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D81C3" w14:textId="77777777" w:rsidR="005176FE" w:rsidRPr="00BE268A" w:rsidRDefault="005176FE" w:rsidP="00F910E9">
      <w:pPr>
        <w:jc w:val="both"/>
        <w:rPr>
          <w:rFonts w:ascii="Times New Roman" w:hAnsi="Times New Roman" w:cs="Times New Roman"/>
          <w:b/>
          <w:bCs/>
          <w:color w:val="000000" w:themeColor="text1"/>
        </w:rPr>
      </w:pPr>
    </w:p>
    <w:p w14:paraId="33CEC44D" w14:textId="77777777" w:rsidR="005176FE" w:rsidRPr="00BE268A" w:rsidRDefault="005176FE" w:rsidP="00F910E9">
      <w:pPr>
        <w:jc w:val="both"/>
        <w:rPr>
          <w:rFonts w:ascii="Times New Roman" w:hAnsi="Times New Roman" w:cs="Times New Roman"/>
          <w:b/>
          <w:bCs/>
          <w:color w:val="000000" w:themeColor="text1"/>
        </w:rPr>
      </w:pPr>
    </w:p>
    <w:p w14:paraId="1DC0C689" w14:textId="77777777" w:rsidR="005176FE" w:rsidRPr="00BE268A" w:rsidRDefault="005176FE" w:rsidP="00F910E9">
      <w:pPr>
        <w:jc w:val="both"/>
        <w:rPr>
          <w:rFonts w:ascii="Times New Roman" w:hAnsi="Times New Roman" w:cs="Times New Roman"/>
          <w:b/>
          <w:bCs/>
          <w:color w:val="000000" w:themeColor="text1"/>
        </w:rPr>
      </w:pPr>
    </w:p>
    <w:p w14:paraId="2A2B5634" w14:textId="747D4F5B" w:rsidR="0025337B" w:rsidRPr="00BE268A" w:rsidRDefault="005176FE" w:rsidP="0025337B">
      <w:pPr>
        <w:rPr>
          <w:rFonts w:ascii="Times New Roman" w:eastAsia="Times New Roman" w:hAnsi="Times New Roman" w:cs="Times New Roman"/>
          <w:color w:val="000000" w:themeColor="text1"/>
          <w:sz w:val="32"/>
          <w:szCs w:val="32"/>
        </w:rPr>
      </w:pPr>
      <w:r w:rsidRPr="00BE268A">
        <w:rPr>
          <w:rFonts w:ascii="Times New Roman" w:eastAsia="Times New Roman" w:hAnsi="Times New Roman" w:cs="Times New Roman"/>
          <w:b/>
          <w:bCs/>
          <w:color w:val="000000" w:themeColor="text1"/>
          <w:sz w:val="32"/>
          <w:szCs w:val="32"/>
        </w:rPr>
        <w:t xml:space="preserve">Title: </w:t>
      </w:r>
      <w:r w:rsidR="00D73A21" w:rsidRPr="00BE268A">
        <w:rPr>
          <w:rFonts w:ascii="Times New Roman" w:eastAsia="Times New Roman" w:hAnsi="Times New Roman" w:cs="Times New Roman"/>
          <w:color w:val="000000" w:themeColor="text1"/>
          <w:sz w:val="32"/>
          <w:szCs w:val="32"/>
        </w:rPr>
        <w:t xml:space="preserve"> </w:t>
      </w:r>
      <w:r w:rsidR="00E47106" w:rsidRPr="00BE268A">
        <w:rPr>
          <w:rFonts w:ascii="Times New Roman" w:eastAsia="Times New Roman" w:hAnsi="Times New Roman" w:cs="Times New Roman"/>
          <w:color w:val="000000" w:themeColor="text1"/>
          <w:sz w:val="32"/>
          <w:szCs w:val="32"/>
        </w:rPr>
        <w:t xml:space="preserve">IL-21-reprogrammed Vδ1 T cells </w:t>
      </w:r>
      <w:r w:rsidR="009B6CAE" w:rsidRPr="00BE268A">
        <w:rPr>
          <w:rFonts w:ascii="Times New Roman" w:eastAsia="Times New Roman" w:hAnsi="Times New Roman" w:cs="Times New Roman"/>
          <w:color w:val="000000" w:themeColor="text1"/>
          <w:sz w:val="32"/>
          <w:szCs w:val="32"/>
        </w:rPr>
        <w:t>exert</w:t>
      </w:r>
      <w:r w:rsidR="00E47106" w:rsidRPr="00BE268A">
        <w:rPr>
          <w:rFonts w:ascii="Times New Roman" w:eastAsia="Times New Roman" w:hAnsi="Times New Roman" w:cs="Times New Roman"/>
          <w:color w:val="000000" w:themeColor="text1"/>
          <w:sz w:val="32"/>
          <w:szCs w:val="32"/>
        </w:rPr>
        <w:t xml:space="preserve"> killing </w:t>
      </w:r>
      <w:r w:rsidR="00F82F5E" w:rsidRPr="00BE268A">
        <w:rPr>
          <w:rFonts w:ascii="Times New Roman" w:eastAsia="Times New Roman" w:hAnsi="Times New Roman" w:cs="Times New Roman"/>
          <w:color w:val="000000" w:themeColor="text1"/>
          <w:sz w:val="32"/>
          <w:szCs w:val="32"/>
        </w:rPr>
        <w:t>against</w:t>
      </w:r>
      <w:r w:rsidR="00E47106" w:rsidRPr="00BE268A">
        <w:rPr>
          <w:rFonts w:ascii="Times New Roman" w:eastAsia="Times New Roman" w:hAnsi="Times New Roman" w:cs="Times New Roman"/>
          <w:color w:val="000000" w:themeColor="text1"/>
          <w:sz w:val="32"/>
          <w:szCs w:val="32"/>
        </w:rPr>
        <w:t xml:space="preserve"> solid tumors</w:t>
      </w:r>
      <w:r w:rsidR="00F82F5E" w:rsidRPr="00BE268A">
        <w:rPr>
          <w:rFonts w:ascii="Times New Roman" w:eastAsia="Times New Roman" w:hAnsi="Times New Roman" w:cs="Times New Roman"/>
          <w:color w:val="000000" w:themeColor="text1"/>
          <w:sz w:val="32"/>
          <w:szCs w:val="32"/>
        </w:rPr>
        <w:t xml:space="preserve"> </w:t>
      </w:r>
      <w:r w:rsidR="00A3164F" w:rsidRPr="00BE268A">
        <w:rPr>
          <w:rFonts w:ascii="Times New Roman" w:eastAsia="Times New Roman" w:hAnsi="Times New Roman" w:cs="Times New Roman"/>
          <w:color w:val="000000" w:themeColor="text1"/>
          <w:sz w:val="32"/>
          <w:szCs w:val="32"/>
        </w:rPr>
        <w:t xml:space="preserve">which is enhanced by CAR arming </w:t>
      </w:r>
      <w:r w:rsidR="00F82F5E" w:rsidRPr="00BE268A">
        <w:rPr>
          <w:rFonts w:ascii="Times New Roman" w:eastAsia="Times New Roman" w:hAnsi="Times New Roman" w:cs="Times New Roman"/>
          <w:color w:val="000000" w:themeColor="text1"/>
          <w:sz w:val="32"/>
          <w:szCs w:val="32"/>
        </w:rPr>
        <w:t>for off-the-shelf immunotherapy</w:t>
      </w:r>
    </w:p>
    <w:p w14:paraId="6264821C" w14:textId="77777777" w:rsidR="00922886" w:rsidRPr="00BE268A" w:rsidRDefault="00922886" w:rsidP="00922886">
      <w:pPr>
        <w:rPr>
          <w:rFonts w:ascii="Times New Roman" w:eastAsia="Times New Roman" w:hAnsi="Times New Roman" w:cs="Times New Roman"/>
          <w:b/>
          <w:bCs/>
          <w:color w:val="000000" w:themeColor="text1"/>
          <w:sz w:val="32"/>
          <w:szCs w:val="32"/>
        </w:rPr>
      </w:pPr>
    </w:p>
    <w:p w14:paraId="6DC755C5" w14:textId="7FC485CB" w:rsidR="00922886" w:rsidRPr="00BE268A" w:rsidRDefault="00922886" w:rsidP="00922886">
      <w:pPr>
        <w:rPr>
          <w:rFonts w:ascii="Times New Roman" w:eastAsia="Times New Roman" w:hAnsi="Times New Roman" w:cs="Times New Roman"/>
          <w:b/>
          <w:bCs/>
          <w:color w:val="000000" w:themeColor="text1"/>
          <w:sz w:val="32"/>
          <w:szCs w:val="32"/>
        </w:rPr>
      </w:pPr>
    </w:p>
    <w:p w14:paraId="0124CD4C" w14:textId="1DAE924F" w:rsidR="005176FE" w:rsidRPr="00BE268A" w:rsidRDefault="005176FE" w:rsidP="00DD6231">
      <w:pPr>
        <w:spacing w:line="480" w:lineRule="auto"/>
        <w:jc w:val="both"/>
        <w:rPr>
          <w:rFonts w:ascii="Times New Roman" w:hAnsi="Times New Roman" w:cs="Times New Roman"/>
          <w:color w:val="000000" w:themeColor="text1"/>
        </w:rPr>
      </w:pPr>
      <w:r w:rsidRPr="00BE268A">
        <w:rPr>
          <w:rFonts w:ascii="Times New Roman" w:hAnsi="Times New Roman" w:cs="Times New Roman"/>
          <w:b/>
          <w:bCs/>
          <w:color w:val="000000" w:themeColor="text1"/>
        </w:rPr>
        <w:t>Authors</w:t>
      </w:r>
      <w:r w:rsidRPr="00BE268A">
        <w:rPr>
          <w:rFonts w:ascii="Times New Roman" w:hAnsi="Times New Roman" w:cs="Times New Roman"/>
          <w:color w:val="000000" w:themeColor="text1"/>
        </w:rPr>
        <w:t>: Ana L. Portillo</w:t>
      </w:r>
      <w:r w:rsidR="00DD6231" w:rsidRPr="00BE268A">
        <w:rPr>
          <w:rFonts w:ascii="Times New Roman" w:hAnsi="Times New Roman" w:cs="Times New Roman"/>
          <w:color w:val="000000" w:themeColor="text1"/>
          <w:vertAlign w:val="superscript"/>
        </w:rPr>
        <w:t>1,2,3</w:t>
      </w:r>
      <w:r w:rsidRPr="00BE268A">
        <w:rPr>
          <w:rFonts w:ascii="Times New Roman" w:hAnsi="Times New Roman" w:cs="Times New Roman"/>
          <w:color w:val="000000" w:themeColor="text1"/>
        </w:rPr>
        <w:t>, Misaal Mehboob</w:t>
      </w:r>
      <w:r w:rsidR="00DD6231" w:rsidRPr="00BE268A">
        <w:rPr>
          <w:rFonts w:ascii="Times New Roman" w:hAnsi="Times New Roman" w:cs="Times New Roman"/>
          <w:color w:val="000000" w:themeColor="text1"/>
          <w:vertAlign w:val="superscript"/>
        </w:rPr>
        <w:t>1,2,3</w:t>
      </w:r>
      <w:r w:rsidRPr="00BE268A">
        <w:rPr>
          <w:rFonts w:ascii="Times New Roman" w:hAnsi="Times New Roman" w:cs="Times New Roman"/>
          <w:color w:val="000000" w:themeColor="text1"/>
        </w:rPr>
        <w:t xml:space="preserve">, </w:t>
      </w:r>
      <w:r w:rsidR="00DD6231" w:rsidRPr="00BE268A">
        <w:rPr>
          <w:rFonts w:ascii="Times New Roman" w:hAnsi="Times New Roman" w:cs="Times New Roman"/>
          <w:color w:val="000000" w:themeColor="text1"/>
        </w:rPr>
        <w:t>Genesis Snyder</w:t>
      </w:r>
      <w:r w:rsidR="00DD6231" w:rsidRPr="00BE268A">
        <w:rPr>
          <w:rFonts w:ascii="Times New Roman" w:hAnsi="Times New Roman" w:cs="Times New Roman"/>
          <w:color w:val="000000" w:themeColor="text1"/>
          <w:vertAlign w:val="superscript"/>
        </w:rPr>
        <w:t>4</w:t>
      </w:r>
      <w:r w:rsidR="00DD6231" w:rsidRPr="00BE268A">
        <w:rPr>
          <w:rFonts w:ascii="Times New Roman" w:hAnsi="Times New Roman" w:cs="Times New Roman"/>
          <w:color w:val="000000" w:themeColor="text1"/>
        </w:rPr>
        <w:t>, Adnan Moinuddin</w:t>
      </w:r>
      <w:r w:rsidR="00DD6231" w:rsidRPr="00BE268A">
        <w:rPr>
          <w:rFonts w:ascii="Times New Roman" w:hAnsi="Times New Roman" w:cs="Times New Roman"/>
          <w:color w:val="000000" w:themeColor="text1"/>
          <w:vertAlign w:val="superscript"/>
        </w:rPr>
        <w:t>1,2,3</w:t>
      </w:r>
      <w:r w:rsidR="00DD6231" w:rsidRPr="00BE268A">
        <w:rPr>
          <w:rFonts w:ascii="Times New Roman" w:hAnsi="Times New Roman" w:cs="Times New Roman"/>
          <w:color w:val="000000" w:themeColor="text1"/>
        </w:rPr>
        <w:t xml:space="preserve">, </w:t>
      </w:r>
      <w:r w:rsidR="0002769C" w:rsidRPr="00BE268A">
        <w:rPr>
          <w:rFonts w:ascii="Times New Roman" w:hAnsi="Times New Roman" w:cs="Times New Roman"/>
          <w:color w:val="000000" w:themeColor="text1"/>
        </w:rPr>
        <w:t xml:space="preserve">Tyrah </w:t>
      </w:r>
      <w:r w:rsidR="006631FF" w:rsidRPr="00BE268A">
        <w:rPr>
          <w:rFonts w:ascii="Times New Roman" w:hAnsi="Times New Roman" w:cs="Times New Roman"/>
          <w:color w:val="000000" w:themeColor="text1"/>
        </w:rPr>
        <w:t xml:space="preserve">M. </w:t>
      </w:r>
      <w:r w:rsidR="0002769C" w:rsidRPr="00BE268A">
        <w:rPr>
          <w:rFonts w:ascii="Times New Roman" w:hAnsi="Times New Roman" w:cs="Times New Roman"/>
          <w:color w:val="000000" w:themeColor="text1"/>
        </w:rPr>
        <w:t>Ritchie</w:t>
      </w:r>
      <w:r w:rsidR="0002769C" w:rsidRPr="00BE268A">
        <w:rPr>
          <w:rFonts w:ascii="Times New Roman" w:hAnsi="Times New Roman" w:cs="Times New Roman"/>
          <w:color w:val="000000" w:themeColor="text1"/>
          <w:vertAlign w:val="superscript"/>
        </w:rPr>
        <w:t>1,2,3</w:t>
      </w:r>
      <w:r w:rsidR="0002769C" w:rsidRPr="00BE268A">
        <w:rPr>
          <w:rFonts w:ascii="Times New Roman" w:hAnsi="Times New Roman" w:cs="Times New Roman"/>
          <w:color w:val="000000" w:themeColor="text1"/>
        </w:rPr>
        <w:t xml:space="preserve">, </w:t>
      </w:r>
      <w:r w:rsidR="00DD6231" w:rsidRPr="00BE268A">
        <w:rPr>
          <w:rFonts w:ascii="Times New Roman" w:hAnsi="Times New Roman" w:cs="Times New Roman"/>
          <w:color w:val="000000" w:themeColor="text1"/>
        </w:rPr>
        <w:t>Elizabeth Balint</w:t>
      </w:r>
      <w:r w:rsidR="00DD6231" w:rsidRPr="00BE268A">
        <w:rPr>
          <w:rFonts w:ascii="Times New Roman" w:hAnsi="Times New Roman" w:cs="Times New Roman"/>
          <w:color w:val="000000" w:themeColor="text1"/>
          <w:vertAlign w:val="superscript"/>
        </w:rPr>
        <w:t>1,2,3</w:t>
      </w:r>
      <w:r w:rsidR="00DD6231"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Allyson</w:t>
      </w:r>
      <w:r w:rsidR="002251B0" w:rsidRPr="00BE268A">
        <w:rPr>
          <w:rFonts w:ascii="Times New Roman" w:hAnsi="Times New Roman" w:cs="Times New Roman"/>
          <w:color w:val="000000" w:themeColor="text1"/>
        </w:rPr>
        <w:t xml:space="preserve"> E.</w:t>
      </w:r>
      <w:r w:rsidRPr="00BE268A">
        <w:rPr>
          <w:rFonts w:ascii="Times New Roman" w:hAnsi="Times New Roman" w:cs="Times New Roman"/>
          <w:color w:val="000000" w:themeColor="text1"/>
        </w:rPr>
        <w:t xml:space="preserve"> Moore</w:t>
      </w:r>
      <w:r w:rsidR="00DD6231" w:rsidRPr="00BE268A">
        <w:rPr>
          <w:rFonts w:ascii="Times New Roman" w:hAnsi="Times New Roman" w:cs="Times New Roman"/>
          <w:color w:val="000000" w:themeColor="text1"/>
          <w:vertAlign w:val="superscript"/>
        </w:rPr>
        <w:t>1,2,3</w:t>
      </w:r>
      <w:r w:rsidRPr="00BE268A">
        <w:rPr>
          <w:rFonts w:ascii="Times New Roman" w:hAnsi="Times New Roman" w:cs="Times New Roman"/>
          <w:color w:val="000000" w:themeColor="text1"/>
        </w:rPr>
        <w:t xml:space="preserve">, </w:t>
      </w:r>
      <w:proofErr w:type="spellStart"/>
      <w:r w:rsidR="009B5970" w:rsidRPr="00BE268A">
        <w:rPr>
          <w:rFonts w:ascii="Times New Roman" w:hAnsi="Times New Roman" w:cs="Times New Roman"/>
          <w:color w:val="000000" w:themeColor="text1"/>
        </w:rPr>
        <w:t>Mohammadamin</w:t>
      </w:r>
      <w:proofErr w:type="spellEnd"/>
      <w:r w:rsidR="009B5970" w:rsidRPr="00BE268A">
        <w:rPr>
          <w:rFonts w:ascii="Times New Roman" w:hAnsi="Times New Roman" w:cs="Times New Roman"/>
          <w:color w:val="000000" w:themeColor="text1"/>
        </w:rPr>
        <w:t xml:space="preserve"> Sookhaklari</w:t>
      </w:r>
      <w:r w:rsidR="009B5970" w:rsidRPr="00BE268A">
        <w:rPr>
          <w:rFonts w:ascii="Times New Roman" w:hAnsi="Times New Roman" w:cs="Times New Roman"/>
          <w:color w:val="000000" w:themeColor="text1"/>
          <w:vertAlign w:val="superscript"/>
        </w:rPr>
        <w:t>1</w:t>
      </w:r>
      <w:r w:rsidR="00A3164F" w:rsidRPr="00BE268A">
        <w:rPr>
          <w:rFonts w:ascii="Times New Roman" w:hAnsi="Times New Roman" w:cs="Times New Roman"/>
          <w:color w:val="000000" w:themeColor="text1"/>
          <w:vertAlign w:val="superscript"/>
        </w:rPr>
        <w:t>,2,3</w:t>
      </w:r>
      <w:r w:rsidR="00A3164F"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Jonathan L. Bramson</w:t>
      </w:r>
      <w:r w:rsidR="00DD6231" w:rsidRPr="00BE268A">
        <w:rPr>
          <w:rFonts w:ascii="Times New Roman" w:hAnsi="Times New Roman" w:cs="Times New Roman"/>
          <w:color w:val="000000" w:themeColor="text1"/>
          <w:vertAlign w:val="superscript"/>
        </w:rPr>
        <w:t>1,2,3</w:t>
      </w:r>
      <w:r w:rsidRPr="00BE268A">
        <w:rPr>
          <w:rFonts w:ascii="Times New Roman" w:hAnsi="Times New Roman" w:cs="Times New Roman"/>
          <w:color w:val="000000" w:themeColor="text1"/>
        </w:rPr>
        <w:t>, Dean A. Lee</w:t>
      </w:r>
      <w:r w:rsidR="0002769C" w:rsidRPr="00BE268A">
        <w:rPr>
          <w:rFonts w:ascii="Times New Roman" w:hAnsi="Times New Roman" w:cs="Times New Roman"/>
          <w:color w:val="000000" w:themeColor="text1"/>
          <w:vertAlign w:val="superscript"/>
        </w:rPr>
        <w:t>5</w:t>
      </w:r>
      <w:r w:rsidRPr="00BE268A">
        <w:rPr>
          <w:rFonts w:ascii="Times New Roman" w:hAnsi="Times New Roman" w:cs="Times New Roman"/>
          <w:color w:val="000000" w:themeColor="text1"/>
        </w:rPr>
        <w:t xml:space="preserve">, Meisam </w:t>
      </w:r>
      <w:r w:rsidR="00F02A00" w:rsidRPr="00BE268A">
        <w:rPr>
          <w:rFonts w:ascii="Times New Roman" w:hAnsi="Times New Roman" w:cs="Times New Roman"/>
          <w:color w:val="000000" w:themeColor="text1"/>
        </w:rPr>
        <w:t xml:space="preserve">Naeimi </w:t>
      </w:r>
      <w:r w:rsidRPr="00BE268A">
        <w:rPr>
          <w:rFonts w:ascii="Times New Roman" w:hAnsi="Times New Roman" w:cs="Times New Roman"/>
          <w:color w:val="000000" w:themeColor="text1"/>
        </w:rPr>
        <w:t>Kararoudi</w:t>
      </w:r>
      <w:r w:rsidR="00DD6231" w:rsidRPr="00BE268A">
        <w:rPr>
          <w:rFonts w:ascii="Times New Roman" w:hAnsi="Times New Roman" w:cs="Times New Roman"/>
          <w:color w:val="000000" w:themeColor="text1"/>
          <w:vertAlign w:val="superscript"/>
        </w:rPr>
        <w:t>4</w:t>
      </w:r>
      <w:r w:rsidRPr="00BE268A">
        <w:rPr>
          <w:rFonts w:ascii="Times New Roman" w:hAnsi="Times New Roman" w:cs="Times New Roman"/>
          <w:color w:val="000000" w:themeColor="text1"/>
        </w:rPr>
        <w:t>, Ali A. Ashkar</w:t>
      </w:r>
      <w:r w:rsidR="00DD6231" w:rsidRPr="00BE268A">
        <w:rPr>
          <w:rFonts w:ascii="Times New Roman" w:hAnsi="Times New Roman" w:cs="Times New Roman"/>
          <w:color w:val="000000" w:themeColor="text1"/>
          <w:vertAlign w:val="superscript"/>
        </w:rPr>
        <w:t>1,2,3,6</w:t>
      </w:r>
    </w:p>
    <w:p w14:paraId="48E5959D" w14:textId="77777777" w:rsidR="0093571D" w:rsidRPr="00BE268A" w:rsidRDefault="0093571D" w:rsidP="00F910E9">
      <w:pPr>
        <w:jc w:val="both"/>
        <w:rPr>
          <w:rFonts w:ascii="Times New Roman" w:hAnsi="Times New Roman" w:cs="Times New Roman"/>
          <w:b/>
          <w:bCs/>
          <w:color w:val="000000" w:themeColor="text1"/>
        </w:rPr>
      </w:pPr>
    </w:p>
    <w:p w14:paraId="18B5030B" w14:textId="77777777" w:rsidR="005176FE" w:rsidRPr="00BE268A" w:rsidRDefault="005176FE" w:rsidP="00F910E9">
      <w:pPr>
        <w:jc w:val="both"/>
        <w:rPr>
          <w:rFonts w:ascii="Times New Roman" w:hAnsi="Times New Roman" w:cs="Times New Roman"/>
          <w:color w:val="000000" w:themeColor="text1"/>
        </w:rPr>
      </w:pPr>
    </w:p>
    <w:p w14:paraId="3B80F2CB" w14:textId="0FAEB08A" w:rsidR="005176FE" w:rsidRPr="00BE268A" w:rsidRDefault="005176FE" w:rsidP="00F910E9">
      <w:pPr>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Affiliations:</w:t>
      </w:r>
    </w:p>
    <w:p w14:paraId="5F8B58F4" w14:textId="77777777" w:rsidR="005176FE" w:rsidRPr="00BE268A" w:rsidRDefault="005176FE" w:rsidP="00F910E9">
      <w:pPr>
        <w:jc w:val="both"/>
        <w:rPr>
          <w:rFonts w:ascii="Times New Roman" w:hAnsi="Times New Roman" w:cs="Times New Roman"/>
          <w:b/>
          <w:bCs/>
          <w:color w:val="000000" w:themeColor="text1"/>
        </w:rPr>
      </w:pPr>
    </w:p>
    <w:p w14:paraId="27300E25" w14:textId="77777777" w:rsidR="005176FE" w:rsidRPr="00BE268A" w:rsidRDefault="005176FE" w:rsidP="005176FE">
      <w:pPr>
        <w:rPr>
          <w:rFonts w:ascii="Times New Roman" w:eastAsia="Times New Roman" w:hAnsi="Times New Roman" w:cs="Times New Roman"/>
          <w:color w:val="000000" w:themeColor="text1"/>
          <w:lang w:val="en-US"/>
        </w:rPr>
      </w:pPr>
      <w:r w:rsidRPr="00BE268A">
        <w:rPr>
          <w:rFonts w:ascii="Times New Roman" w:eastAsia="Times New Roman" w:hAnsi="Times New Roman" w:cs="Times New Roman"/>
          <w:color w:val="000000" w:themeColor="text1"/>
          <w:vertAlign w:val="superscript"/>
          <w:lang w:val="en-US"/>
        </w:rPr>
        <w:t>1</w:t>
      </w:r>
      <w:r w:rsidRPr="00BE268A">
        <w:rPr>
          <w:rFonts w:ascii="Times New Roman" w:eastAsia="Times New Roman" w:hAnsi="Times New Roman" w:cs="Times New Roman"/>
          <w:color w:val="000000" w:themeColor="text1"/>
          <w:lang w:val="en-US"/>
        </w:rPr>
        <w:t>Department of Medicine, McMaster University, Hamilton, ON, L8N 3Z5, Canada</w:t>
      </w:r>
    </w:p>
    <w:p w14:paraId="799B6EB0" w14:textId="77777777" w:rsidR="005176FE" w:rsidRPr="00BE268A" w:rsidRDefault="005176FE" w:rsidP="005176FE">
      <w:pPr>
        <w:rPr>
          <w:rFonts w:ascii="Times New Roman" w:eastAsia="Times New Roman" w:hAnsi="Times New Roman" w:cs="Times New Roman"/>
          <w:color w:val="000000" w:themeColor="text1"/>
          <w:lang w:val="en-US"/>
        </w:rPr>
      </w:pPr>
    </w:p>
    <w:p w14:paraId="5AF2608E" w14:textId="77777777" w:rsidR="005176FE" w:rsidRPr="00BE268A" w:rsidRDefault="005176FE" w:rsidP="005176FE">
      <w:pPr>
        <w:rPr>
          <w:rFonts w:ascii="Times New Roman" w:eastAsia="Times New Roman" w:hAnsi="Times New Roman" w:cs="Times New Roman"/>
          <w:color w:val="000000" w:themeColor="text1"/>
          <w:lang w:val="en-US"/>
        </w:rPr>
      </w:pPr>
      <w:r w:rsidRPr="00BE268A">
        <w:rPr>
          <w:rFonts w:ascii="Times New Roman" w:eastAsia="Times New Roman" w:hAnsi="Times New Roman" w:cs="Times New Roman"/>
          <w:color w:val="000000" w:themeColor="text1"/>
          <w:vertAlign w:val="superscript"/>
          <w:lang w:val="en-US"/>
        </w:rPr>
        <w:t>2</w:t>
      </w:r>
      <w:r w:rsidRPr="00BE268A">
        <w:rPr>
          <w:rFonts w:ascii="Times New Roman" w:eastAsia="Times New Roman" w:hAnsi="Times New Roman" w:cs="Times New Roman"/>
          <w:color w:val="000000" w:themeColor="text1"/>
          <w:lang w:val="en-US"/>
        </w:rPr>
        <w:t>McMaster Immunology Research Centre, McMaster University, Hamilton, ON L8S 4K1, Canada</w:t>
      </w:r>
    </w:p>
    <w:p w14:paraId="1F6F02C7" w14:textId="77777777" w:rsidR="005176FE" w:rsidRPr="00BE268A" w:rsidRDefault="005176FE" w:rsidP="005176FE">
      <w:pPr>
        <w:rPr>
          <w:rFonts w:ascii="Times New Roman" w:eastAsia="Times New Roman" w:hAnsi="Times New Roman" w:cs="Times New Roman"/>
          <w:color w:val="000000" w:themeColor="text1"/>
          <w:lang w:val="en-US"/>
        </w:rPr>
      </w:pPr>
    </w:p>
    <w:p w14:paraId="00CA41F2" w14:textId="77777777" w:rsidR="005176FE" w:rsidRPr="00BE268A" w:rsidRDefault="005176FE" w:rsidP="005176FE">
      <w:pPr>
        <w:rPr>
          <w:rFonts w:ascii="Times New Roman" w:eastAsia="Times New Roman" w:hAnsi="Times New Roman" w:cs="Times New Roman"/>
          <w:color w:val="000000" w:themeColor="text1"/>
          <w:lang w:val="en-US"/>
        </w:rPr>
      </w:pPr>
      <w:r w:rsidRPr="00BE268A">
        <w:rPr>
          <w:rFonts w:ascii="Times New Roman" w:eastAsia="Times New Roman" w:hAnsi="Times New Roman" w:cs="Times New Roman"/>
          <w:color w:val="000000" w:themeColor="text1"/>
          <w:vertAlign w:val="superscript"/>
          <w:lang w:val="en-US"/>
        </w:rPr>
        <w:t>3</w:t>
      </w:r>
      <w:r w:rsidRPr="00BE268A">
        <w:rPr>
          <w:rFonts w:ascii="Times New Roman" w:eastAsia="Times New Roman" w:hAnsi="Times New Roman" w:cs="Times New Roman"/>
          <w:color w:val="000000" w:themeColor="text1"/>
          <w:lang w:val="en-US"/>
        </w:rPr>
        <w:t xml:space="preserve">Centre for Discovery in Cancer Research, McMaster University, Hamilton, ON L8S 4M1, Canada </w:t>
      </w:r>
    </w:p>
    <w:p w14:paraId="624917DC" w14:textId="77777777" w:rsidR="00DD6231" w:rsidRPr="00BE268A" w:rsidRDefault="00DD6231" w:rsidP="005176FE">
      <w:pPr>
        <w:rPr>
          <w:rFonts w:ascii="Times New Roman" w:eastAsia="Times New Roman" w:hAnsi="Times New Roman" w:cs="Times New Roman"/>
          <w:color w:val="000000" w:themeColor="text1"/>
          <w:lang w:val="en-US"/>
        </w:rPr>
      </w:pPr>
    </w:p>
    <w:p w14:paraId="639D05FA" w14:textId="0F3BEF49" w:rsidR="00DD6231" w:rsidRPr="00BE268A" w:rsidRDefault="00DD6231" w:rsidP="00DD6231">
      <w:pPr>
        <w:rPr>
          <w:rFonts w:ascii="Times New Roman" w:eastAsia="Times New Roman" w:hAnsi="Times New Roman" w:cs="Times New Roman"/>
          <w:color w:val="000000" w:themeColor="text1"/>
        </w:rPr>
      </w:pPr>
      <w:r w:rsidRPr="00BE268A">
        <w:rPr>
          <w:rFonts w:ascii="Times New Roman" w:eastAsia="Times New Roman" w:hAnsi="Times New Roman" w:cs="Times New Roman"/>
          <w:color w:val="000000" w:themeColor="text1"/>
          <w:vertAlign w:val="superscript"/>
        </w:rPr>
        <w:t>4</w:t>
      </w:r>
      <w:r w:rsidRPr="00BE268A">
        <w:rPr>
          <w:rFonts w:ascii="Times New Roman" w:eastAsia="Times New Roman" w:hAnsi="Times New Roman" w:cs="Times New Roman"/>
          <w:color w:val="000000" w:themeColor="text1"/>
        </w:rPr>
        <w:t>Centre for Childhood Cancer</w:t>
      </w:r>
      <w:r w:rsidR="00F02A00" w:rsidRPr="00BE268A">
        <w:rPr>
          <w:rFonts w:ascii="Times New Roman" w:eastAsia="Times New Roman" w:hAnsi="Times New Roman" w:cs="Times New Roman"/>
          <w:color w:val="000000" w:themeColor="text1"/>
        </w:rPr>
        <w:t xml:space="preserve"> Research</w:t>
      </w:r>
      <w:r w:rsidRPr="00BE268A">
        <w:rPr>
          <w:rFonts w:ascii="Times New Roman" w:eastAsia="Times New Roman" w:hAnsi="Times New Roman" w:cs="Times New Roman"/>
          <w:color w:val="000000" w:themeColor="text1"/>
        </w:rPr>
        <w:t>, Abigail Wexner Research Institute at Nationwide Children’s Hospital, Columbus, OH, USA</w:t>
      </w:r>
    </w:p>
    <w:p w14:paraId="6BDE40FC" w14:textId="77777777" w:rsidR="00DD6231" w:rsidRPr="00BE268A" w:rsidRDefault="00DD6231" w:rsidP="00DD6231">
      <w:pPr>
        <w:rPr>
          <w:rFonts w:ascii="Times New Roman" w:eastAsia="Times New Roman" w:hAnsi="Times New Roman" w:cs="Times New Roman"/>
          <w:color w:val="000000" w:themeColor="text1"/>
        </w:rPr>
      </w:pPr>
    </w:p>
    <w:p w14:paraId="19FB2795" w14:textId="08960B54" w:rsidR="00DD6231" w:rsidRPr="00BE268A" w:rsidRDefault="00DD6231" w:rsidP="00DD6231">
      <w:pPr>
        <w:rPr>
          <w:rFonts w:ascii="Times New Roman" w:eastAsia="Times New Roman" w:hAnsi="Times New Roman" w:cs="Times New Roman"/>
          <w:color w:val="000000" w:themeColor="text1"/>
        </w:rPr>
      </w:pPr>
      <w:r w:rsidRPr="00BE268A">
        <w:rPr>
          <w:rFonts w:ascii="Times New Roman" w:eastAsia="Times New Roman" w:hAnsi="Times New Roman" w:cs="Times New Roman"/>
          <w:color w:val="000000" w:themeColor="text1"/>
          <w:vertAlign w:val="superscript"/>
        </w:rPr>
        <w:t>5</w:t>
      </w:r>
      <w:r w:rsidR="009C54DB" w:rsidRPr="00BE268A">
        <w:rPr>
          <w:rFonts w:ascii="Times New Roman" w:eastAsia="Times New Roman" w:hAnsi="Times New Roman" w:cs="Times New Roman"/>
          <w:color w:val="000000" w:themeColor="text1"/>
        </w:rPr>
        <w:t>Centre for Childhood Cancer and Blood Diseases</w:t>
      </w:r>
      <w:r w:rsidRPr="00BE268A">
        <w:rPr>
          <w:rFonts w:ascii="Times New Roman" w:eastAsia="Times New Roman" w:hAnsi="Times New Roman" w:cs="Times New Roman"/>
          <w:color w:val="000000" w:themeColor="text1"/>
        </w:rPr>
        <w:t xml:space="preserve">, </w:t>
      </w:r>
      <w:r w:rsidR="009C54DB" w:rsidRPr="00BE268A">
        <w:rPr>
          <w:rFonts w:ascii="Times New Roman" w:eastAsia="Times New Roman" w:hAnsi="Times New Roman" w:cs="Times New Roman"/>
          <w:color w:val="000000" w:themeColor="text1"/>
        </w:rPr>
        <w:t xml:space="preserve">Nationwide Children’s Hospital, </w:t>
      </w:r>
      <w:r w:rsidRPr="00BE268A">
        <w:rPr>
          <w:rFonts w:ascii="Times New Roman" w:eastAsia="Times New Roman" w:hAnsi="Times New Roman" w:cs="Times New Roman"/>
          <w:color w:val="000000" w:themeColor="text1"/>
        </w:rPr>
        <w:t>The Ohio State University, Columbus, OH, USA</w:t>
      </w:r>
    </w:p>
    <w:p w14:paraId="6A50967C" w14:textId="77777777" w:rsidR="005176FE" w:rsidRPr="00BE268A" w:rsidRDefault="005176FE" w:rsidP="005176FE">
      <w:pPr>
        <w:rPr>
          <w:rFonts w:ascii="Times New Roman" w:eastAsia="Times New Roman" w:hAnsi="Times New Roman" w:cs="Times New Roman"/>
          <w:color w:val="000000" w:themeColor="text1"/>
          <w:lang w:val="en-US"/>
        </w:rPr>
      </w:pPr>
    </w:p>
    <w:p w14:paraId="30AA0E62" w14:textId="1D6A3FAA" w:rsidR="005176FE" w:rsidRPr="00BE268A" w:rsidRDefault="00DD6231" w:rsidP="005176FE">
      <w:pPr>
        <w:rPr>
          <w:rFonts w:ascii="Times New Roman" w:eastAsia="Times New Roman" w:hAnsi="Times New Roman" w:cs="Times New Roman"/>
          <w:color w:val="000000" w:themeColor="text1"/>
          <w:lang w:val="en-US"/>
        </w:rPr>
      </w:pPr>
      <w:r w:rsidRPr="00BE268A">
        <w:rPr>
          <w:rFonts w:ascii="Times New Roman" w:eastAsia="Times New Roman" w:hAnsi="Times New Roman" w:cs="Times New Roman"/>
          <w:color w:val="000000" w:themeColor="text1"/>
          <w:vertAlign w:val="superscript"/>
          <w:lang w:val="en-US"/>
        </w:rPr>
        <w:t>6</w:t>
      </w:r>
      <w:r w:rsidR="005176FE" w:rsidRPr="00BE268A">
        <w:rPr>
          <w:rFonts w:ascii="Times New Roman" w:eastAsia="Times New Roman" w:hAnsi="Times New Roman" w:cs="Times New Roman"/>
          <w:color w:val="000000" w:themeColor="text1"/>
          <w:lang w:val="en-US"/>
        </w:rPr>
        <w:t>Corresponding author</w:t>
      </w:r>
    </w:p>
    <w:p w14:paraId="62F76343" w14:textId="77777777" w:rsidR="005176FE" w:rsidRPr="00BE268A" w:rsidRDefault="005176FE" w:rsidP="00F910E9">
      <w:pPr>
        <w:jc w:val="both"/>
        <w:rPr>
          <w:rFonts w:ascii="Times New Roman" w:hAnsi="Times New Roman" w:cs="Times New Roman"/>
          <w:b/>
          <w:bCs/>
          <w:color w:val="000000" w:themeColor="text1"/>
        </w:rPr>
      </w:pPr>
    </w:p>
    <w:p w14:paraId="2AC5E4DB" w14:textId="77777777" w:rsidR="005176FE" w:rsidRPr="00BE268A" w:rsidRDefault="005176FE" w:rsidP="005176FE">
      <w:pPr>
        <w:spacing w:after="160" w:line="259" w:lineRule="auto"/>
        <w:rPr>
          <w:rFonts w:ascii="Times New Roman" w:eastAsia="Times New Roman" w:hAnsi="Times New Roman" w:cs="Times New Roman"/>
          <w:color w:val="000000" w:themeColor="text1"/>
          <w:lang w:val="en-US"/>
        </w:rPr>
      </w:pPr>
      <w:r w:rsidRPr="00BE268A">
        <w:rPr>
          <w:rFonts w:ascii="Times New Roman" w:eastAsia="Times New Roman" w:hAnsi="Times New Roman" w:cs="Times New Roman"/>
          <w:color w:val="000000" w:themeColor="text1"/>
          <w:lang w:val="en-US"/>
        </w:rPr>
        <w:t>Corresponding author information:</w:t>
      </w:r>
    </w:p>
    <w:p w14:paraId="04E95F42" w14:textId="77777777" w:rsidR="005176FE" w:rsidRPr="00BE268A" w:rsidRDefault="005176FE" w:rsidP="005176FE">
      <w:pPr>
        <w:rPr>
          <w:rFonts w:ascii="Times New Roman" w:eastAsia="Times New Roman" w:hAnsi="Times New Roman" w:cs="Times New Roman"/>
          <w:color w:val="000000" w:themeColor="text1"/>
          <w:lang w:val="en-US"/>
        </w:rPr>
      </w:pPr>
    </w:p>
    <w:p w14:paraId="07F81536" w14:textId="77777777" w:rsidR="005176FE" w:rsidRPr="00BE268A" w:rsidRDefault="005176FE" w:rsidP="005176FE">
      <w:pPr>
        <w:rPr>
          <w:rFonts w:ascii="Times New Roman" w:eastAsia="Times New Roman" w:hAnsi="Times New Roman" w:cs="Times New Roman"/>
          <w:color w:val="000000" w:themeColor="text1"/>
        </w:rPr>
      </w:pPr>
      <w:r w:rsidRPr="00BE268A">
        <w:rPr>
          <w:rFonts w:ascii="Times New Roman" w:eastAsia="Times New Roman" w:hAnsi="Times New Roman" w:cs="Times New Roman"/>
          <w:color w:val="000000" w:themeColor="text1"/>
          <w:lang w:val="en-US"/>
        </w:rPr>
        <w:t>Ali A. Ashkar</w:t>
      </w:r>
    </w:p>
    <w:p w14:paraId="53526EDD" w14:textId="77777777" w:rsidR="005176FE" w:rsidRPr="00BE268A" w:rsidRDefault="005176FE" w:rsidP="005176FE">
      <w:pPr>
        <w:rPr>
          <w:rFonts w:ascii="Times New Roman" w:eastAsia="Times New Roman" w:hAnsi="Times New Roman" w:cs="Times New Roman"/>
          <w:color w:val="000000" w:themeColor="text1"/>
        </w:rPr>
      </w:pPr>
      <w:r w:rsidRPr="00BE268A">
        <w:rPr>
          <w:rFonts w:ascii="Times New Roman" w:eastAsia="Times New Roman" w:hAnsi="Times New Roman" w:cs="Times New Roman"/>
          <w:color w:val="000000" w:themeColor="text1"/>
          <w:lang w:val="en-US"/>
        </w:rPr>
        <w:t>1200 Main Street West, MDCL 4015</w:t>
      </w:r>
    </w:p>
    <w:p w14:paraId="1C74019C" w14:textId="77777777" w:rsidR="005176FE" w:rsidRPr="00BE268A" w:rsidRDefault="005176FE" w:rsidP="005176FE">
      <w:pPr>
        <w:rPr>
          <w:rFonts w:ascii="Times New Roman" w:eastAsia="Times New Roman" w:hAnsi="Times New Roman" w:cs="Times New Roman"/>
          <w:color w:val="000000" w:themeColor="text1"/>
        </w:rPr>
      </w:pPr>
      <w:r w:rsidRPr="00BE268A">
        <w:rPr>
          <w:rFonts w:ascii="Times New Roman" w:eastAsia="Times New Roman" w:hAnsi="Times New Roman" w:cs="Times New Roman"/>
          <w:color w:val="000000" w:themeColor="text1"/>
          <w:lang w:val="en-US"/>
        </w:rPr>
        <w:t>Hamilton, ON L8N 3Z5</w:t>
      </w:r>
    </w:p>
    <w:p w14:paraId="296E71AC" w14:textId="77777777" w:rsidR="005176FE" w:rsidRPr="00BE268A" w:rsidRDefault="005176FE" w:rsidP="005176FE">
      <w:pPr>
        <w:rPr>
          <w:rFonts w:ascii="Times New Roman" w:eastAsia="Times New Roman" w:hAnsi="Times New Roman" w:cs="Times New Roman"/>
          <w:color w:val="000000" w:themeColor="text1"/>
        </w:rPr>
      </w:pPr>
      <w:r w:rsidRPr="00BE268A">
        <w:rPr>
          <w:rFonts w:ascii="Times New Roman" w:eastAsia="Times New Roman" w:hAnsi="Times New Roman" w:cs="Times New Roman"/>
          <w:color w:val="000000" w:themeColor="text1"/>
          <w:lang w:val="en-US"/>
        </w:rPr>
        <w:t>Phone: 905-525-9140</w:t>
      </w:r>
    </w:p>
    <w:p w14:paraId="0D0BAF93" w14:textId="77777777" w:rsidR="005176FE" w:rsidRPr="00BE268A" w:rsidRDefault="005176FE" w:rsidP="005176FE">
      <w:pPr>
        <w:rPr>
          <w:rFonts w:ascii="Times New Roman" w:eastAsia="Times New Roman" w:hAnsi="Times New Roman" w:cs="Times New Roman"/>
          <w:color w:val="000000" w:themeColor="text1"/>
        </w:rPr>
      </w:pPr>
      <w:r w:rsidRPr="00BE268A">
        <w:rPr>
          <w:rFonts w:ascii="Times New Roman" w:eastAsia="Times New Roman" w:hAnsi="Times New Roman" w:cs="Times New Roman"/>
          <w:color w:val="000000" w:themeColor="text1"/>
          <w:lang w:val="en-US"/>
        </w:rPr>
        <w:t>Fax: 905-522-6750</w:t>
      </w:r>
    </w:p>
    <w:p w14:paraId="0BCB28E3" w14:textId="77777777" w:rsidR="00D73A21" w:rsidRPr="00BE268A" w:rsidRDefault="005176FE" w:rsidP="00D73A21">
      <w:pPr>
        <w:rPr>
          <w:rFonts w:ascii="Times New Roman" w:eastAsia="Times New Roman" w:hAnsi="Times New Roman" w:cs="Times New Roman"/>
          <w:color w:val="000000" w:themeColor="text1"/>
          <w:u w:val="single"/>
          <w:lang w:val="en-US"/>
        </w:rPr>
      </w:pPr>
      <w:hyperlink r:id="rId8">
        <w:r w:rsidRPr="00BE268A">
          <w:rPr>
            <w:rFonts w:ascii="Times New Roman" w:eastAsia="Times New Roman" w:hAnsi="Times New Roman" w:cs="Times New Roman"/>
            <w:color w:val="000000" w:themeColor="text1"/>
            <w:u w:val="single"/>
            <w:lang w:val="en-US"/>
          </w:rPr>
          <w:t>ashkara@mcmaster.ca</w:t>
        </w:r>
      </w:hyperlink>
    </w:p>
    <w:p w14:paraId="330C669D" w14:textId="77777777" w:rsidR="00F635E6" w:rsidRPr="00BE268A" w:rsidRDefault="00F635E6" w:rsidP="00D73A21">
      <w:pPr>
        <w:rPr>
          <w:rFonts w:ascii="Times New Roman" w:hAnsi="Times New Roman" w:cs="Times New Roman"/>
          <w:b/>
          <w:bCs/>
          <w:color w:val="000000" w:themeColor="text1"/>
        </w:rPr>
      </w:pPr>
    </w:p>
    <w:p w14:paraId="58E8E384" w14:textId="77777777" w:rsidR="00E829CC" w:rsidRPr="00BE268A" w:rsidRDefault="00E829CC" w:rsidP="00D73A21">
      <w:pPr>
        <w:rPr>
          <w:rFonts w:ascii="Times New Roman" w:hAnsi="Times New Roman" w:cs="Times New Roman"/>
          <w:b/>
          <w:bCs/>
          <w:color w:val="000000" w:themeColor="text1"/>
        </w:rPr>
      </w:pPr>
    </w:p>
    <w:p w14:paraId="409CF1E3" w14:textId="77777777" w:rsidR="00E829CC" w:rsidRPr="00BE268A" w:rsidRDefault="00E829CC" w:rsidP="00D73A21">
      <w:pPr>
        <w:rPr>
          <w:rFonts w:ascii="Times New Roman" w:hAnsi="Times New Roman" w:cs="Times New Roman"/>
          <w:b/>
          <w:bCs/>
          <w:color w:val="000000" w:themeColor="text1"/>
        </w:rPr>
      </w:pPr>
    </w:p>
    <w:p w14:paraId="479751AA" w14:textId="4A7C923C" w:rsidR="00F910E9" w:rsidRPr="00BE268A" w:rsidRDefault="00F910E9" w:rsidP="00D73A21">
      <w:pPr>
        <w:rPr>
          <w:rFonts w:ascii="Times New Roman" w:eastAsia="Times New Roman" w:hAnsi="Times New Roman" w:cs="Times New Roman"/>
          <w:color w:val="000000" w:themeColor="text1"/>
          <w:u w:val="single"/>
          <w:lang w:val="en-US"/>
        </w:rPr>
      </w:pPr>
      <w:r w:rsidRPr="00BE268A">
        <w:rPr>
          <w:rFonts w:ascii="Times New Roman" w:hAnsi="Times New Roman" w:cs="Times New Roman"/>
          <w:b/>
          <w:bCs/>
          <w:color w:val="000000" w:themeColor="text1"/>
        </w:rPr>
        <w:t>A</w:t>
      </w:r>
      <w:r w:rsidR="00E30FFD" w:rsidRPr="00BE268A">
        <w:rPr>
          <w:rFonts w:ascii="Times New Roman" w:hAnsi="Times New Roman" w:cs="Times New Roman"/>
          <w:b/>
          <w:bCs/>
          <w:color w:val="000000" w:themeColor="text1"/>
        </w:rPr>
        <w:t>bstract</w:t>
      </w:r>
    </w:p>
    <w:p w14:paraId="1324C9D1" w14:textId="77777777" w:rsidR="00F910E9" w:rsidRPr="00BE268A" w:rsidRDefault="00F910E9" w:rsidP="00F910E9">
      <w:pPr>
        <w:jc w:val="both"/>
        <w:rPr>
          <w:rFonts w:ascii="Times New Roman" w:hAnsi="Times New Roman" w:cs="Times New Roman"/>
          <w:b/>
          <w:bCs/>
          <w:color w:val="000000" w:themeColor="text1"/>
        </w:rPr>
      </w:pPr>
    </w:p>
    <w:p w14:paraId="580D4BE1" w14:textId="16ED0F59" w:rsidR="00F910E9" w:rsidRPr="00BE268A" w:rsidRDefault="006C6E3E" w:rsidP="00203959">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Cancer cell therapies</w:t>
      </w:r>
      <w:r w:rsidR="00156C84" w:rsidRPr="00BE268A">
        <w:rPr>
          <w:rFonts w:ascii="Times New Roman" w:hAnsi="Times New Roman" w:cs="Times New Roman"/>
          <w:color w:val="000000" w:themeColor="text1"/>
        </w:rPr>
        <w:t xml:space="preserve"> </w:t>
      </w:r>
      <w:r w:rsidR="00B66566" w:rsidRPr="00BE268A">
        <w:rPr>
          <w:rFonts w:ascii="Times New Roman" w:hAnsi="Times New Roman" w:cs="Times New Roman"/>
          <w:color w:val="000000" w:themeColor="text1"/>
        </w:rPr>
        <w:t>ha</w:t>
      </w:r>
      <w:r w:rsidR="00D6189E" w:rsidRPr="00BE268A">
        <w:rPr>
          <w:rFonts w:ascii="Times New Roman" w:hAnsi="Times New Roman" w:cs="Times New Roman"/>
          <w:color w:val="000000" w:themeColor="text1"/>
        </w:rPr>
        <w:t>ve</w:t>
      </w:r>
      <w:r w:rsidR="00B66566" w:rsidRPr="00BE268A">
        <w:rPr>
          <w:rFonts w:ascii="Times New Roman" w:hAnsi="Times New Roman" w:cs="Times New Roman"/>
          <w:color w:val="000000" w:themeColor="text1"/>
        </w:rPr>
        <w:t xml:space="preserve"> </w:t>
      </w:r>
      <w:r w:rsidR="00D56F26" w:rsidRPr="00BE268A">
        <w:rPr>
          <w:rFonts w:ascii="Times New Roman" w:hAnsi="Times New Roman" w:cs="Times New Roman"/>
          <w:color w:val="000000" w:themeColor="text1"/>
        </w:rPr>
        <w:t xml:space="preserve">primarily </w:t>
      </w:r>
      <w:r w:rsidR="000A7213" w:rsidRPr="00BE268A">
        <w:rPr>
          <w:rFonts w:ascii="Times New Roman" w:hAnsi="Times New Roman" w:cs="Times New Roman"/>
          <w:color w:val="000000" w:themeColor="text1"/>
        </w:rPr>
        <w:t>focused</w:t>
      </w:r>
      <w:r w:rsidR="00B66566" w:rsidRPr="00BE268A">
        <w:rPr>
          <w:rFonts w:ascii="Times New Roman" w:hAnsi="Times New Roman" w:cs="Times New Roman"/>
          <w:color w:val="000000" w:themeColor="text1"/>
        </w:rPr>
        <w:t xml:space="preserve"> on engineering</w:t>
      </w:r>
      <w:r w:rsidR="003F0249" w:rsidRPr="00BE268A">
        <w:rPr>
          <w:rFonts w:ascii="Times New Roman" w:hAnsi="Times New Roman" w:cs="Times New Roman"/>
          <w:color w:val="000000" w:themeColor="text1"/>
        </w:rPr>
        <w:t xml:space="preserve"> autologous</w:t>
      </w:r>
      <w:r w:rsidR="00B66566" w:rsidRPr="00BE268A">
        <w:rPr>
          <w:rFonts w:ascii="Times New Roman" w:hAnsi="Times New Roman" w:cs="Times New Roman"/>
          <w:color w:val="000000" w:themeColor="text1"/>
        </w:rPr>
        <w:t xml:space="preserve"> </w:t>
      </w:r>
      <w:r w:rsidR="00B66566" w:rsidRPr="00BE268A">
        <w:rPr>
          <w:rFonts w:ascii="Times New Roman" w:hAnsi="Times New Roman" w:cs="Times New Roman"/>
          <w:color w:val="000000" w:themeColor="text1"/>
        </w:rPr>
        <w:sym w:font="Symbol" w:char="F061"/>
      </w:r>
      <w:r w:rsidR="00B66566" w:rsidRPr="00BE268A">
        <w:rPr>
          <w:rFonts w:ascii="Times New Roman" w:hAnsi="Times New Roman" w:cs="Times New Roman"/>
          <w:color w:val="000000" w:themeColor="text1"/>
        </w:rPr>
        <w:sym w:font="Symbol" w:char="F062"/>
      </w:r>
      <w:r w:rsidR="00B66566" w:rsidRPr="00BE268A">
        <w:rPr>
          <w:rFonts w:ascii="Times New Roman" w:hAnsi="Times New Roman" w:cs="Times New Roman"/>
          <w:color w:val="000000" w:themeColor="text1"/>
        </w:rPr>
        <w:t xml:space="preserve"> T cells</w:t>
      </w:r>
      <w:r w:rsidR="003F0249" w:rsidRPr="00BE268A">
        <w:rPr>
          <w:rFonts w:ascii="Times New Roman" w:hAnsi="Times New Roman" w:cs="Times New Roman"/>
          <w:color w:val="000000" w:themeColor="text1"/>
        </w:rPr>
        <w:t xml:space="preserve"> </w:t>
      </w:r>
      <w:r w:rsidR="00B66566" w:rsidRPr="00BE268A">
        <w:rPr>
          <w:rFonts w:ascii="Times New Roman" w:hAnsi="Times New Roman" w:cs="Times New Roman"/>
          <w:color w:val="000000" w:themeColor="text1"/>
        </w:rPr>
        <w:t>with</w:t>
      </w:r>
      <w:r w:rsidR="000A7213" w:rsidRPr="00BE268A">
        <w:rPr>
          <w:rFonts w:ascii="Times New Roman" w:hAnsi="Times New Roman" w:cs="Times New Roman"/>
          <w:color w:val="000000" w:themeColor="text1"/>
        </w:rPr>
        <w:t xml:space="preserve"> </w:t>
      </w:r>
      <w:r w:rsidR="00B66566" w:rsidRPr="00BE268A">
        <w:rPr>
          <w:rFonts w:ascii="Times New Roman" w:hAnsi="Times New Roman" w:cs="Times New Roman"/>
          <w:color w:val="000000" w:themeColor="text1"/>
        </w:rPr>
        <w:t>chimeric antigen receptor</w:t>
      </w:r>
      <w:r w:rsidR="000A7213" w:rsidRPr="00BE268A">
        <w:rPr>
          <w:rFonts w:ascii="Times New Roman" w:hAnsi="Times New Roman" w:cs="Times New Roman"/>
          <w:color w:val="000000" w:themeColor="text1"/>
        </w:rPr>
        <w:t>s</w:t>
      </w:r>
      <w:r w:rsidR="00B66566" w:rsidRPr="00BE268A">
        <w:rPr>
          <w:rFonts w:ascii="Times New Roman" w:hAnsi="Times New Roman" w:cs="Times New Roman"/>
          <w:color w:val="000000" w:themeColor="text1"/>
        </w:rPr>
        <w:t xml:space="preserve"> (CAR</w:t>
      </w:r>
      <w:r w:rsidR="000A7213" w:rsidRPr="00BE268A">
        <w:rPr>
          <w:rFonts w:ascii="Times New Roman" w:hAnsi="Times New Roman" w:cs="Times New Roman"/>
          <w:color w:val="000000" w:themeColor="text1"/>
        </w:rPr>
        <w:t>s</w:t>
      </w:r>
      <w:r w:rsidR="00B66566" w:rsidRPr="00BE268A">
        <w:rPr>
          <w:rFonts w:ascii="Times New Roman" w:hAnsi="Times New Roman" w:cs="Times New Roman"/>
          <w:color w:val="000000" w:themeColor="text1"/>
        </w:rPr>
        <w:t>)</w:t>
      </w:r>
      <w:r w:rsidR="0018657C" w:rsidRPr="00BE268A">
        <w:rPr>
          <w:rFonts w:ascii="Times New Roman" w:hAnsi="Times New Roman" w:cs="Times New Roman"/>
          <w:color w:val="000000" w:themeColor="text1"/>
        </w:rPr>
        <w:t xml:space="preserve">, achieving clinical </w:t>
      </w:r>
      <w:r w:rsidR="000A7213" w:rsidRPr="00BE268A">
        <w:rPr>
          <w:rFonts w:ascii="Times New Roman" w:hAnsi="Times New Roman" w:cs="Times New Roman"/>
          <w:color w:val="000000" w:themeColor="text1"/>
        </w:rPr>
        <w:t>success</w:t>
      </w:r>
      <w:r w:rsidR="00B66566" w:rsidRPr="00BE268A">
        <w:rPr>
          <w:rFonts w:ascii="Times New Roman" w:hAnsi="Times New Roman" w:cs="Times New Roman"/>
          <w:color w:val="000000" w:themeColor="text1"/>
        </w:rPr>
        <w:t xml:space="preserve"> against hematologic malignancies</w:t>
      </w:r>
      <w:r w:rsidR="0018657C" w:rsidRPr="00BE268A">
        <w:rPr>
          <w:rFonts w:ascii="Times New Roman" w:hAnsi="Times New Roman" w:cs="Times New Roman"/>
          <w:color w:val="000000" w:themeColor="text1"/>
        </w:rPr>
        <w:t>. However,</w:t>
      </w:r>
      <w:r w:rsidR="00B66566" w:rsidRPr="00BE268A">
        <w:rPr>
          <w:rFonts w:ascii="Times New Roman" w:hAnsi="Times New Roman" w:cs="Times New Roman"/>
          <w:color w:val="000000" w:themeColor="text1"/>
        </w:rPr>
        <w:t xml:space="preserve"> </w:t>
      </w:r>
      <w:r w:rsidR="000A7213" w:rsidRPr="00BE268A">
        <w:rPr>
          <w:rFonts w:ascii="Times New Roman" w:hAnsi="Times New Roman" w:cs="Times New Roman"/>
          <w:color w:val="000000" w:themeColor="text1"/>
        </w:rPr>
        <w:t>their effectiveness</w:t>
      </w:r>
      <w:r w:rsidR="0018657C" w:rsidRPr="00BE268A">
        <w:rPr>
          <w:rFonts w:ascii="Times New Roman" w:hAnsi="Times New Roman" w:cs="Times New Roman"/>
          <w:color w:val="000000" w:themeColor="text1"/>
        </w:rPr>
        <w:t xml:space="preserve"> against solid tumors </w:t>
      </w:r>
      <w:r w:rsidR="00D31DA6" w:rsidRPr="00BE268A">
        <w:rPr>
          <w:rFonts w:ascii="Times New Roman" w:hAnsi="Times New Roman" w:cs="Times New Roman"/>
          <w:color w:val="000000" w:themeColor="text1"/>
        </w:rPr>
        <w:t xml:space="preserve">is </w:t>
      </w:r>
      <w:r w:rsidR="000A7213" w:rsidRPr="00BE268A">
        <w:rPr>
          <w:rFonts w:ascii="Times New Roman" w:hAnsi="Times New Roman" w:cs="Times New Roman"/>
          <w:color w:val="000000" w:themeColor="text1"/>
        </w:rPr>
        <w:t>limited by challenges such as</w:t>
      </w:r>
      <w:r w:rsidR="00B66566" w:rsidRPr="00BE268A">
        <w:rPr>
          <w:rFonts w:ascii="Times New Roman" w:hAnsi="Times New Roman" w:cs="Times New Roman"/>
          <w:color w:val="000000" w:themeColor="text1"/>
        </w:rPr>
        <w:t xml:space="preserve"> antigen escape, suppression by the</w:t>
      </w:r>
      <w:r w:rsidR="003642BD" w:rsidRPr="00BE268A">
        <w:rPr>
          <w:rFonts w:ascii="Times New Roman" w:hAnsi="Times New Roman" w:cs="Times New Roman"/>
          <w:color w:val="000000" w:themeColor="text1"/>
        </w:rPr>
        <w:t xml:space="preserve"> metabolically hostile</w:t>
      </w:r>
      <w:r w:rsidR="00B66566" w:rsidRPr="00BE268A">
        <w:rPr>
          <w:rFonts w:ascii="Times New Roman" w:hAnsi="Times New Roman" w:cs="Times New Roman"/>
          <w:color w:val="000000" w:themeColor="text1"/>
        </w:rPr>
        <w:t xml:space="preserve"> tumor microenvironment</w:t>
      </w:r>
      <w:r w:rsidR="00F724B2" w:rsidRPr="00BE268A">
        <w:rPr>
          <w:rFonts w:ascii="Times New Roman" w:hAnsi="Times New Roman" w:cs="Times New Roman"/>
          <w:color w:val="000000" w:themeColor="text1"/>
        </w:rPr>
        <w:t xml:space="preserve"> (TME)</w:t>
      </w:r>
      <w:r w:rsidR="000A7213" w:rsidRPr="00BE268A">
        <w:rPr>
          <w:rFonts w:ascii="Times New Roman" w:hAnsi="Times New Roman" w:cs="Times New Roman"/>
          <w:color w:val="000000" w:themeColor="text1"/>
        </w:rPr>
        <w:t>,</w:t>
      </w:r>
      <w:r w:rsidR="00C65EE9" w:rsidRPr="00BE268A">
        <w:rPr>
          <w:rFonts w:ascii="Times New Roman" w:hAnsi="Times New Roman" w:cs="Times New Roman"/>
          <w:color w:val="000000" w:themeColor="text1"/>
        </w:rPr>
        <w:t xml:space="preserve"> and</w:t>
      </w:r>
      <w:r w:rsidR="00203959" w:rsidRPr="00BE268A">
        <w:rPr>
          <w:rFonts w:ascii="Times New Roman" w:hAnsi="Times New Roman" w:cs="Times New Roman"/>
          <w:color w:val="000000" w:themeColor="text1"/>
        </w:rPr>
        <w:t xml:space="preserve"> manufacturing </w:t>
      </w:r>
      <w:r w:rsidR="000A7213" w:rsidRPr="00BE268A">
        <w:rPr>
          <w:rFonts w:ascii="Times New Roman" w:hAnsi="Times New Roman" w:cs="Times New Roman"/>
          <w:color w:val="000000" w:themeColor="text1"/>
        </w:rPr>
        <w:t>difficulties.</w:t>
      </w:r>
      <w:r w:rsidR="00F910E9" w:rsidRPr="00BE268A">
        <w:rPr>
          <w:rFonts w:ascii="Times New Roman" w:hAnsi="Times New Roman" w:cs="Times New Roman"/>
          <w:color w:val="000000" w:themeColor="text1"/>
        </w:rPr>
        <w:t xml:space="preserve"> </w:t>
      </w:r>
      <w:proofErr w:type="spellStart"/>
      <w:r w:rsidR="00F910E9" w:rsidRPr="00BE268A">
        <w:rPr>
          <w:rFonts w:ascii="Times New Roman" w:hAnsi="Times New Roman" w:cs="Times New Roman"/>
          <w:color w:val="000000" w:themeColor="text1"/>
        </w:rPr>
        <w:t>γδ</w:t>
      </w:r>
      <w:proofErr w:type="spellEnd"/>
      <w:r w:rsidR="00F910E9" w:rsidRPr="00BE268A">
        <w:rPr>
          <w:rFonts w:ascii="Times New Roman" w:hAnsi="Times New Roman" w:cs="Times New Roman"/>
          <w:color w:val="000000" w:themeColor="text1"/>
        </w:rPr>
        <w:t xml:space="preserve"> T cells are </w:t>
      </w:r>
      <w:r w:rsidR="00E30FFD" w:rsidRPr="00BE268A">
        <w:rPr>
          <w:rFonts w:ascii="Times New Roman" w:hAnsi="Times New Roman" w:cs="Times New Roman"/>
          <w:color w:val="000000" w:themeColor="text1"/>
        </w:rPr>
        <w:t>unconventional T cells</w:t>
      </w:r>
      <w:r w:rsidR="00F910E9" w:rsidRPr="00BE268A">
        <w:rPr>
          <w:rFonts w:ascii="Times New Roman" w:hAnsi="Times New Roman" w:cs="Times New Roman"/>
          <w:color w:val="000000" w:themeColor="text1"/>
        </w:rPr>
        <w:t xml:space="preserve"> </w:t>
      </w:r>
      <w:r w:rsidR="00B66566" w:rsidRPr="00BE268A">
        <w:rPr>
          <w:rFonts w:ascii="Times New Roman" w:hAnsi="Times New Roman" w:cs="Times New Roman"/>
          <w:color w:val="000000" w:themeColor="text1"/>
        </w:rPr>
        <w:t>with</w:t>
      </w:r>
      <w:r w:rsidR="007F0D9F" w:rsidRPr="00BE268A">
        <w:rPr>
          <w:rFonts w:ascii="Times New Roman" w:hAnsi="Times New Roman" w:cs="Times New Roman"/>
          <w:color w:val="000000" w:themeColor="text1"/>
        </w:rPr>
        <w:t xml:space="preserve"> </w:t>
      </w:r>
      <w:r w:rsidR="00BE39E8" w:rsidRPr="00BE268A">
        <w:rPr>
          <w:rFonts w:ascii="Times New Roman" w:hAnsi="Times New Roman" w:cs="Times New Roman"/>
          <w:color w:val="000000" w:themeColor="text1"/>
        </w:rPr>
        <w:t>innate</w:t>
      </w:r>
      <w:r w:rsidR="000A7213" w:rsidRPr="00BE268A">
        <w:rPr>
          <w:rFonts w:ascii="Times New Roman" w:hAnsi="Times New Roman" w:cs="Times New Roman"/>
          <w:color w:val="000000" w:themeColor="text1"/>
        </w:rPr>
        <w:t xml:space="preserve"> tumor-targeting capabilities independent of</w:t>
      </w:r>
      <w:r w:rsidR="00F910E9" w:rsidRPr="00BE268A">
        <w:rPr>
          <w:rFonts w:ascii="Times New Roman" w:hAnsi="Times New Roman" w:cs="Times New Roman"/>
          <w:color w:val="000000" w:themeColor="text1"/>
        </w:rPr>
        <w:t xml:space="preserve"> MHC class I</w:t>
      </w:r>
      <w:r w:rsidR="00E666BD" w:rsidRPr="00BE268A">
        <w:rPr>
          <w:rFonts w:ascii="Times New Roman" w:hAnsi="Times New Roman" w:cs="Times New Roman"/>
          <w:color w:val="000000" w:themeColor="text1"/>
        </w:rPr>
        <w:t>, making them an emerging candidate for allogeneic cell therapy.</w:t>
      </w:r>
      <w:r w:rsidR="00203959" w:rsidRPr="00BE268A">
        <w:rPr>
          <w:rFonts w:ascii="Times New Roman" w:hAnsi="Times New Roman" w:cs="Times New Roman"/>
          <w:color w:val="000000" w:themeColor="text1"/>
        </w:rPr>
        <w:t xml:space="preserve"> </w:t>
      </w:r>
      <w:r w:rsidR="00C41D88" w:rsidRPr="00BE268A">
        <w:rPr>
          <w:rFonts w:ascii="Times New Roman" w:hAnsi="Times New Roman" w:cs="Times New Roman"/>
          <w:color w:val="000000" w:themeColor="text1"/>
        </w:rPr>
        <w:t>While the</w:t>
      </w:r>
      <w:r w:rsidR="00E666BD" w:rsidRPr="00BE268A">
        <w:rPr>
          <w:rFonts w:ascii="Times New Roman" w:hAnsi="Times New Roman" w:cs="Times New Roman"/>
          <w:color w:val="000000" w:themeColor="text1"/>
        </w:rPr>
        <w:t xml:space="preserve"> </w:t>
      </w:r>
      <w:r w:rsidR="00F910E9" w:rsidRPr="00BE268A">
        <w:rPr>
          <w:rFonts w:ascii="Times New Roman" w:hAnsi="Times New Roman" w:cs="Times New Roman"/>
          <w:color w:val="000000" w:themeColor="text1"/>
        </w:rPr>
        <w:t>Vδ1 T cell</w:t>
      </w:r>
      <w:r w:rsidR="00BE39E8" w:rsidRPr="00BE268A">
        <w:rPr>
          <w:rFonts w:ascii="Times New Roman" w:hAnsi="Times New Roman" w:cs="Times New Roman"/>
          <w:color w:val="000000" w:themeColor="text1"/>
        </w:rPr>
        <w:t xml:space="preserve"> subse</w:t>
      </w:r>
      <w:r w:rsidR="00C41D88" w:rsidRPr="00BE268A">
        <w:rPr>
          <w:rFonts w:ascii="Times New Roman" w:hAnsi="Times New Roman" w:cs="Times New Roman"/>
          <w:color w:val="000000" w:themeColor="text1"/>
        </w:rPr>
        <w:t>t</w:t>
      </w:r>
      <w:r w:rsidR="00E666BD"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has </w:t>
      </w:r>
      <w:r w:rsidR="00E666BD" w:rsidRPr="00BE268A">
        <w:rPr>
          <w:rFonts w:ascii="Times New Roman" w:hAnsi="Times New Roman" w:cs="Times New Roman"/>
          <w:color w:val="000000" w:themeColor="text1"/>
        </w:rPr>
        <w:t xml:space="preserve">shown promising anti-tumor </w:t>
      </w:r>
      <w:r w:rsidR="00F724B2" w:rsidRPr="00BE268A">
        <w:rPr>
          <w:rFonts w:ascii="Times New Roman" w:hAnsi="Times New Roman" w:cs="Times New Roman"/>
          <w:color w:val="000000" w:themeColor="text1"/>
        </w:rPr>
        <w:t>killing</w:t>
      </w:r>
      <w:r w:rsidR="00C41D88" w:rsidRPr="00BE268A">
        <w:rPr>
          <w:rFonts w:ascii="Times New Roman" w:hAnsi="Times New Roman" w:cs="Times New Roman"/>
          <w:color w:val="000000" w:themeColor="text1"/>
        </w:rPr>
        <w:t xml:space="preserve"> </w:t>
      </w:r>
      <w:r w:rsidR="000A7213" w:rsidRPr="00BE268A">
        <w:rPr>
          <w:rFonts w:ascii="Times New Roman" w:hAnsi="Times New Roman" w:cs="Times New Roman"/>
          <w:color w:val="000000" w:themeColor="text1"/>
        </w:rPr>
        <w:t>their clinical application has been hindered by difficulties in achieving robust expansion for therapeutic use.</w:t>
      </w:r>
      <w:r w:rsidR="00F910E9" w:rsidRPr="00BE268A">
        <w:rPr>
          <w:rFonts w:ascii="Times New Roman" w:hAnsi="Times New Roman" w:cs="Times New Roman"/>
          <w:color w:val="000000" w:themeColor="text1"/>
        </w:rPr>
        <w:t xml:space="preserve"> Here, we evaluated the </w:t>
      </w:r>
      <w:r w:rsidR="000A7213" w:rsidRPr="00BE268A">
        <w:rPr>
          <w:rFonts w:ascii="Times New Roman" w:hAnsi="Times New Roman" w:cs="Times New Roman"/>
          <w:color w:val="000000" w:themeColor="text1"/>
        </w:rPr>
        <w:t>potential of</w:t>
      </w:r>
      <w:r w:rsidR="00F910E9" w:rsidRPr="00BE268A">
        <w:rPr>
          <w:rFonts w:ascii="Times New Roman" w:hAnsi="Times New Roman" w:cs="Times New Roman"/>
          <w:color w:val="000000" w:themeColor="text1"/>
        </w:rPr>
        <w:t xml:space="preserve"> K562 feeder cells expressing membrane-bound IL-21 (K562-mb-IL-21) </w:t>
      </w:r>
      <w:r w:rsidR="000A7213" w:rsidRPr="00BE268A">
        <w:rPr>
          <w:rFonts w:ascii="Times New Roman" w:hAnsi="Times New Roman" w:cs="Times New Roman"/>
          <w:color w:val="000000" w:themeColor="text1"/>
        </w:rPr>
        <w:t>to expand and activate</w:t>
      </w:r>
      <w:r w:rsidR="00F910E9" w:rsidRPr="00BE268A">
        <w:rPr>
          <w:rFonts w:ascii="Times New Roman" w:hAnsi="Times New Roman" w:cs="Times New Roman"/>
          <w:color w:val="000000" w:themeColor="text1"/>
        </w:rPr>
        <w:t xml:space="preserve"> </w:t>
      </w:r>
      <w:proofErr w:type="spellStart"/>
      <w:r w:rsidR="00F910E9" w:rsidRPr="00BE268A">
        <w:rPr>
          <w:rFonts w:ascii="Times New Roman" w:hAnsi="Times New Roman" w:cs="Times New Roman"/>
          <w:color w:val="000000" w:themeColor="text1"/>
        </w:rPr>
        <w:t>γδ</w:t>
      </w:r>
      <w:proofErr w:type="spellEnd"/>
      <w:r w:rsidR="00F910E9" w:rsidRPr="00BE268A">
        <w:rPr>
          <w:rFonts w:ascii="Times New Roman" w:hAnsi="Times New Roman" w:cs="Times New Roman"/>
          <w:color w:val="000000" w:themeColor="text1"/>
        </w:rPr>
        <w:t xml:space="preserve"> T cells from peripheral blood. </w:t>
      </w:r>
      <w:r w:rsidR="000A7213" w:rsidRPr="00BE268A">
        <w:rPr>
          <w:rFonts w:ascii="Times New Roman" w:hAnsi="Times New Roman" w:cs="Times New Roman"/>
          <w:color w:val="000000" w:themeColor="text1"/>
        </w:rPr>
        <w:t>Our finding</w:t>
      </w:r>
      <w:r w:rsidR="007F0D9F" w:rsidRPr="00BE268A">
        <w:rPr>
          <w:rFonts w:ascii="Times New Roman" w:hAnsi="Times New Roman" w:cs="Times New Roman"/>
          <w:color w:val="000000" w:themeColor="text1"/>
        </w:rPr>
        <w:t>s</w:t>
      </w:r>
      <w:r w:rsidR="000A7213" w:rsidRPr="00BE268A">
        <w:rPr>
          <w:rFonts w:ascii="Times New Roman" w:hAnsi="Times New Roman" w:cs="Times New Roman"/>
          <w:color w:val="000000" w:themeColor="text1"/>
        </w:rPr>
        <w:t xml:space="preserve"> </w:t>
      </w:r>
      <w:r w:rsidR="007F0D9F" w:rsidRPr="00BE268A">
        <w:rPr>
          <w:rFonts w:ascii="Times New Roman" w:hAnsi="Times New Roman" w:cs="Times New Roman"/>
          <w:color w:val="000000" w:themeColor="text1"/>
        </w:rPr>
        <w:t>show that</w:t>
      </w:r>
      <w:r w:rsidR="000A7213" w:rsidRPr="00BE268A">
        <w:rPr>
          <w:rFonts w:ascii="Times New Roman" w:hAnsi="Times New Roman" w:cs="Times New Roman"/>
          <w:color w:val="000000" w:themeColor="text1"/>
        </w:rPr>
        <w:t xml:space="preserve"> this method preferentially expands</w:t>
      </w:r>
      <w:r w:rsidR="00BE39E8" w:rsidRPr="00BE268A">
        <w:rPr>
          <w:rFonts w:ascii="Times New Roman" w:hAnsi="Times New Roman" w:cs="Times New Roman"/>
          <w:color w:val="000000" w:themeColor="text1"/>
        </w:rPr>
        <w:t xml:space="preserve"> </w:t>
      </w:r>
      <w:r w:rsidR="00F910E9" w:rsidRPr="00BE268A">
        <w:rPr>
          <w:rFonts w:ascii="Times New Roman" w:hAnsi="Times New Roman" w:cs="Times New Roman"/>
          <w:color w:val="000000" w:themeColor="text1"/>
        </w:rPr>
        <w:t xml:space="preserve">Vδ1 </w:t>
      </w:r>
      <w:r w:rsidR="00732CCD" w:rsidRPr="00BE268A">
        <w:rPr>
          <w:rFonts w:ascii="Times New Roman" w:hAnsi="Times New Roman" w:cs="Times New Roman"/>
          <w:color w:val="000000" w:themeColor="text1"/>
        </w:rPr>
        <w:t xml:space="preserve">T </w:t>
      </w:r>
      <w:r w:rsidR="00F910E9" w:rsidRPr="00BE268A">
        <w:rPr>
          <w:rFonts w:ascii="Times New Roman" w:hAnsi="Times New Roman" w:cs="Times New Roman"/>
          <w:color w:val="000000" w:themeColor="text1"/>
        </w:rPr>
        <w:t>cel</w:t>
      </w:r>
      <w:r w:rsidR="00732CCD" w:rsidRPr="00BE268A">
        <w:rPr>
          <w:rFonts w:ascii="Times New Roman" w:hAnsi="Times New Roman" w:cs="Times New Roman"/>
          <w:color w:val="000000" w:themeColor="text1"/>
        </w:rPr>
        <w:t>ls</w:t>
      </w:r>
      <w:r w:rsidR="000A7213" w:rsidRPr="00BE268A">
        <w:rPr>
          <w:rFonts w:ascii="Times New Roman" w:hAnsi="Times New Roman" w:cs="Times New Roman"/>
          <w:color w:val="000000" w:themeColor="text1"/>
        </w:rPr>
        <w:t>,</w:t>
      </w:r>
      <w:r w:rsidR="00C41D88" w:rsidRPr="00BE268A">
        <w:rPr>
          <w:rFonts w:ascii="Times New Roman" w:hAnsi="Times New Roman" w:cs="Times New Roman"/>
          <w:color w:val="000000" w:themeColor="text1"/>
        </w:rPr>
        <w:t xml:space="preserve"> </w:t>
      </w:r>
      <w:r w:rsidR="000A7213" w:rsidRPr="00BE268A">
        <w:rPr>
          <w:rFonts w:ascii="Times New Roman" w:hAnsi="Times New Roman" w:cs="Times New Roman"/>
          <w:color w:val="000000" w:themeColor="text1"/>
        </w:rPr>
        <w:t>resulting in an activated phenotype characterized</w:t>
      </w:r>
      <w:r w:rsidR="00C65EE9" w:rsidRPr="00BE268A">
        <w:rPr>
          <w:rFonts w:ascii="Times New Roman" w:hAnsi="Times New Roman" w:cs="Times New Roman"/>
          <w:color w:val="000000" w:themeColor="text1"/>
        </w:rPr>
        <w:t xml:space="preserve"> by </w:t>
      </w:r>
      <w:r w:rsidR="000A7213" w:rsidRPr="00BE268A">
        <w:rPr>
          <w:rFonts w:ascii="Times New Roman" w:hAnsi="Times New Roman" w:cs="Times New Roman"/>
          <w:color w:val="000000" w:themeColor="text1"/>
        </w:rPr>
        <w:t>enhanced</w:t>
      </w:r>
      <w:r w:rsidR="00C65EE9" w:rsidRPr="00BE268A">
        <w:rPr>
          <w:rFonts w:ascii="Times New Roman" w:hAnsi="Times New Roman" w:cs="Times New Roman"/>
          <w:color w:val="000000" w:themeColor="text1"/>
        </w:rPr>
        <w:t xml:space="preserve"> expression of NK cell activation receptor</w:t>
      </w:r>
      <w:r w:rsidR="00203959" w:rsidRPr="00BE268A">
        <w:rPr>
          <w:rFonts w:ascii="Times New Roman" w:hAnsi="Times New Roman" w:cs="Times New Roman"/>
          <w:color w:val="000000" w:themeColor="text1"/>
        </w:rPr>
        <w:t>s</w:t>
      </w:r>
      <w:r w:rsidR="00F724B2" w:rsidRPr="00BE268A">
        <w:rPr>
          <w:rFonts w:ascii="Times New Roman" w:hAnsi="Times New Roman" w:cs="Times New Roman"/>
          <w:color w:val="000000" w:themeColor="text1"/>
        </w:rPr>
        <w:t xml:space="preserve">, innate cytotoxicity </w:t>
      </w:r>
      <w:r w:rsidR="00CD2BE0" w:rsidRPr="00BE268A">
        <w:rPr>
          <w:rFonts w:ascii="Times New Roman" w:hAnsi="Times New Roman" w:cs="Times New Roman"/>
          <w:color w:val="000000" w:themeColor="text1"/>
        </w:rPr>
        <w:t>against</w:t>
      </w:r>
      <w:r w:rsidR="00F724B2" w:rsidRPr="00BE268A">
        <w:rPr>
          <w:rFonts w:ascii="Times New Roman" w:hAnsi="Times New Roman" w:cs="Times New Roman"/>
          <w:color w:val="000000" w:themeColor="text1"/>
        </w:rPr>
        <w:t xml:space="preserve"> breast and ovarian cancer cells,</w:t>
      </w:r>
      <w:r w:rsidR="00C65EE9" w:rsidRPr="00BE268A">
        <w:rPr>
          <w:rFonts w:ascii="Times New Roman" w:hAnsi="Times New Roman" w:cs="Times New Roman"/>
          <w:color w:val="000000" w:themeColor="text1"/>
        </w:rPr>
        <w:t xml:space="preserve"> and </w:t>
      </w:r>
      <w:r w:rsidR="00203959" w:rsidRPr="00BE268A">
        <w:rPr>
          <w:rFonts w:ascii="Times New Roman" w:hAnsi="Times New Roman" w:cs="Times New Roman"/>
          <w:color w:val="000000" w:themeColor="text1"/>
        </w:rPr>
        <w:t xml:space="preserve">sustained metabolic </w:t>
      </w:r>
      <w:r w:rsidR="00F724B2" w:rsidRPr="00BE268A">
        <w:rPr>
          <w:rFonts w:ascii="Times New Roman" w:hAnsi="Times New Roman" w:cs="Times New Roman"/>
          <w:color w:val="000000" w:themeColor="text1"/>
        </w:rPr>
        <w:t>function</w:t>
      </w:r>
      <w:r w:rsidR="000A7213" w:rsidRPr="00BE268A">
        <w:rPr>
          <w:rFonts w:ascii="Times New Roman" w:hAnsi="Times New Roman" w:cs="Times New Roman"/>
          <w:color w:val="000000" w:themeColor="text1"/>
        </w:rPr>
        <w:t xml:space="preserve"> </w:t>
      </w:r>
      <w:r w:rsidR="00203959" w:rsidRPr="00BE268A">
        <w:rPr>
          <w:rFonts w:ascii="Times New Roman" w:hAnsi="Times New Roman" w:cs="Times New Roman"/>
          <w:color w:val="000000" w:themeColor="text1"/>
        </w:rPr>
        <w:t xml:space="preserve">in </w:t>
      </w:r>
      <w:r w:rsidR="00F724B2" w:rsidRPr="00BE268A">
        <w:rPr>
          <w:rFonts w:ascii="Times New Roman" w:hAnsi="Times New Roman" w:cs="Times New Roman"/>
          <w:color w:val="000000" w:themeColor="text1"/>
        </w:rPr>
        <w:t>patient-derived ascites TME.</w:t>
      </w:r>
      <w:r w:rsidR="00203959" w:rsidRPr="00BE268A">
        <w:rPr>
          <w:rFonts w:ascii="Times New Roman" w:hAnsi="Times New Roman" w:cs="Times New Roman"/>
          <w:color w:val="000000" w:themeColor="text1"/>
        </w:rPr>
        <w:t xml:space="preserve"> </w:t>
      </w:r>
      <w:r w:rsidR="000A7213" w:rsidRPr="00BE268A">
        <w:rPr>
          <w:rFonts w:ascii="Times New Roman" w:hAnsi="Times New Roman" w:cs="Times New Roman"/>
          <w:color w:val="000000" w:themeColor="text1"/>
        </w:rPr>
        <w:t>When</w:t>
      </w:r>
      <w:r w:rsidR="00203959" w:rsidRPr="00BE268A">
        <w:rPr>
          <w:rFonts w:ascii="Times New Roman" w:hAnsi="Times New Roman" w:cs="Times New Roman"/>
          <w:color w:val="000000" w:themeColor="text1"/>
        </w:rPr>
        <w:t xml:space="preserve"> </w:t>
      </w:r>
      <w:r w:rsidR="00D31DA6" w:rsidRPr="00BE268A">
        <w:rPr>
          <w:rFonts w:ascii="Times New Roman" w:hAnsi="Times New Roman" w:cs="Times New Roman"/>
          <w:color w:val="000000" w:themeColor="text1"/>
        </w:rPr>
        <w:t>engineered</w:t>
      </w:r>
      <w:r w:rsidR="00203959" w:rsidRPr="00BE268A">
        <w:rPr>
          <w:rFonts w:ascii="Times New Roman" w:hAnsi="Times New Roman" w:cs="Times New Roman"/>
          <w:color w:val="000000" w:themeColor="text1"/>
        </w:rPr>
        <w:t xml:space="preserve"> with a</w:t>
      </w:r>
      <w:r w:rsidR="00C65EE9" w:rsidRPr="00BE268A">
        <w:rPr>
          <w:rFonts w:ascii="Times New Roman" w:hAnsi="Times New Roman" w:cs="Times New Roman"/>
          <w:color w:val="000000" w:themeColor="text1"/>
        </w:rPr>
        <w:t xml:space="preserve"> CA</w:t>
      </w:r>
      <w:r w:rsidR="00203959" w:rsidRPr="00BE268A">
        <w:rPr>
          <w:rFonts w:ascii="Times New Roman" w:hAnsi="Times New Roman" w:cs="Times New Roman"/>
          <w:color w:val="000000" w:themeColor="text1"/>
        </w:rPr>
        <w:t xml:space="preserve">R, </w:t>
      </w:r>
      <w:r w:rsidR="000A7213" w:rsidRPr="00BE268A">
        <w:rPr>
          <w:rFonts w:ascii="Times New Roman" w:hAnsi="Times New Roman" w:cs="Times New Roman"/>
          <w:color w:val="000000" w:themeColor="text1"/>
        </w:rPr>
        <w:t xml:space="preserve">Vδ1 T cells exhibited further enhanced </w:t>
      </w:r>
      <w:r w:rsidR="00203959" w:rsidRPr="00BE268A">
        <w:rPr>
          <w:rFonts w:ascii="Times New Roman" w:hAnsi="Times New Roman" w:cs="Times New Roman"/>
          <w:color w:val="000000" w:themeColor="text1"/>
        </w:rPr>
        <w:t>anti-tumor</w:t>
      </w:r>
      <w:r w:rsidR="000A7213" w:rsidRPr="00BE268A">
        <w:rPr>
          <w:rFonts w:ascii="Times New Roman" w:hAnsi="Times New Roman" w:cs="Times New Roman"/>
          <w:color w:val="000000" w:themeColor="text1"/>
        </w:rPr>
        <w:t xml:space="preserve"> efficacy</w:t>
      </w:r>
      <w:r w:rsidR="00203959" w:rsidRPr="00BE268A">
        <w:rPr>
          <w:rFonts w:ascii="Times New Roman" w:hAnsi="Times New Roman" w:cs="Times New Roman"/>
          <w:color w:val="000000" w:themeColor="text1"/>
        </w:rPr>
        <w:t xml:space="preserve"> in </w:t>
      </w:r>
      <w:r w:rsidR="003D699D" w:rsidRPr="00BE268A">
        <w:rPr>
          <w:rFonts w:ascii="Times New Roman" w:hAnsi="Times New Roman" w:cs="Times New Roman"/>
          <w:color w:val="000000" w:themeColor="text1"/>
        </w:rPr>
        <w:t>an</w:t>
      </w:r>
      <w:r w:rsidR="00203959" w:rsidRPr="00BE268A">
        <w:rPr>
          <w:rFonts w:ascii="Times New Roman" w:hAnsi="Times New Roman" w:cs="Times New Roman"/>
          <w:color w:val="000000" w:themeColor="text1"/>
        </w:rPr>
        <w:t xml:space="preserve"> </w:t>
      </w:r>
      <w:r w:rsidR="003D699D" w:rsidRPr="00BE268A">
        <w:rPr>
          <w:rFonts w:ascii="Times New Roman" w:hAnsi="Times New Roman" w:cs="Times New Roman"/>
          <w:color w:val="000000" w:themeColor="text1"/>
        </w:rPr>
        <w:t xml:space="preserve">immunodeficient NRG </w:t>
      </w:r>
      <w:r w:rsidR="00203959" w:rsidRPr="00BE268A">
        <w:rPr>
          <w:rFonts w:ascii="Times New Roman" w:hAnsi="Times New Roman" w:cs="Times New Roman"/>
          <w:color w:val="000000" w:themeColor="text1"/>
        </w:rPr>
        <w:t>xenograft model of human ovarian cancer</w:t>
      </w:r>
      <w:r w:rsidR="00C65EE9" w:rsidRPr="00BE268A">
        <w:rPr>
          <w:rFonts w:ascii="Times New Roman" w:hAnsi="Times New Roman" w:cs="Times New Roman"/>
          <w:color w:val="000000" w:themeColor="text1"/>
        </w:rPr>
        <w:t xml:space="preserve">. </w:t>
      </w:r>
      <w:r w:rsidR="00BE39E8" w:rsidRPr="00BE268A">
        <w:rPr>
          <w:rFonts w:ascii="Times New Roman" w:hAnsi="Times New Roman" w:cs="Times New Roman"/>
          <w:color w:val="000000" w:themeColor="text1"/>
        </w:rPr>
        <w:t xml:space="preserve">These </w:t>
      </w:r>
      <w:r w:rsidR="000A7213" w:rsidRPr="00BE268A">
        <w:rPr>
          <w:rFonts w:ascii="Times New Roman" w:hAnsi="Times New Roman" w:cs="Times New Roman"/>
          <w:color w:val="000000" w:themeColor="text1"/>
        </w:rPr>
        <w:t>findings highlight</w:t>
      </w:r>
      <w:r w:rsidR="00BE39E8" w:rsidRPr="00BE268A">
        <w:rPr>
          <w:rFonts w:ascii="Times New Roman" w:hAnsi="Times New Roman" w:cs="Times New Roman"/>
          <w:color w:val="000000" w:themeColor="text1"/>
        </w:rPr>
        <w:t xml:space="preserve"> K562-mb-IL-21</w:t>
      </w:r>
      <w:r w:rsidR="00CD2BE0" w:rsidRPr="00BE268A">
        <w:rPr>
          <w:rFonts w:ascii="Times New Roman" w:hAnsi="Times New Roman" w:cs="Times New Roman"/>
          <w:color w:val="000000" w:themeColor="text1"/>
        </w:rPr>
        <w:t xml:space="preserve"> </w:t>
      </w:r>
      <w:r w:rsidR="00BE39E8" w:rsidRPr="00BE268A">
        <w:rPr>
          <w:rFonts w:ascii="Times New Roman" w:hAnsi="Times New Roman" w:cs="Times New Roman"/>
          <w:color w:val="000000" w:themeColor="text1"/>
        </w:rPr>
        <w:t xml:space="preserve">expanded peripheral blood Vδ1 T cells </w:t>
      </w:r>
      <w:r w:rsidR="000A7213" w:rsidRPr="00BE268A">
        <w:rPr>
          <w:rFonts w:ascii="Times New Roman" w:hAnsi="Times New Roman" w:cs="Times New Roman"/>
          <w:color w:val="000000" w:themeColor="text1"/>
        </w:rPr>
        <w:t xml:space="preserve">as a promising </w:t>
      </w:r>
      <w:r w:rsidR="00407767" w:rsidRPr="00BE268A">
        <w:rPr>
          <w:rFonts w:ascii="Times New Roman" w:hAnsi="Times New Roman" w:cs="Times New Roman"/>
          <w:color w:val="000000" w:themeColor="text1"/>
        </w:rPr>
        <w:t>‘</w:t>
      </w:r>
      <w:r w:rsidR="000A7213" w:rsidRPr="00BE268A">
        <w:rPr>
          <w:rFonts w:ascii="Times New Roman" w:hAnsi="Times New Roman" w:cs="Times New Roman"/>
          <w:color w:val="000000" w:themeColor="text1"/>
        </w:rPr>
        <w:t>off-the-shelf</w:t>
      </w:r>
      <w:r w:rsidR="00407767" w:rsidRPr="00BE268A">
        <w:rPr>
          <w:rFonts w:ascii="Times New Roman" w:hAnsi="Times New Roman" w:cs="Times New Roman"/>
          <w:color w:val="000000" w:themeColor="text1"/>
        </w:rPr>
        <w:t>’</w:t>
      </w:r>
      <w:r w:rsidR="00BE39E8" w:rsidRPr="00BE268A">
        <w:rPr>
          <w:rFonts w:ascii="Times New Roman" w:hAnsi="Times New Roman" w:cs="Times New Roman"/>
          <w:color w:val="000000" w:themeColor="text1"/>
        </w:rPr>
        <w:t xml:space="preserve"> </w:t>
      </w:r>
      <w:r w:rsidR="000A7213" w:rsidRPr="00BE268A">
        <w:rPr>
          <w:rFonts w:ascii="Times New Roman" w:hAnsi="Times New Roman" w:cs="Times New Roman"/>
          <w:color w:val="000000" w:themeColor="text1"/>
        </w:rPr>
        <w:t>allogeneic therapy for solid tumor</w:t>
      </w:r>
      <w:r w:rsidRPr="00BE268A">
        <w:rPr>
          <w:rFonts w:ascii="Times New Roman" w:hAnsi="Times New Roman" w:cs="Times New Roman"/>
          <w:color w:val="000000" w:themeColor="text1"/>
        </w:rPr>
        <w:t>s</w:t>
      </w:r>
      <w:r w:rsidR="0018657C" w:rsidRPr="00BE268A">
        <w:rPr>
          <w:rFonts w:ascii="Times New Roman" w:hAnsi="Times New Roman" w:cs="Times New Roman"/>
          <w:color w:val="000000" w:themeColor="text1"/>
        </w:rPr>
        <w:t xml:space="preserve">. </w:t>
      </w:r>
    </w:p>
    <w:p w14:paraId="65896C8D" w14:textId="77777777" w:rsidR="00D73A21" w:rsidRPr="00BE268A" w:rsidRDefault="00D73A21" w:rsidP="00D73A21">
      <w:pPr>
        <w:spacing w:line="480" w:lineRule="auto"/>
        <w:rPr>
          <w:rFonts w:ascii="Times New Roman" w:hAnsi="Times New Roman" w:cs="Times New Roman"/>
          <w:b/>
          <w:bCs/>
          <w:color w:val="000000" w:themeColor="text1"/>
        </w:rPr>
      </w:pPr>
    </w:p>
    <w:p w14:paraId="2819BBFE" w14:textId="0565C624" w:rsidR="00D73A21" w:rsidRPr="00BE268A" w:rsidRDefault="00D73A21" w:rsidP="00D73A21">
      <w:pPr>
        <w:spacing w:line="480" w:lineRule="auto"/>
        <w:rPr>
          <w:rFonts w:ascii="Times New Roman" w:hAnsi="Times New Roman" w:cs="Times New Roman"/>
          <w:b/>
          <w:bCs/>
          <w:color w:val="000000" w:themeColor="text1"/>
        </w:rPr>
      </w:pPr>
      <w:r w:rsidRPr="00BE268A">
        <w:rPr>
          <w:rFonts w:ascii="Times New Roman" w:hAnsi="Times New Roman" w:cs="Times New Roman"/>
          <w:b/>
          <w:bCs/>
          <w:color w:val="000000" w:themeColor="text1"/>
        </w:rPr>
        <w:t>Key words</w:t>
      </w:r>
      <w:r w:rsidR="007178DE" w:rsidRPr="00BE268A">
        <w:rPr>
          <w:rFonts w:ascii="Times New Roman" w:hAnsi="Times New Roman" w:cs="Times New Roman"/>
          <w:b/>
          <w:bCs/>
          <w:color w:val="000000" w:themeColor="text1"/>
        </w:rPr>
        <w:t xml:space="preserve"> </w:t>
      </w:r>
    </w:p>
    <w:p w14:paraId="38EB57D0" w14:textId="5DF7A01F" w:rsidR="007178DE" w:rsidRPr="00BE268A" w:rsidRDefault="007178DE" w:rsidP="00D73A21">
      <w:pPr>
        <w:spacing w:line="480" w:lineRule="auto"/>
        <w:rPr>
          <w:rFonts w:ascii="Times New Roman" w:hAnsi="Times New Roman" w:cs="Times New Roman"/>
          <w:color w:val="000000" w:themeColor="text1"/>
        </w:rPr>
      </w:pPr>
      <w:r w:rsidRPr="00BE268A">
        <w:rPr>
          <w:rFonts w:ascii="Times New Roman" w:hAnsi="Times New Roman" w:cs="Times New Roman"/>
          <w:b/>
          <w:bCs/>
          <w:color w:val="000000" w:themeColor="text1"/>
        </w:rPr>
        <w:t xml:space="preserve"> </w:t>
      </w:r>
      <w:r w:rsidR="002C7DB4" w:rsidRPr="00BE268A">
        <w:rPr>
          <w:rFonts w:ascii="Times New Roman" w:hAnsi="Times New Roman" w:cs="Times New Roman"/>
          <w:color w:val="000000" w:themeColor="text1"/>
        </w:rPr>
        <w:t>c</w:t>
      </w:r>
      <w:r w:rsidRPr="00BE268A">
        <w:rPr>
          <w:rFonts w:ascii="Times New Roman" w:hAnsi="Times New Roman" w:cs="Times New Roman"/>
          <w:color w:val="000000" w:themeColor="text1"/>
        </w:rPr>
        <w:t xml:space="preserve">ell therapy, CAR-T cells, </w:t>
      </w:r>
      <w:proofErr w:type="spellStart"/>
      <w:r w:rsidR="00976479" w:rsidRPr="00BE268A">
        <w:rPr>
          <w:rFonts w:ascii="Times New Roman" w:hAnsi="Times New Roman" w:cs="Times New Roman"/>
          <w:color w:val="000000" w:themeColor="text1"/>
        </w:rPr>
        <w:t>γδ</w:t>
      </w:r>
      <w:proofErr w:type="spellEnd"/>
      <w:r w:rsidR="00976479" w:rsidRPr="00BE268A">
        <w:rPr>
          <w:rFonts w:ascii="Times New Roman" w:hAnsi="Times New Roman" w:cs="Times New Roman"/>
          <w:color w:val="000000" w:themeColor="text1"/>
        </w:rPr>
        <w:t xml:space="preserve"> T cells</w:t>
      </w:r>
      <w:r w:rsidR="002C7DB4" w:rsidRPr="00BE268A">
        <w:rPr>
          <w:rFonts w:ascii="Times New Roman" w:hAnsi="Times New Roman" w:cs="Times New Roman"/>
          <w:color w:val="000000" w:themeColor="text1"/>
        </w:rPr>
        <w:t>, solid tumors</w:t>
      </w:r>
      <w:r w:rsidR="00CD2BE0" w:rsidRPr="00BE268A">
        <w:rPr>
          <w:rFonts w:ascii="Times New Roman" w:hAnsi="Times New Roman" w:cs="Times New Roman"/>
          <w:color w:val="000000" w:themeColor="text1"/>
        </w:rPr>
        <w:t>, IL-21, metabol</w:t>
      </w:r>
      <w:r w:rsidR="00073D5D" w:rsidRPr="00BE268A">
        <w:rPr>
          <w:rFonts w:ascii="Times New Roman" w:hAnsi="Times New Roman" w:cs="Times New Roman"/>
          <w:color w:val="000000" w:themeColor="text1"/>
        </w:rPr>
        <w:t>ic fitness</w:t>
      </w:r>
    </w:p>
    <w:p w14:paraId="435111C1" w14:textId="77777777" w:rsidR="00F910E9" w:rsidRPr="00BE268A" w:rsidRDefault="00F910E9" w:rsidP="0028677E">
      <w:pPr>
        <w:jc w:val="both"/>
        <w:rPr>
          <w:rFonts w:ascii="Times New Roman" w:hAnsi="Times New Roman" w:cs="Times New Roman"/>
          <w:b/>
          <w:bCs/>
          <w:color w:val="000000" w:themeColor="text1"/>
        </w:rPr>
      </w:pPr>
    </w:p>
    <w:p w14:paraId="03FB19C2" w14:textId="77777777" w:rsidR="00EF0CA3" w:rsidRPr="00BE268A" w:rsidRDefault="00EF0CA3" w:rsidP="0028677E">
      <w:pPr>
        <w:jc w:val="both"/>
        <w:rPr>
          <w:rFonts w:ascii="Times New Roman" w:hAnsi="Times New Roman" w:cs="Times New Roman"/>
          <w:b/>
          <w:bCs/>
          <w:color w:val="000000" w:themeColor="text1"/>
        </w:rPr>
      </w:pPr>
    </w:p>
    <w:p w14:paraId="577C3A30" w14:textId="77777777" w:rsidR="00EF0CA3" w:rsidRPr="00BE268A" w:rsidRDefault="00EF0CA3" w:rsidP="0028677E">
      <w:pPr>
        <w:jc w:val="both"/>
        <w:rPr>
          <w:rFonts w:ascii="Times New Roman" w:hAnsi="Times New Roman" w:cs="Times New Roman"/>
          <w:b/>
          <w:bCs/>
          <w:color w:val="000000" w:themeColor="text1"/>
        </w:rPr>
      </w:pPr>
    </w:p>
    <w:p w14:paraId="1A066B54" w14:textId="77777777" w:rsidR="00EF0CA3" w:rsidRPr="00BE268A" w:rsidRDefault="00EF0CA3" w:rsidP="0028677E">
      <w:pPr>
        <w:jc w:val="both"/>
        <w:rPr>
          <w:rFonts w:ascii="Times New Roman" w:hAnsi="Times New Roman" w:cs="Times New Roman"/>
          <w:b/>
          <w:bCs/>
          <w:color w:val="000000" w:themeColor="text1"/>
        </w:rPr>
      </w:pPr>
    </w:p>
    <w:p w14:paraId="35C5A3FF" w14:textId="77777777" w:rsidR="00EF0CA3" w:rsidRPr="00BE268A" w:rsidRDefault="00EF0CA3" w:rsidP="0028677E">
      <w:pPr>
        <w:jc w:val="both"/>
        <w:rPr>
          <w:rFonts w:ascii="Times New Roman" w:hAnsi="Times New Roman" w:cs="Times New Roman"/>
          <w:b/>
          <w:bCs/>
          <w:color w:val="000000" w:themeColor="text1"/>
        </w:rPr>
      </w:pPr>
    </w:p>
    <w:p w14:paraId="1432F70F" w14:textId="7A314946" w:rsidR="0028677E" w:rsidRPr="00BE268A" w:rsidRDefault="007B0F05" w:rsidP="0028677E">
      <w:pPr>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lastRenderedPageBreak/>
        <w:t>Introduction</w:t>
      </w:r>
    </w:p>
    <w:p w14:paraId="023CB87E" w14:textId="77777777" w:rsidR="0028677E" w:rsidRPr="00BE268A" w:rsidRDefault="0028677E" w:rsidP="0028677E">
      <w:pPr>
        <w:jc w:val="both"/>
        <w:rPr>
          <w:rFonts w:ascii="Times New Roman" w:hAnsi="Times New Roman" w:cs="Times New Roman"/>
          <w:color w:val="000000" w:themeColor="text1"/>
        </w:rPr>
      </w:pPr>
    </w:p>
    <w:p w14:paraId="53EB84A9" w14:textId="36056250" w:rsidR="000E7115" w:rsidRPr="00BE268A" w:rsidRDefault="0028677E" w:rsidP="0028677E">
      <w:pPr>
        <w:pStyle w:val="Default"/>
        <w:spacing w:line="480" w:lineRule="auto"/>
        <w:jc w:val="both"/>
        <w:rPr>
          <w:color w:val="000000" w:themeColor="text1"/>
        </w:rPr>
      </w:pPr>
      <w:r w:rsidRPr="00BE268A">
        <w:rPr>
          <w:color w:val="000000" w:themeColor="text1"/>
        </w:rPr>
        <w:tab/>
        <w:t xml:space="preserve">Autologous chimeric antigen receptor (CAR)-expressing </w:t>
      </w:r>
      <w:r w:rsidRPr="00BE268A">
        <w:rPr>
          <w:color w:val="000000" w:themeColor="text1"/>
        </w:rPr>
        <w:sym w:font="Symbol" w:char="F061"/>
      </w:r>
      <w:r w:rsidRPr="00BE268A">
        <w:rPr>
          <w:color w:val="000000" w:themeColor="text1"/>
        </w:rPr>
        <w:sym w:font="Symbol" w:char="F062"/>
      </w:r>
      <w:r w:rsidRPr="00BE268A">
        <w:rPr>
          <w:color w:val="000000" w:themeColor="text1"/>
        </w:rPr>
        <w:t xml:space="preserve"> T cell therapies have achieved unprecedented complete responses in hematologic malignancies including refractory leukemia and lymphoma. Despite this clinical success, their widespread implementation has been hindered by challenges in manufacturing personalized cell products including increased time for production and donor variability. In addition, their efficacy against solid tumors remains limited in part due to the nutrient deficient and immunosuppressive solid tumor microenvironment (TME), loss or heterogenous expression of the CAR-targeted antigen, and potential on-target off-tumor toxicities</w:t>
      </w:r>
      <w:r w:rsidR="00A3164F" w:rsidRPr="00BE268A">
        <w:rPr>
          <w:color w:val="000000" w:themeColor="text1"/>
        </w:rPr>
        <w:t xml:space="preserve">. </w:t>
      </w:r>
      <w:r w:rsidRPr="00BE268A">
        <w:rPr>
          <w:color w:val="000000" w:themeColor="text1"/>
        </w:rPr>
        <w:t xml:space="preserve">Hence, the development of safe and </w:t>
      </w:r>
      <w:r w:rsidR="00407767" w:rsidRPr="00BE268A">
        <w:rPr>
          <w:color w:val="000000" w:themeColor="text1"/>
        </w:rPr>
        <w:t>‘</w:t>
      </w:r>
      <w:r w:rsidRPr="00BE268A">
        <w:rPr>
          <w:color w:val="000000" w:themeColor="text1"/>
        </w:rPr>
        <w:t>off-the-shelf</w:t>
      </w:r>
      <w:r w:rsidR="00407767" w:rsidRPr="00BE268A">
        <w:rPr>
          <w:color w:val="000000" w:themeColor="text1"/>
        </w:rPr>
        <w:t xml:space="preserve">’ </w:t>
      </w:r>
      <w:r w:rsidRPr="00BE268A">
        <w:rPr>
          <w:color w:val="000000" w:themeColor="text1"/>
        </w:rPr>
        <w:t>allogeneic adoptive cell therapies that can target tumors with heterogenous antigen expression while remaining functional in the TME is essential to target solid tumors. Innate cells, which directly sense and kill tumor cells through recognition of stress associated antigens, offer a promising alternative to CAR-</w:t>
      </w:r>
      <w:r w:rsidR="00032ADE" w:rsidRPr="00BE268A">
        <w:rPr>
          <w:color w:val="000000" w:themeColor="text1"/>
        </w:rPr>
        <w:t xml:space="preserve">expressing </w:t>
      </w:r>
      <w:r w:rsidRPr="00BE268A">
        <w:rPr>
          <w:color w:val="000000" w:themeColor="text1"/>
        </w:rPr>
        <w:sym w:font="Symbol" w:char="F061"/>
      </w:r>
      <w:r w:rsidRPr="00BE268A">
        <w:rPr>
          <w:color w:val="000000" w:themeColor="text1"/>
        </w:rPr>
        <w:sym w:font="Symbol" w:char="F062"/>
      </w:r>
      <w:r w:rsidRPr="00BE268A">
        <w:rPr>
          <w:color w:val="000000" w:themeColor="text1"/>
        </w:rPr>
        <w:t xml:space="preserve"> T cell therapies. </w:t>
      </w:r>
    </w:p>
    <w:p w14:paraId="462505A1" w14:textId="7FF328B8" w:rsidR="000E7115" w:rsidRPr="00BE268A" w:rsidRDefault="0028677E" w:rsidP="00BD3686">
      <w:pPr>
        <w:pStyle w:val="Default"/>
        <w:spacing w:line="480" w:lineRule="auto"/>
        <w:ind w:firstLine="720"/>
        <w:jc w:val="both"/>
        <w:rPr>
          <w:color w:val="000000" w:themeColor="text1"/>
        </w:rPr>
      </w:pPr>
      <w:proofErr w:type="spellStart"/>
      <w:r w:rsidRPr="00BE268A">
        <w:rPr>
          <w:color w:val="000000" w:themeColor="text1"/>
        </w:rPr>
        <w:t>γδ</w:t>
      </w:r>
      <w:proofErr w:type="spellEnd"/>
      <w:r w:rsidRPr="00BE268A">
        <w:rPr>
          <w:color w:val="000000" w:themeColor="text1"/>
        </w:rPr>
        <w:t xml:space="preserve"> T cells are innate-like T cells that account for</w:t>
      </w:r>
      <w:r w:rsidR="008435B5" w:rsidRPr="00BE268A">
        <w:rPr>
          <w:color w:val="000000" w:themeColor="text1"/>
        </w:rPr>
        <w:t xml:space="preserve"> approximately</w:t>
      </w:r>
      <w:r w:rsidRPr="00BE268A">
        <w:rPr>
          <w:color w:val="000000" w:themeColor="text1"/>
        </w:rPr>
        <w:t xml:space="preserve"> 0.5-5% of peripheral blood lymphocytes</w:t>
      </w:r>
      <w:sdt>
        <w:sdtPr>
          <w:rPr>
            <w:color w:val="000000" w:themeColor="text1"/>
            <w:vertAlign w:val="superscript"/>
          </w:rPr>
          <w:tag w:val="MENDELEY_CITATION_v3_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"/>
          <w:id w:val="-786657458"/>
          <w:placeholder>
            <w:docPart w:val="91CF29250D0F8A4D9EEEA6ABF5D9315A"/>
          </w:placeholder>
        </w:sdtPr>
        <w:sdtContent>
          <w:r w:rsidR="00FF64AB" w:rsidRPr="00BE268A">
            <w:rPr>
              <w:rFonts w:eastAsia="Times New Roman"/>
              <w:i/>
              <w:iCs/>
              <w:color w:val="000000" w:themeColor="text1"/>
              <w:vertAlign w:val="superscript"/>
            </w:rPr>
            <w:t>1</w:t>
          </w:r>
        </w:sdtContent>
      </w:sdt>
      <w:r w:rsidRPr="00BE268A">
        <w:rPr>
          <w:color w:val="000000" w:themeColor="text1"/>
        </w:rPr>
        <w:t xml:space="preserve">. Although low in frequency, </w:t>
      </w:r>
      <w:proofErr w:type="spellStart"/>
      <w:r w:rsidRPr="00BE268A">
        <w:rPr>
          <w:color w:val="000000" w:themeColor="text1"/>
        </w:rPr>
        <w:t>γδ</w:t>
      </w:r>
      <w:proofErr w:type="spellEnd"/>
      <w:r w:rsidRPr="00BE268A">
        <w:rPr>
          <w:color w:val="000000" w:themeColor="text1"/>
        </w:rPr>
        <w:t xml:space="preserve"> T cells contribute to cancer immune surveillance and have been identified as the tumor infiltrating immune cell subset most significantly associated with improved overall patient survival across 39 different cancers</w:t>
      </w:r>
      <w:sdt>
        <w:sdtPr>
          <w:rPr>
            <w:color w:val="000000" w:themeColor="text1"/>
            <w:vertAlign w:val="superscript"/>
          </w:rPr>
          <w:tag w:val="MENDELEY_CITATION_v3_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"/>
          <w:id w:val="617492538"/>
          <w:placeholder>
            <w:docPart w:val="91CF29250D0F8A4D9EEEA6ABF5D9315A"/>
          </w:placeholder>
        </w:sdtPr>
        <w:sdtContent>
          <w:r w:rsidR="00FF64AB" w:rsidRPr="00BE268A">
            <w:rPr>
              <w:rFonts w:eastAsia="Times New Roman"/>
              <w:i/>
              <w:iCs/>
              <w:color w:val="000000" w:themeColor="text1"/>
              <w:vertAlign w:val="superscript"/>
            </w:rPr>
            <w:t>2</w:t>
          </w:r>
        </w:sdtContent>
      </w:sdt>
      <w:r w:rsidRPr="00BE268A">
        <w:rPr>
          <w:color w:val="000000" w:themeColor="text1"/>
        </w:rPr>
        <w:t xml:space="preserve">. </w:t>
      </w:r>
      <w:r w:rsidR="0054353A" w:rsidRPr="00BE268A">
        <w:rPr>
          <w:color w:val="000000" w:themeColor="text1"/>
        </w:rPr>
        <w:t xml:space="preserve">There are three main human </w:t>
      </w:r>
      <w:proofErr w:type="spellStart"/>
      <w:r w:rsidR="00943278" w:rsidRPr="00BE268A">
        <w:rPr>
          <w:color w:val="000000" w:themeColor="text1"/>
        </w:rPr>
        <w:t>γδ</w:t>
      </w:r>
      <w:proofErr w:type="spellEnd"/>
      <w:r w:rsidR="00943278" w:rsidRPr="00BE268A">
        <w:rPr>
          <w:color w:val="000000" w:themeColor="text1"/>
        </w:rPr>
        <w:t xml:space="preserve"> T cell subsets </w:t>
      </w:r>
      <w:r w:rsidR="0054353A" w:rsidRPr="00BE268A">
        <w:rPr>
          <w:color w:val="000000" w:themeColor="text1"/>
        </w:rPr>
        <w:t xml:space="preserve">which </w:t>
      </w:r>
      <w:r w:rsidR="00943278" w:rsidRPr="00BE268A">
        <w:rPr>
          <w:color w:val="000000" w:themeColor="text1"/>
        </w:rPr>
        <w:t>are classified based on their expression of the variable δ (</w:t>
      </w:r>
      <w:proofErr w:type="spellStart"/>
      <w:r w:rsidR="00943278" w:rsidRPr="00BE268A">
        <w:rPr>
          <w:color w:val="000000" w:themeColor="text1"/>
        </w:rPr>
        <w:t>Vδ</w:t>
      </w:r>
      <w:proofErr w:type="spellEnd"/>
      <w:r w:rsidR="00943278" w:rsidRPr="00BE268A">
        <w:rPr>
          <w:color w:val="000000" w:themeColor="text1"/>
        </w:rPr>
        <w:t xml:space="preserve">) chain </w:t>
      </w:r>
      <w:r w:rsidR="00B313DC" w:rsidRPr="00BE268A">
        <w:rPr>
          <w:color w:val="000000" w:themeColor="text1"/>
        </w:rPr>
        <w:t>of</w:t>
      </w:r>
      <w:r w:rsidR="00943278" w:rsidRPr="00BE268A">
        <w:rPr>
          <w:color w:val="000000" w:themeColor="text1"/>
        </w:rPr>
        <w:t xml:space="preserve"> the</w:t>
      </w:r>
      <w:r w:rsidR="009D75CD" w:rsidRPr="00BE268A">
        <w:rPr>
          <w:color w:val="000000" w:themeColor="text1"/>
        </w:rPr>
        <w:t xml:space="preserve"> T cell</w:t>
      </w:r>
      <w:r w:rsidR="00FF663F" w:rsidRPr="00BE268A">
        <w:rPr>
          <w:color w:val="000000" w:themeColor="text1"/>
        </w:rPr>
        <w:t xml:space="preserve"> </w:t>
      </w:r>
      <w:r w:rsidR="00B313DC" w:rsidRPr="00BE268A">
        <w:rPr>
          <w:color w:val="000000" w:themeColor="text1"/>
        </w:rPr>
        <w:t>receptor (</w:t>
      </w:r>
      <w:r w:rsidR="00943278" w:rsidRPr="00BE268A">
        <w:rPr>
          <w:color w:val="000000" w:themeColor="text1"/>
        </w:rPr>
        <w:t>TCR</w:t>
      </w:r>
      <w:r w:rsidR="00B313DC" w:rsidRPr="00BE268A">
        <w:rPr>
          <w:color w:val="000000" w:themeColor="text1"/>
        </w:rPr>
        <w:t>)</w:t>
      </w:r>
      <w:r w:rsidR="00943278" w:rsidRPr="00BE268A">
        <w:rPr>
          <w:color w:val="000000" w:themeColor="text1"/>
        </w:rPr>
        <w:t>.</w:t>
      </w:r>
      <w:r w:rsidR="00F90E9F" w:rsidRPr="00BE268A">
        <w:rPr>
          <w:color w:val="000000" w:themeColor="text1"/>
          <w:vertAlign w:val="superscript"/>
        </w:rPr>
        <w:t xml:space="preserve"> </w:t>
      </w:r>
      <w:r w:rsidR="00943278" w:rsidRPr="00BE268A">
        <w:rPr>
          <w:color w:val="000000" w:themeColor="text1"/>
        </w:rPr>
        <w:t>The most prevalent subset in adult peripheral blood ex</w:t>
      </w:r>
      <w:r w:rsidR="00F90E9F" w:rsidRPr="00BE268A">
        <w:rPr>
          <w:color w:val="000000" w:themeColor="text1"/>
        </w:rPr>
        <w:t>presses the Vδ2 chain which most commonly associates with the Vγ9 chain</w:t>
      </w:r>
      <w:sdt>
        <w:sdtPr>
          <w:rPr>
            <w:color w:val="000000" w:themeColor="text1"/>
            <w:vertAlign w:val="superscript"/>
          </w:rPr>
          <w:tag w:val="MENDELEY_CITATION_v3_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"/>
          <w:id w:val="-992716303"/>
          <w:placeholder>
            <w:docPart w:val="A6D64C4AD0DDC54E970DC4639E1764EB"/>
          </w:placeholder>
        </w:sdtPr>
        <w:sdtContent>
          <w:r w:rsidR="00FF64AB" w:rsidRPr="00BE268A">
            <w:rPr>
              <w:rFonts w:eastAsia="Times New Roman"/>
              <w:i/>
              <w:iCs/>
              <w:color w:val="000000" w:themeColor="text1"/>
              <w:vertAlign w:val="superscript"/>
            </w:rPr>
            <w:t>3</w:t>
          </w:r>
        </w:sdtContent>
      </w:sdt>
      <w:r w:rsidR="00F90E9F" w:rsidRPr="00BE268A">
        <w:rPr>
          <w:color w:val="000000" w:themeColor="text1"/>
        </w:rPr>
        <w:t>.</w:t>
      </w:r>
      <w:r w:rsidR="00F275F0" w:rsidRPr="00BE268A">
        <w:rPr>
          <w:color w:val="000000" w:themeColor="text1"/>
        </w:rPr>
        <w:t xml:space="preserve"> The Vδ1 T cells are the tissue-resident subset representing only</w:t>
      </w:r>
      <w:r w:rsidR="00550BE8" w:rsidRPr="00BE268A">
        <w:rPr>
          <w:color w:val="000000" w:themeColor="text1"/>
        </w:rPr>
        <w:t xml:space="preserve"> approximately</w:t>
      </w:r>
      <w:r w:rsidR="00F275F0" w:rsidRPr="00BE268A">
        <w:rPr>
          <w:color w:val="000000" w:themeColor="text1"/>
        </w:rPr>
        <w:t xml:space="preserve"> 10-</w:t>
      </w:r>
      <w:r w:rsidR="00550BE8" w:rsidRPr="00BE268A">
        <w:rPr>
          <w:color w:val="000000" w:themeColor="text1"/>
        </w:rPr>
        <w:t>2</w:t>
      </w:r>
      <w:r w:rsidR="00F275F0" w:rsidRPr="00BE268A">
        <w:rPr>
          <w:color w:val="000000" w:themeColor="text1"/>
        </w:rPr>
        <w:t xml:space="preserve">0% of </w:t>
      </w:r>
      <w:proofErr w:type="spellStart"/>
      <w:r w:rsidR="00F275F0" w:rsidRPr="00BE268A">
        <w:rPr>
          <w:color w:val="000000" w:themeColor="text1"/>
        </w:rPr>
        <w:t>γδ</w:t>
      </w:r>
      <w:proofErr w:type="spellEnd"/>
      <w:r w:rsidR="00F275F0" w:rsidRPr="00BE268A">
        <w:rPr>
          <w:color w:val="000000" w:themeColor="text1"/>
        </w:rPr>
        <w:t xml:space="preserve"> T cells in peripheral blood and commonly reside in the mucosa and subcutaneous tissues</w:t>
      </w:r>
      <w:sdt>
        <w:sdtPr>
          <w:rPr>
            <w:color w:val="000000" w:themeColor="text1"/>
            <w:vertAlign w:val="superscript"/>
          </w:rPr>
          <w:tag w:val="MENDELEY_CITATION_v3_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"/>
          <w:id w:val="2045246364"/>
          <w:placeholder>
            <w:docPart w:val="DefaultPlaceholder_-1854013440"/>
          </w:placeholder>
        </w:sdtPr>
        <w:sdtContent>
          <w:r w:rsidR="00FF64AB" w:rsidRPr="00BE268A">
            <w:rPr>
              <w:color w:val="000000" w:themeColor="text1"/>
              <w:vertAlign w:val="superscript"/>
            </w:rPr>
            <w:t>4,5</w:t>
          </w:r>
        </w:sdtContent>
      </w:sdt>
      <w:r w:rsidR="00F275F0" w:rsidRPr="00BE268A">
        <w:rPr>
          <w:color w:val="000000" w:themeColor="text1"/>
        </w:rPr>
        <w:t>.</w:t>
      </w:r>
      <w:r w:rsidR="00141382" w:rsidRPr="00BE268A">
        <w:rPr>
          <w:color w:val="000000" w:themeColor="text1"/>
        </w:rPr>
        <w:t xml:space="preserve"> </w:t>
      </w:r>
      <w:r w:rsidRPr="00BE268A">
        <w:rPr>
          <w:color w:val="000000" w:themeColor="text1"/>
        </w:rPr>
        <w:t xml:space="preserve">Similarly to natural killer (NK) cells, </w:t>
      </w:r>
      <w:proofErr w:type="spellStart"/>
      <w:r w:rsidRPr="00BE268A">
        <w:rPr>
          <w:color w:val="000000" w:themeColor="text1"/>
        </w:rPr>
        <w:t>γδ</w:t>
      </w:r>
      <w:proofErr w:type="spellEnd"/>
      <w:r w:rsidRPr="00BE268A">
        <w:rPr>
          <w:color w:val="000000" w:themeColor="text1"/>
        </w:rPr>
        <w:t xml:space="preserve"> T cells</w:t>
      </w:r>
      <w:r w:rsidR="002A3142" w:rsidRPr="00BE268A">
        <w:rPr>
          <w:color w:val="000000" w:themeColor="text1"/>
        </w:rPr>
        <w:t xml:space="preserve"> </w:t>
      </w:r>
      <w:r w:rsidRPr="00BE268A">
        <w:rPr>
          <w:color w:val="000000" w:themeColor="text1"/>
        </w:rPr>
        <w:t>recognize tumor cells independent of antigen presentation via major histocompatibility complex (MHC) class I</w:t>
      </w:r>
      <w:r w:rsidR="002A3142" w:rsidRPr="00BE268A">
        <w:rPr>
          <w:color w:val="000000" w:themeColor="text1"/>
        </w:rPr>
        <w:t>,</w:t>
      </w:r>
      <w:r w:rsidRPr="00BE268A">
        <w:rPr>
          <w:color w:val="000000" w:themeColor="text1"/>
        </w:rPr>
        <w:t xml:space="preserve"> allowing them to target tumor cells that downregulate MHC</w:t>
      </w:r>
      <w:r w:rsidR="00BD3686" w:rsidRPr="00BE268A">
        <w:rPr>
          <w:color w:val="000000" w:themeColor="text1"/>
        </w:rPr>
        <w:t xml:space="preserve"> and demonstrate lower </w:t>
      </w:r>
      <w:r w:rsidR="00BD3686" w:rsidRPr="00BE268A">
        <w:rPr>
          <w:color w:val="000000" w:themeColor="text1"/>
        </w:rPr>
        <w:lastRenderedPageBreak/>
        <w:t>risk for graft-vs-host disease (GvHD)</w:t>
      </w:r>
      <w:sdt>
        <w:sdtPr>
          <w:rPr>
            <w:color w:val="000000" w:themeColor="text1"/>
            <w:vertAlign w:val="superscript"/>
          </w:rPr>
          <w:tag w:val="MENDELEY_CITATION_v3_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"/>
          <w:id w:val="-940914977"/>
          <w:placeholder>
            <w:docPart w:val="7426191CA1734C4298C1A05A9226FDD5"/>
          </w:placeholder>
        </w:sdtPr>
        <w:sdtContent>
          <w:r w:rsidR="00FF64AB" w:rsidRPr="00BE268A">
            <w:rPr>
              <w:rFonts w:eastAsia="Times New Roman"/>
              <w:i/>
              <w:iCs/>
              <w:color w:val="000000" w:themeColor="text1"/>
              <w:vertAlign w:val="superscript"/>
            </w:rPr>
            <w:t>6</w:t>
          </w:r>
        </w:sdtContent>
      </w:sdt>
      <w:r w:rsidRPr="00BE268A">
        <w:rPr>
          <w:color w:val="000000" w:themeColor="text1"/>
        </w:rPr>
        <w:t xml:space="preserve">. </w:t>
      </w:r>
      <w:r w:rsidR="00A23200" w:rsidRPr="00BE268A">
        <w:rPr>
          <w:color w:val="000000" w:themeColor="text1"/>
        </w:rPr>
        <w:t xml:space="preserve">The varying </w:t>
      </w:r>
      <w:proofErr w:type="spellStart"/>
      <w:r w:rsidR="00A23200" w:rsidRPr="00BE268A">
        <w:rPr>
          <w:color w:val="000000" w:themeColor="text1"/>
        </w:rPr>
        <w:t>γδ</w:t>
      </w:r>
      <w:proofErr w:type="spellEnd"/>
      <w:r w:rsidR="00A23200" w:rsidRPr="00BE268A">
        <w:rPr>
          <w:color w:val="000000" w:themeColor="text1"/>
        </w:rPr>
        <w:t xml:space="preserve"> T cell subsets can be activated through their </w:t>
      </w:r>
      <w:r w:rsidR="00B313DC" w:rsidRPr="00BE268A">
        <w:rPr>
          <w:color w:val="000000" w:themeColor="text1"/>
        </w:rPr>
        <w:t xml:space="preserve">TCR </w:t>
      </w:r>
      <w:r w:rsidR="00A23200" w:rsidRPr="00BE268A">
        <w:rPr>
          <w:color w:val="000000" w:themeColor="text1"/>
        </w:rPr>
        <w:t>in response to different ligands.</w:t>
      </w:r>
      <w:r w:rsidR="00BF6111" w:rsidRPr="00BE268A">
        <w:rPr>
          <w:color w:val="000000" w:themeColor="text1"/>
        </w:rPr>
        <w:t xml:space="preserve"> </w:t>
      </w:r>
      <w:r w:rsidR="00A23200" w:rsidRPr="00BE268A">
        <w:rPr>
          <w:color w:val="000000" w:themeColor="text1"/>
        </w:rPr>
        <w:t xml:space="preserve">Vγ9Vδ2 T cells recognize </w:t>
      </w:r>
      <w:proofErr w:type="spellStart"/>
      <w:r w:rsidR="00A23200" w:rsidRPr="00BE268A">
        <w:rPr>
          <w:color w:val="000000" w:themeColor="text1"/>
        </w:rPr>
        <w:t>phosphoantigens</w:t>
      </w:r>
      <w:proofErr w:type="spellEnd"/>
      <w:r w:rsidR="00A23200" w:rsidRPr="00BE268A">
        <w:rPr>
          <w:color w:val="000000" w:themeColor="text1"/>
        </w:rPr>
        <w:t xml:space="preserve"> (</w:t>
      </w:r>
      <w:proofErr w:type="spellStart"/>
      <w:r w:rsidR="00A23200" w:rsidRPr="00BE268A">
        <w:rPr>
          <w:color w:val="000000" w:themeColor="text1"/>
        </w:rPr>
        <w:t>pAgs</w:t>
      </w:r>
      <w:proofErr w:type="spellEnd"/>
      <w:r w:rsidR="00A23200" w:rsidRPr="00BE268A">
        <w:rPr>
          <w:color w:val="000000" w:themeColor="text1"/>
        </w:rPr>
        <w:t>) which are upregulated on tumor cells in response to stress</w:t>
      </w:r>
      <w:sdt>
        <w:sdtPr>
          <w:rPr>
            <w:color w:val="000000" w:themeColor="text1"/>
            <w:vertAlign w:val="superscript"/>
          </w:rPr>
          <w:tag w:val="MENDELEY_CITATION_v3_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"/>
          <w:id w:val="702978316"/>
          <w:placeholder>
            <w:docPart w:val="3000113E27585947922F633A9BD92884"/>
          </w:placeholder>
        </w:sdtPr>
        <w:sdtContent>
          <w:r w:rsidR="00FF64AB" w:rsidRPr="00BE268A">
            <w:rPr>
              <w:rFonts w:eastAsia="Times New Roman"/>
              <w:i/>
              <w:iCs/>
              <w:color w:val="000000" w:themeColor="text1"/>
              <w:vertAlign w:val="superscript"/>
            </w:rPr>
            <w:t>7</w:t>
          </w:r>
        </w:sdtContent>
      </w:sdt>
      <w:r w:rsidR="005A50C9" w:rsidRPr="00BE268A">
        <w:rPr>
          <w:color w:val="000000" w:themeColor="text1"/>
        </w:rPr>
        <w:t>, while</w:t>
      </w:r>
      <w:r w:rsidR="00A23200" w:rsidRPr="00BE268A">
        <w:rPr>
          <w:color w:val="000000" w:themeColor="text1"/>
        </w:rPr>
        <w:t xml:space="preserve"> </w:t>
      </w:r>
      <w:r w:rsidR="005A50C9" w:rsidRPr="00BE268A">
        <w:rPr>
          <w:color w:val="000000" w:themeColor="text1"/>
        </w:rPr>
        <w:t>l</w:t>
      </w:r>
      <w:r w:rsidR="00A23200" w:rsidRPr="00BE268A">
        <w:rPr>
          <w:color w:val="000000" w:themeColor="text1"/>
        </w:rPr>
        <w:t xml:space="preserve">igands recognized by </w:t>
      </w:r>
      <w:r w:rsidR="00A23200" w:rsidRPr="00BE268A">
        <w:rPr>
          <w:rFonts w:eastAsia="Times New Roman"/>
          <w:color w:val="000000" w:themeColor="text1"/>
        </w:rPr>
        <w:t>V</w:t>
      </w:r>
      <w:r w:rsidR="00A23200" w:rsidRPr="00BE268A">
        <w:rPr>
          <w:rFonts w:eastAsia="Times New Roman"/>
          <w:color w:val="000000" w:themeColor="text1"/>
          <w:highlight w:val="white"/>
        </w:rPr>
        <w:t>δ1 T</w:t>
      </w:r>
      <w:r w:rsidR="00A23200" w:rsidRPr="00BE268A">
        <w:rPr>
          <w:rFonts w:eastAsia="Times New Roman"/>
          <w:color w:val="000000" w:themeColor="text1"/>
        </w:rPr>
        <w:t xml:space="preserve"> cells are still not fully characterized but include the CD1 family of proteins</w:t>
      </w:r>
      <w:sdt>
        <w:sdtPr>
          <w:rPr>
            <w:rFonts w:eastAsia="Times New Roman"/>
            <w:color w:val="000000" w:themeColor="text1"/>
            <w:vertAlign w:val="superscript"/>
          </w:rPr>
          <w:tag w:val="MENDELEY_CITATION_v3_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"/>
          <w:id w:val="-1266602031"/>
          <w:placeholder>
            <w:docPart w:val="960B12E5100772439B43AB323469D6E9"/>
          </w:placeholder>
        </w:sdtPr>
        <w:sdtContent>
          <w:r w:rsidR="00FF64AB" w:rsidRPr="00BE268A">
            <w:rPr>
              <w:rFonts w:eastAsia="Times New Roman"/>
              <w:i/>
              <w:iCs/>
              <w:color w:val="000000" w:themeColor="text1"/>
              <w:vertAlign w:val="superscript"/>
            </w:rPr>
            <w:t>8</w:t>
          </w:r>
        </w:sdtContent>
      </w:sdt>
      <w:r w:rsidR="00A23200" w:rsidRPr="00BE268A">
        <w:rPr>
          <w:rFonts w:eastAsia="Times New Roman"/>
          <w:color w:val="000000" w:themeColor="text1"/>
        </w:rPr>
        <w:t xml:space="preserve">. </w:t>
      </w:r>
      <w:r w:rsidR="00A23200" w:rsidRPr="00BE268A">
        <w:rPr>
          <w:color w:val="000000" w:themeColor="text1"/>
        </w:rPr>
        <w:t xml:space="preserve">Independently of their TCR, Vδ1 T cells </w:t>
      </w:r>
      <w:r w:rsidR="008004B6" w:rsidRPr="00BE268A">
        <w:rPr>
          <w:color w:val="000000" w:themeColor="text1"/>
        </w:rPr>
        <w:t xml:space="preserve">recognize stress ligands through </w:t>
      </w:r>
      <w:r w:rsidR="00A23200" w:rsidRPr="00BE268A">
        <w:rPr>
          <w:color w:val="000000" w:themeColor="text1"/>
        </w:rPr>
        <w:t>NK cell receptors including NKp44, NKp30, DNAM-1, and NKG2D</w:t>
      </w:r>
      <w:sdt>
        <w:sdtPr>
          <w:rPr>
            <w:color w:val="000000" w:themeColor="text1"/>
            <w:vertAlign w:val="superscript"/>
          </w:rPr>
          <w:tag w:val="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"/>
          <w:id w:val="-1511991870"/>
          <w:placeholder>
            <w:docPart w:val="960B12E5100772439B43AB323469D6E9"/>
          </w:placeholder>
        </w:sdtPr>
        <w:sdtContent>
          <w:r w:rsidR="00FF64AB" w:rsidRPr="00BE268A">
            <w:rPr>
              <w:rFonts w:eastAsia="Times New Roman"/>
              <w:i/>
              <w:iCs/>
              <w:color w:val="000000" w:themeColor="text1"/>
              <w:vertAlign w:val="superscript"/>
            </w:rPr>
            <w:t>9–14</w:t>
          </w:r>
        </w:sdtContent>
      </w:sdt>
      <w:r w:rsidR="00A23200" w:rsidRPr="00BE268A">
        <w:rPr>
          <w:color w:val="000000" w:themeColor="text1"/>
        </w:rPr>
        <w:t>.</w:t>
      </w:r>
      <w:r w:rsidR="00FC7D5F" w:rsidRPr="00BE268A">
        <w:rPr>
          <w:color w:val="000000" w:themeColor="text1"/>
        </w:rPr>
        <w:t xml:space="preserve"> </w:t>
      </w:r>
      <w:r w:rsidR="00A23200" w:rsidRPr="00BE268A">
        <w:rPr>
          <w:color w:val="000000" w:themeColor="text1"/>
        </w:rPr>
        <w:t xml:space="preserve">Activated </w:t>
      </w:r>
      <w:proofErr w:type="spellStart"/>
      <w:r w:rsidR="00A23200" w:rsidRPr="00BE268A">
        <w:rPr>
          <w:color w:val="000000" w:themeColor="text1"/>
        </w:rPr>
        <w:t>γδ</w:t>
      </w:r>
      <w:proofErr w:type="spellEnd"/>
      <w:r w:rsidR="00A23200" w:rsidRPr="00BE268A">
        <w:rPr>
          <w:color w:val="000000" w:themeColor="text1"/>
        </w:rPr>
        <w:t xml:space="preserve"> T cells exert anti-tumor </w:t>
      </w:r>
      <w:r w:rsidR="00443D43" w:rsidRPr="00BE268A">
        <w:rPr>
          <w:color w:val="000000" w:themeColor="text1"/>
        </w:rPr>
        <w:t>killing</w:t>
      </w:r>
      <w:r w:rsidR="00A23200" w:rsidRPr="00BE268A">
        <w:rPr>
          <w:color w:val="000000" w:themeColor="text1"/>
        </w:rPr>
        <w:t xml:space="preserve"> through degranulation of perforin and granzymes, and </w:t>
      </w:r>
      <w:proofErr w:type="spellStart"/>
      <w:r w:rsidR="00A23200" w:rsidRPr="00BE268A">
        <w:rPr>
          <w:color w:val="000000" w:themeColor="text1"/>
        </w:rPr>
        <w:t>Fas</w:t>
      </w:r>
      <w:proofErr w:type="spellEnd"/>
      <w:r w:rsidR="00A23200" w:rsidRPr="00BE268A">
        <w:rPr>
          <w:color w:val="000000" w:themeColor="text1"/>
        </w:rPr>
        <w:t xml:space="preserve"> and TRAIL ligands, which trigger target cell apoptosis through death receptor signaling</w:t>
      </w:r>
      <w:sdt>
        <w:sdtPr>
          <w:rPr>
            <w:color w:val="000000" w:themeColor="text1"/>
            <w:vertAlign w:val="superscript"/>
          </w:rPr>
          <w:tag w:val="MENDELEY_CITATION_v3_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"/>
          <w:id w:val="-761829695"/>
          <w:placeholder>
            <w:docPart w:val="9B24AE0733F81C4497393C8786189AFC"/>
          </w:placeholder>
        </w:sdtPr>
        <w:sdtContent>
          <w:r w:rsidR="00FF64AB" w:rsidRPr="00BE268A">
            <w:rPr>
              <w:rFonts w:eastAsia="Times New Roman"/>
              <w:i/>
              <w:iCs/>
              <w:color w:val="000000" w:themeColor="text1"/>
              <w:vertAlign w:val="superscript"/>
            </w:rPr>
            <w:t>6</w:t>
          </w:r>
        </w:sdtContent>
      </w:sdt>
      <w:r w:rsidR="00A23200" w:rsidRPr="00BE268A">
        <w:rPr>
          <w:color w:val="000000" w:themeColor="text1"/>
        </w:rPr>
        <w:t xml:space="preserve">. </w:t>
      </w:r>
      <w:r w:rsidRPr="00BE268A">
        <w:rPr>
          <w:color w:val="000000" w:themeColor="text1"/>
        </w:rPr>
        <w:t xml:space="preserve">Hence, </w:t>
      </w:r>
      <w:proofErr w:type="spellStart"/>
      <w:r w:rsidRPr="00BE268A">
        <w:rPr>
          <w:color w:val="000000" w:themeColor="text1"/>
        </w:rPr>
        <w:t>γδ</w:t>
      </w:r>
      <w:proofErr w:type="spellEnd"/>
      <w:r w:rsidRPr="00BE268A">
        <w:rPr>
          <w:color w:val="000000" w:themeColor="text1"/>
        </w:rPr>
        <w:t xml:space="preserve"> T cells could be used as an ‘off-the-shelf’ allogeneic cellular therapy </w:t>
      </w:r>
      <w:r w:rsidR="00032ADE" w:rsidRPr="00BE268A">
        <w:rPr>
          <w:color w:val="000000" w:themeColor="text1"/>
        </w:rPr>
        <w:t xml:space="preserve">to </w:t>
      </w:r>
      <w:r w:rsidRPr="00BE268A">
        <w:rPr>
          <w:color w:val="000000" w:themeColor="text1"/>
        </w:rPr>
        <w:t>overcom</w:t>
      </w:r>
      <w:r w:rsidR="00032ADE" w:rsidRPr="00BE268A">
        <w:rPr>
          <w:color w:val="000000" w:themeColor="text1"/>
        </w:rPr>
        <w:t>e</w:t>
      </w:r>
      <w:r w:rsidRPr="00BE268A">
        <w:rPr>
          <w:color w:val="000000" w:themeColor="text1"/>
        </w:rPr>
        <w:t xml:space="preserve"> current challenges with CAR-</w:t>
      </w:r>
      <w:r w:rsidR="00032ADE" w:rsidRPr="00BE268A">
        <w:rPr>
          <w:color w:val="000000" w:themeColor="text1"/>
        </w:rPr>
        <w:t xml:space="preserve">expressing </w:t>
      </w:r>
      <w:r w:rsidRPr="00BE268A">
        <w:rPr>
          <w:color w:val="000000" w:themeColor="text1"/>
        </w:rPr>
        <w:sym w:font="Symbol" w:char="F061"/>
      </w:r>
      <w:r w:rsidRPr="00BE268A">
        <w:rPr>
          <w:color w:val="000000" w:themeColor="text1"/>
        </w:rPr>
        <w:sym w:font="Symbol" w:char="F062"/>
      </w:r>
      <w:r w:rsidRPr="00BE268A">
        <w:rPr>
          <w:color w:val="000000" w:themeColor="text1"/>
        </w:rPr>
        <w:t xml:space="preserve"> T cell therapies. </w:t>
      </w:r>
    </w:p>
    <w:p w14:paraId="4B75C378" w14:textId="3781485A" w:rsidR="005F3A84" w:rsidRPr="00BE268A" w:rsidRDefault="0028677E" w:rsidP="00E95225">
      <w:pPr>
        <w:pStyle w:val="Default"/>
        <w:spacing w:line="480" w:lineRule="auto"/>
        <w:ind w:firstLine="720"/>
        <w:jc w:val="both"/>
        <w:rPr>
          <w:color w:val="000000" w:themeColor="text1"/>
        </w:rPr>
      </w:pPr>
      <w:r w:rsidRPr="00BE268A">
        <w:rPr>
          <w:rFonts w:eastAsia="Times New Roman"/>
          <w:color w:val="000000" w:themeColor="text1"/>
        </w:rPr>
        <w:t xml:space="preserve">While </w:t>
      </w:r>
      <w:proofErr w:type="spellStart"/>
      <w:r w:rsidRPr="00BE268A">
        <w:rPr>
          <w:rFonts w:eastAsia="Times New Roman"/>
          <w:color w:val="000000" w:themeColor="text1"/>
          <w:highlight w:val="white"/>
        </w:rPr>
        <w:t>γδ</w:t>
      </w:r>
      <w:proofErr w:type="spellEnd"/>
      <w:r w:rsidRPr="00BE268A">
        <w:rPr>
          <w:rFonts w:eastAsia="Times New Roman"/>
          <w:color w:val="000000" w:themeColor="text1"/>
          <w:highlight w:val="white"/>
        </w:rPr>
        <w:t xml:space="preserve"> T</w:t>
      </w:r>
      <w:r w:rsidRPr="00BE268A">
        <w:rPr>
          <w:rFonts w:eastAsia="Times New Roman"/>
          <w:color w:val="000000" w:themeColor="text1"/>
        </w:rPr>
        <w:t xml:space="preserve"> cell immunotherapy has been largely focused on expanding and activating </w:t>
      </w:r>
      <w:r w:rsidRPr="00BE268A">
        <w:rPr>
          <w:color w:val="000000" w:themeColor="text1"/>
        </w:rPr>
        <w:t xml:space="preserve">Vγ9Vδ2 </w:t>
      </w:r>
      <w:r w:rsidRPr="00BE268A">
        <w:rPr>
          <w:rFonts w:eastAsia="Times New Roman"/>
          <w:color w:val="000000" w:themeColor="text1"/>
          <w:highlight w:val="white"/>
        </w:rPr>
        <w:t>T</w:t>
      </w:r>
      <w:r w:rsidRPr="00BE268A">
        <w:rPr>
          <w:rFonts w:eastAsia="Times New Roman"/>
          <w:color w:val="000000" w:themeColor="text1"/>
        </w:rPr>
        <w:t xml:space="preserve"> cells, their clinical efficacy has been limited</w:t>
      </w:r>
      <w:sdt>
        <w:sdtPr>
          <w:rPr>
            <w:rFonts w:eastAsia="Times New Roman"/>
            <w:color w:val="000000" w:themeColor="text1"/>
            <w:vertAlign w:val="superscript"/>
          </w:rPr>
          <w:tag w:val="MENDELEY_CITATION_v3_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"/>
          <w:id w:val="383146399"/>
          <w:placeholder>
            <w:docPart w:val="DefaultPlaceholder_-1854013440"/>
          </w:placeholder>
        </w:sdtPr>
        <w:sdtContent>
          <w:r w:rsidR="00FF64AB" w:rsidRPr="00BE268A">
            <w:rPr>
              <w:rFonts w:eastAsia="Times New Roman"/>
              <w:color w:val="000000" w:themeColor="text1"/>
              <w:vertAlign w:val="superscript"/>
            </w:rPr>
            <w:t>15</w:t>
          </w:r>
        </w:sdtContent>
      </w:sdt>
      <w:r w:rsidRPr="00BE268A">
        <w:rPr>
          <w:rFonts w:eastAsia="Times New Roman"/>
          <w:color w:val="000000" w:themeColor="text1"/>
        </w:rPr>
        <w:t xml:space="preserve">. </w:t>
      </w:r>
      <w:r w:rsidR="00E95225" w:rsidRPr="00BE268A">
        <w:rPr>
          <w:rFonts w:eastAsia="Times New Roman"/>
          <w:color w:val="000000" w:themeColor="text1"/>
        </w:rPr>
        <w:t xml:space="preserve">Harnessing </w:t>
      </w:r>
      <w:r w:rsidRPr="00BE268A">
        <w:rPr>
          <w:color w:val="000000" w:themeColor="text1"/>
        </w:rPr>
        <w:t xml:space="preserve">Vδ1 T cells </w:t>
      </w:r>
      <w:r w:rsidR="005E0608" w:rsidRPr="00BE268A">
        <w:rPr>
          <w:color w:val="000000" w:themeColor="text1"/>
        </w:rPr>
        <w:t>for solid tumors</w:t>
      </w:r>
      <w:r w:rsidR="001B7D7F" w:rsidRPr="00BE268A">
        <w:rPr>
          <w:color w:val="000000" w:themeColor="text1"/>
        </w:rPr>
        <w:t xml:space="preserve"> </w:t>
      </w:r>
      <w:r w:rsidR="00D04B6F" w:rsidRPr="00BE268A">
        <w:rPr>
          <w:color w:val="000000" w:themeColor="text1"/>
        </w:rPr>
        <w:t>has grown in interest</w:t>
      </w:r>
      <w:r w:rsidR="005E0608" w:rsidRPr="00BE268A">
        <w:rPr>
          <w:color w:val="000000" w:themeColor="text1"/>
        </w:rPr>
        <w:t xml:space="preserve"> </w:t>
      </w:r>
      <w:r w:rsidR="00434435" w:rsidRPr="00BE268A">
        <w:rPr>
          <w:color w:val="000000" w:themeColor="text1"/>
        </w:rPr>
        <w:t>as</w:t>
      </w:r>
      <w:r w:rsidR="00E95225" w:rsidRPr="00BE268A">
        <w:rPr>
          <w:color w:val="000000" w:themeColor="text1"/>
        </w:rPr>
        <w:t xml:space="preserve"> </w:t>
      </w:r>
      <w:r w:rsidRPr="00BE268A">
        <w:rPr>
          <w:color w:val="000000" w:themeColor="text1"/>
        </w:rPr>
        <w:t>tumor infiltrating Vδ1, but not Vδ2</w:t>
      </w:r>
      <w:r w:rsidR="00032ADE" w:rsidRPr="00BE268A">
        <w:rPr>
          <w:color w:val="000000" w:themeColor="text1"/>
        </w:rPr>
        <w:t>,</w:t>
      </w:r>
      <w:r w:rsidRPr="00BE268A">
        <w:rPr>
          <w:color w:val="000000" w:themeColor="text1"/>
        </w:rPr>
        <w:t xml:space="preserve"> T cells correlate with improved outcomes in various solid tumors including triple negative breast cancer and non-small cell lung cancer</w:t>
      </w:r>
      <w:r w:rsidRPr="00BE268A">
        <w:rPr>
          <w:color w:val="000000" w:themeColor="text1"/>
          <w:vertAlign w:val="superscript"/>
        </w:rPr>
        <w:t xml:space="preserve"> </w:t>
      </w:r>
      <w:sdt>
        <w:sdtPr>
          <w:rPr>
            <w:color w:val="000000" w:themeColor="text1"/>
            <w:vertAlign w:val="superscript"/>
          </w:rPr>
          <w:tag w:val="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"/>
          <w:id w:val="-2081972098"/>
          <w:placeholder>
            <w:docPart w:val="B223C13B1EB1DC4385CE7F8FDAC59DF5"/>
          </w:placeholder>
        </w:sdtPr>
        <w:sdtContent>
          <w:r w:rsidR="00FF64AB" w:rsidRPr="00BE268A">
            <w:rPr>
              <w:rFonts w:eastAsia="Times New Roman"/>
              <w:i/>
              <w:iCs/>
              <w:color w:val="000000" w:themeColor="text1"/>
              <w:vertAlign w:val="superscript"/>
            </w:rPr>
            <w:t>9,16,17</w:t>
          </w:r>
        </w:sdtContent>
      </w:sdt>
      <w:r w:rsidRPr="00BE268A">
        <w:rPr>
          <w:color w:val="000000" w:themeColor="text1"/>
        </w:rPr>
        <w:t xml:space="preserve">. However, large-scale expansion of </w:t>
      </w:r>
      <w:r w:rsidR="00A3164F" w:rsidRPr="00BE268A">
        <w:rPr>
          <w:color w:val="000000" w:themeColor="text1"/>
        </w:rPr>
        <w:t>V</w:t>
      </w:r>
      <w:r w:rsidRPr="00BE268A">
        <w:rPr>
          <w:color w:val="000000" w:themeColor="text1"/>
        </w:rPr>
        <w:t>δ</w:t>
      </w:r>
      <w:r w:rsidR="00A3164F" w:rsidRPr="00BE268A">
        <w:rPr>
          <w:color w:val="000000" w:themeColor="text1"/>
        </w:rPr>
        <w:t>1</w:t>
      </w:r>
      <w:r w:rsidRPr="00BE268A">
        <w:rPr>
          <w:color w:val="000000" w:themeColor="text1"/>
        </w:rPr>
        <w:t xml:space="preserve"> T cells has been a challenge </w:t>
      </w:r>
      <w:r w:rsidR="00032ADE" w:rsidRPr="00BE268A">
        <w:rPr>
          <w:rFonts w:eastAsia="Times New Roman"/>
          <w:color w:val="000000" w:themeColor="text1"/>
        </w:rPr>
        <w:t>since</w:t>
      </w:r>
      <w:r w:rsidRPr="00BE268A">
        <w:rPr>
          <w:rFonts w:eastAsia="Times New Roman"/>
          <w:color w:val="000000" w:themeColor="text1"/>
        </w:rPr>
        <w:t xml:space="preserve"> </w:t>
      </w:r>
      <w:r w:rsidR="00A3164F" w:rsidRPr="00BE268A">
        <w:rPr>
          <w:rFonts w:eastAsia="Times New Roman"/>
          <w:color w:val="000000" w:themeColor="text1"/>
        </w:rPr>
        <w:t xml:space="preserve">they are </w:t>
      </w:r>
      <w:r w:rsidRPr="00BE268A">
        <w:rPr>
          <w:rFonts w:eastAsia="Times New Roman"/>
          <w:color w:val="000000" w:themeColor="text1"/>
        </w:rPr>
        <w:t>limited in the peripheral blood</w:t>
      </w:r>
      <w:r w:rsidR="00A3164F" w:rsidRPr="00BE268A">
        <w:rPr>
          <w:rFonts w:eastAsia="Times New Roman"/>
          <w:color w:val="000000" w:themeColor="text1"/>
        </w:rPr>
        <w:t xml:space="preserve"> and are not stimulated by </w:t>
      </w:r>
      <w:proofErr w:type="spellStart"/>
      <w:r w:rsidR="00A3164F" w:rsidRPr="00BE268A">
        <w:rPr>
          <w:rFonts w:eastAsia="Times New Roman"/>
          <w:color w:val="000000" w:themeColor="text1"/>
        </w:rPr>
        <w:t>pAgs</w:t>
      </w:r>
      <w:proofErr w:type="spellEnd"/>
      <w:r w:rsidRPr="00BE268A">
        <w:rPr>
          <w:color w:val="000000" w:themeColor="text1"/>
        </w:rPr>
        <w:t>. Protocols to expand Vδ1 T cells have used mitogens such as phytohemagglutinin or concanavalin A which have limited clinical translation, or cytokine cocktails and anti-CD3 or anti-TCR stimulation</w:t>
      </w:r>
      <w:sdt>
        <w:sdtPr>
          <w:rPr>
            <w:color w:val="000000" w:themeColor="text1"/>
            <w:vertAlign w:val="superscript"/>
          </w:rPr>
          <w:tag w:val="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"/>
          <w:id w:val="1160974490"/>
          <w:placeholder>
            <w:docPart w:val="91CF29250D0F8A4D9EEEA6ABF5D9315A"/>
          </w:placeholder>
        </w:sdtPr>
        <w:sdtContent>
          <w:r w:rsidR="00FF64AB" w:rsidRPr="00BE268A">
            <w:rPr>
              <w:rFonts w:eastAsia="Times New Roman"/>
              <w:i/>
              <w:iCs/>
              <w:color w:val="000000" w:themeColor="text1"/>
              <w:vertAlign w:val="superscript"/>
            </w:rPr>
            <w:t>10,11</w:t>
          </w:r>
        </w:sdtContent>
      </w:sdt>
      <w:r w:rsidRPr="00BE268A">
        <w:rPr>
          <w:color w:val="000000" w:themeColor="text1"/>
        </w:rPr>
        <w:t xml:space="preserve">. </w:t>
      </w:r>
      <w:r w:rsidR="00A3164F" w:rsidRPr="00BE268A">
        <w:rPr>
          <w:color w:val="000000" w:themeColor="text1"/>
        </w:rPr>
        <w:t>Artificial antigen presenting cells (</w:t>
      </w:r>
      <w:r w:rsidRPr="00BE268A">
        <w:rPr>
          <w:color w:val="000000" w:themeColor="text1"/>
        </w:rPr>
        <w:t>APCs</w:t>
      </w:r>
      <w:r w:rsidR="00A3164F" w:rsidRPr="00BE268A">
        <w:rPr>
          <w:color w:val="000000" w:themeColor="text1"/>
        </w:rPr>
        <w:t>)</w:t>
      </w:r>
      <w:r w:rsidR="0088640F" w:rsidRPr="00BE268A">
        <w:rPr>
          <w:color w:val="000000" w:themeColor="text1"/>
        </w:rPr>
        <w:t xml:space="preserve"> </w:t>
      </w:r>
      <w:r w:rsidR="00764502" w:rsidRPr="00BE268A">
        <w:rPr>
          <w:color w:val="000000" w:themeColor="text1"/>
        </w:rPr>
        <w:t>including</w:t>
      </w:r>
      <w:r w:rsidRPr="00BE268A">
        <w:rPr>
          <w:color w:val="000000" w:themeColor="text1"/>
        </w:rPr>
        <w:t xml:space="preserve"> K562 feeder cells expressing CD19, CD64, CD86, 4-1BBL and membrane bound IL-15 (K562-mb-IL</w:t>
      </w:r>
      <w:r w:rsidR="00073D5D" w:rsidRPr="00BE268A">
        <w:rPr>
          <w:color w:val="000000" w:themeColor="text1"/>
        </w:rPr>
        <w:t>-</w:t>
      </w:r>
      <w:r w:rsidRPr="00BE268A">
        <w:rPr>
          <w:color w:val="000000" w:themeColor="text1"/>
        </w:rPr>
        <w:t xml:space="preserve">15) </w:t>
      </w:r>
      <w:r w:rsidR="0088640F" w:rsidRPr="00BE268A">
        <w:rPr>
          <w:color w:val="000000" w:themeColor="text1"/>
        </w:rPr>
        <w:t xml:space="preserve">have been used to expand </w:t>
      </w:r>
      <w:r w:rsidRPr="00BE268A">
        <w:rPr>
          <w:color w:val="000000" w:themeColor="text1"/>
        </w:rPr>
        <w:t xml:space="preserve">polyclonal </w:t>
      </w:r>
      <w:proofErr w:type="spellStart"/>
      <w:r w:rsidRPr="00BE268A">
        <w:rPr>
          <w:color w:val="000000" w:themeColor="text1"/>
        </w:rPr>
        <w:t>γδ</w:t>
      </w:r>
      <w:proofErr w:type="spellEnd"/>
      <w:r w:rsidRPr="00BE268A">
        <w:rPr>
          <w:color w:val="000000" w:themeColor="text1"/>
        </w:rPr>
        <w:t xml:space="preserve"> T cells from CD56-depleted </w:t>
      </w:r>
      <w:r w:rsidRPr="00BE268A">
        <w:rPr>
          <w:rFonts w:eastAsia="Times New Roman"/>
          <w:color w:val="000000" w:themeColor="text1"/>
        </w:rPr>
        <w:t>peripheral blood mononuclear cells</w:t>
      </w:r>
      <w:r w:rsidRPr="00BE268A">
        <w:rPr>
          <w:color w:val="000000" w:themeColor="text1"/>
        </w:rPr>
        <w:t xml:space="preserve"> (PBMCs)</w:t>
      </w:r>
      <w:sdt>
        <w:sdtPr>
          <w:rPr>
            <w:color w:val="000000" w:themeColor="text1"/>
            <w:vertAlign w:val="superscript"/>
          </w:rPr>
          <w:tag w:val="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"/>
          <w:id w:val="-2120978578"/>
          <w:placeholder>
            <w:docPart w:val="5ADF53DA66BCC447BC8041BCDCF40E79"/>
          </w:placeholder>
        </w:sdtPr>
        <w:sdtContent>
          <w:r w:rsidR="00FF64AB" w:rsidRPr="00BE268A">
            <w:rPr>
              <w:rFonts w:eastAsia="Times New Roman"/>
              <w:i/>
              <w:iCs/>
              <w:color w:val="000000" w:themeColor="text1"/>
              <w:vertAlign w:val="superscript"/>
            </w:rPr>
            <w:t>18,19</w:t>
          </w:r>
        </w:sdtContent>
      </w:sdt>
      <w:r w:rsidRPr="00BE268A">
        <w:rPr>
          <w:color w:val="000000" w:themeColor="text1"/>
        </w:rPr>
        <w:t xml:space="preserve">. </w:t>
      </w:r>
    </w:p>
    <w:p w14:paraId="73FEDFA3" w14:textId="763A1D48" w:rsidR="0028677E" w:rsidRPr="00BE268A" w:rsidRDefault="00A1716A" w:rsidP="005F3A84">
      <w:pPr>
        <w:pStyle w:val="Default"/>
        <w:spacing w:line="480" w:lineRule="auto"/>
        <w:ind w:firstLine="720"/>
        <w:jc w:val="both"/>
        <w:rPr>
          <w:color w:val="000000" w:themeColor="text1"/>
        </w:rPr>
      </w:pPr>
      <w:r w:rsidRPr="00BE268A">
        <w:rPr>
          <w:color w:val="000000" w:themeColor="text1"/>
        </w:rPr>
        <w:t>Despite demonstrating anti-tumor capacity, strategies that robustly expand and activate Vδ1 T cells are needed for their clinical translation.</w:t>
      </w:r>
      <w:r w:rsidR="005F3A84" w:rsidRPr="00BE268A">
        <w:rPr>
          <w:color w:val="000000" w:themeColor="text1"/>
        </w:rPr>
        <w:t xml:space="preserve"> </w:t>
      </w:r>
      <w:r w:rsidR="00885C49" w:rsidRPr="00BE268A">
        <w:rPr>
          <w:color w:val="000000" w:themeColor="text1"/>
        </w:rPr>
        <w:t xml:space="preserve">K562 feeder cells </w:t>
      </w:r>
      <w:r w:rsidR="00885C49" w:rsidRPr="00BE268A">
        <w:rPr>
          <w:rFonts w:eastAsia="Times New Roman"/>
          <w:color w:val="000000" w:themeColor="text1"/>
        </w:rPr>
        <w:t xml:space="preserve">expressing membrane-bound IL-21 and 4-1BBL </w:t>
      </w:r>
      <w:r w:rsidR="00885C49" w:rsidRPr="00BE268A">
        <w:rPr>
          <w:color w:val="000000" w:themeColor="text1"/>
        </w:rPr>
        <w:t>(</w:t>
      </w:r>
      <w:r w:rsidR="00885C49" w:rsidRPr="00BE268A">
        <w:rPr>
          <w:rFonts w:eastAsia="Times New Roman"/>
          <w:color w:val="000000" w:themeColor="text1"/>
        </w:rPr>
        <w:t>K562-mb-IL</w:t>
      </w:r>
      <w:r w:rsidR="00073D5D" w:rsidRPr="00BE268A">
        <w:rPr>
          <w:rFonts w:eastAsia="Times New Roman"/>
          <w:color w:val="000000" w:themeColor="text1"/>
        </w:rPr>
        <w:t>-</w:t>
      </w:r>
      <w:r w:rsidR="00885C49" w:rsidRPr="00BE268A">
        <w:rPr>
          <w:rFonts w:eastAsia="Times New Roman"/>
          <w:color w:val="000000" w:themeColor="text1"/>
        </w:rPr>
        <w:t>21)</w:t>
      </w:r>
      <w:r w:rsidR="007C7505" w:rsidRPr="00BE268A">
        <w:rPr>
          <w:rFonts w:eastAsia="Times New Roman"/>
          <w:color w:val="000000" w:themeColor="text1"/>
        </w:rPr>
        <w:t xml:space="preserve"> have been used for the large-scale expansion of highly potent </w:t>
      </w:r>
      <w:r w:rsidR="007C7505" w:rsidRPr="00BE268A">
        <w:rPr>
          <w:rFonts w:eastAsia="Times New Roman"/>
          <w:color w:val="000000" w:themeColor="text1"/>
        </w:rPr>
        <w:lastRenderedPageBreak/>
        <w:t>anti-tumor human NK cells</w:t>
      </w:r>
      <w:r w:rsidR="009142E4" w:rsidRPr="00BE268A">
        <w:rPr>
          <w:rFonts w:eastAsia="Times New Roman"/>
          <w:color w:val="000000" w:themeColor="text1"/>
        </w:rPr>
        <w:t xml:space="preserve"> for clinical use</w:t>
      </w:r>
      <w:sdt>
        <w:sdtPr>
          <w:rPr>
            <w:rFonts w:eastAsia="Times New Roman"/>
            <w:color w:val="000000" w:themeColor="text1"/>
            <w:vertAlign w:val="superscript"/>
          </w:rPr>
          <w:tag w:val="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"/>
          <w:id w:val="-327594082"/>
          <w:placeholder>
            <w:docPart w:val="DefaultPlaceholder_-1854013440"/>
          </w:placeholder>
        </w:sdtPr>
        <w:sdtContent>
          <w:r w:rsidR="00FF64AB" w:rsidRPr="00BE268A">
            <w:rPr>
              <w:rFonts w:eastAsia="Times New Roman"/>
              <w:color w:val="000000" w:themeColor="text1"/>
              <w:vertAlign w:val="superscript"/>
            </w:rPr>
            <w:t>20,21</w:t>
          </w:r>
        </w:sdtContent>
      </w:sdt>
      <w:r w:rsidR="007C7505" w:rsidRPr="00BE268A">
        <w:rPr>
          <w:rFonts w:eastAsia="Times New Roman"/>
          <w:color w:val="000000" w:themeColor="text1"/>
        </w:rPr>
        <w:t>. The high yield</w:t>
      </w:r>
      <w:r w:rsidR="0034058A" w:rsidRPr="00BE268A">
        <w:rPr>
          <w:rFonts w:eastAsia="Times New Roman"/>
          <w:color w:val="000000" w:themeColor="text1"/>
        </w:rPr>
        <w:t>s</w:t>
      </w:r>
      <w:r w:rsidR="007C7505" w:rsidRPr="00BE268A">
        <w:rPr>
          <w:rFonts w:eastAsia="Times New Roman"/>
          <w:color w:val="000000" w:themeColor="text1"/>
        </w:rPr>
        <w:t xml:space="preserve"> driven by </w:t>
      </w:r>
      <w:r w:rsidR="00501707" w:rsidRPr="00BE268A">
        <w:rPr>
          <w:rFonts w:eastAsia="Times New Roman"/>
          <w:color w:val="000000" w:themeColor="text1"/>
        </w:rPr>
        <w:t xml:space="preserve">this </w:t>
      </w:r>
      <w:r w:rsidR="00CF536A" w:rsidRPr="00BE268A">
        <w:rPr>
          <w:rFonts w:eastAsia="Times New Roman"/>
          <w:color w:val="000000" w:themeColor="text1"/>
        </w:rPr>
        <w:t>method has been</w:t>
      </w:r>
      <w:r w:rsidR="007C7505" w:rsidRPr="00BE268A">
        <w:rPr>
          <w:rFonts w:eastAsia="Times New Roman"/>
          <w:color w:val="000000" w:themeColor="text1"/>
        </w:rPr>
        <w:t xml:space="preserve"> attributed to increase</w:t>
      </w:r>
      <w:r w:rsidR="00E67430" w:rsidRPr="00BE268A">
        <w:rPr>
          <w:rFonts w:eastAsia="Times New Roman"/>
          <w:color w:val="000000" w:themeColor="text1"/>
        </w:rPr>
        <w:t>d</w:t>
      </w:r>
      <w:r w:rsidR="007C7505" w:rsidRPr="00BE268A">
        <w:rPr>
          <w:rFonts w:eastAsia="Times New Roman"/>
          <w:color w:val="000000" w:themeColor="text1"/>
        </w:rPr>
        <w:t xml:space="preserve"> immune cell telomere length</w:t>
      </w:r>
      <w:r w:rsidR="00E67430" w:rsidRPr="00BE268A">
        <w:rPr>
          <w:rFonts w:eastAsia="Times New Roman"/>
          <w:color w:val="000000" w:themeColor="text1"/>
        </w:rPr>
        <w:t xml:space="preserve"> and telomerase reverse transcriptase expression in expanded </w:t>
      </w:r>
      <w:r w:rsidR="0034058A" w:rsidRPr="00BE268A">
        <w:rPr>
          <w:rFonts w:eastAsia="Times New Roman"/>
          <w:color w:val="000000" w:themeColor="text1"/>
        </w:rPr>
        <w:t xml:space="preserve">NK </w:t>
      </w:r>
      <w:r w:rsidR="00E67430" w:rsidRPr="00BE268A">
        <w:rPr>
          <w:rFonts w:eastAsia="Times New Roman"/>
          <w:color w:val="000000" w:themeColor="text1"/>
        </w:rPr>
        <w:t xml:space="preserve">cells, </w:t>
      </w:r>
      <w:r w:rsidR="007C7505" w:rsidRPr="00BE268A">
        <w:rPr>
          <w:rFonts w:eastAsia="Times New Roman"/>
          <w:color w:val="000000" w:themeColor="text1"/>
        </w:rPr>
        <w:t>enabling sustained long-term proliferative capacity</w:t>
      </w:r>
      <w:sdt>
        <w:sdtPr>
          <w:rPr>
            <w:rFonts w:eastAsia="Times New Roman"/>
            <w:color w:val="000000" w:themeColor="text1"/>
            <w:vertAlign w:val="superscript"/>
          </w:rPr>
          <w:tag w:val="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"/>
          <w:id w:val="537476722"/>
          <w:placeholder>
            <w:docPart w:val="1E679CD68A840F4790CFB5EB0602929E"/>
          </w:placeholder>
        </w:sdtPr>
        <w:sdtContent>
          <w:r w:rsidR="00FF64AB" w:rsidRPr="00BE268A">
            <w:rPr>
              <w:rFonts w:eastAsia="Times New Roman"/>
              <w:i/>
              <w:iCs/>
              <w:color w:val="000000" w:themeColor="text1"/>
              <w:vertAlign w:val="superscript"/>
            </w:rPr>
            <w:t>22,23</w:t>
          </w:r>
        </w:sdtContent>
      </w:sdt>
      <w:r w:rsidR="007C7505" w:rsidRPr="00BE268A">
        <w:rPr>
          <w:rFonts w:eastAsia="Times New Roman"/>
          <w:color w:val="000000" w:themeColor="text1"/>
        </w:rPr>
        <w:t>. Further, we have shown that IL-21 based expansion metabolically reprograms human NK cells, allowing them to sustain their metabolism and potent anti-tumor functions in the TME</w:t>
      </w:r>
      <w:sdt>
        <w:sdtPr>
          <w:rPr>
            <w:rFonts w:eastAsia="Times New Roman"/>
            <w:color w:val="000000" w:themeColor="text1"/>
            <w:vertAlign w:val="superscript"/>
          </w:rPr>
          <w:tag w:val="MENDELEY_CITATION_v3_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"/>
          <w:id w:val="-543672819"/>
          <w:placeholder>
            <w:docPart w:val="2783DE48F17DB446A21C8B3CBB2A329C"/>
          </w:placeholder>
        </w:sdtPr>
        <w:sdtContent>
          <w:r w:rsidR="00FF64AB" w:rsidRPr="00BE268A">
            <w:rPr>
              <w:rFonts w:eastAsia="Times New Roman"/>
              <w:i/>
              <w:iCs/>
              <w:color w:val="000000" w:themeColor="text1"/>
              <w:vertAlign w:val="superscript"/>
            </w:rPr>
            <w:t>24</w:t>
          </w:r>
        </w:sdtContent>
      </w:sdt>
      <w:r w:rsidR="007C7505" w:rsidRPr="00BE268A">
        <w:rPr>
          <w:rFonts w:eastAsia="Times New Roman"/>
          <w:color w:val="000000" w:themeColor="text1"/>
        </w:rPr>
        <w:t xml:space="preserve">. Therefore, we propose that K562-mb-IL-21 cells </w:t>
      </w:r>
      <w:r w:rsidR="006C782E" w:rsidRPr="00BE268A">
        <w:rPr>
          <w:rFonts w:eastAsia="Times New Roman"/>
          <w:color w:val="000000" w:themeColor="text1"/>
        </w:rPr>
        <w:t>may show benefit</w:t>
      </w:r>
      <w:r w:rsidR="00373BEE" w:rsidRPr="00BE268A">
        <w:rPr>
          <w:rFonts w:eastAsia="Times New Roman"/>
          <w:color w:val="000000" w:themeColor="text1"/>
        </w:rPr>
        <w:t>s over mb-IL-15 APCs</w:t>
      </w:r>
      <w:r w:rsidR="006C782E" w:rsidRPr="00BE268A">
        <w:rPr>
          <w:rFonts w:eastAsia="Times New Roman"/>
          <w:color w:val="000000" w:themeColor="text1"/>
        </w:rPr>
        <w:t xml:space="preserve"> for expanding </w:t>
      </w:r>
      <w:r w:rsidR="00373BEE" w:rsidRPr="00BE268A">
        <w:rPr>
          <w:rFonts w:eastAsia="Times New Roman"/>
          <w:color w:val="000000" w:themeColor="text1"/>
        </w:rPr>
        <w:t xml:space="preserve">other </w:t>
      </w:r>
      <w:r w:rsidR="006C782E" w:rsidRPr="00BE268A">
        <w:rPr>
          <w:rFonts w:eastAsia="Times New Roman"/>
          <w:color w:val="000000" w:themeColor="text1"/>
        </w:rPr>
        <w:t>innate-like immune cells such as</w:t>
      </w:r>
      <w:r w:rsidR="002114D4" w:rsidRPr="00BE268A">
        <w:rPr>
          <w:rFonts w:eastAsia="Times New Roman"/>
          <w:color w:val="000000" w:themeColor="text1"/>
        </w:rPr>
        <w:t xml:space="preserve"> </w:t>
      </w:r>
      <w:proofErr w:type="spellStart"/>
      <w:r w:rsidR="002114D4" w:rsidRPr="00BE268A">
        <w:rPr>
          <w:color w:val="000000" w:themeColor="text1"/>
        </w:rPr>
        <w:t>γδ</w:t>
      </w:r>
      <w:proofErr w:type="spellEnd"/>
      <w:r w:rsidR="002114D4" w:rsidRPr="00BE268A">
        <w:rPr>
          <w:color w:val="000000" w:themeColor="text1"/>
        </w:rPr>
        <w:t xml:space="preserve"> T cells</w:t>
      </w:r>
      <w:r w:rsidR="007C7505" w:rsidRPr="00BE268A">
        <w:rPr>
          <w:color w:val="000000" w:themeColor="text1"/>
        </w:rPr>
        <w:t>.</w:t>
      </w:r>
      <w:r w:rsidR="0028677E" w:rsidRPr="00BE268A">
        <w:rPr>
          <w:rFonts w:eastAsia="Times New Roman"/>
          <w:color w:val="000000" w:themeColor="text1"/>
        </w:rPr>
        <w:t xml:space="preserve"> </w:t>
      </w:r>
    </w:p>
    <w:p w14:paraId="6EFA507A" w14:textId="41DC9DC5" w:rsidR="007B0F05" w:rsidRPr="00BE268A" w:rsidRDefault="0028677E" w:rsidP="00B11391">
      <w:pPr>
        <w:pStyle w:val="Default"/>
        <w:spacing w:line="480" w:lineRule="auto"/>
        <w:ind w:firstLine="720"/>
        <w:jc w:val="both"/>
        <w:rPr>
          <w:color w:val="000000" w:themeColor="text1"/>
        </w:rPr>
      </w:pPr>
      <w:r w:rsidRPr="00BE268A">
        <w:rPr>
          <w:rFonts w:eastAsia="Times New Roman"/>
          <w:color w:val="000000" w:themeColor="text1"/>
        </w:rPr>
        <w:t xml:space="preserve">In this study, we evaluated the anti-tumor functions of peripheral blood-derived </w:t>
      </w:r>
      <w:proofErr w:type="spellStart"/>
      <w:r w:rsidRPr="00BE268A">
        <w:rPr>
          <w:color w:val="000000" w:themeColor="text1"/>
        </w:rPr>
        <w:t>γδ</w:t>
      </w:r>
      <w:proofErr w:type="spellEnd"/>
      <w:r w:rsidRPr="00BE268A">
        <w:rPr>
          <w:rFonts w:eastAsia="Times New Roman"/>
          <w:color w:val="000000" w:themeColor="text1"/>
        </w:rPr>
        <w:t xml:space="preserve"> T cells expanded with K562-mb-IL-21 feeder cells for use as an ‘off-the-shelf’ cell therapy. We found that expansion of PBMCs long-term with K562-mb-IL-21 cells gives rise to activated </w:t>
      </w:r>
      <w:proofErr w:type="spellStart"/>
      <w:r w:rsidRPr="00BE268A">
        <w:rPr>
          <w:rFonts w:eastAsia="Times New Roman"/>
          <w:color w:val="000000" w:themeColor="text1"/>
          <w:highlight w:val="white"/>
        </w:rPr>
        <w:t>γδ</w:t>
      </w:r>
      <w:proofErr w:type="spellEnd"/>
      <w:r w:rsidRPr="00BE268A">
        <w:rPr>
          <w:rFonts w:eastAsia="Times New Roman"/>
          <w:color w:val="000000" w:themeColor="text1"/>
          <w:highlight w:val="white"/>
        </w:rPr>
        <w:t xml:space="preserve"> </w:t>
      </w:r>
      <w:r w:rsidRPr="00BE268A">
        <w:rPr>
          <w:rFonts w:eastAsia="Times New Roman"/>
          <w:color w:val="000000" w:themeColor="text1"/>
        </w:rPr>
        <w:t xml:space="preserve">T cells </w:t>
      </w:r>
      <w:r w:rsidR="006014B5" w:rsidRPr="00BE268A">
        <w:rPr>
          <w:rFonts w:eastAsia="Times New Roman"/>
          <w:color w:val="000000" w:themeColor="text1"/>
        </w:rPr>
        <w:t xml:space="preserve">primarily </w:t>
      </w:r>
      <w:r w:rsidRPr="00BE268A">
        <w:rPr>
          <w:rFonts w:eastAsia="Times New Roman"/>
          <w:color w:val="000000" w:themeColor="text1"/>
        </w:rPr>
        <w:t xml:space="preserve">comprising of </w:t>
      </w:r>
      <w:r w:rsidRPr="00BE268A">
        <w:rPr>
          <w:color w:val="000000" w:themeColor="text1"/>
        </w:rPr>
        <w:t>Vδ1 T cell</w:t>
      </w:r>
      <w:r w:rsidRPr="00BE268A">
        <w:rPr>
          <w:rFonts w:eastAsia="Times New Roman"/>
          <w:color w:val="000000" w:themeColor="text1"/>
        </w:rPr>
        <w:t xml:space="preserve">s. Expanded </w:t>
      </w:r>
      <w:proofErr w:type="spellStart"/>
      <w:r w:rsidRPr="00BE268A">
        <w:rPr>
          <w:rFonts w:eastAsia="Times New Roman"/>
          <w:color w:val="000000" w:themeColor="text1"/>
          <w:highlight w:val="white"/>
        </w:rPr>
        <w:t>γδ</w:t>
      </w:r>
      <w:proofErr w:type="spellEnd"/>
      <w:r w:rsidRPr="00BE268A">
        <w:rPr>
          <w:rFonts w:eastAsia="Times New Roman"/>
          <w:color w:val="000000" w:themeColor="text1"/>
          <w:highlight w:val="white"/>
        </w:rPr>
        <w:t xml:space="preserve"> </w:t>
      </w:r>
      <w:r w:rsidRPr="00BE268A">
        <w:rPr>
          <w:rFonts w:eastAsia="Times New Roman"/>
          <w:color w:val="000000" w:themeColor="text1"/>
        </w:rPr>
        <w:t xml:space="preserve">T cells display innate cytotoxicity against breast and ovarian cancer cells </w:t>
      </w:r>
      <w:r w:rsidRPr="00BE268A">
        <w:rPr>
          <w:rFonts w:eastAsia="Times New Roman"/>
          <w:i/>
          <w:iCs/>
          <w:color w:val="000000" w:themeColor="text1"/>
        </w:rPr>
        <w:t>in vitro</w:t>
      </w:r>
      <w:r w:rsidRPr="00BE268A">
        <w:rPr>
          <w:rFonts w:eastAsia="Times New Roman"/>
          <w:color w:val="000000" w:themeColor="text1"/>
        </w:rPr>
        <w:t xml:space="preserve">, control tumor growth </w:t>
      </w:r>
      <w:r w:rsidRPr="00BE268A">
        <w:rPr>
          <w:rFonts w:eastAsia="Times New Roman"/>
          <w:i/>
          <w:iCs/>
          <w:color w:val="000000" w:themeColor="text1"/>
        </w:rPr>
        <w:t>in vivo</w:t>
      </w:r>
      <w:r w:rsidRPr="00BE268A">
        <w:rPr>
          <w:rFonts w:eastAsia="Times New Roman"/>
          <w:color w:val="000000" w:themeColor="text1"/>
        </w:rPr>
        <w:t xml:space="preserve">, and retain their metabolic function in an immunosuppressive patient-derived ovarian cancer model of the TME. The anti-tumor capacity of these expanded </w:t>
      </w:r>
      <w:r w:rsidRPr="00BE268A">
        <w:rPr>
          <w:color w:val="000000" w:themeColor="text1"/>
        </w:rPr>
        <w:t>Vδ1</w:t>
      </w:r>
      <w:r w:rsidRPr="00BE268A">
        <w:rPr>
          <w:rFonts w:eastAsia="Times New Roman"/>
          <w:color w:val="000000" w:themeColor="text1"/>
        </w:rPr>
        <w:t xml:space="preserve"> T cells against epithelial-derived tumors is further enhanced through stable expression of a human epidermal growth factor receptor 2 (HER2)-specific CAR. These results support the potential of expanded </w:t>
      </w:r>
      <w:r w:rsidRPr="00BE268A">
        <w:rPr>
          <w:color w:val="000000" w:themeColor="text1"/>
        </w:rPr>
        <w:t xml:space="preserve">Vδ1 T cells as an ‘off-the-shelf’ therapy for solid tumors and provide a foundation for further modifications of </w:t>
      </w:r>
      <w:r w:rsidRPr="00BE268A">
        <w:rPr>
          <w:rFonts w:eastAsia="Times New Roman"/>
          <w:color w:val="000000" w:themeColor="text1"/>
        </w:rPr>
        <w:t xml:space="preserve">expanded </w:t>
      </w:r>
      <w:r w:rsidRPr="00BE268A">
        <w:rPr>
          <w:color w:val="000000" w:themeColor="text1"/>
        </w:rPr>
        <w:t xml:space="preserve">Vδ1 T cells to enhance their clinical efficacy. </w:t>
      </w:r>
    </w:p>
    <w:p w14:paraId="7257E1C2" w14:textId="77777777" w:rsidR="00106AC4" w:rsidRPr="00BE268A" w:rsidRDefault="00106AC4" w:rsidP="00B11391">
      <w:pPr>
        <w:pStyle w:val="Default"/>
        <w:spacing w:line="480" w:lineRule="auto"/>
        <w:ind w:firstLine="720"/>
        <w:jc w:val="both"/>
        <w:rPr>
          <w:color w:val="000000" w:themeColor="text1"/>
        </w:rPr>
      </w:pPr>
    </w:p>
    <w:p w14:paraId="3B62D14C" w14:textId="11C9C998" w:rsidR="003836B9" w:rsidRPr="00BE268A" w:rsidRDefault="003836B9" w:rsidP="003836B9">
      <w:pPr>
        <w:pStyle w:val="Default"/>
        <w:spacing w:line="480" w:lineRule="auto"/>
        <w:jc w:val="both"/>
        <w:rPr>
          <w:rFonts w:eastAsia="Times New Roman"/>
          <w:b/>
          <w:bCs/>
          <w:color w:val="000000" w:themeColor="text1"/>
        </w:rPr>
      </w:pPr>
      <w:r w:rsidRPr="00BE268A">
        <w:rPr>
          <w:rFonts w:eastAsia="Times New Roman"/>
          <w:b/>
          <w:bCs/>
          <w:color w:val="000000" w:themeColor="text1"/>
        </w:rPr>
        <w:t xml:space="preserve">Materials and </w:t>
      </w:r>
      <w:r w:rsidR="00B8697B" w:rsidRPr="00BE268A">
        <w:rPr>
          <w:rFonts w:eastAsia="Times New Roman"/>
          <w:b/>
          <w:bCs/>
          <w:color w:val="000000" w:themeColor="text1"/>
        </w:rPr>
        <w:t>M</w:t>
      </w:r>
      <w:r w:rsidRPr="00BE268A">
        <w:rPr>
          <w:rFonts w:eastAsia="Times New Roman"/>
          <w:b/>
          <w:bCs/>
          <w:color w:val="000000" w:themeColor="text1"/>
        </w:rPr>
        <w:t xml:space="preserve">ethods </w:t>
      </w:r>
    </w:p>
    <w:p w14:paraId="59042EDE" w14:textId="77777777" w:rsidR="003836B9" w:rsidRPr="00BE268A" w:rsidRDefault="003836B9" w:rsidP="003836B9">
      <w:pPr>
        <w:pStyle w:val="Default"/>
        <w:spacing w:line="480" w:lineRule="auto"/>
        <w:jc w:val="both"/>
        <w:rPr>
          <w:rFonts w:eastAsia="Times New Roman"/>
          <w:b/>
          <w:bCs/>
          <w:color w:val="000000" w:themeColor="text1"/>
        </w:rPr>
      </w:pPr>
      <w:r w:rsidRPr="00BE268A">
        <w:rPr>
          <w:rFonts w:eastAsia="Times New Roman"/>
          <w:b/>
          <w:bCs/>
          <w:color w:val="000000" w:themeColor="text1"/>
        </w:rPr>
        <w:t>Ethics</w:t>
      </w:r>
    </w:p>
    <w:p w14:paraId="1086E7D2" w14:textId="53769409" w:rsidR="003836B9" w:rsidRPr="00BE268A" w:rsidRDefault="00B8697B" w:rsidP="003836B9">
      <w:pPr>
        <w:pStyle w:val="Default"/>
        <w:spacing w:line="480" w:lineRule="auto"/>
        <w:jc w:val="both"/>
        <w:rPr>
          <w:rFonts w:eastAsia="Times New Roman"/>
          <w:b/>
          <w:bCs/>
          <w:color w:val="000000" w:themeColor="text1"/>
        </w:rPr>
      </w:pPr>
      <w:r w:rsidRPr="00BE268A">
        <w:rPr>
          <w:color w:val="000000" w:themeColor="text1"/>
        </w:rPr>
        <w:t xml:space="preserve">The use of human samples </w:t>
      </w:r>
      <w:r w:rsidR="003836B9" w:rsidRPr="00BE268A">
        <w:rPr>
          <w:color w:val="000000" w:themeColor="text1"/>
        </w:rPr>
        <w:t xml:space="preserve">was approved by the Hamilton Integrated Research Ethics Board </w:t>
      </w:r>
      <w:r w:rsidR="00B82912" w:rsidRPr="00BE268A">
        <w:rPr>
          <w:color w:val="000000" w:themeColor="text1"/>
        </w:rPr>
        <w:t xml:space="preserve">(13-813T-Ashkar) </w:t>
      </w:r>
      <w:r w:rsidRPr="00BE268A">
        <w:rPr>
          <w:color w:val="000000" w:themeColor="text1"/>
        </w:rPr>
        <w:t xml:space="preserve">located </w:t>
      </w:r>
      <w:r w:rsidR="003836B9" w:rsidRPr="00BE268A">
        <w:rPr>
          <w:color w:val="000000" w:themeColor="text1"/>
        </w:rPr>
        <w:t>in Hamilton, Ontario</w:t>
      </w:r>
      <w:r w:rsidR="00B82912" w:rsidRPr="00BE268A">
        <w:rPr>
          <w:color w:val="000000" w:themeColor="text1"/>
        </w:rPr>
        <w:t>.</w:t>
      </w:r>
      <w:r w:rsidRPr="00BE268A">
        <w:rPr>
          <w:color w:val="000000" w:themeColor="text1"/>
        </w:rPr>
        <w:t xml:space="preserve"> P</w:t>
      </w:r>
      <w:r w:rsidR="00B82912" w:rsidRPr="00BE268A">
        <w:rPr>
          <w:color w:val="000000" w:themeColor="text1"/>
        </w:rPr>
        <w:t xml:space="preserve">eripheral blood was collected from healthy donors </w:t>
      </w:r>
      <w:r w:rsidR="00B82912" w:rsidRPr="00BE268A">
        <w:rPr>
          <w:color w:val="000000" w:themeColor="text1"/>
        </w:rPr>
        <w:lastRenderedPageBreak/>
        <w:t xml:space="preserve">at McMaster University and </w:t>
      </w:r>
      <w:r w:rsidR="002C000A" w:rsidRPr="00BE268A">
        <w:rPr>
          <w:color w:val="000000" w:themeColor="text1"/>
        </w:rPr>
        <w:t xml:space="preserve">malignant </w:t>
      </w:r>
      <w:r w:rsidR="00B82912" w:rsidRPr="00BE268A">
        <w:rPr>
          <w:color w:val="000000" w:themeColor="text1"/>
        </w:rPr>
        <w:t>ascites fluid</w:t>
      </w:r>
      <w:r w:rsidR="003836B9" w:rsidRPr="00BE268A">
        <w:rPr>
          <w:color w:val="000000" w:themeColor="text1"/>
        </w:rPr>
        <w:t xml:space="preserve"> was collected from patients with high-grade serous ovarian cancer </w:t>
      </w:r>
      <w:r w:rsidR="00B82912" w:rsidRPr="00BE268A">
        <w:rPr>
          <w:color w:val="000000" w:themeColor="text1"/>
        </w:rPr>
        <w:t>undergoing paracentesis</w:t>
      </w:r>
      <w:r w:rsidR="003836B9" w:rsidRPr="00BE268A">
        <w:rPr>
          <w:color w:val="000000" w:themeColor="text1"/>
        </w:rPr>
        <w:t xml:space="preserve"> at the </w:t>
      </w:r>
      <w:proofErr w:type="spellStart"/>
      <w:r w:rsidR="003836B9" w:rsidRPr="00BE268A">
        <w:rPr>
          <w:color w:val="000000" w:themeColor="text1"/>
        </w:rPr>
        <w:t>Juravinski</w:t>
      </w:r>
      <w:proofErr w:type="spellEnd"/>
      <w:r w:rsidR="003836B9" w:rsidRPr="00BE268A">
        <w:rPr>
          <w:color w:val="000000" w:themeColor="text1"/>
        </w:rPr>
        <w:t xml:space="preserve"> Cancer Centre</w:t>
      </w:r>
      <w:r w:rsidRPr="00BE268A">
        <w:rPr>
          <w:color w:val="000000" w:themeColor="text1"/>
        </w:rPr>
        <w:t xml:space="preserve"> located</w:t>
      </w:r>
      <w:r w:rsidR="003836B9" w:rsidRPr="00BE268A">
        <w:rPr>
          <w:color w:val="000000" w:themeColor="text1"/>
        </w:rPr>
        <w:t xml:space="preserve"> in Hamilton, Ontario</w:t>
      </w:r>
      <w:r w:rsidR="00BD2D4A" w:rsidRPr="00BE268A">
        <w:rPr>
          <w:color w:val="000000" w:themeColor="text1"/>
        </w:rPr>
        <w:t>. W</w:t>
      </w:r>
      <w:r w:rsidR="00B82912" w:rsidRPr="00BE268A">
        <w:rPr>
          <w:color w:val="000000" w:themeColor="text1"/>
        </w:rPr>
        <w:t xml:space="preserve">ritten informed consent </w:t>
      </w:r>
      <w:r w:rsidR="00BD2D4A" w:rsidRPr="00BE268A">
        <w:rPr>
          <w:color w:val="000000" w:themeColor="text1"/>
        </w:rPr>
        <w:t xml:space="preserve">was provided by all </w:t>
      </w:r>
      <w:r w:rsidR="00B82912" w:rsidRPr="00BE268A">
        <w:rPr>
          <w:color w:val="000000" w:themeColor="text1"/>
        </w:rPr>
        <w:t>donors</w:t>
      </w:r>
      <w:r w:rsidR="00BD2D4A" w:rsidRPr="00BE268A">
        <w:rPr>
          <w:color w:val="000000" w:themeColor="text1"/>
        </w:rPr>
        <w:t xml:space="preserve"> prior to sample collection</w:t>
      </w:r>
      <w:r w:rsidR="00B82912" w:rsidRPr="00BE268A">
        <w:rPr>
          <w:color w:val="000000" w:themeColor="text1"/>
        </w:rPr>
        <w:t xml:space="preserve">. </w:t>
      </w:r>
      <w:r w:rsidR="007E105A" w:rsidRPr="00BE268A">
        <w:rPr>
          <w:color w:val="000000" w:themeColor="text1"/>
        </w:rPr>
        <w:t>Experiments</w:t>
      </w:r>
      <w:r w:rsidR="00B82912" w:rsidRPr="00BE268A">
        <w:rPr>
          <w:color w:val="000000" w:themeColor="text1"/>
        </w:rPr>
        <w:t xml:space="preserve"> involving mice</w:t>
      </w:r>
      <w:r w:rsidR="003836B9" w:rsidRPr="00BE268A">
        <w:rPr>
          <w:color w:val="000000" w:themeColor="text1"/>
        </w:rPr>
        <w:t xml:space="preserve"> w</w:t>
      </w:r>
      <w:r w:rsidR="007E105A" w:rsidRPr="00BE268A">
        <w:rPr>
          <w:color w:val="000000" w:themeColor="text1"/>
        </w:rPr>
        <w:t>ere</w:t>
      </w:r>
      <w:r w:rsidR="003836B9" w:rsidRPr="00BE268A">
        <w:rPr>
          <w:color w:val="000000" w:themeColor="text1"/>
        </w:rPr>
        <w:t xml:space="preserve"> conducted </w:t>
      </w:r>
      <w:r w:rsidRPr="00BE268A">
        <w:rPr>
          <w:color w:val="000000" w:themeColor="text1"/>
        </w:rPr>
        <w:t>according to</w:t>
      </w:r>
      <w:r w:rsidR="003836B9" w:rsidRPr="00BE268A">
        <w:rPr>
          <w:color w:val="000000" w:themeColor="text1"/>
        </w:rPr>
        <w:t xml:space="preserve"> protocols</w:t>
      </w:r>
      <w:r w:rsidR="007E105A" w:rsidRPr="00BE268A">
        <w:rPr>
          <w:color w:val="000000" w:themeColor="text1"/>
        </w:rPr>
        <w:t>,</w:t>
      </w:r>
      <w:r w:rsidRPr="00BE268A">
        <w:rPr>
          <w:color w:val="000000" w:themeColor="text1"/>
        </w:rPr>
        <w:t xml:space="preserve"> and in compliance with regulations</w:t>
      </w:r>
      <w:r w:rsidR="007E105A" w:rsidRPr="00BE268A">
        <w:rPr>
          <w:color w:val="000000" w:themeColor="text1"/>
        </w:rPr>
        <w:t xml:space="preserve">, </w:t>
      </w:r>
      <w:r w:rsidR="003836B9" w:rsidRPr="00BE268A">
        <w:rPr>
          <w:color w:val="000000" w:themeColor="text1"/>
        </w:rPr>
        <w:t xml:space="preserve">approved by the </w:t>
      </w:r>
      <w:r w:rsidR="006B7F38" w:rsidRPr="00BE268A">
        <w:rPr>
          <w:color w:val="000000" w:themeColor="text1"/>
        </w:rPr>
        <w:t xml:space="preserve">McMaster </w:t>
      </w:r>
      <w:r w:rsidR="003836B9" w:rsidRPr="00BE268A">
        <w:rPr>
          <w:color w:val="000000" w:themeColor="text1"/>
        </w:rPr>
        <w:t>Animal Research Ethics Board</w:t>
      </w:r>
      <w:r w:rsidR="00B82912" w:rsidRPr="00BE268A">
        <w:rPr>
          <w:color w:val="000000" w:themeColor="text1"/>
        </w:rPr>
        <w:t xml:space="preserve"> (</w:t>
      </w:r>
      <w:r w:rsidR="006B7F38" w:rsidRPr="00BE268A">
        <w:rPr>
          <w:color w:val="000000" w:themeColor="text1"/>
        </w:rPr>
        <w:t xml:space="preserve">AUP# </w:t>
      </w:r>
      <w:r w:rsidR="00B82912" w:rsidRPr="00BE268A">
        <w:rPr>
          <w:color w:val="000000" w:themeColor="text1"/>
        </w:rPr>
        <w:t>21-04-12</w:t>
      </w:r>
      <w:r w:rsidR="006B7F38" w:rsidRPr="00BE268A">
        <w:rPr>
          <w:color w:val="000000" w:themeColor="text1"/>
        </w:rPr>
        <w:t>) located in</w:t>
      </w:r>
      <w:r w:rsidRPr="00BE268A">
        <w:rPr>
          <w:color w:val="000000" w:themeColor="text1"/>
        </w:rPr>
        <w:t xml:space="preserve"> </w:t>
      </w:r>
      <w:r w:rsidR="007B5CEC" w:rsidRPr="00BE268A">
        <w:rPr>
          <w:color w:val="000000" w:themeColor="text1"/>
        </w:rPr>
        <w:t>Hamilton, Ontario</w:t>
      </w:r>
      <w:r w:rsidR="00A612E6" w:rsidRPr="00BE268A">
        <w:rPr>
          <w:color w:val="000000" w:themeColor="text1"/>
        </w:rPr>
        <w:t xml:space="preserve"> and the study adhered to ARRIVE guidelines.</w:t>
      </w:r>
    </w:p>
    <w:p w14:paraId="22782FB8" w14:textId="5D4B1300" w:rsidR="003836B9" w:rsidRPr="00BE268A" w:rsidRDefault="005C204E" w:rsidP="005C204E">
      <w:pPr>
        <w:pStyle w:val="Default"/>
        <w:tabs>
          <w:tab w:val="left" w:pos="7042"/>
        </w:tabs>
        <w:spacing w:line="480" w:lineRule="auto"/>
        <w:jc w:val="both"/>
        <w:rPr>
          <w:b/>
          <w:bCs/>
          <w:color w:val="000000" w:themeColor="text1"/>
        </w:rPr>
      </w:pPr>
      <w:r w:rsidRPr="00BE268A">
        <w:rPr>
          <w:b/>
          <w:bCs/>
          <w:color w:val="000000" w:themeColor="text1"/>
        </w:rPr>
        <w:tab/>
      </w:r>
    </w:p>
    <w:p w14:paraId="77CB63CE" w14:textId="77777777" w:rsidR="003836B9" w:rsidRPr="00BE268A" w:rsidRDefault="003836B9" w:rsidP="003836B9">
      <w:pPr>
        <w:pStyle w:val="Default"/>
        <w:spacing w:line="480" w:lineRule="auto"/>
        <w:jc w:val="both"/>
        <w:rPr>
          <w:rFonts w:eastAsia="Times New Roman"/>
          <w:b/>
          <w:bCs/>
          <w:color w:val="000000" w:themeColor="text1"/>
        </w:rPr>
      </w:pPr>
      <w:r w:rsidRPr="00BE268A">
        <w:rPr>
          <w:b/>
          <w:bCs/>
          <w:color w:val="000000" w:themeColor="text1"/>
        </w:rPr>
        <w:t>Cell lines</w:t>
      </w:r>
    </w:p>
    <w:p w14:paraId="39DE74D2" w14:textId="239C7149" w:rsidR="003836B9" w:rsidRPr="00BE268A" w:rsidRDefault="003836B9" w:rsidP="00B82912">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The</w:t>
      </w:r>
      <w:r w:rsidR="00B82912" w:rsidRPr="00BE268A">
        <w:rPr>
          <w:rFonts w:ascii="Times New Roman" w:hAnsi="Times New Roman" w:cs="Times New Roman"/>
          <w:color w:val="000000" w:themeColor="text1"/>
        </w:rPr>
        <w:t xml:space="preserve"> adherent</w:t>
      </w:r>
      <w:r w:rsidRPr="00BE268A">
        <w:rPr>
          <w:rFonts w:ascii="Times New Roman" w:hAnsi="Times New Roman" w:cs="Times New Roman"/>
          <w:color w:val="000000" w:themeColor="text1"/>
        </w:rPr>
        <w:t xml:space="preserve"> human ovarian cancer OVCAR8 and SKOV3 cells, the triple negative breast cancer MDA-MB-231 cells and the breast cancer SKBR3 cells</w:t>
      </w:r>
      <w:r w:rsidR="00B82912" w:rsidRPr="00BE268A">
        <w:rPr>
          <w:rFonts w:ascii="Times New Roman" w:hAnsi="Times New Roman" w:cs="Times New Roman"/>
          <w:color w:val="000000" w:themeColor="text1"/>
        </w:rPr>
        <w:t xml:space="preserve"> were </w:t>
      </w:r>
      <w:r w:rsidR="006B7F38" w:rsidRPr="00BE268A">
        <w:rPr>
          <w:rFonts w:ascii="Times New Roman" w:hAnsi="Times New Roman" w:cs="Times New Roman"/>
          <w:color w:val="000000" w:themeColor="text1"/>
        </w:rPr>
        <w:t>generously</w:t>
      </w:r>
      <w:r w:rsidR="00B82912" w:rsidRPr="00BE268A">
        <w:rPr>
          <w:rFonts w:ascii="Times New Roman" w:hAnsi="Times New Roman" w:cs="Times New Roman"/>
          <w:color w:val="000000" w:themeColor="text1"/>
        </w:rPr>
        <w:t xml:space="preserve"> obtained from Dr. Karen Mossman</w:t>
      </w:r>
      <w:r w:rsidR="006B7F38" w:rsidRPr="00BE268A">
        <w:rPr>
          <w:rFonts w:ascii="Times New Roman" w:hAnsi="Times New Roman" w:cs="Times New Roman"/>
          <w:color w:val="000000" w:themeColor="text1"/>
        </w:rPr>
        <w:t xml:space="preserve"> (McMaster University)</w:t>
      </w:r>
      <w:r w:rsidR="00B82912" w:rsidRPr="00BE268A">
        <w:rPr>
          <w:rFonts w:ascii="Times New Roman" w:hAnsi="Times New Roman" w:cs="Times New Roman"/>
          <w:color w:val="000000" w:themeColor="text1"/>
        </w:rPr>
        <w:t xml:space="preserve">. </w:t>
      </w:r>
      <w:r w:rsidR="00A22EBF" w:rsidRPr="00BE268A">
        <w:rPr>
          <w:rFonts w:ascii="Times New Roman" w:hAnsi="Times New Roman" w:cs="Times New Roman"/>
          <w:color w:val="000000" w:themeColor="text1"/>
        </w:rPr>
        <w:t xml:space="preserve">The OVCAR8 and SKOV3 cells </w:t>
      </w:r>
      <w:r w:rsidR="007E105A" w:rsidRPr="00BE268A">
        <w:rPr>
          <w:rFonts w:ascii="Times New Roman" w:hAnsi="Times New Roman" w:cs="Times New Roman"/>
          <w:color w:val="000000" w:themeColor="text1"/>
        </w:rPr>
        <w:t xml:space="preserve">engineered to express </w:t>
      </w:r>
      <w:r w:rsidR="00ED0761" w:rsidRPr="00BE268A">
        <w:rPr>
          <w:rFonts w:ascii="Times New Roman" w:hAnsi="Times New Roman" w:cs="Times New Roman"/>
          <w:color w:val="000000" w:themeColor="text1"/>
        </w:rPr>
        <w:t>a luciferase gene</w:t>
      </w:r>
      <w:r w:rsidR="007E105A" w:rsidRPr="00BE268A">
        <w:rPr>
          <w:rFonts w:ascii="Times New Roman" w:hAnsi="Times New Roman" w:cs="Times New Roman"/>
          <w:color w:val="000000" w:themeColor="text1"/>
        </w:rPr>
        <w:t xml:space="preserve"> were previously generated as previously described </w:t>
      </w:r>
      <w:sdt>
        <w:sdtPr>
          <w:rPr>
            <w:rFonts w:ascii="Times New Roman" w:hAnsi="Times New Roman" w:cs="Times New Roman"/>
            <w:color w:val="000000" w:themeColor="text1"/>
            <w:vertAlign w:val="superscript"/>
          </w:rPr>
          <w:tag w:val="MENDELEY_CITATION_v3_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"/>
          <w:id w:val="978496997"/>
          <w:placeholder>
            <w:docPart w:val="DefaultPlaceholder_-1854013440"/>
          </w:placeholder>
        </w:sdtPr>
        <w:sdtContent>
          <w:r w:rsidR="00FF64AB" w:rsidRPr="00BE268A">
            <w:rPr>
              <w:rFonts w:ascii="Times New Roman" w:hAnsi="Times New Roman" w:cs="Times New Roman"/>
              <w:color w:val="000000" w:themeColor="text1"/>
              <w:vertAlign w:val="superscript"/>
            </w:rPr>
            <w:t>24,25</w:t>
          </w:r>
        </w:sdtContent>
      </w:sdt>
      <w:r w:rsidR="00ED0761"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The </w:t>
      </w:r>
      <w:r w:rsidR="00B82912" w:rsidRPr="00BE268A">
        <w:rPr>
          <w:rFonts w:ascii="Times New Roman" w:hAnsi="Times New Roman" w:cs="Times New Roman"/>
          <w:color w:val="000000" w:themeColor="text1"/>
        </w:rPr>
        <w:t xml:space="preserve">suspension </w:t>
      </w:r>
      <w:r w:rsidRPr="00BE268A">
        <w:rPr>
          <w:rFonts w:ascii="Times New Roman" w:hAnsi="Times New Roman" w:cs="Times New Roman"/>
          <w:color w:val="000000" w:themeColor="text1"/>
        </w:rPr>
        <w:t xml:space="preserve">K562 feeder cells engineered to express mb-IL-21 </w:t>
      </w:r>
      <w:r w:rsidR="005C204E" w:rsidRPr="00BE268A">
        <w:rPr>
          <w:rFonts w:ascii="Times New Roman" w:hAnsi="Times New Roman" w:cs="Times New Roman"/>
          <w:color w:val="000000" w:themeColor="text1"/>
        </w:rPr>
        <w:t xml:space="preserve">or </w:t>
      </w:r>
      <w:r w:rsidRPr="00BE268A">
        <w:rPr>
          <w:rFonts w:ascii="Times New Roman" w:hAnsi="Times New Roman" w:cs="Times New Roman"/>
          <w:color w:val="000000" w:themeColor="text1"/>
        </w:rPr>
        <w:t>mb-IL-15 as previously described</w:t>
      </w:r>
      <w:r w:rsidR="00B82912" w:rsidRPr="00BE268A">
        <w:rPr>
          <w:rFonts w:ascii="Times New Roman" w:hAnsi="Times New Roman" w:cs="Times New Roman"/>
          <w:color w:val="000000" w:themeColor="text1"/>
        </w:rPr>
        <w:t xml:space="preserve"> were kindly obtained from Dr. Dean A. Lee</w:t>
      </w:r>
      <w:r w:rsidR="00A07C0F" w:rsidRPr="00BE268A">
        <w:rPr>
          <w:rFonts w:ascii="Times New Roman" w:hAnsi="Times New Roman" w:cs="Times New Roman"/>
          <w:color w:val="000000" w:themeColor="text1"/>
        </w:rPr>
        <w:t xml:space="preserve"> (Nationwide Children’s Hospital) </w:t>
      </w:r>
      <w:sdt>
        <w:sdtPr>
          <w:rPr>
            <w:rFonts w:ascii="Times New Roman" w:hAnsi="Times New Roman" w:cs="Times New Roman"/>
            <w:color w:val="000000" w:themeColor="text1"/>
            <w:vertAlign w:val="superscript"/>
          </w:rPr>
          <w:tag w:val="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"/>
          <w:id w:val="1631972719"/>
          <w:placeholder>
            <w:docPart w:val="CB1EB00385DC8E4FAEA5E1ABF7F1C2C7"/>
          </w:placeholder>
        </w:sdtPr>
        <w:sdtContent>
          <w:r w:rsidR="00FF64AB" w:rsidRPr="00BE268A">
            <w:rPr>
              <w:rFonts w:eastAsia="Times New Roman"/>
              <w:i/>
              <w:iCs/>
              <w:color w:val="000000" w:themeColor="text1"/>
              <w:vertAlign w:val="superscript"/>
            </w:rPr>
            <w:t>22,26</w:t>
          </w:r>
        </w:sdtContent>
      </w:sdt>
      <w:r w:rsidRPr="00BE268A">
        <w:rPr>
          <w:rFonts w:ascii="Times New Roman" w:hAnsi="Times New Roman" w:cs="Times New Roman"/>
          <w:color w:val="000000" w:themeColor="text1"/>
        </w:rPr>
        <w:t xml:space="preserve">. </w:t>
      </w:r>
      <w:r w:rsidR="005F7094" w:rsidRPr="00BE268A">
        <w:rPr>
          <w:rFonts w:ascii="Times New Roman" w:hAnsi="Times New Roman" w:cs="Times New Roman"/>
          <w:color w:val="000000" w:themeColor="text1"/>
        </w:rPr>
        <w:t xml:space="preserve">Adherent cell lines were cultured in Dulbecco’s Modified Eagle’s Medium supplemented with 10% fetal bovine serum (FBS), 2mM L-glutamine, 100 U/mL penicillin, 100 </w:t>
      </w:r>
      <w:r w:rsidR="005F7094" w:rsidRPr="00BE268A">
        <w:rPr>
          <w:rFonts w:ascii="Cambria Math" w:hAnsi="Cambria Math" w:cs="Cambria Math"/>
          <w:color w:val="000000" w:themeColor="text1"/>
        </w:rPr>
        <w:t>𝑢</w:t>
      </w:r>
      <w:r w:rsidR="005F7094" w:rsidRPr="00BE268A">
        <w:rPr>
          <w:rFonts w:ascii="Times New Roman" w:hAnsi="Times New Roman" w:cs="Times New Roman"/>
          <w:color w:val="000000" w:themeColor="text1"/>
        </w:rPr>
        <w:t>g/mL streptomycin and 1% HEPES (complete) at 37°C and 5% CO2. Suspension cell lines were cultured in complete RPMI 1640 media at 37°C and 5% CO2.</w:t>
      </w:r>
    </w:p>
    <w:p w14:paraId="0B80C6D3" w14:textId="77777777" w:rsidR="00B82912" w:rsidRPr="00BE268A" w:rsidRDefault="00B82912" w:rsidP="00B82912">
      <w:pPr>
        <w:spacing w:line="480" w:lineRule="auto"/>
        <w:jc w:val="both"/>
        <w:rPr>
          <w:rFonts w:ascii="Times New Roman" w:hAnsi="Times New Roman" w:cs="Times New Roman"/>
          <w:color w:val="000000" w:themeColor="text1"/>
        </w:rPr>
      </w:pPr>
    </w:p>
    <w:p w14:paraId="263476E1" w14:textId="7DD1796F" w:rsidR="003836B9" w:rsidRPr="00BE268A" w:rsidRDefault="00B82912" w:rsidP="00B82912">
      <w:pPr>
        <w:spacing w:line="480" w:lineRule="auto"/>
        <w:jc w:val="both"/>
        <w:rPr>
          <w:rFonts w:ascii="Times New Roman" w:hAnsi="Times New Roman" w:cs="Times New Roman"/>
          <w:b/>
          <w:bCs/>
          <w:color w:val="000000" w:themeColor="text1"/>
        </w:rPr>
      </w:pPr>
      <w:proofErr w:type="spellStart"/>
      <w:r w:rsidRPr="00BE268A">
        <w:rPr>
          <w:rFonts w:ascii="Times New Roman" w:hAnsi="Times New Roman" w:cs="Times New Roman"/>
          <w:b/>
          <w:bCs/>
          <w:color w:val="000000" w:themeColor="text1"/>
        </w:rPr>
        <w:t>γδ</w:t>
      </w:r>
      <w:proofErr w:type="spellEnd"/>
      <w:r w:rsidRPr="00BE268A">
        <w:rPr>
          <w:rFonts w:ascii="Times New Roman" w:hAnsi="Times New Roman" w:cs="Times New Roman"/>
          <w:b/>
          <w:bCs/>
          <w:color w:val="000000" w:themeColor="text1"/>
        </w:rPr>
        <w:t xml:space="preserve"> T cell and NK cell expansion</w:t>
      </w:r>
    </w:p>
    <w:p w14:paraId="45C1605E" w14:textId="1F1FCFD2" w:rsidR="003836B9" w:rsidRPr="00BE268A" w:rsidRDefault="00B82912" w:rsidP="00B82912">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PBMCs</w:t>
      </w:r>
      <w:r w:rsidR="00A3164F"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were isolated from whole blood </w:t>
      </w:r>
      <w:r w:rsidR="00234D7E" w:rsidRPr="00BE268A">
        <w:rPr>
          <w:rFonts w:ascii="Times New Roman" w:hAnsi="Times New Roman" w:cs="Times New Roman"/>
          <w:color w:val="000000" w:themeColor="text1"/>
        </w:rPr>
        <w:t>via density gradient centrifugation by layering blood diluted in PBS on</w:t>
      </w:r>
      <w:r w:rsidRPr="00BE268A">
        <w:rPr>
          <w:rFonts w:ascii="Times New Roman" w:hAnsi="Times New Roman" w:cs="Times New Roman"/>
          <w:color w:val="000000" w:themeColor="text1"/>
        </w:rPr>
        <w:t xml:space="preserve"> </w:t>
      </w:r>
      <w:proofErr w:type="spellStart"/>
      <w:r w:rsidRPr="00BE268A">
        <w:rPr>
          <w:rFonts w:ascii="Times New Roman" w:hAnsi="Times New Roman" w:cs="Times New Roman"/>
          <w:color w:val="000000" w:themeColor="text1"/>
        </w:rPr>
        <w:t>Lymphoprep</w:t>
      </w:r>
      <w:proofErr w:type="spellEnd"/>
      <w:r w:rsidRPr="00BE268A">
        <w:rPr>
          <w:rFonts w:ascii="Times New Roman" w:hAnsi="Times New Roman" w:cs="Times New Roman"/>
          <w:color w:val="000000" w:themeColor="text1"/>
        </w:rPr>
        <w:t xml:space="preserve"> </w:t>
      </w:r>
      <w:r w:rsidR="00A22EBF" w:rsidRPr="00BE268A">
        <w:rPr>
          <w:rFonts w:ascii="Times New Roman" w:hAnsi="Times New Roman" w:cs="Times New Roman"/>
          <w:color w:val="000000" w:themeColor="text1"/>
        </w:rPr>
        <w:t xml:space="preserve">at a final 1:1:1 ratio </w:t>
      </w:r>
      <w:r w:rsidRPr="00BE268A">
        <w:rPr>
          <w:rFonts w:ascii="Times New Roman" w:hAnsi="Times New Roman" w:cs="Times New Roman"/>
          <w:color w:val="000000" w:themeColor="text1"/>
        </w:rPr>
        <w:t xml:space="preserve">(STEMCELL Technologies). To expand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either bulk PBMCs or CD3+ T cells isolated from PBMCs using the </w:t>
      </w:r>
      <w:proofErr w:type="spellStart"/>
      <w:r w:rsidRPr="00BE268A">
        <w:rPr>
          <w:rFonts w:ascii="Times New Roman" w:hAnsi="Times New Roman" w:cs="Times New Roman"/>
          <w:color w:val="000000" w:themeColor="text1"/>
        </w:rPr>
        <w:t>EasySep</w:t>
      </w:r>
      <w:r w:rsidRPr="00BE268A">
        <w:rPr>
          <w:rFonts w:ascii="Times New Roman" w:hAnsi="Times New Roman" w:cs="Times New Roman"/>
          <w:color w:val="000000" w:themeColor="text1"/>
          <w:vertAlign w:val="superscript"/>
        </w:rPr>
        <w:t>TM</w:t>
      </w:r>
      <w:proofErr w:type="spellEnd"/>
      <w:r w:rsidRPr="00BE268A">
        <w:rPr>
          <w:rFonts w:ascii="Times New Roman" w:hAnsi="Times New Roman" w:cs="Times New Roman"/>
          <w:color w:val="000000" w:themeColor="text1"/>
        </w:rPr>
        <w:t xml:space="preserve"> Human CD3 </w:t>
      </w:r>
      <w:r w:rsidRPr="00BE268A">
        <w:rPr>
          <w:rFonts w:ascii="Times New Roman" w:hAnsi="Times New Roman" w:cs="Times New Roman"/>
          <w:color w:val="000000" w:themeColor="text1"/>
        </w:rPr>
        <w:lastRenderedPageBreak/>
        <w:t xml:space="preserve">Positive Selection Kit II (STEMCELL Technologies) were co-cultured with K562 mb-IL-21 cells at a 1:2 ratio. For some experiments, bulk PBMCs were expanded using K562 mb-IL-15 at 1:2 ratio. </w:t>
      </w:r>
      <w:r w:rsidR="00A3164F" w:rsidRPr="00BE268A">
        <w:rPr>
          <w:rFonts w:ascii="Times New Roman" w:hAnsi="Times New Roman" w:cs="Times New Roman"/>
          <w:color w:val="000000" w:themeColor="text1"/>
        </w:rPr>
        <w:t>T</w:t>
      </w:r>
      <w:r w:rsidRPr="00BE268A">
        <w:rPr>
          <w:rFonts w:ascii="Times New Roman" w:hAnsi="Times New Roman" w:cs="Times New Roman"/>
          <w:color w:val="000000" w:themeColor="text1"/>
        </w:rPr>
        <w:t xml:space="preserve">he </w:t>
      </w:r>
      <w:proofErr w:type="spellStart"/>
      <w:r w:rsidRPr="00BE268A">
        <w:rPr>
          <w:rFonts w:ascii="Times New Roman" w:hAnsi="Times New Roman" w:cs="Times New Roman"/>
          <w:color w:val="000000" w:themeColor="text1"/>
        </w:rPr>
        <w:t>EasySep</w:t>
      </w:r>
      <w:r w:rsidRPr="00BE268A">
        <w:rPr>
          <w:rFonts w:ascii="Times New Roman" w:hAnsi="Times New Roman" w:cs="Times New Roman"/>
          <w:color w:val="000000" w:themeColor="text1"/>
          <w:vertAlign w:val="superscript"/>
        </w:rPr>
        <w:t>TM</w:t>
      </w:r>
      <w:proofErr w:type="spellEnd"/>
      <w:r w:rsidRPr="00BE268A">
        <w:rPr>
          <w:rFonts w:ascii="Times New Roman" w:hAnsi="Times New Roman" w:cs="Times New Roman"/>
          <w:color w:val="000000" w:themeColor="text1"/>
        </w:rPr>
        <w:t xml:space="preserve"> Human CD3 Positive Selection Kit II (STEMCELL Technologies) was used to isolate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from the bulk PBMC expanded cultures.</w:t>
      </w:r>
      <w:r w:rsidR="00A3164F" w:rsidRPr="00BE268A">
        <w:rPr>
          <w:rFonts w:ascii="Times New Roman" w:hAnsi="Times New Roman" w:cs="Times New Roman"/>
          <w:color w:val="000000" w:themeColor="text1"/>
        </w:rPr>
        <w:t xml:space="preserve"> CD3+ isolated cells were re-expanded with K562 mb-IL-21 cells and </w:t>
      </w:r>
      <w:proofErr w:type="spellStart"/>
      <w:r w:rsidR="00A3164F" w:rsidRPr="00BE268A">
        <w:rPr>
          <w:rFonts w:ascii="Times New Roman" w:hAnsi="Times New Roman" w:cs="Times New Roman"/>
          <w:color w:val="000000" w:themeColor="text1"/>
        </w:rPr>
        <w:t>γδ</w:t>
      </w:r>
      <w:proofErr w:type="spellEnd"/>
      <w:r w:rsidR="00A3164F" w:rsidRPr="00BE268A">
        <w:rPr>
          <w:rFonts w:ascii="Times New Roman" w:hAnsi="Times New Roman" w:cs="Times New Roman"/>
          <w:color w:val="000000" w:themeColor="text1"/>
        </w:rPr>
        <w:t xml:space="preserve"> T cells were expanded for a minimum of 5 weeks prior to use in functional assays. Cells were cryopreserved in 10% DMSO, 20% FBS, and 70% complete RPMI 1640 media. </w:t>
      </w:r>
      <w:r w:rsidRPr="00BE268A">
        <w:rPr>
          <w:rFonts w:ascii="Times New Roman" w:hAnsi="Times New Roman" w:cs="Times New Roman"/>
          <w:color w:val="000000" w:themeColor="text1"/>
        </w:rPr>
        <w:t xml:space="preserve">The </w:t>
      </w:r>
      <w:r w:rsidR="00ED0761" w:rsidRPr="00BE268A">
        <w:rPr>
          <w:rFonts w:ascii="Times New Roman" w:hAnsi="Times New Roman" w:cs="Times New Roman"/>
          <w:color w:val="000000" w:themeColor="text1"/>
        </w:rPr>
        <w:t xml:space="preserve">phenotype </w:t>
      </w:r>
      <w:r w:rsidRPr="00BE268A">
        <w:rPr>
          <w:rFonts w:ascii="Times New Roman" w:hAnsi="Times New Roman" w:cs="Times New Roman"/>
          <w:color w:val="000000" w:themeColor="text1"/>
        </w:rPr>
        <w:t xml:space="preserve">of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used in functional assays is found in Supplementary Table 1.</w:t>
      </w:r>
    </w:p>
    <w:p w14:paraId="7ABCBD89" w14:textId="77777777" w:rsidR="00B82912" w:rsidRPr="00BE268A" w:rsidRDefault="00B82912" w:rsidP="003836B9">
      <w:pPr>
        <w:jc w:val="both"/>
        <w:rPr>
          <w:rFonts w:ascii="Times New Roman" w:hAnsi="Times New Roman" w:cs="Times New Roman"/>
          <w:b/>
          <w:bCs/>
          <w:color w:val="000000" w:themeColor="text1"/>
        </w:rPr>
      </w:pPr>
    </w:p>
    <w:p w14:paraId="269ACCB1" w14:textId="08A04193" w:rsidR="003836B9" w:rsidRPr="00BE268A" w:rsidRDefault="003836B9" w:rsidP="003836B9">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Similarly, NK cells were expanded from PBMCs using K562-mb-IL-21 cells at a ratio of 1:2</w:t>
      </w:r>
      <w:r w:rsidR="00B82912" w:rsidRPr="00BE268A">
        <w:rPr>
          <w:rFonts w:ascii="Times New Roman" w:hAnsi="Times New Roman" w:cs="Times New Roman"/>
          <w:color w:val="000000" w:themeColor="text1"/>
        </w:rPr>
        <w:t xml:space="preserve">. All expanded </w:t>
      </w:r>
      <w:proofErr w:type="spellStart"/>
      <w:r w:rsidR="00B82912" w:rsidRPr="00BE268A">
        <w:rPr>
          <w:rFonts w:ascii="Times New Roman" w:hAnsi="Times New Roman" w:cs="Times New Roman"/>
          <w:color w:val="000000" w:themeColor="text1"/>
        </w:rPr>
        <w:t>γδ</w:t>
      </w:r>
      <w:proofErr w:type="spellEnd"/>
      <w:r w:rsidR="00B82912" w:rsidRPr="00BE268A">
        <w:rPr>
          <w:rFonts w:ascii="Times New Roman" w:hAnsi="Times New Roman" w:cs="Times New Roman"/>
          <w:color w:val="000000" w:themeColor="text1"/>
        </w:rPr>
        <w:t xml:space="preserve"> T cell and NK cell cultures were maintained</w:t>
      </w:r>
      <w:r w:rsidRPr="00BE268A">
        <w:rPr>
          <w:rFonts w:ascii="Times New Roman" w:hAnsi="Times New Roman" w:cs="Times New Roman"/>
          <w:color w:val="000000" w:themeColor="text1"/>
        </w:rPr>
        <w:t xml:space="preserve"> in </w:t>
      </w:r>
      <w:r w:rsidR="00B82912" w:rsidRPr="00BE268A">
        <w:rPr>
          <w:rFonts w:ascii="Times New Roman" w:hAnsi="Times New Roman" w:cs="Times New Roman"/>
          <w:color w:val="000000" w:themeColor="text1"/>
        </w:rPr>
        <w:t xml:space="preserve">complete </w:t>
      </w:r>
      <w:r w:rsidRPr="00BE268A">
        <w:rPr>
          <w:rFonts w:ascii="Times New Roman" w:hAnsi="Times New Roman" w:cs="Times New Roman"/>
          <w:color w:val="000000" w:themeColor="text1"/>
        </w:rPr>
        <w:t xml:space="preserve">RPMI </w:t>
      </w:r>
      <w:r w:rsidR="00B82912" w:rsidRPr="00BE268A">
        <w:rPr>
          <w:rFonts w:ascii="Times New Roman" w:hAnsi="Times New Roman" w:cs="Times New Roman"/>
          <w:color w:val="000000" w:themeColor="text1"/>
        </w:rPr>
        <w:t xml:space="preserve">1640 </w:t>
      </w:r>
      <w:r w:rsidRPr="00BE268A">
        <w:rPr>
          <w:rFonts w:ascii="Times New Roman" w:hAnsi="Times New Roman" w:cs="Times New Roman"/>
          <w:color w:val="000000" w:themeColor="text1"/>
        </w:rPr>
        <w:t xml:space="preserve">media </w:t>
      </w:r>
      <w:r w:rsidR="00B82912" w:rsidRPr="00BE268A">
        <w:rPr>
          <w:rFonts w:ascii="Times New Roman" w:hAnsi="Times New Roman" w:cs="Times New Roman"/>
          <w:color w:val="000000" w:themeColor="text1"/>
        </w:rPr>
        <w:t xml:space="preserve">supplemented with human </w:t>
      </w:r>
      <w:r w:rsidRPr="00BE268A">
        <w:rPr>
          <w:rFonts w:ascii="Times New Roman" w:hAnsi="Times New Roman" w:cs="Times New Roman"/>
          <w:color w:val="000000" w:themeColor="text1"/>
        </w:rPr>
        <w:t>IL-2</w:t>
      </w:r>
      <w:r w:rsidR="00B82912" w:rsidRPr="00BE268A">
        <w:rPr>
          <w:rFonts w:ascii="Times New Roman" w:hAnsi="Times New Roman" w:cs="Times New Roman"/>
          <w:color w:val="000000" w:themeColor="text1"/>
        </w:rPr>
        <w:t xml:space="preserve"> (100 U/mL) and cultured at 37°C and 5% CO</w:t>
      </w:r>
      <w:r w:rsidR="00B82912" w:rsidRPr="00BE268A">
        <w:rPr>
          <w:rFonts w:ascii="Times New Roman" w:hAnsi="Times New Roman" w:cs="Times New Roman"/>
          <w:color w:val="000000" w:themeColor="text1"/>
          <w:vertAlign w:val="subscript"/>
        </w:rPr>
        <w:t>2</w:t>
      </w:r>
      <w:r w:rsidR="00B82912" w:rsidRPr="00BE268A">
        <w:rPr>
          <w:rFonts w:ascii="Times New Roman" w:hAnsi="Times New Roman" w:cs="Times New Roman"/>
          <w:color w:val="000000" w:themeColor="text1"/>
        </w:rPr>
        <w:t xml:space="preserve">. All cultures were replenished with irradiated feeder cells on a weekly basis and </w:t>
      </w:r>
      <w:proofErr w:type="gramStart"/>
      <w:r w:rsidR="00B82912" w:rsidRPr="00BE268A">
        <w:rPr>
          <w:rFonts w:ascii="Times New Roman" w:hAnsi="Times New Roman" w:cs="Times New Roman"/>
          <w:color w:val="000000" w:themeColor="text1"/>
        </w:rPr>
        <w:t>media</w:t>
      </w:r>
      <w:proofErr w:type="gramEnd"/>
      <w:r w:rsidR="00B82912" w:rsidRPr="00BE268A">
        <w:rPr>
          <w:rFonts w:ascii="Times New Roman" w:hAnsi="Times New Roman" w:cs="Times New Roman"/>
          <w:color w:val="000000" w:themeColor="text1"/>
        </w:rPr>
        <w:t xml:space="preserve"> and IL-2 was replaced every two to three days.</w:t>
      </w:r>
    </w:p>
    <w:p w14:paraId="7F45C1EF" w14:textId="77777777" w:rsidR="00B82912" w:rsidRPr="00BE268A" w:rsidRDefault="00B82912" w:rsidP="003836B9">
      <w:pPr>
        <w:spacing w:line="480" w:lineRule="auto"/>
        <w:jc w:val="both"/>
        <w:rPr>
          <w:rFonts w:ascii="Times New Roman" w:hAnsi="Times New Roman" w:cs="Times New Roman"/>
          <w:color w:val="000000" w:themeColor="text1"/>
        </w:rPr>
      </w:pPr>
    </w:p>
    <w:p w14:paraId="5EAEEA08" w14:textId="3B4FC4D1" w:rsidR="00B82912" w:rsidRPr="00BE268A" w:rsidRDefault="00B82912" w:rsidP="00B82912">
      <w:pPr>
        <w:spacing w:line="480" w:lineRule="auto"/>
        <w:jc w:val="both"/>
        <w:rPr>
          <w:rFonts w:ascii="Times New Roman" w:hAnsi="Times New Roman" w:cs="Times New Roman"/>
          <w:b/>
          <w:bCs/>
          <w:color w:val="000000" w:themeColor="text1"/>
        </w:rPr>
      </w:pPr>
      <w:proofErr w:type="spellStart"/>
      <w:r w:rsidRPr="00BE268A">
        <w:rPr>
          <w:rFonts w:ascii="Times New Roman" w:hAnsi="Times New Roman" w:cs="Times New Roman"/>
          <w:b/>
          <w:bCs/>
          <w:color w:val="000000" w:themeColor="text1"/>
        </w:rPr>
        <w:t>γδ</w:t>
      </w:r>
      <w:proofErr w:type="spellEnd"/>
      <w:r w:rsidRPr="00BE268A">
        <w:rPr>
          <w:rFonts w:ascii="Times New Roman" w:hAnsi="Times New Roman" w:cs="Times New Roman"/>
          <w:b/>
          <w:bCs/>
          <w:color w:val="000000" w:themeColor="text1"/>
        </w:rPr>
        <w:t xml:space="preserve"> T cell isolation </w:t>
      </w:r>
    </w:p>
    <w:p w14:paraId="1BAB7446" w14:textId="4185FDA8" w:rsidR="003836B9" w:rsidRPr="00BE268A" w:rsidRDefault="00B82912" w:rsidP="003836B9">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Fresh unexpanded</w:t>
      </w:r>
      <w:r w:rsidR="00B8697B" w:rsidRPr="00BE268A">
        <w:rPr>
          <w:rFonts w:ascii="Times New Roman" w:hAnsi="Times New Roman" w:cs="Times New Roman"/>
          <w:color w:val="000000" w:themeColor="text1"/>
        </w:rPr>
        <w:t xml:space="preserve"> human</w:t>
      </w:r>
      <w:r w:rsidRPr="00BE268A">
        <w:rPr>
          <w:rFonts w:ascii="Times New Roman" w:hAnsi="Times New Roman" w:cs="Times New Roman"/>
          <w:color w:val="000000" w:themeColor="text1"/>
        </w:rPr>
        <w:t xml:space="preserve">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were isolated from PBMCs using a </w:t>
      </w:r>
      <w:proofErr w:type="spellStart"/>
      <w:r w:rsidRPr="00BE268A">
        <w:rPr>
          <w:rFonts w:ascii="Times New Roman" w:hAnsi="Times New Roman" w:cs="Times New Roman"/>
          <w:color w:val="000000" w:themeColor="text1"/>
        </w:rPr>
        <w:t>TCRγ</w:t>
      </w:r>
      <w:proofErr w:type="spellEnd"/>
      <w:r w:rsidRPr="00BE268A">
        <w:rPr>
          <w:rFonts w:ascii="Times New Roman" w:hAnsi="Times New Roman" w:cs="Times New Roman"/>
          <w:color w:val="000000" w:themeColor="text1"/>
        </w:rPr>
        <w:t>/δ+ T cell isolation kit (</w:t>
      </w:r>
      <w:proofErr w:type="spellStart"/>
      <w:r w:rsidRPr="00BE268A">
        <w:rPr>
          <w:rFonts w:ascii="Times New Roman" w:hAnsi="Times New Roman" w:cs="Times New Roman"/>
          <w:color w:val="000000" w:themeColor="text1"/>
        </w:rPr>
        <w:t>Miltenyi</w:t>
      </w:r>
      <w:proofErr w:type="spellEnd"/>
      <w:r w:rsidRPr="00BE268A">
        <w:rPr>
          <w:rFonts w:ascii="Times New Roman" w:hAnsi="Times New Roman" w:cs="Times New Roman"/>
          <w:color w:val="000000" w:themeColor="text1"/>
        </w:rPr>
        <w:t xml:space="preserve"> Biotec) or a </w:t>
      </w:r>
      <w:proofErr w:type="spellStart"/>
      <w:r w:rsidRPr="00BE268A">
        <w:rPr>
          <w:rFonts w:ascii="Times New Roman" w:hAnsi="Times New Roman" w:cs="Times New Roman"/>
          <w:color w:val="000000" w:themeColor="text1"/>
        </w:rPr>
        <w:t>EasySep</w:t>
      </w:r>
      <w:proofErr w:type="spellEnd"/>
      <w:r w:rsidRPr="00BE268A">
        <w:rPr>
          <w:rFonts w:ascii="Times New Roman" w:hAnsi="Times New Roman" w:cs="Times New Roman"/>
          <w:color w:val="000000" w:themeColor="text1"/>
        </w:rPr>
        <w:t>™ Human Gamma/Delta T Cell Isolation Kit (STEMCELL Technologies) and</w:t>
      </w:r>
      <w:r w:rsidR="007B5CEC" w:rsidRPr="00BE268A">
        <w:rPr>
          <w:rFonts w:ascii="Times New Roman" w:hAnsi="Times New Roman" w:cs="Times New Roman"/>
          <w:color w:val="000000" w:themeColor="text1"/>
        </w:rPr>
        <w:t xml:space="preserve"> were</w:t>
      </w:r>
      <w:r w:rsidRPr="00BE268A">
        <w:rPr>
          <w:rFonts w:ascii="Times New Roman" w:hAnsi="Times New Roman" w:cs="Times New Roman"/>
          <w:color w:val="000000" w:themeColor="text1"/>
        </w:rPr>
        <w:t xml:space="preserve"> used</w:t>
      </w:r>
      <w:r w:rsidR="007B5CEC" w:rsidRPr="00BE268A">
        <w:rPr>
          <w:rFonts w:ascii="Times New Roman" w:hAnsi="Times New Roman" w:cs="Times New Roman"/>
          <w:color w:val="000000" w:themeColor="text1"/>
        </w:rPr>
        <w:t xml:space="preserve"> immediately</w:t>
      </w:r>
      <w:r w:rsidRPr="00BE268A">
        <w:rPr>
          <w:rFonts w:ascii="Times New Roman" w:hAnsi="Times New Roman" w:cs="Times New Roman"/>
          <w:color w:val="000000" w:themeColor="text1"/>
        </w:rPr>
        <w:t xml:space="preserve"> in functional assays. </w:t>
      </w:r>
    </w:p>
    <w:p w14:paraId="265506FB" w14:textId="77777777" w:rsidR="007302B4" w:rsidRPr="00BE268A" w:rsidRDefault="007302B4" w:rsidP="003836B9">
      <w:pPr>
        <w:spacing w:line="480" w:lineRule="auto"/>
        <w:jc w:val="both"/>
        <w:rPr>
          <w:rFonts w:ascii="Times New Roman" w:hAnsi="Times New Roman" w:cs="Times New Roman"/>
          <w:color w:val="000000" w:themeColor="text1"/>
        </w:rPr>
      </w:pPr>
    </w:p>
    <w:p w14:paraId="16B931EC" w14:textId="77777777" w:rsidR="007302B4" w:rsidRPr="00BE268A" w:rsidRDefault="007302B4" w:rsidP="003836B9">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V</w:t>
      </w:r>
      <w:r w:rsidRPr="00BE268A">
        <w:rPr>
          <w:rFonts w:ascii="Times New Roman" w:hAnsi="Times New Roman" w:cs="Times New Roman"/>
          <w:b/>
          <w:bCs/>
          <w:color w:val="000000" w:themeColor="text1"/>
        </w:rPr>
        <w:sym w:font="Symbol" w:char="F064"/>
      </w:r>
      <w:r w:rsidRPr="00BE268A">
        <w:rPr>
          <w:rFonts w:ascii="Times New Roman" w:hAnsi="Times New Roman" w:cs="Times New Roman"/>
          <w:b/>
          <w:bCs/>
          <w:color w:val="000000" w:themeColor="text1"/>
        </w:rPr>
        <w:t>2 T cell expansion</w:t>
      </w:r>
    </w:p>
    <w:p w14:paraId="35EC1FD4" w14:textId="2F272A86" w:rsidR="007302B4" w:rsidRPr="00BE268A" w:rsidRDefault="007302B4" w:rsidP="003836B9">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V</w:t>
      </w:r>
      <w:r w:rsidRPr="00BE268A">
        <w:rPr>
          <w:rFonts w:ascii="Times New Roman" w:hAnsi="Times New Roman" w:cs="Times New Roman"/>
          <w:color w:val="000000" w:themeColor="text1"/>
          <w:lang w:val="el-GR"/>
        </w:rPr>
        <w:t>γ</w:t>
      </w:r>
      <w:r w:rsidRPr="00BE268A">
        <w:rPr>
          <w:rFonts w:ascii="Times New Roman" w:hAnsi="Times New Roman" w:cs="Times New Roman"/>
          <w:color w:val="000000" w:themeColor="text1"/>
        </w:rPr>
        <w:t>9V</w:t>
      </w:r>
      <w:r w:rsidRPr="00BE268A">
        <w:rPr>
          <w:rFonts w:ascii="Times New Roman" w:hAnsi="Times New Roman" w:cs="Times New Roman"/>
          <w:color w:val="000000" w:themeColor="text1"/>
          <w:lang w:val="el-GR"/>
        </w:rPr>
        <w:t>δ</w:t>
      </w:r>
      <w:r w:rsidRPr="00BE268A">
        <w:rPr>
          <w:rFonts w:ascii="Times New Roman" w:hAnsi="Times New Roman" w:cs="Times New Roman"/>
          <w:color w:val="000000" w:themeColor="text1"/>
        </w:rPr>
        <w:t>2 T cells were activated with 10 mM Zoledronic acid (Sigma-Aldrich) and 4 ng/mL IL-2 (</w:t>
      </w:r>
      <w:proofErr w:type="spellStart"/>
      <w:r w:rsidRPr="00BE268A">
        <w:rPr>
          <w:rFonts w:ascii="Times New Roman" w:hAnsi="Times New Roman" w:cs="Times New Roman"/>
          <w:color w:val="000000" w:themeColor="text1"/>
        </w:rPr>
        <w:t>Cellgenix</w:t>
      </w:r>
      <w:proofErr w:type="spellEnd"/>
      <w:r w:rsidRPr="00BE268A">
        <w:rPr>
          <w:rFonts w:ascii="Times New Roman" w:hAnsi="Times New Roman" w:cs="Times New Roman"/>
          <w:color w:val="000000" w:themeColor="text1"/>
        </w:rPr>
        <w:t>) from bulk PBMCs. PBMCs were seeded at 2</w:t>
      </w:r>
      <w:r w:rsidR="007A1341" w:rsidRPr="00BE268A">
        <w:rPr>
          <w:rFonts w:ascii="Times New Roman" w:hAnsi="Times New Roman" w:cs="Times New Roman"/>
          <w:color w:val="000000" w:themeColor="text1"/>
        </w:rPr>
        <w:t>x10</w:t>
      </w:r>
      <w:r w:rsidRPr="00BE268A">
        <w:rPr>
          <w:rFonts w:ascii="Times New Roman" w:hAnsi="Times New Roman" w:cs="Times New Roman"/>
          <w:color w:val="000000" w:themeColor="text1"/>
          <w:vertAlign w:val="superscript"/>
        </w:rPr>
        <w:t>6</w:t>
      </w:r>
      <w:r w:rsidRPr="00BE268A">
        <w:rPr>
          <w:rFonts w:ascii="Times New Roman" w:hAnsi="Times New Roman" w:cs="Times New Roman"/>
          <w:color w:val="000000" w:themeColor="text1"/>
        </w:rPr>
        <w:t xml:space="preserve"> cells/cm</w:t>
      </w:r>
      <w:r w:rsidRPr="00BE268A">
        <w:rPr>
          <w:rFonts w:ascii="Times New Roman" w:hAnsi="Times New Roman" w:cs="Times New Roman"/>
          <w:color w:val="000000" w:themeColor="text1"/>
          <w:vertAlign w:val="superscript"/>
        </w:rPr>
        <w:t>2</w:t>
      </w:r>
      <w:r w:rsidRPr="00BE268A">
        <w:rPr>
          <w:rFonts w:ascii="Times New Roman" w:hAnsi="Times New Roman" w:cs="Times New Roman"/>
          <w:color w:val="000000" w:themeColor="text1"/>
        </w:rPr>
        <w:t xml:space="preserve"> in a 24-well G-Rex plate (Wilson Wolf). Cells were maintained in complete RPMI 1640 supplemented with 1 mM sodium </w:t>
      </w:r>
      <w:r w:rsidRPr="00BE268A">
        <w:rPr>
          <w:rFonts w:ascii="Times New Roman" w:hAnsi="Times New Roman" w:cs="Times New Roman"/>
          <w:color w:val="000000" w:themeColor="text1"/>
        </w:rPr>
        <w:lastRenderedPageBreak/>
        <w:t xml:space="preserve">pyruvate, 1 mM non-essential amino acids, and 55 </w:t>
      </w:r>
      <w:proofErr w:type="spellStart"/>
      <w:r w:rsidRPr="00BE268A">
        <w:rPr>
          <w:rFonts w:ascii="Times New Roman" w:hAnsi="Times New Roman" w:cs="Times New Roman"/>
          <w:color w:val="000000" w:themeColor="text1"/>
        </w:rPr>
        <w:t>μM</w:t>
      </w:r>
      <w:proofErr w:type="spellEnd"/>
      <w:r w:rsidRPr="00BE268A">
        <w:rPr>
          <w:rFonts w:ascii="Times New Roman" w:hAnsi="Times New Roman" w:cs="Times New Roman"/>
          <w:color w:val="000000" w:themeColor="text1"/>
        </w:rPr>
        <w:t xml:space="preserve"> β-</w:t>
      </w:r>
      <w:proofErr w:type="spellStart"/>
      <w:r w:rsidRPr="00BE268A">
        <w:rPr>
          <w:rFonts w:ascii="Times New Roman" w:hAnsi="Times New Roman" w:cs="Times New Roman"/>
          <w:color w:val="000000" w:themeColor="text1"/>
        </w:rPr>
        <w:t>mercaptoethanol</w:t>
      </w:r>
      <w:proofErr w:type="spellEnd"/>
      <w:r w:rsidRPr="00BE268A">
        <w:rPr>
          <w:rFonts w:ascii="Times New Roman" w:hAnsi="Times New Roman" w:cs="Times New Roman"/>
          <w:color w:val="000000" w:themeColor="text1"/>
        </w:rPr>
        <w:t xml:space="preserve"> for the first 4 days of culture. On day 4 of culture, cells were collected, rinsed with PBS and resuspended in CTS </w:t>
      </w:r>
      <w:proofErr w:type="spellStart"/>
      <w:r w:rsidRPr="00BE268A">
        <w:rPr>
          <w:rFonts w:ascii="Times New Roman" w:hAnsi="Times New Roman" w:cs="Times New Roman"/>
          <w:color w:val="000000" w:themeColor="text1"/>
        </w:rPr>
        <w:t>OpTmizer</w:t>
      </w:r>
      <w:proofErr w:type="spellEnd"/>
      <w:r w:rsidRPr="00BE268A">
        <w:rPr>
          <w:rFonts w:ascii="Times New Roman" w:hAnsi="Times New Roman" w:cs="Times New Roman"/>
          <w:color w:val="000000" w:themeColor="text1"/>
        </w:rPr>
        <w:t xml:space="preserve"> T cell Expansion SFM (Gibco) supplemented with 1X </w:t>
      </w:r>
      <w:proofErr w:type="spellStart"/>
      <w:r w:rsidRPr="00BE268A">
        <w:rPr>
          <w:rFonts w:ascii="Times New Roman" w:hAnsi="Times New Roman" w:cs="Times New Roman"/>
          <w:color w:val="000000" w:themeColor="text1"/>
        </w:rPr>
        <w:t>Glutamax</w:t>
      </w:r>
      <w:proofErr w:type="spellEnd"/>
      <w:r w:rsidRPr="00BE268A">
        <w:rPr>
          <w:rFonts w:ascii="Times New Roman" w:hAnsi="Times New Roman" w:cs="Times New Roman"/>
          <w:color w:val="000000" w:themeColor="text1"/>
        </w:rPr>
        <w:t xml:space="preserve"> Supplement (Gibco) and 5% CTS Immune Cell Serum Replacement (Gibco). A 75% media replacement was performed every 3-4 days with 4 ng/mL IL-2 added every 2-3 days and 5 ng/mL IL-15 (</w:t>
      </w:r>
      <w:proofErr w:type="spellStart"/>
      <w:r w:rsidRPr="00BE268A">
        <w:rPr>
          <w:rFonts w:ascii="Times New Roman" w:hAnsi="Times New Roman" w:cs="Times New Roman"/>
          <w:color w:val="000000" w:themeColor="text1"/>
        </w:rPr>
        <w:t>BioLegend</w:t>
      </w:r>
      <w:proofErr w:type="spellEnd"/>
      <w:r w:rsidRPr="00BE268A">
        <w:rPr>
          <w:rFonts w:ascii="Times New Roman" w:hAnsi="Times New Roman" w:cs="Times New Roman"/>
          <w:color w:val="000000" w:themeColor="text1"/>
        </w:rPr>
        <w:t xml:space="preserve">) added every 2-3 days starting on day 7 of culture. Cells were harvested on day 14 of culture, depleted of </w:t>
      </w:r>
      <w:proofErr w:type="spellStart"/>
      <w:r w:rsidRPr="00BE268A">
        <w:rPr>
          <w:rFonts w:ascii="Times New Roman" w:hAnsi="Times New Roman" w:cs="Times New Roman"/>
          <w:color w:val="000000" w:themeColor="text1"/>
          <w:lang w:val="el-GR"/>
        </w:rPr>
        <w:t>αβ</w:t>
      </w:r>
      <w:proofErr w:type="spellEnd"/>
      <w:r w:rsidRPr="00BE268A">
        <w:rPr>
          <w:rFonts w:ascii="Times New Roman" w:hAnsi="Times New Roman" w:cs="Times New Roman"/>
          <w:color w:val="000000" w:themeColor="text1"/>
        </w:rPr>
        <w:t xml:space="preserve"> T cells using CD4 and CD8 Microbeads (</w:t>
      </w:r>
      <w:proofErr w:type="spellStart"/>
      <w:r w:rsidRPr="00BE268A">
        <w:rPr>
          <w:rFonts w:ascii="Times New Roman" w:hAnsi="Times New Roman" w:cs="Times New Roman"/>
          <w:color w:val="000000" w:themeColor="text1"/>
        </w:rPr>
        <w:t>Miltenyi</w:t>
      </w:r>
      <w:proofErr w:type="spellEnd"/>
      <w:r w:rsidRPr="00BE268A">
        <w:rPr>
          <w:rFonts w:ascii="Times New Roman" w:hAnsi="Times New Roman" w:cs="Times New Roman"/>
          <w:color w:val="000000" w:themeColor="text1"/>
        </w:rPr>
        <w:t xml:space="preserve"> Biotec). Purified cells were cryopreserved in </w:t>
      </w:r>
      <w:proofErr w:type="spellStart"/>
      <w:r w:rsidRPr="00BE268A">
        <w:rPr>
          <w:rFonts w:ascii="Times New Roman" w:hAnsi="Times New Roman" w:cs="Times New Roman"/>
          <w:color w:val="000000" w:themeColor="text1"/>
        </w:rPr>
        <w:t>CryoStor</w:t>
      </w:r>
      <w:proofErr w:type="spellEnd"/>
      <w:r w:rsidRPr="00BE268A">
        <w:rPr>
          <w:rFonts w:ascii="Times New Roman" w:hAnsi="Times New Roman" w:cs="Times New Roman"/>
          <w:color w:val="000000" w:themeColor="text1"/>
        </w:rPr>
        <w:t xml:space="preserve"> CS10 (</w:t>
      </w:r>
      <w:proofErr w:type="spellStart"/>
      <w:r w:rsidRPr="00BE268A">
        <w:rPr>
          <w:rFonts w:ascii="Times New Roman" w:hAnsi="Times New Roman" w:cs="Times New Roman"/>
          <w:color w:val="000000" w:themeColor="text1"/>
        </w:rPr>
        <w:t>StemCell</w:t>
      </w:r>
      <w:proofErr w:type="spellEnd"/>
      <w:r w:rsidRPr="00BE268A">
        <w:rPr>
          <w:rFonts w:ascii="Times New Roman" w:hAnsi="Times New Roman" w:cs="Times New Roman"/>
          <w:color w:val="000000" w:themeColor="text1"/>
        </w:rPr>
        <w:t xml:space="preserve"> Technologies), thawed, and rested in IL-2 (1.5 ng/mL) and IL-15 (5 ng/mL) for 24h prior to use in experiments.</w:t>
      </w:r>
    </w:p>
    <w:p w14:paraId="28306D97" w14:textId="77777777" w:rsidR="00A3164F" w:rsidRPr="00BE268A" w:rsidRDefault="00A3164F" w:rsidP="003836B9">
      <w:pPr>
        <w:spacing w:line="480" w:lineRule="auto"/>
        <w:jc w:val="both"/>
        <w:rPr>
          <w:rFonts w:ascii="Times New Roman" w:hAnsi="Times New Roman" w:cs="Times New Roman"/>
          <w:color w:val="000000" w:themeColor="text1"/>
        </w:rPr>
      </w:pPr>
    </w:p>
    <w:p w14:paraId="4678DA07" w14:textId="72C5726B" w:rsidR="00B82912" w:rsidRPr="00BE268A" w:rsidRDefault="00B82912" w:rsidP="003836B9">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Incubation in ascites fluid</w:t>
      </w:r>
    </w:p>
    <w:p w14:paraId="469C0D6D" w14:textId="23C7A244" w:rsidR="00B82912" w:rsidRPr="00BE268A" w:rsidRDefault="00B82912" w:rsidP="003836B9">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Cell-free ascites fluid was obtained by passing fluid through a 100</w:t>
      </w:r>
      <w:r w:rsidR="00BD2D4A" w:rsidRPr="00BE268A">
        <w:rPr>
          <w:rFonts w:ascii="Times New Roman" w:hAnsi="Times New Roman" w:cs="Times New Roman"/>
          <w:color w:val="000000" w:themeColor="text1"/>
        </w:rPr>
        <w:t xml:space="preserve"> </w:t>
      </w:r>
      <w:r w:rsidR="00BD2D4A" w:rsidRPr="00BE268A">
        <w:rPr>
          <w:rFonts w:ascii="Times New Roman" w:hAnsi="Times New Roman" w:cs="Times New Roman"/>
          <w:color w:val="000000" w:themeColor="text1"/>
        </w:rPr>
        <w:sym w:font="Symbol" w:char="F06D"/>
      </w:r>
      <w:r w:rsidR="00BD2D4A" w:rsidRPr="00BE268A">
        <w:rPr>
          <w:rFonts w:ascii="Times New Roman" w:hAnsi="Times New Roman" w:cs="Times New Roman"/>
          <w:color w:val="000000" w:themeColor="text1"/>
        </w:rPr>
        <w:t>m</w:t>
      </w:r>
      <w:r w:rsidRPr="00BE268A">
        <w:rPr>
          <w:rFonts w:ascii="Times New Roman" w:hAnsi="Times New Roman" w:cs="Times New Roman"/>
          <w:color w:val="000000" w:themeColor="text1"/>
        </w:rPr>
        <w:t xml:space="preserve"> and 40</w:t>
      </w:r>
      <w:r w:rsidR="00BD2D4A" w:rsidRPr="00BE268A">
        <w:rPr>
          <w:rFonts w:ascii="Times New Roman" w:hAnsi="Times New Roman" w:cs="Times New Roman"/>
          <w:color w:val="000000" w:themeColor="text1"/>
        </w:rPr>
        <w:t xml:space="preserve"> </w:t>
      </w:r>
      <w:r w:rsidR="00BD2D4A" w:rsidRPr="00BE268A">
        <w:rPr>
          <w:rFonts w:ascii="Times New Roman" w:hAnsi="Times New Roman" w:cs="Times New Roman"/>
          <w:color w:val="000000" w:themeColor="text1"/>
        </w:rPr>
        <w:sym w:font="Symbol" w:char="F06D"/>
      </w:r>
      <w:r w:rsidR="00BD2D4A" w:rsidRPr="00BE268A">
        <w:rPr>
          <w:rFonts w:ascii="Times New Roman" w:hAnsi="Times New Roman" w:cs="Times New Roman"/>
          <w:color w:val="000000" w:themeColor="text1"/>
        </w:rPr>
        <w:t>m</w:t>
      </w:r>
      <w:r w:rsidRPr="00BE268A">
        <w:rPr>
          <w:rFonts w:ascii="Times New Roman" w:hAnsi="Times New Roman" w:cs="Times New Roman"/>
          <w:color w:val="000000" w:themeColor="text1"/>
        </w:rPr>
        <w:t xml:space="preserve"> </w:t>
      </w:r>
      <w:r w:rsidR="00BD2D4A" w:rsidRPr="00BE268A">
        <w:rPr>
          <w:rFonts w:ascii="Times New Roman" w:hAnsi="Times New Roman" w:cs="Times New Roman"/>
          <w:color w:val="000000" w:themeColor="text1"/>
        </w:rPr>
        <w:t xml:space="preserve">nylon </w:t>
      </w:r>
      <w:r w:rsidRPr="00BE268A">
        <w:rPr>
          <w:rFonts w:ascii="Times New Roman" w:hAnsi="Times New Roman" w:cs="Times New Roman"/>
          <w:color w:val="000000" w:themeColor="text1"/>
        </w:rPr>
        <w:t xml:space="preserve">filter </w:t>
      </w:r>
      <w:r w:rsidR="00BD2D4A" w:rsidRPr="00BE268A">
        <w:rPr>
          <w:rFonts w:ascii="Times New Roman" w:hAnsi="Times New Roman" w:cs="Times New Roman"/>
          <w:color w:val="000000" w:themeColor="text1"/>
        </w:rPr>
        <w:t>mesh followed by centrifugation to remove cells</w:t>
      </w:r>
      <w:r w:rsidRPr="00BE268A">
        <w:rPr>
          <w:rFonts w:ascii="Times New Roman" w:hAnsi="Times New Roman" w:cs="Times New Roman"/>
          <w:color w:val="000000" w:themeColor="text1"/>
        </w:rPr>
        <w:t xml:space="preserve"> as previously described</w:t>
      </w:r>
      <w:sdt>
        <w:sdtPr>
          <w:rPr>
            <w:rFonts w:ascii="Times New Roman" w:hAnsi="Times New Roman" w:cs="Times New Roman"/>
            <w:color w:val="000000" w:themeColor="text1"/>
            <w:vertAlign w:val="superscript"/>
          </w:rPr>
          <w:tag w:val="MENDELEY_CITATION_v3_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"/>
          <w:id w:val="-1280649933"/>
          <w:placeholder>
            <w:docPart w:val="DefaultPlaceholder_-1854013440"/>
          </w:placeholder>
        </w:sdtPr>
        <w:sdtContent>
          <w:r w:rsidR="00FF64AB" w:rsidRPr="00BE268A">
            <w:rPr>
              <w:rFonts w:ascii="Times New Roman" w:hAnsi="Times New Roman" w:cs="Times New Roman"/>
              <w:color w:val="000000" w:themeColor="text1"/>
              <w:vertAlign w:val="superscript"/>
            </w:rPr>
            <w:t>24</w:t>
          </w:r>
        </w:sdtContent>
      </w:sdt>
      <w:r w:rsidRPr="00BE268A">
        <w:rPr>
          <w:rFonts w:ascii="Times New Roman" w:hAnsi="Times New Roman" w:cs="Times New Roman"/>
          <w:color w:val="000000" w:themeColor="text1"/>
        </w:rPr>
        <w:t xml:space="preserve">.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were incubated in </w:t>
      </w:r>
      <w:r w:rsidR="00A22EBF" w:rsidRPr="00BE268A">
        <w:rPr>
          <w:rFonts w:ascii="Times New Roman" w:hAnsi="Times New Roman" w:cs="Times New Roman"/>
          <w:color w:val="000000" w:themeColor="text1"/>
        </w:rPr>
        <w:t xml:space="preserve">complete RPMI </w:t>
      </w:r>
      <w:r w:rsidRPr="00BE268A">
        <w:rPr>
          <w:rFonts w:ascii="Times New Roman" w:hAnsi="Times New Roman" w:cs="Times New Roman"/>
          <w:color w:val="000000" w:themeColor="text1"/>
        </w:rPr>
        <w:t>media only or in 90% cell-free ascites fluid</w:t>
      </w:r>
      <w:r w:rsidR="00A22EBF" w:rsidRPr="00BE268A">
        <w:rPr>
          <w:rFonts w:ascii="Times New Roman" w:hAnsi="Times New Roman" w:cs="Times New Roman"/>
          <w:color w:val="000000" w:themeColor="text1"/>
        </w:rPr>
        <w:t>. A</w:t>
      </w:r>
      <w:r w:rsidRPr="00BE268A">
        <w:rPr>
          <w:rFonts w:ascii="Times New Roman" w:hAnsi="Times New Roman" w:cs="Times New Roman"/>
          <w:color w:val="000000" w:themeColor="text1"/>
        </w:rPr>
        <w:t xml:space="preserve"> low-dose </w:t>
      </w:r>
      <w:r w:rsidR="00A22EBF" w:rsidRPr="00BE268A">
        <w:rPr>
          <w:rFonts w:ascii="Times New Roman" w:hAnsi="Times New Roman" w:cs="Times New Roman"/>
          <w:color w:val="000000" w:themeColor="text1"/>
        </w:rPr>
        <w:t xml:space="preserve">of </w:t>
      </w:r>
      <w:r w:rsidRPr="00BE268A">
        <w:rPr>
          <w:rFonts w:ascii="Times New Roman" w:hAnsi="Times New Roman" w:cs="Times New Roman"/>
          <w:color w:val="000000" w:themeColor="text1"/>
        </w:rPr>
        <w:t xml:space="preserve">IL-15 (10 ng/mL) </w:t>
      </w:r>
      <w:r w:rsidR="00A22EBF" w:rsidRPr="00BE268A">
        <w:rPr>
          <w:rFonts w:ascii="Times New Roman" w:hAnsi="Times New Roman" w:cs="Times New Roman"/>
          <w:color w:val="000000" w:themeColor="text1"/>
        </w:rPr>
        <w:t xml:space="preserve">was added to </w:t>
      </w:r>
      <w:r w:rsidRPr="00BE268A">
        <w:rPr>
          <w:rFonts w:ascii="Times New Roman" w:hAnsi="Times New Roman" w:cs="Times New Roman"/>
          <w:color w:val="000000" w:themeColor="text1"/>
        </w:rPr>
        <w:t xml:space="preserve">both conditions to sustain their viability for three days prior </w:t>
      </w:r>
      <w:r w:rsidR="007B5CEC" w:rsidRPr="00BE268A">
        <w:rPr>
          <w:rFonts w:ascii="Times New Roman" w:hAnsi="Times New Roman" w:cs="Times New Roman"/>
          <w:color w:val="000000" w:themeColor="text1"/>
        </w:rPr>
        <w:t>to</w:t>
      </w:r>
      <w:r w:rsidRPr="00BE268A">
        <w:rPr>
          <w:rFonts w:ascii="Times New Roman" w:hAnsi="Times New Roman" w:cs="Times New Roman"/>
          <w:color w:val="000000" w:themeColor="text1"/>
        </w:rPr>
        <w:t xml:space="preserve"> cytotoxicity, nutrient receptor expression, or extracellular flux</w:t>
      </w:r>
      <w:r w:rsidR="007B5CEC" w:rsidRPr="00BE268A">
        <w:rPr>
          <w:rFonts w:ascii="Times New Roman" w:hAnsi="Times New Roman" w:cs="Times New Roman"/>
          <w:color w:val="000000" w:themeColor="text1"/>
        </w:rPr>
        <w:t xml:space="preserve"> assessment. </w:t>
      </w:r>
    </w:p>
    <w:p w14:paraId="2D7FE9C2" w14:textId="77777777" w:rsidR="00B82912" w:rsidRPr="00BE268A" w:rsidRDefault="00B82912" w:rsidP="003836B9">
      <w:pPr>
        <w:spacing w:line="480" w:lineRule="auto"/>
        <w:jc w:val="both"/>
        <w:rPr>
          <w:rFonts w:ascii="Times New Roman" w:hAnsi="Times New Roman" w:cs="Times New Roman"/>
          <w:color w:val="000000" w:themeColor="text1"/>
        </w:rPr>
      </w:pPr>
    </w:p>
    <w:p w14:paraId="1B987055" w14:textId="77777777" w:rsidR="003836B9" w:rsidRPr="00BE268A" w:rsidRDefault="003836B9" w:rsidP="003836B9">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Generation of HER2 CAR/AAVS1 KO Vδ1 T cells</w:t>
      </w:r>
    </w:p>
    <w:p w14:paraId="421A2A9F" w14:textId="3FBE8FA5" w:rsidR="003836B9" w:rsidRPr="00BE268A" w:rsidRDefault="003836B9" w:rsidP="003836B9">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The protocol to generate CAR-expressing expanded Vδ1 T cells was adapted from a previously described protocol used for human NK cells </w:t>
      </w:r>
      <w:sdt>
        <w:sdtPr>
          <w:rPr>
            <w:rFonts w:ascii="Times New Roman" w:hAnsi="Times New Roman" w:cs="Times New Roman"/>
            <w:color w:val="000000" w:themeColor="text1"/>
            <w:vertAlign w:val="superscript"/>
          </w:rPr>
          <w:tag w:val="MENDELEY_CITATION_v3_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"/>
          <w:id w:val="644482439"/>
          <w:placeholder>
            <w:docPart w:val="78867930C0AA234698E8099CFEA3564C"/>
          </w:placeholder>
        </w:sdtPr>
        <w:sdtContent>
          <w:r w:rsidR="00FF64AB" w:rsidRPr="00BE268A">
            <w:rPr>
              <w:rFonts w:eastAsia="Times New Roman"/>
              <w:i/>
              <w:iCs/>
              <w:color w:val="000000" w:themeColor="text1"/>
              <w:vertAlign w:val="superscript"/>
            </w:rPr>
            <w:t>27</w:t>
          </w:r>
        </w:sdtContent>
      </w:sdt>
      <w:r w:rsidRPr="00BE268A">
        <w:rPr>
          <w:rFonts w:ascii="Times New Roman" w:hAnsi="Times New Roman" w:cs="Times New Roman"/>
          <w:color w:val="000000" w:themeColor="text1"/>
        </w:rPr>
        <w:t xml:space="preserve">. Briefly, expanded Vδ1 T cells were electroporated with HiFi CRISPR/Cas9 Nuclease V3 (Integrated DNA Technologies) and guide RNA targeting the AAVS1 safe harbor locus. After electroporation, cells were transduced with ssAAV6 encoding the HER2 CAR construct at a 300K multiplicity of infection (MOI). Wild type control Vδ1 T cells </w:t>
      </w:r>
      <w:r w:rsidRPr="00BE268A">
        <w:rPr>
          <w:rFonts w:ascii="Times New Roman" w:hAnsi="Times New Roman" w:cs="Times New Roman"/>
          <w:color w:val="000000" w:themeColor="text1"/>
        </w:rPr>
        <w:lastRenderedPageBreak/>
        <w:t>were generated by electroporating cells with CRISPR/Cas9 without AAV transduction (WT-AAVS1 KO) or only electroporating cells without CRISPR/Cas9 (WT-Electroporated). The CAR construct contains a HER2-specific DARPin28z</w:t>
      </w:r>
      <w:r w:rsidR="005033EE"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binding domain</w:t>
      </w:r>
      <w:r w:rsidR="005033EE"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a CD28</w:t>
      </w:r>
      <w:r w:rsidR="003B32C5" w:rsidRPr="00BE268A">
        <w:rPr>
          <w:rFonts w:ascii="Times New Roman" w:hAnsi="Times New Roman" w:cs="Times New Roman"/>
          <w:color w:val="000000" w:themeColor="text1"/>
        </w:rPr>
        <w:t xml:space="preserve"> co-stimulation domain</w:t>
      </w:r>
      <w:r w:rsidRPr="00BE268A">
        <w:rPr>
          <w:rFonts w:ascii="Times New Roman" w:hAnsi="Times New Roman" w:cs="Times New Roman"/>
          <w:color w:val="000000" w:themeColor="text1"/>
        </w:rPr>
        <w:t xml:space="preserve">, and the cytoplasmic </w:t>
      </w:r>
      <w:r w:rsidR="00B82912" w:rsidRPr="00BE268A">
        <w:rPr>
          <w:rFonts w:ascii="Times New Roman" w:hAnsi="Times New Roman" w:cs="Times New Roman"/>
          <w:color w:val="000000" w:themeColor="text1"/>
        </w:rPr>
        <w:t xml:space="preserve">domain </w:t>
      </w:r>
      <w:r w:rsidRPr="00BE268A">
        <w:rPr>
          <w:rFonts w:ascii="Times New Roman" w:hAnsi="Times New Roman" w:cs="Times New Roman"/>
          <w:color w:val="000000" w:themeColor="text1"/>
        </w:rPr>
        <w:t>of CD3</w:t>
      </w:r>
      <w:r w:rsidRPr="00BE268A">
        <w:rPr>
          <w:rFonts w:ascii="Times New Roman" w:hAnsi="Times New Roman" w:cs="Times New Roman"/>
          <w:color w:val="000000" w:themeColor="text1"/>
        </w:rPr>
        <w:sym w:font="Symbol" w:char="F078"/>
      </w:r>
      <w:r w:rsidRPr="00BE268A">
        <w:rPr>
          <w:rFonts w:ascii="Times New Roman" w:hAnsi="Times New Roman" w:cs="Times New Roman"/>
          <w:color w:val="000000" w:themeColor="text1"/>
        </w:rPr>
        <w:t xml:space="preserve"> for signaling as previously described</w:t>
      </w:r>
      <w:sdt>
        <w:sdtPr>
          <w:rPr>
            <w:rFonts w:ascii="Times New Roman" w:hAnsi="Times New Roman" w:cs="Times New Roman"/>
            <w:color w:val="000000" w:themeColor="text1"/>
            <w:vertAlign w:val="superscript"/>
          </w:rPr>
          <w:tag w:val="MENDELEY_CITATION_v3_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"/>
          <w:id w:val="748316298"/>
          <w:placeholder>
            <w:docPart w:val="DefaultPlaceholder_-1854013440"/>
          </w:placeholder>
        </w:sdtPr>
        <w:sdtContent>
          <w:r w:rsidR="00FF64AB" w:rsidRPr="00BE268A">
            <w:rPr>
              <w:rFonts w:ascii="Times New Roman" w:hAnsi="Times New Roman" w:cs="Times New Roman"/>
              <w:color w:val="000000" w:themeColor="text1"/>
              <w:vertAlign w:val="superscript"/>
            </w:rPr>
            <w:t>28</w:t>
          </w:r>
        </w:sdtContent>
      </w:sdt>
      <w:r w:rsidR="003B32C5" w:rsidRPr="00BE268A">
        <w:rPr>
          <w:rFonts w:ascii="Times New Roman" w:hAnsi="Times New Roman" w:cs="Times New Roman"/>
          <w:color w:val="000000" w:themeColor="text1"/>
        </w:rPr>
        <w:t>, with the modification of an IgG heavy chain for the hinge domain</w:t>
      </w:r>
      <w:r w:rsidRPr="00BE268A">
        <w:rPr>
          <w:rFonts w:ascii="Times New Roman" w:hAnsi="Times New Roman" w:cs="Times New Roman"/>
          <w:color w:val="000000" w:themeColor="text1"/>
        </w:rPr>
        <w:t xml:space="preserve">. The transduced cells were replenished with irradiated K562 mb-IL-21 cells 48h after electroporation and </w:t>
      </w:r>
      <w:r w:rsidR="003A58A3" w:rsidRPr="00BE268A">
        <w:rPr>
          <w:rFonts w:ascii="Times New Roman" w:hAnsi="Times New Roman" w:cs="Times New Roman"/>
          <w:color w:val="000000" w:themeColor="text1"/>
        </w:rPr>
        <w:t>cryopreserved</w:t>
      </w:r>
      <w:r w:rsidR="007969F3" w:rsidRPr="00BE268A">
        <w:rPr>
          <w:rFonts w:ascii="Times New Roman" w:hAnsi="Times New Roman" w:cs="Times New Roman"/>
          <w:color w:val="000000" w:themeColor="text1"/>
        </w:rPr>
        <w:t xml:space="preserve"> after 7 days</w:t>
      </w:r>
      <w:r w:rsidR="003A58A3" w:rsidRPr="00BE268A">
        <w:rPr>
          <w:rFonts w:ascii="Times New Roman" w:hAnsi="Times New Roman" w:cs="Times New Roman"/>
          <w:color w:val="000000" w:themeColor="text1"/>
        </w:rPr>
        <w:t xml:space="preserve">. </w:t>
      </w:r>
      <w:r w:rsidR="00017F04" w:rsidRPr="00BE268A">
        <w:rPr>
          <w:rFonts w:ascii="Times New Roman" w:hAnsi="Times New Roman" w:cs="Times New Roman"/>
          <w:color w:val="000000" w:themeColor="text1"/>
        </w:rPr>
        <w:t xml:space="preserve">Cells were </w:t>
      </w:r>
      <w:r w:rsidR="003D637F" w:rsidRPr="00BE268A">
        <w:rPr>
          <w:rFonts w:ascii="Times New Roman" w:hAnsi="Times New Roman" w:cs="Times New Roman"/>
          <w:color w:val="000000" w:themeColor="text1"/>
        </w:rPr>
        <w:t xml:space="preserve">replenished </w:t>
      </w:r>
      <w:r w:rsidR="00017F04" w:rsidRPr="00BE268A">
        <w:rPr>
          <w:rFonts w:ascii="Times New Roman" w:hAnsi="Times New Roman" w:cs="Times New Roman"/>
          <w:color w:val="000000" w:themeColor="text1"/>
        </w:rPr>
        <w:t xml:space="preserve">with irradiated K562 mb-IL-21 cells </w:t>
      </w:r>
      <w:r w:rsidR="00A3164F" w:rsidRPr="00BE268A">
        <w:rPr>
          <w:rFonts w:ascii="Times New Roman" w:hAnsi="Times New Roman" w:cs="Times New Roman"/>
          <w:color w:val="000000" w:themeColor="text1"/>
        </w:rPr>
        <w:t xml:space="preserve">weekly </w:t>
      </w:r>
      <w:r w:rsidR="00017F04" w:rsidRPr="00BE268A">
        <w:rPr>
          <w:rFonts w:ascii="Times New Roman" w:hAnsi="Times New Roman" w:cs="Times New Roman"/>
          <w:color w:val="000000" w:themeColor="text1"/>
        </w:rPr>
        <w:t>post-thaw</w:t>
      </w:r>
      <w:r w:rsidR="00E95BEF" w:rsidRPr="00BE268A">
        <w:rPr>
          <w:rFonts w:ascii="Times New Roman" w:hAnsi="Times New Roman" w:cs="Times New Roman"/>
          <w:color w:val="000000" w:themeColor="text1"/>
        </w:rPr>
        <w:t xml:space="preserve"> to expand cell</w:t>
      </w:r>
      <w:r w:rsidR="001D3B61" w:rsidRPr="00BE268A">
        <w:rPr>
          <w:rFonts w:ascii="Times New Roman" w:hAnsi="Times New Roman" w:cs="Times New Roman"/>
          <w:color w:val="000000" w:themeColor="text1"/>
        </w:rPr>
        <w:t>s for functional assessment</w:t>
      </w:r>
      <w:r w:rsidR="00A3164F" w:rsidRPr="00BE268A">
        <w:rPr>
          <w:rFonts w:ascii="Times New Roman" w:hAnsi="Times New Roman" w:cs="Times New Roman"/>
          <w:color w:val="000000" w:themeColor="text1"/>
        </w:rPr>
        <w:t xml:space="preserve">. </w:t>
      </w:r>
    </w:p>
    <w:p w14:paraId="00E1E304" w14:textId="77777777" w:rsidR="003836B9" w:rsidRPr="00BE268A" w:rsidRDefault="003836B9" w:rsidP="003836B9">
      <w:pPr>
        <w:spacing w:line="480" w:lineRule="auto"/>
        <w:jc w:val="both"/>
        <w:rPr>
          <w:rFonts w:ascii="Times New Roman" w:hAnsi="Times New Roman" w:cs="Times New Roman"/>
          <w:color w:val="000000" w:themeColor="text1"/>
        </w:rPr>
      </w:pPr>
    </w:p>
    <w:p w14:paraId="74CECE57" w14:textId="77777777" w:rsidR="003836B9" w:rsidRPr="00BE268A" w:rsidRDefault="003836B9" w:rsidP="003836B9">
      <w:pPr>
        <w:jc w:val="both"/>
        <w:rPr>
          <w:rFonts w:ascii="Times New Roman" w:hAnsi="Times New Roman" w:cs="Times New Roman"/>
          <w:b/>
          <w:bCs/>
          <w:color w:val="000000" w:themeColor="text1"/>
        </w:rPr>
      </w:pPr>
      <w:r w:rsidRPr="00BE268A">
        <w:rPr>
          <w:rFonts w:ascii="Times New Roman" w:hAnsi="Times New Roman" w:cs="Times New Roman"/>
          <w:b/>
          <w:bCs/>
          <w:i/>
          <w:iCs/>
          <w:color w:val="000000" w:themeColor="text1"/>
        </w:rPr>
        <w:t>In vitro</w:t>
      </w:r>
      <w:r w:rsidRPr="00BE268A">
        <w:rPr>
          <w:rFonts w:ascii="Times New Roman" w:hAnsi="Times New Roman" w:cs="Times New Roman"/>
          <w:b/>
          <w:bCs/>
          <w:color w:val="000000" w:themeColor="text1"/>
        </w:rPr>
        <w:t xml:space="preserve"> cytotoxicity and degranulation assays</w:t>
      </w:r>
    </w:p>
    <w:p w14:paraId="3CCEE128" w14:textId="77777777" w:rsidR="003836B9" w:rsidRPr="00BE268A" w:rsidRDefault="003836B9" w:rsidP="003836B9">
      <w:pPr>
        <w:jc w:val="both"/>
        <w:rPr>
          <w:rFonts w:ascii="Times New Roman" w:hAnsi="Times New Roman" w:cs="Times New Roman"/>
          <w:b/>
          <w:bCs/>
          <w:color w:val="000000" w:themeColor="text1"/>
        </w:rPr>
      </w:pPr>
    </w:p>
    <w:p w14:paraId="67A0A301" w14:textId="4B8ABE39" w:rsidR="003836B9" w:rsidRPr="00BE268A" w:rsidRDefault="003836B9" w:rsidP="003836B9">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Cytotoxicity and degranulation assays were performed as previously described </w:t>
      </w:r>
      <w:sdt>
        <w:sdtPr>
          <w:rPr>
            <w:rFonts w:ascii="Times New Roman" w:hAnsi="Times New Roman" w:cs="Times New Roman"/>
            <w:color w:val="000000" w:themeColor="text1"/>
            <w:vertAlign w:val="superscript"/>
          </w:rPr>
          <w:tag w:val="MENDELEY_CITATION_v3_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"/>
          <w:id w:val="1244076785"/>
          <w:placeholder>
            <w:docPart w:val="CB1EB00385DC8E4FAEA5E1ABF7F1C2C7"/>
          </w:placeholder>
        </w:sdtPr>
        <w:sdtContent>
          <w:r w:rsidR="00FF64AB" w:rsidRPr="00BE268A">
            <w:rPr>
              <w:rFonts w:eastAsia="Times New Roman"/>
              <w:i/>
              <w:iCs/>
              <w:color w:val="000000" w:themeColor="text1"/>
              <w:vertAlign w:val="superscript"/>
            </w:rPr>
            <w:t>24,28</w:t>
          </w:r>
        </w:sdtContent>
      </w:sdt>
      <w:r w:rsidRPr="00BE268A">
        <w:rPr>
          <w:rFonts w:ascii="Times New Roman" w:hAnsi="Times New Roman" w:cs="Times New Roman"/>
          <w:color w:val="000000" w:themeColor="text1"/>
        </w:rPr>
        <w:t xml:space="preserve">. Briefly, OVCAR8, SKBR3, or MDA-MB-231 tumor cells were </w:t>
      </w:r>
      <w:r w:rsidR="000939C2" w:rsidRPr="00BE268A">
        <w:rPr>
          <w:rFonts w:ascii="Times New Roman" w:hAnsi="Times New Roman" w:cs="Times New Roman"/>
          <w:color w:val="000000" w:themeColor="text1"/>
        </w:rPr>
        <w:t>stained</w:t>
      </w:r>
      <w:r w:rsidRPr="00BE268A">
        <w:rPr>
          <w:rFonts w:ascii="Times New Roman" w:hAnsi="Times New Roman" w:cs="Times New Roman"/>
          <w:color w:val="000000" w:themeColor="text1"/>
        </w:rPr>
        <w:t xml:space="preserve"> with </w:t>
      </w:r>
      <w:proofErr w:type="spellStart"/>
      <w:r w:rsidRPr="00BE268A">
        <w:rPr>
          <w:rFonts w:ascii="Times New Roman" w:hAnsi="Times New Roman" w:cs="Times New Roman"/>
          <w:color w:val="000000" w:themeColor="text1"/>
        </w:rPr>
        <w:t>carboxyfluorescein</w:t>
      </w:r>
      <w:proofErr w:type="spellEnd"/>
      <w:r w:rsidRPr="00BE268A">
        <w:rPr>
          <w:rFonts w:ascii="Times New Roman" w:hAnsi="Times New Roman" w:cs="Times New Roman"/>
          <w:color w:val="000000" w:themeColor="text1"/>
        </w:rPr>
        <w:t xml:space="preserve"> </w:t>
      </w:r>
      <w:proofErr w:type="spellStart"/>
      <w:r w:rsidRPr="00BE268A">
        <w:rPr>
          <w:rFonts w:ascii="Times New Roman" w:hAnsi="Times New Roman" w:cs="Times New Roman"/>
          <w:color w:val="000000" w:themeColor="text1"/>
        </w:rPr>
        <w:t>succinimidyl</w:t>
      </w:r>
      <w:proofErr w:type="spellEnd"/>
      <w:r w:rsidRPr="00BE268A">
        <w:rPr>
          <w:rFonts w:ascii="Times New Roman" w:hAnsi="Times New Roman" w:cs="Times New Roman"/>
          <w:color w:val="000000" w:themeColor="text1"/>
        </w:rPr>
        <w:t xml:space="preserve"> ester (CFSE; Sigma-Aldrich) </w:t>
      </w:r>
      <w:r w:rsidR="007B5CEC" w:rsidRPr="00BE268A">
        <w:rPr>
          <w:rFonts w:ascii="Times New Roman" w:hAnsi="Times New Roman" w:cs="Times New Roman"/>
          <w:color w:val="000000" w:themeColor="text1"/>
        </w:rPr>
        <w:t xml:space="preserve">for 15 min at 37°C </w:t>
      </w:r>
      <w:r w:rsidR="00B82912" w:rsidRPr="00BE268A">
        <w:rPr>
          <w:rFonts w:ascii="Times New Roman" w:hAnsi="Times New Roman" w:cs="Times New Roman"/>
          <w:color w:val="000000" w:themeColor="text1"/>
        </w:rPr>
        <w:t>prior to co-culture with effector cells</w:t>
      </w:r>
      <w:r w:rsidRPr="00BE268A">
        <w:rPr>
          <w:rFonts w:ascii="Times New Roman" w:hAnsi="Times New Roman" w:cs="Times New Roman"/>
          <w:color w:val="000000" w:themeColor="text1"/>
        </w:rPr>
        <w:t>. CFSE</w:t>
      </w:r>
      <w:r w:rsidR="000939C2"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target cells </w:t>
      </w:r>
      <w:r w:rsidR="00251ED0" w:rsidRPr="00BE268A">
        <w:rPr>
          <w:rFonts w:ascii="Times New Roman" w:hAnsi="Times New Roman" w:cs="Times New Roman"/>
          <w:color w:val="000000" w:themeColor="text1"/>
        </w:rPr>
        <w:t xml:space="preserve">were plated </w:t>
      </w:r>
      <w:r w:rsidRPr="00BE268A">
        <w:rPr>
          <w:rFonts w:ascii="Times New Roman" w:hAnsi="Times New Roman" w:cs="Times New Roman"/>
          <w:color w:val="000000" w:themeColor="text1"/>
        </w:rPr>
        <w:t xml:space="preserve">with effector cells </w:t>
      </w:r>
      <w:r w:rsidR="00E4352A" w:rsidRPr="00BE268A">
        <w:rPr>
          <w:rFonts w:ascii="Times New Roman" w:hAnsi="Times New Roman" w:cs="Times New Roman"/>
          <w:color w:val="000000" w:themeColor="text1"/>
        </w:rPr>
        <w:t xml:space="preserve">in a 96-well plate </w:t>
      </w:r>
      <w:r w:rsidRPr="00BE268A">
        <w:rPr>
          <w:rFonts w:ascii="Times New Roman" w:hAnsi="Times New Roman" w:cs="Times New Roman"/>
          <w:color w:val="000000" w:themeColor="text1"/>
        </w:rPr>
        <w:t xml:space="preserve">at indicated </w:t>
      </w:r>
      <w:proofErr w:type="spellStart"/>
      <w:proofErr w:type="gramStart"/>
      <w:r w:rsidRPr="00BE268A">
        <w:rPr>
          <w:rFonts w:ascii="Times New Roman" w:hAnsi="Times New Roman" w:cs="Times New Roman"/>
          <w:color w:val="000000" w:themeColor="text1"/>
        </w:rPr>
        <w:t>effector:target</w:t>
      </w:r>
      <w:proofErr w:type="spellEnd"/>
      <w:proofErr w:type="gramEnd"/>
      <w:r w:rsidRPr="00BE268A">
        <w:rPr>
          <w:rFonts w:ascii="Times New Roman" w:hAnsi="Times New Roman" w:cs="Times New Roman"/>
          <w:color w:val="000000" w:themeColor="text1"/>
        </w:rPr>
        <w:t xml:space="preserve"> (</w:t>
      </w:r>
      <w:proofErr w:type="gramStart"/>
      <w:r w:rsidRPr="00BE268A">
        <w:rPr>
          <w:rFonts w:ascii="Times New Roman" w:hAnsi="Times New Roman" w:cs="Times New Roman"/>
          <w:color w:val="000000" w:themeColor="text1"/>
        </w:rPr>
        <w:t>E:T</w:t>
      </w:r>
      <w:proofErr w:type="gramEnd"/>
      <w:r w:rsidRPr="00BE268A">
        <w:rPr>
          <w:rFonts w:ascii="Times New Roman" w:hAnsi="Times New Roman" w:cs="Times New Roman"/>
          <w:color w:val="000000" w:themeColor="text1"/>
        </w:rPr>
        <w:t>) ratios</w:t>
      </w:r>
      <w:r w:rsidR="00251ED0" w:rsidRPr="00BE268A">
        <w:rPr>
          <w:rFonts w:ascii="Times New Roman" w:hAnsi="Times New Roman" w:cs="Times New Roman"/>
          <w:color w:val="000000" w:themeColor="text1"/>
        </w:rPr>
        <w:t>. After 5h, cells were</w:t>
      </w:r>
      <w:r w:rsidRPr="00BE268A">
        <w:rPr>
          <w:rFonts w:ascii="Times New Roman" w:hAnsi="Times New Roman" w:cs="Times New Roman"/>
          <w:color w:val="000000" w:themeColor="text1"/>
        </w:rPr>
        <w:t xml:space="preserve"> </w:t>
      </w:r>
      <w:r w:rsidR="00251ED0" w:rsidRPr="00BE268A">
        <w:rPr>
          <w:rFonts w:ascii="Times New Roman" w:hAnsi="Times New Roman" w:cs="Times New Roman"/>
          <w:color w:val="000000" w:themeColor="text1"/>
        </w:rPr>
        <w:t>stained with</w:t>
      </w:r>
      <w:r w:rsidRPr="00BE268A">
        <w:rPr>
          <w:rFonts w:ascii="Times New Roman" w:hAnsi="Times New Roman" w:cs="Times New Roman"/>
          <w:color w:val="000000" w:themeColor="text1"/>
        </w:rPr>
        <w:t xml:space="preserve"> Fixable Viability Dye </w:t>
      </w:r>
      <w:proofErr w:type="spellStart"/>
      <w:r w:rsidRPr="00BE268A">
        <w:rPr>
          <w:rFonts w:ascii="Times New Roman" w:hAnsi="Times New Roman" w:cs="Times New Roman"/>
          <w:color w:val="000000" w:themeColor="text1"/>
        </w:rPr>
        <w:t>eFluor</w:t>
      </w:r>
      <w:proofErr w:type="spellEnd"/>
      <w:r w:rsidRPr="00BE268A">
        <w:rPr>
          <w:rFonts w:ascii="Times New Roman" w:hAnsi="Times New Roman" w:cs="Times New Roman"/>
          <w:color w:val="000000" w:themeColor="text1"/>
        </w:rPr>
        <w:t xml:space="preserve"> 780 (APC-Cy7; </w:t>
      </w:r>
      <w:proofErr w:type="spellStart"/>
      <w:r w:rsidRPr="00BE268A">
        <w:rPr>
          <w:rFonts w:ascii="Times New Roman" w:hAnsi="Times New Roman" w:cs="Times New Roman"/>
          <w:color w:val="000000" w:themeColor="text1"/>
        </w:rPr>
        <w:t>Thermo</w:t>
      </w:r>
      <w:proofErr w:type="spellEnd"/>
      <w:r w:rsidRPr="00BE268A">
        <w:rPr>
          <w:rFonts w:ascii="Times New Roman" w:hAnsi="Times New Roman" w:cs="Times New Roman"/>
          <w:color w:val="000000" w:themeColor="text1"/>
        </w:rPr>
        <w:t xml:space="preserve"> Fisher)</w:t>
      </w:r>
      <w:r w:rsidR="00B82912" w:rsidRPr="00BE268A">
        <w:rPr>
          <w:rFonts w:ascii="Times New Roman" w:hAnsi="Times New Roman" w:cs="Times New Roman"/>
          <w:color w:val="000000" w:themeColor="text1"/>
        </w:rPr>
        <w:t xml:space="preserve"> for tumor cell death assessment</w:t>
      </w:r>
      <w:r w:rsidRPr="00BE268A">
        <w:rPr>
          <w:rFonts w:ascii="Times New Roman" w:hAnsi="Times New Roman" w:cs="Times New Roman"/>
          <w:color w:val="000000" w:themeColor="text1"/>
        </w:rPr>
        <w:t xml:space="preserve">. For </w:t>
      </w:r>
      <w:proofErr w:type="spellStart"/>
      <w:r w:rsidRPr="00BE268A">
        <w:rPr>
          <w:rFonts w:ascii="Times New Roman" w:hAnsi="Times New Roman" w:cs="Times New Roman"/>
          <w:color w:val="000000" w:themeColor="text1"/>
        </w:rPr>
        <w:t>transwell</w:t>
      </w:r>
      <w:proofErr w:type="spellEnd"/>
      <w:r w:rsidRPr="00BE268A">
        <w:rPr>
          <w:rFonts w:ascii="Times New Roman" w:hAnsi="Times New Roman" w:cs="Times New Roman"/>
          <w:color w:val="000000" w:themeColor="text1"/>
        </w:rPr>
        <w:t xml:space="preserve"> cytotoxicity assays, effector cells were seeded in the apical surface of the 0.4 </w:t>
      </w:r>
      <w:r w:rsidRPr="00BE268A">
        <w:rPr>
          <w:rFonts w:ascii="Times New Roman" w:hAnsi="Times New Roman" w:cs="Times New Roman"/>
          <w:color w:val="000000" w:themeColor="text1"/>
        </w:rPr>
        <w:sym w:font="Symbol" w:char="F06D"/>
      </w:r>
      <w:r w:rsidRPr="00BE268A">
        <w:rPr>
          <w:rFonts w:ascii="Times New Roman" w:hAnsi="Times New Roman" w:cs="Times New Roman"/>
          <w:color w:val="000000" w:themeColor="text1"/>
        </w:rPr>
        <w:t xml:space="preserve">m </w:t>
      </w:r>
      <w:proofErr w:type="spellStart"/>
      <w:r w:rsidRPr="00BE268A">
        <w:rPr>
          <w:rFonts w:ascii="Times New Roman" w:hAnsi="Times New Roman" w:cs="Times New Roman"/>
          <w:color w:val="000000" w:themeColor="text1"/>
        </w:rPr>
        <w:t>transwell</w:t>
      </w:r>
      <w:proofErr w:type="spellEnd"/>
      <w:r w:rsidRPr="00BE268A">
        <w:rPr>
          <w:rFonts w:ascii="Times New Roman" w:hAnsi="Times New Roman" w:cs="Times New Roman"/>
          <w:color w:val="000000" w:themeColor="text1"/>
        </w:rPr>
        <w:t xml:space="preserve"> (Sarstedt) at 4:1 E:T ratio and CFSE</w:t>
      </w:r>
      <w:r w:rsidR="000939C2"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OVCAR8 cells were seeded in the basolateral surface. After</w:t>
      </w:r>
      <w:r w:rsidR="00251ED0" w:rsidRPr="00BE268A">
        <w:rPr>
          <w:rFonts w:ascii="Times New Roman" w:hAnsi="Times New Roman" w:cs="Times New Roman"/>
          <w:color w:val="000000" w:themeColor="text1"/>
        </w:rPr>
        <w:t xml:space="preserve"> 5h</w:t>
      </w:r>
      <w:r w:rsidRPr="00BE268A">
        <w:rPr>
          <w:rFonts w:ascii="Times New Roman" w:hAnsi="Times New Roman" w:cs="Times New Roman"/>
          <w:color w:val="000000" w:themeColor="text1"/>
        </w:rPr>
        <w:t xml:space="preserve">, cells in the basolateral surface were collected and stained with Fixable Viability Dye </w:t>
      </w:r>
      <w:proofErr w:type="spellStart"/>
      <w:r w:rsidRPr="00BE268A">
        <w:rPr>
          <w:rFonts w:ascii="Times New Roman" w:hAnsi="Times New Roman" w:cs="Times New Roman"/>
          <w:color w:val="000000" w:themeColor="text1"/>
        </w:rPr>
        <w:t>eFluor</w:t>
      </w:r>
      <w:proofErr w:type="spellEnd"/>
      <w:r w:rsidRPr="00BE268A">
        <w:rPr>
          <w:rFonts w:ascii="Times New Roman" w:hAnsi="Times New Roman" w:cs="Times New Roman"/>
          <w:color w:val="000000" w:themeColor="text1"/>
        </w:rPr>
        <w:t xml:space="preserve"> 780. </w:t>
      </w:r>
      <w:r w:rsidR="00B82912" w:rsidRPr="00BE268A">
        <w:rPr>
          <w:rFonts w:ascii="Times New Roman" w:hAnsi="Times New Roman" w:cs="Times New Roman"/>
          <w:color w:val="000000" w:themeColor="text1"/>
        </w:rPr>
        <w:t xml:space="preserve">Tumor cell death was determined by gating on </w:t>
      </w:r>
      <w:r w:rsidRPr="00BE268A">
        <w:rPr>
          <w:rFonts w:ascii="Times New Roman" w:hAnsi="Times New Roman" w:cs="Times New Roman"/>
          <w:color w:val="000000" w:themeColor="text1"/>
        </w:rPr>
        <w:t>CFS</w:t>
      </w:r>
      <w:r w:rsidR="00B82912" w:rsidRPr="00BE268A">
        <w:rPr>
          <w:rFonts w:ascii="Times New Roman" w:hAnsi="Times New Roman" w:cs="Times New Roman"/>
          <w:color w:val="000000" w:themeColor="text1"/>
        </w:rPr>
        <w:t>E+/APC-Cy7+ cell events.</w:t>
      </w:r>
      <w:r w:rsidRPr="00BE268A">
        <w:rPr>
          <w:rFonts w:ascii="Times New Roman" w:hAnsi="Times New Roman" w:cs="Times New Roman"/>
          <w:color w:val="000000" w:themeColor="text1"/>
        </w:rPr>
        <w:t xml:space="preserve"> </w:t>
      </w:r>
      <w:r w:rsidR="00B82912" w:rsidRPr="00BE268A">
        <w:rPr>
          <w:rFonts w:ascii="Times New Roman" w:hAnsi="Times New Roman" w:cs="Times New Roman"/>
          <w:color w:val="000000" w:themeColor="text1"/>
        </w:rPr>
        <w:t>The formula used to calculate % specific lysis was:</w:t>
      </w:r>
      <w:r w:rsidRPr="00BE268A">
        <w:rPr>
          <w:rFonts w:ascii="Times New Roman" w:hAnsi="Times New Roman" w:cs="Times New Roman"/>
          <w:color w:val="000000" w:themeColor="text1"/>
        </w:rPr>
        <w:t xml:space="preserve"> ((% tumor cell death – % basal tumor cell death)/ (100- % basal tumor cell death)) x 100</w:t>
      </w:r>
      <w:r w:rsidR="00B82912" w:rsidRPr="00BE268A">
        <w:rPr>
          <w:rFonts w:ascii="Times New Roman" w:hAnsi="Times New Roman" w:cs="Times New Roman"/>
          <w:color w:val="000000" w:themeColor="text1"/>
        </w:rPr>
        <w:t xml:space="preserve">. </w:t>
      </w:r>
    </w:p>
    <w:p w14:paraId="189A57A6" w14:textId="77777777" w:rsidR="003836B9" w:rsidRPr="00BE268A" w:rsidRDefault="003836B9" w:rsidP="003836B9">
      <w:pPr>
        <w:spacing w:line="480" w:lineRule="auto"/>
        <w:jc w:val="both"/>
        <w:rPr>
          <w:rFonts w:ascii="Times New Roman" w:hAnsi="Times New Roman" w:cs="Times New Roman"/>
          <w:color w:val="000000" w:themeColor="text1"/>
        </w:rPr>
      </w:pPr>
    </w:p>
    <w:p w14:paraId="74213F90" w14:textId="7AE4F49A" w:rsidR="003836B9" w:rsidRPr="00BE268A" w:rsidRDefault="003836B9" w:rsidP="003836B9">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lastRenderedPageBreak/>
        <w:t>To evaluate the degranulation, CFSE</w:t>
      </w:r>
      <w:r w:rsidR="000939C2"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target cells were </w:t>
      </w:r>
      <w:r w:rsidR="00E4352A" w:rsidRPr="00BE268A">
        <w:rPr>
          <w:rFonts w:ascii="Times New Roman" w:hAnsi="Times New Roman" w:cs="Times New Roman"/>
          <w:color w:val="000000" w:themeColor="text1"/>
        </w:rPr>
        <w:t>co-incubated</w:t>
      </w:r>
      <w:r w:rsidRPr="00BE268A">
        <w:rPr>
          <w:rFonts w:ascii="Times New Roman" w:hAnsi="Times New Roman" w:cs="Times New Roman"/>
          <w:color w:val="000000" w:themeColor="text1"/>
        </w:rPr>
        <w:t xml:space="preserve"> with</w:t>
      </w:r>
      <w:r w:rsidR="000939C2"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effector cells at a 1:1 E:T ratio </w:t>
      </w:r>
      <w:r w:rsidR="00E4352A" w:rsidRPr="00BE268A">
        <w:rPr>
          <w:rFonts w:ascii="Times New Roman" w:hAnsi="Times New Roman" w:cs="Times New Roman"/>
          <w:color w:val="000000" w:themeColor="text1"/>
        </w:rPr>
        <w:t xml:space="preserve">in a 96-well plate in the presence of an </w:t>
      </w:r>
      <w:r w:rsidRPr="00BE268A">
        <w:rPr>
          <w:rFonts w:ascii="Times New Roman" w:hAnsi="Times New Roman" w:cs="Times New Roman"/>
          <w:color w:val="000000" w:themeColor="text1"/>
        </w:rPr>
        <w:t>anti-CD107a</w:t>
      </w:r>
      <w:r w:rsidR="00A3164F" w:rsidRPr="00BE268A">
        <w:rPr>
          <w:rFonts w:ascii="Times New Roman" w:hAnsi="Times New Roman" w:cs="Times New Roman"/>
          <w:color w:val="000000" w:themeColor="text1"/>
        </w:rPr>
        <w:t xml:space="preserve"> antibody</w:t>
      </w:r>
      <w:r w:rsidRPr="00BE268A">
        <w:rPr>
          <w:rFonts w:ascii="Times New Roman" w:hAnsi="Times New Roman" w:cs="Times New Roman"/>
          <w:color w:val="000000" w:themeColor="text1"/>
        </w:rPr>
        <w:t xml:space="preserve">. After 1h, </w:t>
      </w:r>
      <w:proofErr w:type="spellStart"/>
      <w:r w:rsidRPr="00BE268A">
        <w:rPr>
          <w:rFonts w:ascii="Times New Roman" w:hAnsi="Times New Roman" w:cs="Times New Roman"/>
          <w:color w:val="000000" w:themeColor="text1"/>
        </w:rPr>
        <w:t>GolgiStop</w:t>
      </w:r>
      <w:proofErr w:type="spellEnd"/>
      <w:r w:rsidRPr="00BE268A">
        <w:rPr>
          <w:rFonts w:ascii="Times New Roman" w:hAnsi="Times New Roman" w:cs="Times New Roman"/>
          <w:color w:val="000000" w:themeColor="text1"/>
        </w:rPr>
        <w:t xml:space="preserve"> (2.0 </w:t>
      </w:r>
      <w:proofErr w:type="spellStart"/>
      <w:r w:rsidRPr="00BE268A">
        <w:rPr>
          <w:rFonts w:ascii="Times New Roman" w:hAnsi="Times New Roman" w:cs="Times New Roman"/>
          <w:color w:val="000000" w:themeColor="text1"/>
        </w:rPr>
        <w:t>μ</w:t>
      </w:r>
      <w:proofErr w:type="gramStart"/>
      <w:r w:rsidRPr="00BE268A">
        <w:rPr>
          <w:rFonts w:ascii="Times New Roman" w:hAnsi="Times New Roman" w:cs="Times New Roman"/>
          <w:color w:val="000000" w:themeColor="text1"/>
        </w:rPr>
        <w:t>M;BD</w:t>
      </w:r>
      <w:proofErr w:type="spellEnd"/>
      <w:proofErr w:type="gramEnd"/>
      <w:r w:rsidRPr="00BE268A">
        <w:rPr>
          <w:rFonts w:ascii="Times New Roman" w:hAnsi="Times New Roman" w:cs="Times New Roman"/>
          <w:color w:val="000000" w:themeColor="text1"/>
        </w:rPr>
        <w:t xml:space="preserve"> Biosciences</w:t>
      </w:r>
      <w:r w:rsidR="00A22EBF"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was added and </w:t>
      </w:r>
      <w:r w:rsidR="00B82912" w:rsidRPr="00BE268A">
        <w:rPr>
          <w:rFonts w:ascii="Times New Roman" w:hAnsi="Times New Roman" w:cs="Times New Roman"/>
          <w:color w:val="000000" w:themeColor="text1"/>
        </w:rPr>
        <w:t xml:space="preserve">the plate was </w:t>
      </w:r>
      <w:r w:rsidRPr="00BE268A">
        <w:rPr>
          <w:rFonts w:ascii="Times New Roman" w:hAnsi="Times New Roman" w:cs="Times New Roman"/>
          <w:color w:val="000000" w:themeColor="text1"/>
        </w:rPr>
        <w:t xml:space="preserve">incubated for </w:t>
      </w:r>
      <w:r w:rsidR="00B82912" w:rsidRPr="00BE268A">
        <w:rPr>
          <w:rFonts w:ascii="Times New Roman" w:hAnsi="Times New Roman" w:cs="Times New Roman"/>
          <w:color w:val="000000" w:themeColor="text1"/>
        </w:rPr>
        <w:t xml:space="preserve">an additional </w:t>
      </w:r>
      <w:r w:rsidRPr="00BE268A">
        <w:rPr>
          <w:rFonts w:ascii="Times New Roman" w:hAnsi="Times New Roman" w:cs="Times New Roman"/>
          <w:color w:val="000000" w:themeColor="text1"/>
        </w:rPr>
        <w:t>4h at 37°C until staining with extracellular antibodies.</w:t>
      </w:r>
      <w:r w:rsidR="00A22EBF" w:rsidRPr="00BE268A">
        <w:rPr>
          <w:rFonts w:ascii="Times New Roman" w:hAnsi="Times New Roman" w:cs="Times New Roman"/>
          <w:color w:val="000000" w:themeColor="text1"/>
        </w:rPr>
        <w:t xml:space="preserve"> </w:t>
      </w:r>
      <w:r w:rsidR="009451D2" w:rsidRPr="00BE268A">
        <w:rPr>
          <w:rFonts w:ascii="Times New Roman" w:hAnsi="Times New Roman" w:cs="Times New Roman"/>
          <w:color w:val="000000" w:themeColor="text1"/>
        </w:rPr>
        <w:t>Cells were also stained for</w:t>
      </w:r>
      <w:r w:rsidR="009F22EC" w:rsidRPr="00BE268A">
        <w:rPr>
          <w:rFonts w:ascii="Times New Roman" w:hAnsi="Times New Roman" w:cs="Times New Roman"/>
          <w:color w:val="000000" w:themeColor="text1"/>
        </w:rPr>
        <w:t xml:space="preserve"> intracellular</w:t>
      </w:r>
      <w:r w:rsidR="009451D2" w:rsidRPr="00BE268A">
        <w:rPr>
          <w:rFonts w:ascii="Times New Roman" w:hAnsi="Times New Roman" w:cs="Times New Roman"/>
          <w:color w:val="000000" w:themeColor="text1"/>
        </w:rPr>
        <w:t xml:space="preserve"> </w:t>
      </w:r>
      <w:r w:rsidR="009F22EC" w:rsidRPr="00BE268A">
        <w:rPr>
          <w:rFonts w:ascii="Times New Roman" w:hAnsi="Times New Roman" w:cs="Times New Roman"/>
          <w:color w:val="000000" w:themeColor="text1"/>
        </w:rPr>
        <w:t>IFN-</w:t>
      </w:r>
      <w:r w:rsidR="009F22EC" w:rsidRPr="00BE268A">
        <w:rPr>
          <w:rFonts w:ascii="Times New Roman" w:hAnsi="Times New Roman" w:cs="Times New Roman"/>
          <w:color w:val="000000" w:themeColor="text1"/>
          <w:lang w:val="el-GR"/>
        </w:rPr>
        <w:t>γ</w:t>
      </w:r>
      <w:r w:rsidR="009F22EC" w:rsidRPr="00BE268A">
        <w:rPr>
          <w:rFonts w:ascii="Times New Roman" w:hAnsi="Times New Roman" w:cs="Times New Roman"/>
          <w:color w:val="000000" w:themeColor="text1"/>
        </w:rPr>
        <w:t xml:space="preserve"> expression. </w:t>
      </w:r>
      <w:r w:rsidR="00A22EBF" w:rsidRPr="00BE268A">
        <w:rPr>
          <w:rFonts w:ascii="Times New Roman" w:hAnsi="Times New Roman" w:cs="Times New Roman"/>
          <w:color w:val="000000" w:themeColor="text1"/>
        </w:rPr>
        <w:t>For all assays, 50, 000 – 200,000 target cells were added per well and all conditions were performed in duplicates.</w:t>
      </w:r>
    </w:p>
    <w:p w14:paraId="37D00A97" w14:textId="77777777" w:rsidR="003836B9" w:rsidRPr="00BE268A" w:rsidRDefault="003836B9" w:rsidP="00C66B8D">
      <w:pPr>
        <w:spacing w:line="480" w:lineRule="auto"/>
        <w:jc w:val="both"/>
        <w:rPr>
          <w:rFonts w:ascii="Times New Roman" w:hAnsi="Times New Roman" w:cs="Times New Roman"/>
          <w:color w:val="000000" w:themeColor="text1"/>
        </w:rPr>
      </w:pPr>
    </w:p>
    <w:p w14:paraId="72122549" w14:textId="77777777" w:rsidR="00DF7273" w:rsidRPr="00BE268A" w:rsidRDefault="00DF7273" w:rsidP="00C66B8D">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Cytokine quantification after cell stimulation</w:t>
      </w:r>
    </w:p>
    <w:p w14:paraId="53372ED2" w14:textId="65D64DB7" w:rsidR="00DF7273" w:rsidRPr="00BE268A" w:rsidRDefault="00DF7273" w:rsidP="00C66B8D">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In some experiments, expanded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 xml:space="preserve">T cells were stimulated for 24h with IL-15 (20 ng/mL), IL-12 (10 ng/mL), IL-18 and IL-2 (100 IU/mL) or media only with IL-2 (100 IU/mL). </w:t>
      </w:r>
      <w:proofErr w:type="spellStart"/>
      <w:r w:rsidRPr="00BE268A">
        <w:rPr>
          <w:rFonts w:ascii="Times New Roman" w:hAnsi="Times New Roman" w:cs="Times New Roman"/>
          <w:color w:val="000000" w:themeColor="text1"/>
        </w:rPr>
        <w:t>GolgiStop</w:t>
      </w:r>
      <w:proofErr w:type="spellEnd"/>
      <w:r w:rsidRPr="00BE268A">
        <w:rPr>
          <w:rFonts w:ascii="Times New Roman" w:hAnsi="Times New Roman" w:cs="Times New Roman"/>
          <w:color w:val="000000" w:themeColor="text1"/>
        </w:rPr>
        <w:t xml:space="preserve"> was added during the last 20h of the incubation. Cells were counted and washed followed by intracellular staining for IFN-</w:t>
      </w:r>
      <w:r w:rsidRPr="00BE268A">
        <w:rPr>
          <w:rFonts w:ascii="Times New Roman" w:hAnsi="Times New Roman" w:cs="Times New Roman"/>
          <w:color w:val="000000" w:themeColor="text1"/>
          <w:lang w:val="el-GR"/>
        </w:rPr>
        <w:t xml:space="preserve">γ </w:t>
      </w:r>
      <w:r w:rsidRPr="00BE268A">
        <w:rPr>
          <w:rFonts w:ascii="Times New Roman" w:hAnsi="Times New Roman" w:cs="Times New Roman"/>
          <w:color w:val="000000" w:themeColor="text1"/>
        </w:rPr>
        <w:t xml:space="preserve">expression. To assess cytokine expression after PMA/Ionomycin stimulation, freshly isolated and expanded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 xml:space="preserve">T cells were incubated with the Leukocyte Activation Cocktail containing BD </w:t>
      </w:r>
      <w:proofErr w:type="spellStart"/>
      <w:r w:rsidRPr="00BE268A">
        <w:rPr>
          <w:rFonts w:ascii="Times New Roman" w:hAnsi="Times New Roman" w:cs="Times New Roman"/>
          <w:color w:val="000000" w:themeColor="text1"/>
        </w:rPr>
        <w:t>GolgiPlug</w:t>
      </w:r>
      <w:proofErr w:type="spellEnd"/>
      <w:r w:rsidRPr="00BE268A">
        <w:rPr>
          <w:rFonts w:ascii="Times New Roman" w:hAnsi="Times New Roman" w:cs="Times New Roman"/>
          <w:color w:val="000000" w:themeColor="text1"/>
        </w:rPr>
        <w:t xml:space="preserve"> (BD Biosciences) for 4h according to manufacturer’s instructions followed by intracellular staining with anti-IFN-</w:t>
      </w:r>
      <w:r w:rsidRPr="00BE268A">
        <w:rPr>
          <w:rFonts w:ascii="Times New Roman" w:hAnsi="Times New Roman" w:cs="Times New Roman"/>
          <w:color w:val="000000" w:themeColor="text1"/>
          <w:lang w:val="el-GR"/>
        </w:rPr>
        <w:t xml:space="preserve">γ </w:t>
      </w:r>
      <w:r w:rsidRPr="00BE268A">
        <w:rPr>
          <w:rFonts w:ascii="Times New Roman" w:hAnsi="Times New Roman" w:cs="Times New Roman"/>
          <w:color w:val="000000" w:themeColor="text1"/>
        </w:rPr>
        <w:t>and anti-TNF-ɑ antibodies.</w:t>
      </w:r>
    </w:p>
    <w:p w14:paraId="0A6CEC1B" w14:textId="77777777" w:rsidR="00DF7273" w:rsidRPr="00BE268A" w:rsidRDefault="00DF7273" w:rsidP="00C66B8D">
      <w:pPr>
        <w:spacing w:line="480" w:lineRule="auto"/>
        <w:jc w:val="both"/>
        <w:rPr>
          <w:rFonts w:ascii="Times New Roman" w:hAnsi="Times New Roman" w:cs="Times New Roman"/>
          <w:color w:val="000000" w:themeColor="text1"/>
        </w:rPr>
      </w:pPr>
    </w:p>
    <w:p w14:paraId="3C932D11" w14:textId="77777777" w:rsidR="00E85F60" w:rsidRPr="00BE268A" w:rsidRDefault="00E85F60" w:rsidP="00C66B8D">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Assessment of tumor cell apoptosis</w:t>
      </w:r>
    </w:p>
    <w:p w14:paraId="17E2F995" w14:textId="62DE1136" w:rsidR="00E85F60" w:rsidRPr="00BE268A" w:rsidRDefault="00E85F60" w:rsidP="00C66B8D">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OVCAR8 or MDA-MB-231 cells were labelled with the cell membrane-labelling </w:t>
      </w:r>
      <w:proofErr w:type="spellStart"/>
      <w:r w:rsidRPr="00BE268A">
        <w:rPr>
          <w:rFonts w:ascii="Times New Roman" w:hAnsi="Times New Roman" w:cs="Times New Roman"/>
          <w:color w:val="000000" w:themeColor="text1"/>
        </w:rPr>
        <w:t>DiD</w:t>
      </w:r>
      <w:proofErr w:type="spellEnd"/>
      <w:r w:rsidRPr="00BE268A">
        <w:rPr>
          <w:rFonts w:ascii="Times New Roman" w:hAnsi="Times New Roman" w:cs="Times New Roman"/>
          <w:color w:val="000000" w:themeColor="text1"/>
        </w:rPr>
        <w:t xml:space="preserve"> dye (APC-Cy7, Invitrogen) according to manufacturer’s instructions. To evaluate the level of cleaved caspase-3 expression induced by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 xml:space="preserve">T cells, </w:t>
      </w:r>
      <w:proofErr w:type="spellStart"/>
      <w:r w:rsidRPr="00BE268A">
        <w:rPr>
          <w:rFonts w:ascii="Times New Roman" w:hAnsi="Times New Roman" w:cs="Times New Roman"/>
          <w:color w:val="000000" w:themeColor="text1"/>
        </w:rPr>
        <w:t>DiD</w:t>
      </w:r>
      <w:proofErr w:type="spellEnd"/>
      <w:r w:rsidRPr="00BE268A">
        <w:rPr>
          <w:rFonts w:ascii="Times New Roman" w:hAnsi="Times New Roman" w:cs="Times New Roman"/>
          <w:color w:val="000000" w:themeColor="text1"/>
        </w:rPr>
        <w:t xml:space="preserve">-labelled OVCAR8 or MDA-MB-231 cells were co-cultured with the effector cells in a 96-well plate at the indicated E:T ratios for 5h at 37°C. After the incubation, cells were washed with PBS and stained with Fixable Viability Dye BV510. The cells were then fixed and permeabilized and incubated with a Cleaved Caspase-3 Rabbit </w:t>
      </w:r>
      <w:r w:rsidRPr="00BE268A">
        <w:rPr>
          <w:rFonts w:ascii="Times New Roman" w:hAnsi="Times New Roman" w:cs="Times New Roman"/>
          <w:color w:val="000000" w:themeColor="text1"/>
        </w:rPr>
        <w:lastRenderedPageBreak/>
        <w:t xml:space="preserve">monoclonal antibody (1:400; Cell Signalling Technology) for 30 min at room temperature (RT). Cells were washed and then incubated with an Alexa 488-conjugated anti-Rabbit IgG (H+L), F(ab’)2 Fragment (1:500; Cell Signalling Technology) secondary antibody for 30 min at RT. </w:t>
      </w:r>
      <w:proofErr w:type="spellStart"/>
      <w:r w:rsidRPr="00BE268A">
        <w:rPr>
          <w:rFonts w:ascii="Times New Roman" w:hAnsi="Times New Roman" w:cs="Times New Roman"/>
          <w:color w:val="000000" w:themeColor="text1"/>
        </w:rPr>
        <w:t>DiD</w:t>
      </w:r>
      <w:proofErr w:type="spellEnd"/>
      <w:r w:rsidRPr="00BE268A">
        <w:rPr>
          <w:rFonts w:ascii="Times New Roman" w:hAnsi="Times New Roman" w:cs="Times New Roman"/>
          <w:color w:val="000000" w:themeColor="text1"/>
        </w:rPr>
        <w:t>+ cells were gated on APC-Cy7+and Alexa 488+ events to detect tumor cells having undergone apoptosis.</w:t>
      </w:r>
    </w:p>
    <w:p w14:paraId="47C544A0" w14:textId="77777777" w:rsidR="00E85F60" w:rsidRPr="00BE268A" w:rsidRDefault="00E85F60" w:rsidP="00C66B8D">
      <w:pPr>
        <w:spacing w:line="480" w:lineRule="auto"/>
        <w:jc w:val="both"/>
        <w:rPr>
          <w:rFonts w:ascii="Times New Roman" w:hAnsi="Times New Roman" w:cs="Times New Roman"/>
          <w:color w:val="000000" w:themeColor="text1"/>
        </w:rPr>
      </w:pPr>
    </w:p>
    <w:p w14:paraId="433302EB" w14:textId="77777777" w:rsidR="003836B9" w:rsidRPr="00BE268A" w:rsidRDefault="003836B9" w:rsidP="003836B9">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Receptor blocking assays</w:t>
      </w:r>
    </w:p>
    <w:p w14:paraId="1703D6D4" w14:textId="6BF7659A" w:rsidR="003836B9" w:rsidRPr="00BE268A" w:rsidRDefault="003836B9" w:rsidP="003836B9">
      <w:pPr>
        <w:spacing w:line="480" w:lineRule="auto"/>
        <w:jc w:val="both"/>
        <w:rPr>
          <w:rFonts w:ascii="Times New Roman" w:eastAsia="Times New Roman" w:hAnsi="Times New Roman" w:cs="Times New Roman"/>
          <w:color w:val="000000" w:themeColor="text1"/>
        </w:rPr>
      </w:pPr>
      <w:r w:rsidRPr="00BE268A">
        <w:rPr>
          <w:rFonts w:ascii="Times New Roman" w:eastAsia="Times New Roman" w:hAnsi="Times New Roman" w:cs="Times New Roman"/>
          <w:color w:val="000000" w:themeColor="text1"/>
        </w:rPr>
        <w:t xml:space="preserve">Expanded </w:t>
      </w:r>
      <w:proofErr w:type="spellStart"/>
      <w:r w:rsidRPr="00BE268A">
        <w:rPr>
          <w:rFonts w:ascii="Times New Roman" w:eastAsia="Times New Roman" w:hAnsi="Times New Roman" w:cs="Times New Roman"/>
          <w:color w:val="000000" w:themeColor="text1"/>
        </w:rPr>
        <w:t>γδ</w:t>
      </w:r>
      <w:proofErr w:type="spellEnd"/>
      <w:r w:rsidRPr="00BE268A">
        <w:rPr>
          <w:rFonts w:ascii="Times New Roman" w:eastAsia="Times New Roman" w:hAnsi="Times New Roman" w:cs="Times New Roman"/>
          <w:color w:val="000000" w:themeColor="text1"/>
        </w:rPr>
        <w:t xml:space="preserve"> T cells were incubated for 1h at 37°C and 5% CO</w:t>
      </w:r>
      <w:r w:rsidRPr="00BE268A">
        <w:rPr>
          <w:rFonts w:ascii="Times New Roman" w:eastAsia="Times New Roman" w:hAnsi="Times New Roman" w:cs="Times New Roman"/>
          <w:color w:val="000000" w:themeColor="text1"/>
          <w:vertAlign w:val="subscript"/>
        </w:rPr>
        <w:t xml:space="preserve">2 </w:t>
      </w:r>
      <w:r w:rsidRPr="00BE268A">
        <w:rPr>
          <w:rFonts w:ascii="Times New Roman" w:eastAsia="Times New Roman" w:hAnsi="Times New Roman" w:cs="Times New Roman"/>
          <w:color w:val="000000" w:themeColor="text1"/>
        </w:rPr>
        <w:t xml:space="preserve">with blocking antibodies and then co-cultured with CFSE-labeled OVCAR8 or MDA-MB-231 cells in duplicates at a 4:1 E:T ratio in a 5h cytotoxicity assay. The antibodies used were </w:t>
      </w:r>
      <w:r w:rsidRPr="00BE268A">
        <w:rPr>
          <w:rFonts w:ascii="Times New Roman" w:eastAsia="Times New Roman" w:hAnsi="Times New Roman" w:cs="Times New Roman"/>
          <w:color w:val="000000" w:themeColor="text1"/>
          <w:highlight w:val="white"/>
        </w:rPr>
        <w:t xml:space="preserve">anti-NKG2D (3 </w:t>
      </w:r>
      <w:r w:rsidRPr="00BE268A">
        <w:rPr>
          <w:rFonts w:ascii="Times New Roman" w:eastAsia="Times New Roman" w:hAnsi="Times New Roman" w:cs="Times New Roman"/>
          <w:color w:val="000000" w:themeColor="text1"/>
          <w:highlight w:val="white"/>
        </w:rPr>
        <w:sym w:font="Symbol" w:char="F06D"/>
      </w:r>
      <w:r w:rsidRPr="00BE268A">
        <w:rPr>
          <w:rFonts w:ascii="Times New Roman" w:eastAsia="Times New Roman" w:hAnsi="Times New Roman" w:cs="Times New Roman"/>
          <w:color w:val="000000" w:themeColor="text1"/>
          <w:highlight w:val="white"/>
        </w:rPr>
        <w:t xml:space="preserve">g/mL, </w:t>
      </w:r>
      <w:proofErr w:type="spellStart"/>
      <w:r w:rsidRPr="00BE268A">
        <w:rPr>
          <w:rFonts w:ascii="Times New Roman" w:eastAsia="Times New Roman" w:hAnsi="Times New Roman" w:cs="Times New Roman"/>
          <w:color w:val="000000" w:themeColor="text1"/>
          <w:highlight w:val="white"/>
        </w:rPr>
        <w:t>BioLegend</w:t>
      </w:r>
      <w:proofErr w:type="spellEnd"/>
      <w:r w:rsidRPr="00BE268A">
        <w:rPr>
          <w:rFonts w:ascii="Times New Roman" w:eastAsia="Times New Roman" w:hAnsi="Times New Roman" w:cs="Times New Roman"/>
          <w:color w:val="000000" w:themeColor="text1"/>
          <w:highlight w:val="white"/>
        </w:rPr>
        <w:t>, Clone 1D11), anti-</w:t>
      </w:r>
      <w:proofErr w:type="spellStart"/>
      <w:r w:rsidRPr="00BE268A">
        <w:rPr>
          <w:rFonts w:ascii="Times New Roman" w:eastAsia="Times New Roman" w:hAnsi="Times New Roman" w:cs="Times New Roman"/>
          <w:color w:val="000000" w:themeColor="text1"/>
        </w:rPr>
        <w:t>γδ</w:t>
      </w:r>
      <w:proofErr w:type="spellEnd"/>
      <w:r w:rsidRPr="00BE268A">
        <w:rPr>
          <w:rFonts w:ascii="Times New Roman" w:eastAsia="Times New Roman" w:hAnsi="Times New Roman" w:cs="Times New Roman"/>
          <w:color w:val="000000" w:themeColor="text1"/>
        </w:rPr>
        <w:t xml:space="preserve"> TCR (</w:t>
      </w:r>
      <w:r w:rsidRPr="00BE268A">
        <w:rPr>
          <w:rFonts w:ascii="Times New Roman" w:eastAsia="Times New Roman" w:hAnsi="Times New Roman" w:cs="Times New Roman"/>
          <w:color w:val="000000" w:themeColor="text1"/>
          <w:highlight w:val="white"/>
        </w:rPr>
        <w:t xml:space="preserve">3 </w:t>
      </w:r>
      <w:r w:rsidRPr="00BE268A">
        <w:rPr>
          <w:rFonts w:ascii="Times New Roman" w:eastAsia="Times New Roman" w:hAnsi="Times New Roman" w:cs="Times New Roman"/>
          <w:color w:val="000000" w:themeColor="text1"/>
          <w:highlight w:val="white"/>
        </w:rPr>
        <w:sym w:font="Symbol" w:char="F06D"/>
      </w:r>
      <w:r w:rsidRPr="00BE268A">
        <w:rPr>
          <w:rFonts w:ascii="Times New Roman" w:eastAsia="Times New Roman" w:hAnsi="Times New Roman" w:cs="Times New Roman"/>
          <w:color w:val="000000" w:themeColor="text1"/>
          <w:highlight w:val="white"/>
        </w:rPr>
        <w:t>g/mL</w:t>
      </w:r>
      <w:r w:rsidRPr="00BE268A">
        <w:rPr>
          <w:rFonts w:ascii="Times New Roman" w:eastAsia="Times New Roman" w:hAnsi="Times New Roman" w:cs="Times New Roman"/>
          <w:color w:val="000000" w:themeColor="text1"/>
        </w:rPr>
        <w:t xml:space="preserve">, </w:t>
      </w:r>
      <w:proofErr w:type="spellStart"/>
      <w:r w:rsidRPr="00BE268A">
        <w:rPr>
          <w:rFonts w:ascii="Times New Roman" w:eastAsia="Times New Roman" w:hAnsi="Times New Roman" w:cs="Times New Roman"/>
          <w:color w:val="000000" w:themeColor="text1"/>
        </w:rPr>
        <w:t>Invitrogen</w:t>
      </w:r>
      <w:r w:rsidRPr="00BE268A">
        <w:rPr>
          <w:rFonts w:ascii="Times New Roman" w:eastAsia="Times New Roman" w:hAnsi="Times New Roman" w:cs="Times New Roman"/>
          <w:color w:val="000000" w:themeColor="text1"/>
          <w:vertAlign w:val="superscript"/>
        </w:rPr>
        <w:t>TM</w:t>
      </w:r>
      <w:proofErr w:type="spellEnd"/>
      <w:r w:rsidRPr="00BE268A">
        <w:rPr>
          <w:rFonts w:ascii="Times New Roman" w:eastAsia="Times New Roman" w:hAnsi="Times New Roman" w:cs="Times New Roman"/>
          <w:color w:val="000000" w:themeColor="text1"/>
        </w:rPr>
        <w:t>, Clone 5A6.E9), anti-DNAM1 (</w:t>
      </w:r>
      <w:r w:rsidRPr="00BE268A">
        <w:rPr>
          <w:rFonts w:ascii="Times New Roman" w:eastAsia="Times New Roman" w:hAnsi="Times New Roman" w:cs="Times New Roman"/>
          <w:color w:val="000000" w:themeColor="text1"/>
          <w:highlight w:val="white"/>
        </w:rPr>
        <w:t xml:space="preserve">5 </w:t>
      </w:r>
      <w:r w:rsidRPr="00BE268A">
        <w:rPr>
          <w:rFonts w:ascii="Times New Roman" w:eastAsia="Times New Roman" w:hAnsi="Times New Roman" w:cs="Times New Roman"/>
          <w:color w:val="000000" w:themeColor="text1"/>
          <w:highlight w:val="white"/>
        </w:rPr>
        <w:sym w:font="Symbol" w:char="F06D"/>
      </w:r>
      <w:r w:rsidRPr="00BE268A">
        <w:rPr>
          <w:rFonts w:ascii="Times New Roman" w:eastAsia="Times New Roman" w:hAnsi="Times New Roman" w:cs="Times New Roman"/>
          <w:color w:val="000000" w:themeColor="text1"/>
          <w:highlight w:val="white"/>
        </w:rPr>
        <w:t>g/mL</w:t>
      </w:r>
      <w:r w:rsidRPr="00BE268A">
        <w:rPr>
          <w:rFonts w:ascii="Times New Roman" w:eastAsia="Times New Roman" w:hAnsi="Times New Roman" w:cs="Times New Roman"/>
          <w:color w:val="000000" w:themeColor="text1"/>
        </w:rPr>
        <w:t>, BD Biosciences, Clone DX11), anti-</w:t>
      </w:r>
      <w:proofErr w:type="spellStart"/>
      <w:r w:rsidRPr="00BE268A">
        <w:rPr>
          <w:rFonts w:ascii="Times New Roman" w:eastAsia="Times New Roman" w:hAnsi="Times New Roman" w:cs="Times New Roman"/>
          <w:color w:val="000000" w:themeColor="text1"/>
        </w:rPr>
        <w:t>FasL</w:t>
      </w:r>
      <w:proofErr w:type="spellEnd"/>
      <w:r w:rsidRPr="00BE268A">
        <w:rPr>
          <w:rFonts w:ascii="Times New Roman" w:eastAsia="Times New Roman" w:hAnsi="Times New Roman" w:cs="Times New Roman"/>
          <w:color w:val="000000" w:themeColor="text1"/>
        </w:rPr>
        <w:t>/TNFSF6 (</w:t>
      </w:r>
      <w:r w:rsidRPr="00BE268A">
        <w:rPr>
          <w:rFonts w:ascii="Times New Roman" w:eastAsia="Times New Roman" w:hAnsi="Times New Roman" w:cs="Times New Roman"/>
          <w:color w:val="000000" w:themeColor="text1"/>
          <w:highlight w:val="white"/>
        </w:rPr>
        <w:t xml:space="preserve">2 </w:t>
      </w:r>
      <w:r w:rsidRPr="00BE268A">
        <w:rPr>
          <w:rFonts w:ascii="Times New Roman" w:eastAsia="Times New Roman" w:hAnsi="Times New Roman" w:cs="Times New Roman"/>
          <w:color w:val="000000" w:themeColor="text1"/>
          <w:highlight w:val="white"/>
        </w:rPr>
        <w:sym w:font="Symbol" w:char="F06D"/>
      </w:r>
      <w:r w:rsidRPr="00BE268A">
        <w:rPr>
          <w:rFonts w:ascii="Times New Roman" w:eastAsia="Times New Roman" w:hAnsi="Times New Roman" w:cs="Times New Roman"/>
          <w:color w:val="000000" w:themeColor="text1"/>
          <w:highlight w:val="white"/>
        </w:rPr>
        <w:t>g/mL, R&amp;D systems,</w:t>
      </w:r>
      <w:r w:rsidRPr="00BE268A">
        <w:rPr>
          <w:rFonts w:ascii="Times New Roman" w:eastAsia="Times New Roman" w:hAnsi="Times New Roman" w:cs="Times New Roman"/>
          <w:color w:val="000000" w:themeColor="text1"/>
        </w:rPr>
        <w:t xml:space="preserve"> Clone 100419), and anti-human TRAIL/TNFSF10 (</w:t>
      </w:r>
      <w:r w:rsidRPr="00BE268A">
        <w:rPr>
          <w:rFonts w:ascii="Times New Roman" w:eastAsia="Times New Roman" w:hAnsi="Times New Roman" w:cs="Times New Roman"/>
          <w:color w:val="000000" w:themeColor="text1"/>
          <w:highlight w:val="white"/>
        </w:rPr>
        <w:t xml:space="preserve">1 </w:t>
      </w:r>
      <w:r w:rsidRPr="00BE268A">
        <w:rPr>
          <w:rFonts w:ascii="Times New Roman" w:eastAsia="Times New Roman" w:hAnsi="Times New Roman" w:cs="Times New Roman"/>
          <w:color w:val="000000" w:themeColor="text1"/>
          <w:highlight w:val="white"/>
        </w:rPr>
        <w:sym w:font="Symbol" w:char="F06D"/>
      </w:r>
      <w:r w:rsidRPr="00BE268A">
        <w:rPr>
          <w:rFonts w:ascii="Times New Roman" w:eastAsia="Times New Roman" w:hAnsi="Times New Roman" w:cs="Times New Roman"/>
          <w:color w:val="000000" w:themeColor="text1"/>
          <w:highlight w:val="white"/>
        </w:rPr>
        <w:t>g/mL, R&amp;D systems,</w:t>
      </w:r>
      <w:r w:rsidRPr="00BE268A">
        <w:rPr>
          <w:rFonts w:ascii="Times New Roman" w:eastAsia="Times New Roman" w:hAnsi="Times New Roman" w:cs="Times New Roman"/>
          <w:color w:val="000000" w:themeColor="text1"/>
        </w:rPr>
        <w:t xml:space="preserve"> Clone 75411). For all experiments, expanded </w:t>
      </w:r>
      <w:proofErr w:type="spellStart"/>
      <w:r w:rsidRPr="00BE268A">
        <w:rPr>
          <w:rFonts w:ascii="Times New Roman" w:eastAsia="Times New Roman" w:hAnsi="Times New Roman" w:cs="Times New Roman"/>
          <w:color w:val="000000" w:themeColor="text1"/>
        </w:rPr>
        <w:t>γδ</w:t>
      </w:r>
      <w:proofErr w:type="spellEnd"/>
      <w:r w:rsidRPr="00BE268A">
        <w:rPr>
          <w:rFonts w:ascii="Times New Roman" w:eastAsia="Times New Roman" w:hAnsi="Times New Roman" w:cs="Times New Roman"/>
          <w:color w:val="000000" w:themeColor="text1"/>
        </w:rPr>
        <w:t xml:space="preserve"> T cells were also incubated with matched </w:t>
      </w:r>
      <w:r w:rsidRPr="00BE268A">
        <w:rPr>
          <w:rFonts w:ascii="Times New Roman" w:eastAsia="Times New Roman" w:hAnsi="Times New Roman" w:cs="Times New Roman"/>
          <w:color w:val="000000" w:themeColor="text1"/>
          <w:highlight w:val="white"/>
        </w:rPr>
        <w:t xml:space="preserve">concentrations of the matched isotype controls. </w:t>
      </w:r>
      <w:r w:rsidR="00A22EBF" w:rsidRPr="00BE268A">
        <w:rPr>
          <w:rFonts w:ascii="Times New Roman" w:eastAsia="Times New Roman" w:hAnsi="Times New Roman" w:cs="Times New Roman"/>
          <w:color w:val="000000" w:themeColor="text1"/>
          <w:highlight w:val="white"/>
        </w:rPr>
        <w:t>The i</w:t>
      </w:r>
      <w:r w:rsidRPr="00BE268A">
        <w:rPr>
          <w:rFonts w:ascii="Times New Roman" w:eastAsia="Times New Roman" w:hAnsi="Times New Roman" w:cs="Times New Roman"/>
          <w:color w:val="000000" w:themeColor="text1"/>
          <w:highlight w:val="white"/>
        </w:rPr>
        <w:t xml:space="preserve">sotype controls used were mouse IgG1 isotype control (R&amp;D systems) and mouse IgG2B isotype control (R&amp;D systems). </w:t>
      </w:r>
    </w:p>
    <w:p w14:paraId="0955343F" w14:textId="77777777" w:rsidR="003836B9" w:rsidRPr="00BE268A" w:rsidRDefault="003836B9" w:rsidP="003836B9">
      <w:pPr>
        <w:spacing w:line="480" w:lineRule="auto"/>
        <w:ind w:firstLine="720"/>
        <w:jc w:val="both"/>
        <w:rPr>
          <w:rFonts w:ascii="Times New Roman" w:eastAsia="Times New Roman" w:hAnsi="Times New Roman" w:cs="Times New Roman"/>
          <w:color w:val="000000" w:themeColor="text1"/>
        </w:rPr>
      </w:pPr>
    </w:p>
    <w:p w14:paraId="24C21554" w14:textId="77777777" w:rsidR="003836B9" w:rsidRPr="00BE268A" w:rsidRDefault="003836B9" w:rsidP="003836B9">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Seahorse extracellular flux assays</w:t>
      </w:r>
    </w:p>
    <w:p w14:paraId="44B8F315" w14:textId="01633920" w:rsidR="003836B9" w:rsidRPr="00BE268A" w:rsidRDefault="003836B9" w:rsidP="003836B9">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Real-time analysis of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 extracellular acidification rate (ECAR) and oxygen consumption rate (OCR) was assessed using the Seahorse XF Glycolytic Stress Test (GST, Agilent Technologies) or the Seahorse XF Mito Stress Test (MST, Agilent Technologies), respectively.</w:t>
      </w:r>
      <w:r w:rsidR="00B82912" w:rsidRPr="00BE268A">
        <w:rPr>
          <w:rFonts w:ascii="Times New Roman" w:hAnsi="Times New Roman" w:cs="Times New Roman"/>
          <w:color w:val="000000" w:themeColor="text1"/>
        </w:rPr>
        <w:t xml:space="preserve"> Assays were performed as previously described for expanded NK cells </w:t>
      </w:r>
      <w:sdt>
        <w:sdtPr>
          <w:rPr>
            <w:rFonts w:ascii="Times New Roman" w:hAnsi="Times New Roman" w:cs="Times New Roman"/>
            <w:color w:val="000000" w:themeColor="text1"/>
            <w:vertAlign w:val="superscript"/>
          </w:rPr>
          <w:tag w:val="MENDELEY_CITATION_v3_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"/>
          <w:id w:val="1050342472"/>
          <w:placeholder>
            <w:docPart w:val="D66C78BAF52619438AE11FA8169BCC98"/>
          </w:placeholder>
        </w:sdtPr>
        <w:sdtContent>
          <w:r w:rsidR="00FF64AB" w:rsidRPr="00BE268A">
            <w:rPr>
              <w:rFonts w:eastAsia="Times New Roman"/>
              <w:i/>
              <w:iCs/>
              <w:color w:val="000000" w:themeColor="text1"/>
              <w:vertAlign w:val="superscript"/>
            </w:rPr>
            <w:t>24</w:t>
          </w:r>
        </w:sdtContent>
      </w:sdt>
      <w:r w:rsidR="00B82912" w:rsidRPr="00BE268A">
        <w:rPr>
          <w:rFonts w:ascii="Times New Roman" w:hAnsi="Times New Roman" w:cs="Times New Roman"/>
          <w:color w:val="000000" w:themeColor="text1"/>
        </w:rPr>
        <w:t>.</w:t>
      </w:r>
      <w:r w:rsidR="00B82912" w:rsidRPr="00BE268A">
        <w:rPr>
          <w:rFonts w:ascii="Times New Roman" w:eastAsia="Times New Roman" w:hAnsi="Times New Roman" w:cs="Times New Roman"/>
          <w:color w:val="000000" w:themeColor="text1"/>
          <w:vertAlign w:val="subscript"/>
        </w:rPr>
        <w:t xml:space="preserve">  </w:t>
      </w:r>
      <w:r w:rsidRPr="00BE268A">
        <w:rPr>
          <w:rFonts w:ascii="Times New Roman" w:hAnsi="Times New Roman" w:cs="Times New Roman"/>
          <w:color w:val="000000" w:themeColor="text1"/>
        </w:rPr>
        <w:t xml:space="preserve">Briefly,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were washed and resuspended in GST or MST assay medium and 200,000 cells</w:t>
      </w:r>
      <w:r w:rsidR="005C204E" w:rsidRPr="00BE268A">
        <w:rPr>
          <w:rFonts w:ascii="Times New Roman" w:hAnsi="Times New Roman" w:cs="Times New Roman"/>
          <w:color w:val="000000" w:themeColor="text1"/>
        </w:rPr>
        <w:t xml:space="preserve">/well </w:t>
      </w:r>
      <w:r w:rsidRPr="00BE268A">
        <w:rPr>
          <w:rFonts w:ascii="Times New Roman" w:hAnsi="Times New Roman" w:cs="Times New Roman"/>
          <w:color w:val="000000" w:themeColor="text1"/>
        </w:rPr>
        <w:t xml:space="preserve">were </w:t>
      </w:r>
      <w:r w:rsidRPr="00BE268A">
        <w:rPr>
          <w:rFonts w:ascii="Times New Roman" w:hAnsi="Times New Roman" w:cs="Times New Roman"/>
          <w:color w:val="000000" w:themeColor="text1"/>
        </w:rPr>
        <w:lastRenderedPageBreak/>
        <w:t>plated in triplicates on 96-well plates that were pre-coated with Poly-L-Lysine (Sigma-Aldrich). ECAR and OCAR was measured using a Seahorse XFe96 Analyzer and Wave Software (Agilent Technologies)</w:t>
      </w:r>
      <w:r w:rsidR="00B82912" w:rsidRPr="00BE268A">
        <w:rPr>
          <w:rFonts w:ascii="Times New Roman" w:hAnsi="Times New Roman" w:cs="Times New Roman"/>
          <w:color w:val="000000" w:themeColor="text1"/>
        </w:rPr>
        <w:t xml:space="preserve"> according to manufacturer’s instructions</w:t>
      </w:r>
      <w:r w:rsidRPr="00BE268A">
        <w:rPr>
          <w:rFonts w:ascii="Times New Roman" w:hAnsi="Times New Roman" w:cs="Times New Roman"/>
          <w:color w:val="000000" w:themeColor="text1"/>
        </w:rPr>
        <w:t xml:space="preserve">. </w:t>
      </w:r>
    </w:p>
    <w:p w14:paraId="065255FB" w14:textId="77777777" w:rsidR="003836B9" w:rsidRPr="00BE268A" w:rsidRDefault="003836B9" w:rsidP="003836B9">
      <w:pPr>
        <w:spacing w:line="480" w:lineRule="auto"/>
        <w:ind w:firstLine="720"/>
        <w:jc w:val="both"/>
        <w:rPr>
          <w:rFonts w:ascii="Times New Roman" w:hAnsi="Times New Roman" w:cs="Times New Roman"/>
          <w:color w:val="000000" w:themeColor="text1"/>
        </w:rPr>
      </w:pPr>
    </w:p>
    <w:p w14:paraId="1FB9407F" w14:textId="77777777" w:rsidR="003836B9" w:rsidRPr="00BE268A" w:rsidRDefault="003836B9" w:rsidP="003836B9">
      <w:pPr>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Mice</w:t>
      </w:r>
    </w:p>
    <w:p w14:paraId="20EC1876" w14:textId="77777777" w:rsidR="003836B9" w:rsidRPr="00BE268A" w:rsidRDefault="003836B9" w:rsidP="003836B9">
      <w:pPr>
        <w:jc w:val="both"/>
        <w:rPr>
          <w:rFonts w:ascii="Times New Roman" w:hAnsi="Times New Roman" w:cs="Times New Roman"/>
          <w:b/>
          <w:bCs/>
          <w:color w:val="000000" w:themeColor="text1"/>
        </w:rPr>
      </w:pPr>
    </w:p>
    <w:p w14:paraId="0AE8440D" w14:textId="236D5DFA" w:rsidR="003836B9" w:rsidRPr="00BE268A" w:rsidRDefault="003836B9" w:rsidP="006B1AA6">
      <w:pPr>
        <w:spacing w:line="480" w:lineRule="auto"/>
        <w:jc w:val="both"/>
        <w:rPr>
          <w:rFonts w:ascii="Times New Roman" w:hAnsi="Times New Roman" w:cs="Times New Roman"/>
          <w:color w:val="000000" w:themeColor="text1"/>
        </w:rPr>
      </w:pPr>
      <w:r w:rsidRPr="00BE268A">
        <w:rPr>
          <w:rFonts w:ascii="Times New Roman" w:hAnsi="Times New Roman" w:cs="Times New Roman"/>
          <w:i/>
          <w:iCs/>
          <w:color w:val="000000" w:themeColor="text1"/>
        </w:rPr>
        <w:t>NOD</w:t>
      </w:r>
      <w:r w:rsidRPr="00BE268A">
        <w:rPr>
          <w:rFonts w:ascii="Times New Roman" w:hAnsi="Times New Roman" w:cs="Times New Roman"/>
          <w:color w:val="000000" w:themeColor="text1"/>
        </w:rPr>
        <w:t>-</w:t>
      </w:r>
      <w:r w:rsidRPr="00BE268A">
        <w:rPr>
          <w:rFonts w:ascii="Times New Roman" w:hAnsi="Times New Roman" w:cs="Times New Roman"/>
          <w:i/>
          <w:iCs/>
          <w:color w:val="000000" w:themeColor="text1"/>
        </w:rPr>
        <w:t>Rag1</w:t>
      </w:r>
      <w:r w:rsidRPr="00BE268A">
        <w:rPr>
          <w:rFonts w:ascii="Times New Roman" w:hAnsi="Times New Roman" w:cs="Times New Roman"/>
          <w:i/>
          <w:iCs/>
          <w:color w:val="000000" w:themeColor="text1"/>
          <w:vertAlign w:val="superscript"/>
        </w:rPr>
        <w:t>-/-</w:t>
      </w:r>
      <w:r w:rsidRPr="00BE268A">
        <w:rPr>
          <w:rFonts w:ascii="Times New Roman" w:hAnsi="Times New Roman" w:cs="Times New Roman"/>
          <w:i/>
          <w:iCs/>
          <w:color w:val="000000" w:themeColor="text1"/>
        </w:rPr>
        <w:t>Il2rg</w:t>
      </w:r>
      <w:r w:rsidRPr="00BE268A">
        <w:rPr>
          <w:rFonts w:ascii="Times New Roman" w:hAnsi="Times New Roman" w:cs="Times New Roman"/>
          <w:i/>
          <w:iCs/>
          <w:color w:val="000000" w:themeColor="text1"/>
          <w:vertAlign w:val="superscript"/>
        </w:rPr>
        <w:t>-/-</w:t>
      </w:r>
      <w:r w:rsidRPr="00BE268A">
        <w:rPr>
          <w:rFonts w:ascii="Times New Roman" w:hAnsi="Times New Roman" w:cs="Times New Roman"/>
          <w:color w:val="000000" w:themeColor="text1"/>
          <w:vertAlign w:val="superscript"/>
        </w:rPr>
        <w:t xml:space="preserve"> </w:t>
      </w:r>
      <w:r w:rsidRPr="00BE268A">
        <w:rPr>
          <w:rFonts w:ascii="Times New Roman" w:hAnsi="Times New Roman" w:cs="Times New Roman"/>
          <w:color w:val="000000" w:themeColor="text1"/>
        </w:rPr>
        <w:t>(NRG) mice were</w:t>
      </w:r>
      <w:r w:rsidR="00B82912" w:rsidRPr="00BE268A">
        <w:rPr>
          <w:rFonts w:ascii="Times New Roman" w:hAnsi="Times New Roman" w:cs="Times New Roman"/>
          <w:color w:val="000000" w:themeColor="text1"/>
        </w:rPr>
        <w:t xml:space="preserve"> obtained from </w:t>
      </w:r>
      <w:r w:rsidR="005605A2" w:rsidRPr="00BE268A">
        <w:rPr>
          <w:rFonts w:ascii="Times New Roman" w:hAnsi="Times New Roman" w:cs="Times New Roman"/>
          <w:color w:val="000000" w:themeColor="text1"/>
        </w:rPr>
        <w:t xml:space="preserve">The </w:t>
      </w:r>
      <w:r w:rsidR="00B82912" w:rsidRPr="00BE268A">
        <w:rPr>
          <w:rFonts w:ascii="Times New Roman" w:hAnsi="Times New Roman" w:cs="Times New Roman"/>
          <w:color w:val="000000" w:themeColor="text1"/>
        </w:rPr>
        <w:t>Jackson Laboratory</w:t>
      </w:r>
      <w:r w:rsidR="005605A2" w:rsidRPr="00BE268A">
        <w:rPr>
          <w:rFonts w:ascii="Times New Roman" w:hAnsi="Times New Roman" w:cs="Times New Roman"/>
          <w:color w:val="000000" w:themeColor="text1"/>
        </w:rPr>
        <w:t xml:space="preserve"> </w:t>
      </w:r>
      <w:r w:rsidR="00B82912" w:rsidRPr="00BE268A">
        <w:rPr>
          <w:rFonts w:ascii="Times New Roman" w:hAnsi="Times New Roman" w:cs="Times New Roman"/>
          <w:color w:val="000000" w:themeColor="text1"/>
        </w:rPr>
        <w:t>and</w:t>
      </w:r>
      <w:r w:rsidRPr="00BE268A">
        <w:rPr>
          <w:rFonts w:ascii="Times New Roman" w:hAnsi="Times New Roman" w:cs="Times New Roman"/>
          <w:color w:val="000000" w:themeColor="text1"/>
        </w:rPr>
        <w:t xml:space="preserve"> bred and housed </w:t>
      </w:r>
      <w:r w:rsidR="00FB41D7" w:rsidRPr="00BE268A">
        <w:rPr>
          <w:rFonts w:ascii="Times New Roman" w:hAnsi="Times New Roman" w:cs="Times New Roman"/>
          <w:color w:val="000000" w:themeColor="text1"/>
        </w:rPr>
        <w:t>at</w:t>
      </w:r>
      <w:r w:rsidRPr="00BE268A">
        <w:rPr>
          <w:rFonts w:ascii="Times New Roman" w:hAnsi="Times New Roman" w:cs="Times New Roman"/>
          <w:color w:val="000000" w:themeColor="text1"/>
        </w:rPr>
        <w:t xml:space="preserve"> McMaster’s Central Animal Facility</w:t>
      </w:r>
      <w:r w:rsidR="00FB41D7" w:rsidRPr="00BE268A">
        <w:rPr>
          <w:rFonts w:ascii="Times New Roman" w:hAnsi="Times New Roman" w:cs="Times New Roman"/>
          <w:color w:val="000000" w:themeColor="text1"/>
        </w:rPr>
        <w:t xml:space="preserve"> in</w:t>
      </w:r>
      <w:r w:rsidR="00ED0761"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specific pathogen-free conditions</w:t>
      </w:r>
      <w:r w:rsidR="00B8697B" w:rsidRPr="00BE268A">
        <w:rPr>
          <w:rFonts w:ascii="Times New Roman" w:hAnsi="Times New Roman" w:cs="Times New Roman"/>
          <w:color w:val="000000" w:themeColor="text1"/>
        </w:rPr>
        <w:t xml:space="preserve"> with 12h light/12h dark daily cycles</w:t>
      </w:r>
      <w:r w:rsidR="007B2446"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Only</w:t>
      </w:r>
      <w:r w:rsidR="00B8697B"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female mice </w:t>
      </w:r>
      <w:r w:rsidR="00B8697B" w:rsidRPr="00BE268A">
        <w:rPr>
          <w:rFonts w:ascii="Times New Roman" w:hAnsi="Times New Roman" w:cs="Times New Roman"/>
          <w:color w:val="000000" w:themeColor="text1"/>
        </w:rPr>
        <w:t xml:space="preserve">at an age of 7-20 weeks </w:t>
      </w:r>
      <w:r w:rsidRPr="00BE268A">
        <w:rPr>
          <w:rFonts w:ascii="Times New Roman" w:hAnsi="Times New Roman" w:cs="Times New Roman"/>
          <w:color w:val="000000" w:themeColor="text1"/>
        </w:rPr>
        <w:t>were used</w:t>
      </w:r>
      <w:r w:rsidR="00DE3814" w:rsidRPr="00BE268A">
        <w:rPr>
          <w:rFonts w:ascii="Times New Roman" w:hAnsi="Times New Roman" w:cs="Times New Roman"/>
          <w:color w:val="000000" w:themeColor="text1"/>
        </w:rPr>
        <w:t xml:space="preserve"> at no more than 5 mice per cage</w:t>
      </w:r>
      <w:r w:rsidRPr="00BE268A">
        <w:rPr>
          <w:rFonts w:ascii="Times New Roman" w:hAnsi="Times New Roman" w:cs="Times New Roman"/>
          <w:color w:val="000000" w:themeColor="text1"/>
        </w:rPr>
        <w:t xml:space="preserve"> and the control and treated mice were </w:t>
      </w:r>
      <w:proofErr w:type="gramStart"/>
      <w:r w:rsidRPr="00BE268A">
        <w:rPr>
          <w:rFonts w:ascii="Times New Roman" w:hAnsi="Times New Roman" w:cs="Times New Roman"/>
          <w:color w:val="000000" w:themeColor="text1"/>
        </w:rPr>
        <w:t>age</w:t>
      </w:r>
      <w:r w:rsidR="00A22EBF"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matched</w:t>
      </w:r>
      <w:proofErr w:type="gramEnd"/>
      <w:r w:rsidR="005033EE" w:rsidRPr="00BE268A">
        <w:rPr>
          <w:rFonts w:ascii="Times New Roman" w:hAnsi="Times New Roman" w:cs="Times New Roman"/>
          <w:color w:val="000000" w:themeColor="text1"/>
        </w:rPr>
        <w:t xml:space="preserve">. </w:t>
      </w:r>
    </w:p>
    <w:p w14:paraId="5E7FE0CD" w14:textId="77777777" w:rsidR="006B1AA6" w:rsidRPr="00BE268A" w:rsidRDefault="006B1AA6" w:rsidP="006B1AA6">
      <w:pPr>
        <w:spacing w:line="480" w:lineRule="auto"/>
        <w:jc w:val="both"/>
        <w:rPr>
          <w:rFonts w:ascii="Times New Roman" w:hAnsi="Times New Roman" w:cs="Times New Roman"/>
          <w:color w:val="000000" w:themeColor="text1"/>
        </w:rPr>
      </w:pPr>
    </w:p>
    <w:p w14:paraId="0B876BBC" w14:textId="77777777" w:rsidR="003836B9" w:rsidRPr="00BE268A" w:rsidRDefault="003836B9" w:rsidP="003836B9">
      <w:pPr>
        <w:jc w:val="both"/>
        <w:rPr>
          <w:rFonts w:ascii="Times New Roman" w:hAnsi="Times New Roman" w:cs="Times New Roman"/>
          <w:b/>
          <w:bCs/>
          <w:color w:val="000000" w:themeColor="text1"/>
        </w:rPr>
      </w:pPr>
      <w:r w:rsidRPr="00BE268A">
        <w:rPr>
          <w:rFonts w:ascii="Times New Roman" w:hAnsi="Times New Roman" w:cs="Times New Roman"/>
          <w:b/>
          <w:bCs/>
          <w:i/>
          <w:iCs/>
          <w:color w:val="000000" w:themeColor="text1"/>
        </w:rPr>
        <w:t>In vivo</w:t>
      </w:r>
      <w:r w:rsidRPr="00BE268A">
        <w:rPr>
          <w:rFonts w:ascii="Times New Roman" w:hAnsi="Times New Roman" w:cs="Times New Roman"/>
          <w:b/>
          <w:bCs/>
          <w:color w:val="000000" w:themeColor="text1"/>
        </w:rPr>
        <w:t xml:space="preserve"> xenograft tumor models and adoptive transfer</w:t>
      </w:r>
    </w:p>
    <w:p w14:paraId="653CC9EF" w14:textId="77777777" w:rsidR="003836B9" w:rsidRPr="00BE268A" w:rsidRDefault="003836B9" w:rsidP="003836B9">
      <w:pPr>
        <w:jc w:val="both"/>
        <w:rPr>
          <w:rFonts w:ascii="Times New Roman" w:hAnsi="Times New Roman" w:cs="Times New Roman"/>
          <w:b/>
          <w:bCs/>
          <w:color w:val="000000" w:themeColor="text1"/>
        </w:rPr>
      </w:pPr>
    </w:p>
    <w:p w14:paraId="0E14260C" w14:textId="3B0EE32E" w:rsidR="003836B9" w:rsidRPr="00BE268A" w:rsidRDefault="003836B9" w:rsidP="003836B9">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For the OVCAR8 model, NRG mice were injected intraperitoneally with 2.5x10</w:t>
      </w:r>
      <w:r w:rsidRPr="00BE268A">
        <w:rPr>
          <w:rFonts w:ascii="Times New Roman" w:hAnsi="Times New Roman" w:cs="Times New Roman"/>
          <w:color w:val="000000" w:themeColor="text1"/>
          <w:vertAlign w:val="superscript"/>
        </w:rPr>
        <w:t>5</w:t>
      </w:r>
      <w:r w:rsidRPr="00BE268A">
        <w:rPr>
          <w:rFonts w:ascii="Times New Roman" w:hAnsi="Times New Roman" w:cs="Times New Roman"/>
          <w:color w:val="000000" w:themeColor="text1"/>
        </w:rPr>
        <w:t xml:space="preserve"> OVCAR8-luciferase cells at day zero. Two days after tumor engraftment, 20 x10</w:t>
      </w:r>
      <w:r w:rsidRPr="00BE268A">
        <w:rPr>
          <w:rFonts w:ascii="Times New Roman" w:hAnsi="Times New Roman" w:cs="Times New Roman"/>
          <w:color w:val="000000" w:themeColor="text1"/>
          <w:vertAlign w:val="superscript"/>
        </w:rPr>
        <w:t xml:space="preserve">6 </w:t>
      </w:r>
      <w:r w:rsidRPr="00BE268A">
        <w:rPr>
          <w:rFonts w:ascii="Times New Roman" w:hAnsi="Times New Roman" w:cs="Times New Roman"/>
          <w:color w:val="000000" w:themeColor="text1"/>
        </w:rPr>
        <w:t xml:space="preserve">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were injected intraperitoneally at the indicated time points. For experiments assessing the efficacy of </w:t>
      </w:r>
      <w:r w:rsidR="00BC22A0" w:rsidRPr="00BE268A">
        <w:rPr>
          <w:rFonts w:ascii="Times New Roman" w:hAnsi="Times New Roman" w:cs="Times New Roman"/>
          <w:color w:val="000000" w:themeColor="text1"/>
        </w:rPr>
        <w:t>CAR-engineered</w:t>
      </w:r>
      <w:r w:rsidRPr="00BE268A">
        <w:rPr>
          <w:rFonts w:ascii="Times New Roman" w:hAnsi="Times New Roman" w:cs="Times New Roman"/>
          <w:color w:val="000000" w:themeColor="text1"/>
        </w:rPr>
        <w:t xml:space="preserve"> Vδ1 T cells</w:t>
      </w:r>
      <w:r w:rsidR="00A22EBF"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NRG mice were injected intraperitoneally with 5x10</w:t>
      </w:r>
      <w:r w:rsidRPr="00BE268A">
        <w:rPr>
          <w:rFonts w:ascii="Times New Roman" w:hAnsi="Times New Roman" w:cs="Times New Roman"/>
          <w:color w:val="000000" w:themeColor="text1"/>
          <w:vertAlign w:val="superscript"/>
        </w:rPr>
        <w:t>5</w:t>
      </w:r>
      <w:r w:rsidRPr="00BE268A">
        <w:rPr>
          <w:rFonts w:ascii="Times New Roman" w:hAnsi="Times New Roman" w:cs="Times New Roman"/>
          <w:color w:val="000000" w:themeColor="text1"/>
        </w:rPr>
        <w:t xml:space="preserve"> SKOV3-luciferase cells. Two days after tumor engraftment, 10x10</w:t>
      </w:r>
      <w:r w:rsidRPr="00BE268A">
        <w:rPr>
          <w:rFonts w:ascii="Times New Roman" w:hAnsi="Times New Roman" w:cs="Times New Roman"/>
          <w:color w:val="000000" w:themeColor="text1"/>
          <w:vertAlign w:val="superscript"/>
        </w:rPr>
        <w:t>6</w:t>
      </w:r>
      <w:r w:rsidRPr="00BE268A">
        <w:rPr>
          <w:rFonts w:ascii="Times New Roman" w:hAnsi="Times New Roman" w:cs="Times New Roman"/>
          <w:color w:val="000000" w:themeColor="text1"/>
        </w:rPr>
        <w:t xml:space="preserve"> </w:t>
      </w:r>
      <w:r w:rsidR="00D167C6" w:rsidRPr="00BE268A">
        <w:rPr>
          <w:rFonts w:ascii="Times New Roman" w:hAnsi="Times New Roman" w:cs="Times New Roman"/>
          <w:color w:val="000000" w:themeColor="text1"/>
        </w:rPr>
        <w:t xml:space="preserve">CAR-engineered </w:t>
      </w:r>
      <w:r w:rsidRPr="00BE268A">
        <w:rPr>
          <w:rFonts w:ascii="Times New Roman" w:hAnsi="Times New Roman" w:cs="Times New Roman"/>
          <w:color w:val="000000" w:themeColor="text1"/>
        </w:rPr>
        <w:t xml:space="preserve">Vδ1 T cells or </w:t>
      </w:r>
      <w:r w:rsidR="001633B6" w:rsidRPr="00BE268A">
        <w:rPr>
          <w:rFonts w:ascii="Times New Roman" w:hAnsi="Times New Roman" w:cs="Times New Roman"/>
          <w:color w:val="000000" w:themeColor="text1"/>
        </w:rPr>
        <w:t xml:space="preserve">control </w:t>
      </w:r>
      <w:r w:rsidRPr="00BE268A">
        <w:rPr>
          <w:rFonts w:ascii="Times New Roman" w:hAnsi="Times New Roman" w:cs="Times New Roman"/>
          <w:color w:val="000000" w:themeColor="text1"/>
        </w:rPr>
        <w:t xml:space="preserve">cells were injected intraperitoneally. Human IL-2 (20,000 </w:t>
      </w:r>
      <w:r w:rsidR="00B8697B" w:rsidRPr="00BE268A">
        <w:rPr>
          <w:rFonts w:ascii="Times New Roman" w:hAnsi="Times New Roman" w:cs="Times New Roman"/>
          <w:color w:val="000000" w:themeColor="text1"/>
        </w:rPr>
        <w:t>I</w:t>
      </w:r>
      <w:r w:rsidRPr="00BE268A">
        <w:rPr>
          <w:rFonts w:ascii="Times New Roman" w:hAnsi="Times New Roman" w:cs="Times New Roman"/>
          <w:color w:val="000000" w:themeColor="text1"/>
        </w:rPr>
        <w:t xml:space="preserve">U/mouse) was administered intraperitoneally every two to three days in both experiments. To quantify tumor burden, D-Luciferin (Perkin Elmer) was injected </w:t>
      </w:r>
      <w:r w:rsidR="00ED0761" w:rsidRPr="00BE268A">
        <w:rPr>
          <w:rFonts w:ascii="Times New Roman" w:hAnsi="Times New Roman" w:cs="Times New Roman"/>
          <w:color w:val="000000" w:themeColor="text1"/>
        </w:rPr>
        <w:t>intraperitoneally into mice,</w:t>
      </w:r>
      <w:r w:rsidRPr="00BE268A">
        <w:rPr>
          <w:rFonts w:ascii="Times New Roman" w:hAnsi="Times New Roman" w:cs="Times New Roman"/>
          <w:color w:val="000000" w:themeColor="text1"/>
        </w:rPr>
        <w:t xml:space="preserve"> and </w:t>
      </w:r>
      <w:r w:rsidR="00ED0761" w:rsidRPr="00BE268A">
        <w:rPr>
          <w:rFonts w:ascii="Times New Roman" w:hAnsi="Times New Roman" w:cs="Times New Roman"/>
          <w:color w:val="000000" w:themeColor="text1"/>
        </w:rPr>
        <w:t xml:space="preserve">bioluminescence (radiance) </w:t>
      </w:r>
      <w:r w:rsidRPr="00BE268A">
        <w:rPr>
          <w:rFonts w:ascii="Times New Roman" w:hAnsi="Times New Roman" w:cs="Times New Roman"/>
          <w:color w:val="000000" w:themeColor="text1"/>
        </w:rPr>
        <w:t>was measured after 14</w:t>
      </w:r>
      <w:r w:rsidR="001633B6" w:rsidRPr="00BE268A">
        <w:rPr>
          <w:rFonts w:ascii="Times New Roman" w:hAnsi="Times New Roman" w:cs="Times New Roman"/>
          <w:color w:val="000000" w:themeColor="text1"/>
        </w:rPr>
        <w:t xml:space="preserve">min </w:t>
      </w:r>
      <w:r w:rsidRPr="00BE268A">
        <w:rPr>
          <w:rFonts w:ascii="Times New Roman" w:hAnsi="Times New Roman" w:cs="Times New Roman"/>
          <w:color w:val="000000" w:themeColor="text1"/>
        </w:rPr>
        <w:t>using an IVIS Spectrum Imaging System. Radiance</w:t>
      </w:r>
      <w:r w:rsidR="00ED0761" w:rsidRPr="00BE268A">
        <w:rPr>
          <w:rFonts w:ascii="Times New Roman" w:hAnsi="Times New Roman" w:cs="Times New Roman"/>
          <w:color w:val="000000" w:themeColor="text1"/>
        </w:rPr>
        <w:t xml:space="preserve"> (photons/sec/cm</w:t>
      </w:r>
      <w:r w:rsidR="00ED0761" w:rsidRPr="00BE268A">
        <w:rPr>
          <w:rFonts w:ascii="Times New Roman" w:hAnsi="Times New Roman" w:cs="Times New Roman"/>
          <w:color w:val="000000" w:themeColor="text1"/>
          <w:vertAlign w:val="superscript"/>
        </w:rPr>
        <w:t>2</w:t>
      </w:r>
      <w:r w:rsidR="00ED0761" w:rsidRPr="00BE268A">
        <w:rPr>
          <w:rFonts w:ascii="Times New Roman" w:hAnsi="Times New Roman" w:cs="Times New Roman"/>
          <w:color w:val="000000" w:themeColor="text1"/>
        </w:rPr>
        <w:t>/</w:t>
      </w:r>
      <w:proofErr w:type="spellStart"/>
      <w:r w:rsidR="00ED0761" w:rsidRPr="00BE268A">
        <w:rPr>
          <w:rFonts w:ascii="Times New Roman" w:hAnsi="Times New Roman" w:cs="Times New Roman"/>
          <w:color w:val="000000" w:themeColor="text1"/>
        </w:rPr>
        <w:t>sr</w:t>
      </w:r>
      <w:proofErr w:type="spellEnd"/>
      <w:r w:rsidR="00ED0761"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was quantified using the Living Image Software (Perkin Elmer). The tumor burden was averaged across experimental conditions prior to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 administration. The investigators were not blinded in the study. Weight and body condition was tracked </w:t>
      </w:r>
      <w:r w:rsidR="00B8697B" w:rsidRPr="00BE268A">
        <w:rPr>
          <w:rFonts w:ascii="Times New Roman" w:hAnsi="Times New Roman" w:cs="Times New Roman"/>
          <w:color w:val="000000" w:themeColor="text1"/>
        </w:rPr>
        <w:t xml:space="preserve">twice a </w:t>
      </w:r>
      <w:r w:rsidR="00B8697B" w:rsidRPr="00BE268A">
        <w:rPr>
          <w:rFonts w:ascii="Times New Roman" w:hAnsi="Times New Roman" w:cs="Times New Roman"/>
          <w:color w:val="000000" w:themeColor="text1"/>
        </w:rPr>
        <w:lastRenderedPageBreak/>
        <w:t>week</w:t>
      </w:r>
      <w:r w:rsidRPr="00BE268A">
        <w:rPr>
          <w:rFonts w:ascii="Times New Roman" w:hAnsi="Times New Roman" w:cs="Times New Roman"/>
          <w:color w:val="000000" w:themeColor="text1"/>
        </w:rPr>
        <w:t xml:space="preserve"> </w:t>
      </w:r>
      <w:r w:rsidR="00B8697B" w:rsidRPr="00BE268A">
        <w:rPr>
          <w:rFonts w:ascii="Times New Roman" w:hAnsi="Times New Roman" w:cs="Times New Roman"/>
          <w:color w:val="000000" w:themeColor="text1"/>
        </w:rPr>
        <w:t xml:space="preserve">for </w:t>
      </w:r>
      <w:r w:rsidRPr="00BE268A">
        <w:rPr>
          <w:rFonts w:ascii="Times New Roman" w:hAnsi="Times New Roman" w:cs="Times New Roman"/>
          <w:color w:val="000000" w:themeColor="text1"/>
        </w:rPr>
        <w:t xml:space="preserve">endpoint assessment. Percent change in weights was calculated as: [(weight –weight before adoptive transfer)/weight before adoptive transfer) *100%]. </w:t>
      </w:r>
      <w:r w:rsidR="005033EE" w:rsidRPr="00BE268A">
        <w:rPr>
          <w:rFonts w:ascii="Times New Roman" w:hAnsi="Times New Roman" w:cs="Times New Roman"/>
          <w:color w:val="000000" w:themeColor="text1"/>
        </w:rPr>
        <w:t xml:space="preserve">Mice were anesthetized under gaseous anesthesia using isoflurane and humanely euthanized following procedures </w:t>
      </w:r>
      <w:r w:rsidR="003B32C5" w:rsidRPr="00BE268A">
        <w:rPr>
          <w:rFonts w:ascii="Times New Roman" w:hAnsi="Times New Roman" w:cs="Times New Roman"/>
          <w:color w:val="000000" w:themeColor="text1"/>
        </w:rPr>
        <w:t xml:space="preserve">based on guidelines by the Canadian Council on Animal Care and </w:t>
      </w:r>
      <w:r w:rsidR="005033EE" w:rsidRPr="00BE268A">
        <w:rPr>
          <w:rFonts w:ascii="Times New Roman" w:hAnsi="Times New Roman" w:cs="Times New Roman"/>
          <w:color w:val="000000" w:themeColor="text1"/>
        </w:rPr>
        <w:t>approved by the McMaster’s Animal Research Ethics Board.</w:t>
      </w:r>
      <w:r w:rsidR="002267FF" w:rsidRPr="00BE268A">
        <w:rPr>
          <w:rFonts w:ascii="Times New Roman" w:hAnsi="Times New Roman" w:cs="Times New Roman"/>
          <w:color w:val="000000" w:themeColor="text1"/>
        </w:rPr>
        <w:t xml:space="preserve"> </w:t>
      </w:r>
    </w:p>
    <w:p w14:paraId="42359768" w14:textId="77777777" w:rsidR="00393E5F" w:rsidRPr="00BE268A" w:rsidRDefault="00393E5F" w:rsidP="003836B9">
      <w:pPr>
        <w:spacing w:line="480" w:lineRule="auto"/>
        <w:jc w:val="both"/>
        <w:rPr>
          <w:rFonts w:ascii="Times New Roman" w:hAnsi="Times New Roman" w:cs="Times New Roman"/>
          <w:color w:val="000000" w:themeColor="text1"/>
        </w:rPr>
      </w:pPr>
    </w:p>
    <w:p w14:paraId="360453AE" w14:textId="77777777" w:rsidR="003836B9" w:rsidRPr="00BE268A" w:rsidRDefault="003836B9" w:rsidP="003836B9">
      <w:pPr>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 xml:space="preserve">Flow cytometry </w:t>
      </w:r>
    </w:p>
    <w:p w14:paraId="5F0B1253" w14:textId="77777777" w:rsidR="003836B9" w:rsidRPr="00BE268A" w:rsidRDefault="003836B9" w:rsidP="003836B9">
      <w:pPr>
        <w:jc w:val="both"/>
        <w:rPr>
          <w:rFonts w:ascii="Times New Roman" w:hAnsi="Times New Roman" w:cs="Times New Roman"/>
          <w:b/>
          <w:bCs/>
          <w:color w:val="000000" w:themeColor="text1"/>
        </w:rPr>
      </w:pPr>
    </w:p>
    <w:p w14:paraId="46CAEB5E" w14:textId="2598B931" w:rsidR="003836B9" w:rsidRPr="00BE268A" w:rsidRDefault="003836B9" w:rsidP="003836B9">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Cells were</w:t>
      </w:r>
      <w:r w:rsidR="006B1AA6" w:rsidRPr="00BE268A">
        <w:rPr>
          <w:rFonts w:ascii="Times New Roman" w:hAnsi="Times New Roman" w:cs="Times New Roman"/>
          <w:color w:val="000000" w:themeColor="text1"/>
        </w:rPr>
        <w:t xml:space="preserve"> first</w:t>
      </w:r>
      <w:r w:rsidRPr="00BE268A">
        <w:rPr>
          <w:rFonts w:ascii="Times New Roman" w:hAnsi="Times New Roman" w:cs="Times New Roman"/>
          <w:color w:val="000000" w:themeColor="text1"/>
        </w:rPr>
        <w:t xml:space="preserve"> stained for viability </w:t>
      </w:r>
      <w:r w:rsidR="00135668" w:rsidRPr="00BE268A">
        <w:rPr>
          <w:rFonts w:ascii="Times New Roman" w:hAnsi="Times New Roman" w:cs="Times New Roman"/>
          <w:color w:val="000000" w:themeColor="text1"/>
        </w:rPr>
        <w:t>for 30 min at 4°C</w:t>
      </w:r>
      <w:r w:rsidR="00B8697B" w:rsidRPr="00BE268A">
        <w:rPr>
          <w:rFonts w:ascii="Times New Roman" w:hAnsi="Times New Roman" w:cs="Times New Roman"/>
          <w:color w:val="000000" w:themeColor="text1"/>
        </w:rPr>
        <w:t xml:space="preserve"> in the dark</w:t>
      </w:r>
      <w:r w:rsidR="00135668" w:rsidRPr="00BE268A">
        <w:rPr>
          <w:rFonts w:ascii="Times New Roman" w:hAnsi="Times New Roman" w:cs="Times New Roman"/>
          <w:color w:val="000000" w:themeColor="text1"/>
        </w:rPr>
        <w:t xml:space="preserve">. Cells were </w:t>
      </w:r>
      <w:r w:rsidR="00B8697B" w:rsidRPr="00BE268A">
        <w:rPr>
          <w:rFonts w:ascii="Times New Roman" w:hAnsi="Times New Roman" w:cs="Times New Roman"/>
          <w:color w:val="000000" w:themeColor="text1"/>
        </w:rPr>
        <w:t xml:space="preserve">then </w:t>
      </w:r>
      <w:r w:rsidR="00B31C34" w:rsidRPr="00BE268A">
        <w:rPr>
          <w:rFonts w:ascii="Times New Roman" w:hAnsi="Times New Roman" w:cs="Times New Roman"/>
          <w:color w:val="000000" w:themeColor="text1"/>
        </w:rPr>
        <w:t xml:space="preserve">washed in PBS and </w:t>
      </w:r>
      <w:r w:rsidR="00135668" w:rsidRPr="00BE268A">
        <w:rPr>
          <w:rFonts w:ascii="Times New Roman" w:hAnsi="Times New Roman" w:cs="Times New Roman"/>
          <w:color w:val="000000" w:themeColor="text1"/>
        </w:rPr>
        <w:t xml:space="preserve">stained with </w:t>
      </w:r>
      <w:r w:rsidRPr="00BE268A">
        <w:rPr>
          <w:rFonts w:ascii="Times New Roman" w:hAnsi="Times New Roman" w:cs="Times New Roman"/>
          <w:color w:val="000000" w:themeColor="text1"/>
        </w:rPr>
        <w:t xml:space="preserve">fluorescently labelled antibodies in FACS buffer (0.2% bovine serum albumin in PBS). </w:t>
      </w:r>
      <w:r w:rsidR="00A22EBF" w:rsidRPr="00BE268A">
        <w:rPr>
          <w:rFonts w:ascii="Times New Roman" w:hAnsi="Times New Roman" w:cs="Times New Roman"/>
          <w:color w:val="000000" w:themeColor="text1"/>
        </w:rPr>
        <w:t xml:space="preserve">To assess </w:t>
      </w:r>
      <w:r w:rsidRPr="00BE268A">
        <w:rPr>
          <w:rFonts w:ascii="Times New Roman" w:hAnsi="Times New Roman" w:cs="Times New Roman"/>
          <w:color w:val="000000" w:themeColor="text1"/>
        </w:rPr>
        <w:t xml:space="preserve">HER2-CAR </w:t>
      </w:r>
      <w:r w:rsidR="00135668" w:rsidRPr="00BE268A">
        <w:rPr>
          <w:rFonts w:ascii="Times New Roman" w:hAnsi="Times New Roman" w:cs="Times New Roman"/>
          <w:color w:val="000000" w:themeColor="text1"/>
        </w:rPr>
        <w:t>expression</w:t>
      </w:r>
      <w:r w:rsidR="00A22EBF"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cells </w:t>
      </w:r>
      <w:r w:rsidR="00A22EBF" w:rsidRPr="00BE268A">
        <w:rPr>
          <w:rFonts w:ascii="Times New Roman" w:hAnsi="Times New Roman" w:cs="Times New Roman"/>
          <w:color w:val="000000" w:themeColor="text1"/>
        </w:rPr>
        <w:t>were incubated</w:t>
      </w:r>
      <w:r w:rsidR="00234D7E" w:rsidRPr="00BE268A">
        <w:rPr>
          <w:rFonts w:ascii="Times New Roman" w:hAnsi="Times New Roman" w:cs="Times New Roman"/>
          <w:color w:val="000000" w:themeColor="text1"/>
        </w:rPr>
        <w:t xml:space="preserve"> with a </w:t>
      </w:r>
      <w:r w:rsidRPr="00BE268A">
        <w:rPr>
          <w:rFonts w:ascii="Times New Roman" w:hAnsi="Times New Roman" w:cs="Times New Roman"/>
          <w:color w:val="000000" w:themeColor="text1"/>
        </w:rPr>
        <w:t xml:space="preserve">HER2 Fc-chimeric protein (R&amp;D systems) at </w:t>
      </w:r>
      <w:r w:rsidR="00234D7E" w:rsidRPr="00BE268A">
        <w:rPr>
          <w:rFonts w:ascii="Times New Roman" w:hAnsi="Times New Roman" w:cs="Times New Roman"/>
          <w:color w:val="000000" w:themeColor="text1"/>
        </w:rPr>
        <w:t>RT</w:t>
      </w:r>
      <w:r w:rsidRPr="00BE268A">
        <w:rPr>
          <w:rFonts w:ascii="Times New Roman" w:hAnsi="Times New Roman" w:cs="Times New Roman"/>
          <w:color w:val="000000" w:themeColor="text1"/>
        </w:rPr>
        <w:t xml:space="preserve"> for 30 min, followed by</w:t>
      </w:r>
      <w:r w:rsidR="00234D7E" w:rsidRPr="00BE268A">
        <w:rPr>
          <w:rFonts w:ascii="Times New Roman" w:hAnsi="Times New Roman" w:cs="Times New Roman"/>
          <w:color w:val="000000" w:themeColor="text1"/>
        </w:rPr>
        <w:t xml:space="preserve"> staining with a</w:t>
      </w:r>
      <w:r w:rsidR="00A3164F" w:rsidRPr="00BE268A">
        <w:rPr>
          <w:rFonts w:ascii="Times New Roman" w:hAnsi="Times New Roman" w:cs="Times New Roman"/>
          <w:color w:val="000000" w:themeColor="text1"/>
        </w:rPr>
        <w:t>n</w:t>
      </w:r>
      <w:r w:rsidRPr="00BE268A">
        <w:rPr>
          <w:rFonts w:ascii="Times New Roman" w:hAnsi="Times New Roman" w:cs="Times New Roman"/>
          <w:color w:val="000000" w:themeColor="text1"/>
        </w:rPr>
        <w:t xml:space="preserve"> anti-human IgG Fc antibody</w:t>
      </w:r>
      <w:r w:rsidR="00A3164F" w:rsidRPr="00BE268A">
        <w:rPr>
          <w:rFonts w:ascii="Times New Roman" w:hAnsi="Times New Roman" w:cs="Times New Roman"/>
          <w:color w:val="000000" w:themeColor="text1"/>
        </w:rPr>
        <w:t xml:space="preserve"> </w:t>
      </w:r>
      <w:r w:rsidR="00B8697B" w:rsidRPr="00BE268A">
        <w:rPr>
          <w:rFonts w:ascii="Times New Roman" w:hAnsi="Times New Roman" w:cs="Times New Roman"/>
          <w:color w:val="000000" w:themeColor="text1"/>
        </w:rPr>
        <w:t>as</w:t>
      </w:r>
      <w:r w:rsidR="00251ED0" w:rsidRPr="00BE268A">
        <w:rPr>
          <w:rFonts w:ascii="Times New Roman" w:hAnsi="Times New Roman" w:cs="Times New Roman"/>
          <w:color w:val="000000" w:themeColor="text1"/>
        </w:rPr>
        <w:t xml:space="preserve"> previously</w:t>
      </w:r>
      <w:r w:rsidR="00B8697B" w:rsidRPr="00BE268A">
        <w:rPr>
          <w:rFonts w:ascii="Times New Roman" w:hAnsi="Times New Roman" w:cs="Times New Roman"/>
          <w:color w:val="000000" w:themeColor="text1"/>
        </w:rPr>
        <w:t xml:space="preserve"> described</w:t>
      </w:r>
      <w:sdt>
        <w:sdtPr>
          <w:rPr>
            <w:rFonts w:ascii="Times New Roman" w:hAnsi="Times New Roman" w:cs="Times New Roman"/>
            <w:color w:val="000000" w:themeColor="text1"/>
            <w:vertAlign w:val="superscript"/>
          </w:rPr>
          <w:tag w:val="MENDELEY_CITATION_v3_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"/>
          <w:id w:val="1486899860"/>
          <w:placeholder>
            <w:docPart w:val="DefaultPlaceholder_-1854013440"/>
          </w:placeholder>
        </w:sdtPr>
        <w:sdtContent>
          <w:r w:rsidR="00FF64AB" w:rsidRPr="00BE268A">
            <w:rPr>
              <w:rFonts w:ascii="Times New Roman" w:hAnsi="Times New Roman" w:cs="Times New Roman"/>
              <w:color w:val="000000" w:themeColor="text1"/>
              <w:vertAlign w:val="superscript"/>
            </w:rPr>
            <w:t>28</w:t>
          </w:r>
        </w:sdtContent>
      </w:sdt>
      <w:r w:rsidRPr="00BE268A">
        <w:rPr>
          <w:rFonts w:ascii="Times New Roman" w:hAnsi="Times New Roman" w:cs="Times New Roman"/>
          <w:color w:val="000000" w:themeColor="text1"/>
        </w:rPr>
        <w:t xml:space="preserve">. </w:t>
      </w:r>
      <w:r w:rsidR="00A3164F" w:rsidRPr="00BE268A">
        <w:rPr>
          <w:rFonts w:ascii="Times New Roman" w:hAnsi="Times New Roman" w:cs="Times New Roman"/>
          <w:color w:val="000000" w:themeColor="text1"/>
        </w:rPr>
        <w:t>To measure DNAM1</w:t>
      </w:r>
      <w:r w:rsidR="008E6237" w:rsidRPr="00BE268A">
        <w:rPr>
          <w:rFonts w:ascii="Times New Roman" w:hAnsi="Times New Roman" w:cs="Times New Roman"/>
          <w:color w:val="000000" w:themeColor="text1"/>
        </w:rPr>
        <w:t xml:space="preserve">, </w:t>
      </w:r>
      <w:r w:rsidR="00A3164F" w:rsidRPr="00BE268A">
        <w:rPr>
          <w:rFonts w:ascii="Times New Roman" w:hAnsi="Times New Roman" w:cs="Times New Roman"/>
          <w:color w:val="000000" w:themeColor="text1"/>
        </w:rPr>
        <w:t xml:space="preserve">cells were first incubated with anti-DNAM1 antibody (BD Biosciences, clone </w:t>
      </w:r>
      <w:r w:rsidR="00A3164F" w:rsidRPr="00BE268A">
        <w:rPr>
          <w:rFonts w:ascii="Times New Roman" w:eastAsia="Times New Roman" w:hAnsi="Times New Roman" w:cs="Times New Roman"/>
          <w:color w:val="000000" w:themeColor="text1"/>
        </w:rPr>
        <w:t xml:space="preserve">DX11), </w:t>
      </w:r>
      <w:r w:rsidR="00A3164F" w:rsidRPr="00BE268A">
        <w:rPr>
          <w:rFonts w:ascii="Times New Roman" w:hAnsi="Times New Roman" w:cs="Times New Roman"/>
          <w:color w:val="000000" w:themeColor="text1"/>
        </w:rPr>
        <w:t xml:space="preserve">followed by staining with a rat anti-mouse IgG1 antibody. </w:t>
      </w:r>
      <w:r w:rsidRPr="00BE268A">
        <w:rPr>
          <w:rFonts w:ascii="Times New Roman" w:hAnsi="Times New Roman" w:cs="Times New Roman"/>
          <w:color w:val="000000" w:themeColor="text1"/>
        </w:rPr>
        <w:t>Stained cells were washed with FACS buffer and fixed with 2% Paraformaldehyde at 4°C for 30 min if no intracellular staining was performed.</w:t>
      </w:r>
      <w:r w:rsidR="00135668"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For intracellular staining, cells were </w:t>
      </w:r>
      <w:r w:rsidR="00135668" w:rsidRPr="00BE268A">
        <w:rPr>
          <w:rFonts w:ascii="Times New Roman" w:hAnsi="Times New Roman" w:cs="Times New Roman"/>
          <w:color w:val="000000" w:themeColor="text1"/>
        </w:rPr>
        <w:t xml:space="preserve">first </w:t>
      </w:r>
      <w:r w:rsidRPr="00BE268A">
        <w:rPr>
          <w:rFonts w:ascii="Times New Roman" w:hAnsi="Times New Roman" w:cs="Times New Roman"/>
          <w:color w:val="000000" w:themeColor="text1"/>
        </w:rPr>
        <w:t xml:space="preserve">fixed and permeabilized using the Fixation/Permeabilization Solution Kit (BD Biosciences) </w:t>
      </w:r>
      <w:r w:rsidR="00135668" w:rsidRPr="00BE268A">
        <w:rPr>
          <w:rFonts w:ascii="Times New Roman" w:hAnsi="Times New Roman" w:cs="Times New Roman"/>
          <w:color w:val="000000" w:themeColor="text1"/>
        </w:rPr>
        <w:t>then incubated</w:t>
      </w:r>
      <w:r w:rsidRPr="00BE268A">
        <w:rPr>
          <w:rFonts w:ascii="Times New Roman" w:hAnsi="Times New Roman" w:cs="Times New Roman"/>
          <w:color w:val="000000" w:themeColor="text1"/>
        </w:rPr>
        <w:t xml:space="preserve"> with intracellular antibodies.</w:t>
      </w:r>
      <w:r w:rsidR="00135668" w:rsidRPr="00BE268A">
        <w:rPr>
          <w:rFonts w:ascii="Times New Roman" w:hAnsi="Times New Roman" w:cs="Times New Roman"/>
          <w:color w:val="000000" w:themeColor="text1"/>
        </w:rPr>
        <w:t xml:space="preserve"> All antibody staining steps were performed for 30 min at 4°C in the dark.</w:t>
      </w:r>
      <w:r w:rsidRPr="00BE268A">
        <w:rPr>
          <w:rFonts w:ascii="Times New Roman" w:hAnsi="Times New Roman" w:cs="Times New Roman"/>
          <w:color w:val="000000" w:themeColor="text1"/>
        </w:rPr>
        <w:t xml:space="preserve"> </w:t>
      </w:r>
      <w:r w:rsidR="00A3164F" w:rsidRPr="00BE268A">
        <w:rPr>
          <w:rFonts w:ascii="Times New Roman" w:hAnsi="Times New Roman" w:cs="Times New Roman"/>
          <w:color w:val="000000" w:themeColor="text1"/>
        </w:rPr>
        <w:t xml:space="preserve">The antibodies </w:t>
      </w:r>
      <w:r w:rsidR="00E700DB" w:rsidRPr="00BE268A">
        <w:rPr>
          <w:rFonts w:ascii="Times New Roman" w:hAnsi="Times New Roman" w:cs="Times New Roman"/>
          <w:color w:val="000000" w:themeColor="text1"/>
        </w:rPr>
        <w:t xml:space="preserve">and stains </w:t>
      </w:r>
      <w:r w:rsidR="00A3164F" w:rsidRPr="00BE268A">
        <w:rPr>
          <w:rFonts w:ascii="Times New Roman" w:hAnsi="Times New Roman" w:cs="Times New Roman"/>
          <w:color w:val="000000" w:themeColor="text1"/>
        </w:rPr>
        <w:t xml:space="preserve">used for flow cytometry can be found in supplementary Table 2. </w:t>
      </w:r>
      <w:r w:rsidR="001131C5" w:rsidRPr="00BE268A">
        <w:rPr>
          <w:rFonts w:ascii="Times New Roman" w:hAnsi="Times New Roman" w:cs="Times New Roman"/>
          <w:color w:val="000000" w:themeColor="text1"/>
        </w:rPr>
        <w:t>A</w:t>
      </w:r>
      <w:r w:rsidRPr="00BE268A">
        <w:rPr>
          <w:rFonts w:ascii="Times New Roman" w:hAnsi="Times New Roman" w:cs="Times New Roman"/>
          <w:color w:val="000000" w:themeColor="text1"/>
        </w:rPr>
        <w:t xml:space="preserve"> BD </w:t>
      </w:r>
      <w:proofErr w:type="spellStart"/>
      <w:r w:rsidRPr="00BE268A">
        <w:rPr>
          <w:rFonts w:ascii="Times New Roman" w:hAnsi="Times New Roman" w:cs="Times New Roman"/>
          <w:color w:val="000000" w:themeColor="text1"/>
        </w:rPr>
        <w:t>LSRFortessa</w:t>
      </w:r>
      <w:proofErr w:type="spellEnd"/>
      <w:r w:rsidRPr="00BE268A">
        <w:rPr>
          <w:rFonts w:ascii="Times New Roman" w:hAnsi="Times New Roman" w:cs="Times New Roman"/>
          <w:color w:val="000000" w:themeColor="text1"/>
        </w:rPr>
        <w:t xml:space="preserve"> (BD Bioscience) </w:t>
      </w:r>
      <w:r w:rsidR="00234D7E" w:rsidRPr="00BE268A">
        <w:rPr>
          <w:rFonts w:ascii="Times New Roman" w:hAnsi="Times New Roman" w:cs="Times New Roman"/>
          <w:color w:val="000000" w:themeColor="text1"/>
        </w:rPr>
        <w:t>or</w:t>
      </w:r>
      <w:r w:rsidR="001131C5" w:rsidRPr="00BE268A">
        <w:rPr>
          <w:rFonts w:ascii="Times New Roman" w:hAnsi="Times New Roman" w:cs="Times New Roman"/>
          <w:color w:val="000000" w:themeColor="text1"/>
        </w:rPr>
        <w:t xml:space="preserve"> </w:t>
      </w:r>
      <w:r w:rsidR="00CF3769" w:rsidRPr="00BE268A">
        <w:rPr>
          <w:rFonts w:ascii="Times New Roman" w:hAnsi="Times New Roman" w:cs="Times New Roman"/>
          <w:color w:val="000000" w:themeColor="text1"/>
        </w:rPr>
        <w:t xml:space="preserve">5L </w:t>
      </w:r>
      <w:proofErr w:type="spellStart"/>
      <w:r w:rsidR="00234D7E" w:rsidRPr="00BE268A">
        <w:rPr>
          <w:rFonts w:ascii="Times New Roman" w:hAnsi="Times New Roman" w:cs="Times New Roman"/>
          <w:color w:val="000000" w:themeColor="text1"/>
        </w:rPr>
        <w:t>Cytek</w:t>
      </w:r>
      <w:proofErr w:type="spellEnd"/>
      <w:r w:rsidR="00234D7E" w:rsidRPr="00BE268A">
        <w:rPr>
          <w:rFonts w:ascii="Times New Roman" w:hAnsi="Times New Roman" w:cs="Times New Roman"/>
          <w:color w:val="000000" w:themeColor="text1"/>
        </w:rPr>
        <w:t xml:space="preserve"> Aurora (</w:t>
      </w:r>
      <w:proofErr w:type="spellStart"/>
      <w:r w:rsidR="00CF3769" w:rsidRPr="00BE268A">
        <w:rPr>
          <w:rFonts w:ascii="Times New Roman" w:hAnsi="Times New Roman" w:cs="Times New Roman"/>
          <w:color w:val="000000" w:themeColor="text1"/>
        </w:rPr>
        <w:t>Cytek</w:t>
      </w:r>
      <w:proofErr w:type="spellEnd"/>
      <w:r w:rsidR="00CF3769" w:rsidRPr="00BE268A">
        <w:rPr>
          <w:rFonts w:ascii="Times New Roman" w:hAnsi="Times New Roman" w:cs="Times New Roman"/>
          <w:color w:val="000000" w:themeColor="text1"/>
        </w:rPr>
        <w:t xml:space="preserve"> Biosciences</w:t>
      </w:r>
      <w:r w:rsidR="00234D7E" w:rsidRPr="00BE268A">
        <w:rPr>
          <w:rFonts w:ascii="Times New Roman" w:hAnsi="Times New Roman" w:cs="Times New Roman"/>
          <w:color w:val="000000" w:themeColor="text1"/>
        </w:rPr>
        <w:t>)</w:t>
      </w:r>
      <w:r w:rsidR="001131C5" w:rsidRPr="00BE268A">
        <w:rPr>
          <w:rFonts w:ascii="Times New Roman" w:hAnsi="Times New Roman" w:cs="Times New Roman"/>
          <w:color w:val="000000" w:themeColor="text1"/>
        </w:rPr>
        <w:t xml:space="preserve"> was used for sample acquisition</w:t>
      </w:r>
      <w:r w:rsidR="00234D7E"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and </w:t>
      </w:r>
      <w:proofErr w:type="spellStart"/>
      <w:r w:rsidRPr="00BE268A">
        <w:rPr>
          <w:rFonts w:ascii="Times New Roman" w:hAnsi="Times New Roman" w:cs="Times New Roman"/>
          <w:color w:val="000000" w:themeColor="text1"/>
        </w:rPr>
        <w:t>FlowJo</w:t>
      </w:r>
      <w:proofErr w:type="spellEnd"/>
      <w:r w:rsidRPr="00BE268A">
        <w:rPr>
          <w:rFonts w:ascii="Times New Roman" w:hAnsi="Times New Roman" w:cs="Times New Roman"/>
          <w:color w:val="000000" w:themeColor="text1"/>
        </w:rPr>
        <w:t xml:space="preserve"> software</w:t>
      </w:r>
      <w:r w:rsidR="00B8697B" w:rsidRPr="00BE268A">
        <w:rPr>
          <w:rFonts w:ascii="Times New Roman" w:hAnsi="Times New Roman" w:cs="Times New Roman"/>
          <w:color w:val="000000" w:themeColor="text1"/>
        </w:rPr>
        <w:t xml:space="preserve"> was used for </w:t>
      </w:r>
      <w:r w:rsidR="00251ED0" w:rsidRPr="00BE268A">
        <w:rPr>
          <w:rFonts w:ascii="Times New Roman" w:hAnsi="Times New Roman" w:cs="Times New Roman"/>
          <w:color w:val="000000" w:themeColor="text1"/>
        </w:rPr>
        <w:t xml:space="preserve">data </w:t>
      </w:r>
      <w:r w:rsidR="00B8697B" w:rsidRPr="00BE268A">
        <w:rPr>
          <w:rFonts w:ascii="Times New Roman" w:hAnsi="Times New Roman" w:cs="Times New Roman"/>
          <w:color w:val="000000" w:themeColor="text1"/>
        </w:rPr>
        <w:t>analysis.</w:t>
      </w:r>
    </w:p>
    <w:p w14:paraId="71B46098" w14:textId="77777777" w:rsidR="003836B9" w:rsidRPr="00BE268A" w:rsidRDefault="003836B9" w:rsidP="003836B9">
      <w:pPr>
        <w:jc w:val="both"/>
        <w:rPr>
          <w:rFonts w:ascii="Times New Roman" w:hAnsi="Times New Roman" w:cs="Times New Roman"/>
          <w:b/>
          <w:bCs/>
          <w:color w:val="000000" w:themeColor="text1"/>
        </w:rPr>
      </w:pPr>
    </w:p>
    <w:p w14:paraId="2FEA9331" w14:textId="77777777" w:rsidR="003836B9" w:rsidRPr="00BE268A" w:rsidRDefault="003836B9" w:rsidP="003836B9">
      <w:pPr>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 xml:space="preserve">Statistical analysis </w:t>
      </w:r>
    </w:p>
    <w:p w14:paraId="551D8EE6" w14:textId="77777777" w:rsidR="003836B9" w:rsidRPr="00BE268A" w:rsidRDefault="003836B9" w:rsidP="003836B9">
      <w:pPr>
        <w:jc w:val="both"/>
        <w:rPr>
          <w:rFonts w:ascii="Times New Roman" w:hAnsi="Times New Roman" w:cs="Times New Roman"/>
          <w:b/>
          <w:bCs/>
          <w:color w:val="000000" w:themeColor="text1"/>
        </w:rPr>
      </w:pPr>
    </w:p>
    <w:p w14:paraId="69FFEE0F" w14:textId="1D6AC079" w:rsidR="003836B9" w:rsidRPr="00BE268A" w:rsidRDefault="003836B9" w:rsidP="003836B9">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All data are </w:t>
      </w:r>
      <w:r w:rsidR="005605A2" w:rsidRPr="00BE268A">
        <w:rPr>
          <w:rFonts w:ascii="Times New Roman" w:hAnsi="Times New Roman" w:cs="Times New Roman"/>
          <w:color w:val="000000" w:themeColor="text1"/>
        </w:rPr>
        <w:t>expressed</w:t>
      </w:r>
      <w:r w:rsidRPr="00BE268A">
        <w:rPr>
          <w:rFonts w:ascii="Times New Roman" w:hAnsi="Times New Roman" w:cs="Times New Roman"/>
          <w:color w:val="000000" w:themeColor="text1"/>
        </w:rPr>
        <w:t xml:space="preserve"> as mean ± Standard Error of the Mean (SEM) unless otherwise described. Differences</w:t>
      </w:r>
      <w:r w:rsidR="007B5CEC" w:rsidRPr="00BE268A">
        <w:rPr>
          <w:rFonts w:ascii="Times New Roman" w:hAnsi="Times New Roman" w:cs="Times New Roman"/>
          <w:color w:val="000000" w:themeColor="text1"/>
        </w:rPr>
        <w:t xml:space="preserve"> in means </w:t>
      </w:r>
      <w:r w:rsidR="005605A2" w:rsidRPr="00BE268A">
        <w:rPr>
          <w:rFonts w:ascii="Times New Roman" w:hAnsi="Times New Roman" w:cs="Times New Roman"/>
          <w:color w:val="000000" w:themeColor="text1"/>
        </w:rPr>
        <w:t xml:space="preserve">between two groups </w:t>
      </w:r>
      <w:r w:rsidRPr="00BE268A">
        <w:rPr>
          <w:rFonts w:ascii="Times New Roman" w:hAnsi="Times New Roman" w:cs="Times New Roman"/>
          <w:color w:val="000000" w:themeColor="text1"/>
        </w:rPr>
        <w:t>were analyzed using a two-tailed Student’s t-test. A</w:t>
      </w:r>
      <w:r w:rsidR="00135668" w:rsidRPr="00BE268A">
        <w:rPr>
          <w:rFonts w:ascii="Times New Roman" w:hAnsi="Times New Roman" w:cs="Times New Roman"/>
          <w:color w:val="000000" w:themeColor="text1"/>
        </w:rPr>
        <w:t xml:space="preserve">n </w:t>
      </w:r>
      <w:r w:rsidR="007B5CEC" w:rsidRPr="00BE268A">
        <w:rPr>
          <w:rFonts w:ascii="Times New Roman" w:hAnsi="Times New Roman" w:cs="Times New Roman"/>
          <w:color w:val="000000" w:themeColor="text1"/>
        </w:rPr>
        <w:lastRenderedPageBreak/>
        <w:t xml:space="preserve">analysis of variance (ANOVA) was used to </w:t>
      </w:r>
      <w:r w:rsidR="006B7F38" w:rsidRPr="00BE268A">
        <w:rPr>
          <w:rFonts w:ascii="Times New Roman" w:hAnsi="Times New Roman" w:cs="Times New Roman"/>
          <w:color w:val="000000" w:themeColor="text1"/>
        </w:rPr>
        <w:t>determine differences between three or more</w:t>
      </w:r>
      <w:r w:rsidR="001131C5" w:rsidRPr="00BE268A">
        <w:rPr>
          <w:rFonts w:ascii="Times New Roman" w:hAnsi="Times New Roman" w:cs="Times New Roman"/>
          <w:color w:val="000000" w:themeColor="text1"/>
        </w:rPr>
        <w:t xml:space="preserve"> groups</w:t>
      </w:r>
      <w:r w:rsidR="00E81FAF" w:rsidRPr="00BE268A">
        <w:rPr>
          <w:rFonts w:ascii="Times New Roman" w:hAnsi="Times New Roman" w:cs="Times New Roman"/>
          <w:color w:val="000000" w:themeColor="text1"/>
        </w:rPr>
        <w:t xml:space="preserve">, and </w:t>
      </w:r>
      <w:r w:rsidR="007B5CEC" w:rsidRPr="00BE268A">
        <w:rPr>
          <w:rFonts w:ascii="Times New Roman" w:hAnsi="Times New Roman" w:cs="Times New Roman"/>
          <w:color w:val="000000" w:themeColor="text1"/>
        </w:rPr>
        <w:t>a</w:t>
      </w:r>
      <w:r w:rsidRPr="00BE268A">
        <w:rPr>
          <w:rFonts w:ascii="Times New Roman" w:hAnsi="Times New Roman" w:cs="Times New Roman"/>
          <w:color w:val="000000" w:themeColor="text1"/>
        </w:rPr>
        <w:t xml:space="preserve"> two-way ANOVA was used </w:t>
      </w:r>
      <w:r w:rsidR="00E81FAF" w:rsidRPr="00BE268A">
        <w:rPr>
          <w:rFonts w:ascii="Times New Roman" w:hAnsi="Times New Roman" w:cs="Times New Roman"/>
          <w:color w:val="000000" w:themeColor="text1"/>
        </w:rPr>
        <w:t xml:space="preserve">when there were </w:t>
      </w:r>
      <w:r w:rsidRPr="00BE268A">
        <w:rPr>
          <w:rFonts w:ascii="Times New Roman" w:hAnsi="Times New Roman" w:cs="Times New Roman"/>
          <w:color w:val="000000" w:themeColor="text1"/>
        </w:rPr>
        <w:t xml:space="preserve">two independent variables. The </w:t>
      </w:r>
      <w:r w:rsidR="007B5CEC" w:rsidRPr="00BE268A">
        <w:rPr>
          <w:rFonts w:ascii="Times New Roman" w:hAnsi="Times New Roman" w:cs="Times New Roman"/>
          <w:color w:val="000000" w:themeColor="text1"/>
        </w:rPr>
        <w:t xml:space="preserve">specific </w:t>
      </w:r>
      <w:r w:rsidRPr="00BE268A">
        <w:rPr>
          <w:rFonts w:ascii="Times New Roman" w:hAnsi="Times New Roman" w:cs="Times New Roman"/>
          <w:color w:val="000000" w:themeColor="text1"/>
        </w:rPr>
        <w:t>post hoc tests used for multiple comparisons are provided in the</w:t>
      </w:r>
      <w:r w:rsidR="007B5CEC"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figure legends. </w:t>
      </w:r>
      <w:r w:rsidR="005605A2" w:rsidRPr="00BE268A">
        <w:rPr>
          <w:rFonts w:ascii="Times New Roman" w:hAnsi="Times New Roman" w:cs="Times New Roman"/>
          <w:color w:val="000000" w:themeColor="text1"/>
        </w:rPr>
        <w:t xml:space="preserve">The statistical tests were conducted using GraphPad Prism version 10. </w:t>
      </w:r>
      <w:r w:rsidRPr="00BE268A">
        <w:rPr>
          <w:rFonts w:ascii="Times New Roman" w:hAnsi="Times New Roman" w:cs="Times New Roman"/>
          <w:color w:val="000000" w:themeColor="text1"/>
        </w:rPr>
        <w:t xml:space="preserve">The </w:t>
      </w:r>
      <w:r w:rsidR="005605A2" w:rsidRPr="00BE268A">
        <w:rPr>
          <w:rFonts w:ascii="Times New Roman" w:hAnsi="Times New Roman" w:cs="Times New Roman"/>
          <w:color w:val="000000" w:themeColor="text1"/>
        </w:rPr>
        <w:t xml:space="preserve">level of </w:t>
      </w:r>
      <w:r w:rsidRPr="00BE268A">
        <w:rPr>
          <w:rFonts w:ascii="Times New Roman" w:hAnsi="Times New Roman" w:cs="Times New Roman"/>
          <w:color w:val="000000" w:themeColor="text1"/>
        </w:rPr>
        <w:t xml:space="preserve">statistical significance </w:t>
      </w:r>
      <w:r w:rsidR="005605A2" w:rsidRPr="00BE268A">
        <w:rPr>
          <w:rFonts w:ascii="Times New Roman" w:hAnsi="Times New Roman" w:cs="Times New Roman"/>
          <w:color w:val="000000" w:themeColor="text1"/>
        </w:rPr>
        <w:t>is indicated by asterisks (</w:t>
      </w:r>
      <w:r w:rsidRPr="00BE268A">
        <w:rPr>
          <w:rFonts w:ascii="Times New Roman" w:hAnsi="Times New Roman" w:cs="Times New Roman"/>
          <w:color w:val="000000" w:themeColor="text1"/>
        </w:rPr>
        <w:t>*p&lt;0.05, **p&lt;0.01, ***p&lt;0.001, ****p&lt;0.0001</w:t>
      </w:r>
      <w:r w:rsidR="00135668"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The number of replicates for each experiment is provided in the figure legends. Sample size was not determined using a priori sample size calculation.</w:t>
      </w:r>
    </w:p>
    <w:p w14:paraId="7894338F" w14:textId="77777777" w:rsidR="003836B9" w:rsidRPr="00BE268A" w:rsidRDefault="003836B9" w:rsidP="0028677E">
      <w:pPr>
        <w:pStyle w:val="Default"/>
        <w:spacing w:line="480" w:lineRule="auto"/>
        <w:jc w:val="both"/>
        <w:rPr>
          <w:b/>
          <w:bCs/>
          <w:color w:val="000000" w:themeColor="text1"/>
        </w:rPr>
      </w:pPr>
    </w:p>
    <w:p w14:paraId="52AB6C16" w14:textId="043846EA" w:rsidR="00D02F1E" w:rsidRPr="00BE268A" w:rsidRDefault="007B0F05" w:rsidP="0028677E">
      <w:pPr>
        <w:pStyle w:val="Default"/>
        <w:spacing w:line="480" w:lineRule="auto"/>
        <w:jc w:val="both"/>
        <w:rPr>
          <w:b/>
          <w:bCs/>
          <w:color w:val="000000" w:themeColor="text1"/>
        </w:rPr>
      </w:pPr>
      <w:r w:rsidRPr="00BE268A">
        <w:rPr>
          <w:b/>
          <w:bCs/>
          <w:color w:val="000000" w:themeColor="text1"/>
        </w:rPr>
        <w:t xml:space="preserve">Results </w:t>
      </w:r>
    </w:p>
    <w:p w14:paraId="4AA6562E" w14:textId="2A424ACF" w:rsidR="0028677E" w:rsidRPr="00BE268A" w:rsidRDefault="00E8260C" w:rsidP="0028677E">
      <w:pPr>
        <w:autoSpaceDE w:val="0"/>
        <w:autoSpaceDN w:val="0"/>
        <w:adjustRightInd w:val="0"/>
        <w:spacing w:line="480" w:lineRule="auto"/>
        <w:rPr>
          <w:rFonts w:ascii="Times New Roman" w:hAnsi="Times New Roman" w:cs="Times New Roman"/>
          <w:b/>
          <w:bCs/>
          <w:color w:val="000000" w:themeColor="text1"/>
          <w:lang w:val="en-US"/>
        </w:rPr>
      </w:pPr>
      <w:r w:rsidRPr="00BE268A">
        <w:rPr>
          <w:rFonts w:ascii="Times New Roman" w:hAnsi="Times New Roman" w:cs="Times New Roman"/>
          <w:b/>
          <w:bCs/>
          <w:color w:val="000000" w:themeColor="text1"/>
        </w:rPr>
        <w:t>Vδ1</w:t>
      </w:r>
      <w:r w:rsidRPr="00BE268A">
        <w:rPr>
          <w:rFonts w:ascii="Times New Roman" w:hAnsi="Times New Roman" w:cs="Times New Roman"/>
          <w:b/>
          <w:bCs/>
          <w:color w:val="000000" w:themeColor="text1"/>
          <w:lang w:val="en-US"/>
        </w:rPr>
        <w:t xml:space="preserve"> T cells preferentially expand long-term</w:t>
      </w:r>
      <w:r w:rsidR="002C7DB4" w:rsidRPr="00BE268A">
        <w:rPr>
          <w:rFonts w:ascii="Times New Roman" w:hAnsi="Times New Roman" w:cs="Times New Roman"/>
          <w:b/>
          <w:bCs/>
          <w:color w:val="000000" w:themeColor="text1"/>
          <w:lang w:val="en-US"/>
        </w:rPr>
        <w:t xml:space="preserve"> using </w:t>
      </w:r>
      <w:r w:rsidR="00F502E9" w:rsidRPr="00BE268A">
        <w:rPr>
          <w:rFonts w:ascii="Times New Roman" w:hAnsi="Times New Roman" w:cs="Times New Roman"/>
          <w:b/>
          <w:bCs/>
          <w:color w:val="000000" w:themeColor="text1"/>
          <w:lang w:val="en-US"/>
        </w:rPr>
        <w:t>m</w:t>
      </w:r>
      <w:r w:rsidR="00FA35D3" w:rsidRPr="00BE268A">
        <w:rPr>
          <w:rFonts w:ascii="Times New Roman" w:hAnsi="Times New Roman" w:cs="Times New Roman"/>
          <w:b/>
          <w:bCs/>
          <w:color w:val="000000" w:themeColor="text1"/>
          <w:lang w:val="en-US"/>
        </w:rPr>
        <w:t>embrane</w:t>
      </w:r>
      <w:r w:rsidR="00B02DE5" w:rsidRPr="00BE268A">
        <w:rPr>
          <w:rFonts w:ascii="Times New Roman" w:hAnsi="Times New Roman" w:cs="Times New Roman"/>
          <w:b/>
          <w:bCs/>
          <w:color w:val="000000" w:themeColor="text1"/>
          <w:lang w:val="en-US"/>
        </w:rPr>
        <w:t>-bound IL-21</w:t>
      </w:r>
      <w:r w:rsidR="00FA35D3" w:rsidRPr="00BE268A">
        <w:rPr>
          <w:rFonts w:ascii="Times New Roman" w:hAnsi="Times New Roman" w:cs="Times New Roman"/>
          <w:b/>
          <w:bCs/>
          <w:color w:val="000000" w:themeColor="text1"/>
          <w:lang w:val="en-US"/>
        </w:rPr>
        <w:t xml:space="preserve"> feeder</w:t>
      </w:r>
      <w:r w:rsidRPr="00BE268A">
        <w:rPr>
          <w:rFonts w:ascii="Times New Roman" w:hAnsi="Times New Roman" w:cs="Times New Roman"/>
          <w:b/>
          <w:bCs/>
          <w:color w:val="000000" w:themeColor="text1"/>
          <w:lang w:val="en-US"/>
        </w:rPr>
        <w:t xml:space="preserve"> cells</w:t>
      </w:r>
    </w:p>
    <w:p w14:paraId="5E814F94" w14:textId="04721496" w:rsidR="008E2D12" w:rsidRPr="00BE268A" w:rsidRDefault="00A3164F" w:rsidP="00FA35D3">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R</w:t>
      </w:r>
      <w:r w:rsidR="00D02F1E" w:rsidRPr="00BE268A">
        <w:rPr>
          <w:rFonts w:ascii="Times New Roman" w:hAnsi="Times New Roman" w:cs="Times New Roman"/>
          <w:color w:val="000000" w:themeColor="text1"/>
        </w:rPr>
        <w:t xml:space="preserve">obust and scalable methods </w:t>
      </w:r>
      <w:r w:rsidR="003642BD" w:rsidRPr="00BE268A">
        <w:rPr>
          <w:rFonts w:ascii="Times New Roman" w:hAnsi="Times New Roman" w:cs="Times New Roman"/>
          <w:color w:val="000000" w:themeColor="text1"/>
        </w:rPr>
        <w:t>are</w:t>
      </w:r>
      <w:r w:rsidR="00FA35D3" w:rsidRPr="00BE268A">
        <w:rPr>
          <w:rFonts w:ascii="Times New Roman" w:hAnsi="Times New Roman" w:cs="Times New Roman"/>
          <w:color w:val="000000" w:themeColor="text1"/>
        </w:rPr>
        <w:t xml:space="preserve"> </w:t>
      </w:r>
      <w:r w:rsidR="00CC7B7F" w:rsidRPr="00BE268A">
        <w:rPr>
          <w:rFonts w:ascii="Times New Roman" w:hAnsi="Times New Roman" w:cs="Times New Roman"/>
          <w:color w:val="000000" w:themeColor="text1"/>
        </w:rPr>
        <w:t xml:space="preserve">still </w:t>
      </w:r>
      <w:r w:rsidR="00FA35D3" w:rsidRPr="00BE268A">
        <w:rPr>
          <w:rFonts w:ascii="Times New Roman" w:hAnsi="Times New Roman" w:cs="Times New Roman"/>
          <w:color w:val="000000" w:themeColor="text1"/>
        </w:rPr>
        <w:t>needed</w:t>
      </w:r>
      <w:r w:rsidR="003642BD" w:rsidRPr="00BE268A">
        <w:rPr>
          <w:rFonts w:ascii="Times New Roman" w:hAnsi="Times New Roman" w:cs="Times New Roman"/>
          <w:color w:val="000000" w:themeColor="text1"/>
        </w:rPr>
        <w:t xml:space="preserve"> to</w:t>
      </w:r>
      <w:r w:rsidR="00D02F1E" w:rsidRPr="00BE268A">
        <w:rPr>
          <w:rFonts w:ascii="Times New Roman" w:hAnsi="Times New Roman" w:cs="Times New Roman"/>
          <w:color w:val="000000" w:themeColor="text1"/>
        </w:rPr>
        <w:t xml:space="preserve"> </w:t>
      </w:r>
      <w:r w:rsidR="00FA35D3" w:rsidRPr="00BE268A">
        <w:rPr>
          <w:rFonts w:ascii="Times New Roman" w:hAnsi="Times New Roman" w:cs="Times New Roman"/>
          <w:color w:val="000000" w:themeColor="text1"/>
        </w:rPr>
        <w:t>generate</w:t>
      </w:r>
      <w:r w:rsidR="00D02F1E" w:rsidRPr="00BE268A">
        <w:rPr>
          <w:rFonts w:ascii="Times New Roman" w:hAnsi="Times New Roman" w:cs="Times New Roman"/>
          <w:color w:val="000000" w:themeColor="text1"/>
        </w:rPr>
        <w:t xml:space="preserve"> large quantities of functional</w:t>
      </w:r>
      <w:r w:rsidR="00FA35D3" w:rsidRPr="00BE268A">
        <w:rPr>
          <w:rFonts w:ascii="Times New Roman" w:hAnsi="Times New Roman" w:cs="Times New Roman"/>
          <w:color w:val="000000" w:themeColor="text1"/>
        </w:rPr>
        <w:t xml:space="preserve"> </w:t>
      </w:r>
      <w:proofErr w:type="spellStart"/>
      <w:r w:rsidR="00E3274B" w:rsidRPr="00BE268A">
        <w:rPr>
          <w:rFonts w:ascii="Times New Roman" w:hAnsi="Times New Roman" w:cs="Times New Roman"/>
          <w:color w:val="000000" w:themeColor="text1"/>
        </w:rPr>
        <w:t>γδ</w:t>
      </w:r>
      <w:proofErr w:type="spellEnd"/>
      <w:r w:rsidR="00E3274B" w:rsidRPr="00BE268A">
        <w:rPr>
          <w:rFonts w:ascii="Times New Roman" w:hAnsi="Times New Roman" w:cs="Times New Roman"/>
          <w:color w:val="000000" w:themeColor="text1"/>
        </w:rPr>
        <w:t xml:space="preserve"> </w:t>
      </w:r>
      <w:r w:rsidR="00FA35D3" w:rsidRPr="00BE268A">
        <w:rPr>
          <w:rFonts w:ascii="Times New Roman" w:hAnsi="Times New Roman" w:cs="Times New Roman"/>
          <w:color w:val="000000" w:themeColor="text1"/>
        </w:rPr>
        <w:t>T cells</w:t>
      </w:r>
      <w:r w:rsidR="00163767" w:rsidRPr="00BE268A">
        <w:rPr>
          <w:rFonts w:ascii="Times New Roman" w:hAnsi="Times New Roman" w:cs="Times New Roman"/>
          <w:color w:val="000000" w:themeColor="text1"/>
        </w:rPr>
        <w:t>, particularly for the V</w:t>
      </w:r>
      <w:r w:rsidR="00163767" w:rsidRPr="00BE268A">
        <w:rPr>
          <w:rFonts w:ascii="Times New Roman" w:hAnsi="Times New Roman" w:cs="Times New Roman"/>
          <w:color w:val="000000" w:themeColor="text1"/>
        </w:rPr>
        <w:sym w:font="Symbol" w:char="F064"/>
      </w:r>
      <w:r w:rsidR="00163767" w:rsidRPr="00BE268A">
        <w:rPr>
          <w:rFonts w:ascii="Times New Roman" w:hAnsi="Times New Roman" w:cs="Times New Roman"/>
          <w:color w:val="000000" w:themeColor="text1"/>
        </w:rPr>
        <w:t>1 subset,</w:t>
      </w:r>
      <w:r w:rsidR="00D02F1E" w:rsidRPr="00BE268A">
        <w:rPr>
          <w:rFonts w:ascii="Times New Roman" w:hAnsi="Times New Roman" w:cs="Times New Roman"/>
          <w:color w:val="000000" w:themeColor="text1"/>
        </w:rPr>
        <w:t xml:space="preserve"> </w:t>
      </w:r>
      <w:r w:rsidR="00FA35D3" w:rsidRPr="00BE268A">
        <w:rPr>
          <w:rFonts w:ascii="Times New Roman" w:hAnsi="Times New Roman" w:cs="Times New Roman"/>
          <w:color w:val="000000" w:themeColor="text1"/>
        </w:rPr>
        <w:t xml:space="preserve">from </w:t>
      </w:r>
      <w:r w:rsidR="00C07952" w:rsidRPr="00BE268A">
        <w:rPr>
          <w:rFonts w:ascii="Times New Roman" w:hAnsi="Times New Roman" w:cs="Times New Roman"/>
          <w:color w:val="000000" w:themeColor="text1"/>
        </w:rPr>
        <w:t>accessible source</w:t>
      </w:r>
      <w:r w:rsidRPr="00BE268A">
        <w:rPr>
          <w:rFonts w:ascii="Times New Roman" w:hAnsi="Times New Roman" w:cs="Times New Roman"/>
          <w:color w:val="000000" w:themeColor="text1"/>
        </w:rPr>
        <w:t xml:space="preserve">s </w:t>
      </w:r>
      <w:r w:rsidR="00E61AFE" w:rsidRPr="00BE268A">
        <w:rPr>
          <w:rFonts w:ascii="Times New Roman" w:hAnsi="Times New Roman" w:cs="Times New Roman"/>
          <w:color w:val="000000" w:themeColor="text1"/>
        </w:rPr>
        <w:t>to enable</w:t>
      </w:r>
      <w:r w:rsidR="00FA35D3" w:rsidRPr="00BE268A">
        <w:rPr>
          <w:rFonts w:ascii="Times New Roman" w:hAnsi="Times New Roman" w:cs="Times New Roman"/>
          <w:color w:val="000000" w:themeColor="text1"/>
        </w:rPr>
        <w:t xml:space="preserve"> the</w:t>
      </w:r>
      <w:r w:rsidRPr="00BE268A">
        <w:rPr>
          <w:rFonts w:ascii="Times New Roman" w:hAnsi="Times New Roman" w:cs="Times New Roman"/>
          <w:color w:val="000000" w:themeColor="text1"/>
        </w:rPr>
        <w:t>ir</w:t>
      </w:r>
      <w:r w:rsidR="00FA35D3" w:rsidRPr="00BE268A">
        <w:rPr>
          <w:rFonts w:ascii="Times New Roman" w:hAnsi="Times New Roman" w:cs="Times New Roman"/>
          <w:color w:val="000000" w:themeColor="text1"/>
        </w:rPr>
        <w:t xml:space="preserve"> development </w:t>
      </w:r>
      <w:r w:rsidRPr="00BE268A">
        <w:rPr>
          <w:rFonts w:ascii="Times New Roman" w:hAnsi="Times New Roman" w:cs="Times New Roman"/>
          <w:color w:val="000000" w:themeColor="text1"/>
        </w:rPr>
        <w:t>as an</w:t>
      </w:r>
      <w:r w:rsidR="00FA35D3" w:rsidRPr="00BE268A">
        <w:rPr>
          <w:rFonts w:ascii="Times New Roman" w:hAnsi="Times New Roman" w:cs="Times New Roman"/>
          <w:color w:val="000000" w:themeColor="text1"/>
        </w:rPr>
        <w:t xml:space="preserve"> off-the-shelf therap</w:t>
      </w:r>
      <w:r w:rsidRPr="00BE268A">
        <w:rPr>
          <w:rFonts w:ascii="Times New Roman" w:hAnsi="Times New Roman" w:cs="Times New Roman"/>
          <w:color w:val="000000" w:themeColor="text1"/>
        </w:rPr>
        <w:t>y</w:t>
      </w:r>
      <w:r w:rsidR="00FA35D3" w:rsidRPr="00BE268A">
        <w:rPr>
          <w:rFonts w:ascii="Times New Roman" w:hAnsi="Times New Roman" w:cs="Times New Roman"/>
          <w:color w:val="000000" w:themeColor="text1"/>
        </w:rPr>
        <w:t>.</w:t>
      </w:r>
      <w:r w:rsidR="00892BD4" w:rsidRPr="00BE268A">
        <w:rPr>
          <w:rFonts w:ascii="Times New Roman" w:hAnsi="Times New Roman" w:cs="Times New Roman"/>
          <w:color w:val="000000" w:themeColor="text1"/>
        </w:rPr>
        <w:t xml:space="preserve"> </w:t>
      </w:r>
      <w:r w:rsidR="00F502E9" w:rsidRPr="00BE268A">
        <w:rPr>
          <w:rFonts w:ascii="Times New Roman" w:hAnsi="Times New Roman" w:cs="Times New Roman"/>
          <w:color w:val="000000" w:themeColor="text1"/>
        </w:rPr>
        <w:t>Here,</w:t>
      </w:r>
      <w:r w:rsidR="00C41D88" w:rsidRPr="00BE268A">
        <w:rPr>
          <w:rFonts w:ascii="Times New Roman" w:hAnsi="Times New Roman" w:cs="Times New Roman"/>
          <w:color w:val="000000" w:themeColor="text1"/>
        </w:rPr>
        <w:t xml:space="preserve"> </w:t>
      </w:r>
      <w:r w:rsidR="00FA35D3" w:rsidRPr="00BE268A">
        <w:rPr>
          <w:rFonts w:ascii="Times New Roman" w:hAnsi="Times New Roman" w:cs="Times New Roman"/>
          <w:color w:val="000000" w:themeColor="text1"/>
        </w:rPr>
        <w:t xml:space="preserve">we </w:t>
      </w:r>
      <w:r w:rsidR="00892BD4" w:rsidRPr="00BE268A">
        <w:rPr>
          <w:rFonts w:ascii="Times New Roman" w:hAnsi="Times New Roman" w:cs="Times New Roman"/>
          <w:color w:val="000000" w:themeColor="text1"/>
        </w:rPr>
        <w:t>assessed the potential of</w:t>
      </w:r>
      <w:r w:rsidR="00E61AFE" w:rsidRPr="00BE268A">
        <w:rPr>
          <w:rFonts w:ascii="Times New Roman" w:hAnsi="Times New Roman" w:cs="Times New Roman"/>
          <w:color w:val="000000" w:themeColor="text1"/>
        </w:rPr>
        <w:t xml:space="preserve"> K562 mb-IL-21 feeder cells to </w:t>
      </w:r>
      <w:r w:rsidR="00892BD4" w:rsidRPr="00BE268A">
        <w:rPr>
          <w:rFonts w:ascii="Times New Roman" w:hAnsi="Times New Roman" w:cs="Times New Roman"/>
          <w:color w:val="000000" w:themeColor="text1"/>
        </w:rPr>
        <w:t>expand</w:t>
      </w:r>
      <w:r w:rsidR="00E61AFE" w:rsidRPr="00BE268A">
        <w:rPr>
          <w:rFonts w:ascii="Times New Roman" w:hAnsi="Times New Roman" w:cs="Times New Roman"/>
          <w:color w:val="000000" w:themeColor="text1"/>
        </w:rPr>
        <w:t xml:space="preserve"> </w:t>
      </w:r>
      <w:proofErr w:type="spellStart"/>
      <w:r w:rsidR="007B0F05" w:rsidRPr="00BE268A">
        <w:rPr>
          <w:rFonts w:ascii="Times New Roman" w:hAnsi="Times New Roman" w:cs="Times New Roman"/>
          <w:color w:val="000000" w:themeColor="text1"/>
        </w:rPr>
        <w:t>γδ</w:t>
      </w:r>
      <w:proofErr w:type="spellEnd"/>
      <w:r w:rsidR="007B0F05" w:rsidRPr="00BE268A">
        <w:rPr>
          <w:rFonts w:ascii="Times New Roman" w:hAnsi="Times New Roman" w:cs="Times New Roman"/>
          <w:color w:val="000000" w:themeColor="text1"/>
        </w:rPr>
        <w:t xml:space="preserve"> T cells </w:t>
      </w:r>
      <w:r w:rsidR="00BE1570" w:rsidRPr="00BE268A">
        <w:rPr>
          <w:rFonts w:ascii="Times New Roman" w:hAnsi="Times New Roman" w:cs="Times New Roman"/>
          <w:color w:val="000000" w:themeColor="text1"/>
        </w:rPr>
        <w:t>from healthy donor peripheral blood</w:t>
      </w:r>
      <w:r w:rsidR="00FA35D3" w:rsidRPr="00BE268A">
        <w:rPr>
          <w:rFonts w:ascii="Times New Roman" w:hAnsi="Times New Roman" w:cs="Times New Roman"/>
          <w:color w:val="000000" w:themeColor="text1"/>
        </w:rPr>
        <w:t>.</w:t>
      </w:r>
      <w:r w:rsidR="00E61AFE" w:rsidRPr="00BE268A">
        <w:rPr>
          <w:rFonts w:ascii="Times New Roman" w:hAnsi="Times New Roman" w:cs="Times New Roman"/>
          <w:color w:val="000000" w:themeColor="text1"/>
        </w:rPr>
        <w:t xml:space="preserve"> </w:t>
      </w:r>
      <w:r w:rsidR="00892BD4" w:rsidRPr="00BE268A">
        <w:rPr>
          <w:rFonts w:ascii="Times New Roman" w:hAnsi="Times New Roman" w:cs="Times New Roman"/>
          <w:color w:val="000000" w:themeColor="text1"/>
        </w:rPr>
        <w:t>W</w:t>
      </w:r>
      <w:r w:rsidR="00E61AFE" w:rsidRPr="00BE268A">
        <w:rPr>
          <w:rFonts w:ascii="Times New Roman" w:hAnsi="Times New Roman" w:cs="Times New Roman"/>
          <w:color w:val="000000" w:themeColor="text1"/>
        </w:rPr>
        <w:t>e</w:t>
      </w:r>
      <w:r w:rsidR="00FA35D3" w:rsidRPr="00BE268A">
        <w:rPr>
          <w:rFonts w:ascii="Times New Roman" w:hAnsi="Times New Roman" w:cs="Times New Roman"/>
          <w:color w:val="000000" w:themeColor="text1"/>
        </w:rPr>
        <w:t xml:space="preserve"> first</w:t>
      </w:r>
      <w:r w:rsidR="007B0F05" w:rsidRPr="00BE268A">
        <w:rPr>
          <w:rFonts w:ascii="Times New Roman" w:hAnsi="Times New Roman" w:cs="Times New Roman"/>
          <w:color w:val="000000" w:themeColor="text1"/>
        </w:rPr>
        <w:t xml:space="preserve"> co-cultured </w:t>
      </w:r>
      <w:r w:rsidR="00BE1570" w:rsidRPr="00BE268A">
        <w:rPr>
          <w:rFonts w:ascii="Times New Roman" w:hAnsi="Times New Roman" w:cs="Times New Roman"/>
          <w:color w:val="000000" w:themeColor="text1"/>
        </w:rPr>
        <w:t xml:space="preserve">the </w:t>
      </w:r>
      <w:r w:rsidR="007B0F05" w:rsidRPr="00BE268A">
        <w:rPr>
          <w:rFonts w:ascii="Times New Roman" w:hAnsi="Times New Roman" w:cs="Times New Roman"/>
          <w:color w:val="000000" w:themeColor="text1"/>
        </w:rPr>
        <w:t>irradiated feeder cells with</w:t>
      </w:r>
      <w:r w:rsidR="008E2D12" w:rsidRPr="00BE268A">
        <w:rPr>
          <w:rFonts w:ascii="Times New Roman" w:hAnsi="Times New Roman" w:cs="Times New Roman"/>
          <w:color w:val="000000" w:themeColor="text1"/>
        </w:rPr>
        <w:t xml:space="preserve"> bulk PBMCs or isolated CD3+ T cells </w:t>
      </w:r>
      <w:r w:rsidR="00115794" w:rsidRPr="00BE268A">
        <w:rPr>
          <w:rFonts w:ascii="Times New Roman" w:hAnsi="Times New Roman" w:cs="Times New Roman"/>
          <w:color w:val="000000" w:themeColor="text1"/>
        </w:rPr>
        <w:t>every seven days</w:t>
      </w:r>
      <w:r w:rsidR="006D417E" w:rsidRPr="00BE268A">
        <w:rPr>
          <w:rFonts w:ascii="Times New Roman" w:hAnsi="Times New Roman" w:cs="Times New Roman"/>
          <w:color w:val="000000" w:themeColor="text1"/>
        </w:rPr>
        <w:t xml:space="preserve"> with 100 U/mL of IL-2</w:t>
      </w:r>
      <w:r w:rsidR="00115794" w:rsidRPr="00BE268A">
        <w:rPr>
          <w:rFonts w:ascii="Times New Roman" w:hAnsi="Times New Roman" w:cs="Times New Roman"/>
          <w:color w:val="000000" w:themeColor="text1"/>
        </w:rPr>
        <w:t xml:space="preserve"> </w:t>
      </w:r>
      <w:r w:rsidR="00C41D88" w:rsidRPr="00BE268A">
        <w:rPr>
          <w:rFonts w:ascii="Times New Roman" w:hAnsi="Times New Roman" w:cs="Times New Roman"/>
          <w:color w:val="000000" w:themeColor="text1"/>
        </w:rPr>
        <w:t xml:space="preserve">and tracked the proportion and fold expansion of NK, </w:t>
      </w:r>
      <w:r w:rsidR="00C41D88" w:rsidRPr="00BE268A">
        <w:rPr>
          <w:rFonts w:ascii="Times New Roman" w:hAnsi="Times New Roman" w:cs="Times New Roman"/>
          <w:color w:val="000000" w:themeColor="text1"/>
        </w:rPr>
        <w:sym w:font="Symbol" w:char="F061"/>
      </w:r>
      <w:r w:rsidR="00C41D88" w:rsidRPr="00BE268A">
        <w:rPr>
          <w:rFonts w:ascii="Times New Roman" w:hAnsi="Times New Roman" w:cs="Times New Roman"/>
          <w:color w:val="000000" w:themeColor="text1"/>
        </w:rPr>
        <w:sym w:font="Symbol" w:char="F062"/>
      </w:r>
      <w:r w:rsidR="00C41D88" w:rsidRPr="00BE268A">
        <w:rPr>
          <w:rFonts w:ascii="Times New Roman" w:hAnsi="Times New Roman" w:cs="Times New Roman"/>
          <w:color w:val="000000" w:themeColor="text1"/>
        </w:rPr>
        <w:t xml:space="preserve"> T, and </w:t>
      </w:r>
      <w:proofErr w:type="spellStart"/>
      <w:r w:rsidR="00C41D88" w:rsidRPr="00BE268A">
        <w:rPr>
          <w:rFonts w:ascii="Times New Roman" w:hAnsi="Times New Roman" w:cs="Times New Roman"/>
          <w:color w:val="000000" w:themeColor="text1"/>
        </w:rPr>
        <w:t>γδ</w:t>
      </w:r>
      <w:proofErr w:type="spellEnd"/>
      <w:r w:rsidR="00C41D88" w:rsidRPr="00BE268A">
        <w:rPr>
          <w:rFonts w:ascii="Times New Roman" w:hAnsi="Times New Roman" w:cs="Times New Roman"/>
          <w:color w:val="000000" w:themeColor="text1"/>
        </w:rPr>
        <w:t xml:space="preserve"> T cells in the cultures</w:t>
      </w:r>
      <w:r w:rsidR="00115794" w:rsidRPr="00BE268A">
        <w:rPr>
          <w:rFonts w:ascii="Times New Roman" w:hAnsi="Times New Roman" w:cs="Times New Roman"/>
          <w:color w:val="000000" w:themeColor="text1"/>
        </w:rPr>
        <w:t xml:space="preserve"> </w:t>
      </w:r>
      <w:r w:rsidR="006D417E" w:rsidRPr="00BE268A">
        <w:rPr>
          <w:rFonts w:ascii="Times New Roman" w:hAnsi="Times New Roman" w:cs="Times New Roman"/>
          <w:color w:val="000000" w:themeColor="text1"/>
        </w:rPr>
        <w:t xml:space="preserve">weekly </w:t>
      </w:r>
      <w:r w:rsidR="00BE1570" w:rsidRPr="00BE268A">
        <w:rPr>
          <w:rFonts w:ascii="Times New Roman" w:hAnsi="Times New Roman" w:cs="Times New Roman"/>
          <w:color w:val="000000" w:themeColor="text1"/>
        </w:rPr>
        <w:t>(Fig. 1A)</w:t>
      </w:r>
      <w:r w:rsidR="007B0F05" w:rsidRPr="00BE268A">
        <w:rPr>
          <w:rFonts w:ascii="Times New Roman" w:hAnsi="Times New Roman" w:cs="Times New Roman"/>
          <w:color w:val="000000" w:themeColor="text1"/>
        </w:rPr>
        <w:t xml:space="preserve">. </w:t>
      </w:r>
      <w:r w:rsidR="00BE1570" w:rsidRPr="00BE268A">
        <w:rPr>
          <w:rFonts w:ascii="Times New Roman" w:hAnsi="Times New Roman" w:cs="Times New Roman"/>
          <w:color w:val="000000" w:themeColor="text1"/>
        </w:rPr>
        <w:t xml:space="preserve">The proportion of </w:t>
      </w:r>
      <w:proofErr w:type="spellStart"/>
      <w:r w:rsidR="00BE1570" w:rsidRPr="00BE268A">
        <w:rPr>
          <w:rFonts w:ascii="Times New Roman" w:hAnsi="Times New Roman" w:cs="Times New Roman"/>
          <w:color w:val="000000" w:themeColor="text1"/>
        </w:rPr>
        <w:t>γδ</w:t>
      </w:r>
      <w:proofErr w:type="spellEnd"/>
      <w:r w:rsidR="00BE1570" w:rsidRPr="00BE268A">
        <w:rPr>
          <w:rFonts w:ascii="Times New Roman" w:hAnsi="Times New Roman" w:cs="Times New Roman"/>
          <w:color w:val="000000" w:themeColor="text1"/>
        </w:rPr>
        <w:t xml:space="preserve"> T cells </w:t>
      </w:r>
      <w:r w:rsidR="006D417E" w:rsidRPr="00BE268A">
        <w:rPr>
          <w:rFonts w:ascii="Times New Roman" w:hAnsi="Times New Roman" w:cs="Times New Roman"/>
          <w:color w:val="000000" w:themeColor="text1"/>
        </w:rPr>
        <w:t xml:space="preserve">in the CD3+ population </w:t>
      </w:r>
      <w:r w:rsidR="00BE1570" w:rsidRPr="00BE268A">
        <w:rPr>
          <w:rFonts w:ascii="Times New Roman" w:hAnsi="Times New Roman" w:cs="Times New Roman"/>
          <w:color w:val="000000" w:themeColor="text1"/>
        </w:rPr>
        <w:t xml:space="preserve">increased after six weeks of expansion in both co-culture conditions compared to baseline (Fig. 1B). When tracking fold expansion, both </w:t>
      </w:r>
      <w:proofErr w:type="spellStart"/>
      <w:r w:rsidR="00BE1570" w:rsidRPr="00BE268A">
        <w:rPr>
          <w:rFonts w:ascii="Times New Roman" w:hAnsi="Times New Roman" w:cs="Times New Roman"/>
          <w:color w:val="000000" w:themeColor="text1"/>
        </w:rPr>
        <w:t>γδ</w:t>
      </w:r>
      <w:proofErr w:type="spellEnd"/>
      <w:r w:rsidR="00BE1570" w:rsidRPr="00BE268A">
        <w:rPr>
          <w:rFonts w:ascii="Times New Roman" w:hAnsi="Times New Roman" w:cs="Times New Roman"/>
          <w:color w:val="000000" w:themeColor="text1"/>
        </w:rPr>
        <w:t xml:space="preserve"> T cells and αβ T cells in the isolated CD3+ T cell cultures had greater fold expansion compared to the </w:t>
      </w:r>
      <w:r w:rsidR="00044A6E" w:rsidRPr="00BE268A">
        <w:rPr>
          <w:rFonts w:ascii="Times New Roman" w:hAnsi="Times New Roman" w:cs="Times New Roman"/>
          <w:color w:val="000000" w:themeColor="text1"/>
        </w:rPr>
        <w:t xml:space="preserve">bulk PBMC </w:t>
      </w:r>
      <w:r w:rsidR="00BE1570" w:rsidRPr="00BE268A">
        <w:rPr>
          <w:rFonts w:ascii="Times New Roman" w:hAnsi="Times New Roman" w:cs="Times New Roman"/>
          <w:color w:val="000000" w:themeColor="text1"/>
        </w:rPr>
        <w:t>co-cultures</w:t>
      </w:r>
      <w:r w:rsidR="00115794" w:rsidRPr="00BE268A">
        <w:rPr>
          <w:rFonts w:ascii="Times New Roman" w:hAnsi="Times New Roman" w:cs="Times New Roman"/>
          <w:color w:val="000000" w:themeColor="text1"/>
        </w:rPr>
        <w:t xml:space="preserve"> (Fig. 1</w:t>
      </w:r>
      <w:proofErr w:type="gramStart"/>
      <w:r w:rsidR="00115794" w:rsidRPr="00BE268A">
        <w:rPr>
          <w:rFonts w:ascii="Times New Roman" w:hAnsi="Times New Roman" w:cs="Times New Roman"/>
          <w:color w:val="000000" w:themeColor="text1"/>
        </w:rPr>
        <w:t>C,D</w:t>
      </w:r>
      <w:proofErr w:type="gramEnd"/>
      <w:r w:rsidR="00115794" w:rsidRPr="00BE268A">
        <w:rPr>
          <w:rFonts w:ascii="Times New Roman" w:hAnsi="Times New Roman" w:cs="Times New Roman"/>
          <w:color w:val="000000" w:themeColor="text1"/>
        </w:rPr>
        <w:t xml:space="preserve">). </w:t>
      </w:r>
      <w:r w:rsidR="006D417E" w:rsidRPr="00BE268A">
        <w:rPr>
          <w:rFonts w:ascii="Times New Roman" w:hAnsi="Times New Roman" w:cs="Times New Roman"/>
          <w:color w:val="000000" w:themeColor="text1"/>
        </w:rPr>
        <w:t>This was expected, as</w:t>
      </w:r>
      <w:r w:rsidR="002C677D" w:rsidRPr="00BE268A">
        <w:rPr>
          <w:rFonts w:ascii="Times New Roman" w:hAnsi="Times New Roman" w:cs="Times New Roman"/>
          <w:color w:val="000000" w:themeColor="text1"/>
        </w:rPr>
        <w:t xml:space="preserve"> majority of</w:t>
      </w:r>
      <w:r w:rsidR="00BE1570" w:rsidRPr="00BE268A">
        <w:rPr>
          <w:rFonts w:ascii="Times New Roman" w:hAnsi="Times New Roman" w:cs="Times New Roman"/>
          <w:color w:val="000000" w:themeColor="text1"/>
        </w:rPr>
        <w:t xml:space="preserve"> expanded </w:t>
      </w:r>
      <w:r w:rsidR="00115794" w:rsidRPr="00BE268A">
        <w:rPr>
          <w:rFonts w:ascii="Times New Roman" w:hAnsi="Times New Roman" w:cs="Times New Roman"/>
          <w:color w:val="000000" w:themeColor="text1"/>
        </w:rPr>
        <w:t xml:space="preserve">live </w:t>
      </w:r>
      <w:r w:rsidR="00BE1570" w:rsidRPr="00BE268A">
        <w:rPr>
          <w:rFonts w:ascii="Times New Roman" w:hAnsi="Times New Roman" w:cs="Times New Roman"/>
          <w:color w:val="000000" w:themeColor="text1"/>
        </w:rPr>
        <w:t xml:space="preserve">cells </w:t>
      </w:r>
      <w:r w:rsidR="00115794" w:rsidRPr="00BE268A">
        <w:rPr>
          <w:rFonts w:ascii="Times New Roman" w:hAnsi="Times New Roman" w:cs="Times New Roman"/>
          <w:color w:val="000000" w:themeColor="text1"/>
        </w:rPr>
        <w:t xml:space="preserve">in the bulk PBMC </w:t>
      </w:r>
      <w:r w:rsidR="002C677D" w:rsidRPr="00BE268A">
        <w:rPr>
          <w:rFonts w:ascii="Times New Roman" w:hAnsi="Times New Roman" w:cs="Times New Roman"/>
          <w:color w:val="000000" w:themeColor="text1"/>
        </w:rPr>
        <w:t>co-</w:t>
      </w:r>
      <w:r w:rsidR="00115794" w:rsidRPr="00BE268A">
        <w:rPr>
          <w:rFonts w:ascii="Times New Roman" w:hAnsi="Times New Roman" w:cs="Times New Roman"/>
          <w:color w:val="000000" w:themeColor="text1"/>
        </w:rPr>
        <w:t>cultures</w:t>
      </w:r>
      <w:r w:rsidR="00BE1570" w:rsidRPr="00BE268A">
        <w:rPr>
          <w:rFonts w:ascii="Times New Roman" w:hAnsi="Times New Roman" w:cs="Times New Roman"/>
          <w:color w:val="000000" w:themeColor="text1"/>
        </w:rPr>
        <w:t xml:space="preserve"> were NK cells (Fig. </w:t>
      </w:r>
      <w:r w:rsidR="00115794" w:rsidRPr="00BE268A">
        <w:rPr>
          <w:rFonts w:ascii="Times New Roman" w:hAnsi="Times New Roman" w:cs="Times New Roman"/>
          <w:color w:val="000000" w:themeColor="text1"/>
        </w:rPr>
        <w:t>1E</w:t>
      </w:r>
      <w:r w:rsidR="00BE1570" w:rsidRPr="00BE268A">
        <w:rPr>
          <w:rFonts w:ascii="Times New Roman" w:hAnsi="Times New Roman" w:cs="Times New Roman"/>
          <w:color w:val="000000" w:themeColor="text1"/>
        </w:rPr>
        <w:t xml:space="preserve">). However, there was a trend towards a higher proportion of </w:t>
      </w:r>
      <w:proofErr w:type="spellStart"/>
      <w:r w:rsidR="00BE1570" w:rsidRPr="00BE268A">
        <w:rPr>
          <w:rFonts w:ascii="Times New Roman" w:hAnsi="Times New Roman" w:cs="Times New Roman"/>
          <w:color w:val="000000" w:themeColor="text1"/>
        </w:rPr>
        <w:t>γδ</w:t>
      </w:r>
      <w:proofErr w:type="spellEnd"/>
      <w:r w:rsidR="00BE1570" w:rsidRPr="00BE268A">
        <w:rPr>
          <w:rFonts w:ascii="Times New Roman" w:hAnsi="Times New Roman" w:cs="Times New Roman"/>
          <w:color w:val="000000" w:themeColor="text1"/>
        </w:rPr>
        <w:t xml:space="preserve"> T cells</w:t>
      </w:r>
      <w:r w:rsidR="006D417E" w:rsidRPr="00BE268A">
        <w:rPr>
          <w:rFonts w:ascii="Times New Roman" w:hAnsi="Times New Roman" w:cs="Times New Roman"/>
          <w:color w:val="000000" w:themeColor="text1"/>
        </w:rPr>
        <w:t xml:space="preserve"> and</w:t>
      </w:r>
      <w:r w:rsidR="00BE1570" w:rsidRPr="00BE268A">
        <w:rPr>
          <w:rFonts w:ascii="Times New Roman" w:hAnsi="Times New Roman" w:cs="Times New Roman"/>
          <w:color w:val="000000" w:themeColor="text1"/>
        </w:rPr>
        <w:t xml:space="preserve"> </w:t>
      </w:r>
      <w:r w:rsidR="006D417E" w:rsidRPr="00BE268A">
        <w:rPr>
          <w:rFonts w:ascii="Times New Roman" w:hAnsi="Times New Roman" w:cs="Times New Roman"/>
          <w:color w:val="000000" w:themeColor="text1"/>
        </w:rPr>
        <w:t xml:space="preserve">lower frequency of αβ T cells </w:t>
      </w:r>
      <w:r w:rsidR="00BE1570" w:rsidRPr="00BE268A">
        <w:rPr>
          <w:rFonts w:ascii="Times New Roman" w:hAnsi="Times New Roman" w:cs="Times New Roman"/>
          <w:color w:val="000000" w:themeColor="text1"/>
        </w:rPr>
        <w:t xml:space="preserve">in the CD3+ population within the </w:t>
      </w:r>
      <w:r w:rsidR="00044A6E" w:rsidRPr="00BE268A">
        <w:rPr>
          <w:rFonts w:ascii="Times New Roman" w:hAnsi="Times New Roman" w:cs="Times New Roman"/>
          <w:color w:val="000000" w:themeColor="text1"/>
        </w:rPr>
        <w:t>bulk PBMC</w:t>
      </w:r>
      <w:r w:rsidR="00BE1570" w:rsidRPr="00BE268A">
        <w:rPr>
          <w:rFonts w:ascii="Times New Roman" w:hAnsi="Times New Roman" w:cs="Times New Roman"/>
          <w:color w:val="000000" w:themeColor="text1"/>
        </w:rPr>
        <w:t xml:space="preserve"> co-cultures compared to CD3+ T cell isolated co-cultures (Figs. 1</w:t>
      </w:r>
      <w:r w:rsidR="005136BF" w:rsidRPr="00BE268A">
        <w:rPr>
          <w:rFonts w:ascii="Times New Roman" w:hAnsi="Times New Roman" w:cs="Times New Roman"/>
          <w:color w:val="000000" w:themeColor="text1"/>
        </w:rPr>
        <w:t>F</w:t>
      </w:r>
      <w:r w:rsidR="006D417E" w:rsidRPr="00BE268A">
        <w:rPr>
          <w:rFonts w:ascii="Times New Roman" w:hAnsi="Times New Roman" w:cs="Times New Roman"/>
          <w:color w:val="000000" w:themeColor="text1"/>
        </w:rPr>
        <w:t>-H</w:t>
      </w:r>
      <w:r w:rsidR="00BE1570" w:rsidRPr="00BE268A">
        <w:rPr>
          <w:rFonts w:ascii="Times New Roman" w:hAnsi="Times New Roman" w:cs="Times New Roman"/>
          <w:color w:val="000000" w:themeColor="text1"/>
        </w:rPr>
        <w:t xml:space="preserve">). </w:t>
      </w:r>
      <w:r w:rsidR="00115794" w:rsidRPr="00BE268A">
        <w:rPr>
          <w:rFonts w:ascii="Times New Roman" w:hAnsi="Times New Roman" w:cs="Times New Roman"/>
          <w:color w:val="000000" w:themeColor="text1"/>
        </w:rPr>
        <w:t>Hence,</w:t>
      </w:r>
      <w:r w:rsidR="00777018" w:rsidRPr="00BE268A">
        <w:rPr>
          <w:rFonts w:ascii="Times New Roman" w:hAnsi="Times New Roman" w:cs="Times New Roman"/>
          <w:color w:val="000000" w:themeColor="text1"/>
        </w:rPr>
        <w:t xml:space="preserve"> </w:t>
      </w:r>
      <w:r w:rsidR="00F02A00" w:rsidRPr="00BE268A">
        <w:rPr>
          <w:rFonts w:ascii="Times New Roman" w:hAnsi="Times New Roman" w:cs="Times New Roman"/>
          <w:color w:val="000000" w:themeColor="text1"/>
        </w:rPr>
        <w:t xml:space="preserve">expanded </w:t>
      </w:r>
      <w:proofErr w:type="spellStart"/>
      <w:r w:rsidR="00115794" w:rsidRPr="00BE268A">
        <w:rPr>
          <w:rFonts w:ascii="Times New Roman" w:hAnsi="Times New Roman" w:cs="Times New Roman"/>
          <w:color w:val="000000" w:themeColor="text1"/>
        </w:rPr>
        <w:lastRenderedPageBreak/>
        <w:t>γδ</w:t>
      </w:r>
      <w:proofErr w:type="spellEnd"/>
      <w:r w:rsidR="00115794" w:rsidRPr="00BE268A">
        <w:rPr>
          <w:rFonts w:ascii="Times New Roman" w:hAnsi="Times New Roman" w:cs="Times New Roman"/>
          <w:color w:val="000000" w:themeColor="text1"/>
        </w:rPr>
        <w:t xml:space="preserve"> T cells were isolated from </w:t>
      </w:r>
      <w:r w:rsidR="006D417E" w:rsidRPr="00BE268A">
        <w:rPr>
          <w:rFonts w:ascii="Times New Roman" w:hAnsi="Times New Roman" w:cs="Times New Roman"/>
          <w:color w:val="000000" w:themeColor="text1"/>
        </w:rPr>
        <w:t>bulk PBMC expanded co-cultures</w:t>
      </w:r>
      <w:r w:rsidR="00115794" w:rsidRPr="00BE268A">
        <w:rPr>
          <w:rFonts w:ascii="Times New Roman" w:hAnsi="Times New Roman" w:cs="Times New Roman"/>
          <w:color w:val="000000" w:themeColor="text1"/>
        </w:rPr>
        <w:t xml:space="preserve"> </w:t>
      </w:r>
      <w:r w:rsidR="00F02A00" w:rsidRPr="00BE268A">
        <w:rPr>
          <w:rFonts w:ascii="Times New Roman" w:hAnsi="Times New Roman" w:cs="Times New Roman"/>
          <w:color w:val="000000" w:themeColor="text1"/>
        </w:rPr>
        <w:t>using a CD3+ immunomagnetic positive selection kit</w:t>
      </w:r>
      <w:r w:rsidR="007B7302" w:rsidRPr="00BE268A">
        <w:rPr>
          <w:rFonts w:ascii="Times New Roman" w:hAnsi="Times New Roman" w:cs="Times New Roman"/>
          <w:color w:val="000000" w:themeColor="text1"/>
        </w:rPr>
        <w:t xml:space="preserve"> before </w:t>
      </w:r>
      <w:r w:rsidRPr="00BE268A">
        <w:rPr>
          <w:rFonts w:ascii="Times New Roman" w:hAnsi="Times New Roman" w:cs="Times New Roman"/>
          <w:color w:val="000000" w:themeColor="text1"/>
        </w:rPr>
        <w:t>further expan</w:t>
      </w:r>
      <w:r w:rsidR="007B7302" w:rsidRPr="00BE268A">
        <w:rPr>
          <w:rFonts w:ascii="Times New Roman" w:hAnsi="Times New Roman" w:cs="Times New Roman"/>
          <w:color w:val="000000" w:themeColor="text1"/>
        </w:rPr>
        <w:t>sion</w:t>
      </w:r>
      <w:r w:rsidR="00C00703" w:rsidRPr="00BE268A">
        <w:rPr>
          <w:rFonts w:ascii="Times New Roman" w:hAnsi="Times New Roman" w:cs="Times New Roman"/>
          <w:color w:val="000000" w:themeColor="text1"/>
        </w:rPr>
        <w:t xml:space="preserve"> </w:t>
      </w:r>
      <w:r w:rsidR="007B7302" w:rsidRPr="00BE268A">
        <w:rPr>
          <w:rFonts w:ascii="Times New Roman" w:hAnsi="Times New Roman" w:cs="Times New Roman"/>
          <w:color w:val="000000" w:themeColor="text1"/>
        </w:rPr>
        <w:t>prior to use in</w:t>
      </w:r>
      <w:r w:rsidR="00115794" w:rsidRPr="00BE268A">
        <w:rPr>
          <w:rFonts w:ascii="Times New Roman" w:hAnsi="Times New Roman" w:cs="Times New Roman"/>
          <w:color w:val="000000" w:themeColor="text1"/>
        </w:rPr>
        <w:t xml:space="preserve"> functional experiments.</w:t>
      </w:r>
      <w:r w:rsidR="005E3B52" w:rsidRPr="00BE268A">
        <w:rPr>
          <w:rFonts w:ascii="Times New Roman" w:hAnsi="Times New Roman" w:cs="Times New Roman"/>
          <w:color w:val="000000" w:themeColor="text1"/>
        </w:rPr>
        <w:t xml:space="preserve"> </w:t>
      </w:r>
      <w:r w:rsidR="003B5E55" w:rsidRPr="00BE268A">
        <w:rPr>
          <w:rFonts w:ascii="Times New Roman" w:hAnsi="Times New Roman" w:cs="Times New Roman"/>
          <w:color w:val="000000" w:themeColor="text1"/>
        </w:rPr>
        <w:t xml:space="preserve">We also assessed the impact of cryopreservation and thawing on the viability and proportion of cell subsets within the bulk PBMC expanded cultures. We did not detect a decrease in the viability </w:t>
      </w:r>
      <w:r w:rsidR="002F118B" w:rsidRPr="00BE268A">
        <w:rPr>
          <w:rFonts w:ascii="Times New Roman" w:hAnsi="Times New Roman" w:cs="Times New Roman"/>
          <w:color w:val="000000" w:themeColor="text1"/>
        </w:rPr>
        <w:t xml:space="preserve">or change in the </w:t>
      </w:r>
      <w:r w:rsidR="003B5E55" w:rsidRPr="00BE268A">
        <w:rPr>
          <w:rFonts w:ascii="Times New Roman" w:hAnsi="Times New Roman" w:cs="Times New Roman"/>
          <w:color w:val="000000" w:themeColor="text1"/>
        </w:rPr>
        <w:t>proportion of</w:t>
      </w:r>
      <w:r w:rsidR="00DB2301" w:rsidRPr="00BE268A">
        <w:rPr>
          <w:rFonts w:ascii="Times New Roman" w:hAnsi="Times New Roman" w:cs="Times New Roman"/>
          <w:color w:val="000000" w:themeColor="text1"/>
        </w:rPr>
        <w:t xml:space="preserve"> </w:t>
      </w:r>
      <w:r w:rsidR="00521F37" w:rsidRPr="00BE268A">
        <w:rPr>
          <w:rFonts w:ascii="Times New Roman" w:hAnsi="Times New Roman" w:cs="Times New Roman"/>
          <w:color w:val="000000" w:themeColor="text1"/>
        </w:rPr>
        <w:t xml:space="preserve">cell </w:t>
      </w:r>
      <w:r w:rsidR="003B5E55" w:rsidRPr="00BE268A">
        <w:rPr>
          <w:rFonts w:ascii="Times New Roman" w:hAnsi="Times New Roman" w:cs="Times New Roman"/>
          <w:color w:val="000000" w:themeColor="text1"/>
        </w:rPr>
        <w:t xml:space="preserve">subsets post-thaw (Figs. S1A-D). </w:t>
      </w:r>
      <w:r w:rsidR="008E2D12" w:rsidRPr="00BE268A">
        <w:rPr>
          <w:rFonts w:ascii="Times New Roman" w:hAnsi="Times New Roman" w:cs="Times New Roman"/>
          <w:color w:val="000000" w:themeColor="text1"/>
        </w:rPr>
        <w:t xml:space="preserve">We </w:t>
      </w:r>
      <w:r w:rsidR="00BE1570" w:rsidRPr="00BE268A">
        <w:rPr>
          <w:rFonts w:ascii="Times New Roman" w:hAnsi="Times New Roman" w:cs="Times New Roman"/>
          <w:color w:val="000000" w:themeColor="text1"/>
        </w:rPr>
        <w:t xml:space="preserve">further </w:t>
      </w:r>
      <w:r w:rsidR="008E2D12" w:rsidRPr="00BE268A">
        <w:rPr>
          <w:rFonts w:ascii="Times New Roman" w:hAnsi="Times New Roman" w:cs="Times New Roman"/>
          <w:color w:val="000000" w:themeColor="text1"/>
        </w:rPr>
        <w:t>tracked the proportion of the Vδ1</w:t>
      </w:r>
      <w:r w:rsidR="00BE1570" w:rsidRPr="00BE268A">
        <w:rPr>
          <w:rFonts w:ascii="Times New Roman" w:hAnsi="Times New Roman" w:cs="Times New Roman"/>
          <w:color w:val="000000" w:themeColor="text1"/>
        </w:rPr>
        <w:t>+</w:t>
      </w:r>
      <w:r w:rsidR="008E2D12" w:rsidRPr="00BE268A">
        <w:rPr>
          <w:rFonts w:ascii="Times New Roman" w:hAnsi="Times New Roman" w:cs="Times New Roman"/>
          <w:color w:val="000000" w:themeColor="text1"/>
        </w:rPr>
        <w:t>, Vδ2</w:t>
      </w:r>
      <w:r w:rsidR="00BE1570" w:rsidRPr="00BE268A">
        <w:rPr>
          <w:rFonts w:ascii="Times New Roman" w:hAnsi="Times New Roman" w:cs="Times New Roman"/>
          <w:color w:val="000000" w:themeColor="text1"/>
        </w:rPr>
        <w:t>+</w:t>
      </w:r>
      <w:r w:rsidR="007B0F05" w:rsidRPr="00BE268A">
        <w:rPr>
          <w:rFonts w:ascii="Times New Roman" w:hAnsi="Times New Roman" w:cs="Times New Roman"/>
          <w:color w:val="000000" w:themeColor="text1"/>
        </w:rPr>
        <w:t>,</w:t>
      </w:r>
      <w:r w:rsidR="008E2D12" w:rsidRPr="00BE268A">
        <w:rPr>
          <w:rFonts w:ascii="Times New Roman" w:hAnsi="Times New Roman" w:cs="Times New Roman"/>
          <w:color w:val="000000" w:themeColor="text1"/>
        </w:rPr>
        <w:t xml:space="preserve"> and Vδ1-Vδ2-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 subsets throughout </w:t>
      </w:r>
      <w:r w:rsidR="007B0F05" w:rsidRPr="00BE268A">
        <w:rPr>
          <w:rFonts w:ascii="Times New Roman" w:hAnsi="Times New Roman" w:cs="Times New Roman"/>
          <w:color w:val="000000" w:themeColor="text1"/>
        </w:rPr>
        <w:t xml:space="preserve">eight weeks of </w:t>
      </w:r>
      <w:r w:rsidR="008E2D12" w:rsidRPr="00BE268A">
        <w:rPr>
          <w:rFonts w:ascii="Times New Roman" w:hAnsi="Times New Roman" w:cs="Times New Roman"/>
          <w:color w:val="000000" w:themeColor="text1"/>
        </w:rPr>
        <w:t xml:space="preserve">expansion in the </w:t>
      </w:r>
      <w:r w:rsidR="006D417E" w:rsidRPr="00BE268A">
        <w:rPr>
          <w:rFonts w:ascii="Times New Roman" w:hAnsi="Times New Roman" w:cs="Times New Roman"/>
          <w:color w:val="000000" w:themeColor="text1"/>
        </w:rPr>
        <w:t>bulk PBMC co-</w:t>
      </w:r>
      <w:r w:rsidR="008E2D12" w:rsidRPr="00BE268A">
        <w:rPr>
          <w:rFonts w:ascii="Times New Roman" w:hAnsi="Times New Roman" w:cs="Times New Roman"/>
          <w:color w:val="000000" w:themeColor="text1"/>
        </w:rPr>
        <w:t>cultures (Fig. 1I). The percentage of Vδ</w:t>
      </w:r>
      <w:r w:rsidR="007B0F05" w:rsidRPr="00BE268A">
        <w:rPr>
          <w:rFonts w:ascii="Times New Roman" w:hAnsi="Times New Roman" w:cs="Times New Roman"/>
          <w:color w:val="000000" w:themeColor="text1"/>
        </w:rPr>
        <w:t>1</w:t>
      </w:r>
      <w:r w:rsidR="008E2D12" w:rsidRPr="00BE268A">
        <w:rPr>
          <w:rFonts w:ascii="Times New Roman" w:hAnsi="Times New Roman" w:cs="Times New Roman"/>
          <w:color w:val="000000" w:themeColor="text1"/>
        </w:rPr>
        <w:t xml:space="preserve"> T cells significantly increased from mean 6.14 ± 3.99 % at pre-expansion to mean 70.20 ± 11.37 % after </w:t>
      </w:r>
      <w:r w:rsidR="007B0F05" w:rsidRPr="00BE268A">
        <w:rPr>
          <w:rFonts w:ascii="Times New Roman" w:hAnsi="Times New Roman" w:cs="Times New Roman"/>
          <w:color w:val="000000" w:themeColor="text1"/>
        </w:rPr>
        <w:t xml:space="preserve">eight </w:t>
      </w:r>
      <w:r w:rsidR="008E2D12" w:rsidRPr="00BE268A">
        <w:rPr>
          <w:rFonts w:ascii="Times New Roman" w:hAnsi="Times New Roman" w:cs="Times New Roman"/>
          <w:color w:val="000000" w:themeColor="text1"/>
        </w:rPr>
        <w:t>weeks (Fig. 1</w:t>
      </w:r>
      <w:r w:rsidR="00BE1570" w:rsidRPr="00BE268A">
        <w:rPr>
          <w:rFonts w:ascii="Times New Roman" w:hAnsi="Times New Roman" w:cs="Times New Roman"/>
          <w:color w:val="000000" w:themeColor="text1"/>
        </w:rPr>
        <w:t>J</w:t>
      </w:r>
      <w:r w:rsidR="008E2D12" w:rsidRPr="00BE268A">
        <w:rPr>
          <w:rFonts w:ascii="Times New Roman" w:hAnsi="Times New Roman" w:cs="Times New Roman"/>
          <w:color w:val="000000" w:themeColor="text1"/>
        </w:rPr>
        <w:t>). The Vδ2 T cells became almost completely absent after the expansion</w:t>
      </w:r>
      <w:r w:rsidR="007B0F05" w:rsidRPr="00BE268A">
        <w:rPr>
          <w:rFonts w:ascii="Times New Roman" w:hAnsi="Times New Roman" w:cs="Times New Roman"/>
          <w:color w:val="000000" w:themeColor="text1"/>
        </w:rPr>
        <w:t>,</w:t>
      </w:r>
      <w:r w:rsidR="008E2D12" w:rsidRPr="00BE268A">
        <w:rPr>
          <w:rFonts w:ascii="Times New Roman" w:hAnsi="Times New Roman" w:cs="Times New Roman"/>
          <w:color w:val="000000" w:themeColor="text1"/>
        </w:rPr>
        <w:t xml:space="preserve"> significantly de</w:t>
      </w:r>
      <w:r w:rsidR="007B0F05" w:rsidRPr="00BE268A">
        <w:rPr>
          <w:rFonts w:ascii="Times New Roman" w:hAnsi="Times New Roman" w:cs="Times New Roman"/>
          <w:color w:val="000000" w:themeColor="text1"/>
        </w:rPr>
        <w:t xml:space="preserve">ceasing </w:t>
      </w:r>
      <w:r w:rsidR="008E2D12" w:rsidRPr="00BE268A">
        <w:rPr>
          <w:rFonts w:ascii="Times New Roman" w:hAnsi="Times New Roman" w:cs="Times New Roman"/>
          <w:color w:val="000000" w:themeColor="text1"/>
        </w:rPr>
        <w:t>from mean 81.50 ± 7.60% to mean 3.79 ± 2.91 %. Lastly, the percentage of Vδ1-Vδ2- T cells did not significantly increase post-expansion.</w:t>
      </w:r>
      <w:r w:rsidR="002930CB"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 xml:space="preserve">We also assessed the expansion of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w:t>
      </w:r>
      <w:r w:rsidR="002553A6" w:rsidRPr="00BE268A">
        <w:rPr>
          <w:rFonts w:ascii="Times New Roman" w:hAnsi="Times New Roman" w:cs="Times New Roman"/>
          <w:color w:val="000000" w:themeColor="text1"/>
        </w:rPr>
        <w:t xml:space="preserve">from bulk PMBCs </w:t>
      </w:r>
      <w:r w:rsidR="008E2D12" w:rsidRPr="00BE268A">
        <w:rPr>
          <w:rFonts w:ascii="Times New Roman" w:hAnsi="Times New Roman" w:cs="Times New Roman"/>
          <w:color w:val="000000" w:themeColor="text1"/>
        </w:rPr>
        <w:t>using</w:t>
      </w:r>
      <w:r w:rsidR="00373BEE"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K562-mb-IL-15 feeder cells</w:t>
      </w:r>
      <w:r w:rsidR="009101B8" w:rsidRPr="00BE268A">
        <w:rPr>
          <w:rFonts w:ascii="Times New Roman" w:hAnsi="Times New Roman" w:cs="Times New Roman"/>
          <w:color w:val="000000" w:themeColor="text1"/>
        </w:rPr>
        <w:t xml:space="preserve"> due to previous studies </w:t>
      </w:r>
      <w:r w:rsidR="00373BEE" w:rsidRPr="00BE268A">
        <w:rPr>
          <w:rFonts w:ascii="Times New Roman" w:hAnsi="Times New Roman" w:cs="Times New Roman"/>
          <w:color w:val="000000" w:themeColor="text1"/>
        </w:rPr>
        <w:t>showing</w:t>
      </w:r>
      <w:r w:rsidR="009101B8" w:rsidRPr="00BE268A">
        <w:rPr>
          <w:rFonts w:ascii="Times New Roman" w:hAnsi="Times New Roman" w:cs="Times New Roman"/>
          <w:color w:val="000000" w:themeColor="text1"/>
        </w:rPr>
        <w:t xml:space="preserve"> </w:t>
      </w:r>
      <w:r w:rsidR="002553A6" w:rsidRPr="00BE268A">
        <w:rPr>
          <w:rFonts w:ascii="Times New Roman" w:hAnsi="Times New Roman" w:cs="Times New Roman"/>
          <w:color w:val="000000" w:themeColor="text1"/>
        </w:rPr>
        <w:t xml:space="preserve">their ability to expand </w:t>
      </w:r>
      <w:r w:rsidR="00373BEE" w:rsidRPr="00BE268A">
        <w:rPr>
          <w:rFonts w:ascii="Times New Roman" w:hAnsi="Times New Roman" w:cs="Times New Roman"/>
          <w:color w:val="000000" w:themeColor="text1"/>
        </w:rPr>
        <w:t xml:space="preserve">polyclonal </w:t>
      </w:r>
      <w:proofErr w:type="spellStart"/>
      <w:r w:rsidR="002553A6" w:rsidRPr="00BE268A">
        <w:rPr>
          <w:rFonts w:ascii="Times New Roman" w:hAnsi="Times New Roman" w:cs="Times New Roman"/>
          <w:color w:val="000000" w:themeColor="text1"/>
        </w:rPr>
        <w:t>γδ</w:t>
      </w:r>
      <w:proofErr w:type="spellEnd"/>
      <w:r w:rsidR="002553A6" w:rsidRPr="00BE268A">
        <w:rPr>
          <w:rFonts w:ascii="Times New Roman" w:hAnsi="Times New Roman" w:cs="Times New Roman"/>
          <w:color w:val="000000" w:themeColor="text1"/>
        </w:rPr>
        <w:t xml:space="preserve"> T cells</w:t>
      </w:r>
      <w:sdt>
        <w:sdtPr>
          <w:rPr>
            <w:rFonts w:ascii="Times New Roman" w:hAnsi="Times New Roman" w:cs="Times New Roman"/>
            <w:color w:val="000000" w:themeColor="text1"/>
            <w:vertAlign w:val="superscript"/>
          </w:rPr>
          <w:tag w:val="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"/>
          <w:id w:val="1053892560"/>
          <w:placeholder>
            <w:docPart w:val="DefaultPlaceholder_-1854013440"/>
          </w:placeholder>
        </w:sdtPr>
        <w:sdtContent>
          <w:r w:rsidR="00FF64AB" w:rsidRPr="00BE268A">
            <w:rPr>
              <w:rFonts w:eastAsia="Times New Roman"/>
              <w:i/>
              <w:iCs/>
              <w:color w:val="000000" w:themeColor="text1"/>
              <w:vertAlign w:val="superscript"/>
            </w:rPr>
            <w:t>18,29</w:t>
          </w:r>
        </w:sdtContent>
      </w:sdt>
      <w:r w:rsidR="00BE1570" w:rsidRPr="00BE268A">
        <w:rPr>
          <w:rFonts w:ascii="Times New Roman" w:hAnsi="Times New Roman" w:cs="Times New Roman"/>
          <w:color w:val="000000" w:themeColor="text1"/>
        </w:rPr>
        <w:t xml:space="preserve">. We </w:t>
      </w:r>
      <w:r w:rsidR="008E2D12" w:rsidRPr="00BE268A">
        <w:rPr>
          <w:rFonts w:ascii="Times New Roman" w:hAnsi="Times New Roman" w:cs="Times New Roman"/>
          <w:color w:val="000000" w:themeColor="text1"/>
        </w:rPr>
        <w:t>found</w:t>
      </w:r>
      <w:r w:rsidR="00BE1570"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there was a</w:t>
      </w:r>
      <w:r w:rsidR="00DF6B7C" w:rsidRPr="00BE268A">
        <w:rPr>
          <w:rFonts w:ascii="Times New Roman" w:hAnsi="Times New Roman" w:cs="Times New Roman"/>
          <w:color w:val="000000" w:themeColor="text1"/>
        </w:rPr>
        <w:t xml:space="preserve"> trend towards a</w:t>
      </w:r>
      <w:r w:rsidR="008E2D12" w:rsidRPr="00BE268A">
        <w:rPr>
          <w:rFonts w:ascii="Times New Roman" w:hAnsi="Times New Roman" w:cs="Times New Roman"/>
          <w:color w:val="000000" w:themeColor="text1"/>
        </w:rPr>
        <w:t xml:space="preserve"> lower proportion of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within the CD3+ population (mean 58.02 </w:t>
      </w:r>
      <w:r w:rsidR="008E2D12" w:rsidRPr="00BE268A">
        <w:rPr>
          <w:rFonts w:ascii="Times New Roman" w:hAnsi="Times New Roman" w:cs="Times New Roman"/>
          <w:color w:val="000000" w:themeColor="text1"/>
        </w:rPr>
        <w:sym w:font="Symbol" w:char="F0B1"/>
      </w:r>
      <w:r w:rsidR="008E2D12" w:rsidRPr="00BE268A">
        <w:rPr>
          <w:rFonts w:ascii="Times New Roman" w:hAnsi="Times New Roman" w:cs="Times New Roman"/>
          <w:color w:val="000000" w:themeColor="text1"/>
        </w:rPr>
        <w:t xml:space="preserve">30.30) after </w:t>
      </w:r>
      <w:r w:rsidR="007B0F05" w:rsidRPr="00BE268A">
        <w:rPr>
          <w:rFonts w:ascii="Times New Roman" w:hAnsi="Times New Roman" w:cs="Times New Roman"/>
          <w:color w:val="000000" w:themeColor="text1"/>
        </w:rPr>
        <w:t>five</w:t>
      </w:r>
      <w:r w:rsidR="008E2D12" w:rsidRPr="00BE268A">
        <w:rPr>
          <w:rFonts w:ascii="Times New Roman" w:hAnsi="Times New Roman" w:cs="Times New Roman"/>
          <w:color w:val="000000" w:themeColor="text1"/>
        </w:rPr>
        <w:t xml:space="preserve"> weeks compared to cultures expanded with K562-mb-IL-21 cells (mean 76.85 </w:t>
      </w:r>
      <w:r w:rsidR="008E2D12" w:rsidRPr="00BE268A">
        <w:rPr>
          <w:rFonts w:ascii="Times New Roman" w:hAnsi="Times New Roman" w:cs="Times New Roman"/>
          <w:color w:val="000000" w:themeColor="text1"/>
        </w:rPr>
        <w:sym w:font="Symbol" w:char="F0B1"/>
      </w:r>
      <w:r w:rsidR="008E2D12" w:rsidRPr="00BE268A">
        <w:rPr>
          <w:rFonts w:ascii="Times New Roman" w:hAnsi="Times New Roman" w:cs="Times New Roman"/>
          <w:color w:val="000000" w:themeColor="text1"/>
        </w:rPr>
        <w:t xml:space="preserve"> 15.13) (Figs. S</w:t>
      </w:r>
      <w:r w:rsidR="00FE7EF2" w:rsidRPr="00BE268A">
        <w:rPr>
          <w:rFonts w:ascii="Times New Roman" w:hAnsi="Times New Roman" w:cs="Times New Roman"/>
          <w:color w:val="000000" w:themeColor="text1"/>
        </w:rPr>
        <w:t>2</w:t>
      </w:r>
      <w:proofErr w:type="gramStart"/>
      <w:r w:rsidR="008E2D12" w:rsidRPr="00BE268A">
        <w:rPr>
          <w:rFonts w:ascii="Times New Roman" w:hAnsi="Times New Roman" w:cs="Times New Roman"/>
          <w:color w:val="000000" w:themeColor="text1"/>
        </w:rPr>
        <w:t>A</w:t>
      </w:r>
      <w:r w:rsidR="00DF6B7C" w:rsidRPr="00BE268A">
        <w:rPr>
          <w:rFonts w:ascii="Times New Roman" w:hAnsi="Times New Roman" w:cs="Times New Roman"/>
          <w:color w:val="000000" w:themeColor="text1"/>
        </w:rPr>
        <w:t>,B</w:t>
      </w:r>
      <w:proofErr w:type="gramEnd"/>
      <w:r w:rsidR="008E2D12" w:rsidRPr="00BE268A">
        <w:rPr>
          <w:rFonts w:ascii="Times New Roman" w:hAnsi="Times New Roman" w:cs="Times New Roman"/>
          <w:color w:val="000000" w:themeColor="text1"/>
        </w:rPr>
        <w:t xml:space="preserve">). Further, there was also a lower proportion of Vδ1 T cells </w:t>
      </w:r>
      <w:r w:rsidR="00BE1570" w:rsidRPr="00BE268A">
        <w:rPr>
          <w:rFonts w:ascii="Times New Roman" w:hAnsi="Times New Roman" w:cs="Times New Roman"/>
          <w:color w:val="000000" w:themeColor="text1"/>
        </w:rPr>
        <w:t xml:space="preserve">five weeks post-expansion </w:t>
      </w:r>
      <w:r w:rsidR="008E2D12" w:rsidRPr="00BE268A">
        <w:rPr>
          <w:rFonts w:ascii="Times New Roman" w:hAnsi="Times New Roman" w:cs="Times New Roman"/>
          <w:color w:val="000000" w:themeColor="text1"/>
        </w:rPr>
        <w:t>(Fig. S</w:t>
      </w:r>
      <w:r w:rsidR="00FE7EF2" w:rsidRPr="00BE268A">
        <w:rPr>
          <w:rFonts w:ascii="Times New Roman" w:hAnsi="Times New Roman" w:cs="Times New Roman"/>
          <w:color w:val="000000" w:themeColor="text1"/>
        </w:rPr>
        <w:t>2</w:t>
      </w:r>
      <w:r w:rsidR="00DF6B7C" w:rsidRPr="00BE268A">
        <w:rPr>
          <w:rFonts w:ascii="Times New Roman" w:hAnsi="Times New Roman" w:cs="Times New Roman"/>
          <w:color w:val="000000" w:themeColor="text1"/>
        </w:rPr>
        <w:t>C</w:t>
      </w:r>
      <w:r w:rsidR="008E2D12" w:rsidRPr="00BE268A">
        <w:rPr>
          <w:rFonts w:ascii="Times New Roman" w:hAnsi="Times New Roman" w:cs="Times New Roman"/>
          <w:color w:val="000000" w:themeColor="text1"/>
        </w:rPr>
        <w:t>).</w:t>
      </w:r>
      <w:r w:rsidR="004C2CC0"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 xml:space="preserve">Overall, these results </w:t>
      </w:r>
      <w:r w:rsidR="007B0F05" w:rsidRPr="00BE268A">
        <w:rPr>
          <w:rFonts w:ascii="Times New Roman" w:hAnsi="Times New Roman" w:cs="Times New Roman"/>
          <w:color w:val="000000" w:themeColor="text1"/>
        </w:rPr>
        <w:t xml:space="preserve">demonstrate </w:t>
      </w:r>
      <w:r w:rsidR="00D02F1E" w:rsidRPr="00BE268A">
        <w:rPr>
          <w:rFonts w:ascii="Times New Roman" w:hAnsi="Times New Roman" w:cs="Times New Roman"/>
          <w:color w:val="000000" w:themeColor="text1"/>
        </w:rPr>
        <w:t xml:space="preserve">the potential of K562-mb-IL-21 feeder cells to drive efficient expansion of </w:t>
      </w:r>
      <w:r w:rsidR="008E2D12" w:rsidRPr="00BE268A">
        <w:rPr>
          <w:rFonts w:ascii="Times New Roman" w:hAnsi="Times New Roman" w:cs="Times New Roman"/>
          <w:color w:val="000000" w:themeColor="text1"/>
        </w:rPr>
        <w:t xml:space="preserve">human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w:t>
      </w:r>
      <w:r w:rsidR="00D02F1E" w:rsidRPr="00BE268A">
        <w:rPr>
          <w:rFonts w:ascii="Times New Roman" w:hAnsi="Times New Roman" w:cs="Times New Roman"/>
          <w:color w:val="000000" w:themeColor="text1"/>
        </w:rPr>
        <w:t xml:space="preserve">, particularly the Vδ1 T cell subset, </w:t>
      </w:r>
      <w:r w:rsidR="007B0F05" w:rsidRPr="00BE268A">
        <w:rPr>
          <w:rFonts w:ascii="Times New Roman" w:hAnsi="Times New Roman" w:cs="Times New Roman"/>
          <w:color w:val="000000" w:themeColor="text1"/>
        </w:rPr>
        <w:t>from healthy donor blood</w:t>
      </w:r>
      <w:r w:rsidR="00D02F1E" w:rsidRPr="00BE268A">
        <w:rPr>
          <w:rFonts w:ascii="Times New Roman" w:hAnsi="Times New Roman" w:cs="Times New Roman"/>
          <w:color w:val="000000" w:themeColor="text1"/>
        </w:rPr>
        <w:t xml:space="preserve">. </w:t>
      </w:r>
    </w:p>
    <w:p w14:paraId="245DABE4" w14:textId="77777777" w:rsidR="00E61AFE" w:rsidRPr="00BE268A" w:rsidRDefault="00E61AFE" w:rsidP="00E61AFE">
      <w:pPr>
        <w:spacing w:line="480" w:lineRule="auto"/>
        <w:ind w:firstLine="720"/>
        <w:jc w:val="both"/>
        <w:rPr>
          <w:rFonts w:ascii="Times New Roman" w:hAnsi="Times New Roman" w:cs="Times New Roman"/>
          <w:color w:val="000000" w:themeColor="text1"/>
        </w:rPr>
      </w:pPr>
    </w:p>
    <w:p w14:paraId="415DBF5E" w14:textId="5ACCDD61" w:rsidR="00E61AFE" w:rsidRPr="00BE268A" w:rsidRDefault="00E61AFE" w:rsidP="00E61AFE">
      <w:pPr>
        <w:spacing w:line="480" w:lineRule="auto"/>
        <w:rPr>
          <w:rFonts w:ascii="Times New Roman" w:hAnsi="Times New Roman" w:cs="Times New Roman"/>
          <w:b/>
          <w:bCs/>
          <w:color w:val="000000" w:themeColor="text1"/>
        </w:rPr>
      </w:pPr>
      <w:r w:rsidRPr="00BE268A">
        <w:rPr>
          <w:rFonts w:ascii="Times New Roman" w:hAnsi="Times New Roman" w:cs="Times New Roman"/>
          <w:b/>
          <w:bCs/>
          <w:color w:val="000000" w:themeColor="text1"/>
        </w:rPr>
        <w:t xml:space="preserve">Expanded </w:t>
      </w:r>
      <w:proofErr w:type="spellStart"/>
      <w:r w:rsidRPr="00BE268A">
        <w:rPr>
          <w:rFonts w:ascii="Times New Roman" w:hAnsi="Times New Roman" w:cs="Times New Roman"/>
          <w:b/>
          <w:bCs/>
          <w:color w:val="000000" w:themeColor="text1"/>
        </w:rPr>
        <w:t>γδ</w:t>
      </w:r>
      <w:proofErr w:type="spellEnd"/>
      <w:r w:rsidRPr="00BE268A">
        <w:rPr>
          <w:rFonts w:ascii="Times New Roman" w:hAnsi="Times New Roman" w:cs="Times New Roman"/>
          <w:b/>
          <w:bCs/>
          <w:color w:val="000000" w:themeColor="text1"/>
        </w:rPr>
        <w:t xml:space="preserve"> T cells</w:t>
      </w:r>
      <w:r w:rsidR="00892BD4" w:rsidRPr="00BE268A">
        <w:rPr>
          <w:rFonts w:ascii="Times New Roman" w:hAnsi="Times New Roman" w:cs="Times New Roman"/>
          <w:b/>
          <w:bCs/>
          <w:color w:val="000000" w:themeColor="text1"/>
        </w:rPr>
        <w:t xml:space="preserve"> </w:t>
      </w:r>
      <w:r w:rsidR="00C41D88" w:rsidRPr="00BE268A">
        <w:rPr>
          <w:rFonts w:ascii="Times New Roman" w:hAnsi="Times New Roman" w:cs="Times New Roman"/>
          <w:b/>
          <w:bCs/>
          <w:color w:val="000000" w:themeColor="text1"/>
        </w:rPr>
        <w:t>exhibit</w:t>
      </w:r>
      <w:r w:rsidR="00233B39" w:rsidRPr="00BE268A">
        <w:rPr>
          <w:rFonts w:ascii="Times New Roman" w:hAnsi="Times New Roman" w:cs="Times New Roman"/>
          <w:b/>
          <w:bCs/>
          <w:color w:val="000000" w:themeColor="text1"/>
        </w:rPr>
        <w:t xml:space="preserve"> heighted activation marker expression and</w:t>
      </w:r>
      <w:r w:rsidR="00E666BD" w:rsidRPr="00BE268A">
        <w:rPr>
          <w:rFonts w:ascii="Times New Roman" w:hAnsi="Times New Roman" w:cs="Times New Roman"/>
          <w:b/>
          <w:bCs/>
          <w:color w:val="000000" w:themeColor="text1"/>
        </w:rPr>
        <w:t xml:space="preserve"> </w:t>
      </w:r>
      <w:r w:rsidRPr="00BE268A">
        <w:rPr>
          <w:rFonts w:ascii="Times New Roman" w:hAnsi="Times New Roman" w:cs="Times New Roman"/>
          <w:b/>
          <w:bCs/>
          <w:color w:val="000000" w:themeColor="text1"/>
        </w:rPr>
        <w:t xml:space="preserve">innate cytotoxicity against solid tumor cell lines </w:t>
      </w:r>
    </w:p>
    <w:p w14:paraId="701662EE" w14:textId="18EBE862" w:rsidR="0028677E" w:rsidRPr="00BE268A" w:rsidRDefault="00D52760" w:rsidP="00E61AFE">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Having </w:t>
      </w:r>
      <w:r w:rsidR="0018657C" w:rsidRPr="00BE268A">
        <w:rPr>
          <w:rFonts w:ascii="Times New Roman" w:hAnsi="Times New Roman" w:cs="Times New Roman"/>
          <w:color w:val="000000" w:themeColor="text1"/>
        </w:rPr>
        <w:t xml:space="preserve">achieved robust expansion </w:t>
      </w:r>
      <w:r w:rsidRPr="00BE268A">
        <w:rPr>
          <w:rFonts w:ascii="Times New Roman" w:hAnsi="Times New Roman" w:cs="Times New Roman"/>
          <w:color w:val="000000" w:themeColor="text1"/>
        </w:rPr>
        <w:t>from</w:t>
      </w:r>
      <w:r w:rsidR="00F724B2"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PBMCs</w:t>
      </w:r>
      <w:r w:rsidR="0018657C" w:rsidRPr="00BE268A">
        <w:rPr>
          <w:rFonts w:ascii="Times New Roman" w:hAnsi="Times New Roman" w:cs="Times New Roman"/>
          <w:color w:val="000000" w:themeColor="text1"/>
        </w:rPr>
        <w:t>,</w:t>
      </w:r>
      <w:r w:rsidR="00F724B2"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we moved to </w:t>
      </w:r>
      <w:r w:rsidR="00F724B2" w:rsidRPr="00BE268A">
        <w:rPr>
          <w:rFonts w:ascii="Times New Roman" w:hAnsi="Times New Roman" w:cs="Times New Roman"/>
          <w:color w:val="000000" w:themeColor="text1"/>
        </w:rPr>
        <w:t>assess</w:t>
      </w:r>
      <w:r w:rsidRPr="00BE268A">
        <w:rPr>
          <w:rFonts w:ascii="Times New Roman" w:hAnsi="Times New Roman" w:cs="Times New Roman"/>
          <w:color w:val="000000" w:themeColor="text1"/>
        </w:rPr>
        <w:t xml:space="preserve">ing </w:t>
      </w:r>
      <w:r w:rsidR="0018657C" w:rsidRPr="00BE268A">
        <w:rPr>
          <w:rFonts w:ascii="Times New Roman" w:hAnsi="Times New Roman" w:cs="Times New Roman"/>
          <w:color w:val="000000" w:themeColor="text1"/>
        </w:rPr>
        <w:t xml:space="preserve">expanded </w:t>
      </w:r>
      <w:proofErr w:type="spellStart"/>
      <w:r w:rsidR="0018657C" w:rsidRPr="00BE268A">
        <w:rPr>
          <w:rFonts w:ascii="Times New Roman" w:hAnsi="Times New Roman" w:cs="Times New Roman"/>
          <w:color w:val="000000" w:themeColor="text1"/>
        </w:rPr>
        <w:t>γδ</w:t>
      </w:r>
      <w:proofErr w:type="spellEnd"/>
      <w:r w:rsidR="0018657C" w:rsidRPr="00BE268A">
        <w:rPr>
          <w:rFonts w:ascii="Times New Roman" w:hAnsi="Times New Roman" w:cs="Times New Roman"/>
          <w:color w:val="000000" w:themeColor="text1"/>
        </w:rPr>
        <w:t xml:space="preserve"> T cell </w:t>
      </w:r>
      <w:r w:rsidR="00F724B2" w:rsidRPr="00BE268A">
        <w:rPr>
          <w:rFonts w:ascii="Times New Roman" w:hAnsi="Times New Roman" w:cs="Times New Roman"/>
          <w:color w:val="000000" w:themeColor="text1"/>
        </w:rPr>
        <w:t>anti-tumor functions against solid malignanc</w:t>
      </w:r>
      <w:r w:rsidR="0053080B" w:rsidRPr="00BE268A">
        <w:rPr>
          <w:rFonts w:ascii="Times New Roman" w:hAnsi="Times New Roman" w:cs="Times New Roman"/>
          <w:color w:val="000000" w:themeColor="text1"/>
        </w:rPr>
        <w:t>ies</w:t>
      </w:r>
      <w:r w:rsidRPr="00BE268A">
        <w:rPr>
          <w:rFonts w:ascii="Times New Roman" w:hAnsi="Times New Roman" w:cs="Times New Roman"/>
          <w:color w:val="000000" w:themeColor="text1"/>
        </w:rPr>
        <w:t xml:space="preserve">. </w:t>
      </w:r>
      <w:r w:rsidR="002307BC" w:rsidRPr="00BE268A">
        <w:rPr>
          <w:rFonts w:ascii="Times New Roman" w:hAnsi="Times New Roman" w:cs="Times New Roman"/>
          <w:color w:val="000000" w:themeColor="text1"/>
        </w:rPr>
        <w:t xml:space="preserve">We </w:t>
      </w:r>
      <w:r w:rsidR="00233B39" w:rsidRPr="00BE268A">
        <w:rPr>
          <w:rFonts w:ascii="Times New Roman" w:hAnsi="Times New Roman" w:cs="Times New Roman"/>
          <w:color w:val="000000" w:themeColor="text1"/>
        </w:rPr>
        <w:t xml:space="preserve">first </w:t>
      </w:r>
      <w:r w:rsidR="008E2D12" w:rsidRPr="00BE268A">
        <w:rPr>
          <w:rFonts w:ascii="Times New Roman" w:hAnsi="Times New Roman" w:cs="Times New Roman"/>
          <w:color w:val="000000" w:themeColor="text1"/>
        </w:rPr>
        <w:t>measured</w:t>
      </w:r>
      <w:r w:rsidR="002307BC" w:rsidRPr="00BE268A">
        <w:rPr>
          <w:rFonts w:ascii="Times New Roman" w:hAnsi="Times New Roman" w:cs="Times New Roman"/>
          <w:color w:val="000000" w:themeColor="text1"/>
        </w:rPr>
        <w:t xml:space="preserve"> </w:t>
      </w:r>
      <w:r w:rsidR="00233B39" w:rsidRPr="00BE268A">
        <w:rPr>
          <w:rFonts w:ascii="Times New Roman" w:hAnsi="Times New Roman" w:cs="Times New Roman"/>
          <w:color w:val="000000" w:themeColor="text1"/>
        </w:rPr>
        <w:t>expression</w:t>
      </w:r>
      <w:r w:rsidR="008E2D12" w:rsidRPr="00BE268A">
        <w:rPr>
          <w:rFonts w:ascii="Times New Roman" w:hAnsi="Times New Roman" w:cs="Times New Roman"/>
          <w:color w:val="000000" w:themeColor="text1"/>
        </w:rPr>
        <w:t xml:space="preserve"> of activation </w:t>
      </w:r>
      <w:r w:rsidR="008E2D12" w:rsidRPr="00BE268A">
        <w:rPr>
          <w:rFonts w:ascii="Times New Roman" w:hAnsi="Times New Roman" w:cs="Times New Roman"/>
          <w:color w:val="000000" w:themeColor="text1"/>
        </w:rPr>
        <w:lastRenderedPageBreak/>
        <w:t xml:space="preserve">and inhibitory markers </w:t>
      </w:r>
      <w:r w:rsidR="002307BC" w:rsidRPr="00BE268A">
        <w:rPr>
          <w:rFonts w:ascii="Times New Roman" w:hAnsi="Times New Roman" w:cs="Times New Roman"/>
          <w:color w:val="000000" w:themeColor="text1"/>
        </w:rPr>
        <w:t xml:space="preserve">involved in mediating </w:t>
      </w:r>
      <w:proofErr w:type="spellStart"/>
      <w:r w:rsidR="002307BC" w:rsidRPr="00BE268A">
        <w:rPr>
          <w:rFonts w:ascii="Times New Roman" w:hAnsi="Times New Roman" w:cs="Times New Roman"/>
          <w:color w:val="000000" w:themeColor="text1"/>
        </w:rPr>
        <w:t>γδ</w:t>
      </w:r>
      <w:proofErr w:type="spellEnd"/>
      <w:r w:rsidR="002307BC" w:rsidRPr="00BE268A">
        <w:rPr>
          <w:rFonts w:ascii="Times New Roman" w:hAnsi="Times New Roman" w:cs="Times New Roman"/>
          <w:color w:val="000000" w:themeColor="text1"/>
        </w:rPr>
        <w:t xml:space="preserve"> T cell anti-tumor killing</w:t>
      </w:r>
      <w:r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We found that expansion significantly increased</w:t>
      </w:r>
      <w:r w:rsidR="002307BC" w:rsidRPr="00BE268A">
        <w:rPr>
          <w:rFonts w:ascii="Times New Roman" w:hAnsi="Times New Roman" w:cs="Times New Roman"/>
          <w:color w:val="000000" w:themeColor="text1"/>
        </w:rPr>
        <w:t xml:space="preserve"> </w:t>
      </w:r>
      <w:proofErr w:type="spellStart"/>
      <w:r w:rsidR="002307BC" w:rsidRPr="00BE268A">
        <w:rPr>
          <w:rFonts w:ascii="Times New Roman" w:hAnsi="Times New Roman" w:cs="Times New Roman"/>
          <w:color w:val="000000" w:themeColor="text1"/>
        </w:rPr>
        <w:t>γδ</w:t>
      </w:r>
      <w:proofErr w:type="spellEnd"/>
      <w:r w:rsidR="002307BC" w:rsidRPr="00BE268A">
        <w:rPr>
          <w:rFonts w:ascii="Times New Roman" w:hAnsi="Times New Roman" w:cs="Times New Roman"/>
          <w:color w:val="000000" w:themeColor="text1"/>
        </w:rPr>
        <w:t xml:space="preserve"> T</w:t>
      </w:r>
      <w:r w:rsidR="008E2D12" w:rsidRPr="00BE268A">
        <w:rPr>
          <w:rFonts w:ascii="Times New Roman" w:hAnsi="Times New Roman" w:cs="Times New Roman"/>
          <w:color w:val="000000" w:themeColor="text1"/>
        </w:rPr>
        <w:t xml:space="preserve"> cell surface expression of the NKG2D</w:t>
      </w:r>
      <w:r w:rsidR="00FD673E" w:rsidRPr="00BE268A">
        <w:rPr>
          <w:rFonts w:ascii="Times New Roman" w:hAnsi="Times New Roman" w:cs="Times New Roman"/>
          <w:color w:val="000000" w:themeColor="text1"/>
        </w:rPr>
        <w:t xml:space="preserve">, NKp30, and </w:t>
      </w:r>
      <w:r w:rsidR="008E2D12" w:rsidRPr="00BE268A">
        <w:rPr>
          <w:rFonts w:ascii="Times New Roman" w:hAnsi="Times New Roman" w:cs="Times New Roman"/>
          <w:color w:val="000000" w:themeColor="text1"/>
        </w:rPr>
        <w:t xml:space="preserve">NKp44 </w:t>
      </w:r>
      <w:r w:rsidR="00487E95" w:rsidRPr="00BE268A">
        <w:rPr>
          <w:rFonts w:ascii="Times New Roman" w:hAnsi="Times New Roman" w:cs="Times New Roman"/>
          <w:color w:val="000000" w:themeColor="text1"/>
        </w:rPr>
        <w:t xml:space="preserve">NK cell </w:t>
      </w:r>
      <w:r w:rsidR="008E2D12" w:rsidRPr="00BE268A">
        <w:rPr>
          <w:rFonts w:ascii="Times New Roman" w:hAnsi="Times New Roman" w:cs="Times New Roman"/>
          <w:color w:val="000000" w:themeColor="text1"/>
        </w:rPr>
        <w:t>activation markers</w:t>
      </w:r>
      <w:r w:rsidR="002307BC" w:rsidRPr="00BE268A">
        <w:rPr>
          <w:rFonts w:ascii="Times New Roman" w:hAnsi="Times New Roman" w:cs="Times New Roman"/>
          <w:color w:val="000000" w:themeColor="text1"/>
        </w:rPr>
        <w:t xml:space="preserve">, and the CD69 activation marker </w:t>
      </w:r>
      <w:r w:rsidR="008E2D12" w:rsidRPr="00BE268A">
        <w:rPr>
          <w:rFonts w:ascii="Times New Roman" w:hAnsi="Times New Roman" w:cs="Times New Roman"/>
          <w:color w:val="000000" w:themeColor="text1"/>
        </w:rPr>
        <w:t>(Fig</w:t>
      </w:r>
      <w:r w:rsidRPr="00BE268A">
        <w:rPr>
          <w:rFonts w:ascii="Times New Roman" w:hAnsi="Times New Roman" w:cs="Times New Roman"/>
          <w:color w:val="000000" w:themeColor="text1"/>
        </w:rPr>
        <w:t>s</w:t>
      </w:r>
      <w:r w:rsidR="008E2D12"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2</w:t>
      </w:r>
      <w:proofErr w:type="gramStart"/>
      <w:r w:rsidRPr="00BE268A">
        <w:rPr>
          <w:rFonts w:ascii="Times New Roman" w:hAnsi="Times New Roman" w:cs="Times New Roman"/>
          <w:color w:val="000000" w:themeColor="text1"/>
        </w:rPr>
        <w:t>A,B</w:t>
      </w:r>
      <w:proofErr w:type="gramEnd"/>
      <w:r w:rsidR="008E2D12" w:rsidRPr="00BE268A">
        <w:rPr>
          <w:rFonts w:ascii="Times New Roman" w:hAnsi="Times New Roman" w:cs="Times New Roman"/>
          <w:color w:val="000000" w:themeColor="text1"/>
        </w:rPr>
        <w:t xml:space="preserve">). </w:t>
      </w:r>
      <w:r w:rsidR="002307BC" w:rsidRPr="00BE268A">
        <w:rPr>
          <w:rFonts w:ascii="Times New Roman" w:hAnsi="Times New Roman" w:cs="Times New Roman"/>
          <w:color w:val="000000" w:themeColor="text1"/>
        </w:rPr>
        <w:t>Meanwhile t</w:t>
      </w:r>
      <w:r w:rsidR="008E2D12" w:rsidRPr="00BE268A">
        <w:rPr>
          <w:rFonts w:ascii="Times New Roman" w:hAnsi="Times New Roman" w:cs="Times New Roman"/>
          <w:color w:val="000000" w:themeColor="text1"/>
        </w:rPr>
        <w:t>here were no significant differences in surface expression of</w:t>
      </w:r>
      <w:r w:rsidR="00044A6E"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NKG2A</w:t>
      </w:r>
      <w:r w:rsidR="002307BC"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 xml:space="preserve">and the killer immunoglobulin-like receptors (KIRs) CD159a, CD158b, and CD158e. Expression of the exhaustion/co-inhibitory receptors TIGIT and TIM3 was significantly upregulated in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compared to</w:t>
      </w:r>
      <w:r w:rsidR="00BE1570" w:rsidRPr="00BE268A">
        <w:rPr>
          <w:rFonts w:ascii="Times New Roman" w:hAnsi="Times New Roman" w:cs="Times New Roman"/>
          <w:color w:val="000000" w:themeColor="text1"/>
        </w:rPr>
        <w:t xml:space="preserve"> unexpanded</w:t>
      </w:r>
      <w:r w:rsidR="008E2D12" w:rsidRPr="00BE268A">
        <w:rPr>
          <w:rFonts w:ascii="Times New Roman" w:hAnsi="Times New Roman" w:cs="Times New Roman"/>
          <w:color w:val="000000" w:themeColor="text1"/>
        </w:rPr>
        <w:t xml:space="preserve">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w:t>
      </w:r>
      <w:r w:rsidRPr="00BE268A">
        <w:rPr>
          <w:rFonts w:ascii="Times New Roman" w:hAnsi="Times New Roman" w:cs="Times New Roman"/>
          <w:color w:val="000000" w:themeColor="text1"/>
        </w:rPr>
        <w:t>(Figs. 2</w:t>
      </w:r>
      <w:proofErr w:type="gramStart"/>
      <w:r w:rsidRPr="00BE268A">
        <w:rPr>
          <w:rFonts w:ascii="Times New Roman" w:hAnsi="Times New Roman" w:cs="Times New Roman"/>
          <w:color w:val="000000" w:themeColor="text1"/>
        </w:rPr>
        <w:t>A,B</w:t>
      </w:r>
      <w:proofErr w:type="gramEnd"/>
      <w:r w:rsidRPr="00BE268A">
        <w:rPr>
          <w:rFonts w:ascii="Times New Roman" w:hAnsi="Times New Roman" w:cs="Times New Roman"/>
          <w:color w:val="000000" w:themeColor="text1"/>
        </w:rPr>
        <w:t xml:space="preserve">). </w:t>
      </w:r>
      <w:r w:rsidR="00487E95" w:rsidRPr="00BE268A">
        <w:rPr>
          <w:rFonts w:ascii="Times New Roman" w:hAnsi="Times New Roman" w:cs="Times New Roman"/>
          <w:color w:val="000000" w:themeColor="text1"/>
        </w:rPr>
        <w:t xml:space="preserve">We also found that expansion significantly enhanced </w:t>
      </w:r>
      <w:proofErr w:type="spellStart"/>
      <w:r w:rsidR="00487E95" w:rsidRPr="00BE268A">
        <w:rPr>
          <w:rFonts w:ascii="Times New Roman" w:hAnsi="Times New Roman" w:cs="Times New Roman"/>
          <w:color w:val="000000" w:themeColor="text1"/>
        </w:rPr>
        <w:t>γδ</w:t>
      </w:r>
      <w:proofErr w:type="spellEnd"/>
      <w:r w:rsidR="00487E95" w:rsidRPr="00BE268A">
        <w:rPr>
          <w:rFonts w:ascii="Times New Roman" w:hAnsi="Times New Roman" w:cs="Times New Roman"/>
          <w:color w:val="000000" w:themeColor="text1"/>
        </w:rPr>
        <w:t xml:space="preserve"> T cell expression</w:t>
      </w:r>
      <w:r w:rsidR="00BE1570" w:rsidRPr="00BE268A">
        <w:rPr>
          <w:rFonts w:ascii="Times New Roman" w:hAnsi="Times New Roman" w:cs="Times New Roman"/>
          <w:color w:val="000000" w:themeColor="text1"/>
        </w:rPr>
        <w:t xml:space="preserve"> of CD56</w:t>
      </w:r>
      <w:r w:rsidR="00487E95" w:rsidRPr="00BE268A">
        <w:rPr>
          <w:rFonts w:ascii="Times New Roman" w:hAnsi="Times New Roman" w:cs="Times New Roman"/>
          <w:color w:val="000000" w:themeColor="text1"/>
        </w:rPr>
        <w:t xml:space="preserve"> (</w:t>
      </w:r>
      <w:r w:rsidR="00BE1570" w:rsidRPr="00BE268A">
        <w:rPr>
          <w:rFonts w:ascii="Times New Roman" w:hAnsi="Times New Roman" w:cs="Times New Roman"/>
          <w:color w:val="000000" w:themeColor="text1"/>
        </w:rPr>
        <w:t>Fig. S</w:t>
      </w:r>
      <w:r w:rsidR="00540184" w:rsidRPr="00BE268A">
        <w:rPr>
          <w:rFonts w:ascii="Times New Roman" w:hAnsi="Times New Roman" w:cs="Times New Roman"/>
          <w:color w:val="000000" w:themeColor="text1"/>
        </w:rPr>
        <w:t>3</w:t>
      </w:r>
      <w:r w:rsidR="00BE1570" w:rsidRPr="00BE268A">
        <w:rPr>
          <w:rFonts w:ascii="Times New Roman" w:hAnsi="Times New Roman" w:cs="Times New Roman"/>
          <w:color w:val="000000" w:themeColor="text1"/>
        </w:rPr>
        <w:t>A</w:t>
      </w:r>
      <w:r w:rsidR="00487E95" w:rsidRPr="00BE268A">
        <w:rPr>
          <w:rFonts w:ascii="Times New Roman" w:hAnsi="Times New Roman" w:cs="Times New Roman"/>
          <w:color w:val="000000" w:themeColor="text1"/>
        </w:rPr>
        <w:t xml:space="preserve">). Although CD56 is known as the prototypical maker for human NK cells, CD56 is also expressed on </w:t>
      </w:r>
      <w:proofErr w:type="spellStart"/>
      <w:r w:rsidR="00487E95" w:rsidRPr="00BE268A">
        <w:rPr>
          <w:rFonts w:ascii="Times New Roman" w:hAnsi="Times New Roman" w:cs="Times New Roman"/>
          <w:color w:val="000000" w:themeColor="text1"/>
        </w:rPr>
        <w:t>γδ</w:t>
      </w:r>
      <w:proofErr w:type="spellEnd"/>
      <w:r w:rsidR="00487E95" w:rsidRPr="00BE268A">
        <w:rPr>
          <w:rFonts w:ascii="Times New Roman" w:hAnsi="Times New Roman" w:cs="Times New Roman"/>
          <w:color w:val="000000" w:themeColor="text1"/>
        </w:rPr>
        <w:t xml:space="preserve"> T cells and has been correlated with enhanced anti-tumor activity</w:t>
      </w:r>
      <w:sdt>
        <w:sdtPr>
          <w:rPr>
            <w:rFonts w:ascii="Times New Roman" w:hAnsi="Times New Roman" w:cs="Times New Roman"/>
            <w:color w:val="000000" w:themeColor="text1"/>
            <w:vertAlign w:val="superscript"/>
          </w:rPr>
          <w:tag w:val="MENDELEY_CITATION_v3_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"/>
          <w:id w:val="2078778628"/>
          <w:placeholder>
            <w:docPart w:val="DC9907C6DEBB0D4FB14A1FCE8BDC1B4A"/>
          </w:placeholder>
        </w:sdtPr>
        <w:sdtContent>
          <w:r w:rsidR="00FF64AB" w:rsidRPr="00BE268A">
            <w:rPr>
              <w:rFonts w:eastAsia="Times New Roman"/>
              <w:i/>
              <w:iCs/>
              <w:color w:val="000000" w:themeColor="text1"/>
              <w:vertAlign w:val="superscript"/>
            </w:rPr>
            <w:t>30</w:t>
          </w:r>
        </w:sdtContent>
      </w:sdt>
      <w:sdt>
        <w:sdtPr>
          <w:rPr>
            <w:rFonts w:ascii="Times New Roman" w:hAnsi="Times New Roman" w:cs="Times New Roman"/>
            <w:color w:val="000000" w:themeColor="text1"/>
            <w:vertAlign w:val="superscript"/>
          </w:rPr>
          <w:tag w:val="MENDELEY_CITATION_v3_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"/>
          <w:id w:val="-286359830"/>
          <w:placeholder>
            <w:docPart w:val="DC9907C6DEBB0D4FB14A1FCE8BDC1B4A"/>
          </w:placeholder>
        </w:sdtPr>
        <w:sdtContent>
          <w:r w:rsidR="00FF64AB" w:rsidRPr="00BE268A">
            <w:rPr>
              <w:rFonts w:eastAsia="Times New Roman"/>
              <w:i/>
              <w:iCs/>
              <w:color w:val="000000" w:themeColor="text1"/>
              <w:vertAlign w:val="superscript"/>
            </w:rPr>
            <w:t>31</w:t>
          </w:r>
        </w:sdtContent>
      </w:sdt>
      <w:r w:rsidR="00487E95" w:rsidRPr="00BE268A">
        <w:rPr>
          <w:rFonts w:ascii="Times New Roman" w:hAnsi="Times New Roman" w:cs="Times New Roman"/>
          <w:color w:val="000000" w:themeColor="text1"/>
        </w:rPr>
        <w:t xml:space="preserve">. CD56 expressing expanded </w:t>
      </w:r>
      <w:proofErr w:type="spellStart"/>
      <w:r w:rsidR="00487E95" w:rsidRPr="00BE268A">
        <w:rPr>
          <w:rFonts w:ascii="Times New Roman" w:hAnsi="Times New Roman" w:cs="Times New Roman"/>
          <w:color w:val="000000" w:themeColor="text1"/>
        </w:rPr>
        <w:t>γδ</w:t>
      </w:r>
      <w:proofErr w:type="spellEnd"/>
      <w:r w:rsidR="00487E95" w:rsidRPr="00BE268A">
        <w:rPr>
          <w:rFonts w:ascii="Times New Roman" w:hAnsi="Times New Roman" w:cs="Times New Roman"/>
          <w:color w:val="000000" w:themeColor="text1"/>
        </w:rPr>
        <w:t xml:space="preserve"> T cells showed significantly higher expression of </w:t>
      </w:r>
      <w:r w:rsidR="00540184" w:rsidRPr="00BE268A">
        <w:rPr>
          <w:rFonts w:ascii="Times New Roman" w:hAnsi="Times New Roman" w:cs="Times New Roman"/>
          <w:color w:val="000000" w:themeColor="text1"/>
        </w:rPr>
        <w:t>NK cell activation markers:</w:t>
      </w:r>
      <w:r w:rsidR="00D84095" w:rsidRPr="00BE268A">
        <w:rPr>
          <w:rFonts w:ascii="Times New Roman" w:hAnsi="Times New Roman" w:cs="Times New Roman"/>
          <w:color w:val="000000" w:themeColor="text1"/>
        </w:rPr>
        <w:t xml:space="preserve"> </w:t>
      </w:r>
      <w:r w:rsidR="00487E95" w:rsidRPr="00BE268A">
        <w:rPr>
          <w:rFonts w:ascii="Times New Roman" w:hAnsi="Times New Roman" w:cs="Times New Roman"/>
          <w:color w:val="000000" w:themeColor="text1"/>
        </w:rPr>
        <w:t xml:space="preserve">NKG2D, </w:t>
      </w:r>
      <w:r w:rsidR="00540184" w:rsidRPr="00BE268A">
        <w:rPr>
          <w:rFonts w:ascii="Times New Roman" w:hAnsi="Times New Roman" w:cs="Times New Roman"/>
          <w:color w:val="000000" w:themeColor="text1"/>
        </w:rPr>
        <w:t xml:space="preserve">NKp30, </w:t>
      </w:r>
      <w:r w:rsidR="00487E95" w:rsidRPr="00BE268A">
        <w:rPr>
          <w:rFonts w:ascii="Times New Roman" w:hAnsi="Times New Roman" w:cs="Times New Roman"/>
          <w:color w:val="000000" w:themeColor="text1"/>
        </w:rPr>
        <w:t xml:space="preserve">NKp44, </w:t>
      </w:r>
      <w:r w:rsidR="000F0897" w:rsidRPr="00BE268A">
        <w:rPr>
          <w:rFonts w:ascii="Times New Roman" w:hAnsi="Times New Roman" w:cs="Times New Roman"/>
          <w:color w:val="000000" w:themeColor="text1"/>
        </w:rPr>
        <w:t xml:space="preserve">and </w:t>
      </w:r>
      <w:r w:rsidR="00487E95" w:rsidRPr="00BE268A">
        <w:rPr>
          <w:rFonts w:ascii="Times New Roman" w:hAnsi="Times New Roman" w:cs="Times New Roman"/>
          <w:color w:val="000000" w:themeColor="text1"/>
        </w:rPr>
        <w:t xml:space="preserve">CD69 and </w:t>
      </w:r>
      <w:r w:rsidR="00D8694A" w:rsidRPr="00BE268A">
        <w:rPr>
          <w:rFonts w:ascii="Times New Roman" w:hAnsi="Times New Roman" w:cs="Times New Roman"/>
          <w:color w:val="000000" w:themeColor="text1"/>
        </w:rPr>
        <w:t xml:space="preserve">inhibitory markers: </w:t>
      </w:r>
      <w:r w:rsidR="00487E95" w:rsidRPr="00BE268A">
        <w:rPr>
          <w:rFonts w:ascii="Times New Roman" w:hAnsi="Times New Roman" w:cs="Times New Roman"/>
          <w:color w:val="000000" w:themeColor="text1"/>
        </w:rPr>
        <w:t>NKG2A</w:t>
      </w:r>
      <w:r w:rsidR="00D8694A" w:rsidRPr="00BE268A">
        <w:rPr>
          <w:rFonts w:ascii="Times New Roman" w:hAnsi="Times New Roman" w:cs="Times New Roman"/>
          <w:color w:val="000000" w:themeColor="text1"/>
        </w:rPr>
        <w:t>,</w:t>
      </w:r>
      <w:r w:rsidR="007E4F54" w:rsidRPr="00BE268A">
        <w:rPr>
          <w:rFonts w:ascii="Times New Roman" w:hAnsi="Times New Roman" w:cs="Times New Roman"/>
          <w:color w:val="000000" w:themeColor="text1"/>
        </w:rPr>
        <w:t xml:space="preserve"> </w:t>
      </w:r>
      <w:r w:rsidR="00FD0232" w:rsidRPr="00BE268A">
        <w:rPr>
          <w:rFonts w:ascii="Times New Roman" w:hAnsi="Times New Roman" w:cs="Times New Roman"/>
          <w:color w:val="000000" w:themeColor="text1"/>
        </w:rPr>
        <w:t>CD1</w:t>
      </w:r>
      <w:r w:rsidR="00033986" w:rsidRPr="00BE268A">
        <w:rPr>
          <w:rFonts w:ascii="Times New Roman" w:hAnsi="Times New Roman" w:cs="Times New Roman"/>
          <w:color w:val="000000" w:themeColor="text1"/>
        </w:rPr>
        <w:t>58a,</w:t>
      </w:r>
      <w:r w:rsidR="00485B62" w:rsidRPr="00BE268A">
        <w:rPr>
          <w:rFonts w:ascii="Times New Roman" w:hAnsi="Times New Roman" w:cs="Times New Roman"/>
          <w:color w:val="000000" w:themeColor="text1"/>
        </w:rPr>
        <w:t xml:space="preserve"> CD158b, TIGIT</w:t>
      </w:r>
      <w:r w:rsidR="0006430C" w:rsidRPr="00BE268A">
        <w:rPr>
          <w:rFonts w:ascii="Times New Roman" w:hAnsi="Times New Roman" w:cs="Times New Roman"/>
          <w:color w:val="000000" w:themeColor="text1"/>
        </w:rPr>
        <w:t>,</w:t>
      </w:r>
      <w:r w:rsidR="00485B62" w:rsidRPr="00BE268A">
        <w:rPr>
          <w:rFonts w:ascii="Times New Roman" w:hAnsi="Times New Roman" w:cs="Times New Roman"/>
          <w:color w:val="000000" w:themeColor="text1"/>
        </w:rPr>
        <w:t xml:space="preserve"> and TIM3 </w:t>
      </w:r>
      <w:r w:rsidR="00487E95" w:rsidRPr="00BE268A">
        <w:rPr>
          <w:rFonts w:ascii="Times New Roman" w:hAnsi="Times New Roman" w:cs="Times New Roman"/>
          <w:color w:val="000000" w:themeColor="text1"/>
        </w:rPr>
        <w:t>compared to the CD56</w:t>
      </w:r>
      <w:r w:rsidR="006E150C" w:rsidRPr="00BE268A">
        <w:rPr>
          <w:rFonts w:ascii="Times New Roman" w:hAnsi="Times New Roman" w:cs="Times New Roman"/>
          <w:color w:val="000000" w:themeColor="text1"/>
        </w:rPr>
        <w:t>-</w:t>
      </w:r>
      <w:r w:rsidR="00487E95" w:rsidRPr="00BE268A">
        <w:rPr>
          <w:rFonts w:ascii="Times New Roman" w:hAnsi="Times New Roman" w:cs="Times New Roman"/>
          <w:color w:val="000000" w:themeColor="text1"/>
        </w:rPr>
        <w:t xml:space="preserve">negative expanded </w:t>
      </w:r>
      <w:proofErr w:type="spellStart"/>
      <w:r w:rsidR="00487E95" w:rsidRPr="00BE268A">
        <w:rPr>
          <w:rFonts w:ascii="Times New Roman" w:hAnsi="Times New Roman" w:cs="Times New Roman"/>
          <w:color w:val="000000" w:themeColor="text1"/>
        </w:rPr>
        <w:t>γδ</w:t>
      </w:r>
      <w:proofErr w:type="spellEnd"/>
      <w:r w:rsidR="00487E95" w:rsidRPr="00BE268A">
        <w:rPr>
          <w:rFonts w:ascii="Times New Roman" w:hAnsi="Times New Roman" w:cs="Times New Roman"/>
          <w:color w:val="000000" w:themeColor="text1"/>
        </w:rPr>
        <w:t xml:space="preserve"> T cells (Fig</w:t>
      </w:r>
      <w:r w:rsidR="00BE1570" w:rsidRPr="00BE268A">
        <w:rPr>
          <w:rFonts w:ascii="Times New Roman" w:hAnsi="Times New Roman" w:cs="Times New Roman"/>
          <w:color w:val="000000" w:themeColor="text1"/>
        </w:rPr>
        <w:t>s</w:t>
      </w:r>
      <w:r w:rsidR="00487E95" w:rsidRPr="00BE268A">
        <w:rPr>
          <w:rFonts w:ascii="Times New Roman" w:hAnsi="Times New Roman" w:cs="Times New Roman"/>
          <w:color w:val="000000" w:themeColor="text1"/>
        </w:rPr>
        <w:t xml:space="preserve">. </w:t>
      </w:r>
      <w:r w:rsidR="00BE1570" w:rsidRPr="00BE268A">
        <w:rPr>
          <w:rFonts w:ascii="Times New Roman" w:hAnsi="Times New Roman" w:cs="Times New Roman"/>
          <w:color w:val="000000" w:themeColor="text1"/>
        </w:rPr>
        <w:t>S</w:t>
      </w:r>
      <w:r w:rsidR="00371A62" w:rsidRPr="00BE268A">
        <w:rPr>
          <w:rFonts w:ascii="Times New Roman" w:hAnsi="Times New Roman" w:cs="Times New Roman"/>
          <w:color w:val="000000" w:themeColor="text1"/>
        </w:rPr>
        <w:t>3</w:t>
      </w:r>
      <w:proofErr w:type="gramStart"/>
      <w:r w:rsidR="00BE1570" w:rsidRPr="00BE268A">
        <w:rPr>
          <w:rFonts w:ascii="Times New Roman" w:hAnsi="Times New Roman" w:cs="Times New Roman"/>
          <w:color w:val="000000" w:themeColor="text1"/>
        </w:rPr>
        <w:t>B,C</w:t>
      </w:r>
      <w:proofErr w:type="gramEnd"/>
      <w:r w:rsidR="00487E95" w:rsidRPr="00BE268A">
        <w:rPr>
          <w:rFonts w:ascii="Times New Roman" w:hAnsi="Times New Roman" w:cs="Times New Roman"/>
          <w:color w:val="000000" w:themeColor="text1"/>
        </w:rPr>
        <w:t xml:space="preserve">). </w:t>
      </w:r>
      <w:r w:rsidR="0006430C" w:rsidRPr="00BE268A">
        <w:rPr>
          <w:rFonts w:ascii="Times New Roman" w:hAnsi="Times New Roman" w:cs="Times New Roman"/>
          <w:color w:val="000000" w:themeColor="text1"/>
        </w:rPr>
        <w:t>Overall, t</w:t>
      </w:r>
      <w:r w:rsidR="00487E95" w:rsidRPr="00BE268A">
        <w:rPr>
          <w:rFonts w:ascii="Times New Roman" w:hAnsi="Times New Roman" w:cs="Times New Roman"/>
          <w:color w:val="000000" w:themeColor="text1"/>
        </w:rPr>
        <w:t xml:space="preserve">hese results suggest that expanded </w:t>
      </w:r>
      <w:proofErr w:type="spellStart"/>
      <w:r w:rsidR="00487E95" w:rsidRPr="00BE268A">
        <w:rPr>
          <w:rFonts w:ascii="Times New Roman" w:hAnsi="Times New Roman" w:cs="Times New Roman"/>
          <w:color w:val="000000" w:themeColor="text1"/>
        </w:rPr>
        <w:t>γδ</w:t>
      </w:r>
      <w:proofErr w:type="spellEnd"/>
      <w:r w:rsidR="00487E95" w:rsidRPr="00BE268A">
        <w:rPr>
          <w:rFonts w:ascii="Times New Roman" w:hAnsi="Times New Roman" w:cs="Times New Roman"/>
          <w:color w:val="000000" w:themeColor="text1"/>
        </w:rPr>
        <w:t xml:space="preserve"> T cells have a higher activation status than peripheral blood </w:t>
      </w:r>
      <w:proofErr w:type="spellStart"/>
      <w:r w:rsidR="00487E95" w:rsidRPr="00BE268A">
        <w:rPr>
          <w:rFonts w:ascii="Times New Roman" w:hAnsi="Times New Roman" w:cs="Times New Roman"/>
          <w:color w:val="000000" w:themeColor="text1"/>
        </w:rPr>
        <w:t>γδ</w:t>
      </w:r>
      <w:proofErr w:type="spellEnd"/>
      <w:r w:rsidR="00487E95" w:rsidRPr="00BE268A">
        <w:rPr>
          <w:rFonts w:ascii="Times New Roman" w:hAnsi="Times New Roman" w:cs="Times New Roman"/>
          <w:color w:val="000000" w:themeColor="text1"/>
        </w:rPr>
        <w:t xml:space="preserve"> T cells. </w:t>
      </w:r>
    </w:p>
    <w:p w14:paraId="17DAC8A6" w14:textId="6A4EFE08" w:rsidR="008E2D12" w:rsidRPr="00BE268A" w:rsidRDefault="0053080B" w:rsidP="00A364EE">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We then </w:t>
      </w:r>
      <w:r w:rsidR="00F724B2" w:rsidRPr="00BE268A">
        <w:rPr>
          <w:rFonts w:ascii="Times New Roman" w:hAnsi="Times New Roman" w:cs="Times New Roman"/>
          <w:color w:val="000000" w:themeColor="text1"/>
        </w:rPr>
        <w:t xml:space="preserve">compared </w:t>
      </w:r>
      <w:r w:rsidR="008E2D12" w:rsidRPr="00BE268A">
        <w:rPr>
          <w:rFonts w:ascii="Times New Roman" w:hAnsi="Times New Roman" w:cs="Times New Roman"/>
          <w:color w:val="000000" w:themeColor="text1"/>
        </w:rPr>
        <w:t xml:space="preserve">the cytotoxicity of freshly isolated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against OVCAR8 human ovarian cancer cells</w:t>
      </w:r>
      <w:r w:rsidR="00F724B2" w:rsidRPr="00BE268A">
        <w:rPr>
          <w:rFonts w:ascii="Times New Roman" w:hAnsi="Times New Roman" w:cs="Times New Roman"/>
          <w:color w:val="000000" w:themeColor="text1"/>
        </w:rPr>
        <w:t xml:space="preserve"> and</w:t>
      </w:r>
      <w:r w:rsidR="008E2D12" w:rsidRPr="00BE268A">
        <w:rPr>
          <w:rFonts w:ascii="Times New Roman" w:hAnsi="Times New Roman" w:cs="Times New Roman"/>
          <w:color w:val="000000" w:themeColor="text1"/>
        </w:rPr>
        <w:t xml:space="preserve"> found that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exerted significantly higher tumor killing</w:t>
      </w:r>
      <w:r w:rsidR="00BE1570" w:rsidRPr="00BE268A">
        <w:rPr>
          <w:rFonts w:ascii="Times New Roman" w:hAnsi="Times New Roman" w:cs="Times New Roman"/>
          <w:color w:val="000000" w:themeColor="text1"/>
        </w:rPr>
        <w:t xml:space="preserve"> at higher effector-to-target </w:t>
      </w:r>
      <w:r w:rsidR="002C20A2" w:rsidRPr="00BE268A">
        <w:rPr>
          <w:rFonts w:ascii="Times New Roman" w:hAnsi="Times New Roman" w:cs="Times New Roman"/>
          <w:color w:val="000000" w:themeColor="text1"/>
        </w:rPr>
        <w:t>(</w:t>
      </w:r>
      <w:proofErr w:type="gramStart"/>
      <w:r w:rsidR="002C20A2" w:rsidRPr="00BE268A">
        <w:rPr>
          <w:rFonts w:ascii="Times New Roman" w:hAnsi="Times New Roman" w:cs="Times New Roman"/>
          <w:color w:val="000000" w:themeColor="text1"/>
        </w:rPr>
        <w:t>E:T</w:t>
      </w:r>
      <w:proofErr w:type="gramEnd"/>
      <w:r w:rsidR="002C20A2" w:rsidRPr="00BE268A">
        <w:rPr>
          <w:rFonts w:ascii="Times New Roman" w:hAnsi="Times New Roman" w:cs="Times New Roman"/>
          <w:color w:val="000000" w:themeColor="text1"/>
        </w:rPr>
        <w:t xml:space="preserve">) </w:t>
      </w:r>
      <w:r w:rsidR="00BE1570" w:rsidRPr="00BE268A">
        <w:rPr>
          <w:rFonts w:ascii="Times New Roman" w:hAnsi="Times New Roman" w:cs="Times New Roman"/>
          <w:color w:val="000000" w:themeColor="text1"/>
        </w:rPr>
        <w:t xml:space="preserve">ratios </w:t>
      </w:r>
      <w:r w:rsidR="008E2D12" w:rsidRPr="00BE268A">
        <w:rPr>
          <w:rFonts w:ascii="Times New Roman" w:hAnsi="Times New Roman" w:cs="Times New Roman"/>
          <w:color w:val="000000" w:themeColor="text1"/>
        </w:rPr>
        <w:t xml:space="preserve">(Fig. </w:t>
      </w:r>
      <w:r w:rsidR="00BE1570" w:rsidRPr="00BE268A">
        <w:rPr>
          <w:rFonts w:ascii="Times New Roman" w:hAnsi="Times New Roman" w:cs="Times New Roman"/>
          <w:color w:val="000000" w:themeColor="text1"/>
        </w:rPr>
        <w:t>2</w:t>
      </w:r>
      <w:r w:rsidR="00D52760" w:rsidRPr="00BE268A">
        <w:rPr>
          <w:rFonts w:ascii="Times New Roman" w:hAnsi="Times New Roman" w:cs="Times New Roman"/>
          <w:color w:val="000000" w:themeColor="text1"/>
        </w:rPr>
        <w:t>C</w:t>
      </w:r>
      <w:r w:rsidR="008E2D12" w:rsidRPr="00BE268A">
        <w:rPr>
          <w:rFonts w:ascii="Times New Roman" w:hAnsi="Times New Roman" w:cs="Times New Roman"/>
          <w:color w:val="000000" w:themeColor="text1"/>
        </w:rPr>
        <w:t>). When assessing intracellular expression of perforin and granzymes,</w:t>
      </w:r>
      <w:r w:rsidR="00BE1570" w:rsidRPr="00BE268A">
        <w:rPr>
          <w:rFonts w:ascii="Times New Roman" w:hAnsi="Times New Roman" w:cs="Times New Roman"/>
          <w:color w:val="000000" w:themeColor="text1"/>
        </w:rPr>
        <w:t xml:space="preserve"> </w:t>
      </w:r>
      <w:r w:rsidR="006E150C" w:rsidRPr="00BE268A">
        <w:rPr>
          <w:rFonts w:ascii="Times New Roman" w:hAnsi="Times New Roman" w:cs="Times New Roman"/>
          <w:color w:val="000000" w:themeColor="text1"/>
        </w:rPr>
        <w:t xml:space="preserve">which are </w:t>
      </w:r>
      <w:r w:rsidR="00BE1570" w:rsidRPr="00BE268A">
        <w:rPr>
          <w:rFonts w:ascii="Times New Roman" w:hAnsi="Times New Roman" w:cs="Times New Roman"/>
          <w:color w:val="000000" w:themeColor="text1"/>
        </w:rPr>
        <w:t>cytotoxic molecules</w:t>
      </w:r>
      <w:r w:rsidR="006E150C" w:rsidRPr="00BE268A">
        <w:rPr>
          <w:rFonts w:ascii="Times New Roman" w:hAnsi="Times New Roman" w:cs="Times New Roman"/>
          <w:color w:val="000000" w:themeColor="text1"/>
        </w:rPr>
        <w:t xml:space="preserve"> that</w:t>
      </w:r>
      <w:r w:rsidR="00BE1570" w:rsidRPr="00BE268A">
        <w:rPr>
          <w:rFonts w:ascii="Times New Roman" w:hAnsi="Times New Roman" w:cs="Times New Roman"/>
          <w:color w:val="000000" w:themeColor="text1"/>
        </w:rPr>
        <w:t xml:space="preserve"> mediate tumor cell death,</w:t>
      </w:r>
      <w:r w:rsidR="008E2D12" w:rsidRPr="00BE268A">
        <w:rPr>
          <w:rFonts w:ascii="Times New Roman" w:hAnsi="Times New Roman" w:cs="Times New Roman"/>
          <w:color w:val="000000" w:themeColor="text1"/>
        </w:rPr>
        <w:t xml:space="preserve"> we detected significantly higher expression of granzyme A and MFI of granzyme</w:t>
      </w:r>
      <w:r w:rsidR="003C00D6" w:rsidRPr="00BE268A">
        <w:rPr>
          <w:rFonts w:ascii="Times New Roman" w:hAnsi="Times New Roman" w:cs="Times New Roman"/>
          <w:color w:val="000000" w:themeColor="text1"/>
        </w:rPr>
        <w:t xml:space="preserve"> A and</w:t>
      </w:r>
      <w:r w:rsidR="008E2D12" w:rsidRPr="00BE268A">
        <w:rPr>
          <w:rFonts w:ascii="Times New Roman" w:hAnsi="Times New Roman" w:cs="Times New Roman"/>
          <w:color w:val="000000" w:themeColor="text1"/>
        </w:rPr>
        <w:t xml:space="preserve"> B in </w:t>
      </w:r>
      <w:r w:rsidR="00BE1570" w:rsidRPr="00BE268A">
        <w:rPr>
          <w:rFonts w:ascii="Times New Roman" w:hAnsi="Times New Roman" w:cs="Times New Roman"/>
          <w:color w:val="000000" w:themeColor="text1"/>
        </w:rPr>
        <w:t xml:space="preserve">expanded </w:t>
      </w:r>
      <w:proofErr w:type="spellStart"/>
      <w:r w:rsidR="00BE1570" w:rsidRPr="00BE268A">
        <w:rPr>
          <w:rFonts w:ascii="Times New Roman" w:hAnsi="Times New Roman" w:cs="Times New Roman"/>
          <w:color w:val="000000" w:themeColor="text1"/>
        </w:rPr>
        <w:t>γδ</w:t>
      </w:r>
      <w:proofErr w:type="spellEnd"/>
      <w:r w:rsidR="00BE1570" w:rsidRPr="00BE268A">
        <w:rPr>
          <w:rFonts w:ascii="Times New Roman" w:hAnsi="Times New Roman" w:cs="Times New Roman"/>
          <w:color w:val="000000" w:themeColor="text1"/>
        </w:rPr>
        <w:t xml:space="preserve"> T cells compared to unexpanded </w:t>
      </w:r>
      <w:proofErr w:type="spellStart"/>
      <w:r w:rsidR="00BE1570" w:rsidRPr="00BE268A">
        <w:rPr>
          <w:rFonts w:ascii="Times New Roman" w:hAnsi="Times New Roman" w:cs="Times New Roman"/>
          <w:color w:val="000000" w:themeColor="text1"/>
        </w:rPr>
        <w:t>γδ</w:t>
      </w:r>
      <w:proofErr w:type="spellEnd"/>
      <w:r w:rsidR="00BE1570" w:rsidRPr="00BE268A">
        <w:rPr>
          <w:rFonts w:ascii="Times New Roman" w:hAnsi="Times New Roman" w:cs="Times New Roman"/>
          <w:color w:val="000000" w:themeColor="text1"/>
        </w:rPr>
        <w:t xml:space="preserve"> T cells (Fig. </w:t>
      </w:r>
      <w:r w:rsidR="00D52760" w:rsidRPr="00BE268A">
        <w:rPr>
          <w:rFonts w:ascii="Times New Roman" w:hAnsi="Times New Roman" w:cs="Times New Roman"/>
          <w:color w:val="000000" w:themeColor="text1"/>
        </w:rPr>
        <w:t>2D</w:t>
      </w:r>
      <w:r w:rsidR="00BE1570" w:rsidRPr="00BE268A">
        <w:rPr>
          <w:rFonts w:ascii="Times New Roman" w:hAnsi="Times New Roman" w:cs="Times New Roman"/>
          <w:color w:val="000000" w:themeColor="text1"/>
        </w:rPr>
        <w:t>)</w:t>
      </w:r>
      <w:r w:rsidR="008E2D12" w:rsidRPr="00BE268A">
        <w:rPr>
          <w:rFonts w:ascii="Times New Roman" w:hAnsi="Times New Roman" w:cs="Times New Roman"/>
          <w:color w:val="000000" w:themeColor="text1"/>
        </w:rPr>
        <w:t xml:space="preserve">. Surprisingly, a significantly lower MFI of perforin was seen in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w:t>
      </w:r>
      <w:r w:rsidR="00B708EC" w:rsidRPr="00BE268A">
        <w:rPr>
          <w:rFonts w:ascii="Times New Roman" w:hAnsi="Times New Roman" w:cs="Times New Roman"/>
          <w:color w:val="000000" w:themeColor="text1"/>
        </w:rPr>
        <w:t>We also compared the</w:t>
      </w:r>
      <w:r w:rsidR="002C20A2" w:rsidRPr="00BE268A">
        <w:rPr>
          <w:rFonts w:ascii="Times New Roman" w:hAnsi="Times New Roman" w:cs="Times New Roman"/>
          <w:color w:val="000000" w:themeColor="text1"/>
        </w:rPr>
        <w:t xml:space="preserve"> cytotoxicity of zoledronate activated V</w:t>
      </w:r>
      <w:r w:rsidR="00DB6B30" w:rsidRPr="00BE268A">
        <w:rPr>
          <w:rFonts w:ascii="Times New Roman" w:hAnsi="Times New Roman" w:cs="Times New Roman"/>
          <w:color w:val="000000" w:themeColor="text1"/>
        </w:rPr>
        <w:sym w:font="Symbol" w:char="F064"/>
      </w:r>
      <w:r w:rsidR="002C20A2" w:rsidRPr="00BE268A">
        <w:rPr>
          <w:rFonts w:ascii="Times New Roman" w:hAnsi="Times New Roman" w:cs="Times New Roman"/>
          <w:color w:val="000000" w:themeColor="text1"/>
        </w:rPr>
        <w:t>2 T cells to</w:t>
      </w:r>
      <w:r w:rsidR="00DB6B30" w:rsidRPr="00BE268A">
        <w:rPr>
          <w:rFonts w:ascii="Times New Roman" w:hAnsi="Times New Roman" w:cs="Times New Roman"/>
          <w:color w:val="000000" w:themeColor="text1"/>
        </w:rPr>
        <w:t xml:space="preserve"> donor-matched</w:t>
      </w:r>
      <w:r w:rsidR="002C20A2" w:rsidRPr="00BE268A">
        <w:rPr>
          <w:rFonts w:ascii="Times New Roman" w:hAnsi="Times New Roman" w:cs="Times New Roman"/>
          <w:color w:val="000000" w:themeColor="text1"/>
        </w:rPr>
        <w:t xml:space="preserve"> expanded V</w:t>
      </w:r>
      <w:r w:rsidR="00DB6B30" w:rsidRPr="00BE268A">
        <w:rPr>
          <w:rFonts w:ascii="Times New Roman" w:hAnsi="Times New Roman" w:cs="Times New Roman"/>
          <w:color w:val="000000" w:themeColor="text1"/>
        </w:rPr>
        <w:sym w:font="Symbol" w:char="F064"/>
      </w:r>
      <w:r w:rsidR="002C20A2" w:rsidRPr="00BE268A">
        <w:rPr>
          <w:rFonts w:ascii="Times New Roman" w:hAnsi="Times New Roman" w:cs="Times New Roman"/>
          <w:color w:val="000000" w:themeColor="text1"/>
        </w:rPr>
        <w:t>1 T cells against OVCAR8 cells</w:t>
      </w:r>
      <w:r w:rsidR="000C1CB2" w:rsidRPr="00BE268A">
        <w:rPr>
          <w:rFonts w:ascii="Times New Roman" w:hAnsi="Times New Roman" w:cs="Times New Roman"/>
          <w:color w:val="000000" w:themeColor="text1"/>
        </w:rPr>
        <w:t xml:space="preserve"> (Figs. </w:t>
      </w:r>
      <w:r w:rsidR="00EA3977" w:rsidRPr="00BE268A">
        <w:rPr>
          <w:rFonts w:ascii="Times New Roman" w:hAnsi="Times New Roman" w:cs="Times New Roman"/>
          <w:color w:val="000000" w:themeColor="text1"/>
        </w:rPr>
        <w:t>S4</w:t>
      </w:r>
      <w:proofErr w:type="gramStart"/>
      <w:r w:rsidR="00EA3977" w:rsidRPr="00BE268A">
        <w:rPr>
          <w:rFonts w:ascii="Times New Roman" w:hAnsi="Times New Roman" w:cs="Times New Roman"/>
          <w:color w:val="000000" w:themeColor="text1"/>
        </w:rPr>
        <w:t>A,B</w:t>
      </w:r>
      <w:proofErr w:type="gramEnd"/>
      <w:r w:rsidR="000C1CB2" w:rsidRPr="00BE268A">
        <w:rPr>
          <w:rFonts w:ascii="Times New Roman" w:hAnsi="Times New Roman" w:cs="Times New Roman"/>
          <w:color w:val="000000" w:themeColor="text1"/>
        </w:rPr>
        <w:t>)</w:t>
      </w:r>
      <w:r w:rsidR="002C20A2" w:rsidRPr="00BE268A">
        <w:rPr>
          <w:rFonts w:ascii="Times New Roman" w:hAnsi="Times New Roman" w:cs="Times New Roman"/>
          <w:color w:val="000000" w:themeColor="text1"/>
        </w:rPr>
        <w:t>.</w:t>
      </w:r>
      <w:r w:rsidR="00C15BBD" w:rsidRPr="00BE268A">
        <w:rPr>
          <w:rFonts w:ascii="Times New Roman" w:hAnsi="Times New Roman" w:cs="Times New Roman"/>
          <w:color w:val="000000" w:themeColor="text1"/>
        </w:rPr>
        <w:t xml:space="preserve"> </w:t>
      </w:r>
      <w:r w:rsidR="00C63896" w:rsidRPr="00BE268A">
        <w:rPr>
          <w:rFonts w:ascii="Times New Roman" w:hAnsi="Times New Roman" w:cs="Times New Roman"/>
          <w:color w:val="000000" w:themeColor="text1"/>
        </w:rPr>
        <w:t>Expanded</w:t>
      </w:r>
      <w:r w:rsidR="00775C43" w:rsidRPr="00BE268A">
        <w:rPr>
          <w:rFonts w:ascii="Times New Roman" w:hAnsi="Times New Roman" w:cs="Times New Roman"/>
          <w:color w:val="000000" w:themeColor="text1"/>
        </w:rPr>
        <w:t xml:space="preserve"> V</w:t>
      </w:r>
      <w:r w:rsidR="00775C43" w:rsidRPr="00BE268A">
        <w:rPr>
          <w:rFonts w:ascii="Times New Roman" w:hAnsi="Times New Roman" w:cs="Times New Roman"/>
          <w:color w:val="000000" w:themeColor="text1"/>
        </w:rPr>
        <w:sym w:font="Symbol" w:char="F064"/>
      </w:r>
      <w:r w:rsidR="00775C43" w:rsidRPr="00BE268A">
        <w:rPr>
          <w:rFonts w:ascii="Times New Roman" w:hAnsi="Times New Roman" w:cs="Times New Roman"/>
          <w:color w:val="000000" w:themeColor="text1"/>
        </w:rPr>
        <w:t>1 T cells</w:t>
      </w:r>
      <w:r w:rsidR="00C63896" w:rsidRPr="00BE268A">
        <w:rPr>
          <w:rFonts w:ascii="Times New Roman" w:hAnsi="Times New Roman" w:cs="Times New Roman"/>
          <w:color w:val="000000" w:themeColor="text1"/>
        </w:rPr>
        <w:t xml:space="preserve"> exhibited a trend </w:t>
      </w:r>
      <w:r w:rsidR="00A364EE" w:rsidRPr="00BE268A">
        <w:rPr>
          <w:rFonts w:ascii="Times New Roman" w:hAnsi="Times New Roman" w:cs="Times New Roman"/>
          <w:color w:val="000000" w:themeColor="text1"/>
        </w:rPr>
        <w:t>for</w:t>
      </w:r>
      <w:r w:rsidR="00C63896" w:rsidRPr="00BE268A">
        <w:rPr>
          <w:rFonts w:ascii="Times New Roman" w:hAnsi="Times New Roman" w:cs="Times New Roman"/>
          <w:color w:val="000000" w:themeColor="text1"/>
        </w:rPr>
        <w:t xml:space="preserve"> greater killing at the</w:t>
      </w:r>
      <w:r w:rsidR="00775C43" w:rsidRPr="00BE268A">
        <w:rPr>
          <w:rFonts w:ascii="Times New Roman" w:hAnsi="Times New Roman" w:cs="Times New Roman"/>
          <w:color w:val="000000" w:themeColor="text1"/>
        </w:rPr>
        <w:t xml:space="preserve"> </w:t>
      </w:r>
      <w:r w:rsidR="006F35B6" w:rsidRPr="00BE268A">
        <w:rPr>
          <w:rFonts w:ascii="Times New Roman" w:hAnsi="Times New Roman" w:cs="Times New Roman"/>
          <w:color w:val="000000" w:themeColor="text1"/>
        </w:rPr>
        <w:t>2.5</w:t>
      </w:r>
      <w:r w:rsidR="00775C43" w:rsidRPr="00BE268A">
        <w:rPr>
          <w:rFonts w:ascii="Times New Roman" w:hAnsi="Times New Roman" w:cs="Times New Roman"/>
          <w:color w:val="000000" w:themeColor="text1"/>
        </w:rPr>
        <w:t xml:space="preserve">:1 and </w:t>
      </w:r>
      <w:r w:rsidR="006F35B6" w:rsidRPr="00BE268A">
        <w:rPr>
          <w:rFonts w:ascii="Times New Roman" w:hAnsi="Times New Roman" w:cs="Times New Roman"/>
          <w:color w:val="000000" w:themeColor="text1"/>
        </w:rPr>
        <w:t>5</w:t>
      </w:r>
      <w:r w:rsidR="00775C43" w:rsidRPr="00BE268A">
        <w:rPr>
          <w:rFonts w:ascii="Times New Roman" w:hAnsi="Times New Roman" w:cs="Times New Roman"/>
          <w:color w:val="000000" w:themeColor="text1"/>
        </w:rPr>
        <w:t>:1 E:T ratios</w:t>
      </w:r>
      <w:r w:rsidR="00C63896" w:rsidRPr="00BE268A">
        <w:rPr>
          <w:rFonts w:ascii="Times New Roman" w:hAnsi="Times New Roman" w:cs="Times New Roman"/>
          <w:color w:val="000000" w:themeColor="text1"/>
        </w:rPr>
        <w:t xml:space="preserve"> </w:t>
      </w:r>
      <w:r w:rsidR="00775C43" w:rsidRPr="00BE268A">
        <w:rPr>
          <w:rFonts w:ascii="Times New Roman" w:hAnsi="Times New Roman" w:cs="Times New Roman"/>
          <w:color w:val="000000" w:themeColor="text1"/>
        </w:rPr>
        <w:lastRenderedPageBreak/>
        <w:t>compared to V</w:t>
      </w:r>
      <w:r w:rsidR="00775C43" w:rsidRPr="00BE268A">
        <w:rPr>
          <w:rFonts w:ascii="Times New Roman" w:hAnsi="Times New Roman" w:cs="Times New Roman"/>
          <w:color w:val="000000" w:themeColor="text1"/>
        </w:rPr>
        <w:sym w:font="Symbol" w:char="F064"/>
      </w:r>
      <w:r w:rsidR="00775C43" w:rsidRPr="00BE268A">
        <w:rPr>
          <w:rFonts w:ascii="Times New Roman" w:hAnsi="Times New Roman" w:cs="Times New Roman"/>
          <w:color w:val="000000" w:themeColor="text1"/>
        </w:rPr>
        <w:t xml:space="preserve">2 T cells </w:t>
      </w:r>
      <w:r w:rsidR="00EA3977" w:rsidRPr="00BE268A">
        <w:rPr>
          <w:rFonts w:ascii="Times New Roman" w:hAnsi="Times New Roman" w:cs="Times New Roman"/>
          <w:color w:val="000000" w:themeColor="text1"/>
        </w:rPr>
        <w:t>(Fig. S4C).</w:t>
      </w:r>
      <w:r w:rsidR="00B708EC"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 xml:space="preserve">To see whether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have broad antigen-independent anti-tumor functions we assessed their killing against SKBR3 HER2+ breast cancer cells and MDA-MB-231 human triple negative breast cancer cells.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exerted cytotoxicity against </w:t>
      </w:r>
      <w:r w:rsidRPr="00BE268A">
        <w:rPr>
          <w:rFonts w:ascii="Times New Roman" w:hAnsi="Times New Roman" w:cs="Times New Roman"/>
          <w:color w:val="000000" w:themeColor="text1"/>
        </w:rPr>
        <w:t xml:space="preserve">all </w:t>
      </w:r>
      <w:r w:rsidR="008E2D12" w:rsidRPr="00BE268A">
        <w:rPr>
          <w:rFonts w:ascii="Times New Roman" w:hAnsi="Times New Roman" w:cs="Times New Roman"/>
          <w:color w:val="000000" w:themeColor="text1"/>
        </w:rPr>
        <w:t>three cell lines</w:t>
      </w:r>
      <w:r w:rsidRPr="00BE268A">
        <w:rPr>
          <w:rFonts w:ascii="Times New Roman" w:hAnsi="Times New Roman" w:cs="Times New Roman"/>
          <w:color w:val="000000" w:themeColor="text1"/>
        </w:rPr>
        <w:t xml:space="preserve">, with </w:t>
      </w:r>
      <w:r w:rsidR="008E2D12" w:rsidRPr="00BE268A">
        <w:rPr>
          <w:rFonts w:ascii="Times New Roman" w:hAnsi="Times New Roman" w:cs="Times New Roman"/>
          <w:color w:val="000000" w:themeColor="text1"/>
        </w:rPr>
        <w:t xml:space="preserve">OVCAR8 cells </w:t>
      </w:r>
      <w:r w:rsidRPr="00BE268A">
        <w:rPr>
          <w:rFonts w:ascii="Times New Roman" w:hAnsi="Times New Roman" w:cs="Times New Roman"/>
          <w:color w:val="000000" w:themeColor="text1"/>
        </w:rPr>
        <w:t xml:space="preserve">being the </w:t>
      </w:r>
      <w:r w:rsidR="008E2D12" w:rsidRPr="00BE268A">
        <w:rPr>
          <w:rFonts w:ascii="Times New Roman" w:hAnsi="Times New Roman" w:cs="Times New Roman"/>
          <w:color w:val="000000" w:themeColor="text1"/>
        </w:rPr>
        <w:t xml:space="preserve">most sensitive to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 killing </w:t>
      </w:r>
      <w:r w:rsidRPr="00BE268A">
        <w:rPr>
          <w:rFonts w:ascii="Times New Roman" w:hAnsi="Times New Roman" w:cs="Times New Roman"/>
          <w:color w:val="000000" w:themeColor="text1"/>
        </w:rPr>
        <w:t>(Fig. 2</w:t>
      </w:r>
      <w:r w:rsidR="00D52760" w:rsidRPr="00BE268A">
        <w:rPr>
          <w:rFonts w:ascii="Times New Roman" w:hAnsi="Times New Roman" w:cs="Times New Roman"/>
          <w:color w:val="000000" w:themeColor="text1"/>
        </w:rPr>
        <w:t>E</w:t>
      </w:r>
      <w:r w:rsidRPr="00BE268A">
        <w:rPr>
          <w:rFonts w:ascii="Times New Roman" w:hAnsi="Times New Roman" w:cs="Times New Roman"/>
          <w:color w:val="000000" w:themeColor="text1"/>
        </w:rPr>
        <w:t>)</w:t>
      </w:r>
      <w:r w:rsidR="008E2D12" w:rsidRPr="00BE268A">
        <w:rPr>
          <w:rFonts w:ascii="Times New Roman" w:hAnsi="Times New Roman" w:cs="Times New Roman"/>
          <w:color w:val="000000" w:themeColor="text1"/>
        </w:rPr>
        <w:t>.</w:t>
      </w:r>
      <w:r w:rsidR="00A3164F" w:rsidRPr="00BE268A">
        <w:rPr>
          <w:rFonts w:ascii="Times New Roman" w:hAnsi="Times New Roman" w:cs="Times New Roman"/>
          <w:color w:val="000000" w:themeColor="text1"/>
        </w:rPr>
        <w:t xml:space="preserve"> However, there was an overall lack of improvement in cytotoxicity at the 10:1 </w:t>
      </w:r>
      <w:proofErr w:type="gramStart"/>
      <w:r w:rsidR="00A3164F" w:rsidRPr="00BE268A">
        <w:rPr>
          <w:rFonts w:ascii="Times New Roman" w:hAnsi="Times New Roman" w:cs="Times New Roman"/>
          <w:color w:val="000000" w:themeColor="text1"/>
        </w:rPr>
        <w:t>E:T</w:t>
      </w:r>
      <w:proofErr w:type="gramEnd"/>
      <w:r w:rsidR="00A3164F" w:rsidRPr="00BE268A">
        <w:rPr>
          <w:rFonts w:ascii="Times New Roman" w:hAnsi="Times New Roman" w:cs="Times New Roman"/>
          <w:color w:val="000000" w:themeColor="text1"/>
        </w:rPr>
        <w:t xml:space="preserve"> from the 5:1 E:T ratio.</w:t>
      </w:r>
      <w:r w:rsidR="00A364EE"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 xml:space="preserve">We </w:t>
      </w:r>
      <w:r w:rsidR="00AA4F63" w:rsidRPr="00BE268A">
        <w:rPr>
          <w:rFonts w:ascii="Times New Roman" w:hAnsi="Times New Roman" w:cs="Times New Roman"/>
          <w:color w:val="000000" w:themeColor="text1"/>
        </w:rPr>
        <w:t xml:space="preserve">next </w:t>
      </w:r>
      <w:r w:rsidR="008E2D12" w:rsidRPr="00BE268A">
        <w:rPr>
          <w:rFonts w:ascii="Times New Roman" w:hAnsi="Times New Roman" w:cs="Times New Roman"/>
          <w:color w:val="000000" w:themeColor="text1"/>
        </w:rPr>
        <w:t xml:space="preserve">assessed degranulation </w:t>
      </w:r>
      <w:r w:rsidR="00BE1570" w:rsidRPr="00BE268A">
        <w:rPr>
          <w:rFonts w:ascii="Times New Roman" w:hAnsi="Times New Roman" w:cs="Times New Roman"/>
          <w:color w:val="000000" w:themeColor="text1"/>
        </w:rPr>
        <w:t>(</w:t>
      </w:r>
      <w:r w:rsidR="008E2D12" w:rsidRPr="00BE268A">
        <w:rPr>
          <w:rFonts w:ascii="Times New Roman" w:hAnsi="Times New Roman" w:cs="Times New Roman"/>
          <w:color w:val="000000" w:themeColor="text1"/>
        </w:rPr>
        <w:t>by measuring extracellular CD107a expression</w:t>
      </w:r>
      <w:r w:rsidR="00BE1570"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 xml:space="preserve">and IFN-γ expression of the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in response to OVCAR8 and MDA-MB-231 </w:t>
      </w:r>
      <w:r w:rsidR="00BE1570" w:rsidRPr="00BE268A">
        <w:rPr>
          <w:rFonts w:ascii="Times New Roman" w:hAnsi="Times New Roman" w:cs="Times New Roman"/>
          <w:color w:val="000000" w:themeColor="text1"/>
        </w:rPr>
        <w:t xml:space="preserve">tumor </w:t>
      </w:r>
      <w:r w:rsidR="008E2D12" w:rsidRPr="00BE268A">
        <w:rPr>
          <w:rFonts w:ascii="Times New Roman" w:hAnsi="Times New Roman" w:cs="Times New Roman"/>
          <w:color w:val="000000" w:themeColor="text1"/>
        </w:rPr>
        <w:t xml:space="preserve">targets (Fig. </w:t>
      </w:r>
      <w:r w:rsidR="00BE1570" w:rsidRPr="00BE268A">
        <w:rPr>
          <w:rFonts w:ascii="Times New Roman" w:hAnsi="Times New Roman" w:cs="Times New Roman"/>
          <w:color w:val="000000" w:themeColor="text1"/>
        </w:rPr>
        <w:t>2</w:t>
      </w:r>
      <w:r w:rsidR="00D52760" w:rsidRPr="00BE268A">
        <w:rPr>
          <w:rFonts w:ascii="Times New Roman" w:hAnsi="Times New Roman" w:cs="Times New Roman"/>
          <w:color w:val="000000" w:themeColor="text1"/>
        </w:rPr>
        <w:t>F</w:t>
      </w:r>
      <w:r w:rsidR="008E2D12" w:rsidRPr="00BE268A">
        <w:rPr>
          <w:rFonts w:ascii="Times New Roman" w:hAnsi="Times New Roman" w:cs="Times New Roman"/>
          <w:color w:val="000000" w:themeColor="text1"/>
        </w:rPr>
        <w:t xml:space="preserve">). We included donor-matched expanded NK cells as an internal control for some experiments. We found that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exhibited significantly less degranulation and IFN-γ expression in response to OVCAR8 tumor cell stimulation compared to expanded NK cells (Fig. </w:t>
      </w:r>
      <w:r w:rsidR="00BE1570" w:rsidRPr="00BE268A">
        <w:rPr>
          <w:rFonts w:ascii="Times New Roman" w:hAnsi="Times New Roman" w:cs="Times New Roman"/>
          <w:color w:val="000000" w:themeColor="text1"/>
        </w:rPr>
        <w:t>2</w:t>
      </w:r>
      <w:r w:rsidR="00D52760" w:rsidRPr="00BE268A">
        <w:rPr>
          <w:rFonts w:ascii="Times New Roman" w:hAnsi="Times New Roman" w:cs="Times New Roman"/>
          <w:color w:val="000000" w:themeColor="text1"/>
        </w:rPr>
        <w:t>G</w:t>
      </w:r>
      <w:r w:rsidR="008E2D12" w:rsidRPr="00BE268A">
        <w:rPr>
          <w:rFonts w:ascii="Times New Roman" w:hAnsi="Times New Roman" w:cs="Times New Roman"/>
          <w:color w:val="000000" w:themeColor="text1"/>
        </w:rPr>
        <w:t xml:space="preserve">). Similarly,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had low levels of degranulation and IFN-γ expression against MDA-MB-231 cells (Fig. </w:t>
      </w:r>
      <w:r w:rsidR="00BE1570" w:rsidRPr="00BE268A">
        <w:rPr>
          <w:rFonts w:ascii="Times New Roman" w:hAnsi="Times New Roman" w:cs="Times New Roman"/>
          <w:color w:val="000000" w:themeColor="text1"/>
        </w:rPr>
        <w:t>2</w:t>
      </w:r>
      <w:r w:rsidR="00D52760" w:rsidRPr="00BE268A">
        <w:rPr>
          <w:rFonts w:ascii="Times New Roman" w:hAnsi="Times New Roman" w:cs="Times New Roman"/>
          <w:color w:val="000000" w:themeColor="text1"/>
        </w:rPr>
        <w:t>H</w:t>
      </w:r>
      <w:r w:rsidR="008E2D12" w:rsidRPr="00BE268A">
        <w:rPr>
          <w:rFonts w:ascii="Times New Roman" w:hAnsi="Times New Roman" w:cs="Times New Roman"/>
          <w:color w:val="000000" w:themeColor="text1"/>
        </w:rPr>
        <w:t xml:space="preserve">). To confirm that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could induce apoptosis in tumor targets, we assessed the expression of cleaved caspase-3 after co-incubation with OVCAR8 or MDA-MB-231 target cells for five hours. </w:t>
      </w:r>
      <w:r w:rsidRPr="00BE268A">
        <w:rPr>
          <w:rFonts w:ascii="Times New Roman" w:hAnsi="Times New Roman" w:cs="Times New Roman"/>
          <w:color w:val="000000" w:themeColor="text1"/>
        </w:rPr>
        <w:t>Indeed, c</w:t>
      </w:r>
      <w:r w:rsidR="008E2D12" w:rsidRPr="00BE268A">
        <w:rPr>
          <w:rFonts w:ascii="Times New Roman" w:hAnsi="Times New Roman" w:cs="Times New Roman"/>
          <w:color w:val="000000" w:themeColor="text1"/>
        </w:rPr>
        <w:t>leaved caspase-3 expression in apoptotic tumor cells increased with increasing effector: target (</w:t>
      </w:r>
      <w:proofErr w:type="gramStart"/>
      <w:r w:rsidR="008E2D12" w:rsidRPr="00BE268A">
        <w:rPr>
          <w:rFonts w:ascii="Times New Roman" w:hAnsi="Times New Roman" w:cs="Times New Roman"/>
          <w:color w:val="000000" w:themeColor="text1"/>
        </w:rPr>
        <w:t>E:T</w:t>
      </w:r>
      <w:proofErr w:type="gramEnd"/>
      <w:r w:rsidR="008E2D12" w:rsidRPr="00BE268A">
        <w:rPr>
          <w:rFonts w:ascii="Times New Roman" w:hAnsi="Times New Roman" w:cs="Times New Roman"/>
          <w:color w:val="000000" w:themeColor="text1"/>
        </w:rPr>
        <w:t>) ratios in both cell lines (Figs. S</w:t>
      </w:r>
      <w:r w:rsidR="00A535DF" w:rsidRPr="00BE268A">
        <w:rPr>
          <w:rFonts w:ascii="Times New Roman" w:hAnsi="Times New Roman" w:cs="Times New Roman"/>
          <w:color w:val="000000" w:themeColor="text1"/>
        </w:rPr>
        <w:t>5</w:t>
      </w:r>
      <w:proofErr w:type="gramStart"/>
      <w:r w:rsidR="008E2D12" w:rsidRPr="00BE268A">
        <w:rPr>
          <w:rFonts w:ascii="Times New Roman" w:hAnsi="Times New Roman" w:cs="Times New Roman"/>
          <w:color w:val="000000" w:themeColor="text1"/>
        </w:rPr>
        <w:t>A,B</w:t>
      </w:r>
      <w:proofErr w:type="gramEnd"/>
      <w:r w:rsidR="008E2D12" w:rsidRPr="00BE268A">
        <w:rPr>
          <w:rFonts w:ascii="Times New Roman" w:hAnsi="Times New Roman" w:cs="Times New Roman"/>
          <w:color w:val="000000" w:themeColor="text1"/>
        </w:rPr>
        <w:t>).</w:t>
      </w:r>
    </w:p>
    <w:p w14:paraId="3F505914" w14:textId="42CDC791" w:rsidR="008E2D12" w:rsidRPr="00BE268A" w:rsidRDefault="002C7DB4" w:rsidP="006C5E37">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Due to </w:t>
      </w:r>
      <w:r w:rsidR="008E2D12" w:rsidRPr="00BE268A">
        <w:rPr>
          <w:rFonts w:ascii="Times New Roman" w:hAnsi="Times New Roman" w:cs="Times New Roman"/>
          <w:color w:val="000000" w:themeColor="text1"/>
        </w:rPr>
        <w:t xml:space="preserve">minimal IFN-γ </w:t>
      </w:r>
      <w:r w:rsidR="003C6D01" w:rsidRPr="00BE268A">
        <w:rPr>
          <w:rFonts w:ascii="Times New Roman" w:hAnsi="Times New Roman" w:cs="Times New Roman"/>
          <w:color w:val="000000" w:themeColor="text1"/>
        </w:rPr>
        <w:t>expression</w:t>
      </w:r>
      <w:r w:rsidRPr="00BE268A">
        <w:rPr>
          <w:rFonts w:ascii="Times New Roman" w:hAnsi="Times New Roman" w:cs="Times New Roman"/>
          <w:color w:val="000000" w:themeColor="text1"/>
        </w:rPr>
        <w:t xml:space="preserve"> detected</w:t>
      </w:r>
      <w:r w:rsidR="003C6D01"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 xml:space="preserve">in response to tumor targets, we asked whether </w:t>
      </w:r>
      <w:r w:rsidR="003C6D01" w:rsidRPr="00BE268A">
        <w:rPr>
          <w:rFonts w:ascii="Times New Roman" w:hAnsi="Times New Roman" w:cs="Times New Roman"/>
          <w:color w:val="000000" w:themeColor="text1"/>
        </w:rPr>
        <w:t xml:space="preserve">stimulation with PMA/Ionomycin or cytokines could induce pro-inflammatory cytokine expression by expanded </w:t>
      </w:r>
      <w:proofErr w:type="spellStart"/>
      <w:r w:rsidR="003C6D01" w:rsidRPr="00BE268A">
        <w:rPr>
          <w:rFonts w:ascii="Times New Roman" w:hAnsi="Times New Roman" w:cs="Times New Roman"/>
          <w:color w:val="000000" w:themeColor="text1"/>
        </w:rPr>
        <w:t>γδ</w:t>
      </w:r>
      <w:proofErr w:type="spellEnd"/>
      <w:r w:rsidR="003C6D01" w:rsidRPr="00BE268A">
        <w:rPr>
          <w:rFonts w:ascii="Times New Roman" w:hAnsi="Times New Roman" w:cs="Times New Roman"/>
          <w:color w:val="000000" w:themeColor="text1"/>
        </w:rPr>
        <w:t xml:space="preserve"> T cells. Stimulation using PMA/Ionomycin resulted in robust expression of IFN-γ and TNF-</w:t>
      </w:r>
      <w:r w:rsidR="006E150C" w:rsidRPr="00BE268A">
        <w:rPr>
          <w:rFonts w:ascii="Times New Roman" w:hAnsi="Times New Roman" w:cs="Times New Roman"/>
          <w:color w:val="000000" w:themeColor="text1"/>
        </w:rPr>
        <w:sym w:font="Symbol" w:char="F061"/>
      </w:r>
      <w:r w:rsidR="003C6D01" w:rsidRPr="00BE268A">
        <w:rPr>
          <w:rFonts w:ascii="Times New Roman" w:hAnsi="Times New Roman" w:cs="Times New Roman"/>
          <w:color w:val="000000" w:themeColor="text1"/>
        </w:rPr>
        <w:t xml:space="preserve"> which was comparable to freshly isolated </w:t>
      </w:r>
      <w:proofErr w:type="spellStart"/>
      <w:r w:rsidR="003C6D01" w:rsidRPr="00BE268A">
        <w:rPr>
          <w:rFonts w:ascii="Times New Roman" w:hAnsi="Times New Roman" w:cs="Times New Roman"/>
          <w:color w:val="000000" w:themeColor="text1"/>
        </w:rPr>
        <w:t>γδ</w:t>
      </w:r>
      <w:proofErr w:type="spellEnd"/>
      <w:r w:rsidR="003C6D01" w:rsidRPr="00BE268A">
        <w:rPr>
          <w:rFonts w:ascii="Times New Roman" w:hAnsi="Times New Roman" w:cs="Times New Roman"/>
          <w:color w:val="000000" w:themeColor="text1"/>
        </w:rPr>
        <w:t xml:space="preserve"> T cells (Fig. S</w:t>
      </w:r>
      <w:r w:rsidR="00A535DF" w:rsidRPr="00BE268A">
        <w:rPr>
          <w:rFonts w:ascii="Times New Roman" w:hAnsi="Times New Roman" w:cs="Times New Roman"/>
          <w:color w:val="000000" w:themeColor="text1"/>
        </w:rPr>
        <w:t>6</w:t>
      </w:r>
      <w:r w:rsidR="003C6D01" w:rsidRPr="00BE268A">
        <w:rPr>
          <w:rFonts w:ascii="Times New Roman" w:hAnsi="Times New Roman" w:cs="Times New Roman"/>
          <w:color w:val="000000" w:themeColor="text1"/>
        </w:rPr>
        <w:t>A).</w:t>
      </w:r>
      <w:r w:rsidR="006C5E37" w:rsidRPr="00BE268A">
        <w:rPr>
          <w:rFonts w:ascii="Times New Roman" w:hAnsi="Times New Roman" w:cs="Times New Roman"/>
          <w:color w:val="000000" w:themeColor="text1"/>
        </w:rPr>
        <w:t xml:space="preserve"> We then tested</w:t>
      </w:r>
      <w:r w:rsidR="005005A9" w:rsidRPr="00BE268A">
        <w:rPr>
          <w:rFonts w:ascii="Times New Roman" w:hAnsi="Times New Roman" w:cs="Times New Roman"/>
          <w:color w:val="000000" w:themeColor="text1"/>
        </w:rPr>
        <w:t xml:space="preserve"> stimulation with</w:t>
      </w:r>
      <w:r w:rsidR="006C5E37" w:rsidRPr="00BE268A">
        <w:rPr>
          <w:rFonts w:ascii="Times New Roman" w:hAnsi="Times New Roman" w:cs="Times New Roman"/>
          <w:color w:val="000000" w:themeColor="text1"/>
        </w:rPr>
        <w:t xml:space="preserve"> IL-12, IL-18, and IL-15</w:t>
      </w:r>
      <w:r w:rsidR="005005A9" w:rsidRPr="00BE268A">
        <w:rPr>
          <w:rFonts w:ascii="Times New Roman" w:hAnsi="Times New Roman" w:cs="Times New Roman"/>
          <w:color w:val="000000" w:themeColor="text1"/>
        </w:rPr>
        <w:t xml:space="preserve">, </w:t>
      </w:r>
      <w:r w:rsidR="006C5E37" w:rsidRPr="00BE268A">
        <w:rPr>
          <w:rFonts w:ascii="Times New Roman" w:hAnsi="Times New Roman" w:cs="Times New Roman"/>
          <w:color w:val="000000" w:themeColor="text1"/>
        </w:rPr>
        <w:t xml:space="preserve">as this cocktail has been demonstrated to enhance </w:t>
      </w:r>
      <w:proofErr w:type="spellStart"/>
      <w:r w:rsidR="006C5E37" w:rsidRPr="00BE268A">
        <w:rPr>
          <w:rFonts w:ascii="Times New Roman" w:hAnsi="Times New Roman" w:cs="Times New Roman"/>
          <w:color w:val="000000" w:themeColor="text1"/>
        </w:rPr>
        <w:t>γδ</w:t>
      </w:r>
      <w:proofErr w:type="spellEnd"/>
      <w:r w:rsidR="006C5E37" w:rsidRPr="00BE268A">
        <w:rPr>
          <w:rFonts w:ascii="Times New Roman" w:hAnsi="Times New Roman" w:cs="Times New Roman"/>
          <w:color w:val="000000" w:themeColor="text1"/>
        </w:rPr>
        <w:t xml:space="preserve"> T cells </w:t>
      </w:r>
      <w:r w:rsidR="008E2D12" w:rsidRPr="00BE268A">
        <w:rPr>
          <w:rFonts w:ascii="Times New Roman" w:hAnsi="Times New Roman" w:cs="Times New Roman"/>
          <w:color w:val="000000" w:themeColor="text1"/>
        </w:rPr>
        <w:t>IFN-γ expression independent of TCR signalling</w:t>
      </w:r>
      <w:sdt>
        <w:sdtPr>
          <w:rPr>
            <w:rFonts w:ascii="Times New Roman" w:hAnsi="Times New Roman" w:cs="Times New Roman"/>
            <w:color w:val="000000" w:themeColor="text1"/>
            <w:vertAlign w:val="superscript"/>
          </w:rPr>
          <w:tag w:val="MENDELEY_CITATION_v3_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"/>
          <w:id w:val="-634488064"/>
          <w:placeholder>
            <w:docPart w:val="B9CD76D509DCA24AB7764C5C546D1A08"/>
          </w:placeholder>
        </w:sdtPr>
        <w:sdtContent>
          <w:r w:rsidR="00FF64AB" w:rsidRPr="00BE268A">
            <w:rPr>
              <w:rFonts w:eastAsia="Times New Roman"/>
              <w:i/>
              <w:iCs/>
              <w:color w:val="000000" w:themeColor="text1"/>
              <w:vertAlign w:val="superscript"/>
            </w:rPr>
            <w:t>32</w:t>
          </w:r>
        </w:sdtContent>
      </w:sdt>
      <w:r w:rsidR="008E2D12" w:rsidRPr="00BE268A">
        <w:rPr>
          <w:rFonts w:ascii="Times New Roman" w:hAnsi="Times New Roman" w:cs="Times New Roman"/>
          <w:color w:val="000000" w:themeColor="text1"/>
        </w:rPr>
        <w:t xml:space="preserve">. We found that stimulation with these cytokines </w:t>
      </w:r>
      <w:r w:rsidR="00BE1570" w:rsidRPr="00BE268A">
        <w:rPr>
          <w:rFonts w:ascii="Times New Roman" w:hAnsi="Times New Roman" w:cs="Times New Roman"/>
          <w:color w:val="000000" w:themeColor="text1"/>
        </w:rPr>
        <w:t>could induce</w:t>
      </w:r>
      <w:r w:rsidR="008E2D12" w:rsidRPr="00BE268A">
        <w:rPr>
          <w:rFonts w:ascii="Times New Roman" w:hAnsi="Times New Roman" w:cs="Times New Roman"/>
          <w:color w:val="000000" w:themeColor="text1"/>
        </w:rPr>
        <w:t xml:space="preserve"> IFN-γ expression by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in both Vδ1</w:t>
      </w:r>
      <w:r w:rsidR="00BE1570" w:rsidRPr="00BE268A">
        <w:rPr>
          <w:rFonts w:ascii="Times New Roman" w:hAnsi="Times New Roman" w:cs="Times New Roman"/>
          <w:color w:val="000000" w:themeColor="text1"/>
        </w:rPr>
        <w:t>+</w:t>
      </w:r>
      <w:r w:rsidR="008E2D12" w:rsidRPr="00BE268A">
        <w:rPr>
          <w:rFonts w:ascii="Times New Roman" w:hAnsi="Times New Roman" w:cs="Times New Roman"/>
          <w:color w:val="000000" w:themeColor="text1"/>
        </w:rPr>
        <w:t xml:space="preserve"> and Vδ1-</w:t>
      </w:r>
      <w:r w:rsidR="008E2D12" w:rsidRPr="00BE268A">
        <w:rPr>
          <w:rFonts w:ascii="Times New Roman" w:hAnsi="Times New Roman" w:cs="Times New Roman"/>
          <w:color w:val="000000" w:themeColor="text1"/>
        </w:rPr>
        <w:lastRenderedPageBreak/>
        <w:t xml:space="preserve">Vδ2- </w:t>
      </w:r>
      <w:r w:rsidR="00BE1570" w:rsidRPr="00BE268A">
        <w:rPr>
          <w:rFonts w:ascii="Times New Roman" w:hAnsi="Times New Roman" w:cs="Times New Roman"/>
          <w:color w:val="000000" w:themeColor="text1"/>
        </w:rPr>
        <w:t xml:space="preserve">T cell </w:t>
      </w:r>
      <w:r w:rsidR="008E2D12" w:rsidRPr="00BE268A">
        <w:rPr>
          <w:rFonts w:ascii="Times New Roman" w:hAnsi="Times New Roman" w:cs="Times New Roman"/>
          <w:color w:val="000000" w:themeColor="text1"/>
        </w:rPr>
        <w:t xml:space="preserve">subsets, </w:t>
      </w:r>
      <w:r w:rsidR="00BE1570" w:rsidRPr="00BE268A">
        <w:rPr>
          <w:rFonts w:ascii="Times New Roman" w:hAnsi="Times New Roman" w:cs="Times New Roman"/>
          <w:color w:val="000000" w:themeColor="text1"/>
        </w:rPr>
        <w:t xml:space="preserve">with </w:t>
      </w:r>
      <w:r w:rsidR="008E2D12" w:rsidRPr="00BE268A">
        <w:rPr>
          <w:rFonts w:ascii="Times New Roman" w:hAnsi="Times New Roman" w:cs="Times New Roman"/>
          <w:color w:val="000000" w:themeColor="text1"/>
        </w:rPr>
        <w:t xml:space="preserve">the extent of IFN-γ expression </w:t>
      </w:r>
      <w:r w:rsidR="00BE1570" w:rsidRPr="00BE268A">
        <w:rPr>
          <w:rFonts w:ascii="Times New Roman" w:hAnsi="Times New Roman" w:cs="Times New Roman"/>
          <w:color w:val="000000" w:themeColor="text1"/>
        </w:rPr>
        <w:t>being</w:t>
      </w:r>
      <w:r w:rsidR="008E2D12" w:rsidRPr="00BE268A">
        <w:rPr>
          <w:rFonts w:ascii="Times New Roman" w:hAnsi="Times New Roman" w:cs="Times New Roman"/>
          <w:color w:val="000000" w:themeColor="text1"/>
        </w:rPr>
        <w:t xml:space="preserve"> donor-dependent (Figs. S</w:t>
      </w:r>
      <w:r w:rsidR="00A535DF" w:rsidRPr="00BE268A">
        <w:rPr>
          <w:rFonts w:ascii="Times New Roman" w:hAnsi="Times New Roman" w:cs="Times New Roman"/>
          <w:color w:val="000000" w:themeColor="text1"/>
        </w:rPr>
        <w:t>6</w:t>
      </w:r>
      <w:proofErr w:type="gramStart"/>
      <w:r w:rsidR="008E2D12" w:rsidRPr="00BE268A">
        <w:rPr>
          <w:rFonts w:ascii="Times New Roman" w:hAnsi="Times New Roman" w:cs="Times New Roman"/>
          <w:color w:val="000000" w:themeColor="text1"/>
        </w:rPr>
        <w:t>B</w:t>
      </w:r>
      <w:r w:rsidR="003C6D01" w:rsidRPr="00BE268A">
        <w:rPr>
          <w:rFonts w:ascii="Times New Roman" w:hAnsi="Times New Roman" w:cs="Times New Roman"/>
          <w:color w:val="000000" w:themeColor="text1"/>
        </w:rPr>
        <w:t>,C</w:t>
      </w:r>
      <w:proofErr w:type="gramEnd"/>
      <w:r w:rsidR="008E2D12" w:rsidRPr="00BE268A">
        <w:rPr>
          <w:rFonts w:ascii="Times New Roman" w:hAnsi="Times New Roman" w:cs="Times New Roman"/>
          <w:color w:val="000000" w:themeColor="text1"/>
        </w:rPr>
        <w:t xml:space="preserve">). These results suggest that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have the capacity to </w:t>
      </w:r>
      <w:r w:rsidR="00156E2D" w:rsidRPr="00BE268A">
        <w:rPr>
          <w:rFonts w:ascii="Times New Roman" w:hAnsi="Times New Roman" w:cs="Times New Roman"/>
          <w:color w:val="000000" w:themeColor="text1"/>
        </w:rPr>
        <w:t>express</w:t>
      </w:r>
      <w:r w:rsidR="008E2D12" w:rsidRPr="00BE268A">
        <w:rPr>
          <w:rFonts w:ascii="Times New Roman" w:hAnsi="Times New Roman" w:cs="Times New Roman"/>
          <w:color w:val="000000" w:themeColor="text1"/>
        </w:rPr>
        <w:t xml:space="preserve"> IFN-</w:t>
      </w:r>
      <w:proofErr w:type="gramStart"/>
      <w:r w:rsidR="008E2D12" w:rsidRPr="00BE268A">
        <w:rPr>
          <w:rFonts w:ascii="Times New Roman" w:hAnsi="Times New Roman" w:cs="Times New Roman"/>
          <w:color w:val="000000" w:themeColor="text1"/>
        </w:rPr>
        <w:t>γ</w:t>
      </w:r>
      <w:proofErr w:type="gramEnd"/>
      <w:r w:rsidR="008E2D12" w:rsidRPr="00BE268A">
        <w:rPr>
          <w:rFonts w:ascii="Times New Roman" w:hAnsi="Times New Roman" w:cs="Times New Roman"/>
          <w:color w:val="000000" w:themeColor="text1"/>
        </w:rPr>
        <w:t xml:space="preserve"> but it is not triggered by </w:t>
      </w:r>
      <w:r w:rsidR="00BE1570" w:rsidRPr="00BE268A">
        <w:rPr>
          <w:rFonts w:ascii="Times New Roman" w:hAnsi="Times New Roman" w:cs="Times New Roman"/>
          <w:color w:val="000000" w:themeColor="text1"/>
        </w:rPr>
        <w:t>the</w:t>
      </w:r>
      <w:r w:rsidR="008E2D12" w:rsidRPr="00BE268A">
        <w:rPr>
          <w:rFonts w:ascii="Times New Roman" w:hAnsi="Times New Roman" w:cs="Times New Roman"/>
          <w:color w:val="000000" w:themeColor="text1"/>
        </w:rPr>
        <w:t xml:space="preserve"> recognition</w:t>
      </w:r>
      <w:r w:rsidR="00BE1570" w:rsidRPr="00BE268A">
        <w:rPr>
          <w:rFonts w:ascii="Times New Roman" w:hAnsi="Times New Roman" w:cs="Times New Roman"/>
          <w:color w:val="000000" w:themeColor="text1"/>
        </w:rPr>
        <w:t xml:space="preserve"> of</w:t>
      </w:r>
      <w:r w:rsidR="005005A9" w:rsidRPr="00BE268A">
        <w:rPr>
          <w:rFonts w:ascii="Times New Roman" w:hAnsi="Times New Roman" w:cs="Times New Roman"/>
          <w:color w:val="000000" w:themeColor="text1"/>
        </w:rPr>
        <w:t xml:space="preserve"> the</w:t>
      </w:r>
      <w:r w:rsidR="00BE1570" w:rsidRPr="00BE268A">
        <w:rPr>
          <w:rFonts w:ascii="Times New Roman" w:hAnsi="Times New Roman" w:cs="Times New Roman"/>
          <w:color w:val="000000" w:themeColor="text1"/>
        </w:rPr>
        <w:t xml:space="preserve"> tumor cells tested in this study</w:t>
      </w:r>
      <w:r w:rsidR="008E2D12" w:rsidRPr="00BE268A">
        <w:rPr>
          <w:rFonts w:ascii="Times New Roman" w:hAnsi="Times New Roman" w:cs="Times New Roman"/>
          <w:color w:val="000000" w:themeColor="text1"/>
        </w:rPr>
        <w:t xml:space="preserve">. Overall, these results suggest that the innate cytolytic function of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may occur independently of degranulation events measured through CD107a. </w:t>
      </w:r>
    </w:p>
    <w:p w14:paraId="36B25516" w14:textId="77777777" w:rsidR="00E666BD" w:rsidRPr="00BE268A" w:rsidRDefault="00E666BD" w:rsidP="008E2D12">
      <w:pPr>
        <w:spacing w:line="480" w:lineRule="auto"/>
        <w:ind w:firstLine="720"/>
        <w:jc w:val="both"/>
        <w:rPr>
          <w:rFonts w:ascii="Times New Roman" w:hAnsi="Times New Roman" w:cs="Times New Roman"/>
          <w:color w:val="000000" w:themeColor="text1"/>
        </w:rPr>
      </w:pPr>
    </w:p>
    <w:p w14:paraId="66599295" w14:textId="655285B7" w:rsidR="00E666BD" w:rsidRPr="00BE268A" w:rsidRDefault="00E666BD" w:rsidP="00E666BD">
      <w:pPr>
        <w:spacing w:line="480" w:lineRule="auto"/>
        <w:rPr>
          <w:rFonts w:ascii="Times New Roman" w:hAnsi="Times New Roman" w:cs="Times New Roman"/>
          <w:b/>
          <w:bCs/>
          <w:color w:val="000000" w:themeColor="text1"/>
        </w:rPr>
      </w:pPr>
      <w:r w:rsidRPr="00BE268A">
        <w:rPr>
          <w:rFonts w:ascii="Times New Roman" w:hAnsi="Times New Roman" w:cs="Times New Roman"/>
          <w:b/>
          <w:bCs/>
          <w:color w:val="000000" w:themeColor="text1"/>
        </w:rPr>
        <w:t xml:space="preserve">Expanded </w:t>
      </w:r>
      <w:proofErr w:type="spellStart"/>
      <w:r w:rsidRPr="00BE268A">
        <w:rPr>
          <w:rFonts w:ascii="Times New Roman" w:hAnsi="Times New Roman" w:cs="Times New Roman"/>
          <w:b/>
          <w:bCs/>
          <w:color w:val="000000" w:themeColor="text1"/>
        </w:rPr>
        <w:t>γδ</w:t>
      </w:r>
      <w:proofErr w:type="spellEnd"/>
      <w:r w:rsidRPr="00BE268A">
        <w:rPr>
          <w:rFonts w:ascii="Times New Roman" w:hAnsi="Times New Roman" w:cs="Times New Roman"/>
          <w:b/>
          <w:bCs/>
          <w:color w:val="000000" w:themeColor="text1"/>
        </w:rPr>
        <w:t xml:space="preserve"> T cells </w:t>
      </w:r>
      <w:r w:rsidR="00F502E9" w:rsidRPr="00BE268A">
        <w:rPr>
          <w:rFonts w:ascii="Times New Roman" w:hAnsi="Times New Roman" w:cs="Times New Roman"/>
          <w:b/>
          <w:bCs/>
          <w:color w:val="000000" w:themeColor="text1"/>
        </w:rPr>
        <w:t>control</w:t>
      </w:r>
      <w:r w:rsidRPr="00BE268A">
        <w:rPr>
          <w:rFonts w:ascii="Times New Roman" w:hAnsi="Times New Roman" w:cs="Times New Roman"/>
          <w:b/>
          <w:bCs/>
          <w:color w:val="000000" w:themeColor="text1"/>
        </w:rPr>
        <w:t xml:space="preserve"> tumor </w:t>
      </w:r>
      <w:r w:rsidR="00F27F5A" w:rsidRPr="00BE268A">
        <w:rPr>
          <w:rFonts w:ascii="Times New Roman" w:hAnsi="Times New Roman" w:cs="Times New Roman"/>
          <w:b/>
          <w:bCs/>
          <w:color w:val="000000" w:themeColor="text1"/>
        </w:rPr>
        <w:t>burden</w:t>
      </w:r>
      <w:r w:rsidRPr="00BE268A">
        <w:rPr>
          <w:rFonts w:ascii="Times New Roman" w:hAnsi="Times New Roman" w:cs="Times New Roman"/>
          <w:b/>
          <w:bCs/>
          <w:color w:val="000000" w:themeColor="text1"/>
        </w:rPr>
        <w:t xml:space="preserve"> in a xenograft ovarian cancer model</w:t>
      </w:r>
    </w:p>
    <w:p w14:paraId="1335F3E8" w14:textId="26B87F6F" w:rsidR="008E2D12" w:rsidRPr="00BE268A" w:rsidRDefault="006C5E37" w:rsidP="00AD6870">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To </w:t>
      </w:r>
      <w:r w:rsidR="0024416D" w:rsidRPr="00BE268A">
        <w:rPr>
          <w:rFonts w:ascii="Times New Roman" w:hAnsi="Times New Roman" w:cs="Times New Roman"/>
          <w:color w:val="000000" w:themeColor="text1"/>
        </w:rPr>
        <w:t>further evaluate the anti-tumor capacity</w:t>
      </w:r>
      <w:r w:rsidR="00BE1570" w:rsidRPr="00BE268A">
        <w:rPr>
          <w:rFonts w:ascii="Times New Roman" w:hAnsi="Times New Roman" w:cs="Times New Roman"/>
          <w:color w:val="000000" w:themeColor="text1"/>
        </w:rPr>
        <w:t xml:space="preserve"> of expanded </w:t>
      </w:r>
      <w:proofErr w:type="spellStart"/>
      <w:r w:rsidR="00BE1570" w:rsidRPr="00BE268A">
        <w:rPr>
          <w:rFonts w:ascii="Times New Roman" w:hAnsi="Times New Roman" w:cs="Times New Roman"/>
          <w:color w:val="000000" w:themeColor="text1"/>
        </w:rPr>
        <w:t>γδ</w:t>
      </w:r>
      <w:proofErr w:type="spellEnd"/>
      <w:r w:rsidR="00BE1570" w:rsidRPr="00BE268A">
        <w:rPr>
          <w:rFonts w:ascii="Times New Roman" w:hAnsi="Times New Roman" w:cs="Times New Roman"/>
          <w:color w:val="000000" w:themeColor="text1"/>
        </w:rPr>
        <w:t xml:space="preserve"> T cell </w:t>
      </w:r>
      <w:r w:rsidR="0024416D" w:rsidRPr="00BE268A">
        <w:rPr>
          <w:rFonts w:ascii="Times New Roman" w:hAnsi="Times New Roman" w:cs="Times New Roman"/>
          <w:color w:val="000000" w:themeColor="text1"/>
        </w:rPr>
        <w:t xml:space="preserve">we assessed their ability to </w:t>
      </w:r>
      <w:r w:rsidRPr="00BE268A">
        <w:rPr>
          <w:rFonts w:ascii="Times New Roman" w:hAnsi="Times New Roman" w:cs="Times New Roman"/>
          <w:color w:val="000000" w:themeColor="text1"/>
        </w:rPr>
        <w:t xml:space="preserve">reduce tumor burden </w:t>
      </w:r>
      <w:r w:rsidR="0024416D" w:rsidRPr="00BE268A">
        <w:rPr>
          <w:rFonts w:ascii="Times New Roman" w:hAnsi="Times New Roman" w:cs="Times New Roman"/>
          <w:color w:val="000000" w:themeColor="text1"/>
        </w:rPr>
        <w:t xml:space="preserve">using </w:t>
      </w:r>
      <w:r w:rsidR="007B0F05" w:rsidRPr="00BE268A">
        <w:rPr>
          <w:rFonts w:ascii="Times New Roman" w:hAnsi="Times New Roman" w:cs="Times New Roman"/>
          <w:color w:val="000000" w:themeColor="text1"/>
        </w:rPr>
        <w:t>a preclinical</w:t>
      </w:r>
      <w:r w:rsidR="008E2D12" w:rsidRPr="00BE268A">
        <w:rPr>
          <w:rFonts w:ascii="Times New Roman" w:hAnsi="Times New Roman" w:cs="Times New Roman"/>
          <w:color w:val="000000" w:themeColor="text1"/>
        </w:rPr>
        <w:t xml:space="preserve"> xenograft model of human ovarian cancer</w:t>
      </w:r>
      <w:r w:rsidR="00BE1570"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 xml:space="preserve">NRG mice </w:t>
      </w:r>
      <w:r w:rsidR="00AC7663" w:rsidRPr="00BE268A">
        <w:rPr>
          <w:rFonts w:ascii="Times New Roman" w:hAnsi="Times New Roman" w:cs="Times New Roman"/>
          <w:color w:val="000000" w:themeColor="text1"/>
        </w:rPr>
        <w:t xml:space="preserve">were </w:t>
      </w:r>
      <w:r w:rsidR="005005A9" w:rsidRPr="00BE268A">
        <w:rPr>
          <w:rFonts w:ascii="Times New Roman" w:hAnsi="Times New Roman" w:cs="Times New Roman"/>
          <w:color w:val="000000" w:themeColor="text1"/>
        </w:rPr>
        <w:t xml:space="preserve">injected </w:t>
      </w:r>
      <w:r w:rsidR="007B0F05" w:rsidRPr="00BE268A">
        <w:rPr>
          <w:rFonts w:ascii="Times New Roman" w:hAnsi="Times New Roman" w:cs="Times New Roman"/>
          <w:color w:val="000000" w:themeColor="text1"/>
        </w:rPr>
        <w:t xml:space="preserve">intraperitoneally </w:t>
      </w:r>
      <w:r w:rsidR="008E2D12" w:rsidRPr="00BE268A">
        <w:rPr>
          <w:rFonts w:ascii="Times New Roman" w:hAnsi="Times New Roman" w:cs="Times New Roman"/>
          <w:color w:val="000000" w:themeColor="text1"/>
        </w:rPr>
        <w:t xml:space="preserve">with OVCAR8-Luciferase cells </w:t>
      </w:r>
      <w:r w:rsidR="008D2348" w:rsidRPr="00BE268A">
        <w:rPr>
          <w:rFonts w:ascii="Times New Roman" w:hAnsi="Times New Roman" w:cs="Times New Roman"/>
          <w:color w:val="000000" w:themeColor="text1"/>
        </w:rPr>
        <w:t xml:space="preserve">(OVCAR8-Luc) </w:t>
      </w:r>
      <w:r w:rsidR="008E2D12" w:rsidRPr="00BE268A">
        <w:rPr>
          <w:rFonts w:ascii="Times New Roman" w:hAnsi="Times New Roman" w:cs="Times New Roman"/>
          <w:color w:val="000000" w:themeColor="text1"/>
        </w:rPr>
        <w:t>and</w:t>
      </w:r>
      <w:r w:rsidR="006C189F" w:rsidRPr="00BE268A">
        <w:rPr>
          <w:rFonts w:ascii="Times New Roman" w:hAnsi="Times New Roman" w:cs="Times New Roman"/>
          <w:color w:val="000000" w:themeColor="text1"/>
        </w:rPr>
        <w:t xml:space="preserve"> then</w:t>
      </w:r>
      <w:r w:rsidR="008E2D12" w:rsidRPr="00BE268A">
        <w:rPr>
          <w:rFonts w:ascii="Times New Roman" w:hAnsi="Times New Roman" w:cs="Times New Roman"/>
          <w:color w:val="000000" w:themeColor="text1"/>
        </w:rPr>
        <w:t xml:space="preserve"> administered </w:t>
      </w:r>
      <w:r w:rsidR="007B0F05" w:rsidRPr="00BE268A">
        <w:rPr>
          <w:rFonts w:ascii="Times New Roman" w:hAnsi="Times New Roman" w:cs="Times New Roman"/>
          <w:color w:val="000000" w:themeColor="text1"/>
        </w:rPr>
        <w:t xml:space="preserve">either PBS </w:t>
      </w:r>
      <w:r w:rsidR="00BE1570" w:rsidRPr="00BE268A">
        <w:rPr>
          <w:rFonts w:ascii="Times New Roman" w:hAnsi="Times New Roman" w:cs="Times New Roman"/>
          <w:color w:val="000000" w:themeColor="text1"/>
        </w:rPr>
        <w:t xml:space="preserve">(tumor only) </w:t>
      </w:r>
      <w:r w:rsidR="007B0F05" w:rsidRPr="00BE268A">
        <w:rPr>
          <w:rFonts w:ascii="Times New Roman" w:hAnsi="Times New Roman" w:cs="Times New Roman"/>
          <w:color w:val="000000" w:themeColor="text1"/>
        </w:rPr>
        <w:t xml:space="preserve">or </w:t>
      </w:r>
      <w:r w:rsidR="00AC7663" w:rsidRPr="00BE268A">
        <w:rPr>
          <w:rFonts w:ascii="Times New Roman" w:hAnsi="Times New Roman" w:cs="Times New Roman"/>
          <w:color w:val="000000" w:themeColor="text1"/>
        </w:rPr>
        <w:t>20</w:t>
      </w:r>
      <w:r w:rsidR="008E2D12" w:rsidRPr="00BE268A">
        <w:rPr>
          <w:rFonts w:ascii="Times New Roman" w:hAnsi="Times New Roman" w:cs="Times New Roman"/>
          <w:color w:val="000000" w:themeColor="text1"/>
        </w:rPr>
        <w:t>x10</w:t>
      </w:r>
      <w:r w:rsidR="008E2D12" w:rsidRPr="00BE268A">
        <w:rPr>
          <w:rFonts w:ascii="Times New Roman" w:hAnsi="Times New Roman" w:cs="Times New Roman"/>
          <w:color w:val="000000" w:themeColor="text1"/>
          <w:vertAlign w:val="superscript"/>
        </w:rPr>
        <w:t>6</w:t>
      </w:r>
      <w:r w:rsidR="008E2D12" w:rsidRPr="00BE268A">
        <w:rPr>
          <w:rFonts w:ascii="Times New Roman" w:hAnsi="Times New Roman" w:cs="Times New Roman"/>
          <w:color w:val="000000" w:themeColor="text1"/>
        </w:rPr>
        <w:t xml:space="preserve"> </w:t>
      </w:r>
      <w:r w:rsidR="00185929" w:rsidRPr="00BE268A">
        <w:rPr>
          <w:rFonts w:ascii="Times New Roman" w:hAnsi="Times New Roman" w:cs="Times New Roman"/>
          <w:color w:val="000000" w:themeColor="text1"/>
        </w:rPr>
        <w:t xml:space="preserve">expanded </w:t>
      </w:r>
      <w:proofErr w:type="spellStart"/>
      <w:r w:rsidR="00185929" w:rsidRPr="00BE268A">
        <w:rPr>
          <w:rFonts w:ascii="Times New Roman" w:hAnsi="Times New Roman" w:cs="Times New Roman"/>
          <w:color w:val="000000" w:themeColor="text1"/>
        </w:rPr>
        <w:t>γδ</w:t>
      </w:r>
      <w:proofErr w:type="spellEnd"/>
      <w:r w:rsidR="00185929" w:rsidRPr="00BE268A">
        <w:rPr>
          <w:rFonts w:ascii="Times New Roman" w:hAnsi="Times New Roman" w:cs="Times New Roman"/>
          <w:color w:val="000000" w:themeColor="text1"/>
        </w:rPr>
        <w:t xml:space="preserve"> T </w:t>
      </w:r>
      <w:r w:rsidR="00156E2D" w:rsidRPr="00BE268A">
        <w:rPr>
          <w:rFonts w:ascii="Times New Roman" w:hAnsi="Times New Roman" w:cs="Times New Roman"/>
          <w:color w:val="000000" w:themeColor="text1"/>
        </w:rPr>
        <w:t>cells from a donor with &gt;95% Vδ1 T cells</w:t>
      </w:r>
      <w:r w:rsidR="00AC7663" w:rsidRPr="00BE268A">
        <w:rPr>
          <w:rFonts w:ascii="Times New Roman" w:hAnsi="Times New Roman" w:cs="Times New Roman"/>
          <w:color w:val="000000" w:themeColor="text1"/>
        </w:rPr>
        <w:t xml:space="preserve"> at multiple time points (Fig</w:t>
      </w:r>
      <w:r w:rsidR="00B80950" w:rsidRPr="00BE268A">
        <w:rPr>
          <w:rFonts w:ascii="Times New Roman" w:hAnsi="Times New Roman" w:cs="Times New Roman"/>
          <w:color w:val="000000" w:themeColor="text1"/>
        </w:rPr>
        <w:t>.</w:t>
      </w:r>
      <w:r w:rsidR="00AC7663" w:rsidRPr="00BE268A">
        <w:rPr>
          <w:rFonts w:ascii="Times New Roman" w:hAnsi="Times New Roman" w:cs="Times New Roman"/>
          <w:color w:val="000000" w:themeColor="text1"/>
        </w:rPr>
        <w:t xml:space="preserve"> 3A). Tumor </w:t>
      </w:r>
      <w:r w:rsidR="008E2D12" w:rsidRPr="00BE268A">
        <w:rPr>
          <w:rFonts w:ascii="Times New Roman" w:hAnsi="Times New Roman" w:cs="Times New Roman"/>
          <w:color w:val="000000" w:themeColor="text1"/>
        </w:rPr>
        <w:t xml:space="preserve">burden was </w:t>
      </w:r>
      <w:r w:rsidR="007B0F05" w:rsidRPr="00BE268A">
        <w:rPr>
          <w:rFonts w:ascii="Times New Roman" w:hAnsi="Times New Roman" w:cs="Times New Roman"/>
          <w:color w:val="000000" w:themeColor="text1"/>
        </w:rPr>
        <w:t xml:space="preserve">assessed by </w:t>
      </w:r>
      <w:r w:rsidR="008E2D12" w:rsidRPr="00BE268A">
        <w:rPr>
          <w:rFonts w:ascii="Times New Roman" w:hAnsi="Times New Roman" w:cs="Times New Roman"/>
          <w:color w:val="000000" w:themeColor="text1"/>
        </w:rPr>
        <w:t>measur</w:t>
      </w:r>
      <w:r w:rsidR="007B0F05" w:rsidRPr="00BE268A">
        <w:rPr>
          <w:rFonts w:ascii="Times New Roman" w:hAnsi="Times New Roman" w:cs="Times New Roman"/>
          <w:color w:val="000000" w:themeColor="text1"/>
        </w:rPr>
        <w:t>ing bioluminescence</w:t>
      </w:r>
      <w:r w:rsidR="00AC7663"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over 21-days post-tumor engraftment</w:t>
      </w:r>
      <w:r w:rsidR="00AC7663" w:rsidRPr="00BE268A">
        <w:rPr>
          <w:rFonts w:ascii="Times New Roman" w:hAnsi="Times New Roman" w:cs="Times New Roman"/>
          <w:color w:val="000000" w:themeColor="text1"/>
        </w:rPr>
        <w:t xml:space="preserve"> in both groups</w:t>
      </w:r>
      <w:r w:rsidR="00BE1570" w:rsidRPr="00BE268A">
        <w:rPr>
          <w:rFonts w:ascii="Times New Roman" w:hAnsi="Times New Roman" w:cs="Times New Roman"/>
          <w:color w:val="000000" w:themeColor="text1"/>
        </w:rPr>
        <w:t>.</w:t>
      </w:r>
      <w:r w:rsidR="00AC7663" w:rsidRPr="00BE268A">
        <w:rPr>
          <w:rFonts w:ascii="Times New Roman" w:hAnsi="Times New Roman" w:cs="Times New Roman"/>
          <w:color w:val="000000" w:themeColor="text1"/>
        </w:rPr>
        <w:t xml:space="preserve"> A</w:t>
      </w:r>
      <w:r w:rsidR="008E2D12" w:rsidRPr="00BE268A">
        <w:rPr>
          <w:rFonts w:ascii="Times New Roman" w:hAnsi="Times New Roman" w:cs="Times New Roman"/>
          <w:color w:val="000000" w:themeColor="text1"/>
        </w:rPr>
        <w:t xml:space="preserve">dministration of </w:t>
      </w:r>
      <w:r w:rsidR="006C189F" w:rsidRPr="00BE268A">
        <w:rPr>
          <w:rFonts w:ascii="Times New Roman" w:hAnsi="Times New Roman" w:cs="Times New Roman"/>
          <w:color w:val="000000" w:themeColor="text1"/>
        </w:rPr>
        <w:t xml:space="preserve">expanded </w:t>
      </w:r>
      <w:r w:rsidR="00156E2D" w:rsidRPr="00BE268A">
        <w:rPr>
          <w:rFonts w:ascii="Times New Roman" w:hAnsi="Times New Roman" w:cs="Times New Roman"/>
          <w:color w:val="000000" w:themeColor="text1"/>
        </w:rPr>
        <w:t xml:space="preserve">Vδ1 T </w:t>
      </w:r>
      <w:r w:rsidR="00185929" w:rsidRPr="00BE268A">
        <w:rPr>
          <w:rFonts w:ascii="Times New Roman" w:hAnsi="Times New Roman" w:cs="Times New Roman"/>
          <w:color w:val="000000" w:themeColor="text1"/>
        </w:rPr>
        <w:t xml:space="preserve">cells </w:t>
      </w:r>
      <w:r w:rsidR="008E2D12" w:rsidRPr="00BE268A">
        <w:rPr>
          <w:rFonts w:ascii="Times New Roman" w:hAnsi="Times New Roman" w:cs="Times New Roman"/>
          <w:color w:val="000000" w:themeColor="text1"/>
        </w:rPr>
        <w:t>significantly controlled tumor growth compared to mice that did not receive adoptively transferred cells</w:t>
      </w:r>
      <w:r w:rsidR="00D52760" w:rsidRPr="00BE268A">
        <w:rPr>
          <w:rFonts w:ascii="Times New Roman" w:hAnsi="Times New Roman" w:cs="Times New Roman"/>
          <w:color w:val="000000" w:themeColor="text1"/>
        </w:rPr>
        <w:t xml:space="preserve"> (Figs. 3</w:t>
      </w:r>
      <w:proofErr w:type="gramStart"/>
      <w:r w:rsidR="00AC7663" w:rsidRPr="00BE268A">
        <w:rPr>
          <w:rFonts w:ascii="Times New Roman" w:hAnsi="Times New Roman" w:cs="Times New Roman"/>
          <w:color w:val="000000" w:themeColor="text1"/>
        </w:rPr>
        <w:t>B</w:t>
      </w:r>
      <w:r w:rsidR="001B589C" w:rsidRPr="00BE268A">
        <w:rPr>
          <w:rFonts w:ascii="Times New Roman" w:hAnsi="Times New Roman" w:cs="Times New Roman"/>
          <w:color w:val="000000" w:themeColor="text1"/>
        </w:rPr>
        <w:t>,C</w:t>
      </w:r>
      <w:proofErr w:type="gramEnd"/>
      <w:r w:rsidR="00D52760" w:rsidRPr="00BE268A">
        <w:rPr>
          <w:rFonts w:ascii="Times New Roman" w:hAnsi="Times New Roman" w:cs="Times New Roman"/>
          <w:color w:val="000000" w:themeColor="text1"/>
        </w:rPr>
        <w:t>)</w:t>
      </w:r>
      <w:r w:rsidR="00BE1570" w:rsidRPr="00BE268A">
        <w:rPr>
          <w:rFonts w:ascii="Times New Roman" w:hAnsi="Times New Roman" w:cs="Times New Roman"/>
          <w:color w:val="000000" w:themeColor="text1"/>
        </w:rPr>
        <w:t>.</w:t>
      </w:r>
      <w:r w:rsidR="008E2D12" w:rsidRPr="00BE268A">
        <w:rPr>
          <w:rFonts w:ascii="Times New Roman" w:hAnsi="Times New Roman" w:cs="Times New Roman"/>
          <w:color w:val="000000" w:themeColor="text1"/>
        </w:rPr>
        <w:t xml:space="preserve"> These results demonstrate that</w:t>
      </w:r>
      <w:r w:rsidR="00BE1570" w:rsidRPr="00BE268A">
        <w:rPr>
          <w:rFonts w:ascii="Times New Roman" w:hAnsi="Times New Roman" w:cs="Times New Roman"/>
          <w:color w:val="000000" w:themeColor="text1"/>
        </w:rPr>
        <w:t xml:space="preserve"> K562-mb-IL-21</w:t>
      </w:r>
      <w:r w:rsidR="008E2D12" w:rsidRPr="00BE268A">
        <w:rPr>
          <w:rFonts w:ascii="Times New Roman" w:hAnsi="Times New Roman" w:cs="Times New Roman"/>
          <w:color w:val="000000" w:themeColor="text1"/>
        </w:rPr>
        <w:t xml:space="preserve"> expanded</w:t>
      </w:r>
      <w:r w:rsidR="00BE1570" w:rsidRPr="00BE268A">
        <w:rPr>
          <w:rFonts w:ascii="Times New Roman" w:hAnsi="Times New Roman" w:cs="Times New Roman"/>
          <w:color w:val="000000" w:themeColor="text1"/>
        </w:rPr>
        <w:t xml:space="preserve"> Vδ1 T cells</w:t>
      </w:r>
      <w:r w:rsidR="008E2D12" w:rsidRPr="00BE268A">
        <w:rPr>
          <w:rFonts w:ascii="Times New Roman" w:hAnsi="Times New Roman" w:cs="Times New Roman"/>
          <w:color w:val="000000" w:themeColor="text1"/>
        </w:rPr>
        <w:t xml:space="preserve"> exert </w:t>
      </w:r>
      <w:r w:rsidR="008E2D12" w:rsidRPr="00BE268A">
        <w:rPr>
          <w:rFonts w:ascii="Times New Roman" w:hAnsi="Times New Roman" w:cs="Times New Roman"/>
          <w:i/>
          <w:iCs/>
          <w:color w:val="000000" w:themeColor="text1"/>
        </w:rPr>
        <w:t>in vivo</w:t>
      </w:r>
      <w:r w:rsidR="008E2D12" w:rsidRPr="00BE268A">
        <w:rPr>
          <w:rFonts w:ascii="Times New Roman" w:hAnsi="Times New Roman" w:cs="Times New Roman"/>
          <w:color w:val="000000" w:themeColor="text1"/>
        </w:rPr>
        <w:t xml:space="preserve"> anti-tumor efficacy despite low levels of degranulation detected </w:t>
      </w:r>
      <w:r w:rsidR="008E2D12" w:rsidRPr="00BE268A">
        <w:rPr>
          <w:rFonts w:ascii="Times New Roman" w:hAnsi="Times New Roman" w:cs="Times New Roman"/>
          <w:i/>
          <w:iCs/>
          <w:color w:val="000000" w:themeColor="text1"/>
        </w:rPr>
        <w:t>in vitro</w:t>
      </w:r>
      <w:r w:rsidR="008E2D12" w:rsidRPr="00BE268A">
        <w:rPr>
          <w:rFonts w:ascii="Times New Roman" w:hAnsi="Times New Roman" w:cs="Times New Roman"/>
          <w:color w:val="000000" w:themeColor="text1"/>
        </w:rPr>
        <w:t>.</w:t>
      </w:r>
    </w:p>
    <w:p w14:paraId="0EF40E1E" w14:textId="77777777" w:rsidR="0028677E" w:rsidRPr="00BE268A" w:rsidRDefault="0028677E" w:rsidP="0028677E">
      <w:pPr>
        <w:spacing w:line="480" w:lineRule="auto"/>
        <w:jc w:val="both"/>
        <w:rPr>
          <w:rFonts w:ascii="Times New Roman" w:hAnsi="Times New Roman" w:cs="Times New Roman"/>
          <w:b/>
          <w:bCs/>
          <w:color w:val="000000" w:themeColor="text1"/>
        </w:rPr>
      </w:pPr>
    </w:p>
    <w:p w14:paraId="3C0DD6BE" w14:textId="0074CBC9" w:rsidR="0028677E" w:rsidRPr="00BE268A" w:rsidRDefault="001B4024" w:rsidP="0028677E">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Blocking</w:t>
      </w:r>
      <w:r w:rsidR="00EE1ECA" w:rsidRPr="00BE268A">
        <w:rPr>
          <w:rFonts w:ascii="Times New Roman" w:hAnsi="Times New Roman" w:cs="Times New Roman"/>
          <w:b/>
          <w:bCs/>
          <w:color w:val="000000" w:themeColor="text1"/>
        </w:rPr>
        <w:t xml:space="preserve"> </w:t>
      </w:r>
      <w:proofErr w:type="spellStart"/>
      <w:r w:rsidR="0028677E" w:rsidRPr="00BE268A">
        <w:rPr>
          <w:rFonts w:ascii="Times New Roman" w:hAnsi="Times New Roman" w:cs="Times New Roman"/>
          <w:b/>
          <w:bCs/>
          <w:color w:val="000000" w:themeColor="text1"/>
        </w:rPr>
        <w:t>γδ</w:t>
      </w:r>
      <w:proofErr w:type="spellEnd"/>
      <w:r w:rsidR="0028677E" w:rsidRPr="00BE268A">
        <w:rPr>
          <w:rFonts w:ascii="Times New Roman" w:hAnsi="Times New Roman" w:cs="Times New Roman"/>
          <w:b/>
          <w:bCs/>
          <w:color w:val="000000" w:themeColor="text1"/>
        </w:rPr>
        <w:t xml:space="preserve"> TCR,</w:t>
      </w:r>
      <w:r w:rsidR="00EE1ECA" w:rsidRPr="00BE268A">
        <w:rPr>
          <w:rFonts w:ascii="Times New Roman" w:hAnsi="Times New Roman" w:cs="Times New Roman"/>
          <w:b/>
          <w:bCs/>
          <w:color w:val="000000" w:themeColor="text1"/>
        </w:rPr>
        <w:t xml:space="preserve"> </w:t>
      </w:r>
      <w:r w:rsidR="0099655F" w:rsidRPr="00BE268A">
        <w:rPr>
          <w:rFonts w:ascii="Times New Roman" w:hAnsi="Times New Roman" w:cs="Times New Roman"/>
          <w:b/>
          <w:bCs/>
          <w:color w:val="000000" w:themeColor="text1"/>
        </w:rPr>
        <w:t xml:space="preserve">NKG2D, </w:t>
      </w:r>
      <w:r w:rsidR="00EE1ECA" w:rsidRPr="00BE268A">
        <w:rPr>
          <w:rFonts w:ascii="Times New Roman" w:hAnsi="Times New Roman" w:cs="Times New Roman"/>
          <w:b/>
          <w:bCs/>
          <w:color w:val="000000" w:themeColor="text1"/>
        </w:rPr>
        <w:t>and</w:t>
      </w:r>
      <w:r w:rsidR="0028677E" w:rsidRPr="00BE268A">
        <w:rPr>
          <w:rFonts w:ascii="Times New Roman" w:hAnsi="Times New Roman" w:cs="Times New Roman"/>
          <w:b/>
          <w:bCs/>
          <w:color w:val="000000" w:themeColor="text1"/>
        </w:rPr>
        <w:t xml:space="preserve"> DNAM-1 </w:t>
      </w:r>
      <w:r w:rsidRPr="00BE268A">
        <w:rPr>
          <w:rFonts w:ascii="Times New Roman" w:hAnsi="Times New Roman" w:cs="Times New Roman"/>
          <w:b/>
          <w:bCs/>
          <w:color w:val="000000" w:themeColor="text1"/>
        </w:rPr>
        <w:t xml:space="preserve">does not abrogate </w:t>
      </w:r>
      <w:r w:rsidR="00EE1ECA" w:rsidRPr="00BE268A">
        <w:rPr>
          <w:rFonts w:ascii="Times New Roman" w:hAnsi="Times New Roman" w:cs="Times New Roman"/>
          <w:b/>
          <w:bCs/>
          <w:color w:val="000000" w:themeColor="text1"/>
        </w:rPr>
        <w:t xml:space="preserve">expanded </w:t>
      </w:r>
      <w:proofErr w:type="spellStart"/>
      <w:r w:rsidR="00EE1ECA" w:rsidRPr="00BE268A">
        <w:rPr>
          <w:rFonts w:ascii="Times New Roman" w:hAnsi="Times New Roman" w:cs="Times New Roman"/>
          <w:b/>
          <w:bCs/>
          <w:color w:val="000000" w:themeColor="text1"/>
        </w:rPr>
        <w:t>γδ</w:t>
      </w:r>
      <w:proofErr w:type="spellEnd"/>
      <w:r w:rsidR="00EE1ECA" w:rsidRPr="00BE268A">
        <w:rPr>
          <w:rFonts w:ascii="Times New Roman" w:hAnsi="Times New Roman" w:cs="Times New Roman"/>
          <w:b/>
          <w:bCs/>
          <w:color w:val="000000" w:themeColor="text1"/>
        </w:rPr>
        <w:t xml:space="preserve"> T </w:t>
      </w:r>
      <w:r w:rsidR="0028677E" w:rsidRPr="00BE268A">
        <w:rPr>
          <w:rFonts w:ascii="Times New Roman" w:hAnsi="Times New Roman" w:cs="Times New Roman"/>
          <w:b/>
          <w:bCs/>
          <w:color w:val="000000" w:themeColor="text1"/>
        </w:rPr>
        <w:t>cell cytotoxicity</w:t>
      </w:r>
      <w:r w:rsidR="00E666BD" w:rsidRPr="00BE268A">
        <w:rPr>
          <w:rFonts w:ascii="Times New Roman" w:hAnsi="Times New Roman" w:cs="Times New Roman"/>
          <w:b/>
          <w:bCs/>
          <w:color w:val="000000" w:themeColor="text1"/>
        </w:rPr>
        <w:t xml:space="preserve"> </w:t>
      </w:r>
    </w:p>
    <w:p w14:paraId="5F561308" w14:textId="58186DDA" w:rsidR="0028677E" w:rsidRPr="00BE268A" w:rsidRDefault="004423DE" w:rsidP="004423DE">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After </w:t>
      </w:r>
      <w:r w:rsidR="00FD7C62" w:rsidRPr="00BE268A">
        <w:rPr>
          <w:rFonts w:ascii="Times New Roman" w:hAnsi="Times New Roman" w:cs="Times New Roman"/>
          <w:color w:val="000000" w:themeColor="text1"/>
        </w:rPr>
        <w:t>confirming</w:t>
      </w:r>
      <w:r w:rsidRPr="00BE268A">
        <w:rPr>
          <w:rFonts w:ascii="Times New Roman" w:hAnsi="Times New Roman" w:cs="Times New Roman"/>
          <w:color w:val="000000" w:themeColor="text1"/>
        </w:rPr>
        <w:t xml:space="preserve"> </w:t>
      </w:r>
      <w:r w:rsidRPr="00BE268A">
        <w:rPr>
          <w:rFonts w:ascii="Times New Roman" w:hAnsi="Times New Roman" w:cs="Times New Roman"/>
          <w:i/>
          <w:iCs/>
          <w:color w:val="000000" w:themeColor="text1"/>
        </w:rPr>
        <w:t>in vitro</w:t>
      </w:r>
      <w:r w:rsidRPr="00BE268A">
        <w:rPr>
          <w:rFonts w:ascii="Times New Roman" w:hAnsi="Times New Roman" w:cs="Times New Roman"/>
          <w:color w:val="000000" w:themeColor="text1"/>
        </w:rPr>
        <w:t xml:space="preserve"> and </w:t>
      </w:r>
      <w:r w:rsidRPr="00BE268A">
        <w:rPr>
          <w:rFonts w:ascii="Times New Roman" w:hAnsi="Times New Roman" w:cs="Times New Roman"/>
          <w:i/>
          <w:iCs/>
          <w:color w:val="000000" w:themeColor="text1"/>
        </w:rPr>
        <w:t>in vivo</w:t>
      </w:r>
      <w:r w:rsidRPr="00BE268A">
        <w:rPr>
          <w:rFonts w:ascii="Times New Roman" w:hAnsi="Times New Roman" w:cs="Times New Roman"/>
          <w:color w:val="000000" w:themeColor="text1"/>
        </w:rPr>
        <w:t xml:space="preserve"> anti-tumor activity of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w</w:t>
      </w:r>
      <w:r w:rsidR="008E2D12" w:rsidRPr="00BE268A">
        <w:rPr>
          <w:rFonts w:ascii="Times New Roman" w:hAnsi="Times New Roman" w:cs="Times New Roman"/>
          <w:color w:val="000000" w:themeColor="text1"/>
        </w:rPr>
        <w:t xml:space="preserve">e next sought </w:t>
      </w:r>
      <w:r w:rsidR="005005A9" w:rsidRPr="00BE268A">
        <w:rPr>
          <w:rFonts w:ascii="Times New Roman" w:hAnsi="Times New Roman" w:cs="Times New Roman"/>
          <w:color w:val="000000" w:themeColor="text1"/>
        </w:rPr>
        <w:t>t</w:t>
      </w:r>
      <w:r w:rsidR="008E2D12" w:rsidRPr="00BE268A">
        <w:rPr>
          <w:rFonts w:ascii="Times New Roman" w:hAnsi="Times New Roman" w:cs="Times New Roman"/>
          <w:color w:val="000000" w:themeColor="text1"/>
        </w:rPr>
        <w:t xml:space="preserve">o determine </w:t>
      </w:r>
      <w:r w:rsidR="007B0F05" w:rsidRPr="00BE268A">
        <w:rPr>
          <w:rFonts w:ascii="Times New Roman" w:hAnsi="Times New Roman" w:cs="Times New Roman"/>
          <w:color w:val="000000" w:themeColor="text1"/>
        </w:rPr>
        <w:t xml:space="preserve">the ligand interactions </w:t>
      </w:r>
      <w:r w:rsidRPr="00BE268A">
        <w:rPr>
          <w:rFonts w:ascii="Times New Roman" w:hAnsi="Times New Roman" w:cs="Times New Roman"/>
          <w:color w:val="000000" w:themeColor="text1"/>
        </w:rPr>
        <w:t>mediating the</w:t>
      </w:r>
      <w:r w:rsidR="00FD7C62" w:rsidRPr="00BE268A">
        <w:rPr>
          <w:rFonts w:ascii="Times New Roman" w:hAnsi="Times New Roman" w:cs="Times New Roman"/>
          <w:color w:val="000000" w:themeColor="text1"/>
        </w:rPr>
        <w:t>ir</w:t>
      </w:r>
      <w:r w:rsidRPr="00BE268A">
        <w:rPr>
          <w:rFonts w:ascii="Times New Roman" w:hAnsi="Times New Roman" w:cs="Times New Roman"/>
          <w:color w:val="000000" w:themeColor="text1"/>
        </w:rPr>
        <w:t xml:space="preserve"> cytotoxicity </w:t>
      </w:r>
      <w:r w:rsidR="006C189F" w:rsidRPr="00BE268A">
        <w:rPr>
          <w:rFonts w:ascii="Times New Roman" w:hAnsi="Times New Roman" w:cs="Times New Roman"/>
          <w:color w:val="000000" w:themeColor="text1"/>
        </w:rPr>
        <w:t xml:space="preserve">against </w:t>
      </w:r>
      <w:r w:rsidR="008E2D12" w:rsidRPr="00BE268A">
        <w:rPr>
          <w:rFonts w:ascii="Times New Roman" w:hAnsi="Times New Roman" w:cs="Times New Roman"/>
          <w:color w:val="000000" w:themeColor="text1"/>
        </w:rPr>
        <w:t>tumor cell lines</w:t>
      </w:r>
      <w:r w:rsidR="00F27F5A" w:rsidRPr="00BE268A">
        <w:rPr>
          <w:rFonts w:ascii="Times New Roman" w:hAnsi="Times New Roman" w:cs="Times New Roman"/>
          <w:color w:val="000000" w:themeColor="text1"/>
        </w:rPr>
        <w:t xml:space="preserve"> used in this study</w:t>
      </w:r>
      <w:r w:rsidR="008E2D12"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w:t>
      </w:r>
      <w:r w:rsidR="006C189F" w:rsidRPr="00BE268A">
        <w:rPr>
          <w:rFonts w:ascii="Times New Roman" w:hAnsi="Times New Roman" w:cs="Times New Roman"/>
          <w:color w:val="000000" w:themeColor="text1"/>
        </w:rPr>
        <w:t xml:space="preserve">We first confirmed that expanded </w:t>
      </w:r>
      <w:proofErr w:type="spellStart"/>
      <w:r w:rsidR="006C189F" w:rsidRPr="00BE268A">
        <w:rPr>
          <w:rFonts w:ascii="Times New Roman" w:hAnsi="Times New Roman" w:cs="Times New Roman"/>
          <w:color w:val="000000" w:themeColor="text1"/>
        </w:rPr>
        <w:t>γδ</w:t>
      </w:r>
      <w:proofErr w:type="spellEnd"/>
      <w:r w:rsidR="006C189F" w:rsidRPr="00BE268A">
        <w:rPr>
          <w:rFonts w:ascii="Times New Roman" w:hAnsi="Times New Roman" w:cs="Times New Roman"/>
          <w:color w:val="000000" w:themeColor="text1"/>
        </w:rPr>
        <w:t xml:space="preserve"> T cell-mediated killing was contact dependent as we detected no tumor cell death when </w:t>
      </w:r>
      <w:proofErr w:type="spellStart"/>
      <w:r w:rsidR="006C189F" w:rsidRPr="00BE268A">
        <w:rPr>
          <w:rFonts w:ascii="Times New Roman" w:hAnsi="Times New Roman" w:cs="Times New Roman"/>
          <w:color w:val="000000" w:themeColor="text1"/>
        </w:rPr>
        <w:t>γδ</w:t>
      </w:r>
      <w:proofErr w:type="spellEnd"/>
      <w:r w:rsidR="006C189F" w:rsidRPr="00BE268A">
        <w:rPr>
          <w:rFonts w:ascii="Times New Roman" w:hAnsi="Times New Roman" w:cs="Times New Roman"/>
          <w:color w:val="000000" w:themeColor="text1"/>
        </w:rPr>
        <w:t xml:space="preserve"> T cells were placed in the apical side of a </w:t>
      </w:r>
      <w:proofErr w:type="spellStart"/>
      <w:r w:rsidR="006C189F" w:rsidRPr="00BE268A">
        <w:rPr>
          <w:rFonts w:ascii="Times New Roman" w:hAnsi="Times New Roman" w:cs="Times New Roman"/>
          <w:color w:val="000000" w:themeColor="text1"/>
        </w:rPr>
        <w:t>transwell</w:t>
      </w:r>
      <w:proofErr w:type="spellEnd"/>
      <w:r w:rsidR="006C189F" w:rsidRPr="00BE268A">
        <w:rPr>
          <w:rFonts w:ascii="Times New Roman" w:hAnsi="Times New Roman" w:cs="Times New Roman"/>
          <w:color w:val="000000" w:themeColor="text1"/>
        </w:rPr>
        <w:t xml:space="preserve"> chamber (Fig. 4A). We then</w:t>
      </w:r>
      <w:r w:rsidR="00BE1570" w:rsidRPr="00BE268A">
        <w:rPr>
          <w:rFonts w:ascii="Times New Roman" w:hAnsi="Times New Roman" w:cs="Times New Roman"/>
          <w:color w:val="000000" w:themeColor="text1"/>
        </w:rPr>
        <w:t xml:space="preserve"> used blocking antibodies against</w:t>
      </w:r>
      <w:r w:rsidR="00D02F1E"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the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TCR and NK cell </w:t>
      </w:r>
      <w:r w:rsidRPr="00BE268A">
        <w:rPr>
          <w:rFonts w:ascii="Times New Roman" w:hAnsi="Times New Roman" w:cs="Times New Roman"/>
          <w:color w:val="000000" w:themeColor="text1"/>
        </w:rPr>
        <w:lastRenderedPageBreak/>
        <w:t xml:space="preserve">activation receptors known to mediate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 engagement</w:t>
      </w:r>
      <w:r w:rsidR="00D02F1E" w:rsidRPr="00BE268A">
        <w:rPr>
          <w:rFonts w:ascii="Times New Roman" w:hAnsi="Times New Roman" w:cs="Times New Roman"/>
          <w:color w:val="000000" w:themeColor="text1"/>
        </w:rPr>
        <w:t xml:space="preserve"> and assessed the effect on</w:t>
      </w:r>
      <w:r w:rsidRPr="00BE268A">
        <w:rPr>
          <w:rFonts w:ascii="Times New Roman" w:hAnsi="Times New Roman" w:cs="Times New Roman"/>
          <w:color w:val="000000" w:themeColor="text1"/>
        </w:rPr>
        <w:t xml:space="preserve"> expanded</w:t>
      </w:r>
      <w:r w:rsidR="00D02F1E" w:rsidRPr="00BE268A">
        <w:rPr>
          <w:rFonts w:ascii="Times New Roman" w:hAnsi="Times New Roman" w:cs="Times New Roman"/>
          <w:color w:val="000000" w:themeColor="text1"/>
        </w:rPr>
        <w:t xml:space="preserve"> </w:t>
      </w:r>
      <w:proofErr w:type="spellStart"/>
      <w:r w:rsidR="00D02F1E" w:rsidRPr="00BE268A">
        <w:rPr>
          <w:rFonts w:ascii="Times New Roman" w:hAnsi="Times New Roman" w:cs="Times New Roman"/>
          <w:color w:val="000000" w:themeColor="text1"/>
        </w:rPr>
        <w:t>γδ</w:t>
      </w:r>
      <w:proofErr w:type="spellEnd"/>
      <w:r w:rsidR="00D02F1E" w:rsidRPr="00BE268A">
        <w:rPr>
          <w:rFonts w:ascii="Times New Roman" w:hAnsi="Times New Roman" w:cs="Times New Roman"/>
          <w:color w:val="000000" w:themeColor="text1"/>
        </w:rPr>
        <w:t xml:space="preserve"> T cell killing </w:t>
      </w:r>
      <w:r w:rsidR="00BE1570" w:rsidRPr="00BE268A">
        <w:rPr>
          <w:rFonts w:ascii="Times New Roman" w:hAnsi="Times New Roman" w:cs="Times New Roman"/>
          <w:color w:val="000000" w:themeColor="text1"/>
        </w:rPr>
        <w:t xml:space="preserve">(Fig. </w:t>
      </w:r>
      <w:r w:rsidR="006C189F" w:rsidRPr="00BE268A">
        <w:rPr>
          <w:rFonts w:ascii="Times New Roman" w:hAnsi="Times New Roman" w:cs="Times New Roman"/>
          <w:color w:val="000000" w:themeColor="text1"/>
        </w:rPr>
        <w:t>4B</w:t>
      </w:r>
      <w:r w:rsidR="00BE1570" w:rsidRPr="00BE268A">
        <w:rPr>
          <w:rFonts w:ascii="Times New Roman" w:hAnsi="Times New Roman" w:cs="Times New Roman"/>
          <w:color w:val="000000" w:themeColor="text1"/>
        </w:rPr>
        <w:t>)</w:t>
      </w:r>
      <w:sdt>
        <w:sdtPr>
          <w:rPr>
            <w:rFonts w:ascii="Times New Roman" w:hAnsi="Times New Roman" w:cs="Times New Roman"/>
            <w:color w:val="000000" w:themeColor="text1"/>
            <w:vertAlign w:val="superscript"/>
          </w:rPr>
          <w:tag w:val="MENDELEY_CITATION_v3_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"/>
          <w:id w:val="-70967862"/>
          <w:placeholder>
            <w:docPart w:val="D8E74D73AB793C46AB19120CE65C2D24"/>
          </w:placeholder>
        </w:sdtPr>
        <w:sdtContent>
          <w:r w:rsidR="00FF64AB" w:rsidRPr="00BE268A">
            <w:rPr>
              <w:rFonts w:eastAsia="Times New Roman"/>
              <w:i/>
              <w:iCs/>
              <w:color w:val="000000" w:themeColor="text1"/>
              <w:vertAlign w:val="superscript"/>
            </w:rPr>
            <w:t>33</w:t>
          </w:r>
        </w:sdtContent>
      </w:sdt>
      <w:r w:rsidR="008E2D12" w:rsidRPr="00BE268A">
        <w:rPr>
          <w:rFonts w:ascii="Times New Roman" w:hAnsi="Times New Roman" w:cs="Times New Roman"/>
          <w:color w:val="000000" w:themeColor="text1"/>
        </w:rPr>
        <w:t xml:space="preserve">. We found no significant difference in the killing of </w:t>
      </w:r>
      <w:r w:rsidRPr="00BE268A">
        <w:rPr>
          <w:rFonts w:ascii="Times New Roman" w:hAnsi="Times New Roman" w:cs="Times New Roman"/>
          <w:color w:val="000000" w:themeColor="text1"/>
        </w:rPr>
        <w:t>OVCAR8 and MDA-MB-231 cells</w:t>
      </w:r>
      <w:r w:rsidR="008E2D12" w:rsidRPr="00BE268A">
        <w:rPr>
          <w:rFonts w:ascii="Times New Roman" w:hAnsi="Times New Roman" w:cs="Times New Roman"/>
          <w:color w:val="000000" w:themeColor="text1"/>
        </w:rPr>
        <w:t xml:space="preserve"> by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when NKG2D or the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TCR was blocked</w:t>
      </w:r>
      <w:r w:rsidR="00D02F1E" w:rsidRPr="00BE268A">
        <w:rPr>
          <w:rFonts w:ascii="Times New Roman" w:hAnsi="Times New Roman" w:cs="Times New Roman"/>
          <w:color w:val="000000" w:themeColor="text1"/>
        </w:rPr>
        <w:t xml:space="preserve"> in isolation or in combination compared to isotype controls</w:t>
      </w:r>
      <w:r w:rsidR="008E2D12" w:rsidRPr="00BE268A">
        <w:rPr>
          <w:rFonts w:ascii="Times New Roman" w:hAnsi="Times New Roman" w:cs="Times New Roman"/>
          <w:color w:val="000000" w:themeColor="text1"/>
        </w:rPr>
        <w:t xml:space="preserve"> (Figs. </w:t>
      </w:r>
      <w:r w:rsidR="006C189F" w:rsidRPr="00BE268A">
        <w:rPr>
          <w:rFonts w:ascii="Times New Roman" w:hAnsi="Times New Roman" w:cs="Times New Roman"/>
          <w:color w:val="000000" w:themeColor="text1"/>
        </w:rPr>
        <w:t>4C</w:t>
      </w:r>
      <w:r w:rsidR="00D02F1E" w:rsidRPr="00BE268A">
        <w:rPr>
          <w:rFonts w:ascii="Times New Roman" w:hAnsi="Times New Roman" w:cs="Times New Roman"/>
          <w:color w:val="000000" w:themeColor="text1"/>
        </w:rPr>
        <w:t>-</w:t>
      </w:r>
      <w:r w:rsidR="00B80950" w:rsidRPr="00BE268A">
        <w:rPr>
          <w:rFonts w:ascii="Times New Roman" w:hAnsi="Times New Roman" w:cs="Times New Roman"/>
          <w:color w:val="000000" w:themeColor="text1"/>
        </w:rPr>
        <w:t>E</w:t>
      </w:r>
      <w:r w:rsidR="00D02F1E" w:rsidRPr="00BE268A">
        <w:rPr>
          <w:rFonts w:ascii="Times New Roman" w:hAnsi="Times New Roman" w:cs="Times New Roman"/>
          <w:color w:val="000000" w:themeColor="text1"/>
        </w:rPr>
        <w:t xml:space="preserve"> and Figs. S</w:t>
      </w:r>
      <w:r w:rsidR="00A535DF" w:rsidRPr="00BE268A">
        <w:rPr>
          <w:rFonts w:ascii="Times New Roman" w:hAnsi="Times New Roman" w:cs="Times New Roman"/>
          <w:color w:val="000000" w:themeColor="text1"/>
        </w:rPr>
        <w:t>7</w:t>
      </w:r>
      <w:r w:rsidR="00D02F1E" w:rsidRPr="00BE268A">
        <w:rPr>
          <w:rFonts w:ascii="Times New Roman" w:hAnsi="Times New Roman" w:cs="Times New Roman"/>
          <w:color w:val="000000" w:themeColor="text1"/>
        </w:rPr>
        <w:t>A-C</w:t>
      </w:r>
      <w:r w:rsidR="008E2D12" w:rsidRPr="00BE268A">
        <w:rPr>
          <w:rFonts w:ascii="Times New Roman" w:hAnsi="Times New Roman" w:cs="Times New Roman"/>
          <w:color w:val="000000" w:themeColor="text1"/>
        </w:rPr>
        <w:t xml:space="preserve">). As DNAM-1 has also been shown to play a role in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 tumor cell recognition we</w:t>
      </w:r>
      <w:r w:rsidRPr="00BE268A">
        <w:rPr>
          <w:rFonts w:ascii="Times New Roman" w:hAnsi="Times New Roman" w:cs="Times New Roman"/>
          <w:color w:val="000000" w:themeColor="text1"/>
        </w:rPr>
        <w:t xml:space="preserve"> also</w:t>
      </w:r>
      <w:r w:rsidR="008E2D12" w:rsidRPr="00BE268A">
        <w:rPr>
          <w:rFonts w:ascii="Times New Roman" w:hAnsi="Times New Roman" w:cs="Times New Roman"/>
          <w:color w:val="000000" w:themeColor="text1"/>
        </w:rPr>
        <w:t xml:space="preserve"> measured DNAM-1 expression and assessed its involvement in mediating 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 cytotoxicity</w:t>
      </w:r>
      <w:r w:rsidR="008E2D12" w:rsidRPr="00BE268A">
        <w:rPr>
          <w:rFonts w:ascii="Times New Roman" w:hAnsi="Times New Roman" w:cs="Times New Roman"/>
          <w:color w:val="000000" w:themeColor="text1"/>
          <w:vertAlign w:val="superscript"/>
        </w:rPr>
        <w:t xml:space="preserve"> </w:t>
      </w:r>
      <w:sdt>
        <w:sdtPr>
          <w:rPr>
            <w:rFonts w:ascii="Times New Roman" w:hAnsi="Times New Roman" w:cs="Times New Roman"/>
            <w:color w:val="000000" w:themeColor="text1"/>
            <w:vertAlign w:val="superscript"/>
          </w:rPr>
          <w:tag w:val="MENDELEY_CITATION_v3_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"/>
          <w:id w:val="1487282683"/>
          <w:placeholder>
            <w:docPart w:val="B0D4AC18265CD14C8EB26E4CC28B2827"/>
          </w:placeholder>
        </w:sdtPr>
        <w:sdtContent>
          <w:r w:rsidR="00FF64AB" w:rsidRPr="00BE268A">
            <w:rPr>
              <w:rFonts w:eastAsia="Times New Roman"/>
              <w:i/>
              <w:iCs/>
              <w:color w:val="000000" w:themeColor="text1"/>
              <w:vertAlign w:val="superscript"/>
            </w:rPr>
            <w:t>34</w:t>
          </w:r>
        </w:sdtContent>
      </w:sdt>
      <w:r w:rsidR="008E2D12"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E</w:t>
      </w:r>
      <w:r w:rsidR="008E2D12" w:rsidRPr="00BE268A">
        <w:rPr>
          <w:rFonts w:ascii="Times New Roman" w:hAnsi="Times New Roman" w:cs="Times New Roman"/>
          <w:color w:val="000000" w:themeColor="text1"/>
        </w:rPr>
        <w:t xml:space="preserve">xpanded </w:t>
      </w:r>
      <w:proofErr w:type="spellStart"/>
      <w:r w:rsidR="008E2D12" w:rsidRPr="00BE268A">
        <w:rPr>
          <w:rFonts w:ascii="Times New Roman" w:hAnsi="Times New Roman" w:cs="Times New Roman"/>
          <w:color w:val="000000" w:themeColor="text1"/>
        </w:rPr>
        <w:t>γδ</w:t>
      </w:r>
      <w:proofErr w:type="spellEnd"/>
      <w:r w:rsidR="008E2D12" w:rsidRPr="00BE268A">
        <w:rPr>
          <w:rFonts w:ascii="Times New Roman" w:hAnsi="Times New Roman" w:cs="Times New Roman"/>
          <w:color w:val="000000" w:themeColor="text1"/>
        </w:rPr>
        <w:t xml:space="preserve"> T cells </w:t>
      </w:r>
      <w:r w:rsidRPr="00BE268A">
        <w:rPr>
          <w:rFonts w:ascii="Times New Roman" w:hAnsi="Times New Roman" w:cs="Times New Roman"/>
          <w:color w:val="000000" w:themeColor="text1"/>
        </w:rPr>
        <w:t xml:space="preserve">indeed </w:t>
      </w:r>
      <w:r w:rsidR="008E2D12" w:rsidRPr="00BE268A">
        <w:rPr>
          <w:rFonts w:ascii="Times New Roman" w:hAnsi="Times New Roman" w:cs="Times New Roman"/>
          <w:color w:val="000000" w:themeColor="text1"/>
        </w:rPr>
        <w:t>express</w:t>
      </w:r>
      <w:r w:rsidRPr="00BE268A">
        <w:rPr>
          <w:rFonts w:ascii="Times New Roman" w:hAnsi="Times New Roman" w:cs="Times New Roman"/>
          <w:color w:val="000000" w:themeColor="text1"/>
        </w:rPr>
        <w:t>ed</w:t>
      </w:r>
      <w:r w:rsidR="008E2D12" w:rsidRPr="00BE268A">
        <w:rPr>
          <w:rFonts w:ascii="Times New Roman" w:hAnsi="Times New Roman" w:cs="Times New Roman"/>
          <w:color w:val="000000" w:themeColor="text1"/>
        </w:rPr>
        <w:t xml:space="preserve"> high levels of DNAM-1 (Fig. </w:t>
      </w:r>
      <w:r w:rsidR="00D02F1E" w:rsidRPr="00BE268A">
        <w:rPr>
          <w:rFonts w:ascii="Times New Roman" w:hAnsi="Times New Roman" w:cs="Times New Roman"/>
          <w:color w:val="000000" w:themeColor="text1"/>
        </w:rPr>
        <w:t>S</w:t>
      </w:r>
      <w:r w:rsidR="00A535DF" w:rsidRPr="00BE268A">
        <w:rPr>
          <w:rFonts w:ascii="Times New Roman" w:hAnsi="Times New Roman" w:cs="Times New Roman"/>
          <w:color w:val="000000" w:themeColor="text1"/>
        </w:rPr>
        <w:t>7</w:t>
      </w:r>
      <w:r w:rsidR="00D02F1E" w:rsidRPr="00BE268A">
        <w:rPr>
          <w:rFonts w:ascii="Times New Roman" w:hAnsi="Times New Roman" w:cs="Times New Roman"/>
          <w:color w:val="000000" w:themeColor="text1"/>
        </w:rPr>
        <w:t>D</w:t>
      </w:r>
      <w:r w:rsidR="008E2D12"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However, there was</w:t>
      </w:r>
      <w:r w:rsidR="008E2D12" w:rsidRPr="00BE268A">
        <w:rPr>
          <w:rFonts w:ascii="Times New Roman" w:hAnsi="Times New Roman" w:cs="Times New Roman"/>
          <w:color w:val="000000" w:themeColor="text1"/>
        </w:rPr>
        <w:t xml:space="preserve"> no significant difference</w:t>
      </w:r>
      <w:r w:rsidR="00530FD7" w:rsidRPr="00BE268A">
        <w:rPr>
          <w:rFonts w:ascii="Times New Roman" w:hAnsi="Times New Roman" w:cs="Times New Roman"/>
          <w:color w:val="000000" w:themeColor="text1"/>
        </w:rPr>
        <w:t xml:space="preserve"> in </w:t>
      </w:r>
      <w:r w:rsidRPr="00BE268A">
        <w:rPr>
          <w:rFonts w:ascii="Times New Roman" w:hAnsi="Times New Roman" w:cs="Times New Roman"/>
          <w:color w:val="000000" w:themeColor="text1"/>
        </w:rPr>
        <w:t xml:space="preserve">cell-mediated </w:t>
      </w:r>
      <w:r w:rsidR="008E2D12" w:rsidRPr="00BE268A">
        <w:rPr>
          <w:rFonts w:ascii="Times New Roman" w:hAnsi="Times New Roman" w:cs="Times New Roman"/>
          <w:color w:val="000000" w:themeColor="text1"/>
        </w:rPr>
        <w:t xml:space="preserve">killing of </w:t>
      </w:r>
      <w:r w:rsidRPr="00BE268A">
        <w:rPr>
          <w:rFonts w:ascii="Times New Roman" w:hAnsi="Times New Roman" w:cs="Times New Roman"/>
          <w:color w:val="000000" w:themeColor="text1"/>
        </w:rPr>
        <w:t xml:space="preserve">OVCAR8 or MDA-MB-231 cells </w:t>
      </w:r>
      <w:r w:rsidR="00D02F1E" w:rsidRPr="00BE268A">
        <w:rPr>
          <w:rFonts w:ascii="Times New Roman" w:hAnsi="Times New Roman" w:cs="Times New Roman"/>
          <w:color w:val="000000" w:themeColor="text1"/>
        </w:rPr>
        <w:t xml:space="preserve">by blocking </w:t>
      </w:r>
      <w:r w:rsidR="008E2D12" w:rsidRPr="00BE268A">
        <w:rPr>
          <w:rFonts w:ascii="Times New Roman" w:hAnsi="Times New Roman" w:cs="Times New Roman"/>
          <w:color w:val="000000" w:themeColor="text1"/>
        </w:rPr>
        <w:t xml:space="preserve">DNAM-1 alone or in </w:t>
      </w:r>
      <w:r w:rsidR="00D02F1E" w:rsidRPr="00BE268A">
        <w:rPr>
          <w:rFonts w:ascii="Times New Roman" w:hAnsi="Times New Roman" w:cs="Times New Roman"/>
          <w:color w:val="000000" w:themeColor="text1"/>
        </w:rPr>
        <w:t xml:space="preserve">combination with NKG2D or </w:t>
      </w:r>
      <w:proofErr w:type="spellStart"/>
      <w:r w:rsidR="00D02F1E" w:rsidRPr="00BE268A">
        <w:rPr>
          <w:rFonts w:ascii="Times New Roman" w:hAnsi="Times New Roman" w:cs="Times New Roman"/>
          <w:color w:val="000000" w:themeColor="text1"/>
        </w:rPr>
        <w:t>γδ</w:t>
      </w:r>
      <w:proofErr w:type="spellEnd"/>
      <w:r w:rsidR="00D02F1E" w:rsidRPr="00BE268A">
        <w:rPr>
          <w:rFonts w:ascii="Times New Roman" w:hAnsi="Times New Roman" w:cs="Times New Roman"/>
          <w:color w:val="000000" w:themeColor="text1"/>
        </w:rPr>
        <w:t xml:space="preserve"> TCR </w:t>
      </w:r>
      <w:r w:rsidR="008E2D12" w:rsidRPr="00BE268A">
        <w:rPr>
          <w:rFonts w:ascii="Times New Roman" w:hAnsi="Times New Roman" w:cs="Times New Roman"/>
          <w:color w:val="000000" w:themeColor="text1"/>
        </w:rPr>
        <w:t xml:space="preserve">compared to the isotype controls (Figs. </w:t>
      </w:r>
      <w:r w:rsidR="006C189F" w:rsidRPr="00BE268A">
        <w:rPr>
          <w:rFonts w:ascii="Times New Roman" w:hAnsi="Times New Roman" w:cs="Times New Roman"/>
          <w:color w:val="000000" w:themeColor="text1"/>
        </w:rPr>
        <w:t>4</w:t>
      </w:r>
      <w:proofErr w:type="gramStart"/>
      <w:r w:rsidR="006C189F" w:rsidRPr="00BE268A">
        <w:rPr>
          <w:rFonts w:ascii="Times New Roman" w:hAnsi="Times New Roman" w:cs="Times New Roman"/>
          <w:color w:val="000000" w:themeColor="text1"/>
        </w:rPr>
        <w:t>F,G</w:t>
      </w:r>
      <w:proofErr w:type="gramEnd"/>
      <w:r w:rsidR="00D02F1E" w:rsidRPr="00BE268A">
        <w:rPr>
          <w:rFonts w:ascii="Times New Roman" w:hAnsi="Times New Roman" w:cs="Times New Roman"/>
          <w:color w:val="000000" w:themeColor="text1"/>
        </w:rPr>
        <w:t xml:space="preserve"> and Figs. S</w:t>
      </w:r>
      <w:r w:rsidR="00A535DF" w:rsidRPr="00BE268A">
        <w:rPr>
          <w:rFonts w:ascii="Times New Roman" w:hAnsi="Times New Roman" w:cs="Times New Roman"/>
          <w:color w:val="000000" w:themeColor="text1"/>
        </w:rPr>
        <w:t>7</w:t>
      </w:r>
      <w:proofErr w:type="gramStart"/>
      <w:r w:rsidR="00D02F1E" w:rsidRPr="00BE268A">
        <w:rPr>
          <w:rFonts w:ascii="Times New Roman" w:hAnsi="Times New Roman" w:cs="Times New Roman"/>
          <w:color w:val="000000" w:themeColor="text1"/>
        </w:rPr>
        <w:t>E,F</w:t>
      </w:r>
      <w:proofErr w:type="gramEnd"/>
      <w:r w:rsidR="008E2D12" w:rsidRPr="00BE268A">
        <w:rPr>
          <w:rFonts w:ascii="Times New Roman" w:hAnsi="Times New Roman" w:cs="Times New Roman"/>
          <w:color w:val="000000" w:themeColor="text1"/>
        </w:rPr>
        <w:t xml:space="preserve">). </w:t>
      </w:r>
    </w:p>
    <w:p w14:paraId="3A231A67" w14:textId="63A84450" w:rsidR="007B0F05" w:rsidRPr="00BE268A" w:rsidRDefault="00671D85" w:rsidP="00D02F1E">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We also aimed to determine whether death ligand-induced apoptosis could be leading to tumor killing</w:t>
      </w:r>
      <w:r w:rsidR="00D02F1E" w:rsidRPr="00BE268A">
        <w:rPr>
          <w:rFonts w:ascii="Times New Roman" w:hAnsi="Times New Roman" w:cs="Times New Roman"/>
          <w:color w:val="000000" w:themeColor="text1"/>
        </w:rPr>
        <w:t xml:space="preserve"> as expanded </w:t>
      </w:r>
      <w:proofErr w:type="spellStart"/>
      <w:r w:rsidR="00D02F1E" w:rsidRPr="00BE268A">
        <w:rPr>
          <w:rFonts w:ascii="Times New Roman" w:hAnsi="Times New Roman" w:cs="Times New Roman"/>
          <w:color w:val="000000" w:themeColor="text1"/>
        </w:rPr>
        <w:t>γδ</w:t>
      </w:r>
      <w:proofErr w:type="spellEnd"/>
      <w:r w:rsidR="00D02F1E" w:rsidRPr="00BE268A">
        <w:rPr>
          <w:rFonts w:ascii="Times New Roman" w:hAnsi="Times New Roman" w:cs="Times New Roman"/>
          <w:color w:val="000000" w:themeColor="text1"/>
        </w:rPr>
        <w:t xml:space="preserve"> T cells did not upregulate surface expression of CD107a upon tumor co-culture</w:t>
      </w:r>
      <w:r w:rsidRPr="00BE268A">
        <w:rPr>
          <w:rFonts w:ascii="Times New Roman" w:hAnsi="Times New Roman" w:cs="Times New Roman"/>
          <w:color w:val="000000" w:themeColor="text1"/>
        </w:rPr>
        <w:t xml:space="preserve">. </w:t>
      </w:r>
      <w:r w:rsidR="00D02F1E" w:rsidRPr="00BE268A">
        <w:rPr>
          <w:rFonts w:ascii="Times New Roman" w:hAnsi="Times New Roman" w:cs="Times New Roman"/>
          <w:color w:val="000000" w:themeColor="text1"/>
        </w:rPr>
        <w:t xml:space="preserve">We first measured extracellular expression of </w:t>
      </w:r>
      <w:proofErr w:type="spellStart"/>
      <w:r w:rsidR="00D02F1E" w:rsidRPr="00BE268A">
        <w:rPr>
          <w:rFonts w:ascii="Times New Roman" w:hAnsi="Times New Roman" w:cs="Times New Roman"/>
          <w:color w:val="000000" w:themeColor="text1"/>
        </w:rPr>
        <w:t>FasL</w:t>
      </w:r>
      <w:proofErr w:type="spellEnd"/>
      <w:r w:rsidR="00D02F1E" w:rsidRPr="00BE268A">
        <w:rPr>
          <w:rFonts w:ascii="Times New Roman" w:hAnsi="Times New Roman" w:cs="Times New Roman"/>
          <w:color w:val="000000" w:themeColor="text1"/>
        </w:rPr>
        <w:t xml:space="preserve"> and TRAIL on expanded </w:t>
      </w:r>
      <w:proofErr w:type="spellStart"/>
      <w:r w:rsidR="00D02F1E" w:rsidRPr="00BE268A">
        <w:rPr>
          <w:rFonts w:ascii="Times New Roman" w:hAnsi="Times New Roman" w:cs="Times New Roman"/>
          <w:color w:val="000000" w:themeColor="text1"/>
        </w:rPr>
        <w:t>γδ</w:t>
      </w:r>
      <w:proofErr w:type="spellEnd"/>
      <w:r w:rsidR="00D02F1E" w:rsidRPr="00BE268A">
        <w:rPr>
          <w:rFonts w:ascii="Times New Roman" w:hAnsi="Times New Roman" w:cs="Times New Roman"/>
          <w:color w:val="000000" w:themeColor="text1"/>
        </w:rPr>
        <w:t xml:space="preserve"> T cells. Extracellular expression of </w:t>
      </w:r>
      <w:proofErr w:type="spellStart"/>
      <w:r w:rsidR="00D02F1E" w:rsidRPr="00BE268A">
        <w:rPr>
          <w:rFonts w:ascii="Times New Roman" w:hAnsi="Times New Roman" w:cs="Times New Roman"/>
          <w:color w:val="000000" w:themeColor="text1"/>
        </w:rPr>
        <w:t>FasL</w:t>
      </w:r>
      <w:proofErr w:type="spellEnd"/>
      <w:r w:rsidR="00D02F1E" w:rsidRPr="00BE268A">
        <w:rPr>
          <w:rFonts w:ascii="Times New Roman" w:hAnsi="Times New Roman" w:cs="Times New Roman"/>
          <w:color w:val="000000" w:themeColor="text1"/>
        </w:rPr>
        <w:t xml:space="preserve"> and TRAIL was low with TRAIL expressed to a higher extent (Fig. S</w:t>
      </w:r>
      <w:r w:rsidR="00A535DF" w:rsidRPr="00BE268A">
        <w:rPr>
          <w:rFonts w:ascii="Times New Roman" w:hAnsi="Times New Roman" w:cs="Times New Roman"/>
          <w:color w:val="000000" w:themeColor="text1"/>
        </w:rPr>
        <w:t>7</w:t>
      </w:r>
      <w:r w:rsidR="00D02F1E" w:rsidRPr="00BE268A">
        <w:rPr>
          <w:rFonts w:ascii="Times New Roman" w:hAnsi="Times New Roman" w:cs="Times New Roman"/>
          <w:color w:val="000000" w:themeColor="text1"/>
        </w:rPr>
        <w:t xml:space="preserve">G). To determine the contribution of </w:t>
      </w:r>
      <w:proofErr w:type="spellStart"/>
      <w:r w:rsidR="00D02F1E" w:rsidRPr="00BE268A">
        <w:rPr>
          <w:rFonts w:ascii="Times New Roman" w:hAnsi="Times New Roman" w:cs="Times New Roman"/>
          <w:color w:val="000000" w:themeColor="text1"/>
        </w:rPr>
        <w:t>FasL</w:t>
      </w:r>
      <w:proofErr w:type="spellEnd"/>
      <w:r w:rsidR="00D02F1E" w:rsidRPr="00BE268A">
        <w:rPr>
          <w:rFonts w:ascii="Times New Roman" w:hAnsi="Times New Roman" w:cs="Times New Roman"/>
          <w:color w:val="000000" w:themeColor="text1"/>
        </w:rPr>
        <w:t xml:space="preserve"> and TRAIL engagement for expanded </w:t>
      </w:r>
      <w:proofErr w:type="spellStart"/>
      <w:r w:rsidR="00D02F1E" w:rsidRPr="00BE268A">
        <w:rPr>
          <w:rFonts w:ascii="Times New Roman" w:hAnsi="Times New Roman" w:cs="Times New Roman"/>
          <w:color w:val="000000" w:themeColor="text1"/>
        </w:rPr>
        <w:t>γδ</w:t>
      </w:r>
      <w:proofErr w:type="spellEnd"/>
      <w:r w:rsidR="00D02F1E" w:rsidRPr="00BE268A">
        <w:rPr>
          <w:rFonts w:ascii="Times New Roman" w:hAnsi="Times New Roman" w:cs="Times New Roman"/>
          <w:color w:val="000000" w:themeColor="text1"/>
        </w:rPr>
        <w:t xml:space="preserve"> T cell killing we assessed their cytotoxicity against MDA-MB-231 cells in the presence of </w:t>
      </w:r>
      <w:proofErr w:type="spellStart"/>
      <w:r w:rsidR="00D02F1E" w:rsidRPr="00BE268A">
        <w:rPr>
          <w:rFonts w:ascii="Times New Roman" w:hAnsi="Times New Roman" w:cs="Times New Roman"/>
          <w:color w:val="000000" w:themeColor="text1"/>
        </w:rPr>
        <w:t>FasL</w:t>
      </w:r>
      <w:proofErr w:type="spellEnd"/>
      <w:r w:rsidR="00D02F1E" w:rsidRPr="00BE268A">
        <w:rPr>
          <w:rFonts w:ascii="Times New Roman" w:hAnsi="Times New Roman" w:cs="Times New Roman"/>
          <w:color w:val="000000" w:themeColor="text1"/>
        </w:rPr>
        <w:t xml:space="preserve"> and TRAIL blocking antibodies. There was no change in cytotoxicity by </w:t>
      </w:r>
      <w:proofErr w:type="spellStart"/>
      <w:r w:rsidR="00D02F1E" w:rsidRPr="00BE268A">
        <w:rPr>
          <w:rFonts w:ascii="Times New Roman" w:hAnsi="Times New Roman" w:cs="Times New Roman"/>
          <w:color w:val="000000" w:themeColor="text1"/>
        </w:rPr>
        <w:t>γδ</w:t>
      </w:r>
      <w:proofErr w:type="spellEnd"/>
      <w:r w:rsidR="00D02F1E" w:rsidRPr="00BE268A">
        <w:rPr>
          <w:rFonts w:ascii="Times New Roman" w:hAnsi="Times New Roman" w:cs="Times New Roman"/>
          <w:color w:val="000000" w:themeColor="text1"/>
        </w:rPr>
        <w:t xml:space="preserve"> T cells when </w:t>
      </w:r>
      <w:proofErr w:type="spellStart"/>
      <w:r w:rsidR="00D02F1E" w:rsidRPr="00BE268A">
        <w:rPr>
          <w:rFonts w:ascii="Times New Roman" w:hAnsi="Times New Roman" w:cs="Times New Roman"/>
          <w:color w:val="000000" w:themeColor="text1"/>
        </w:rPr>
        <w:t>FasL</w:t>
      </w:r>
      <w:proofErr w:type="spellEnd"/>
      <w:r w:rsidR="00D02F1E" w:rsidRPr="00BE268A">
        <w:rPr>
          <w:rFonts w:ascii="Times New Roman" w:hAnsi="Times New Roman" w:cs="Times New Roman"/>
          <w:color w:val="000000" w:themeColor="text1"/>
        </w:rPr>
        <w:t xml:space="preserve"> and TRAIL were blocked alone or in combination compared to isotype control (Figs. S</w:t>
      </w:r>
      <w:r w:rsidR="00A535DF" w:rsidRPr="00BE268A">
        <w:rPr>
          <w:rFonts w:ascii="Times New Roman" w:hAnsi="Times New Roman" w:cs="Times New Roman"/>
          <w:color w:val="000000" w:themeColor="text1"/>
        </w:rPr>
        <w:t>7</w:t>
      </w:r>
      <w:r w:rsidR="00D02F1E" w:rsidRPr="00BE268A">
        <w:rPr>
          <w:rFonts w:ascii="Times New Roman" w:hAnsi="Times New Roman" w:cs="Times New Roman"/>
          <w:color w:val="000000" w:themeColor="text1"/>
        </w:rPr>
        <w:t xml:space="preserve">H). Overall, these results suggest that </w:t>
      </w:r>
      <w:proofErr w:type="spellStart"/>
      <w:r w:rsidR="00D02F1E" w:rsidRPr="00BE268A">
        <w:rPr>
          <w:rFonts w:ascii="Times New Roman" w:hAnsi="Times New Roman" w:cs="Times New Roman"/>
          <w:color w:val="000000" w:themeColor="text1"/>
        </w:rPr>
        <w:t>FasL</w:t>
      </w:r>
      <w:proofErr w:type="spellEnd"/>
      <w:r w:rsidR="00D02F1E" w:rsidRPr="00BE268A">
        <w:rPr>
          <w:rFonts w:ascii="Times New Roman" w:hAnsi="Times New Roman" w:cs="Times New Roman"/>
          <w:color w:val="000000" w:themeColor="text1"/>
        </w:rPr>
        <w:t xml:space="preserve"> or TRAIL are not involved in mediating tumor cell apoptosis by expanded </w:t>
      </w:r>
      <w:proofErr w:type="spellStart"/>
      <w:r w:rsidR="00D02F1E" w:rsidRPr="00BE268A">
        <w:rPr>
          <w:rFonts w:ascii="Times New Roman" w:hAnsi="Times New Roman" w:cs="Times New Roman"/>
          <w:color w:val="000000" w:themeColor="text1"/>
        </w:rPr>
        <w:t>γδ</w:t>
      </w:r>
      <w:proofErr w:type="spellEnd"/>
      <w:r w:rsidR="00D02F1E" w:rsidRPr="00BE268A">
        <w:rPr>
          <w:rFonts w:ascii="Times New Roman" w:hAnsi="Times New Roman" w:cs="Times New Roman"/>
          <w:color w:val="000000" w:themeColor="text1"/>
        </w:rPr>
        <w:t xml:space="preserve"> T cells. Further, tumor killing is not dependent on activation through the </w:t>
      </w:r>
      <w:proofErr w:type="spellStart"/>
      <w:r w:rsidR="00D02F1E" w:rsidRPr="00BE268A">
        <w:rPr>
          <w:rFonts w:ascii="Times New Roman" w:hAnsi="Times New Roman" w:cs="Times New Roman"/>
          <w:color w:val="000000" w:themeColor="text1"/>
        </w:rPr>
        <w:t>γδ</w:t>
      </w:r>
      <w:proofErr w:type="spellEnd"/>
      <w:r w:rsidR="00D02F1E" w:rsidRPr="00BE268A">
        <w:rPr>
          <w:rFonts w:ascii="Times New Roman" w:hAnsi="Times New Roman" w:cs="Times New Roman"/>
          <w:color w:val="000000" w:themeColor="text1"/>
        </w:rPr>
        <w:t xml:space="preserve"> TCR and </w:t>
      </w:r>
      <w:r w:rsidR="00042570" w:rsidRPr="00BE268A">
        <w:rPr>
          <w:rFonts w:ascii="Times New Roman" w:hAnsi="Times New Roman" w:cs="Times New Roman"/>
          <w:color w:val="000000" w:themeColor="text1"/>
        </w:rPr>
        <w:t xml:space="preserve">although expanded </w:t>
      </w:r>
      <w:proofErr w:type="spellStart"/>
      <w:r w:rsidR="00042570" w:rsidRPr="00BE268A">
        <w:rPr>
          <w:rFonts w:ascii="Times New Roman" w:hAnsi="Times New Roman" w:cs="Times New Roman"/>
          <w:color w:val="000000" w:themeColor="text1"/>
        </w:rPr>
        <w:t>γδ</w:t>
      </w:r>
      <w:proofErr w:type="spellEnd"/>
      <w:r w:rsidR="00042570" w:rsidRPr="00BE268A">
        <w:rPr>
          <w:rFonts w:ascii="Times New Roman" w:hAnsi="Times New Roman" w:cs="Times New Roman"/>
          <w:color w:val="000000" w:themeColor="text1"/>
        </w:rPr>
        <w:t xml:space="preserve"> T cells highly express </w:t>
      </w:r>
      <w:r w:rsidR="00D02F1E" w:rsidRPr="00BE268A">
        <w:rPr>
          <w:rFonts w:ascii="Times New Roman" w:hAnsi="Times New Roman" w:cs="Times New Roman"/>
          <w:color w:val="000000" w:themeColor="text1"/>
        </w:rPr>
        <w:t>NKG2D and DNAM-1</w:t>
      </w:r>
      <w:r w:rsidR="00042570" w:rsidRPr="00BE268A">
        <w:rPr>
          <w:rFonts w:ascii="Times New Roman" w:hAnsi="Times New Roman" w:cs="Times New Roman"/>
          <w:color w:val="000000" w:themeColor="text1"/>
        </w:rPr>
        <w:t xml:space="preserve">, blocking these receptors does not abrogate their cytotoxicity. </w:t>
      </w:r>
    </w:p>
    <w:p w14:paraId="24C2F076" w14:textId="77777777" w:rsidR="00D02F1E" w:rsidRPr="00BE268A" w:rsidRDefault="00D02F1E" w:rsidP="00D02F1E">
      <w:pPr>
        <w:spacing w:line="480" w:lineRule="auto"/>
        <w:ind w:firstLine="720"/>
        <w:jc w:val="both"/>
        <w:rPr>
          <w:rFonts w:ascii="Times New Roman" w:hAnsi="Times New Roman" w:cs="Times New Roman"/>
          <w:color w:val="000000" w:themeColor="text1"/>
        </w:rPr>
      </w:pPr>
    </w:p>
    <w:p w14:paraId="243A7452" w14:textId="7005B359" w:rsidR="0028677E" w:rsidRPr="00BE268A" w:rsidRDefault="0028677E" w:rsidP="0028677E">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lastRenderedPageBreak/>
        <w:t xml:space="preserve">Expanded </w:t>
      </w:r>
      <w:proofErr w:type="spellStart"/>
      <w:r w:rsidRPr="00BE268A">
        <w:rPr>
          <w:rFonts w:ascii="Times New Roman" w:hAnsi="Times New Roman" w:cs="Times New Roman"/>
          <w:b/>
          <w:bCs/>
          <w:color w:val="000000" w:themeColor="text1"/>
        </w:rPr>
        <w:t>γδ</w:t>
      </w:r>
      <w:proofErr w:type="spellEnd"/>
      <w:r w:rsidRPr="00BE268A">
        <w:rPr>
          <w:rFonts w:ascii="Times New Roman" w:hAnsi="Times New Roman" w:cs="Times New Roman"/>
          <w:b/>
          <w:bCs/>
          <w:color w:val="000000" w:themeColor="text1"/>
        </w:rPr>
        <w:t xml:space="preserve"> T cells </w:t>
      </w:r>
      <w:r w:rsidR="00F502E9" w:rsidRPr="00BE268A">
        <w:rPr>
          <w:rFonts w:ascii="Times New Roman" w:hAnsi="Times New Roman" w:cs="Times New Roman"/>
          <w:b/>
          <w:bCs/>
          <w:color w:val="000000" w:themeColor="text1"/>
        </w:rPr>
        <w:t>resist</w:t>
      </w:r>
      <w:r w:rsidR="006C6E3E" w:rsidRPr="00BE268A">
        <w:rPr>
          <w:rFonts w:ascii="Times New Roman" w:hAnsi="Times New Roman" w:cs="Times New Roman"/>
          <w:b/>
          <w:bCs/>
          <w:color w:val="000000" w:themeColor="text1"/>
        </w:rPr>
        <w:t xml:space="preserve"> the</w:t>
      </w:r>
      <w:r w:rsidRPr="00BE268A">
        <w:rPr>
          <w:rFonts w:ascii="Times New Roman" w:hAnsi="Times New Roman" w:cs="Times New Roman"/>
          <w:b/>
          <w:bCs/>
          <w:color w:val="000000" w:themeColor="text1"/>
        </w:rPr>
        <w:t xml:space="preserve"> </w:t>
      </w:r>
      <w:r w:rsidR="00F502E9" w:rsidRPr="00BE268A">
        <w:rPr>
          <w:rFonts w:ascii="Times New Roman" w:hAnsi="Times New Roman" w:cs="Times New Roman"/>
          <w:b/>
          <w:bCs/>
          <w:color w:val="000000" w:themeColor="text1"/>
        </w:rPr>
        <w:t>immunosuppressive</w:t>
      </w:r>
      <w:r w:rsidR="00ED7C92" w:rsidRPr="00BE268A">
        <w:rPr>
          <w:rFonts w:ascii="Times New Roman" w:hAnsi="Times New Roman" w:cs="Times New Roman"/>
          <w:b/>
          <w:bCs/>
          <w:color w:val="000000" w:themeColor="text1"/>
        </w:rPr>
        <w:t xml:space="preserve"> </w:t>
      </w:r>
      <w:r w:rsidRPr="00BE268A">
        <w:rPr>
          <w:rFonts w:ascii="Times New Roman" w:hAnsi="Times New Roman" w:cs="Times New Roman"/>
          <w:b/>
          <w:bCs/>
          <w:color w:val="000000" w:themeColor="text1"/>
        </w:rPr>
        <w:t xml:space="preserve">patient-derived ovarian cancer ascites </w:t>
      </w:r>
    </w:p>
    <w:p w14:paraId="1336FFFD" w14:textId="41964A5F" w:rsidR="007B0F05" w:rsidRPr="00BE268A" w:rsidRDefault="0028677E" w:rsidP="00547F9C">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Maintaining </w:t>
      </w:r>
      <w:r w:rsidR="00547F9C" w:rsidRPr="00BE268A">
        <w:rPr>
          <w:rFonts w:ascii="Times New Roman" w:hAnsi="Times New Roman" w:cs="Times New Roman"/>
          <w:color w:val="000000" w:themeColor="text1"/>
        </w:rPr>
        <w:t xml:space="preserve">cellular </w:t>
      </w:r>
      <w:r w:rsidRPr="00BE268A">
        <w:rPr>
          <w:rFonts w:ascii="Times New Roman" w:hAnsi="Times New Roman" w:cs="Times New Roman"/>
          <w:color w:val="000000" w:themeColor="text1"/>
        </w:rPr>
        <w:t>metabolic fitness in the immunosuppressive and metabolically hostile TME is a critical factor to achieving durable</w:t>
      </w:r>
      <w:r w:rsidR="00547F9C" w:rsidRPr="00BE268A">
        <w:rPr>
          <w:rFonts w:ascii="Times New Roman" w:hAnsi="Times New Roman" w:cs="Times New Roman"/>
          <w:color w:val="000000" w:themeColor="text1"/>
        </w:rPr>
        <w:t xml:space="preserve"> anti-tumor</w:t>
      </w:r>
      <w:r w:rsidRPr="00BE268A">
        <w:rPr>
          <w:rFonts w:ascii="Times New Roman" w:hAnsi="Times New Roman" w:cs="Times New Roman"/>
          <w:color w:val="000000" w:themeColor="text1"/>
        </w:rPr>
        <w:t xml:space="preserve"> responses against solid tumors. </w:t>
      </w:r>
      <w:r w:rsidR="00547F9C" w:rsidRPr="00BE268A">
        <w:rPr>
          <w:rFonts w:ascii="Times New Roman" w:hAnsi="Times New Roman" w:cs="Times New Roman"/>
          <w:color w:val="000000" w:themeColor="text1"/>
        </w:rPr>
        <w:t xml:space="preserve">However, few studies to date have evaluated the metabolic profile of pre-clinical </w:t>
      </w:r>
      <w:proofErr w:type="spellStart"/>
      <w:r w:rsidR="00547F9C" w:rsidRPr="00BE268A">
        <w:rPr>
          <w:rFonts w:ascii="Times New Roman" w:hAnsi="Times New Roman" w:cs="Times New Roman"/>
          <w:color w:val="000000" w:themeColor="text1"/>
        </w:rPr>
        <w:t>γδ</w:t>
      </w:r>
      <w:proofErr w:type="spellEnd"/>
      <w:r w:rsidR="00547F9C" w:rsidRPr="00BE268A">
        <w:rPr>
          <w:rFonts w:ascii="Times New Roman" w:hAnsi="Times New Roman" w:cs="Times New Roman"/>
          <w:color w:val="000000" w:themeColor="text1"/>
        </w:rPr>
        <w:t xml:space="preserve"> T cell products. </w:t>
      </w:r>
      <w:r w:rsidR="00B41E70" w:rsidRPr="00BE268A">
        <w:rPr>
          <w:rFonts w:ascii="Times New Roman" w:hAnsi="Times New Roman" w:cs="Times New Roman"/>
          <w:color w:val="000000" w:themeColor="text1"/>
        </w:rPr>
        <w:t xml:space="preserve">To </w:t>
      </w:r>
      <w:r w:rsidR="00547F9C" w:rsidRPr="00BE268A">
        <w:rPr>
          <w:rFonts w:ascii="Times New Roman" w:hAnsi="Times New Roman" w:cs="Times New Roman"/>
          <w:color w:val="000000" w:themeColor="text1"/>
        </w:rPr>
        <w:t>assess the</w:t>
      </w:r>
      <w:r w:rsidR="00B41E70" w:rsidRPr="00BE268A">
        <w:rPr>
          <w:rFonts w:ascii="Times New Roman" w:hAnsi="Times New Roman" w:cs="Times New Roman"/>
          <w:color w:val="000000" w:themeColor="text1"/>
        </w:rPr>
        <w:t xml:space="preserve"> metabolic function of expanded </w:t>
      </w:r>
      <w:proofErr w:type="spellStart"/>
      <w:r w:rsidR="00B41E70" w:rsidRPr="00BE268A">
        <w:rPr>
          <w:rFonts w:ascii="Times New Roman" w:hAnsi="Times New Roman" w:cs="Times New Roman"/>
          <w:color w:val="000000" w:themeColor="text1"/>
        </w:rPr>
        <w:t>γδ</w:t>
      </w:r>
      <w:proofErr w:type="spellEnd"/>
      <w:r w:rsidR="00B41E70" w:rsidRPr="00BE268A">
        <w:rPr>
          <w:rFonts w:ascii="Times New Roman" w:hAnsi="Times New Roman" w:cs="Times New Roman"/>
          <w:color w:val="000000" w:themeColor="text1"/>
        </w:rPr>
        <w:t xml:space="preserve"> T cells,</w:t>
      </w:r>
      <w:r w:rsidR="00D02F1E" w:rsidRPr="00BE268A">
        <w:rPr>
          <w:rFonts w:ascii="Times New Roman" w:hAnsi="Times New Roman" w:cs="Times New Roman"/>
          <w:color w:val="000000" w:themeColor="text1"/>
        </w:rPr>
        <w:t xml:space="preserve"> we first measured</w:t>
      </w:r>
      <w:r w:rsidR="00B41E70" w:rsidRPr="00BE268A">
        <w:rPr>
          <w:rFonts w:ascii="Times New Roman" w:hAnsi="Times New Roman" w:cs="Times New Roman"/>
          <w:color w:val="000000" w:themeColor="text1"/>
        </w:rPr>
        <w:t xml:space="preserve"> their</w:t>
      </w:r>
      <w:r w:rsidR="00D02F1E" w:rsidRPr="00BE268A">
        <w:rPr>
          <w:rFonts w:ascii="Times New Roman" w:hAnsi="Times New Roman" w:cs="Times New Roman"/>
          <w:color w:val="000000" w:themeColor="text1"/>
        </w:rPr>
        <w:t xml:space="preserve"> expression </w:t>
      </w:r>
      <w:r w:rsidR="00B41E70" w:rsidRPr="00BE268A">
        <w:rPr>
          <w:rFonts w:ascii="Times New Roman" w:hAnsi="Times New Roman" w:cs="Times New Roman"/>
          <w:color w:val="000000" w:themeColor="text1"/>
        </w:rPr>
        <w:t>of</w:t>
      </w:r>
      <w:r w:rsidR="00D02F1E" w:rsidRPr="00BE268A">
        <w:rPr>
          <w:rFonts w:ascii="Times New Roman" w:hAnsi="Times New Roman" w:cs="Times New Roman"/>
          <w:color w:val="000000" w:themeColor="text1"/>
        </w:rPr>
        <w:t xml:space="preserve"> </w:t>
      </w:r>
      <w:r w:rsidR="00185929" w:rsidRPr="00BE268A">
        <w:rPr>
          <w:rFonts w:ascii="Times New Roman" w:hAnsi="Times New Roman" w:cs="Times New Roman"/>
          <w:color w:val="000000" w:themeColor="text1"/>
        </w:rPr>
        <w:t>the</w:t>
      </w:r>
      <w:r w:rsidR="00B41E70" w:rsidRPr="00BE268A">
        <w:rPr>
          <w:rFonts w:ascii="Times New Roman" w:hAnsi="Times New Roman" w:cs="Times New Roman"/>
          <w:color w:val="000000" w:themeColor="text1"/>
        </w:rPr>
        <w:t xml:space="preserve"> </w:t>
      </w:r>
      <w:r w:rsidR="00D02F1E" w:rsidRPr="00BE268A">
        <w:rPr>
          <w:rFonts w:ascii="Times New Roman" w:hAnsi="Times New Roman" w:cs="Times New Roman"/>
          <w:color w:val="000000" w:themeColor="text1"/>
        </w:rPr>
        <w:t xml:space="preserve">transferrin receptor (CD71), a component of the amino acid transporter (CD98) and the glucose transporter (Glut1). </w:t>
      </w:r>
      <w:r w:rsidR="00547F9C" w:rsidRPr="00BE268A">
        <w:rPr>
          <w:rFonts w:ascii="Times New Roman" w:hAnsi="Times New Roman" w:cs="Times New Roman"/>
          <w:color w:val="000000" w:themeColor="text1"/>
        </w:rPr>
        <w:t>Surface</w:t>
      </w:r>
      <w:r w:rsidR="00D02F1E" w:rsidRPr="00BE268A">
        <w:rPr>
          <w:rFonts w:ascii="Times New Roman" w:hAnsi="Times New Roman" w:cs="Times New Roman"/>
          <w:color w:val="000000" w:themeColor="text1"/>
        </w:rPr>
        <w:t xml:space="preserve"> expression of CD71 and the </w:t>
      </w:r>
      <w:r w:rsidR="00185929" w:rsidRPr="00BE268A">
        <w:rPr>
          <w:rFonts w:ascii="Times New Roman" w:hAnsi="Times New Roman" w:cs="Times New Roman"/>
          <w:color w:val="000000" w:themeColor="text1"/>
        </w:rPr>
        <w:t xml:space="preserve">MFI </w:t>
      </w:r>
      <w:r w:rsidR="00D02F1E" w:rsidRPr="00BE268A">
        <w:rPr>
          <w:rFonts w:ascii="Times New Roman" w:hAnsi="Times New Roman" w:cs="Times New Roman"/>
          <w:color w:val="000000" w:themeColor="text1"/>
        </w:rPr>
        <w:t xml:space="preserve">of CD98 and Glut1 </w:t>
      </w:r>
      <w:r w:rsidR="00185929" w:rsidRPr="00BE268A">
        <w:rPr>
          <w:rFonts w:ascii="Times New Roman" w:hAnsi="Times New Roman" w:cs="Times New Roman"/>
          <w:color w:val="000000" w:themeColor="text1"/>
        </w:rPr>
        <w:t xml:space="preserve">nutrient </w:t>
      </w:r>
      <w:r w:rsidR="00D02F1E" w:rsidRPr="00BE268A">
        <w:rPr>
          <w:rFonts w:ascii="Times New Roman" w:hAnsi="Times New Roman" w:cs="Times New Roman"/>
          <w:color w:val="000000" w:themeColor="text1"/>
        </w:rPr>
        <w:t>receptors was significantly enhanced after expansion</w:t>
      </w:r>
      <w:r w:rsidR="00547F9C" w:rsidRPr="00BE268A">
        <w:rPr>
          <w:rFonts w:ascii="Times New Roman" w:hAnsi="Times New Roman" w:cs="Times New Roman"/>
          <w:color w:val="000000" w:themeColor="text1"/>
        </w:rPr>
        <w:t xml:space="preserve"> pointing towards an enhanced metabolic profile</w:t>
      </w:r>
      <w:r w:rsidR="00D02F1E" w:rsidRPr="00BE268A">
        <w:rPr>
          <w:rFonts w:ascii="Times New Roman" w:hAnsi="Times New Roman" w:cs="Times New Roman"/>
          <w:color w:val="000000" w:themeColor="text1"/>
        </w:rPr>
        <w:t xml:space="preserve"> (Fig. </w:t>
      </w:r>
      <w:r w:rsidR="006C189F" w:rsidRPr="00BE268A">
        <w:rPr>
          <w:rFonts w:ascii="Times New Roman" w:hAnsi="Times New Roman" w:cs="Times New Roman"/>
          <w:color w:val="000000" w:themeColor="text1"/>
        </w:rPr>
        <w:t>5</w:t>
      </w:r>
      <w:r w:rsidR="00D02F1E" w:rsidRPr="00BE268A">
        <w:rPr>
          <w:rFonts w:ascii="Times New Roman" w:hAnsi="Times New Roman" w:cs="Times New Roman"/>
          <w:color w:val="000000" w:themeColor="text1"/>
        </w:rPr>
        <w:t xml:space="preserve">A). </w:t>
      </w:r>
      <w:r w:rsidR="00185929" w:rsidRPr="00BE268A">
        <w:rPr>
          <w:rFonts w:ascii="Times New Roman" w:hAnsi="Times New Roman" w:cs="Times New Roman"/>
          <w:color w:val="000000" w:themeColor="text1"/>
        </w:rPr>
        <w:t>To</w:t>
      </w:r>
      <w:r w:rsidR="00B41E70" w:rsidRPr="00BE268A">
        <w:rPr>
          <w:rFonts w:ascii="Times New Roman" w:hAnsi="Times New Roman" w:cs="Times New Roman"/>
          <w:color w:val="000000" w:themeColor="text1"/>
        </w:rPr>
        <w:t xml:space="preserve"> evaluate</w:t>
      </w:r>
      <w:r w:rsidR="00185929" w:rsidRPr="00BE268A">
        <w:rPr>
          <w:rFonts w:ascii="Times New Roman" w:hAnsi="Times New Roman" w:cs="Times New Roman"/>
          <w:color w:val="000000" w:themeColor="text1"/>
        </w:rPr>
        <w:t xml:space="preserve"> whether</w:t>
      </w:r>
      <w:r w:rsidR="00B41E70"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w:t>
      </w:r>
      <w:r w:rsidR="00185929" w:rsidRPr="00BE268A">
        <w:rPr>
          <w:rFonts w:ascii="Times New Roman" w:hAnsi="Times New Roman" w:cs="Times New Roman"/>
          <w:color w:val="000000" w:themeColor="text1"/>
        </w:rPr>
        <w:t>would be supressed by the</w:t>
      </w:r>
      <w:r w:rsidRPr="00BE268A">
        <w:rPr>
          <w:rFonts w:ascii="Times New Roman" w:hAnsi="Times New Roman" w:cs="Times New Roman"/>
          <w:color w:val="000000" w:themeColor="text1"/>
        </w:rPr>
        <w:t xml:space="preserve"> TME</w:t>
      </w:r>
      <w:r w:rsidR="00B41E70" w:rsidRPr="00BE268A">
        <w:rPr>
          <w:rFonts w:ascii="Times New Roman" w:hAnsi="Times New Roman" w:cs="Times New Roman"/>
          <w:color w:val="000000" w:themeColor="text1"/>
        </w:rPr>
        <w:t xml:space="preserve"> </w:t>
      </w:r>
      <w:r w:rsidR="00185929" w:rsidRPr="00BE268A">
        <w:rPr>
          <w:rFonts w:ascii="Times New Roman" w:hAnsi="Times New Roman" w:cs="Times New Roman"/>
          <w:color w:val="000000" w:themeColor="text1"/>
        </w:rPr>
        <w:t>we assessed</w:t>
      </w:r>
      <w:r w:rsidR="00B41E70" w:rsidRPr="00BE268A">
        <w:rPr>
          <w:rFonts w:ascii="Times New Roman" w:hAnsi="Times New Roman" w:cs="Times New Roman"/>
          <w:color w:val="000000" w:themeColor="text1"/>
        </w:rPr>
        <w:t xml:space="preserve"> their cytotoxicity</w:t>
      </w:r>
      <w:r w:rsidRPr="00BE268A">
        <w:rPr>
          <w:rFonts w:ascii="Times New Roman" w:hAnsi="Times New Roman" w:cs="Times New Roman"/>
          <w:color w:val="000000" w:themeColor="text1"/>
        </w:rPr>
        <w:t xml:space="preserve"> and metabolic function after exposure to patient-derived human ovarian cancer ascites fluid</w:t>
      </w:r>
      <w:r w:rsidR="008E2D12" w:rsidRPr="00BE268A">
        <w:rPr>
          <w:rFonts w:ascii="Times New Roman" w:hAnsi="Times New Roman" w:cs="Times New Roman"/>
          <w:color w:val="000000" w:themeColor="text1"/>
        </w:rPr>
        <w:t xml:space="preserve"> </w:t>
      </w:r>
      <w:r w:rsidR="00B41E70" w:rsidRPr="00BE268A">
        <w:rPr>
          <w:rFonts w:ascii="Times New Roman" w:hAnsi="Times New Roman" w:cs="Times New Roman"/>
          <w:color w:val="000000" w:themeColor="text1"/>
        </w:rPr>
        <w:t>(</w:t>
      </w:r>
      <w:proofErr w:type="spellStart"/>
      <w:r w:rsidRPr="00BE268A">
        <w:rPr>
          <w:rFonts w:ascii="Times New Roman" w:hAnsi="Times New Roman" w:cs="Times New Roman"/>
          <w:color w:val="000000" w:themeColor="text1"/>
        </w:rPr>
        <w:t>ascTME</w:t>
      </w:r>
      <w:proofErr w:type="spellEnd"/>
      <w:r w:rsidR="00B41E70" w:rsidRPr="00BE268A">
        <w:rPr>
          <w:rFonts w:ascii="Times New Roman" w:hAnsi="Times New Roman" w:cs="Times New Roman"/>
          <w:color w:val="000000" w:themeColor="text1"/>
        </w:rPr>
        <w:t>)</w:t>
      </w:r>
      <w:r w:rsidR="008E2D12" w:rsidRPr="00BE268A">
        <w:rPr>
          <w:rFonts w:ascii="Times New Roman" w:hAnsi="Times New Roman" w:cs="Times New Roman"/>
          <w:color w:val="000000" w:themeColor="text1"/>
        </w:rPr>
        <w:t xml:space="preserve"> (Fig. </w:t>
      </w:r>
      <w:r w:rsidR="006C189F" w:rsidRPr="00BE268A">
        <w:rPr>
          <w:rFonts w:ascii="Times New Roman" w:hAnsi="Times New Roman" w:cs="Times New Roman"/>
          <w:color w:val="000000" w:themeColor="text1"/>
        </w:rPr>
        <w:t>5</w:t>
      </w:r>
      <w:r w:rsidR="00D02F1E" w:rsidRPr="00BE268A">
        <w:rPr>
          <w:rFonts w:ascii="Times New Roman" w:hAnsi="Times New Roman" w:cs="Times New Roman"/>
          <w:color w:val="000000" w:themeColor="text1"/>
        </w:rPr>
        <w:t>B</w:t>
      </w:r>
      <w:r w:rsidR="008E2D12"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Ascites fluid is known to suppress </w:t>
      </w:r>
      <w:r w:rsidR="008E2D12" w:rsidRPr="00BE268A">
        <w:rPr>
          <w:rFonts w:ascii="Times New Roman" w:hAnsi="Times New Roman" w:cs="Times New Roman"/>
          <w:color w:val="000000" w:themeColor="text1"/>
        </w:rPr>
        <w:t>critical functions of anti-tumor immune cells including</w:t>
      </w:r>
      <w:r w:rsidRPr="00BE268A">
        <w:rPr>
          <w:rFonts w:ascii="Times New Roman" w:hAnsi="Times New Roman" w:cs="Times New Roman"/>
          <w:color w:val="000000" w:themeColor="text1"/>
        </w:rPr>
        <w:t xml:space="preserve"> NK cells</w:t>
      </w:r>
      <w:r w:rsidR="008E2D12" w:rsidRPr="00BE268A">
        <w:rPr>
          <w:rFonts w:ascii="Times New Roman" w:hAnsi="Times New Roman" w:cs="Times New Roman"/>
          <w:color w:val="000000" w:themeColor="text1"/>
        </w:rPr>
        <w:t xml:space="preserve">, due to its </w:t>
      </w:r>
      <w:r w:rsidRPr="00BE268A">
        <w:rPr>
          <w:rFonts w:ascii="Times New Roman" w:hAnsi="Times New Roman" w:cs="Times New Roman"/>
          <w:color w:val="000000" w:themeColor="text1"/>
        </w:rPr>
        <w:t>enrich</w:t>
      </w:r>
      <w:r w:rsidR="008E2D12" w:rsidRPr="00BE268A">
        <w:rPr>
          <w:rFonts w:ascii="Times New Roman" w:hAnsi="Times New Roman" w:cs="Times New Roman"/>
          <w:color w:val="000000" w:themeColor="text1"/>
        </w:rPr>
        <w:t>ment</w:t>
      </w:r>
      <w:r w:rsidRPr="00BE268A">
        <w:rPr>
          <w:rFonts w:ascii="Times New Roman" w:hAnsi="Times New Roman" w:cs="Times New Roman"/>
          <w:color w:val="000000" w:themeColor="text1"/>
        </w:rPr>
        <w:t xml:space="preserve"> in immunosuppressive factors, </w:t>
      </w:r>
      <w:r w:rsidR="008E2D12" w:rsidRPr="00BE268A">
        <w:rPr>
          <w:rFonts w:ascii="Times New Roman" w:hAnsi="Times New Roman" w:cs="Times New Roman"/>
          <w:color w:val="000000" w:themeColor="text1"/>
        </w:rPr>
        <w:t>high acidity,</w:t>
      </w:r>
      <w:r w:rsidRPr="00BE268A">
        <w:rPr>
          <w:rFonts w:ascii="Times New Roman" w:hAnsi="Times New Roman" w:cs="Times New Roman"/>
          <w:color w:val="000000" w:themeColor="text1"/>
        </w:rPr>
        <w:t xml:space="preserve"> and </w:t>
      </w:r>
      <w:r w:rsidR="008E2D12" w:rsidRPr="00BE268A">
        <w:rPr>
          <w:rFonts w:ascii="Times New Roman" w:hAnsi="Times New Roman" w:cs="Times New Roman"/>
          <w:color w:val="000000" w:themeColor="text1"/>
        </w:rPr>
        <w:t>depletion of nutrients</w:t>
      </w:r>
      <w:sdt>
        <w:sdtPr>
          <w:rPr>
            <w:rFonts w:ascii="Times New Roman" w:hAnsi="Times New Roman" w:cs="Times New Roman"/>
            <w:color w:val="000000" w:themeColor="text1"/>
            <w:vertAlign w:val="superscript"/>
          </w:rPr>
          <w:tag w:val="MENDELEY_CITATION_v3_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"/>
          <w:id w:val="-621841733"/>
          <w:placeholder>
            <w:docPart w:val="DefaultPlaceholder_-1854013440"/>
          </w:placeholder>
        </w:sdtPr>
        <w:sdtContent>
          <w:r w:rsidR="00FF64AB" w:rsidRPr="00BE268A">
            <w:rPr>
              <w:rFonts w:eastAsia="Times New Roman"/>
              <w:i/>
              <w:iCs/>
              <w:color w:val="000000" w:themeColor="text1"/>
              <w:vertAlign w:val="superscript"/>
            </w:rPr>
            <w:t>35</w:t>
          </w:r>
        </w:sdtContent>
      </w:sdt>
      <w:r w:rsidR="008E2D12"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We found that extended incubation in the</w:t>
      </w:r>
      <w:r w:rsidRPr="00BE268A">
        <w:rPr>
          <w:rFonts w:ascii="Times New Roman" w:hAnsi="Times New Roman" w:cs="Times New Roman"/>
          <w:color w:val="000000" w:themeColor="text1"/>
        </w:rPr>
        <w:t xml:space="preserve"> </w:t>
      </w:r>
      <w:proofErr w:type="spellStart"/>
      <w:r w:rsidRPr="00BE268A">
        <w:rPr>
          <w:rFonts w:ascii="Times New Roman" w:hAnsi="Times New Roman" w:cs="Times New Roman"/>
          <w:color w:val="000000" w:themeColor="text1"/>
        </w:rPr>
        <w:t>ascTME</w:t>
      </w:r>
      <w:proofErr w:type="spellEnd"/>
      <w:r w:rsidRPr="00BE268A">
        <w:rPr>
          <w:rFonts w:ascii="Times New Roman" w:hAnsi="Times New Roman" w:cs="Times New Roman"/>
          <w:color w:val="000000" w:themeColor="text1"/>
        </w:rPr>
        <w:t xml:space="preserve"> d</w:t>
      </w:r>
      <w:r w:rsidR="00D02F1E" w:rsidRPr="00BE268A">
        <w:rPr>
          <w:rFonts w:ascii="Times New Roman" w:hAnsi="Times New Roman" w:cs="Times New Roman"/>
          <w:color w:val="000000" w:themeColor="text1"/>
        </w:rPr>
        <w:t>id</w:t>
      </w:r>
      <w:r w:rsidRPr="00BE268A">
        <w:rPr>
          <w:rFonts w:ascii="Times New Roman" w:hAnsi="Times New Roman" w:cs="Times New Roman"/>
          <w:color w:val="000000" w:themeColor="text1"/>
        </w:rPr>
        <w:t xml:space="preserve"> not abolish the cytotoxicity of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w:t>
      </w:r>
      <w:r w:rsidR="008E2D12" w:rsidRPr="00BE268A">
        <w:rPr>
          <w:rFonts w:ascii="Times New Roman" w:hAnsi="Times New Roman" w:cs="Times New Roman"/>
          <w:color w:val="000000" w:themeColor="text1"/>
        </w:rPr>
        <w:t xml:space="preserve">against ovarian cancer OVCAR8 cells </w:t>
      </w:r>
      <w:r w:rsidRPr="00BE268A">
        <w:rPr>
          <w:rFonts w:ascii="Times New Roman" w:hAnsi="Times New Roman" w:cs="Times New Roman"/>
          <w:color w:val="000000" w:themeColor="text1"/>
        </w:rPr>
        <w:t xml:space="preserve">(Fig. </w:t>
      </w:r>
      <w:r w:rsidR="006C189F" w:rsidRPr="00BE268A">
        <w:rPr>
          <w:rFonts w:ascii="Times New Roman" w:hAnsi="Times New Roman" w:cs="Times New Roman"/>
          <w:color w:val="000000" w:themeColor="text1"/>
        </w:rPr>
        <w:t>5</w:t>
      </w:r>
      <w:r w:rsidR="00D02F1E" w:rsidRPr="00BE268A">
        <w:rPr>
          <w:rFonts w:ascii="Times New Roman" w:hAnsi="Times New Roman" w:cs="Times New Roman"/>
          <w:color w:val="000000" w:themeColor="text1"/>
        </w:rPr>
        <w:t>C</w:t>
      </w:r>
      <w:r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 xml:space="preserve">When comparing nutrient receptor expression </w:t>
      </w:r>
      <w:r w:rsidRPr="00BE268A">
        <w:rPr>
          <w:rFonts w:ascii="Times New Roman" w:hAnsi="Times New Roman" w:cs="Times New Roman"/>
          <w:color w:val="000000" w:themeColor="text1"/>
        </w:rPr>
        <w:t xml:space="preserve">after incubation </w:t>
      </w:r>
      <w:r w:rsidR="008E2D12" w:rsidRPr="00BE268A">
        <w:rPr>
          <w:rFonts w:ascii="Times New Roman" w:hAnsi="Times New Roman" w:cs="Times New Roman"/>
          <w:color w:val="000000" w:themeColor="text1"/>
        </w:rPr>
        <w:t xml:space="preserve">in the </w:t>
      </w:r>
      <w:proofErr w:type="spellStart"/>
      <w:r w:rsidRPr="00BE268A">
        <w:rPr>
          <w:rFonts w:ascii="Times New Roman" w:hAnsi="Times New Roman" w:cs="Times New Roman"/>
          <w:color w:val="000000" w:themeColor="text1"/>
        </w:rPr>
        <w:t>ascTME</w:t>
      </w:r>
      <w:proofErr w:type="spellEnd"/>
      <w:r w:rsidR="008E2D12"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freshly isolated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almost lost complete expression of the transferrin receptor CD71 and had significantly lower levels of the amino transporter CD98</w:t>
      </w:r>
      <w:r w:rsidR="0037414E" w:rsidRPr="00BE268A">
        <w:rPr>
          <w:rFonts w:ascii="Times New Roman" w:hAnsi="Times New Roman" w:cs="Times New Roman"/>
          <w:color w:val="000000" w:themeColor="text1"/>
        </w:rPr>
        <w:t xml:space="preserve"> (Fig. 5D</w:t>
      </w:r>
      <w:r w:rsidR="005E29C6" w:rsidRPr="00BE268A">
        <w:rPr>
          <w:rFonts w:ascii="Times New Roman" w:hAnsi="Times New Roman" w:cs="Times New Roman"/>
          <w:color w:val="000000" w:themeColor="text1"/>
        </w:rPr>
        <w:t xml:space="preserve"> and Figs. S</w:t>
      </w:r>
      <w:r w:rsidR="004E089D" w:rsidRPr="00BE268A">
        <w:rPr>
          <w:rFonts w:ascii="Times New Roman" w:hAnsi="Times New Roman" w:cs="Times New Roman"/>
          <w:color w:val="000000" w:themeColor="text1"/>
        </w:rPr>
        <w:t>8</w:t>
      </w:r>
      <w:r w:rsidR="005E29C6" w:rsidRPr="00BE268A">
        <w:rPr>
          <w:rFonts w:ascii="Times New Roman" w:hAnsi="Times New Roman" w:cs="Times New Roman"/>
          <w:color w:val="000000" w:themeColor="text1"/>
        </w:rPr>
        <w:t>, S</w:t>
      </w:r>
      <w:r w:rsidR="004E089D" w:rsidRPr="00BE268A">
        <w:rPr>
          <w:rFonts w:ascii="Times New Roman" w:hAnsi="Times New Roman" w:cs="Times New Roman"/>
          <w:color w:val="000000" w:themeColor="text1"/>
        </w:rPr>
        <w:t>9</w:t>
      </w:r>
      <w:proofErr w:type="gramStart"/>
      <w:r w:rsidR="005E29C6" w:rsidRPr="00BE268A">
        <w:rPr>
          <w:rFonts w:ascii="Times New Roman" w:hAnsi="Times New Roman" w:cs="Times New Roman"/>
          <w:color w:val="000000" w:themeColor="text1"/>
        </w:rPr>
        <w:t>A,B</w:t>
      </w:r>
      <w:proofErr w:type="gramEnd"/>
      <w:r w:rsidR="0037414E" w:rsidRPr="00BE268A">
        <w:rPr>
          <w:rFonts w:ascii="Times New Roman" w:hAnsi="Times New Roman" w:cs="Times New Roman"/>
          <w:color w:val="000000" w:themeColor="text1"/>
        </w:rPr>
        <w:t>)</w:t>
      </w:r>
      <w:r w:rsidR="008E2D12" w:rsidRPr="00BE268A">
        <w:rPr>
          <w:rFonts w:ascii="Times New Roman" w:hAnsi="Times New Roman" w:cs="Times New Roman"/>
          <w:color w:val="000000" w:themeColor="text1"/>
        </w:rPr>
        <w:t>. However,</w:t>
      </w:r>
      <w:r w:rsidRPr="00BE268A">
        <w:rPr>
          <w:rFonts w:ascii="Times New Roman" w:hAnsi="Times New Roman" w:cs="Times New Roman"/>
          <w:color w:val="000000" w:themeColor="text1"/>
        </w:rPr>
        <w:t xml:space="preserve">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retained expression of both transporters</w:t>
      </w:r>
      <w:r w:rsidR="006E150C" w:rsidRPr="00BE268A">
        <w:rPr>
          <w:rFonts w:ascii="Times New Roman" w:hAnsi="Times New Roman" w:cs="Times New Roman"/>
          <w:color w:val="000000" w:themeColor="text1"/>
        </w:rPr>
        <w:t xml:space="preserve"> in the </w:t>
      </w:r>
      <w:proofErr w:type="spellStart"/>
      <w:r w:rsidR="006E150C" w:rsidRPr="00BE268A">
        <w:rPr>
          <w:rFonts w:ascii="Times New Roman" w:hAnsi="Times New Roman" w:cs="Times New Roman"/>
          <w:color w:val="000000" w:themeColor="text1"/>
        </w:rPr>
        <w:t>ascTME</w:t>
      </w:r>
      <w:proofErr w:type="spellEnd"/>
      <w:r w:rsidRPr="00BE268A">
        <w:rPr>
          <w:rFonts w:ascii="Times New Roman" w:hAnsi="Times New Roman" w:cs="Times New Roman"/>
          <w:color w:val="000000" w:themeColor="text1"/>
        </w:rPr>
        <w:t xml:space="preserve"> (Fig. </w:t>
      </w:r>
      <w:r w:rsidR="006C189F" w:rsidRPr="00BE268A">
        <w:rPr>
          <w:rFonts w:ascii="Times New Roman" w:hAnsi="Times New Roman" w:cs="Times New Roman"/>
          <w:color w:val="000000" w:themeColor="text1"/>
        </w:rPr>
        <w:t>5</w:t>
      </w:r>
      <w:r w:rsidR="008E2D12" w:rsidRPr="00BE268A">
        <w:rPr>
          <w:rFonts w:ascii="Times New Roman" w:hAnsi="Times New Roman" w:cs="Times New Roman"/>
          <w:color w:val="000000" w:themeColor="text1"/>
        </w:rPr>
        <w:t>D</w:t>
      </w:r>
      <w:r w:rsidRPr="00BE268A">
        <w:rPr>
          <w:rFonts w:ascii="Times New Roman" w:hAnsi="Times New Roman" w:cs="Times New Roman"/>
          <w:color w:val="000000" w:themeColor="text1"/>
        </w:rPr>
        <w:t xml:space="preserve"> and Figs. S</w:t>
      </w:r>
      <w:r w:rsidR="003D2ADB" w:rsidRPr="00BE268A">
        <w:rPr>
          <w:rFonts w:ascii="Times New Roman" w:hAnsi="Times New Roman" w:cs="Times New Roman"/>
          <w:color w:val="000000" w:themeColor="text1"/>
        </w:rPr>
        <w:t>9</w:t>
      </w:r>
      <w:proofErr w:type="gramStart"/>
      <w:r w:rsidR="005E29C6" w:rsidRPr="00BE268A">
        <w:rPr>
          <w:rFonts w:ascii="Times New Roman" w:hAnsi="Times New Roman" w:cs="Times New Roman"/>
          <w:color w:val="000000" w:themeColor="text1"/>
        </w:rPr>
        <w:t>C,</w:t>
      </w:r>
      <w:r w:rsidR="00D02F1E" w:rsidRPr="00BE268A">
        <w:rPr>
          <w:rFonts w:ascii="Times New Roman" w:hAnsi="Times New Roman" w:cs="Times New Roman"/>
          <w:color w:val="000000" w:themeColor="text1"/>
        </w:rPr>
        <w:t>D</w:t>
      </w:r>
      <w:proofErr w:type="gramEnd"/>
      <w:r w:rsidRPr="00BE268A">
        <w:rPr>
          <w:rFonts w:ascii="Times New Roman" w:hAnsi="Times New Roman" w:cs="Times New Roman"/>
          <w:color w:val="000000" w:themeColor="text1"/>
        </w:rPr>
        <w:t xml:space="preserve">). Further, although Glut1 expression was decreased on both freshly isolated and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in the </w:t>
      </w:r>
      <w:proofErr w:type="spellStart"/>
      <w:r w:rsidRPr="00BE268A">
        <w:rPr>
          <w:rFonts w:ascii="Times New Roman" w:hAnsi="Times New Roman" w:cs="Times New Roman"/>
          <w:color w:val="000000" w:themeColor="text1"/>
        </w:rPr>
        <w:t>ascTME</w:t>
      </w:r>
      <w:proofErr w:type="spellEnd"/>
      <w:r w:rsidRPr="00BE268A">
        <w:rPr>
          <w:rFonts w:ascii="Times New Roman" w:hAnsi="Times New Roman" w:cs="Times New Roman"/>
          <w:color w:val="000000" w:themeColor="text1"/>
        </w:rPr>
        <w:t xml:space="preserve">,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expressed significantly higher Glut1 in these suppressive conditions compared to freshly isolated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(Fig. </w:t>
      </w:r>
      <w:r w:rsidR="006C189F" w:rsidRPr="00BE268A">
        <w:rPr>
          <w:rFonts w:ascii="Times New Roman" w:hAnsi="Times New Roman" w:cs="Times New Roman"/>
          <w:color w:val="000000" w:themeColor="text1"/>
        </w:rPr>
        <w:t>5</w:t>
      </w:r>
      <w:r w:rsidR="008E2D12" w:rsidRPr="00BE268A">
        <w:rPr>
          <w:rFonts w:ascii="Times New Roman" w:hAnsi="Times New Roman" w:cs="Times New Roman"/>
          <w:color w:val="000000" w:themeColor="text1"/>
        </w:rPr>
        <w:t>D</w:t>
      </w:r>
      <w:r w:rsidRPr="00BE268A">
        <w:rPr>
          <w:rFonts w:ascii="Times New Roman" w:hAnsi="Times New Roman" w:cs="Times New Roman"/>
          <w:color w:val="000000" w:themeColor="text1"/>
        </w:rPr>
        <w:t xml:space="preserve"> and Fig. S</w:t>
      </w:r>
      <w:r w:rsidR="003D2ADB" w:rsidRPr="00BE268A">
        <w:rPr>
          <w:rFonts w:ascii="Times New Roman" w:hAnsi="Times New Roman" w:cs="Times New Roman"/>
          <w:color w:val="000000" w:themeColor="text1"/>
        </w:rPr>
        <w:t>9</w:t>
      </w:r>
      <w:proofErr w:type="gramStart"/>
      <w:r w:rsidR="005E29C6" w:rsidRPr="00BE268A">
        <w:rPr>
          <w:rFonts w:ascii="Times New Roman" w:hAnsi="Times New Roman" w:cs="Times New Roman"/>
          <w:color w:val="000000" w:themeColor="text1"/>
        </w:rPr>
        <w:t>E</w:t>
      </w:r>
      <w:r w:rsidR="00D02F1E" w:rsidRPr="00BE268A">
        <w:rPr>
          <w:rFonts w:ascii="Times New Roman" w:hAnsi="Times New Roman" w:cs="Times New Roman"/>
          <w:color w:val="000000" w:themeColor="text1"/>
        </w:rPr>
        <w:t>,</w:t>
      </w:r>
      <w:r w:rsidR="005E29C6" w:rsidRPr="00BE268A">
        <w:rPr>
          <w:rFonts w:ascii="Times New Roman" w:hAnsi="Times New Roman" w:cs="Times New Roman"/>
          <w:color w:val="000000" w:themeColor="text1"/>
        </w:rPr>
        <w:t>F</w:t>
      </w:r>
      <w:proofErr w:type="gramEnd"/>
      <w:r w:rsidRPr="00BE268A">
        <w:rPr>
          <w:rFonts w:ascii="Times New Roman" w:hAnsi="Times New Roman" w:cs="Times New Roman"/>
          <w:color w:val="000000" w:themeColor="text1"/>
        </w:rPr>
        <w:t>).</w:t>
      </w:r>
      <w:r w:rsidR="00216DBF" w:rsidRPr="00BE268A">
        <w:rPr>
          <w:rFonts w:ascii="Times New Roman" w:hAnsi="Times New Roman" w:cs="Times New Roman"/>
          <w:color w:val="000000" w:themeColor="text1"/>
        </w:rPr>
        <w:t xml:space="preserve"> When comparing</w:t>
      </w:r>
      <w:r w:rsidR="00D40D3C" w:rsidRPr="00BE268A">
        <w:rPr>
          <w:rFonts w:ascii="Times New Roman" w:hAnsi="Times New Roman" w:cs="Times New Roman"/>
          <w:color w:val="000000" w:themeColor="text1"/>
        </w:rPr>
        <w:t xml:space="preserve"> to</w:t>
      </w:r>
      <w:r w:rsidR="009F5482" w:rsidRPr="00BE268A">
        <w:rPr>
          <w:rFonts w:ascii="Times New Roman" w:hAnsi="Times New Roman" w:cs="Times New Roman"/>
          <w:color w:val="000000" w:themeColor="text1"/>
        </w:rPr>
        <w:t xml:space="preserve"> zoledronate activated V</w:t>
      </w:r>
      <w:r w:rsidR="00BC17C3" w:rsidRPr="00BE268A">
        <w:rPr>
          <w:rFonts w:ascii="Times New Roman" w:hAnsi="Times New Roman" w:cs="Times New Roman"/>
          <w:color w:val="000000" w:themeColor="text1"/>
        </w:rPr>
        <w:t>δ</w:t>
      </w:r>
      <w:r w:rsidR="009F5482" w:rsidRPr="00BE268A">
        <w:rPr>
          <w:rFonts w:ascii="Times New Roman" w:hAnsi="Times New Roman" w:cs="Times New Roman"/>
          <w:color w:val="000000" w:themeColor="text1"/>
        </w:rPr>
        <w:t xml:space="preserve">2 T cells, expanded </w:t>
      </w:r>
      <w:proofErr w:type="spellStart"/>
      <w:r w:rsidR="002C41C0" w:rsidRPr="00BE268A">
        <w:rPr>
          <w:rFonts w:ascii="Times New Roman" w:hAnsi="Times New Roman" w:cs="Times New Roman"/>
          <w:color w:val="000000" w:themeColor="text1"/>
        </w:rPr>
        <w:t>γδ</w:t>
      </w:r>
      <w:proofErr w:type="spellEnd"/>
      <w:r w:rsidR="009F5482" w:rsidRPr="00BE268A">
        <w:rPr>
          <w:rFonts w:ascii="Times New Roman" w:hAnsi="Times New Roman" w:cs="Times New Roman"/>
          <w:color w:val="000000" w:themeColor="text1"/>
        </w:rPr>
        <w:t xml:space="preserve"> T cells</w:t>
      </w:r>
      <w:r w:rsidR="0079029E" w:rsidRPr="00BE268A">
        <w:rPr>
          <w:rFonts w:ascii="Times New Roman" w:hAnsi="Times New Roman" w:cs="Times New Roman"/>
          <w:color w:val="000000" w:themeColor="text1"/>
        </w:rPr>
        <w:t xml:space="preserve"> also</w:t>
      </w:r>
      <w:r w:rsidR="009F5482" w:rsidRPr="00BE268A">
        <w:rPr>
          <w:rFonts w:ascii="Times New Roman" w:hAnsi="Times New Roman" w:cs="Times New Roman"/>
          <w:color w:val="000000" w:themeColor="text1"/>
        </w:rPr>
        <w:t xml:space="preserve"> showed greater expression of CD71 and Glut1 </w:t>
      </w:r>
      <w:r w:rsidR="003905AA" w:rsidRPr="00BE268A">
        <w:rPr>
          <w:rFonts w:ascii="Times New Roman" w:hAnsi="Times New Roman" w:cs="Times New Roman"/>
          <w:color w:val="000000" w:themeColor="text1"/>
        </w:rPr>
        <w:t xml:space="preserve">in the </w:t>
      </w:r>
      <w:proofErr w:type="spellStart"/>
      <w:r w:rsidR="003905AA" w:rsidRPr="00BE268A">
        <w:rPr>
          <w:rFonts w:ascii="Times New Roman" w:hAnsi="Times New Roman" w:cs="Times New Roman"/>
          <w:color w:val="000000" w:themeColor="text1"/>
        </w:rPr>
        <w:t>ascTME</w:t>
      </w:r>
      <w:proofErr w:type="spellEnd"/>
      <w:r w:rsidR="008435C4" w:rsidRPr="00BE268A">
        <w:rPr>
          <w:rFonts w:ascii="Times New Roman" w:hAnsi="Times New Roman" w:cs="Times New Roman"/>
          <w:color w:val="000000" w:themeColor="text1"/>
        </w:rPr>
        <w:t xml:space="preserve"> (Figs S10</w:t>
      </w:r>
      <w:proofErr w:type="gramStart"/>
      <w:r w:rsidR="008435C4" w:rsidRPr="00BE268A">
        <w:rPr>
          <w:rFonts w:ascii="Times New Roman" w:hAnsi="Times New Roman" w:cs="Times New Roman"/>
          <w:color w:val="000000" w:themeColor="text1"/>
        </w:rPr>
        <w:t>A,B</w:t>
      </w:r>
      <w:proofErr w:type="gramEnd"/>
      <w:r w:rsidR="008435C4" w:rsidRPr="00BE268A">
        <w:rPr>
          <w:rFonts w:ascii="Times New Roman" w:hAnsi="Times New Roman" w:cs="Times New Roman"/>
          <w:color w:val="000000" w:themeColor="text1"/>
        </w:rPr>
        <w:t>,</w:t>
      </w:r>
      <w:proofErr w:type="gramStart"/>
      <w:r w:rsidR="008435C4" w:rsidRPr="00BE268A">
        <w:rPr>
          <w:rFonts w:ascii="Times New Roman" w:hAnsi="Times New Roman" w:cs="Times New Roman"/>
          <w:color w:val="000000" w:themeColor="text1"/>
        </w:rPr>
        <w:t>E,F</w:t>
      </w:r>
      <w:proofErr w:type="gramEnd"/>
      <w:r w:rsidR="008435C4" w:rsidRPr="00BE268A">
        <w:rPr>
          <w:rFonts w:ascii="Times New Roman" w:hAnsi="Times New Roman" w:cs="Times New Roman"/>
          <w:color w:val="000000" w:themeColor="text1"/>
        </w:rPr>
        <w:t>)</w:t>
      </w:r>
      <w:r w:rsidR="00996F8F" w:rsidRPr="00BE268A">
        <w:rPr>
          <w:rFonts w:ascii="Times New Roman" w:hAnsi="Times New Roman" w:cs="Times New Roman"/>
          <w:color w:val="000000" w:themeColor="text1"/>
        </w:rPr>
        <w:t>. Meanwhile,</w:t>
      </w:r>
      <w:r w:rsidR="003C5BCC" w:rsidRPr="00BE268A">
        <w:rPr>
          <w:rFonts w:ascii="Times New Roman" w:hAnsi="Times New Roman" w:cs="Times New Roman"/>
          <w:color w:val="000000" w:themeColor="text1"/>
        </w:rPr>
        <w:t xml:space="preserve"> the</w:t>
      </w:r>
      <w:r w:rsidR="00996F8F" w:rsidRPr="00BE268A">
        <w:rPr>
          <w:rFonts w:ascii="Times New Roman" w:hAnsi="Times New Roman" w:cs="Times New Roman"/>
          <w:color w:val="000000" w:themeColor="text1"/>
        </w:rPr>
        <w:t xml:space="preserve"> </w:t>
      </w:r>
      <w:r w:rsidR="003C5BCC" w:rsidRPr="00BE268A">
        <w:rPr>
          <w:rFonts w:ascii="Times New Roman" w:hAnsi="Times New Roman" w:cs="Times New Roman"/>
          <w:color w:val="000000" w:themeColor="text1"/>
        </w:rPr>
        <w:t xml:space="preserve">MFI of </w:t>
      </w:r>
      <w:r w:rsidR="003905AA" w:rsidRPr="00BE268A">
        <w:rPr>
          <w:rFonts w:ascii="Times New Roman" w:hAnsi="Times New Roman" w:cs="Times New Roman"/>
          <w:color w:val="000000" w:themeColor="text1"/>
        </w:rPr>
        <w:t xml:space="preserve">CD98 </w:t>
      </w:r>
      <w:r w:rsidR="003C5BCC" w:rsidRPr="00BE268A">
        <w:rPr>
          <w:rFonts w:ascii="Times New Roman" w:hAnsi="Times New Roman" w:cs="Times New Roman"/>
          <w:color w:val="000000" w:themeColor="text1"/>
        </w:rPr>
        <w:t>after exposure to the</w:t>
      </w:r>
      <w:r w:rsidR="008435C4" w:rsidRPr="00BE268A">
        <w:rPr>
          <w:rFonts w:ascii="Times New Roman" w:hAnsi="Times New Roman" w:cs="Times New Roman"/>
          <w:color w:val="000000" w:themeColor="text1"/>
        </w:rPr>
        <w:t xml:space="preserve"> </w:t>
      </w:r>
      <w:proofErr w:type="spellStart"/>
      <w:r w:rsidR="008435C4" w:rsidRPr="00BE268A">
        <w:rPr>
          <w:rFonts w:ascii="Times New Roman" w:hAnsi="Times New Roman" w:cs="Times New Roman"/>
          <w:color w:val="000000" w:themeColor="text1"/>
        </w:rPr>
        <w:lastRenderedPageBreak/>
        <w:t>ascTME</w:t>
      </w:r>
      <w:proofErr w:type="spellEnd"/>
      <w:r w:rsidR="008435C4" w:rsidRPr="00BE268A">
        <w:rPr>
          <w:rFonts w:ascii="Times New Roman" w:hAnsi="Times New Roman" w:cs="Times New Roman"/>
          <w:color w:val="000000" w:themeColor="text1"/>
        </w:rPr>
        <w:t xml:space="preserve"> </w:t>
      </w:r>
      <w:r w:rsidR="003905AA" w:rsidRPr="00BE268A">
        <w:rPr>
          <w:rFonts w:ascii="Times New Roman" w:hAnsi="Times New Roman" w:cs="Times New Roman"/>
          <w:color w:val="000000" w:themeColor="text1"/>
        </w:rPr>
        <w:t xml:space="preserve">was similar </w:t>
      </w:r>
      <w:r w:rsidR="003C5BCC" w:rsidRPr="00BE268A">
        <w:rPr>
          <w:rFonts w:ascii="Times New Roman" w:hAnsi="Times New Roman" w:cs="Times New Roman"/>
          <w:color w:val="000000" w:themeColor="text1"/>
        </w:rPr>
        <w:t>on</w:t>
      </w:r>
      <w:r w:rsidR="0079029E" w:rsidRPr="00BE268A">
        <w:rPr>
          <w:rFonts w:ascii="Times New Roman" w:hAnsi="Times New Roman" w:cs="Times New Roman"/>
          <w:color w:val="000000" w:themeColor="text1"/>
        </w:rPr>
        <w:t xml:space="preserve"> </w:t>
      </w:r>
      <w:r w:rsidR="00F44FCD" w:rsidRPr="00BE268A">
        <w:rPr>
          <w:rFonts w:ascii="Times New Roman" w:hAnsi="Times New Roman" w:cs="Times New Roman"/>
          <w:color w:val="000000" w:themeColor="text1"/>
        </w:rPr>
        <w:t xml:space="preserve">both </w:t>
      </w:r>
      <w:r w:rsidR="00996F8F" w:rsidRPr="00BE268A">
        <w:rPr>
          <w:rFonts w:ascii="Times New Roman" w:hAnsi="Times New Roman" w:cs="Times New Roman"/>
          <w:color w:val="000000" w:themeColor="text1"/>
        </w:rPr>
        <w:t xml:space="preserve">expanded </w:t>
      </w:r>
      <w:proofErr w:type="spellStart"/>
      <w:r w:rsidR="00996F8F" w:rsidRPr="00BE268A">
        <w:rPr>
          <w:rFonts w:ascii="Times New Roman" w:hAnsi="Times New Roman" w:cs="Times New Roman"/>
          <w:color w:val="000000" w:themeColor="text1"/>
        </w:rPr>
        <w:t>γδ</w:t>
      </w:r>
      <w:proofErr w:type="spellEnd"/>
      <w:r w:rsidR="00996F8F" w:rsidRPr="00BE268A">
        <w:rPr>
          <w:rFonts w:ascii="Times New Roman" w:hAnsi="Times New Roman" w:cs="Times New Roman"/>
          <w:color w:val="000000" w:themeColor="text1"/>
        </w:rPr>
        <w:t xml:space="preserve"> T cells and Vδ2 cells </w:t>
      </w:r>
      <w:r w:rsidR="009F5482" w:rsidRPr="00BE268A">
        <w:rPr>
          <w:rFonts w:ascii="Times New Roman" w:hAnsi="Times New Roman" w:cs="Times New Roman"/>
          <w:color w:val="000000" w:themeColor="text1"/>
        </w:rPr>
        <w:t>(</w:t>
      </w:r>
      <w:r w:rsidR="003905AA" w:rsidRPr="00BE268A">
        <w:rPr>
          <w:rFonts w:ascii="Times New Roman" w:hAnsi="Times New Roman" w:cs="Times New Roman"/>
          <w:color w:val="000000" w:themeColor="text1"/>
        </w:rPr>
        <w:t>Fig</w:t>
      </w:r>
      <w:r w:rsidR="008435C4" w:rsidRPr="00BE268A">
        <w:rPr>
          <w:rFonts w:ascii="Times New Roman" w:hAnsi="Times New Roman" w:cs="Times New Roman"/>
          <w:color w:val="000000" w:themeColor="text1"/>
        </w:rPr>
        <w:t>s</w:t>
      </w:r>
      <w:r w:rsidR="003905AA" w:rsidRPr="00BE268A">
        <w:rPr>
          <w:rFonts w:ascii="Times New Roman" w:hAnsi="Times New Roman" w:cs="Times New Roman"/>
          <w:color w:val="000000" w:themeColor="text1"/>
        </w:rPr>
        <w:t>. S10</w:t>
      </w:r>
      <w:proofErr w:type="gramStart"/>
      <w:r w:rsidR="008435C4" w:rsidRPr="00BE268A">
        <w:rPr>
          <w:rFonts w:ascii="Times New Roman" w:hAnsi="Times New Roman" w:cs="Times New Roman"/>
          <w:color w:val="000000" w:themeColor="text1"/>
        </w:rPr>
        <w:t>C,D</w:t>
      </w:r>
      <w:proofErr w:type="gramEnd"/>
      <w:r w:rsidR="009F5482" w:rsidRPr="00BE268A">
        <w:rPr>
          <w:rFonts w:ascii="Times New Roman" w:hAnsi="Times New Roman" w:cs="Times New Roman"/>
          <w:color w:val="000000" w:themeColor="text1"/>
        </w:rPr>
        <w:t>)</w:t>
      </w:r>
      <w:r w:rsidR="00722211"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Next, we measured the ability of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to perform glycolysis and oxidative phosphorylation (</w:t>
      </w:r>
      <w:proofErr w:type="spellStart"/>
      <w:r w:rsidRPr="00BE268A">
        <w:rPr>
          <w:rFonts w:ascii="Times New Roman" w:hAnsi="Times New Roman" w:cs="Times New Roman"/>
          <w:color w:val="000000" w:themeColor="text1"/>
        </w:rPr>
        <w:t>OxPhos</w:t>
      </w:r>
      <w:proofErr w:type="spellEnd"/>
      <w:r w:rsidRPr="00BE268A">
        <w:rPr>
          <w:rFonts w:ascii="Times New Roman" w:hAnsi="Times New Roman" w:cs="Times New Roman"/>
          <w:color w:val="000000" w:themeColor="text1"/>
        </w:rPr>
        <w:t>)</w:t>
      </w:r>
      <w:r w:rsidR="008E2D12" w:rsidRPr="00BE268A">
        <w:rPr>
          <w:rFonts w:ascii="Times New Roman" w:hAnsi="Times New Roman" w:cs="Times New Roman"/>
          <w:color w:val="000000" w:themeColor="text1"/>
        </w:rPr>
        <w:t xml:space="preserve"> after ascites exposure</w:t>
      </w:r>
      <w:r w:rsidRPr="00BE268A">
        <w:rPr>
          <w:rFonts w:ascii="Times New Roman" w:hAnsi="Times New Roman" w:cs="Times New Roman"/>
          <w:color w:val="000000" w:themeColor="text1"/>
        </w:rPr>
        <w:t xml:space="preserve">. </w:t>
      </w:r>
      <w:r w:rsidR="008E2D12" w:rsidRPr="00BE268A">
        <w:rPr>
          <w:rFonts w:ascii="Times New Roman" w:hAnsi="Times New Roman" w:cs="Times New Roman"/>
          <w:color w:val="000000" w:themeColor="text1"/>
        </w:rPr>
        <w:t>E</w:t>
      </w:r>
      <w:r w:rsidRPr="00BE268A">
        <w:rPr>
          <w:rFonts w:ascii="Times New Roman" w:hAnsi="Times New Roman" w:cs="Times New Roman"/>
          <w:color w:val="000000" w:themeColor="text1"/>
        </w:rPr>
        <w:t xml:space="preserv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 maintain</w:t>
      </w:r>
      <w:r w:rsidR="008E2D12" w:rsidRPr="00BE268A">
        <w:rPr>
          <w:rFonts w:ascii="Times New Roman" w:hAnsi="Times New Roman" w:cs="Times New Roman"/>
          <w:color w:val="000000" w:themeColor="text1"/>
        </w:rPr>
        <w:t>ed</w:t>
      </w:r>
      <w:r w:rsidRPr="00BE268A">
        <w:rPr>
          <w:rFonts w:ascii="Times New Roman" w:hAnsi="Times New Roman" w:cs="Times New Roman"/>
          <w:color w:val="000000" w:themeColor="text1"/>
        </w:rPr>
        <w:t xml:space="preserve"> their basal glycolytic function, glycolytic capacity, and glycolytic reserve (Figs. </w:t>
      </w:r>
      <w:r w:rsidR="006C189F" w:rsidRPr="00BE268A">
        <w:rPr>
          <w:rFonts w:ascii="Times New Roman" w:hAnsi="Times New Roman" w:cs="Times New Roman"/>
          <w:color w:val="000000" w:themeColor="text1"/>
        </w:rPr>
        <w:t>5</w:t>
      </w:r>
      <w:proofErr w:type="gramStart"/>
      <w:r w:rsidR="00D02F1E" w:rsidRPr="00BE268A">
        <w:rPr>
          <w:rFonts w:ascii="Times New Roman" w:hAnsi="Times New Roman" w:cs="Times New Roman"/>
          <w:color w:val="000000" w:themeColor="text1"/>
        </w:rPr>
        <w:t>E</w:t>
      </w:r>
      <w:r w:rsidRPr="00BE268A">
        <w:rPr>
          <w:rFonts w:ascii="Times New Roman" w:hAnsi="Times New Roman" w:cs="Times New Roman"/>
          <w:color w:val="000000" w:themeColor="text1"/>
        </w:rPr>
        <w:t>,</w:t>
      </w:r>
      <w:r w:rsidR="00D02F1E" w:rsidRPr="00BE268A">
        <w:rPr>
          <w:rFonts w:ascii="Times New Roman" w:hAnsi="Times New Roman" w:cs="Times New Roman"/>
          <w:color w:val="000000" w:themeColor="text1"/>
        </w:rPr>
        <w:t>F</w:t>
      </w:r>
      <w:proofErr w:type="gramEnd"/>
      <w:r w:rsidRPr="00BE268A">
        <w:rPr>
          <w:rFonts w:ascii="Times New Roman" w:hAnsi="Times New Roman" w:cs="Times New Roman"/>
          <w:color w:val="000000" w:themeColor="text1"/>
        </w:rPr>
        <w:t xml:space="preserve">). A similar trend </w:t>
      </w:r>
      <w:r w:rsidR="008E2D12" w:rsidRPr="00BE268A">
        <w:rPr>
          <w:rFonts w:ascii="Times New Roman" w:hAnsi="Times New Roman" w:cs="Times New Roman"/>
          <w:color w:val="000000" w:themeColor="text1"/>
        </w:rPr>
        <w:t>was</w:t>
      </w:r>
      <w:r w:rsidRPr="00BE268A">
        <w:rPr>
          <w:rFonts w:ascii="Times New Roman" w:hAnsi="Times New Roman" w:cs="Times New Roman"/>
          <w:color w:val="000000" w:themeColor="text1"/>
        </w:rPr>
        <w:t xml:space="preserve"> seen with </w:t>
      </w:r>
      <w:proofErr w:type="spellStart"/>
      <w:r w:rsidRPr="00BE268A">
        <w:rPr>
          <w:rFonts w:ascii="Times New Roman" w:hAnsi="Times New Roman" w:cs="Times New Roman"/>
          <w:color w:val="000000" w:themeColor="text1"/>
        </w:rPr>
        <w:t>OxPhos</w:t>
      </w:r>
      <w:proofErr w:type="spellEnd"/>
      <w:r w:rsidRPr="00BE268A">
        <w:rPr>
          <w:rFonts w:ascii="Times New Roman" w:hAnsi="Times New Roman" w:cs="Times New Roman"/>
          <w:color w:val="000000" w:themeColor="text1"/>
        </w:rPr>
        <w:t xml:space="preserve">, with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sustaining their basal and maximal </w:t>
      </w:r>
      <w:proofErr w:type="spellStart"/>
      <w:r w:rsidRPr="00BE268A">
        <w:rPr>
          <w:rFonts w:ascii="Times New Roman" w:hAnsi="Times New Roman" w:cs="Times New Roman"/>
          <w:color w:val="000000" w:themeColor="text1"/>
        </w:rPr>
        <w:t>OxPhos</w:t>
      </w:r>
      <w:proofErr w:type="spellEnd"/>
      <w:r w:rsidRPr="00BE268A">
        <w:rPr>
          <w:rFonts w:ascii="Times New Roman" w:hAnsi="Times New Roman" w:cs="Times New Roman"/>
          <w:color w:val="000000" w:themeColor="text1"/>
        </w:rPr>
        <w:t>, as well as spare respiratory capacity</w:t>
      </w:r>
      <w:r w:rsidR="00D02F1E" w:rsidRPr="00BE268A">
        <w:rPr>
          <w:rFonts w:ascii="Times New Roman" w:hAnsi="Times New Roman" w:cs="Times New Roman"/>
          <w:color w:val="000000" w:themeColor="text1"/>
        </w:rPr>
        <w:t xml:space="preserve"> and ATP production</w:t>
      </w:r>
      <w:r w:rsidRPr="00BE268A">
        <w:rPr>
          <w:rFonts w:ascii="Times New Roman" w:hAnsi="Times New Roman" w:cs="Times New Roman"/>
          <w:color w:val="000000" w:themeColor="text1"/>
        </w:rPr>
        <w:t xml:space="preserve"> in the </w:t>
      </w:r>
      <w:proofErr w:type="spellStart"/>
      <w:r w:rsidRPr="00BE268A">
        <w:rPr>
          <w:rFonts w:ascii="Times New Roman" w:hAnsi="Times New Roman" w:cs="Times New Roman"/>
          <w:color w:val="000000" w:themeColor="text1"/>
        </w:rPr>
        <w:t>ascTME</w:t>
      </w:r>
      <w:proofErr w:type="spellEnd"/>
      <w:r w:rsidRPr="00BE268A">
        <w:rPr>
          <w:rFonts w:ascii="Times New Roman" w:hAnsi="Times New Roman" w:cs="Times New Roman"/>
          <w:color w:val="000000" w:themeColor="text1"/>
        </w:rPr>
        <w:t xml:space="preserve"> (Figs. </w:t>
      </w:r>
      <w:r w:rsidR="006C189F" w:rsidRPr="00BE268A">
        <w:rPr>
          <w:rFonts w:ascii="Times New Roman" w:hAnsi="Times New Roman" w:cs="Times New Roman"/>
          <w:color w:val="000000" w:themeColor="text1"/>
        </w:rPr>
        <w:t>5</w:t>
      </w:r>
      <w:proofErr w:type="gramStart"/>
      <w:r w:rsidR="00D02F1E" w:rsidRPr="00BE268A">
        <w:rPr>
          <w:rFonts w:ascii="Times New Roman" w:hAnsi="Times New Roman" w:cs="Times New Roman"/>
          <w:color w:val="000000" w:themeColor="text1"/>
        </w:rPr>
        <w:t>G</w:t>
      </w:r>
      <w:r w:rsidRPr="00BE268A">
        <w:rPr>
          <w:rFonts w:ascii="Times New Roman" w:hAnsi="Times New Roman" w:cs="Times New Roman"/>
          <w:color w:val="000000" w:themeColor="text1"/>
        </w:rPr>
        <w:t>,</w:t>
      </w:r>
      <w:r w:rsidR="00D02F1E" w:rsidRPr="00BE268A">
        <w:rPr>
          <w:rFonts w:ascii="Times New Roman" w:hAnsi="Times New Roman" w:cs="Times New Roman"/>
          <w:color w:val="000000" w:themeColor="text1"/>
        </w:rPr>
        <w:t>H</w:t>
      </w:r>
      <w:proofErr w:type="gramEnd"/>
      <w:r w:rsidRPr="00BE268A">
        <w:rPr>
          <w:rFonts w:ascii="Times New Roman" w:hAnsi="Times New Roman" w:cs="Times New Roman"/>
          <w:color w:val="000000" w:themeColor="text1"/>
        </w:rPr>
        <w:t xml:space="preserve">). These results show that expansion </w:t>
      </w:r>
      <w:r w:rsidR="00185929" w:rsidRPr="00BE268A">
        <w:rPr>
          <w:rFonts w:ascii="Times New Roman" w:hAnsi="Times New Roman" w:cs="Times New Roman"/>
          <w:color w:val="000000" w:themeColor="text1"/>
        </w:rPr>
        <w:t>with</w:t>
      </w:r>
      <w:r w:rsidRPr="00BE268A">
        <w:rPr>
          <w:rFonts w:ascii="Times New Roman" w:hAnsi="Times New Roman" w:cs="Times New Roman"/>
          <w:color w:val="000000" w:themeColor="text1"/>
        </w:rPr>
        <w:t xml:space="preserve"> K562 mb-IL</w:t>
      </w:r>
      <w:r w:rsidR="008E2D12" w:rsidRPr="00BE268A">
        <w:rPr>
          <w:rFonts w:ascii="Times New Roman" w:hAnsi="Times New Roman" w:cs="Times New Roman"/>
          <w:color w:val="000000" w:themeColor="text1"/>
        </w:rPr>
        <w:t xml:space="preserve">-21 </w:t>
      </w:r>
      <w:r w:rsidR="00185929" w:rsidRPr="00BE268A">
        <w:rPr>
          <w:rFonts w:ascii="Times New Roman" w:hAnsi="Times New Roman" w:cs="Times New Roman"/>
          <w:color w:val="000000" w:themeColor="text1"/>
        </w:rPr>
        <w:t>enables sustained</w:t>
      </w:r>
      <w:r w:rsidRPr="00BE268A">
        <w:rPr>
          <w:rFonts w:ascii="Times New Roman" w:hAnsi="Times New Roman" w:cs="Times New Roman"/>
          <w:color w:val="000000" w:themeColor="text1"/>
        </w:rPr>
        <w:t xml:space="preserve"> </w:t>
      </w:r>
      <w:r w:rsidR="00185929" w:rsidRPr="00BE268A">
        <w:rPr>
          <w:rFonts w:ascii="Times New Roman" w:hAnsi="Times New Roman" w:cs="Times New Roman"/>
          <w:color w:val="000000" w:themeColor="text1"/>
        </w:rPr>
        <w:t>cytotoxicity and metabolic fitness</w:t>
      </w:r>
      <w:r w:rsidRPr="00BE268A">
        <w:rPr>
          <w:rFonts w:ascii="Times New Roman" w:hAnsi="Times New Roman" w:cs="Times New Roman"/>
          <w:color w:val="000000" w:themeColor="text1"/>
        </w:rPr>
        <w:t xml:space="preserve"> of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in the TME.</w:t>
      </w:r>
    </w:p>
    <w:p w14:paraId="5A707DA7" w14:textId="77777777" w:rsidR="00EE1ECA" w:rsidRPr="00BE268A" w:rsidRDefault="00EE1ECA" w:rsidP="00EE1ECA">
      <w:pPr>
        <w:spacing w:line="480" w:lineRule="auto"/>
        <w:ind w:firstLine="720"/>
        <w:jc w:val="both"/>
        <w:rPr>
          <w:rFonts w:ascii="Times New Roman" w:hAnsi="Times New Roman" w:cs="Times New Roman"/>
          <w:color w:val="000000" w:themeColor="text1"/>
        </w:rPr>
      </w:pPr>
    </w:p>
    <w:p w14:paraId="7A0AB554" w14:textId="5019E737" w:rsidR="0028677E" w:rsidRPr="00BE268A" w:rsidRDefault="00F502E9" w:rsidP="0028677E">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 xml:space="preserve">Expanded </w:t>
      </w:r>
      <w:r w:rsidR="0028677E" w:rsidRPr="00BE268A">
        <w:rPr>
          <w:rFonts w:ascii="Times New Roman" w:hAnsi="Times New Roman" w:cs="Times New Roman"/>
          <w:b/>
          <w:bCs/>
          <w:color w:val="000000" w:themeColor="text1"/>
        </w:rPr>
        <w:t>Vδ1 T cells</w:t>
      </w:r>
      <w:r w:rsidR="00ED7C92" w:rsidRPr="00BE268A">
        <w:rPr>
          <w:rFonts w:ascii="Times New Roman" w:hAnsi="Times New Roman" w:cs="Times New Roman"/>
          <w:b/>
          <w:bCs/>
          <w:color w:val="000000" w:themeColor="text1"/>
        </w:rPr>
        <w:t xml:space="preserve"> </w:t>
      </w:r>
      <w:r w:rsidRPr="00BE268A">
        <w:rPr>
          <w:rFonts w:ascii="Times New Roman" w:hAnsi="Times New Roman" w:cs="Times New Roman"/>
          <w:b/>
          <w:bCs/>
          <w:color w:val="000000" w:themeColor="text1"/>
        </w:rPr>
        <w:t>are amenable to stable CAR expression</w:t>
      </w:r>
    </w:p>
    <w:p w14:paraId="0162BDED" w14:textId="6C9B7610" w:rsidR="00EE1ECA" w:rsidRPr="00BE268A" w:rsidRDefault="008D69A8" w:rsidP="0028677E">
      <w:pPr>
        <w:pStyle w:val="Default"/>
        <w:spacing w:line="480" w:lineRule="auto"/>
        <w:jc w:val="both"/>
        <w:rPr>
          <w:color w:val="000000" w:themeColor="text1"/>
        </w:rPr>
      </w:pPr>
      <w:r w:rsidRPr="00BE268A">
        <w:rPr>
          <w:b/>
          <w:bCs/>
          <w:color w:val="000000" w:themeColor="text1"/>
        </w:rPr>
        <w:tab/>
      </w:r>
      <w:r w:rsidR="0024416D" w:rsidRPr="00BE268A">
        <w:rPr>
          <w:color w:val="000000" w:themeColor="text1"/>
        </w:rPr>
        <w:t xml:space="preserve">Having tested </w:t>
      </w:r>
      <w:r w:rsidR="00464186" w:rsidRPr="00BE268A">
        <w:rPr>
          <w:color w:val="000000" w:themeColor="text1"/>
        </w:rPr>
        <w:t>the</w:t>
      </w:r>
      <w:r w:rsidR="0024416D" w:rsidRPr="00BE268A">
        <w:rPr>
          <w:color w:val="000000" w:themeColor="text1"/>
        </w:rPr>
        <w:t xml:space="preserve"> </w:t>
      </w:r>
      <w:r w:rsidR="00464186" w:rsidRPr="00BE268A">
        <w:rPr>
          <w:color w:val="000000" w:themeColor="text1"/>
        </w:rPr>
        <w:t>innate tumor killing capacity</w:t>
      </w:r>
      <w:r w:rsidR="0024416D" w:rsidRPr="00BE268A">
        <w:rPr>
          <w:color w:val="000000" w:themeColor="text1"/>
        </w:rPr>
        <w:t xml:space="preserve"> of expanded </w:t>
      </w:r>
      <w:proofErr w:type="spellStart"/>
      <w:r w:rsidR="0024416D" w:rsidRPr="00BE268A">
        <w:rPr>
          <w:color w:val="000000" w:themeColor="text1"/>
        </w:rPr>
        <w:t>γδ</w:t>
      </w:r>
      <w:proofErr w:type="spellEnd"/>
      <w:r w:rsidR="0024416D" w:rsidRPr="00BE268A">
        <w:rPr>
          <w:color w:val="000000" w:themeColor="text1"/>
        </w:rPr>
        <w:t xml:space="preserve"> T cells</w:t>
      </w:r>
      <w:r w:rsidR="00464186" w:rsidRPr="00BE268A">
        <w:rPr>
          <w:color w:val="000000" w:themeColor="text1"/>
        </w:rPr>
        <w:t xml:space="preserve">, we investigated whether introducing a CAR would further enhance </w:t>
      </w:r>
      <w:r w:rsidR="0024416D" w:rsidRPr="00BE268A">
        <w:rPr>
          <w:color w:val="000000" w:themeColor="text1"/>
        </w:rPr>
        <w:t>their anti-tumor functions</w:t>
      </w:r>
      <w:r w:rsidR="00464186" w:rsidRPr="00BE268A">
        <w:rPr>
          <w:color w:val="000000" w:themeColor="text1"/>
        </w:rPr>
        <w:t>.</w:t>
      </w:r>
      <w:r w:rsidR="005F3F62" w:rsidRPr="00BE268A">
        <w:rPr>
          <w:color w:val="000000" w:themeColor="text1"/>
        </w:rPr>
        <w:t xml:space="preserve"> Clinical application of off-the-shelf </w:t>
      </w:r>
      <w:r w:rsidR="0024416D" w:rsidRPr="00BE268A">
        <w:rPr>
          <w:color w:val="000000" w:themeColor="text1"/>
        </w:rPr>
        <w:t xml:space="preserve">CAR-expressing </w:t>
      </w:r>
      <w:proofErr w:type="spellStart"/>
      <w:r w:rsidR="005F3F62" w:rsidRPr="00BE268A">
        <w:rPr>
          <w:color w:val="000000" w:themeColor="text1"/>
        </w:rPr>
        <w:t>γδ</w:t>
      </w:r>
      <w:proofErr w:type="spellEnd"/>
      <w:r w:rsidR="005F3F62" w:rsidRPr="00BE268A">
        <w:rPr>
          <w:color w:val="000000" w:themeColor="text1"/>
        </w:rPr>
        <w:t xml:space="preserve"> T cells requires stable transgene </w:t>
      </w:r>
      <w:r w:rsidR="0024416D" w:rsidRPr="00BE268A">
        <w:rPr>
          <w:color w:val="000000" w:themeColor="text1"/>
        </w:rPr>
        <w:t xml:space="preserve">CAR </w:t>
      </w:r>
      <w:r w:rsidR="005F3F62" w:rsidRPr="00BE268A">
        <w:rPr>
          <w:color w:val="000000" w:themeColor="text1"/>
        </w:rPr>
        <w:t>expression</w:t>
      </w:r>
      <w:r w:rsidR="0024416D" w:rsidRPr="00BE268A">
        <w:rPr>
          <w:color w:val="000000" w:themeColor="text1"/>
        </w:rPr>
        <w:t xml:space="preserve"> for successful scale-u</w:t>
      </w:r>
      <w:r w:rsidR="0037414E" w:rsidRPr="00BE268A">
        <w:rPr>
          <w:color w:val="000000" w:themeColor="text1"/>
        </w:rPr>
        <w:t>p.</w:t>
      </w:r>
      <w:r w:rsidR="00C7670B" w:rsidRPr="00BE268A">
        <w:rPr>
          <w:color w:val="000000" w:themeColor="text1"/>
        </w:rPr>
        <w:t xml:space="preserve"> </w:t>
      </w:r>
      <w:r w:rsidR="0037414E" w:rsidRPr="00BE268A">
        <w:rPr>
          <w:color w:val="000000" w:themeColor="text1"/>
        </w:rPr>
        <w:t>H</w:t>
      </w:r>
      <w:r w:rsidR="00C7670B" w:rsidRPr="00BE268A">
        <w:rPr>
          <w:color w:val="000000" w:themeColor="text1"/>
        </w:rPr>
        <w:t>owever</w:t>
      </w:r>
      <w:r w:rsidR="0037414E" w:rsidRPr="00BE268A">
        <w:rPr>
          <w:color w:val="000000" w:themeColor="text1"/>
        </w:rPr>
        <w:t xml:space="preserve">, </w:t>
      </w:r>
      <w:r w:rsidR="00C7670B" w:rsidRPr="00BE268A">
        <w:rPr>
          <w:color w:val="000000" w:themeColor="text1"/>
        </w:rPr>
        <w:t xml:space="preserve">achieving </w:t>
      </w:r>
      <w:r w:rsidR="005667BE" w:rsidRPr="00BE268A">
        <w:rPr>
          <w:color w:val="000000" w:themeColor="text1"/>
        </w:rPr>
        <w:t>this with lentiviral systems has been a challenge for</w:t>
      </w:r>
      <w:r w:rsidR="0037414E" w:rsidRPr="00BE268A">
        <w:rPr>
          <w:color w:val="000000" w:themeColor="text1"/>
        </w:rPr>
        <w:t xml:space="preserve"> </w:t>
      </w:r>
      <w:r w:rsidR="005667BE" w:rsidRPr="00BE268A">
        <w:rPr>
          <w:color w:val="000000" w:themeColor="text1"/>
        </w:rPr>
        <w:t>innate cells like human NK cells</w:t>
      </w:r>
      <w:r w:rsidR="005F3F62" w:rsidRPr="00BE268A">
        <w:rPr>
          <w:color w:val="000000" w:themeColor="text1"/>
        </w:rPr>
        <w:t xml:space="preserve">. </w:t>
      </w:r>
      <w:r w:rsidR="005667BE" w:rsidRPr="00BE268A">
        <w:rPr>
          <w:color w:val="000000" w:themeColor="text1"/>
        </w:rPr>
        <w:t>Her</w:t>
      </w:r>
      <w:r w:rsidR="00464186" w:rsidRPr="00BE268A">
        <w:rPr>
          <w:color w:val="000000" w:themeColor="text1"/>
        </w:rPr>
        <w:t>e</w:t>
      </w:r>
      <w:r w:rsidR="005667BE" w:rsidRPr="00BE268A">
        <w:rPr>
          <w:color w:val="000000" w:themeColor="text1"/>
        </w:rPr>
        <w:t>, we</w:t>
      </w:r>
      <w:r w:rsidR="00C95B55" w:rsidRPr="00BE268A">
        <w:rPr>
          <w:color w:val="000000" w:themeColor="text1"/>
        </w:rPr>
        <w:t xml:space="preserve"> assessed whether we could</w:t>
      </w:r>
      <w:r w:rsidR="00464186" w:rsidRPr="00BE268A">
        <w:rPr>
          <w:color w:val="000000" w:themeColor="text1"/>
        </w:rPr>
        <w:t xml:space="preserve"> </w:t>
      </w:r>
      <w:r w:rsidR="00C07952" w:rsidRPr="00BE268A">
        <w:rPr>
          <w:color w:val="000000" w:themeColor="text1"/>
        </w:rPr>
        <w:t xml:space="preserve">adopt the </w:t>
      </w:r>
      <w:r w:rsidR="00D02F1E" w:rsidRPr="00BE268A">
        <w:rPr>
          <w:color w:val="000000" w:themeColor="text1"/>
        </w:rPr>
        <w:t>CRISPR/Cas9 and adeno-associated viral (AAV) vector</w:t>
      </w:r>
      <w:r w:rsidR="00C07952" w:rsidRPr="00BE268A">
        <w:rPr>
          <w:color w:val="000000" w:themeColor="text1"/>
        </w:rPr>
        <w:t xml:space="preserve"> system</w:t>
      </w:r>
      <w:r w:rsidR="00650EB5" w:rsidRPr="00BE268A">
        <w:rPr>
          <w:color w:val="000000" w:themeColor="text1"/>
        </w:rPr>
        <w:t xml:space="preserve"> </w:t>
      </w:r>
      <w:r w:rsidR="005F3F62" w:rsidRPr="00BE268A">
        <w:rPr>
          <w:color w:val="000000" w:themeColor="text1"/>
        </w:rPr>
        <w:t xml:space="preserve">for </w:t>
      </w:r>
      <w:r w:rsidR="00C95B55" w:rsidRPr="00BE268A">
        <w:rPr>
          <w:color w:val="000000" w:themeColor="text1"/>
        </w:rPr>
        <w:t xml:space="preserve">stable </w:t>
      </w:r>
      <w:r w:rsidR="005F3F62" w:rsidRPr="00BE268A">
        <w:rPr>
          <w:color w:val="000000" w:themeColor="text1"/>
        </w:rPr>
        <w:t>CAR expression</w:t>
      </w:r>
      <w:r w:rsidR="00C95B55" w:rsidRPr="00BE268A">
        <w:rPr>
          <w:color w:val="000000" w:themeColor="text1"/>
        </w:rPr>
        <w:t xml:space="preserve"> in expanded Vδ1</w:t>
      </w:r>
      <w:r w:rsidR="00156E2D" w:rsidRPr="00BE268A">
        <w:rPr>
          <w:color w:val="000000" w:themeColor="text1"/>
        </w:rPr>
        <w:t xml:space="preserve"> </w:t>
      </w:r>
      <w:r w:rsidR="00C95B55" w:rsidRPr="00BE268A">
        <w:rPr>
          <w:color w:val="000000" w:themeColor="text1"/>
        </w:rPr>
        <w:t>T cells</w:t>
      </w:r>
      <w:r w:rsidR="005F3F62" w:rsidRPr="00BE268A">
        <w:rPr>
          <w:color w:val="000000" w:themeColor="text1"/>
        </w:rPr>
        <w:t xml:space="preserve">. This method can </w:t>
      </w:r>
      <w:r w:rsidR="00C07952" w:rsidRPr="00BE268A">
        <w:rPr>
          <w:color w:val="000000" w:themeColor="text1"/>
        </w:rPr>
        <w:t xml:space="preserve">achieve </w:t>
      </w:r>
      <w:r w:rsidR="005F3F62" w:rsidRPr="00BE268A">
        <w:rPr>
          <w:color w:val="000000" w:themeColor="text1"/>
        </w:rPr>
        <w:t xml:space="preserve">high transduction efficiencies and </w:t>
      </w:r>
      <w:r w:rsidR="00D02F1E" w:rsidRPr="00BE268A">
        <w:rPr>
          <w:color w:val="000000" w:themeColor="text1"/>
        </w:rPr>
        <w:t>stable</w:t>
      </w:r>
      <w:r w:rsidR="00C07952" w:rsidRPr="00BE268A">
        <w:rPr>
          <w:color w:val="000000" w:themeColor="text1"/>
        </w:rPr>
        <w:t>,</w:t>
      </w:r>
      <w:r w:rsidR="00D02F1E" w:rsidRPr="00BE268A">
        <w:rPr>
          <w:color w:val="000000" w:themeColor="text1"/>
        </w:rPr>
        <w:t xml:space="preserve"> long-term transgene expression</w:t>
      </w:r>
      <w:r w:rsidR="00650EB5" w:rsidRPr="00BE268A">
        <w:rPr>
          <w:color w:val="000000" w:themeColor="text1"/>
        </w:rPr>
        <w:t xml:space="preserve"> in human </w:t>
      </w:r>
      <w:r w:rsidR="005F3F62" w:rsidRPr="00BE268A">
        <w:rPr>
          <w:color w:val="000000" w:themeColor="text1"/>
        </w:rPr>
        <w:t xml:space="preserve">K562-mb-IL-21 </w:t>
      </w:r>
      <w:r w:rsidR="00650EB5" w:rsidRPr="00BE268A">
        <w:rPr>
          <w:color w:val="000000" w:themeColor="text1"/>
        </w:rPr>
        <w:t>expanded NK cells</w:t>
      </w:r>
      <w:sdt>
        <w:sdtPr>
          <w:rPr>
            <w:color w:val="000000" w:themeColor="text1"/>
            <w:vertAlign w:val="superscript"/>
          </w:rPr>
          <w:tag w:val="MENDELEY_CITATION_v3_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"/>
          <w:id w:val="-2038191771"/>
          <w:placeholder>
            <w:docPart w:val="DefaultPlaceholder_-1854013440"/>
          </w:placeholder>
        </w:sdtPr>
        <w:sdtContent>
          <w:r w:rsidR="00FF64AB" w:rsidRPr="00BE268A">
            <w:rPr>
              <w:rFonts w:eastAsia="Times New Roman"/>
              <w:i/>
              <w:iCs/>
              <w:color w:val="000000" w:themeColor="text1"/>
              <w:vertAlign w:val="superscript"/>
            </w:rPr>
            <w:t>27</w:t>
          </w:r>
        </w:sdtContent>
      </w:sdt>
      <w:r w:rsidR="00D02F1E" w:rsidRPr="00BE268A">
        <w:rPr>
          <w:color w:val="000000" w:themeColor="text1"/>
        </w:rPr>
        <w:t xml:space="preserve">. </w:t>
      </w:r>
      <w:r w:rsidR="00C07952" w:rsidRPr="00BE268A">
        <w:rPr>
          <w:color w:val="000000" w:themeColor="text1"/>
        </w:rPr>
        <w:t>This approach involves electroporating cells with a</w:t>
      </w:r>
      <w:r w:rsidR="00D02F1E" w:rsidRPr="00BE268A">
        <w:rPr>
          <w:color w:val="000000" w:themeColor="text1"/>
        </w:rPr>
        <w:t xml:space="preserve"> Cas9/ribonucleoprotein (RNP) complex which introduce</w:t>
      </w:r>
      <w:r w:rsidR="005005A9" w:rsidRPr="00BE268A">
        <w:rPr>
          <w:color w:val="000000" w:themeColor="text1"/>
        </w:rPr>
        <w:t>s</w:t>
      </w:r>
      <w:r w:rsidR="00D02F1E" w:rsidRPr="00BE268A">
        <w:rPr>
          <w:color w:val="000000" w:themeColor="text1"/>
        </w:rPr>
        <w:t xml:space="preserve"> a double-stranded break at</w:t>
      </w:r>
      <w:r w:rsidR="00530FD7" w:rsidRPr="00BE268A">
        <w:rPr>
          <w:color w:val="000000" w:themeColor="text1"/>
        </w:rPr>
        <w:t xml:space="preserve"> a</w:t>
      </w:r>
      <w:r w:rsidR="00D02F1E" w:rsidRPr="00BE268A">
        <w:rPr>
          <w:color w:val="000000" w:themeColor="text1"/>
        </w:rPr>
        <w:t xml:space="preserve"> specific </w:t>
      </w:r>
      <w:r w:rsidR="00C07952" w:rsidRPr="00BE268A">
        <w:rPr>
          <w:color w:val="000000" w:themeColor="text1"/>
        </w:rPr>
        <w:t>genomic locus</w:t>
      </w:r>
      <w:r w:rsidR="0037414E" w:rsidRPr="00BE268A">
        <w:rPr>
          <w:color w:val="000000" w:themeColor="text1"/>
        </w:rPr>
        <w:t>. This is</w:t>
      </w:r>
      <w:r w:rsidR="00D02F1E" w:rsidRPr="00BE268A">
        <w:rPr>
          <w:color w:val="000000" w:themeColor="text1"/>
        </w:rPr>
        <w:t xml:space="preserve"> followed</w:t>
      </w:r>
      <w:r w:rsidR="0037414E" w:rsidRPr="00BE268A">
        <w:rPr>
          <w:color w:val="000000" w:themeColor="text1"/>
        </w:rPr>
        <w:t xml:space="preserve"> by</w:t>
      </w:r>
      <w:r w:rsidR="00D02F1E" w:rsidRPr="00BE268A">
        <w:rPr>
          <w:color w:val="000000" w:themeColor="text1"/>
        </w:rPr>
        <w:t xml:space="preserve"> </w:t>
      </w:r>
      <w:r w:rsidR="00C07952" w:rsidRPr="00BE268A">
        <w:rPr>
          <w:color w:val="000000" w:themeColor="text1"/>
        </w:rPr>
        <w:t>delivery of</w:t>
      </w:r>
      <w:r w:rsidR="00D02F1E" w:rsidRPr="00BE268A">
        <w:rPr>
          <w:color w:val="000000" w:themeColor="text1"/>
        </w:rPr>
        <w:t xml:space="preserve"> AAVs containing a DNA template encoding the transgene of interest, which </w:t>
      </w:r>
      <w:r w:rsidR="00C07952" w:rsidRPr="00BE268A">
        <w:rPr>
          <w:color w:val="000000" w:themeColor="text1"/>
        </w:rPr>
        <w:t>is</w:t>
      </w:r>
      <w:r w:rsidR="00D02F1E" w:rsidRPr="00BE268A">
        <w:rPr>
          <w:color w:val="000000" w:themeColor="text1"/>
        </w:rPr>
        <w:t xml:space="preserve"> incorporated </w:t>
      </w:r>
      <w:r w:rsidR="00C07952" w:rsidRPr="00BE268A">
        <w:rPr>
          <w:color w:val="000000" w:themeColor="text1"/>
        </w:rPr>
        <w:t>via</w:t>
      </w:r>
      <w:r w:rsidR="00D02F1E" w:rsidRPr="00BE268A">
        <w:rPr>
          <w:color w:val="000000" w:themeColor="text1"/>
        </w:rPr>
        <w:t xml:space="preserve"> homologous recombination </w:t>
      </w:r>
      <w:r w:rsidR="00C07952" w:rsidRPr="00BE268A">
        <w:rPr>
          <w:color w:val="000000" w:themeColor="text1"/>
        </w:rPr>
        <w:t>during the</w:t>
      </w:r>
      <w:r w:rsidR="00D02F1E" w:rsidRPr="00BE268A">
        <w:rPr>
          <w:color w:val="000000" w:themeColor="text1"/>
        </w:rPr>
        <w:t xml:space="preserve"> cell’s intrinsic DNA-repair </w:t>
      </w:r>
      <w:r w:rsidR="00C07952" w:rsidRPr="00BE268A">
        <w:rPr>
          <w:color w:val="000000" w:themeColor="text1"/>
        </w:rPr>
        <w:t>process</w:t>
      </w:r>
      <w:sdt>
        <w:sdtPr>
          <w:rPr>
            <w:color w:val="000000" w:themeColor="text1"/>
            <w:vertAlign w:val="superscript"/>
          </w:rPr>
          <w:tag w:val="MENDELEY_CITATION_v3_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"/>
          <w:id w:val="-480152793"/>
          <w:placeholder>
            <w:docPart w:val="DefaultPlaceholder_-1854013440"/>
          </w:placeholder>
        </w:sdtPr>
        <w:sdtContent>
          <w:r w:rsidR="00FF64AB" w:rsidRPr="00BE268A">
            <w:rPr>
              <w:rFonts w:eastAsia="Times New Roman"/>
              <w:i/>
              <w:iCs/>
              <w:color w:val="000000" w:themeColor="text1"/>
              <w:vertAlign w:val="superscript"/>
            </w:rPr>
            <w:t>27</w:t>
          </w:r>
        </w:sdtContent>
      </w:sdt>
      <w:r w:rsidR="00D02F1E" w:rsidRPr="00BE268A">
        <w:rPr>
          <w:color w:val="000000" w:themeColor="text1"/>
        </w:rPr>
        <w:t xml:space="preserve">. </w:t>
      </w:r>
      <w:r w:rsidR="006D2819" w:rsidRPr="00BE268A">
        <w:rPr>
          <w:color w:val="000000" w:themeColor="text1"/>
        </w:rPr>
        <w:t xml:space="preserve">For this study, </w:t>
      </w:r>
      <w:r w:rsidR="0037414E" w:rsidRPr="00BE268A">
        <w:rPr>
          <w:color w:val="000000" w:themeColor="text1"/>
        </w:rPr>
        <w:t xml:space="preserve">we chose </w:t>
      </w:r>
      <w:r w:rsidR="006D2819" w:rsidRPr="00BE268A">
        <w:rPr>
          <w:color w:val="000000" w:themeColor="text1"/>
        </w:rPr>
        <w:t>a HER2-spe</w:t>
      </w:r>
      <w:r w:rsidR="0037414E" w:rsidRPr="00BE268A">
        <w:rPr>
          <w:color w:val="000000" w:themeColor="text1"/>
        </w:rPr>
        <w:t>c</w:t>
      </w:r>
      <w:r w:rsidR="006D2819" w:rsidRPr="00BE268A">
        <w:rPr>
          <w:color w:val="000000" w:themeColor="text1"/>
        </w:rPr>
        <w:t>ific second</w:t>
      </w:r>
      <w:r w:rsidR="00BD2D4A" w:rsidRPr="00BE268A">
        <w:rPr>
          <w:color w:val="000000" w:themeColor="text1"/>
        </w:rPr>
        <w:t>-</w:t>
      </w:r>
      <w:r w:rsidR="006D2819" w:rsidRPr="00BE268A">
        <w:rPr>
          <w:color w:val="000000" w:themeColor="text1"/>
        </w:rPr>
        <w:t>generation CAR with a CD28 co-stimulatory domain and CD3</w:t>
      </w:r>
      <w:r w:rsidR="0037414E" w:rsidRPr="00BE268A">
        <w:rPr>
          <w:color w:val="000000" w:themeColor="text1"/>
        </w:rPr>
        <w:sym w:font="Symbol" w:char="F078"/>
      </w:r>
      <w:r w:rsidR="00C7670B" w:rsidRPr="00BE268A">
        <w:rPr>
          <w:color w:val="000000" w:themeColor="text1"/>
        </w:rPr>
        <w:t xml:space="preserve"> </w:t>
      </w:r>
      <w:r w:rsidR="0037414E" w:rsidRPr="00BE268A">
        <w:rPr>
          <w:color w:val="000000" w:themeColor="text1"/>
        </w:rPr>
        <w:t xml:space="preserve">that was </w:t>
      </w:r>
      <w:r w:rsidR="00C7670B" w:rsidRPr="00BE268A">
        <w:rPr>
          <w:color w:val="000000" w:themeColor="text1"/>
        </w:rPr>
        <w:lastRenderedPageBreak/>
        <w:t>previously</w:t>
      </w:r>
      <w:r w:rsidR="006D2819" w:rsidRPr="00BE268A">
        <w:rPr>
          <w:color w:val="000000" w:themeColor="text1"/>
        </w:rPr>
        <w:t xml:space="preserve"> shown to enhance tumor targeting of human expanded NK cells and </w:t>
      </w:r>
      <w:r w:rsidR="006D2819" w:rsidRPr="00BE268A">
        <w:rPr>
          <w:color w:val="000000" w:themeColor="text1"/>
        </w:rPr>
        <w:sym w:font="Symbol" w:char="F061"/>
      </w:r>
      <w:r w:rsidR="006D2819" w:rsidRPr="00BE268A">
        <w:rPr>
          <w:color w:val="000000" w:themeColor="text1"/>
        </w:rPr>
        <w:sym w:font="Symbol" w:char="F062"/>
      </w:r>
      <w:r w:rsidR="006D2819" w:rsidRPr="00BE268A">
        <w:rPr>
          <w:color w:val="000000" w:themeColor="text1"/>
        </w:rPr>
        <w:t xml:space="preserve"> T cells </w:t>
      </w:r>
      <w:sdt>
        <w:sdtPr>
          <w:rPr>
            <w:color w:val="000000" w:themeColor="text1"/>
            <w:vertAlign w:val="superscript"/>
          </w:rPr>
          <w:tag w:val="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"/>
          <w:id w:val="-1888863183"/>
          <w:placeholder>
            <w:docPart w:val="D1EFBCBC6AD5D845B9B58012444C7434"/>
          </w:placeholder>
        </w:sdtPr>
        <w:sdtContent>
          <w:r w:rsidR="00FF64AB" w:rsidRPr="00BE268A">
            <w:rPr>
              <w:rFonts w:eastAsia="Times New Roman"/>
              <w:i/>
              <w:iCs/>
              <w:color w:val="000000" w:themeColor="text1"/>
              <w:vertAlign w:val="superscript"/>
            </w:rPr>
            <w:t>28,36</w:t>
          </w:r>
        </w:sdtContent>
      </w:sdt>
      <w:r w:rsidR="00C7670B" w:rsidRPr="00BE268A">
        <w:rPr>
          <w:color w:val="000000" w:themeColor="text1"/>
        </w:rPr>
        <w:t xml:space="preserve">. </w:t>
      </w:r>
      <w:r w:rsidR="00C07952" w:rsidRPr="00BE268A">
        <w:rPr>
          <w:color w:val="000000" w:themeColor="text1"/>
        </w:rPr>
        <w:t>Using this method,</w:t>
      </w:r>
      <w:r w:rsidR="00D02F1E" w:rsidRPr="00BE268A">
        <w:rPr>
          <w:color w:val="000000" w:themeColor="text1"/>
        </w:rPr>
        <w:t xml:space="preserve"> </w:t>
      </w:r>
      <w:r w:rsidR="00C7670B" w:rsidRPr="00BE268A">
        <w:rPr>
          <w:color w:val="000000" w:themeColor="text1"/>
        </w:rPr>
        <w:t xml:space="preserve">the HER2 CAR was </w:t>
      </w:r>
      <w:r w:rsidR="00C07952" w:rsidRPr="00BE268A">
        <w:rPr>
          <w:color w:val="000000" w:themeColor="text1"/>
        </w:rPr>
        <w:t xml:space="preserve">integrated at the AAVS1 safe harbor locus </w:t>
      </w:r>
      <w:r w:rsidR="00C7670B" w:rsidRPr="00BE268A">
        <w:rPr>
          <w:color w:val="000000" w:themeColor="text1"/>
        </w:rPr>
        <w:t xml:space="preserve">of expanded Vδ1 T cells producing HER2 CAR/AAVS1 KO-Vδ1 T cells with </w:t>
      </w:r>
      <w:r w:rsidR="006D2819" w:rsidRPr="00BE268A">
        <w:rPr>
          <w:color w:val="000000" w:themeColor="text1"/>
        </w:rPr>
        <w:t>62%</w:t>
      </w:r>
      <w:r w:rsidR="00C95B55" w:rsidRPr="00BE268A">
        <w:rPr>
          <w:color w:val="000000" w:themeColor="text1"/>
        </w:rPr>
        <w:t xml:space="preserve"> </w:t>
      </w:r>
      <w:r w:rsidR="006D2819" w:rsidRPr="00BE268A">
        <w:rPr>
          <w:color w:val="000000" w:themeColor="text1"/>
        </w:rPr>
        <w:t xml:space="preserve">CAR expression </w:t>
      </w:r>
      <w:r w:rsidR="00C07952" w:rsidRPr="00BE268A">
        <w:rPr>
          <w:color w:val="000000" w:themeColor="text1"/>
        </w:rPr>
        <w:t xml:space="preserve">(Fig. </w:t>
      </w:r>
      <w:r w:rsidR="00185929" w:rsidRPr="00BE268A">
        <w:rPr>
          <w:color w:val="000000" w:themeColor="text1"/>
        </w:rPr>
        <w:t>6</w:t>
      </w:r>
      <w:r w:rsidR="00C07952" w:rsidRPr="00BE268A">
        <w:rPr>
          <w:color w:val="000000" w:themeColor="text1"/>
        </w:rPr>
        <w:t>A).</w:t>
      </w:r>
      <w:r w:rsidR="00D02F1E" w:rsidRPr="00BE268A">
        <w:rPr>
          <w:color w:val="000000" w:themeColor="text1"/>
        </w:rPr>
        <w:t xml:space="preserve"> </w:t>
      </w:r>
      <w:r w:rsidR="00F27F5A" w:rsidRPr="00BE268A">
        <w:rPr>
          <w:color w:val="000000" w:themeColor="text1"/>
        </w:rPr>
        <w:t>To determine whether</w:t>
      </w:r>
      <w:r w:rsidR="00C7670B" w:rsidRPr="00BE268A">
        <w:rPr>
          <w:color w:val="000000" w:themeColor="text1"/>
        </w:rPr>
        <w:t xml:space="preserve"> the</w:t>
      </w:r>
      <w:r w:rsidR="00D02F1E" w:rsidRPr="00BE268A">
        <w:rPr>
          <w:color w:val="000000" w:themeColor="text1"/>
        </w:rPr>
        <w:t xml:space="preserve"> CAR</w:t>
      </w:r>
      <w:r w:rsidR="00C7670B" w:rsidRPr="00BE268A">
        <w:rPr>
          <w:color w:val="000000" w:themeColor="text1"/>
        </w:rPr>
        <w:t xml:space="preserve"> remained stable, </w:t>
      </w:r>
      <w:r w:rsidR="00F27F5A" w:rsidRPr="00BE268A">
        <w:rPr>
          <w:color w:val="000000" w:themeColor="text1"/>
        </w:rPr>
        <w:t>we assessed</w:t>
      </w:r>
      <w:r w:rsidR="00C7670B" w:rsidRPr="00BE268A">
        <w:rPr>
          <w:color w:val="000000" w:themeColor="text1"/>
        </w:rPr>
        <w:t xml:space="preserve"> CAR</w:t>
      </w:r>
      <w:r w:rsidR="00F27F5A" w:rsidRPr="00BE268A">
        <w:rPr>
          <w:color w:val="000000" w:themeColor="text1"/>
        </w:rPr>
        <w:t xml:space="preserve"> expression </w:t>
      </w:r>
      <w:r w:rsidR="00D02F1E" w:rsidRPr="00BE268A">
        <w:rPr>
          <w:color w:val="000000" w:themeColor="text1"/>
        </w:rPr>
        <w:t xml:space="preserve">over </w:t>
      </w:r>
      <w:r w:rsidR="00255755" w:rsidRPr="00BE268A">
        <w:rPr>
          <w:color w:val="000000" w:themeColor="text1"/>
        </w:rPr>
        <w:t>three</w:t>
      </w:r>
      <w:r w:rsidR="00D02F1E" w:rsidRPr="00BE268A">
        <w:rPr>
          <w:color w:val="000000" w:themeColor="text1"/>
        </w:rPr>
        <w:t xml:space="preserve"> weeks</w:t>
      </w:r>
      <w:r w:rsidR="00F27F5A" w:rsidRPr="00BE268A">
        <w:rPr>
          <w:color w:val="000000" w:themeColor="text1"/>
        </w:rPr>
        <w:t xml:space="preserve"> of expansion</w:t>
      </w:r>
      <w:r w:rsidR="00D02F1E" w:rsidRPr="00BE268A">
        <w:rPr>
          <w:color w:val="000000" w:themeColor="text1"/>
        </w:rPr>
        <w:t xml:space="preserve"> after HER2 CAR</w:t>
      </w:r>
      <w:r w:rsidR="00C07952" w:rsidRPr="00BE268A">
        <w:rPr>
          <w:color w:val="000000" w:themeColor="text1"/>
        </w:rPr>
        <w:t>/AAVS1 KO</w:t>
      </w:r>
      <w:r w:rsidR="00D02F1E" w:rsidRPr="00BE268A">
        <w:rPr>
          <w:color w:val="000000" w:themeColor="text1"/>
        </w:rPr>
        <w:t>-Vδ1 T cell generation</w:t>
      </w:r>
      <w:r w:rsidR="00F27F5A" w:rsidRPr="00BE268A">
        <w:rPr>
          <w:color w:val="000000" w:themeColor="text1"/>
        </w:rPr>
        <w:t xml:space="preserve">. </w:t>
      </w:r>
      <w:r w:rsidR="00650EB5" w:rsidRPr="00BE268A">
        <w:rPr>
          <w:color w:val="000000" w:themeColor="text1"/>
        </w:rPr>
        <w:t>W</w:t>
      </w:r>
      <w:r w:rsidR="00F27F5A" w:rsidRPr="00BE268A">
        <w:rPr>
          <w:color w:val="000000" w:themeColor="text1"/>
        </w:rPr>
        <w:t xml:space="preserve">e found that CAR expression was not reduced over this expansion period </w:t>
      </w:r>
      <w:r w:rsidR="00D02F1E" w:rsidRPr="00BE268A">
        <w:rPr>
          <w:color w:val="000000" w:themeColor="text1"/>
        </w:rPr>
        <w:t>(Fig</w:t>
      </w:r>
      <w:r w:rsidR="00B80950" w:rsidRPr="00BE268A">
        <w:rPr>
          <w:color w:val="000000" w:themeColor="text1"/>
        </w:rPr>
        <w:t>s</w:t>
      </w:r>
      <w:r w:rsidR="00D02F1E" w:rsidRPr="00BE268A">
        <w:rPr>
          <w:color w:val="000000" w:themeColor="text1"/>
        </w:rPr>
        <w:t xml:space="preserve">. </w:t>
      </w:r>
      <w:r w:rsidR="00185929" w:rsidRPr="00BE268A">
        <w:rPr>
          <w:color w:val="000000" w:themeColor="text1"/>
        </w:rPr>
        <w:t>6</w:t>
      </w:r>
      <w:proofErr w:type="gramStart"/>
      <w:r w:rsidR="00D02F1E" w:rsidRPr="00BE268A">
        <w:rPr>
          <w:color w:val="000000" w:themeColor="text1"/>
        </w:rPr>
        <w:t>B,C</w:t>
      </w:r>
      <w:proofErr w:type="gramEnd"/>
      <w:r w:rsidR="00D02F1E" w:rsidRPr="00BE268A">
        <w:rPr>
          <w:color w:val="000000" w:themeColor="text1"/>
        </w:rPr>
        <w:t>)</w:t>
      </w:r>
      <w:r w:rsidR="00DD4D7D" w:rsidRPr="00BE268A">
        <w:rPr>
          <w:color w:val="000000" w:themeColor="text1"/>
        </w:rPr>
        <w:t xml:space="preserve"> and HER2 CAR/AAVSI</w:t>
      </w:r>
      <w:r w:rsidR="0002652E" w:rsidRPr="00BE268A">
        <w:rPr>
          <w:color w:val="000000" w:themeColor="text1"/>
        </w:rPr>
        <w:t xml:space="preserve"> KO-Vδ1 T cells exhibited similar growth</w:t>
      </w:r>
      <w:r w:rsidR="004B0472" w:rsidRPr="00BE268A">
        <w:rPr>
          <w:color w:val="000000" w:themeColor="text1"/>
        </w:rPr>
        <w:t xml:space="preserve"> to control cells (</w:t>
      </w:r>
      <w:r w:rsidR="00B10C13" w:rsidRPr="00BE268A">
        <w:rPr>
          <w:color w:val="000000" w:themeColor="text1"/>
        </w:rPr>
        <w:t>Fig. S1</w:t>
      </w:r>
      <w:r w:rsidR="00972258" w:rsidRPr="00BE268A">
        <w:rPr>
          <w:color w:val="000000" w:themeColor="text1"/>
        </w:rPr>
        <w:t>1</w:t>
      </w:r>
      <w:r w:rsidR="004B0472" w:rsidRPr="00BE268A">
        <w:rPr>
          <w:color w:val="000000" w:themeColor="text1"/>
        </w:rPr>
        <w:t>)</w:t>
      </w:r>
      <w:r w:rsidR="00D02F1E" w:rsidRPr="00BE268A">
        <w:rPr>
          <w:color w:val="000000" w:themeColor="text1"/>
        </w:rPr>
        <w:t xml:space="preserve">. </w:t>
      </w:r>
      <w:r w:rsidR="00650EB5" w:rsidRPr="00BE268A">
        <w:rPr>
          <w:color w:val="000000" w:themeColor="text1"/>
        </w:rPr>
        <w:t xml:space="preserve">These results demonstrate that expanded </w:t>
      </w:r>
      <w:r w:rsidR="00C7670B" w:rsidRPr="00BE268A">
        <w:rPr>
          <w:color w:val="000000" w:themeColor="text1"/>
        </w:rPr>
        <w:t>Vδ1 T cells</w:t>
      </w:r>
      <w:r w:rsidR="00650EB5" w:rsidRPr="00BE268A">
        <w:rPr>
          <w:color w:val="000000" w:themeColor="text1"/>
        </w:rPr>
        <w:t xml:space="preserve"> are amenable to stable CAR transgene expression</w:t>
      </w:r>
      <w:r w:rsidR="00515529" w:rsidRPr="00BE268A">
        <w:rPr>
          <w:color w:val="000000" w:themeColor="text1"/>
        </w:rPr>
        <w:t xml:space="preserve"> during our expansion protocol,</w:t>
      </w:r>
      <w:r w:rsidR="00650EB5" w:rsidRPr="00BE268A">
        <w:rPr>
          <w:color w:val="000000" w:themeColor="text1"/>
        </w:rPr>
        <w:t xml:space="preserve"> </w:t>
      </w:r>
      <w:r w:rsidR="00515529" w:rsidRPr="00BE268A">
        <w:rPr>
          <w:color w:val="000000" w:themeColor="text1"/>
        </w:rPr>
        <w:t xml:space="preserve">exemplifying their potential as an </w:t>
      </w:r>
      <w:r w:rsidR="00650EB5" w:rsidRPr="00BE268A">
        <w:rPr>
          <w:color w:val="000000" w:themeColor="text1"/>
        </w:rPr>
        <w:t xml:space="preserve">off-the-shelf therapy. </w:t>
      </w:r>
    </w:p>
    <w:p w14:paraId="1A7A67B8" w14:textId="77777777" w:rsidR="001B4024" w:rsidRPr="00BE268A" w:rsidRDefault="001B4024" w:rsidP="0028677E">
      <w:pPr>
        <w:pStyle w:val="Default"/>
        <w:spacing w:line="480" w:lineRule="auto"/>
        <w:jc w:val="both"/>
        <w:rPr>
          <w:b/>
          <w:bCs/>
          <w:color w:val="000000" w:themeColor="text1"/>
        </w:rPr>
      </w:pPr>
    </w:p>
    <w:p w14:paraId="728E3E9C" w14:textId="761AA8D5" w:rsidR="00EE1ECA" w:rsidRPr="00BE268A" w:rsidRDefault="006D2819" w:rsidP="0028677E">
      <w:pPr>
        <w:pStyle w:val="Default"/>
        <w:spacing w:line="480" w:lineRule="auto"/>
        <w:jc w:val="both"/>
        <w:rPr>
          <w:color w:val="000000" w:themeColor="text1"/>
        </w:rPr>
      </w:pPr>
      <w:r w:rsidRPr="00BE268A">
        <w:rPr>
          <w:b/>
          <w:bCs/>
          <w:color w:val="000000" w:themeColor="text1"/>
        </w:rPr>
        <w:t xml:space="preserve">Arming </w:t>
      </w:r>
      <w:r w:rsidR="001B4024" w:rsidRPr="00BE268A">
        <w:rPr>
          <w:b/>
          <w:bCs/>
          <w:color w:val="000000" w:themeColor="text1"/>
        </w:rPr>
        <w:t>Vδ1 T cells</w:t>
      </w:r>
      <w:r w:rsidRPr="00BE268A">
        <w:rPr>
          <w:b/>
          <w:bCs/>
          <w:color w:val="000000" w:themeColor="text1"/>
        </w:rPr>
        <w:t xml:space="preserve"> with CAR</w:t>
      </w:r>
      <w:r w:rsidR="001B4024" w:rsidRPr="00BE268A">
        <w:rPr>
          <w:b/>
          <w:bCs/>
          <w:color w:val="000000" w:themeColor="text1"/>
        </w:rPr>
        <w:t xml:space="preserve"> </w:t>
      </w:r>
      <w:r w:rsidRPr="00BE268A">
        <w:rPr>
          <w:b/>
          <w:bCs/>
          <w:color w:val="000000" w:themeColor="text1"/>
        </w:rPr>
        <w:t>increases their</w:t>
      </w:r>
      <w:r w:rsidR="00EE1ECA" w:rsidRPr="00BE268A">
        <w:rPr>
          <w:b/>
          <w:bCs/>
          <w:color w:val="000000" w:themeColor="text1"/>
        </w:rPr>
        <w:t xml:space="preserve"> anti-</w:t>
      </w:r>
      <w:r w:rsidR="001B4024" w:rsidRPr="00BE268A">
        <w:rPr>
          <w:b/>
          <w:bCs/>
          <w:color w:val="000000" w:themeColor="text1"/>
        </w:rPr>
        <w:t>tumor activity</w:t>
      </w:r>
      <w:r w:rsidR="00EE1ECA" w:rsidRPr="00BE268A">
        <w:rPr>
          <w:b/>
          <w:bCs/>
          <w:color w:val="000000" w:themeColor="text1"/>
        </w:rPr>
        <w:t xml:space="preserve"> against HER2+ </w:t>
      </w:r>
      <w:r w:rsidR="001B4024" w:rsidRPr="00BE268A">
        <w:rPr>
          <w:b/>
          <w:bCs/>
          <w:color w:val="000000" w:themeColor="text1"/>
        </w:rPr>
        <w:t>cancers</w:t>
      </w:r>
    </w:p>
    <w:p w14:paraId="53E7A80A" w14:textId="44F228B9" w:rsidR="007776EF" w:rsidRPr="00BE268A" w:rsidRDefault="00C07952" w:rsidP="00464A77">
      <w:pPr>
        <w:pStyle w:val="Default"/>
        <w:spacing w:line="480" w:lineRule="auto"/>
        <w:ind w:firstLine="720"/>
        <w:jc w:val="both"/>
        <w:rPr>
          <w:color w:val="000000" w:themeColor="text1"/>
        </w:rPr>
      </w:pPr>
      <w:r w:rsidRPr="00BE268A">
        <w:rPr>
          <w:color w:val="000000" w:themeColor="text1"/>
        </w:rPr>
        <w:t>To determine</w:t>
      </w:r>
      <w:r w:rsidR="00C95B55" w:rsidRPr="00BE268A">
        <w:rPr>
          <w:color w:val="000000" w:themeColor="text1"/>
        </w:rPr>
        <w:t xml:space="preserve"> whether</w:t>
      </w:r>
      <w:r w:rsidRPr="00BE268A">
        <w:rPr>
          <w:color w:val="000000" w:themeColor="text1"/>
        </w:rPr>
        <w:t xml:space="preserve"> </w:t>
      </w:r>
      <w:r w:rsidR="008D69A8" w:rsidRPr="00BE268A">
        <w:rPr>
          <w:color w:val="000000" w:themeColor="text1"/>
        </w:rPr>
        <w:t xml:space="preserve">CAR expression </w:t>
      </w:r>
      <w:r w:rsidR="00C22992" w:rsidRPr="00BE268A">
        <w:rPr>
          <w:color w:val="000000" w:themeColor="text1"/>
        </w:rPr>
        <w:t>enhanced</w:t>
      </w:r>
      <w:r w:rsidRPr="00BE268A">
        <w:rPr>
          <w:color w:val="000000" w:themeColor="text1"/>
        </w:rPr>
        <w:t xml:space="preserve"> the anti-tumor functions of expanded Vδ1 T cells we</w:t>
      </w:r>
      <w:r w:rsidR="00C22992" w:rsidRPr="00BE268A">
        <w:rPr>
          <w:color w:val="000000" w:themeColor="text1"/>
        </w:rPr>
        <w:t xml:space="preserve"> first </w:t>
      </w:r>
      <w:r w:rsidRPr="00BE268A">
        <w:rPr>
          <w:color w:val="000000" w:themeColor="text1"/>
        </w:rPr>
        <w:t>assessed their</w:t>
      </w:r>
      <w:r w:rsidR="00D02F1E" w:rsidRPr="00BE268A">
        <w:rPr>
          <w:color w:val="000000" w:themeColor="text1"/>
        </w:rPr>
        <w:t xml:space="preserve"> cytotoxicity against HER2 overexpressing</w:t>
      </w:r>
      <w:r w:rsidRPr="00BE268A">
        <w:rPr>
          <w:color w:val="000000" w:themeColor="text1"/>
        </w:rPr>
        <w:t>-</w:t>
      </w:r>
      <w:r w:rsidR="00D02F1E" w:rsidRPr="00BE268A">
        <w:rPr>
          <w:color w:val="000000" w:themeColor="text1"/>
        </w:rPr>
        <w:t>SKBR3 and HER2 low</w:t>
      </w:r>
      <w:r w:rsidRPr="00BE268A">
        <w:rPr>
          <w:color w:val="000000" w:themeColor="text1"/>
        </w:rPr>
        <w:t>-</w:t>
      </w:r>
      <w:r w:rsidR="00D02F1E" w:rsidRPr="00BE268A">
        <w:rPr>
          <w:color w:val="000000" w:themeColor="text1"/>
        </w:rPr>
        <w:t xml:space="preserve">OVCAR8 cells </w:t>
      </w:r>
      <w:r w:rsidRPr="00BE268A">
        <w:rPr>
          <w:color w:val="000000" w:themeColor="text1"/>
        </w:rPr>
        <w:t xml:space="preserve">compared to </w:t>
      </w:r>
      <w:r w:rsidR="008D69A8" w:rsidRPr="00BE268A">
        <w:rPr>
          <w:color w:val="000000" w:themeColor="text1"/>
        </w:rPr>
        <w:t xml:space="preserve">wild type </w:t>
      </w:r>
      <w:r w:rsidRPr="00BE268A">
        <w:rPr>
          <w:color w:val="000000" w:themeColor="text1"/>
        </w:rPr>
        <w:t>Vδ1 T cells</w:t>
      </w:r>
      <w:r w:rsidR="00D02F1E" w:rsidRPr="00BE268A">
        <w:rPr>
          <w:color w:val="000000" w:themeColor="text1"/>
        </w:rPr>
        <w:t>. HER2 CAR</w:t>
      </w:r>
      <w:r w:rsidRPr="00BE268A">
        <w:rPr>
          <w:color w:val="000000" w:themeColor="text1"/>
        </w:rPr>
        <w:t>/AAVS1 KO</w:t>
      </w:r>
      <w:r w:rsidR="00D02F1E" w:rsidRPr="00BE268A">
        <w:rPr>
          <w:color w:val="000000" w:themeColor="text1"/>
        </w:rPr>
        <w:t xml:space="preserve">-Vδ1 T cells led to the most efficient cell death of SKBR3 cells but did not show enhanced killing against OVCAR8 cells (Fig. </w:t>
      </w:r>
      <w:r w:rsidR="00185929" w:rsidRPr="00BE268A">
        <w:rPr>
          <w:color w:val="000000" w:themeColor="text1"/>
        </w:rPr>
        <w:t>6</w:t>
      </w:r>
      <w:r w:rsidR="00D02F1E" w:rsidRPr="00BE268A">
        <w:rPr>
          <w:color w:val="000000" w:themeColor="text1"/>
        </w:rPr>
        <w:t>D</w:t>
      </w:r>
      <w:r w:rsidR="005E29C6" w:rsidRPr="00BE268A">
        <w:rPr>
          <w:color w:val="000000" w:themeColor="text1"/>
        </w:rPr>
        <w:t xml:space="preserve"> and Fig. S</w:t>
      </w:r>
      <w:r w:rsidR="006579F6" w:rsidRPr="00BE268A">
        <w:rPr>
          <w:color w:val="000000" w:themeColor="text1"/>
        </w:rPr>
        <w:t>1</w:t>
      </w:r>
      <w:r w:rsidR="00972258" w:rsidRPr="00BE268A">
        <w:rPr>
          <w:color w:val="000000" w:themeColor="text1"/>
        </w:rPr>
        <w:t>2</w:t>
      </w:r>
      <w:r w:rsidR="00D02F1E" w:rsidRPr="00BE268A">
        <w:rPr>
          <w:color w:val="000000" w:themeColor="text1"/>
        </w:rPr>
        <w:t xml:space="preserve">). Since we did not detect high levels of degranulation against tumor cells in non-engineered </w:t>
      </w:r>
      <w:proofErr w:type="spellStart"/>
      <w:r w:rsidR="00D02F1E" w:rsidRPr="00BE268A">
        <w:rPr>
          <w:color w:val="000000" w:themeColor="text1"/>
        </w:rPr>
        <w:t>γδ</w:t>
      </w:r>
      <w:proofErr w:type="spellEnd"/>
      <w:r w:rsidR="00D02F1E" w:rsidRPr="00BE268A">
        <w:rPr>
          <w:color w:val="000000" w:themeColor="text1"/>
        </w:rPr>
        <w:t xml:space="preserve"> T cells we asked whether CAR-mediated signaling would lead to CD107a surface expression. Activation of Vδ1 T cells through the CAR led to an increase in CD107a after co-culture with HER2+ SKBR3 tumor cells compared to baseline (Fig.</w:t>
      </w:r>
      <w:r w:rsidR="00185929" w:rsidRPr="00BE268A">
        <w:rPr>
          <w:color w:val="000000" w:themeColor="text1"/>
        </w:rPr>
        <w:t xml:space="preserve"> 6</w:t>
      </w:r>
      <w:r w:rsidR="00D02F1E" w:rsidRPr="00BE268A">
        <w:rPr>
          <w:color w:val="000000" w:themeColor="text1"/>
        </w:rPr>
        <w:t xml:space="preserve">E). </w:t>
      </w:r>
      <w:r w:rsidRPr="00BE268A">
        <w:rPr>
          <w:color w:val="000000" w:themeColor="text1"/>
        </w:rPr>
        <w:t xml:space="preserve">We next evaluated the </w:t>
      </w:r>
      <w:r w:rsidRPr="00BE268A">
        <w:rPr>
          <w:i/>
          <w:iCs/>
          <w:color w:val="000000" w:themeColor="text1"/>
        </w:rPr>
        <w:t>in vivo</w:t>
      </w:r>
      <w:r w:rsidRPr="00BE268A">
        <w:rPr>
          <w:color w:val="000000" w:themeColor="text1"/>
        </w:rPr>
        <w:t xml:space="preserve"> anti-tumor capacity of HER2 CAR/AAVS1 KO-Vδ1 T cells in a human ovarian cancer model. NRG mice were intraperitoneally engrafted with HER2+ SKOV3-Luciferase cells (SKOV3-Luc) and allowed to establish. Mice were then randomized into</w:t>
      </w:r>
      <w:r w:rsidR="00156E2D" w:rsidRPr="00BE268A">
        <w:rPr>
          <w:color w:val="000000" w:themeColor="text1"/>
        </w:rPr>
        <w:t xml:space="preserve"> tumor only (PBS)</w:t>
      </w:r>
      <w:r w:rsidRPr="00BE268A">
        <w:rPr>
          <w:color w:val="000000" w:themeColor="text1"/>
        </w:rPr>
        <w:t>, HER2 CAR/AAVS1 KO-Vδ1 T cells, wild type-AAVS1 KO Vδ1 T cells (WT-</w:t>
      </w:r>
      <w:r w:rsidRPr="00BE268A">
        <w:rPr>
          <w:color w:val="000000" w:themeColor="text1"/>
        </w:rPr>
        <w:lastRenderedPageBreak/>
        <w:t>AAVS1 KO), and WT-Electroporated Vδ1 T cells groups based on bioluminescence. Mice in the treatment groups received one injection of 1</w:t>
      </w:r>
      <w:r w:rsidR="009072FD" w:rsidRPr="00BE268A">
        <w:rPr>
          <w:color w:val="000000" w:themeColor="text1"/>
        </w:rPr>
        <w:t>0</w:t>
      </w:r>
      <w:r w:rsidRPr="00BE268A">
        <w:rPr>
          <w:color w:val="000000" w:themeColor="text1"/>
        </w:rPr>
        <w:t>x10</w:t>
      </w:r>
      <w:r w:rsidRPr="00BE268A">
        <w:rPr>
          <w:color w:val="000000" w:themeColor="text1"/>
          <w:vertAlign w:val="superscript"/>
        </w:rPr>
        <w:t>6</w:t>
      </w:r>
      <w:r w:rsidRPr="00BE268A">
        <w:rPr>
          <w:color w:val="000000" w:themeColor="text1"/>
        </w:rPr>
        <w:t xml:space="preserve"> cells to discern anti-tumor differences between the control Vδ1 T cells and CAR-expressing Vδ1 T cells (Fig. </w:t>
      </w:r>
      <w:r w:rsidR="00185929" w:rsidRPr="00BE268A">
        <w:rPr>
          <w:color w:val="000000" w:themeColor="text1"/>
        </w:rPr>
        <w:t>6</w:t>
      </w:r>
      <w:r w:rsidRPr="00BE268A">
        <w:rPr>
          <w:color w:val="000000" w:themeColor="text1"/>
        </w:rPr>
        <w:t>F). After 2</w:t>
      </w:r>
      <w:r w:rsidR="002D3E1F" w:rsidRPr="00BE268A">
        <w:rPr>
          <w:color w:val="000000" w:themeColor="text1"/>
        </w:rPr>
        <w:t>4</w:t>
      </w:r>
      <w:r w:rsidRPr="00BE268A">
        <w:rPr>
          <w:color w:val="000000" w:themeColor="text1"/>
        </w:rPr>
        <w:t xml:space="preserve"> days </w:t>
      </w:r>
      <w:r w:rsidR="001A24DD" w:rsidRPr="00BE268A">
        <w:rPr>
          <w:color w:val="000000" w:themeColor="text1"/>
        </w:rPr>
        <w:t>following</w:t>
      </w:r>
      <w:r w:rsidRPr="00BE268A">
        <w:rPr>
          <w:color w:val="000000" w:themeColor="text1"/>
        </w:rPr>
        <w:t xml:space="preserve"> adoptive </w:t>
      </w:r>
      <w:r w:rsidR="0094740D" w:rsidRPr="00BE268A">
        <w:rPr>
          <w:color w:val="000000" w:themeColor="text1"/>
        </w:rPr>
        <w:t xml:space="preserve">cell </w:t>
      </w:r>
      <w:r w:rsidRPr="00BE268A">
        <w:rPr>
          <w:color w:val="000000" w:themeColor="text1"/>
        </w:rPr>
        <w:t xml:space="preserve">transfer, HER2 CAR/AAVS1 KO-Vδ1 T cells </w:t>
      </w:r>
      <w:r w:rsidR="0094740D" w:rsidRPr="00BE268A">
        <w:rPr>
          <w:color w:val="000000" w:themeColor="text1"/>
        </w:rPr>
        <w:t xml:space="preserve">led to the greatest significant reduction in </w:t>
      </w:r>
      <w:r w:rsidRPr="00BE268A">
        <w:rPr>
          <w:color w:val="000000" w:themeColor="text1"/>
        </w:rPr>
        <w:t xml:space="preserve">tumor growth compared to </w:t>
      </w:r>
      <w:r w:rsidR="0094740D" w:rsidRPr="00BE268A">
        <w:rPr>
          <w:color w:val="000000" w:themeColor="text1"/>
        </w:rPr>
        <w:t xml:space="preserve">tumor only mice. </w:t>
      </w:r>
      <w:r w:rsidR="009072FD" w:rsidRPr="00BE268A">
        <w:rPr>
          <w:color w:val="000000" w:themeColor="text1"/>
        </w:rPr>
        <w:t>Of note, there was no treatment related toxicity by HER2 CAR/AAVS1 KO-Vδ1 T cells as assessed through change in body weight over the study period (Fig. S</w:t>
      </w:r>
      <w:r w:rsidR="003D2ADB" w:rsidRPr="00BE268A">
        <w:rPr>
          <w:color w:val="000000" w:themeColor="text1"/>
        </w:rPr>
        <w:t>1</w:t>
      </w:r>
      <w:r w:rsidR="00972258" w:rsidRPr="00BE268A">
        <w:rPr>
          <w:color w:val="000000" w:themeColor="text1"/>
        </w:rPr>
        <w:t>3</w:t>
      </w:r>
      <w:r w:rsidR="009072FD" w:rsidRPr="00BE268A">
        <w:rPr>
          <w:color w:val="000000" w:themeColor="text1"/>
        </w:rPr>
        <w:t xml:space="preserve">). </w:t>
      </w:r>
      <w:r w:rsidRPr="00BE268A">
        <w:rPr>
          <w:color w:val="000000" w:themeColor="text1"/>
        </w:rPr>
        <w:t>Overall, these results demonstrate that Vδ1 T cells expressing CAR can effectively control tumor burden in an ovarian cancer xenograft mouse model</w:t>
      </w:r>
      <w:r w:rsidR="008D69A8" w:rsidRPr="00BE268A">
        <w:rPr>
          <w:color w:val="000000" w:themeColor="text1"/>
        </w:rPr>
        <w:t xml:space="preserve">. </w:t>
      </w:r>
    </w:p>
    <w:p w14:paraId="6A52FB11" w14:textId="77777777" w:rsidR="00464A77" w:rsidRPr="00BE268A" w:rsidRDefault="00464A77" w:rsidP="0028677E">
      <w:pPr>
        <w:pStyle w:val="Default"/>
        <w:spacing w:line="480" w:lineRule="auto"/>
        <w:jc w:val="both"/>
        <w:rPr>
          <w:b/>
          <w:bCs/>
          <w:color w:val="000000" w:themeColor="text1"/>
        </w:rPr>
      </w:pPr>
    </w:p>
    <w:p w14:paraId="0060C70A" w14:textId="5D92F878" w:rsidR="0028677E" w:rsidRPr="00BE268A" w:rsidRDefault="007B0F05" w:rsidP="0028677E">
      <w:pPr>
        <w:pStyle w:val="Default"/>
        <w:spacing w:line="480" w:lineRule="auto"/>
        <w:jc w:val="both"/>
        <w:rPr>
          <w:b/>
          <w:bCs/>
          <w:color w:val="000000" w:themeColor="text1"/>
        </w:rPr>
      </w:pPr>
      <w:r w:rsidRPr="00BE268A">
        <w:rPr>
          <w:b/>
          <w:bCs/>
          <w:color w:val="000000" w:themeColor="text1"/>
        </w:rPr>
        <w:t>Discussion</w:t>
      </w:r>
    </w:p>
    <w:p w14:paraId="24430862" w14:textId="3E94C3FE" w:rsidR="00AF308A" w:rsidRPr="00BE268A" w:rsidRDefault="00D7569B" w:rsidP="00407767">
      <w:pPr>
        <w:spacing w:line="480" w:lineRule="auto"/>
        <w:ind w:firstLine="720"/>
        <w:jc w:val="both"/>
        <w:rPr>
          <w:rFonts w:ascii="Times New Roman" w:eastAsia="Times New Roman" w:hAnsi="Times New Roman" w:cs="Times New Roman"/>
          <w:color w:val="000000" w:themeColor="text1"/>
        </w:rPr>
      </w:pPr>
      <w:proofErr w:type="spellStart"/>
      <w:r w:rsidRPr="00BE268A">
        <w:rPr>
          <w:rFonts w:ascii="Times New Roman" w:eastAsia="Times New Roman" w:hAnsi="Times New Roman" w:cs="Times New Roman"/>
          <w:color w:val="000000" w:themeColor="text1"/>
          <w:highlight w:val="white"/>
        </w:rPr>
        <w:t>γδ</w:t>
      </w:r>
      <w:proofErr w:type="spellEnd"/>
      <w:r w:rsidRPr="00BE268A">
        <w:rPr>
          <w:rFonts w:ascii="Times New Roman" w:eastAsia="Times New Roman" w:hAnsi="Times New Roman" w:cs="Times New Roman"/>
          <w:color w:val="000000" w:themeColor="text1"/>
          <w:highlight w:val="white"/>
        </w:rPr>
        <w:t xml:space="preserve"> </w:t>
      </w:r>
      <w:r w:rsidRPr="00BE268A">
        <w:rPr>
          <w:rFonts w:ascii="Times New Roman" w:eastAsia="Times New Roman" w:hAnsi="Times New Roman" w:cs="Times New Roman"/>
          <w:color w:val="000000" w:themeColor="text1"/>
        </w:rPr>
        <w:t xml:space="preserve">T cells </w:t>
      </w:r>
      <w:r w:rsidR="00407767" w:rsidRPr="00BE268A">
        <w:rPr>
          <w:rFonts w:ascii="Times New Roman" w:eastAsia="Times New Roman" w:hAnsi="Times New Roman" w:cs="Times New Roman"/>
          <w:color w:val="000000" w:themeColor="text1"/>
        </w:rPr>
        <w:t>are a</w:t>
      </w:r>
      <w:r w:rsidRPr="00BE268A">
        <w:rPr>
          <w:rFonts w:ascii="Times New Roman" w:eastAsia="Times New Roman" w:hAnsi="Times New Roman" w:cs="Times New Roman"/>
          <w:color w:val="000000" w:themeColor="text1"/>
        </w:rPr>
        <w:t xml:space="preserve"> promising</w:t>
      </w:r>
      <w:r w:rsidR="000671FE" w:rsidRPr="00BE268A">
        <w:rPr>
          <w:rFonts w:ascii="Times New Roman" w:eastAsia="Times New Roman" w:hAnsi="Times New Roman" w:cs="Times New Roman"/>
          <w:color w:val="000000" w:themeColor="text1"/>
        </w:rPr>
        <w:t xml:space="preserve"> </w:t>
      </w:r>
      <w:r w:rsidR="00932DD8" w:rsidRPr="00BE268A">
        <w:rPr>
          <w:rFonts w:ascii="Times New Roman" w:eastAsia="Times New Roman" w:hAnsi="Times New Roman" w:cs="Times New Roman"/>
          <w:color w:val="000000" w:themeColor="text1"/>
        </w:rPr>
        <w:t xml:space="preserve">allogeneic </w:t>
      </w:r>
      <w:r w:rsidR="000671FE" w:rsidRPr="00BE268A">
        <w:rPr>
          <w:rFonts w:ascii="Times New Roman" w:eastAsia="Times New Roman" w:hAnsi="Times New Roman" w:cs="Times New Roman"/>
          <w:color w:val="000000" w:themeColor="text1"/>
        </w:rPr>
        <w:t>cell therapy</w:t>
      </w:r>
      <w:r w:rsidRPr="00BE268A">
        <w:rPr>
          <w:rFonts w:ascii="Times New Roman" w:eastAsia="Times New Roman" w:hAnsi="Times New Roman" w:cs="Times New Roman"/>
          <w:color w:val="000000" w:themeColor="text1"/>
        </w:rPr>
        <w:t xml:space="preserve"> </w:t>
      </w:r>
      <w:r w:rsidR="004058F8" w:rsidRPr="00BE268A">
        <w:rPr>
          <w:rFonts w:ascii="Times New Roman" w:eastAsia="Times New Roman" w:hAnsi="Times New Roman" w:cs="Times New Roman"/>
          <w:color w:val="000000" w:themeColor="text1"/>
        </w:rPr>
        <w:t>alter</w:t>
      </w:r>
      <w:r w:rsidR="00407767" w:rsidRPr="00BE268A">
        <w:rPr>
          <w:rFonts w:ascii="Times New Roman" w:eastAsia="Times New Roman" w:hAnsi="Times New Roman" w:cs="Times New Roman"/>
          <w:color w:val="000000" w:themeColor="text1"/>
        </w:rPr>
        <w:t>n</w:t>
      </w:r>
      <w:r w:rsidR="004058F8" w:rsidRPr="00BE268A">
        <w:rPr>
          <w:rFonts w:ascii="Times New Roman" w:eastAsia="Times New Roman" w:hAnsi="Times New Roman" w:cs="Times New Roman"/>
          <w:color w:val="000000" w:themeColor="text1"/>
        </w:rPr>
        <w:t xml:space="preserve">ative </w:t>
      </w:r>
      <w:r w:rsidR="00407767" w:rsidRPr="00BE268A">
        <w:rPr>
          <w:rFonts w:ascii="Times New Roman" w:eastAsia="Times New Roman" w:hAnsi="Times New Roman" w:cs="Times New Roman"/>
          <w:color w:val="000000" w:themeColor="text1"/>
        </w:rPr>
        <w:t xml:space="preserve">to traditional autologous </w:t>
      </w:r>
      <w:r w:rsidR="00131803" w:rsidRPr="00BE268A">
        <w:rPr>
          <w:rFonts w:ascii="Times New Roman" w:eastAsia="Times New Roman" w:hAnsi="Times New Roman" w:cs="Times New Roman"/>
          <w:color w:val="000000" w:themeColor="text1"/>
        </w:rPr>
        <w:sym w:font="Symbol" w:char="F061"/>
      </w:r>
      <w:r w:rsidR="00131803" w:rsidRPr="00BE268A">
        <w:rPr>
          <w:rFonts w:ascii="Times New Roman" w:eastAsia="Times New Roman" w:hAnsi="Times New Roman" w:cs="Times New Roman"/>
          <w:color w:val="000000" w:themeColor="text1"/>
        </w:rPr>
        <w:sym w:font="Symbol" w:char="F062"/>
      </w:r>
      <w:r w:rsidR="00131803" w:rsidRPr="00BE268A">
        <w:rPr>
          <w:rFonts w:ascii="Times New Roman" w:eastAsia="Times New Roman" w:hAnsi="Times New Roman" w:cs="Times New Roman"/>
          <w:color w:val="000000" w:themeColor="text1"/>
        </w:rPr>
        <w:t xml:space="preserve"> </w:t>
      </w:r>
      <w:r w:rsidR="00407767" w:rsidRPr="00BE268A">
        <w:rPr>
          <w:rFonts w:ascii="Times New Roman" w:eastAsia="Times New Roman" w:hAnsi="Times New Roman" w:cs="Times New Roman"/>
          <w:color w:val="000000" w:themeColor="text1"/>
        </w:rPr>
        <w:t>T cell</w:t>
      </w:r>
      <w:r w:rsidR="000671FE" w:rsidRPr="00BE268A">
        <w:rPr>
          <w:rFonts w:ascii="Times New Roman" w:eastAsia="Times New Roman" w:hAnsi="Times New Roman" w:cs="Times New Roman"/>
          <w:color w:val="000000" w:themeColor="text1"/>
        </w:rPr>
        <w:t xml:space="preserve">s </w:t>
      </w:r>
      <w:r w:rsidRPr="00BE268A">
        <w:rPr>
          <w:rFonts w:ascii="Times New Roman" w:eastAsia="Times New Roman" w:hAnsi="Times New Roman" w:cs="Times New Roman"/>
          <w:color w:val="000000" w:themeColor="text1"/>
        </w:rPr>
        <w:t xml:space="preserve">due to their </w:t>
      </w:r>
      <w:r w:rsidR="003A5DEF" w:rsidRPr="00BE268A">
        <w:rPr>
          <w:rFonts w:ascii="Times New Roman" w:eastAsia="Times New Roman" w:hAnsi="Times New Roman" w:cs="Times New Roman"/>
          <w:color w:val="000000" w:themeColor="text1"/>
        </w:rPr>
        <w:t>innate</w:t>
      </w:r>
      <w:r w:rsidRPr="00BE268A">
        <w:rPr>
          <w:rFonts w:ascii="Times New Roman" w:eastAsia="Times New Roman" w:hAnsi="Times New Roman" w:cs="Times New Roman"/>
          <w:color w:val="000000" w:themeColor="text1"/>
        </w:rPr>
        <w:t xml:space="preserve"> anti-tumour activity</w:t>
      </w:r>
      <w:r w:rsidR="00407767" w:rsidRPr="00BE268A">
        <w:rPr>
          <w:rFonts w:ascii="Times New Roman" w:eastAsia="Times New Roman" w:hAnsi="Times New Roman" w:cs="Times New Roman"/>
          <w:color w:val="000000" w:themeColor="text1"/>
        </w:rPr>
        <w:t xml:space="preserve"> against</w:t>
      </w:r>
      <w:r w:rsidR="003A5DEF" w:rsidRPr="00BE268A">
        <w:rPr>
          <w:rFonts w:ascii="Times New Roman" w:eastAsia="Times New Roman" w:hAnsi="Times New Roman" w:cs="Times New Roman"/>
          <w:color w:val="000000" w:themeColor="text1"/>
        </w:rPr>
        <w:t xml:space="preserve"> a</w:t>
      </w:r>
      <w:r w:rsidR="00407767" w:rsidRPr="00BE268A">
        <w:rPr>
          <w:rFonts w:ascii="Times New Roman" w:eastAsia="Times New Roman" w:hAnsi="Times New Roman" w:cs="Times New Roman"/>
          <w:color w:val="000000" w:themeColor="text1"/>
        </w:rPr>
        <w:t xml:space="preserve"> broad range of tumors</w:t>
      </w:r>
      <w:r w:rsidR="003A5DEF" w:rsidRPr="00BE268A">
        <w:rPr>
          <w:rFonts w:ascii="Times New Roman" w:eastAsia="Times New Roman" w:hAnsi="Times New Roman" w:cs="Times New Roman"/>
          <w:color w:val="000000" w:themeColor="text1"/>
        </w:rPr>
        <w:t xml:space="preserve"> without the reliance on MHC-I antigen presentation</w:t>
      </w:r>
      <w:r w:rsidRPr="00BE268A">
        <w:rPr>
          <w:rFonts w:ascii="Times New Roman" w:eastAsia="Times New Roman" w:hAnsi="Times New Roman" w:cs="Times New Roman"/>
          <w:color w:val="000000" w:themeColor="text1"/>
        </w:rPr>
        <w:t xml:space="preserve">. </w:t>
      </w:r>
      <w:r w:rsidR="00A3164F" w:rsidRPr="00BE268A">
        <w:rPr>
          <w:rFonts w:ascii="Times New Roman" w:hAnsi="Times New Roman" w:cs="Times New Roman"/>
          <w:color w:val="000000" w:themeColor="text1"/>
        </w:rPr>
        <w:t>While the</w:t>
      </w:r>
      <w:r w:rsidRPr="00BE268A">
        <w:rPr>
          <w:rFonts w:ascii="Times New Roman" w:hAnsi="Times New Roman" w:cs="Times New Roman"/>
          <w:color w:val="000000" w:themeColor="text1"/>
        </w:rPr>
        <w:t xml:space="preserve"> </w:t>
      </w:r>
      <w:r w:rsidR="00407767" w:rsidRPr="00BE268A">
        <w:rPr>
          <w:rFonts w:ascii="Times New Roman" w:hAnsi="Times New Roman" w:cs="Times New Roman"/>
          <w:color w:val="000000" w:themeColor="text1"/>
        </w:rPr>
        <w:t>V</w:t>
      </w:r>
      <w:r w:rsidR="00DA0399" w:rsidRPr="00BE268A">
        <w:rPr>
          <w:rFonts w:ascii="Times New Roman" w:hAnsi="Times New Roman" w:cs="Times New Roman"/>
          <w:color w:val="000000" w:themeColor="text1"/>
        </w:rPr>
        <w:t>γ</w:t>
      </w:r>
      <w:r w:rsidR="00407767" w:rsidRPr="00BE268A">
        <w:rPr>
          <w:rFonts w:ascii="Times New Roman" w:hAnsi="Times New Roman" w:cs="Times New Roman"/>
          <w:color w:val="000000" w:themeColor="text1"/>
        </w:rPr>
        <w:t>9</w:t>
      </w:r>
      <w:r w:rsidRPr="00BE268A">
        <w:rPr>
          <w:rFonts w:ascii="Times New Roman" w:hAnsi="Times New Roman" w:cs="Times New Roman"/>
          <w:color w:val="000000" w:themeColor="text1"/>
        </w:rPr>
        <w:t>Vδ2 T cell</w:t>
      </w:r>
      <w:r w:rsidR="003A5DEF" w:rsidRPr="00BE268A">
        <w:rPr>
          <w:rFonts w:ascii="Times New Roman" w:hAnsi="Times New Roman" w:cs="Times New Roman"/>
          <w:color w:val="000000" w:themeColor="text1"/>
        </w:rPr>
        <w:t xml:space="preserve"> subset</w:t>
      </w:r>
      <w:r w:rsidRPr="00BE268A">
        <w:rPr>
          <w:rFonts w:ascii="Times New Roman" w:hAnsi="Times New Roman" w:cs="Times New Roman"/>
          <w:color w:val="000000" w:themeColor="text1"/>
        </w:rPr>
        <w:t xml:space="preserve"> </w:t>
      </w:r>
      <w:r w:rsidR="00407767" w:rsidRPr="00BE268A">
        <w:rPr>
          <w:rFonts w:ascii="Times New Roman" w:hAnsi="Times New Roman" w:cs="Times New Roman"/>
          <w:color w:val="000000" w:themeColor="text1"/>
        </w:rPr>
        <w:t>ha</w:t>
      </w:r>
      <w:r w:rsidR="003A5DEF" w:rsidRPr="00BE268A">
        <w:rPr>
          <w:rFonts w:ascii="Times New Roman" w:hAnsi="Times New Roman" w:cs="Times New Roman"/>
          <w:color w:val="000000" w:themeColor="text1"/>
        </w:rPr>
        <w:t>s</w:t>
      </w:r>
      <w:r w:rsidR="00407767" w:rsidRPr="00BE268A">
        <w:rPr>
          <w:rFonts w:ascii="Times New Roman" w:hAnsi="Times New Roman" w:cs="Times New Roman"/>
          <w:color w:val="000000" w:themeColor="text1"/>
        </w:rPr>
        <w:t xml:space="preserve"> been the most investigated </w:t>
      </w:r>
      <w:r w:rsidR="003A5DEF" w:rsidRPr="00BE268A">
        <w:rPr>
          <w:rFonts w:ascii="Times New Roman" w:hAnsi="Times New Roman" w:cs="Times New Roman"/>
          <w:color w:val="000000" w:themeColor="text1"/>
        </w:rPr>
        <w:t>in preclinical and clinical studies</w:t>
      </w:r>
      <w:r w:rsidR="00A3164F" w:rsidRPr="00BE268A">
        <w:rPr>
          <w:rFonts w:ascii="Times New Roman" w:eastAsia="Times New Roman" w:hAnsi="Times New Roman" w:cs="Times New Roman"/>
          <w:color w:val="000000" w:themeColor="text1"/>
        </w:rPr>
        <w:t xml:space="preserve">, </w:t>
      </w:r>
      <w:r w:rsidR="00AF308A" w:rsidRPr="00BE268A">
        <w:rPr>
          <w:rFonts w:ascii="Times New Roman" w:eastAsia="Times New Roman" w:hAnsi="Times New Roman" w:cs="Times New Roman"/>
          <w:color w:val="000000" w:themeColor="text1"/>
        </w:rPr>
        <w:t xml:space="preserve">Vδ1 T cells have been widely understudied due to their low prevalence </w:t>
      </w:r>
      <w:r w:rsidR="006A37F2" w:rsidRPr="00BE268A">
        <w:rPr>
          <w:rFonts w:ascii="Times New Roman" w:eastAsia="Times New Roman" w:hAnsi="Times New Roman" w:cs="Times New Roman"/>
          <w:color w:val="000000" w:themeColor="text1"/>
        </w:rPr>
        <w:t xml:space="preserve">in the </w:t>
      </w:r>
      <w:r w:rsidR="00AF308A" w:rsidRPr="00BE268A">
        <w:rPr>
          <w:rFonts w:ascii="Times New Roman" w:eastAsia="Times New Roman" w:hAnsi="Times New Roman" w:cs="Times New Roman"/>
          <w:color w:val="000000" w:themeColor="text1"/>
        </w:rPr>
        <w:t>peripheral blood</w:t>
      </w:r>
      <w:r w:rsidR="00042570" w:rsidRPr="00BE268A">
        <w:rPr>
          <w:rFonts w:ascii="Times New Roman" w:eastAsia="Times New Roman" w:hAnsi="Times New Roman" w:cs="Times New Roman"/>
          <w:color w:val="000000" w:themeColor="text1"/>
        </w:rPr>
        <w:t xml:space="preserve">, </w:t>
      </w:r>
      <w:r w:rsidR="007178DE" w:rsidRPr="00BE268A">
        <w:rPr>
          <w:rFonts w:ascii="Times New Roman" w:eastAsia="Times New Roman" w:hAnsi="Times New Roman" w:cs="Times New Roman"/>
          <w:color w:val="000000" w:themeColor="text1"/>
        </w:rPr>
        <w:t xml:space="preserve">their relatively </w:t>
      </w:r>
      <w:r w:rsidR="00407767" w:rsidRPr="00BE268A">
        <w:rPr>
          <w:rFonts w:ascii="Times New Roman" w:eastAsia="Times New Roman" w:hAnsi="Times New Roman" w:cs="Times New Roman"/>
          <w:color w:val="000000" w:themeColor="text1"/>
        </w:rPr>
        <w:t xml:space="preserve">unknown </w:t>
      </w:r>
      <w:r w:rsidR="006536DE" w:rsidRPr="00BE268A">
        <w:rPr>
          <w:rFonts w:ascii="Times New Roman" w:eastAsia="Times New Roman" w:hAnsi="Times New Roman" w:cs="Times New Roman"/>
          <w:color w:val="000000" w:themeColor="text1"/>
        </w:rPr>
        <w:t>activating ligands</w:t>
      </w:r>
      <w:r w:rsidR="00042570" w:rsidRPr="00BE268A">
        <w:rPr>
          <w:rFonts w:ascii="Times New Roman" w:eastAsia="Times New Roman" w:hAnsi="Times New Roman" w:cs="Times New Roman"/>
          <w:color w:val="000000" w:themeColor="text1"/>
        </w:rPr>
        <w:t xml:space="preserve">, and </w:t>
      </w:r>
      <w:r w:rsidR="007178DE" w:rsidRPr="00BE268A">
        <w:rPr>
          <w:rFonts w:ascii="Times New Roman" w:eastAsia="Times New Roman" w:hAnsi="Times New Roman" w:cs="Times New Roman"/>
          <w:color w:val="000000" w:themeColor="text1"/>
        </w:rPr>
        <w:t xml:space="preserve">challenges with long-term </w:t>
      </w:r>
      <w:r w:rsidR="007178DE" w:rsidRPr="00BE268A">
        <w:rPr>
          <w:rFonts w:ascii="Times New Roman" w:eastAsia="Times New Roman" w:hAnsi="Times New Roman" w:cs="Times New Roman"/>
          <w:i/>
          <w:iCs/>
          <w:color w:val="000000" w:themeColor="text1"/>
        </w:rPr>
        <w:t xml:space="preserve">ex vivo </w:t>
      </w:r>
      <w:r w:rsidR="007178DE" w:rsidRPr="00BE268A">
        <w:rPr>
          <w:rFonts w:ascii="Times New Roman" w:eastAsia="Times New Roman" w:hAnsi="Times New Roman" w:cs="Times New Roman"/>
          <w:color w:val="000000" w:themeColor="text1"/>
        </w:rPr>
        <w:t>expansion</w:t>
      </w:r>
      <w:r w:rsidRPr="00BE268A">
        <w:rPr>
          <w:rFonts w:ascii="Times New Roman" w:eastAsia="Times New Roman" w:hAnsi="Times New Roman" w:cs="Times New Roman"/>
          <w:color w:val="000000" w:themeColor="text1"/>
        </w:rPr>
        <w:t>.</w:t>
      </w:r>
      <w:r w:rsidR="00A3164F" w:rsidRPr="00BE268A">
        <w:rPr>
          <w:rFonts w:ascii="Times New Roman" w:eastAsia="Times New Roman" w:hAnsi="Times New Roman" w:cs="Times New Roman"/>
          <w:color w:val="000000" w:themeColor="text1"/>
        </w:rPr>
        <w:t xml:space="preserve"> </w:t>
      </w:r>
      <w:r w:rsidR="00FC6705" w:rsidRPr="00BE268A">
        <w:rPr>
          <w:rFonts w:ascii="Times New Roman" w:eastAsia="Times New Roman" w:hAnsi="Times New Roman" w:cs="Times New Roman"/>
          <w:color w:val="000000" w:themeColor="text1"/>
        </w:rPr>
        <w:t xml:space="preserve">However, </w:t>
      </w:r>
      <w:r w:rsidR="00A3164F" w:rsidRPr="00BE268A">
        <w:rPr>
          <w:rFonts w:ascii="Times New Roman" w:eastAsia="Times New Roman" w:hAnsi="Times New Roman" w:cs="Times New Roman"/>
          <w:color w:val="000000" w:themeColor="text1"/>
        </w:rPr>
        <w:t>Vδ1 T cells show promise for targeting solid tumors as their tumor infiltration correlates with a positive prognosis across various solid tumors including lung and breast cancer, and infiltrating Vδ1 T cells in colon cancer have high capacity to exert cytotoxicity</w:t>
      </w:r>
      <w:sdt>
        <w:sdtPr>
          <w:rPr>
            <w:rFonts w:ascii="Times New Roman" w:eastAsia="Times New Roman" w:hAnsi="Times New Roman" w:cs="Times New Roman"/>
            <w:color w:val="000000" w:themeColor="text1"/>
            <w:vertAlign w:val="superscript"/>
          </w:rPr>
          <w:tag w:val="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"/>
          <w:id w:val="925001116"/>
          <w:placeholder>
            <w:docPart w:val="DefaultPlaceholder_-1854013440"/>
          </w:placeholder>
        </w:sdtPr>
        <w:sdtContent>
          <w:r w:rsidR="00FF64AB" w:rsidRPr="00BE268A">
            <w:rPr>
              <w:rFonts w:ascii="Times New Roman" w:eastAsia="Times New Roman" w:hAnsi="Times New Roman" w:cs="Times New Roman"/>
              <w:color w:val="000000" w:themeColor="text1"/>
              <w:vertAlign w:val="superscript"/>
            </w:rPr>
            <w:t>9,17,37</w:t>
          </w:r>
        </w:sdtContent>
      </w:sdt>
      <w:r w:rsidR="00A3164F" w:rsidRPr="00BE268A">
        <w:rPr>
          <w:rFonts w:ascii="Times New Roman" w:eastAsia="Times New Roman" w:hAnsi="Times New Roman" w:cs="Times New Roman"/>
          <w:color w:val="000000" w:themeColor="text1"/>
        </w:rPr>
        <w:t xml:space="preserve">. </w:t>
      </w:r>
      <w:r w:rsidR="00DA0399" w:rsidRPr="00BE268A">
        <w:rPr>
          <w:rFonts w:ascii="Times New Roman" w:eastAsia="Times New Roman" w:hAnsi="Times New Roman" w:cs="Times New Roman"/>
          <w:color w:val="000000" w:themeColor="text1"/>
        </w:rPr>
        <w:t>In this study we show that</w:t>
      </w:r>
      <w:r w:rsidR="00AF308A" w:rsidRPr="00BE268A">
        <w:rPr>
          <w:rFonts w:ascii="Times New Roman" w:eastAsia="Times New Roman" w:hAnsi="Times New Roman" w:cs="Times New Roman"/>
          <w:color w:val="000000" w:themeColor="text1"/>
        </w:rPr>
        <w:t xml:space="preserve"> K562-mb-IL</w:t>
      </w:r>
      <w:r w:rsidR="00B3583D" w:rsidRPr="00BE268A">
        <w:rPr>
          <w:rFonts w:ascii="Times New Roman" w:eastAsia="Times New Roman" w:hAnsi="Times New Roman" w:cs="Times New Roman"/>
          <w:color w:val="000000" w:themeColor="text1"/>
        </w:rPr>
        <w:t>-</w:t>
      </w:r>
      <w:r w:rsidR="00AF308A" w:rsidRPr="00BE268A">
        <w:rPr>
          <w:rFonts w:ascii="Times New Roman" w:eastAsia="Times New Roman" w:hAnsi="Times New Roman" w:cs="Times New Roman"/>
          <w:color w:val="000000" w:themeColor="text1"/>
        </w:rPr>
        <w:t>21 feeder cells</w:t>
      </w:r>
      <w:r w:rsidR="007A7BFF" w:rsidRPr="00BE268A">
        <w:rPr>
          <w:rFonts w:ascii="Times New Roman" w:eastAsia="Times New Roman" w:hAnsi="Times New Roman" w:cs="Times New Roman"/>
          <w:color w:val="000000" w:themeColor="text1"/>
        </w:rPr>
        <w:t xml:space="preserve"> </w:t>
      </w:r>
      <w:r w:rsidR="00DA0399" w:rsidRPr="00BE268A">
        <w:rPr>
          <w:rFonts w:ascii="Times New Roman" w:eastAsia="Times New Roman" w:hAnsi="Times New Roman" w:cs="Times New Roman"/>
          <w:color w:val="000000" w:themeColor="text1"/>
        </w:rPr>
        <w:t>can be used to obtain</w:t>
      </w:r>
      <w:r w:rsidR="006536DE" w:rsidRPr="00BE268A">
        <w:rPr>
          <w:rFonts w:ascii="Times New Roman" w:eastAsia="Times New Roman" w:hAnsi="Times New Roman" w:cs="Times New Roman"/>
          <w:color w:val="000000" w:themeColor="text1"/>
        </w:rPr>
        <w:t xml:space="preserve"> clinically relevant numbers of </w:t>
      </w:r>
      <w:r w:rsidR="007A7BFF" w:rsidRPr="00BE268A">
        <w:rPr>
          <w:rFonts w:ascii="Times New Roman" w:eastAsia="Times New Roman" w:hAnsi="Times New Roman" w:cs="Times New Roman"/>
          <w:color w:val="000000" w:themeColor="text1"/>
        </w:rPr>
        <w:t>anti-tumor</w:t>
      </w:r>
      <w:r w:rsidR="00AF5B46" w:rsidRPr="00BE268A">
        <w:rPr>
          <w:rFonts w:ascii="Times New Roman" w:eastAsia="Times New Roman" w:hAnsi="Times New Roman" w:cs="Times New Roman"/>
          <w:color w:val="000000" w:themeColor="text1"/>
        </w:rPr>
        <w:t xml:space="preserve"> </w:t>
      </w:r>
      <w:r w:rsidR="00AF308A" w:rsidRPr="00BE268A">
        <w:rPr>
          <w:rFonts w:ascii="Times New Roman" w:hAnsi="Times New Roman" w:cs="Times New Roman"/>
          <w:color w:val="000000" w:themeColor="text1"/>
        </w:rPr>
        <w:t>Vδ1 T cells</w:t>
      </w:r>
      <w:r w:rsidR="006A37F2" w:rsidRPr="00BE268A">
        <w:rPr>
          <w:rFonts w:ascii="Times New Roman" w:hAnsi="Times New Roman" w:cs="Times New Roman"/>
          <w:color w:val="000000" w:themeColor="text1"/>
        </w:rPr>
        <w:t xml:space="preserve"> </w:t>
      </w:r>
      <w:r w:rsidR="006536DE" w:rsidRPr="00BE268A">
        <w:rPr>
          <w:rFonts w:ascii="Times New Roman" w:hAnsi="Times New Roman" w:cs="Times New Roman"/>
          <w:color w:val="000000" w:themeColor="text1"/>
        </w:rPr>
        <w:t xml:space="preserve">from </w:t>
      </w:r>
      <w:r w:rsidR="00AF308A" w:rsidRPr="00BE268A">
        <w:rPr>
          <w:rFonts w:ascii="Times New Roman" w:hAnsi="Times New Roman" w:cs="Times New Roman"/>
          <w:color w:val="000000" w:themeColor="text1"/>
        </w:rPr>
        <w:t>health</w:t>
      </w:r>
      <w:r w:rsidR="007178DE" w:rsidRPr="00BE268A">
        <w:rPr>
          <w:rFonts w:ascii="Times New Roman" w:hAnsi="Times New Roman" w:cs="Times New Roman"/>
          <w:color w:val="000000" w:themeColor="text1"/>
        </w:rPr>
        <w:t>y</w:t>
      </w:r>
      <w:r w:rsidR="00AF308A" w:rsidRPr="00BE268A">
        <w:rPr>
          <w:rFonts w:ascii="Times New Roman" w:hAnsi="Times New Roman" w:cs="Times New Roman"/>
          <w:color w:val="000000" w:themeColor="text1"/>
        </w:rPr>
        <w:t xml:space="preserve"> donor </w:t>
      </w:r>
      <w:r w:rsidR="006A37F2" w:rsidRPr="00BE268A">
        <w:rPr>
          <w:rFonts w:ascii="Times New Roman" w:hAnsi="Times New Roman" w:cs="Times New Roman"/>
          <w:color w:val="000000" w:themeColor="text1"/>
        </w:rPr>
        <w:t>PBMCs</w:t>
      </w:r>
      <w:r w:rsidR="00AF308A" w:rsidRPr="00BE268A">
        <w:rPr>
          <w:rFonts w:ascii="Times New Roman" w:hAnsi="Times New Roman" w:cs="Times New Roman"/>
          <w:color w:val="000000" w:themeColor="text1"/>
        </w:rPr>
        <w:t xml:space="preserve"> without additional </w:t>
      </w:r>
      <w:r w:rsidR="00AF308A" w:rsidRPr="00BE268A">
        <w:rPr>
          <w:rFonts w:ascii="Times New Roman" w:eastAsia="Times New Roman" w:hAnsi="Times New Roman" w:cs="Times New Roman"/>
          <w:color w:val="000000" w:themeColor="text1"/>
        </w:rPr>
        <w:t>stimulation through the TCR via activating antibodies and phytohemagglutinin or mitogens like Concanavalin A.</w:t>
      </w:r>
      <w:r w:rsidR="00177D3F" w:rsidRPr="00BE268A">
        <w:rPr>
          <w:rFonts w:ascii="Times New Roman" w:eastAsia="Times New Roman" w:hAnsi="Times New Roman" w:cs="Times New Roman"/>
          <w:color w:val="000000" w:themeColor="text1"/>
        </w:rPr>
        <w:t xml:space="preserve"> </w:t>
      </w:r>
      <w:r w:rsidR="002011CC" w:rsidRPr="00BE268A">
        <w:rPr>
          <w:rFonts w:ascii="Times New Roman" w:eastAsia="Times New Roman" w:hAnsi="Times New Roman" w:cs="Times New Roman"/>
          <w:color w:val="000000" w:themeColor="text1"/>
        </w:rPr>
        <w:t xml:space="preserve">Importantly, these expanded </w:t>
      </w:r>
      <w:r w:rsidR="002011CC" w:rsidRPr="00BE268A">
        <w:rPr>
          <w:rFonts w:ascii="Times New Roman" w:hAnsi="Times New Roman" w:cs="Times New Roman"/>
          <w:color w:val="000000" w:themeColor="text1"/>
        </w:rPr>
        <w:t xml:space="preserve">Vδ1 T cells sustain their metabolic </w:t>
      </w:r>
      <w:r w:rsidR="002011CC" w:rsidRPr="00BE268A">
        <w:rPr>
          <w:rFonts w:ascii="Times New Roman" w:hAnsi="Times New Roman" w:cs="Times New Roman"/>
          <w:color w:val="000000" w:themeColor="text1"/>
        </w:rPr>
        <w:lastRenderedPageBreak/>
        <w:t>fitness</w:t>
      </w:r>
      <w:r w:rsidR="00234795" w:rsidRPr="00BE268A">
        <w:rPr>
          <w:rFonts w:ascii="Times New Roman" w:hAnsi="Times New Roman" w:cs="Times New Roman"/>
          <w:color w:val="000000" w:themeColor="text1"/>
        </w:rPr>
        <w:t xml:space="preserve"> and cytotoxicity</w:t>
      </w:r>
      <w:r w:rsidR="002011CC" w:rsidRPr="00BE268A">
        <w:rPr>
          <w:rFonts w:ascii="Times New Roman" w:hAnsi="Times New Roman" w:cs="Times New Roman"/>
          <w:color w:val="000000" w:themeColor="text1"/>
        </w:rPr>
        <w:t xml:space="preserve"> in the immunosuppressive TME and can be engineered to express a CAR leading to enhanced tumor control</w:t>
      </w:r>
      <w:r w:rsidR="00E31F7E" w:rsidRPr="00BE268A">
        <w:rPr>
          <w:rFonts w:ascii="Times New Roman" w:hAnsi="Times New Roman" w:cs="Times New Roman"/>
          <w:color w:val="000000" w:themeColor="text1"/>
        </w:rPr>
        <w:t xml:space="preserve"> in a xenograft model of human ovarian cancer</w:t>
      </w:r>
      <w:r w:rsidR="002011CC" w:rsidRPr="00BE268A">
        <w:rPr>
          <w:rFonts w:ascii="Times New Roman" w:hAnsi="Times New Roman" w:cs="Times New Roman"/>
          <w:color w:val="000000" w:themeColor="text1"/>
        </w:rPr>
        <w:t xml:space="preserve">. </w:t>
      </w:r>
    </w:p>
    <w:p w14:paraId="414D1C82" w14:textId="15D0184D" w:rsidR="0098434E" w:rsidRPr="00BE268A" w:rsidRDefault="002D6813" w:rsidP="006F32F0">
      <w:pPr>
        <w:spacing w:line="480" w:lineRule="auto"/>
        <w:ind w:firstLine="720"/>
        <w:jc w:val="both"/>
        <w:rPr>
          <w:rFonts w:ascii="Times New Roman" w:hAnsi="Times New Roman" w:cs="Times New Roman"/>
          <w:color w:val="000000" w:themeColor="text1"/>
        </w:rPr>
      </w:pPr>
      <w:r w:rsidRPr="00BE268A">
        <w:rPr>
          <w:rFonts w:ascii="Times New Roman" w:eastAsia="Times New Roman" w:hAnsi="Times New Roman" w:cs="Times New Roman"/>
          <w:color w:val="000000" w:themeColor="text1"/>
        </w:rPr>
        <w:t>Previous studies</w:t>
      </w:r>
      <w:r w:rsidR="006A37F2" w:rsidRPr="00BE268A">
        <w:rPr>
          <w:rFonts w:ascii="Times New Roman" w:eastAsia="Times New Roman" w:hAnsi="Times New Roman" w:cs="Times New Roman"/>
          <w:color w:val="000000" w:themeColor="text1"/>
        </w:rPr>
        <w:t xml:space="preserve"> have</w:t>
      </w:r>
      <w:r w:rsidR="000671FE" w:rsidRPr="00BE268A">
        <w:rPr>
          <w:rFonts w:ascii="Times New Roman" w:eastAsia="Times New Roman" w:hAnsi="Times New Roman" w:cs="Times New Roman"/>
          <w:color w:val="000000" w:themeColor="text1"/>
        </w:rPr>
        <w:t xml:space="preserve"> utilized </w:t>
      </w:r>
      <w:r w:rsidR="00DE0D7E" w:rsidRPr="00BE268A">
        <w:rPr>
          <w:rFonts w:ascii="Times New Roman" w:hAnsi="Times New Roman" w:cs="Times New Roman"/>
          <w:color w:val="000000" w:themeColor="text1"/>
        </w:rPr>
        <w:t xml:space="preserve">feeder cells engineered </w:t>
      </w:r>
      <w:r w:rsidR="006A37F2" w:rsidRPr="00BE268A">
        <w:rPr>
          <w:rFonts w:ascii="Times New Roman" w:hAnsi="Times New Roman" w:cs="Times New Roman"/>
          <w:color w:val="000000" w:themeColor="text1"/>
        </w:rPr>
        <w:t xml:space="preserve">with </w:t>
      </w:r>
      <w:r w:rsidR="00DE0D7E" w:rsidRPr="00BE268A">
        <w:rPr>
          <w:rFonts w:ascii="Times New Roman" w:hAnsi="Times New Roman" w:cs="Times New Roman"/>
          <w:color w:val="000000" w:themeColor="text1"/>
        </w:rPr>
        <w:t>co-stimulatory molecules including CD80, CD83</w:t>
      </w:r>
      <w:r w:rsidR="006A37F2" w:rsidRPr="00BE268A">
        <w:rPr>
          <w:rFonts w:ascii="Times New Roman" w:hAnsi="Times New Roman" w:cs="Times New Roman"/>
          <w:color w:val="000000" w:themeColor="text1"/>
        </w:rPr>
        <w:t>,</w:t>
      </w:r>
      <w:r w:rsidR="00DE0D7E" w:rsidRPr="00BE268A">
        <w:rPr>
          <w:rFonts w:ascii="Times New Roman" w:hAnsi="Times New Roman" w:cs="Times New Roman"/>
          <w:color w:val="000000" w:themeColor="text1"/>
        </w:rPr>
        <w:t xml:space="preserve"> 4-1BBL</w:t>
      </w:r>
      <w:r w:rsidR="006A37F2" w:rsidRPr="00BE268A">
        <w:rPr>
          <w:rFonts w:ascii="Times New Roman" w:hAnsi="Times New Roman" w:cs="Times New Roman"/>
          <w:color w:val="000000" w:themeColor="text1"/>
        </w:rPr>
        <w:t>, and IL-15 in combination with zoledronic acid or exogenous IL-2 and IL-21</w:t>
      </w:r>
      <w:r w:rsidR="000671FE" w:rsidRPr="00BE268A">
        <w:rPr>
          <w:rFonts w:ascii="Times New Roman" w:hAnsi="Times New Roman" w:cs="Times New Roman"/>
          <w:color w:val="000000" w:themeColor="text1"/>
        </w:rPr>
        <w:t xml:space="preserve"> to </w:t>
      </w:r>
      <w:r w:rsidR="000671FE" w:rsidRPr="00BE268A">
        <w:rPr>
          <w:rFonts w:ascii="Times New Roman" w:eastAsia="Times New Roman" w:hAnsi="Times New Roman" w:cs="Times New Roman"/>
          <w:color w:val="000000" w:themeColor="text1"/>
        </w:rPr>
        <w:t xml:space="preserve">expand </w:t>
      </w:r>
      <w:r w:rsidR="000671FE" w:rsidRPr="00BE268A">
        <w:rPr>
          <w:rFonts w:ascii="Times New Roman" w:hAnsi="Times New Roman" w:cs="Times New Roman"/>
          <w:color w:val="000000" w:themeColor="text1"/>
        </w:rPr>
        <w:t xml:space="preserve">Vδ2 </w:t>
      </w:r>
      <w:r w:rsidR="000671FE" w:rsidRPr="00BE268A">
        <w:rPr>
          <w:rFonts w:ascii="Times New Roman" w:eastAsia="Times New Roman" w:hAnsi="Times New Roman" w:cs="Times New Roman"/>
          <w:color w:val="000000" w:themeColor="text1"/>
        </w:rPr>
        <w:t xml:space="preserve">or polyclonal </w:t>
      </w:r>
      <w:proofErr w:type="spellStart"/>
      <w:r w:rsidR="000671FE" w:rsidRPr="00BE268A">
        <w:rPr>
          <w:rFonts w:ascii="Times New Roman" w:hAnsi="Times New Roman" w:cs="Times New Roman"/>
          <w:color w:val="000000" w:themeColor="text1"/>
        </w:rPr>
        <w:t>γδ</w:t>
      </w:r>
      <w:proofErr w:type="spellEnd"/>
      <w:r w:rsidR="000671FE" w:rsidRPr="00BE268A">
        <w:rPr>
          <w:rFonts w:ascii="Times New Roman" w:hAnsi="Times New Roman" w:cs="Times New Roman"/>
          <w:color w:val="000000" w:themeColor="text1"/>
        </w:rPr>
        <w:t xml:space="preserve"> T cells from PBMCs</w:t>
      </w:r>
      <w:sdt>
        <w:sdtPr>
          <w:rPr>
            <w:rFonts w:ascii="Times New Roman" w:hAnsi="Times New Roman" w:cs="Times New Roman"/>
            <w:color w:val="000000" w:themeColor="text1"/>
            <w:vertAlign w:val="superscript"/>
          </w:rPr>
          <w:tag w:val="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"/>
          <w:id w:val="-564956067"/>
          <w:placeholder>
            <w:docPart w:val="5702883D50756542A25E7A504D187625"/>
          </w:placeholder>
        </w:sdtPr>
        <w:sdtContent>
          <w:r w:rsidR="00FF64AB" w:rsidRPr="00BE268A">
            <w:rPr>
              <w:rFonts w:eastAsia="Times New Roman"/>
              <w:i/>
              <w:iCs/>
              <w:color w:val="000000" w:themeColor="text1"/>
              <w:vertAlign w:val="superscript"/>
            </w:rPr>
            <w:t>18,38</w:t>
          </w:r>
        </w:sdtContent>
      </w:sdt>
      <w:r w:rsidR="00DE0D7E" w:rsidRPr="00BE268A">
        <w:rPr>
          <w:rFonts w:ascii="Times New Roman" w:hAnsi="Times New Roman" w:cs="Times New Roman"/>
          <w:color w:val="000000" w:themeColor="text1"/>
        </w:rPr>
        <w:t>.</w:t>
      </w:r>
      <w:r w:rsidR="003E4DED" w:rsidRPr="00BE268A">
        <w:rPr>
          <w:rFonts w:ascii="Times New Roman" w:hAnsi="Times New Roman" w:cs="Times New Roman"/>
          <w:color w:val="000000" w:themeColor="text1"/>
        </w:rPr>
        <w:t xml:space="preserve"> </w:t>
      </w:r>
      <w:r w:rsidR="006F5687" w:rsidRPr="00BE268A">
        <w:rPr>
          <w:rFonts w:ascii="Times New Roman" w:hAnsi="Times New Roman" w:cs="Times New Roman"/>
          <w:color w:val="000000" w:themeColor="text1"/>
        </w:rPr>
        <w:t xml:space="preserve">Given that </w:t>
      </w:r>
      <w:r w:rsidRPr="00BE268A">
        <w:rPr>
          <w:rFonts w:ascii="Times New Roman" w:hAnsi="Times New Roman" w:cs="Times New Roman"/>
          <w:color w:val="000000" w:themeColor="text1"/>
        </w:rPr>
        <w:t xml:space="preserve">our group and others have shown STAT3 signalling </w:t>
      </w:r>
      <w:r w:rsidR="006F5687" w:rsidRPr="00BE268A">
        <w:rPr>
          <w:rFonts w:ascii="Times New Roman" w:hAnsi="Times New Roman" w:cs="Times New Roman"/>
          <w:color w:val="000000" w:themeColor="text1"/>
        </w:rPr>
        <w:t xml:space="preserve">via </w:t>
      </w:r>
      <w:r w:rsidR="003E4DED" w:rsidRPr="00BE268A">
        <w:rPr>
          <w:rFonts w:ascii="Times New Roman" w:hAnsi="Times New Roman" w:cs="Times New Roman"/>
          <w:color w:val="000000" w:themeColor="text1"/>
        </w:rPr>
        <w:t xml:space="preserve">mb-IL-21 </w:t>
      </w:r>
      <w:r w:rsidR="006F5687" w:rsidRPr="00BE268A">
        <w:rPr>
          <w:rFonts w:ascii="Times New Roman" w:hAnsi="Times New Roman" w:cs="Times New Roman"/>
          <w:color w:val="000000" w:themeColor="text1"/>
        </w:rPr>
        <w:t xml:space="preserve">enhances </w:t>
      </w:r>
      <w:r w:rsidR="003E4DED" w:rsidRPr="00BE268A">
        <w:rPr>
          <w:rFonts w:ascii="Times New Roman" w:hAnsi="Times New Roman" w:cs="Times New Roman"/>
          <w:color w:val="000000" w:themeColor="text1"/>
        </w:rPr>
        <w:t>proliferation, anti-tumor functions, and metabolic fitness</w:t>
      </w:r>
      <w:r w:rsidRPr="00BE268A">
        <w:rPr>
          <w:rFonts w:ascii="Times New Roman" w:hAnsi="Times New Roman" w:cs="Times New Roman"/>
          <w:color w:val="000000" w:themeColor="text1"/>
        </w:rPr>
        <w:t xml:space="preserve"> in NK cells</w:t>
      </w:r>
      <w:r w:rsidR="006F5687" w:rsidRPr="00BE268A">
        <w:rPr>
          <w:rFonts w:ascii="Times New Roman" w:hAnsi="Times New Roman" w:cs="Times New Roman"/>
          <w:color w:val="000000" w:themeColor="text1"/>
        </w:rPr>
        <w:t xml:space="preserve">, </w:t>
      </w:r>
      <w:r w:rsidR="003E4DED" w:rsidRPr="00BE268A">
        <w:rPr>
          <w:rFonts w:ascii="Times New Roman" w:hAnsi="Times New Roman" w:cs="Times New Roman"/>
          <w:color w:val="000000" w:themeColor="text1"/>
        </w:rPr>
        <w:t xml:space="preserve">we </w:t>
      </w:r>
      <w:r w:rsidR="007A7BFF" w:rsidRPr="00BE268A">
        <w:rPr>
          <w:rFonts w:ascii="Times New Roman" w:hAnsi="Times New Roman" w:cs="Times New Roman"/>
          <w:color w:val="000000" w:themeColor="text1"/>
        </w:rPr>
        <w:t xml:space="preserve">assessed </w:t>
      </w:r>
      <w:r w:rsidR="00DA0399" w:rsidRPr="00BE268A">
        <w:rPr>
          <w:rFonts w:ascii="Times New Roman" w:hAnsi="Times New Roman" w:cs="Times New Roman"/>
          <w:color w:val="000000" w:themeColor="text1"/>
        </w:rPr>
        <w:t xml:space="preserve">whether these IL-21 driven </w:t>
      </w:r>
      <w:r w:rsidR="006F5687" w:rsidRPr="00BE268A">
        <w:rPr>
          <w:rFonts w:ascii="Times New Roman" w:hAnsi="Times New Roman" w:cs="Times New Roman"/>
          <w:color w:val="000000" w:themeColor="text1"/>
        </w:rPr>
        <w:t>effects</w:t>
      </w:r>
      <w:r w:rsidR="00DA0399" w:rsidRPr="00BE268A">
        <w:rPr>
          <w:rFonts w:ascii="Times New Roman" w:hAnsi="Times New Roman" w:cs="Times New Roman"/>
          <w:color w:val="000000" w:themeColor="text1"/>
        </w:rPr>
        <w:t xml:space="preserve"> also </w:t>
      </w:r>
      <w:r w:rsidR="006F5687" w:rsidRPr="00BE268A">
        <w:rPr>
          <w:rFonts w:ascii="Times New Roman" w:hAnsi="Times New Roman" w:cs="Times New Roman"/>
          <w:color w:val="000000" w:themeColor="text1"/>
        </w:rPr>
        <w:t>extend t</w:t>
      </w:r>
      <w:r w:rsidR="00DA0399" w:rsidRPr="00BE268A">
        <w:rPr>
          <w:rFonts w:ascii="Times New Roman" w:hAnsi="Times New Roman" w:cs="Times New Roman"/>
          <w:color w:val="000000" w:themeColor="text1"/>
        </w:rPr>
        <w:t>o</w:t>
      </w:r>
      <w:r w:rsidR="007A7BFF" w:rsidRPr="00BE268A">
        <w:rPr>
          <w:rFonts w:ascii="Times New Roman" w:hAnsi="Times New Roman" w:cs="Times New Roman"/>
          <w:color w:val="000000" w:themeColor="text1"/>
        </w:rPr>
        <w:t xml:space="preserve"> </w:t>
      </w:r>
      <w:proofErr w:type="spellStart"/>
      <w:r w:rsidR="007A7BFF" w:rsidRPr="00BE268A">
        <w:rPr>
          <w:rFonts w:ascii="Times New Roman" w:hAnsi="Times New Roman" w:cs="Times New Roman"/>
          <w:color w:val="000000" w:themeColor="text1"/>
        </w:rPr>
        <w:t>γδ</w:t>
      </w:r>
      <w:proofErr w:type="spellEnd"/>
      <w:r w:rsidR="007A7BFF" w:rsidRPr="00BE268A">
        <w:rPr>
          <w:rFonts w:ascii="Times New Roman" w:hAnsi="Times New Roman" w:cs="Times New Roman"/>
          <w:color w:val="000000" w:themeColor="text1"/>
        </w:rPr>
        <w:t xml:space="preserve"> T cells</w:t>
      </w:r>
      <w:sdt>
        <w:sdtPr>
          <w:rPr>
            <w:rFonts w:ascii="Times New Roman" w:hAnsi="Times New Roman" w:cs="Times New Roman"/>
            <w:color w:val="000000" w:themeColor="text1"/>
            <w:vertAlign w:val="superscript"/>
          </w:rPr>
          <w:tag w:val="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"/>
          <w:id w:val="-1732847109"/>
          <w:placeholder>
            <w:docPart w:val="DefaultPlaceholder_-1854013440"/>
          </w:placeholder>
        </w:sdtPr>
        <w:sdtContent>
          <w:r w:rsidR="00FF64AB" w:rsidRPr="00BE268A">
            <w:rPr>
              <w:rFonts w:eastAsia="Times New Roman"/>
              <w:i/>
              <w:iCs/>
              <w:color w:val="000000" w:themeColor="text1"/>
              <w:vertAlign w:val="superscript"/>
            </w:rPr>
            <w:t>24,39</w:t>
          </w:r>
        </w:sdtContent>
      </w:sdt>
      <w:r w:rsidR="007A7BFF" w:rsidRPr="00BE268A">
        <w:rPr>
          <w:rFonts w:ascii="Times New Roman" w:hAnsi="Times New Roman" w:cs="Times New Roman"/>
          <w:color w:val="000000" w:themeColor="text1"/>
        </w:rPr>
        <w:t>.</w:t>
      </w:r>
      <w:r w:rsidR="002E6226" w:rsidRPr="00BE268A">
        <w:rPr>
          <w:rFonts w:ascii="Times New Roman" w:hAnsi="Times New Roman" w:cs="Times New Roman"/>
          <w:color w:val="000000" w:themeColor="text1"/>
        </w:rPr>
        <w:t xml:space="preserve"> </w:t>
      </w:r>
      <w:r w:rsidR="00B339B6" w:rsidRPr="00BE268A">
        <w:rPr>
          <w:rFonts w:ascii="Times New Roman" w:hAnsi="Times New Roman" w:cs="Times New Roman"/>
          <w:color w:val="000000" w:themeColor="text1"/>
        </w:rPr>
        <w:t>Since K562-mb-IL-15 feeder cells</w:t>
      </w:r>
      <w:r w:rsidR="00D34FCC" w:rsidRPr="00BE268A">
        <w:rPr>
          <w:rFonts w:ascii="Times New Roman" w:hAnsi="Times New Roman" w:cs="Times New Roman"/>
          <w:color w:val="000000" w:themeColor="text1"/>
        </w:rPr>
        <w:t xml:space="preserve"> successfully expand </w:t>
      </w:r>
      <w:proofErr w:type="spellStart"/>
      <w:r w:rsidR="00835630" w:rsidRPr="00BE268A">
        <w:rPr>
          <w:rFonts w:ascii="Times New Roman" w:hAnsi="Times New Roman" w:cs="Times New Roman"/>
          <w:color w:val="000000" w:themeColor="text1"/>
        </w:rPr>
        <w:t>γδ</w:t>
      </w:r>
      <w:proofErr w:type="spellEnd"/>
      <w:r w:rsidR="00D34FCC" w:rsidRPr="00BE268A">
        <w:rPr>
          <w:rFonts w:ascii="Times New Roman" w:hAnsi="Times New Roman" w:cs="Times New Roman"/>
          <w:color w:val="000000" w:themeColor="text1"/>
        </w:rPr>
        <w:t xml:space="preserve"> T cells</w:t>
      </w:r>
      <w:r w:rsidR="002B6739" w:rsidRPr="00BE268A">
        <w:rPr>
          <w:rFonts w:ascii="Times New Roman" w:hAnsi="Times New Roman" w:cs="Times New Roman"/>
          <w:color w:val="000000" w:themeColor="text1"/>
        </w:rPr>
        <w:t xml:space="preserve"> without TCR stimulation,</w:t>
      </w:r>
      <w:r w:rsidR="00D34FCC" w:rsidRPr="00BE268A">
        <w:rPr>
          <w:rFonts w:ascii="Times New Roman" w:hAnsi="Times New Roman" w:cs="Times New Roman"/>
          <w:color w:val="000000" w:themeColor="text1"/>
        </w:rPr>
        <w:t xml:space="preserve"> and addition of</w:t>
      </w:r>
      <w:r w:rsidR="00835630" w:rsidRPr="00BE268A">
        <w:rPr>
          <w:rFonts w:ascii="Times New Roman" w:hAnsi="Times New Roman" w:cs="Times New Roman"/>
          <w:color w:val="000000" w:themeColor="text1"/>
        </w:rPr>
        <w:t xml:space="preserve"> an</w:t>
      </w:r>
      <w:r w:rsidR="00D34FCC" w:rsidRPr="00BE268A">
        <w:rPr>
          <w:rFonts w:ascii="Times New Roman" w:hAnsi="Times New Roman" w:cs="Times New Roman"/>
          <w:color w:val="000000" w:themeColor="text1"/>
        </w:rPr>
        <w:t xml:space="preserve"> </w:t>
      </w:r>
      <w:r w:rsidR="002B6739" w:rsidRPr="00BE268A">
        <w:rPr>
          <w:rFonts w:ascii="Times New Roman" w:hAnsi="Times New Roman" w:cs="Times New Roman"/>
          <w:color w:val="000000" w:themeColor="text1"/>
        </w:rPr>
        <w:t>anti-</w:t>
      </w:r>
      <w:proofErr w:type="spellStart"/>
      <w:r w:rsidR="00F378BF" w:rsidRPr="00BE268A">
        <w:rPr>
          <w:rFonts w:ascii="Times New Roman" w:hAnsi="Times New Roman" w:cs="Times New Roman"/>
          <w:color w:val="000000" w:themeColor="text1"/>
        </w:rPr>
        <w:t>γδ</w:t>
      </w:r>
      <w:proofErr w:type="spellEnd"/>
      <w:r w:rsidR="002B6739" w:rsidRPr="00BE268A">
        <w:rPr>
          <w:rFonts w:ascii="Times New Roman" w:hAnsi="Times New Roman" w:cs="Times New Roman"/>
          <w:color w:val="000000" w:themeColor="text1"/>
        </w:rPr>
        <w:t xml:space="preserve"> TCR </w:t>
      </w:r>
      <w:r w:rsidR="003F2B7A" w:rsidRPr="00BE268A">
        <w:rPr>
          <w:rFonts w:ascii="Times New Roman" w:hAnsi="Times New Roman" w:cs="Times New Roman"/>
          <w:color w:val="000000" w:themeColor="text1"/>
        </w:rPr>
        <w:t xml:space="preserve">agonist </w:t>
      </w:r>
      <w:r w:rsidR="00D34FCC" w:rsidRPr="00BE268A">
        <w:rPr>
          <w:rFonts w:ascii="Times New Roman" w:hAnsi="Times New Roman" w:cs="Times New Roman"/>
          <w:color w:val="000000" w:themeColor="text1"/>
        </w:rPr>
        <w:t xml:space="preserve">did not increase </w:t>
      </w:r>
      <w:proofErr w:type="spellStart"/>
      <w:r w:rsidR="00835630" w:rsidRPr="00BE268A">
        <w:rPr>
          <w:rFonts w:ascii="Times New Roman" w:hAnsi="Times New Roman" w:cs="Times New Roman"/>
          <w:color w:val="000000" w:themeColor="text1"/>
        </w:rPr>
        <w:t>γδ</w:t>
      </w:r>
      <w:proofErr w:type="spellEnd"/>
      <w:r w:rsidR="00D34FCC" w:rsidRPr="00BE268A">
        <w:rPr>
          <w:rFonts w:ascii="Times New Roman" w:hAnsi="Times New Roman" w:cs="Times New Roman"/>
          <w:color w:val="000000" w:themeColor="text1"/>
        </w:rPr>
        <w:t xml:space="preserve"> T cell yield across all donors early in expansion</w:t>
      </w:r>
      <w:sdt>
        <w:sdtPr>
          <w:rPr>
            <w:rFonts w:ascii="Times New Roman" w:hAnsi="Times New Roman" w:cs="Times New Roman"/>
            <w:color w:val="000000" w:themeColor="text1"/>
            <w:vertAlign w:val="superscript"/>
          </w:rPr>
          <w:tag w:val="MENDELEY_CITATION_v3_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"/>
          <w:id w:val="427936189"/>
          <w:placeholder>
            <w:docPart w:val="DefaultPlaceholder_-1854013440"/>
          </w:placeholder>
        </w:sdtPr>
        <w:sdtContent>
          <w:r w:rsidR="00FF64AB" w:rsidRPr="00BE268A">
            <w:rPr>
              <w:rFonts w:ascii="Times New Roman" w:hAnsi="Times New Roman" w:cs="Times New Roman"/>
              <w:color w:val="000000" w:themeColor="text1"/>
              <w:vertAlign w:val="superscript"/>
            </w:rPr>
            <w:t>40</w:t>
          </w:r>
        </w:sdtContent>
      </w:sdt>
      <w:r w:rsidR="00D34FCC" w:rsidRPr="00BE268A">
        <w:rPr>
          <w:rFonts w:ascii="Times New Roman" w:hAnsi="Times New Roman" w:cs="Times New Roman"/>
          <w:color w:val="000000" w:themeColor="text1"/>
        </w:rPr>
        <w:t>, we postulated that K562-mb-IL-21</w:t>
      </w:r>
      <w:r w:rsidR="00835630" w:rsidRPr="00BE268A">
        <w:rPr>
          <w:rFonts w:ascii="Times New Roman" w:hAnsi="Times New Roman" w:cs="Times New Roman"/>
          <w:color w:val="000000" w:themeColor="text1"/>
        </w:rPr>
        <w:t xml:space="preserve"> cells</w:t>
      </w:r>
      <w:r w:rsidR="00D34FCC" w:rsidRPr="00BE268A">
        <w:rPr>
          <w:rFonts w:ascii="Times New Roman" w:hAnsi="Times New Roman" w:cs="Times New Roman"/>
          <w:color w:val="000000" w:themeColor="text1"/>
        </w:rPr>
        <w:t xml:space="preserve"> could </w:t>
      </w:r>
      <w:r w:rsidR="00120B92" w:rsidRPr="00BE268A">
        <w:rPr>
          <w:rFonts w:ascii="Times New Roman" w:hAnsi="Times New Roman" w:cs="Times New Roman"/>
          <w:color w:val="000000" w:themeColor="text1"/>
        </w:rPr>
        <w:t xml:space="preserve">also expand </w:t>
      </w:r>
      <w:proofErr w:type="spellStart"/>
      <w:r w:rsidR="00835630" w:rsidRPr="00BE268A">
        <w:rPr>
          <w:rFonts w:ascii="Times New Roman" w:hAnsi="Times New Roman" w:cs="Times New Roman"/>
          <w:color w:val="000000" w:themeColor="text1"/>
        </w:rPr>
        <w:t>γδ</w:t>
      </w:r>
      <w:proofErr w:type="spellEnd"/>
      <w:r w:rsidR="00120B92" w:rsidRPr="00BE268A">
        <w:rPr>
          <w:rFonts w:ascii="Times New Roman" w:hAnsi="Times New Roman" w:cs="Times New Roman"/>
          <w:color w:val="000000" w:themeColor="text1"/>
        </w:rPr>
        <w:t xml:space="preserve"> </w:t>
      </w:r>
      <w:r w:rsidR="00835630" w:rsidRPr="00BE268A">
        <w:rPr>
          <w:rFonts w:ascii="Times New Roman" w:hAnsi="Times New Roman" w:cs="Times New Roman"/>
          <w:color w:val="000000" w:themeColor="text1"/>
        </w:rPr>
        <w:t>T</w:t>
      </w:r>
      <w:r w:rsidR="00120B92" w:rsidRPr="00BE268A">
        <w:rPr>
          <w:rFonts w:ascii="Times New Roman" w:hAnsi="Times New Roman" w:cs="Times New Roman"/>
          <w:color w:val="000000" w:themeColor="text1"/>
        </w:rPr>
        <w:t xml:space="preserve"> cells </w:t>
      </w:r>
      <w:r w:rsidR="00A01FCE" w:rsidRPr="00BE268A">
        <w:rPr>
          <w:rFonts w:ascii="Times New Roman" w:hAnsi="Times New Roman" w:cs="Times New Roman"/>
          <w:color w:val="000000" w:themeColor="text1"/>
        </w:rPr>
        <w:t>in the absence of TCR stimulation.</w:t>
      </w:r>
      <w:r w:rsidR="003E4DED" w:rsidRPr="00BE268A">
        <w:rPr>
          <w:rFonts w:ascii="Times New Roman" w:hAnsi="Times New Roman" w:cs="Times New Roman"/>
          <w:color w:val="000000" w:themeColor="text1"/>
        </w:rPr>
        <w:t xml:space="preserve"> </w:t>
      </w:r>
      <w:r w:rsidR="006F5687" w:rsidRPr="00BE268A">
        <w:rPr>
          <w:rFonts w:ascii="Times New Roman" w:hAnsi="Times New Roman" w:cs="Times New Roman"/>
          <w:color w:val="000000" w:themeColor="text1"/>
        </w:rPr>
        <w:t xml:space="preserve">Using </w:t>
      </w:r>
      <w:r w:rsidR="006536DE" w:rsidRPr="00BE268A">
        <w:rPr>
          <w:rFonts w:ascii="Times New Roman" w:hAnsi="Times New Roman" w:cs="Times New Roman"/>
          <w:color w:val="000000" w:themeColor="text1"/>
        </w:rPr>
        <w:t xml:space="preserve">this method, </w:t>
      </w:r>
      <w:r w:rsidR="006A37F2" w:rsidRPr="00BE268A">
        <w:rPr>
          <w:rFonts w:ascii="Times New Roman" w:eastAsia="Times New Roman" w:hAnsi="Times New Roman" w:cs="Times New Roman"/>
          <w:color w:val="000000" w:themeColor="text1"/>
        </w:rPr>
        <w:t>we</w:t>
      </w:r>
      <w:r w:rsidR="006A37F2" w:rsidRPr="00BE268A">
        <w:rPr>
          <w:rFonts w:ascii="Times New Roman" w:hAnsi="Times New Roman" w:cs="Times New Roman"/>
          <w:color w:val="000000" w:themeColor="text1"/>
        </w:rPr>
        <w:t xml:space="preserve"> </w:t>
      </w:r>
      <w:r w:rsidR="00D7569B" w:rsidRPr="00BE268A">
        <w:rPr>
          <w:rFonts w:ascii="Times New Roman" w:hAnsi="Times New Roman" w:cs="Times New Roman"/>
          <w:color w:val="000000" w:themeColor="text1"/>
        </w:rPr>
        <w:t xml:space="preserve">observed an over 500-fold and 26,000-fold expansion of </w:t>
      </w:r>
      <w:proofErr w:type="spellStart"/>
      <w:r w:rsidR="00D7569B" w:rsidRPr="00BE268A">
        <w:rPr>
          <w:rFonts w:ascii="Times New Roman" w:hAnsi="Times New Roman" w:cs="Times New Roman"/>
          <w:color w:val="000000" w:themeColor="text1"/>
        </w:rPr>
        <w:t>γδ</w:t>
      </w:r>
      <w:proofErr w:type="spellEnd"/>
      <w:r w:rsidR="00D7569B" w:rsidRPr="00BE268A">
        <w:rPr>
          <w:rFonts w:ascii="Times New Roman" w:hAnsi="Times New Roman" w:cs="Times New Roman"/>
          <w:color w:val="000000" w:themeColor="text1"/>
        </w:rPr>
        <w:t xml:space="preserve"> T cells from bulk PBMCs or </w:t>
      </w:r>
      <w:r w:rsidR="006A37F2" w:rsidRPr="00BE268A">
        <w:rPr>
          <w:rFonts w:ascii="Times New Roman" w:hAnsi="Times New Roman" w:cs="Times New Roman"/>
          <w:color w:val="000000" w:themeColor="text1"/>
        </w:rPr>
        <w:t xml:space="preserve">isolated </w:t>
      </w:r>
      <w:r w:rsidR="00D7569B" w:rsidRPr="00BE268A">
        <w:rPr>
          <w:rFonts w:ascii="Times New Roman" w:hAnsi="Times New Roman" w:cs="Times New Roman"/>
          <w:color w:val="000000" w:themeColor="text1"/>
        </w:rPr>
        <w:t>CD3+ T cells starting cell populations, respectively. Despite</w:t>
      </w:r>
      <w:r w:rsidR="00B3583D" w:rsidRPr="00BE268A">
        <w:rPr>
          <w:rFonts w:ascii="Times New Roman" w:hAnsi="Times New Roman" w:cs="Times New Roman"/>
          <w:color w:val="000000" w:themeColor="text1"/>
        </w:rPr>
        <w:t xml:space="preserve"> a</w:t>
      </w:r>
      <w:r w:rsidR="00D7569B" w:rsidRPr="00BE268A">
        <w:rPr>
          <w:rFonts w:ascii="Times New Roman" w:hAnsi="Times New Roman" w:cs="Times New Roman"/>
          <w:color w:val="000000" w:themeColor="text1"/>
        </w:rPr>
        <w:t xml:space="preserve"> greater fold-expansion rate </w:t>
      </w:r>
      <w:r w:rsidR="00B3583D" w:rsidRPr="00BE268A">
        <w:rPr>
          <w:rFonts w:ascii="Times New Roman" w:hAnsi="Times New Roman" w:cs="Times New Roman"/>
          <w:color w:val="000000" w:themeColor="text1"/>
        </w:rPr>
        <w:t xml:space="preserve">seen </w:t>
      </w:r>
      <w:r w:rsidR="00D7569B" w:rsidRPr="00BE268A">
        <w:rPr>
          <w:rFonts w:ascii="Times New Roman" w:hAnsi="Times New Roman" w:cs="Times New Roman"/>
          <w:color w:val="000000" w:themeColor="text1"/>
        </w:rPr>
        <w:t xml:space="preserve">in the CD3+ T cell isolated cultures, there was a trend for a higher </w:t>
      </w:r>
      <w:r w:rsidR="00B3583D" w:rsidRPr="00BE268A">
        <w:rPr>
          <w:rFonts w:ascii="Times New Roman" w:hAnsi="Times New Roman" w:cs="Times New Roman"/>
          <w:color w:val="000000" w:themeColor="text1"/>
        </w:rPr>
        <w:t>purity</w:t>
      </w:r>
      <w:r w:rsidR="00D7569B" w:rsidRPr="00BE268A">
        <w:rPr>
          <w:rFonts w:ascii="Times New Roman" w:hAnsi="Times New Roman" w:cs="Times New Roman"/>
          <w:color w:val="000000" w:themeColor="text1"/>
        </w:rPr>
        <w:t xml:space="preserve"> of</w:t>
      </w:r>
      <w:r w:rsidR="00B3583D" w:rsidRPr="00BE268A">
        <w:rPr>
          <w:rFonts w:ascii="Times New Roman" w:hAnsi="Times New Roman" w:cs="Times New Roman"/>
          <w:color w:val="000000" w:themeColor="text1"/>
        </w:rPr>
        <w:t xml:space="preserve"> </w:t>
      </w:r>
      <w:proofErr w:type="spellStart"/>
      <w:r w:rsidR="00D7569B" w:rsidRPr="00BE268A">
        <w:rPr>
          <w:rFonts w:ascii="Times New Roman" w:hAnsi="Times New Roman" w:cs="Times New Roman"/>
          <w:color w:val="000000" w:themeColor="text1"/>
        </w:rPr>
        <w:t>γδ</w:t>
      </w:r>
      <w:proofErr w:type="spellEnd"/>
      <w:r w:rsidR="00D7569B" w:rsidRPr="00BE268A">
        <w:rPr>
          <w:rFonts w:ascii="Times New Roman" w:hAnsi="Times New Roman" w:cs="Times New Roman"/>
          <w:color w:val="000000" w:themeColor="text1"/>
        </w:rPr>
        <w:t xml:space="preserve"> T cells </w:t>
      </w:r>
      <w:r w:rsidR="00B3583D" w:rsidRPr="00BE268A">
        <w:rPr>
          <w:rFonts w:ascii="Times New Roman" w:hAnsi="Times New Roman" w:cs="Times New Roman"/>
          <w:color w:val="000000" w:themeColor="text1"/>
        </w:rPr>
        <w:t>when expanded from bulk PBMCs</w:t>
      </w:r>
      <w:r w:rsidR="00D7569B" w:rsidRPr="00BE268A">
        <w:rPr>
          <w:rFonts w:ascii="Times New Roman" w:hAnsi="Times New Roman" w:cs="Times New Roman"/>
          <w:color w:val="000000" w:themeColor="text1"/>
        </w:rPr>
        <w:t>.</w:t>
      </w:r>
      <w:r w:rsidR="000671FE" w:rsidRPr="00BE268A">
        <w:rPr>
          <w:rFonts w:ascii="Times New Roman" w:hAnsi="Times New Roman" w:cs="Times New Roman"/>
          <w:color w:val="000000" w:themeColor="text1"/>
        </w:rPr>
        <w:t xml:space="preserve"> It is possible that NK cells</w:t>
      </w:r>
      <w:r w:rsidR="00B3583D" w:rsidRPr="00BE268A">
        <w:rPr>
          <w:rFonts w:ascii="Times New Roman" w:hAnsi="Times New Roman" w:cs="Times New Roman"/>
          <w:color w:val="000000" w:themeColor="text1"/>
        </w:rPr>
        <w:t xml:space="preserve"> that co-expand</w:t>
      </w:r>
      <w:r w:rsidR="000671FE" w:rsidRPr="00BE268A">
        <w:rPr>
          <w:rFonts w:ascii="Times New Roman" w:hAnsi="Times New Roman" w:cs="Times New Roman"/>
          <w:color w:val="000000" w:themeColor="text1"/>
        </w:rPr>
        <w:t xml:space="preserve"> provide stimulat</w:t>
      </w:r>
      <w:r w:rsidR="006F5687" w:rsidRPr="00BE268A">
        <w:rPr>
          <w:rFonts w:ascii="Times New Roman" w:hAnsi="Times New Roman" w:cs="Times New Roman"/>
          <w:color w:val="000000" w:themeColor="text1"/>
        </w:rPr>
        <w:t>ory</w:t>
      </w:r>
      <w:r w:rsidR="000671FE" w:rsidRPr="00BE268A">
        <w:rPr>
          <w:rFonts w:ascii="Times New Roman" w:hAnsi="Times New Roman" w:cs="Times New Roman"/>
          <w:color w:val="000000" w:themeColor="text1"/>
        </w:rPr>
        <w:t xml:space="preserve"> signals to support </w:t>
      </w:r>
      <w:proofErr w:type="spellStart"/>
      <w:r w:rsidR="000671FE" w:rsidRPr="00BE268A">
        <w:rPr>
          <w:rFonts w:ascii="Times New Roman" w:hAnsi="Times New Roman" w:cs="Times New Roman"/>
          <w:color w:val="000000" w:themeColor="text1"/>
        </w:rPr>
        <w:t>γδ</w:t>
      </w:r>
      <w:proofErr w:type="spellEnd"/>
      <w:r w:rsidR="000671FE" w:rsidRPr="00BE268A">
        <w:rPr>
          <w:rFonts w:ascii="Times New Roman" w:hAnsi="Times New Roman" w:cs="Times New Roman"/>
          <w:color w:val="000000" w:themeColor="text1"/>
        </w:rPr>
        <w:t xml:space="preserve"> T cell proliferation as it has been shown that</w:t>
      </w:r>
      <w:r w:rsidR="00D7569B" w:rsidRPr="00BE268A">
        <w:rPr>
          <w:rFonts w:ascii="Times New Roman" w:hAnsi="Times New Roman" w:cs="Times New Roman"/>
          <w:color w:val="000000" w:themeColor="text1"/>
        </w:rPr>
        <w:t xml:space="preserve"> NK cells can form stable interactions with </w:t>
      </w:r>
      <w:proofErr w:type="spellStart"/>
      <w:r w:rsidR="00D7569B" w:rsidRPr="00BE268A">
        <w:rPr>
          <w:rFonts w:ascii="Times New Roman" w:hAnsi="Times New Roman" w:cs="Times New Roman"/>
          <w:color w:val="000000" w:themeColor="text1"/>
        </w:rPr>
        <w:t>γδ</w:t>
      </w:r>
      <w:proofErr w:type="spellEnd"/>
      <w:r w:rsidR="00D7569B" w:rsidRPr="00BE268A">
        <w:rPr>
          <w:rFonts w:ascii="Times New Roman" w:hAnsi="Times New Roman" w:cs="Times New Roman"/>
          <w:color w:val="000000" w:themeColor="text1"/>
        </w:rPr>
        <w:t xml:space="preserve"> T cells</w:t>
      </w:r>
      <w:sdt>
        <w:sdtPr>
          <w:rPr>
            <w:rFonts w:ascii="Times New Roman" w:hAnsi="Times New Roman" w:cs="Times New Roman"/>
            <w:color w:val="000000" w:themeColor="text1"/>
            <w:vertAlign w:val="superscript"/>
          </w:rPr>
          <w:tag w:val="MENDELEY_CITATION_v3_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"/>
          <w:id w:val="1975716361"/>
          <w:placeholder>
            <w:docPart w:val="7C814F3F535EA84799572F7BE45C8B42"/>
          </w:placeholder>
        </w:sdtPr>
        <w:sdtContent>
          <w:r w:rsidR="00FF64AB" w:rsidRPr="00BE268A">
            <w:rPr>
              <w:rFonts w:eastAsia="Times New Roman"/>
              <w:i/>
              <w:iCs/>
              <w:color w:val="000000" w:themeColor="text1"/>
              <w:vertAlign w:val="superscript"/>
            </w:rPr>
            <w:t>41</w:t>
          </w:r>
        </w:sdtContent>
      </w:sdt>
      <w:r w:rsidR="00D7569B" w:rsidRPr="00BE268A">
        <w:rPr>
          <w:rFonts w:ascii="Times New Roman" w:hAnsi="Times New Roman" w:cs="Times New Roman"/>
          <w:color w:val="000000" w:themeColor="text1"/>
        </w:rPr>
        <w:t>.</w:t>
      </w:r>
      <w:r w:rsidR="00CC3DB2" w:rsidRPr="00BE268A">
        <w:rPr>
          <w:rFonts w:ascii="Times New Roman" w:hAnsi="Times New Roman" w:cs="Times New Roman"/>
          <w:color w:val="000000" w:themeColor="text1"/>
        </w:rPr>
        <w:t xml:space="preserve"> </w:t>
      </w:r>
      <w:r w:rsidR="005F7112" w:rsidRPr="00BE268A">
        <w:rPr>
          <w:rFonts w:ascii="Times New Roman" w:hAnsi="Times New Roman" w:cs="Times New Roman"/>
          <w:color w:val="000000" w:themeColor="text1"/>
        </w:rPr>
        <w:t>The observed preferential expansion of V</w:t>
      </w:r>
      <w:r w:rsidR="005F7112" w:rsidRPr="00BE268A">
        <w:rPr>
          <w:rFonts w:ascii="Times New Roman" w:hAnsi="Times New Roman" w:cs="Times New Roman"/>
          <w:color w:val="000000" w:themeColor="text1"/>
        </w:rPr>
        <w:sym w:font="Symbol" w:char="F064"/>
      </w:r>
      <w:r w:rsidR="005F7112" w:rsidRPr="00BE268A">
        <w:rPr>
          <w:rFonts w:ascii="Times New Roman" w:hAnsi="Times New Roman" w:cs="Times New Roman"/>
          <w:color w:val="000000" w:themeColor="text1"/>
        </w:rPr>
        <w:t>1 T cells over V</w:t>
      </w:r>
      <w:r w:rsidR="005F7112" w:rsidRPr="00BE268A">
        <w:rPr>
          <w:rFonts w:ascii="Times New Roman" w:hAnsi="Times New Roman" w:cs="Times New Roman"/>
          <w:color w:val="000000" w:themeColor="text1"/>
        </w:rPr>
        <w:sym w:font="Symbol" w:char="F064"/>
      </w:r>
      <w:r w:rsidR="005F7112" w:rsidRPr="00BE268A">
        <w:rPr>
          <w:rFonts w:ascii="Times New Roman" w:hAnsi="Times New Roman" w:cs="Times New Roman"/>
          <w:color w:val="000000" w:themeColor="text1"/>
        </w:rPr>
        <w:t>2 T cells over the culture period suggest</w:t>
      </w:r>
      <w:r w:rsidR="000C5A0B" w:rsidRPr="00BE268A">
        <w:rPr>
          <w:rFonts w:ascii="Times New Roman" w:hAnsi="Times New Roman" w:cs="Times New Roman"/>
          <w:color w:val="000000" w:themeColor="text1"/>
        </w:rPr>
        <w:t>s</w:t>
      </w:r>
      <w:r w:rsidR="005F7112" w:rsidRPr="00BE268A">
        <w:rPr>
          <w:rFonts w:ascii="Times New Roman" w:hAnsi="Times New Roman" w:cs="Times New Roman"/>
          <w:color w:val="000000" w:themeColor="text1"/>
        </w:rPr>
        <w:t xml:space="preserve"> that expanded V</w:t>
      </w:r>
      <w:r w:rsidR="005F7112" w:rsidRPr="00BE268A">
        <w:rPr>
          <w:rFonts w:ascii="Times New Roman" w:hAnsi="Times New Roman" w:cs="Times New Roman"/>
          <w:color w:val="000000" w:themeColor="text1"/>
        </w:rPr>
        <w:sym w:font="Symbol" w:char="F064"/>
      </w:r>
      <w:r w:rsidR="005F7112" w:rsidRPr="00BE268A">
        <w:rPr>
          <w:rFonts w:ascii="Times New Roman" w:hAnsi="Times New Roman" w:cs="Times New Roman"/>
          <w:color w:val="000000" w:themeColor="text1"/>
        </w:rPr>
        <w:t xml:space="preserve">1 T cells may be more resistant to activation-induced cell death or exhaustion, however, follow up studies are needed to confirm this. </w:t>
      </w:r>
      <w:r w:rsidR="00AA5261" w:rsidRPr="00BE268A">
        <w:rPr>
          <w:rFonts w:ascii="Times New Roman" w:hAnsi="Times New Roman" w:cs="Times New Roman"/>
          <w:color w:val="000000" w:themeColor="text1"/>
        </w:rPr>
        <w:t xml:space="preserve">Alternatively, differences in the expression of 41BB </w:t>
      </w:r>
      <w:r w:rsidR="004B3624" w:rsidRPr="00BE268A">
        <w:rPr>
          <w:rFonts w:ascii="Times New Roman" w:hAnsi="Times New Roman" w:cs="Times New Roman"/>
          <w:color w:val="000000" w:themeColor="text1"/>
        </w:rPr>
        <w:t>between</w:t>
      </w:r>
      <w:r w:rsidR="00AA5261" w:rsidRPr="00BE268A">
        <w:rPr>
          <w:rFonts w:ascii="Times New Roman" w:hAnsi="Times New Roman" w:cs="Times New Roman"/>
          <w:color w:val="000000" w:themeColor="text1"/>
        </w:rPr>
        <w:t xml:space="preserve"> activated V</w:t>
      </w:r>
      <w:r w:rsidR="00EF7E0D" w:rsidRPr="00BE268A">
        <w:rPr>
          <w:rFonts w:ascii="Times New Roman" w:hAnsi="Times New Roman" w:cs="Times New Roman"/>
          <w:color w:val="000000" w:themeColor="text1"/>
        </w:rPr>
        <w:sym w:font="Symbol" w:char="F064"/>
      </w:r>
      <w:r w:rsidR="00AA5261" w:rsidRPr="00BE268A">
        <w:rPr>
          <w:rFonts w:ascii="Times New Roman" w:hAnsi="Times New Roman" w:cs="Times New Roman"/>
          <w:color w:val="000000" w:themeColor="text1"/>
        </w:rPr>
        <w:t>1 and V</w:t>
      </w:r>
      <w:r w:rsidR="00EF7E0D" w:rsidRPr="00BE268A">
        <w:rPr>
          <w:rFonts w:ascii="Times New Roman" w:hAnsi="Times New Roman" w:cs="Times New Roman"/>
          <w:color w:val="000000" w:themeColor="text1"/>
        </w:rPr>
        <w:sym w:font="Symbol" w:char="F064"/>
      </w:r>
      <w:r w:rsidR="00AA5261" w:rsidRPr="00BE268A">
        <w:rPr>
          <w:rFonts w:ascii="Times New Roman" w:hAnsi="Times New Roman" w:cs="Times New Roman"/>
          <w:color w:val="000000" w:themeColor="text1"/>
        </w:rPr>
        <w:t xml:space="preserve">2 T cells </w:t>
      </w:r>
      <w:r w:rsidR="007842D8" w:rsidRPr="00BE268A">
        <w:rPr>
          <w:rFonts w:ascii="Times New Roman" w:hAnsi="Times New Roman" w:cs="Times New Roman"/>
          <w:color w:val="000000" w:themeColor="text1"/>
        </w:rPr>
        <w:t xml:space="preserve">could </w:t>
      </w:r>
      <w:r w:rsidR="004B3624" w:rsidRPr="00BE268A">
        <w:rPr>
          <w:rFonts w:ascii="Times New Roman" w:hAnsi="Times New Roman" w:cs="Times New Roman"/>
          <w:color w:val="000000" w:themeColor="text1"/>
        </w:rPr>
        <w:t xml:space="preserve">also be a contributing factor </w:t>
      </w:r>
      <w:r w:rsidR="00EF7E0D" w:rsidRPr="00BE268A">
        <w:rPr>
          <w:rFonts w:ascii="Times New Roman" w:hAnsi="Times New Roman" w:cs="Times New Roman"/>
          <w:color w:val="000000" w:themeColor="text1"/>
        </w:rPr>
        <w:t xml:space="preserve">since the interaction between 41BB and 41BBL is known to be a main driver of </w:t>
      </w:r>
      <w:r w:rsidR="006B3BA0" w:rsidRPr="00BE268A">
        <w:rPr>
          <w:rFonts w:ascii="Times New Roman" w:hAnsi="Times New Roman" w:cs="Times New Roman"/>
          <w:color w:val="000000" w:themeColor="text1"/>
        </w:rPr>
        <w:sym w:font="Symbol" w:char="F067"/>
      </w:r>
      <w:r w:rsidR="006B3BA0" w:rsidRPr="00BE268A">
        <w:rPr>
          <w:rFonts w:ascii="Times New Roman" w:hAnsi="Times New Roman" w:cs="Times New Roman"/>
          <w:color w:val="000000" w:themeColor="text1"/>
        </w:rPr>
        <w:sym w:font="Symbol" w:char="F064"/>
      </w:r>
      <w:r w:rsidR="00EF7E0D" w:rsidRPr="00BE268A">
        <w:rPr>
          <w:rFonts w:ascii="Times New Roman" w:hAnsi="Times New Roman" w:cs="Times New Roman"/>
          <w:color w:val="000000" w:themeColor="text1"/>
        </w:rPr>
        <w:t xml:space="preserve"> T cell expansion</w:t>
      </w:r>
      <w:sdt>
        <w:sdtPr>
          <w:rPr>
            <w:rFonts w:ascii="Times New Roman" w:hAnsi="Times New Roman" w:cs="Times New Roman"/>
            <w:color w:val="000000" w:themeColor="text1"/>
            <w:vertAlign w:val="superscript"/>
          </w:rPr>
          <w:tag w:val="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"/>
          <w:id w:val="-965268277"/>
          <w:placeholder>
            <w:docPart w:val="DefaultPlaceholder_-1854013440"/>
          </w:placeholder>
        </w:sdtPr>
        <w:sdtContent>
          <w:r w:rsidR="00FF64AB" w:rsidRPr="00BE268A">
            <w:rPr>
              <w:rFonts w:ascii="Times New Roman" w:hAnsi="Times New Roman" w:cs="Times New Roman"/>
              <w:color w:val="000000" w:themeColor="text1"/>
              <w:vertAlign w:val="superscript"/>
            </w:rPr>
            <w:t>18,42</w:t>
          </w:r>
        </w:sdtContent>
      </w:sdt>
      <w:r w:rsidR="00EF7E0D" w:rsidRPr="00BE268A">
        <w:rPr>
          <w:rFonts w:ascii="Times New Roman" w:hAnsi="Times New Roman" w:cs="Times New Roman"/>
          <w:color w:val="000000" w:themeColor="text1"/>
        </w:rPr>
        <w:t>.</w:t>
      </w:r>
      <w:r w:rsidR="00AA5261" w:rsidRPr="00BE268A">
        <w:rPr>
          <w:rFonts w:ascii="Times New Roman" w:hAnsi="Times New Roman" w:cs="Times New Roman"/>
          <w:color w:val="000000" w:themeColor="text1"/>
        </w:rPr>
        <w:t xml:space="preserve"> </w:t>
      </w:r>
      <w:r w:rsidR="00483823" w:rsidRPr="00BE268A">
        <w:rPr>
          <w:rFonts w:ascii="Times New Roman" w:hAnsi="Times New Roman" w:cs="Times New Roman"/>
          <w:color w:val="000000" w:themeColor="text1"/>
        </w:rPr>
        <w:t xml:space="preserve">While we observed an enrichment in </w:t>
      </w:r>
      <w:r w:rsidR="003A034F" w:rsidRPr="00BE268A">
        <w:rPr>
          <w:rFonts w:ascii="Times New Roman" w:hAnsi="Times New Roman" w:cs="Times New Roman"/>
          <w:color w:val="000000" w:themeColor="text1"/>
        </w:rPr>
        <w:sym w:font="Symbol" w:char="F067"/>
      </w:r>
      <w:r w:rsidR="003A034F" w:rsidRPr="00BE268A">
        <w:rPr>
          <w:rFonts w:ascii="Times New Roman" w:hAnsi="Times New Roman" w:cs="Times New Roman"/>
          <w:color w:val="000000" w:themeColor="text1"/>
        </w:rPr>
        <w:sym w:font="Symbol" w:char="F064"/>
      </w:r>
      <w:r w:rsidR="00483823" w:rsidRPr="00BE268A">
        <w:rPr>
          <w:rFonts w:ascii="Times New Roman" w:hAnsi="Times New Roman" w:cs="Times New Roman"/>
          <w:color w:val="000000" w:themeColor="text1"/>
        </w:rPr>
        <w:t xml:space="preserve"> T cells across</w:t>
      </w:r>
      <w:r w:rsidR="0005014D" w:rsidRPr="00BE268A">
        <w:rPr>
          <w:rFonts w:ascii="Times New Roman" w:hAnsi="Times New Roman" w:cs="Times New Roman"/>
          <w:color w:val="000000" w:themeColor="text1"/>
        </w:rPr>
        <w:t xml:space="preserve"> </w:t>
      </w:r>
      <w:r w:rsidR="00483823" w:rsidRPr="00BE268A">
        <w:rPr>
          <w:rFonts w:ascii="Times New Roman" w:hAnsi="Times New Roman" w:cs="Times New Roman"/>
          <w:color w:val="000000" w:themeColor="text1"/>
        </w:rPr>
        <w:t>donors,</w:t>
      </w:r>
      <w:r w:rsidR="00E36F60" w:rsidRPr="00BE268A">
        <w:rPr>
          <w:rFonts w:ascii="Times New Roman" w:hAnsi="Times New Roman" w:cs="Times New Roman"/>
          <w:color w:val="000000" w:themeColor="text1"/>
        </w:rPr>
        <w:t xml:space="preserve"> a low level of </w:t>
      </w:r>
      <w:r w:rsidR="00CF040E" w:rsidRPr="00BE268A">
        <w:rPr>
          <w:rFonts w:ascii="Times New Roman" w:hAnsi="Times New Roman" w:cs="Times New Roman"/>
          <w:color w:val="000000" w:themeColor="text1"/>
        </w:rPr>
        <w:sym w:font="Symbol" w:char="F061"/>
      </w:r>
      <w:r w:rsidR="00CF040E" w:rsidRPr="00BE268A">
        <w:rPr>
          <w:rFonts w:ascii="Times New Roman" w:hAnsi="Times New Roman" w:cs="Times New Roman"/>
          <w:color w:val="000000" w:themeColor="text1"/>
        </w:rPr>
        <w:sym w:font="Symbol" w:char="F062"/>
      </w:r>
      <w:r w:rsidR="00E36F60" w:rsidRPr="00BE268A">
        <w:rPr>
          <w:rFonts w:ascii="Times New Roman" w:hAnsi="Times New Roman" w:cs="Times New Roman"/>
          <w:color w:val="000000" w:themeColor="text1"/>
        </w:rPr>
        <w:t xml:space="preserve"> T cells persisted </w:t>
      </w:r>
      <w:r w:rsidR="00483823" w:rsidRPr="00BE268A">
        <w:rPr>
          <w:rFonts w:ascii="Times New Roman" w:hAnsi="Times New Roman" w:cs="Times New Roman"/>
          <w:color w:val="000000" w:themeColor="text1"/>
        </w:rPr>
        <w:t xml:space="preserve">which </w:t>
      </w:r>
      <w:r w:rsidR="008E66A0" w:rsidRPr="00BE268A">
        <w:rPr>
          <w:rFonts w:ascii="Times New Roman" w:hAnsi="Times New Roman" w:cs="Times New Roman"/>
          <w:color w:val="000000" w:themeColor="text1"/>
        </w:rPr>
        <w:t xml:space="preserve">may have </w:t>
      </w:r>
      <w:r w:rsidR="00483823" w:rsidRPr="00BE268A">
        <w:rPr>
          <w:rFonts w:ascii="Times New Roman" w:hAnsi="Times New Roman" w:cs="Times New Roman"/>
          <w:color w:val="000000" w:themeColor="text1"/>
        </w:rPr>
        <w:t>contribute</w:t>
      </w:r>
      <w:r w:rsidR="008E66A0" w:rsidRPr="00BE268A">
        <w:rPr>
          <w:rFonts w:ascii="Times New Roman" w:hAnsi="Times New Roman" w:cs="Times New Roman"/>
          <w:color w:val="000000" w:themeColor="text1"/>
        </w:rPr>
        <w:t>d</w:t>
      </w:r>
      <w:r w:rsidR="00483823" w:rsidRPr="00BE268A">
        <w:rPr>
          <w:rFonts w:ascii="Times New Roman" w:hAnsi="Times New Roman" w:cs="Times New Roman"/>
          <w:color w:val="000000" w:themeColor="text1"/>
        </w:rPr>
        <w:t xml:space="preserve"> to </w:t>
      </w:r>
      <w:r w:rsidR="008E66A0" w:rsidRPr="00BE268A">
        <w:rPr>
          <w:rFonts w:ascii="Times New Roman" w:hAnsi="Times New Roman" w:cs="Times New Roman"/>
          <w:color w:val="000000" w:themeColor="text1"/>
        </w:rPr>
        <w:t>observed effects</w:t>
      </w:r>
      <w:r w:rsidR="00483823" w:rsidRPr="00BE268A">
        <w:rPr>
          <w:rFonts w:ascii="Times New Roman" w:hAnsi="Times New Roman" w:cs="Times New Roman"/>
          <w:color w:val="000000" w:themeColor="text1"/>
        </w:rPr>
        <w:t xml:space="preserve"> </w:t>
      </w:r>
      <w:r w:rsidR="008550B9" w:rsidRPr="00BE268A">
        <w:rPr>
          <w:rFonts w:ascii="Times New Roman" w:hAnsi="Times New Roman" w:cs="Times New Roman"/>
          <w:color w:val="000000" w:themeColor="text1"/>
        </w:rPr>
        <w:t xml:space="preserve">in </w:t>
      </w:r>
      <w:r w:rsidR="008E66A0" w:rsidRPr="00BE268A">
        <w:rPr>
          <w:rFonts w:ascii="Times New Roman" w:hAnsi="Times New Roman" w:cs="Times New Roman"/>
          <w:color w:val="000000" w:themeColor="text1"/>
        </w:rPr>
        <w:t>this</w:t>
      </w:r>
      <w:r w:rsidR="008550B9" w:rsidRPr="00BE268A">
        <w:rPr>
          <w:rFonts w:ascii="Times New Roman" w:hAnsi="Times New Roman" w:cs="Times New Roman"/>
          <w:color w:val="000000" w:themeColor="text1"/>
        </w:rPr>
        <w:t xml:space="preserve"> study</w:t>
      </w:r>
      <w:r w:rsidR="00B314D5" w:rsidRPr="00BE268A">
        <w:rPr>
          <w:rFonts w:ascii="Times New Roman" w:hAnsi="Times New Roman" w:cs="Times New Roman"/>
          <w:color w:val="000000" w:themeColor="text1"/>
        </w:rPr>
        <w:t xml:space="preserve"> and increase the risk of GvHD</w:t>
      </w:r>
      <w:r w:rsidR="008550B9" w:rsidRPr="00BE268A">
        <w:rPr>
          <w:rFonts w:ascii="Times New Roman" w:hAnsi="Times New Roman" w:cs="Times New Roman"/>
          <w:color w:val="000000" w:themeColor="text1"/>
        </w:rPr>
        <w:t>.</w:t>
      </w:r>
      <w:r w:rsidR="00B55B4E" w:rsidRPr="00BE268A">
        <w:rPr>
          <w:rFonts w:ascii="Times New Roman" w:hAnsi="Times New Roman" w:cs="Times New Roman"/>
          <w:color w:val="000000" w:themeColor="text1"/>
        </w:rPr>
        <w:t xml:space="preserve"> Therefore, </w:t>
      </w:r>
      <w:r w:rsidR="00B55B4E" w:rsidRPr="00BE268A">
        <w:rPr>
          <w:rFonts w:ascii="Times New Roman" w:hAnsi="Times New Roman" w:cs="Times New Roman"/>
          <w:color w:val="000000" w:themeColor="text1"/>
        </w:rPr>
        <w:lastRenderedPageBreak/>
        <w:t>incorporating an</w:t>
      </w:r>
      <w:r w:rsidR="008D0E19" w:rsidRPr="00BE268A">
        <w:rPr>
          <w:rFonts w:ascii="Times New Roman" w:hAnsi="Times New Roman" w:cs="Times New Roman"/>
          <w:color w:val="000000" w:themeColor="text1"/>
        </w:rPr>
        <w:t xml:space="preserve"> </w:t>
      </w:r>
      <w:r w:rsidR="00CA3DBF" w:rsidRPr="00BE268A">
        <w:rPr>
          <w:rFonts w:ascii="Times New Roman" w:hAnsi="Times New Roman" w:cs="Times New Roman"/>
          <w:color w:val="000000" w:themeColor="text1"/>
        </w:rPr>
        <w:sym w:font="Symbol" w:char="F061"/>
      </w:r>
      <w:r w:rsidR="00CA3DBF" w:rsidRPr="00BE268A">
        <w:rPr>
          <w:rFonts w:ascii="Times New Roman" w:hAnsi="Times New Roman" w:cs="Times New Roman"/>
          <w:color w:val="000000" w:themeColor="text1"/>
        </w:rPr>
        <w:sym w:font="Symbol" w:char="F062"/>
      </w:r>
      <w:r w:rsidR="00CA3DBF" w:rsidRPr="00BE268A">
        <w:rPr>
          <w:rFonts w:ascii="Times New Roman" w:hAnsi="Times New Roman" w:cs="Times New Roman"/>
          <w:color w:val="000000" w:themeColor="text1"/>
        </w:rPr>
        <w:t xml:space="preserve"> T cell depletion </w:t>
      </w:r>
      <w:r w:rsidR="008D0E19" w:rsidRPr="00BE268A">
        <w:rPr>
          <w:rFonts w:ascii="Times New Roman" w:hAnsi="Times New Roman" w:cs="Times New Roman"/>
          <w:color w:val="000000" w:themeColor="text1"/>
        </w:rPr>
        <w:t>step either prior to or during the expansion may be necessary for clinical application.</w:t>
      </w:r>
      <w:r w:rsidR="00F70158" w:rsidRPr="00BE268A">
        <w:rPr>
          <w:rFonts w:ascii="Times New Roman" w:hAnsi="Times New Roman" w:cs="Times New Roman"/>
          <w:color w:val="000000" w:themeColor="text1"/>
        </w:rPr>
        <w:t xml:space="preserve"> </w:t>
      </w:r>
      <w:r w:rsidR="00104700" w:rsidRPr="00BE268A">
        <w:rPr>
          <w:rFonts w:ascii="Times New Roman" w:hAnsi="Times New Roman" w:cs="Times New Roman"/>
          <w:color w:val="000000" w:themeColor="text1"/>
        </w:rPr>
        <w:t>We also observed a donor</w:t>
      </w:r>
      <w:r w:rsidR="001A6AD3" w:rsidRPr="00BE268A">
        <w:rPr>
          <w:rFonts w:ascii="Times New Roman" w:hAnsi="Times New Roman" w:cs="Times New Roman"/>
          <w:color w:val="000000" w:themeColor="text1"/>
        </w:rPr>
        <w:t xml:space="preserve">-dependent </w:t>
      </w:r>
      <w:r w:rsidR="00100437" w:rsidRPr="00BE268A">
        <w:rPr>
          <w:rFonts w:ascii="Times New Roman" w:hAnsi="Times New Roman" w:cs="Times New Roman"/>
          <w:color w:val="000000" w:themeColor="text1"/>
        </w:rPr>
        <w:t>enrichment of V</w:t>
      </w:r>
      <w:r w:rsidR="006C7C6F" w:rsidRPr="00BE268A">
        <w:rPr>
          <w:rFonts w:ascii="Times New Roman" w:hAnsi="Times New Roman" w:cs="Times New Roman"/>
          <w:color w:val="000000" w:themeColor="text1"/>
        </w:rPr>
        <w:sym w:font="Symbol" w:char="F064"/>
      </w:r>
      <w:r w:rsidR="00100437" w:rsidRPr="00BE268A">
        <w:rPr>
          <w:rFonts w:ascii="Times New Roman" w:hAnsi="Times New Roman" w:cs="Times New Roman"/>
          <w:color w:val="000000" w:themeColor="text1"/>
        </w:rPr>
        <w:t xml:space="preserve">1 T cells, </w:t>
      </w:r>
      <w:r w:rsidR="00AF1320" w:rsidRPr="00BE268A">
        <w:rPr>
          <w:rFonts w:ascii="Times New Roman" w:hAnsi="Times New Roman" w:cs="Times New Roman"/>
          <w:color w:val="000000" w:themeColor="text1"/>
        </w:rPr>
        <w:t>with</w:t>
      </w:r>
      <w:r w:rsidR="00661217" w:rsidRPr="00BE268A">
        <w:rPr>
          <w:rFonts w:ascii="Times New Roman" w:hAnsi="Times New Roman" w:cs="Times New Roman"/>
          <w:color w:val="000000" w:themeColor="text1"/>
        </w:rPr>
        <w:t xml:space="preserve"> two donors </w:t>
      </w:r>
      <w:r w:rsidR="002A6F13" w:rsidRPr="00BE268A">
        <w:rPr>
          <w:rFonts w:ascii="Times New Roman" w:hAnsi="Times New Roman" w:cs="Times New Roman"/>
          <w:color w:val="000000" w:themeColor="text1"/>
        </w:rPr>
        <w:t>exhibiting</w:t>
      </w:r>
      <w:r w:rsidR="00661217" w:rsidRPr="00BE268A">
        <w:rPr>
          <w:rFonts w:ascii="Times New Roman" w:hAnsi="Times New Roman" w:cs="Times New Roman"/>
          <w:color w:val="000000" w:themeColor="text1"/>
        </w:rPr>
        <w:t xml:space="preserve"> </w:t>
      </w:r>
      <w:r w:rsidR="00873169" w:rsidRPr="00BE268A">
        <w:rPr>
          <w:rFonts w:ascii="Times New Roman" w:hAnsi="Times New Roman" w:cs="Times New Roman"/>
          <w:color w:val="000000" w:themeColor="text1"/>
        </w:rPr>
        <w:t xml:space="preserve">a prominent </w:t>
      </w:r>
      <w:r w:rsidR="00661217" w:rsidRPr="00BE268A">
        <w:rPr>
          <w:rFonts w:ascii="Times New Roman" w:hAnsi="Times New Roman" w:cs="Times New Roman"/>
          <w:color w:val="000000" w:themeColor="text1"/>
        </w:rPr>
        <w:t>V</w:t>
      </w:r>
      <w:r w:rsidR="00661217" w:rsidRPr="00BE268A">
        <w:rPr>
          <w:rFonts w:ascii="Times New Roman" w:hAnsi="Times New Roman" w:cs="Times New Roman"/>
          <w:color w:val="000000" w:themeColor="text1"/>
        </w:rPr>
        <w:sym w:font="Symbol" w:char="F064"/>
      </w:r>
      <w:r w:rsidR="00661217" w:rsidRPr="00BE268A">
        <w:rPr>
          <w:rFonts w:ascii="Times New Roman" w:hAnsi="Times New Roman" w:cs="Times New Roman"/>
          <w:color w:val="000000" w:themeColor="text1"/>
        </w:rPr>
        <w:t>1-V</w:t>
      </w:r>
      <w:r w:rsidR="00661217" w:rsidRPr="00BE268A">
        <w:rPr>
          <w:rFonts w:ascii="Times New Roman" w:hAnsi="Times New Roman" w:cs="Times New Roman"/>
          <w:color w:val="000000" w:themeColor="text1"/>
        </w:rPr>
        <w:sym w:font="Symbol" w:char="F064"/>
      </w:r>
      <w:r w:rsidR="00661217" w:rsidRPr="00BE268A">
        <w:rPr>
          <w:rFonts w:ascii="Times New Roman" w:hAnsi="Times New Roman" w:cs="Times New Roman"/>
          <w:color w:val="000000" w:themeColor="text1"/>
        </w:rPr>
        <w:t xml:space="preserve">2- </w:t>
      </w:r>
      <w:r w:rsidR="0037556B" w:rsidRPr="00BE268A">
        <w:rPr>
          <w:rFonts w:ascii="Times New Roman" w:hAnsi="Times New Roman" w:cs="Times New Roman"/>
          <w:color w:val="000000" w:themeColor="text1"/>
        </w:rPr>
        <w:t xml:space="preserve">population. While factors </w:t>
      </w:r>
      <w:r w:rsidR="00EF0F2D" w:rsidRPr="00BE268A">
        <w:rPr>
          <w:rFonts w:ascii="Times New Roman" w:hAnsi="Times New Roman" w:cs="Times New Roman"/>
          <w:color w:val="000000" w:themeColor="text1"/>
        </w:rPr>
        <w:t>such</w:t>
      </w:r>
      <w:r w:rsidR="0037556B" w:rsidRPr="00BE268A">
        <w:rPr>
          <w:rFonts w:ascii="Times New Roman" w:hAnsi="Times New Roman" w:cs="Times New Roman"/>
          <w:color w:val="000000" w:themeColor="text1"/>
        </w:rPr>
        <w:t xml:space="preserve"> as exercise</w:t>
      </w:r>
      <w:r w:rsidR="00C11637" w:rsidRPr="00BE268A">
        <w:rPr>
          <w:rFonts w:ascii="Times New Roman" w:hAnsi="Times New Roman" w:cs="Times New Roman"/>
          <w:color w:val="000000" w:themeColor="text1"/>
        </w:rPr>
        <w:t xml:space="preserve"> and </w:t>
      </w:r>
      <w:r w:rsidR="008E54EE" w:rsidRPr="00BE268A">
        <w:rPr>
          <w:rFonts w:ascii="Times New Roman" w:hAnsi="Times New Roman" w:cs="Times New Roman"/>
          <w:color w:val="000000" w:themeColor="text1"/>
        </w:rPr>
        <w:t>the</w:t>
      </w:r>
      <w:r w:rsidR="00B33E09" w:rsidRPr="00BE268A">
        <w:rPr>
          <w:rFonts w:ascii="Times New Roman" w:hAnsi="Times New Roman" w:cs="Times New Roman"/>
          <w:color w:val="000000" w:themeColor="text1"/>
        </w:rPr>
        <w:t xml:space="preserve"> baseline</w:t>
      </w:r>
      <w:r w:rsidR="008E54EE" w:rsidRPr="00BE268A">
        <w:rPr>
          <w:rFonts w:ascii="Times New Roman" w:hAnsi="Times New Roman" w:cs="Times New Roman"/>
          <w:color w:val="000000" w:themeColor="text1"/>
        </w:rPr>
        <w:t xml:space="preserve"> V</w:t>
      </w:r>
      <w:r w:rsidR="008E54EE" w:rsidRPr="00BE268A">
        <w:rPr>
          <w:rFonts w:ascii="Times New Roman" w:hAnsi="Times New Roman" w:cs="Times New Roman"/>
          <w:color w:val="000000" w:themeColor="text1"/>
        </w:rPr>
        <w:sym w:font="Symbol" w:char="F064"/>
      </w:r>
      <w:r w:rsidR="008E54EE" w:rsidRPr="00BE268A">
        <w:rPr>
          <w:rFonts w:ascii="Times New Roman" w:hAnsi="Times New Roman" w:cs="Times New Roman"/>
          <w:color w:val="000000" w:themeColor="text1"/>
        </w:rPr>
        <w:t>1/V</w:t>
      </w:r>
      <w:r w:rsidR="00FA4D77" w:rsidRPr="00BE268A">
        <w:rPr>
          <w:rFonts w:ascii="Times New Roman" w:hAnsi="Times New Roman" w:cs="Times New Roman"/>
          <w:color w:val="000000" w:themeColor="text1"/>
        </w:rPr>
        <w:sym w:font="Symbol" w:char="F064"/>
      </w:r>
      <w:r w:rsidR="008E54EE" w:rsidRPr="00BE268A">
        <w:rPr>
          <w:rFonts w:ascii="Times New Roman" w:hAnsi="Times New Roman" w:cs="Times New Roman"/>
          <w:color w:val="000000" w:themeColor="text1"/>
        </w:rPr>
        <w:t xml:space="preserve">2 ratio prior to expansion </w:t>
      </w:r>
      <w:r w:rsidR="0037556B" w:rsidRPr="00BE268A">
        <w:rPr>
          <w:rFonts w:ascii="Times New Roman" w:hAnsi="Times New Roman" w:cs="Times New Roman"/>
          <w:color w:val="000000" w:themeColor="text1"/>
        </w:rPr>
        <w:t>ha</w:t>
      </w:r>
      <w:r w:rsidR="00AF1320" w:rsidRPr="00BE268A">
        <w:rPr>
          <w:rFonts w:ascii="Times New Roman" w:hAnsi="Times New Roman" w:cs="Times New Roman"/>
          <w:color w:val="000000" w:themeColor="text1"/>
        </w:rPr>
        <w:t>ve</w:t>
      </w:r>
      <w:r w:rsidR="0037556B" w:rsidRPr="00BE268A">
        <w:rPr>
          <w:rFonts w:ascii="Times New Roman" w:hAnsi="Times New Roman" w:cs="Times New Roman"/>
          <w:color w:val="000000" w:themeColor="text1"/>
        </w:rPr>
        <w:t xml:space="preserve"> been correlated with expansion potential of V</w:t>
      </w:r>
      <w:r w:rsidR="00EF0F2D" w:rsidRPr="00BE268A">
        <w:rPr>
          <w:rFonts w:ascii="Times New Roman" w:hAnsi="Times New Roman" w:cs="Times New Roman"/>
          <w:color w:val="000000" w:themeColor="text1"/>
        </w:rPr>
        <w:sym w:font="Symbol" w:char="F064"/>
      </w:r>
      <w:r w:rsidR="0037556B" w:rsidRPr="00BE268A">
        <w:rPr>
          <w:rFonts w:ascii="Times New Roman" w:hAnsi="Times New Roman" w:cs="Times New Roman"/>
          <w:color w:val="000000" w:themeColor="text1"/>
        </w:rPr>
        <w:t xml:space="preserve">2 </w:t>
      </w:r>
      <w:r w:rsidR="008E54EE" w:rsidRPr="00BE268A">
        <w:rPr>
          <w:rFonts w:ascii="Times New Roman" w:hAnsi="Times New Roman" w:cs="Times New Roman"/>
          <w:color w:val="000000" w:themeColor="text1"/>
        </w:rPr>
        <w:t>and V</w:t>
      </w:r>
      <w:r w:rsidR="008E54EE" w:rsidRPr="00BE268A">
        <w:rPr>
          <w:rFonts w:ascii="Times New Roman" w:hAnsi="Times New Roman" w:cs="Times New Roman"/>
          <w:color w:val="000000" w:themeColor="text1"/>
        </w:rPr>
        <w:sym w:font="Symbol" w:char="F064"/>
      </w:r>
      <w:r w:rsidR="008E54EE" w:rsidRPr="00BE268A">
        <w:rPr>
          <w:rFonts w:ascii="Times New Roman" w:hAnsi="Times New Roman" w:cs="Times New Roman"/>
          <w:color w:val="000000" w:themeColor="text1"/>
        </w:rPr>
        <w:t>1 T cells</w:t>
      </w:r>
      <w:r w:rsidR="00F73A67" w:rsidRPr="00BE268A">
        <w:rPr>
          <w:rFonts w:ascii="Times New Roman" w:hAnsi="Times New Roman" w:cs="Times New Roman"/>
          <w:color w:val="000000" w:themeColor="text1"/>
        </w:rPr>
        <w:t xml:space="preserve"> respectively</w:t>
      </w:r>
      <w:r w:rsidR="0037556B" w:rsidRPr="00BE268A">
        <w:rPr>
          <w:rFonts w:ascii="Times New Roman" w:hAnsi="Times New Roman" w:cs="Times New Roman"/>
          <w:color w:val="000000" w:themeColor="text1"/>
        </w:rPr>
        <w:t>,</w:t>
      </w:r>
      <w:r w:rsidR="00AE674E" w:rsidRPr="00BE268A">
        <w:rPr>
          <w:rFonts w:ascii="Times New Roman" w:hAnsi="Times New Roman" w:cs="Times New Roman"/>
          <w:color w:val="000000" w:themeColor="text1"/>
        </w:rPr>
        <w:t xml:space="preserve"> further</w:t>
      </w:r>
      <w:r w:rsidR="005A5FDE" w:rsidRPr="00BE268A">
        <w:rPr>
          <w:rFonts w:ascii="Times New Roman" w:hAnsi="Times New Roman" w:cs="Times New Roman"/>
          <w:color w:val="000000" w:themeColor="text1"/>
        </w:rPr>
        <w:t xml:space="preserve"> characterization of donor </w:t>
      </w:r>
      <w:r w:rsidR="00D261ED" w:rsidRPr="00BE268A">
        <w:rPr>
          <w:rFonts w:ascii="Times New Roman" w:hAnsi="Times New Roman" w:cs="Times New Roman"/>
          <w:color w:val="000000" w:themeColor="text1"/>
        </w:rPr>
        <w:t xml:space="preserve">characteristics </w:t>
      </w:r>
      <w:r w:rsidR="005A5FDE" w:rsidRPr="00BE268A">
        <w:rPr>
          <w:rFonts w:ascii="Times New Roman" w:hAnsi="Times New Roman" w:cs="Times New Roman"/>
          <w:color w:val="000000" w:themeColor="text1"/>
        </w:rPr>
        <w:t>is needed to delineate the cause of</w:t>
      </w:r>
      <w:r w:rsidR="00AF1320" w:rsidRPr="00BE268A">
        <w:rPr>
          <w:rFonts w:ascii="Times New Roman" w:hAnsi="Times New Roman" w:cs="Times New Roman"/>
          <w:color w:val="000000" w:themeColor="text1"/>
        </w:rPr>
        <w:t xml:space="preserve"> this variability</w:t>
      </w:r>
      <w:r w:rsidR="00AE674E" w:rsidRPr="00BE268A">
        <w:rPr>
          <w:rFonts w:ascii="Times New Roman" w:hAnsi="Times New Roman" w:cs="Times New Roman"/>
          <w:color w:val="000000" w:themeColor="text1"/>
        </w:rPr>
        <w:t xml:space="preserve"> </w:t>
      </w:r>
      <w:sdt>
        <w:sdtPr>
          <w:rPr>
            <w:rFonts w:ascii="Times New Roman" w:hAnsi="Times New Roman" w:cs="Times New Roman"/>
            <w:color w:val="000000" w:themeColor="text1"/>
            <w:vertAlign w:val="superscript"/>
          </w:rPr>
          <w:tag w:val="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"/>
          <w:id w:val="984203945"/>
          <w:placeholder>
            <w:docPart w:val="DefaultPlaceholder_-1854013440"/>
          </w:placeholder>
        </w:sdtPr>
        <w:sdtContent>
          <w:r w:rsidR="00FF64AB" w:rsidRPr="00BE268A">
            <w:rPr>
              <w:rFonts w:ascii="Times New Roman" w:hAnsi="Times New Roman" w:cs="Times New Roman"/>
              <w:color w:val="000000" w:themeColor="text1"/>
              <w:vertAlign w:val="superscript"/>
            </w:rPr>
            <w:t>43,44</w:t>
          </w:r>
        </w:sdtContent>
      </w:sdt>
      <w:r w:rsidR="00AF1320" w:rsidRPr="00BE268A">
        <w:rPr>
          <w:rFonts w:ascii="Times New Roman" w:hAnsi="Times New Roman" w:cs="Times New Roman"/>
          <w:color w:val="000000" w:themeColor="text1"/>
        </w:rPr>
        <w:t>.</w:t>
      </w:r>
      <w:r w:rsidR="003D3778" w:rsidRPr="00BE268A">
        <w:rPr>
          <w:rFonts w:ascii="Times New Roman" w:hAnsi="Times New Roman" w:cs="Times New Roman"/>
          <w:color w:val="000000" w:themeColor="text1"/>
        </w:rPr>
        <w:t xml:space="preserve"> </w:t>
      </w:r>
      <w:r w:rsidR="000760AB" w:rsidRPr="00BE268A">
        <w:rPr>
          <w:rFonts w:ascii="Times New Roman" w:hAnsi="Times New Roman" w:cs="Times New Roman"/>
          <w:color w:val="000000" w:themeColor="text1"/>
        </w:rPr>
        <w:t>Additionally,</w:t>
      </w:r>
      <w:r w:rsidR="00D31B9A" w:rsidRPr="00BE268A">
        <w:rPr>
          <w:rFonts w:ascii="Times New Roman" w:hAnsi="Times New Roman" w:cs="Times New Roman"/>
          <w:color w:val="000000" w:themeColor="text1"/>
        </w:rPr>
        <w:t xml:space="preserve"> </w:t>
      </w:r>
      <w:r w:rsidR="000E5833" w:rsidRPr="00BE268A">
        <w:rPr>
          <w:rFonts w:ascii="Times New Roman" w:hAnsi="Times New Roman" w:cs="Times New Roman"/>
          <w:color w:val="000000" w:themeColor="text1"/>
        </w:rPr>
        <w:t xml:space="preserve">although </w:t>
      </w:r>
      <w:r w:rsidR="00BE4E9B" w:rsidRPr="00BE268A">
        <w:rPr>
          <w:rFonts w:ascii="Times New Roman" w:hAnsi="Times New Roman" w:cs="Times New Roman"/>
          <w:color w:val="000000" w:themeColor="text1"/>
        </w:rPr>
        <w:t>this study focused on</w:t>
      </w:r>
      <w:r w:rsidR="00D31B9A" w:rsidRPr="00BE268A">
        <w:rPr>
          <w:rFonts w:ascii="Times New Roman" w:hAnsi="Times New Roman" w:cs="Times New Roman"/>
          <w:color w:val="000000" w:themeColor="text1"/>
        </w:rPr>
        <w:t xml:space="preserve"> examining the effects of</w:t>
      </w:r>
      <w:r w:rsidR="002D065A" w:rsidRPr="00BE268A">
        <w:rPr>
          <w:rFonts w:ascii="Times New Roman" w:hAnsi="Times New Roman" w:cs="Times New Roman"/>
          <w:color w:val="000000" w:themeColor="text1"/>
        </w:rPr>
        <w:t xml:space="preserve"> K562-mb-IL-21</w:t>
      </w:r>
      <w:r w:rsidR="00E1251E" w:rsidRPr="00BE268A">
        <w:rPr>
          <w:rFonts w:ascii="Times New Roman" w:hAnsi="Times New Roman" w:cs="Times New Roman"/>
          <w:color w:val="000000" w:themeColor="text1"/>
        </w:rPr>
        <w:t xml:space="preserve">-based expansion in the absence of </w:t>
      </w:r>
      <w:r w:rsidR="00B975E9" w:rsidRPr="00BE268A">
        <w:rPr>
          <w:rFonts w:ascii="Times New Roman" w:hAnsi="Times New Roman" w:cs="Times New Roman"/>
          <w:color w:val="000000" w:themeColor="text1"/>
        </w:rPr>
        <w:t>TCR stimulation</w:t>
      </w:r>
      <w:r w:rsidR="000E5833" w:rsidRPr="00BE268A">
        <w:rPr>
          <w:rFonts w:ascii="Times New Roman" w:hAnsi="Times New Roman" w:cs="Times New Roman"/>
          <w:color w:val="000000" w:themeColor="text1"/>
        </w:rPr>
        <w:t xml:space="preserve">, it </w:t>
      </w:r>
      <w:r w:rsidR="00AB1A71" w:rsidRPr="00BE268A">
        <w:rPr>
          <w:rFonts w:ascii="Times New Roman" w:hAnsi="Times New Roman" w:cs="Times New Roman"/>
          <w:color w:val="000000" w:themeColor="text1"/>
        </w:rPr>
        <w:t>is worth examining whether</w:t>
      </w:r>
      <w:r w:rsidR="005706C1" w:rsidRPr="00BE268A">
        <w:rPr>
          <w:rFonts w:ascii="Times New Roman" w:hAnsi="Times New Roman" w:cs="Times New Roman"/>
          <w:color w:val="000000" w:themeColor="text1"/>
        </w:rPr>
        <w:t xml:space="preserve"> </w:t>
      </w:r>
      <w:r w:rsidR="0054314E" w:rsidRPr="00BE268A">
        <w:rPr>
          <w:rFonts w:ascii="Times New Roman" w:hAnsi="Times New Roman" w:cs="Times New Roman"/>
          <w:color w:val="000000" w:themeColor="text1"/>
        </w:rPr>
        <w:t>addition of</w:t>
      </w:r>
      <w:r w:rsidR="00E34B46" w:rsidRPr="00BE268A">
        <w:rPr>
          <w:rFonts w:ascii="Times New Roman" w:hAnsi="Times New Roman" w:cs="Times New Roman"/>
          <w:color w:val="000000" w:themeColor="text1"/>
        </w:rPr>
        <w:t xml:space="preserve"> </w:t>
      </w:r>
      <w:r w:rsidR="0050657E" w:rsidRPr="00BE268A">
        <w:rPr>
          <w:rFonts w:ascii="Times New Roman" w:hAnsi="Times New Roman" w:cs="Times New Roman"/>
          <w:color w:val="000000" w:themeColor="text1"/>
        </w:rPr>
        <w:t>V</w:t>
      </w:r>
      <w:r w:rsidR="0050657E" w:rsidRPr="00BE268A">
        <w:rPr>
          <w:rFonts w:ascii="Times New Roman" w:hAnsi="Times New Roman" w:cs="Times New Roman"/>
          <w:color w:val="000000" w:themeColor="text1"/>
        </w:rPr>
        <w:sym w:font="Symbol" w:char="F064"/>
      </w:r>
      <w:r w:rsidR="0050657E" w:rsidRPr="00BE268A">
        <w:rPr>
          <w:rFonts w:ascii="Times New Roman" w:hAnsi="Times New Roman" w:cs="Times New Roman"/>
          <w:color w:val="000000" w:themeColor="text1"/>
        </w:rPr>
        <w:t xml:space="preserve">1 </w:t>
      </w:r>
      <w:r w:rsidR="00AB1A71" w:rsidRPr="00BE268A">
        <w:rPr>
          <w:rFonts w:ascii="Times New Roman" w:hAnsi="Times New Roman" w:cs="Times New Roman"/>
          <w:color w:val="000000" w:themeColor="text1"/>
        </w:rPr>
        <w:t>TCR stimulation may</w:t>
      </w:r>
      <w:r w:rsidR="002D065A" w:rsidRPr="00BE268A">
        <w:rPr>
          <w:rFonts w:ascii="Times New Roman" w:hAnsi="Times New Roman" w:cs="Times New Roman"/>
          <w:color w:val="000000" w:themeColor="text1"/>
        </w:rPr>
        <w:t xml:space="preserve"> increase the yield and purity of expanded V</w:t>
      </w:r>
      <w:r w:rsidR="009F1552" w:rsidRPr="00BE268A">
        <w:rPr>
          <w:rFonts w:ascii="Times New Roman" w:hAnsi="Times New Roman" w:cs="Times New Roman"/>
          <w:color w:val="000000" w:themeColor="text1"/>
        </w:rPr>
        <w:sym w:font="Symbol" w:char="F064"/>
      </w:r>
      <w:r w:rsidR="002D065A" w:rsidRPr="00BE268A">
        <w:rPr>
          <w:rFonts w:ascii="Times New Roman" w:hAnsi="Times New Roman" w:cs="Times New Roman"/>
          <w:color w:val="000000" w:themeColor="text1"/>
        </w:rPr>
        <w:t>1 T cells</w:t>
      </w:r>
      <w:r w:rsidR="009211BC" w:rsidRPr="00BE268A">
        <w:rPr>
          <w:rFonts w:ascii="Times New Roman" w:hAnsi="Times New Roman" w:cs="Times New Roman"/>
          <w:color w:val="000000" w:themeColor="text1"/>
        </w:rPr>
        <w:t xml:space="preserve">. Decreasing </w:t>
      </w:r>
      <w:r w:rsidR="002D065A" w:rsidRPr="00BE268A">
        <w:rPr>
          <w:rFonts w:ascii="Times New Roman" w:hAnsi="Times New Roman" w:cs="Times New Roman"/>
          <w:color w:val="000000" w:themeColor="text1"/>
        </w:rPr>
        <w:t>the length of the expansion process</w:t>
      </w:r>
      <w:r w:rsidR="00BD15F9" w:rsidRPr="00BE268A">
        <w:rPr>
          <w:rFonts w:ascii="Times New Roman" w:hAnsi="Times New Roman" w:cs="Times New Roman"/>
          <w:color w:val="000000" w:themeColor="text1"/>
        </w:rPr>
        <w:t xml:space="preserve"> </w:t>
      </w:r>
      <w:r w:rsidR="003341BB" w:rsidRPr="00BE268A">
        <w:rPr>
          <w:rFonts w:ascii="Times New Roman" w:hAnsi="Times New Roman" w:cs="Times New Roman"/>
          <w:color w:val="000000" w:themeColor="text1"/>
        </w:rPr>
        <w:t>may be advantageous</w:t>
      </w:r>
      <w:r w:rsidR="0014084F" w:rsidRPr="00BE268A">
        <w:rPr>
          <w:rFonts w:ascii="Times New Roman" w:hAnsi="Times New Roman" w:cs="Times New Roman"/>
          <w:color w:val="000000" w:themeColor="text1"/>
        </w:rPr>
        <w:t xml:space="preserve"> </w:t>
      </w:r>
      <w:r w:rsidR="00BD15F9" w:rsidRPr="00BE268A">
        <w:rPr>
          <w:rFonts w:ascii="Times New Roman" w:hAnsi="Times New Roman" w:cs="Times New Roman"/>
          <w:color w:val="000000" w:themeColor="text1"/>
        </w:rPr>
        <w:t xml:space="preserve">as long-term </w:t>
      </w:r>
      <w:r w:rsidR="0011474C" w:rsidRPr="00BE268A">
        <w:rPr>
          <w:rFonts w:ascii="Times New Roman" w:hAnsi="Times New Roman" w:cs="Times New Roman"/>
          <w:color w:val="000000" w:themeColor="text1"/>
        </w:rPr>
        <w:t>expansion</w:t>
      </w:r>
      <w:r w:rsidR="009F67B1" w:rsidRPr="00BE268A">
        <w:rPr>
          <w:rFonts w:ascii="Times New Roman" w:hAnsi="Times New Roman" w:cs="Times New Roman"/>
          <w:color w:val="000000" w:themeColor="text1"/>
        </w:rPr>
        <w:t xml:space="preserve"> </w:t>
      </w:r>
      <w:r w:rsidR="0011474C" w:rsidRPr="00BE268A">
        <w:rPr>
          <w:rFonts w:ascii="Times New Roman" w:hAnsi="Times New Roman" w:cs="Times New Roman"/>
          <w:color w:val="000000" w:themeColor="text1"/>
        </w:rPr>
        <w:t xml:space="preserve">could lead to </w:t>
      </w:r>
      <w:r w:rsidR="00E47499" w:rsidRPr="00BE268A">
        <w:rPr>
          <w:rFonts w:ascii="Times New Roman" w:hAnsi="Times New Roman" w:cs="Times New Roman"/>
          <w:color w:val="000000" w:themeColor="text1"/>
        </w:rPr>
        <w:sym w:font="Symbol" w:char="F067"/>
      </w:r>
      <w:r w:rsidR="00E47499" w:rsidRPr="00BE268A">
        <w:rPr>
          <w:rFonts w:ascii="Times New Roman" w:hAnsi="Times New Roman" w:cs="Times New Roman"/>
          <w:color w:val="000000" w:themeColor="text1"/>
        </w:rPr>
        <w:sym w:font="Symbol" w:char="F064"/>
      </w:r>
      <w:r w:rsidR="00E47499" w:rsidRPr="00BE268A">
        <w:rPr>
          <w:rFonts w:ascii="Times New Roman" w:hAnsi="Times New Roman" w:cs="Times New Roman"/>
          <w:color w:val="000000" w:themeColor="text1"/>
        </w:rPr>
        <w:t xml:space="preserve"> </w:t>
      </w:r>
      <w:r w:rsidR="00663207" w:rsidRPr="00BE268A">
        <w:rPr>
          <w:rFonts w:ascii="Times New Roman" w:hAnsi="Times New Roman" w:cs="Times New Roman"/>
          <w:color w:val="000000" w:themeColor="text1"/>
        </w:rPr>
        <w:t xml:space="preserve">T cell </w:t>
      </w:r>
      <w:r w:rsidR="0011474C" w:rsidRPr="00BE268A">
        <w:rPr>
          <w:rFonts w:ascii="Times New Roman" w:hAnsi="Times New Roman" w:cs="Times New Roman"/>
          <w:color w:val="000000" w:themeColor="text1"/>
        </w:rPr>
        <w:t xml:space="preserve">exhaustion and </w:t>
      </w:r>
      <w:r w:rsidR="00BD15F9" w:rsidRPr="00BE268A">
        <w:rPr>
          <w:rFonts w:ascii="Times New Roman" w:hAnsi="Times New Roman" w:cs="Times New Roman"/>
          <w:color w:val="000000" w:themeColor="text1"/>
        </w:rPr>
        <w:t xml:space="preserve">potentially </w:t>
      </w:r>
      <w:r w:rsidR="00663207" w:rsidRPr="00BE268A">
        <w:rPr>
          <w:rFonts w:ascii="Times New Roman" w:hAnsi="Times New Roman" w:cs="Times New Roman"/>
          <w:color w:val="000000" w:themeColor="text1"/>
        </w:rPr>
        <w:t xml:space="preserve">impair </w:t>
      </w:r>
      <w:r w:rsidR="00E47499" w:rsidRPr="00BE268A">
        <w:rPr>
          <w:rFonts w:ascii="Times New Roman" w:hAnsi="Times New Roman" w:cs="Times New Roman"/>
          <w:color w:val="000000" w:themeColor="text1"/>
        </w:rPr>
        <w:t xml:space="preserve">the expansion capacity of </w:t>
      </w:r>
      <w:r w:rsidR="009211BC" w:rsidRPr="00BE268A">
        <w:rPr>
          <w:rFonts w:ascii="Times New Roman" w:hAnsi="Times New Roman" w:cs="Times New Roman"/>
          <w:color w:val="000000" w:themeColor="text1"/>
        </w:rPr>
        <w:sym w:font="Symbol" w:char="F067"/>
      </w:r>
      <w:r w:rsidR="009211BC" w:rsidRPr="00BE268A">
        <w:rPr>
          <w:rFonts w:ascii="Times New Roman" w:hAnsi="Times New Roman" w:cs="Times New Roman"/>
          <w:color w:val="000000" w:themeColor="text1"/>
        </w:rPr>
        <w:sym w:font="Symbol" w:char="F064"/>
      </w:r>
      <w:r w:rsidR="009211BC" w:rsidRPr="00BE268A">
        <w:rPr>
          <w:rFonts w:ascii="Times New Roman" w:hAnsi="Times New Roman" w:cs="Times New Roman"/>
          <w:color w:val="000000" w:themeColor="text1"/>
        </w:rPr>
        <w:t xml:space="preserve"> T cell</w:t>
      </w:r>
      <w:r w:rsidR="00D33FDD" w:rsidRPr="00BE268A">
        <w:rPr>
          <w:rFonts w:ascii="Times New Roman" w:hAnsi="Times New Roman" w:cs="Times New Roman"/>
          <w:color w:val="000000" w:themeColor="text1"/>
        </w:rPr>
        <w:t>s</w:t>
      </w:r>
      <w:r w:rsidR="00E47499" w:rsidRPr="00BE268A">
        <w:rPr>
          <w:rFonts w:ascii="Times New Roman" w:hAnsi="Times New Roman" w:cs="Times New Roman"/>
          <w:color w:val="000000" w:themeColor="text1"/>
        </w:rPr>
        <w:t xml:space="preserve"> </w:t>
      </w:r>
      <w:r w:rsidR="00A76081" w:rsidRPr="00BE268A">
        <w:rPr>
          <w:rFonts w:ascii="Times New Roman" w:hAnsi="Times New Roman" w:cs="Times New Roman"/>
          <w:color w:val="000000" w:themeColor="text1"/>
        </w:rPr>
        <w:t>after adoptive transfer.</w:t>
      </w:r>
      <w:r w:rsidR="009F67B1" w:rsidRPr="00BE268A">
        <w:rPr>
          <w:rFonts w:ascii="Times New Roman" w:hAnsi="Times New Roman" w:cs="Times New Roman"/>
          <w:color w:val="000000" w:themeColor="text1"/>
        </w:rPr>
        <w:t xml:space="preserve"> </w:t>
      </w:r>
    </w:p>
    <w:p w14:paraId="53018BE9" w14:textId="2AB4D168" w:rsidR="005B4CA4" w:rsidRPr="00BE268A" w:rsidRDefault="00E5528E" w:rsidP="00AF0CA6">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P</w:t>
      </w:r>
      <w:r w:rsidR="005B4CA4" w:rsidRPr="00BE268A">
        <w:rPr>
          <w:rFonts w:ascii="Times New Roman" w:hAnsi="Times New Roman" w:cs="Times New Roman"/>
          <w:color w:val="000000" w:themeColor="text1"/>
        </w:rPr>
        <w:t xml:space="preserve">henotypic assessment </w:t>
      </w:r>
      <w:r w:rsidRPr="00BE268A">
        <w:rPr>
          <w:rFonts w:ascii="Times New Roman" w:hAnsi="Times New Roman" w:cs="Times New Roman"/>
          <w:color w:val="000000" w:themeColor="text1"/>
        </w:rPr>
        <w:t>showed</w:t>
      </w:r>
      <w:r w:rsidR="005B4CA4" w:rsidRPr="00BE268A">
        <w:rPr>
          <w:rFonts w:ascii="Times New Roman" w:hAnsi="Times New Roman" w:cs="Times New Roman"/>
          <w:color w:val="000000" w:themeColor="text1"/>
        </w:rPr>
        <w:t xml:space="preserve"> that e</w:t>
      </w:r>
      <w:r w:rsidR="00D7569B" w:rsidRPr="00BE268A">
        <w:rPr>
          <w:rFonts w:ascii="Times New Roman" w:hAnsi="Times New Roman" w:cs="Times New Roman"/>
          <w:color w:val="000000" w:themeColor="text1"/>
        </w:rPr>
        <w:t xml:space="preserve">xpansion enhanced </w:t>
      </w:r>
      <w:proofErr w:type="spellStart"/>
      <w:r w:rsidR="005B4CA4" w:rsidRPr="00BE268A">
        <w:rPr>
          <w:rFonts w:ascii="Times New Roman" w:hAnsi="Times New Roman" w:cs="Times New Roman"/>
          <w:color w:val="000000" w:themeColor="text1"/>
        </w:rPr>
        <w:t>γδ</w:t>
      </w:r>
      <w:proofErr w:type="spellEnd"/>
      <w:r w:rsidR="005B4CA4" w:rsidRPr="00BE268A">
        <w:rPr>
          <w:rFonts w:ascii="Times New Roman" w:hAnsi="Times New Roman" w:cs="Times New Roman"/>
          <w:color w:val="000000" w:themeColor="text1"/>
        </w:rPr>
        <w:t xml:space="preserve"> T cell </w:t>
      </w:r>
      <w:r w:rsidR="00D7569B" w:rsidRPr="00BE268A">
        <w:rPr>
          <w:rFonts w:ascii="Times New Roman" w:hAnsi="Times New Roman" w:cs="Times New Roman"/>
          <w:color w:val="000000" w:themeColor="text1"/>
        </w:rPr>
        <w:t xml:space="preserve">expression of </w:t>
      </w:r>
      <w:r w:rsidR="00E31F7E" w:rsidRPr="00BE268A">
        <w:rPr>
          <w:rFonts w:ascii="Times New Roman" w:hAnsi="Times New Roman" w:cs="Times New Roman"/>
          <w:color w:val="000000" w:themeColor="text1"/>
        </w:rPr>
        <w:t>NK cell</w:t>
      </w:r>
      <w:r w:rsidR="00D7569B" w:rsidRPr="00BE268A">
        <w:rPr>
          <w:rFonts w:ascii="Times New Roman" w:hAnsi="Times New Roman" w:cs="Times New Roman"/>
          <w:color w:val="000000" w:themeColor="text1"/>
        </w:rPr>
        <w:t xml:space="preserve"> activation markers </w:t>
      </w:r>
      <w:r w:rsidR="00E24E27" w:rsidRPr="00BE268A">
        <w:rPr>
          <w:rFonts w:ascii="Times New Roman" w:hAnsi="Times New Roman" w:cs="Times New Roman"/>
          <w:color w:val="000000" w:themeColor="text1"/>
        </w:rPr>
        <w:t xml:space="preserve">indicating improved anti-tumor function. Indeed, expanded </w:t>
      </w:r>
      <w:proofErr w:type="spellStart"/>
      <w:r w:rsidR="00E24E27" w:rsidRPr="00BE268A">
        <w:rPr>
          <w:rFonts w:ascii="Times New Roman" w:hAnsi="Times New Roman" w:cs="Times New Roman"/>
          <w:color w:val="000000" w:themeColor="text1"/>
        </w:rPr>
        <w:t>γδ</w:t>
      </w:r>
      <w:proofErr w:type="spellEnd"/>
      <w:r w:rsidR="00E24E27" w:rsidRPr="00BE268A">
        <w:rPr>
          <w:rFonts w:ascii="Times New Roman" w:hAnsi="Times New Roman" w:cs="Times New Roman"/>
          <w:color w:val="000000" w:themeColor="text1"/>
        </w:rPr>
        <w:t xml:space="preserve"> T cells exerted greater cytotoxicity against ovarian cancer cells than donor-matched freshly isolated </w:t>
      </w:r>
      <w:proofErr w:type="spellStart"/>
      <w:r w:rsidR="00E24E27" w:rsidRPr="00BE268A">
        <w:rPr>
          <w:rFonts w:ascii="Times New Roman" w:hAnsi="Times New Roman" w:cs="Times New Roman"/>
          <w:color w:val="000000" w:themeColor="text1"/>
        </w:rPr>
        <w:t>γδ</w:t>
      </w:r>
      <w:proofErr w:type="spellEnd"/>
      <w:r w:rsidR="00E24E27" w:rsidRPr="00BE268A">
        <w:rPr>
          <w:rFonts w:ascii="Times New Roman" w:hAnsi="Times New Roman" w:cs="Times New Roman"/>
          <w:color w:val="000000" w:themeColor="text1"/>
        </w:rPr>
        <w:t xml:space="preserve"> T cells. </w:t>
      </w:r>
      <w:r w:rsidR="00750900" w:rsidRPr="00BE268A">
        <w:rPr>
          <w:rFonts w:ascii="Times New Roman" w:hAnsi="Times New Roman" w:cs="Times New Roman"/>
          <w:color w:val="000000" w:themeColor="text1"/>
        </w:rPr>
        <w:t xml:space="preserve">Expanded </w:t>
      </w:r>
      <w:proofErr w:type="spellStart"/>
      <w:r w:rsidR="00750900" w:rsidRPr="00BE268A">
        <w:rPr>
          <w:rFonts w:ascii="Times New Roman" w:hAnsi="Times New Roman" w:cs="Times New Roman"/>
          <w:color w:val="000000" w:themeColor="text1"/>
        </w:rPr>
        <w:t>γδ</w:t>
      </w:r>
      <w:proofErr w:type="spellEnd"/>
      <w:r w:rsidR="00750900" w:rsidRPr="00BE268A">
        <w:rPr>
          <w:rFonts w:ascii="Times New Roman" w:hAnsi="Times New Roman" w:cs="Times New Roman"/>
          <w:color w:val="000000" w:themeColor="text1"/>
        </w:rPr>
        <w:t xml:space="preserve"> T cells also highly expressed </w:t>
      </w:r>
      <w:r w:rsidR="00D7569B" w:rsidRPr="00BE268A">
        <w:rPr>
          <w:rFonts w:ascii="Times New Roman" w:hAnsi="Times New Roman" w:cs="Times New Roman"/>
          <w:color w:val="000000" w:themeColor="text1"/>
        </w:rPr>
        <w:t>TIGIT and TIM3 exhaustion markers. The functional relevance of high TIGIT and TIM3 expression is not fully known as these markers are also upregulated on highly functional expanded NK cells and expanded Vδ1 T cells which have been characterized as having higher cytotoxicity than Vδ2 T cells</w:t>
      </w:r>
      <w:sdt>
        <w:sdtPr>
          <w:rPr>
            <w:rFonts w:ascii="Times New Roman" w:hAnsi="Times New Roman" w:cs="Times New Roman"/>
            <w:color w:val="000000" w:themeColor="text1"/>
            <w:vertAlign w:val="superscript"/>
          </w:rPr>
          <w:tag w:val="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"/>
          <w:id w:val="1467465363"/>
          <w:placeholder>
            <w:docPart w:val="7C814F3F535EA84799572F7BE45C8B42"/>
          </w:placeholder>
        </w:sdtPr>
        <w:sdtContent>
          <w:r w:rsidR="00FF64AB" w:rsidRPr="00BE268A">
            <w:rPr>
              <w:rFonts w:eastAsia="Times New Roman"/>
              <w:i/>
              <w:iCs/>
              <w:color w:val="000000" w:themeColor="text1"/>
              <w:vertAlign w:val="superscript"/>
            </w:rPr>
            <w:t>16,43</w:t>
          </w:r>
        </w:sdtContent>
      </w:sdt>
      <w:r w:rsidR="00D7569B"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Additionally, </w:t>
      </w:r>
      <w:r w:rsidR="005B4CA4" w:rsidRPr="00BE268A">
        <w:rPr>
          <w:rFonts w:ascii="Times New Roman" w:hAnsi="Times New Roman" w:cs="Times New Roman"/>
          <w:color w:val="000000" w:themeColor="text1"/>
        </w:rPr>
        <w:t xml:space="preserve">CD56 </w:t>
      </w:r>
      <w:r w:rsidR="00B45AC1" w:rsidRPr="00BE268A">
        <w:rPr>
          <w:rFonts w:ascii="Times New Roman" w:hAnsi="Times New Roman" w:cs="Times New Roman"/>
          <w:color w:val="000000" w:themeColor="text1"/>
        </w:rPr>
        <w:t>expression</w:t>
      </w:r>
      <w:r w:rsidRPr="00BE268A">
        <w:rPr>
          <w:rFonts w:ascii="Times New Roman" w:hAnsi="Times New Roman" w:cs="Times New Roman"/>
          <w:color w:val="000000" w:themeColor="text1"/>
        </w:rPr>
        <w:t xml:space="preserve"> </w:t>
      </w:r>
      <w:r w:rsidR="00750900" w:rsidRPr="00BE268A">
        <w:rPr>
          <w:rFonts w:ascii="Times New Roman" w:hAnsi="Times New Roman" w:cs="Times New Roman"/>
          <w:color w:val="000000" w:themeColor="text1"/>
        </w:rPr>
        <w:t xml:space="preserve">became </w:t>
      </w:r>
      <w:r w:rsidRPr="00BE268A">
        <w:rPr>
          <w:rFonts w:ascii="Times New Roman" w:hAnsi="Times New Roman" w:cs="Times New Roman"/>
          <w:color w:val="000000" w:themeColor="text1"/>
        </w:rPr>
        <w:t>upregulated</w:t>
      </w:r>
      <w:r w:rsidR="006F5687" w:rsidRPr="00BE268A">
        <w:rPr>
          <w:rFonts w:ascii="Times New Roman" w:hAnsi="Times New Roman" w:cs="Times New Roman"/>
          <w:color w:val="000000" w:themeColor="text1"/>
        </w:rPr>
        <w:t xml:space="preserve"> with expansion</w:t>
      </w:r>
      <w:r w:rsidR="00B45AC1" w:rsidRPr="00BE268A">
        <w:rPr>
          <w:rFonts w:ascii="Times New Roman" w:hAnsi="Times New Roman" w:cs="Times New Roman"/>
          <w:color w:val="000000" w:themeColor="text1"/>
        </w:rPr>
        <w:t>,</w:t>
      </w:r>
      <w:r w:rsidR="005B4CA4"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correlating with increased </w:t>
      </w:r>
      <w:r w:rsidR="00B45AC1" w:rsidRPr="00BE268A">
        <w:rPr>
          <w:rFonts w:ascii="Times New Roman" w:hAnsi="Times New Roman" w:cs="Times New Roman"/>
          <w:color w:val="000000" w:themeColor="text1"/>
        </w:rPr>
        <w:t xml:space="preserve">expression of </w:t>
      </w:r>
      <w:r w:rsidR="008C76B2" w:rsidRPr="00BE268A">
        <w:rPr>
          <w:rFonts w:ascii="Times New Roman" w:hAnsi="Times New Roman" w:cs="Times New Roman"/>
          <w:color w:val="000000" w:themeColor="text1"/>
        </w:rPr>
        <w:t xml:space="preserve">NK cell activation </w:t>
      </w:r>
      <w:r w:rsidR="00F00F7F" w:rsidRPr="00BE268A">
        <w:rPr>
          <w:rFonts w:ascii="Times New Roman" w:hAnsi="Times New Roman" w:cs="Times New Roman"/>
          <w:color w:val="000000" w:themeColor="text1"/>
        </w:rPr>
        <w:t>receptors</w:t>
      </w:r>
      <w:r w:rsidR="00E27ED9" w:rsidRPr="00BE268A">
        <w:rPr>
          <w:rFonts w:ascii="Times New Roman" w:hAnsi="Times New Roman" w:cs="Times New Roman"/>
          <w:color w:val="000000" w:themeColor="text1"/>
        </w:rPr>
        <w:t xml:space="preserve"> NKG2D, NKp30, and NKp44</w:t>
      </w:r>
      <w:r w:rsidR="00F00F7F" w:rsidRPr="00BE268A">
        <w:rPr>
          <w:rFonts w:ascii="Times New Roman" w:hAnsi="Times New Roman" w:cs="Times New Roman"/>
          <w:color w:val="000000" w:themeColor="text1"/>
        </w:rPr>
        <w:t xml:space="preserve"> </w:t>
      </w:r>
      <w:r w:rsidR="00BF3F0C" w:rsidRPr="00BE268A">
        <w:rPr>
          <w:rFonts w:ascii="Times New Roman" w:hAnsi="Times New Roman" w:cs="Times New Roman"/>
          <w:color w:val="000000" w:themeColor="text1"/>
        </w:rPr>
        <w:t>but also</w:t>
      </w:r>
      <w:r w:rsidR="00A718BC" w:rsidRPr="00BE268A">
        <w:rPr>
          <w:rFonts w:ascii="Times New Roman" w:hAnsi="Times New Roman" w:cs="Times New Roman"/>
          <w:color w:val="000000" w:themeColor="text1"/>
        </w:rPr>
        <w:t xml:space="preserve"> NKG2A</w:t>
      </w:r>
      <w:r w:rsidR="00E0126E" w:rsidRPr="00BE268A">
        <w:rPr>
          <w:rFonts w:ascii="Times New Roman" w:hAnsi="Times New Roman" w:cs="Times New Roman"/>
          <w:color w:val="000000" w:themeColor="text1"/>
        </w:rPr>
        <w:t>, CD158a, CD158b</w:t>
      </w:r>
      <w:r w:rsidR="00A718BC" w:rsidRPr="00BE268A">
        <w:rPr>
          <w:rFonts w:ascii="Times New Roman" w:hAnsi="Times New Roman" w:cs="Times New Roman"/>
          <w:color w:val="000000" w:themeColor="text1"/>
        </w:rPr>
        <w:t xml:space="preserve"> and co-</w:t>
      </w:r>
      <w:r w:rsidR="007328D9" w:rsidRPr="00BE268A">
        <w:rPr>
          <w:rFonts w:ascii="Times New Roman" w:hAnsi="Times New Roman" w:cs="Times New Roman"/>
          <w:color w:val="000000" w:themeColor="text1"/>
        </w:rPr>
        <w:t xml:space="preserve">inhibitory receptors, </w:t>
      </w:r>
      <w:r w:rsidR="00750900" w:rsidRPr="00BE268A">
        <w:rPr>
          <w:rFonts w:ascii="Times New Roman" w:hAnsi="Times New Roman" w:cs="Times New Roman"/>
          <w:color w:val="000000" w:themeColor="text1"/>
        </w:rPr>
        <w:t>suggesting heighted activation status</w:t>
      </w:r>
      <w:r w:rsidR="00B45AC1" w:rsidRPr="00BE268A">
        <w:rPr>
          <w:rFonts w:ascii="Times New Roman" w:hAnsi="Times New Roman" w:cs="Times New Roman"/>
          <w:color w:val="000000" w:themeColor="text1"/>
        </w:rPr>
        <w:t>.</w:t>
      </w:r>
      <w:r w:rsidR="005D061F" w:rsidRPr="00BE268A">
        <w:rPr>
          <w:rFonts w:ascii="Times New Roman" w:hAnsi="Times New Roman" w:cs="Times New Roman"/>
          <w:color w:val="000000" w:themeColor="text1"/>
        </w:rPr>
        <w:t xml:space="preserve"> </w:t>
      </w:r>
      <w:r w:rsidR="000E0DBC" w:rsidRPr="00BE268A">
        <w:rPr>
          <w:rFonts w:ascii="Times New Roman" w:hAnsi="Times New Roman" w:cs="Times New Roman"/>
          <w:color w:val="000000" w:themeColor="text1"/>
        </w:rPr>
        <w:t>V</w:t>
      </w:r>
      <w:r w:rsidR="009B2B84" w:rsidRPr="00BE268A">
        <w:rPr>
          <w:rFonts w:ascii="Times New Roman" w:hAnsi="Times New Roman" w:cs="Times New Roman"/>
          <w:color w:val="000000" w:themeColor="text1"/>
        </w:rPr>
        <w:t>δ</w:t>
      </w:r>
      <w:r w:rsidR="000E0DBC" w:rsidRPr="00BE268A">
        <w:rPr>
          <w:rFonts w:ascii="Times New Roman" w:hAnsi="Times New Roman" w:cs="Times New Roman"/>
          <w:color w:val="000000" w:themeColor="text1"/>
        </w:rPr>
        <w:t>1</w:t>
      </w:r>
      <w:r w:rsidR="009B2B84" w:rsidRPr="00BE268A">
        <w:rPr>
          <w:rFonts w:ascii="Times New Roman" w:hAnsi="Times New Roman" w:cs="Times New Roman"/>
          <w:color w:val="000000" w:themeColor="text1"/>
        </w:rPr>
        <w:t xml:space="preserve"> </w:t>
      </w:r>
      <w:r w:rsidR="000E0DBC" w:rsidRPr="00BE268A">
        <w:rPr>
          <w:rFonts w:ascii="Times New Roman" w:hAnsi="Times New Roman" w:cs="Times New Roman"/>
          <w:color w:val="000000" w:themeColor="text1"/>
        </w:rPr>
        <w:t>T cells e</w:t>
      </w:r>
      <w:r w:rsidR="005D061F" w:rsidRPr="00BE268A">
        <w:rPr>
          <w:rFonts w:ascii="Times New Roman" w:hAnsi="Times New Roman" w:cs="Times New Roman"/>
          <w:color w:val="000000" w:themeColor="text1"/>
        </w:rPr>
        <w:t>xpressi</w:t>
      </w:r>
      <w:r w:rsidR="000E0DBC" w:rsidRPr="00BE268A">
        <w:rPr>
          <w:rFonts w:ascii="Times New Roman" w:hAnsi="Times New Roman" w:cs="Times New Roman"/>
          <w:color w:val="000000" w:themeColor="text1"/>
        </w:rPr>
        <w:t>ng</w:t>
      </w:r>
      <w:r w:rsidR="005D061F" w:rsidRPr="00BE268A">
        <w:rPr>
          <w:rFonts w:ascii="Times New Roman" w:hAnsi="Times New Roman" w:cs="Times New Roman"/>
          <w:color w:val="000000" w:themeColor="text1"/>
        </w:rPr>
        <w:t xml:space="preserve"> CD158b </w:t>
      </w:r>
      <w:r w:rsidR="000E0DBC" w:rsidRPr="00BE268A">
        <w:rPr>
          <w:rFonts w:ascii="Times New Roman" w:hAnsi="Times New Roman" w:cs="Times New Roman"/>
          <w:color w:val="000000" w:themeColor="text1"/>
        </w:rPr>
        <w:t>possess cytotoxic</w:t>
      </w:r>
      <w:r w:rsidR="00055579" w:rsidRPr="00BE268A">
        <w:rPr>
          <w:rFonts w:ascii="Times New Roman" w:hAnsi="Times New Roman" w:cs="Times New Roman"/>
          <w:color w:val="000000" w:themeColor="text1"/>
        </w:rPr>
        <w:t xml:space="preserve"> activity</w:t>
      </w:r>
      <w:r w:rsidR="000E0DBC" w:rsidRPr="00BE268A">
        <w:rPr>
          <w:rFonts w:ascii="Times New Roman" w:hAnsi="Times New Roman" w:cs="Times New Roman"/>
          <w:color w:val="000000" w:themeColor="text1"/>
        </w:rPr>
        <w:t xml:space="preserve"> against </w:t>
      </w:r>
      <w:r w:rsidR="00F7300A" w:rsidRPr="00BE268A">
        <w:rPr>
          <w:rFonts w:ascii="Times New Roman" w:hAnsi="Times New Roman" w:cs="Times New Roman"/>
          <w:color w:val="000000" w:themeColor="text1"/>
        </w:rPr>
        <w:t>leukemic cell lines</w:t>
      </w:r>
      <w:sdt>
        <w:sdtPr>
          <w:rPr>
            <w:rFonts w:ascii="Times New Roman" w:hAnsi="Times New Roman" w:cs="Times New Roman"/>
            <w:color w:val="000000" w:themeColor="text1"/>
            <w:vertAlign w:val="superscript"/>
          </w:rPr>
          <w:tag w:val="MENDELEY_CITATION_v3_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"/>
          <w:id w:val="-512764699"/>
          <w:placeholder>
            <w:docPart w:val="DefaultPlaceholder_-1854013440"/>
          </w:placeholder>
        </w:sdtPr>
        <w:sdtContent>
          <w:r w:rsidR="00FF64AB" w:rsidRPr="00BE268A">
            <w:rPr>
              <w:rFonts w:ascii="Times New Roman" w:hAnsi="Times New Roman" w:cs="Times New Roman"/>
              <w:color w:val="000000" w:themeColor="text1"/>
              <w:vertAlign w:val="superscript"/>
            </w:rPr>
            <w:t>45</w:t>
          </w:r>
        </w:sdtContent>
      </w:sdt>
      <w:r w:rsidR="009B2B84" w:rsidRPr="00BE268A">
        <w:rPr>
          <w:rFonts w:ascii="Times New Roman" w:hAnsi="Times New Roman" w:cs="Times New Roman"/>
          <w:color w:val="000000" w:themeColor="text1"/>
        </w:rPr>
        <w:t>, and w</w:t>
      </w:r>
      <w:r w:rsidR="00D47CAB" w:rsidRPr="00BE268A">
        <w:rPr>
          <w:rFonts w:ascii="Times New Roman" w:hAnsi="Times New Roman" w:cs="Times New Roman"/>
          <w:color w:val="000000" w:themeColor="text1"/>
        </w:rPr>
        <w:t xml:space="preserve">hile </w:t>
      </w:r>
      <w:r w:rsidR="00B45AC1" w:rsidRPr="00BE268A">
        <w:rPr>
          <w:rFonts w:ascii="Times New Roman" w:hAnsi="Times New Roman" w:cs="Times New Roman"/>
          <w:color w:val="000000" w:themeColor="text1"/>
        </w:rPr>
        <w:t xml:space="preserve">NKG2A expression in Vδ2 T cells </w:t>
      </w:r>
      <w:r w:rsidR="00DA0399" w:rsidRPr="00BE268A">
        <w:rPr>
          <w:rFonts w:ascii="Times New Roman" w:hAnsi="Times New Roman" w:cs="Times New Roman"/>
          <w:color w:val="000000" w:themeColor="text1"/>
        </w:rPr>
        <w:t>has been</w:t>
      </w:r>
      <w:r w:rsidR="00B45AC1" w:rsidRPr="00BE268A">
        <w:rPr>
          <w:rFonts w:ascii="Times New Roman" w:hAnsi="Times New Roman" w:cs="Times New Roman"/>
          <w:color w:val="000000" w:themeColor="text1"/>
        </w:rPr>
        <w:t xml:space="preserve"> associated with heightened cytotoxic effector functions</w:t>
      </w:r>
      <w:r w:rsidR="00D47CAB" w:rsidRPr="00BE268A">
        <w:rPr>
          <w:rFonts w:ascii="Times New Roman" w:hAnsi="Times New Roman" w:cs="Times New Roman"/>
          <w:color w:val="000000" w:themeColor="text1"/>
        </w:rPr>
        <w:t xml:space="preserve">, its role in mediating Vδ1 T cell anti-tumor </w:t>
      </w:r>
      <w:r w:rsidR="00DC12E9" w:rsidRPr="00BE268A">
        <w:rPr>
          <w:rFonts w:ascii="Times New Roman" w:hAnsi="Times New Roman" w:cs="Times New Roman"/>
          <w:color w:val="000000" w:themeColor="text1"/>
        </w:rPr>
        <w:lastRenderedPageBreak/>
        <w:t>activity remains poorly</w:t>
      </w:r>
      <w:r w:rsidR="00D47CAB" w:rsidRPr="00BE268A">
        <w:rPr>
          <w:rFonts w:ascii="Times New Roman" w:hAnsi="Times New Roman" w:cs="Times New Roman"/>
          <w:color w:val="000000" w:themeColor="text1"/>
        </w:rPr>
        <w:t xml:space="preserve"> defined</w:t>
      </w:r>
      <w:sdt>
        <w:sdtPr>
          <w:rPr>
            <w:rFonts w:ascii="Times New Roman" w:hAnsi="Times New Roman" w:cs="Times New Roman"/>
            <w:color w:val="000000" w:themeColor="text1"/>
            <w:vertAlign w:val="superscript"/>
          </w:rPr>
          <w:tag w:val="MENDELEY_CITATION_v3_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"/>
          <w:id w:val="-1448154200"/>
          <w:placeholder>
            <w:docPart w:val="6F6AAC183B39EB48A8E8AABCD0D1CB93"/>
          </w:placeholder>
        </w:sdtPr>
        <w:sdtContent>
          <w:r w:rsidR="00FF64AB" w:rsidRPr="00BE268A">
            <w:rPr>
              <w:rFonts w:eastAsia="Times New Roman"/>
              <w:i/>
              <w:iCs/>
              <w:color w:val="000000" w:themeColor="text1"/>
              <w:vertAlign w:val="superscript"/>
            </w:rPr>
            <w:t>46</w:t>
          </w:r>
        </w:sdtContent>
      </w:sdt>
      <w:r w:rsidR="00B45AC1" w:rsidRPr="00BE268A">
        <w:rPr>
          <w:rFonts w:ascii="Times New Roman" w:hAnsi="Times New Roman" w:cs="Times New Roman"/>
          <w:color w:val="000000" w:themeColor="text1"/>
        </w:rPr>
        <w:t xml:space="preserve">. </w:t>
      </w:r>
      <w:r w:rsidR="00DA0399" w:rsidRPr="00BE268A">
        <w:rPr>
          <w:rFonts w:ascii="Times New Roman" w:hAnsi="Times New Roman" w:cs="Times New Roman"/>
          <w:color w:val="000000" w:themeColor="text1"/>
        </w:rPr>
        <w:t xml:space="preserve">Future </w:t>
      </w:r>
      <w:r w:rsidR="00DC12E9" w:rsidRPr="00BE268A">
        <w:rPr>
          <w:rFonts w:ascii="Times New Roman" w:hAnsi="Times New Roman" w:cs="Times New Roman"/>
          <w:color w:val="000000" w:themeColor="text1"/>
        </w:rPr>
        <w:t xml:space="preserve">studies </w:t>
      </w:r>
      <w:r w:rsidR="00AF5B46" w:rsidRPr="00BE268A">
        <w:rPr>
          <w:rFonts w:ascii="Times New Roman" w:hAnsi="Times New Roman" w:cs="Times New Roman"/>
          <w:color w:val="000000" w:themeColor="text1"/>
        </w:rPr>
        <w:t>should</w:t>
      </w:r>
      <w:r w:rsidR="00DA0399" w:rsidRPr="00BE268A">
        <w:rPr>
          <w:rFonts w:ascii="Times New Roman" w:hAnsi="Times New Roman" w:cs="Times New Roman"/>
          <w:color w:val="000000" w:themeColor="text1"/>
        </w:rPr>
        <w:t xml:space="preserve"> </w:t>
      </w:r>
      <w:r w:rsidR="00DC12E9" w:rsidRPr="00BE268A">
        <w:rPr>
          <w:rFonts w:ascii="Times New Roman" w:hAnsi="Times New Roman" w:cs="Times New Roman"/>
          <w:color w:val="000000" w:themeColor="text1"/>
        </w:rPr>
        <w:t>investigate</w:t>
      </w:r>
      <w:r w:rsidR="00DA0399" w:rsidRPr="00BE268A">
        <w:rPr>
          <w:rFonts w:ascii="Times New Roman" w:hAnsi="Times New Roman" w:cs="Times New Roman"/>
          <w:color w:val="000000" w:themeColor="text1"/>
        </w:rPr>
        <w:t xml:space="preserve"> whether</w:t>
      </w:r>
      <w:r w:rsidR="00B45AC1" w:rsidRPr="00BE268A">
        <w:rPr>
          <w:rFonts w:ascii="Times New Roman" w:hAnsi="Times New Roman" w:cs="Times New Roman"/>
          <w:color w:val="000000" w:themeColor="text1"/>
        </w:rPr>
        <w:t xml:space="preserve"> CD56</w:t>
      </w:r>
      <w:r w:rsidR="006F5687" w:rsidRPr="00BE268A">
        <w:rPr>
          <w:rFonts w:ascii="Times New Roman" w:hAnsi="Times New Roman" w:cs="Times New Roman"/>
          <w:color w:val="000000" w:themeColor="text1"/>
        </w:rPr>
        <w:t>-positive expanded</w:t>
      </w:r>
      <w:r w:rsidR="00B45AC1" w:rsidRPr="00BE268A">
        <w:rPr>
          <w:rFonts w:ascii="Times New Roman" w:hAnsi="Times New Roman" w:cs="Times New Roman"/>
          <w:color w:val="000000" w:themeColor="text1"/>
        </w:rPr>
        <w:t xml:space="preserve"> </w:t>
      </w:r>
      <w:proofErr w:type="spellStart"/>
      <w:r w:rsidR="00B45AC1" w:rsidRPr="00BE268A">
        <w:rPr>
          <w:rFonts w:ascii="Times New Roman" w:hAnsi="Times New Roman" w:cs="Times New Roman"/>
          <w:color w:val="000000" w:themeColor="text1"/>
        </w:rPr>
        <w:t>γδ</w:t>
      </w:r>
      <w:proofErr w:type="spellEnd"/>
      <w:r w:rsidR="00B45AC1" w:rsidRPr="00BE268A">
        <w:rPr>
          <w:rFonts w:ascii="Times New Roman" w:hAnsi="Times New Roman" w:cs="Times New Roman"/>
          <w:color w:val="000000" w:themeColor="text1"/>
        </w:rPr>
        <w:t xml:space="preserve"> T cells display greater effector functions </w:t>
      </w:r>
      <w:r w:rsidR="00E31F7E" w:rsidRPr="00BE268A">
        <w:rPr>
          <w:rFonts w:ascii="Times New Roman" w:hAnsi="Times New Roman" w:cs="Times New Roman"/>
          <w:color w:val="000000" w:themeColor="text1"/>
        </w:rPr>
        <w:t xml:space="preserve">than </w:t>
      </w:r>
      <w:r w:rsidR="00B45AC1" w:rsidRPr="00BE268A">
        <w:rPr>
          <w:rFonts w:ascii="Times New Roman" w:hAnsi="Times New Roman" w:cs="Times New Roman"/>
          <w:color w:val="000000" w:themeColor="text1"/>
        </w:rPr>
        <w:t>their CD56-negative counterparts</w:t>
      </w:r>
      <w:r w:rsidR="00DC12E9" w:rsidRPr="00BE268A">
        <w:rPr>
          <w:rFonts w:ascii="Times New Roman" w:hAnsi="Times New Roman" w:cs="Times New Roman"/>
          <w:color w:val="000000" w:themeColor="text1"/>
        </w:rPr>
        <w:t xml:space="preserve">, as </w:t>
      </w:r>
      <w:r w:rsidR="00750900" w:rsidRPr="00BE268A">
        <w:rPr>
          <w:rFonts w:ascii="Times New Roman" w:hAnsi="Times New Roman" w:cs="Times New Roman"/>
          <w:color w:val="000000" w:themeColor="text1"/>
        </w:rPr>
        <w:t>protocols</w:t>
      </w:r>
      <w:r w:rsidR="00DC12E9" w:rsidRPr="00BE268A">
        <w:rPr>
          <w:rFonts w:ascii="Times New Roman" w:hAnsi="Times New Roman" w:cs="Times New Roman"/>
          <w:color w:val="000000" w:themeColor="text1"/>
        </w:rPr>
        <w:t xml:space="preserve"> that</w:t>
      </w:r>
      <w:r w:rsidR="00750900" w:rsidRPr="00BE268A">
        <w:rPr>
          <w:rFonts w:ascii="Times New Roman" w:hAnsi="Times New Roman" w:cs="Times New Roman"/>
          <w:color w:val="000000" w:themeColor="text1"/>
        </w:rPr>
        <w:t xml:space="preserve"> deplete CD56-expressing cells prior to expansion </w:t>
      </w:r>
      <w:r w:rsidR="00DC12E9" w:rsidRPr="00BE268A">
        <w:rPr>
          <w:rFonts w:ascii="Times New Roman" w:hAnsi="Times New Roman" w:cs="Times New Roman"/>
          <w:color w:val="000000" w:themeColor="text1"/>
        </w:rPr>
        <w:t xml:space="preserve">may remove </w:t>
      </w:r>
      <w:proofErr w:type="spellStart"/>
      <w:r w:rsidR="00DC12E9" w:rsidRPr="00BE268A">
        <w:rPr>
          <w:rFonts w:ascii="Times New Roman" w:hAnsi="Times New Roman" w:cs="Times New Roman"/>
          <w:color w:val="000000" w:themeColor="text1"/>
        </w:rPr>
        <w:t>γδ</w:t>
      </w:r>
      <w:proofErr w:type="spellEnd"/>
      <w:r w:rsidR="00DC12E9" w:rsidRPr="00BE268A">
        <w:rPr>
          <w:rFonts w:ascii="Times New Roman" w:hAnsi="Times New Roman" w:cs="Times New Roman"/>
          <w:color w:val="000000" w:themeColor="text1"/>
        </w:rPr>
        <w:t xml:space="preserve"> T cells wi</w:t>
      </w:r>
      <w:r w:rsidR="001A24DD" w:rsidRPr="00BE268A">
        <w:rPr>
          <w:rFonts w:ascii="Times New Roman" w:hAnsi="Times New Roman" w:cs="Times New Roman"/>
          <w:color w:val="000000" w:themeColor="text1"/>
        </w:rPr>
        <w:t>th</w:t>
      </w:r>
      <w:r w:rsidR="00DC12E9" w:rsidRPr="00BE268A">
        <w:rPr>
          <w:rFonts w:ascii="Times New Roman" w:hAnsi="Times New Roman" w:cs="Times New Roman"/>
          <w:color w:val="000000" w:themeColor="text1"/>
        </w:rPr>
        <w:t xml:space="preserve"> higher anti-tumor potential. </w:t>
      </w:r>
      <w:r w:rsidR="00DA0399" w:rsidRPr="00BE268A">
        <w:rPr>
          <w:rFonts w:ascii="Times New Roman" w:hAnsi="Times New Roman" w:cs="Times New Roman"/>
          <w:color w:val="000000" w:themeColor="text1"/>
        </w:rPr>
        <w:t xml:space="preserve">To delineate the role of NK cell activation receptors and the </w:t>
      </w:r>
      <w:proofErr w:type="spellStart"/>
      <w:r w:rsidR="00DA0399" w:rsidRPr="00BE268A">
        <w:rPr>
          <w:rFonts w:ascii="Times New Roman" w:hAnsi="Times New Roman" w:cs="Times New Roman"/>
          <w:color w:val="000000" w:themeColor="text1"/>
        </w:rPr>
        <w:t>γδ</w:t>
      </w:r>
      <w:proofErr w:type="spellEnd"/>
      <w:r w:rsidR="00DA0399" w:rsidRPr="00BE268A">
        <w:rPr>
          <w:rFonts w:ascii="Times New Roman" w:hAnsi="Times New Roman" w:cs="Times New Roman"/>
          <w:color w:val="000000" w:themeColor="text1"/>
        </w:rPr>
        <w:t xml:space="preserve"> TCR in </w:t>
      </w:r>
      <w:r w:rsidR="007178DE" w:rsidRPr="00BE268A">
        <w:rPr>
          <w:rFonts w:ascii="Times New Roman" w:hAnsi="Times New Roman" w:cs="Times New Roman"/>
          <w:color w:val="000000" w:themeColor="text1"/>
        </w:rPr>
        <w:t xml:space="preserve">tumor cell recognition, </w:t>
      </w:r>
      <w:r w:rsidR="00DA0399" w:rsidRPr="00BE268A">
        <w:rPr>
          <w:rFonts w:ascii="Times New Roman" w:hAnsi="Times New Roman" w:cs="Times New Roman"/>
          <w:color w:val="000000" w:themeColor="text1"/>
        </w:rPr>
        <w:t xml:space="preserve">we </w:t>
      </w:r>
      <w:r w:rsidR="001A24DD" w:rsidRPr="00BE268A">
        <w:rPr>
          <w:rFonts w:ascii="Times New Roman" w:hAnsi="Times New Roman" w:cs="Times New Roman"/>
          <w:color w:val="000000" w:themeColor="text1"/>
        </w:rPr>
        <w:t>used blocking antibodies against</w:t>
      </w:r>
      <w:r w:rsidR="00DA0399" w:rsidRPr="00BE268A">
        <w:rPr>
          <w:rFonts w:ascii="Times New Roman" w:hAnsi="Times New Roman" w:cs="Times New Roman"/>
          <w:color w:val="000000" w:themeColor="text1"/>
        </w:rPr>
        <w:t xml:space="preserve"> NKG2D, DNAM-1, and the </w:t>
      </w:r>
      <w:proofErr w:type="spellStart"/>
      <w:r w:rsidR="00DA0399" w:rsidRPr="00BE268A">
        <w:rPr>
          <w:rFonts w:ascii="Times New Roman" w:hAnsi="Times New Roman" w:cs="Times New Roman"/>
          <w:color w:val="000000" w:themeColor="text1"/>
        </w:rPr>
        <w:t>γδ</w:t>
      </w:r>
      <w:proofErr w:type="spellEnd"/>
      <w:r w:rsidR="00DA0399" w:rsidRPr="00BE268A">
        <w:rPr>
          <w:rFonts w:ascii="Times New Roman" w:hAnsi="Times New Roman" w:cs="Times New Roman"/>
          <w:color w:val="000000" w:themeColor="text1"/>
        </w:rPr>
        <w:t xml:space="preserve"> TCR </w:t>
      </w:r>
      <w:r w:rsidR="00E31F7E" w:rsidRPr="00BE268A">
        <w:rPr>
          <w:rFonts w:ascii="Times New Roman" w:hAnsi="Times New Roman" w:cs="Times New Roman"/>
          <w:color w:val="000000" w:themeColor="text1"/>
        </w:rPr>
        <w:t xml:space="preserve">on expanded </w:t>
      </w:r>
      <w:proofErr w:type="spellStart"/>
      <w:r w:rsidR="00E31F7E" w:rsidRPr="00BE268A">
        <w:rPr>
          <w:rFonts w:ascii="Times New Roman" w:hAnsi="Times New Roman" w:cs="Times New Roman"/>
          <w:color w:val="000000" w:themeColor="text1"/>
        </w:rPr>
        <w:t>γδ</w:t>
      </w:r>
      <w:proofErr w:type="spellEnd"/>
      <w:r w:rsidR="00E31F7E" w:rsidRPr="00BE268A">
        <w:rPr>
          <w:rFonts w:ascii="Times New Roman" w:hAnsi="Times New Roman" w:cs="Times New Roman"/>
          <w:color w:val="000000" w:themeColor="text1"/>
        </w:rPr>
        <w:t xml:space="preserve"> T cells </w:t>
      </w:r>
      <w:r w:rsidR="00DA0399" w:rsidRPr="00BE268A">
        <w:rPr>
          <w:rFonts w:ascii="Times New Roman" w:hAnsi="Times New Roman" w:cs="Times New Roman"/>
          <w:color w:val="000000" w:themeColor="text1"/>
        </w:rPr>
        <w:t xml:space="preserve">prior to co-culture with </w:t>
      </w:r>
      <w:r w:rsidR="002011CC" w:rsidRPr="00BE268A">
        <w:rPr>
          <w:rFonts w:ascii="Times New Roman" w:hAnsi="Times New Roman" w:cs="Times New Roman"/>
          <w:color w:val="000000" w:themeColor="text1"/>
        </w:rPr>
        <w:t>tumor targets</w:t>
      </w:r>
      <w:r w:rsidR="00DA0399" w:rsidRPr="00BE268A">
        <w:rPr>
          <w:rFonts w:ascii="Times New Roman" w:hAnsi="Times New Roman" w:cs="Times New Roman"/>
          <w:color w:val="000000" w:themeColor="text1"/>
        </w:rPr>
        <w:t xml:space="preserve">. Surprisingly, we saw no impact on </w:t>
      </w:r>
      <w:proofErr w:type="spellStart"/>
      <w:r w:rsidR="00DA0399" w:rsidRPr="00BE268A">
        <w:rPr>
          <w:rFonts w:ascii="Times New Roman" w:hAnsi="Times New Roman" w:cs="Times New Roman"/>
          <w:color w:val="000000" w:themeColor="text1"/>
        </w:rPr>
        <w:t>γδ</w:t>
      </w:r>
      <w:proofErr w:type="spellEnd"/>
      <w:r w:rsidR="00DA0399" w:rsidRPr="00BE268A">
        <w:rPr>
          <w:rFonts w:ascii="Times New Roman" w:hAnsi="Times New Roman" w:cs="Times New Roman"/>
          <w:color w:val="000000" w:themeColor="text1"/>
        </w:rPr>
        <w:t xml:space="preserve"> T cell cytotoxic function</w:t>
      </w:r>
      <w:r w:rsidR="00932DD8" w:rsidRPr="00BE268A">
        <w:rPr>
          <w:rFonts w:ascii="Times New Roman" w:hAnsi="Times New Roman" w:cs="Times New Roman"/>
          <w:color w:val="000000" w:themeColor="text1"/>
        </w:rPr>
        <w:t xml:space="preserve"> </w:t>
      </w:r>
      <w:r w:rsidR="00932DD8" w:rsidRPr="00BE268A">
        <w:rPr>
          <w:rFonts w:ascii="Times New Roman" w:hAnsi="Times New Roman" w:cs="Times New Roman"/>
          <w:i/>
          <w:iCs/>
          <w:color w:val="000000" w:themeColor="text1"/>
        </w:rPr>
        <w:t>in vitro</w:t>
      </w:r>
      <w:r w:rsidR="00DA0399" w:rsidRPr="00BE268A">
        <w:rPr>
          <w:rFonts w:ascii="Times New Roman" w:hAnsi="Times New Roman" w:cs="Times New Roman"/>
          <w:color w:val="000000" w:themeColor="text1"/>
        </w:rPr>
        <w:t xml:space="preserve"> by blockade of these receptors alone or in combinatio</w:t>
      </w:r>
      <w:r w:rsidR="004D6D43" w:rsidRPr="00BE268A">
        <w:rPr>
          <w:rFonts w:ascii="Times New Roman" w:hAnsi="Times New Roman" w:cs="Times New Roman"/>
          <w:color w:val="000000" w:themeColor="text1"/>
        </w:rPr>
        <w:t xml:space="preserve">n. </w:t>
      </w:r>
    </w:p>
    <w:p w14:paraId="008D78BD" w14:textId="61FD7CAF" w:rsidR="002011CC" w:rsidRPr="00BE268A" w:rsidRDefault="00D7569B" w:rsidP="00BA6990">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While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displayed cytotoxicity against </w:t>
      </w:r>
      <w:r w:rsidR="006A2835" w:rsidRPr="00BE268A">
        <w:rPr>
          <w:rFonts w:ascii="Times New Roman" w:hAnsi="Times New Roman" w:cs="Times New Roman"/>
          <w:color w:val="000000" w:themeColor="text1"/>
        </w:rPr>
        <w:t>various</w:t>
      </w:r>
      <w:r w:rsidRPr="00BE268A">
        <w:rPr>
          <w:rFonts w:ascii="Times New Roman" w:hAnsi="Times New Roman" w:cs="Times New Roman"/>
          <w:color w:val="000000" w:themeColor="text1"/>
        </w:rPr>
        <w:t xml:space="preserve"> solid tumor cell lines </w:t>
      </w:r>
      <w:r w:rsidR="002D6C43" w:rsidRPr="00BE268A">
        <w:rPr>
          <w:rFonts w:ascii="Times New Roman" w:hAnsi="Times New Roman" w:cs="Times New Roman"/>
          <w:color w:val="000000" w:themeColor="text1"/>
        </w:rPr>
        <w:t>and significantly reduced tumor burden</w:t>
      </w:r>
      <w:r w:rsidR="006A2835" w:rsidRPr="00BE268A">
        <w:rPr>
          <w:rFonts w:ascii="Times New Roman" w:hAnsi="Times New Roman" w:cs="Times New Roman"/>
          <w:color w:val="000000" w:themeColor="text1"/>
        </w:rPr>
        <w:t xml:space="preserve"> in an</w:t>
      </w:r>
      <w:r w:rsidR="002D6C43" w:rsidRPr="00BE268A">
        <w:rPr>
          <w:rFonts w:ascii="Times New Roman" w:hAnsi="Times New Roman" w:cs="Times New Roman"/>
          <w:color w:val="000000" w:themeColor="text1"/>
        </w:rPr>
        <w:t xml:space="preserve"> </w:t>
      </w:r>
      <w:r w:rsidR="002D6C43" w:rsidRPr="00BE268A">
        <w:rPr>
          <w:rFonts w:ascii="Times New Roman" w:hAnsi="Times New Roman" w:cs="Times New Roman"/>
          <w:i/>
          <w:iCs/>
          <w:color w:val="000000" w:themeColor="text1"/>
        </w:rPr>
        <w:t>in vivo</w:t>
      </w:r>
      <w:r w:rsidR="006A2835" w:rsidRPr="00BE268A">
        <w:rPr>
          <w:rFonts w:ascii="Times New Roman" w:hAnsi="Times New Roman" w:cs="Times New Roman"/>
          <w:i/>
          <w:iCs/>
          <w:color w:val="000000" w:themeColor="text1"/>
        </w:rPr>
        <w:t xml:space="preserve"> </w:t>
      </w:r>
      <w:r w:rsidR="006A2835" w:rsidRPr="00BE268A">
        <w:rPr>
          <w:rFonts w:ascii="Times New Roman" w:hAnsi="Times New Roman" w:cs="Times New Roman"/>
          <w:color w:val="000000" w:themeColor="text1"/>
        </w:rPr>
        <w:t>xenograft model</w:t>
      </w:r>
      <w:r w:rsidRPr="00BE268A">
        <w:rPr>
          <w:rFonts w:ascii="Times New Roman" w:hAnsi="Times New Roman" w:cs="Times New Roman"/>
          <w:color w:val="000000" w:themeColor="text1"/>
        </w:rPr>
        <w:t xml:space="preserve">, we surprisingly detected no to minimal </w:t>
      </w:r>
      <w:r w:rsidR="00234795" w:rsidRPr="00BE268A">
        <w:rPr>
          <w:rFonts w:ascii="Times New Roman" w:hAnsi="Times New Roman" w:cs="Times New Roman"/>
          <w:color w:val="000000" w:themeColor="text1"/>
        </w:rPr>
        <w:t>CD107a</w:t>
      </w:r>
      <w:r w:rsidRPr="00BE268A">
        <w:rPr>
          <w:rFonts w:ascii="Times New Roman" w:hAnsi="Times New Roman" w:cs="Times New Roman"/>
          <w:color w:val="000000" w:themeColor="text1"/>
        </w:rPr>
        <w:t xml:space="preserve"> </w:t>
      </w:r>
      <w:r w:rsidR="005B4CA4" w:rsidRPr="00BE268A">
        <w:rPr>
          <w:rFonts w:ascii="Times New Roman" w:hAnsi="Times New Roman" w:cs="Times New Roman"/>
          <w:color w:val="000000" w:themeColor="text1"/>
        </w:rPr>
        <w:t xml:space="preserve">and </w:t>
      </w:r>
      <w:r w:rsidRPr="00BE268A">
        <w:rPr>
          <w:rFonts w:ascii="Times New Roman" w:hAnsi="Times New Roman" w:cs="Times New Roman"/>
          <w:color w:val="000000" w:themeColor="text1"/>
        </w:rPr>
        <w:t xml:space="preserve">IFN-γ expression in response to </w:t>
      </w:r>
      <w:r w:rsidR="002D6C43" w:rsidRPr="00BE268A">
        <w:rPr>
          <w:rFonts w:ascii="Times New Roman" w:hAnsi="Times New Roman" w:cs="Times New Roman"/>
          <w:color w:val="000000" w:themeColor="text1"/>
        </w:rPr>
        <w:t>tumor</w:t>
      </w:r>
      <w:r w:rsidR="001A24DD" w:rsidRPr="00BE268A">
        <w:rPr>
          <w:rFonts w:ascii="Times New Roman" w:hAnsi="Times New Roman" w:cs="Times New Roman"/>
          <w:color w:val="000000" w:themeColor="text1"/>
        </w:rPr>
        <w:t xml:space="preserve"> cells </w:t>
      </w:r>
      <w:r w:rsidR="001A24DD" w:rsidRPr="00BE268A">
        <w:rPr>
          <w:rFonts w:ascii="Times New Roman" w:hAnsi="Times New Roman" w:cs="Times New Roman"/>
          <w:i/>
          <w:iCs/>
          <w:color w:val="000000" w:themeColor="text1"/>
        </w:rPr>
        <w:t>in vitro</w:t>
      </w:r>
      <w:r w:rsidRPr="00BE268A">
        <w:rPr>
          <w:rFonts w:ascii="Times New Roman" w:hAnsi="Times New Roman" w:cs="Times New Roman"/>
          <w:color w:val="000000" w:themeColor="text1"/>
        </w:rPr>
        <w:t>.</w:t>
      </w:r>
      <w:r w:rsidR="005B4CA4" w:rsidRPr="00BE268A">
        <w:rPr>
          <w:rFonts w:ascii="Times New Roman" w:hAnsi="Times New Roman" w:cs="Times New Roman"/>
          <w:color w:val="000000" w:themeColor="text1"/>
        </w:rPr>
        <w:t xml:space="preserve"> </w:t>
      </w:r>
      <w:r w:rsidR="00AF5B46" w:rsidRPr="00BE268A">
        <w:rPr>
          <w:rFonts w:ascii="Times New Roman" w:hAnsi="Times New Roman" w:cs="Times New Roman"/>
          <w:color w:val="000000" w:themeColor="text1"/>
        </w:rPr>
        <w:t>However, s</w:t>
      </w:r>
      <w:r w:rsidR="005B4CA4" w:rsidRPr="00BE268A">
        <w:rPr>
          <w:rFonts w:ascii="Times New Roman" w:hAnsi="Times New Roman" w:cs="Times New Roman"/>
          <w:color w:val="000000" w:themeColor="text1"/>
        </w:rPr>
        <w:t xml:space="preserve">timulation with an IL-12, IL-15, and IL-18 cytokine cocktail revealed </w:t>
      </w:r>
      <w:r w:rsidR="00832E4A" w:rsidRPr="00BE268A">
        <w:rPr>
          <w:rFonts w:ascii="Times New Roman" w:hAnsi="Times New Roman" w:cs="Times New Roman"/>
          <w:color w:val="000000" w:themeColor="text1"/>
        </w:rPr>
        <w:t xml:space="preserve">that </w:t>
      </w:r>
      <w:r w:rsidR="005B4CA4" w:rsidRPr="00BE268A">
        <w:rPr>
          <w:rFonts w:ascii="Times New Roman" w:hAnsi="Times New Roman" w:cs="Times New Roman"/>
          <w:color w:val="000000" w:themeColor="text1"/>
        </w:rPr>
        <w:t xml:space="preserve">expanded </w:t>
      </w:r>
      <w:proofErr w:type="spellStart"/>
      <w:r w:rsidR="005B4CA4" w:rsidRPr="00BE268A">
        <w:rPr>
          <w:rFonts w:ascii="Times New Roman" w:hAnsi="Times New Roman" w:cs="Times New Roman"/>
          <w:color w:val="000000" w:themeColor="text1"/>
        </w:rPr>
        <w:t>γδ</w:t>
      </w:r>
      <w:proofErr w:type="spellEnd"/>
      <w:r w:rsidR="005B4CA4" w:rsidRPr="00BE268A">
        <w:rPr>
          <w:rFonts w:ascii="Times New Roman" w:hAnsi="Times New Roman" w:cs="Times New Roman"/>
          <w:color w:val="000000" w:themeColor="text1"/>
        </w:rPr>
        <w:t xml:space="preserve"> T cells could express IFN-γ independently of tumor-mediated activation</w:t>
      </w:r>
      <w:r w:rsidR="007178DE" w:rsidRPr="00BE268A">
        <w:rPr>
          <w:rFonts w:ascii="Times New Roman" w:hAnsi="Times New Roman" w:cs="Times New Roman"/>
          <w:color w:val="000000" w:themeColor="text1"/>
        </w:rPr>
        <w:t>, albeit in a donor-dependent manner</w:t>
      </w:r>
      <w:r w:rsidR="005B4CA4" w:rsidRPr="00BE268A">
        <w:rPr>
          <w:rFonts w:ascii="Times New Roman" w:hAnsi="Times New Roman" w:cs="Times New Roman"/>
          <w:color w:val="000000" w:themeColor="text1"/>
        </w:rPr>
        <w:t>.</w:t>
      </w:r>
      <w:r w:rsidR="00B45AC1" w:rsidRPr="00BE268A">
        <w:rPr>
          <w:rFonts w:ascii="Times New Roman" w:hAnsi="Times New Roman" w:cs="Times New Roman"/>
          <w:color w:val="000000" w:themeColor="text1"/>
        </w:rPr>
        <w:t xml:space="preserve"> </w:t>
      </w:r>
      <w:r w:rsidR="00AF5B46" w:rsidRPr="00BE268A">
        <w:rPr>
          <w:rFonts w:ascii="Times New Roman" w:hAnsi="Times New Roman" w:cs="Times New Roman"/>
          <w:color w:val="000000" w:themeColor="text1"/>
        </w:rPr>
        <w:t xml:space="preserve">Further, </w:t>
      </w:r>
      <w:r w:rsidR="00B45AC1" w:rsidRPr="00BE268A">
        <w:rPr>
          <w:rFonts w:ascii="Times New Roman" w:hAnsi="Times New Roman" w:cs="Times New Roman"/>
          <w:color w:val="000000" w:themeColor="text1"/>
        </w:rPr>
        <w:t>PMA/ionomycin</w:t>
      </w:r>
      <w:r w:rsidR="00AF5B46" w:rsidRPr="00BE268A">
        <w:rPr>
          <w:rFonts w:ascii="Times New Roman" w:hAnsi="Times New Roman" w:cs="Times New Roman"/>
          <w:color w:val="000000" w:themeColor="text1"/>
        </w:rPr>
        <w:t xml:space="preserve"> stimulation</w:t>
      </w:r>
      <w:r w:rsidR="00B45AC1" w:rsidRPr="00BE268A">
        <w:rPr>
          <w:rFonts w:ascii="Times New Roman" w:hAnsi="Times New Roman" w:cs="Times New Roman"/>
          <w:color w:val="000000" w:themeColor="text1"/>
        </w:rPr>
        <w:t xml:space="preserve"> </w:t>
      </w:r>
      <w:r w:rsidR="00AF5B46" w:rsidRPr="00BE268A">
        <w:rPr>
          <w:rFonts w:ascii="Times New Roman" w:hAnsi="Times New Roman" w:cs="Times New Roman"/>
          <w:color w:val="000000" w:themeColor="text1"/>
        </w:rPr>
        <w:t>also led to</w:t>
      </w:r>
      <w:r w:rsidR="00B45AC1" w:rsidRPr="00BE268A">
        <w:rPr>
          <w:rFonts w:ascii="Times New Roman" w:hAnsi="Times New Roman" w:cs="Times New Roman"/>
          <w:color w:val="000000" w:themeColor="text1"/>
        </w:rPr>
        <w:t xml:space="preserve"> IFN-</w:t>
      </w:r>
      <w:r w:rsidR="00AF5B46" w:rsidRPr="00BE268A">
        <w:rPr>
          <w:rFonts w:ascii="Times New Roman" w:hAnsi="Times New Roman" w:cs="Times New Roman"/>
          <w:color w:val="000000" w:themeColor="text1"/>
        </w:rPr>
        <w:t>γ</w:t>
      </w:r>
      <w:r w:rsidR="00B45AC1" w:rsidRPr="00BE268A">
        <w:rPr>
          <w:rFonts w:ascii="Times New Roman" w:hAnsi="Times New Roman" w:cs="Times New Roman"/>
          <w:color w:val="000000" w:themeColor="text1"/>
        </w:rPr>
        <w:t xml:space="preserve"> and TNF-</w:t>
      </w:r>
      <w:r w:rsidR="007178DE" w:rsidRPr="00BE268A">
        <w:rPr>
          <w:rFonts w:ascii="Times New Roman" w:hAnsi="Times New Roman" w:cs="Times New Roman"/>
          <w:color w:val="000000" w:themeColor="text1"/>
        </w:rPr>
        <w:sym w:font="Symbol" w:char="F061"/>
      </w:r>
      <w:r w:rsidR="00B45AC1" w:rsidRPr="00BE268A">
        <w:rPr>
          <w:rFonts w:ascii="Times New Roman" w:hAnsi="Times New Roman" w:cs="Times New Roman"/>
          <w:color w:val="000000" w:themeColor="text1"/>
        </w:rPr>
        <w:t xml:space="preserve"> expression</w:t>
      </w:r>
      <w:r w:rsidR="00AF5B46" w:rsidRPr="00BE268A">
        <w:rPr>
          <w:rFonts w:ascii="Times New Roman" w:hAnsi="Times New Roman" w:cs="Times New Roman"/>
          <w:color w:val="000000" w:themeColor="text1"/>
        </w:rPr>
        <w:t xml:space="preserve">, </w:t>
      </w:r>
      <w:r w:rsidR="00B45AC1" w:rsidRPr="00BE268A">
        <w:rPr>
          <w:rFonts w:ascii="Times New Roman" w:hAnsi="Times New Roman" w:cs="Times New Roman"/>
          <w:color w:val="000000" w:themeColor="text1"/>
        </w:rPr>
        <w:t xml:space="preserve">demonstrating that TCR stimulation </w:t>
      </w:r>
      <w:r w:rsidR="00AF5B46" w:rsidRPr="00BE268A">
        <w:rPr>
          <w:rFonts w:ascii="Times New Roman" w:hAnsi="Times New Roman" w:cs="Times New Roman"/>
          <w:color w:val="000000" w:themeColor="text1"/>
        </w:rPr>
        <w:t>may lead to robust</w:t>
      </w:r>
      <w:r w:rsidR="00B45AC1" w:rsidRPr="00BE268A">
        <w:rPr>
          <w:rFonts w:ascii="Times New Roman" w:hAnsi="Times New Roman" w:cs="Times New Roman"/>
          <w:color w:val="000000" w:themeColor="text1"/>
        </w:rPr>
        <w:t xml:space="preserve"> pro-inflammatory cytokine production.</w:t>
      </w:r>
      <w:r w:rsidR="005B4CA4" w:rsidRPr="00BE268A">
        <w:rPr>
          <w:rFonts w:ascii="Times New Roman" w:hAnsi="Times New Roman" w:cs="Times New Roman"/>
          <w:color w:val="000000" w:themeColor="text1"/>
        </w:rPr>
        <w:t xml:space="preserve"> Other studies have </w:t>
      </w:r>
      <w:r w:rsidR="002011CC" w:rsidRPr="00BE268A">
        <w:rPr>
          <w:rFonts w:ascii="Times New Roman" w:hAnsi="Times New Roman" w:cs="Times New Roman"/>
          <w:color w:val="000000" w:themeColor="text1"/>
        </w:rPr>
        <w:t xml:space="preserve">similarly </w:t>
      </w:r>
      <w:r w:rsidR="005B4CA4" w:rsidRPr="00BE268A">
        <w:rPr>
          <w:rFonts w:ascii="Times New Roman" w:hAnsi="Times New Roman" w:cs="Times New Roman"/>
          <w:color w:val="000000" w:themeColor="text1"/>
        </w:rPr>
        <w:t>demonstrated that</w:t>
      </w:r>
      <w:r w:rsidRPr="00BE268A">
        <w:rPr>
          <w:rFonts w:ascii="Times New Roman" w:hAnsi="Times New Roman" w:cs="Times New Roman"/>
          <w:color w:val="000000" w:themeColor="text1"/>
        </w:rPr>
        <w:t xml:space="preserve">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activated with zoledronate and IL-2 </w:t>
      </w:r>
      <w:r w:rsidR="005B4CA4" w:rsidRPr="00BE268A">
        <w:rPr>
          <w:rFonts w:ascii="Times New Roman" w:hAnsi="Times New Roman" w:cs="Times New Roman"/>
          <w:color w:val="000000" w:themeColor="text1"/>
        </w:rPr>
        <w:t>have</w:t>
      </w:r>
      <w:r w:rsidRPr="00BE268A">
        <w:rPr>
          <w:rFonts w:ascii="Times New Roman" w:hAnsi="Times New Roman" w:cs="Times New Roman"/>
          <w:color w:val="000000" w:themeColor="text1"/>
        </w:rPr>
        <w:t xml:space="preserve"> low CD107a expression in response to stimulation with neuroblastoma cell targets despite showing high cytotoxicity against these cells</w:t>
      </w:r>
      <w:sdt>
        <w:sdtPr>
          <w:rPr>
            <w:rFonts w:ascii="Times New Roman" w:hAnsi="Times New Roman" w:cs="Times New Roman"/>
            <w:color w:val="000000" w:themeColor="text1"/>
            <w:vertAlign w:val="superscript"/>
          </w:rPr>
          <w:tag w:val="MENDELEY_CITATION_v3_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"/>
          <w:id w:val="1659489684"/>
          <w:placeholder>
            <w:docPart w:val="7C814F3F535EA84799572F7BE45C8B42"/>
          </w:placeholder>
        </w:sdtPr>
        <w:sdtContent>
          <w:r w:rsidR="00FF64AB" w:rsidRPr="00BE268A">
            <w:rPr>
              <w:rFonts w:eastAsia="Times New Roman"/>
              <w:i/>
              <w:iCs/>
              <w:color w:val="000000" w:themeColor="text1"/>
              <w:vertAlign w:val="superscript"/>
            </w:rPr>
            <w:t>31</w:t>
          </w:r>
        </w:sdtContent>
      </w:sdt>
      <w:r w:rsidRPr="00BE268A">
        <w:rPr>
          <w:rFonts w:ascii="Times New Roman" w:hAnsi="Times New Roman" w:cs="Times New Roman"/>
          <w:color w:val="000000" w:themeColor="text1"/>
        </w:rPr>
        <w:t>. Further, the serial killing ability of Vγ9Vδ2 T cells is regulated by the co-localization of granzyme B and perforin and mainly occurs through a granzyme B-mediated mechanism</w:t>
      </w:r>
      <w:sdt>
        <w:sdtPr>
          <w:rPr>
            <w:rFonts w:ascii="Times New Roman" w:hAnsi="Times New Roman" w:cs="Times New Roman"/>
            <w:color w:val="000000" w:themeColor="text1"/>
            <w:vertAlign w:val="superscript"/>
          </w:rPr>
          <w:tag w:val="MENDELEY_CITATION_v3_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"/>
          <w:id w:val="2050106935"/>
          <w:placeholder>
            <w:docPart w:val="7C814F3F535EA84799572F7BE45C8B42"/>
          </w:placeholder>
        </w:sdtPr>
        <w:sdtContent>
          <w:r w:rsidR="00FF64AB" w:rsidRPr="00BE268A">
            <w:rPr>
              <w:rFonts w:eastAsia="Times New Roman"/>
              <w:i/>
              <w:iCs/>
              <w:color w:val="000000" w:themeColor="text1"/>
              <w:vertAlign w:val="superscript"/>
            </w:rPr>
            <w:t>47</w:t>
          </w:r>
        </w:sdtContent>
      </w:sdt>
      <w:r w:rsidRPr="00BE268A">
        <w:rPr>
          <w:rFonts w:ascii="Times New Roman" w:hAnsi="Times New Roman" w:cs="Times New Roman"/>
          <w:color w:val="000000" w:themeColor="text1"/>
        </w:rPr>
        <w:t xml:space="preserve">. </w:t>
      </w:r>
      <w:r w:rsidR="00201B90" w:rsidRPr="00BE268A">
        <w:rPr>
          <w:rFonts w:ascii="Times New Roman" w:hAnsi="Times New Roman" w:cs="Times New Roman"/>
          <w:color w:val="000000" w:themeColor="text1"/>
        </w:rPr>
        <w:t>Further investigation of the</w:t>
      </w:r>
      <w:r w:rsidR="00234795"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localization of lytic granules</w:t>
      </w:r>
      <w:r w:rsidR="004B49FE" w:rsidRPr="00BE268A">
        <w:rPr>
          <w:rFonts w:ascii="Times New Roman" w:hAnsi="Times New Roman" w:cs="Times New Roman"/>
          <w:color w:val="000000" w:themeColor="text1"/>
        </w:rPr>
        <w:t>, perforin, and</w:t>
      </w:r>
      <w:r w:rsidR="00201B90" w:rsidRPr="00BE268A">
        <w:rPr>
          <w:rFonts w:ascii="Times New Roman" w:hAnsi="Times New Roman" w:cs="Times New Roman"/>
          <w:color w:val="000000" w:themeColor="text1"/>
        </w:rPr>
        <w:t xml:space="preserve"> granzymes </w:t>
      </w:r>
      <w:r w:rsidRPr="00BE268A">
        <w:rPr>
          <w:rFonts w:ascii="Times New Roman" w:hAnsi="Times New Roman" w:cs="Times New Roman"/>
          <w:color w:val="000000" w:themeColor="text1"/>
        </w:rPr>
        <w:t xml:space="preserve">within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w:t>
      </w:r>
      <w:r w:rsidR="005B4CA4" w:rsidRPr="00BE268A">
        <w:rPr>
          <w:rFonts w:ascii="Times New Roman" w:hAnsi="Times New Roman" w:cs="Times New Roman"/>
          <w:color w:val="000000" w:themeColor="text1"/>
        </w:rPr>
        <w:t xml:space="preserve">in response to tumor targets </w:t>
      </w:r>
      <w:r w:rsidRPr="00BE268A">
        <w:rPr>
          <w:rFonts w:ascii="Times New Roman" w:hAnsi="Times New Roman" w:cs="Times New Roman"/>
          <w:color w:val="000000" w:themeColor="text1"/>
        </w:rPr>
        <w:t xml:space="preserve">would enhance our understanding of their tumor killing mechanisms. </w:t>
      </w:r>
      <w:r w:rsidR="00931BDE" w:rsidRPr="00BE268A">
        <w:rPr>
          <w:rFonts w:ascii="Times New Roman" w:hAnsi="Times New Roman" w:cs="Times New Roman"/>
          <w:color w:val="000000" w:themeColor="text1"/>
        </w:rPr>
        <w:t>Additionally,</w:t>
      </w:r>
      <w:r w:rsidR="00204417" w:rsidRPr="00BE268A">
        <w:rPr>
          <w:rFonts w:ascii="Times New Roman" w:hAnsi="Times New Roman" w:cs="Times New Roman"/>
          <w:color w:val="000000" w:themeColor="text1"/>
        </w:rPr>
        <w:t xml:space="preserve"> </w:t>
      </w:r>
      <w:r w:rsidR="00BA6990" w:rsidRPr="00BE268A">
        <w:rPr>
          <w:rFonts w:ascii="Times New Roman" w:hAnsi="Times New Roman" w:cs="Times New Roman"/>
          <w:color w:val="000000" w:themeColor="text1"/>
        </w:rPr>
        <w:t>treatment of expanded</w:t>
      </w:r>
      <w:r w:rsidR="00931BDE" w:rsidRPr="00BE268A">
        <w:rPr>
          <w:rFonts w:ascii="Times New Roman" w:hAnsi="Times New Roman" w:cs="Times New Roman"/>
          <w:color w:val="000000" w:themeColor="text1"/>
        </w:rPr>
        <w:t xml:space="preserve"> </w:t>
      </w:r>
      <w:proofErr w:type="spellStart"/>
      <w:r w:rsidR="00CC75DF" w:rsidRPr="00BE268A">
        <w:rPr>
          <w:rFonts w:ascii="Times New Roman" w:hAnsi="Times New Roman" w:cs="Times New Roman"/>
          <w:color w:val="000000" w:themeColor="text1"/>
        </w:rPr>
        <w:t>γδ</w:t>
      </w:r>
      <w:proofErr w:type="spellEnd"/>
      <w:r w:rsidR="00CC75DF" w:rsidRPr="00BE268A">
        <w:rPr>
          <w:rFonts w:ascii="Times New Roman" w:hAnsi="Times New Roman" w:cs="Times New Roman"/>
          <w:color w:val="000000" w:themeColor="text1"/>
        </w:rPr>
        <w:t xml:space="preserve"> T cells with concanamycin A, a</w:t>
      </w:r>
      <w:r w:rsidR="00490D4A" w:rsidRPr="00BE268A">
        <w:rPr>
          <w:rFonts w:ascii="Times New Roman" w:hAnsi="Times New Roman" w:cs="Times New Roman"/>
          <w:color w:val="000000" w:themeColor="text1"/>
        </w:rPr>
        <w:t xml:space="preserve"> known</w:t>
      </w:r>
      <w:r w:rsidR="00CC75DF" w:rsidRPr="00BE268A">
        <w:rPr>
          <w:rFonts w:ascii="Times New Roman" w:hAnsi="Times New Roman" w:cs="Times New Roman"/>
          <w:color w:val="000000" w:themeColor="text1"/>
        </w:rPr>
        <w:t xml:space="preserve"> inhibitor of perforin-mediated killing</w:t>
      </w:r>
      <w:r w:rsidR="004C4517" w:rsidRPr="00BE268A">
        <w:rPr>
          <w:rFonts w:ascii="Times New Roman" w:hAnsi="Times New Roman" w:cs="Times New Roman"/>
          <w:color w:val="000000" w:themeColor="text1"/>
        </w:rPr>
        <w:t xml:space="preserve"> and degranulation</w:t>
      </w:r>
      <w:r w:rsidR="00CC75DF" w:rsidRPr="00BE268A">
        <w:rPr>
          <w:rFonts w:ascii="Times New Roman" w:hAnsi="Times New Roman" w:cs="Times New Roman"/>
          <w:color w:val="000000" w:themeColor="text1"/>
        </w:rPr>
        <w:t xml:space="preserve">, </w:t>
      </w:r>
      <w:r w:rsidR="00BA6990" w:rsidRPr="00BE268A">
        <w:rPr>
          <w:rFonts w:ascii="Times New Roman" w:hAnsi="Times New Roman" w:cs="Times New Roman"/>
          <w:color w:val="000000" w:themeColor="text1"/>
        </w:rPr>
        <w:t>may be</w:t>
      </w:r>
      <w:r w:rsidR="00CC75DF" w:rsidRPr="00BE268A">
        <w:rPr>
          <w:rFonts w:ascii="Times New Roman" w:hAnsi="Times New Roman" w:cs="Times New Roman"/>
          <w:color w:val="000000" w:themeColor="text1"/>
        </w:rPr>
        <w:t xml:space="preserve"> used to </w:t>
      </w:r>
      <w:r w:rsidR="002B78A0" w:rsidRPr="00BE268A">
        <w:rPr>
          <w:rFonts w:ascii="Times New Roman" w:hAnsi="Times New Roman" w:cs="Times New Roman"/>
          <w:color w:val="000000" w:themeColor="text1"/>
        </w:rPr>
        <w:t xml:space="preserve">confirm </w:t>
      </w:r>
      <w:r w:rsidR="00CC75DF" w:rsidRPr="00BE268A">
        <w:rPr>
          <w:rFonts w:ascii="Times New Roman" w:hAnsi="Times New Roman" w:cs="Times New Roman"/>
          <w:color w:val="000000" w:themeColor="text1"/>
        </w:rPr>
        <w:t xml:space="preserve">whether their cell-mediated killing occurs through </w:t>
      </w:r>
      <w:r w:rsidR="00B9049E" w:rsidRPr="00BE268A">
        <w:rPr>
          <w:rFonts w:ascii="Times New Roman" w:hAnsi="Times New Roman" w:cs="Times New Roman"/>
          <w:color w:val="000000" w:themeColor="text1"/>
        </w:rPr>
        <w:t xml:space="preserve">independently of lytic granule </w:t>
      </w:r>
      <w:r w:rsidR="00490D4A" w:rsidRPr="00BE268A">
        <w:rPr>
          <w:rFonts w:ascii="Times New Roman" w:hAnsi="Times New Roman" w:cs="Times New Roman"/>
          <w:color w:val="000000" w:themeColor="text1"/>
        </w:rPr>
        <w:t>releasee</w:t>
      </w:r>
      <w:sdt>
        <w:sdtPr>
          <w:rPr>
            <w:rFonts w:ascii="Times New Roman" w:hAnsi="Times New Roman" w:cs="Times New Roman"/>
            <w:color w:val="000000" w:themeColor="text1"/>
            <w:vertAlign w:val="superscript"/>
          </w:rPr>
          <w:tag w:val="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"/>
          <w:id w:val="203608230"/>
          <w:placeholder>
            <w:docPart w:val="DefaultPlaceholder_-1854013440"/>
          </w:placeholder>
        </w:sdtPr>
        <w:sdtContent>
          <w:r w:rsidR="00FF64AB" w:rsidRPr="00BE268A">
            <w:rPr>
              <w:rFonts w:ascii="Times New Roman" w:hAnsi="Times New Roman" w:cs="Times New Roman"/>
              <w:color w:val="000000" w:themeColor="text1"/>
              <w:vertAlign w:val="superscript"/>
            </w:rPr>
            <w:t>30,48</w:t>
          </w:r>
        </w:sdtContent>
      </w:sdt>
      <w:r w:rsidR="00490D4A" w:rsidRPr="00BE268A">
        <w:rPr>
          <w:rFonts w:ascii="Times New Roman" w:hAnsi="Times New Roman" w:cs="Times New Roman"/>
          <w:color w:val="000000" w:themeColor="text1"/>
        </w:rPr>
        <w:t xml:space="preserve">. </w:t>
      </w:r>
    </w:p>
    <w:p w14:paraId="1970B5CB" w14:textId="7176CDB0" w:rsidR="00D7569B" w:rsidRPr="00BE268A" w:rsidRDefault="00694A44" w:rsidP="00997811">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lastRenderedPageBreak/>
        <w:t>M</w:t>
      </w:r>
      <w:r w:rsidR="00A44FD4" w:rsidRPr="00BE268A">
        <w:rPr>
          <w:rFonts w:ascii="Times New Roman" w:hAnsi="Times New Roman" w:cs="Times New Roman"/>
          <w:color w:val="000000" w:themeColor="text1"/>
        </w:rPr>
        <w:t xml:space="preserve">aintaining </w:t>
      </w:r>
      <w:r w:rsidRPr="00BE268A">
        <w:rPr>
          <w:rFonts w:ascii="Times New Roman" w:hAnsi="Times New Roman" w:cs="Times New Roman"/>
          <w:color w:val="000000" w:themeColor="text1"/>
        </w:rPr>
        <w:t xml:space="preserve">cellular </w:t>
      </w:r>
      <w:r w:rsidR="00D7569B" w:rsidRPr="00BE268A">
        <w:rPr>
          <w:rFonts w:ascii="Times New Roman" w:hAnsi="Times New Roman" w:cs="Times New Roman"/>
          <w:color w:val="000000" w:themeColor="text1"/>
        </w:rPr>
        <w:t xml:space="preserve">metabolic fitness within the nutrient scarce TME is needed </w:t>
      </w:r>
      <w:r w:rsidR="00A44FD4" w:rsidRPr="00BE268A">
        <w:rPr>
          <w:rFonts w:ascii="Times New Roman" w:hAnsi="Times New Roman" w:cs="Times New Roman"/>
          <w:color w:val="000000" w:themeColor="text1"/>
        </w:rPr>
        <w:t xml:space="preserve">for </w:t>
      </w:r>
      <w:r w:rsidR="00D7569B" w:rsidRPr="00BE268A">
        <w:rPr>
          <w:rFonts w:ascii="Times New Roman" w:hAnsi="Times New Roman" w:cs="Times New Roman"/>
          <w:color w:val="000000" w:themeColor="text1"/>
        </w:rPr>
        <w:t xml:space="preserve">long-term </w:t>
      </w:r>
      <w:r w:rsidR="00A44FD4" w:rsidRPr="00BE268A">
        <w:rPr>
          <w:rFonts w:ascii="Times New Roman" w:hAnsi="Times New Roman" w:cs="Times New Roman"/>
          <w:color w:val="000000" w:themeColor="text1"/>
        </w:rPr>
        <w:t xml:space="preserve">tumor control </w:t>
      </w:r>
      <w:r w:rsidRPr="00BE268A">
        <w:rPr>
          <w:rFonts w:ascii="Times New Roman" w:hAnsi="Times New Roman" w:cs="Times New Roman"/>
          <w:color w:val="000000" w:themeColor="text1"/>
        </w:rPr>
        <w:t xml:space="preserve">against solid malignancies. To assess the ability of expanded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to withstand the TME</w:t>
      </w:r>
      <w:r w:rsidR="00D47CAB" w:rsidRPr="00BE268A">
        <w:rPr>
          <w:rFonts w:ascii="Times New Roman" w:hAnsi="Times New Roman" w:cs="Times New Roman"/>
          <w:color w:val="000000" w:themeColor="text1"/>
        </w:rPr>
        <w:t>,</w:t>
      </w:r>
      <w:r w:rsidR="007C0F9D"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we evaluated </w:t>
      </w:r>
      <w:r w:rsidR="00995E7D" w:rsidRPr="00BE268A">
        <w:rPr>
          <w:rFonts w:ascii="Times New Roman" w:hAnsi="Times New Roman" w:cs="Times New Roman"/>
          <w:color w:val="000000" w:themeColor="text1"/>
        </w:rPr>
        <w:t>the</w:t>
      </w:r>
      <w:r w:rsidRPr="00BE268A">
        <w:rPr>
          <w:rFonts w:ascii="Times New Roman" w:hAnsi="Times New Roman" w:cs="Times New Roman"/>
          <w:color w:val="000000" w:themeColor="text1"/>
        </w:rPr>
        <w:t>ir</w:t>
      </w:r>
      <w:r w:rsidR="00995E7D" w:rsidRPr="00BE268A">
        <w:rPr>
          <w:rFonts w:ascii="Times New Roman" w:hAnsi="Times New Roman" w:cs="Times New Roman"/>
          <w:color w:val="000000" w:themeColor="text1"/>
        </w:rPr>
        <w:t xml:space="preserve"> </w:t>
      </w:r>
      <w:r w:rsidR="00E5528E" w:rsidRPr="00BE268A">
        <w:rPr>
          <w:rFonts w:ascii="Times New Roman" w:hAnsi="Times New Roman" w:cs="Times New Roman"/>
          <w:color w:val="000000" w:themeColor="text1"/>
        </w:rPr>
        <w:t>metabolic functions</w:t>
      </w:r>
      <w:r w:rsidR="006A2835" w:rsidRPr="00BE268A">
        <w:rPr>
          <w:rFonts w:ascii="Times New Roman" w:hAnsi="Times New Roman" w:cs="Times New Roman"/>
          <w:color w:val="000000" w:themeColor="text1"/>
        </w:rPr>
        <w:t xml:space="preserve"> </w:t>
      </w:r>
      <w:r w:rsidR="00E5528E" w:rsidRPr="00BE268A">
        <w:rPr>
          <w:rFonts w:ascii="Times New Roman" w:hAnsi="Times New Roman" w:cs="Times New Roman"/>
          <w:color w:val="000000" w:themeColor="text1"/>
        </w:rPr>
        <w:t>under</w:t>
      </w:r>
      <w:r w:rsidR="007C0F9D" w:rsidRPr="00BE268A">
        <w:rPr>
          <w:rFonts w:ascii="Times New Roman" w:hAnsi="Times New Roman" w:cs="Times New Roman"/>
          <w:color w:val="000000" w:themeColor="text1"/>
        </w:rPr>
        <w:t xml:space="preserve"> normal conditions and </w:t>
      </w:r>
      <w:r w:rsidR="00572E8B" w:rsidRPr="00BE268A">
        <w:rPr>
          <w:rFonts w:ascii="Times New Roman" w:hAnsi="Times New Roman" w:cs="Times New Roman"/>
          <w:color w:val="000000" w:themeColor="text1"/>
        </w:rPr>
        <w:t>after</w:t>
      </w:r>
      <w:r w:rsidR="006A2835" w:rsidRPr="00BE268A">
        <w:rPr>
          <w:rFonts w:ascii="Times New Roman" w:hAnsi="Times New Roman" w:cs="Times New Roman"/>
          <w:color w:val="000000" w:themeColor="text1"/>
        </w:rPr>
        <w:t xml:space="preserve"> </w:t>
      </w:r>
      <w:r w:rsidR="00234795" w:rsidRPr="00BE268A">
        <w:rPr>
          <w:rFonts w:ascii="Times New Roman" w:hAnsi="Times New Roman" w:cs="Times New Roman"/>
          <w:color w:val="000000" w:themeColor="text1"/>
        </w:rPr>
        <w:t>prolonged exposure to patient-derived ovarian ascites fluid</w:t>
      </w:r>
      <w:r w:rsidR="00D7569B" w:rsidRPr="00BE268A">
        <w:rPr>
          <w:rFonts w:ascii="Times New Roman" w:hAnsi="Times New Roman" w:cs="Times New Roman"/>
          <w:color w:val="000000" w:themeColor="text1"/>
        </w:rPr>
        <w:t xml:space="preserve">. </w:t>
      </w:r>
      <w:r w:rsidR="00926F0B" w:rsidRPr="00BE268A">
        <w:rPr>
          <w:rFonts w:ascii="Times New Roman" w:hAnsi="Times New Roman" w:cs="Times New Roman"/>
          <w:color w:val="000000" w:themeColor="text1"/>
        </w:rPr>
        <w:t>To our knowledge this is the first time that the metabolism of</w:t>
      </w:r>
      <w:r w:rsidR="00D07043" w:rsidRPr="00BE268A">
        <w:rPr>
          <w:rFonts w:ascii="Times New Roman" w:hAnsi="Times New Roman" w:cs="Times New Roman"/>
          <w:color w:val="000000" w:themeColor="text1"/>
        </w:rPr>
        <w:t xml:space="preserve"> K562-mb-IL-21</w:t>
      </w:r>
      <w:r w:rsidR="00926F0B" w:rsidRPr="00BE268A">
        <w:rPr>
          <w:rFonts w:ascii="Times New Roman" w:hAnsi="Times New Roman" w:cs="Times New Roman"/>
          <w:color w:val="000000" w:themeColor="text1"/>
        </w:rPr>
        <w:t xml:space="preserve"> expanded </w:t>
      </w:r>
      <w:proofErr w:type="spellStart"/>
      <w:r w:rsidR="00926F0B" w:rsidRPr="00BE268A">
        <w:rPr>
          <w:rFonts w:ascii="Times New Roman" w:hAnsi="Times New Roman" w:cs="Times New Roman"/>
          <w:color w:val="000000" w:themeColor="text1"/>
        </w:rPr>
        <w:t>γδ</w:t>
      </w:r>
      <w:proofErr w:type="spellEnd"/>
      <w:r w:rsidR="00926F0B" w:rsidRPr="00BE268A">
        <w:rPr>
          <w:rFonts w:ascii="Times New Roman" w:hAnsi="Times New Roman" w:cs="Times New Roman"/>
          <w:color w:val="000000" w:themeColor="text1"/>
        </w:rPr>
        <w:t xml:space="preserve"> T cells has been investigated. We found that mb-IL-21</w:t>
      </w:r>
      <w:r w:rsidR="001A24DD" w:rsidRPr="00BE268A">
        <w:rPr>
          <w:rFonts w:ascii="Times New Roman" w:hAnsi="Times New Roman" w:cs="Times New Roman"/>
          <w:color w:val="000000" w:themeColor="text1"/>
        </w:rPr>
        <w:t>-</w:t>
      </w:r>
      <w:r w:rsidR="00926F0B" w:rsidRPr="00BE268A">
        <w:rPr>
          <w:rFonts w:ascii="Times New Roman" w:hAnsi="Times New Roman" w:cs="Times New Roman"/>
          <w:color w:val="000000" w:themeColor="text1"/>
        </w:rPr>
        <w:t xml:space="preserve">driven </w:t>
      </w:r>
      <w:r w:rsidR="00D07043" w:rsidRPr="00BE268A">
        <w:rPr>
          <w:rFonts w:ascii="Times New Roman" w:hAnsi="Times New Roman" w:cs="Times New Roman"/>
          <w:color w:val="000000" w:themeColor="text1"/>
        </w:rPr>
        <w:t xml:space="preserve">expansion enhances </w:t>
      </w:r>
      <w:proofErr w:type="spellStart"/>
      <w:r w:rsidR="00D07043" w:rsidRPr="00BE268A">
        <w:rPr>
          <w:rFonts w:ascii="Times New Roman" w:hAnsi="Times New Roman" w:cs="Times New Roman"/>
          <w:color w:val="000000" w:themeColor="text1"/>
        </w:rPr>
        <w:t>γδ</w:t>
      </w:r>
      <w:proofErr w:type="spellEnd"/>
      <w:r w:rsidR="00D07043" w:rsidRPr="00BE268A">
        <w:rPr>
          <w:rFonts w:ascii="Times New Roman" w:hAnsi="Times New Roman" w:cs="Times New Roman"/>
          <w:color w:val="000000" w:themeColor="text1"/>
        </w:rPr>
        <w:t xml:space="preserve"> T cell </w:t>
      </w:r>
      <w:r w:rsidR="00D7569B" w:rsidRPr="00BE268A">
        <w:rPr>
          <w:rFonts w:ascii="Times New Roman" w:hAnsi="Times New Roman" w:cs="Times New Roman"/>
          <w:color w:val="000000" w:themeColor="text1"/>
        </w:rPr>
        <w:t>nutrient transporter</w:t>
      </w:r>
      <w:r w:rsidR="00D07043" w:rsidRPr="00BE268A">
        <w:rPr>
          <w:rFonts w:ascii="Times New Roman" w:hAnsi="Times New Roman" w:cs="Times New Roman"/>
          <w:color w:val="000000" w:themeColor="text1"/>
        </w:rPr>
        <w:t xml:space="preserve"> expression</w:t>
      </w:r>
      <w:r w:rsidR="00926F0B" w:rsidRPr="00BE268A">
        <w:rPr>
          <w:rFonts w:ascii="Times New Roman" w:hAnsi="Times New Roman" w:cs="Times New Roman"/>
          <w:color w:val="000000" w:themeColor="text1"/>
        </w:rPr>
        <w:t xml:space="preserve"> from baseline</w:t>
      </w:r>
      <w:r w:rsidR="00D7569B" w:rsidRPr="00BE268A">
        <w:rPr>
          <w:rFonts w:ascii="Times New Roman" w:hAnsi="Times New Roman" w:cs="Times New Roman"/>
          <w:color w:val="000000" w:themeColor="text1"/>
        </w:rPr>
        <w:t>.</w:t>
      </w:r>
      <w:r w:rsidR="00D07043" w:rsidRPr="00BE268A">
        <w:rPr>
          <w:rFonts w:ascii="Times New Roman" w:hAnsi="Times New Roman" w:cs="Times New Roman"/>
          <w:color w:val="000000" w:themeColor="text1"/>
        </w:rPr>
        <w:t xml:space="preserve"> </w:t>
      </w:r>
      <w:r w:rsidR="00E31F7E" w:rsidRPr="00BE268A">
        <w:rPr>
          <w:rFonts w:ascii="Times New Roman" w:hAnsi="Times New Roman" w:cs="Times New Roman"/>
          <w:color w:val="000000" w:themeColor="text1"/>
        </w:rPr>
        <w:t>Further, e</w:t>
      </w:r>
      <w:r w:rsidR="006A2835" w:rsidRPr="00BE268A">
        <w:rPr>
          <w:rFonts w:ascii="Times New Roman" w:hAnsi="Times New Roman" w:cs="Times New Roman"/>
          <w:color w:val="000000" w:themeColor="text1"/>
        </w:rPr>
        <w:t>xpanded</w:t>
      </w:r>
      <w:r w:rsidR="00D7569B" w:rsidRPr="00BE268A">
        <w:rPr>
          <w:rFonts w:ascii="Times New Roman" w:hAnsi="Times New Roman" w:cs="Times New Roman"/>
          <w:color w:val="000000" w:themeColor="text1"/>
        </w:rPr>
        <w:t xml:space="preserve"> </w:t>
      </w:r>
      <w:proofErr w:type="spellStart"/>
      <w:r w:rsidR="00D7569B" w:rsidRPr="00BE268A">
        <w:rPr>
          <w:rFonts w:ascii="Times New Roman" w:hAnsi="Times New Roman" w:cs="Times New Roman"/>
          <w:color w:val="000000" w:themeColor="text1"/>
        </w:rPr>
        <w:t>γδ</w:t>
      </w:r>
      <w:proofErr w:type="spellEnd"/>
      <w:r w:rsidR="00D7569B" w:rsidRPr="00BE268A">
        <w:rPr>
          <w:rFonts w:ascii="Times New Roman" w:hAnsi="Times New Roman" w:cs="Times New Roman"/>
          <w:color w:val="000000" w:themeColor="text1"/>
        </w:rPr>
        <w:t xml:space="preserve"> T cells</w:t>
      </w:r>
      <w:r w:rsidR="00D07043" w:rsidRPr="00BE268A">
        <w:rPr>
          <w:rFonts w:ascii="Times New Roman" w:hAnsi="Times New Roman" w:cs="Times New Roman"/>
          <w:color w:val="000000" w:themeColor="text1"/>
        </w:rPr>
        <w:t xml:space="preserve"> </w:t>
      </w:r>
      <w:r w:rsidR="00D7569B" w:rsidRPr="00BE268A">
        <w:rPr>
          <w:rFonts w:ascii="Times New Roman" w:hAnsi="Times New Roman" w:cs="Times New Roman"/>
          <w:color w:val="000000" w:themeColor="text1"/>
        </w:rPr>
        <w:t xml:space="preserve">retained </w:t>
      </w:r>
      <w:r w:rsidR="00D07043" w:rsidRPr="00BE268A">
        <w:rPr>
          <w:rFonts w:ascii="Times New Roman" w:hAnsi="Times New Roman" w:cs="Times New Roman"/>
          <w:color w:val="000000" w:themeColor="text1"/>
        </w:rPr>
        <w:t xml:space="preserve">higher nutrient receptor expression </w:t>
      </w:r>
      <w:r w:rsidR="00D7569B" w:rsidRPr="00BE268A">
        <w:rPr>
          <w:rFonts w:ascii="Times New Roman" w:hAnsi="Times New Roman" w:cs="Times New Roman"/>
          <w:color w:val="000000" w:themeColor="text1"/>
        </w:rPr>
        <w:t xml:space="preserve">in the presence of the </w:t>
      </w:r>
      <w:r w:rsidR="00D07043" w:rsidRPr="00BE268A">
        <w:rPr>
          <w:rFonts w:ascii="Times New Roman" w:hAnsi="Times New Roman" w:cs="Times New Roman"/>
          <w:color w:val="000000" w:themeColor="text1"/>
        </w:rPr>
        <w:t xml:space="preserve">malignant </w:t>
      </w:r>
      <w:r w:rsidR="002011CC" w:rsidRPr="00BE268A">
        <w:rPr>
          <w:rFonts w:ascii="Times New Roman" w:hAnsi="Times New Roman" w:cs="Times New Roman"/>
          <w:color w:val="000000" w:themeColor="text1"/>
        </w:rPr>
        <w:t xml:space="preserve">ascites </w:t>
      </w:r>
      <w:r w:rsidR="00D7569B" w:rsidRPr="00BE268A">
        <w:rPr>
          <w:rFonts w:ascii="Times New Roman" w:hAnsi="Times New Roman" w:cs="Times New Roman"/>
          <w:color w:val="000000" w:themeColor="text1"/>
        </w:rPr>
        <w:t>TME</w:t>
      </w:r>
      <w:r w:rsidR="006A2835" w:rsidRPr="00BE268A">
        <w:rPr>
          <w:rFonts w:ascii="Times New Roman" w:hAnsi="Times New Roman" w:cs="Times New Roman"/>
          <w:color w:val="000000" w:themeColor="text1"/>
        </w:rPr>
        <w:t xml:space="preserve">, in contrast to freshly isolated </w:t>
      </w:r>
      <w:proofErr w:type="spellStart"/>
      <w:r w:rsidR="006A2835" w:rsidRPr="00BE268A">
        <w:rPr>
          <w:rFonts w:ascii="Times New Roman" w:hAnsi="Times New Roman" w:cs="Times New Roman"/>
          <w:color w:val="000000" w:themeColor="text1"/>
        </w:rPr>
        <w:t>γδ</w:t>
      </w:r>
      <w:proofErr w:type="spellEnd"/>
      <w:r w:rsidR="006A2835" w:rsidRPr="00BE268A">
        <w:rPr>
          <w:rFonts w:ascii="Times New Roman" w:hAnsi="Times New Roman" w:cs="Times New Roman"/>
          <w:color w:val="000000" w:themeColor="text1"/>
        </w:rPr>
        <w:t xml:space="preserve"> T cells</w:t>
      </w:r>
      <w:r w:rsidR="00E31F7E" w:rsidRPr="00BE268A">
        <w:rPr>
          <w:rFonts w:ascii="Times New Roman" w:hAnsi="Times New Roman" w:cs="Times New Roman"/>
          <w:color w:val="000000" w:themeColor="text1"/>
        </w:rPr>
        <w:t xml:space="preserve"> </w:t>
      </w:r>
      <w:r w:rsidR="00A3164F" w:rsidRPr="00BE268A">
        <w:rPr>
          <w:rFonts w:ascii="Times New Roman" w:hAnsi="Times New Roman" w:cs="Times New Roman"/>
          <w:color w:val="000000" w:themeColor="text1"/>
        </w:rPr>
        <w:t>and zoledronate activated V</w:t>
      </w:r>
      <w:r w:rsidR="00A3164F" w:rsidRPr="00BE268A">
        <w:rPr>
          <w:rFonts w:ascii="Times New Roman" w:hAnsi="Times New Roman" w:cs="Times New Roman"/>
          <w:color w:val="000000" w:themeColor="text1"/>
        </w:rPr>
        <w:sym w:font="Symbol" w:char="F064"/>
      </w:r>
      <w:r w:rsidR="00A3164F" w:rsidRPr="00BE268A">
        <w:rPr>
          <w:rFonts w:ascii="Times New Roman" w:hAnsi="Times New Roman" w:cs="Times New Roman"/>
          <w:color w:val="000000" w:themeColor="text1"/>
        </w:rPr>
        <w:t xml:space="preserve">2 cells </w:t>
      </w:r>
      <w:r w:rsidR="00E31F7E" w:rsidRPr="00BE268A">
        <w:rPr>
          <w:rFonts w:ascii="Times New Roman" w:hAnsi="Times New Roman" w:cs="Times New Roman"/>
          <w:color w:val="000000" w:themeColor="text1"/>
        </w:rPr>
        <w:t>which lost</w:t>
      </w:r>
      <w:r w:rsidR="001A24DD" w:rsidRPr="00BE268A">
        <w:rPr>
          <w:rFonts w:ascii="Times New Roman" w:hAnsi="Times New Roman" w:cs="Times New Roman"/>
          <w:color w:val="000000" w:themeColor="text1"/>
        </w:rPr>
        <w:t xml:space="preserve"> almost</w:t>
      </w:r>
      <w:r w:rsidR="00E31F7E" w:rsidRPr="00BE268A">
        <w:rPr>
          <w:rFonts w:ascii="Times New Roman" w:hAnsi="Times New Roman" w:cs="Times New Roman"/>
          <w:color w:val="000000" w:themeColor="text1"/>
        </w:rPr>
        <w:t xml:space="preserve"> complete expression of </w:t>
      </w:r>
      <w:r w:rsidR="006E150C" w:rsidRPr="00BE268A">
        <w:rPr>
          <w:rFonts w:ascii="Times New Roman" w:hAnsi="Times New Roman" w:cs="Times New Roman"/>
          <w:color w:val="000000" w:themeColor="text1"/>
        </w:rPr>
        <w:t xml:space="preserve">CD71 </w:t>
      </w:r>
      <w:r w:rsidR="00596568" w:rsidRPr="00BE268A">
        <w:rPr>
          <w:rFonts w:ascii="Times New Roman" w:hAnsi="Times New Roman" w:cs="Times New Roman"/>
          <w:color w:val="000000" w:themeColor="text1"/>
        </w:rPr>
        <w:t>transferrin receptor</w:t>
      </w:r>
      <w:r w:rsidR="002D6C43" w:rsidRPr="00BE268A">
        <w:rPr>
          <w:rFonts w:ascii="Times New Roman" w:hAnsi="Times New Roman" w:cs="Times New Roman"/>
          <w:color w:val="000000" w:themeColor="text1"/>
        </w:rPr>
        <w:t xml:space="preserve">. </w:t>
      </w:r>
      <w:r w:rsidR="006A2835" w:rsidRPr="00BE268A">
        <w:rPr>
          <w:rFonts w:ascii="Times New Roman" w:hAnsi="Times New Roman" w:cs="Times New Roman"/>
          <w:color w:val="000000" w:themeColor="text1"/>
        </w:rPr>
        <w:t>Expanded</w:t>
      </w:r>
      <w:r w:rsidR="00D7569B" w:rsidRPr="00BE268A">
        <w:rPr>
          <w:rFonts w:ascii="Times New Roman" w:hAnsi="Times New Roman" w:cs="Times New Roman"/>
          <w:color w:val="000000" w:themeColor="text1"/>
        </w:rPr>
        <w:t xml:space="preserve"> </w:t>
      </w:r>
      <w:proofErr w:type="spellStart"/>
      <w:r w:rsidR="00D7569B" w:rsidRPr="00BE268A">
        <w:rPr>
          <w:rFonts w:ascii="Times New Roman" w:hAnsi="Times New Roman" w:cs="Times New Roman"/>
          <w:color w:val="000000" w:themeColor="text1"/>
        </w:rPr>
        <w:t>γδ</w:t>
      </w:r>
      <w:proofErr w:type="spellEnd"/>
      <w:r w:rsidR="00D7569B" w:rsidRPr="00BE268A">
        <w:rPr>
          <w:rFonts w:ascii="Times New Roman" w:hAnsi="Times New Roman" w:cs="Times New Roman"/>
          <w:color w:val="000000" w:themeColor="text1"/>
        </w:rPr>
        <w:t xml:space="preserve"> T cells</w:t>
      </w:r>
      <w:r w:rsidR="002D6C43" w:rsidRPr="00BE268A">
        <w:rPr>
          <w:rFonts w:ascii="Times New Roman" w:hAnsi="Times New Roman" w:cs="Times New Roman"/>
          <w:color w:val="000000" w:themeColor="text1"/>
        </w:rPr>
        <w:t xml:space="preserve"> </w:t>
      </w:r>
      <w:r w:rsidR="006A2835" w:rsidRPr="00BE268A">
        <w:rPr>
          <w:rFonts w:ascii="Times New Roman" w:hAnsi="Times New Roman" w:cs="Times New Roman"/>
          <w:color w:val="000000" w:themeColor="text1"/>
        </w:rPr>
        <w:t xml:space="preserve">also </w:t>
      </w:r>
      <w:r w:rsidR="00D7569B" w:rsidRPr="00BE268A">
        <w:rPr>
          <w:rFonts w:ascii="Times New Roman" w:hAnsi="Times New Roman" w:cs="Times New Roman"/>
          <w:color w:val="000000" w:themeColor="text1"/>
        </w:rPr>
        <w:t>sustain</w:t>
      </w:r>
      <w:r w:rsidR="00D07043" w:rsidRPr="00BE268A">
        <w:rPr>
          <w:rFonts w:ascii="Times New Roman" w:hAnsi="Times New Roman" w:cs="Times New Roman"/>
          <w:color w:val="000000" w:themeColor="text1"/>
        </w:rPr>
        <w:t xml:space="preserve">ed their </w:t>
      </w:r>
      <w:r w:rsidRPr="00BE268A">
        <w:rPr>
          <w:rFonts w:ascii="Times New Roman" w:hAnsi="Times New Roman" w:cs="Times New Roman"/>
          <w:color w:val="000000" w:themeColor="text1"/>
        </w:rPr>
        <w:t xml:space="preserve">cytotoxicity, and </w:t>
      </w:r>
      <w:r w:rsidR="00D07043" w:rsidRPr="00BE268A">
        <w:rPr>
          <w:rFonts w:ascii="Times New Roman" w:hAnsi="Times New Roman" w:cs="Times New Roman"/>
          <w:color w:val="000000" w:themeColor="text1"/>
        </w:rPr>
        <w:t xml:space="preserve">glycolytic </w:t>
      </w:r>
      <w:r w:rsidRPr="00BE268A">
        <w:rPr>
          <w:rFonts w:ascii="Times New Roman" w:hAnsi="Times New Roman" w:cs="Times New Roman"/>
          <w:color w:val="000000" w:themeColor="text1"/>
        </w:rPr>
        <w:t>a</w:t>
      </w:r>
      <w:r w:rsidR="00D7569B" w:rsidRPr="00BE268A">
        <w:rPr>
          <w:rFonts w:ascii="Times New Roman" w:hAnsi="Times New Roman" w:cs="Times New Roman"/>
          <w:color w:val="000000" w:themeColor="text1"/>
        </w:rPr>
        <w:t>nd oxidative phosphorylation</w:t>
      </w:r>
      <w:r w:rsidR="00007B14" w:rsidRPr="00BE268A">
        <w:rPr>
          <w:rFonts w:ascii="Times New Roman" w:hAnsi="Times New Roman" w:cs="Times New Roman"/>
          <w:color w:val="000000" w:themeColor="text1"/>
        </w:rPr>
        <w:t xml:space="preserve"> capacity</w:t>
      </w:r>
      <w:r w:rsidR="00D7569B" w:rsidRPr="00BE268A">
        <w:rPr>
          <w:rFonts w:ascii="Times New Roman" w:hAnsi="Times New Roman" w:cs="Times New Roman"/>
          <w:color w:val="000000" w:themeColor="text1"/>
        </w:rPr>
        <w:t xml:space="preserve"> in t</w:t>
      </w:r>
      <w:r w:rsidR="00D07043" w:rsidRPr="00BE268A">
        <w:rPr>
          <w:rFonts w:ascii="Times New Roman" w:hAnsi="Times New Roman" w:cs="Times New Roman"/>
          <w:color w:val="000000" w:themeColor="text1"/>
        </w:rPr>
        <w:t>he ascites TME</w:t>
      </w:r>
      <w:r w:rsidR="00926F0B" w:rsidRPr="00BE268A">
        <w:rPr>
          <w:rFonts w:ascii="Times New Roman" w:hAnsi="Times New Roman" w:cs="Times New Roman"/>
          <w:color w:val="000000" w:themeColor="text1"/>
        </w:rPr>
        <w:t>,</w:t>
      </w:r>
      <w:r w:rsidR="00D07043" w:rsidRPr="00BE268A">
        <w:rPr>
          <w:rFonts w:ascii="Times New Roman" w:hAnsi="Times New Roman" w:cs="Times New Roman"/>
          <w:color w:val="000000" w:themeColor="text1"/>
        </w:rPr>
        <w:t xml:space="preserve"> suggesting </w:t>
      </w:r>
      <w:r w:rsidR="002D6C43" w:rsidRPr="00BE268A">
        <w:rPr>
          <w:rFonts w:ascii="Times New Roman" w:hAnsi="Times New Roman" w:cs="Times New Roman"/>
          <w:color w:val="000000" w:themeColor="text1"/>
        </w:rPr>
        <w:t xml:space="preserve">an ability to overcome metabolic immune suppression in the solid tumor. </w:t>
      </w:r>
      <w:r w:rsidR="00D7569B" w:rsidRPr="00BE268A">
        <w:rPr>
          <w:rFonts w:ascii="Times New Roman" w:hAnsi="Times New Roman" w:cs="Times New Roman"/>
          <w:color w:val="000000" w:themeColor="text1"/>
        </w:rPr>
        <w:t>While expansion of Vδ1 T cells using a cytokine cocktail has shown to enhance their metabolic function</w:t>
      </w:r>
      <w:r w:rsidR="002D6C43" w:rsidRPr="00BE268A">
        <w:rPr>
          <w:rFonts w:ascii="Times New Roman" w:hAnsi="Times New Roman" w:cs="Times New Roman"/>
          <w:color w:val="000000" w:themeColor="text1"/>
        </w:rPr>
        <w:t>,</w:t>
      </w:r>
      <w:r w:rsidR="00D7569B" w:rsidRPr="00BE268A">
        <w:rPr>
          <w:rFonts w:ascii="Times New Roman" w:hAnsi="Times New Roman" w:cs="Times New Roman"/>
          <w:color w:val="000000" w:themeColor="text1"/>
        </w:rPr>
        <w:t xml:space="preserve"> </w:t>
      </w:r>
      <w:r w:rsidR="00596568" w:rsidRPr="00BE268A">
        <w:rPr>
          <w:rFonts w:ascii="Times New Roman" w:hAnsi="Times New Roman" w:cs="Times New Roman"/>
          <w:color w:val="000000" w:themeColor="text1"/>
        </w:rPr>
        <w:t>our protocol</w:t>
      </w:r>
      <w:r w:rsidR="00D7569B" w:rsidRPr="00BE268A">
        <w:rPr>
          <w:rFonts w:ascii="Times New Roman" w:hAnsi="Times New Roman" w:cs="Times New Roman"/>
          <w:color w:val="000000" w:themeColor="text1"/>
        </w:rPr>
        <w:t xml:space="preserve"> </w:t>
      </w:r>
      <w:r w:rsidR="002D6C43" w:rsidRPr="00BE268A">
        <w:rPr>
          <w:rFonts w:ascii="Times New Roman" w:hAnsi="Times New Roman" w:cs="Times New Roman"/>
          <w:color w:val="000000" w:themeColor="text1"/>
        </w:rPr>
        <w:t xml:space="preserve">is </w:t>
      </w:r>
      <w:r w:rsidR="00D7569B" w:rsidRPr="00BE268A">
        <w:rPr>
          <w:rFonts w:ascii="Times New Roman" w:hAnsi="Times New Roman" w:cs="Times New Roman"/>
          <w:color w:val="000000" w:themeColor="text1"/>
        </w:rPr>
        <w:t xml:space="preserve">advantageous as it does not necessitate </w:t>
      </w:r>
      <w:r w:rsidR="006A2835" w:rsidRPr="00BE268A">
        <w:rPr>
          <w:rFonts w:ascii="Times New Roman" w:hAnsi="Times New Roman" w:cs="Times New Roman"/>
          <w:color w:val="000000" w:themeColor="text1"/>
        </w:rPr>
        <w:t xml:space="preserve">the use of </w:t>
      </w:r>
      <w:r w:rsidR="00D7569B" w:rsidRPr="00BE268A">
        <w:rPr>
          <w:rFonts w:ascii="Times New Roman" w:hAnsi="Times New Roman" w:cs="Times New Roman"/>
          <w:color w:val="000000" w:themeColor="text1"/>
        </w:rPr>
        <w:t>five different cytokines for activation</w:t>
      </w:r>
      <w:sdt>
        <w:sdtPr>
          <w:rPr>
            <w:rFonts w:ascii="Times New Roman" w:hAnsi="Times New Roman" w:cs="Times New Roman"/>
            <w:color w:val="000000" w:themeColor="text1"/>
            <w:vertAlign w:val="superscript"/>
          </w:rPr>
          <w:tag w:val="MENDELEY_CITATION_v3_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"/>
          <w:id w:val="-353106287"/>
          <w:placeholder>
            <w:docPart w:val="704D18917CA3A6449C7D657C3DB5024A"/>
          </w:placeholder>
        </w:sdtPr>
        <w:sdtContent>
          <w:r w:rsidR="00FF64AB" w:rsidRPr="00BE268A">
            <w:rPr>
              <w:rFonts w:eastAsia="Times New Roman"/>
              <w:i/>
              <w:iCs/>
              <w:color w:val="000000" w:themeColor="text1"/>
              <w:vertAlign w:val="superscript"/>
            </w:rPr>
            <w:t>49</w:t>
          </w:r>
        </w:sdtContent>
      </w:sdt>
      <w:r w:rsidR="00D7569B" w:rsidRPr="00BE268A">
        <w:rPr>
          <w:rFonts w:ascii="Times New Roman" w:hAnsi="Times New Roman" w:cs="Times New Roman"/>
          <w:color w:val="000000" w:themeColor="text1"/>
        </w:rPr>
        <w:t xml:space="preserve">. </w:t>
      </w:r>
      <w:r w:rsidR="00033AD8" w:rsidRPr="00BE268A">
        <w:rPr>
          <w:rFonts w:ascii="Times New Roman" w:hAnsi="Times New Roman" w:cs="Times New Roman"/>
          <w:color w:val="000000" w:themeColor="text1"/>
        </w:rPr>
        <w:t xml:space="preserve">Additionally, </w:t>
      </w:r>
      <w:r w:rsidR="002B7BCB" w:rsidRPr="00BE268A">
        <w:rPr>
          <w:rFonts w:ascii="Times New Roman" w:hAnsi="Times New Roman" w:cs="Times New Roman"/>
          <w:color w:val="000000" w:themeColor="text1"/>
        </w:rPr>
        <w:t>investigating the</w:t>
      </w:r>
      <w:r w:rsidR="00033AD8" w:rsidRPr="00BE268A">
        <w:rPr>
          <w:rFonts w:ascii="Times New Roman" w:hAnsi="Times New Roman" w:cs="Times New Roman"/>
          <w:color w:val="000000" w:themeColor="text1"/>
        </w:rPr>
        <w:t xml:space="preserve"> functional differences between mb-IL-21 expanded </w:t>
      </w:r>
      <w:r w:rsidR="00033AD8" w:rsidRPr="00BE268A">
        <w:rPr>
          <w:rFonts w:ascii="Times New Roman" w:hAnsi="Times New Roman" w:cs="Times New Roman"/>
          <w:color w:val="000000" w:themeColor="text1"/>
        </w:rPr>
        <w:sym w:font="Symbol" w:char="F067"/>
      </w:r>
      <w:r w:rsidR="00033AD8" w:rsidRPr="00BE268A">
        <w:rPr>
          <w:rFonts w:ascii="Times New Roman" w:hAnsi="Times New Roman" w:cs="Times New Roman"/>
          <w:color w:val="000000" w:themeColor="text1"/>
        </w:rPr>
        <w:sym w:font="Symbol" w:char="F064"/>
      </w:r>
      <w:r w:rsidR="00033AD8" w:rsidRPr="00BE268A">
        <w:rPr>
          <w:rFonts w:ascii="Times New Roman" w:hAnsi="Times New Roman" w:cs="Times New Roman"/>
          <w:color w:val="000000" w:themeColor="text1"/>
        </w:rPr>
        <w:t xml:space="preserve"> T cells compared to expansion with mb-IL-15 is of interest. Studies with human NK cells ha</w:t>
      </w:r>
      <w:r w:rsidR="001202B8" w:rsidRPr="00BE268A">
        <w:rPr>
          <w:rFonts w:ascii="Times New Roman" w:hAnsi="Times New Roman" w:cs="Times New Roman"/>
          <w:color w:val="000000" w:themeColor="text1"/>
        </w:rPr>
        <w:t>ve</w:t>
      </w:r>
      <w:r w:rsidR="00033AD8" w:rsidRPr="00BE268A">
        <w:rPr>
          <w:rFonts w:ascii="Times New Roman" w:hAnsi="Times New Roman" w:cs="Times New Roman"/>
          <w:color w:val="000000" w:themeColor="text1"/>
        </w:rPr>
        <w:t xml:space="preserve"> demonstrated that in addition to metabolic reprogramming, </w:t>
      </w:r>
      <w:r w:rsidR="008033F2" w:rsidRPr="00BE268A">
        <w:rPr>
          <w:rFonts w:ascii="Times New Roman" w:hAnsi="Times New Roman" w:cs="Times New Roman"/>
          <w:color w:val="000000" w:themeColor="text1"/>
        </w:rPr>
        <w:t xml:space="preserve">expansion with </w:t>
      </w:r>
      <w:r w:rsidR="00033AD8" w:rsidRPr="00BE268A">
        <w:rPr>
          <w:rFonts w:ascii="Times New Roman" w:hAnsi="Times New Roman" w:cs="Times New Roman"/>
          <w:color w:val="000000" w:themeColor="text1"/>
        </w:rPr>
        <w:t xml:space="preserve">mb-IL-21 results in higher proliferation rates over </w:t>
      </w:r>
      <w:r w:rsidR="008033F2" w:rsidRPr="00BE268A">
        <w:rPr>
          <w:rFonts w:ascii="Times New Roman" w:hAnsi="Times New Roman" w:cs="Times New Roman"/>
          <w:color w:val="000000" w:themeColor="text1"/>
        </w:rPr>
        <w:t>long</w:t>
      </w:r>
      <w:r w:rsidR="00033AD8" w:rsidRPr="00BE268A">
        <w:rPr>
          <w:rFonts w:ascii="Times New Roman" w:hAnsi="Times New Roman" w:cs="Times New Roman"/>
          <w:color w:val="000000" w:themeColor="text1"/>
        </w:rPr>
        <w:t xml:space="preserve"> culture periods by inducing telomere lengthening</w:t>
      </w:r>
      <w:sdt>
        <w:sdtPr>
          <w:rPr>
            <w:rFonts w:ascii="Times New Roman" w:hAnsi="Times New Roman" w:cs="Times New Roman"/>
            <w:color w:val="000000" w:themeColor="text1"/>
            <w:vertAlign w:val="superscript"/>
          </w:rPr>
          <w:tag w:val="MENDELEY_CITATION_v3_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"/>
          <w:id w:val="-73210915"/>
          <w:placeholder>
            <w:docPart w:val="D9B1E9B14D2EA141820E5EC3645CA571"/>
          </w:placeholder>
        </w:sdtPr>
        <w:sdtContent>
          <w:r w:rsidR="00FF64AB" w:rsidRPr="00BE268A">
            <w:rPr>
              <w:rFonts w:ascii="Times New Roman" w:hAnsi="Times New Roman" w:cs="Times New Roman"/>
              <w:color w:val="000000" w:themeColor="text1"/>
              <w:vertAlign w:val="superscript"/>
            </w:rPr>
            <w:t>22</w:t>
          </w:r>
        </w:sdtContent>
      </w:sdt>
      <w:r w:rsidR="00033AD8" w:rsidRPr="00BE268A">
        <w:rPr>
          <w:rFonts w:ascii="Times New Roman" w:hAnsi="Times New Roman" w:cs="Times New Roman"/>
          <w:color w:val="000000" w:themeColor="text1"/>
        </w:rPr>
        <w:t xml:space="preserve">. </w:t>
      </w:r>
      <w:r w:rsidR="009D5295" w:rsidRPr="00BE268A">
        <w:rPr>
          <w:rFonts w:ascii="Times New Roman" w:hAnsi="Times New Roman" w:cs="Times New Roman"/>
          <w:color w:val="000000" w:themeColor="text1"/>
        </w:rPr>
        <w:t>Further</w:t>
      </w:r>
      <w:r w:rsidR="00033AD8" w:rsidRPr="00BE268A">
        <w:rPr>
          <w:rFonts w:ascii="Times New Roman" w:hAnsi="Times New Roman" w:cs="Times New Roman"/>
          <w:color w:val="000000" w:themeColor="text1"/>
        </w:rPr>
        <w:t xml:space="preserve">, prolonged exposure to IL-15 has been shown to induce </w:t>
      </w:r>
      <w:r w:rsidR="0086203B" w:rsidRPr="00BE268A">
        <w:rPr>
          <w:rFonts w:ascii="Times New Roman" w:hAnsi="Times New Roman" w:cs="Times New Roman"/>
          <w:color w:val="000000" w:themeColor="text1"/>
        </w:rPr>
        <w:t>NK cell exhaustion</w:t>
      </w:r>
      <w:r w:rsidR="00033AD8" w:rsidRPr="00BE268A">
        <w:rPr>
          <w:rFonts w:ascii="Times New Roman" w:hAnsi="Times New Roman" w:cs="Times New Roman"/>
          <w:color w:val="000000" w:themeColor="text1"/>
        </w:rPr>
        <w:t xml:space="preserve"> characterized by lower</w:t>
      </w:r>
      <w:r w:rsidR="00D723AC" w:rsidRPr="00BE268A">
        <w:rPr>
          <w:rFonts w:ascii="Times New Roman" w:hAnsi="Times New Roman" w:cs="Times New Roman"/>
          <w:color w:val="000000" w:themeColor="text1"/>
        </w:rPr>
        <w:t xml:space="preserve"> </w:t>
      </w:r>
      <w:r w:rsidR="00D723AC" w:rsidRPr="00BE268A">
        <w:rPr>
          <w:rFonts w:ascii="Times New Roman" w:hAnsi="Times New Roman" w:cs="Times New Roman"/>
          <w:i/>
          <w:iCs/>
          <w:color w:val="000000" w:themeColor="text1"/>
        </w:rPr>
        <w:t>in vivo</w:t>
      </w:r>
      <w:r w:rsidR="00033AD8" w:rsidRPr="00BE268A">
        <w:rPr>
          <w:rFonts w:ascii="Times New Roman" w:hAnsi="Times New Roman" w:cs="Times New Roman"/>
          <w:color w:val="000000" w:themeColor="text1"/>
        </w:rPr>
        <w:t xml:space="preserve"> anti-tumor efficacy and </w:t>
      </w:r>
      <w:r w:rsidR="003D77D5" w:rsidRPr="00BE268A">
        <w:rPr>
          <w:rFonts w:ascii="Times New Roman" w:hAnsi="Times New Roman" w:cs="Times New Roman"/>
          <w:color w:val="000000" w:themeColor="text1"/>
        </w:rPr>
        <w:t>metabolic dysfunction</w:t>
      </w:r>
      <w:sdt>
        <w:sdtPr>
          <w:rPr>
            <w:rFonts w:ascii="Times New Roman" w:hAnsi="Times New Roman" w:cs="Times New Roman"/>
            <w:color w:val="000000" w:themeColor="text1"/>
            <w:vertAlign w:val="superscript"/>
          </w:rPr>
          <w:tag w:val="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"/>
          <w:id w:val="305905656"/>
          <w:placeholder>
            <w:docPart w:val="D9B1E9B14D2EA141820E5EC3645CA571"/>
          </w:placeholder>
        </w:sdtPr>
        <w:sdtContent>
          <w:r w:rsidR="00FF64AB" w:rsidRPr="00BE268A">
            <w:rPr>
              <w:rFonts w:ascii="Times New Roman" w:hAnsi="Times New Roman" w:cs="Times New Roman"/>
              <w:color w:val="000000" w:themeColor="text1"/>
              <w:vertAlign w:val="superscript"/>
            </w:rPr>
            <w:t>39,50</w:t>
          </w:r>
        </w:sdtContent>
      </w:sdt>
      <w:r w:rsidR="00033AD8" w:rsidRPr="00BE268A">
        <w:rPr>
          <w:rFonts w:ascii="Times New Roman" w:hAnsi="Times New Roman" w:cs="Times New Roman"/>
          <w:color w:val="000000" w:themeColor="text1"/>
        </w:rPr>
        <w:t>. Hence, mb-IL-21 may provide an alternative method of expansion to maintain sustained proliferation</w:t>
      </w:r>
      <w:r w:rsidR="003F0EE1" w:rsidRPr="00BE268A">
        <w:rPr>
          <w:rFonts w:ascii="Times New Roman" w:hAnsi="Times New Roman" w:cs="Times New Roman"/>
          <w:color w:val="000000" w:themeColor="text1"/>
        </w:rPr>
        <w:t xml:space="preserve">, metabolic fitness, and </w:t>
      </w:r>
      <w:r w:rsidR="00033AD8" w:rsidRPr="00BE268A">
        <w:rPr>
          <w:rFonts w:ascii="Times New Roman" w:hAnsi="Times New Roman" w:cs="Times New Roman"/>
          <w:color w:val="000000" w:themeColor="text1"/>
        </w:rPr>
        <w:t xml:space="preserve">anti-tumor efficacy of </w:t>
      </w:r>
      <w:r w:rsidR="00033AD8" w:rsidRPr="00BE268A">
        <w:rPr>
          <w:rFonts w:ascii="Times New Roman" w:hAnsi="Times New Roman" w:cs="Times New Roman"/>
          <w:color w:val="000000" w:themeColor="text1"/>
        </w:rPr>
        <w:sym w:font="Symbol" w:char="F067"/>
      </w:r>
      <w:r w:rsidR="00033AD8" w:rsidRPr="00BE268A">
        <w:rPr>
          <w:rFonts w:ascii="Times New Roman" w:hAnsi="Times New Roman" w:cs="Times New Roman"/>
          <w:color w:val="000000" w:themeColor="text1"/>
        </w:rPr>
        <w:sym w:font="Symbol" w:char="F064"/>
      </w:r>
      <w:r w:rsidR="00033AD8" w:rsidRPr="00BE268A">
        <w:rPr>
          <w:rFonts w:ascii="Times New Roman" w:hAnsi="Times New Roman" w:cs="Times New Roman"/>
          <w:color w:val="000000" w:themeColor="text1"/>
        </w:rPr>
        <w:t xml:space="preserve"> T cells.</w:t>
      </w:r>
    </w:p>
    <w:p w14:paraId="32241F15" w14:textId="0C2B0CC1" w:rsidR="00E31F7E" w:rsidRPr="00BE268A" w:rsidRDefault="00995E7D" w:rsidP="00366DD9">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Arming</w:t>
      </w:r>
      <w:r w:rsidR="00131803" w:rsidRPr="00BE268A">
        <w:rPr>
          <w:rFonts w:ascii="Times New Roman" w:hAnsi="Times New Roman" w:cs="Times New Roman"/>
          <w:color w:val="000000" w:themeColor="text1"/>
        </w:rPr>
        <w:t xml:space="preserve"> </w:t>
      </w:r>
      <w:proofErr w:type="spellStart"/>
      <w:r w:rsidR="00131803" w:rsidRPr="00BE268A">
        <w:rPr>
          <w:rFonts w:ascii="Times New Roman" w:hAnsi="Times New Roman" w:cs="Times New Roman"/>
          <w:color w:val="000000" w:themeColor="text1"/>
        </w:rPr>
        <w:t>γδ</w:t>
      </w:r>
      <w:proofErr w:type="spellEnd"/>
      <w:r w:rsidR="00131803" w:rsidRPr="00BE268A">
        <w:rPr>
          <w:rFonts w:ascii="Times New Roman" w:hAnsi="Times New Roman" w:cs="Times New Roman"/>
          <w:color w:val="000000" w:themeColor="text1"/>
        </w:rPr>
        <w:t xml:space="preserve"> T cell</w:t>
      </w:r>
      <w:r w:rsidRPr="00BE268A">
        <w:rPr>
          <w:rFonts w:ascii="Times New Roman" w:hAnsi="Times New Roman" w:cs="Times New Roman"/>
          <w:color w:val="000000" w:themeColor="text1"/>
        </w:rPr>
        <w:t>s with CARs</w:t>
      </w:r>
      <w:r w:rsidR="00131803" w:rsidRPr="00BE268A">
        <w:rPr>
          <w:rFonts w:ascii="Times New Roman" w:hAnsi="Times New Roman" w:cs="Times New Roman"/>
          <w:color w:val="000000" w:themeColor="text1"/>
        </w:rPr>
        <w:t xml:space="preserve"> offers various advantages over conventional CAR-T cells including </w:t>
      </w:r>
      <w:r w:rsidR="004F463E" w:rsidRPr="00BE268A">
        <w:rPr>
          <w:rFonts w:ascii="Times New Roman" w:hAnsi="Times New Roman" w:cs="Times New Roman"/>
          <w:color w:val="000000" w:themeColor="text1"/>
        </w:rPr>
        <w:t>reduced</w:t>
      </w:r>
      <w:r w:rsidR="002D3E1F"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antigen escape</w:t>
      </w:r>
      <w:r w:rsidR="00F45AD1" w:rsidRPr="00BE268A">
        <w:rPr>
          <w:rFonts w:ascii="Times New Roman" w:hAnsi="Times New Roman" w:cs="Times New Roman"/>
          <w:color w:val="000000" w:themeColor="text1"/>
        </w:rPr>
        <w:t xml:space="preserve"> due to</w:t>
      </w:r>
      <w:r w:rsidR="002D3E1F" w:rsidRPr="00BE268A">
        <w:rPr>
          <w:rFonts w:ascii="Times New Roman" w:hAnsi="Times New Roman" w:cs="Times New Roman"/>
          <w:color w:val="000000" w:themeColor="text1"/>
        </w:rPr>
        <w:t xml:space="preserve"> their</w:t>
      </w:r>
      <w:r w:rsidR="00F45AD1" w:rsidRPr="00BE268A">
        <w:rPr>
          <w:rFonts w:ascii="Times New Roman" w:hAnsi="Times New Roman" w:cs="Times New Roman"/>
          <w:color w:val="000000" w:themeColor="text1"/>
        </w:rPr>
        <w:t xml:space="preserve"> innate and CAR-dependent killing</w:t>
      </w:r>
      <w:r w:rsidRPr="00BE268A">
        <w:rPr>
          <w:rFonts w:ascii="Times New Roman" w:hAnsi="Times New Roman" w:cs="Times New Roman"/>
          <w:color w:val="000000" w:themeColor="text1"/>
        </w:rPr>
        <w:t xml:space="preserve"> </w:t>
      </w:r>
      <w:r w:rsidR="002D3E1F" w:rsidRPr="00BE268A">
        <w:rPr>
          <w:rFonts w:ascii="Times New Roman" w:hAnsi="Times New Roman" w:cs="Times New Roman"/>
          <w:color w:val="000000" w:themeColor="text1"/>
        </w:rPr>
        <w:t xml:space="preserve">mechanisms </w:t>
      </w:r>
      <w:r w:rsidRPr="00BE268A">
        <w:rPr>
          <w:rFonts w:ascii="Times New Roman" w:hAnsi="Times New Roman" w:cs="Times New Roman"/>
          <w:color w:val="000000" w:themeColor="text1"/>
        </w:rPr>
        <w:t>and</w:t>
      </w:r>
      <w:r w:rsidR="00131803" w:rsidRPr="00BE268A">
        <w:rPr>
          <w:rFonts w:ascii="Times New Roman" w:hAnsi="Times New Roman" w:cs="Times New Roman"/>
          <w:color w:val="000000" w:themeColor="text1"/>
        </w:rPr>
        <w:t xml:space="preserve"> </w:t>
      </w:r>
      <w:r w:rsidR="002D3E1F" w:rsidRPr="00BE268A">
        <w:rPr>
          <w:rFonts w:ascii="Times New Roman" w:hAnsi="Times New Roman" w:cs="Times New Roman"/>
          <w:color w:val="000000" w:themeColor="text1"/>
        </w:rPr>
        <w:lastRenderedPageBreak/>
        <w:t xml:space="preserve">a </w:t>
      </w:r>
      <w:r w:rsidR="00131803" w:rsidRPr="00BE268A">
        <w:rPr>
          <w:rFonts w:ascii="Times New Roman" w:hAnsi="Times New Roman" w:cs="Times New Roman"/>
          <w:color w:val="000000" w:themeColor="text1"/>
        </w:rPr>
        <w:t xml:space="preserve">lower </w:t>
      </w:r>
      <w:r w:rsidR="002D3E1F" w:rsidRPr="00BE268A">
        <w:rPr>
          <w:rFonts w:ascii="Times New Roman" w:hAnsi="Times New Roman" w:cs="Times New Roman"/>
          <w:color w:val="000000" w:themeColor="text1"/>
        </w:rPr>
        <w:t xml:space="preserve">chance for </w:t>
      </w:r>
      <w:r w:rsidR="00F45AD1" w:rsidRPr="00BE268A">
        <w:rPr>
          <w:rFonts w:ascii="Times New Roman" w:hAnsi="Times New Roman" w:cs="Times New Roman"/>
          <w:color w:val="000000" w:themeColor="text1"/>
        </w:rPr>
        <w:t xml:space="preserve">GvHD </w:t>
      </w:r>
      <w:r w:rsidR="00131803" w:rsidRPr="00BE268A">
        <w:rPr>
          <w:rFonts w:ascii="Times New Roman" w:hAnsi="Times New Roman" w:cs="Times New Roman"/>
          <w:color w:val="000000" w:themeColor="text1"/>
        </w:rPr>
        <w:t>without deletion of the TCR</w:t>
      </w:r>
      <w:r w:rsidR="00572E8B" w:rsidRPr="00BE268A">
        <w:rPr>
          <w:rFonts w:ascii="Times New Roman" w:hAnsi="Times New Roman" w:cs="Times New Roman"/>
          <w:color w:val="000000" w:themeColor="text1"/>
        </w:rPr>
        <w:t xml:space="preserve">. </w:t>
      </w:r>
      <w:r w:rsidR="00F45AD1" w:rsidRPr="00BE268A">
        <w:rPr>
          <w:rFonts w:ascii="Times New Roman" w:hAnsi="Times New Roman" w:cs="Times New Roman"/>
          <w:color w:val="000000" w:themeColor="text1"/>
        </w:rPr>
        <w:t xml:space="preserve">To our knowledge, </w:t>
      </w:r>
      <w:r w:rsidR="00B3583D" w:rsidRPr="00BE268A">
        <w:rPr>
          <w:rFonts w:ascii="Times New Roman" w:hAnsi="Times New Roman" w:cs="Times New Roman"/>
          <w:color w:val="000000" w:themeColor="text1"/>
        </w:rPr>
        <w:t>this study is the first to engineer expanded</w:t>
      </w:r>
      <w:r w:rsidR="00131803" w:rsidRPr="00BE268A">
        <w:rPr>
          <w:rFonts w:ascii="Times New Roman" w:hAnsi="Times New Roman" w:cs="Times New Roman"/>
          <w:color w:val="000000" w:themeColor="text1"/>
        </w:rPr>
        <w:t xml:space="preserve"> Vδ</w:t>
      </w:r>
      <w:r w:rsidR="00694A44" w:rsidRPr="00BE268A">
        <w:rPr>
          <w:rFonts w:ascii="Times New Roman" w:hAnsi="Times New Roman" w:cs="Times New Roman"/>
          <w:color w:val="000000" w:themeColor="text1"/>
        </w:rPr>
        <w:t>1</w:t>
      </w:r>
      <w:r w:rsidR="00131803" w:rsidRPr="00BE268A">
        <w:rPr>
          <w:rFonts w:ascii="Times New Roman" w:hAnsi="Times New Roman" w:cs="Times New Roman"/>
          <w:color w:val="000000" w:themeColor="text1"/>
        </w:rPr>
        <w:t xml:space="preserve"> T cells</w:t>
      </w:r>
      <w:r w:rsidRPr="00BE268A">
        <w:rPr>
          <w:rFonts w:ascii="Times New Roman" w:hAnsi="Times New Roman" w:cs="Times New Roman"/>
          <w:color w:val="000000" w:themeColor="text1"/>
        </w:rPr>
        <w:t xml:space="preserve"> </w:t>
      </w:r>
      <w:r w:rsidR="00F45AD1" w:rsidRPr="00BE268A">
        <w:rPr>
          <w:rFonts w:ascii="Times New Roman" w:hAnsi="Times New Roman" w:cs="Times New Roman"/>
          <w:color w:val="000000" w:themeColor="text1"/>
        </w:rPr>
        <w:t xml:space="preserve">with a HER2-targeted </w:t>
      </w:r>
      <w:r w:rsidRPr="00BE268A">
        <w:rPr>
          <w:rFonts w:ascii="Times New Roman" w:hAnsi="Times New Roman" w:cs="Times New Roman"/>
          <w:color w:val="000000" w:themeColor="text1"/>
        </w:rPr>
        <w:t>CAR</w:t>
      </w:r>
      <w:r w:rsidR="00B3583D" w:rsidRPr="00BE268A">
        <w:rPr>
          <w:rFonts w:ascii="Times New Roman" w:hAnsi="Times New Roman" w:cs="Times New Roman"/>
          <w:color w:val="000000" w:themeColor="text1"/>
        </w:rPr>
        <w:t xml:space="preserve"> </w:t>
      </w:r>
      <w:r w:rsidR="00E115BE" w:rsidRPr="00BE268A">
        <w:rPr>
          <w:rFonts w:ascii="Times New Roman" w:hAnsi="Times New Roman" w:cs="Times New Roman"/>
          <w:color w:val="000000" w:themeColor="text1"/>
        </w:rPr>
        <w:t>containing</w:t>
      </w:r>
      <w:r w:rsidR="00B3583D" w:rsidRPr="00BE268A">
        <w:rPr>
          <w:rFonts w:ascii="Times New Roman" w:hAnsi="Times New Roman" w:cs="Times New Roman"/>
          <w:color w:val="000000" w:themeColor="text1"/>
        </w:rPr>
        <w:t xml:space="preserve"> </w:t>
      </w:r>
      <w:r w:rsidR="00E115BE" w:rsidRPr="00BE268A">
        <w:rPr>
          <w:rFonts w:ascii="Times New Roman" w:hAnsi="Times New Roman" w:cs="Times New Roman"/>
          <w:color w:val="000000" w:themeColor="text1"/>
        </w:rPr>
        <w:t xml:space="preserve">a </w:t>
      </w:r>
      <w:r w:rsidR="00B3583D" w:rsidRPr="00BE268A">
        <w:rPr>
          <w:rFonts w:ascii="Times New Roman" w:hAnsi="Times New Roman" w:cs="Times New Roman"/>
          <w:color w:val="000000" w:themeColor="text1"/>
        </w:rPr>
        <w:t>CD28 co-stimulatory domain and</w:t>
      </w:r>
      <w:r w:rsidR="00671D85" w:rsidRPr="00BE268A">
        <w:rPr>
          <w:rFonts w:ascii="Times New Roman" w:hAnsi="Times New Roman" w:cs="Times New Roman"/>
          <w:color w:val="000000" w:themeColor="text1"/>
        </w:rPr>
        <w:t xml:space="preserve"> </w:t>
      </w:r>
      <w:r w:rsidR="006E150C" w:rsidRPr="00BE268A">
        <w:rPr>
          <w:rFonts w:ascii="Times New Roman" w:hAnsi="Times New Roman" w:cs="Times New Roman"/>
          <w:color w:val="000000" w:themeColor="text1"/>
        </w:rPr>
        <w:t>a</w:t>
      </w:r>
      <w:r w:rsidR="00B3583D" w:rsidRPr="00BE268A">
        <w:rPr>
          <w:rFonts w:ascii="Times New Roman" w:hAnsi="Times New Roman" w:cs="Times New Roman"/>
          <w:color w:val="000000" w:themeColor="text1"/>
        </w:rPr>
        <w:t xml:space="preserve"> CD3</w:t>
      </w:r>
      <w:r w:rsidR="001A24DD" w:rsidRPr="00BE268A">
        <w:rPr>
          <w:rFonts w:ascii="Times New Roman" w:hAnsi="Times New Roman" w:cs="Times New Roman"/>
          <w:color w:val="000000" w:themeColor="text1"/>
        </w:rPr>
        <w:sym w:font="Symbol" w:char="F078"/>
      </w:r>
      <w:r w:rsidR="00671D85" w:rsidRPr="00BE268A">
        <w:rPr>
          <w:rFonts w:ascii="Times New Roman" w:hAnsi="Times New Roman" w:cs="Times New Roman"/>
          <w:color w:val="000000" w:themeColor="text1"/>
        </w:rPr>
        <w:t xml:space="preserve"> intracellular domain</w:t>
      </w:r>
      <w:r w:rsidRPr="00BE268A">
        <w:rPr>
          <w:rFonts w:ascii="Times New Roman" w:hAnsi="Times New Roman" w:cs="Times New Roman"/>
          <w:color w:val="000000" w:themeColor="text1"/>
        </w:rPr>
        <w:t xml:space="preserve"> using CRISPR/Cas9 and AA</w:t>
      </w:r>
      <w:r w:rsidR="00F45AD1" w:rsidRPr="00BE268A">
        <w:rPr>
          <w:rFonts w:ascii="Times New Roman" w:hAnsi="Times New Roman" w:cs="Times New Roman"/>
          <w:color w:val="000000" w:themeColor="text1"/>
        </w:rPr>
        <w:t xml:space="preserve">V. </w:t>
      </w:r>
      <w:r w:rsidR="007C0F9D" w:rsidRPr="00BE268A">
        <w:rPr>
          <w:rFonts w:ascii="Times New Roman" w:hAnsi="Times New Roman" w:cs="Times New Roman"/>
          <w:color w:val="000000" w:themeColor="text1"/>
        </w:rPr>
        <w:t>Using this method</w:t>
      </w:r>
      <w:r w:rsidR="007178DE" w:rsidRPr="00BE268A">
        <w:rPr>
          <w:rFonts w:ascii="Times New Roman" w:hAnsi="Times New Roman" w:cs="Times New Roman"/>
          <w:color w:val="000000" w:themeColor="text1"/>
        </w:rPr>
        <w:t xml:space="preserve">, </w:t>
      </w:r>
      <w:r w:rsidR="00B3583D" w:rsidRPr="00BE268A">
        <w:rPr>
          <w:rFonts w:ascii="Times New Roman" w:hAnsi="Times New Roman" w:cs="Times New Roman"/>
          <w:color w:val="000000" w:themeColor="text1"/>
        </w:rPr>
        <w:t xml:space="preserve">CAR expression </w:t>
      </w:r>
      <w:r w:rsidR="00F45AD1" w:rsidRPr="00BE268A">
        <w:rPr>
          <w:rFonts w:ascii="Times New Roman" w:hAnsi="Times New Roman" w:cs="Times New Roman"/>
          <w:color w:val="000000" w:themeColor="text1"/>
        </w:rPr>
        <w:t>remained</w:t>
      </w:r>
      <w:r w:rsidRPr="00BE268A">
        <w:rPr>
          <w:rFonts w:ascii="Times New Roman" w:hAnsi="Times New Roman" w:cs="Times New Roman"/>
          <w:color w:val="000000" w:themeColor="text1"/>
        </w:rPr>
        <w:t xml:space="preserve"> stable over several weeks of expansion</w:t>
      </w:r>
      <w:r w:rsidR="001A24DD"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allowing </w:t>
      </w:r>
      <w:r w:rsidR="001A24DD" w:rsidRPr="00BE268A">
        <w:rPr>
          <w:rFonts w:ascii="Times New Roman" w:hAnsi="Times New Roman" w:cs="Times New Roman"/>
          <w:color w:val="000000" w:themeColor="text1"/>
        </w:rPr>
        <w:t xml:space="preserve">efficient </w:t>
      </w:r>
      <w:r w:rsidRPr="00BE268A">
        <w:rPr>
          <w:rFonts w:ascii="Times New Roman" w:hAnsi="Times New Roman" w:cs="Times New Roman"/>
          <w:color w:val="000000" w:themeColor="text1"/>
        </w:rPr>
        <w:t>scale</w:t>
      </w:r>
      <w:r w:rsidR="001A24DD"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up of the cell</w:t>
      </w:r>
      <w:r w:rsidR="00694A44" w:rsidRPr="00BE268A">
        <w:rPr>
          <w:rFonts w:ascii="Times New Roman" w:hAnsi="Times New Roman" w:cs="Times New Roman"/>
          <w:color w:val="000000" w:themeColor="text1"/>
        </w:rPr>
        <w:t>s</w:t>
      </w:r>
      <w:r w:rsidR="001A24DD" w:rsidRPr="00BE268A">
        <w:rPr>
          <w:rFonts w:ascii="Times New Roman" w:hAnsi="Times New Roman" w:cs="Times New Roman"/>
          <w:color w:val="000000" w:themeColor="text1"/>
        </w:rPr>
        <w:t xml:space="preserve">, </w:t>
      </w:r>
      <w:r w:rsidR="00694A44" w:rsidRPr="00BE268A">
        <w:rPr>
          <w:rFonts w:ascii="Times New Roman" w:hAnsi="Times New Roman" w:cs="Times New Roman"/>
          <w:color w:val="000000" w:themeColor="text1"/>
        </w:rPr>
        <w:t xml:space="preserve">which is crucial for a potential </w:t>
      </w:r>
      <w:r w:rsidR="007C0F9D" w:rsidRPr="00BE268A">
        <w:rPr>
          <w:rFonts w:ascii="Times New Roman" w:hAnsi="Times New Roman" w:cs="Times New Roman"/>
          <w:color w:val="000000" w:themeColor="text1"/>
        </w:rPr>
        <w:t>‘</w:t>
      </w:r>
      <w:r w:rsidR="00694A44" w:rsidRPr="00BE268A">
        <w:rPr>
          <w:rFonts w:ascii="Times New Roman" w:hAnsi="Times New Roman" w:cs="Times New Roman"/>
          <w:color w:val="000000" w:themeColor="text1"/>
        </w:rPr>
        <w:t>off-the-shelf</w:t>
      </w:r>
      <w:r w:rsidR="007C0F9D" w:rsidRPr="00BE268A">
        <w:rPr>
          <w:rFonts w:ascii="Times New Roman" w:hAnsi="Times New Roman" w:cs="Times New Roman"/>
          <w:color w:val="000000" w:themeColor="text1"/>
        </w:rPr>
        <w:t xml:space="preserve">’ </w:t>
      </w:r>
      <w:r w:rsidR="00E5528E" w:rsidRPr="00BE268A">
        <w:rPr>
          <w:rFonts w:ascii="Times New Roman" w:hAnsi="Times New Roman" w:cs="Times New Roman"/>
          <w:color w:val="000000" w:themeColor="text1"/>
        </w:rPr>
        <w:t xml:space="preserve">therapeutic </w:t>
      </w:r>
      <w:r w:rsidR="00694A44" w:rsidRPr="00BE268A">
        <w:rPr>
          <w:rFonts w:ascii="Times New Roman" w:hAnsi="Times New Roman" w:cs="Times New Roman"/>
          <w:color w:val="000000" w:themeColor="text1"/>
        </w:rPr>
        <w:t>product.</w:t>
      </w:r>
      <w:r w:rsidR="00F45AD1" w:rsidRPr="00BE268A">
        <w:rPr>
          <w:rFonts w:ascii="Times New Roman" w:hAnsi="Times New Roman" w:cs="Times New Roman"/>
          <w:color w:val="000000" w:themeColor="text1"/>
        </w:rPr>
        <w:t xml:space="preserve"> </w:t>
      </w:r>
      <w:r w:rsidR="007C0F9D" w:rsidRPr="00BE268A">
        <w:rPr>
          <w:rFonts w:ascii="Times New Roman" w:hAnsi="Times New Roman" w:cs="Times New Roman"/>
          <w:color w:val="000000" w:themeColor="text1"/>
        </w:rPr>
        <w:t>Activation</w:t>
      </w:r>
      <w:r w:rsidR="00F45AD1" w:rsidRPr="00BE268A">
        <w:rPr>
          <w:rFonts w:ascii="Times New Roman" w:hAnsi="Times New Roman" w:cs="Times New Roman"/>
          <w:color w:val="000000" w:themeColor="text1"/>
        </w:rPr>
        <w:t xml:space="preserve"> through the CAR</w:t>
      </w:r>
      <w:r w:rsidR="00B3583D" w:rsidRPr="00BE268A">
        <w:rPr>
          <w:rFonts w:ascii="Times New Roman" w:hAnsi="Times New Roman" w:cs="Times New Roman"/>
          <w:color w:val="000000" w:themeColor="text1"/>
        </w:rPr>
        <w:t xml:space="preserve"> </w:t>
      </w:r>
      <w:r w:rsidR="00F45AD1" w:rsidRPr="00BE268A">
        <w:rPr>
          <w:rFonts w:ascii="Times New Roman" w:hAnsi="Times New Roman" w:cs="Times New Roman"/>
          <w:color w:val="000000" w:themeColor="text1"/>
        </w:rPr>
        <w:t>induced</w:t>
      </w:r>
      <w:r w:rsidR="007C0F9D" w:rsidRPr="00BE268A">
        <w:rPr>
          <w:rFonts w:ascii="Times New Roman" w:hAnsi="Times New Roman" w:cs="Times New Roman"/>
          <w:color w:val="000000" w:themeColor="text1"/>
        </w:rPr>
        <w:t xml:space="preserve"> expanded</w:t>
      </w:r>
      <w:r w:rsidR="00F45AD1" w:rsidRPr="00BE268A">
        <w:rPr>
          <w:rFonts w:ascii="Times New Roman" w:hAnsi="Times New Roman" w:cs="Times New Roman"/>
          <w:color w:val="000000" w:themeColor="text1"/>
        </w:rPr>
        <w:t xml:space="preserve"> </w:t>
      </w:r>
      <w:proofErr w:type="spellStart"/>
      <w:r w:rsidR="00F45AD1" w:rsidRPr="00BE268A">
        <w:rPr>
          <w:rFonts w:ascii="Times New Roman" w:hAnsi="Times New Roman" w:cs="Times New Roman"/>
          <w:color w:val="000000" w:themeColor="text1"/>
        </w:rPr>
        <w:t>γδ</w:t>
      </w:r>
      <w:proofErr w:type="spellEnd"/>
      <w:r w:rsidR="00F45AD1" w:rsidRPr="00BE268A">
        <w:rPr>
          <w:rFonts w:ascii="Times New Roman" w:hAnsi="Times New Roman" w:cs="Times New Roman"/>
          <w:color w:val="000000" w:themeColor="text1"/>
        </w:rPr>
        <w:t xml:space="preserve"> T cell degranulation </w:t>
      </w:r>
      <w:r w:rsidR="002D3E1F" w:rsidRPr="00BE268A">
        <w:rPr>
          <w:rFonts w:ascii="Times New Roman" w:hAnsi="Times New Roman" w:cs="Times New Roman"/>
          <w:color w:val="000000" w:themeColor="text1"/>
        </w:rPr>
        <w:t xml:space="preserve">and greater </w:t>
      </w:r>
      <w:r w:rsidR="002D3E1F" w:rsidRPr="00BE268A">
        <w:rPr>
          <w:rFonts w:ascii="Times New Roman" w:hAnsi="Times New Roman" w:cs="Times New Roman"/>
          <w:i/>
          <w:iCs/>
          <w:color w:val="000000" w:themeColor="text1"/>
        </w:rPr>
        <w:t>in vitro</w:t>
      </w:r>
      <w:r w:rsidR="002D3E1F" w:rsidRPr="00BE268A">
        <w:rPr>
          <w:rFonts w:ascii="Times New Roman" w:hAnsi="Times New Roman" w:cs="Times New Roman"/>
          <w:color w:val="000000" w:themeColor="text1"/>
        </w:rPr>
        <w:t xml:space="preserve"> killing </w:t>
      </w:r>
      <w:r w:rsidR="007C0F9D" w:rsidRPr="00BE268A">
        <w:rPr>
          <w:rFonts w:ascii="Times New Roman" w:hAnsi="Times New Roman" w:cs="Times New Roman"/>
          <w:color w:val="000000" w:themeColor="text1"/>
        </w:rPr>
        <w:t>against HER</w:t>
      </w:r>
      <w:r w:rsidR="001A24DD" w:rsidRPr="00BE268A">
        <w:rPr>
          <w:rFonts w:ascii="Times New Roman" w:hAnsi="Times New Roman" w:cs="Times New Roman"/>
          <w:color w:val="000000" w:themeColor="text1"/>
        </w:rPr>
        <w:t>2</w:t>
      </w:r>
      <w:r w:rsidR="007C0F9D" w:rsidRPr="00BE268A">
        <w:rPr>
          <w:rFonts w:ascii="Times New Roman" w:hAnsi="Times New Roman" w:cs="Times New Roman"/>
          <w:color w:val="000000" w:themeColor="text1"/>
        </w:rPr>
        <w:t xml:space="preserve">+ breast cancer cells </w:t>
      </w:r>
      <w:r w:rsidR="002D3E1F" w:rsidRPr="00BE268A">
        <w:rPr>
          <w:rFonts w:ascii="Times New Roman" w:hAnsi="Times New Roman" w:cs="Times New Roman"/>
          <w:color w:val="000000" w:themeColor="text1"/>
        </w:rPr>
        <w:t xml:space="preserve">compared to the wild type controls. Similar results were seen </w:t>
      </w:r>
      <w:r w:rsidR="002D3E1F" w:rsidRPr="00BE268A">
        <w:rPr>
          <w:rFonts w:ascii="Times New Roman" w:hAnsi="Times New Roman" w:cs="Times New Roman"/>
          <w:i/>
          <w:iCs/>
          <w:color w:val="000000" w:themeColor="text1"/>
        </w:rPr>
        <w:t>in vivo</w:t>
      </w:r>
      <w:r w:rsidR="001A24DD" w:rsidRPr="00BE268A">
        <w:rPr>
          <w:rFonts w:ascii="Times New Roman" w:hAnsi="Times New Roman" w:cs="Times New Roman"/>
          <w:i/>
          <w:iCs/>
          <w:color w:val="000000" w:themeColor="text1"/>
        </w:rPr>
        <w:t>,</w:t>
      </w:r>
      <w:r w:rsidR="002D3E1F" w:rsidRPr="00BE268A">
        <w:rPr>
          <w:rFonts w:ascii="Times New Roman" w:hAnsi="Times New Roman" w:cs="Times New Roman"/>
          <w:color w:val="000000" w:themeColor="text1"/>
        </w:rPr>
        <w:t xml:space="preserve"> as HER2 CAR-Vδ1 T cells </w:t>
      </w:r>
      <w:r w:rsidR="00694A44" w:rsidRPr="00BE268A">
        <w:rPr>
          <w:rFonts w:ascii="Times New Roman" w:hAnsi="Times New Roman" w:cs="Times New Roman"/>
          <w:color w:val="000000" w:themeColor="text1"/>
        </w:rPr>
        <w:t>exerted the</w:t>
      </w:r>
      <w:r w:rsidR="002D3E1F" w:rsidRPr="00BE268A">
        <w:rPr>
          <w:rFonts w:ascii="Times New Roman" w:hAnsi="Times New Roman" w:cs="Times New Roman"/>
          <w:color w:val="000000" w:themeColor="text1"/>
        </w:rPr>
        <w:t xml:space="preserve"> greatest tumor control </w:t>
      </w:r>
      <w:r w:rsidR="00A44FD4" w:rsidRPr="00BE268A">
        <w:rPr>
          <w:rFonts w:ascii="Times New Roman" w:hAnsi="Times New Roman" w:cs="Times New Roman"/>
          <w:color w:val="000000" w:themeColor="text1"/>
        </w:rPr>
        <w:t>in a</w:t>
      </w:r>
      <w:r w:rsidR="002D3E1F" w:rsidRPr="00BE268A">
        <w:rPr>
          <w:rFonts w:ascii="Times New Roman" w:hAnsi="Times New Roman" w:cs="Times New Roman"/>
          <w:color w:val="000000" w:themeColor="text1"/>
        </w:rPr>
        <w:t xml:space="preserve"> HER2+ ovarian cancer xenograft model</w:t>
      </w:r>
      <w:r w:rsidR="00A44FD4" w:rsidRPr="00BE268A">
        <w:rPr>
          <w:rFonts w:ascii="Times New Roman" w:hAnsi="Times New Roman" w:cs="Times New Roman"/>
          <w:color w:val="000000" w:themeColor="text1"/>
        </w:rPr>
        <w:t xml:space="preserve"> without eliciting</w:t>
      </w:r>
      <w:r w:rsidR="00B3583D" w:rsidRPr="00BE268A">
        <w:rPr>
          <w:rFonts w:ascii="Times New Roman" w:hAnsi="Times New Roman" w:cs="Times New Roman"/>
          <w:color w:val="000000" w:themeColor="text1"/>
        </w:rPr>
        <w:t xml:space="preserve"> </w:t>
      </w:r>
      <w:r w:rsidR="00697B61" w:rsidRPr="00BE268A">
        <w:rPr>
          <w:rFonts w:ascii="Times New Roman" w:hAnsi="Times New Roman" w:cs="Times New Roman"/>
          <w:color w:val="000000" w:themeColor="text1"/>
        </w:rPr>
        <w:t>toxicity</w:t>
      </w:r>
      <w:r w:rsidR="00A44FD4" w:rsidRPr="00BE268A">
        <w:rPr>
          <w:rFonts w:ascii="Times New Roman" w:hAnsi="Times New Roman" w:cs="Times New Roman"/>
          <w:color w:val="000000" w:themeColor="text1"/>
        </w:rPr>
        <w:t>.</w:t>
      </w:r>
      <w:r w:rsidR="00FF64AB" w:rsidRPr="00BE268A">
        <w:rPr>
          <w:rFonts w:ascii="Times New Roman" w:hAnsi="Times New Roman" w:cs="Times New Roman"/>
          <w:color w:val="000000" w:themeColor="text1"/>
        </w:rPr>
        <w:t xml:space="preserve"> Previous studies have shown that </w:t>
      </w:r>
      <w:r w:rsidR="00FF64AB" w:rsidRPr="00BE268A">
        <w:rPr>
          <w:rFonts w:ascii="Times New Roman" w:hAnsi="Times New Roman" w:cs="Times New Roman"/>
          <w:color w:val="000000" w:themeColor="text1"/>
        </w:rPr>
        <w:sym w:font="Symbol" w:char="F061"/>
      </w:r>
      <w:r w:rsidR="00FF64AB" w:rsidRPr="00BE268A">
        <w:rPr>
          <w:rFonts w:ascii="Times New Roman" w:hAnsi="Times New Roman" w:cs="Times New Roman"/>
          <w:color w:val="000000" w:themeColor="text1"/>
        </w:rPr>
        <w:sym w:font="Symbol" w:char="F062"/>
      </w:r>
      <w:r w:rsidR="00FF64AB" w:rsidRPr="00BE268A">
        <w:rPr>
          <w:rFonts w:ascii="Times New Roman" w:hAnsi="Times New Roman" w:cs="Times New Roman"/>
          <w:color w:val="000000" w:themeColor="text1"/>
        </w:rPr>
        <w:t xml:space="preserve"> T cells expressing a CAR with the HER2 binding domain used in our study can cause fatal off-tumor toxicity due to cross-reactivity against healthy murine lung and heart tissues</w:t>
      </w:r>
      <w:sdt>
        <w:sdtPr>
          <w:rPr>
            <w:rFonts w:ascii="Times New Roman" w:hAnsi="Times New Roman" w:cs="Times New Roman"/>
            <w:color w:val="000000" w:themeColor="text1"/>
            <w:vertAlign w:val="superscript"/>
          </w:rPr>
          <w:tag w:val="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"/>
          <w:id w:val="1921138977"/>
          <w:placeholder>
            <w:docPart w:val="DefaultPlaceholder_-1854013440"/>
          </w:placeholder>
        </w:sdtPr>
        <w:sdtContent>
          <w:r w:rsidR="00FF64AB" w:rsidRPr="00BE268A">
            <w:rPr>
              <w:rFonts w:ascii="Times New Roman" w:hAnsi="Times New Roman" w:cs="Times New Roman"/>
              <w:color w:val="000000" w:themeColor="text1"/>
              <w:vertAlign w:val="superscript"/>
            </w:rPr>
            <w:t>51,52</w:t>
          </w:r>
        </w:sdtContent>
      </w:sdt>
      <w:r w:rsidR="00FF64AB" w:rsidRPr="00BE268A">
        <w:rPr>
          <w:rFonts w:ascii="Times New Roman" w:hAnsi="Times New Roman" w:cs="Times New Roman"/>
          <w:color w:val="000000" w:themeColor="text1"/>
        </w:rPr>
        <w:t>.</w:t>
      </w:r>
      <w:r w:rsidR="00FF64AB" w:rsidRPr="00BE268A">
        <w:rPr>
          <w:rFonts w:ascii="Times New Roman" w:hAnsi="Times New Roman" w:cs="Times New Roman"/>
          <w:color w:val="000000" w:themeColor="text1"/>
          <w:vertAlign w:val="superscript"/>
        </w:rPr>
        <w:t xml:space="preserve"> </w:t>
      </w:r>
      <w:r w:rsidR="00FF64AB" w:rsidRPr="00BE268A">
        <w:rPr>
          <w:rFonts w:ascii="Times New Roman" w:hAnsi="Times New Roman" w:cs="Times New Roman"/>
          <w:color w:val="000000" w:themeColor="text1"/>
        </w:rPr>
        <w:t>This toxicity was associated with high levels of production of pro-inflammatory cytokines involved in cytokine release syndrome, including IFN-</w:t>
      </w:r>
      <w:r w:rsidR="00FF64AB" w:rsidRPr="00BE268A">
        <w:rPr>
          <w:rFonts w:ascii="Times New Roman" w:hAnsi="Times New Roman" w:cs="Times New Roman"/>
          <w:color w:val="000000" w:themeColor="text1"/>
        </w:rPr>
        <w:sym w:font="Symbol" w:char="F067"/>
      </w:r>
      <w:r w:rsidR="00FF64AB" w:rsidRPr="00BE268A">
        <w:rPr>
          <w:rFonts w:ascii="Times New Roman" w:hAnsi="Times New Roman" w:cs="Times New Roman"/>
          <w:color w:val="000000" w:themeColor="text1"/>
        </w:rPr>
        <w:t xml:space="preserve"> and GM-CSF</w:t>
      </w:r>
      <w:sdt>
        <w:sdtPr>
          <w:rPr>
            <w:rFonts w:ascii="Times New Roman" w:hAnsi="Times New Roman" w:cs="Times New Roman"/>
            <w:color w:val="000000" w:themeColor="text1"/>
            <w:vertAlign w:val="superscript"/>
          </w:rPr>
          <w:tag w:val="MENDELEY_CITATION_v3_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"/>
          <w:id w:val="339734825"/>
          <w:placeholder>
            <w:docPart w:val="4885245073577842B0631DB3599AD233"/>
          </w:placeholder>
        </w:sdtPr>
        <w:sdtContent>
          <w:r w:rsidR="00FF64AB" w:rsidRPr="00BE268A">
            <w:rPr>
              <w:rFonts w:ascii="Times New Roman" w:hAnsi="Times New Roman" w:cs="Times New Roman"/>
              <w:color w:val="000000" w:themeColor="text1"/>
              <w:vertAlign w:val="superscript"/>
            </w:rPr>
            <w:t>51,53</w:t>
          </w:r>
        </w:sdtContent>
      </w:sdt>
      <w:r w:rsidR="00FF64AB" w:rsidRPr="00BE268A">
        <w:rPr>
          <w:rFonts w:ascii="Times New Roman" w:hAnsi="Times New Roman" w:cs="Times New Roman"/>
          <w:color w:val="000000" w:themeColor="text1"/>
        </w:rPr>
        <w:t xml:space="preserve">. Further investigation is needed to compare the </w:t>
      </w:r>
      <w:r w:rsidR="00FF64AB" w:rsidRPr="00BE268A">
        <w:rPr>
          <w:rFonts w:ascii="Times New Roman" w:hAnsi="Times New Roman" w:cs="Times New Roman"/>
          <w:i/>
          <w:iCs/>
          <w:color w:val="000000" w:themeColor="text1"/>
        </w:rPr>
        <w:t>in vivo</w:t>
      </w:r>
      <w:r w:rsidR="00FF64AB" w:rsidRPr="00BE268A">
        <w:rPr>
          <w:rFonts w:ascii="Times New Roman" w:hAnsi="Times New Roman" w:cs="Times New Roman"/>
          <w:color w:val="000000" w:themeColor="text1"/>
        </w:rPr>
        <w:t xml:space="preserve"> safety of CAR-Vδ1 T cells with CAR-</w:t>
      </w:r>
      <w:r w:rsidR="00FF64AB" w:rsidRPr="00BE268A">
        <w:rPr>
          <w:rFonts w:ascii="Times New Roman" w:hAnsi="Times New Roman" w:cs="Times New Roman"/>
          <w:color w:val="000000" w:themeColor="text1"/>
        </w:rPr>
        <w:sym w:font="Symbol" w:char="F061"/>
      </w:r>
      <w:r w:rsidR="00FF64AB" w:rsidRPr="00BE268A">
        <w:rPr>
          <w:rFonts w:ascii="Times New Roman" w:hAnsi="Times New Roman" w:cs="Times New Roman"/>
          <w:color w:val="000000" w:themeColor="text1"/>
        </w:rPr>
        <w:sym w:font="Symbol" w:char="F062"/>
      </w:r>
      <w:r w:rsidR="00FF64AB" w:rsidRPr="00BE268A">
        <w:rPr>
          <w:rFonts w:ascii="Times New Roman" w:hAnsi="Times New Roman" w:cs="Times New Roman"/>
          <w:color w:val="000000" w:themeColor="text1"/>
        </w:rPr>
        <w:t xml:space="preserve"> T cells, considering factors such as the route of administration, differences in CAR-mediated signaling, cytokine production profiles, and the potential for infiltration and expansion in healthy tissues.</w:t>
      </w:r>
      <w:r w:rsidR="00A44FD4" w:rsidRPr="00BE268A">
        <w:rPr>
          <w:rFonts w:ascii="Times New Roman" w:hAnsi="Times New Roman" w:cs="Times New Roman"/>
          <w:color w:val="000000" w:themeColor="text1"/>
        </w:rPr>
        <w:t xml:space="preserve"> </w:t>
      </w:r>
      <w:r w:rsidR="0089500C" w:rsidRPr="00BE268A">
        <w:rPr>
          <w:rFonts w:ascii="Times New Roman" w:hAnsi="Times New Roman" w:cs="Times New Roman"/>
          <w:color w:val="000000" w:themeColor="text1"/>
        </w:rPr>
        <w:t xml:space="preserve">A limitation of this work is that </w:t>
      </w:r>
      <w:r w:rsidR="0089500C" w:rsidRPr="00BE268A">
        <w:rPr>
          <w:rFonts w:ascii="Times New Roman" w:hAnsi="Times New Roman" w:cs="Times New Roman"/>
          <w:i/>
          <w:iCs/>
          <w:color w:val="000000" w:themeColor="text1"/>
        </w:rPr>
        <w:t>in vivo</w:t>
      </w:r>
      <w:r w:rsidR="0089500C" w:rsidRPr="00BE268A">
        <w:rPr>
          <w:rFonts w:ascii="Times New Roman" w:hAnsi="Times New Roman" w:cs="Times New Roman"/>
          <w:color w:val="000000" w:themeColor="text1"/>
        </w:rPr>
        <w:t xml:space="preserve"> anti-tumor activity was assessed using xenograft models with tumor cell lines engrafted in immunocompromised mice which does not fully recapitulate the human tumor microenvironment</w:t>
      </w:r>
      <w:r w:rsidR="00A3164F" w:rsidRPr="00BE268A">
        <w:rPr>
          <w:rFonts w:ascii="Times New Roman" w:hAnsi="Times New Roman" w:cs="Times New Roman"/>
          <w:color w:val="000000" w:themeColor="text1"/>
        </w:rPr>
        <w:t xml:space="preserve"> and the pharmacokinetics of expanded </w:t>
      </w:r>
      <w:r w:rsidR="00A3164F" w:rsidRPr="00BE268A">
        <w:rPr>
          <w:rFonts w:ascii="Times New Roman" w:hAnsi="Times New Roman" w:cs="Times New Roman"/>
          <w:color w:val="000000" w:themeColor="text1"/>
        </w:rPr>
        <w:sym w:font="Symbol" w:char="F067"/>
      </w:r>
      <w:r w:rsidR="00A3164F" w:rsidRPr="00BE268A">
        <w:rPr>
          <w:rFonts w:ascii="Times New Roman" w:hAnsi="Times New Roman" w:cs="Times New Roman"/>
          <w:color w:val="000000" w:themeColor="text1"/>
        </w:rPr>
        <w:sym w:font="Symbol" w:char="F064"/>
      </w:r>
      <w:r w:rsidR="00A3164F" w:rsidRPr="00BE268A">
        <w:rPr>
          <w:rFonts w:ascii="Times New Roman" w:hAnsi="Times New Roman" w:cs="Times New Roman"/>
          <w:color w:val="000000" w:themeColor="text1"/>
        </w:rPr>
        <w:t xml:space="preserve"> T cells was not assessed</w:t>
      </w:r>
      <w:r w:rsidR="0089500C" w:rsidRPr="00BE268A">
        <w:rPr>
          <w:rFonts w:ascii="Times New Roman" w:hAnsi="Times New Roman" w:cs="Times New Roman"/>
          <w:color w:val="000000" w:themeColor="text1"/>
        </w:rPr>
        <w:t>.</w:t>
      </w:r>
      <w:r w:rsidR="00E60871" w:rsidRPr="00BE268A">
        <w:rPr>
          <w:rFonts w:ascii="Times New Roman" w:hAnsi="Times New Roman" w:cs="Times New Roman"/>
          <w:color w:val="000000" w:themeColor="text1"/>
        </w:rPr>
        <w:t xml:space="preserve"> </w:t>
      </w:r>
      <w:r w:rsidR="00CF5B50" w:rsidRPr="00BE268A">
        <w:rPr>
          <w:rFonts w:ascii="Times New Roman" w:hAnsi="Times New Roman" w:cs="Times New Roman"/>
          <w:color w:val="000000" w:themeColor="text1"/>
        </w:rPr>
        <w:t>This study opens avenues for f</w:t>
      </w:r>
      <w:r w:rsidR="00E60871" w:rsidRPr="00BE268A">
        <w:rPr>
          <w:rFonts w:ascii="Times New Roman" w:hAnsi="Times New Roman" w:cs="Times New Roman"/>
          <w:color w:val="000000" w:themeColor="text1"/>
        </w:rPr>
        <w:t xml:space="preserve">uture work </w:t>
      </w:r>
      <w:r w:rsidR="00554760" w:rsidRPr="00BE268A">
        <w:rPr>
          <w:rFonts w:ascii="Times New Roman" w:hAnsi="Times New Roman" w:cs="Times New Roman"/>
          <w:color w:val="000000" w:themeColor="text1"/>
        </w:rPr>
        <w:t xml:space="preserve">to determine </w:t>
      </w:r>
      <w:r w:rsidR="00E60871" w:rsidRPr="00BE268A">
        <w:rPr>
          <w:rFonts w:ascii="Times New Roman" w:hAnsi="Times New Roman" w:cs="Times New Roman"/>
          <w:color w:val="000000" w:themeColor="text1"/>
        </w:rPr>
        <w:t xml:space="preserve">the </w:t>
      </w:r>
      <w:r w:rsidR="00FB5860" w:rsidRPr="00BE268A">
        <w:rPr>
          <w:rFonts w:ascii="Times New Roman" w:hAnsi="Times New Roman" w:cs="Times New Roman"/>
          <w:color w:val="000000" w:themeColor="text1"/>
        </w:rPr>
        <w:t xml:space="preserve">optimal </w:t>
      </w:r>
      <w:r w:rsidR="00720FB0" w:rsidRPr="00BE268A">
        <w:rPr>
          <w:rFonts w:ascii="Times New Roman" w:hAnsi="Times New Roman" w:cs="Times New Roman"/>
          <w:color w:val="000000" w:themeColor="text1"/>
        </w:rPr>
        <w:t>cell dos</w:t>
      </w:r>
      <w:r w:rsidR="00777C75" w:rsidRPr="00BE268A">
        <w:rPr>
          <w:rFonts w:ascii="Times New Roman" w:hAnsi="Times New Roman" w:cs="Times New Roman"/>
          <w:color w:val="000000" w:themeColor="text1"/>
        </w:rPr>
        <w:t>ing regimen</w:t>
      </w:r>
      <w:r w:rsidR="00720FB0" w:rsidRPr="00BE268A">
        <w:rPr>
          <w:rFonts w:ascii="Times New Roman" w:hAnsi="Times New Roman" w:cs="Times New Roman"/>
          <w:color w:val="000000" w:themeColor="text1"/>
        </w:rPr>
        <w:t xml:space="preserve"> for anti-tumor efficacy</w:t>
      </w:r>
      <w:r w:rsidR="009639EF" w:rsidRPr="00BE268A">
        <w:rPr>
          <w:rFonts w:ascii="Times New Roman" w:hAnsi="Times New Roman" w:cs="Times New Roman"/>
          <w:color w:val="000000" w:themeColor="text1"/>
        </w:rPr>
        <w:t xml:space="preserve">, </w:t>
      </w:r>
      <w:r w:rsidR="00E13571" w:rsidRPr="00BE268A">
        <w:rPr>
          <w:rFonts w:ascii="Times New Roman" w:hAnsi="Times New Roman" w:cs="Times New Roman"/>
          <w:color w:val="000000" w:themeColor="text1"/>
        </w:rPr>
        <w:t xml:space="preserve">the </w:t>
      </w:r>
      <w:r w:rsidR="00720FB0" w:rsidRPr="00BE268A">
        <w:rPr>
          <w:rFonts w:ascii="Times New Roman" w:hAnsi="Times New Roman" w:cs="Times New Roman"/>
          <w:i/>
          <w:iCs/>
          <w:color w:val="000000" w:themeColor="text1"/>
        </w:rPr>
        <w:t xml:space="preserve">in vivo </w:t>
      </w:r>
      <w:r w:rsidR="00E13571" w:rsidRPr="00BE268A">
        <w:rPr>
          <w:rFonts w:ascii="Times New Roman" w:hAnsi="Times New Roman" w:cs="Times New Roman"/>
          <w:color w:val="000000" w:themeColor="text1"/>
        </w:rPr>
        <w:t>persistence</w:t>
      </w:r>
      <w:r w:rsidR="005C449F" w:rsidRPr="00BE268A">
        <w:rPr>
          <w:rFonts w:ascii="Times New Roman" w:hAnsi="Times New Roman" w:cs="Times New Roman"/>
          <w:color w:val="000000" w:themeColor="text1"/>
        </w:rPr>
        <w:t>,</w:t>
      </w:r>
      <w:r w:rsidR="00E13571" w:rsidRPr="00BE268A">
        <w:rPr>
          <w:rFonts w:ascii="Times New Roman" w:hAnsi="Times New Roman" w:cs="Times New Roman"/>
          <w:color w:val="000000" w:themeColor="text1"/>
        </w:rPr>
        <w:t xml:space="preserve"> </w:t>
      </w:r>
      <w:r w:rsidR="00224D5D" w:rsidRPr="00BE268A">
        <w:rPr>
          <w:rFonts w:ascii="Times New Roman" w:hAnsi="Times New Roman" w:cs="Times New Roman"/>
          <w:color w:val="000000" w:themeColor="text1"/>
        </w:rPr>
        <w:t xml:space="preserve">and </w:t>
      </w:r>
      <w:r w:rsidR="009639EF" w:rsidRPr="00BE268A">
        <w:rPr>
          <w:rFonts w:ascii="Times New Roman" w:hAnsi="Times New Roman" w:cs="Times New Roman"/>
          <w:color w:val="000000" w:themeColor="text1"/>
        </w:rPr>
        <w:t>tumor and tissue trafficking</w:t>
      </w:r>
      <w:r w:rsidR="00224D5D" w:rsidRPr="00BE268A">
        <w:rPr>
          <w:rFonts w:ascii="Times New Roman" w:hAnsi="Times New Roman" w:cs="Times New Roman"/>
          <w:color w:val="000000" w:themeColor="text1"/>
        </w:rPr>
        <w:t xml:space="preserve"> of expanded </w:t>
      </w:r>
      <w:r w:rsidR="00224D5D" w:rsidRPr="00BE268A">
        <w:rPr>
          <w:rFonts w:ascii="Times New Roman" w:hAnsi="Times New Roman" w:cs="Times New Roman"/>
          <w:color w:val="000000" w:themeColor="text1"/>
        </w:rPr>
        <w:sym w:font="Symbol" w:char="F067"/>
      </w:r>
      <w:r w:rsidR="00224D5D" w:rsidRPr="00BE268A">
        <w:rPr>
          <w:rFonts w:ascii="Times New Roman" w:hAnsi="Times New Roman" w:cs="Times New Roman"/>
          <w:color w:val="000000" w:themeColor="text1"/>
        </w:rPr>
        <w:sym w:font="Symbol" w:char="F064"/>
      </w:r>
      <w:r w:rsidR="00224D5D" w:rsidRPr="00BE268A">
        <w:rPr>
          <w:rFonts w:ascii="Times New Roman" w:hAnsi="Times New Roman" w:cs="Times New Roman"/>
          <w:color w:val="000000" w:themeColor="text1"/>
        </w:rPr>
        <w:t xml:space="preserve"> T cells</w:t>
      </w:r>
      <w:r w:rsidR="009639EF" w:rsidRPr="00BE268A">
        <w:rPr>
          <w:rFonts w:ascii="Times New Roman" w:hAnsi="Times New Roman" w:cs="Times New Roman"/>
          <w:color w:val="000000" w:themeColor="text1"/>
        </w:rPr>
        <w:t xml:space="preserve">. </w:t>
      </w:r>
    </w:p>
    <w:p w14:paraId="64AE337D" w14:textId="0B6D322A" w:rsidR="00464A77" w:rsidRPr="00BE268A" w:rsidRDefault="00D7569B" w:rsidP="000237A9">
      <w:pPr>
        <w:spacing w:line="480" w:lineRule="auto"/>
        <w:ind w:firstLine="720"/>
        <w:jc w:val="both"/>
        <w:rPr>
          <w:rFonts w:ascii="Times New Roman" w:hAnsi="Times New Roman" w:cs="Times New Roman"/>
          <w:color w:val="000000" w:themeColor="text1"/>
        </w:rPr>
      </w:pPr>
      <w:r w:rsidRPr="00BE268A">
        <w:rPr>
          <w:rFonts w:ascii="Times New Roman" w:hAnsi="Times New Roman" w:cs="Times New Roman"/>
          <w:color w:val="000000" w:themeColor="text1"/>
        </w:rPr>
        <w:t>Overall, our study demonstrates</w:t>
      </w:r>
      <w:r w:rsidR="00AD6F3C" w:rsidRPr="00BE268A">
        <w:rPr>
          <w:rFonts w:ascii="Times New Roman" w:hAnsi="Times New Roman" w:cs="Times New Roman"/>
          <w:color w:val="000000" w:themeColor="text1"/>
        </w:rPr>
        <w:t xml:space="preserve"> that</w:t>
      </w:r>
      <w:r w:rsidRPr="00BE268A">
        <w:rPr>
          <w:rFonts w:ascii="Times New Roman" w:hAnsi="Times New Roman" w:cs="Times New Roman"/>
          <w:color w:val="000000" w:themeColor="text1"/>
        </w:rPr>
        <w:t xml:space="preserve"> </w:t>
      </w:r>
      <w:r w:rsidR="00AD6F3C" w:rsidRPr="00BE268A">
        <w:rPr>
          <w:rFonts w:ascii="Times New Roman" w:hAnsi="Times New Roman" w:cs="Times New Roman"/>
          <w:color w:val="000000" w:themeColor="text1"/>
        </w:rPr>
        <w:t xml:space="preserve">K562 mb-IL-21 </w:t>
      </w:r>
      <w:r w:rsidR="00596568" w:rsidRPr="00BE268A">
        <w:rPr>
          <w:rFonts w:ascii="Times New Roman" w:hAnsi="Times New Roman" w:cs="Times New Roman"/>
          <w:color w:val="000000" w:themeColor="text1"/>
        </w:rPr>
        <w:t>expanded Vδ1 T cells exhibit broad innate cytotoxicity</w:t>
      </w:r>
      <w:r w:rsidR="000237A9" w:rsidRPr="00BE268A">
        <w:rPr>
          <w:rFonts w:ascii="Times New Roman" w:hAnsi="Times New Roman" w:cs="Times New Roman"/>
          <w:color w:val="000000" w:themeColor="text1"/>
        </w:rPr>
        <w:t xml:space="preserve"> which can be </w:t>
      </w:r>
      <w:r w:rsidR="007178DE" w:rsidRPr="00BE268A">
        <w:rPr>
          <w:rFonts w:ascii="Times New Roman" w:hAnsi="Times New Roman" w:cs="Times New Roman"/>
          <w:color w:val="000000" w:themeColor="text1"/>
        </w:rPr>
        <w:t>heightened</w:t>
      </w:r>
      <w:r w:rsidR="00750900" w:rsidRPr="00BE268A">
        <w:rPr>
          <w:rFonts w:ascii="Times New Roman" w:hAnsi="Times New Roman" w:cs="Times New Roman"/>
          <w:color w:val="000000" w:themeColor="text1"/>
        </w:rPr>
        <w:t xml:space="preserve"> in an antigen-specific manner with a </w:t>
      </w:r>
      <w:r w:rsidR="000237A9" w:rsidRPr="00BE268A">
        <w:rPr>
          <w:rFonts w:ascii="Times New Roman" w:hAnsi="Times New Roman" w:cs="Times New Roman"/>
          <w:color w:val="000000" w:themeColor="text1"/>
        </w:rPr>
        <w:t>CAR</w:t>
      </w:r>
      <w:r w:rsidR="00750900" w:rsidRPr="00BE268A">
        <w:rPr>
          <w:rFonts w:ascii="Times New Roman" w:hAnsi="Times New Roman" w:cs="Times New Roman"/>
          <w:color w:val="000000" w:themeColor="text1"/>
        </w:rPr>
        <w:t xml:space="preserve">, </w:t>
      </w:r>
      <w:r w:rsidR="000237A9" w:rsidRPr="00BE268A">
        <w:rPr>
          <w:rFonts w:ascii="Times New Roman" w:hAnsi="Times New Roman" w:cs="Times New Roman"/>
          <w:color w:val="000000" w:themeColor="text1"/>
        </w:rPr>
        <w:t xml:space="preserve">while </w:t>
      </w:r>
      <w:r w:rsidR="000237A9" w:rsidRPr="00BE268A">
        <w:rPr>
          <w:rFonts w:ascii="Times New Roman" w:hAnsi="Times New Roman" w:cs="Times New Roman"/>
          <w:color w:val="000000" w:themeColor="text1"/>
        </w:rPr>
        <w:lastRenderedPageBreak/>
        <w:t>maintain</w:t>
      </w:r>
      <w:r w:rsidR="007178DE" w:rsidRPr="00BE268A">
        <w:rPr>
          <w:rFonts w:ascii="Times New Roman" w:hAnsi="Times New Roman" w:cs="Times New Roman"/>
          <w:color w:val="000000" w:themeColor="text1"/>
        </w:rPr>
        <w:t>ing</w:t>
      </w:r>
      <w:r w:rsidR="000237A9" w:rsidRPr="00BE268A">
        <w:rPr>
          <w:rFonts w:ascii="Times New Roman" w:hAnsi="Times New Roman" w:cs="Times New Roman"/>
          <w:color w:val="000000" w:themeColor="text1"/>
        </w:rPr>
        <w:t xml:space="preserve"> metabolic fitness in the </w:t>
      </w:r>
      <w:r w:rsidR="007178DE" w:rsidRPr="00BE268A">
        <w:rPr>
          <w:rFonts w:ascii="Times New Roman" w:hAnsi="Times New Roman" w:cs="Times New Roman"/>
          <w:color w:val="000000" w:themeColor="text1"/>
        </w:rPr>
        <w:t xml:space="preserve">immunosuppressive </w:t>
      </w:r>
      <w:r w:rsidR="000237A9" w:rsidRPr="00BE268A">
        <w:rPr>
          <w:rFonts w:ascii="Times New Roman" w:hAnsi="Times New Roman" w:cs="Times New Roman"/>
          <w:color w:val="000000" w:themeColor="text1"/>
        </w:rPr>
        <w:t xml:space="preserve">TME. These findings highlight their </w:t>
      </w:r>
      <w:r w:rsidR="006F5687" w:rsidRPr="00BE268A">
        <w:rPr>
          <w:rFonts w:ascii="Times New Roman" w:hAnsi="Times New Roman" w:cs="Times New Roman"/>
          <w:color w:val="000000" w:themeColor="text1"/>
        </w:rPr>
        <w:t xml:space="preserve">therapeutic potential </w:t>
      </w:r>
      <w:r w:rsidRPr="00BE268A">
        <w:rPr>
          <w:rFonts w:ascii="Times New Roman" w:hAnsi="Times New Roman" w:cs="Times New Roman"/>
          <w:color w:val="000000" w:themeColor="text1"/>
        </w:rPr>
        <w:t>as a</w:t>
      </w:r>
      <w:r w:rsidR="00E31F7E" w:rsidRPr="00BE268A">
        <w:rPr>
          <w:rFonts w:ascii="Times New Roman" w:hAnsi="Times New Roman" w:cs="Times New Roman"/>
          <w:color w:val="000000" w:themeColor="text1"/>
        </w:rPr>
        <w:t xml:space="preserve">n </w:t>
      </w:r>
      <w:r w:rsidR="00596568" w:rsidRPr="00BE268A">
        <w:rPr>
          <w:rFonts w:ascii="Times New Roman" w:hAnsi="Times New Roman" w:cs="Times New Roman"/>
          <w:color w:val="000000" w:themeColor="text1"/>
        </w:rPr>
        <w:t>‘</w:t>
      </w:r>
      <w:r w:rsidR="00E31F7E" w:rsidRPr="00BE268A">
        <w:rPr>
          <w:rFonts w:ascii="Times New Roman" w:hAnsi="Times New Roman" w:cs="Times New Roman"/>
          <w:color w:val="000000" w:themeColor="text1"/>
        </w:rPr>
        <w:t xml:space="preserve">off-the-shelf </w:t>
      </w:r>
      <w:r w:rsidRPr="00BE268A">
        <w:rPr>
          <w:rFonts w:ascii="Times New Roman" w:hAnsi="Times New Roman" w:cs="Times New Roman"/>
          <w:color w:val="000000" w:themeColor="text1"/>
        </w:rPr>
        <w:t>cell</w:t>
      </w:r>
      <w:r w:rsidR="00596568"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therapy to target</w:t>
      </w:r>
      <w:r w:rsidR="00256C52"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solid tumors. </w:t>
      </w:r>
      <w:r w:rsidR="00694A44" w:rsidRPr="00BE268A">
        <w:rPr>
          <w:rFonts w:ascii="Times New Roman" w:hAnsi="Times New Roman" w:cs="Times New Roman"/>
          <w:color w:val="000000" w:themeColor="text1"/>
        </w:rPr>
        <w:t xml:space="preserve"> </w:t>
      </w:r>
    </w:p>
    <w:p w14:paraId="2812639B" w14:textId="77777777" w:rsidR="00495E78" w:rsidRPr="00BE268A" w:rsidRDefault="00495E78" w:rsidP="000237A9">
      <w:pPr>
        <w:spacing w:line="480" w:lineRule="auto"/>
        <w:ind w:firstLine="720"/>
        <w:jc w:val="both"/>
        <w:rPr>
          <w:rFonts w:ascii="Times New Roman" w:hAnsi="Times New Roman" w:cs="Times New Roman"/>
          <w:color w:val="000000" w:themeColor="text1"/>
        </w:rPr>
      </w:pPr>
    </w:p>
    <w:p w14:paraId="28394099" w14:textId="77777777" w:rsidR="00495E78" w:rsidRPr="00BE268A" w:rsidRDefault="00495E78" w:rsidP="00495E78">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 xml:space="preserve">Acknowledgements </w:t>
      </w:r>
    </w:p>
    <w:p w14:paraId="376FF883" w14:textId="1F142AED" w:rsidR="00495E78" w:rsidRPr="00BE268A" w:rsidRDefault="00495E78" w:rsidP="00495E78">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A.A.A is the holder of a Tier 1 Canada Research Chair in Natural Immunity and NK Cell Function. The schematics were created using BioRender.com </w:t>
      </w:r>
    </w:p>
    <w:p w14:paraId="5D9D85A4" w14:textId="77777777" w:rsidR="00495E78" w:rsidRPr="00BE268A" w:rsidRDefault="00495E78" w:rsidP="00495E78">
      <w:pPr>
        <w:spacing w:line="480" w:lineRule="auto"/>
        <w:jc w:val="both"/>
        <w:rPr>
          <w:rFonts w:ascii="Times New Roman" w:hAnsi="Times New Roman" w:cs="Times New Roman"/>
          <w:b/>
          <w:bCs/>
          <w:color w:val="000000" w:themeColor="text1"/>
        </w:rPr>
      </w:pPr>
    </w:p>
    <w:p w14:paraId="7F1CCC6D" w14:textId="77777777" w:rsidR="00495E78" w:rsidRPr="00BE268A" w:rsidRDefault="00495E78" w:rsidP="00495E78">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Funding</w:t>
      </w:r>
    </w:p>
    <w:p w14:paraId="0EDB685D" w14:textId="1A05464E" w:rsidR="00495E78" w:rsidRPr="00BE268A" w:rsidRDefault="00860D09" w:rsidP="00495E78">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The work was supported by the</w:t>
      </w:r>
      <w:r w:rsidR="005F3627" w:rsidRPr="00BE268A">
        <w:rPr>
          <w:rFonts w:ascii="Times New Roman" w:hAnsi="Times New Roman" w:cs="Times New Roman"/>
          <w:color w:val="000000" w:themeColor="text1"/>
        </w:rPr>
        <w:t xml:space="preserve"> </w:t>
      </w:r>
      <w:r w:rsidR="00495E78" w:rsidRPr="00BE268A">
        <w:rPr>
          <w:rFonts w:ascii="Times New Roman" w:hAnsi="Times New Roman" w:cs="Times New Roman"/>
          <w:color w:val="000000" w:themeColor="text1"/>
        </w:rPr>
        <w:t xml:space="preserve">Canadian Institutes </w:t>
      </w:r>
      <w:r w:rsidR="0041275C" w:rsidRPr="00BE268A">
        <w:rPr>
          <w:rFonts w:ascii="Times New Roman" w:hAnsi="Times New Roman" w:cs="Times New Roman"/>
          <w:color w:val="000000" w:themeColor="text1"/>
        </w:rPr>
        <w:t>of</w:t>
      </w:r>
      <w:r w:rsidR="00495E78" w:rsidRPr="00BE268A">
        <w:rPr>
          <w:rFonts w:ascii="Times New Roman" w:hAnsi="Times New Roman" w:cs="Times New Roman"/>
          <w:color w:val="000000" w:themeColor="text1"/>
        </w:rPr>
        <w:t xml:space="preserve"> Health Research </w:t>
      </w:r>
      <w:r w:rsidR="00174F26" w:rsidRPr="00BE268A">
        <w:rPr>
          <w:rFonts w:ascii="Times New Roman" w:hAnsi="Times New Roman" w:cs="Times New Roman"/>
          <w:color w:val="000000" w:themeColor="text1"/>
        </w:rPr>
        <w:t xml:space="preserve">(CIHR) </w:t>
      </w:r>
      <w:r w:rsidRPr="00BE268A">
        <w:rPr>
          <w:rFonts w:ascii="Times New Roman" w:hAnsi="Times New Roman" w:cs="Times New Roman"/>
          <w:color w:val="000000" w:themeColor="text1"/>
        </w:rPr>
        <w:t xml:space="preserve">through </w:t>
      </w:r>
      <w:r w:rsidR="006833FD" w:rsidRPr="00BE268A">
        <w:rPr>
          <w:rFonts w:ascii="Times New Roman" w:hAnsi="Times New Roman" w:cs="Times New Roman"/>
          <w:color w:val="000000" w:themeColor="text1"/>
        </w:rPr>
        <w:t xml:space="preserve">a </w:t>
      </w:r>
      <w:r w:rsidR="00495E78" w:rsidRPr="00BE268A">
        <w:rPr>
          <w:rFonts w:ascii="Times New Roman" w:hAnsi="Times New Roman" w:cs="Times New Roman"/>
          <w:color w:val="000000" w:themeColor="text1"/>
        </w:rPr>
        <w:t xml:space="preserve">grant </w:t>
      </w:r>
      <w:r w:rsidR="000C115F" w:rsidRPr="00BE268A">
        <w:rPr>
          <w:rFonts w:ascii="Times New Roman" w:hAnsi="Times New Roman" w:cs="Times New Roman"/>
          <w:color w:val="000000" w:themeColor="text1"/>
        </w:rPr>
        <w:t xml:space="preserve">awarded to </w:t>
      </w:r>
      <w:r w:rsidR="00495E78" w:rsidRPr="00BE268A">
        <w:rPr>
          <w:rFonts w:ascii="Times New Roman" w:hAnsi="Times New Roman" w:cs="Times New Roman"/>
          <w:color w:val="000000" w:themeColor="text1"/>
        </w:rPr>
        <w:t>A.A.A</w:t>
      </w:r>
      <w:r w:rsidR="006833FD" w:rsidRPr="00BE268A">
        <w:rPr>
          <w:rFonts w:ascii="Times New Roman" w:hAnsi="Times New Roman" w:cs="Times New Roman"/>
          <w:color w:val="000000" w:themeColor="text1"/>
        </w:rPr>
        <w:t xml:space="preserve"> (grant</w:t>
      </w:r>
      <w:r w:rsidR="00174F26" w:rsidRPr="00BE268A">
        <w:rPr>
          <w:rFonts w:ascii="Times New Roman" w:hAnsi="Times New Roman" w:cs="Times New Roman"/>
          <w:color w:val="000000" w:themeColor="text1"/>
        </w:rPr>
        <w:t xml:space="preserve"> #</w:t>
      </w:r>
      <w:r w:rsidR="006833FD" w:rsidRPr="00BE268A">
        <w:rPr>
          <w:rFonts w:ascii="Times New Roman" w:hAnsi="Times New Roman" w:cs="Times New Roman"/>
          <w:color w:val="000000" w:themeColor="text1"/>
        </w:rPr>
        <w:t xml:space="preserve"> </w:t>
      </w:r>
      <w:r w:rsidR="006833FD" w:rsidRPr="00BE268A">
        <w:rPr>
          <w:rFonts w:ascii="Times New Roman" w:hAnsi="Times New Roman" w:cs="Times New Roman"/>
          <w:color w:val="000000" w:themeColor="text1"/>
        </w:rPr>
        <w:t>20009360</w:t>
      </w:r>
      <w:r w:rsidR="006833FD" w:rsidRPr="00BE268A">
        <w:rPr>
          <w:rFonts w:ascii="Times New Roman" w:hAnsi="Times New Roman" w:cs="Times New Roman"/>
          <w:color w:val="000000" w:themeColor="text1"/>
        </w:rPr>
        <w:t>)</w:t>
      </w:r>
      <w:r w:rsidR="000C115F" w:rsidRPr="00BE268A">
        <w:rPr>
          <w:rFonts w:ascii="Times New Roman" w:hAnsi="Times New Roman" w:cs="Times New Roman"/>
          <w:color w:val="000000" w:themeColor="text1"/>
        </w:rPr>
        <w:t>.</w:t>
      </w:r>
      <w:r w:rsidR="00F72379" w:rsidRPr="00BE268A">
        <w:rPr>
          <w:rFonts w:ascii="Times New Roman" w:hAnsi="Times New Roman" w:cs="Times New Roman"/>
          <w:color w:val="000000" w:themeColor="text1"/>
        </w:rPr>
        <w:t xml:space="preserve"> A.L.P and E.B </w:t>
      </w:r>
      <w:r w:rsidR="00FE6305" w:rsidRPr="00BE268A">
        <w:rPr>
          <w:rFonts w:ascii="Times New Roman" w:hAnsi="Times New Roman" w:cs="Times New Roman"/>
          <w:color w:val="000000" w:themeColor="text1"/>
        </w:rPr>
        <w:t>are supported by a</w:t>
      </w:r>
      <w:r w:rsidR="00F72379" w:rsidRPr="00BE268A">
        <w:rPr>
          <w:rFonts w:ascii="Times New Roman" w:hAnsi="Times New Roman" w:cs="Times New Roman"/>
          <w:color w:val="000000" w:themeColor="text1"/>
        </w:rPr>
        <w:t xml:space="preserve"> </w:t>
      </w:r>
      <w:r w:rsidR="00174F26" w:rsidRPr="00BE268A">
        <w:rPr>
          <w:rFonts w:ascii="Times New Roman" w:hAnsi="Times New Roman" w:cs="Times New Roman"/>
          <w:color w:val="000000" w:themeColor="text1"/>
        </w:rPr>
        <w:t xml:space="preserve">CIHR </w:t>
      </w:r>
      <w:r w:rsidR="00F72379" w:rsidRPr="00BE268A">
        <w:rPr>
          <w:rFonts w:ascii="Times New Roman" w:hAnsi="Times New Roman" w:cs="Times New Roman"/>
          <w:color w:val="000000" w:themeColor="text1"/>
        </w:rPr>
        <w:t>Graduate Scholarship Doctoral Award. M.M and T.R.M are supported by a CIHR Graduate Scholarship Master’s Award.</w:t>
      </w:r>
      <w:r w:rsidR="00FE6C6F" w:rsidRPr="00BE268A">
        <w:rPr>
          <w:rFonts w:ascii="Times New Roman" w:hAnsi="Times New Roman" w:cs="Times New Roman"/>
          <w:color w:val="000000" w:themeColor="text1"/>
        </w:rPr>
        <w:t xml:space="preserve"> </w:t>
      </w:r>
      <w:r w:rsidR="00F72379" w:rsidRPr="00BE268A">
        <w:rPr>
          <w:rFonts w:ascii="Times New Roman" w:hAnsi="Times New Roman" w:cs="Times New Roman"/>
          <w:color w:val="000000" w:themeColor="text1"/>
        </w:rPr>
        <w:t xml:space="preserve">T.R.M is supported by </w:t>
      </w:r>
      <w:r w:rsidR="00A52754" w:rsidRPr="00BE268A">
        <w:rPr>
          <w:rFonts w:ascii="Times New Roman" w:hAnsi="Times New Roman" w:cs="Times New Roman"/>
          <w:color w:val="000000" w:themeColor="text1"/>
        </w:rPr>
        <w:t xml:space="preserve">the </w:t>
      </w:r>
      <w:r w:rsidR="00F72379" w:rsidRPr="00BE268A">
        <w:rPr>
          <w:rFonts w:ascii="Times New Roman" w:hAnsi="Times New Roman" w:cs="Times New Roman"/>
          <w:color w:val="000000" w:themeColor="text1"/>
        </w:rPr>
        <w:t>Ontario Ministry of Health and Long-Term Care</w:t>
      </w:r>
      <w:r w:rsidR="00A52754" w:rsidRPr="00BE268A">
        <w:rPr>
          <w:rFonts w:ascii="Times New Roman" w:hAnsi="Times New Roman" w:cs="Times New Roman"/>
          <w:color w:val="000000" w:themeColor="text1"/>
        </w:rPr>
        <w:t xml:space="preserve"> through an </w:t>
      </w:r>
      <w:r w:rsidR="00A52754" w:rsidRPr="00BE268A">
        <w:rPr>
          <w:rFonts w:ascii="Times New Roman" w:hAnsi="Times New Roman" w:cs="Times New Roman"/>
          <w:color w:val="000000" w:themeColor="text1"/>
        </w:rPr>
        <w:t>Ontario Women’s Health Scholars Award</w:t>
      </w:r>
      <w:r w:rsidR="00F72379" w:rsidRPr="00BE268A">
        <w:rPr>
          <w:rFonts w:ascii="Times New Roman" w:hAnsi="Times New Roman" w:cs="Times New Roman"/>
          <w:color w:val="000000" w:themeColor="text1"/>
        </w:rPr>
        <w:t>. A.M is supported by</w:t>
      </w:r>
      <w:r w:rsidR="00A52754" w:rsidRPr="00BE268A">
        <w:rPr>
          <w:rFonts w:ascii="Times New Roman" w:hAnsi="Times New Roman" w:cs="Times New Roman"/>
          <w:color w:val="000000" w:themeColor="text1"/>
        </w:rPr>
        <w:t xml:space="preserve"> </w:t>
      </w:r>
      <w:r w:rsidR="00A52754" w:rsidRPr="00BE268A">
        <w:rPr>
          <w:rFonts w:ascii="Times New Roman" w:hAnsi="Times New Roman" w:cs="Times New Roman"/>
          <w:color w:val="000000" w:themeColor="text1"/>
        </w:rPr>
        <w:t xml:space="preserve">the Ministry of Colleges </w:t>
      </w:r>
      <w:r w:rsidR="00A52754" w:rsidRPr="00BE268A">
        <w:rPr>
          <w:rFonts w:ascii="Times New Roman" w:hAnsi="Times New Roman" w:cs="Times New Roman"/>
          <w:color w:val="000000" w:themeColor="text1"/>
        </w:rPr>
        <w:t>through an</w:t>
      </w:r>
      <w:r w:rsidR="00F72379" w:rsidRPr="00BE268A">
        <w:rPr>
          <w:rFonts w:ascii="Times New Roman" w:hAnsi="Times New Roman" w:cs="Times New Roman"/>
          <w:color w:val="000000" w:themeColor="text1"/>
        </w:rPr>
        <w:t xml:space="preserve"> Ontario Graduate Scholarship</w:t>
      </w:r>
      <w:r w:rsidR="00E40EE3" w:rsidRPr="00BE268A">
        <w:rPr>
          <w:rFonts w:ascii="Times New Roman" w:hAnsi="Times New Roman" w:cs="Times New Roman"/>
          <w:color w:val="000000" w:themeColor="text1"/>
        </w:rPr>
        <w:t>.</w:t>
      </w:r>
    </w:p>
    <w:p w14:paraId="123F6785" w14:textId="77777777" w:rsidR="00495E78" w:rsidRPr="00BE268A" w:rsidRDefault="00495E78" w:rsidP="00495E78">
      <w:pPr>
        <w:spacing w:line="480" w:lineRule="auto"/>
        <w:jc w:val="both"/>
        <w:rPr>
          <w:rFonts w:ascii="Times New Roman" w:hAnsi="Times New Roman" w:cs="Times New Roman"/>
          <w:color w:val="000000" w:themeColor="text1"/>
        </w:rPr>
      </w:pPr>
    </w:p>
    <w:p w14:paraId="2573017B" w14:textId="77777777" w:rsidR="00495E78" w:rsidRPr="00BE268A" w:rsidRDefault="00495E78" w:rsidP="00495E78">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Author contributions</w:t>
      </w:r>
    </w:p>
    <w:p w14:paraId="480C8CF2" w14:textId="77777777" w:rsidR="00495E78" w:rsidRPr="00BE268A" w:rsidRDefault="00495E78" w:rsidP="00495E78">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A.L.P and A.A.A conceived the project and designed the experiments. A.L.P and M.M performed the experiments. A.M, T.M.R, E.B, A.E.M, and M.S and contributed to performing experiments. G.S and M.N.K generated the HER2 CAR V</w:t>
      </w:r>
      <w:r w:rsidRPr="00BE268A">
        <w:rPr>
          <w:rFonts w:ascii="Times New Roman" w:hAnsi="Times New Roman" w:cs="Times New Roman"/>
          <w:color w:val="000000" w:themeColor="text1"/>
        </w:rPr>
        <w:sym w:font="Symbol" w:char="F064"/>
      </w:r>
      <w:r w:rsidRPr="00BE268A">
        <w:rPr>
          <w:rFonts w:ascii="Times New Roman" w:hAnsi="Times New Roman" w:cs="Times New Roman"/>
          <w:color w:val="000000" w:themeColor="text1"/>
        </w:rPr>
        <w:t xml:space="preserve">1 T cells. D.A.L provided feeder cells used in the study. J.L.B provided the CAR construct used in the study. A.E.M, J.L.B, D.A.L, and M.N.K provided intellectual input. A.L.P and A.A.A wrote the manuscript. M.M, T.M.R, and E.B edited the manuscript. A.A.A secured the funding and supervised the project. </w:t>
      </w:r>
    </w:p>
    <w:p w14:paraId="248801C6" w14:textId="77777777" w:rsidR="00495E78" w:rsidRPr="00BE268A" w:rsidRDefault="00495E78" w:rsidP="00495E78">
      <w:pPr>
        <w:spacing w:line="480" w:lineRule="auto"/>
        <w:jc w:val="both"/>
        <w:rPr>
          <w:rFonts w:ascii="Times New Roman" w:hAnsi="Times New Roman" w:cs="Times New Roman"/>
          <w:b/>
          <w:bCs/>
          <w:color w:val="000000" w:themeColor="text1"/>
        </w:rPr>
      </w:pPr>
    </w:p>
    <w:p w14:paraId="10B8C4F3" w14:textId="0E1B9E63" w:rsidR="00495E78" w:rsidRPr="00BE268A" w:rsidRDefault="00495E78" w:rsidP="00495E78">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lastRenderedPageBreak/>
        <w:t>Data and materials availability</w:t>
      </w:r>
      <w:r w:rsidR="003D7667" w:rsidRPr="00BE268A">
        <w:rPr>
          <w:rFonts w:ascii="Times New Roman" w:hAnsi="Times New Roman" w:cs="Times New Roman"/>
          <w:b/>
          <w:bCs/>
          <w:color w:val="000000" w:themeColor="text1"/>
        </w:rPr>
        <w:t xml:space="preserve"> statement</w:t>
      </w:r>
    </w:p>
    <w:p w14:paraId="1B6864B6" w14:textId="4CD47904" w:rsidR="00495E78" w:rsidRPr="00BE268A" w:rsidRDefault="00495E78" w:rsidP="00495E78">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All data </w:t>
      </w:r>
      <w:r w:rsidR="00025F46" w:rsidRPr="00BE268A">
        <w:rPr>
          <w:rFonts w:ascii="Times New Roman" w:hAnsi="Times New Roman" w:cs="Times New Roman"/>
          <w:color w:val="000000" w:themeColor="text1"/>
        </w:rPr>
        <w:t xml:space="preserve">and materials </w:t>
      </w:r>
      <w:r w:rsidR="000C7696" w:rsidRPr="00BE268A">
        <w:rPr>
          <w:rFonts w:ascii="Times New Roman" w:hAnsi="Times New Roman" w:cs="Times New Roman"/>
          <w:color w:val="000000" w:themeColor="text1"/>
        </w:rPr>
        <w:t>in the manuscript</w:t>
      </w:r>
      <w:r w:rsidR="00976729" w:rsidRPr="00BE268A">
        <w:rPr>
          <w:rFonts w:ascii="Times New Roman" w:hAnsi="Times New Roman" w:cs="Times New Roman"/>
          <w:color w:val="000000" w:themeColor="text1"/>
        </w:rPr>
        <w:t xml:space="preserve"> and supporting information</w:t>
      </w:r>
      <w:r w:rsidR="000C7696" w:rsidRPr="00BE268A">
        <w:rPr>
          <w:rFonts w:ascii="Times New Roman" w:hAnsi="Times New Roman" w:cs="Times New Roman"/>
          <w:color w:val="000000" w:themeColor="text1"/>
        </w:rPr>
        <w:t xml:space="preserve"> </w:t>
      </w:r>
      <w:r w:rsidR="00AF5BFD" w:rsidRPr="00BE268A">
        <w:rPr>
          <w:rFonts w:ascii="Times New Roman" w:hAnsi="Times New Roman" w:cs="Times New Roman"/>
          <w:color w:val="000000" w:themeColor="text1"/>
        </w:rPr>
        <w:t>can be made available upon reasonable request</w:t>
      </w:r>
      <w:r w:rsidR="00366C33" w:rsidRPr="00BE268A">
        <w:rPr>
          <w:rFonts w:ascii="Times New Roman" w:hAnsi="Times New Roman" w:cs="Times New Roman"/>
          <w:color w:val="000000" w:themeColor="text1"/>
        </w:rPr>
        <w:t xml:space="preserve"> from the corresponding author.</w:t>
      </w:r>
    </w:p>
    <w:p w14:paraId="0EEC6A12" w14:textId="77777777" w:rsidR="00495E78" w:rsidRPr="00BE268A" w:rsidRDefault="00495E78" w:rsidP="00495E78">
      <w:pPr>
        <w:spacing w:line="480" w:lineRule="auto"/>
        <w:jc w:val="both"/>
        <w:rPr>
          <w:rFonts w:ascii="Times New Roman" w:hAnsi="Times New Roman" w:cs="Times New Roman"/>
          <w:color w:val="000000" w:themeColor="text1"/>
        </w:rPr>
      </w:pPr>
    </w:p>
    <w:p w14:paraId="1EADE0C0" w14:textId="0B4CBF86" w:rsidR="00495E78" w:rsidRPr="00BE268A" w:rsidRDefault="002E66C8" w:rsidP="00495E78">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Disclosure statement</w:t>
      </w:r>
    </w:p>
    <w:p w14:paraId="0F93DFAC" w14:textId="77777777" w:rsidR="00495E78" w:rsidRPr="00BE268A" w:rsidRDefault="00495E78" w:rsidP="00495E78">
      <w:pPr>
        <w:spacing w:line="480" w:lineRule="auto"/>
        <w:jc w:val="both"/>
        <w:rPr>
          <w:rFonts w:ascii="Times New Roman" w:hAnsi="Times New Roman" w:cs="Times New Roman"/>
          <w:color w:val="000000" w:themeColor="text1"/>
        </w:rPr>
      </w:pPr>
      <w:r w:rsidRPr="00BE268A">
        <w:rPr>
          <w:rFonts w:ascii="Times New Roman" w:hAnsi="Times New Roman" w:cs="Times New Roman"/>
          <w:color w:val="000000" w:themeColor="text1"/>
        </w:rPr>
        <w:t xml:space="preserve">MNK is a co-inventor of </w:t>
      </w:r>
      <w:r w:rsidRPr="00BE268A">
        <w:rPr>
          <w:rFonts w:ascii="Times New Roman" w:hAnsi="Times New Roman" w:cs="Times New Roman"/>
          <w:color w:val="000000" w:themeColor="text1"/>
        </w:rPr>
        <w:sym w:font="Symbol" w:char="F067"/>
      </w:r>
      <w:r w:rsidRPr="00BE268A">
        <w:rPr>
          <w:rFonts w:ascii="Times New Roman" w:hAnsi="Times New Roman" w:cs="Times New Roman"/>
          <w:color w:val="000000" w:themeColor="text1"/>
        </w:rPr>
        <w:sym w:font="Symbol" w:char="F064"/>
      </w:r>
      <w:r w:rsidRPr="00BE268A">
        <w:rPr>
          <w:rFonts w:ascii="Times New Roman" w:hAnsi="Times New Roman" w:cs="Times New Roman"/>
          <w:color w:val="000000" w:themeColor="text1"/>
        </w:rPr>
        <w:t xml:space="preserve"> T cells gene editing technology, he is also the co-founder and CSO of </w:t>
      </w:r>
      <w:proofErr w:type="spellStart"/>
      <w:r w:rsidRPr="00BE268A">
        <w:rPr>
          <w:rFonts w:ascii="Times New Roman" w:hAnsi="Times New Roman" w:cs="Times New Roman"/>
          <w:color w:val="000000" w:themeColor="text1"/>
        </w:rPr>
        <w:t>CARTx</w:t>
      </w:r>
      <w:proofErr w:type="spellEnd"/>
      <w:r w:rsidRPr="00BE268A">
        <w:rPr>
          <w:rFonts w:ascii="Times New Roman" w:hAnsi="Times New Roman" w:cs="Times New Roman"/>
          <w:color w:val="000000" w:themeColor="text1"/>
        </w:rPr>
        <w:t xml:space="preserve"> Therapeutics and owns stock in the company. All other authors declare no competing interests. </w:t>
      </w:r>
    </w:p>
    <w:p w14:paraId="32743464" w14:textId="77777777" w:rsidR="0050670C" w:rsidRPr="00BE268A" w:rsidRDefault="0050670C" w:rsidP="007B0F05">
      <w:pPr>
        <w:pStyle w:val="Default"/>
        <w:spacing w:line="480" w:lineRule="auto"/>
        <w:jc w:val="both"/>
        <w:rPr>
          <w:rFonts w:eastAsia="Times New Roman"/>
          <w:b/>
          <w:bCs/>
          <w:color w:val="000000" w:themeColor="text1"/>
        </w:rPr>
      </w:pPr>
    </w:p>
    <w:p w14:paraId="08F1C20C" w14:textId="6342DF70" w:rsidR="007A50FB" w:rsidRPr="00BE268A" w:rsidRDefault="007A50FB" w:rsidP="0050670C">
      <w:pPr>
        <w:spacing w:line="480" w:lineRule="auto"/>
        <w:jc w:val="both"/>
        <w:rPr>
          <w:rFonts w:ascii="Times New Roman" w:hAnsi="Times New Roman" w:cs="Times New Roman"/>
          <w:b/>
          <w:bCs/>
          <w:color w:val="000000" w:themeColor="text1"/>
        </w:rPr>
      </w:pPr>
      <w:r w:rsidRPr="00BE268A">
        <w:rPr>
          <w:rFonts w:ascii="Times New Roman" w:hAnsi="Times New Roman" w:cs="Times New Roman"/>
          <w:b/>
          <w:bCs/>
          <w:color w:val="000000" w:themeColor="text1"/>
        </w:rPr>
        <w:t>References</w:t>
      </w:r>
    </w:p>
    <w:sdt>
      <w:sdtPr>
        <w:rPr>
          <w:rFonts w:ascii="Times New Roman" w:hAnsi="Times New Roman" w:cs="Times New Roman"/>
          <w:color w:val="000000" w:themeColor="text1"/>
        </w:rPr>
        <w:tag w:val="MENDELEY_BIBLIOGRAPHY"/>
        <w:id w:val="-1507667760"/>
        <w:placeholder>
          <w:docPart w:val="DefaultPlaceholder_-1854013440"/>
        </w:placeholder>
      </w:sdtPr>
      <w:sdtContent>
        <w:p w14:paraId="76AA8F90" w14:textId="77777777" w:rsidR="00FF64AB" w:rsidRPr="00BE268A" w:rsidRDefault="00FF64AB">
          <w:pPr>
            <w:autoSpaceDE w:val="0"/>
            <w:autoSpaceDN w:val="0"/>
            <w:ind w:hanging="640"/>
            <w:divId w:val="59210839"/>
            <w:rPr>
              <w:rFonts w:eastAsia="Times New Roman"/>
              <w:color w:val="000000" w:themeColor="text1"/>
            </w:rPr>
          </w:pPr>
          <w:r w:rsidRPr="00BE268A">
            <w:rPr>
              <w:rFonts w:eastAsia="Times New Roman"/>
              <w:color w:val="000000" w:themeColor="text1"/>
            </w:rPr>
            <w:t xml:space="preserve">1 </w:t>
          </w:r>
          <w:r w:rsidRPr="00BE268A">
            <w:rPr>
              <w:rFonts w:eastAsia="Times New Roman"/>
              <w:color w:val="000000" w:themeColor="text1"/>
            </w:rPr>
            <w:tab/>
            <w:t xml:space="preserve">Liu Y, Zhang C. The Role of Human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Cells in Anti-Tumor Immunity and Their Potential for Cancer Immunotherapy. </w:t>
          </w:r>
          <w:r w:rsidRPr="00BE268A">
            <w:rPr>
              <w:rFonts w:eastAsia="Times New Roman"/>
              <w:i/>
              <w:iCs/>
              <w:color w:val="000000" w:themeColor="text1"/>
            </w:rPr>
            <w:t>Cells</w:t>
          </w:r>
          <w:r w:rsidRPr="00BE268A">
            <w:rPr>
              <w:rFonts w:eastAsia="Times New Roman"/>
              <w:color w:val="000000" w:themeColor="text1"/>
            </w:rPr>
            <w:t xml:space="preserve"> 2020; </w:t>
          </w:r>
          <w:r w:rsidRPr="00BE268A">
            <w:rPr>
              <w:rFonts w:eastAsia="Times New Roman"/>
              <w:b/>
              <w:bCs/>
              <w:color w:val="000000" w:themeColor="text1"/>
            </w:rPr>
            <w:t>9</w:t>
          </w:r>
          <w:r w:rsidRPr="00BE268A">
            <w:rPr>
              <w:rFonts w:eastAsia="Times New Roman"/>
              <w:color w:val="000000" w:themeColor="text1"/>
            </w:rPr>
            <w:t>. doi:10.3390/CELLS9051206.</w:t>
          </w:r>
        </w:p>
        <w:p w14:paraId="08528BB7" w14:textId="77777777" w:rsidR="00FF64AB" w:rsidRPr="00BE268A" w:rsidRDefault="00FF64AB">
          <w:pPr>
            <w:autoSpaceDE w:val="0"/>
            <w:autoSpaceDN w:val="0"/>
            <w:ind w:hanging="640"/>
            <w:divId w:val="1560744601"/>
            <w:rPr>
              <w:rFonts w:eastAsia="Times New Roman"/>
              <w:color w:val="000000" w:themeColor="text1"/>
            </w:rPr>
          </w:pPr>
          <w:r w:rsidRPr="00BE268A">
            <w:rPr>
              <w:rFonts w:eastAsia="Times New Roman"/>
              <w:color w:val="000000" w:themeColor="text1"/>
            </w:rPr>
            <w:t xml:space="preserve">2 </w:t>
          </w:r>
          <w:r w:rsidRPr="00BE268A">
            <w:rPr>
              <w:rFonts w:eastAsia="Times New Roman"/>
              <w:color w:val="000000" w:themeColor="text1"/>
            </w:rPr>
            <w:tab/>
            <w:t xml:space="preserve">Gentles AJ, Newman AM, Liu CL, Bratman S V., Feng W, Kim D </w:t>
          </w:r>
          <w:r w:rsidRPr="00BE268A">
            <w:rPr>
              <w:rFonts w:eastAsia="Times New Roman"/>
              <w:i/>
              <w:iCs/>
              <w:color w:val="000000" w:themeColor="text1"/>
            </w:rPr>
            <w:t>et al.</w:t>
          </w:r>
          <w:r w:rsidRPr="00BE268A">
            <w:rPr>
              <w:rFonts w:eastAsia="Times New Roman"/>
              <w:color w:val="000000" w:themeColor="text1"/>
            </w:rPr>
            <w:t xml:space="preserve"> The prognostic landscape of genes and infiltrating immune cells across human cancers. </w:t>
          </w:r>
          <w:r w:rsidRPr="00BE268A">
            <w:rPr>
              <w:rFonts w:eastAsia="Times New Roman"/>
              <w:i/>
              <w:iCs/>
              <w:color w:val="000000" w:themeColor="text1"/>
            </w:rPr>
            <w:t>Nat Med</w:t>
          </w:r>
          <w:r w:rsidRPr="00BE268A">
            <w:rPr>
              <w:rFonts w:eastAsia="Times New Roman"/>
              <w:color w:val="000000" w:themeColor="text1"/>
            </w:rPr>
            <w:t xml:space="preserve"> 2015; </w:t>
          </w:r>
          <w:r w:rsidRPr="00BE268A">
            <w:rPr>
              <w:rFonts w:eastAsia="Times New Roman"/>
              <w:b/>
              <w:bCs/>
              <w:color w:val="000000" w:themeColor="text1"/>
            </w:rPr>
            <w:t>21</w:t>
          </w:r>
          <w:r w:rsidRPr="00BE268A">
            <w:rPr>
              <w:rFonts w:eastAsia="Times New Roman"/>
              <w:color w:val="000000" w:themeColor="text1"/>
            </w:rPr>
            <w:t>: 938–945.</w:t>
          </w:r>
        </w:p>
        <w:p w14:paraId="61C69D75" w14:textId="77777777" w:rsidR="00FF64AB" w:rsidRPr="00BE268A" w:rsidRDefault="00FF64AB">
          <w:pPr>
            <w:autoSpaceDE w:val="0"/>
            <w:autoSpaceDN w:val="0"/>
            <w:ind w:hanging="640"/>
            <w:divId w:val="1695576603"/>
            <w:rPr>
              <w:rFonts w:eastAsia="Times New Roman"/>
              <w:color w:val="000000" w:themeColor="text1"/>
            </w:rPr>
          </w:pPr>
          <w:r w:rsidRPr="00BE268A">
            <w:rPr>
              <w:rFonts w:eastAsia="Times New Roman"/>
              <w:color w:val="000000" w:themeColor="text1"/>
            </w:rPr>
            <w:t xml:space="preserve">3 </w:t>
          </w:r>
          <w:r w:rsidRPr="00BE268A">
            <w:rPr>
              <w:rFonts w:eastAsia="Times New Roman"/>
              <w:color w:val="000000" w:themeColor="text1"/>
            </w:rPr>
            <w:tab/>
            <w:t xml:space="preserve">Hinz T, Wesch D, </w:t>
          </w:r>
          <w:proofErr w:type="spellStart"/>
          <w:r w:rsidRPr="00BE268A">
            <w:rPr>
              <w:rFonts w:eastAsia="Times New Roman"/>
              <w:color w:val="000000" w:themeColor="text1"/>
            </w:rPr>
            <w:t>Halary</w:t>
          </w:r>
          <w:proofErr w:type="spellEnd"/>
          <w:r w:rsidRPr="00BE268A">
            <w:rPr>
              <w:rFonts w:eastAsia="Times New Roman"/>
              <w:color w:val="000000" w:themeColor="text1"/>
            </w:rPr>
            <w:t xml:space="preserve"> F, Marx S, Choudhary A, Arden B </w:t>
          </w:r>
          <w:r w:rsidRPr="00BE268A">
            <w:rPr>
              <w:rFonts w:eastAsia="Times New Roman"/>
              <w:i/>
              <w:iCs/>
              <w:color w:val="000000" w:themeColor="text1"/>
            </w:rPr>
            <w:t>et al.</w:t>
          </w:r>
          <w:r w:rsidRPr="00BE268A">
            <w:rPr>
              <w:rFonts w:eastAsia="Times New Roman"/>
              <w:color w:val="000000" w:themeColor="text1"/>
            </w:rPr>
            <w:t xml:space="preserve"> Identification of the complete expressed human TCR V gamma repertoire by flow cytometry. </w:t>
          </w:r>
          <w:r w:rsidRPr="00BE268A">
            <w:rPr>
              <w:rFonts w:eastAsia="Times New Roman"/>
              <w:i/>
              <w:iCs/>
              <w:color w:val="000000" w:themeColor="text1"/>
            </w:rPr>
            <w:t>Int Immunol</w:t>
          </w:r>
          <w:r w:rsidRPr="00BE268A">
            <w:rPr>
              <w:rFonts w:eastAsia="Times New Roman"/>
              <w:color w:val="000000" w:themeColor="text1"/>
            </w:rPr>
            <w:t xml:space="preserve"> 1997; </w:t>
          </w:r>
          <w:r w:rsidRPr="00BE268A">
            <w:rPr>
              <w:rFonts w:eastAsia="Times New Roman"/>
              <w:b/>
              <w:bCs/>
              <w:color w:val="000000" w:themeColor="text1"/>
            </w:rPr>
            <w:t>9</w:t>
          </w:r>
          <w:r w:rsidRPr="00BE268A">
            <w:rPr>
              <w:rFonts w:eastAsia="Times New Roman"/>
              <w:color w:val="000000" w:themeColor="text1"/>
            </w:rPr>
            <w:t>: 1065–1072.</w:t>
          </w:r>
        </w:p>
        <w:p w14:paraId="1B937144" w14:textId="77777777" w:rsidR="00FF64AB" w:rsidRPr="00BE268A" w:rsidRDefault="00FF64AB">
          <w:pPr>
            <w:autoSpaceDE w:val="0"/>
            <w:autoSpaceDN w:val="0"/>
            <w:ind w:hanging="640"/>
            <w:divId w:val="1570845267"/>
            <w:rPr>
              <w:rFonts w:eastAsia="Times New Roman"/>
              <w:color w:val="000000" w:themeColor="text1"/>
            </w:rPr>
          </w:pPr>
          <w:r w:rsidRPr="00BE268A">
            <w:rPr>
              <w:rFonts w:eastAsia="Times New Roman"/>
              <w:color w:val="000000" w:themeColor="text1"/>
            </w:rPr>
            <w:t xml:space="preserve">4 </w:t>
          </w:r>
          <w:r w:rsidRPr="00BE268A">
            <w:rPr>
              <w:rFonts w:eastAsia="Times New Roman"/>
              <w:color w:val="000000" w:themeColor="text1"/>
            </w:rPr>
            <w:tab/>
            <w:t xml:space="preserve">Deusch K, </w:t>
          </w:r>
          <w:proofErr w:type="spellStart"/>
          <w:r w:rsidRPr="00BE268A">
            <w:rPr>
              <w:rFonts w:eastAsia="Times New Roman"/>
              <w:color w:val="000000" w:themeColor="text1"/>
            </w:rPr>
            <w:t>Lüling</w:t>
          </w:r>
          <w:proofErr w:type="spellEnd"/>
          <w:r w:rsidRPr="00BE268A">
            <w:rPr>
              <w:rFonts w:eastAsia="Times New Roman"/>
              <w:color w:val="000000" w:themeColor="text1"/>
            </w:rPr>
            <w:t xml:space="preserve"> F, Reich K, Classen M, Wagner H, Pfeffer K. A major fraction of human intraepithelial lymphocytes simultaneously expresses the γ/δ T cell receptor, the CD8 accessory molecule and preferentially uses the Vδ1 gene segment. </w:t>
          </w:r>
          <w:proofErr w:type="spellStart"/>
          <w:r w:rsidRPr="00BE268A">
            <w:rPr>
              <w:rFonts w:eastAsia="Times New Roman"/>
              <w:i/>
              <w:iCs/>
              <w:color w:val="000000" w:themeColor="text1"/>
            </w:rPr>
            <w:t>Eur</w:t>
          </w:r>
          <w:proofErr w:type="spellEnd"/>
          <w:r w:rsidRPr="00BE268A">
            <w:rPr>
              <w:rFonts w:eastAsia="Times New Roman"/>
              <w:i/>
              <w:iCs/>
              <w:color w:val="000000" w:themeColor="text1"/>
            </w:rPr>
            <w:t xml:space="preserve"> J Immunol</w:t>
          </w:r>
          <w:r w:rsidRPr="00BE268A">
            <w:rPr>
              <w:rFonts w:eastAsia="Times New Roman"/>
              <w:color w:val="000000" w:themeColor="text1"/>
            </w:rPr>
            <w:t xml:space="preserve"> 1991; </w:t>
          </w:r>
          <w:r w:rsidRPr="00BE268A">
            <w:rPr>
              <w:rFonts w:eastAsia="Times New Roman"/>
              <w:b/>
              <w:bCs/>
              <w:color w:val="000000" w:themeColor="text1"/>
            </w:rPr>
            <w:t>21</w:t>
          </w:r>
          <w:r w:rsidRPr="00BE268A">
            <w:rPr>
              <w:rFonts w:eastAsia="Times New Roman"/>
              <w:color w:val="000000" w:themeColor="text1"/>
            </w:rPr>
            <w:t>: 1053–1059.</w:t>
          </w:r>
        </w:p>
        <w:p w14:paraId="026CF66E" w14:textId="77777777" w:rsidR="00FF64AB" w:rsidRPr="00BE268A" w:rsidRDefault="00FF64AB">
          <w:pPr>
            <w:autoSpaceDE w:val="0"/>
            <w:autoSpaceDN w:val="0"/>
            <w:ind w:hanging="640"/>
            <w:divId w:val="356467662"/>
            <w:rPr>
              <w:rFonts w:eastAsia="Times New Roman"/>
              <w:color w:val="000000" w:themeColor="text1"/>
            </w:rPr>
          </w:pPr>
          <w:r w:rsidRPr="00BE268A">
            <w:rPr>
              <w:rFonts w:eastAsia="Times New Roman"/>
              <w:color w:val="000000" w:themeColor="text1"/>
            </w:rPr>
            <w:t xml:space="preserve">5 </w:t>
          </w:r>
          <w:r w:rsidRPr="00BE268A">
            <w:rPr>
              <w:rFonts w:eastAsia="Times New Roman"/>
              <w:color w:val="000000" w:themeColor="text1"/>
            </w:rPr>
            <w:tab/>
            <w:t xml:space="preserve">Fonseca S, Pereira V, Lau C, Teixeira MDA, Bini-Antunes M, Lima M. Human Peripheral Blood Gamma Delta T Cells: Report on a Series of Healthy Caucasian Portuguese Adults and Comprehensive Review of the Literature. </w:t>
          </w:r>
          <w:r w:rsidRPr="00BE268A">
            <w:rPr>
              <w:rFonts w:eastAsia="Times New Roman"/>
              <w:i/>
              <w:iCs/>
              <w:color w:val="000000" w:themeColor="text1"/>
            </w:rPr>
            <w:t>Cells</w:t>
          </w:r>
          <w:r w:rsidRPr="00BE268A">
            <w:rPr>
              <w:rFonts w:eastAsia="Times New Roman"/>
              <w:color w:val="000000" w:themeColor="text1"/>
            </w:rPr>
            <w:t xml:space="preserve"> 2020; </w:t>
          </w:r>
          <w:r w:rsidRPr="00BE268A">
            <w:rPr>
              <w:rFonts w:eastAsia="Times New Roman"/>
              <w:b/>
              <w:bCs/>
              <w:color w:val="000000" w:themeColor="text1"/>
            </w:rPr>
            <w:t>9</w:t>
          </w:r>
          <w:r w:rsidRPr="00BE268A">
            <w:rPr>
              <w:rFonts w:eastAsia="Times New Roman"/>
              <w:color w:val="000000" w:themeColor="text1"/>
            </w:rPr>
            <w:t>: 729.</w:t>
          </w:r>
        </w:p>
        <w:p w14:paraId="29367A55" w14:textId="77777777" w:rsidR="00FF64AB" w:rsidRPr="00BE268A" w:rsidRDefault="00FF64AB">
          <w:pPr>
            <w:autoSpaceDE w:val="0"/>
            <w:autoSpaceDN w:val="0"/>
            <w:ind w:hanging="640"/>
            <w:divId w:val="336733963"/>
            <w:rPr>
              <w:rFonts w:eastAsia="Times New Roman"/>
              <w:color w:val="000000" w:themeColor="text1"/>
            </w:rPr>
          </w:pPr>
          <w:r w:rsidRPr="00BE268A">
            <w:rPr>
              <w:rFonts w:eastAsia="Times New Roman"/>
              <w:color w:val="000000" w:themeColor="text1"/>
            </w:rPr>
            <w:t xml:space="preserve">6 </w:t>
          </w:r>
          <w:r w:rsidRPr="00BE268A">
            <w:rPr>
              <w:rFonts w:eastAsia="Times New Roman"/>
              <w:color w:val="000000" w:themeColor="text1"/>
            </w:rPr>
            <w:tab/>
            <w:t xml:space="preserve">Saura-Esteller J, de Jong M, King LA, Ensing E, Winograd B, de </w:t>
          </w:r>
          <w:proofErr w:type="spellStart"/>
          <w:r w:rsidRPr="00BE268A">
            <w:rPr>
              <w:rFonts w:eastAsia="Times New Roman"/>
              <w:color w:val="000000" w:themeColor="text1"/>
            </w:rPr>
            <w:t>Gruijl</w:t>
          </w:r>
          <w:proofErr w:type="spellEnd"/>
          <w:r w:rsidRPr="00BE268A">
            <w:rPr>
              <w:rFonts w:eastAsia="Times New Roman"/>
              <w:color w:val="000000" w:themeColor="text1"/>
            </w:rPr>
            <w:t xml:space="preserve"> TD </w:t>
          </w:r>
          <w:r w:rsidRPr="00BE268A">
            <w:rPr>
              <w:rFonts w:eastAsia="Times New Roman"/>
              <w:i/>
              <w:iCs/>
              <w:color w:val="000000" w:themeColor="text1"/>
            </w:rPr>
            <w:t>et al.</w:t>
          </w:r>
          <w:r w:rsidRPr="00BE268A">
            <w:rPr>
              <w:rFonts w:eastAsia="Times New Roman"/>
              <w:color w:val="000000" w:themeColor="text1"/>
            </w:rPr>
            <w:t xml:space="preserve"> Gamma Delta T-Cell Based Cancer Immunotherapy: Past-Present-Future. </w:t>
          </w:r>
          <w:r w:rsidRPr="00BE268A">
            <w:rPr>
              <w:rFonts w:eastAsia="Times New Roman"/>
              <w:i/>
              <w:iCs/>
              <w:color w:val="000000" w:themeColor="text1"/>
            </w:rPr>
            <w:t>Front Immunol</w:t>
          </w:r>
          <w:r w:rsidRPr="00BE268A">
            <w:rPr>
              <w:rFonts w:eastAsia="Times New Roman"/>
              <w:color w:val="000000" w:themeColor="text1"/>
            </w:rPr>
            <w:t xml:space="preserve"> 2022; </w:t>
          </w:r>
          <w:r w:rsidRPr="00BE268A">
            <w:rPr>
              <w:rFonts w:eastAsia="Times New Roman"/>
              <w:b/>
              <w:bCs/>
              <w:color w:val="000000" w:themeColor="text1"/>
            </w:rPr>
            <w:t>0</w:t>
          </w:r>
          <w:r w:rsidRPr="00BE268A">
            <w:rPr>
              <w:rFonts w:eastAsia="Times New Roman"/>
              <w:color w:val="000000" w:themeColor="text1"/>
            </w:rPr>
            <w:t>: 2649.</w:t>
          </w:r>
        </w:p>
        <w:p w14:paraId="29FFD457" w14:textId="77777777" w:rsidR="00FF64AB" w:rsidRPr="00BE268A" w:rsidRDefault="00FF64AB">
          <w:pPr>
            <w:autoSpaceDE w:val="0"/>
            <w:autoSpaceDN w:val="0"/>
            <w:ind w:hanging="640"/>
            <w:divId w:val="1298026938"/>
            <w:rPr>
              <w:rFonts w:eastAsia="Times New Roman"/>
              <w:color w:val="000000" w:themeColor="text1"/>
            </w:rPr>
          </w:pPr>
          <w:r w:rsidRPr="00BE268A">
            <w:rPr>
              <w:rFonts w:eastAsia="Times New Roman"/>
              <w:color w:val="000000" w:themeColor="text1"/>
            </w:rPr>
            <w:t xml:space="preserve">7 </w:t>
          </w:r>
          <w:r w:rsidRPr="00BE268A">
            <w:rPr>
              <w:rFonts w:eastAsia="Times New Roman"/>
              <w:color w:val="000000" w:themeColor="text1"/>
            </w:rPr>
            <w:tab/>
            <w:t xml:space="preserve">Gober HJ, </w:t>
          </w:r>
          <w:proofErr w:type="spellStart"/>
          <w:r w:rsidRPr="00BE268A">
            <w:rPr>
              <w:rFonts w:eastAsia="Times New Roman"/>
              <w:color w:val="000000" w:themeColor="text1"/>
            </w:rPr>
            <w:t>Kistowska</w:t>
          </w:r>
          <w:proofErr w:type="spellEnd"/>
          <w:r w:rsidRPr="00BE268A">
            <w:rPr>
              <w:rFonts w:eastAsia="Times New Roman"/>
              <w:color w:val="000000" w:themeColor="text1"/>
            </w:rPr>
            <w:t xml:space="preserve"> M, </w:t>
          </w:r>
          <w:proofErr w:type="spellStart"/>
          <w:r w:rsidRPr="00BE268A">
            <w:rPr>
              <w:rFonts w:eastAsia="Times New Roman"/>
              <w:color w:val="000000" w:themeColor="text1"/>
            </w:rPr>
            <w:t>Angman</w:t>
          </w:r>
          <w:proofErr w:type="spellEnd"/>
          <w:r w:rsidRPr="00BE268A">
            <w:rPr>
              <w:rFonts w:eastAsia="Times New Roman"/>
              <w:color w:val="000000" w:themeColor="text1"/>
            </w:rPr>
            <w:t xml:space="preserve"> L, </w:t>
          </w:r>
          <w:proofErr w:type="spellStart"/>
          <w:r w:rsidRPr="00BE268A">
            <w:rPr>
              <w:rFonts w:eastAsia="Times New Roman"/>
              <w:color w:val="000000" w:themeColor="text1"/>
            </w:rPr>
            <w:t>Jenö</w:t>
          </w:r>
          <w:proofErr w:type="spellEnd"/>
          <w:r w:rsidRPr="00BE268A">
            <w:rPr>
              <w:rFonts w:eastAsia="Times New Roman"/>
              <w:color w:val="000000" w:themeColor="text1"/>
            </w:rPr>
            <w:t xml:space="preserve"> P, Mori L, De Libero G. Human T Cell Receptor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Cells Recognize Endogenous Mevalonate Metabolites in Tumor Cells. </w:t>
          </w:r>
          <w:r w:rsidRPr="00BE268A">
            <w:rPr>
              <w:rFonts w:eastAsia="Times New Roman"/>
              <w:i/>
              <w:iCs/>
              <w:color w:val="000000" w:themeColor="text1"/>
            </w:rPr>
            <w:t>Journal of Experimental Medicine</w:t>
          </w:r>
          <w:r w:rsidRPr="00BE268A">
            <w:rPr>
              <w:rFonts w:eastAsia="Times New Roman"/>
              <w:color w:val="000000" w:themeColor="text1"/>
            </w:rPr>
            <w:t xml:space="preserve"> 2003; </w:t>
          </w:r>
          <w:r w:rsidRPr="00BE268A">
            <w:rPr>
              <w:rFonts w:eastAsia="Times New Roman"/>
              <w:b/>
              <w:bCs/>
              <w:color w:val="000000" w:themeColor="text1"/>
            </w:rPr>
            <w:t>197</w:t>
          </w:r>
          <w:r w:rsidRPr="00BE268A">
            <w:rPr>
              <w:rFonts w:eastAsia="Times New Roman"/>
              <w:color w:val="000000" w:themeColor="text1"/>
            </w:rPr>
            <w:t>: 163–168.</w:t>
          </w:r>
        </w:p>
        <w:p w14:paraId="5681E6B2" w14:textId="77777777" w:rsidR="00FF64AB" w:rsidRPr="00BE268A" w:rsidRDefault="00FF64AB">
          <w:pPr>
            <w:autoSpaceDE w:val="0"/>
            <w:autoSpaceDN w:val="0"/>
            <w:ind w:hanging="640"/>
            <w:divId w:val="1469125889"/>
            <w:rPr>
              <w:rFonts w:eastAsia="Times New Roman"/>
              <w:color w:val="000000" w:themeColor="text1"/>
            </w:rPr>
          </w:pPr>
          <w:r w:rsidRPr="00BE268A">
            <w:rPr>
              <w:rFonts w:eastAsia="Times New Roman"/>
              <w:color w:val="000000" w:themeColor="text1"/>
            </w:rPr>
            <w:t xml:space="preserve">8 </w:t>
          </w:r>
          <w:r w:rsidRPr="00BE268A">
            <w:rPr>
              <w:rFonts w:eastAsia="Times New Roman"/>
              <w:color w:val="000000" w:themeColor="text1"/>
            </w:rPr>
            <w:tab/>
          </w:r>
          <w:proofErr w:type="spellStart"/>
          <w:r w:rsidRPr="00BE268A">
            <w:rPr>
              <w:rFonts w:eastAsia="Times New Roman"/>
              <w:color w:val="000000" w:themeColor="text1"/>
            </w:rPr>
            <w:t>Reijneveld</w:t>
          </w:r>
          <w:proofErr w:type="spellEnd"/>
          <w:r w:rsidRPr="00BE268A">
            <w:rPr>
              <w:rFonts w:eastAsia="Times New Roman"/>
              <w:color w:val="000000" w:themeColor="text1"/>
            </w:rPr>
            <w:t xml:space="preserve"> JF, Ocampo TA, Shahine A, Gully BS, </w:t>
          </w:r>
          <w:proofErr w:type="spellStart"/>
          <w:r w:rsidRPr="00BE268A">
            <w:rPr>
              <w:rFonts w:eastAsia="Times New Roman"/>
              <w:color w:val="000000" w:themeColor="text1"/>
            </w:rPr>
            <w:t>Vantourout</w:t>
          </w:r>
          <w:proofErr w:type="spellEnd"/>
          <w:r w:rsidRPr="00BE268A">
            <w:rPr>
              <w:rFonts w:eastAsia="Times New Roman"/>
              <w:color w:val="000000" w:themeColor="text1"/>
            </w:rPr>
            <w:t xml:space="preserve"> P, </w:t>
          </w:r>
          <w:proofErr w:type="spellStart"/>
          <w:r w:rsidRPr="00BE268A">
            <w:rPr>
              <w:rFonts w:eastAsia="Times New Roman"/>
              <w:color w:val="000000" w:themeColor="text1"/>
            </w:rPr>
            <w:t>Hayday</w:t>
          </w:r>
          <w:proofErr w:type="spellEnd"/>
          <w:r w:rsidRPr="00BE268A">
            <w:rPr>
              <w:rFonts w:eastAsia="Times New Roman"/>
              <w:color w:val="000000" w:themeColor="text1"/>
            </w:rPr>
            <w:t xml:space="preserve"> AC </w:t>
          </w:r>
          <w:r w:rsidRPr="00BE268A">
            <w:rPr>
              <w:rFonts w:eastAsia="Times New Roman"/>
              <w:i/>
              <w:iCs/>
              <w:color w:val="000000" w:themeColor="text1"/>
            </w:rPr>
            <w:t>et al.</w:t>
          </w:r>
          <w:r w:rsidRPr="00BE268A">
            <w:rPr>
              <w:rFonts w:eastAsia="Times New Roman"/>
              <w:color w:val="000000" w:themeColor="text1"/>
            </w:rPr>
            <w:t xml:space="preserve"> Human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cells recognize CD1b by two distinct mechanisms. </w:t>
          </w:r>
          <w:r w:rsidRPr="00BE268A">
            <w:rPr>
              <w:rFonts w:eastAsia="Times New Roman"/>
              <w:i/>
              <w:iCs/>
              <w:color w:val="000000" w:themeColor="text1"/>
            </w:rPr>
            <w:t xml:space="preserve">Proc Natl </w:t>
          </w:r>
          <w:proofErr w:type="spellStart"/>
          <w:r w:rsidRPr="00BE268A">
            <w:rPr>
              <w:rFonts w:eastAsia="Times New Roman"/>
              <w:i/>
              <w:iCs/>
              <w:color w:val="000000" w:themeColor="text1"/>
            </w:rPr>
            <w:t>Acad</w:t>
          </w:r>
          <w:proofErr w:type="spellEnd"/>
          <w:r w:rsidRPr="00BE268A">
            <w:rPr>
              <w:rFonts w:eastAsia="Times New Roman"/>
              <w:i/>
              <w:iCs/>
              <w:color w:val="000000" w:themeColor="text1"/>
            </w:rPr>
            <w:t xml:space="preserve"> Sci U S A</w:t>
          </w:r>
          <w:r w:rsidRPr="00BE268A">
            <w:rPr>
              <w:rFonts w:eastAsia="Times New Roman"/>
              <w:color w:val="000000" w:themeColor="text1"/>
            </w:rPr>
            <w:t xml:space="preserve"> 2020; </w:t>
          </w:r>
          <w:r w:rsidRPr="00BE268A">
            <w:rPr>
              <w:rFonts w:eastAsia="Times New Roman"/>
              <w:b/>
              <w:bCs/>
              <w:color w:val="000000" w:themeColor="text1"/>
            </w:rPr>
            <w:t>117</w:t>
          </w:r>
          <w:r w:rsidRPr="00BE268A">
            <w:rPr>
              <w:rFonts w:eastAsia="Times New Roman"/>
              <w:color w:val="000000" w:themeColor="text1"/>
            </w:rPr>
            <w:t>: 22944–22952.</w:t>
          </w:r>
        </w:p>
        <w:p w14:paraId="507C1361" w14:textId="77777777" w:rsidR="00FF64AB" w:rsidRPr="00BE268A" w:rsidRDefault="00FF64AB">
          <w:pPr>
            <w:autoSpaceDE w:val="0"/>
            <w:autoSpaceDN w:val="0"/>
            <w:ind w:hanging="640"/>
            <w:divId w:val="262957109"/>
            <w:rPr>
              <w:rFonts w:eastAsia="Times New Roman"/>
              <w:color w:val="000000" w:themeColor="text1"/>
            </w:rPr>
          </w:pPr>
          <w:r w:rsidRPr="00BE268A">
            <w:rPr>
              <w:rFonts w:eastAsia="Times New Roman"/>
              <w:color w:val="000000" w:themeColor="text1"/>
            </w:rPr>
            <w:lastRenderedPageBreak/>
            <w:t xml:space="preserve">9 </w:t>
          </w:r>
          <w:r w:rsidRPr="00BE268A">
            <w:rPr>
              <w:rFonts w:eastAsia="Times New Roman"/>
              <w:color w:val="000000" w:themeColor="text1"/>
            </w:rPr>
            <w:tab/>
            <w:t>Wu Y, Kyle-Cezar F, Woolf RT, Naceur-</w:t>
          </w:r>
          <w:proofErr w:type="spellStart"/>
          <w:r w:rsidRPr="00BE268A">
            <w:rPr>
              <w:rFonts w:eastAsia="Times New Roman"/>
              <w:color w:val="000000" w:themeColor="text1"/>
            </w:rPr>
            <w:t>Lombardelli</w:t>
          </w:r>
          <w:proofErr w:type="spellEnd"/>
          <w:r w:rsidRPr="00BE268A">
            <w:rPr>
              <w:rFonts w:eastAsia="Times New Roman"/>
              <w:color w:val="000000" w:themeColor="text1"/>
            </w:rPr>
            <w:t xml:space="preserve"> C, Owen J, Biswas D </w:t>
          </w:r>
          <w:r w:rsidRPr="00BE268A">
            <w:rPr>
              <w:rFonts w:eastAsia="Times New Roman"/>
              <w:i/>
              <w:iCs/>
              <w:color w:val="000000" w:themeColor="text1"/>
            </w:rPr>
            <w:t>et al.</w:t>
          </w:r>
          <w:r w:rsidRPr="00BE268A">
            <w:rPr>
              <w:rFonts w:eastAsia="Times New Roman"/>
              <w:color w:val="000000" w:themeColor="text1"/>
            </w:rPr>
            <w:t xml:space="preserve"> An innate-like Vδ1+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 compartment in the human breast is associated with remission in triple-negative breast cancer. </w:t>
          </w:r>
          <w:r w:rsidRPr="00BE268A">
            <w:rPr>
              <w:rFonts w:eastAsia="Times New Roman"/>
              <w:i/>
              <w:iCs/>
              <w:color w:val="000000" w:themeColor="text1"/>
            </w:rPr>
            <w:t xml:space="preserve">Sci </w:t>
          </w:r>
          <w:proofErr w:type="spellStart"/>
          <w:r w:rsidRPr="00BE268A">
            <w:rPr>
              <w:rFonts w:eastAsia="Times New Roman"/>
              <w:i/>
              <w:iCs/>
              <w:color w:val="000000" w:themeColor="text1"/>
            </w:rPr>
            <w:t>Transl</w:t>
          </w:r>
          <w:proofErr w:type="spellEnd"/>
          <w:r w:rsidRPr="00BE268A">
            <w:rPr>
              <w:rFonts w:eastAsia="Times New Roman"/>
              <w:i/>
              <w:iCs/>
              <w:color w:val="000000" w:themeColor="text1"/>
            </w:rPr>
            <w:t xml:space="preserve"> Med</w:t>
          </w:r>
          <w:r w:rsidRPr="00BE268A">
            <w:rPr>
              <w:rFonts w:eastAsia="Times New Roman"/>
              <w:color w:val="000000" w:themeColor="text1"/>
            </w:rPr>
            <w:t xml:space="preserve"> 2019; </w:t>
          </w:r>
          <w:r w:rsidRPr="00BE268A">
            <w:rPr>
              <w:rFonts w:eastAsia="Times New Roman"/>
              <w:b/>
              <w:bCs/>
              <w:color w:val="000000" w:themeColor="text1"/>
            </w:rPr>
            <w:t>11</w:t>
          </w:r>
          <w:r w:rsidRPr="00BE268A">
            <w:rPr>
              <w:rFonts w:eastAsia="Times New Roman"/>
              <w:color w:val="000000" w:themeColor="text1"/>
            </w:rPr>
            <w:t>: eaax9364.</w:t>
          </w:r>
        </w:p>
        <w:p w14:paraId="43004C7A" w14:textId="77777777" w:rsidR="00FF64AB" w:rsidRPr="00BE268A" w:rsidRDefault="00FF64AB">
          <w:pPr>
            <w:autoSpaceDE w:val="0"/>
            <w:autoSpaceDN w:val="0"/>
            <w:ind w:hanging="640"/>
            <w:divId w:val="1018190756"/>
            <w:rPr>
              <w:rFonts w:eastAsia="Times New Roman"/>
              <w:color w:val="000000" w:themeColor="text1"/>
            </w:rPr>
          </w:pPr>
          <w:r w:rsidRPr="00BE268A">
            <w:rPr>
              <w:rFonts w:eastAsia="Times New Roman"/>
              <w:color w:val="000000" w:themeColor="text1"/>
            </w:rPr>
            <w:t xml:space="preserve">10 </w:t>
          </w:r>
          <w:r w:rsidRPr="00BE268A">
            <w:rPr>
              <w:rFonts w:eastAsia="Times New Roman"/>
              <w:color w:val="000000" w:themeColor="text1"/>
            </w:rPr>
            <w:tab/>
            <w:t>Almeida AR, Correia D V., Fernandes-</w:t>
          </w:r>
          <w:proofErr w:type="spellStart"/>
          <w:r w:rsidRPr="00BE268A">
            <w:rPr>
              <w:rFonts w:eastAsia="Times New Roman"/>
              <w:color w:val="000000" w:themeColor="text1"/>
            </w:rPr>
            <w:t>Platzgummer</w:t>
          </w:r>
          <w:proofErr w:type="spellEnd"/>
          <w:r w:rsidRPr="00BE268A">
            <w:rPr>
              <w:rFonts w:eastAsia="Times New Roman"/>
              <w:color w:val="000000" w:themeColor="text1"/>
            </w:rPr>
            <w:t xml:space="preserve"> A, Da Silva CL, Da Silva MG, Anjos DR </w:t>
          </w:r>
          <w:r w:rsidRPr="00BE268A">
            <w:rPr>
              <w:rFonts w:eastAsia="Times New Roman"/>
              <w:i/>
              <w:iCs/>
              <w:color w:val="000000" w:themeColor="text1"/>
            </w:rPr>
            <w:t>et al.</w:t>
          </w:r>
          <w:r w:rsidRPr="00BE268A">
            <w:rPr>
              <w:rFonts w:eastAsia="Times New Roman"/>
              <w:color w:val="000000" w:themeColor="text1"/>
            </w:rPr>
            <w:t xml:space="preserve"> Delta one T cells for immunotherapy of chronic lymphocytic leukemia: Clinical-grade expansion/differentiation and preclinical proof of concept. </w:t>
          </w:r>
          <w:r w:rsidRPr="00BE268A">
            <w:rPr>
              <w:rFonts w:eastAsia="Times New Roman"/>
              <w:i/>
              <w:iCs/>
              <w:color w:val="000000" w:themeColor="text1"/>
            </w:rPr>
            <w:t>Clinical Cancer Research</w:t>
          </w:r>
          <w:r w:rsidRPr="00BE268A">
            <w:rPr>
              <w:rFonts w:eastAsia="Times New Roman"/>
              <w:color w:val="000000" w:themeColor="text1"/>
            </w:rPr>
            <w:t xml:space="preserve"> 2016; </w:t>
          </w:r>
          <w:r w:rsidRPr="00BE268A">
            <w:rPr>
              <w:rFonts w:eastAsia="Times New Roman"/>
              <w:b/>
              <w:bCs/>
              <w:color w:val="000000" w:themeColor="text1"/>
            </w:rPr>
            <w:t>22</w:t>
          </w:r>
          <w:r w:rsidRPr="00BE268A">
            <w:rPr>
              <w:rFonts w:eastAsia="Times New Roman"/>
              <w:color w:val="000000" w:themeColor="text1"/>
            </w:rPr>
            <w:t>: 5795–5804.</w:t>
          </w:r>
        </w:p>
        <w:p w14:paraId="7D82AECC" w14:textId="77777777" w:rsidR="00FF64AB" w:rsidRPr="00BE268A" w:rsidRDefault="00FF64AB">
          <w:pPr>
            <w:autoSpaceDE w:val="0"/>
            <w:autoSpaceDN w:val="0"/>
            <w:ind w:hanging="640"/>
            <w:divId w:val="312566578"/>
            <w:rPr>
              <w:rFonts w:eastAsia="Times New Roman"/>
              <w:color w:val="000000" w:themeColor="text1"/>
            </w:rPr>
          </w:pPr>
          <w:r w:rsidRPr="00BE268A">
            <w:rPr>
              <w:rFonts w:eastAsia="Times New Roman"/>
              <w:color w:val="000000" w:themeColor="text1"/>
            </w:rPr>
            <w:t xml:space="preserve">11 </w:t>
          </w:r>
          <w:r w:rsidRPr="00BE268A">
            <w:rPr>
              <w:rFonts w:eastAsia="Times New Roman"/>
              <w:color w:val="000000" w:themeColor="text1"/>
            </w:rPr>
            <w:tab/>
            <w:t xml:space="preserve">Siegers GM, Lamb LS. Cytotoxic and Regulatory Properties of Circulating Vδ1+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Cells: A New Player on the Cell Therapy Field? </w:t>
          </w:r>
          <w:r w:rsidRPr="00BE268A">
            <w:rPr>
              <w:rFonts w:eastAsia="Times New Roman"/>
              <w:i/>
              <w:iCs/>
              <w:color w:val="000000" w:themeColor="text1"/>
            </w:rPr>
            <w:t>Molecular Therapy</w:t>
          </w:r>
          <w:r w:rsidRPr="00BE268A">
            <w:rPr>
              <w:rFonts w:eastAsia="Times New Roman"/>
              <w:color w:val="000000" w:themeColor="text1"/>
            </w:rPr>
            <w:t xml:space="preserve"> 2014; </w:t>
          </w:r>
          <w:r w:rsidRPr="00BE268A">
            <w:rPr>
              <w:rFonts w:eastAsia="Times New Roman"/>
              <w:b/>
              <w:bCs/>
              <w:color w:val="000000" w:themeColor="text1"/>
            </w:rPr>
            <w:t>22</w:t>
          </w:r>
          <w:r w:rsidRPr="00BE268A">
            <w:rPr>
              <w:rFonts w:eastAsia="Times New Roman"/>
              <w:color w:val="000000" w:themeColor="text1"/>
            </w:rPr>
            <w:t>: 1416–1422.</w:t>
          </w:r>
        </w:p>
        <w:p w14:paraId="1978B715" w14:textId="77777777" w:rsidR="00FF64AB" w:rsidRPr="00BE268A" w:rsidRDefault="00FF64AB">
          <w:pPr>
            <w:autoSpaceDE w:val="0"/>
            <w:autoSpaceDN w:val="0"/>
            <w:ind w:hanging="640"/>
            <w:divId w:val="68699769"/>
            <w:rPr>
              <w:rFonts w:eastAsia="Times New Roman"/>
              <w:color w:val="000000" w:themeColor="text1"/>
            </w:rPr>
          </w:pPr>
          <w:r w:rsidRPr="00BE268A">
            <w:rPr>
              <w:rFonts w:eastAsia="Times New Roman"/>
              <w:color w:val="000000" w:themeColor="text1"/>
            </w:rPr>
            <w:t xml:space="preserve">12 </w:t>
          </w:r>
          <w:r w:rsidRPr="00BE268A">
            <w:rPr>
              <w:rFonts w:eastAsia="Times New Roman"/>
              <w:color w:val="000000" w:themeColor="text1"/>
            </w:rPr>
            <w:tab/>
          </w:r>
          <w:proofErr w:type="spellStart"/>
          <w:r w:rsidRPr="00BE268A">
            <w:rPr>
              <w:rFonts w:eastAsia="Times New Roman"/>
              <w:color w:val="000000" w:themeColor="text1"/>
            </w:rPr>
            <w:t>Mensurado</w:t>
          </w:r>
          <w:proofErr w:type="spellEnd"/>
          <w:r w:rsidRPr="00BE268A">
            <w:rPr>
              <w:rFonts w:eastAsia="Times New Roman"/>
              <w:color w:val="000000" w:themeColor="text1"/>
            </w:rPr>
            <w:t xml:space="preserve"> S, </w:t>
          </w:r>
          <w:proofErr w:type="spellStart"/>
          <w:r w:rsidRPr="00BE268A">
            <w:rPr>
              <w:rFonts w:eastAsia="Times New Roman"/>
              <w:color w:val="000000" w:themeColor="text1"/>
            </w:rPr>
            <w:t>Condeço</w:t>
          </w:r>
          <w:proofErr w:type="spellEnd"/>
          <w:r w:rsidRPr="00BE268A">
            <w:rPr>
              <w:rFonts w:eastAsia="Times New Roman"/>
              <w:color w:val="000000" w:themeColor="text1"/>
            </w:rPr>
            <w:t xml:space="preserve"> C, Sánchez-Martínez D, Shirley S, Coelho RML, Tirado N </w:t>
          </w:r>
          <w:r w:rsidRPr="00BE268A">
            <w:rPr>
              <w:rFonts w:eastAsia="Times New Roman"/>
              <w:i/>
              <w:iCs/>
              <w:color w:val="000000" w:themeColor="text1"/>
            </w:rPr>
            <w:t>et al.</w:t>
          </w:r>
          <w:r w:rsidRPr="00BE268A">
            <w:rPr>
              <w:rFonts w:eastAsia="Times New Roman"/>
              <w:color w:val="000000" w:themeColor="text1"/>
            </w:rPr>
            <w:t xml:space="preserve"> CD155/PVR determines acute myeloid leukemia targeting by Delta One T cells. </w:t>
          </w:r>
          <w:r w:rsidRPr="00BE268A">
            <w:rPr>
              <w:rFonts w:eastAsia="Times New Roman"/>
              <w:i/>
              <w:iCs/>
              <w:color w:val="000000" w:themeColor="text1"/>
            </w:rPr>
            <w:t>Blood</w:t>
          </w:r>
          <w:r w:rsidRPr="00BE268A">
            <w:rPr>
              <w:rFonts w:eastAsia="Times New Roman"/>
              <w:color w:val="000000" w:themeColor="text1"/>
            </w:rPr>
            <w:t xml:space="preserve"> 2024; </w:t>
          </w:r>
          <w:r w:rsidRPr="00BE268A">
            <w:rPr>
              <w:rFonts w:eastAsia="Times New Roman"/>
              <w:b/>
              <w:bCs/>
              <w:color w:val="000000" w:themeColor="text1"/>
            </w:rPr>
            <w:t>143</w:t>
          </w:r>
          <w:r w:rsidRPr="00BE268A">
            <w:rPr>
              <w:rFonts w:eastAsia="Times New Roman"/>
              <w:color w:val="000000" w:themeColor="text1"/>
            </w:rPr>
            <w:t>: 1488–1495.</w:t>
          </w:r>
        </w:p>
        <w:p w14:paraId="4714548E" w14:textId="77777777" w:rsidR="00FF64AB" w:rsidRPr="00BE268A" w:rsidRDefault="00FF64AB">
          <w:pPr>
            <w:autoSpaceDE w:val="0"/>
            <w:autoSpaceDN w:val="0"/>
            <w:ind w:hanging="640"/>
            <w:divId w:val="248580257"/>
            <w:rPr>
              <w:rFonts w:eastAsia="Times New Roman"/>
              <w:color w:val="000000" w:themeColor="text1"/>
            </w:rPr>
          </w:pPr>
          <w:r w:rsidRPr="00BE268A">
            <w:rPr>
              <w:rFonts w:eastAsia="Times New Roman"/>
              <w:color w:val="000000" w:themeColor="text1"/>
            </w:rPr>
            <w:t xml:space="preserve">13 </w:t>
          </w:r>
          <w:r w:rsidRPr="00BE268A">
            <w:rPr>
              <w:rFonts w:eastAsia="Times New Roman"/>
              <w:color w:val="000000" w:themeColor="text1"/>
            </w:rPr>
            <w:tab/>
            <w:t xml:space="preserve">Von Lilienfeld-Toal M, </w:t>
          </w:r>
          <w:proofErr w:type="spellStart"/>
          <w:r w:rsidRPr="00BE268A">
            <w:rPr>
              <w:rFonts w:eastAsia="Times New Roman"/>
              <w:color w:val="000000" w:themeColor="text1"/>
            </w:rPr>
            <w:t>Nattermann</w:t>
          </w:r>
          <w:proofErr w:type="spellEnd"/>
          <w:r w:rsidRPr="00BE268A">
            <w:rPr>
              <w:rFonts w:eastAsia="Times New Roman"/>
              <w:color w:val="000000" w:themeColor="text1"/>
            </w:rPr>
            <w:t xml:space="preserve"> J, Feldmann G, Sievers E, Frank S, Strehl J </w:t>
          </w:r>
          <w:r w:rsidRPr="00BE268A">
            <w:rPr>
              <w:rFonts w:eastAsia="Times New Roman"/>
              <w:i/>
              <w:iCs/>
              <w:color w:val="000000" w:themeColor="text1"/>
            </w:rPr>
            <w:t>et al.</w:t>
          </w:r>
          <w:r w:rsidRPr="00BE268A">
            <w:rPr>
              <w:rFonts w:eastAsia="Times New Roman"/>
              <w:color w:val="000000" w:themeColor="text1"/>
            </w:rPr>
            <w:t xml:space="preserve"> Activated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cells express the natural cytotoxicity receptor natural killer p44 and show cytotoxic activity against myeloma cells. </w:t>
          </w:r>
          <w:r w:rsidRPr="00BE268A">
            <w:rPr>
              <w:rFonts w:eastAsia="Times New Roman"/>
              <w:i/>
              <w:iCs/>
              <w:color w:val="000000" w:themeColor="text1"/>
            </w:rPr>
            <w:t>Clin Exp Immunol</w:t>
          </w:r>
          <w:r w:rsidRPr="00BE268A">
            <w:rPr>
              <w:rFonts w:eastAsia="Times New Roman"/>
              <w:color w:val="000000" w:themeColor="text1"/>
            </w:rPr>
            <w:t xml:space="preserve"> 2006; </w:t>
          </w:r>
          <w:r w:rsidRPr="00BE268A">
            <w:rPr>
              <w:rFonts w:eastAsia="Times New Roman"/>
              <w:b/>
              <w:bCs/>
              <w:color w:val="000000" w:themeColor="text1"/>
            </w:rPr>
            <w:t>144</w:t>
          </w:r>
          <w:r w:rsidRPr="00BE268A">
            <w:rPr>
              <w:rFonts w:eastAsia="Times New Roman"/>
              <w:color w:val="000000" w:themeColor="text1"/>
            </w:rPr>
            <w:t>: 528.</w:t>
          </w:r>
        </w:p>
        <w:p w14:paraId="71FCA0B4" w14:textId="77777777" w:rsidR="00FF64AB" w:rsidRPr="00BE268A" w:rsidRDefault="00FF64AB">
          <w:pPr>
            <w:autoSpaceDE w:val="0"/>
            <w:autoSpaceDN w:val="0"/>
            <w:ind w:hanging="640"/>
            <w:divId w:val="588468199"/>
            <w:rPr>
              <w:rFonts w:eastAsia="Times New Roman"/>
              <w:color w:val="000000" w:themeColor="text1"/>
            </w:rPr>
          </w:pPr>
          <w:r w:rsidRPr="00BE268A">
            <w:rPr>
              <w:rFonts w:eastAsia="Times New Roman"/>
              <w:color w:val="000000" w:themeColor="text1"/>
            </w:rPr>
            <w:t xml:space="preserve">14 </w:t>
          </w:r>
          <w:r w:rsidRPr="00BE268A">
            <w:rPr>
              <w:rFonts w:eastAsia="Times New Roman"/>
              <w:color w:val="000000" w:themeColor="text1"/>
            </w:rPr>
            <w:tab/>
            <w:t xml:space="preserve">Correia D V., Fogli M, Hudspeth K, Gomes Da Silva M, </w:t>
          </w:r>
          <w:proofErr w:type="spellStart"/>
          <w:r w:rsidRPr="00BE268A">
            <w:rPr>
              <w:rFonts w:eastAsia="Times New Roman"/>
              <w:color w:val="000000" w:themeColor="text1"/>
            </w:rPr>
            <w:t>Mavilio</w:t>
          </w:r>
          <w:proofErr w:type="spellEnd"/>
          <w:r w:rsidRPr="00BE268A">
            <w:rPr>
              <w:rFonts w:eastAsia="Times New Roman"/>
              <w:color w:val="000000" w:themeColor="text1"/>
            </w:rPr>
            <w:t xml:space="preserve"> D, Silva-Santos B. Differentiation of human peripheral blood Vδ1+ T cells expressing the natural cytotoxicity receptor NKp30 for recognition of lymphoid leukemia cells. </w:t>
          </w:r>
          <w:r w:rsidRPr="00BE268A">
            <w:rPr>
              <w:rFonts w:eastAsia="Times New Roman"/>
              <w:i/>
              <w:iCs/>
              <w:color w:val="000000" w:themeColor="text1"/>
            </w:rPr>
            <w:t>Blood</w:t>
          </w:r>
          <w:r w:rsidRPr="00BE268A">
            <w:rPr>
              <w:rFonts w:eastAsia="Times New Roman"/>
              <w:color w:val="000000" w:themeColor="text1"/>
            </w:rPr>
            <w:t xml:space="preserve"> 2011; </w:t>
          </w:r>
          <w:r w:rsidRPr="00BE268A">
            <w:rPr>
              <w:rFonts w:eastAsia="Times New Roman"/>
              <w:b/>
              <w:bCs/>
              <w:color w:val="000000" w:themeColor="text1"/>
            </w:rPr>
            <w:t>118</w:t>
          </w:r>
          <w:r w:rsidRPr="00BE268A">
            <w:rPr>
              <w:rFonts w:eastAsia="Times New Roman"/>
              <w:color w:val="000000" w:themeColor="text1"/>
            </w:rPr>
            <w:t>: 992–1001.</w:t>
          </w:r>
        </w:p>
        <w:p w14:paraId="03AE006C" w14:textId="77777777" w:rsidR="00FF64AB" w:rsidRPr="00BE268A" w:rsidRDefault="00FF64AB">
          <w:pPr>
            <w:autoSpaceDE w:val="0"/>
            <w:autoSpaceDN w:val="0"/>
            <w:ind w:hanging="640"/>
            <w:divId w:val="358508827"/>
            <w:rPr>
              <w:rFonts w:eastAsia="Times New Roman"/>
              <w:color w:val="000000" w:themeColor="text1"/>
            </w:rPr>
          </w:pPr>
          <w:r w:rsidRPr="00BE268A">
            <w:rPr>
              <w:rFonts w:eastAsia="Times New Roman"/>
              <w:color w:val="000000" w:themeColor="text1"/>
            </w:rPr>
            <w:t xml:space="preserve">15 </w:t>
          </w:r>
          <w:r w:rsidRPr="00BE268A">
            <w:rPr>
              <w:rFonts w:eastAsia="Times New Roman"/>
              <w:color w:val="000000" w:themeColor="text1"/>
            </w:rPr>
            <w:tab/>
            <w:t xml:space="preserve">Sebestyen Z, Prinz I, </w:t>
          </w:r>
          <w:proofErr w:type="spellStart"/>
          <w:r w:rsidRPr="00BE268A">
            <w:rPr>
              <w:rFonts w:eastAsia="Times New Roman"/>
              <w:color w:val="000000" w:themeColor="text1"/>
            </w:rPr>
            <w:t>Déchanet</w:t>
          </w:r>
          <w:proofErr w:type="spellEnd"/>
          <w:r w:rsidRPr="00BE268A">
            <w:rPr>
              <w:rFonts w:eastAsia="Times New Roman"/>
              <w:color w:val="000000" w:themeColor="text1"/>
            </w:rPr>
            <w:t xml:space="preserve">-Merville J, Silva-Santos B, Kuball J. Translating </w:t>
          </w:r>
          <w:proofErr w:type="spellStart"/>
          <w:r w:rsidRPr="00BE268A">
            <w:rPr>
              <w:rFonts w:eastAsia="Times New Roman"/>
              <w:color w:val="000000" w:themeColor="text1"/>
            </w:rPr>
            <w:t>gammadelta</w:t>
          </w:r>
          <w:proofErr w:type="spellEnd"/>
          <w:r w:rsidRPr="00BE268A">
            <w:rPr>
              <w:rFonts w:eastAsia="Times New Roman"/>
              <w:color w:val="000000" w:themeColor="text1"/>
            </w:rPr>
            <w:t xml:space="preserve">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cells and their receptors into cancer cell therapies. </w:t>
          </w:r>
          <w:r w:rsidRPr="00BE268A">
            <w:rPr>
              <w:rFonts w:eastAsia="Times New Roman"/>
              <w:i/>
              <w:iCs/>
              <w:color w:val="000000" w:themeColor="text1"/>
            </w:rPr>
            <w:t xml:space="preserve">Nat Rev Drug </w:t>
          </w:r>
          <w:proofErr w:type="spellStart"/>
          <w:r w:rsidRPr="00BE268A">
            <w:rPr>
              <w:rFonts w:eastAsia="Times New Roman"/>
              <w:i/>
              <w:iCs/>
              <w:color w:val="000000" w:themeColor="text1"/>
            </w:rPr>
            <w:t>Discov</w:t>
          </w:r>
          <w:proofErr w:type="spellEnd"/>
          <w:r w:rsidRPr="00BE268A">
            <w:rPr>
              <w:rFonts w:eastAsia="Times New Roman"/>
              <w:color w:val="000000" w:themeColor="text1"/>
            </w:rPr>
            <w:t xml:space="preserve"> 2019; </w:t>
          </w:r>
          <w:r w:rsidRPr="00BE268A">
            <w:rPr>
              <w:rFonts w:eastAsia="Times New Roman"/>
              <w:b/>
              <w:bCs/>
              <w:color w:val="000000" w:themeColor="text1"/>
            </w:rPr>
            <w:t>19</w:t>
          </w:r>
          <w:r w:rsidRPr="00BE268A">
            <w:rPr>
              <w:rFonts w:eastAsia="Times New Roman"/>
              <w:color w:val="000000" w:themeColor="text1"/>
            </w:rPr>
            <w:t>: 169–184.</w:t>
          </w:r>
        </w:p>
        <w:p w14:paraId="4552D96B" w14:textId="77777777" w:rsidR="00FF64AB" w:rsidRPr="00BE268A" w:rsidRDefault="00FF64AB">
          <w:pPr>
            <w:autoSpaceDE w:val="0"/>
            <w:autoSpaceDN w:val="0"/>
            <w:ind w:hanging="640"/>
            <w:divId w:val="44527185"/>
            <w:rPr>
              <w:rFonts w:eastAsia="Times New Roman"/>
              <w:color w:val="000000" w:themeColor="text1"/>
            </w:rPr>
          </w:pPr>
          <w:r w:rsidRPr="00BE268A">
            <w:rPr>
              <w:rFonts w:eastAsia="Times New Roman"/>
              <w:color w:val="000000" w:themeColor="text1"/>
            </w:rPr>
            <w:t xml:space="preserve">16 </w:t>
          </w:r>
          <w:r w:rsidRPr="00BE268A">
            <w:rPr>
              <w:rFonts w:eastAsia="Times New Roman"/>
              <w:color w:val="000000" w:themeColor="text1"/>
            </w:rPr>
            <w:tab/>
            <w:t xml:space="preserve">Wu D, Wu P, Wu X, Ye J, Wang Z, Zhao S </w:t>
          </w:r>
          <w:r w:rsidRPr="00BE268A">
            <w:rPr>
              <w:rFonts w:eastAsia="Times New Roman"/>
              <w:i/>
              <w:iCs/>
              <w:color w:val="000000" w:themeColor="text1"/>
            </w:rPr>
            <w:t>et al.</w:t>
          </w:r>
          <w:r w:rsidRPr="00BE268A">
            <w:rPr>
              <w:rFonts w:eastAsia="Times New Roman"/>
              <w:color w:val="000000" w:themeColor="text1"/>
            </w:rPr>
            <w:t xml:space="preserve"> Ex vivo expanded human circulating Vd1 </w:t>
          </w:r>
          <w:proofErr w:type="spellStart"/>
          <w:r w:rsidRPr="00BE268A">
            <w:rPr>
              <w:rFonts w:eastAsia="Times New Roman"/>
              <w:color w:val="000000" w:themeColor="text1"/>
            </w:rPr>
            <w:t>gdT</w:t>
          </w:r>
          <w:proofErr w:type="spellEnd"/>
          <w:r w:rsidRPr="00BE268A">
            <w:rPr>
              <w:rFonts w:eastAsia="Times New Roman"/>
              <w:color w:val="000000" w:themeColor="text1"/>
            </w:rPr>
            <w:t xml:space="preserve"> cells exhibit favorable therapeutic potential for colon cancer. </w:t>
          </w:r>
          <w:proofErr w:type="spellStart"/>
          <w:r w:rsidRPr="00BE268A">
            <w:rPr>
              <w:rFonts w:eastAsia="Times New Roman"/>
              <w:i/>
              <w:iCs/>
              <w:color w:val="000000" w:themeColor="text1"/>
            </w:rPr>
            <w:t>Oncoimmunology</w:t>
          </w:r>
          <w:proofErr w:type="spellEnd"/>
          <w:r w:rsidRPr="00BE268A">
            <w:rPr>
              <w:rFonts w:eastAsia="Times New Roman"/>
              <w:color w:val="000000" w:themeColor="text1"/>
            </w:rPr>
            <w:t xml:space="preserve"> 2015; </w:t>
          </w:r>
          <w:r w:rsidRPr="00BE268A">
            <w:rPr>
              <w:rFonts w:eastAsia="Times New Roman"/>
              <w:b/>
              <w:bCs/>
              <w:color w:val="000000" w:themeColor="text1"/>
            </w:rPr>
            <w:t>4</w:t>
          </w:r>
          <w:r w:rsidRPr="00BE268A">
            <w:rPr>
              <w:rFonts w:eastAsia="Times New Roman"/>
              <w:color w:val="000000" w:themeColor="text1"/>
            </w:rPr>
            <w:t>: e992749.</w:t>
          </w:r>
        </w:p>
        <w:p w14:paraId="166BC1D4" w14:textId="77777777" w:rsidR="00FF64AB" w:rsidRPr="00BE268A" w:rsidRDefault="00FF64AB">
          <w:pPr>
            <w:autoSpaceDE w:val="0"/>
            <w:autoSpaceDN w:val="0"/>
            <w:ind w:hanging="640"/>
            <w:divId w:val="1522357978"/>
            <w:rPr>
              <w:rFonts w:eastAsia="Times New Roman"/>
              <w:color w:val="000000" w:themeColor="text1"/>
            </w:rPr>
          </w:pPr>
          <w:r w:rsidRPr="00BE268A">
            <w:rPr>
              <w:rFonts w:eastAsia="Times New Roman"/>
              <w:color w:val="000000" w:themeColor="text1"/>
            </w:rPr>
            <w:t xml:space="preserve">17 </w:t>
          </w:r>
          <w:r w:rsidRPr="00BE268A">
            <w:rPr>
              <w:rFonts w:eastAsia="Times New Roman"/>
              <w:color w:val="000000" w:themeColor="text1"/>
            </w:rPr>
            <w:tab/>
            <w:t xml:space="preserve">Wu Y, Biswas D, </w:t>
          </w:r>
          <w:proofErr w:type="spellStart"/>
          <w:r w:rsidRPr="00BE268A">
            <w:rPr>
              <w:rFonts w:eastAsia="Times New Roman"/>
              <w:color w:val="000000" w:themeColor="text1"/>
            </w:rPr>
            <w:t>Usaite</w:t>
          </w:r>
          <w:proofErr w:type="spellEnd"/>
          <w:r w:rsidRPr="00BE268A">
            <w:rPr>
              <w:rFonts w:eastAsia="Times New Roman"/>
              <w:color w:val="000000" w:themeColor="text1"/>
            </w:rPr>
            <w:t xml:space="preserve"> I, Angelova M, Boeing S, </w:t>
          </w:r>
          <w:proofErr w:type="spellStart"/>
          <w:r w:rsidRPr="00BE268A">
            <w:rPr>
              <w:rFonts w:eastAsia="Times New Roman"/>
              <w:color w:val="000000" w:themeColor="text1"/>
            </w:rPr>
            <w:t>Karasaki</w:t>
          </w:r>
          <w:proofErr w:type="spellEnd"/>
          <w:r w:rsidRPr="00BE268A">
            <w:rPr>
              <w:rFonts w:eastAsia="Times New Roman"/>
              <w:color w:val="000000" w:themeColor="text1"/>
            </w:rPr>
            <w:t xml:space="preserve"> T </w:t>
          </w:r>
          <w:r w:rsidRPr="00BE268A">
            <w:rPr>
              <w:rFonts w:eastAsia="Times New Roman"/>
              <w:i/>
              <w:iCs/>
              <w:color w:val="000000" w:themeColor="text1"/>
            </w:rPr>
            <w:t>et al.</w:t>
          </w:r>
          <w:r w:rsidRPr="00BE268A">
            <w:rPr>
              <w:rFonts w:eastAsia="Times New Roman"/>
              <w:color w:val="000000" w:themeColor="text1"/>
            </w:rPr>
            <w:t xml:space="preserve"> A local human Vδ1 T cell population is associated with survival in </w:t>
          </w:r>
          <w:proofErr w:type="spellStart"/>
          <w:r w:rsidRPr="00BE268A">
            <w:rPr>
              <w:rFonts w:eastAsia="Times New Roman"/>
              <w:color w:val="000000" w:themeColor="text1"/>
            </w:rPr>
            <w:t>nonsmall</w:t>
          </w:r>
          <w:proofErr w:type="spellEnd"/>
          <w:r w:rsidRPr="00BE268A">
            <w:rPr>
              <w:rFonts w:eastAsia="Times New Roman"/>
              <w:color w:val="000000" w:themeColor="text1"/>
            </w:rPr>
            <w:t xml:space="preserve">-cell lung cancer. </w:t>
          </w:r>
          <w:r w:rsidRPr="00BE268A">
            <w:rPr>
              <w:rFonts w:eastAsia="Times New Roman"/>
              <w:i/>
              <w:iCs/>
              <w:color w:val="000000" w:themeColor="text1"/>
            </w:rPr>
            <w:t>Nat Cancer</w:t>
          </w:r>
          <w:r w:rsidRPr="00BE268A">
            <w:rPr>
              <w:rFonts w:eastAsia="Times New Roman"/>
              <w:color w:val="000000" w:themeColor="text1"/>
            </w:rPr>
            <w:t xml:space="preserve"> 2022; </w:t>
          </w:r>
          <w:r w:rsidRPr="00BE268A">
            <w:rPr>
              <w:rFonts w:eastAsia="Times New Roman"/>
              <w:b/>
              <w:bCs/>
              <w:color w:val="000000" w:themeColor="text1"/>
            </w:rPr>
            <w:t>3</w:t>
          </w:r>
          <w:r w:rsidRPr="00BE268A">
            <w:rPr>
              <w:rFonts w:eastAsia="Times New Roman"/>
              <w:color w:val="000000" w:themeColor="text1"/>
            </w:rPr>
            <w:t>: 696–709.</w:t>
          </w:r>
        </w:p>
        <w:p w14:paraId="3EF7A155" w14:textId="77777777" w:rsidR="00FF64AB" w:rsidRPr="00BE268A" w:rsidRDefault="00FF64AB">
          <w:pPr>
            <w:autoSpaceDE w:val="0"/>
            <w:autoSpaceDN w:val="0"/>
            <w:ind w:hanging="640"/>
            <w:divId w:val="765466952"/>
            <w:rPr>
              <w:rFonts w:eastAsia="Times New Roman"/>
              <w:color w:val="000000" w:themeColor="text1"/>
            </w:rPr>
          </w:pPr>
          <w:r w:rsidRPr="00BE268A">
            <w:rPr>
              <w:rFonts w:eastAsia="Times New Roman"/>
              <w:color w:val="000000" w:themeColor="text1"/>
            </w:rPr>
            <w:t xml:space="preserve">18 </w:t>
          </w:r>
          <w:r w:rsidRPr="00BE268A">
            <w:rPr>
              <w:rFonts w:eastAsia="Times New Roman"/>
              <w:color w:val="000000" w:themeColor="text1"/>
            </w:rPr>
            <w:tab/>
            <w:t xml:space="preserve">Deniger DC, Maiti SN, Mi T, Switzer KC, Ramachandran V, Hurton L V. </w:t>
          </w:r>
          <w:r w:rsidRPr="00BE268A">
            <w:rPr>
              <w:rFonts w:eastAsia="Times New Roman"/>
              <w:i/>
              <w:iCs/>
              <w:color w:val="000000" w:themeColor="text1"/>
            </w:rPr>
            <w:t>et al.</w:t>
          </w:r>
          <w:r w:rsidRPr="00BE268A">
            <w:rPr>
              <w:rFonts w:eastAsia="Times New Roman"/>
              <w:color w:val="000000" w:themeColor="text1"/>
            </w:rPr>
            <w:t xml:space="preserve"> Activating and propagating polyclonal gamma delta T cells with broad specificity for malignancies. </w:t>
          </w:r>
          <w:r w:rsidRPr="00BE268A">
            <w:rPr>
              <w:rFonts w:eastAsia="Times New Roman"/>
              <w:i/>
              <w:iCs/>
              <w:color w:val="000000" w:themeColor="text1"/>
            </w:rPr>
            <w:t>Clinical Cancer Research</w:t>
          </w:r>
          <w:r w:rsidRPr="00BE268A">
            <w:rPr>
              <w:rFonts w:eastAsia="Times New Roman"/>
              <w:color w:val="000000" w:themeColor="text1"/>
            </w:rPr>
            <w:t xml:space="preserve"> 2014; </w:t>
          </w:r>
          <w:r w:rsidRPr="00BE268A">
            <w:rPr>
              <w:rFonts w:eastAsia="Times New Roman"/>
              <w:b/>
              <w:bCs/>
              <w:color w:val="000000" w:themeColor="text1"/>
            </w:rPr>
            <w:t>20</w:t>
          </w:r>
          <w:r w:rsidRPr="00BE268A">
            <w:rPr>
              <w:rFonts w:eastAsia="Times New Roman"/>
              <w:color w:val="000000" w:themeColor="text1"/>
            </w:rPr>
            <w:t>: 5708–5719.</w:t>
          </w:r>
        </w:p>
        <w:p w14:paraId="3CF50003" w14:textId="77777777" w:rsidR="00FF64AB" w:rsidRPr="00BE268A" w:rsidRDefault="00FF64AB">
          <w:pPr>
            <w:autoSpaceDE w:val="0"/>
            <w:autoSpaceDN w:val="0"/>
            <w:ind w:hanging="640"/>
            <w:divId w:val="49547568"/>
            <w:rPr>
              <w:rFonts w:eastAsia="Times New Roman"/>
              <w:color w:val="000000" w:themeColor="text1"/>
            </w:rPr>
          </w:pPr>
          <w:r w:rsidRPr="00BE268A">
            <w:rPr>
              <w:rFonts w:eastAsia="Times New Roman"/>
              <w:color w:val="000000" w:themeColor="text1"/>
            </w:rPr>
            <w:t xml:space="preserve">19 </w:t>
          </w:r>
          <w:r w:rsidRPr="00BE268A">
            <w:rPr>
              <w:rFonts w:eastAsia="Times New Roman"/>
              <w:color w:val="000000" w:themeColor="text1"/>
            </w:rPr>
            <w:tab/>
            <w:t xml:space="preserve">Morandi F, </w:t>
          </w:r>
          <w:proofErr w:type="spellStart"/>
          <w:r w:rsidRPr="00BE268A">
            <w:rPr>
              <w:rFonts w:eastAsia="Times New Roman"/>
              <w:color w:val="000000" w:themeColor="text1"/>
            </w:rPr>
            <w:t>Yazdanifar</w:t>
          </w:r>
          <w:proofErr w:type="spellEnd"/>
          <w:r w:rsidRPr="00BE268A">
            <w:rPr>
              <w:rFonts w:eastAsia="Times New Roman"/>
              <w:color w:val="000000" w:themeColor="text1"/>
            </w:rPr>
            <w:t xml:space="preserve"> M, Cocco C, Bertaina A, Airoldi I. Engineering the Bridge between Innate and Adaptive Immunity for Cancer Immunotherapy: Focus on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and NK Cells. </w:t>
          </w:r>
          <w:r w:rsidRPr="00BE268A">
            <w:rPr>
              <w:rFonts w:eastAsia="Times New Roman"/>
              <w:i/>
              <w:iCs/>
              <w:color w:val="000000" w:themeColor="text1"/>
            </w:rPr>
            <w:t>Cells 2020, Vol 9, Page 1757</w:t>
          </w:r>
          <w:r w:rsidRPr="00BE268A">
            <w:rPr>
              <w:rFonts w:eastAsia="Times New Roman"/>
              <w:color w:val="000000" w:themeColor="text1"/>
            </w:rPr>
            <w:t xml:space="preserve"> 2020; </w:t>
          </w:r>
          <w:r w:rsidRPr="00BE268A">
            <w:rPr>
              <w:rFonts w:eastAsia="Times New Roman"/>
              <w:b/>
              <w:bCs/>
              <w:color w:val="000000" w:themeColor="text1"/>
            </w:rPr>
            <w:t>9</w:t>
          </w:r>
          <w:r w:rsidRPr="00BE268A">
            <w:rPr>
              <w:rFonts w:eastAsia="Times New Roman"/>
              <w:color w:val="000000" w:themeColor="text1"/>
            </w:rPr>
            <w:t>: 1757.</w:t>
          </w:r>
        </w:p>
        <w:p w14:paraId="1E0E4D88" w14:textId="77777777" w:rsidR="00FF64AB" w:rsidRPr="00BE268A" w:rsidRDefault="00FF64AB">
          <w:pPr>
            <w:autoSpaceDE w:val="0"/>
            <w:autoSpaceDN w:val="0"/>
            <w:ind w:hanging="640"/>
            <w:divId w:val="734624576"/>
            <w:rPr>
              <w:rFonts w:eastAsia="Times New Roman"/>
              <w:color w:val="000000" w:themeColor="text1"/>
            </w:rPr>
          </w:pPr>
          <w:r w:rsidRPr="00BE268A">
            <w:rPr>
              <w:rFonts w:eastAsia="Times New Roman"/>
              <w:color w:val="000000" w:themeColor="text1"/>
            </w:rPr>
            <w:t xml:space="preserve">20 </w:t>
          </w:r>
          <w:r w:rsidRPr="00BE268A">
            <w:rPr>
              <w:rFonts w:eastAsia="Times New Roman"/>
              <w:color w:val="000000" w:themeColor="text1"/>
            </w:rPr>
            <w:tab/>
            <w:t xml:space="preserve">Ciurea SO, </w:t>
          </w:r>
          <w:proofErr w:type="spellStart"/>
          <w:r w:rsidRPr="00BE268A">
            <w:rPr>
              <w:rFonts w:eastAsia="Times New Roman"/>
              <w:color w:val="000000" w:themeColor="text1"/>
            </w:rPr>
            <w:t>Kongtim</w:t>
          </w:r>
          <w:proofErr w:type="spellEnd"/>
          <w:r w:rsidRPr="00BE268A">
            <w:rPr>
              <w:rFonts w:eastAsia="Times New Roman"/>
              <w:color w:val="000000" w:themeColor="text1"/>
            </w:rPr>
            <w:t xml:space="preserve"> P, Soebbing D, Trikha P, Behbehani G, Rondon G </w:t>
          </w:r>
          <w:r w:rsidRPr="00BE268A">
            <w:rPr>
              <w:rFonts w:eastAsia="Times New Roman"/>
              <w:i/>
              <w:iCs/>
              <w:color w:val="000000" w:themeColor="text1"/>
            </w:rPr>
            <w:t>et al.</w:t>
          </w:r>
          <w:r w:rsidRPr="00BE268A">
            <w:rPr>
              <w:rFonts w:eastAsia="Times New Roman"/>
              <w:color w:val="000000" w:themeColor="text1"/>
            </w:rPr>
            <w:t xml:space="preserve"> Decrease post-transplant relapse using donor-derived expanded NK-cells. </w:t>
          </w:r>
          <w:r w:rsidRPr="00BE268A">
            <w:rPr>
              <w:rFonts w:eastAsia="Times New Roman"/>
              <w:i/>
              <w:iCs/>
              <w:color w:val="000000" w:themeColor="text1"/>
            </w:rPr>
            <w:t>Leukemia</w:t>
          </w:r>
          <w:r w:rsidRPr="00BE268A">
            <w:rPr>
              <w:rFonts w:eastAsia="Times New Roman"/>
              <w:color w:val="000000" w:themeColor="text1"/>
            </w:rPr>
            <w:t xml:space="preserve"> 2021; </w:t>
          </w:r>
          <w:r w:rsidRPr="00BE268A">
            <w:rPr>
              <w:rFonts w:eastAsia="Times New Roman"/>
              <w:b/>
              <w:bCs/>
              <w:color w:val="000000" w:themeColor="text1"/>
            </w:rPr>
            <w:t>36</w:t>
          </w:r>
          <w:r w:rsidRPr="00BE268A">
            <w:rPr>
              <w:rFonts w:eastAsia="Times New Roman"/>
              <w:color w:val="000000" w:themeColor="text1"/>
            </w:rPr>
            <w:t>: 155.</w:t>
          </w:r>
        </w:p>
        <w:p w14:paraId="25C1171A" w14:textId="77777777" w:rsidR="00FF64AB" w:rsidRPr="00BE268A" w:rsidRDefault="00FF64AB">
          <w:pPr>
            <w:autoSpaceDE w:val="0"/>
            <w:autoSpaceDN w:val="0"/>
            <w:ind w:hanging="640"/>
            <w:divId w:val="1042555157"/>
            <w:rPr>
              <w:rFonts w:eastAsia="Times New Roman"/>
              <w:color w:val="000000" w:themeColor="text1"/>
            </w:rPr>
          </w:pPr>
          <w:r w:rsidRPr="00BE268A">
            <w:rPr>
              <w:rFonts w:eastAsia="Times New Roman"/>
              <w:color w:val="000000" w:themeColor="text1"/>
            </w:rPr>
            <w:t xml:space="preserve">21 </w:t>
          </w:r>
          <w:r w:rsidRPr="00BE268A">
            <w:rPr>
              <w:rFonts w:eastAsia="Times New Roman"/>
              <w:color w:val="000000" w:themeColor="text1"/>
            </w:rPr>
            <w:tab/>
            <w:t xml:space="preserve">Ciurea SO, Schafer JR, Bassett R, Denman CJ, Cao K, Willis D </w:t>
          </w:r>
          <w:r w:rsidRPr="00BE268A">
            <w:rPr>
              <w:rFonts w:eastAsia="Times New Roman"/>
              <w:i/>
              <w:iCs/>
              <w:color w:val="000000" w:themeColor="text1"/>
            </w:rPr>
            <w:t>et al.</w:t>
          </w:r>
          <w:r w:rsidRPr="00BE268A">
            <w:rPr>
              <w:rFonts w:eastAsia="Times New Roman"/>
              <w:color w:val="000000" w:themeColor="text1"/>
            </w:rPr>
            <w:t xml:space="preserve"> Phase 1 clinical trial using mbIL21 ex vivo-expanded donor-derived NK cells after haploidentical transplantation. </w:t>
          </w:r>
          <w:r w:rsidRPr="00BE268A">
            <w:rPr>
              <w:rFonts w:eastAsia="Times New Roman"/>
              <w:i/>
              <w:iCs/>
              <w:color w:val="000000" w:themeColor="text1"/>
            </w:rPr>
            <w:t>Blood</w:t>
          </w:r>
          <w:r w:rsidRPr="00BE268A">
            <w:rPr>
              <w:rFonts w:eastAsia="Times New Roman"/>
              <w:color w:val="000000" w:themeColor="text1"/>
            </w:rPr>
            <w:t xml:space="preserve"> 2017; </w:t>
          </w:r>
          <w:r w:rsidRPr="00BE268A">
            <w:rPr>
              <w:rFonts w:eastAsia="Times New Roman"/>
              <w:b/>
              <w:bCs/>
              <w:color w:val="000000" w:themeColor="text1"/>
            </w:rPr>
            <w:t>130</w:t>
          </w:r>
          <w:r w:rsidRPr="00BE268A">
            <w:rPr>
              <w:rFonts w:eastAsia="Times New Roman"/>
              <w:color w:val="000000" w:themeColor="text1"/>
            </w:rPr>
            <w:t>: 1857–1868.</w:t>
          </w:r>
        </w:p>
        <w:p w14:paraId="7B9FF8DD" w14:textId="77777777" w:rsidR="00FF64AB" w:rsidRPr="00BE268A" w:rsidRDefault="00FF64AB">
          <w:pPr>
            <w:autoSpaceDE w:val="0"/>
            <w:autoSpaceDN w:val="0"/>
            <w:ind w:hanging="640"/>
            <w:divId w:val="2023890530"/>
            <w:rPr>
              <w:rFonts w:eastAsia="Times New Roman"/>
              <w:color w:val="000000" w:themeColor="text1"/>
            </w:rPr>
          </w:pPr>
          <w:r w:rsidRPr="00BE268A">
            <w:rPr>
              <w:rFonts w:eastAsia="Times New Roman"/>
              <w:color w:val="000000" w:themeColor="text1"/>
            </w:rPr>
            <w:t xml:space="preserve">22 </w:t>
          </w:r>
          <w:r w:rsidRPr="00BE268A">
            <w:rPr>
              <w:rFonts w:eastAsia="Times New Roman"/>
              <w:color w:val="000000" w:themeColor="text1"/>
            </w:rPr>
            <w:tab/>
            <w:t xml:space="preserve">Denman CJ, </w:t>
          </w:r>
          <w:proofErr w:type="spellStart"/>
          <w:r w:rsidRPr="00BE268A">
            <w:rPr>
              <w:rFonts w:eastAsia="Times New Roman"/>
              <w:color w:val="000000" w:themeColor="text1"/>
            </w:rPr>
            <w:t>Senyukov</w:t>
          </w:r>
          <w:proofErr w:type="spellEnd"/>
          <w:r w:rsidRPr="00BE268A">
            <w:rPr>
              <w:rFonts w:eastAsia="Times New Roman"/>
              <w:color w:val="000000" w:themeColor="text1"/>
            </w:rPr>
            <w:t xml:space="preserve"> V </w:t>
          </w:r>
          <w:proofErr w:type="spellStart"/>
          <w:r w:rsidRPr="00BE268A">
            <w:rPr>
              <w:rFonts w:eastAsia="Times New Roman"/>
              <w:color w:val="000000" w:themeColor="text1"/>
            </w:rPr>
            <w:t>V</w:t>
          </w:r>
          <w:proofErr w:type="spellEnd"/>
          <w:r w:rsidRPr="00BE268A">
            <w:rPr>
              <w:rFonts w:eastAsia="Times New Roman"/>
              <w:color w:val="000000" w:themeColor="text1"/>
            </w:rPr>
            <w:t xml:space="preserve">., </w:t>
          </w:r>
          <w:proofErr w:type="spellStart"/>
          <w:r w:rsidRPr="00BE268A">
            <w:rPr>
              <w:rFonts w:eastAsia="Times New Roman"/>
              <w:color w:val="000000" w:themeColor="text1"/>
            </w:rPr>
            <w:t>Somanchi</w:t>
          </w:r>
          <w:proofErr w:type="spellEnd"/>
          <w:r w:rsidRPr="00BE268A">
            <w:rPr>
              <w:rFonts w:eastAsia="Times New Roman"/>
              <w:color w:val="000000" w:themeColor="text1"/>
            </w:rPr>
            <w:t xml:space="preserve"> SS, </w:t>
          </w:r>
          <w:proofErr w:type="spellStart"/>
          <w:r w:rsidRPr="00BE268A">
            <w:rPr>
              <w:rFonts w:eastAsia="Times New Roman"/>
              <w:color w:val="000000" w:themeColor="text1"/>
            </w:rPr>
            <w:t>Phatarpekar</w:t>
          </w:r>
          <w:proofErr w:type="spellEnd"/>
          <w:r w:rsidRPr="00BE268A">
            <w:rPr>
              <w:rFonts w:eastAsia="Times New Roman"/>
              <w:color w:val="000000" w:themeColor="text1"/>
            </w:rPr>
            <w:t xml:space="preserve"> P V., Kopp LM, Johnson JL </w:t>
          </w:r>
          <w:r w:rsidRPr="00BE268A">
            <w:rPr>
              <w:rFonts w:eastAsia="Times New Roman"/>
              <w:i/>
              <w:iCs/>
              <w:color w:val="000000" w:themeColor="text1"/>
            </w:rPr>
            <w:t>et al.</w:t>
          </w:r>
          <w:r w:rsidRPr="00BE268A">
            <w:rPr>
              <w:rFonts w:eastAsia="Times New Roman"/>
              <w:color w:val="000000" w:themeColor="text1"/>
            </w:rPr>
            <w:t xml:space="preserve"> Membrane-Bound IL-21 Promotes Sustained Ex Vivo Proliferation of Human Natural Killer Cells. </w:t>
          </w:r>
          <w:proofErr w:type="spellStart"/>
          <w:r w:rsidRPr="00BE268A">
            <w:rPr>
              <w:rFonts w:eastAsia="Times New Roman"/>
              <w:i/>
              <w:iCs/>
              <w:color w:val="000000" w:themeColor="text1"/>
            </w:rPr>
            <w:t>PLoS</w:t>
          </w:r>
          <w:proofErr w:type="spellEnd"/>
          <w:r w:rsidRPr="00BE268A">
            <w:rPr>
              <w:rFonts w:eastAsia="Times New Roman"/>
              <w:i/>
              <w:iCs/>
              <w:color w:val="000000" w:themeColor="text1"/>
            </w:rPr>
            <w:t xml:space="preserve"> One</w:t>
          </w:r>
          <w:r w:rsidRPr="00BE268A">
            <w:rPr>
              <w:rFonts w:eastAsia="Times New Roman"/>
              <w:color w:val="000000" w:themeColor="text1"/>
            </w:rPr>
            <w:t xml:space="preserve"> 2012; </w:t>
          </w:r>
          <w:r w:rsidRPr="00BE268A">
            <w:rPr>
              <w:rFonts w:eastAsia="Times New Roman"/>
              <w:b/>
              <w:bCs/>
              <w:color w:val="000000" w:themeColor="text1"/>
            </w:rPr>
            <w:t>7</w:t>
          </w:r>
          <w:r w:rsidRPr="00BE268A">
            <w:rPr>
              <w:rFonts w:eastAsia="Times New Roman"/>
              <w:color w:val="000000" w:themeColor="text1"/>
            </w:rPr>
            <w:t>: e30264.</w:t>
          </w:r>
        </w:p>
        <w:p w14:paraId="431B2DDF" w14:textId="77777777" w:rsidR="00FF64AB" w:rsidRPr="00BE268A" w:rsidRDefault="00FF64AB">
          <w:pPr>
            <w:autoSpaceDE w:val="0"/>
            <w:autoSpaceDN w:val="0"/>
            <w:ind w:hanging="640"/>
            <w:divId w:val="2030136621"/>
            <w:rPr>
              <w:rFonts w:eastAsia="Times New Roman"/>
              <w:color w:val="000000" w:themeColor="text1"/>
            </w:rPr>
          </w:pPr>
          <w:r w:rsidRPr="00BE268A">
            <w:rPr>
              <w:rFonts w:eastAsia="Times New Roman"/>
              <w:color w:val="000000" w:themeColor="text1"/>
            </w:rPr>
            <w:lastRenderedPageBreak/>
            <w:t xml:space="preserve">23 </w:t>
          </w:r>
          <w:r w:rsidRPr="00BE268A">
            <w:rPr>
              <w:rFonts w:eastAsia="Times New Roman"/>
              <w:color w:val="000000" w:themeColor="text1"/>
            </w:rPr>
            <w:tab/>
            <w:t xml:space="preserve">Chang M, Tang X, Nelson L, Nyberg G, Du Z. Differential effects on natural killer cell production by membrane-bound cytokine stimulations. </w:t>
          </w:r>
          <w:proofErr w:type="spellStart"/>
          <w:r w:rsidRPr="00BE268A">
            <w:rPr>
              <w:rFonts w:eastAsia="Times New Roman"/>
              <w:i/>
              <w:iCs/>
              <w:color w:val="000000" w:themeColor="text1"/>
            </w:rPr>
            <w:t>Biotechnol</w:t>
          </w:r>
          <w:proofErr w:type="spellEnd"/>
          <w:r w:rsidRPr="00BE268A">
            <w:rPr>
              <w:rFonts w:eastAsia="Times New Roman"/>
              <w:i/>
              <w:iCs/>
              <w:color w:val="000000" w:themeColor="text1"/>
            </w:rPr>
            <w:t xml:space="preserve"> </w:t>
          </w:r>
          <w:proofErr w:type="spellStart"/>
          <w:r w:rsidRPr="00BE268A">
            <w:rPr>
              <w:rFonts w:eastAsia="Times New Roman"/>
              <w:i/>
              <w:iCs/>
              <w:color w:val="000000" w:themeColor="text1"/>
            </w:rPr>
            <w:t>Bioeng</w:t>
          </w:r>
          <w:proofErr w:type="spellEnd"/>
          <w:r w:rsidRPr="00BE268A">
            <w:rPr>
              <w:rFonts w:eastAsia="Times New Roman"/>
              <w:color w:val="000000" w:themeColor="text1"/>
            </w:rPr>
            <w:t xml:space="preserve"> 2022; </w:t>
          </w:r>
          <w:r w:rsidRPr="00BE268A">
            <w:rPr>
              <w:rFonts w:eastAsia="Times New Roman"/>
              <w:b/>
              <w:bCs/>
              <w:color w:val="000000" w:themeColor="text1"/>
            </w:rPr>
            <w:t>119</w:t>
          </w:r>
          <w:r w:rsidRPr="00BE268A">
            <w:rPr>
              <w:rFonts w:eastAsia="Times New Roman"/>
              <w:color w:val="000000" w:themeColor="text1"/>
            </w:rPr>
            <w:t>: 1820–1838.</w:t>
          </w:r>
        </w:p>
        <w:p w14:paraId="04BB99F5" w14:textId="77777777" w:rsidR="00FF64AB" w:rsidRPr="00BE268A" w:rsidRDefault="00FF64AB">
          <w:pPr>
            <w:autoSpaceDE w:val="0"/>
            <w:autoSpaceDN w:val="0"/>
            <w:ind w:hanging="640"/>
            <w:divId w:val="211506917"/>
            <w:rPr>
              <w:rFonts w:eastAsia="Times New Roman"/>
              <w:color w:val="000000" w:themeColor="text1"/>
            </w:rPr>
          </w:pPr>
          <w:r w:rsidRPr="00BE268A">
            <w:rPr>
              <w:rFonts w:eastAsia="Times New Roman"/>
              <w:color w:val="000000" w:themeColor="text1"/>
            </w:rPr>
            <w:t xml:space="preserve">24 </w:t>
          </w:r>
          <w:r w:rsidRPr="00BE268A">
            <w:rPr>
              <w:rFonts w:eastAsia="Times New Roman"/>
              <w:color w:val="000000" w:themeColor="text1"/>
            </w:rPr>
            <w:tab/>
            <w:t xml:space="preserve">Poznanski SM, Singh K, Ritchie TM, Aguiar J, Fan IY, Portillo AL </w:t>
          </w:r>
          <w:r w:rsidRPr="00BE268A">
            <w:rPr>
              <w:rFonts w:eastAsia="Times New Roman"/>
              <w:i/>
              <w:iCs/>
              <w:color w:val="000000" w:themeColor="text1"/>
            </w:rPr>
            <w:t>et al.</w:t>
          </w:r>
          <w:r w:rsidRPr="00BE268A">
            <w:rPr>
              <w:rFonts w:eastAsia="Times New Roman"/>
              <w:color w:val="000000" w:themeColor="text1"/>
            </w:rPr>
            <w:t xml:space="preserve"> Metabolic flexibility determines human NK cell functional fate in the tumour microenvironment. </w:t>
          </w:r>
          <w:r w:rsidRPr="00BE268A">
            <w:rPr>
              <w:rFonts w:eastAsia="Times New Roman"/>
              <w:i/>
              <w:iCs/>
              <w:color w:val="000000" w:themeColor="text1"/>
            </w:rPr>
            <w:t xml:space="preserve">Cell </w:t>
          </w:r>
          <w:proofErr w:type="spellStart"/>
          <w:r w:rsidRPr="00BE268A">
            <w:rPr>
              <w:rFonts w:eastAsia="Times New Roman"/>
              <w:i/>
              <w:iCs/>
              <w:color w:val="000000" w:themeColor="text1"/>
            </w:rPr>
            <w:t>Metab</w:t>
          </w:r>
          <w:proofErr w:type="spellEnd"/>
          <w:r w:rsidRPr="00BE268A">
            <w:rPr>
              <w:rFonts w:eastAsia="Times New Roman"/>
              <w:color w:val="000000" w:themeColor="text1"/>
            </w:rPr>
            <w:t xml:space="preserve"> 2021; </w:t>
          </w:r>
          <w:r w:rsidRPr="00BE268A">
            <w:rPr>
              <w:rFonts w:eastAsia="Times New Roman"/>
              <w:b/>
              <w:bCs/>
              <w:color w:val="000000" w:themeColor="text1"/>
            </w:rPr>
            <w:t>33</w:t>
          </w:r>
          <w:r w:rsidRPr="00BE268A">
            <w:rPr>
              <w:rFonts w:eastAsia="Times New Roman"/>
              <w:color w:val="000000" w:themeColor="text1"/>
            </w:rPr>
            <w:t>: 1205-1220.e5.</w:t>
          </w:r>
        </w:p>
        <w:p w14:paraId="2C0E0C98" w14:textId="77777777" w:rsidR="00FF64AB" w:rsidRPr="00BE268A" w:rsidRDefault="00FF64AB">
          <w:pPr>
            <w:autoSpaceDE w:val="0"/>
            <w:autoSpaceDN w:val="0"/>
            <w:ind w:hanging="640"/>
            <w:divId w:val="1609897311"/>
            <w:rPr>
              <w:rFonts w:eastAsia="Times New Roman"/>
              <w:color w:val="000000" w:themeColor="text1"/>
            </w:rPr>
          </w:pPr>
          <w:r w:rsidRPr="00BE268A">
            <w:rPr>
              <w:rFonts w:eastAsia="Times New Roman"/>
              <w:color w:val="000000" w:themeColor="text1"/>
            </w:rPr>
            <w:t xml:space="preserve">25 </w:t>
          </w:r>
          <w:r w:rsidRPr="00BE268A">
            <w:rPr>
              <w:rFonts w:eastAsia="Times New Roman"/>
              <w:color w:val="000000" w:themeColor="text1"/>
            </w:rPr>
            <w:tab/>
            <w:t xml:space="preserve">Poznanski SM, Nham T, Chew M V, Lee AJ, Hammill JA, Fan IY </w:t>
          </w:r>
          <w:r w:rsidRPr="00BE268A">
            <w:rPr>
              <w:rFonts w:eastAsia="Times New Roman"/>
              <w:i/>
              <w:iCs/>
              <w:color w:val="000000" w:themeColor="text1"/>
            </w:rPr>
            <w:t>et al.</w:t>
          </w:r>
          <w:r w:rsidRPr="00BE268A">
            <w:rPr>
              <w:rFonts w:eastAsia="Times New Roman"/>
              <w:color w:val="000000" w:themeColor="text1"/>
            </w:rPr>
            <w:t xml:space="preserve"> Expanded CD56superbrightCD16+ NK cells from ovarian cancer patients are cytotoxic against autologous tumor in a patient-derived xenograft murine model. </w:t>
          </w:r>
          <w:r w:rsidRPr="00BE268A">
            <w:rPr>
              <w:rFonts w:eastAsia="Times New Roman"/>
              <w:i/>
              <w:iCs/>
              <w:color w:val="000000" w:themeColor="text1"/>
            </w:rPr>
            <w:t>Cancer Immunol Res</w:t>
          </w:r>
          <w:r w:rsidRPr="00BE268A">
            <w:rPr>
              <w:rFonts w:eastAsia="Times New Roman"/>
              <w:color w:val="000000" w:themeColor="text1"/>
            </w:rPr>
            <w:t xml:space="preserve"> 2018; </w:t>
          </w:r>
          <w:r w:rsidRPr="00BE268A">
            <w:rPr>
              <w:rFonts w:eastAsia="Times New Roman"/>
              <w:b/>
              <w:bCs/>
              <w:color w:val="000000" w:themeColor="text1"/>
            </w:rPr>
            <w:t>6</w:t>
          </w:r>
          <w:r w:rsidRPr="00BE268A">
            <w:rPr>
              <w:rFonts w:eastAsia="Times New Roman"/>
              <w:color w:val="000000" w:themeColor="text1"/>
            </w:rPr>
            <w:t>: 1174–1185.</w:t>
          </w:r>
        </w:p>
        <w:p w14:paraId="3205ECB9" w14:textId="77777777" w:rsidR="00FF64AB" w:rsidRPr="00BE268A" w:rsidRDefault="00FF64AB">
          <w:pPr>
            <w:autoSpaceDE w:val="0"/>
            <w:autoSpaceDN w:val="0"/>
            <w:ind w:hanging="640"/>
            <w:divId w:val="674191350"/>
            <w:rPr>
              <w:rFonts w:eastAsia="Times New Roman"/>
              <w:color w:val="000000" w:themeColor="text1"/>
            </w:rPr>
          </w:pPr>
          <w:r w:rsidRPr="00BE268A">
            <w:rPr>
              <w:rFonts w:eastAsia="Times New Roman"/>
              <w:color w:val="000000" w:themeColor="text1"/>
            </w:rPr>
            <w:t xml:space="preserve">26 </w:t>
          </w:r>
          <w:r w:rsidRPr="00BE268A">
            <w:rPr>
              <w:rFonts w:eastAsia="Times New Roman"/>
              <w:color w:val="000000" w:themeColor="text1"/>
            </w:rPr>
            <w:tab/>
            <w:t xml:space="preserve">Davies JK, Singh H, Huls H, Yuk D, Lee DA, </w:t>
          </w:r>
          <w:proofErr w:type="spellStart"/>
          <w:r w:rsidRPr="00BE268A">
            <w:rPr>
              <w:rFonts w:eastAsia="Times New Roman"/>
              <w:color w:val="000000" w:themeColor="text1"/>
            </w:rPr>
            <w:t>Kebriaei</w:t>
          </w:r>
          <w:proofErr w:type="spellEnd"/>
          <w:r w:rsidRPr="00BE268A">
            <w:rPr>
              <w:rFonts w:eastAsia="Times New Roman"/>
              <w:color w:val="000000" w:themeColor="text1"/>
            </w:rPr>
            <w:t xml:space="preserve"> P </w:t>
          </w:r>
          <w:r w:rsidRPr="00BE268A">
            <w:rPr>
              <w:rFonts w:eastAsia="Times New Roman"/>
              <w:i/>
              <w:iCs/>
              <w:color w:val="000000" w:themeColor="text1"/>
            </w:rPr>
            <w:t>et al.</w:t>
          </w:r>
          <w:r w:rsidRPr="00BE268A">
            <w:rPr>
              <w:rFonts w:eastAsia="Times New Roman"/>
              <w:color w:val="000000" w:themeColor="text1"/>
            </w:rPr>
            <w:t xml:space="preserve"> Combining CD19 redirection and </w:t>
          </w:r>
          <w:proofErr w:type="spellStart"/>
          <w:r w:rsidRPr="00BE268A">
            <w:rPr>
              <w:rFonts w:eastAsia="Times New Roman"/>
              <w:color w:val="000000" w:themeColor="text1"/>
            </w:rPr>
            <w:t>alloanergization</w:t>
          </w:r>
          <w:proofErr w:type="spellEnd"/>
          <w:r w:rsidRPr="00BE268A">
            <w:rPr>
              <w:rFonts w:eastAsia="Times New Roman"/>
              <w:color w:val="000000" w:themeColor="text1"/>
            </w:rPr>
            <w:t xml:space="preserve"> to generate tumor-specific human T cells for allogeneic cell therapy of B-cell malignancies. </w:t>
          </w:r>
          <w:r w:rsidRPr="00BE268A">
            <w:rPr>
              <w:rFonts w:eastAsia="Times New Roman"/>
              <w:i/>
              <w:iCs/>
              <w:color w:val="000000" w:themeColor="text1"/>
            </w:rPr>
            <w:t>Cancer Res</w:t>
          </w:r>
          <w:r w:rsidRPr="00BE268A">
            <w:rPr>
              <w:rFonts w:eastAsia="Times New Roman"/>
              <w:color w:val="000000" w:themeColor="text1"/>
            </w:rPr>
            <w:t xml:space="preserve"> 2010; </w:t>
          </w:r>
          <w:r w:rsidRPr="00BE268A">
            <w:rPr>
              <w:rFonts w:eastAsia="Times New Roman"/>
              <w:b/>
              <w:bCs/>
              <w:color w:val="000000" w:themeColor="text1"/>
            </w:rPr>
            <w:t>70</w:t>
          </w:r>
          <w:r w:rsidRPr="00BE268A">
            <w:rPr>
              <w:rFonts w:eastAsia="Times New Roman"/>
              <w:color w:val="000000" w:themeColor="text1"/>
            </w:rPr>
            <w:t>: 3915–3924.</w:t>
          </w:r>
        </w:p>
        <w:p w14:paraId="28575651" w14:textId="77777777" w:rsidR="00FF64AB" w:rsidRPr="00BE268A" w:rsidRDefault="00FF64AB">
          <w:pPr>
            <w:autoSpaceDE w:val="0"/>
            <w:autoSpaceDN w:val="0"/>
            <w:ind w:hanging="640"/>
            <w:divId w:val="2093234296"/>
            <w:rPr>
              <w:rFonts w:eastAsia="Times New Roman"/>
              <w:color w:val="000000" w:themeColor="text1"/>
            </w:rPr>
          </w:pPr>
          <w:r w:rsidRPr="00BE268A">
            <w:rPr>
              <w:rFonts w:eastAsia="Times New Roman"/>
              <w:color w:val="000000" w:themeColor="text1"/>
            </w:rPr>
            <w:t xml:space="preserve">27 </w:t>
          </w:r>
          <w:r w:rsidRPr="00BE268A">
            <w:rPr>
              <w:rFonts w:eastAsia="Times New Roman"/>
              <w:color w:val="000000" w:themeColor="text1"/>
            </w:rPr>
            <w:tab/>
            <w:t xml:space="preserve">Naeimi </w:t>
          </w:r>
          <w:proofErr w:type="spellStart"/>
          <w:r w:rsidRPr="00BE268A">
            <w:rPr>
              <w:rFonts w:eastAsia="Times New Roman"/>
              <w:color w:val="000000" w:themeColor="text1"/>
            </w:rPr>
            <w:t>Kararoudi</w:t>
          </w:r>
          <w:proofErr w:type="spellEnd"/>
          <w:r w:rsidRPr="00BE268A">
            <w:rPr>
              <w:rFonts w:eastAsia="Times New Roman"/>
              <w:color w:val="000000" w:themeColor="text1"/>
            </w:rPr>
            <w:t xml:space="preserve"> M, Likhite S, Elmas E, Yamamoto K, Schwartz M, Sorathia K </w:t>
          </w:r>
          <w:r w:rsidRPr="00BE268A">
            <w:rPr>
              <w:rFonts w:eastAsia="Times New Roman"/>
              <w:i/>
              <w:iCs/>
              <w:color w:val="000000" w:themeColor="text1"/>
            </w:rPr>
            <w:t>et al.</w:t>
          </w:r>
          <w:r w:rsidRPr="00BE268A">
            <w:rPr>
              <w:rFonts w:eastAsia="Times New Roman"/>
              <w:color w:val="000000" w:themeColor="text1"/>
            </w:rPr>
            <w:t xml:space="preserve"> Optimization and validation of CAR transduction into human primary NK cells using CRISPR and AAV. </w:t>
          </w:r>
          <w:r w:rsidRPr="00BE268A">
            <w:rPr>
              <w:rFonts w:eastAsia="Times New Roman"/>
              <w:i/>
              <w:iCs/>
              <w:color w:val="000000" w:themeColor="text1"/>
            </w:rPr>
            <w:t>Cell Reports Methods</w:t>
          </w:r>
          <w:r w:rsidRPr="00BE268A">
            <w:rPr>
              <w:rFonts w:eastAsia="Times New Roman"/>
              <w:color w:val="000000" w:themeColor="text1"/>
            </w:rPr>
            <w:t xml:space="preserve"> 2022; </w:t>
          </w:r>
          <w:r w:rsidRPr="00BE268A">
            <w:rPr>
              <w:rFonts w:eastAsia="Times New Roman"/>
              <w:b/>
              <w:bCs/>
              <w:color w:val="000000" w:themeColor="text1"/>
            </w:rPr>
            <w:t>2</w:t>
          </w:r>
          <w:r w:rsidRPr="00BE268A">
            <w:rPr>
              <w:rFonts w:eastAsia="Times New Roman"/>
              <w:color w:val="000000" w:themeColor="text1"/>
            </w:rPr>
            <w:t>: 100236.</w:t>
          </w:r>
        </w:p>
        <w:p w14:paraId="3997247D" w14:textId="77777777" w:rsidR="00FF64AB" w:rsidRPr="00BE268A" w:rsidRDefault="00FF64AB">
          <w:pPr>
            <w:autoSpaceDE w:val="0"/>
            <w:autoSpaceDN w:val="0"/>
            <w:ind w:hanging="640"/>
            <w:divId w:val="131602174"/>
            <w:rPr>
              <w:rFonts w:eastAsia="Times New Roman"/>
              <w:color w:val="000000" w:themeColor="text1"/>
            </w:rPr>
          </w:pPr>
          <w:r w:rsidRPr="00BE268A">
            <w:rPr>
              <w:rFonts w:eastAsia="Times New Roman"/>
              <w:color w:val="000000" w:themeColor="text1"/>
            </w:rPr>
            <w:t xml:space="preserve">28 </w:t>
          </w:r>
          <w:r w:rsidRPr="00BE268A">
            <w:rPr>
              <w:rFonts w:eastAsia="Times New Roman"/>
              <w:color w:val="000000" w:themeColor="text1"/>
            </w:rPr>
            <w:tab/>
            <w:t xml:space="preserve">Portillo AL, Hogg R, Poznanski SM, Rojas EA, Cashell NJ, Hammill JA </w:t>
          </w:r>
          <w:r w:rsidRPr="00BE268A">
            <w:rPr>
              <w:rFonts w:eastAsia="Times New Roman"/>
              <w:i/>
              <w:iCs/>
              <w:color w:val="000000" w:themeColor="text1"/>
            </w:rPr>
            <w:t>et al.</w:t>
          </w:r>
          <w:r w:rsidRPr="00BE268A">
            <w:rPr>
              <w:rFonts w:eastAsia="Times New Roman"/>
              <w:color w:val="000000" w:themeColor="text1"/>
            </w:rPr>
            <w:t xml:space="preserve"> Expanded human NK cells armed with CAR uncouple potent anti-tumor activity from off-tumor toxicity against solid tumors. </w:t>
          </w:r>
          <w:proofErr w:type="spellStart"/>
          <w:r w:rsidRPr="00BE268A">
            <w:rPr>
              <w:rFonts w:eastAsia="Times New Roman"/>
              <w:i/>
              <w:iCs/>
              <w:color w:val="000000" w:themeColor="text1"/>
            </w:rPr>
            <w:t>iScience</w:t>
          </w:r>
          <w:proofErr w:type="spellEnd"/>
          <w:r w:rsidRPr="00BE268A">
            <w:rPr>
              <w:rFonts w:eastAsia="Times New Roman"/>
              <w:color w:val="000000" w:themeColor="text1"/>
            </w:rPr>
            <w:t xml:space="preserve"> 2021; </w:t>
          </w:r>
          <w:r w:rsidRPr="00BE268A">
            <w:rPr>
              <w:rFonts w:eastAsia="Times New Roman"/>
              <w:b/>
              <w:bCs/>
              <w:color w:val="000000" w:themeColor="text1"/>
            </w:rPr>
            <w:t>24</w:t>
          </w:r>
          <w:r w:rsidRPr="00BE268A">
            <w:rPr>
              <w:rFonts w:eastAsia="Times New Roman"/>
              <w:color w:val="000000" w:themeColor="text1"/>
            </w:rPr>
            <w:t>: 102619.</w:t>
          </w:r>
        </w:p>
        <w:p w14:paraId="765F98B0" w14:textId="77777777" w:rsidR="00FF64AB" w:rsidRPr="00BE268A" w:rsidRDefault="00FF64AB">
          <w:pPr>
            <w:autoSpaceDE w:val="0"/>
            <w:autoSpaceDN w:val="0"/>
            <w:ind w:hanging="640"/>
            <w:divId w:val="1529247657"/>
            <w:rPr>
              <w:rFonts w:eastAsia="Times New Roman"/>
              <w:color w:val="000000" w:themeColor="text1"/>
            </w:rPr>
          </w:pPr>
          <w:r w:rsidRPr="00BE268A">
            <w:rPr>
              <w:rFonts w:eastAsia="Times New Roman"/>
              <w:color w:val="000000" w:themeColor="text1"/>
            </w:rPr>
            <w:t xml:space="preserve">29 </w:t>
          </w:r>
          <w:r w:rsidRPr="00BE268A">
            <w:rPr>
              <w:rFonts w:eastAsia="Times New Roman"/>
              <w:color w:val="000000" w:themeColor="text1"/>
            </w:rPr>
            <w:tab/>
            <w:t xml:space="preserve">Fisher JPH, Yan M, </w:t>
          </w:r>
          <w:proofErr w:type="spellStart"/>
          <w:r w:rsidRPr="00BE268A">
            <w:rPr>
              <w:rFonts w:eastAsia="Times New Roman"/>
              <w:color w:val="000000" w:themeColor="text1"/>
            </w:rPr>
            <w:t>Heuijerjans</w:t>
          </w:r>
          <w:proofErr w:type="spellEnd"/>
          <w:r w:rsidRPr="00BE268A">
            <w:rPr>
              <w:rFonts w:eastAsia="Times New Roman"/>
              <w:color w:val="000000" w:themeColor="text1"/>
            </w:rPr>
            <w:t xml:space="preserve"> J, Carter L, Abolhassani A, Frosch J </w:t>
          </w:r>
          <w:r w:rsidRPr="00BE268A">
            <w:rPr>
              <w:rFonts w:eastAsia="Times New Roman"/>
              <w:i/>
              <w:iCs/>
              <w:color w:val="000000" w:themeColor="text1"/>
            </w:rPr>
            <w:t>et al.</w:t>
          </w:r>
          <w:r w:rsidRPr="00BE268A">
            <w:rPr>
              <w:rFonts w:eastAsia="Times New Roman"/>
              <w:color w:val="000000" w:themeColor="text1"/>
            </w:rPr>
            <w:t xml:space="preserve"> Neuroblastoma killing properties of V-delta 2 and V-delta2 negative gamma delta T cells following expansion by artificial antigen presenting cells. </w:t>
          </w:r>
          <w:r w:rsidRPr="00BE268A">
            <w:rPr>
              <w:rFonts w:eastAsia="Times New Roman"/>
              <w:i/>
              <w:iCs/>
              <w:color w:val="000000" w:themeColor="text1"/>
            </w:rPr>
            <w:t>Clin Cancer Res</w:t>
          </w:r>
          <w:r w:rsidRPr="00BE268A">
            <w:rPr>
              <w:rFonts w:eastAsia="Times New Roman"/>
              <w:color w:val="000000" w:themeColor="text1"/>
            </w:rPr>
            <w:t xml:space="preserve"> 2014; </w:t>
          </w:r>
          <w:r w:rsidRPr="00BE268A">
            <w:rPr>
              <w:rFonts w:eastAsia="Times New Roman"/>
              <w:b/>
              <w:bCs/>
              <w:color w:val="000000" w:themeColor="text1"/>
            </w:rPr>
            <w:t>20</w:t>
          </w:r>
          <w:r w:rsidRPr="00BE268A">
            <w:rPr>
              <w:rFonts w:eastAsia="Times New Roman"/>
              <w:color w:val="000000" w:themeColor="text1"/>
            </w:rPr>
            <w:t>: 5720.</w:t>
          </w:r>
        </w:p>
        <w:p w14:paraId="4C718A81" w14:textId="77777777" w:rsidR="00FF64AB" w:rsidRPr="00BE268A" w:rsidRDefault="00FF64AB">
          <w:pPr>
            <w:autoSpaceDE w:val="0"/>
            <w:autoSpaceDN w:val="0"/>
            <w:ind w:hanging="640"/>
            <w:divId w:val="610088516"/>
            <w:rPr>
              <w:rFonts w:eastAsia="Times New Roman"/>
              <w:color w:val="000000" w:themeColor="text1"/>
            </w:rPr>
          </w:pPr>
          <w:r w:rsidRPr="00BE268A">
            <w:rPr>
              <w:rFonts w:eastAsia="Times New Roman"/>
              <w:color w:val="000000" w:themeColor="text1"/>
            </w:rPr>
            <w:t xml:space="preserve">30 </w:t>
          </w:r>
          <w:r w:rsidRPr="00BE268A">
            <w:rPr>
              <w:rFonts w:eastAsia="Times New Roman"/>
              <w:color w:val="000000" w:themeColor="text1"/>
            </w:rPr>
            <w:tab/>
            <w:t xml:space="preserve">Alexander AAZ, Maniar A, Cummings JS, Hebbeler AM, Schulze DH, </w:t>
          </w:r>
          <w:proofErr w:type="spellStart"/>
          <w:r w:rsidRPr="00BE268A">
            <w:rPr>
              <w:rFonts w:eastAsia="Times New Roman"/>
              <w:color w:val="000000" w:themeColor="text1"/>
            </w:rPr>
            <w:t>Gastman</w:t>
          </w:r>
          <w:proofErr w:type="spellEnd"/>
          <w:r w:rsidRPr="00BE268A">
            <w:rPr>
              <w:rFonts w:eastAsia="Times New Roman"/>
              <w:color w:val="000000" w:themeColor="text1"/>
            </w:rPr>
            <w:t xml:space="preserve"> BR </w:t>
          </w:r>
          <w:r w:rsidRPr="00BE268A">
            <w:rPr>
              <w:rFonts w:eastAsia="Times New Roman"/>
              <w:i/>
              <w:iCs/>
              <w:color w:val="000000" w:themeColor="text1"/>
            </w:rPr>
            <w:t>et al.</w:t>
          </w:r>
          <w:r w:rsidRPr="00BE268A">
            <w:rPr>
              <w:rFonts w:eastAsia="Times New Roman"/>
              <w:color w:val="000000" w:themeColor="text1"/>
            </w:rPr>
            <w:t xml:space="preserve"> Isopentenyl Pyrophosphate–Activated CD56+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Lymphocytes Display Potent Antitumor Activity toward Human Squamous Cell Carcinoma. </w:t>
          </w:r>
          <w:r w:rsidRPr="00BE268A">
            <w:rPr>
              <w:rFonts w:eastAsia="Times New Roman"/>
              <w:i/>
              <w:iCs/>
              <w:color w:val="000000" w:themeColor="text1"/>
            </w:rPr>
            <w:t>Clinical Cancer Research</w:t>
          </w:r>
          <w:r w:rsidRPr="00BE268A">
            <w:rPr>
              <w:rFonts w:eastAsia="Times New Roman"/>
              <w:color w:val="000000" w:themeColor="text1"/>
            </w:rPr>
            <w:t xml:space="preserve"> 2008; </w:t>
          </w:r>
          <w:r w:rsidRPr="00BE268A">
            <w:rPr>
              <w:rFonts w:eastAsia="Times New Roman"/>
              <w:b/>
              <w:bCs/>
              <w:color w:val="000000" w:themeColor="text1"/>
            </w:rPr>
            <w:t>14</w:t>
          </w:r>
          <w:r w:rsidRPr="00BE268A">
            <w:rPr>
              <w:rFonts w:eastAsia="Times New Roman"/>
              <w:color w:val="000000" w:themeColor="text1"/>
            </w:rPr>
            <w:t>: 4232–4240.</w:t>
          </w:r>
        </w:p>
        <w:p w14:paraId="3ADB465D" w14:textId="77777777" w:rsidR="00FF64AB" w:rsidRPr="00BE268A" w:rsidRDefault="00FF64AB">
          <w:pPr>
            <w:autoSpaceDE w:val="0"/>
            <w:autoSpaceDN w:val="0"/>
            <w:ind w:hanging="640"/>
            <w:divId w:val="276571056"/>
            <w:rPr>
              <w:rFonts w:eastAsia="Times New Roman"/>
              <w:color w:val="000000" w:themeColor="text1"/>
            </w:rPr>
          </w:pPr>
          <w:r w:rsidRPr="00BE268A">
            <w:rPr>
              <w:rFonts w:eastAsia="Times New Roman"/>
              <w:color w:val="000000" w:themeColor="text1"/>
            </w:rPr>
            <w:t xml:space="preserve">31 </w:t>
          </w:r>
          <w:r w:rsidRPr="00BE268A">
            <w:rPr>
              <w:rFonts w:eastAsia="Times New Roman"/>
              <w:color w:val="000000" w:themeColor="text1"/>
            </w:rPr>
            <w:tab/>
            <w:t xml:space="preserve">Jonus HC, Burnham RE, Ho A, Pilgrim AA, Shim J, Doering CB </w:t>
          </w:r>
          <w:r w:rsidRPr="00BE268A">
            <w:rPr>
              <w:rFonts w:eastAsia="Times New Roman"/>
              <w:i/>
              <w:iCs/>
              <w:color w:val="000000" w:themeColor="text1"/>
            </w:rPr>
            <w:t>et al.</w:t>
          </w:r>
          <w:r w:rsidRPr="00BE268A">
            <w:rPr>
              <w:rFonts w:eastAsia="Times New Roman"/>
              <w:color w:val="000000" w:themeColor="text1"/>
            </w:rPr>
            <w:t xml:space="preserve"> Dissecting the cellular components of ex vivo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 expansions to optimize selection of potent cell therapy donors for neuroblastoma immunotherapy trials. </w:t>
          </w:r>
          <w:proofErr w:type="spellStart"/>
          <w:r w:rsidRPr="00BE268A">
            <w:rPr>
              <w:rFonts w:eastAsia="Times New Roman"/>
              <w:i/>
              <w:iCs/>
              <w:color w:val="000000" w:themeColor="text1"/>
            </w:rPr>
            <w:t>Oncoimmunology</w:t>
          </w:r>
          <w:proofErr w:type="spellEnd"/>
          <w:r w:rsidRPr="00BE268A">
            <w:rPr>
              <w:rFonts w:eastAsia="Times New Roman"/>
              <w:color w:val="000000" w:themeColor="text1"/>
            </w:rPr>
            <w:t xml:space="preserve"> 2022; </w:t>
          </w:r>
          <w:r w:rsidRPr="00BE268A">
            <w:rPr>
              <w:rFonts w:eastAsia="Times New Roman"/>
              <w:b/>
              <w:bCs/>
              <w:color w:val="000000" w:themeColor="text1"/>
            </w:rPr>
            <w:t>11</w:t>
          </w:r>
          <w:r w:rsidRPr="00BE268A">
            <w:rPr>
              <w:rFonts w:eastAsia="Times New Roman"/>
              <w:color w:val="000000" w:themeColor="text1"/>
            </w:rPr>
            <w:t>. doi:10.1080/2162402X.2022.2057012.</w:t>
          </w:r>
        </w:p>
        <w:p w14:paraId="09272CEA" w14:textId="77777777" w:rsidR="00FF64AB" w:rsidRPr="00BE268A" w:rsidRDefault="00FF64AB">
          <w:pPr>
            <w:autoSpaceDE w:val="0"/>
            <w:autoSpaceDN w:val="0"/>
            <w:ind w:hanging="640"/>
            <w:divId w:val="1374187445"/>
            <w:rPr>
              <w:rFonts w:eastAsia="Times New Roman"/>
              <w:color w:val="000000" w:themeColor="text1"/>
            </w:rPr>
          </w:pPr>
          <w:r w:rsidRPr="00BE268A">
            <w:rPr>
              <w:rFonts w:eastAsia="Times New Roman"/>
              <w:color w:val="000000" w:themeColor="text1"/>
            </w:rPr>
            <w:t xml:space="preserve">32 </w:t>
          </w:r>
          <w:r w:rsidRPr="00BE268A">
            <w:rPr>
              <w:rFonts w:eastAsia="Times New Roman"/>
              <w:color w:val="000000" w:themeColor="text1"/>
            </w:rPr>
            <w:tab/>
          </w:r>
          <w:proofErr w:type="spellStart"/>
          <w:r w:rsidRPr="00BE268A">
            <w:rPr>
              <w:rFonts w:eastAsia="Times New Roman"/>
              <w:color w:val="000000" w:themeColor="text1"/>
            </w:rPr>
            <w:t>Schilbach</w:t>
          </w:r>
          <w:proofErr w:type="spellEnd"/>
          <w:r w:rsidRPr="00BE268A">
            <w:rPr>
              <w:rFonts w:eastAsia="Times New Roman"/>
              <w:color w:val="000000" w:themeColor="text1"/>
            </w:rPr>
            <w:t xml:space="preserve"> K, Welker C, </w:t>
          </w:r>
          <w:proofErr w:type="spellStart"/>
          <w:r w:rsidRPr="00BE268A">
            <w:rPr>
              <w:rFonts w:eastAsia="Times New Roman"/>
              <w:color w:val="000000" w:themeColor="text1"/>
            </w:rPr>
            <w:t>Krickeberg</w:t>
          </w:r>
          <w:proofErr w:type="spellEnd"/>
          <w:r w:rsidRPr="00BE268A">
            <w:rPr>
              <w:rFonts w:eastAsia="Times New Roman"/>
              <w:color w:val="000000" w:themeColor="text1"/>
            </w:rPr>
            <w:t xml:space="preserve"> N, </w:t>
          </w:r>
          <w:proofErr w:type="spellStart"/>
          <w:r w:rsidRPr="00BE268A">
            <w:rPr>
              <w:rFonts w:eastAsia="Times New Roman"/>
              <w:color w:val="000000" w:themeColor="text1"/>
            </w:rPr>
            <w:t>Kaißer</w:t>
          </w:r>
          <w:proofErr w:type="spellEnd"/>
          <w:r w:rsidRPr="00BE268A">
            <w:rPr>
              <w:rFonts w:eastAsia="Times New Roman"/>
              <w:color w:val="000000" w:themeColor="text1"/>
            </w:rPr>
            <w:t xml:space="preserve"> C, Schleicher S, Hashimoto H. In the Absence of a TCR Signal IL-2/IL-12/18-Stimulated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Cells Demonstrate Potent Anti-Tumoral Function Through Direct Killing and Senescence Induction in Cancer Cells. </w:t>
          </w:r>
          <w:r w:rsidRPr="00BE268A">
            <w:rPr>
              <w:rFonts w:eastAsia="Times New Roman"/>
              <w:i/>
              <w:iCs/>
              <w:color w:val="000000" w:themeColor="text1"/>
            </w:rPr>
            <w:t>Cancers (Basel)</w:t>
          </w:r>
          <w:r w:rsidRPr="00BE268A">
            <w:rPr>
              <w:rFonts w:eastAsia="Times New Roman"/>
              <w:color w:val="000000" w:themeColor="text1"/>
            </w:rPr>
            <w:t xml:space="preserve"> 2020; </w:t>
          </w:r>
          <w:r w:rsidRPr="00BE268A">
            <w:rPr>
              <w:rFonts w:eastAsia="Times New Roman"/>
              <w:b/>
              <w:bCs/>
              <w:color w:val="000000" w:themeColor="text1"/>
            </w:rPr>
            <w:t>12</w:t>
          </w:r>
          <w:r w:rsidRPr="00BE268A">
            <w:rPr>
              <w:rFonts w:eastAsia="Times New Roman"/>
              <w:color w:val="000000" w:themeColor="text1"/>
            </w:rPr>
            <w:t>. doi:10.3390/CANCERS12010130.</w:t>
          </w:r>
        </w:p>
        <w:p w14:paraId="3EF2B94A" w14:textId="77777777" w:rsidR="00FF64AB" w:rsidRPr="00BE268A" w:rsidRDefault="00FF64AB">
          <w:pPr>
            <w:autoSpaceDE w:val="0"/>
            <w:autoSpaceDN w:val="0"/>
            <w:ind w:hanging="640"/>
            <w:divId w:val="1283072952"/>
            <w:rPr>
              <w:rFonts w:eastAsia="Times New Roman"/>
              <w:color w:val="000000" w:themeColor="text1"/>
            </w:rPr>
          </w:pPr>
          <w:r w:rsidRPr="00BE268A">
            <w:rPr>
              <w:rFonts w:eastAsia="Times New Roman"/>
              <w:color w:val="000000" w:themeColor="text1"/>
            </w:rPr>
            <w:t xml:space="preserve">33 </w:t>
          </w:r>
          <w:r w:rsidRPr="00BE268A">
            <w:rPr>
              <w:rFonts w:eastAsia="Times New Roman"/>
              <w:color w:val="000000" w:themeColor="text1"/>
            </w:rPr>
            <w:tab/>
          </w:r>
          <w:proofErr w:type="spellStart"/>
          <w:r w:rsidRPr="00BE268A">
            <w:rPr>
              <w:rFonts w:eastAsia="Times New Roman"/>
              <w:color w:val="000000" w:themeColor="text1"/>
            </w:rPr>
            <w:t>Peipp</w:t>
          </w:r>
          <w:proofErr w:type="spellEnd"/>
          <w:r w:rsidRPr="00BE268A">
            <w:rPr>
              <w:rFonts w:eastAsia="Times New Roman"/>
              <w:color w:val="000000" w:themeColor="text1"/>
            </w:rPr>
            <w:t xml:space="preserve"> M, Wesch D, Oberg HH, Lutz S, </w:t>
          </w:r>
          <w:proofErr w:type="spellStart"/>
          <w:r w:rsidRPr="00BE268A">
            <w:rPr>
              <w:rFonts w:eastAsia="Times New Roman"/>
              <w:color w:val="000000" w:themeColor="text1"/>
            </w:rPr>
            <w:t>Muskulus</w:t>
          </w:r>
          <w:proofErr w:type="spellEnd"/>
          <w:r w:rsidRPr="00BE268A">
            <w:rPr>
              <w:rFonts w:eastAsia="Times New Roman"/>
              <w:color w:val="000000" w:themeColor="text1"/>
            </w:rPr>
            <w:t xml:space="preserve"> A, Van De Winkel JGJ </w:t>
          </w:r>
          <w:r w:rsidRPr="00BE268A">
            <w:rPr>
              <w:rFonts w:eastAsia="Times New Roman"/>
              <w:i/>
              <w:iCs/>
              <w:color w:val="000000" w:themeColor="text1"/>
            </w:rPr>
            <w:t>et al.</w:t>
          </w:r>
          <w:r w:rsidRPr="00BE268A">
            <w:rPr>
              <w:rFonts w:eastAsia="Times New Roman"/>
              <w:color w:val="000000" w:themeColor="text1"/>
            </w:rPr>
            <w:t xml:space="preserve"> CD20-Specific </w:t>
          </w:r>
          <w:proofErr w:type="spellStart"/>
          <w:r w:rsidRPr="00BE268A">
            <w:rPr>
              <w:rFonts w:eastAsia="Times New Roman"/>
              <w:color w:val="000000" w:themeColor="text1"/>
            </w:rPr>
            <w:t>Immunoligands</w:t>
          </w:r>
          <w:proofErr w:type="spellEnd"/>
          <w:r w:rsidRPr="00BE268A">
            <w:rPr>
              <w:rFonts w:eastAsia="Times New Roman"/>
              <w:color w:val="000000" w:themeColor="text1"/>
            </w:rPr>
            <w:t xml:space="preserve"> Engaging NKG2D Enhance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Cell-Mediated Lysis of Lymphoma Cells. </w:t>
          </w:r>
          <w:r w:rsidRPr="00BE268A">
            <w:rPr>
              <w:rFonts w:eastAsia="Times New Roman"/>
              <w:i/>
              <w:iCs/>
              <w:color w:val="000000" w:themeColor="text1"/>
            </w:rPr>
            <w:t>Scand J Immunol</w:t>
          </w:r>
          <w:r w:rsidRPr="00BE268A">
            <w:rPr>
              <w:rFonts w:eastAsia="Times New Roman"/>
              <w:color w:val="000000" w:themeColor="text1"/>
            </w:rPr>
            <w:t xml:space="preserve"> 2017; </w:t>
          </w:r>
          <w:r w:rsidRPr="00BE268A">
            <w:rPr>
              <w:rFonts w:eastAsia="Times New Roman"/>
              <w:b/>
              <w:bCs/>
              <w:color w:val="000000" w:themeColor="text1"/>
            </w:rPr>
            <w:t>86</w:t>
          </w:r>
          <w:r w:rsidRPr="00BE268A">
            <w:rPr>
              <w:rFonts w:eastAsia="Times New Roman"/>
              <w:color w:val="000000" w:themeColor="text1"/>
            </w:rPr>
            <w:t>: 196–206.</w:t>
          </w:r>
        </w:p>
        <w:p w14:paraId="00BB3323" w14:textId="77777777" w:rsidR="00FF64AB" w:rsidRPr="00BE268A" w:rsidRDefault="00FF64AB">
          <w:pPr>
            <w:autoSpaceDE w:val="0"/>
            <w:autoSpaceDN w:val="0"/>
            <w:ind w:hanging="640"/>
            <w:divId w:val="1994791975"/>
            <w:rPr>
              <w:rFonts w:eastAsia="Times New Roman"/>
              <w:color w:val="000000" w:themeColor="text1"/>
            </w:rPr>
          </w:pPr>
          <w:r w:rsidRPr="00BE268A">
            <w:rPr>
              <w:rFonts w:eastAsia="Times New Roman"/>
              <w:color w:val="000000" w:themeColor="text1"/>
            </w:rPr>
            <w:t xml:space="preserve">34 </w:t>
          </w:r>
          <w:r w:rsidRPr="00BE268A">
            <w:rPr>
              <w:rFonts w:eastAsia="Times New Roman"/>
              <w:color w:val="000000" w:themeColor="text1"/>
            </w:rPr>
            <w:tab/>
            <w:t xml:space="preserve">Correia D V., Lopes A, Silva-Santos B. Tumor cell recognition by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lymphocytes: T-cell receptor vs. NK-cell receptors. </w:t>
          </w:r>
          <w:proofErr w:type="spellStart"/>
          <w:r w:rsidRPr="00BE268A">
            <w:rPr>
              <w:rFonts w:eastAsia="Times New Roman"/>
              <w:i/>
              <w:iCs/>
              <w:color w:val="000000" w:themeColor="text1"/>
            </w:rPr>
            <w:t>Oncoimmunology</w:t>
          </w:r>
          <w:proofErr w:type="spellEnd"/>
          <w:r w:rsidRPr="00BE268A">
            <w:rPr>
              <w:rFonts w:eastAsia="Times New Roman"/>
              <w:color w:val="000000" w:themeColor="text1"/>
            </w:rPr>
            <w:t xml:space="preserve"> 2013; </w:t>
          </w:r>
          <w:r w:rsidRPr="00BE268A">
            <w:rPr>
              <w:rFonts w:eastAsia="Times New Roman"/>
              <w:b/>
              <w:bCs/>
              <w:color w:val="000000" w:themeColor="text1"/>
            </w:rPr>
            <w:t>2</w:t>
          </w:r>
          <w:r w:rsidRPr="00BE268A">
            <w:rPr>
              <w:rFonts w:eastAsia="Times New Roman"/>
              <w:color w:val="000000" w:themeColor="text1"/>
            </w:rPr>
            <w:t>. doi:10.4161/ONCI.22892.</w:t>
          </w:r>
        </w:p>
        <w:p w14:paraId="28A584BB" w14:textId="77777777" w:rsidR="00FF64AB" w:rsidRPr="00BE268A" w:rsidRDefault="00FF64AB">
          <w:pPr>
            <w:autoSpaceDE w:val="0"/>
            <w:autoSpaceDN w:val="0"/>
            <w:ind w:hanging="640"/>
            <w:divId w:val="1514875389"/>
            <w:rPr>
              <w:rFonts w:eastAsia="Times New Roman"/>
              <w:color w:val="000000" w:themeColor="text1"/>
            </w:rPr>
          </w:pPr>
          <w:r w:rsidRPr="00BE268A">
            <w:rPr>
              <w:rFonts w:eastAsia="Times New Roman"/>
              <w:color w:val="000000" w:themeColor="text1"/>
            </w:rPr>
            <w:t xml:space="preserve">35 </w:t>
          </w:r>
          <w:r w:rsidRPr="00BE268A">
            <w:rPr>
              <w:rFonts w:eastAsia="Times New Roman"/>
              <w:color w:val="000000" w:themeColor="text1"/>
            </w:rPr>
            <w:tab/>
            <w:t xml:space="preserve">Tarannum M, Dinh K, Vergara J, Birch G, Abdulhamid YZ, Kaplan IE </w:t>
          </w:r>
          <w:r w:rsidRPr="00BE268A">
            <w:rPr>
              <w:rFonts w:eastAsia="Times New Roman"/>
              <w:i/>
              <w:iCs/>
              <w:color w:val="000000" w:themeColor="text1"/>
            </w:rPr>
            <w:t>et al.</w:t>
          </w:r>
          <w:r w:rsidRPr="00BE268A">
            <w:rPr>
              <w:rFonts w:eastAsia="Times New Roman"/>
              <w:color w:val="000000" w:themeColor="text1"/>
            </w:rPr>
            <w:t xml:space="preserve"> CAR memory-like NK cells targeting the membrane proximal domain of mesothelin demonstrate promising activity in ovarian cancer. </w:t>
          </w:r>
          <w:r w:rsidRPr="00BE268A">
            <w:rPr>
              <w:rFonts w:eastAsia="Times New Roman"/>
              <w:i/>
              <w:iCs/>
              <w:color w:val="000000" w:themeColor="text1"/>
            </w:rPr>
            <w:t>Sci Adv</w:t>
          </w:r>
          <w:r w:rsidRPr="00BE268A">
            <w:rPr>
              <w:rFonts w:eastAsia="Times New Roman"/>
              <w:color w:val="000000" w:themeColor="text1"/>
            </w:rPr>
            <w:t xml:space="preserve"> 2024; </w:t>
          </w:r>
          <w:r w:rsidRPr="00BE268A">
            <w:rPr>
              <w:rFonts w:eastAsia="Times New Roman"/>
              <w:b/>
              <w:bCs/>
              <w:color w:val="000000" w:themeColor="text1"/>
            </w:rPr>
            <w:t>10</w:t>
          </w:r>
          <w:r w:rsidRPr="00BE268A">
            <w:rPr>
              <w:rFonts w:eastAsia="Times New Roman"/>
              <w:color w:val="000000" w:themeColor="text1"/>
            </w:rPr>
            <w:t>: 881.</w:t>
          </w:r>
        </w:p>
        <w:p w14:paraId="70E1CA8E" w14:textId="77777777" w:rsidR="00FF64AB" w:rsidRPr="00BE268A" w:rsidRDefault="00FF64AB">
          <w:pPr>
            <w:autoSpaceDE w:val="0"/>
            <w:autoSpaceDN w:val="0"/>
            <w:ind w:hanging="640"/>
            <w:divId w:val="440806236"/>
            <w:rPr>
              <w:rFonts w:eastAsia="Times New Roman"/>
              <w:color w:val="000000" w:themeColor="text1"/>
            </w:rPr>
          </w:pPr>
          <w:r w:rsidRPr="00BE268A">
            <w:rPr>
              <w:rFonts w:eastAsia="Times New Roman"/>
              <w:color w:val="000000" w:themeColor="text1"/>
            </w:rPr>
            <w:lastRenderedPageBreak/>
            <w:t xml:space="preserve">36 </w:t>
          </w:r>
          <w:r w:rsidRPr="00BE268A">
            <w:rPr>
              <w:rFonts w:eastAsia="Times New Roman"/>
              <w:color w:val="000000" w:themeColor="text1"/>
            </w:rPr>
            <w:tab/>
            <w:t xml:space="preserve">Hammill JA, </w:t>
          </w:r>
          <w:proofErr w:type="spellStart"/>
          <w:r w:rsidRPr="00BE268A">
            <w:rPr>
              <w:rFonts w:eastAsia="Times New Roman"/>
              <w:color w:val="000000" w:themeColor="text1"/>
            </w:rPr>
            <w:t>VanSeggelen</w:t>
          </w:r>
          <w:proofErr w:type="spellEnd"/>
          <w:r w:rsidRPr="00BE268A">
            <w:rPr>
              <w:rFonts w:eastAsia="Times New Roman"/>
              <w:color w:val="000000" w:themeColor="text1"/>
            </w:rPr>
            <w:t xml:space="preserve"> H, Helsen CW, Denisova GF, </w:t>
          </w:r>
          <w:proofErr w:type="spellStart"/>
          <w:r w:rsidRPr="00BE268A">
            <w:rPr>
              <w:rFonts w:eastAsia="Times New Roman"/>
              <w:color w:val="000000" w:themeColor="text1"/>
            </w:rPr>
            <w:t>Evelegh</w:t>
          </w:r>
          <w:proofErr w:type="spellEnd"/>
          <w:r w:rsidRPr="00BE268A">
            <w:rPr>
              <w:rFonts w:eastAsia="Times New Roman"/>
              <w:color w:val="000000" w:themeColor="text1"/>
            </w:rPr>
            <w:t xml:space="preserve"> C, Tantalo DGM </w:t>
          </w:r>
          <w:r w:rsidRPr="00BE268A">
            <w:rPr>
              <w:rFonts w:eastAsia="Times New Roman"/>
              <w:i/>
              <w:iCs/>
              <w:color w:val="000000" w:themeColor="text1"/>
            </w:rPr>
            <w:t>et al.</w:t>
          </w:r>
          <w:r w:rsidRPr="00BE268A">
            <w:rPr>
              <w:rFonts w:eastAsia="Times New Roman"/>
              <w:color w:val="000000" w:themeColor="text1"/>
            </w:rPr>
            <w:t xml:space="preserve"> Designed ankyrin repeat proteins are effective targeting elements for chimeric antigen receptors. </w:t>
          </w:r>
          <w:r w:rsidRPr="00BE268A">
            <w:rPr>
              <w:rFonts w:eastAsia="Times New Roman"/>
              <w:i/>
              <w:iCs/>
              <w:color w:val="000000" w:themeColor="text1"/>
            </w:rPr>
            <w:t xml:space="preserve">J </w:t>
          </w:r>
          <w:proofErr w:type="spellStart"/>
          <w:r w:rsidRPr="00BE268A">
            <w:rPr>
              <w:rFonts w:eastAsia="Times New Roman"/>
              <w:i/>
              <w:iCs/>
              <w:color w:val="000000" w:themeColor="text1"/>
            </w:rPr>
            <w:t>Immunother</w:t>
          </w:r>
          <w:proofErr w:type="spellEnd"/>
          <w:r w:rsidRPr="00BE268A">
            <w:rPr>
              <w:rFonts w:eastAsia="Times New Roman"/>
              <w:i/>
              <w:iCs/>
              <w:color w:val="000000" w:themeColor="text1"/>
            </w:rPr>
            <w:t xml:space="preserve"> Cancer</w:t>
          </w:r>
          <w:r w:rsidRPr="00BE268A">
            <w:rPr>
              <w:rFonts w:eastAsia="Times New Roman"/>
              <w:color w:val="000000" w:themeColor="text1"/>
            </w:rPr>
            <w:t xml:space="preserve"> 2015; </w:t>
          </w:r>
          <w:r w:rsidRPr="00BE268A">
            <w:rPr>
              <w:rFonts w:eastAsia="Times New Roman"/>
              <w:b/>
              <w:bCs/>
              <w:color w:val="000000" w:themeColor="text1"/>
            </w:rPr>
            <w:t>3</w:t>
          </w:r>
          <w:r w:rsidRPr="00BE268A">
            <w:rPr>
              <w:rFonts w:eastAsia="Times New Roman"/>
              <w:color w:val="000000" w:themeColor="text1"/>
            </w:rPr>
            <w:t>: 55.</w:t>
          </w:r>
        </w:p>
        <w:p w14:paraId="2124A003" w14:textId="77777777" w:rsidR="00FF64AB" w:rsidRPr="00BE268A" w:rsidRDefault="00FF64AB">
          <w:pPr>
            <w:autoSpaceDE w:val="0"/>
            <w:autoSpaceDN w:val="0"/>
            <w:ind w:hanging="640"/>
            <w:divId w:val="1645964283"/>
            <w:rPr>
              <w:rFonts w:eastAsia="Times New Roman"/>
              <w:color w:val="000000" w:themeColor="text1"/>
            </w:rPr>
          </w:pPr>
          <w:r w:rsidRPr="00BE268A">
            <w:rPr>
              <w:rFonts w:eastAsia="Times New Roman"/>
              <w:color w:val="000000" w:themeColor="text1"/>
            </w:rPr>
            <w:t xml:space="preserve">37 </w:t>
          </w:r>
          <w:r w:rsidRPr="00BE268A">
            <w:rPr>
              <w:rFonts w:eastAsia="Times New Roman"/>
              <w:color w:val="000000" w:themeColor="text1"/>
            </w:rPr>
            <w:tab/>
            <w:t xml:space="preserve">de Vries NL, van de Haar J, Veninga V, Chalabi M, </w:t>
          </w:r>
          <w:proofErr w:type="spellStart"/>
          <w:r w:rsidRPr="00BE268A">
            <w:rPr>
              <w:rFonts w:eastAsia="Times New Roman"/>
              <w:color w:val="000000" w:themeColor="text1"/>
            </w:rPr>
            <w:t>Ijsselsteijn</w:t>
          </w:r>
          <w:proofErr w:type="spellEnd"/>
          <w:r w:rsidRPr="00BE268A">
            <w:rPr>
              <w:rFonts w:eastAsia="Times New Roman"/>
              <w:color w:val="000000" w:themeColor="text1"/>
            </w:rPr>
            <w:t xml:space="preserve"> ME, van der Ploeg M </w:t>
          </w:r>
          <w:r w:rsidRPr="00BE268A">
            <w:rPr>
              <w:rFonts w:eastAsia="Times New Roman"/>
              <w:i/>
              <w:iCs/>
              <w:color w:val="000000" w:themeColor="text1"/>
            </w:rPr>
            <w:t>et al.</w:t>
          </w:r>
          <w:r w:rsidRPr="00BE268A">
            <w:rPr>
              <w:rFonts w:eastAsia="Times New Roman"/>
              <w:color w:val="000000" w:themeColor="text1"/>
            </w:rPr>
            <w:t xml:space="preserve">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cells are effectors of immunotherapy in cancers with HLA class I defects. </w:t>
          </w:r>
          <w:r w:rsidRPr="00BE268A">
            <w:rPr>
              <w:rFonts w:eastAsia="Times New Roman"/>
              <w:i/>
              <w:iCs/>
              <w:color w:val="000000" w:themeColor="text1"/>
            </w:rPr>
            <w:t>Nature 2023 613:7945</w:t>
          </w:r>
          <w:r w:rsidRPr="00BE268A">
            <w:rPr>
              <w:rFonts w:eastAsia="Times New Roman"/>
              <w:color w:val="000000" w:themeColor="text1"/>
            </w:rPr>
            <w:t xml:space="preserve"> 2023; </w:t>
          </w:r>
          <w:r w:rsidRPr="00BE268A">
            <w:rPr>
              <w:rFonts w:eastAsia="Times New Roman"/>
              <w:b/>
              <w:bCs/>
              <w:color w:val="000000" w:themeColor="text1"/>
            </w:rPr>
            <w:t>613</w:t>
          </w:r>
          <w:r w:rsidRPr="00BE268A">
            <w:rPr>
              <w:rFonts w:eastAsia="Times New Roman"/>
              <w:color w:val="000000" w:themeColor="text1"/>
            </w:rPr>
            <w:t>: 743–750.</w:t>
          </w:r>
        </w:p>
        <w:p w14:paraId="151B5CE6" w14:textId="77777777" w:rsidR="00FF64AB" w:rsidRPr="00BE268A" w:rsidRDefault="00FF64AB">
          <w:pPr>
            <w:autoSpaceDE w:val="0"/>
            <w:autoSpaceDN w:val="0"/>
            <w:ind w:hanging="640"/>
            <w:divId w:val="1553035299"/>
            <w:rPr>
              <w:rFonts w:eastAsia="Times New Roman"/>
              <w:color w:val="000000" w:themeColor="text1"/>
            </w:rPr>
          </w:pPr>
          <w:r w:rsidRPr="00BE268A">
            <w:rPr>
              <w:rFonts w:eastAsia="Times New Roman"/>
              <w:color w:val="000000" w:themeColor="text1"/>
            </w:rPr>
            <w:t xml:space="preserve">38 </w:t>
          </w:r>
          <w:r w:rsidRPr="00BE268A">
            <w:rPr>
              <w:rFonts w:eastAsia="Times New Roman"/>
              <w:color w:val="000000" w:themeColor="text1"/>
            </w:rPr>
            <w:tab/>
            <w:t xml:space="preserve">Choi H, Lee Y, Hur G, Lee SE, Cho H Il, Sohn HJ </w:t>
          </w:r>
          <w:r w:rsidRPr="00BE268A">
            <w:rPr>
              <w:rFonts w:eastAsia="Times New Roman"/>
              <w:i/>
              <w:iCs/>
              <w:color w:val="000000" w:themeColor="text1"/>
            </w:rPr>
            <w:t>et al.</w:t>
          </w:r>
          <w:r w:rsidRPr="00BE268A">
            <w:rPr>
              <w:rFonts w:eastAsia="Times New Roman"/>
              <w:color w:val="000000" w:themeColor="text1"/>
            </w:rPr>
            <w:t xml:space="preserve">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cells cultured with artificial antigen-presenting cells and IL-2 show long-term proliferation and enhanced effector functions compared with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cells cultured with only IL-2 after stimulation with zoledronic acid. </w:t>
          </w:r>
          <w:proofErr w:type="spellStart"/>
          <w:r w:rsidRPr="00BE268A">
            <w:rPr>
              <w:rFonts w:eastAsia="Times New Roman"/>
              <w:i/>
              <w:iCs/>
              <w:color w:val="000000" w:themeColor="text1"/>
            </w:rPr>
            <w:t>Cytotherapy</w:t>
          </w:r>
          <w:proofErr w:type="spellEnd"/>
          <w:r w:rsidRPr="00BE268A">
            <w:rPr>
              <w:rFonts w:eastAsia="Times New Roman"/>
              <w:color w:val="000000" w:themeColor="text1"/>
            </w:rPr>
            <w:t xml:space="preserve"> 2021; </w:t>
          </w:r>
          <w:r w:rsidRPr="00BE268A">
            <w:rPr>
              <w:rFonts w:eastAsia="Times New Roman"/>
              <w:b/>
              <w:bCs/>
              <w:color w:val="000000" w:themeColor="text1"/>
            </w:rPr>
            <w:t>23</w:t>
          </w:r>
          <w:r w:rsidRPr="00BE268A">
            <w:rPr>
              <w:rFonts w:eastAsia="Times New Roman"/>
              <w:color w:val="000000" w:themeColor="text1"/>
            </w:rPr>
            <w:t>: 908–917.</w:t>
          </w:r>
        </w:p>
        <w:p w14:paraId="55C793CF" w14:textId="77777777" w:rsidR="00FF64AB" w:rsidRPr="00BE268A" w:rsidRDefault="00FF64AB">
          <w:pPr>
            <w:autoSpaceDE w:val="0"/>
            <w:autoSpaceDN w:val="0"/>
            <w:ind w:hanging="640"/>
            <w:divId w:val="1710446826"/>
            <w:rPr>
              <w:rFonts w:eastAsia="Times New Roman"/>
              <w:color w:val="000000" w:themeColor="text1"/>
            </w:rPr>
          </w:pPr>
          <w:r w:rsidRPr="00BE268A">
            <w:rPr>
              <w:rFonts w:eastAsia="Times New Roman"/>
              <w:color w:val="000000" w:themeColor="text1"/>
            </w:rPr>
            <w:t xml:space="preserve">39 </w:t>
          </w:r>
          <w:r w:rsidRPr="00BE268A">
            <w:rPr>
              <w:rFonts w:eastAsia="Times New Roman"/>
              <w:color w:val="000000" w:themeColor="text1"/>
            </w:rPr>
            <w:tab/>
            <w:t xml:space="preserve">Shanley M, Daher M, Dou J, Li S, Basar R, </w:t>
          </w:r>
          <w:proofErr w:type="spellStart"/>
          <w:r w:rsidRPr="00BE268A">
            <w:rPr>
              <w:rFonts w:eastAsia="Times New Roman"/>
              <w:color w:val="000000" w:themeColor="text1"/>
            </w:rPr>
            <w:t>Rafei</w:t>
          </w:r>
          <w:proofErr w:type="spellEnd"/>
          <w:r w:rsidRPr="00BE268A">
            <w:rPr>
              <w:rFonts w:eastAsia="Times New Roman"/>
              <w:color w:val="000000" w:themeColor="text1"/>
            </w:rPr>
            <w:t xml:space="preserve"> H </w:t>
          </w:r>
          <w:r w:rsidRPr="00BE268A">
            <w:rPr>
              <w:rFonts w:eastAsia="Times New Roman"/>
              <w:i/>
              <w:iCs/>
              <w:color w:val="000000" w:themeColor="text1"/>
            </w:rPr>
            <w:t>et al.</w:t>
          </w:r>
          <w:r w:rsidRPr="00BE268A">
            <w:rPr>
              <w:rFonts w:eastAsia="Times New Roman"/>
              <w:color w:val="000000" w:themeColor="text1"/>
            </w:rPr>
            <w:t xml:space="preserve"> Interleukin-21 engineering enhances NK cell activity against glioblastoma via CEBPD. </w:t>
          </w:r>
          <w:r w:rsidRPr="00BE268A">
            <w:rPr>
              <w:rFonts w:eastAsia="Times New Roman"/>
              <w:i/>
              <w:iCs/>
              <w:color w:val="000000" w:themeColor="text1"/>
            </w:rPr>
            <w:t>Cancer Cell</w:t>
          </w:r>
          <w:r w:rsidRPr="00BE268A">
            <w:rPr>
              <w:rFonts w:eastAsia="Times New Roman"/>
              <w:color w:val="000000" w:themeColor="text1"/>
            </w:rPr>
            <w:t xml:space="preserve"> 2024; </w:t>
          </w:r>
          <w:r w:rsidRPr="00BE268A">
            <w:rPr>
              <w:rFonts w:eastAsia="Times New Roman"/>
              <w:b/>
              <w:bCs/>
              <w:color w:val="000000" w:themeColor="text1"/>
            </w:rPr>
            <w:t>42</w:t>
          </w:r>
          <w:r w:rsidRPr="00BE268A">
            <w:rPr>
              <w:rFonts w:eastAsia="Times New Roman"/>
              <w:color w:val="000000" w:themeColor="text1"/>
            </w:rPr>
            <w:t>: 1450-1466.e11.</w:t>
          </w:r>
        </w:p>
        <w:p w14:paraId="647E4523" w14:textId="77777777" w:rsidR="00FF64AB" w:rsidRPr="00BE268A" w:rsidRDefault="00FF64AB">
          <w:pPr>
            <w:autoSpaceDE w:val="0"/>
            <w:autoSpaceDN w:val="0"/>
            <w:ind w:hanging="640"/>
            <w:divId w:val="1229997648"/>
            <w:rPr>
              <w:rFonts w:eastAsia="Times New Roman"/>
              <w:color w:val="000000" w:themeColor="text1"/>
            </w:rPr>
          </w:pPr>
          <w:r w:rsidRPr="00BE268A">
            <w:rPr>
              <w:rFonts w:eastAsia="Times New Roman"/>
              <w:color w:val="000000" w:themeColor="text1"/>
            </w:rPr>
            <w:t xml:space="preserve">40 </w:t>
          </w:r>
          <w:r w:rsidRPr="00BE268A">
            <w:rPr>
              <w:rFonts w:eastAsia="Times New Roman"/>
              <w:color w:val="000000" w:themeColor="text1"/>
            </w:rPr>
            <w:tab/>
            <w:t xml:space="preserve">Fisher JPH, Yan M, </w:t>
          </w:r>
          <w:proofErr w:type="spellStart"/>
          <w:r w:rsidRPr="00BE268A">
            <w:rPr>
              <w:rFonts w:eastAsia="Times New Roman"/>
              <w:color w:val="000000" w:themeColor="text1"/>
            </w:rPr>
            <w:t>Heuijerjans</w:t>
          </w:r>
          <w:proofErr w:type="spellEnd"/>
          <w:r w:rsidRPr="00BE268A">
            <w:rPr>
              <w:rFonts w:eastAsia="Times New Roman"/>
              <w:color w:val="000000" w:themeColor="text1"/>
            </w:rPr>
            <w:t xml:space="preserve"> J, Carter L, Abolhassani A, Frosch J </w:t>
          </w:r>
          <w:r w:rsidRPr="00BE268A">
            <w:rPr>
              <w:rFonts w:eastAsia="Times New Roman"/>
              <w:i/>
              <w:iCs/>
              <w:color w:val="000000" w:themeColor="text1"/>
            </w:rPr>
            <w:t>et al.</w:t>
          </w:r>
          <w:r w:rsidRPr="00BE268A">
            <w:rPr>
              <w:rFonts w:eastAsia="Times New Roman"/>
              <w:color w:val="000000" w:themeColor="text1"/>
            </w:rPr>
            <w:t xml:space="preserve"> Neuroblastoma killing properties of Vδ2 and Vδ2-negative </w:t>
          </w:r>
          <w:proofErr w:type="spellStart"/>
          <w:r w:rsidRPr="00BE268A">
            <w:rPr>
              <w:rFonts w:eastAsia="Times New Roman"/>
              <w:color w:val="000000" w:themeColor="text1"/>
            </w:rPr>
            <w:t>γδT</w:t>
          </w:r>
          <w:proofErr w:type="spellEnd"/>
          <w:r w:rsidRPr="00BE268A">
            <w:rPr>
              <w:rFonts w:eastAsia="Times New Roman"/>
              <w:color w:val="000000" w:themeColor="text1"/>
            </w:rPr>
            <w:t xml:space="preserve"> cells following expansion by artificial antigen-presenting cells. </w:t>
          </w:r>
          <w:r w:rsidRPr="00BE268A">
            <w:rPr>
              <w:rFonts w:eastAsia="Times New Roman"/>
              <w:i/>
              <w:iCs/>
              <w:color w:val="000000" w:themeColor="text1"/>
            </w:rPr>
            <w:t>Clinical Cancer Research</w:t>
          </w:r>
          <w:r w:rsidRPr="00BE268A">
            <w:rPr>
              <w:rFonts w:eastAsia="Times New Roman"/>
              <w:color w:val="000000" w:themeColor="text1"/>
            </w:rPr>
            <w:t xml:space="preserve"> 2014; </w:t>
          </w:r>
          <w:r w:rsidRPr="00BE268A">
            <w:rPr>
              <w:rFonts w:eastAsia="Times New Roman"/>
              <w:b/>
              <w:bCs/>
              <w:color w:val="000000" w:themeColor="text1"/>
            </w:rPr>
            <w:t>20</w:t>
          </w:r>
          <w:r w:rsidRPr="00BE268A">
            <w:rPr>
              <w:rFonts w:eastAsia="Times New Roman"/>
              <w:color w:val="000000" w:themeColor="text1"/>
            </w:rPr>
            <w:t>: 5720–5732.</w:t>
          </w:r>
        </w:p>
        <w:p w14:paraId="5B2F40DB" w14:textId="77777777" w:rsidR="00FF64AB" w:rsidRPr="00BE268A" w:rsidRDefault="00FF64AB">
          <w:pPr>
            <w:autoSpaceDE w:val="0"/>
            <w:autoSpaceDN w:val="0"/>
            <w:ind w:hanging="640"/>
            <w:divId w:val="1520003608"/>
            <w:rPr>
              <w:rFonts w:eastAsia="Times New Roman"/>
              <w:color w:val="000000" w:themeColor="text1"/>
            </w:rPr>
          </w:pPr>
          <w:r w:rsidRPr="00BE268A">
            <w:rPr>
              <w:rFonts w:eastAsia="Times New Roman"/>
              <w:color w:val="000000" w:themeColor="text1"/>
            </w:rPr>
            <w:t xml:space="preserve">41 </w:t>
          </w:r>
          <w:r w:rsidRPr="00BE268A">
            <w:rPr>
              <w:rFonts w:eastAsia="Times New Roman"/>
              <w:color w:val="000000" w:themeColor="text1"/>
            </w:rPr>
            <w:tab/>
            <w:t xml:space="preserve">Walwyn-Brown K, Pugh J, Cocker ATH, </w:t>
          </w:r>
          <w:proofErr w:type="spellStart"/>
          <w:r w:rsidRPr="00BE268A">
            <w:rPr>
              <w:rFonts w:eastAsia="Times New Roman"/>
              <w:color w:val="000000" w:themeColor="text1"/>
            </w:rPr>
            <w:t>Beyzaie</w:t>
          </w:r>
          <w:proofErr w:type="spellEnd"/>
          <w:r w:rsidRPr="00BE268A">
            <w:rPr>
              <w:rFonts w:eastAsia="Times New Roman"/>
              <w:color w:val="000000" w:themeColor="text1"/>
            </w:rPr>
            <w:t xml:space="preserve"> N, Singer BB, Olive D </w:t>
          </w:r>
          <w:r w:rsidRPr="00BE268A">
            <w:rPr>
              <w:rFonts w:eastAsia="Times New Roman"/>
              <w:i/>
              <w:iCs/>
              <w:color w:val="000000" w:themeColor="text1"/>
            </w:rPr>
            <w:t>et al.</w:t>
          </w:r>
          <w:r w:rsidRPr="00BE268A">
            <w:rPr>
              <w:rFonts w:eastAsia="Times New Roman"/>
              <w:color w:val="000000" w:themeColor="text1"/>
            </w:rPr>
            <w:t xml:space="preserve"> </w:t>
          </w:r>
          <w:proofErr w:type="spellStart"/>
          <w:r w:rsidRPr="00BE268A">
            <w:rPr>
              <w:rFonts w:eastAsia="Times New Roman"/>
              <w:color w:val="000000" w:themeColor="text1"/>
            </w:rPr>
            <w:t>Phosphoantigen</w:t>
          </w:r>
          <w:proofErr w:type="spellEnd"/>
          <w:r w:rsidRPr="00BE268A">
            <w:rPr>
              <w:rFonts w:eastAsia="Times New Roman"/>
              <w:color w:val="000000" w:themeColor="text1"/>
            </w:rPr>
            <w:t xml:space="preserve">-Stimulated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Cells Suppress Natural Killer-Cell Responses to Missing-Self. </w:t>
          </w:r>
          <w:r w:rsidRPr="00BE268A">
            <w:rPr>
              <w:rFonts w:eastAsia="Times New Roman"/>
              <w:i/>
              <w:iCs/>
              <w:color w:val="000000" w:themeColor="text1"/>
            </w:rPr>
            <w:t>Cancer Immunol Res</w:t>
          </w:r>
          <w:r w:rsidRPr="00BE268A">
            <w:rPr>
              <w:rFonts w:eastAsia="Times New Roman"/>
              <w:color w:val="000000" w:themeColor="text1"/>
            </w:rPr>
            <w:t xml:space="preserve"> 2022; </w:t>
          </w:r>
          <w:r w:rsidRPr="00BE268A">
            <w:rPr>
              <w:rFonts w:eastAsia="Times New Roman"/>
              <w:b/>
              <w:bCs/>
              <w:color w:val="000000" w:themeColor="text1"/>
            </w:rPr>
            <w:t>10</w:t>
          </w:r>
          <w:r w:rsidRPr="00BE268A">
            <w:rPr>
              <w:rFonts w:eastAsia="Times New Roman"/>
              <w:color w:val="000000" w:themeColor="text1"/>
            </w:rPr>
            <w:t>: 558–570.</w:t>
          </w:r>
        </w:p>
        <w:p w14:paraId="3ED7F60A" w14:textId="77777777" w:rsidR="00FF64AB" w:rsidRPr="00BE268A" w:rsidRDefault="00FF64AB">
          <w:pPr>
            <w:autoSpaceDE w:val="0"/>
            <w:autoSpaceDN w:val="0"/>
            <w:ind w:hanging="640"/>
            <w:divId w:val="842738690"/>
            <w:rPr>
              <w:rFonts w:eastAsia="Times New Roman"/>
              <w:color w:val="000000" w:themeColor="text1"/>
            </w:rPr>
          </w:pPr>
          <w:r w:rsidRPr="00BE268A">
            <w:rPr>
              <w:rFonts w:eastAsia="Times New Roman"/>
              <w:color w:val="000000" w:themeColor="text1"/>
            </w:rPr>
            <w:t xml:space="preserve">42 </w:t>
          </w:r>
          <w:r w:rsidRPr="00BE268A">
            <w:rPr>
              <w:rFonts w:eastAsia="Times New Roman"/>
              <w:color w:val="000000" w:themeColor="text1"/>
            </w:rPr>
            <w:tab/>
            <w:t xml:space="preserve">Cho H-W, Kim S-Y, Sohn D-H, Lee M-J, Park M-Y, Sohn H-J </w:t>
          </w:r>
          <w:r w:rsidRPr="00BE268A">
            <w:rPr>
              <w:rFonts w:eastAsia="Times New Roman"/>
              <w:i/>
              <w:iCs/>
              <w:color w:val="000000" w:themeColor="text1"/>
            </w:rPr>
            <w:t>et al.</w:t>
          </w:r>
          <w:r w:rsidRPr="00BE268A">
            <w:rPr>
              <w:rFonts w:eastAsia="Times New Roman"/>
              <w:color w:val="000000" w:themeColor="text1"/>
            </w:rPr>
            <w:t xml:space="preserve"> Triple </w:t>
          </w:r>
          <w:proofErr w:type="spellStart"/>
          <w:r w:rsidRPr="00BE268A">
            <w:rPr>
              <w:rFonts w:eastAsia="Times New Roman"/>
              <w:color w:val="000000" w:themeColor="text1"/>
            </w:rPr>
            <w:t>costimulation</w:t>
          </w:r>
          <w:proofErr w:type="spellEnd"/>
          <w:r w:rsidRPr="00BE268A">
            <w:rPr>
              <w:rFonts w:eastAsia="Times New Roman"/>
              <w:color w:val="000000" w:themeColor="text1"/>
            </w:rPr>
            <w:t xml:space="preserve"> via CD80, 4-1BB, and CD83 ligand elicits the long-term growth of Vγ9Vδ2 T cells in low levels of IL-2. </w:t>
          </w:r>
          <w:r w:rsidRPr="00BE268A">
            <w:rPr>
              <w:rFonts w:eastAsia="Times New Roman"/>
              <w:i/>
              <w:iCs/>
              <w:color w:val="000000" w:themeColor="text1"/>
            </w:rPr>
            <w:t xml:space="preserve">J </w:t>
          </w:r>
          <w:proofErr w:type="spellStart"/>
          <w:r w:rsidRPr="00BE268A">
            <w:rPr>
              <w:rFonts w:eastAsia="Times New Roman"/>
              <w:i/>
              <w:iCs/>
              <w:color w:val="000000" w:themeColor="text1"/>
            </w:rPr>
            <w:t>Leukoc</w:t>
          </w:r>
          <w:proofErr w:type="spellEnd"/>
          <w:r w:rsidRPr="00BE268A">
            <w:rPr>
              <w:rFonts w:eastAsia="Times New Roman"/>
              <w:i/>
              <w:iCs/>
              <w:color w:val="000000" w:themeColor="text1"/>
            </w:rPr>
            <w:t xml:space="preserve"> Biol</w:t>
          </w:r>
          <w:r w:rsidRPr="00BE268A">
            <w:rPr>
              <w:rFonts w:eastAsia="Times New Roman"/>
              <w:color w:val="000000" w:themeColor="text1"/>
            </w:rPr>
            <w:t xml:space="preserve"> 2016; </w:t>
          </w:r>
          <w:r w:rsidRPr="00BE268A">
            <w:rPr>
              <w:rFonts w:eastAsia="Times New Roman"/>
              <w:b/>
              <w:bCs/>
              <w:color w:val="000000" w:themeColor="text1"/>
            </w:rPr>
            <w:t>99</w:t>
          </w:r>
          <w:r w:rsidRPr="00BE268A">
            <w:rPr>
              <w:rFonts w:eastAsia="Times New Roman"/>
              <w:color w:val="000000" w:themeColor="text1"/>
            </w:rPr>
            <w:t>: 521–529.</w:t>
          </w:r>
        </w:p>
        <w:p w14:paraId="7E06A75C" w14:textId="77777777" w:rsidR="00FF64AB" w:rsidRPr="00BE268A" w:rsidRDefault="00FF64AB">
          <w:pPr>
            <w:autoSpaceDE w:val="0"/>
            <w:autoSpaceDN w:val="0"/>
            <w:ind w:hanging="640"/>
            <w:divId w:val="2066443788"/>
            <w:rPr>
              <w:rFonts w:eastAsia="Times New Roman"/>
              <w:color w:val="000000" w:themeColor="text1"/>
            </w:rPr>
          </w:pPr>
          <w:r w:rsidRPr="00BE268A">
            <w:rPr>
              <w:rFonts w:eastAsia="Times New Roman"/>
              <w:color w:val="000000" w:themeColor="text1"/>
            </w:rPr>
            <w:t xml:space="preserve">43 </w:t>
          </w:r>
          <w:r w:rsidRPr="00BE268A">
            <w:rPr>
              <w:rFonts w:eastAsia="Times New Roman"/>
              <w:color w:val="000000" w:themeColor="text1"/>
            </w:rPr>
            <w:tab/>
            <w:t xml:space="preserve">Ferry GM, </w:t>
          </w:r>
          <w:proofErr w:type="spellStart"/>
          <w:r w:rsidRPr="00BE268A">
            <w:rPr>
              <w:rFonts w:eastAsia="Times New Roman"/>
              <w:color w:val="000000" w:themeColor="text1"/>
            </w:rPr>
            <w:t>Agbuduwe</w:t>
          </w:r>
          <w:proofErr w:type="spellEnd"/>
          <w:r w:rsidRPr="00BE268A">
            <w:rPr>
              <w:rFonts w:eastAsia="Times New Roman"/>
              <w:color w:val="000000" w:themeColor="text1"/>
            </w:rPr>
            <w:t xml:space="preserve"> C, Forrester M, Dunlop S, Chester K, Fisher J </w:t>
          </w:r>
          <w:r w:rsidRPr="00BE268A">
            <w:rPr>
              <w:rFonts w:eastAsia="Times New Roman"/>
              <w:i/>
              <w:iCs/>
              <w:color w:val="000000" w:themeColor="text1"/>
            </w:rPr>
            <w:t>et al.</w:t>
          </w:r>
          <w:r w:rsidRPr="00BE268A">
            <w:rPr>
              <w:rFonts w:eastAsia="Times New Roman"/>
              <w:color w:val="000000" w:themeColor="text1"/>
            </w:rPr>
            <w:t xml:space="preserve"> A Simple and Robust Single-Step Method for CAR-Vδ1 </w:t>
          </w:r>
          <w:proofErr w:type="spellStart"/>
          <w:r w:rsidRPr="00BE268A">
            <w:rPr>
              <w:rFonts w:eastAsia="Times New Roman"/>
              <w:color w:val="000000" w:themeColor="text1"/>
            </w:rPr>
            <w:t>γδT</w:t>
          </w:r>
          <w:proofErr w:type="spellEnd"/>
          <w:r w:rsidRPr="00BE268A">
            <w:rPr>
              <w:rFonts w:eastAsia="Times New Roman"/>
              <w:color w:val="000000" w:themeColor="text1"/>
            </w:rPr>
            <w:t xml:space="preserve"> Cell Expansion and Transduction for Cancer Immunotherapy. </w:t>
          </w:r>
          <w:r w:rsidRPr="00BE268A">
            <w:rPr>
              <w:rFonts w:eastAsia="Times New Roman"/>
              <w:i/>
              <w:iCs/>
              <w:color w:val="000000" w:themeColor="text1"/>
            </w:rPr>
            <w:t>Front Immunol</w:t>
          </w:r>
          <w:r w:rsidRPr="00BE268A">
            <w:rPr>
              <w:rFonts w:eastAsia="Times New Roman"/>
              <w:color w:val="000000" w:themeColor="text1"/>
            </w:rPr>
            <w:t xml:space="preserve"> 2022; </w:t>
          </w:r>
          <w:r w:rsidRPr="00BE268A">
            <w:rPr>
              <w:rFonts w:eastAsia="Times New Roman"/>
              <w:b/>
              <w:bCs/>
              <w:color w:val="000000" w:themeColor="text1"/>
            </w:rPr>
            <w:t>13</w:t>
          </w:r>
          <w:r w:rsidRPr="00BE268A">
            <w:rPr>
              <w:rFonts w:eastAsia="Times New Roman"/>
              <w:color w:val="000000" w:themeColor="text1"/>
            </w:rPr>
            <w:t>: 863155.</w:t>
          </w:r>
        </w:p>
        <w:p w14:paraId="604F6A6F" w14:textId="77777777" w:rsidR="00FF64AB" w:rsidRPr="00BE268A" w:rsidRDefault="00FF64AB">
          <w:pPr>
            <w:autoSpaceDE w:val="0"/>
            <w:autoSpaceDN w:val="0"/>
            <w:ind w:hanging="640"/>
            <w:divId w:val="509101601"/>
            <w:rPr>
              <w:rFonts w:eastAsia="Times New Roman"/>
              <w:color w:val="000000" w:themeColor="text1"/>
            </w:rPr>
          </w:pPr>
          <w:r w:rsidRPr="00BE268A">
            <w:rPr>
              <w:rFonts w:eastAsia="Times New Roman"/>
              <w:color w:val="000000" w:themeColor="text1"/>
            </w:rPr>
            <w:t xml:space="preserve">44 </w:t>
          </w:r>
          <w:r w:rsidRPr="00BE268A">
            <w:rPr>
              <w:rFonts w:eastAsia="Times New Roman"/>
              <w:color w:val="000000" w:themeColor="text1"/>
            </w:rPr>
            <w:tab/>
            <w:t xml:space="preserve">Burnham RE, </w:t>
          </w:r>
          <w:proofErr w:type="spellStart"/>
          <w:r w:rsidRPr="00BE268A">
            <w:rPr>
              <w:rFonts w:eastAsia="Times New Roman"/>
              <w:color w:val="000000" w:themeColor="text1"/>
            </w:rPr>
            <w:t>Zoine</w:t>
          </w:r>
          <w:proofErr w:type="spellEnd"/>
          <w:r w:rsidRPr="00BE268A">
            <w:rPr>
              <w:rFonts w:eastAsia="Times New Roman"/>
              <w:color w:val="000000" w:themeColor="text1"/>
            </w:rPr>
            <w:t xml:space="preserve"> JT, Story JY, </w:t>
          </w:r>
          <w:proofErr w:type="spellStart"/>
          <w:r w:rsidRPr="00BE268A">
            <w:rPr>
              <w:rFonts w:eastAsia="Times New Roman"/>
              <w:color w:val="000000" w:themeColor="text1"/>
            </w:rPr>
            <w:t>Garimalla</w:t>
          </w:r>
          <w:proofErr w:type="spellEnd"/>
          <w:r w:rsidRPr="00BE268A">
            <w:rPr>
              <w:rFonts w:eastAsia="Times New Roman"/>
              <w:color w:val="000000" w:themeColor="text1"/>
            </w:rPr>
            <w:t xml:space="preserve"> SN, Gibson G, Rae A </w:t>
          </w:r>
          <w:r w:rsidRPr="00BE268A">
            <w:rPr>
              <w:rFonts w:eastAsia="Times New Roman"/>
              <w:i/>
              <w:iCs/>
              <w:color w:val="000000" w:themeColor="text1"/>
            </w:rPr>
            <w:t>et al.</w:t>
          </w:r>
          <w:r w:rsidRPr="00BE268A">
            <w:rPr>
              <w:rFonts w:eastAsia="Times New Roman"/>
              <w:color w:val="000000" w:themeColor="text1"/>
            </w:rPr>
            <w:t xml:space="preserve"> Characterization of Donor Variability for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 ex vivo Expansion and Development of an Allogeneic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 Immunotherapy. </w:t>
          </w:r>
          <w:r w:rsidRPr="00BE268A">
            <w:rPr>
              <w:rFonts w:eastAsia="Times New Roman"/>
              <w:i/>
              <w:iCs/>
              <w:color w:val="000000" w:themeColor="text1"/>
            </w:rPr>
            <w:t>Front Med (Lausanne)</w:t>
          </w:r>
          <w:r w:rsidRPr="00BE268A">
            <w:rPr>
              <w:rFonts w:eastAsia="Times New Roman"/>
              <w:color w:val="000000" w:themeColor="text1"/>
            </w:rPr>
            <w:t xml:space="preserve"> 2020; </w:t>
          </w:r>
          <w:r w:rsidRPr="00BE268A">
            <w:rPr>
              <w:rFonts w:eastAsia="Times New Roman"/>
              <w:b/>
              <w:bCs/>
              <w:color w:val="000000" w:themeColor="text1"/>
            </w:rPr>
            <w:t>7</w:t>
          </w:r>
          <w:r w:rsidRPr="00BE268A">
            <w:rPr>
              <w:rFonts w:eastAsia="Times New Roman"/>
              <w:color w:val="000000" w:themeColor="text1"/>
            </w:rPr>
            <w:t>: 588453.</w:t>
          </w:r>
        </w:p>
        <w:p w14:paraId="61B30175" w14:textId="77777777" w:rsidR="00FF64AB" w:rsidRPr="00BE268A" w:rsidRDefault="00FF64AB">
          <w:pPr>
            <w:autoSpaceDE w:val="0"/>
            <w:autoSpaceDN w:val="0"/>
            <w:ind w:hanging="640"/>
            <w:divId w:val="786118247"/>
            <w:rPr>
              <w:rFonts w:eastAsia="Times New Roman"/>
              <w:color w:val="000000" w:themeColor="text1"/>
            </w:rPr>
          </w:pPr>
          <w:r w:rsidRPr="00BE268A">
            <w:rPr>
              <w:rFonts w:eastAsia="Times New Roman"/>
              <w:color w:val="000000" w:themeColor="text1"/>
            </w:rPr>
            <w:t xml:space="preserve">45 </w:t>
          </w:r>
          <w:r w:rsidRPr="00BE268A">
            <w:rPr>
              <w:rFonts w:eastAsia="Times New Roman"/>
              <w:color w:val="000000" w:themeColor="text1"/>
            </w:rPr>
            <w:tab/>
          </w:r>
          <w:proofErr w:type="spellStart"/>
          <w:r w:rsidRPr="00BE268A">
            <w:rPr>
              <w:rFonts w:eastAsia="Times New Roman"/>
              <w:color w:val="000000" w:themeColor="text1"/>
            </w:rPr>
            <w:t>Dolstra</w:t>
          </w:r>
          <w:proofErr w:type="spellEnd"/>
          <w:r w:rsidRPr="00BE268A">
            <w:rPr>
              <w:rFonts w:eastAsia="Times New Roman"/>
              <w:color w:val="000000" w:themeColor="text1"/>
            </w:rPr>
            <w:t xml:space="preserve"> H, Fredrix H, Van Der Meer A, De Witte T, Figdor C, Van De Wiel-Van </w:t>
          </w:r>
          <w:proofErr w:type="spellStart"/>
          <w:r w:rsidRPr="00BE268A">
            <w:rPr>
              <w:rFonts w:eastAsia="Times New Roman"/>
              <w:color w:val="000000" w:themeColor="text1"/>
            </w:rPr>
            <w:t>Kemenade</w:t>
          </w:r>
          <w:proofErr w:type="spellEnd"/>
          <w:r w:rsidRPr="00BE268A">
            <w:rPr>
              <w:rFonts w:eastAsia="Times New Roman"/>
              <w:color w:val="000000" w:themeColor="text1"/>
            </w:rPr>
            <w:t xml:space="preserve"> E. TCR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cytotoxic T lymphocytes expressing the killer cell-inhibitory receptor p58.2 (CD158b) selectively lyse acute myeloid leukemia cells. </w:t>
          </w:r>
          <w:r w:rsidRPr="00BE268A">
            <w:rPr>
              <w:rFonts w:eastAsia="Times New Roman"/>
              <w:i/>
              <w:iCs/>
              <w:color w:val="000000" w:themeColor="text1"/>
            </w:rPr>
            <w:t>Bone Marrow Transplant</w:t>
          </w:r>
          <w:r w:rsidRPr="00BE268A">
            <w:rPr>
              <w:rFonts w:eastAsia="Times New Roman"/>
              <w:color w:val="000000" w:themeColor="text1"/>
            </w:rPr>
            <w:t xml:space="preserve"> 2001; </w:t>
          </w:r>
          <w:r w:rsidRPr="00BE268A">
            <w:rPr>
              <w:rFonts w:eastAsia="Times New Roman"/>
              <w:b/>
              <w:bCs/>
              <w:color w:val="000000" w:themeColor="text1"/>
            </w:rPr>
            <w:t>27</w:t>
          </w:r>
          <w:r w:rsidRPr="00BE268A">
            <w:rPr>
              <w:rFonts w:eastAsia="Times New Roman"/>
              <w:color w:val="000000" w:themeColor="text1"/>
            </w:rPr>
            <w:t>: 1087–1093.</w:t>
          </w:r>
        </w:p>
        <w:p w14:paraId="2B4BDD3E" w14:textId="77777777" w:rsidR="00FF64AB" w:rsidRPr="00BE268A" w:rsidRDefault="00FF64AB">
          <w:pPr>
            <w:autoSpaceDE w:val="0"/>
            <w:autoSpaceDN w:val="0"/>
            <w:ind w:hanging="640"/>
            <w:divId w:val="1753552304"/>
            <w:rPr>
              <w:rFonts w:eastAsia="Times New Roman"/>
              <w:color w:val="000000" w:themeColor="text1"/>
            </w:rPr>
          </w:pPr>
          <w:r w:rsidRPr="00BE268A">
            <w:rPr>
              <w:rFonts w:eastAsia="Times New Roman"/>
              <w:color w:val="000000" w:themeColor="text1"/>
            </w:rPr>
            <w:t xml:space="preserve">46 </w:t>
          </w:r>
          <w:r w:rsidRPr="00BE268A">
            <w:rPr>
              <w:rFonts w:eastAsia="Times New Roman"/>
              <w:color w:val="000000" w:themeColor="text1"/>
            </w:rPr>
            <w:tab/>
          </w:r>
          <w:proofErr w:type="spellStart"/>
          <w:r w:rsidRPr="00BE268A">
            <w:rPr>
              <w:rFonts w:eastAsia="Times New Roman"/>
              <w:color w:val="000000" w:themeColor="text1"/>
            </w:rPr>
            <w:t>Cazzetta</w:t>
          </w:r>
          <w:proofErr w:type="spellEnd"/>
          <w:r w:rsidRPr="00BE268A">
            <w:rPr>
              <w:rFonts w:eastAsia="Times New Roman"/>
              <w:color w:val="000000" w:themeColor="text1"/>
            </w:rPr>
            <w:t xml:space="preserve"> V, Bruni E, </w:t>
          </w:r>
          <w:proofErr w:type="spellStart"/>
          <w:r w:rsidRPr="00BE268A">
            <w:rPr>
              <w:rFonts w:eastAsia="Times New Roman"/>
              <w:color w:val="000000" w:themeColor="text1"/>
            </w:rPr>
            <w:t>Terzoli</w:t>
          </w:r>
          <w:proofErr w:type="spellEnd"/>
          <w:r w:rsidRPr="00BE268A">
            <w:rPr>
              <w:rFonts w:eastAsia="Times New Roman"/>
              <w:color w:val="000000" w:themeColor="text1"/>
            </w:rPr>
            <w:t xml:space="preserve"> S, Carenza C, Franzese S, Piazza R </w:t>
          </w:r>
          <w:r w:rsidRPr="00BE268A">
            <w:rPr>
              <w:rFonts w:eastAsia="Times New Roman"/>
              <w:i/>
              <w:iCs/>
              <w:color w:val="000000" w:themeColor="text1"/>
            </w:rPr>
            <w:t>et al.</w:t>
          </w:r>
          <w:r w:rsidRPr="00BE268A">
            <w:rPr>
              <w:rFonts w:eastAsia="Times New Roman"/>
              <w:color w:val="000000" w:themeColor="text1"/>
            </w:rPr>
            <w:t xml:space="preserve"> NKG2A expression identifies a subset of human Vδ2 T cells exerting the highest antitumor effector functions. </w:t>
          </w:r>
          <w:r w:rsidRPr="00BE268A">
            <w:rPr>
              <w:rFonts w:eastAsia="Times New Roman"/>
              <w:i/>
              <w:iCs/>
              <w:color w:val="000000" w:themeColor="text1"/>
            </w:rPr>
            <w:t>Cell Rep</w:t>
          </w:r>
          <w:r w:rsidRPr="00BE268A">
            <w:rPr>
              <w:rFonts w:eastAsia="Times New Roman"/>
              <w:color w:val="000000" w:themeColor="text1"/>
            </w:rPr>
            <w:t xml:space="preserve"> 2021; </w:t>
          </w:r>
          <w:r w:rsidRPr="00BE268A">
            <w:rPr>
              <w:rFonts w:eastAsia="Times New Roman"/>
              <w:b/>
              <w:bCs/>
              <w:color w:val="000000" w:themeColor="text1"/>
            </w:rPr>
            <w:t>37</w:t>
          </w:r>
          <w:r w:rsidRPr="00BE268A">
            <w:rPr>
              <w:rFonts w:eastAsia="Times New Roman"/>
              <w:color w:val="000000" w:themeColor="text1"/>
            </w:rPr>
            <w:t>: 109871.</w:t>
          </w:r>
        </w:p>
        <w:p w14:paraId="1873510B" w14:textId="77777777" w:rsidR="00FF64AB" w:rsidRPr="00BE268A" w:rsidRDefault="00FF64AB">
          <w:pPr>
            <w:autoSpaceDE w:val="0"/>
            <w:autoSpaceDN w:val="0"/>
            <w:ind w:hanging="640"/>
            <w:divId w:val="2072270495"/>
            <w:rPr>
              <w:rFonts w:eastAsia="Times New Roman"/>
              <w:color w:val="000000" w:themeColor="text1"/>
            </w:rPr>
          </w:pPr>
          <w:r w:rsidRPr="00BE268A">
            <w:rPr>
              <w:rFonts w:eastAsia="Times New Roman"/>
              <w:color w:val="000000" w:themeColor="text1"/>
            </w:rPr>
            <w:t xml:space="preserve">47 </w:t>
          </w:r>
          <w:r w:rsidRPr="00BE268A">
            <w:rPr>
              <w:rFonts w:eastAsia="Times New Roman"/>
              <w:color w:val="000000" w:themeColor="text1"/>
            </w:rPr>
            <w:tab/>
            <w:t xml:space="preserve">Sandoz PA, </w:t>
          </w:r>
          <w:proofErr w:type="spellStart"/>
          <w:r w:rsidRPr="00BE268A">
            <w:rPr>
              <w:rFonts w:eastAsia="Times New Roman"/>
              <w:color w:val="000000" w:themeColor="text1"/>
            </w:rPr>
            <w:t>Kuhnigk</w:t>
          </w:r>
          <w:proofErr w:type="spellEnd"/>
          <w:r w:rsidRPr="00BE268A">
            <w:rPr>
              <w:rFonts w:eastAsia="Times New Roman"/>
              <w:color w:val="000000" w:themeColor="text1"/>
            </w:rPr>
            <w:t xml:space="preserve"> K, Szabo EK, Thunberg S, Erikson E, Sandström N </w:t>
          </w:r>
          <w:r w:rsidRPr="00BE268A">
            <w:rPr>
              <w:rFonts w:eastAsia="Times New Roman"/>
              <w:i/>
              <w:iCs/>
              <w:color w:val="000000" w:themeColor="text1"/>
            </w:rPr>
            <w:t>et al.</w:t>
          </w:r>
          <w:r w:rsidRPr="00BE268A">
            <w:rPr>
              <w:rFonts w:eastAsia="Times New Roman"/>
              <w:color w:val="000000" w:themeColor="text1"/>
            </w:rPr>
            <w:t xml:space="preserve"> Modulation of lytic molecules restrain serial killing in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lymphocytes. </w:t>
          </w:r>
          <w:r w:rsidRPr="00BE268A">
            <w:rPr>
              <w:rFonts w:eastAsia="Times New Roman"/>
              <w:i/>
              <w:iCs/>
              <w:color w:val="000000" w:themeColor="text1"/>
            </w:rPr>
            <w:t>Nat Commun</w:t>
          </w:r>
          <w:r w:rsidRPr="00BE268A">
            <w:rPr>
              <w:rFonts w:eastAsia="Times New Roman"/>
              <w:color w:val="000000" w:themeColor="text1"/>
            </w:rPr>
            <w:t xml:space="preserve"> 2023; </w:t>
          </w:r>
          <w:r w:rsidRPr="00BE268A">
            <w:rPr>
              <w:rFonts w:eastAsia="Times New Roman"/>
              <w:b/>
              <w:bCs/>
              <w:color w:val="000000" w:themeColor="text1"/>
            </w:rPr>
            <w:t>14</w:t>
          </w:r>
          <w:r w:rsidRPr="00BE268A">
            <w:rPr>
              <w:rFonts w:eastAsia="Times New Roman"/>
              <w:color w:val="000000" w:themeColor="text1"/>
            </w:rPr>
            <w:t>: 6035.</w:t>
          </w:r>
        </w:p>
        <w:p w14:paraId="1AF8CB58" w14:textId="77777777" w:rsidR="00FF64AB" w:rsidRPr="00BE268A" w:rsidRDefault="00FF64AB">
          <w:pPr>
            <w:autoSpaceDE w:val="0"/>
            <w:autoSpaceDN w:val="0"/>
            <w:ind w:hanging="640"/>
            <w:divId w:val="1409571535"/>
            <w:rPr>
              <w:rFonts w:eastAsia="Times New Roman"/>
              <w:color w:val="000000" w:themeColor="text1"/>
            </w:rPr>
          </w:pPr>
          <w:r w:rsidRPr="00BE268A">
            <w:rPr>
              <w:rFonts w:eastAsia="Times New Roman"/>
              <w:color w:val="000000" w:themeColor="text1"/>
            </w:rPr>
            <w:t xml:space="preserve">48 </w:t>
          </w:r>
          <w:r w:rsidRPr="00BE268A">
            <w:rPr>
              <w:rFonts w:eastAsia="Times New Roman"/>
              <w:color w:val="000000" w:themeColor="text1"/>
            </w:rPr>
            <w:tab/>
            <w:t xml:space="preserve">Di Carlo E, Bocca P, </w:t>
          </w:r>
          <w:proofErr w:type="spellStart"/>
          <w:r w:rsidRPr="00BE268A">
            <w:rPr>
              <w:rFonts w:eastAsia="Times New Roman"/>
              <w:color w:val="000000" w:themeColor="text1"/>
            </w:rPr>
            <w:t>Emionite</w:t>
          </w:r>
          <w:proofErr w:type="spellEnd"/>
          <w:r w:rsidRPr="00BE268A">
            <w:rPr>
              <w:rFonts w:eastAsia="Times New Roman"/>
              <w:color w:val="000000" w:themeColor="text1"/>
            </w:rPr>
            <w:t xml:space="preserve"> L, Cilli M, Cipollone G, Morandi F </w:t>
          </w:r>
          <w:r w:rsidRPr="00BE268A">
            <w:rPr>
              <w:rFonts w:eastAsia="Times New Roman"/>
              <w:i/>
              <w:iCs/>
              <w:color w:val="000000" w:themeColor="text1"/>
            </w:rPr>
            <w:t>et al.</w:t>
          </w:r>
          <w:r w:rsidRPr="00BE268A">
            <w:rPr>
              <w:rFonts w:eastAsia="Times New Roman"/>
              <w:color w:val="000000" w:themeColor="text1"/>
            </w:rPr>
            <w:t xml:space="preserve"> Mechanisms of the antitumor activity of human Vγ9Vδ2 T cells in combination with zoledronic acid in a preclinical model of neuroblastoma. </w:t>
          </w:r>
          <w:r w:rsidRPr="00BE268A">
            <w:rPr>
              <w:rFonts w:eastAsia="Times New Roman"/>
              <w:i/>
              <w:iCs/>
              <w:color w:val="000000" w:themeColor="text1"/>
            </w:rPr>
            <w:t>Molecular Therapy</w:t>
          </w:r>
          <w:r w:rsidRPr="00BE268A">
            <w:rPr>
              <w:rFonts w:eastAsia="Times New Roman"/>
              <w:color w:val="000000" w:themeColor="text1"/>
            </w:rPr>
            <w:t xml:space="preserve"> 2013; </w:t>
          </w:r>
          <w:r w:rsidRPr="00BE268A">
            <w:rPr>
              <w:rFonts w:eastAsia="Times New Roman"/>
              <w:b/>
              <w:bCs/>
              <w:color w:val="000000" w:themeColor="text1"/>
            </w:rPr>
            <w:t>21</w:t>
          </w:r>
          <w:r w:rsidRPr="00BE268A">
            <w:rPr>
              <w:rFonts w:eastAsia="Times New Roman"/>
              <w:color w:val="000000" w:themeColor="text1"/>
            </w:rPr>
            <w:t>: 1034–1043.</w:t>
          </w:r>
        </w:p>
        <w:p w14:paraId="559DB939" w14:textId="77777777" w:rsidR="00FF64AB" w:rsidRPr="00BE268A" w:rsidRDefault="00FF64AB">
          <w:pPr>
            <w:autoSpaceDE w:val="0"/>
            <w:autoSpaceDN w:val="0"/>
            <w:ind w:hanging="640"/>
            <w:divId w:val="519927294"/>
            <w:rPr>
              <w:rFonts w:eastAsia="Times New Roman"/>
              <w:color w:val="000000" w:themeColor="text1"/>
            </w:rPr>
          </w:pPr>
          <w:r w:rsidRPr="00BE268A">
            <w:rPr>
              <w:rFonts w:eastAsia="Times New Roman"/>
              <w:color w:val="000000" w:themeColor="text1"/>
            </w:rPr>
            <w:lastRenderedPageBreak/>
            <w:t xml:space="preserve">49 </w:t>
          </w:r>
          <w:r w:rsidRPr="00BE268A">
            <w:rPr>
              <w:rFonts w:eastAsia="Times New Roman"/>
              <w:color w:val="000000" w:themeColor="text1"/>
            </w:rPr>
            <w:tab/>
            <w:t xml:space="preserve">Harmon C, Zaborowski A, Moore H, St. Louis P, Slattery K, Duquette D </w:t>
          </w:r>
          <w:r w:rsidRPr="00BE268A">
            <w:rPr>
              <w:rFonts w:eastAsia="Times New Roman"/>
              <w:i/>
              <w:iCs/>
              <w:color w:val="000000" w:themeColor="text1"/>
            </w:rPr>
            <w:t>et al.</w:t>
          </w:r>
          <w:r w:rsidRPr="00BE268A">
            <w:rPr>
              <w:rFonts w:eastAsia="Times New Roman"/>
              <w:color w:val="000000" w:themeColor="text1"/>
            </w:rPr>
            <w:t xml:space="preserve"> </w:t>
          </w:r>
          <w:proofErr w:type="spellStart"/>
          <w:r w:rsidRPr="00BE268A">
            <w:rPr>
              <w:rFonts w:eastAsia="Times New Roman"/>
              <w:color w:val="000000" w:themeColor="text1"/>
            </w:rPr>
            <w:t>γδ</w:t>
          </w:r>
          <w:proofErr w:type="spellEnd"/>
          <w:r w:rsidRPr="00BE268A">
            <w:rPr>
              <w:rFonts w:eastAsia="Times New Roman"/>
              <w:color w:val="000000" w:themeColor="text1"/>
            </w:rPr>
            <w:t xml:space="preserve"> T cell dichotomy with opposing cytotoxic and wound healing functions in human solid tumors. </w:t>
          </w:r>
          <w:r w:rsidRPr="00BE268A">
            <w:rPr>
              <w:rFonts w:eastAsia="Times New Roman"/>
              <w:i/>
              <w:iCs/>
              <w:color w:val="000000" w:themeColor="text1"/>
            </w:rPr>
            <w:t>Nat Cancer</w:t>
          </w:r>
          <w:r w:rsidRPr="00BE268A">
            <w:rPr>
              <w:rFonts w:eastAsia="Times New Roman"/>
              <w:color w:val="000000" w:themeColor="text1"/>
            </w:rPr>
            <w:t xml:space="preserve"> 2023; </w:t>
          </w:r>
          <w:r w:rsidRPr="00BE268A">
            <w:rPr>
              <w:rFonts w:eastAsia="Times New Roman"/>
              <w:b/>
              <w:bCs/>
              <w:color w:val="000000" w:themeColor="text1"/>
            </w:rPr>
            <w:t>4</w:t>
          </w:r>
          <w:r w:rsidRPr="00BE268A">
            <w:rPr>
              <w:rFonts w:eastAsia="Times New Roman"/>
              <w:color w:val="000000" w:themeColor="text1"/>
            </w:rPr>
            <w:t>: 1122–1137.</w:t>
          </w:r>
        </w:p>
        <w:p w14:paraId="1ED799C6" w14:textId="77777777" w:rsidR="00FF64AB" w:rsidRPr="00BE268A" w:rsidRDefault="00FF64AB">
          <w:pPr>
            <w:autoSpaceDE w:val="0"/>
            <w:autoSpaceDN w:val="0"/>
            <w:ind w:hanging="640"/>
            <w:divId w:val="1955332502"/>
            <w:rPr>
              <w:rFonts w:eastAsia="Times New Roman"/>
              <w:color w:val="000000" w:themeColor="text1"/>
            </w:rPr>
          </w:pPr>
          <w:r w:rsidRPr="00BE268A">
            <w:rPr>
              <w:rFonts w:eastAsia="Times New Roman"/>
              <w:color w:val="000000" w:themeColor="text1"/>
            </w:rPr>
            <w:t xml:space="preserve">50 </w:t>
          </w:r>
          <w:r w:rsidRPr="00BE268A">
            <w:rPr>
              <w:rFonts w:eastAsia="Times New Roman"/>
              <w:color w:val="000000" w:themeColor="text1"/>
            </w:rPr>
            <w:tab/>
            <w:t xml:space="preserve">Felices M, </w:t>
          </w:r>
          <w:proofErr w:type="spellStart"/>
          <w:r w:rsidRPr="00BE268A">
            <w:rPr>
              <w:rFonts w:eastAsia="Times New Roman"/>
              <w:color w:val="000000" w:themeColor="text1"/>
            </w:rPr>
            <w:t>Lenvik</w:t>
          </w:r>
          <w:proofErr w:type="spellEnd"/>
          <w:r w:rsidRPr="00BE268A">
            <w:rPr>
              <w:rFonts w:eastAsia="Times New Roman"/>
              <w:color w:val="000000" w:themeColor="text1"/>
            </w:rPr>
            <w:t xml:space="preserve"> AJ, McElmurry R, Chu S, </w:t>
          </w:r>
          <w:proofErr w:type="spellStart"/>
          <w:r w:rsidRPr="00BE268A">
            <w:rPr>
              <w:rFonts w:eastAsia="Times New Roman"/>
              <w:color w:val="000000" w:themeColor="text1"/>
            </w:rPr>
            <w:t>Hinderlie</w:t>
          </w:r>
          <w:proofErr w:type="spellEnd"/>
          <w:r w:rsidRPr="00BE268A">
            <w:rPr>
              <w:rFonts w:eastAsia="Times New Roman"/>
              <w:color w:val="000000" w:themeColor="text1"/>
            </w:rPr>
            <w:t xml:space="preserve"> P, </w:t>
          </w:r>
          <w:proofErr w:type="spellStart"/>
          <w:r w:rsidRPr="00BE268A">
            <w:rPr>
              <w:rFonts w:eastAsia="Times New Roman"/>
              <w:color w:val="000000" w:themeColor="text1"/>
            </w:rPr>
            <w:t>Bendzick</w:t>
          </w:r>
          <w:proofErr w:type="spellEnd"/>
          <w:r w:rsidRPr="00BE268A">
            <w:rPr>
              <w:rFonts w:eastAsia="Times New Roman"/>
              <w:color w:val="000000" w:themeColor="text1"/>
            </w:rPr>
            <w:t xml:space="preserve"> L </w:t>
          </w:r>
          <w:r w:rsidRPr="00BE268A">
            <w:rPr>
              <w:rFonts w:eastAsia="Times New Roman"/>
              <w:i/>
              <w:iCs/>
              <w:color w:val="000000" w:themeColor="text1"/>
            </w:rPr>
            <w:t>et al.</w:t>
          </w:r>
          <w:r w:rsidRPr="00BE268A">
            <w:rPr>
              <w:rFonts w:eastAsia="Times New Roman"/>
              <w:color w:val="000000" w:themeColor="text1"/>
            </w:rPr>
            <w:t xml:space="preserve"> Continuous treatment with IL-15 exhausts human NK cells via a metabolic defect. </w:t>
          </w:r>
          <w:r w:rsidRPr="00BE268A">
            <w:rPr>
              <w:rFonts w:eastAsia="Times New Roman"/>
              <w:i/>
              <w:iCs/>
              <w:color w:val="000000" w:themeColor="text1"/>
            </w:rPr>
            <w:t>JCI Insight</w:t>
          </w:r>
          <w:r w:rsidRPr="00BE268A">
            <w:rPr>
              <w:rFonts w:eastAsia="Times New Roman"/>
              <w:color w:val="000000" w:themeColor="text1"/>
            </w:rPr>
            <w:t xml:space="preserve"> 2018; </w:t>
          </w:r>
          <w:r w:rsidRPr="00BE268A">
            <w:rPr>
              <w:rFonts w:eastAsia="Times New Roman"/>
              <w:b/>
              <w:bCs/>
              <w:color w:val="000000" w:themeColor="text1"/>
            </w:rPr>
            <w:t>3</w:t>
          </w:r>
          <w:r w:rsidRPr="00BE268A">
            <w:rPr>
              <w:rFonts w:eastAsia="Times New Roman"/>
              <w:color w:val="000000" w:themeColor="text1"/>
            </w:rPr>
            <w:t>: e96219.</w:t>
          </w:r>
        </w:p>
        <w:p w14:paraId="50330124" w14:textId="77777777" w:rsidR="00FF64AB" w:rsidRPr="00BE268A" w:rsidRDefault="00FF64AB">
          <w:pPr>
            <w:autoSpaceDE w:val="0"/>
            <w:autoSpaceDN w:val="0"/>
            <w:ind w:hanging="640"/>
            <w:divId w:val="188762129"/>
            <w:rPr>
              <w:rFonts w:eastAsia="Times New Roman"/>
              <w:color w:val="000000" w:themeColor="text1"/>
            </w:rPr>
          </w:pPr>
          <w:r w:rsidRPr="00BE268A">
            <w:rPr>
              <w:rFonts w:eastAsia="Times New Roman"/>
              <w:color w:val="000000" w:themeColor="text1"/>
            </w:rPr>
            <w:t xml:space="preserve">51 </w:t>
          </w:r>
          <w:r w:rsidRPr="00BE268A">
            <w:rPr>
              <w:rFonts w:eastAsia="Times New Roman"/>
              <w:color w:val="000000" w:themeColor="text1"/>
            </w:rPr>
            <w:tab/>
            <w:t>Hammill JA, Kwiecien JM, Dvorkin-</w:t>
          </w:r>
          <w:proofErr w:type="spellStart"/>
          <w:r w:rsidRPr="00BE268A">
            <w:rPr>
              <w:rFonts w:eastAsia="Times New Roman"/>
              <w:color w:val="000000" w:themeColor="text1"/>
            </w:rPr>
            <w:t>Gheva</w:t>
          </w:r>
          <w:proofErr w:type="spellEnd"/>
          <w:r w:rsidRPr="00BE268A">
            <w:rPr>
              <w:rFonts w:eastAsia="Times New Roman"/>
              <w:color w:val="000000" w:themeColor="text1"/>
            </w:rPr>
            <w:t xml:space="preserve"> A, Lau VWC, Baker C, Wu Y </w:t>
          </w:r>
          <w:r w:rsidRPr="00BE268A">
            <w:rPr>
              <w:rFonts w:eastAsia="Times New Roman"/>
              <w:i/>
              <w:iCs/>
              <w:color w:val="000000" w:themeColor="text1"/>
            </w:rPr>
            <w:t>et al.</w:t>
          </w:r>
          <w:r w:rsidRPr="00BE268A">
            <w:rPr>
              <w:rFonts w:eastAsia="Times New Roman"/>
              <w:color w:val="000000" w:themeColor="text1"/>
            </w:rPr>
            <w:t xml:space="preserve"> A Cross-Reactive Small Protein Binding Domain Provides a Model to Study Off-Tumor CAR-T Cell Toxicity. </w:t>
          </w:r>
          <w:r w:rsidRPr="00BE268A">
            <w:rPr>
              <w:rFonts w:eastAsia="Times New Roman"/>
              <w:i/>
              <w:iCs/>
              <w:color w:val="000000" w:themeColor="text1"/>
            </w:rPr>
            <w:t>Mol Ther Oncolytics</w:t>
          </w:r>
          <w:r w:rsidRPr="00BE268A">
            <w:rPr>
              <w:rFonts w:eastAsia="Times New Roman"/>
              <w:color w:val="000000" w:themeColor="text1"/>
            </w:rPr>
            <w:t xml:space="preserve"> 2020; </w:t>
          </w:r>
          <w:r w:rsidRPr="00BE268A">
            <w:rPr>
              <w:rFonts w:eastAsia="Times New Roman"/>
              <w:b/>
              <w:bCs/>
              <w:color w:val="000000" w:themeColor="text1"/>
            </w:rPr>
            <w:t>17</w:t>
          </w:r>
          <w:r w:rsidRPr="00BE268A">
            <w:rPr>
              <w:rFonts w:eastAsia="Times New Roman"/>
              <w:color w:val="000000" w:themeColor="text1"/>
            </w:rPr>
            <w:t>: 278–292.</w:t>
          </w:r>
        </w:p>
        <w:p w14:paraId="4FBFB578" w14:textId="77777777" w:rsidR="00FF64AB" w:rsidRPr="00BE268A" w:rsidRDefault="00FF64AB">
          <w:pPr>
            <w:autoSpaceDE w:val="0"/>
            <w:autoSpaceDN w:val="0"/>
            <w:ind w:hanging="640"/>
            <w:divId w:val="266691933"/>
            <w:rPr>
              <w:rFonts w:eastAsia="Times New Roman"/>
              <w:color w:val="000000" w:themeColor="text1"/>
            </w:rPr>
          </w:pPr>
          <w:r w:rsidRPr="00BE268A">
            <w:rPr>
              <w:rFonts w:eastAsia="Times New Roman"/>
              <w:color w:val="000000" w:themeColor="text1"/>
            </w:rPr>
            <w:t xml:space="preserve">52 </w:t>
          </w:r>
          <w:r w:rsidRPr="00BE268A">
            <w:rPr>
              <w:rFonts w:eastAsia="Times New Roman"/>
              <w:color w:val="000000" w:themeColor="text1"/>
            </w:rPr>
            <w:tab/>
            <w:t xml:space="preserve">Helsen CW, Hammill JA, Lau VWC, </w:t>
          </w:r>
          <w:proofErr w:type="spellStart"/>
          <w:r w:rsidRPr="00BE268A">
            <w:rPr>
              <w:rFonts w:eastAsia="Times New Roman"/>
              <w:color w:val="000000" w:themeColor="text1"/>
            </w:rPr>
            <w:t>Mwawasi</w:t>
          </w:r>
          <w:proofErr w:type="spellEnd"/>
          <w:r w:rsidRPr="00BE268A">
            <w:rPr>
              <w:rFonts w:eastAsia="Times New Roman"/>
              <w:color w:val="000000" w:themeColor="text1"/>
            </w:rPr>
            <w:t xml:space="preserve"> KA, </w:t>
          </w:r>
          <w:proofErr w:type="spellStart"/>
          <w:r w:rsidRPr="00BE268A">
            <w:rPr>
              <w:rFonts w:eastAsia="Times New Roman"/>
              <w:color w:val="000000" w:themeColor="text1"/>
            </w:rPr>
            <w:t>Afsahi</w:t>
          </w:r>
          <w:proofErr w:type="spellEnd"/>
          <w:r w:rsidRPr="00BE268A">
            <w:rPr>
              <w:rFonts w:eastAsia="Times New Roman"/>
              <w:color w:val="000000" w:themeColor="text1"/>
            </w:rPr>
            <w:t xml:space="preserve"> A, </w:t>
          </w:r>
          <w:proofErr w:type="spellStart"/>
          <w:r w:rsidRPr="00BE268A">
            <w:rPr>
              <w:rFonts w:eastAsia="Times New Roman"/>
              <w:color w:val="000000" w:themeColor="text1"/>
            </w:rPr>
            <w:t>Bezverbnaya</w:t>
          </w:r>
          <w:proofErr w:type="spellEnd"/>
          <w:r w:rsidRPr="00BE268A">
            <w:rPr>
              <w:rFonts w:eastAsia="Times New Roman"/>
              <w:color w:val="000000" w:themeColor="text1"/>
            </w:rPr>
            <w:t xml:space="preserve"> K </w:t>
          </w:r>
          <w:r w:rsidRPr="00BE268A">
            <w:rPr>
              <w:rFonts w:eastAsia="Times New Roman"/>
              <w:i/>
              <w:iCs/>
              <w:color w:val="000000" w:themeColor="text1"/>
            </w:rPr>
            <w:t>et al.</w:t>
          </w:r>
          <w:r w:rsidRPr="00BE268A">
            <w:rPr>
              <w:rFonts w:eastAsia="Times New Roman"/>
              <w:color w:val="000000" w:themeColor="text1"/>
            </w:rPr>
            <w:t xml:space="preserve"> The chimeric TAC receptor co-opts the T cell receptor yielding robust anti-tumor activity without toxicity. </w:t>
          </w:r>
          <w:r w:rsidRPr="00BE268A">
            <w:rPr>
              <w:rFonts w:eastAsia="Times New Roman"/>
              <w:i/>
              <w:iCs/>
              <w:color w:val="000000" w:themeColor="text1"/>
            </w:rPr>
            <w:t>Nat Commun</w:t>
          </w:r>
          <w:r w:rsidRPr="00BE268A">
            <w:rPr>
              <w:rFonts w:eastAsia="Times New Roman"/>
              <w:color w:val="000000" w:themeColor="text1"/>
            </w:rPr>
            <w:t xml:space="preserve"> 2018; </w:t>
          </w:r>
          <w:r w:rsidRPr="00BE268A">
            <w:rPr>
              <w:rFonts w:eastAsia="Times New Roman"/>
              <w:b/>
              <w:bCs/>
              <w:color w:val="000000" w:themeColor="text1"/>
            </w:rPr>
            <w:t>9</w:t>
          </w:r>
          <w:r w:rsidRPr="00BE268A">
            <w:rPr>
              <w:rFonts w:eastAsia="Times New Roman"/>
              <w:color w:val="000000" w:themeColor="text1"/>
            </w:rPr>
            <w:t>: 1–13.</w:t>
          </w:r>
        </w:p>
        <w:p w14:paraId="08A18BF2" w14:textId="77777777" w:rsidR="00FF64AB" w:rsidRPr="00BE268A" w:rsidRDefault="00FF64AB">
          <w:pPr>
            <w:autoSpaceDE w:val="0"/>
            <w:autoSpaceDN w:val="0"/>
            <w:ind w:hanging="640"/>
            <w:divId w:val="598025565"/>
            <w:rPr>
              <w:rFonts w:eastAsia="Times New Roman"/>
              <w:color w:val="000000" w:themeColor="text1"/>
            </w:rPr>
          </w:pPr>
          <w:r w:rsidRPr="00BE268A">
            <w:rPr>
              <w:rFonts w:eastAsia="Times New Roman"/>
              <w:color w:val="000000" w:themeColor="text1"/>
            </w:rPr>
            <w:t xml:space="preserve">53 </w:t>
          </w:r>
          <w:r w:rsidRPr="00BE268A">
            <w:rPr>
              <w:rFonts w:eastAsia="Times New Roman"/>
              <w:color w:val="000000" w:themeColor="text1"/>
            </w:rPr>
            <w:tab/>
            <w:t xml:space="preserve">Xiao X, Huang S, Chen S, Wang Y, Sun Q, Xu X </w:t>
          </w:r>
          <w:r w:rsidRPr="00BE268A">
            <w:rPr>
              <w:rFonts w:eastAsia="Times New Roman"/>
              <w:i/>
              <w:iCs/>
              <w:color w:val="000000" w:themeColor="text1"/>
            </w:rPr>
            <w:t>et al.</w:t>
          </w:r>
          <w:r w:rsidRPr="00BE268A">
            <w:rPr>
              <w:rFonts w:eastAsia="Times New Roman"/>
              <w:color w:val="000000" w:themeColor="text1"/>
            </w:rPr>
            <w:t xml:space="preserve"> Mechanisms of cytokine release syndrome and neurotoxicity of CAR T-cell therapy and associated prevention and management strategies. </w:t>
          </w:r>
          <w:r w:rsidRPr="00BE268A">
            <w:rPr>
              <w:rFonts w:eastAsia="Times New Roman"/>
              <w:i/>
              <w:iCs/>
              <w:color w:val="000000" w:themeColor="text1"/>
            </w:rPr>
            <w:t>Journal of Experimental &amp; Clinical Cancer Research</w:t>
          </w:r>
          <w:r w:rsidRPr="00BE268A">
            <w:rPr>
              <w:rFonts w:eastAsia="Times New Roman"/>
              <w:color w:val="000000" w:themeColor="text1"/>
            </w:rPr>
            <w:t xml:space="preserve"> 2021; </w:t>
          </w:r>
          <w:r w:rsidRPr="00BE268A">
            <w:rPr>
              <w:rFonts w:eastAsia="Times New Roman"/>
              <w:b/>
              <w:bCs/>
              <w:color w:val="000000" w:themeColor="text1"/>
            </w:rPr>
            <w:t>40</w:t>
          </w:r>
          <w:r w:rsidRPr="00BE268A">
            <w:rPr>
              <w:rFonts w:eastAsia="Times New Roman"/>
              <w:color w:val="000000" w:themeColor="text1"/>
            </w:rPr>
            <w:t>: 367.</w:t>
          </w:r>
        </w:p>
        <w:p w14:paraId="0A70F994" w14:textId="3882841A" w:rsidR="007A50FB" w:rsidRPr="00BE268A" w:rsidRDefault="00FF64AB" w:rsidP="0050670C">
          <w:pPr>
            <w:spacing w:line="480" w:lineRule="auto"/>
            <w:jc w:val="both"/>
            <w:rPr>
              <w:rFonts w:ascii="Times New Roman" w:hAnsi="Times New Roman" w:cs="Times New Roman"/>
              <w:color w:val="000000" w:themeColor="text1"/>
            </w:rPr>
          </w:pPr>
          <w:r w:rsidRPr="00BE268A">
            <w:rPr>
              <w:rFonts w:eastAsia="Times New Roman"/>
              <w:color w:val="000000" w:themeColor="text1"/>
            </w:rPr>
            <w:t> </w:t>
          </w:r>
        </w:p>
      </w:sdtContent>
    </w:sdt>
    <w:p w14:paraId="6BD979B5" w14:textId="77777777" w:rsidR="00BF03BF" w:rsidRPr="00BE268A" w:rsidRDefault="00BF03BF" w:rsidP="00B71043">
      <w:pPr>
        <w:pStyle w:val="Default"/>
        <w:jc w:val="both"/>
        <w:rPr>
          <w:rFonts w:eastAsia="Times New Roman"/>
          <w:b/>
          <w:bCs/>
          <w:color w:val="000000" w:themeColor="text1"/>
        </w:rPr>
      </w:pPr>
    </w:p>
    <w:p w14:paraId="5869B2ED" w14:textId="77777777" w:rsidR="00F02A00" w:rsidRPr="00BE268A" w:rsidRDefault="00F02A00" w:rsidP="00B71043">
      <w:pPr>
        <w:pStyle w:val="Default"/>
        <w:jc w:val="both"/>
        <w:rPr>
          <w:rFonts w:eastAsia="Times New Roman"/>
          <w:b/>
          <w:bCs/>
          <w:color w:val="000000" w:themeColor="text1"/>
        </w:rPr>
      </w:pPr>
    </w:p>
    <w:p w14:paraId="74A5E762" w14:textId="229565A8" w:rsidR="00B71043" w:rsidRPr="00BE268A" w:rsidRDefault="007D108F" w:rsidP="00B71043">
      <w:pPr>
        <w:pStyle w:val="Default"/>
        <w:jc w:val="both"/>
        <w:rPr>
          <w:rFonts w:eastAsia="Times New Roman"/>
          <w:b/>
          <w:bCs/>
          <w:color w:val="000000" w:themeColor="text1"/>
        </w:rPr>
      </w:pPr>
      <w:r w:rsidRPr="00BE268A">
        <w:rPr>
          <w:rFonts w:eastAsia="Times New Roman"/>
          <w:b/>
          <w:bCs/>
          <w:color w:val="000000" w:themeColor="text1"/>
        </w:rPr>
        <w:t>Figure</w:t>
      </w:r>
      <w:r w:rsidR="00BF61D7" w:rsidRPr="00BE268A">
        <w:rPr>
          <w:rFonts w:eastAsia="Times New Roman"/>
          <w:b/>
          <w:bCs/>
          <w:color w:val="000000" w:themeColor="text1"/>
        </w:rPr>
        <w:t>s</w:t>
      </w:r>
    </w:p>
    <w:p w14:paraId="421F9393" w14:textId="3F71FAD1" w:rsidR="002C0826" w:rsidRPr="00BE268A" w:rsidRDefault="002C0826" w:rsidP="00B71043">
      <w:pPr>
        <w:pStyle w:val="Default"/>
        <w:jc w:val="both"/>
        <w:rPr>
          <w:rFonts w:eastAsia="Times New Roman"/>
          <w:b/>
          <w:bCs/>
          <w:color w:val="000000" w:themeColor="text1"/>
        </w:rPr>
      </w:pPr>
    </w:p>
    <w:p w14:paraId="0738328C" w14:textId="78B837B6" w:rsidR="007D108F" w:rsidRPr="00BE268A" w:rsidRDefault="007D108F" w:rsidP="004F5296">
      <w:pPr>
        <w:spacing w:line="480" w:lineRule="auto"/>
        <w:jc w:val="both"/>
        <w:rPr>
          <w:rFonts w:ascii="Times New Roman" w:hAnsi="Times New Roman" w:cs="Times New Roman"/>
          <w:color w:val="000000" w:themeColor="text1"/>
        </w:rPr>
      </w:pPr>
      <w:r w:rsidRPr="00BE268A">
        <w:rPr>
          <w:rFonts w:ascii="Times New Roman" w:hAnsi="Times New Roman" w:cs="Times New Roman"/>
          <w:b/>
          <w:bCs/>
          <w:color w:val="000000" w:themeColor="text1"/>
        </w:rPr>
        <w:t>Fig</w:t>
      </w:r>
      <w:r w:rsidR="00BF61D7" w:rsidRPr="00BE268A">
        <w:rPr>
          <w:rFonts w:ascii="Times New Roman" w:hAnsi="Times New Roman" w:cs="Times New Roman"/>
          <w:b/>
          <w:bCs/>
          <w:color w:val="000000" w:themeColor="text1"/>
        </w:rPr>
        <w:t>.</w:t>
      </w:r>
      <w:r w:rsidRPr="00BE268A">
        <w:rPr>
          <w:rFonts w:ascii="Times New Roman" w:hAnsi="Times New Roman" w:cs="Times New Roman"/>
          <w:b/>
          <w:bCs/>
          <w:color w:val="000000" w:themeColor="text1"/>
        </w:rPr>
        <w:t xml:space="preserve"> 1. K562 mb-IL-21 feeder cells</w:t>
      </w:r>
      <w:r w:rsidR="00AE3DDE" w:rsidRPr="00BE268A">
        <w:rPr>
          <w:rFonts w:ascii="Times New Roman" w:hAnsi="Times New Roman" w:cs="Times New Roman"/>
          <w:b/>
          <w:bCs/>
          <w:color w:val="000000" w:themeColor="text1"/>
        </w:rPr>
        <w:t xml:space="preserve"> </w:t>
      </w:r>
      <w:r w:rsidR="00642F87" w:rsidRPr="00BE268A">
        <w:rPr>
          <w:rFonts w:ascii="Times New Roman" w:hAnsi="Times New Roman" w:cs="Times New Roman"/>
          <w:b/>
          <w:bCs/>
          <w:color w:val="000000" w:themeColor="text1"/>
        </w:rPr>
        <w:t>lead</w:t>
      </w:r>
      <w:r w:rsidR="004B7C46" w:rsidRPr="00BE268A">
        <w:rPr>
          <w:rFonts w:ascii="Times New Roman" w:hAnsi="Times New Roman" w:cs="Times New Roman"/>
          <w:b/>
          <w:bCs/>
          <w:color w:val="000000" w:themeColor="text1"/>
        </w:rPr>
        <w:t xml:space="preserve"> to</w:t>
      </w:r>
      <w:r w:rsidR="00642F87" w:rsidRPr="00BE268A">
        <w:rPr>
          <w:rFonts w:ascii="Times New Roman" w:hAnsi="Times New Roman" w:cs="Times New Roman"/>
          <w:b/>
          <w:bCs/>
          <w:color w:val="000000" w:themeColor="text1"/>
        </w:rPr>
        <w:t xml:space="preserve"> Vδ1</w:t>
      </w:r>
      <w:r w:rsidR="00AE3DDE" w:rsidRPr="00BE268A">
        <w:rPr>
          <w:rFonts w:ascii="Times New Roman" w:hAnsi="Times New Roman" w:cs="Times New Roman"/>
          <w:color w:val="000000" w:themeColor="text1"/>
        </w:rPr>
        <w:t xml:space="preserve"> </w:t>
      </w:r>
      <w:proofErr w:type="spellStart"/>
      <w:r w:rsidR="00AE3DDE" w:rsidRPr="00BE268A">
        <w:rPr>
          <w:rFonts w:ascii="Times New Roman" w:hAnsi="Times New Roman" w:cs="Times New Roman"/>
          <w:b/>
          <w:bCs/>
          <w:color w:val="000000" w:themeColor="text1"/>
        </w:rPr>
        <w:t>γδ</w:t>
      </w:r>
      <w:proofErr w:type="spellEnd"/>
      <w:r w:rsidR="00AE3DDE" w:rsidRPr="00BE268A">
        <w:rPr>
          <w:rFonts w:ascii="Times New Roman" w:hAnsi="Times New Roman" w:cs="Times New Roman"/>
          <w:b/>
          <w:bCs/>
          <w:color w:val="000000" w:themeColor="text1"/>
        </w:rPr>
        <w:t xml:space="preserve"> T cell</w:t>
      </w:r>
      <w:r w:rsidR="00642F87" w:rsidRPr="00BE268A">
        <w:rPr>
          <w:rFonts w:ascii="Times New Roman" w:hAnsi="Times New Roman" w:cs="Times New Roman"/>
          <w:b/>
          <w:bCs/>
          <w:color w:val="000000" w:themeColor="text1"/>
        </w:rPr>
        <w:t xml:space="preserve"> expansion </w:t>
      </w:r>
      <w:r w:rsidR="00802A71" w:rsidRPr="00BE268A">
        <w:rPr>
          <w:rFonts w:ascii="Times New Roman" w:hAnsi="Times New Roman" w:cs="Times New Roman"/>
          <w:b/>
          <w:bCs/>
          <w:color w:val="000000" w:themeColor="text1"/>
        </w:rPr>
        <w:t>from PBMCs long-term</w:t>
      </w:r>
      <w:r w:rsidRPr="00BE268A">
        <w:rPr>
          <w:rFonts w:ascii="Times New Roman" w:hAnsi="Times New Roman" w:cs="Times New Roman"/>
          <w:b/>
          <w:bCs/>
          <w:color w:val="000000" w:themeColor="text1"/>
        </w:rPr>
        <w:t xml:space="preserve">. </w:t>
      </w:r>
      <w:r w:rsidR="002B7AF4" w:rsidRPr="00BE268A">
        <w:rPr>
          <w:rFonts w:ascii="Times New Roman" w:hAnsi="Times New Roman" w:cs="Times New Roman"/>
          <w:color w:val="000000" w:themeColor="text1"/>
        </w:rPr>
        <w:t>A) Bulk PBMCs or CD3+ T cells</w:t>
      </w:r>
      <w:r w:rsidRPr="00BE268A">
        <w:rPr>
          <w:rFonts w:ascii="Times New Roman" w:hAnsi="Times New Roman" w:cs="Times New Roman"/>
          <w:color w:val="000000" w:themeColor="text1"/>
        </w:rPr>
        <w:t xml:space="preserve"> </w:t>
      </w:r>
      <w:r w:rsidR="002B7AF4" w:rsidRPr="00BE268A">
        <w:rPr>
          <w:rFonts w:ascii="Times New Roman" w:hAnsi="Times New Roman" w:cs="Times New Roman"/>
          <w:color w:val="000000" w:themeColor="text1"/>
        </w:rPr>
        <w:t xml:space="preserve">were isolated from </w:t>
      </w:r>
      <w:r w:rsidR="00802A71" w:rsidRPr="00BE268A">
        <w:rPr>
          <w:rFonts w:ascii="Times New Roman" w:hAnsi="Times New Roman" w:cs="Times New Roman"/>
          <w:color w:val="000000" w:themeColor="text1"/>
        </w:rPr>
        <w:t>healthy donor</w:t>
      </w:r>
      <w:r w:rsidR="00DB11FF" w:rsidRPr="00BE268A">
        <w:rPr>
          <w:rFonts w:ascii="Times New Roman" w:hAnsi="Times New Roman" w:cs="Times New Roman"/>
          <w:color w:val="000000" w:themeColor="text1"/>
        </w:rPr>
        <w:t xml:space="preserve"> peripheral blood</w:t>
      </w:r>
      <w:r w:rsidR="002B7AF4" w:rsidRPr="00BE268A">
        <w:rPr>
          <w:rFonts w:ascii="Times New Roman" w:hAnsi="Times New Roman" w:cs="Times New Roman"/>
          <w:color w:val="000000" w:themeColor="text1"/>
        </w:rPr>
        <w:t xml:space="preserve"> and expanded using K56</w:t>
      </w:r>
      <w:r w:rsidR="006E150C" w:rsidRPr="00BE268A">
        <w:rPr>
          <w:rFonts w:ascii="Times New Roman" w:hAnsi="Times New Roman" w:cs="Times New Roman"/>
          <w:color w:val="000000" w:themeColor="text1"/>
        </w:rPr>
        <w:t>2</w:t>
      </w:r>
      <w:r w:rsidR="002B7AF4" w:rsidRPr="00BE268A">
        <w:rPr>
          <w:rFonts w:ascii="Times New Roman" w:hAnsi="Times New Roman" w:cs="Times New Roman"/>
          <w:color w:val="000000" w:themeColor="text1"/>
        </w:rPr>
        <w:t>-mb-IL-21 feeder cells and IL-2 (100 U/mL) weekly</w:t>
      </w:r>
      <w:r w:rsidRPr="00BE268A">
        <w:rPr>
          <w:rFonts w:ascii="Times New Roman" w:hAnsi="Times New Roman" w:cs="Times New Roman"/>
          <w:color w:val="000000" w:themeColor="text1"/>
        </w:rPr>
        <w:t xml:space="preserve">. </w:t>
      </w:r>
      <w:r w:rsidR="00DB11FF" w:rsidRPr="00BE268A">
        <w:rPr>
          <w:rFonts w:ascii="Times New Roman" w:hAnsi="Times New Roman" w:cs="Times New Roman"/>
          <w:color w:val="000000" w:themeColor="text1"/>
        </w:rPr>
        <w:t xml:space="preserve">The expansion of NK cells, αβ T cells, and </w:t>
      </w:r>
      <w:proofErr w:type="spellStart"/>
      <w:r w:rsidR="00DB11FF" w:rsidRPr="00BE268A">
        <w:rPr>
          <w:rFonts w:ascii="Times New Roman" w:hAnsi="Times New Roman" w:cs="Times New Roman"/>
          <w:color w:val="000000" w:themeColor="text1"/>
        </w:rPr>
        <w:t>γδ</w:t>
      </w:r>
      <w:proofErr w:type="spellEnd"/>
      <w:r w:rsidR="00DB11FF" w:rsidRPr="00BE268A">
        <w:rPr>
          <w:rFonts w:ascii="Times New Roman" w:hAnsi="Times New Roman" w:cs="Times New Roman"/>
          <w:color w:val="000000" w:themeColor="text1"/>
        </w:rPr>
        <w:t xml:space="preserve"> T cell from each co-culture was tracked weekly. </w:t>
      </w:r>
      <w:r w:rsidR="002B7AF4" w:rsidRPr="00BE268A">
        <w:rPr>
          <w:rFonts w:ascii="Times New Roman" w:hAnsi="Times New Roman" w:cs="Times New Roman"/>
          <w:color w:val="000000" w:themeColor="text1"/>
        </w:rPr>
        <w:t>B</w:t>
      </w:r>
      <w:r w:rsidRPr="00BE268A">
        <w:rPr>
          <w:rFonts w:ascii="Times New Roman" w:hAnsi="Times New Roman" w:cs="Times New Roman"/>
          <w:color w:val="000000" w:themeColor="text1"/>
        </w:rPr>
        <w:t xml:space="preserve">) </w:t>
      </w:r>
      <w:r w:rsidR="002B7AF4" w:rsidRPr="00BE268A">
        <w:rPr>
          <w:rFonts w:ascii="Times New Roman" w:hAnsi="Times New Roman" w:cs="Times New Roman"/>
          <w:color w:val="000000" w:themeColor="text1"/>
        </w:rPr>
        <w:t>Representative flow plots</w:t>
      </w:r>
      <w:r w:rsidRPr="00BE268A">
        <w:rPr>
          <w:rFonts w:ascii="Times New Roman" w:hAnsi="Times New Roman" w:cs="Times New Roman"/>
          <w:color w:val="000000" w:themeColor="text1"/>
        </w:rPr>
        <w:t xml:space="preserve"> showing the percent αβ TCR</w:t>
      </w:r>
      <w:r w:rsidR="00802A71"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and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TCR</w:t>
      </w:r>
      <w:r w:rsidR="00802A71"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events of CD3</w:t>
      </w:r>
      <w:r w:rsidR="002B7AF4"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T cells </w:t>
      </w:r>
      <w:r w:rsidR="00DB11FF" w:rsidRPr="00BE268A">
        <w:rPr>
          <w:rFonts w:ascii="Times New Roman" w:hAnsi="Times New Roman" w:cs="Times New Roman"/>
          <w:color w:val="000000" w:themeColor="text1"/>
        </w:rPr>
        <w:t>pre-</w:t>
      </w:r>
      <w:r w:rsidR="00802A71" w:rsidRPr="00BE268A">
        <w:rPr>
          <w:rFonts w:ascii="Times New Roman" w:hAnsi="Times New Roman" w:cs="Times New Roman"/>
          <w:color w:val="000000" w:themeColor="text1"/>
        </w:rPr>
        <w:t>expansion</w:t>
      </w:r>
      <w:r w:rsidRPr="00BE268A">
        <w:rPr>
          <w:rFonts w:ascii="Times New Roman" w:hAnsi="Times New Roman" w:cs="Times New Roman"/>
          <w:color w:val="000000" w:themeColor="text1"/>
        </w:rPr>
        <w:t xml:space="preserve"> and</w:t>
      </w:r>
      <w:r w:rsidR="00DB11FF" w:rsidRPr="00BE268A">
        <w:rPr>
          <w:rFonts w:ascii="Times New Roman" w:hAnsi="Times New Roman" w:cs="Times New Roman"/>
          <w:color w:val="000000" w:themeColor="text1"/>
        </w:rPr>
        <w:t xml:space="preserve"> at</w:t>
      </w:r>
      <w:r w:rsidRPr="00BE268A">
        <w:rPr>
          <w:rFonts w:ascii="Times New Roman" w:hAnsi="Times New Roman" w:cs="Times New Roman"/>
          <w:color w:val="000000" w:themeColor="text1"/>
        </w:rPr>
        <w:t xml:space="preserve"> six weeks post-expansion.</w:t>
      </w:r>
      <w:r w:rsidR="002B7AF4" w:rsidRPr="00BE268A">
        <w:rPr>
          <w:rFonts w:ascii="Times New Roman" w:hAnsi="Times New Roman" w:cs="Times New Roman"/>
          <w:color w:val="000000" w:themeColor="text1"/>
        </w:rPr>
        <w:t xml:space="preserve"> C</w:t>
      </w:r>
      <w:r w:rsidR="005215CD"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Fold expansion of NK cells (CD3-CD56+), αβ T cells and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w:t>
      </w:r>
      <w:r w:rsidR="00802A71" w:rsidRPr="00BE268A">
        <w:rPr>
          <w:rFonts w:ascii="Times New Roman" w:hAnsi="Times New Roman" w:cs="Times New Roman"/>
          <w:color w:val="000000" w:themeColor="text1"/>
        </w:rPr>
        <w:t xml:space="preserve"> in bulk PBMC</w:t>
      </w:r>
      <w:r w:rsidR="005215CD" w:rsidRPr="00BE268A">
        <w:rPr>
          <w:rFonts w:ascii="Times New Roman" w:hAnsi="Times New Roman" w:cs="Times New Roman"/>
          <w:color w:val="000000" w:themeColor="text1"/>
        </w:rPr>
        <w:t xml:space="preserve"> co-cultures</w:t>
      </w:r>
      <w:r w:rsidRPr="00BE268A">
        <w:rPr>
          <w:rFonts w:ascii="Times New Roman" w:hAnsi="Times New Roman" w:cs="Times New Roman"/>
          <w:color w:val="000000" w:themeColor="text1"/>
        </w:rPr>
        <w:t>.</w:t>
      </w:r>
      <w:r w:rsidR="00777D39" w:rsidRPr="00BE268A">
        <w:rPr>
          <w:rFonts w:ascii="Times New Roman" w:hAnsi="Times New Roman" w:cs="Times New Roman"/>
          <w:color w:val="000000" w:themeColor="text1"/>
        </w:rPr>
        <w:t xml:space="preserve"> D)</w:t>
      </w:r>
      <w:r w:rsidR="005136BF" w:rsidRPr="00BE268A">
        <w:rPr>
          <w:rFonts w:ascii="Times New Roman" w:hAnsi="Times New Roman" w:cs="Times New Roman"/>
          <w:color w:val="000000" w:themeColor="text1"/>
        </w:rPr>
        <w:t xml:space="preserve"> Fold expansion of αβ T cells and </w:t>
      </w:r>
      <w:proofErr w:type="spellStart"/>
      <w:r w:rsidR="005136BF" w:rsidRPr="00BE268A">
        <w:rPr>
          <w:rFonts w:ascii="Times New Roman" w:hAnsi="Times New Roman" w:cs="Times New Roman"/>
          <w:color w:val="000000" w:themeColor="text1"/>
        </w:rPr>
        <w:t>γδ</w:t>
      </w:r>
      <w:proofErr w:type="spellEnd"/>
      <w:r w:rsidR="005136BF" w:rsidRPr="00BE268A">
        <w:rPr>
          <w:rFonts w:ascii="Times New Roman" w:hAnsi="Times New Roman" w:cs="Times New Roman"/>
          <w:color w:val="000000" w:themeColor="text1"/>
        </w:rPr>
        <w:t xml:space="preserve"> T cells in CD3+ isolated co-cultures.</w:t>
      </w:r>
      <w:r w:rsidR="00777D39" w:rsidRPr="00BE268A">
        <w:rPr>
          <w:rFonts w:ascii="Times New Roman" w:hAnsi="Times New Roman" w:cs="Times New Roman"/>
          <w:color w:val="000000" w:themeColor="text1"/>
        </w:rPr>
        <w:t xml:space="preserve"> E) The proportion of NK cells, αβ T cells, and </w:t>
      </w:r>
      <w:proofErr w:type="spellStart"/>
      <w:r w:rsidR="00777D39" w:rsidRPr="00BE268A">
        <w:rPr>
          <w:rFonts w:ascii="Times New Roman" w:hAnsi="Times New Roman" w:cs="Times New Roman"/>
          <w:color w:val="000000" w:themeColor="text1"/>
        </w:rPr>
        <w:t>γδ</w:t>
      </w:r>
      <w:proofErr w:type="spellEnd"/>
      <w:r w:rsidR="00777D39" w:rsidRPr="00BE268A">
        <w:rPr>
          <w:rFonts w:ascii="Times New Roman" w:hAnsi="Times New Roman" w:cs="Times New Roman"/>
          <w:color w:val="000000" w:themeColor="text1"/>
        </w:rPr>
        <w:t xml:space="preserve"> T cells out of total live cells in co-cultures expanded from bulk PBMCs</w:t>
      </w:r>
      <w:r w:rsidR="005136BF" w:rsidRPr="00BE268A">
        <w:rPr>
          <w:rFonts w:ascii="Times New Roman" w:hAnsi="Times New Roman" w:cs="Times New Roman"/>
          <w:color w:val="000000" w:themeColor="text1"/>
        </w:rPr>
        <w:t xml:space="preserve"> </w:t>
      </w:r>
      <w:proofErr w:type="gramStart"/>
      <w:r w:rsidR="00802A71" w:rsidRPr="00BE268A">
        <w:rPr>
          <w:rFonts w:ascii="Times New Roman" w:hAnsi="Times New Roman" w:cs="Times New Roman"/>
          <w:color w:val="000000" w:themeColor="text1"/>
        </w:rPr>
        <w:t>F</w:t>
      </w:r>
      <w:r w:rsidRPr="00BE268A">
        <w:rPr>
          <w:rFonts w:ascii="Times New Roman" w:hAnsi="Times New Roman" w:cs="Times New Roman"/>
          <w:color w:val="000000" w:themeColor="text1"/>
        </w:rPr>
        <w:t>,</w:t>
      </w:r>
      <w:r w:rsidR="002B7AF4" w:rsidRPr="00BE268A">
        <w:rPr>
          <w:rFonts w:ascii="Times New Roman" w:hAnsi="Times New Roman" w:cs="Times New Roman"/>
          <w:color w:val="000000" w:themeColor="text1"/>
        </w:rPr>
        <w:t>G</w:t>
      </w:r>
      <w:proofErr w:type="gramEnd"/>
      <w:r w:rsidRPr="00BE268A">
        <w:rPr>
          <w:rFonts w:ascii="Times New Roman" w:hAnsi="Times New Roman" w:cs="Times New Roman"/>
          <w:color w:val="000000" w:themeColor="text1"/>
        </w:rPr>
        <w:t xml:space="preserve">) </w:t>
      </w:r>
      <w:r w:rsidR="005215CD" w:rsidRPr="00BE268A">
        <w:rPr>
          <w:rFonts w:ascii="Times New Roman" w:hAnsi="Times New Roman" w:cs="Times New Roman"/>
          <w:color w:val="000000" w:themeColor="text1"/>
        </w:rPr>
        <w:t>The p</w:t>
      </w:r>
      <w:r w:rsidRPr="00BE268A">
        <w:rPr>
          <w:rFonts w:ascii="Times New Roman" w:hAnsi="Times New Roman" w:cs="Times New Roman"/>
          <w:color w:val="000000" w:themeColor="text1"/>
        </w:rPr>
        <w:t>roportion of αβ TCR</w:t>
      </w:r>
      <w:r w:rsidR="00AE3DDE"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and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TCR</w:t>
      </w:r>
      <w:r w:rsidR="00AE3DDE"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cells </w:t>
      </w:r>
      <w:r w:rsidR="005215CD" w:rsidRPr="00BE268A">
        <w:rPr>
          <w:rFonts w:ascii="Times New Roman" w:hAnsi="Times New Roman" w:cs="Times New Roman"/>
          <w:color w:val="000000" w:themeColor="text1"/>
        </w:rPr>
        <w:t>out of</w:t>
      </w:r>
      <w:r w:rsidRPr="00BE268A">
        <w:rPr>
          <w:rFonts w:ascii="Times New Roman" w:hAnsi="Times New Roman" w:cs="Times New Roman"/>
          <w:color w:val="000000" w:themeColor="text1"/>
        </w:rPr>
        <w:t xml:space="preserve"> CD3+ T cells in co-cultures </w:t>
      </w:r>
      <w:r w:rsidR="00777D39" w:rsidRPr="00BE268A">
        <w:rPr>
          <w:rFonts w:ascii="Times New Roman" w:hAnsi="Times New Roman" w:cs="Times New Roman"/>
          <w:color w:val="000000" w:themeColor="text1"/>
        </w:rPr>
        <w:t>expanded</w:t>
      </w:r>
      <w:r w:rsidRPr="00BE268A">
        <w:rPr>
          <w:rFonts w:ascii="Times New Roman" w:hAnsi="Times New Roman" w:cs="Times New Roman"/>
          <w:color w:val="000000" w:themeColor="text1"/>
        </w:rPr>
        <w:t xml:space="preserve"> from bulk PBMCs (</w:t>
      </w:r>
      <w:r w:rsidR="00802A71" w:rsidRPr="00BE268A">
        <w:rPr>
          <w:rFonts w:ascii="Times New Roman" w:hAnsi="Times New Roman" w:cs="Times New Roman"/>
          <w:color w:val="000000" w:themeColor="text1"/>
        </w:rPr>
        <w:t>F</w:t>
      </w:r>
      <w:r w:rsidRPr="00BE268A">
        <w:rPr>
          <w:rFonts w:ascii="Times New Roman" w:hAnsi="Times New Roman" w:cs="Times New Roman"/>
          <w:color w:val="000000" w:themeColor="text1"/>
        </w:rPr>
        <w:t>) or from CD3</w:t>
      </w:r>
      <w:r w:rsidR="002B7AF4" w:rsidRPr="00BE268A">
        <w:rPr>
          <w:rFonts w:ascii="Times New Roman" w:hAnsi="Times New Roman" w:cs="Times New Roman"/>
          <w:color w:val="000000" w:themeColor="text1"/>
        </w:rPr>
        <w:t>+ T</w:t>
      </w:r>
      <w:r w:rsidRPr="00BE268A">
        <w:rPr>
          <w:rFonts w:ascii="Times New Roman" w:hAnsi="Times New Roman" w:cs="Times New Roman"/>
          <w:color w:val="000000" w:themeColor="text1"/>
        </w:rPr>
        <w:t xml:space="preserve"> cells (</w:t>
      </w:r>
      <w:r w:rsidR="002B7AF4" w:rsidRPr="00BE268A">
        <w:rPr>
          <w:rFonts w:ascii="Times New Roman" w:hAnsi="Times New Roman" w:cs="Times New Roman"/>
          <w:color w:val="000000" w:themeColor="text1"/>
        </w:rPr>
        <w:t>G</w:t>
      </w:r>
      <w:r w:rsidRPr="00BE268A">
        <w:rPr>
          <w:rFonts w:ascii="Times New Roman" w:hAnsi="Times New Roman" w:cs="Times New Roman"/>
          <w:color w:val="000000" w:themeColor="text1"/>
        </w:rPr>
        <w:t xml:space="preserve">). </w:t>
      </w:r>
      <w:r w:rsidR="002B7AF4" w:rsidRPr="00BE268A">
        <w:rPr>
          <w:rFonts w:ascii="Times New Roman" w:hAnsi="Times New Roman" w:cs="Times New Roman"/>
          <w:color w:val="000000" w:themeColor="text1"/>
        </w:rPr>
        <w:t>H</w:t>
      </w:r>
      <w:r w:rsidRPr="00BE268A">
        <w:rPr>
          <w:rFonts w:ascii="Times New Roman" w:hAnsi="Times New Roman" w:cs="Times New Roman"/>
          <w:color w:val="000000" w:themeColor="text1"/>
        </w:rPr>
        <w:t xml:space="preserve">) </w:t>
      </w:r>
      <w:r w:rsidR="005215CD" w:rsidRPr="00BE268A">
        <w:rPr>
          <w:rFonts w:ascii="Times New Roman" w:hAnsi="Times New Roman" w:cs="Times New Roman"/>
          <w:color w:val="000000" w:themeColor="text1"/>
        </w:rPr>
        <w:t>The p</w:t>
      </w:r>
      <w:r w:rsidRPr="00BE268A">
        <w:rPr>
          <w:rFonts w:ascii="Times New Roman" w:hAnsi="Times New Roman" w:cs="Times New Roman"/>
          <w:color w:val="000000" w:themeColor="text1"/>
        </w:rPr>
        <w:t>ercent αβ TCR</w:t>
      </w:r>
      <w:r w:rsidR="00AE3DDE"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 xml:space="preserve">and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TCR</w:t>
      </w:r>
      <w:r w:rsidR="00AE3DDE"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cells of CD3+ T cells five weeks post-expansion</w:t>
      </w:r>
      <w:r w:rsidR="005215CD" w:rsidRPr="00BE268A">
        <w:rPr>
          <w:rFonts w:ascii="Times New Roman" w:hAnsi="Times New Roman" w:cs="Times New Roman"/>
          <w:color w:val="000000" w:themeColor="text1"/>
        </w:rPr>
        <w:t xml:space="preserve"> in bulk PBMC or CD3+ isolated T cell co-cultures</w:t>
      </w:r>
      <w:r w:rsidRPr="00BE268A">
        <w:rPr>
          <w:rFonts w:ascii="Times New Roman" w:hAnsi="Times New Roman" w:cs="Times New Roman"/>
          <w:color w:val="000000" w:themeColor="text1"/>
        </w:rPr>
        <w:t xml:space="preserve">. </w:t>
      </w:r>
      <w:r w:rsidR="002B7AF4" w:rsidRPr="00BE268A">
        <w:rPr>
          <w:rFonts w:ascii="Times New Roman" w:hAnsi="Times New Roman" w:cs="Times New Roman"/>
          <w:color w:val="000000" w:themeColor="text1"/>
        </w:rPr>
        <w:t>I</w:t>
      </w:r>
      <w:r w:rsidRPr="00BE268A">
        <w:rPr>
          <w:rFonts w:ascii="Times New Roman" w:hAnsi="Times New Roman" w:cs="Times New Roman"/>
          <w:color w:val="000000" w:themeColor="text1"/>
        </w:rPr>
        <w:t xml:space="preserve">) </w:t>
      </w:r>
      <w:r w:rsidR="00AE3DDE" w:rsidRPr="00BE268A">
        <w:rPr>
          <w:rFonts w:ascii="Times New Roman" w:hAnsi="Times New Roman" w:cs="Times New Roman"/>
          <w:color w:val="000000" w:themeColor="text1"/>
        </w:rPr>
        <w:t xml:space="preserve">Representative flow plots showing the percent Vδ1, Vδ2, and Vδ1- Vδ2- </w:t>
      </w:r>
      <w:proofErr w:type="spellStart"/>
      <w:r w:rsidR="00AE3DDE" w:rsidRPr="00BE268A">
        <w:rPr>
          <w:rFonts w:ascii="Times New Roman" w:hAnsi="Times New Roman" w:cs="Times New Roman"/>
          <w:color w:val="000000" w:themeColor="text1"/>
        </w:rPr>
        <w:t>γδ</w:t>
      </w:r>
      <w:proofErr w:type="spellEnd"/>
      <w:r w:rsidR="00AE3DDE" w:rsidRPr="00BE268A">
        <w:rPr>
          <w:rFonts w:ascii="Times New Roman" w:hAnsi="Times New Roman" w:cs="Times New Roman"/>
          <w:color w:val="000000" w:themeColor="text1"/>
        </w:rPr>
        <w:t xml:space="preserve"> T cells </w:t>
      </w:r>
      <w:r w:rsidR="00AE3DDE" w:rsidRPr="00BE268A">
        <w:rPr>
          <w:rFonts w:ascii="Times New Roman" w:hAnsi="Times New Roman" w:cs="Times New Roman"/>
          <w:color w:val="000000" w:themeColor="text1"/>
        </w:rPr>
        <w:lastRenderedPageBreak/>
        <w:t>expanded from bulk PBMCs</w:t>
      </w:r>
      <w:r w:rsidR="005215CD" w:rsidRPr="00BE268A">
        <w:rPr>
          <w:rFonts w:ascii="Times New Roman" w:hAnsi="Times New Roman" w:cs="Times New Roman"/>
          <w:color w:val="000000" w:themeColor="text1"/>
        </w:rPr>
        <w:t xml:space="preserve"> pre-expansion and eight weeks post-expansion</w:t>
      </w:r>
      <w:r w:rsidR="00AE3DDE" w:rsidRPr="00BE268A">
        <w:rPr>
          <w:rFonts w:ascii="Times New Roman" w:hAnsi="Times New Roman" w:cs="Times New Roman"/>
          <w:color w:val="000000" w:themeColor="text1"/>
        </w:rPr>
        <w:t xml:space="preserve">. </w:t>
      </w:r>
      <w:r w:rsidR="005215CD" w:rsidRPr="00BE268A">
        <w:rPr>
          <w:rFonts w:ascii="Times New Roman" w:hAnsi="Times New Roman" w:cs="Times New Roman"/>
          <w:color w:val="000000" w:themeColor="text1"/>
        </w:rPr>
        <w:t>The p</w:t>
      </w:r>
      <w:r w:rsidRPr="00BE268A">
        <w:rPr>
          <w:rFonts w:ascii="Times New Roman" w:hAnsi="Times New Roman" w:cs="Times New Roman"/>
          <w:color w:val="000000" w:themeColor="text1"/>
        </w:rPr>
        <w:t>roportion of Vδ1</w:t>
      </w:r>
      <w:r w:rsidR="00AE3DDE"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Vδ2</w:t>
      </w:r>
      <w:r w:rsidR="00AE3DDE"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and Vδ1</w:t>
      </w:r>
      <w:r w:rsidR="00AE3DDE"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Vδ2-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in co-cultures over eight weeks of expansion</w:t>
      </w:r>
      <w:r w:rsidR="005215CD" w:rsidRPr="00BE268A">
        <w:rPr>
          <w:rFonts w:ascii="Times New Roman" w:hAnsi="Times New Roman" w:cs="Times New Roman"/>
          <w:color w:val="000000" w:themeColor="text1"/>
        </w:rPr>
        <w:t xml:space="preserve"> was graphed</w:t>
      </w:r>
      <w:r w:rsidRPr="00BE268A">
        <w:rPr>
          <w:rFonts w:ascii="Times New Roman" w:hAnsi="Times New Roman" w:cs="Times New Roman"/>
          <w:color w:val="000000" w:themeColor="text1"/>
        </w:rPr>
        <w:t xml:space="preserve">. </w:t>
      </w:r>
      <w:r w:rsidR="00AE3DDE" w:rsidRPr="00BE268A">
        <w:rPr>
          <w:rFonts w:ascii="Times New Roman" w:hAnsi="Times New Roman" w:cs="Times New Roman"/>
          <w:color w:val="000000" w:themeColor="text1"/>
        </w:rPr>
        <w:t>J</w:t>
      </w:r>
      <w:r w:rsidRPr="00BE268A">
        <w:rPr>
          <w:rFonts w:ascii="Times New Roman" w:hAnsi="Times New Roman" w:cs="Times New Roman"/>
          <w:color w:val="000000" w:themeColor="text1"/>
        </w:rPr>
        <w:t xml:space="preserve">) </w:t>
      </w:r>
      <w:r w:rsidR="005215CD" w:rsidRPr="00BE268A">
        <w:rPr>
          <w:rFonts w:ascii="Times New Roman" w:hAnsi="Times New Roman" w:cs="Times New Roman"/>
          <w:color w:val="000000" w:themeColor="text1"/>
        </w:rPr>
        <w:t>The p</w:t>
      </w:r>
      <w:r w:rsidRPr="00BE268A">
        <w:rPr>
          <w:rFonts w:ascii="Times New Roman" w:hAnsi="Times New Roman" w:cs="Times New Roman"/>
          <w:color w:val="000000" w:themeColor="text1"/>
        </w:rPr>
        <w:t>ercentage of Vδ1</w:t>
      </w:r>
      <w:r w:rsidR="00AE3DDE"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Vδ</w:t>
      </w:r>
      <w:r w:rsidR="00AE3DDE" w:rsidRPr="00BE268A">
        <w:rPr>
          <w:rFonts w:ascii="Times New Roman" w:hAnsi="Times New Roman" w:cs="Times New Roman"/>
          <w:color w:val="000000" w:themeColor="text1"/>
        </w:rPr>
        <w:t>2,</w:t>
      </w:r>
      <w:r w:rsidRPr="00BE268A">
        <w:rPr>
          <w:rFonts w:ascii="Times New Roman" w:hAnsi="Times New Roman" w:cs="Times New Roman"/>
          <w:color w:val="000000" w:themeColor="text1"/>
        </w:rPr>
        <w:t xml:space="preserve"> and Vδ1</w:t>
      </w:r>
      <w:r w:rsidR="00AE3DDE"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Vδ2- </w:t>
      </w:r>
      <w:proofErr w:type="spellStart"/>
      <w:r w:rsidRPr="00BE268A">
        <w:rPr>
          <w:rFonts w:ascii="Times New Roman" w:hAnsi="Times New Roman" w:cs="Times New Roman"/>
          <w:color w:val="000000" w:themeColor="text1"/>
        </w:rPr>
        <w:t>γδ</w:t>
      </w:r>
      <w:proofErr w:type="spellEnd"/>
      <w:r w:rsidRPr="00BE268A">
        <w:rPr>
          <w:rFonts w:ascii="Times New Roman" w:hAnsi="Times New Roman" w:cs="Times New Roman"/>
          <w:color w:val="000000" w:themeColor="text1"/>
        </w:rPr>
        <w:t xml:space="preserve"> T cells pre-expansion and eight weeks post-expansion. Data represent mean ± SEM of four to six biological replicates per condition. **p&lt;0.01, ***p&lt;0.001, ns, not significant (</w:t>
      </w:r>
      <w:r w:rsidR="005215CD" w:rsidRPr="00BE268A">
        <w:rPr>
          <w:rFonts w:ascii="Times New Roman" w:hAnsi="Times New Roman" w:cs="Times New Roman"/>
          <w:color w:val="000000" w:themeColor="text1"/>
        </w:rPr>
        <w:t>H</w:t>
      </w:r>
      <w:r w:rsidR="00B3788E"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two-way ANOVA</w:t>
      </w:r>
      <w:r w:rsidR="00CA44BA" w:rsidRPr="00BE268A">
        <w:rPr>
          <w:rFonts w:ascii="Times New Roman" w:hAnsi="Times New Roman" w:cs="Times New Roman"/>
          <w:color w:val="000000" w:themeColor="text1"/>
        </w:rPr>
        <w:t xml:space="preserve"> with Sidak’s post hoc test</w:t>
      </w:r>
      <w:r w:rsidR="00B3788E" w:rsidRPr="00BE268A">
        <w:rPr>
          <w:rFonts w:ascii="Times New Roman" w:hAnsi="Times New Roman" w:cs="Times New Roman"/>
          <w:color w:val="000000" w:themeColor="text1"/>
        </w:rPr>
        <w:t>s</w:t>
      </w:r>
      <w:r w:rsidR="00CA44BA" w:rsidRPr="00BE268A">
        <w:rPr>
          <w:rFonts w:ascii="Times New Roman" w:hAnsi="Times New Roman" w:cs="Times New Roman"/>
          <w:color w:val="000000" w:themeColor="text1"/>
        </w:rPr>
        <w:t>, J</w:t>
      </w:r>
      <w:r w:rsidR="00B3788E" w:rsidRPr="00BE268A">
        <w:rPr>
          <w:rFonts w:ascii="Times New Roman" w:hAnsi="Times New Roman" w:cs="Times New Roman"/>
          <w:color w:val="000000" w:themeColor="text1"/>
        </w:rPr>
        <w:t xml:space="preserve">; </w:t>
      </w:r>
      <w:r w:rsidR="00CA44BA" w:rsidRPr="00BE268A">
        <w:rPr>
          <w:rFonts w:ascii="Times New Roman" w:hAnsi="Times New Roman" w:cs="Times New Roman"/>
          <w:color w:val="000000" w:themeColor="text1"/>
        </w:rPr>
        <w:t>two-way ANOVA with Tukey’s post hoc test</w:t>
      </w:r>
      <w:r w:rsidR="00B3788E" w:rsidRPr="00BE268A">
        <w:rPr>
          <w:rFonts w:ascii="Times New Roman" w:hAnsi="Times New Roman" w:cs="Times New Roman"/>
          <w:color w:val="000000" w:themeColor="text1"/>
        </w:rPr>
        <w:t>s</w:t>
      </w:r>
      <w:r w:rsidRPr="00BE268A">
        <w:rPr>
          <w:rFonts w:ascii="Times New Roman" w:hAnsi="Times New Roman" w:cs="Times New Roman"/>
          <w:color w:val="000000" w:themeColor="text1"/>
        </w:rPr>
        <w:t>).</w:t>
      </w:r>
    </w:p>
    <w:p w14:paraId="4992A010" w14:textId="317D5A3C" w:rsidR="00F02A00" w:rsidRPr="00BE268A" w:rsidRDefault="00F02A00" w:rsidP="00B71043">
      <w:pPr>
        <w:jc w:val="both"/>
        <w:rPr>
          <w:rFonts w:ascii="Times New Roman" w:hAnsi="Times New Roman" w:cs="Times New Roman"/>
          <w:color w:val="000000" w:themeColor="text1"/>
        </w:rPr>
      </w:pPr>
    </w:p>
    <w:p w14:paraId="7612EA7A" w14:textId="4D1819C6" w:rsidR="007D108F" w:rsidRPr="00BE268A" w:rsidRDefault="007D108F" w:rsidP="00F02A00">
      <w:pPr>
        <w:spacing w:line="480" w:lineRule="auto"/>
        <w:jc w:val="both"/>
        <w:rPr>
          <w:rFonts w:ascii="Times New Roman" w:hAnsi="Times New Roman" w:cs="Times New Roman"/>
          <w:color w:val="000000" w:themeColor="text1"/>
          <w:lang w:val="en-US"/>
        </w:rPr>
      </w:pPr>
      <w:r w:rsidRPr="00BE268A">
        <w:rPr>
          <w:rFonts w:ascii="Times New Roman" w:hAnsi="Times New Roman" w:cs="Times New Roman"/>
          <w:b/>
          <w:bCs/>
          <w:color w:val="000000" w:themeColor="text1"/>
        </w:rPr>
        <w:t>Fig</w:t>
      </w:r>
      <w:r w:rsidR="00BF61D7" w:rsidRPr="00BE268A">
        <w:rPr>
          <w:rFonts w:ascii="Times New Roman" w:hAnsi="Times New Roman" w:cs="Times New Roman"/>
          <w:b/>
          <w:bCs/>
          <w:color w:val="000000" w:themeColor="text1"/>
        </w:rPr>
        <w:t>.</w:t>
      </w:r>
      <w:r w:rsidRPr="00BE268A">
        <w:rPr>
          <w:rFonts w:ascii="Times New Roman" w:hAnsi="Times New Roman" w:cs="Times New Roman"/>
          <w:b/>
          <w:bCs/>
          <w:color w:val="000000" w:themeColor="text1"/>
        </w:rPr>
        <w:t xml:space="preserve"> 2. Expanded </w:t>
      </w:r>
      <w:proofErr w:type="spellStart"/>
      <w:r w:rsidRPr="00BE268A">
        <w:rPr>
          <w:rFonts w:ascii="Times New Roman" w:hAnsi="Times New Roman" w:cs="Times New Roman"/>
          <w:b/>
          <w:bCs/>
          <w:color w:val="000000" w:themeColor="text1"/>
          <w:lang w:val="el-GR"/>
        </w:rPr>
        <w:t>γδ</w:t>
      </w:r>
      <w:proofErr w:type="spellEnd"/>
      <w:r w:rsidRPr="00BE268A">
        <w:rPr>
          <w:rFonts w:ascii="Times New Roman" w:hAnsi="Times New Roman" w:cs="Times New Roman"/>
          <w:b/>
          <w:bCs/>
          <w:color w:val="000000" w:themeColor="text1"/>
          <w:lang w:val="el-GR"/>
        </w:rPr>
        <w:t xml:space="preserve"> </w:t>
      </w:r>
      <w:r w:rsidRPr="00BE268A">
        <w:rPr>
          <w:rFonts w:ascii="Times New Roman" w:hAnsi="Times New Roman" w:cs="Times New Roman"/>
          <w:b/>
          <w:bCs/>
          <w:color w:val="000000" w:themeColor="text1"/>
        </w:rPr>
        <w:t xml:space="preserve">T cells </w:t>
      </w:r>
      <w:r w:rsidR="00F12B90" w:rsidRPr="00BE268A">
        <w:rPr>
          <w:rFonts w:ascii="Times New Roman" w:hAnsi="Times New Roman" w:cs="Times New Roman"/>
          <w:b/>
          <w:bCs/>
          <w:color w:val="000000" w:themeColor="text1"/>
        </w:rPr>
        <w:t xml:space="preserve">have enhanced expression of activation markers and </w:t>
      </w:r>
      <w:r w:rsidRPr="00BE268A">
        <w:rPr>
          <w:rFonts w:ascii="Times New Roman" w:hAnsi="Times New Roman" w:cs="Times New Roman"/>
          <w:b/>
          <w:bCs/>
          <w:color w:val="000000" w:themeColor="text1"/>
        </w:rPr>
        <w:t>exhibit innate cytotoxicity against</w:t>
      </w:r>
      <w:r w:rsidR="00F12B90" w:rsidRPr="00BE268A">
        <w:rPr>
          <w:rFonts w:ascii="Times New Roman" w:hAnsi="Times New Roman" w:cs="Times New Roman"/>
          <w:b/>
          <w:bCs/>
          <w:color w:val="000000" w:themeColor="text1"/>
        </w:rPr>
        <w:t xml:space="preserve"> various</w:t>
      </w:r>
      <w:r w:rsidRPr="00BE268A">
        <w:rPr>
          <w:rFonts w:ascii="Times New Roman" w:hAnsi="Times New Roman" w:cs="Times New Roman"/>
          <w:b/>
          <w:bCs/>
          <w:color w:val="000000" w:themeColor="text1"/>
        </w:rPr>
        <w:t xml:space="preserve"> solid tumor cell lines. </w:t>
      </w:r>
      <w:r w:rsidRPr="00BE268A">
        <w:rPr>
          <w:rFonts w:ascii="Times New Roman" w:hAnsi="Times New Roman" w:cs="Times New Roman"/>
          <w:color w:val="000000" w:themeColor="text1"/>
        </w:rPr>
        <w:t xml:space="preserve">A) </w:t>
      </w:r>
      <w:r w:rsidR="00CB3D65" w:rsidRPr="00BE268A">
        <w:rPr>
          <w:rFonts w:ascii="Times New Roman" w:hAnsi="Times New Roman" w:cs="Times New Roman"/>
          <w:color w:val="000000" w:themeColor="text1"/>
        </w:rPr>
        <w:t>Representative flow plots showing expression of activation and inhibitory markers in fresh</w:t>
      </w:r>
      <w:r w:rsidR="005136BF" w:rsidRPr="00BE268A">
        <w:rPr>
          <w:rFonts w:ascii="Times New Roman" w:hAnsi="Times New Roman" w:cs="Times New Roman"/>
          <w:color w:val="000000" w:themeColor="text1"/>
        </w:rPr>
        <w:t>ly isolated</w:t>
      </w:r>
      <w:r w:rsidR="00CB3D65" w:rsidRPr="00BE268A">
        <w:rPr>
          <w:rFonts w:ascii="Times New Roman" w:hAnsi="Times New Roman" w:cs="Times New Roman"/>
          <w:color w:val="000000" w:themeColor="text1"/>
        </w:rPr>
        <w:t xml:space="preserve"> or expanded </w:t>
      </w:r>
      <w:proofErr w:type="spellStart"/>
      <w:r w:rsidR="00CB3D65" w:rsidRPr="00BE268A">
        <w:rPr>
          <w:rFonts w:ascii="Times New Roman" w:hAnsi="Times New Roman" w:cs="Times New Roman"/>
          <w:color w:val="000000" w:themeColor="text1"/>
          <w:lang w:val="el-GR"/>
        </w:rPr>
        <w:t>γδ</w:t>
      </w:r>
      <w:proofErr w:type="spellEnd"/>
      <w:r w:rsidR="00CB3D65" w:rsidRPr="00BE268A">
        <w:rPr>
          <w:rFonts w:ascii="Times New Roman" w:hAnsi="Times New Roman" w:cs="Times New Roman"/>
          <w:color w:val="000000" w:themeColor="text1"/>
          <w:lang w:val="el-GR"/>
        </w:rPr>
        <w:t xml:space="preserve"> </w:t>
      </w:r>
      <w:r w:rsidR="00CB3D65" w:rsidRPr="00BE268A">
        <w:rPr>
          <w:rFonts w:ascii="Times New Roman" w:hAnsi="Times New Roman" w:cs="Times New Roman"/>
          <w:color w:val="000000" w:themeColor="text1"/>
          <w:lang w:val="en-US"/>
        </w:rPr>
        <w:t>T cells.</w:t>
      </w:r>
      <w:r w:rsidR="00CB3D65" w:rsidRPr="00BE268A">
        <w:rPr>
          <w:rFonts w:ascii="Times New Roman" w:hAnsi="Times New Roman" w:cs="Times New Roman"/>
          <w:color w:val="000000" w:themeColor="text1"/>
        </w:rPr>
        <w:t xml:space="preserve"> B) </w:t>
      </w:r>
      <w:r w:rsidR="00CB3D65" w:rsidRPr="00BE268A">
        <w:rPr>
          <w:rFonts w:ascii="Times New Roman" w:hAnsi="Times New Roman" w:cs="Times New Roman"/>
          <w:color w:val="000000" w:themeColor="text1"/>
          <w:lang w:val="en-US"/>
        </w:rPr>
        <w:t>The percent expression of activation markers and inhibitory markers was quantified by flow cytometry</w:t>
      </w:r>
      <w:r w:rsidR="00BB3496" w:rsidRPr="00BE268A">
        <w:rPr>
          <w:rFonts w:ascii="Times New Roman" w:hAnsi="Times New Roman" w:cs="Times New Roman"/>
          <w:color w:val="000000" w:themeColor="text1"/>
          <w:lang w:val="en-US"/>
        </w:rPr>
        <w:t xml:space="preserve"> (n=6)</w:t>
      </w:r>
      <w:r w:rsidR="00CB3D65" w:rsidRPr="00BE268A">
        <w:rPr>
          <w:rFonts w:ascii="Times New Roman" w:hAnsi="Times New Roman" w:cs="Times New Roman"/>
          <w:color w:val="000000" w:themeColor="text1"/>
        </w:rPr>
        <w:t xml:space="preserve">. C) Cell-mediated cytotoxicity of freshly isolated and expanded </w:t>
      </w:r>
      <w:proofErr w:type="spellStart"/>
      <w:r w:rsidR="00CB3D65" w:rsidRPr="00BE268A">
        <w:rPr>
          <w:rFonts w:ascii="Times New Roman" w:hAnsi="Times New Roman" w:cs="Times New Roman"/>
          <w:color w:val="000000" w:themeColor="text1"/>
          <w:lang w:val="el-GR"/>
        </w:rPr>
        <w:t>γδ</w:t>
      </w:r>
      <w:proofErr w:type="spellEnd"/>
      <w:r w:rsidR="00CB3D65" w:rsidRPr="00BE268A">
        <w:rPr>
          <w:rFonts w:ascii="Times New Roman" w:hAnsi="Times New Roman" w:cs="Times New Roman"/>
          <w:color w:val="000000" w:themeColor="text1"/>
          <w:lang w:val="el-GR"/>
        </w:rPr>
        <w:t xml:space="preserve"> </w:t>
      </w:r>
      <w:r w:rsidR="00CB3D65" w:rsidRPr="00BE268A">
        <w:rPr>
          <w:rFonts w:ascii="Times New Roman" w:hAnsi="Times New Roman" w:cs="Times New Roman"/>
          <w:color w:val="000000" w:themeColor="text1"/>
        </w:rPr>
        <w:t xml:space="preserve">T cells against OVCAR8 </w:t>
      </w:r>
      <w:r w:rsidR="007178DE" w:rsidRPr="00BE268A">
        <w:rPr>
          <w:rFonts w:ascii="Times New Roman" w:hAnsi="Times New Roman" w:cs="Times New Roman"/>
          <w:color w:val="000000" w:themeColor="text1"/>
        </w:rPr>
        <w:t xml:space="preserve">cells </w:t>
      </w:r>
      <w:r w:rsidR="00CB3D65" w:rsidRPr="00BE268A">
        <w:rPr>
          <w:rFonts w:ascii="Times New Roman" w:hAnsi="Times New Roman" w:cs="Times New Roman"/>
          <w:color w:val="000000" w:themeColor="text1"/>
        </w:rPr>
        <w:t>at different effector: target (</w:t>
      </w:r>
      <w:proofErr w:type="gramStart"/>
      <w:r w:rsidR="00CB3D65" w:rsidRPr="00BE268A">
        <w:rPr>
          <w:rFonts w:ascii="Times New Roman" w:hAnsi="Times New Roman" w:cs="Times New Roman"/>
          <w:color w:val="000000" w:themeColor="text1"/>
        </w:rPr>
        <w:t>E:T</w:t>
      </w:r>
      <w:proofErr w:type="gramEnd"/>
      <w:r w:rsidR="00CB3D65" w:rsidRPr="00BE268A">
        <w:rPr>
          <w:rFonts w:ascii="Times New Roman" w:hAnsi="Times New Roman" w:cs="Times New Roman"/>
          <w:color w:val="000000" w:themeColor="text1"/>
        </w:rPr>
        <w:t>) ratios.</w:t>
      </w:r>
      <w:r w:rsidR="00642F87" w:rsidRPr="00BE268A">
        <w:rPr>
          <w:rFonts w:ascii="Times New Roman" w:hAnsi="Times New Roman" w:cs="Times New Roman"/>
          <w:color w:val="000000" w:themeColor="text1"/>
        </w:rPr>
        <w:t xml:space="preserve"> The percent-specific lysis was graphed. </w:t>
      </w:r>
      <w:r w:rsidR="00CB3D65" w:rsidRPr="00BE268A">
        <w:rPr>
          <w:rFonts w:ascii="Times New Roman" w:hAnsi="Times New Roman" w:cs="Times New Roman"/>
          <w:color w:val="000000" w:themeColor="text1"/>
        </w:rPr>
        <w:t xml:space="preserve">D) </w:t>
      </w:r>
      <w:r w:rsidRPr="00BE268A">
        <w:rPr>
          <w:rFonts w:ascii="Times New Roman" w:hAnsi="Times New Roman" w:cs="Times New Roman"/>
          <w:color w:val="000000" w:themeColor="text1"/>
        </w:rPr>
        <w:t>The percent expression and MFI of perforin, granzyme A, and granzyme B was measured intracellularly in fresh</w:t>
      </w:r>
      <w:r w:rsidR="005136BF" w:rsidRPr="00BE268A">
        <w:rPr>
          <w:rFonts w:ascii="Times New Roman" w:hAnsi="Times New Roman" w:cs="Times New Roman"/>
          <w:color w:val="000000" w:themeColor="text1"/>
        </w:rPr>
        <w:t>ly isolated</w:t>
      </w:r>
      <w:r w:rsidRPr="00BE268A">
        <w:rPr>
          <w:rFonts w:ascii="Times New Roman" w:hAnsi="Times New Roman" w:cs="Times New Roman"/>
          <w:color w:val="000000" w:themeColor="text1"/>
        </w:rPr>
        <w:t xml:space="preserve"> and expanded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 xml:space="preserve">T cells. </w:t>
      </w:r>
      <w:r w:rsidR="00CB3D65" w:rsidRPr="00BE268A">
        <w:rPr>
          <w:rFonts w:ascii="Times New Roman" w:hAnsi="Times New Roman" w:cs="Times New Roman"/>
          <w:color w:val="000000" w:themeColor="text1"/>
        </w:rPr>
        <w:t>E</w:t>
      </w:r>
      <w:r w:rsidRPr="00BE268A">
        <w:rPr>
          <w:rFonts w:ascii="Times New Roman" w:hAnsi="Times New Roman" w:cs="Times New Roman"/>
          <w:color w:val="000000" w:themeColor="text1"/>
        </w:rPr>
        <w:t xml:space="preserve">) Cell-mediated cytotoxicity of expanded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T cells against OVCAR8, SKBR3, and MDA-MB-231 tumor cell lines. Graphs show the percent-specific lysis</w:t>
      </w:r>
      <w:r w:rsidR="005136BF"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F</w:t>
      </w:r>
      <w:r w:rsidR="00CB3D65" w:rsidRPr="00BE268A">
        <w:rPr>
          <w:rFonts w:ascii="Times New Roman" w:hAnsi="Times New Roman" w:cs="Times New Roman"/>
          <w:color w:val="000000" w:themeColor="text1"/>
        </w:rPr>
        <w:t>-H</w:t>
      </w:r>
      <w:r w:rsidRPr="00BE268A">
        <w:rPr>
          <w:rFonts w:ascii="Times New Roman" w:hAnsi="Times New Roman" w:cs="Times New Roman"/>
          <w:color w:val="000000" w:themeColor="text1"/>
        </w:rPr>
        <w:t xml:space="preserve">) Expanded NK cells or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 xml:space="preserve">T cells were co-cultured with OVCAR8 or MDA-MB-231 cells at a 1:1 E:T ratio for 5h. </w:t>
      </w:r>
      <w:r w:rsidR="00CB3D65" w:rsidRPr="00BE268A">
        <w:rPr>
          <w:rFonts w:ascii="Times New Roman" w:hAnsi="Times New Roman" w:cs="Times New Roman"/>
          <w:color w:val="000000" w:themeColor="text1"/>
        </w:rPr>
        <w:t>F</w:t>
      </w:r>
      <w:r w:rsidRPr="00BE268A">
        <w:rPr>
          <w:rFonts w:ascii="Times New Roman" w:hAnsi="Times New Roman" w:cs="Times New Roman"/>
          <w:color w:val="000000" w:themeColor="text1"/>
        </w:rPr>
        <w:t>) Representative flow plots of IFN-</w:t>
      </w:r>
      <w:r w:rsidRPr="00BE268A">
        <w:rPr>
          <w:rFonts w:ascii="Times New Roman" w:hAnsi="Times New Roman" w:cs="Times New Roman"/>
          <w:color w:val="000000" w:themeColor="text1"/>
          <w:lang w:val="el-GR"/>
        </w:rPr>
        <w:t>γ</w:t>
      </w:r>
      <w:r w:rsidRPr="00BE268A">
        <w:rPr>
          <w:rFonts w:ascii="Times New Roman" w:hAnsi="Times New Roman" w:cs="Times New Roman"/>
          <w:color w:val="000000" w:themeColor="text1"/>
        </w:rPr>
        <w:t xml:space="preserve"> and CD107a expression by expanded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 xml:space="preserve">T cells and NK cells co-cultured with OVCAR8 cells. </w:t>
      </w:r>
      <w:proofErr w:type="gramStart"/>
      <w:r w:rsidR="00CB3D65" w:rsidRPr="00BE268A">
        <w:rPr>
          <w:rFonts w:ascii="Times New Roman" w:hAnsi="Times New Roman" w:cs="Times New Roman"/>
          <w:color w:val="000000" w:themeColor="text1"/>
        </w:rPr>
        <w:t>G,H</w:t>
      </w:r>
      <w:proofErr w:type="gramEnd"/>
      <w:r w:rsidR="00CB3D65" w:rsidRPr="00BE268A">
        <w:rPr>
          <w:rFonts w:ascii="Times New Roman" w:hAnsi="Times New Roman" w:cs="Times New Roman"/>
          <w:color w:val="000000" w:themeColor="text1"/>
        </w:rPr>
        <w:t xml:space="preserve">) </w:t>
      </w:r>
      <w:r w:rsidR="00A840C8" w:rsidRPr="00BE268A">
        <w:rPr>
          <w:rFonts w:ascii="Times New Roman" w:hAnsi="Times New Roman" w:cs="Times New Roman"/>
          <w:color w:val="000000" w:themeColor="text1"/>
        </w:rPr>
        <w:t>The p</w:t>
      </w:r>
      <w:r w:rsidRPr="00BE268A">
        <w:rPr>
          <w:rFonts w:ascii="Times New Roman" w:hAnsi="Times New Roman" w:cs="Times New Roman"/>
          <w:color w:val="000000" w:themeColor="text1"/>
        </w:rPr>
        <w:t>ercent expression of IFN-</w:t>
      </w:r>
      <w:r w:rsidRPr="00BE268A">
        <w:rPr>
          <w:rFonts w:ascii="Times New Roman" w:hAnsi="Times New Roman" w:cs="Times New Roman"/>
          <w:color w:val="000000" w:themeColor="text1"/>
          <w:lang w:val="el-GR"/>
        </w:rPr>
        <w:t xml:space="preserve">γ </w:t>
      </w:r>
      <w:r w:rsidRPr="00BE268A">
        <w:rPr>
          <w:rFonts w:ascii="Times New Roman" w:hAnsi="Times New Roman" w:cs="Times New Roman"/>
          <w:color w:val="000000" w:themeColor="text1"/>
        </w:rPr>
        <w:t>and CD107a in the effector cells after incubation with OVCAR8 (</w:t>
      </w:r>
      <w:r w:rsidR="00CB3D65" w:rsidRPr="00BE268A">
        <w:rPr>
          <w:rFonts w:ascii="Times New Roman" w:hAnsi="Times New Roman" w:cs="Times New Roman"/>
          <w:color w:val="000000" w:themeColor="text1"/>
        </w:rPr>
        <w:t>G</w:t>
      </w:r>
      <w:r w:rsidRPr="00BE268A">
        <w:rPr>
          <w:rFonts w:ascii="Times New Roman" w:hAnsi="Times New Roman" w:cs="Times New Roman"/>
          <w:color w:val="000000" w:themeColor="text1"/>
        </w:rPr>
        <w:t>) or MDA-MB-231(</w:t>
      </w:r>
      <w:r w:rsidR="00CB3D65" w:rsidRPr="00BE268A">
        <w:rPr>
          <w:rFonts w:ascii="Times New Roman" w:hAnsi="Times New Roman" w:cs="Times New Roman"/>
          <w:color w:val="000000" w:themeColor="text1"/>
        </w:rPr>
        <w:t>H</w:t>
      </w:r>
      <w:r w:rsidRPr="00BE268A">
        <w:rPr>
          <w:rFonts w:ascii="Times New Roman" w:hAnsi="Times New Roman" w:cs="Times New Roman"/>
          <w:color w:val="000000" w:themeColor="text1"/>
        </w:rPr>
        <w:t>) cells</w:t>
      </w:r>
      <w:r w:rsidR="00A840C8" w:rsidRPr="00BE268A">
        <w:rPr>
          <w:rFonts w:ascii="Times New Roman" w:hAnsi="Times New Roman" w:cs="Times New Roman"/>
          <w:color w:val="000000" w:themeColor="text1"/>
        </w:rPr>
        <w:t xml:space="preserve"> was quantified by flow cytometry</w:t>
      </w:r>
      <w:r w:rsidRPr="00BE268A">
        <w:rPr>
          <w:rFonts w:ascii="Times New Roman" w:hAnsi="Times New Roman" w:cs="Times New Roman"/>
          <w:color w:val="000000" w:themeColor="text1"/>
        </w:rPr>
        <w:t xml:space="preserve">. Data represent mean ± SEM of three to nine biological replicates per condition. *p&lt;0.05, **p&lt;0.01, </w:t>
      </w:r>
      <w:r w:rsidRPr="00BE268A">
        <w:rPr>
          <w:rFonts w:ascii="Times New Roman" w:hAnsi="Times New Roman" w:cs="Times New Roman"/>
          <w:color w:val="000000" w:themeColor="text1"/>
          <w:lang w:val="en-US"/>
        </w:rPr>
        <w:t>***p&lt;0.001,</w:t>
      </w:r>
      <w:r w:rsidR="0007187C" w:rsidRPr="00BE268A">
        <w:rPr>
          <w:rFonts w:ascii="Times New Roman" w:hAnsi="Times New Roman" w:cs="Times New Roman"/>
          <w:color w:val="000000" w:themeColor="text1"/>
          <w:lang w:val="en-US"/>
        </w:rPr>
        <w:t xml:space="preserve"> </w:t>
      </w:r>
      <w:r w:rsidR="005136BF" w:rsidRPr="00BE268A">
        <w:rPr>
          <w:rFonts w:ascii="Times New Roman" w:hAnsi="Times New Roman" w:cs="Times New Roman"/>
          <w:color w:val="000000" w:themeColor="text1"/>
          <w:lang w:val="en-US"/>
        </w:rPr>
        <w:t>****p&lt;0.0001</w:t>
      </w:r>
      <w:r w:rsidRPr="00BE268A">
        <w:rPr>
          <w:rFonts w:ascii="Times New Roman" w:hAnsi="Times New Roman" w:cs="Times New Roman"/>
          <w:color w:val="000000" w:themeColor="text1"/>
          <w:lang w:val="en-US"/>
        </w:rPr>
        <w:t xml:space="preserve"> ns, not significant (</w:t>
      </w:r>
      <w:proofErr w:type="gramStart"/>
      <w:r w:rsidRPr="00BE268A">
        <w:rPr>
          <w:rFonts w:ascii="Times New Roman" w:hAnsi="Times New Roman" w:cs="Times New Roman"/>
          <w:color w:val="000000" w:themeColor="text1"/>
          <w:lang w:val="en-US"/>
        </w:rPr>
        <w:t>B</w:t>
      </w:r>
      <w:r w:rsidR="004414AF" w:rsidRPr="00BE268A">
        <w:rPr>
          <w:rFonts w:ascii="Times New Roman" w:hAnsi="Times New Roman" w:cs="Times New Roman"/>
          <w:color w:val="000000" w:themeColor="text1"/>
          <w:lang w:val="en-US"/>
        </w:rPr>
        <w:t>,D</w:t>
      </w:r>
      <w:proofErr w:type="gramEnd"/>
      <w:r w:rsidR="004414AF" w:rsidRPr="00BE268A">
        <w:rPr>
          <w:rFonts w:ascii="Times New Roman" w:hAnsi="Times New Roman" w:cs="Times New Roman"/>
          <w:color w:val="000000" w:themeColor="text1"/>
          <w:lang w:val="en-US"/>
        </w:rPr>
        <w:t xml:space="preserve">; paired </w:t>
      </w:r>
      <w:r w:rsidR="007C0CE5" w:rsidRPr="00BE268A">
        <w:rPr>
          <w:rFonts w:ascii="Times New Roman" w:hAnsi="Times New Roman" w:cs="Times New Roman"/>
          <w:color w:val="000000" w:themeColor="text1"/>
          <w:lang w:val="en-US"/>
        </w:rPr>
        <w:t xml:space="preserve">two-tailed </w:t>
      </w:r>
      <w:r w:rsidR="004414AF" w:rsidRPr="00BE268A">
        <w:rPr>
          <w:rFonts w:ascii="Times New Roman" w:hAnsi="Times New Roman" w:cs="Times New Roman"/>
          <w:color w:val="000000" w:themeColor="text1"/>
          <w:lang w:val="en-US"/>
        </w:rPr>
        <w:t>t-test, C</w:t>
      </w:r>
      <w:r w:rsidRPr="00BE268A">
        <w:rPr>
          <w:rFonts w:ascii="Times New Roman" w:hAnsi="Times New Roman" w:cs="Times New Roman"/>
          <w:color w:val="000000" w:themeColor="text1"/>
          <w:lang w:val="en-US"/>
        </w:rPr>
        <w:t>; two-way ANOVA</w:t>
      </w:r>
      <w:r w:rsidR="00B3788E" w:rsidRPr="00BE268A">
        <w:rPr>
          <w:rFonts w:ascii="Times New Roman" w:hAnsi="Times New Roman" w:cs="Times New Roman"/>
          <w:color w:val="000000" w:themeColor="text1"/>
          <w:lang w:val="en-US"/>
        </w:rPr>
        <w:t xml:space="preserve"> with Sidak’s post hoc tests</w:t>
      </w:r>
      <w:r w:rsidRPr="00BE268A">
        <w:rPr>
          <w:rFonts w:ascii="Times New Roman" w:hAnsi="Times New Roman" w:cs="Times New Roman"/>
          <w:color w:val="000000" w:themeColor="text1"/>
          <w:lang w:val="en-US"/>
        </w:rPr>
        <w:t xml:space="preserve">, </w:t>
      </w:r>
      <w:r w:rsidR="005136BF" w:rsidRPr="00BE268A">
        <w:rPr>
          <w:rFonts w:ascii="Times New Roman" w:hAnsi="Times New Roman" w:cs="Times New Roman"/>
          <w:color w:val="000000" w:themeColor="text1"/>
          <w:lang w:val="en-US"/>
        </w:rPr>
        <w:t>G</w:t>
      </w:r>
      <w:r w:rsidRPr="00BE268A">
        <w:rPr>
          <w:rFonts w:ascii="Times New Roman" w:hAnsi="Times New Roman" w:cs="Times New Roman"/>
          <w:color w:val="000000" w:themeColor="text1"/>
          <w:lang w:val="en-US"/>
        </w:rPr>
        <w:t>; unpaired two-tailed t-test).</w:t>
      </w:r>
    </w:p>
    <w:p w14:paraId="69E8C74B" w14:textId="6B5B1ADD" w:rsidR="007D108F" w:rsidRPr="00BE268A" w:rsidRDefault="007D108F" w:rsidP="00B71043">
      <w:pPr>
        <w:jc w:val="both"/>
        <w:rPr>
          <w:rFonts w:ascii="Times New Roman" w:hAnsi="Times New Roman" w:cs="Times New Roman"/>
          <w:color w:val="000000" w:themeColor="text1"/>
          <w:lang w:val="en-US"/>
        </w:rPr>
      </w:pPr>
    </w:p>
    <w:p w14:paraId="69E9481E" w14:textId="2C9496F1" w:rsidR="007D108F" w:rsidRPr="00BE268A" w:rsidRDefault="007D108F" w:rsidP="00F02A00">
      <w:pPr>
        <w:spacing w:line="480" w:lineRule="auto"/>
        <w:jc w:val="both"/>
        <w:rPr>
          <w:rFonts w:ascii="Times New Roman" w:hAnsi="Times New Roman" w:cs="Times New Roman"/>
          <w:color w:val="000000" w:themeColor="text1"/>
        </w:rPr>
      </w:pPr>
      <w:r w:rsidRPr="00BE268A">
        <w:rPr>
          <w:rFonts w:ascii="Times New Roman" w:hAnsi="Times New Roman" w:cs="Times New Roman"/>
          <w:b/>
          <w:bCs/>
          <w:color w:val="000000" w:themeColor="text1"/>
        </w:rPr>
        <w:t>Fig</w:t>
      </w:r>
      <w:r w:rsidR="00BF61D7" w:rsidRPr="00BE268A">
        <w:rPr>
          <w:rFonts w:ascii="Times New Roman" w:hAnsi="Times New Roman" w:cs="Times New Roman"/>
          <w:b/>
          <w:bCs/>
          <w:color w:val="000000" w:themeColor="text1"/>
        </w:rPr>
        <w:t>.</w:t>
      </w:r>
      <w:r w:rsidRPr="00BE268A">
        <w:rPr>
          <w:rFonts w:ascii="Times New Roman" w:hAnsi="Times New Roman" w:cs="Times New Roman"/>
          <w:b/>
          <w:bCs/>
          <w:color w:val="000000" w:themeColor="text1"/>
        </w:rPr>
        <w:t xml:space="preserve"> 3. Expanded </w:t>
      </w:r>
      <w:r w:rsidR="00F12B90" w:rsidRPr="00BE268A">
        <w:rPr>
          <w:rFonts w:ascii="Times New Roman" w:hAnsi="Times New Roman" w:cs="Times New Roman"/>
          <w:b/>
          <w:bCs/>
          <w:color w:val="000000" w:themeColor="text1"/>
        </w:rPr>
        <w:t>V</w:t>
      </w:r>
      <w:r w:rsidRPr="00BE268A">
        <w:rPr>
          <w:rFonts w:ascii="Times New Roman" w:hAnsi="Times New Roman" w:cs="Times New Roman"/>
          <w:b/>
          <w:bCs/>
          <w:color w:val="000000" w:themeColor="text1"/>
          <w:lang w:val="el-GR"/>
        </w:rPr>
        <w:t>δ</w:t>
      </w:r>
      <w:r w:rsidR="00F12B90" w:rsidRPr="00BE268A">
        <w:rPr>
          <w:rFonts w:ascii="Times New Roman" w:hAnsi="Times New Roman" w:cs="Times New Roman"/>
          <w:b/>
          <w:bCs/>
          <w:color w:val="000000" w:themeColor="text1"/>
        </w:rPr>
        <w:t>1</w:t>
      </w:r>
      <w:r w:rsidRPr="00BE268A">
        <w:rPr>
          <w:rFonts w:ascii="Times New Roman" w:hAnsi="Times New Roman" w:cs="Times New Roman"/>
          <w:b/>
          <w:bCs/>
          <w:color w:val="000000" w:themeColor="text1"/>
          <w:lang w:val="el-GR"/>
        </w:rPr>
        <w:t xml:space="preserve"> </w:t>
      </w:r>
      <w:r w:rsidRPr="00BE268A">
        <w:rPr>
          <w:rFonts w:ascii="Times New Roman" w:hAnsi="Times New Roman" w:cs="Times New Roman"/>
          <w:b/>
          <w:bCs/>
          <w:color w:val="000000" w:themeColor="text1"/>
        </w:rPr>
        <w:t>T cells reduce tumor burden in an OVCAR8 human ovarian cancer xenograft model.</w:t>
      </w:r>
      <w:r w:rsidRPr="00BE268A">
        <w:rPr>
          <w:rFonts w:ascii="Times New Roman" w:hAnsi="Times New Roman" w:cs="Times New Roman"/>
          <w:color w:val="000000" w:themeColor="text1"/>
        </w:rPr>
        <w:t xml:space="preserve"> </w:t>
      </w:r>
      <w:r w:rsidR="00A840C8" w:rsidRPr="00BE268A">
        <w:rPr>
          <w:rFonts w:ascii="Times New Roman" w:hAnsi="Times New Roman" w:cs="Times New Roman"/>
          <w:color w:val="000000" w:themeColor="text1"/>
        </w:rPr>
        <w:t xml:space="preserve">A) </w:t>
      </w:r>
      <w:r w:rsidRPr="00BE268A">
        <w:rPr>
          <w:rFonts w:ascii="Times New Roman" w:hAnsi="Times New Roman" w:cs="Times New Roman"/>
          <w:color w:val="000000" w:themeColor="text1"/>
        </w:rPr>
        <w:t xml:space="preserve">Expanded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 xml:space="preserve">T cells were adoptively transferred intraperitoneally to NRG mice two days post-injection </w:t>
      </w:r>
      <w:r w:rsidR="00CB3D65" w:rsidRPr="00BE268A">
        <w:rPr>
          <w:rFonts w:ascii="Times New Roman" w:hAnsi="Times New Roman" w:cs="Times New Roman"/>
          <w:color w:val="000000" w:themeColor="text1"/>
        </w:rPr>
        <w:t xml:space="preserve">with </w:t>
      </w:r>
      <w:r w:rsidRPr="00BE268A">
        <w:rPr>
          <w:rFonts w:ascii="Times New Roman" w:hAnsi="Times New Roman" w:cs="Times New Roman"/>
          <w:color w:val="000000" w:themeColor="text1"/>
        </w:rPr>
        <w:t>OVCAR8-Luciferase cells. IL-2 (20,000 U/m</w:t>
      </w:r>
      <w:r w:rsidR="00642F87" w:rsidRPr="00BE268A">
        <w:rPr>
          <w:rFonts w:ascii="Times New Roman" w:hAnsi="Times New Roman" w:cs="Times New Roman"/>
          <w:color w:val="000000" w:themeColor="text1"/>
        </w:rPr>
        <w:t>ouse</w:t>
      </w:r>
      <w:r w:rsidRPr="00BE268A">
        <w:rPr>
          <w:rFonts w:ascii="Times New Roman" w:hAnsi="Times New Roman" w:cs="Times New Roman"/>
          <w:color w:val="000000" w:themeColor="text1"/>
        </w:rPr>
        <w:t>) was administered every</w:t>
      </w:r>
      <w:r w:rsidR="00161BA5" w:rsidRPr="00BE268A">
        <w:rPr>
          <w:rFonts w:ascii="Times New Roman" w:hAnsi="Times New Roman" w:cs="Times New Roman"/>
          <w:color w:val="000000" w:themeColor="text1"/>
        </w:rPr>
        <w:t xml:space="preserve"> two to</w:t>
      </w:r>
      <w:r w:rsidRPr="00BE268A">
        <w:rPr>
          <w:rFonts w:ascii="Times New Roman" w:hAnsi="Times New Roman" w:cs="Times New Roman"/>
          <w:color w:val="000000" w:themeColor="text1"/>
        </w:rPr>
        <w:t xml:space="preserve"> three days to support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T cell survival</w:t>
      </w:r>
      <w:r w:rsidR="00642F87" w:rsidRPr="00BE268A">
        <w:rPr>
          <w:rFonts w:ascii="Times New Roman" w:hAnsi="Times New Roman" w:cs="Times New Roman"/>
          <w:color w:val="000000" w:themeColor="text1"/>
        </w:rPr>
        <w:t xml:space="preserve"> </w:t>
      </w:r>
      <w:r w:rsidR="00642F87" w:rsidRPr="00BE268A">
        <w:rPr>
          <w:rFonts w:ascii="Times New Roman" w:hAnsi="Times New Roman" w:cs="Times New Roman"/>
          <w:i/>
          <w:iCs/>
          <w:color w:val="000000" w:themeColor="text1"/>
        </w:rPr>
        <w:t>in vivo</w:t>
      </w:r>
      <w:r w:rsidRPr="00BE268A">
        <w:rPr>
          <w:rFonts w:ascii="Times New Roman" w:hAnsi="Times New Roman" w:cs="Times New Roman"/>
          <w:color w:val="000000" w:themeColor="text1"/>
        </w:rPr>
        <w:t>. Schematic show</w:t>
      </w:r>
      <w:r w:rsidR="00A840C8" w:rsidRPr="00BE268A">
        <w:rPr>
          <w:rFonts w:ascii="Times New Roman" w:hAnsi="Times New Roman" w:cs="Times New Roman"/>
          <w:color w:val="000000" w:themeColor="text1"/>
        </w:rPr>
        <w:t>s</w:t>
      </w:r>
      <w:r w:rsidRPr="00BE268A">
        <w:rPr>
          <w:rFonts w:ascii="Times New Roman" w:hAnsi="Times New Roman" w:cs="Times New Roman"/>
          <w:color w:val="000000" w:themeColor="text1"/>
        </w:rPr>
        <w:t xml:space="preserve"> experimental </w:t>
      </w:r>
      <w:r w:rsidR="00A840C8" w:rsidRPr="00BE268A">
        <w:rPr>
          <w:rFonts w:ascii="Times New Roman" w:hAnsi="Times New Roman" w:cs="Times New Roman"/>
          <w:color w:val="000000" w:themeColor="text1"/>
        </w:rPr>
        <w:t xml:space="preserve">procedure. </w:t>
      </w:r>
      <w:r w:rsidR="00CB3D65" w:rsidRPr="00BE268A">
        <w:rPr>
          <w:rFonts w:ascii="Times New Roman" w:hAnsi="Times New Roman" w:cs="Times New Roman"/>
          <w:color w:val="000000" w:themeColor="text1"/>
        </w:rPr>
        <w:t>B</w:t>
      </w:r>
      <w:r w:rsidRPr="00BE268A">
        <w:rPr>
          <w:rFonts w:ascii="Times New Roman" w:hAnsi="Times New Roman" w:cs="Times New Roman"/>
          <w:color w:val="000000" w:themeColor="text1"/>
        </w:rPr>
        <w:t>) The tumor burden was quantified via bioluminescence</w:t>
      </w:r>
      <w:r w:rsidR="00A840C8" w:rsidRPr="00BE268A">
        <w:rPr>
          <w:rFonts w:ascii="Times New Roman" w:hAnsi="Times New Roman" w:cs="Times New Roman"/>
          <w:color w:val="000000" w:themeColor="text1"/>
        </w:rPr>
        <w:t xml:space="preserve"> at different time points</w:t>
      </w:r>
      <w:r w:rsidRPr="00BE268A">
        <w:rPr>
          <w:rFonts w:ascii="Times New Roman" w:hAnsi="Times New Roman" w:cs="Times New Roman"/>
          <w:color w:val="000000" w:themeColor="text1"/>
        </w:rPr>
        <w:t xml:space="preserve">. </w:t>
      </w:r>
      <w:r w:rsidR="00A840C8" w:rsidRPr="00BE268A">
        <w:rPr>
          <w:rFonts w:ascii="Times New Roman" w:hAnsi="Times New Roman" w:cs="Times New Roman"/>
          <w:color w:val="000000" w:themeColor="text1"/>
        </w:rPr>
        <w:t>C) Tumor burden at day 21</w:t>
      </w:r>
      <w:r w:rsidR="001B589C" w:rsidRPr="00BE268A">
        <w:rPr>
          <w:rFonts w:ascii="Times New Roman" w:hAnsi="Times New Roman" w:cs="Times New Roman"/>
          <w:color w:val="000000" w:themeColor="text1"/>
        </w:rPr>
        <w:t xml:space="preserve"> post tumor engraftment. </w:t>
      </w:r>
      <w:r w:rsidRPr="00BE268A">
        <w:rPr>
          <w:rFonts w:ascii="Times New Roman" w:hAnsi="Times New Roman" w:cs="Times New Roman"/>
          <w:color w:val="000000" w:themeColor="text1"/>
        </w:rPr>
        <w:t>Radiance units are photons/sec/cm2/sr. Data represent mean ± SEM of four to six mice per group. **p&lt;0.01, ****p&lt;0.0001 (</w:t>
      </w:r>
      <w:r w:rsidR="00784B33" w:rsidRPr="00BE268A">
        <w:rPr>
          <w:rFonts w:ascii="Times New Roman" w:hAnsi="Times New Roman" w:cs="Times New Roman"/>
          <w:color w:val="000000" w:themeColor="text1"/>
        </w:rPr>
        <w:t>B</w:t>
      </w:r>
      <w:r w:rsidRPr="00BE268A">
        <w:rPr>
          <w:rFonts w:ascii="Times New Roman" w:hAnsi="Times New Roman" w:cs="Times New Roman"/>
          <w:color w:val="000000" w:themeColor="text1"/>
        </w:rPr>
        <w:t>; two-way ANOVA</w:t>
      </w:r>
      <w:r w:rsidR="00B3788E" w:rsidRPr="00BE268A">
        <w:rPr>
          <w:rFonts w:ascii="Times New Roman" w:hAnsi="Times New Roman" w:cs="Times New Roman"/>
          <w:color w:val="000000" w:themeColor="text1"/>
        </w:rPr>
        <w:t xml:space="preserve"> with Sidak’s post hoc tests</w:t>
      </w:r>
      <w:r w:rsidR="00784B33" w:rsidRPr="00BE268A">
        <w:rPr>
          <w:rFonts w:ascii="Times New Roman" w:hAnsi="Times New Roman" w:cs="Times New Roman"/>
          <w:color w:val="000000" w:themeColor="text1"/>
        </w:rPr>
        <w:t>, C; unpaired two-tailed t test</w:t>
      </w:r>
      <w:r w:rsidRPr="00BE268A">
        <w:rPr>
          <w:rFonts w:ascii="Times New Roman" w:hAnsi="Times New Roman" w:cs="Times New Roman"/>
          <w:color w:val="000000" w:themeColor="text1"/>
        </w:rPr>
        <w:t>).</w:t>
      </w:r>
    </w:p>
    <w:p w14:paraId="0F3B1D8C" w14:textId="5C6A0BFF" w:rsidR="007D108F" w:rsidRPr="00BE268A" w:rsidRDefault="007D108F" w:rsidP="00B71043">
      <w:pPr>
        <w:jc w:val="both"/>
        <w:rPr>
          <w:rFonts w:ascii="Times New Roman" w:hAnsi="Times New Roman" w:cs="Times New Roman"/>
          <w:color w:val="000000" w:themeColor="text1"/>
          <w:lang w:val="en-US"/>
        </w:rPr>
      </w:pPr>
    </w:p>
    <w:p w14:paraId="44223428" w14:textId="65260C1A" w:rsidR="00F02A00" w:rsidRPr="00BE268A" w:rsidRDefault="007D108F" w:rsidP="004F5296">
      <w:pPr>
        <w:spacing w:line="480" w:lineRule="auto"/>
        <w:jc w:val="both"/>
        <w:rPr>
          <w:rFonts w:ascii="Times New Roman" w:eastAsia="Times New Roman" w:hAnsi="Times New Roman" w:cs="Times New Roman"/>
          <w:color w:val="000000" w:themeColor="text1"/>
        </w:rPr>
      </w:pPr>
      <w:r w:rsidRPr="00BE268A">
        <w:rPr>
          <w:rFonts w:ascii="Times New Roman" w:hAnsi="Times New Roman" w:cs="Times New Roman"/>
          <w:b/>
          <w:bCs/>
          <w:color w:val="000000" w:themeColor="text1"/>
        </w:rPr>
        <w:t>Fig</w:t>
      </w:r>
      <w:r w:rsidR="00BF61D7" w:rsidRPr="00BE268A">
        <w:rPr>
          <w:rFonts w:ascii="Times New Roman" w:hAnsi="Times New Roman" w:cs="Times New Roman"/>
          <w:b/>
          <w:bCs/>
          <w:color w:val="000000" w:themeColor="text1"/>
        </w:rPr>
        <w:t>.</w:t>
      </w:r>
      <w:r w:rsidRPr="00BE268A">
        <w:rPr>
          <w:rFonts w:ascii="Times New Roman" w:hAnsi="Times New Roman" w:cs="Times New Roman"/>
          <w:b/>
          <w:bCs/>
          <w:color w:val="000000" w:themeColor="text1"/>
        </w:rPr>
        <w:t xml:space="preserve"> 4. Expanded </w:t>
      </w:r>
      <w:proofErr w:type="spellStart"/>
      <w:r w:rsidRPr="00BE268A">
        <w:rPr>
          <w:rFonts w:ascii="Times New Roman" w:hAnsi="Times New Roman" w:cs="Times New Roman"/>
          <w:b/>
          <w:bCs/>
          <w:color w:val="000000" w:themeColor="text1"/>
        </w:rPr>
        <w:t>γδ</w:t>
      </w:r>
      <w:proofErr w:type="spellEnd"/>
      <w:r w:rsidRPr="00BE268A">
        <w:rPr>
          <w:rFonts w:ascii="Times New Roman" w:hAnsi="Times New Roman" w:cs="Times New Roman"/>
          <w:b/>
          <w:bCs/>
          <w:color w:val="000000" w:themeColor="text1"/>
        </w:rPr>
        <w:t xml:space="preserve"> T cell cytotoxicity is not </w:t>
      </w:r>
      <w:r w:rsidR="001B589C" w:rsidRPr="00BE268A">
        <w:rPr>
          <w:rFonts w:ascii="Times New Roman" w:hAnsi="Times New Roman" w:cs="Times New Roman"/>
          <w:b/>
          <w:bCs/>
          <w:color w:val="000000" w:themeColor="text1"/>
        </w:rPr>
        <w:t>abrogated</w:t>
      </w:r>
      <w:r w:rsidRPr="00BE268A">
        <w:rPr>
          <w:rFonts w:ascii="Times New Roman" w:hAnsi="Times New Roman" w:cs="Times New Roman"/>
          <w:b/>
          <w:bCs/>
          <w:color w:val="000000" w:themeColor="text1"/>
        </w:rPr>
        <w:t xml:space="preserve"> by</w:t>
      </w:r>
      <w:r w:rsidR="001B589C" w:rsidRPr="00BE268A">
        <w:rPr>
          <w:rFonts w:ascii="Times New Roman" w:hAnsi="Times New Roman" w:cs="Times New Roman"/>
          <w:b/>
          <w:bCs/>
          <w:color w:val="000000" w:themeColor="text1"/>
        </w:rPr>
        <w:t xml:space="preserve"> blocking</w:t>
      </w:r>
      <w:r w:rsidRPr="00BE268A">
        <w:rPr>
          <w:rFonts w:ascii="Times New Roman" w:hAnsi="Times New Roman" w:cs="Times New Roman"/>
          <w:b/>
          <w:bCs/>
          <w:color w:val="000000" w:themeColor="text1"/>
        </w:rPr>
        <w:t xml:space="preserve"> NKG2D, DNAM-1, or the </w:t>
      </w:r>
      <w:proofErr w:type="spellStart"/>
      <w:r w:rsidRPr="00BE268A">
        <w:rPr>
          <w:rFonts w:ascii="Times New Roman" w:eastAsia="Times New Roman" w:hAnsi="Times New Roman" w:cs="Times New Roman"/>
          <w:b/>
          <w:bCs/>
          <w:color w:val="000000" w:themeColor="text1"/>
          <w:highlight w:val="white"/>
        </w:rPr>
        <w:t>γδ</w:t>
      </w:r>
      <w:proofErr w:type="spellEnd"/>
      <w:r w:rsidRPr="00BE268A">
        <w:rPr>
          <w:rFonts w:ascii="Times New Roman" w:hAnsi="Times New Roman" w:cs="Times New Roman"/>
          <w:b/>
          <w:bCs/>
          <w:color w:val="000000" w:themeColor="text1"/>
        </w:rPr>
        <w:t xml:space="preserve"> T cell receptor. </w:t>
      </w:r>
      <w:r w:rsidRPr="00BE268A">
        <w:rPr>
          <w:rFonts w:ascii="Times New Roman" w:hAnsi="Times New Roman" w:cs="Times New Roman"/>
          <w:color w:val="000000" w:themeColor="text1"/>
        </w:rPr>
        <w:t>A</w:t>
      </w:r>
      <w:r w:rsidR="001B589C" w:rsidRPr="00BE268A">
        <w:rPr>
          <w:rFonts w:ascii="Times New Roman" w:hAnsi="Times New Roman" w:cs="Times New Roman"/>
          <w:color w:val="000000" w:themeColor="text1"/>
        </w:rPr>
        <w:t xml:space="preserve">) </w:t>
      </w:r>
      <w:r w:rsidR="004808A0" w:rsidRPr="00BE268A">
        <w:rPr>
          <w:rFonts w:ascii="Times New Roman" w:hAnsi="Times New Roman" w:cs="Times New Roman"/>
          <w:color w:val="000000" w:themeColor="text1"/>
        </w:rPr>
        <w:t xml:space="preserve">Schematic of </w:t>
      </w:r>
      <w:proofErr w:type="spellStart"/>
      <w:r w:rsidR="004808A0" w:rsidRPr="00BE268A">
        <w:rPr>
          <w:rFonts w:ascii="Times New Roman" w:hAnsi="Times New Roman" w:cs="Times New Roman"/>
          <w:color w:val="000000" w:themeColor="text1"/>
        </w:rPr>
        <w:t>transwell</w:t>
      </w:r>
      <w:proofErr w:type="spellEnd"/>
      <w:r w:rsidR="004808A0" w:rsidRPr="00BE268A">
        <w:rPr>
          <w:rFonts w:ascii="Times New Roman" w:hAnsi="Times New Roman" w:cs="Times New Roman"/>
          <w:color w:val="000000" w:themeColor="text1"/>
        </w:rPr>
        <w:t xml:space="preserve"> killing assay: </w:t>
      </w:r>
      <w:r w:rsidR="004512A7" w:rsidRPr="00BE268A">
        <w:rPr>
          <w:rFonts w:ascii="Times New Roman" w:hAnsi="Times New Roman" w:cs="Times New Roman"/>
          <w:color w:val="000000" w:themeColor="text1"/>
        </w:rPr>
        <w:t>OVCAR8 cells were seeded in the basolateral side</w:t>
      </w:r>
      <w:r w:rsidR="004808A0" w:rsidRPr="00BE268A">
        <w:rPr>
          <w:rFonts w:ascii="Times New Roman" w:hAnsi="Times New Roman" w:cs="Times New Roman"/>
          <w:color w:val="000000" w:themeColor="text1"/>
        </w:rPr>
        <w:t xml:space="preserve"> and e</w:t>
      </w:r>
      <w:r w:rsidR="004512A7" w:rsidRPr="00BE268A">
        <w:rPr>
          <w:rFonts w:ascii="Times New Roman" w:hAnsi="Times New Roman" w:cs="Times New Roman"/>
          <w:color w:val="000000" w:themeColor="text1"/>
        </w:rPr>
        <w:t xml:space="preserve">xpanded </w:t>
      </w:r>
      <w:proofErr w:type="spellStart"/>
      <w:r w:rsidR="004512A7" w:rsidRPr="00BE268A">
        <w:rPr>
          <w:rFonts w:ascii="Times New Roman" w:eastAsia="Times New Roman" w:hAnsi="Times New Roman" w:cs="Times New Roman"/>
          <w:color w:val="000000" w:themeColor="text1"/>
          <w:highlight w:val="white"/>
        </w:rPr>
        <w:t>γδ</w:t>
      </w:r>
      <w:proofErr w:type="spellEnd"/>
      <w:r w:rsidR="004512A7" w:rsidRPr="00BE268A">
        <w:rPr>
          <w:rFonts w:ascii="Times New Roman" w:hAnsi="Times New Roman" w:cs="Times New Roman"/>
          <w:color w:val="000000" w:themeColor="text1"/>
        </w:rPr>
        <w:t xml:space="preserve"> T cells were added to the apical side</w:t>
      </w:r>
      <w:r w:rsidR="00642F87" w:rsidRPr="00BE268A">
        <w:rPr>
          <w:rFonts w:ascii="Times New Roman" w:hAnsi="Times New Roman" w:cs="Times New Roman"/>
          <w:color w:val="000000" w:themeColor="text1"/>
        </w:rPr>
        <w:t xml:space="preserve"> of a 0.4 </w:t>
      </w:r>
      <w:r w:rsidR="00642F87" w:rsidRPr="00BE268A">
        <w:rPr>
          <w:rFonts w:ascii="Times New Roman" w:hAnsi="Times New Roman" w:cs="Times New Roman"/>
          <w:color w:val="000000" w:themeColor="text1"/>
        </w:rPr>
        <w:sym w:font="Symbol" w:char="F06D"/>
      </w:r>
      <w:r w:rsidR="00642F87" w:rsidRPr="00BE268A">
        <w:rPr>
          <w:rFonts w:ascii="Times New Roman" w:hAnsi="Times New Roman" w:cs="Times New Roman"/>
          <w:color w:val="000000" w:themeColor="text1"/>
        </w:rPr>
        <w:t xml:space="preserve">m </w:t>
      </w:r>
      <w:proofErr w:type="spellStart"/>
      <w:r w:rsidR="00642F87" w:rsidRPr="00BE268A">
        <w:rPr>
          <w:rFonts w:ascii="Times New Roman" w:hAnsi="Times New Roman" w:cs="Times New Roman"/>
          <w:color w:val="000000" w:themeColor="text1"/>
        </w:rPr>
        <w:t>transwell</w:t>
      </w:r>
      <w:proofErr w:type="spellEnd"/>
      <w:r w:rsidR="004512A7" w:rsidRPr="00BE268A">
        <w:rPr>
          <w:rFonts w:ascii="Times New Roman" w:hAnsi="Times New Roman" w:cs="Times New Roman"/>
          <w:color w:val="000000" w:themeColor="text1"/>
        </w:rPr>
        <w:t>. After five hours, the percent live</w:t>
      </w:r>
      <w:r w:rsidR="004808A0" w:rsidRPr="00BE268A">
        <w:rPr>
          <w:rFonts w:ascii="Times New Roman" w:hAnsi="Times New Roman" w:cs="Times New Roman"/>
          <w:color w:val="000000" w:themeColor="text1"/>
        </w:rPr>
        <w:t xml:space="preserve"> tumor cells seeded in the </w:t>
      </w:r>
      <w:proofErr w:type="spellStart"/>
      <w:r w:rsidR="004808A0" w:rsidRPr="00BE268A">
        <w:rPr>
          <w:rFonts w:ascii="Times New Roman" w:hAnsi="Times New Roman" w:cs="Times New Roman"/>
          <w:color w:val="000000" w:themeColor="text1"/>
        </w:rPr>
        <w:t>transwell</w:t>
      </w:r>
      <w:proofErr w:type="spellEnd"/>
      <w:r w:rsidR="004808A0" w:rsidRPr="00BE268A">
        <w:rPr>
          <w:rFonts w:ascii="Times New Roman" w:hAnsi="Times New Roman" w:cs="Times New Roman"/>
          <w:color w:val="000000" w:themeColor="text1"/>
        </w:rPr>
        <w:t xml:space="preserve"> or after direct contact with expanded </w:t>
      </w:r>
      <w:proofErr w:type="spellStart"/>
      <w:r w:rsidR="004808A0" w:rsidRPr="00BE268A">
        <w:rPr>
          <w:rFonts w:ascii="Times New Roman" w:eastAsia="Times New Roman" w:hAnsi="Times New Roman" w:cs="Times New Roman"/>
          <w:color w:val="000000" w:themeColor="text1"/>
          <w:highlight w:val="white"/>
        </w:rPr>
        <w:t>γδ</w:t>
      </w:r>
      <w:proofErr w:type="spellEnd"/>
      <w:r w:rsidR="004808A0" w:rsidRPr="00BE268A">
        <w:rPr>
          <w:rFonts w:ascii="Times New Roman" w:hAnsi="Times New Roman" w:cs="Times New Roman"/>
          <w:color w:val="000000" w:themeColor="text1"/>
        </w:rPr>
        <w:t xml:space="preserve"> T cells was calculated</w:t>
      </w:r>
      <w:r w:rsidR="004512A7" w:rsidRPr="00BE268A">
        <w:rPr>
          <w:rFonts w:ascii="Times New Roman" w:hAnsi="Times New Roman" w:cs="Times New Roman"/>
          <w:color w:val="000000" w:themeColor="text1"/>
        </w:rPr>
        <w:t xml:space="preserve">. </w:t>
      </w:r>
      <w:r w:rsidRPr="00BE268A">
        <w:rPr>
          <w:rFonts w:ascii="Times New Roman" w:hAnsi="Times New Roman" w:cs="Times New Roman"/>
          <w:color w:val="000000" w:themeColor="text1"/>
        </w:rPr>
        <w:t>B)</w:t>
      </w:r>
      <w:r w:rsidRPr="00BE268A">
        <w:rPr>
          <w:rFonts w:ascii="Times New Roman" w:hAnsi="Times New Roman" w:cs="Times New Roman"/>
          <w:b/>
          <w:bCs/>
          <w:color w:val="000000" w:themeColor="text1"/>
        </w:rPr>
        <w:t xml:space="preserve"> </w:t>
      </w:r>
      <w:r w:rsidR="004808A0" w:rsidRPr="00BE268A">
        <w:rPr>
          <w:rFonts w:ascii="Times New Roman" w:hAnsi="Times New Roman" w:cs="Times New Roman"/>
          <w:color w:val="000000" w:themeColor="text1"/>
        </w:rPr>
        <w:t>Schematic</w:t>
      </w:r>
      <w:r w:rsidR="00333450" w:rsidRPr="00BE268A">
        <w:rPr>
          <w:rFonts w:ascii="Times New Roman" w:hAnsi="Times New Roman" w:cs="Times New Roman"/>
          <w:color w:val="000000" w:themeColor="text1"/>
        </w:rPr>
        <w:t xml:space="preserve">: Expanded </w:t>
      </w:r>
      <w:proofErr w:type="spellStart"/>
      <w:r w:rsidR="00333450" w:rsidRPr="00BE268A">
        <w:rPr>
          <w:rFonts w:ascii="Times New Roman" w:eastAsia="Times New Roman" w:hAnsi="Times New Roman" w:cs="Times New Roman"/>
          <w:color w:val="000000" w:themeColor="text1"/>
          <w:highlight w:val="white"/>
        </w:rPr>
        <w:t>γδ</w:t>
      </w:r>
      <w:proofErr w:type="spellEnd"/>
      <w:r w:rsidR="00333450" w:rsidRPr="00BE268A">
        <w:rPr>
          <w:rFonts w:ascii="Times New Roman" w:hAnsi="Times New Roman" w:cs="Times New Roman"/>
          <w:color w:val="000000" w:themeColor="text1"/>
        </w:rPr>
        <w:t xml:space="preserve"> T cells were incubated with </w:t>
      </w:r>
      <w:r w:rsidR="004F165C" w:rsidRPr="00BE268A">
        <w:rPr>
          <w:rFonts w:ascii="Times New Roman" w:hAnsi="Times New Roman" w:cs="Times New Roman"/>
          <w:color w:val="000000" w:themeColor="text1"/>
        </w:rPr>
        <w:t xml:space="preserve">blocking antibodies </w:t>
      </w:r>
      <w:r w:rsidR="00333450" w:rsidRPr="00BE268A">
        <w:rPr>
          <w:rFonts w:ascii="Times New Roman" w:hAnsi="Times New Roman" w:cs="Times New Roman"/>
          <w:color w:val="000000" w:themeColor="text1"/>
        </w:rPr>
        <w:t>for one hour followed by co-culture with tumor target cells for</w:t>
      </w:r>
      <w:r w:rsidR="004F165C" w:rsidRPr="00BE268A">
        <w:rPr>
          <w:rFonts w:ascii="Times New Roman" w:hAnsi="Times New Roman" w:cs="Times New Roman"/>
          <w:color w:val="000000" w:themeColor="text1"/>
        </w:rPr>
        <w:t xml:space="preserve"> an additional</w:t>
      </w:r>
      <w:r w:rsidR="00333450" w:rsidRPr="00BE268A">
        <w:rPr>
          <w:rFonts w:ascii="Times New Roman" w:hAnsi="Times New Roman" w:cs="Times New Roman"/>
          <w:color w:val="000000" w:themeColor="text1"/>
        </w:rPr>
        <w:t xml:space="preserve"> five hours</w:t>
      </w:r>
      <w:r w:rsidR="004F165C" w:rsidRPr="00BE268A">
        <w:rPr>
          <w:rFonts w:ascii="Times New Roman" w:hAnsi="Times New Roman" w:cs="Times New Roman"/>
          <w:color w:val="000000" w:themeColor="text1"/>
        </w:rPr>
        <w:t xml:space="preserve"> at a 4:1 effector-to-target ratio</w:t>
      </w:r>
      <w:r w:rsidR="00333450" w:rsidRPr="00BE268A">
        <w:rPr>
          <w:rFonts w:ascii="Times New Roman" w:hAnsi="Times New Roman" w:cs="Times New Roman"/>
          <w:color w:val="000000" w:themeColor="text1"/>
        </w:rPr>
        <w:t>.</w:t>
      </w:r>
      <w:r w:rsidR="00427F79" w:rsidRPr="00BE268A">
        <w:rPr>
          <w:rFonts w:ascii="Times New Roman" w:hAnsi="Times New Roman" w:cs="Times New Roman"/>
          <w:color w:val="000000" w:themeColor="text1"/>
        </w:rPr>
        <w:t xml:space="preserve"> </w:t>
      </w:r>
      <w:r w:rsidR="004F165C" w:rsidRPr="00BE268A">
        <w:rPr>
          <w:rFonts w:ascii="Times New Roman" w:hAnsi="Times New Roman" w:cs="Times New Roman"/>
          <w:color w:val="000000" w:themeColor="text1"/>
        </w:rPr>
        <w:t>C,</w:t>
      </w:r>
      <w:r w:rsidR="00427F79" w:rsidRPr="00BE268A">
        <w:rPr>
          <w:rFonts w:ascii="Times New Roman" w:hAnsi="Times New Roman" w:cs="Times New Roman"/>
          <w:color w:val="000000" w:themeColor="text1"/>
        </w:rPr>
        <w:t xml:space="preserve"> </w:t>
      </w:r>
      <w:r w:rsidR="004F165C" w:rsidRPr="00BE268A">
        <w:rPr>
          <w:rFonts w:ascii="Times New Roman" w:hAnsi="Times New Roman" w:cs="Times New Roman"/>
          <w:color w:val="000000" w:themeColor="text1"/>
        </w:rPr>
        <w:t>D)</w:t>
      </w:r>
      <w:r w:rsidR="00427F79" w:rsidRPr="00BE268A">
        <w:rPr>
          <w:rFonts w:ascii="Times New Roman" w:hAnsi="Times New Roman" w:cs="Times New Roman"/>
          <w:color w:val="000000" w:themeColor="text1"/>
        </w:rPr>
        <w:t xml:space="preserve"> </w:t>
      </w:r>
      <w:r w:rsidR="00427F79" w:rsidRPr="00BE268A">
        <w:rPr>
          <w:rFonts w:ascii="Times New Roman" w:eastAsia="Times New Roman" w:hAnsi="Times New Roman" w:cs="Times New Roman"/>
          <w:color w:val="000000" w:themeColor="text1"/>
        </w:rPr>
        <w:t xml:space="preserve">Relative change in specific lysis </w:t>
      </w:r>
      <w:r w:rsidR="00EA62A2" w:rsidRPr="00BE268A">
        <w:rPr>
          <w:rFonts w:ascii="Times New Roman" w:eastAsia="Times New Roman" w:hAnsi="Times New Roman" w:cs="Times New Roman"/>
          <w:color w:val="000000" w:themeColor="text1"/>
        </w:rPr>
        <w:t xml:space="preserve">against OVCAR8 cells </w:t>
      </w:r>
      <w:r w:rsidR="00427F79" w:rsidRPr="00BE268A">
        <w:rPr>
          <w:rFonts w:ascii="Times New Roman" w:eastAsia="Times New Roman" w:hAnsi="Times New Roman" w:cs="Times New Roman"/>
          <w:color w:val="000000" w:themeColor="text1"/>
        </w:rPr>
        <w:t xml:space="preserve">in </w:t>
      </w:r>
      <w:r w:rsidR="00427F79" w:rsidRPr="00BE268A">
        <w:rPr>
          <w:rFonts w:ascii="Times New Roman" w:hAnsi="Times New Roman" w:cs="Times New Roman"/>
          <w:color w:val="000000" w:themeColor="text1"/>
        </w:rPr>
        <w:t xml:space="preserve">the presence of </w:t>
      </w:r>
      <w:r w:rsidR="00427F79" w:rsidRPr="00BE268A">
        <w:rPr>
          <w:rFonts w:ascii="Times New Roman" w:eastAsia="Times New Roman" w:hAnsi="Times New Roman" w:cs="Times New Roman"/>
          <w:color w:val="000000" w:themeColor="text1"/>
          <w:highlight w:val="white"/>
        </w:rPr>
        <w:t>blocking antibodies against NKG2D</w:t>
      </w:r>
      <w:r w:rsidR="00EB2D5D" w:rsidRPr="00BE268A">
        <w:rPr>
          <w:rFonts w:ascii="Times New Roman" w:eastAsia="Times New Roman" w:hAnsi="Times New Roman" w:cs="Times New Roman"/>
          <w:color w:val="000000" w:themeColor="text1"/>
          <w:highlight w:val="white"/>
        </w:rPr>
        <w:t xml:space="preserve"> </w:t>
      </w:r>
      <w:r w:rsidR="00427F79" w:rsidRPr="00BE268A">
        <w:rPr>
          <w:rFonts w:ascii="Times New Roman" w:eastAsia="Times New Roman" w:hAnsi="Times New Roman" w:cs="Times New Roman"/>
          <w:color w:val="000000" w:themeColor="text1"/>
          <w:highlight w:val="white"/>
        </w:rPr>
        <w:t xml:space="preserve">and </w:t>
      </w:r>
      <w:r w:rsidR="00427F79" w:rsidRPr="00BE268A">
        <w:rPr>
          <w:rFonts w:ascii="Times New Roman" w:eastAsia="Times New Roman" w:hAnsi="Times New Roman" w:cs="Times New Roman"/>
          <w:color w:val="000000" w:themeColor="text1"/>
        </w:rPr>
        <w:t xml:space="preserve">the </w:t>
      </w:r>
      <w:proofErr w:type="spellStart"/>
      <w:r w:rsidR="00427F79" w:rsidRPr="00BE268A">
        <w:rPr>
          <w:rFonts w:ascii="Times New Roman" w:eastAsia="Times New Roman" w:hAnsi="Times New Roman" w:cs="Times New Roman"/>
          <w:color w:val="000000" w:themeColor="text1"/>
          <w:highlight w:val="white"/>
        </w:rPr>
        <w:t>γδ</w:t>
      </w:r>
      <w:proofErr w:type="spellEnd"/>
      <w:r w:rsidR="00427F79" w:rsidRPr="00BE268A">
        <w:rPr>
          <w:rFonts w:ascii="Times New Roman" w:eastAsia="Times New Roman" w:hAnsi="Times New Roman" w:cs="Times New Roman"/>
          <w:color w:val="000000" w:themeColor="text1"/>
          <w:highlight w:val="white"/>
        </w:rPr>
        <w:t xml:space="preserve"> </w:t>
      </w:r>
      <w:r w:rsidR="00427F79" w:rsidRPr="00BE268A">
        <w:rPr>
          <w:rFonts w:ascii="Times New Roman" w:eastAsia="Times New Roman" w:hAnsi="Times New Roman" w:cs="Times New Roman"/>
          <w:color w:val="000000" w:themeColor="text1"/>
        </w:rPr>
        <w:t>T</w:t>
      </w:r>
      <w:r w:rsidR="00EB2D5D" w:rsidRPr="00BE268A">
        <w:rPr>
          <w:rFonts w:ascii="Times New Roman" w:eastAsia="Times New Roman" w:hAnsi="Times New Roman" w:cs="Times New Roman"/>
          <w:color w:val="000000" w:themeColor="text1"/>
        </w:rPr>
        <w:t xml:space="preserve">CR </w:t>
      </w:r>
      <w:r w:rsidR="00427F79" w:rsidRPr="00BE268A">
        <w:rPr>
          <w:rFonts w:ascii="Times New Roman" w:eastAsia="Times New Roman" w:hAnsi="Times New Roman" w:cs="Times New Roman"/>
          <w:color w:val="000000" w:themeColor="text1"/>
        </w:rPr>
        <w:t xml:space="preserve">either individually (C) or in combination (D) </w:t>
      </w:r>
      <w:r w:rsidR="00160B3A" w:rsidRPr="00BE268A">
        <w:rPr>
          <w:rFonts w:ascii="Times New Roman" w:eastAsia="Times New Roman" w:hAnsi="Times New Roman" w:cs="Times New Roman"/>
          <w:color w:val="000000" w:themeColor="text1"/>
        </w:rPr>
        <w:t xml:space="preserve">was calculated </w:t>
      </w:r>
      <w:r w:rsidR="00427F79" w:rsidRPr="00BE268A">
        <w:rPr>
          <w:rFonts w:ascii="Times New Roman" w:eastAsia="Times New Roman" w:hAnsi="Times New Roman" w:cs="Times New Roman"/>
          <w:color w:val="000000" w:themeColor="text1"/>
        </w:rPr>
        <w:t>compared to isotype controls</w:t>
      </w:r>
      <w:r w:rsidR="00427F79" w:rsidRPr="00BE268A">
        <w:rPr>
          <w:rFonts w:ascii="Times New Roman" w:hAnsi="Times New Roman" w:cs="Times New Roman"/>
          <w:color w:val="000000" w:themeColor="text1"/>
        </w:rPr>
        <w:t xml:space="preserve">. </w:t>
      </w:r>
      <w:r w:rsidR="00427F79" w:rsidRPr="00BE268A">
        <w:rPr>
          <w:rFonts w:ascii="Times New Roman" w:eastAsia="Times New Roman" w:hAnsi="Times New Roman" w:cs="Times New Roman"/>
          <w:color w:val="000000" w:themeColor="text1"/>
        </w:rPr>
        <w:t>E</w:t>
      </w:r>
      <w:r w:rsidR="004F165C"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w:t>
      </w:r>
      <w:r w:rsidR="00427F79" w:rsidRPr="00BE268A">
        <w:rPr>
          <w:rFonts w:ascii="Times New Roman" w:eastAsia="Times New Roman" w:hAnsi="Times New Roman" w:cs="Times New Roman"/>
          <w:color w:val="000000" w:themeColor="text1"/>
        </w:rPr>
        <w:t xml:space="preserve">Relative change in specific lysis against MDA-MB-231 cells </w:t>
      </w:r>
      <w:r w:rsidR="00EA62A2" w:rsidRPr="00BE268A">
        <w:rPr>
          <w:rFonts w:ascii="Times New Roman" w:eastAsia="Times New Roman" w:hAnsi="Times New Roman" w:cs="Times New Roman"/>
          <w:color w:val="000000" w:themeColor="text1"/>
        </w:rPr>
        <w:t xml:space="preserve">in the presence of </w:t>
      </w:r>
      <w:r w:rsidR="00427F79" w:rsidRPr="00BE268A">
        <w:rPr>
          <w:rFonts w:ascii="Times New Roman" w:eastAsia="Times New Roman" w:hAnsi="Times New Roman" w:cs="Times New Roman"/>
          <w:color w:val="000000" w:themeColor="text1"/>
        </w:rPr>
        <w:t>blocking antibod</w:t>
      </w:r>
      <w:r w:rsidR="00EA62A2" w:rsidRPr="00BE268A">
        <w:rPr>
          <w:rFonts w:ascii="Times New Roman" w:eastAsia="Times New Roman" w:hAnsi="Times New Roman" w:cs="Times New Roman"/>
          <w:color w:val="000000" w:themeColor="text1"/>
        </w:rPr>
        <w:t xml:space="preserve">ies </w:t>
      </w:r>
      <w:r w:rsidR="00EB2D5D" w:rsidRPr="00BE268A">
        <w:rPr>
          <w:rFonts w:ascii="Times New Roman" w:eastAsia="Times New Roman" w:hAnsi="Times New Roman" w:cs="Times New Roman"/>
          <w:color w:val="000000" w:themeColor="text1"/>
          <w:highlight w:val="white"/>
        </w:rPr>
        <w:t xml:space="preserve">against NKG2D and </w:t>
      </w:r>
      <w:r w:rsidR="00EB2D5D" w:rsidRPr="00BE268A">
        <w:rPr>
          <w:rFonts w:ascii="Times New Roman" w:eastAsia="Times New Roman" w:hAnsi="Times New Roman" w:cs="Times New Roman"/>
          <w:color w:val="000000" w:themeColor="text1"/>
        </w:rPr>
        <w:t xml:space="preserve">the </w:t>
      </w:r>
      <w:proofErr w:type="spellStart"/>
      <w:r w:rsidR="00EB2D5D" w:rsidRPr="00BE268A">
        <w:rPr>
          <w:rFonts w:ascii="Times New Roman" w:eastAsia="Times New Roman" w:hAnsi="Times New Roman" w:cs="Times New Roman"/>
          <w:color w:val="000000" w:themeColor="text1"/>
          <w:highlight w:val="white"/>
        </w:rPr>
        <w:t>γδ</w:t>
      </w:r>
      <w:proofErr w:type="spellEnd"/>
      <w:r w:rsidR="00EB2D5D" w:rsidRPr="00BE268A">
        <w:rPr>
          <w:rFonts w:ascii="Times New Roman" w:eastAsia="Times New Roman" w:hAnsi="Times New Roman" w:cs="Times New Roman"/>
          <w:color w:val="000000" w:themeColor="text1"/>
          <w:highlight w:val="white"/>
        </w:rPr>
        <w:t xml:space="preserve"> </w:t>
      </w:r>
      <w:r w:rsidR="00EB2D5D" w:rsidRPr="00BE268A">
        <w:rPr>
          <w:rFonts w:ascii="Times New Roman" w:eastAsia="Times New Roman" w:hAnsi="Times New Roman" w:cs="Times New Roman"/>
          <w:color w:val="000000" w:themeColor="text1"/>
        </w:rPr>
        <w:t xml:space="preserve">TCR </w:t>
      </w:r>
      <w:r w:rsidR="00160B3A" w:rsidRPr="00BE268A">
        <w:rPr>
          <w:rFonts w:ascii="Times New Roman" w:eastAsia="Times New Roman" w:hAnsi="Times New Roman" w:cs="Times New Roman"/>
          <w:color w:val="000000" w:themeColor="text1"/>
        </w:rPr>
        <w:t xml:space="preserve">was calculated </w:t>
      </w:r>
      <w:r w:rsidR="00427F79" w:rsidRPr="00BE268A">
        <w:rPr>
          <w:rFonts w:ascii="Times New Roman" w:eastAsia="Times New Roman" w:hAnsi="Times New Roman" w:cs="Times New Roman"/>
          <w:color w:val="000000" w:themeColor="text1"/>
        </w:rPr>
        <w:t>compared to isotype controls.</w:t>
      </w:r>
      <w:r w:rsidR="00EA62A2" w:rsidRPr="00BE268A">
        <w:rPr>
          <w:rFonts w:ascii="Times New Roman" w:hAnsi="Times New Roman" w:cs="Times New Roman"/>
          <w:color w:val="000000" w:themeColor="text1"/>
        </w:rPr>
        <w:t xml:space="preserve"> </w:t>
      </w:r>
      <w:proofErr w:type="gramStart"/>
      <w:r w:rsidR="004F165C" w:rsidRPr="00BE268A">
        <w:rPr>
          <w:rFonts w:ascii="Times New Roman" w:hAnsi="Times New Roman" w:cs="Times New Roman"/>
          <w:color w:val="000000" w:themeColor="text1"/>
        </w:rPr>
        <w:t>F</w:t>
      </w:r>
      <w:r w:rsidR="00D25A84" w:rsidRPr="00BE268A">
        <w:rPr>
          <w:rFonts w:ascii="Times New Roman" w:hAnsi="Times New Roman" w:cs="Times New Roman"/>
          <w:color w:val="000000" w:themeColor="text1"/>
        </w:rPr>
        <w:t>,G</w:t>
      </w:r>
      <w:proofErr w:type="gramEnd"/>
      <w:r w:rsidR="001816F5"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w:t>
      </w:r>
      <w:r w:rsidRPr="00BE268A">
        <w:rPr>
          <w:rFonts w:ascii="Times New Roman" w:eastAsia="Times New Roman" w:hAnsi="Times New Roman" w:cs="Times New Roman"/>
          <w:color w:val="000000" w:themeColor="text1"/>
        </w:rPr>
        <w:t xml:space="preserve">Relative change in specific lysis </w:t>
      </w:r>
      <w:r w:rsidR="00EA62A2" w:rsidRPr="00BE268A">
        <w:rPr>
          <w:rFonts w:ascii="Times New Roman" w:eastAsia="Times New Roman" w:hAnsi="Times New Roman" w:cs="Times New Roman"/>
          <w:color w:val="000000" w:themeColor="text1"/>
        </w:rPr>
        <w:t xml:space="preserve">against OVCAR8 (F) or MDA-MB-231 (G) cells in the presence of </w:t>
      </w:r>
      <w:r w:rsidRPr="00BE268A">
        <w:rPr>
          <w:rFonts w:ascii="Times New Roman" w:eastAsia="Times New Roman" w:hAnsi="Times New Roman" w:cs="Times New Roman"/>
          <w:color w:val="000000" w:themeColor="text1"/>
        </w:rPr>
        <w:t>blocking antibod</w:t>
      </w:r>
      <w:r w:rsidR="00EA62A2" w:rsidRPr="00BE268A">
        <w:rPr>
          <w:rFonts w:ascii="Times New Roman" w:eastAsia="Times New Roman" w:hAnsi="Times New Roman" w:cs="Times New Roman"/>
          <w:color w:val="000000" w:themeColor="text1"/>
        </w:rPr>
        <w:t>ies against DN</w:t>
      </w:r>
      <w:r w:rsidR="001816F5" w:rsidRPr="00BE268A">
        <w:rPr>
          <w:rFonts w:ascii="Times New Roman" w:eastAsia="Times New Roman" w:hAnsi="Times New Roman" w:cs="Times New Roman"/>
          <w:color w:val="000000" w:themeColor="text1"/>
        </w:rPr>
        <w:t>AM-1</w:t>
      </w:r>
      <w:r w:rsidR="00EA62A2" w:rsidRPr="00BE268A">
        <w:rPr>
          <w:rFonts w:ascii="Times New Roman" w:eastAsia="Times New Roman" w:hAnsi="Times New Roman" w:cs="Times New Roman"/>
          <w:color w:val="000000" w:themeColor="text1"/>
        </w:rPr>
        <w:t xml:space="preserve">, NKG2D, and the </w:t>
      </w:r>
      <w:proofErr w:type="spellStart"/>
      <w:r w:rsidR="00EA62A2" w:rsidRPr="00BE268A">
        <w:rPr>
          <w:rFonts w:ascii="Times New Roman" w:eastAsia="Times New Roman" w:hAnsi="Times New Roman" w:cs="Times New Roman"/>
          <w:color w:val="000000" w:themeColor="text1"/>
          <w:highlight w:val="white"/>
        </w:rPr>
        <w:t>γδ</w:t>
      </w:r>
      <w:proofErr w:type="spellEnd"/>
      <w:r w:rsidR="00EA62A2" w:rsidRPr="00BE268A">
        <w:rPr>
          <w:rFonts w:ascii="Times New Roman" w:eastAsia="Times New Roman" w:hAnsi="Times New Roman" w:cs="Times New Roman"/>
          <w:color w:val="000000" w:themeColor="text1"/>
          <w:highlight w:val="white"/>
        </w:rPr>
        <w:t xml:space="preserve"> </w:t>
      </w:r>
      <w:r w:rsidR="00EA62A2" w:rsidRPr="00BE268A">
        <w:rPr>
          <w:rFonts w:ascii="Times New Roman" w:eastAsia="Times New Roman" w:hAnsi="Times New Roman" w:cs="Times New Roman"/>
          <w:color w:val="000000" w:themeColor="text1"/>
        </w:rPr>
        <w:t xml:space="preserve">TCR </w:t>
      </w:r>
      <w:r w:rsidR="00160B3A" w:rsidRPr="00BE268A">
        <w:rPr>
          <w:rFonts w:ascii="Times New Roman" w:eastAsia="Times New Roman" w:hAnsi="Times New Roman" w:cs="Times New Roman"/>
          <w:color w:val="000000" w:themeColor="text1"/>
        </w:rPr>
        <w:t xml:space="preserve">was calculated </w:t>
      </w:r>
      <w:r w:rsidRPr="00BE268A">
        <w:rPr>
          <w:rFonts w:ascii="Times New Roman" w:eastAsia="Times New Roman" w:hAnsi="Times New Roman" w:cs="Times New Roman"/>
          <w:color w:val="000000" w:themeColor="text1"/>
        </w:rPr>
        <w:t>compared to isotype controls.</w:t>
      </w:r>
      <w:r w:rsidRPr="00BE268A">
        <w:rPr>
          <w:rFonts w:ascii="Times New Roman" w:hAnsi="Times New Roman" w:cs="Times New Roman"/>
          <w:color w:val="000000" w:themeColor="text1"/>
        </w:rPr>
        <w:t xml:space="preserve"> Data represent </w:t>
      </w:r>
      <w:r w:rsidRPr="00BE268A">
        <w:rPr>
          <w:rFonts w:ascii="Times New Roman" w:hAnsi="Times New Roman" w:cs="Times New Roman"/>
          <w:color w:val="000000" w:themeColor="text1"/>
        </w:rPr>
        <w:lastRenderedPageBreak/>
        <w:t>mean ± SEM of three to four biological replicates per condition.</w:t>
      </w:r>
      <w:r w:rsidR="00EA62A2" w:rsidRPr="00BE268A">
        <w:rPr>
          <w:rFonts w:ascii="Times New Roman" w:hAnsi="Times New Roman" w:cs="Times New Roman"/>
          <w:color w:val="000000" w:themeColor="text1"/>
        </w:rPr>
        <w:t xml:space="preserve"> **p&lt;0.01,</w:t>
      </w:r>
      <w:r w:rsidRPr="00BE268A">
        <w:rPr>
          <w:rFonts w:ascii="Times New Roman" w:hAnsi="Times New Roman" w:cs="Times New Roman"/>
          <w:color w:val="000000" w:themeColor="text1"/>
        </w:rPr>
        <w:t xml:space="preserve"> ns, not significant (</w:t>
      </w:r>
      <w:proofErr w:type="gramStart"/>
      <w:r w:rsidRPr="00BE268A">
        <w:rPr>
          <w:rFonts w:ascii="Times New Roman" w:hAnsi="Times New Roman" w:cs="Times New Roman"/>
          <w:color w:val="000000" w:themeColor="text1"/>
        </w:rPr>
        <w:t>A</w:t>
      </w:r>
      <w:r w:rsidR="00EA62A2" w:rsidRPr="00BE268A">
        <w:rPr>
          <w:rFonts w:ascii="Times New Roman" w:hAnsi="Times New Roman" w:cs="Times New Roman"/>
          <w:color w:val="000000" w:themeColor="text1"/>
        </w:rPr>
        <w:t>,D</w:t>
      </w:r>
      <w:proofErr w:type="gramEnd"/>
      <w:r w:rsidR="00EA62A2" w:rsidRPr="00BE268A">
        <w:rPr>
          <w:rFonts w:ascii="Times New Roman" w:hAnsi="Times New Roman" w:cs="Times New Roman"/>
          <w:color w:val="000000" w:themeColor="text1"/>
        </w:rPr>
        <w:t xml:space="preserve">; unpaired </w:t>
      </w:r>
      <w:r w:rsidR="00B3788E" w:rsidRPr="00BE268A">
        <w:rPr>
          <w:rFonts w:ascii="Times New Roman" w:hAnsi="Times New Roman" w:cs="Times New Roman"/>
          <w:color w:val="000000" w:themeColor="text1"/>
        </w:rPr>
        <w:t xml:space="preserve">two-tailed </w:t>
      </w:r>
      <w:r w:rsidR="00EA62A2" w:rsidRPr="00BE268A">
        <w:rPr>
          <w:rFonts w:ascii="Times New Roman" w:hAnsi="Times New Roman" w:cs="Times New Roman"/>
          <w:color w:val="000000" w:themeColor="text1"/>
        </w:rPr>
        <w:t xml:space="preserve">t-test, </w:t>
      </w:r>
      <w:proofErr w:type="gramStart"/>
      <w:r w:rsidR="00EA62A2" w:rsidRPr="00BE268A">
        <w:rPr>
          <w:rFonts w:ascii="Times New Roman" w:hAnsi="Times New Roman" w:cs="Times New Roman"/>
          <w:color w:val="000000" w:themeColor="text1"/>
        </w:rPr>
        <w:t>C,E</w:t>
      </w:r>
      <w:proofErr w:type="gramEnd"/>
      <w:r w:rsidR="00EA62A2" w:rsidRPr="00BE268A">
        <w:rPr>
          <w:rFonts w:ascii="Times New Roman" w:hAnsi="Times New Roman" w:cs="Times New Roman"/>
          <w:color w:val="000000" w:themeColor="text1"/>
        </w:rPr>
        <w:t>-G</w:t>
      </w:r>
      <w:r w:rsidRPr="00BE268A">
        <w:rPr>
          <w:rFonts w:ascii="Times New Roman" w:hAnsi="Times New Roman" w:cs="Times New Roman"/>
          <w:color w:val="000000" w:themeColor="text1"/>
        </w:rPr>
        <w:t>; one-way ANOVA</w:t>
      </w:r>
      <w:r w:rsidR="00B3788E" w:rsidRPr="00BE268A">
        <w:rPr>
          <w:rFonts w:ascii="Times New Roman" w:hAnsi="Times New Roman" w:cs="Times New Roman"/>
          <w:color w:val="000000" w:themeColor="text1"/>
        </w:rPr>
        <w:t xml:space="preserve"> with Dunnett’s post hoc tests</w:t>
      </w:r>
      <w:r w:rsidRPr="00BE268A">
        <w:rPr>
          <w:rFonts w:ascii="Times New Roman" w:hAnsi="Times New Roman" w:cs="Times New Roman"/>
          <w:color w:val="000000" w:themeColor="text1"/>
        </w:rPr>
        <w:t>).</w:t>
      </w:r>
    </w:p>
    <w:p w14:paraId="48CF33D9" w14:textId="52001B91" w:rsidR="00F02A00" w:rsidRPr="00BE268A" w:rsidRDefault="00F02A00" w:rsidP="00B71043">
      <w:pPr>
        <w:jc w:val="both"/>
        <w:rPr>
          <w:rFonts w:ascii="Times New Roman" w:hAnsi="Times New Roman" w:cs="Times New Roman"/>
          <w:b/>
          <w:bCs/>
          <w:color w:val="000000" w:themeColor="text1"/>
        </w:rPr>
      </w:pPr>
    </w:p>
    <w:p w14:paraId="5ACAF1C8" w14:textId="34184D98" w:rsidR="007D108F" w:rsidRPr="00BE268A" w:rsidRDefault="007D108F" w:rsidP="00F02A00">
      <w:pPr>
        <w:spacing w:line="480" w:lineRule="auto"/>
        <w:jc w:val="both"/>
        <w:rPr>
          <w:rFonts w:ascii="Times New Roman" w:hAnsi="Times New Roman" w:cs="Times New Roman"/>
          <w:color w:val="000000" w:themeColor="text1"/>
        </w:rPr>
      </w:pPr>
      <w:r w:rsidRPr="00BE268A">
        <w:rPr>
          <w:rFonts w:ascii="Times New Roman" w:hAnsi="Times New Roman" w:cs="Times New Roman"/>
          <w:b/>
          <w:bCs/>
          <w:color w:val="000000" w:themeColor="text1"/>
        </w:rPr>
        <w:t>Fig</w:t>
      </w:r>
      <w:r w:rsidR="00BF61D7" w:rsidRPr="00BE268A">
        <w:rPr>
          <w:rFonts w:ascii="Times New Roman" w:hAnsi="Times New Roman" w:cs="Times New Roman"/>
          <w:b/>
          <w:bCs/>
          <w:color w:val="000000" w:themeColor="text1"/>
        </w:rPr>
        <w:t>.</w:t>
      </w:r>
      <w:r w:rsidRPr="00BE268A">
        <w:rPr>
          <w:rFonts w:ascii="Times New Roman" w:hAnsi="Times New Roman" w:cs="Times New Roman"/>
          <w:b/>
          <w:bCs/>
          <w:color w:val="000000" w:themeColor="text1"/>
        </w:rPr>
        <w:t xml:space="preserve"> 5. Expanded </w:t>
      </w:r>
      <w:proofErr w:type="spellStart"/>
      <w:r w:rsidRPr="00BE268A">
        <w:rPr>
          <w:rFonts w:ascii="Times New Roman" w:hAnsi="Times New Roman" w:cs="Times New Roman"/>
          <w:b/>
          <w:bCs/>
          <w:color w:val="000000" w:themeColor="text1"/>
        </w:rPr>
        <w:t>γδ</w:t>
      </w:r>
      <w:proofErr w:type="spellEnd"/>
      <w:r w:rsidRPr="00BE268A">
        <w:rPr>
          <w:rFonts w:ascii="Times New Roman" w:hAnsi="Times New Roman" w:cs="Times New Roman"/>
          <w:b/>
          <w:bCs/>
          <w:color w:val="000000" w:themeColor="text1"/>
        </w:rPr>
        <w:t xml:space="preserve"> T cells sustain their cytotoxicity and metabolic function in</w:t>
      </w:r>
      <w:r w:rsidR="00160B3A" w:rsidRPr="00BE268A">
        <w:rPr>
          <w:rFonts w:ascii="Times New Roman" w:hAnsi="Times New Roman" w:cs="Times New Roman"/>
          <w:b/>
          <w:bCs/>
          <w:color w:val="000000" w:themeColor="text1"/>
        </w:rPr>
        <w:t xml:space="preserve"> the</w:t>
      </w:r>
      <w:r w:rsidRPr="00BE268A">
        <w:rPr>
          <w:rFonts w:ascii="Times New Roman" w:hAnsi="Times New Roman" w:cs="Times New Roman"/>
          <w:b/>
          <w:bCs/>
          <w:color w:val="000000" w:themeColor="text1"/>
        </w:rPr>
        <w:t xml:space="preserve"> </w:t>
      </w:r>
      <w:r w:rsidR="00160B3A" w:rsidRPr="00BE268A">
        <w:rPr>
          <w:rFonts w:ascii="Times New Roman" w:hAnsi="Times New Roman" w:cs="Times New Roman"/>
          <w:b/>
          <w:bCs/>
          <w:color w:val="000000" w:themeColor="text1"/>
        </w:rPr>
        <w:t xml:space="preserve">malignant ascites </w:t>
      </w:r>
      <w:r w:rsidRPr="00BE268A">
        <w:rPr>
          <w:rFonts w:ascii="Times New Roman" w:hAnsi="Times New Roman" w:cs="Times New Roman"/>
          <w:b/>
          <w:bCs/>
          <w:color w:val="000000" w:themeColor="text1"/>
        </w:rPr>
        <w:t xml:space="preserve">tumor microenvironment. </w:t>
      </w:r>
      <w:r w:rsidR="00160B3A" w:rsidRPr="00BE268A">
        <w:rPr>
          <w:rFonts w:ascii="Times New Roman" w:hAnsi="Times New Roman" w:cs="Times New Roman"/>
          <w:color w:val="000000" w:themeColor="text1"/>
        </w:rPr>
        <w:t>A)</w:t>
      </w:r>
      <w:r w:rsidR="00160B3A" w:rsidRPr="00BE268A">
        <w:rPr>
          <w:rFonts w:ascii="Times New Roman" w:hAnsi="Times New Roman" w:cs="Times New Roman"/>
          <w:b/>
          <w:bCs/>
          <w:color w:val="000000" w:themeColor="text1"/>
        </w:rPr>
        <w:t xml:space="preserve"> </w:t>
      </w:r>
      <w:r w:rsidR="00160B3A" w:rsidRPr="00BE268A">
        <w:rPr>
          <w:rFonts w:ascii="Times New Roman" w:hAnsi="Times New Roman" w:cs="Times New Roman"/>
          <w:color w:val="000000" w:themeColor="text1"/>
        </w:rPr>
        <w:t xml:space="preserve">Representative flow plots showing expression of </w:t>
      </w:r>
      <w:r w:rsidR="005D0FB5" w:rsidRPr="00BE268A">
        <w:rPr>
          <w:rFonts w:ascii="Times New Roman" w:hAnsi="Times New Roman" w:cs="Times New Roman"/>
          <w:color w:val="000000" w:themeColor="text1"/>
        </w:rPr>
        <w:t>CD71, CD98 and Glut1 in fresh and expanded</w:t>
      </w:r>
      <w:r w:rsidR="005D0FB5" w:rsidRPr="00BE268A">
        <w:rPr>
          <w:rFonts w:ascii="Times New Roman" w:hAnsi="Times New Roman" w:cs="Times New Roman"/>
          <w:color w:val="000000" w:themeColor="text1"/>
          <w:lang w:val="el-GR"/>
        </w:rPr>
        <w:t xml:space="preserve"> </w:t>
      </w:r>
      <w:proofErr w:type="spellStart"/>
      <w:r w:rsidR="005D0FB5" w:rsidRPr="00BE268A">
        <w:rPr>
          <w:rFonts w:ascii="Times New Roman" w:hAnsi="Times New Roman" w:cs="Times New Roman"/>
          <w:color w:val="000000" w:themeColor="text1"/>
          <w:lang w:val="el-GR"/>
        </w:rPr>
        <w:t>γδ</w:t>
      </w:r>
      <w:proofErr w:type="spellEnd"/>
      <w:r w:rsidR="005D0FB5" w:rsidRPr="00BE268A">
        <w:rPr>
          <w:rFonts w:ascii="Times New Roman" w:hAnsi="Times New Roman" w:cs="Times New Roman"/>
          <w:color w:val="000000" w:themeColor="text1"/>
          <w:lang w:val="el-GR"/>
        </w:rPr>
        <w:t xml:space="preserve"> </w:t>
      </w:r>
      <w:r w:rsidR="005D0FB5" w:rsidRPr="00BE268A">
        <w:rPr>
          <w:rFonts w:ascii="Times New Roman" w:hAnsi="Times New Roman" w:cs="Times New Roman"/>
          <w:color w:val="000000" w:themeColor="text1"/>
        </w:rPr>
        <w:t xml:space="preserve">T cells. The percent and MFI expression of CD71, CD98 and Glut1 was measured by flow cytometry. B) </w:t>
      </w:r>
      <w:r w:rsidRPr="00BE268A">
        <w:rPr>
          <w:rFonts w:ascii="Times New Roman" w:hAnsi="Times New Roman" w:cs="Times New Roman"/>
          <w:color w:val="000000" w:themeColor="text1"/>
        </w:rPr>
        <w:t xml:space="preserve">Schematic showing incubation of expanded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T cells in media or</w:t>
      </w:r>
      <w:r w:rsidR="005D0FB5" w:rsidRPr="00BE268A">
        <w:rPr>
          <w:rFonts w:ascii="Times New Roman" w:hAnsi="Times New Roman" w:cs="Times New Roman"/>
          <w:color w:val="000000" w:themeColor="text1"/>
        </w:rPr>
        <w:t xml:space="preserve"> the ascites</w:t>
      </w:r>
      <w:r w:rsidRPr="00BE268A">
        <w:rPr>
          <w:rFonts w:ascii="Times New Roman" w:hAnsi="Times New Roman" w:cs="Times New Roman"/>
          <w:color w:val="000000" w:themeColor="text1"/>
        </w:rPr>
        <w:t xml:space="preserve"> </w:t>
      </w:r>
      <w:r w:rsidR="00642F87" w:rsidRPr="00BE268A">
        <w:rPr>
          <w:rFonts w:ascii="Times New Roman" w:hAnsi="Times New Roman" w:cs="Times New Roman"/>
          <w:color w:val="000000" w:themeColor="text1"/>
        </w:rPr>
        <w:t xml:space="preserve">tumor microenvironment </w:t>
      </w:r>
      <w:r w:rsidR="005D0FB5" w:rsidRPr="00BE268A">
        <w:rPr>
          <w:rFonts w:ascii="Times New Roman" w:hAnsi="Times New Roman" w:cs="Times New Roman"/>
          <w:color w:val="000000" w:themeColor="text1"/>
        </w:rPr>
        <w:t>(</w:t>
      </w:r>
      <w:proofErr w:type="spellStart"/>
      <w:r w:rsidRPr="00BE268A">
        <w:rPr>
          <w:rFonts w:ascii="Times New Roman" w:hAnsi="Times New Roman" w:cs="Times New Roman"/>
          <w:color w:val="000000" w:themeColor="text1"/>
        </w:rPr>
        <w:t>AscTME</w:t>
      </w:r>
      <w:proofErr w:type="spellEnd"/>
      <w:r w:rsidR="005D0FB5" w:rsidRPr="00BE268A">
        <w:rPr>
          <w:rFonts w:ascii="Times New Roman" w:hAnsi="Times New Roman" w:cs="Times New Roman"/>
          <w:color w:val="000000" w:themeColor="text1"/>
        </w:rPr>
        <w:t>)</w:t>
      </w:r>
      <w:r w:rsidRPr="00BE268A">
        <w:rPr>
          <w:rFonts w:ascii="Times New Roman" w:hAnsi="Times New Roman" w:cs="Times New Roman"/>
          <w:color w:val="000000" w:themeColor="text1"/>
        </w:rPr>
        <w:t xml:space="preserve"> for three days</w:t>
      </w:r>
      <w:r w:rsidR="00F95D98" w:rsidRPr="00BE268A">
        <w:rPr>
          <w:rFonts w:ascii="Times New Roman" w:hAnsi="Times New Roman" w:cs="Times New Roman"/>
          <w:color w:val="000000" w:themeColor="text1"/>
        </w:rPr>
        <w:t xml:space="preserve"> prior to cytotoxicity and metabolism assessment</w:t>
      </w:r>
      <w:r w:rsidRPr="00BE268A">
        <w:rPr>
          <w:rFonts w:ascii="Times New Roman" w:hAnsi="Times New Roman" w:cs="Times New Roman"/>
          <w:color w:val="000000" w:themeColor="text1"/>
        </w:rPr>
        <w:t xml:space="preserve">. </w:t>
      </w:r>
      <w:r w:rsidR="005D0FB5" w:rsidRPr="00BE268A">
        <w:rPr>
          <w:rFonts w:ascii="Times New Roman" w:hAnsi="Times New Roman" w:cs="Times New Roman"/>
          <w:color w:val="000000" w:themeColor="text1"/>
        </w:rPr>
        <w:t>C</w:t>
      </w:r>
      <w:r w:rsidRPr="00BE268A">
        <w:rPr>
          <w:rFonts w:ascii="Times New Roman" w:hAnsi="Times New Roman" w:cs="Times New Roman"/>
          <w:color w:val="000000" w:themeColor="text1"/>
        </w:rPr>
        <w:t xml:space="preserve">) Expanded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 xml:space="preserve">T cell-mediated cytotoxicity against OVCAR8 cells was measured at a 1.25 E:T ratio after incubation in media or </w:t>
      </w:r>
      <w:proofErr w:type="spellStart"/>
      <w:r w:rsidRPr="00BE268A">
        <w:rPr>
          <w:rFonts w:ascii="Times New Roman" w:hAnsi="Times New Roman" w:cs="Times New Roman"/>
          <w:color w:val="000000" w:themeColor="text1"/>
        </w:rPr>
        <w:t>AscTME</w:t>
      </w:r>
      <w:proofErr w:type="spellEnd"/>
      <w:r w:rsidRPr="00BE268A">
        <w:rPr>
          <w:rFonts w:ascii="Times New Roman" w:hAnsi="Times New Roman" w:cs="Times New Roman"/>
          <w:color w:val="000000" w:themeColor="text1"/>
        </w:rPr>
        <w:t xml:space="preserve">. </w:t>
      </w:r>
      <w:r w:rsidR="005D0FB5" w:rsidRPr="00BE268A">
        <w:rPr>
          <w:rFonts w:ascii="Times New Roman" w:hAnsi="Times New Roman" w:cs="Times New Roman"/>
          <w:color w:val="000000" w:themeColor="text1"/>
        </w:rPr>
        <w:t>D</w:t>
      </w:r>
      <w:r w:rsidRPr="00BE268A">
        <w:rPr>
          <w:rFonts w:ascii="Times New Roman" w:hAnsi="Times New Roman" w:cs="Times New Roman"/>
          <w:color w:val="000000" w:themeColor="text1"/>
        </w:rPr>
        <w:t xml:space="preserve">) Cell surface expression of CD71, CD98 and Glut1 on expanded and freshly isolated </w:t>
      </w:r>
      <w:proofErr w:type="spellStart"/>
      <w:r w:rsidRPr="00BE268A">
        <w:rPr>
          <w:rFonts w:ascii="Times New Roman" w:hAnsi="Times New Roman" w:cs="Times New Roman"/>
          <w:color w:val="000000" w:themeColor="text1"/>
          <w:lang w:val="el-GR"/>
        </w:rPr>
        <w:t>γδ</w:t>
      </w:r>
      <w:proofErr w:type="spellEnd"/>
      <w:r w:rsidRPr="00BE268A">
        <w:rPr>
          <w:rFonts w:ascii="Times New Roman" w:hAnsi="Times New Roman" w:cs="Times New Roman"/>
          <w:color w:val="000000" w:themeColor="text1"/>
          <w:lang w:val="el-GR"/>
        </w:rPr>
        <w:t xml:space="preserve"> </w:t>
      </w:r>
      <w:r w:rsidRPr="00BE268A">
        <w:rPr>
          <w:rFonts w:ascii="Times New Roman" w:hAnsi="Times New Roman" w:cs="Times New Roman"/>
          <w:color w:val="000000" w:themeColor="text1"/>
        </w:rPr>
        <w:t xml:space="preserve">T cells was measured by flow cytometry after incubation in media or the </w:t>
      </w:r>
      <w:proofErr w:type="spellStart"/>
      <w:r w:rsidRPr="00BE268A">
        <w:rPr>
          <w:rFonts w:ascii="Times New Roman" w:hAnsi="Times New Roman" w:cs="Times New Roman"/>
          <w:color w:val="000000" w:themeColor="text1"/>
        </w:rPr>
        <w:t>AscTME</w:t>
      </w:r>
      <w:proofErr w:type="spellEnd"/>
      <w:r w:rsidRPr="00BE268A">
        <w:rPr>
          <w:rFonts w:ascii="Times New Roman" w:hAnsi="Times New Roman" w:cs="Times New Roman"/>
          <w:color w:val="000000" w:themeColor="text1"/>
        </w:rPr>
        <w:t xml:space="preserve">. Relative change in expression </w:t>
      </w:r>
      <w:r w:rsidR="005D0FB5" w:rsidRPr="00BE268A">
        <w:rPr>
          <w:rFonts w:ascii="Times New Roman" w:hAnsi="Times New Roman" w:cs="Times New Roman"/>
          <w:color w:val="000000" w:themeColor="text1"/>
        </w:rPr>
        <w:t xml:space="preserve">compared to media only controls </w:t>
      </w:r>
      <w:r w:rsidRPr="00BE268A">
        <w:rPr>
          <w:rFonts w:ascii="Times New Roman" w:hAnsi="Times New Roman" w:cs="Times New Roman"/>
          <w:color w:val="000000" w:themeColor="text1"/>
        </w:rPr>
        <w:t xml:space="preserve">was quantified. </w:t>
      </w:r>
      <w:r w:rsidR="005D0FB5" w:rsidRPr="00BE268A">
        <w:rPr>
          <w:rFonts w:ascii="Times New Roman" w:hAnsi="Times New Roman" w:cs="Times New Roman"/>
          <w:color w:val="000000" w:themeColor="text1"/>
        </w:rPr>
        <w:t>E</w:t>
      </w:r>
      <w:r w:rsidRPr="00BE268A">
        <w:rPr>
          <w:rFonts w:ascii="Times New Roman" w:hAnsi="Times New Roman" w:cs="Times New Roman"/>
          <w:color w:val="000000" w:themeColor="text1"/>
        </w:rPr>
        <w:t xml:space="preserve">) Representative measures of ECAR in one donor. </w:t>
      </w:r>
      <w:r w:rsidR="005D0FB5" w:rsidRPr="00BE268A">
        <w:rPr>
          <w:rFonts w:ascii="Times New Roman" w:hAnsi="Times New Roman" w:cs="Times New Roman"/>
          <w:color w:val="000000" w:themeColor="text1"/>
        </w:rPr>
        <w:t>F</w:t>
      </w:r>
      <w:r w:rsidRPr="00BE268A">
        <w:rPr>
          <w:rFonts w:ascii="Times New Roman" w:hAnsi="Times New Roman" w:cs="Times New Roman"/>
          <w:color w:val="000000" w:themeColor="text1"/>
        </w:rPr>
        <w:t>) Quantified basal glycolysis, glycolytic capacity, and glycolytic reserve</w:t>
      </w:r>
      <w:r w:rsidR="00642F87" w:rsidRPr="00BE268A">
        <w:rPr>
          <w:rFonts w:ascii="Times New Roman" w:hAnsi="Times New Roman" w:cs="Times New Roman"/>
          <w:color w:val="000000" w:themeColor="text1"/>
        </w:rPr>
        <w:t xml:space="preserve">. </w:t>
      </w:r>
      <w:r w:rsidR="005D0FB5" w:rsidRPr="00BE268A">
        <w:rPr>
          <w:rFonts w:ascii="Times New Roman" w:hAnsi="Times New Roman" w:cs="Times New Roman"/>
          <w:color w:val="000000" w:themeColor="text1"/>
        </w:rPr>
        <w:t>G</w:t>
      </w:r>
      <w:r w:rsidRPr="00BE268A">
        <w:rPr>
          <w:rFonts w:ascii="Times New Roman" w:hAnsi="Times New Roman" w:cs="Times New Roman"/>
          <w:color w:val="000000" w:themeColor="text1"/>
        </w:rPr>
        <w:t xml:space="preserve">) Representative measures of OCR in one donor. </w:t>
      </w:r>
      <w:r w:rsidR="005D0FB5" w:rsidRPr="00BE268A">
        <w:rPr>
          <w:rFonts w:ascii="Times New Roman" w:hAnsi="Times New Roman" w:cs="Times New Roman"/>
          <w:color w:val="000000" w:themeColor="text1"/>
        </w:rPr>
        <w:t>H</w:t>
      </w:r>
      <w:r w:rsidRPr="00BE268A">
        <w:rPr>
          <w:rFonts w:ascii="Times New Roman" w:hAnsi="Times New Roman" w:cs="Times New Roman"/>
          <w:color w:val="000000" w:themeColor="text1"/>
        </w:rPr>
        <w:t>) Quantified basal oxidative phosphorylation (</w:t>
      </w:r>
      <w:proofErr w:type="spellStart"/>
      <w:r w:rsidRPr="00BE268A">
        <w:rPr>
          <w:rFonts w:ascii="Times New Roman" w:hAnsi="Times New Roman" w:cs="Times New Roman"/>
          <w:color w:val="000000" w:themeColor="text1"/>
        </w:rPr>
        <w:t>OxPhos</w:t>
      </w:r>
      <w:proofErr w:type="spellEnd"/>
      <w:r w:rsidRPr="00BE268A">
        <w:rPr>
          <w:rFonts w:ascii="Times New Roman" w:hAnsi="Times New Roman" w:cs="Times New Roman"/>
          <w:color w:val="000000" w:themeColor="text1"/>
        </w:rPr>
        <w:t xml:space="preserve">), maximal </w:t>
      </w:r>
      <w:proofErr w:type="spellStart"/>
      <w:r w:rsidRPr="00BE268A">
        <w:rPr>
          <w:rFonts w:ascii="Times New Roman" w:hAnsi="Times New Roman" w:cs="Times New Roman"/>
          <w:color w:val="000000" w:themeColor="text1"/>
        </w:rPr>
        <w:t>OxPhos</w:t>
      </w:r>
      <w:proofErr w:type="spellEnd"/>
      <w:r w:rsidRPr="00BE268A">
        <w:rPr>
          <w:rFonts w:ascii="Times New Roman" w:hAnsi="Times New Roman" w:cs="Times New Roman"/>
          <w:color w:val="000000" w:themeColor="text1"/>
        </w:rPr>
        <w:t>, spare respiratory capacity (SRC)</w:t>
      </w:r>
      <w:r w:rsidR="005D0FB5" w:rsidRPr="00BE268A">
        <w:rPr>
          <w:rFonts w:ascii="Times New Roman" w:hAnsi="Times New Roman" w:cs="Times New Roman"/>
          <w:color w:val="000000" w:themeColor="text1"/>
        </w:rPr>
        <w:t>, and mitochondrial linked-ATP production</w:t>
      </w:r>
      <w:r w:rsidRPr="00BE268A">
        <w:rPr>
          <w:rFonts w:ascii="Times New Roman" w:hAnsi="Times New Roman" w:cs="Times New Roman"/>
          <w:color w:val="000000" w:themeColor="text1"/>
        </w:rPr>
        <w:t xml:space="preserve">. Data represent mean ± SEM of four to </w:t>
      </w:r>
      <w:r w:rsidR="00125752" w:rsidRPr="00BE268A">
        <w:rPr>
          <w:rFonts w:ascii="Times New Roman" w:hAnsi="Times New Roman" w:cs="Times New Roman"/>
          <w:color w:val="000000" w:themeColor="text1"/>
        </w:rPr>
        <w:t>seven</w:t>
      </w:r>
      <w:r w:rsidRPr="00BE268A">
        <w:rPr>
          <w:rFonts w:ascii="Times New Roman" w:hAnsi="Times New Roman" w:cs="Times New Roman"/>
          <w:color w:val="000000" w:themeColor="text1"/>
        </w:rPr>
        <w:t xml:space="preserve"> biological replicates per condition. *p&lt;0.05, ***p&lt;0.001, ****p&lt;0.0001. ns, not significant (</w:t>
      </w:r>
      <w:proofErr w:type="gramStart"/>
      <w:r w:rsidR="005D0FB5" w:rsidRPr="00BE268A">
        <w:rPr>
          <w:rFonts w:ascii="Times New Roman" w:hAnsi="Times New Roman" w:cs="Times New Roman"/>
          <w:color w:val="000000" w:themeColor="text1"/>
        </w:rPr>
        <w:t>A</w:t>
      </w:r>
      <w:r w:rsidR="00101B54" w:rsidRPr="00BE268A">
        <w:rPr>
          <w:rFonts w:ascii="Times New Roman" w:hAnsi="Times New Roman" w:cs="Times New Roman"/>
          <w:color w:val="000000" w:themeColor="text1"/>
        </w:rPr>
        <w:t>,C</w:t>
      </w:r>
      <w:proofErr w:type="gramEnd"/>
      <w:r w:rsidR="00101B54" w:rsidRPr="00BE268A">
        <w:rPr>
          <w:rFonts w:ascii="Times New Roman" w:hAnsi="Times New Roman" w:cs="Times New Roman"/>
          <w:color w:val="000000" w:themeColor="text1"/>
        </w:rPr>
        <w:t>,</w:t>
      </w:r>
      <w:proofErr w:type="gramStart"/>
      <w:r w:rsidR="00101B54" w:rsidRPr="00BE268A">
        <w:rPr>
          <w:rFonts w:ascii="Times New Roman" w:hAnsi="Times New Roman" w:cs="Times New Roman"/>
          <w:color w:val="000000" w:themeColor="text1"/>
        </w:rPr>
        <w:t>F,H</w:t>
      </w:r>
      <w:proofErr w:type="gramEnd"/>
      <w:r w:rsidR="008166A9" w:rsidRPr="00BE268A">
        <w:rPr>
          <w:rFonts w:ascii="Times New Roman" w:hAnsi="Times New Roman" w:cs="Times New Roman"/>
          <w:color w:val="000000" w:themeColor="text1"/>
        </w:rPr>
        <w:t xml:space="preserve">; paired two-tailed t-test, </w:t>
      </w:r>
      <w:r w:rsidR="005D0FB5" w:rsidRPr="00BE268A">
        <w:rPr>
          <w:rFonts w:ascii="Times New Roman" w:hAnsi="Times New Roman" w:cs="Times New Roman"/>
          <w:color w:val="000000" w:themeColor="text1"/>
        </w:rPr>
        <w:t>D;</w:t>
      </w:r>
      <w:r w:rsidRPr="00BE268A">
        <w:rPr>
          <w:rFonts w:ascii="Times New Roman" w:hAnsi="Times New Roman" w:cs="Times New Roman"/>
          <w:color w:val="000000" w:themeColor="text1"/>
        </w:rPr>
        <w:t xml:space="preserve"> two-way ANOVA</w:t>
      </w:r>
      <w:r w:rsidR="00B3788E" w:rsidRPr="00BE268A">
        <w:rPr>
          <w:rFonts w:ascii="Times New Roman" w:hAnsi="Times New Roman" w:cs="Times New Roman"/>
          <w:color w:val="000000" w:themeColor="text1"/>
        </w:rPr>
        <w:t xml:space="preserve"> with Sidak’s post hoc tests</w:t>
      </w:r>
      <w:r w:rsidR="00101B54" w:rsidRPr="00BE268A">
        <w:rPr>
          <w:rFonts w:ascii="Times New Roman" w:hAnsi="Times New Roman" w:cs="Times New Roman"/>
          <w:color w:val="000000" w:themeColor="text1"/>
        </w:rPr>
        <w:t>).</w:t>
      </w:r>
    </w:p>
    <w:p w14:paraId="20347C83" w14:textId="77777777" w:rsidR="00F02A00" w:rsidRPr="00BE268A" w:rsidRDefault="00F02A00" w:rsidP="00B71043">
      <w:pPr>
        <w:pStyle w:val="Default"/>
        <w:jc w:val="both"/>
        <w:rPr>
          <w:rFonts w:eastAsia="Times New Roman"/>
          <w:b/>
          <w:bCs/>
          <w:color w:val="000000" w:themeColor="text1"/>
        </w:rPr>
      </w:pPr>
    </w:p>
    <w:p w14:paraId="20400511" w14:textId="71671FD8" w:rsidR="007D108F" w:rsidRPr="00BE268A" w:rsidRDefault="007D108F" w:rsidP="00F02A00">
      <w:pPr>
        <w:pStyle w:val="Default"/>
        <w:spacing w:line="480" w:lineRule="auto"/>
        <w:jc w:val="both"/>
        <w:rPr>
          <w:rFonts w:eastAsia="Times New Roman"/>
          <w:color w:val="000000" w:themeColor="text1"/>
        </w:rPr>
      </w:pPr>
      <w:r w:rsidRPr="00BE268A">
        <w:rPr>
          <w:rFonts w:eastAsia="Times New Roman"/>
          <w:b/>
          <w:bCs/>
          <w:color w:val="000000" w:themeColor="text1"/>
        </w:rPr>
        <w:t>Fig</w:t>
      </w:r>
      <w:r w:rsidR="00BF61D7" w:rsidRPr="00BE268A">
        <w:rPr>
          <w:rFonts w:eastAsia="Times New Roman"/>
          <w:b/>
          <w:bCs/>
          <w:color w:val="000000" w:themeColor="text1"/>
        </w:rPr>
        <w:t>.</w:t>
      </w:r>
      <w:r w:rsidRPr="00BE268A">
        <w:rPr>
          <w:rFonts w:eastAsia="Times New Roman"/>
          <w:b/>
          <w:bCs/>
          <w:color w:val="000000" w:themeColor="text1"/>
        </w:rPr>
        <w:t xml:space="preserve"> 6. </w:t>
      </w:r>
      <w:r w:rsidR="00FB2A66" w:rsidRPr="00BE268A">
        <w:rPr>
          <w:b/>
          <w:bCs/>
          <w:color w:val="000000" w:themeColor="text1"/>
        </w:rPr>
        <w:t>Expanded Vδ1 T cells</w:t>
      </w:r>
      <w:r w:rsidR="00FC1209" w:rsidRPr="00BE268A">
        <w:rPr>
          <w:b/>
          <w:bCs/>
          <w:color w:val="000000" w:themeColor="text1"/>
        </w:rPr>
        <w:t xml:space="preserve"> expressing a HER2-specific </w:t>
      </w:r>
      <w:r w:rsidR="00FB2A66" w:rsidRPr="00BE268A">
        <w:rPr>
          <w:b/>
          <w:bCs/>
          <w:color w:val="000000" w:themeColor="text1"/>
        </w:rPr>
        <w:t>CAR</w:t>
      </w:r>
      <w:r w:rsidR="00FC1209" w:rsidRPr="00BE268A">
        <w:rPr>
          <w:b/>
          <w:bCs/>
          <w:color w:val="000000" w:themeColor="text1"/>
        </w:rPr>
        <w:t xml:space="preserve"> show enhanced anti-tumor functions against HER2-overexpressing tumors</w:t>
      </w:r>
      <w:r w:rsidR="00FB2A66" w:rsidRPr="00BE268A">
        <w:rPr>
          <w:b/>
          <w:bCs/>
          <w:color w:val="000000" w:themeColor="text1"/>
        </w:rPr>
        <w:t xml:space="preserve">. </w:t>
      </w:r>
      <w:r w:rsidR="006D158A" w:rsidRPr="00BE268A">
        <w:rPr>
          <w:rFonts w:eastAsia="Times New Roman"/>
          <w:color w:val="000000" w:themeColor="text1"/>
        </w:rPr>
        <w:t xml:space="preserve">A) Schematic </w:t>
      </w:r>
      <w:r w:rsidR="00FB2A66" w:rsidRPr="00BE268A">
        <w:rPr>
          <w:rFonts w:eastAsia="Times New Roman"/>
          <w:color w:val="000000" w:themeColor="text1"/>
        </w:rPr>
        <w:t>depicting the</w:t>
      </w:r>
      <w:r w:rsidR="006D158A" w:rsidRPr="00BE268A">
        <w:rPr>
          <w:rFonts w:eastAsia="Times New Roman"/>
          <w:color w:val="000000" w:themeColor="text1"/>
        </w:rPr>
        <w:t xml:space="preserve"> generation of HER2 CAR/AAVS1 KO </w:t>
      </w:r>
      <w:r w:rsidR="006D158A" w:rsidRPr="00BE268A">
        <w:rPr>
          <w:color w:val="000000" w:themeColor="text1"/>
          <w:lang w:val="en-CA"/>
        </w:rPr>
        <w:t>V</w:t>
      </w:r>
      <w:r w:rsidR="006D158A" w:rsidRPr="00BE268A">
        <w:rPr>
          <w:color w:val="000000" w:themeColor="text1"/>
          <w:lang w:val="el-GR"/>
        </w:rPr>
        <w:t>δ</w:t>
      </w:r>
      <w:r w:rsidR="006D158A" w:rsidRPr="00BE268A">
        <w:rPr>
          <w:color w:val="000000" w:themeColor="text1"/>
          <w:lang w:val="en-CA"/>
        </w:rPr>
        <w:t>1 T cells</w:t>
      </w:r>
      <w:r w:rsidR="006D158A" w:rsidRPr="00BE268A">
        <w:rPr>
          <w:rFonts w:eastAsia="Times New Roman"/>
          <w:color w:val="000000" w:themeColor="text1"/>
        </w:rPr>
        <w:t xml:space="preserve"> and wild type </w:t>
      </w:r>
      <w:r w:rsidR="006D158A" w:rsidRPr="00BE268A">
        <w:rPr>
          <w:color w:val="000000" w:themeColor="text1"/>
          <w:lang w:val="en-CA"/>
        </w:rPr>
        <w:t>V</w:t>
      </w:r>
      <w:r w:rsidR="006D158A" w:rsidRPr="00BE268A">
        <w:rPr>
          <w:color w:val="000000" w:themeColor="text1"/>
          <w:lang w:val="el-GR"/>
        </w:rPr>
        <w:t>δ</w:t>
      </w:r>
      <w:r w:rsidR="006D158A" w:rsidRPr="00BE268A">
        <w:rPr>
          <w:color w:val="000000" w:themeColor="text1"/>
          <w:lang w:val="en-CA"/>
        </w:rPr>
        <w:t>1 T cell controls</w:t>
      </w:r>
      <w:r w:rsidR="00FB2A66" w:rsidRPr="00BE268A">
        <w:rPr>
          <w:color w:val="000000" w:themeColor="text1"/>
          <w:lang w:val="en-CA"/>
        </w:rPr>
        <w:t xml:space="preserve"> using CRISPR/ Cas9 electroporation and AAV transduction.</w:t>
      </w:r>
      <w:r w:rsidR="006D158A" w:rsidRPr="00BE268A">
        <w:rPr>
          <w:color w:val="000000" w:themeColor="text1"/>
          <w:lang w:val="en-CA"/>
        </w:rPr>
        <w:t xml:space="preserve"> B) Flow cytometry plots showing expression of</w:t>
      </w:r>
      <w:r w:rsidR="00FB2A66" w:rsidRPr="00BE268A">
        <w:rPr>
          <w:color w:val="000000" w:themeColor="text1"/>
          <w:lang w:val="en-CA"/>
        </w:rPr>
        <w:t xml:space="preserve"> the</w:t>
      </w:r>
      <w:r w:rsidR="006D158A" w:rsidRPr="00BE268A">
        <w:rPr>
          <w:color w:val="000000" w:themeColor="text1"/>
          <w:lang w:val="en-CA"/>
        </w:rPr>
        <w:t xml:space="preserve"> </w:t>
      </w:r>
      <w:r w:rsidR="00FB2A66" w:rsidRPr="00BE268A">
        <w:rPr>
          <w:color w:val="000000" w:themeColor="text1"/>
          <w:lang w:val="en-CA"/>
        </w:rPr>
        <w:t xml:space="preserve">HER2 </w:t>
      </w:r>
      <w:r w:rsidR="00FB2A66" w:rsidRPr="00BE268A">
        <w:rPr>
          <w:color w:val="000000" w:themeColor="text1"/>
          <w:lang w:val="en-CA"/>
        </w:rPr>
        <w:lastRenderedPageBreak/>
        <w:t xml:space="preserve">CAR on expanded </w:t>
      </w:r>
      <w:proofErr w:type="spellStart"/>
      <w:r w:rsidR="00FB2A66" w:rsidRPr="00BE268A">
        <w:rPr>
          <w:color w:val="000000" w:themeColor="text1"/>
          <w:lang w:val="el-GR"/>
        </w:rPr>
        <w:t>γδ</w:t>
      </w:r>
      <w:proofErr w:type="spellEnd"/>
      <w:r w:rsidR="00FB2A66" w:rsidRPr="00BE268A">
        <w:rPr>
          <w:color w:val="000000" w:themeColor="text1"/>
          <w:lang w:val="el-GR"/>
        </w:rPr>
        <w:t xml:space="preserve"> </w:t>
      </w:r>
      <w:r w:rsidR="00FB2A66" w:rsidRPr="00BE268A">
        <w:rPr>
          <w:color w:val="000000" w:themeColor="text1"/>
        </w:rPr>
        <w:t>T cells</w:t>
      </w:r>
      <w:r w:rsidR="00FB2A66" w:rsidRPr="00BE268A">
        <w:rPr>
          <w:color w:val="000000" w:themeColor="text1"/>
          <w:lang w:val="en-CA"/>
        </w:rPr>
        <w:t xml:space="preserve">. C) The percent expression of the HER2 CAR was measured every seven days by flow cytometry over 21-days of expansion. </w:t>
      </w:r>
      <w:r w:rsidR="00A475E0" w:rsidRPr="00BE268A">
        <w:rPr>
          <w:color w:val="000000" w:themeColor="text1"/>
          <w:lang w:val="en-CA"/>
        </w:rPr>
        <w:t xml:space="preserve">D) </w:t>
      </w:r>
      <w:r w:rsidR="00642F87" w:rsidRPr="00BE268A">
        <w:rPr>
          <w:color w:val="000000" w:themeColor="text1"/>
          <w:lang w:val="en-CA"/>
        </w:rPr>
        <w:t>C</w:t>
      </w:r>
      <w:r w:rsidR="00A475E0" w:rsidRPr="00BE268A">
        <w:rPr>
          <w:color w:val="000000" w:themeColor="text1"/>
          <w:lang w:val="en-CA"/>
        </w:rPr>
        <w:t>ell-mediated cytotoxicity of HER2 CAR/AAVS1 KO-, WT-Electroporated-, or WT-AAVS1 KO- V</w:t>
      </w:r>
      <w:r w:rsidR="00A475E0" w:rsidRPr="00BE268A">
        <w:rPr>
          <w:color w:val="000000" w:themeColor="text1"/>
          <w:lang w:val="el-GR"/>
        </w:rPr>
        <w:t>δ</w:t>
      </w:r>
      <w:r w:rsidR="00A475E0" w:rsidRPr="00BE268A">
        <w:rPr>
          <w:color w:val="000000" w:themeColor="text1"/>
          <w:lang w:val="en-CA"/>
        </w:rPr>
        <w:t>1 T cells</w:t>
      </w:r>
      <w:r w:rsidR="00A475E0" w:rsidRPr="00BE268A">
        <w:rPr>
          <w:rFonts w:eastAsia="Times New Roman"/>
          <w:color w:val="000000" w:themeColor="text1"/>
        </w:rPr>
        <w:t xml:space="preserve"> </w:t>
      </w:r>
      <w:r w:rsidR="00A475E0" w:rsidRPr="00BE268A">
        <w:rPr>
          <w:color w:val="000000" w:themeColor="text1"/>
          <w:lang w:val="en-CA"/>
        </w:rPr>
        <w:t>against HER2+ SKBR3 or HER2- OVCAR8 tumor cells at the indicated effector-to-target (</w:t>
      </w:r>
      <w:proofErr w:type="gramStart"/>
      <w:r w:rsidR="00A475E0" w:rsidRPr="00BE268A">
        <w:rPr>
          <w:color w:val="000000" w:themeColor="text1"/>
          <w:lang w:val="en-CA"/>
        </w:rPr>
        <w:t>E:T</w:t>
      </w:r>
      <w:proofErr w:type="gramEnd"/>
      <w:r w:rsidR="00A475E0" w:rsidRPr="00BE268A">
        <w:rPr>
          <w:color w:val="000000" w:themeColor="text1"/>
          <w:lang w:val="en-CA"/>
        </w:rPr>
        <w:t xml:space="preserve">) ratios. The percent specific lysis </w:t>
      </w:r>
      <w:r w:rsidR="00642F87" w:rsidRPr="00BE268A">
        <w:rPr>
          <w:color w:val="000000" w:themeColor="text1"/>
          <w:lang w:val="en-CA"/>
        </w:rPr>
        <w:t xml:space="preserve">was </w:t>
      </w:r>
      <w:r w:rsidR="00A475E0" w:rsidRPr="00BE268A">
        <w:rPr>
          <w:color w:val="000000" w:themeColor="text1"/>
          <w:lang w:val="en-CA"/>
        </w:rPr>
        <w:t>graphed. E) The cell surface expression of CD107a (degranulation) on HER2 CAR/AAVS1 KO-, WT-Electroporated-, or WT-AAVS1 KO- V</w:t>
      </w:r>
      <w:r w:rsidR="00A475E0" w:rsidRPr="00BE268A">
        <w:rPr>
          <w:color w:val="000000" w:themeColor="text1"/>
          <w:lang w:val="el-GR"/>
        </w:rPr>
        <w:t>δ</w:t>
      </w:r>
      <w:r w:rsidR="00A475E0" w:rsidRPr="00BE268A">
        <w:rPr>
          <w:color w:val="000000" w:themeColor="text1"/>
          <w:lang w:val="en-CA"/>
        </w:rPr>
        <w:t>1 T cells</w:t>
      </w:r>
      <w:r w:rsidR="00A475E0" w:rsidRPr="00BE268A">
        <w:rPr>
          <w:rFonts w:eastAsia="Times New Roman"/>
          <w:color w:val="000000" w:themeColor="text1"/>
        </w:rPr>
        <w:t xml:space="preserve"> </w:t>
      </w:r>
      <w:r w:rsidR="00A475E0" w:rsidRPr="00BE268A">
        <w:rPr>
          <w:color w:val="000000" w:themeColor="text1"/>
          <w:lang w:val="en-CA"/>
        </w:rPr>
        <w:t xml:space="preserve">were measured at baseline and after co-culture with HER2+ SKBR3 tumor cells after 5 hours at a 1:1 E:T ratio. The relative expression of CD107a compared to baseline was calculated and graphed. </w:t>
      </w:r>
      <w:r w:rsidR="00F12B90" w:rsidRPr="00BE268A">
        <w:rPr>
          <w:color w:val="000000" w:themeColor="text1"/>
          <w:lang w:val="en-CA"/>
        </w:rPr>
        <w:t xml:space="preserve">Data represent mean of technical replicates from one biological donor. </w:t>
      </w:r>
      <w:r w:rsidR="00A475E0" w:rsidRPr="00BE268A">
        <w:rPr>
          <w:color w:val="000000" w:themeColor="text1"/>
          <w:lang w:val="en-CA"/>
        </w:rPr>
        <w:t xml:space="preserve">F) </w:t>
      </w:r>
      <w:r w:rsidR="00F12B90" w:rsidRPr="00BE268A">
        <w:rPr>
          <w:color w:val="000000" w:themeColor="text1"/>
          <w:lang w:val="en-CA"/>
        </w:rPr>
        <w:t xml:space="preserve">NRG mice were implanted </w:t>
      </w:r>
      <w:r w:rsidR="00E1748A" w:rsidRPr="00BE268A">
        <w:rPr>
          <w:color w:val="000000" w:themeColor="text1"/>
          <w:lang w:val="en-CA"/>
        </w:rPr>
        <w:t>intraperitoneally (</w:t>
      </w:r>
      <w:proofErr w:type="spellStart"/>
      <w:r w:rsidR="00E1748A" w:rsidRPr="00BE268A">
        <w:rPr>
          <w:color w:val="000000" w:themeColor="text1"/>
          <w:lang w:val="en-CA"/>
        </w:rPr>
        <w:t>i.p.</w:t>
      </w:r>
      <w:proofErr w:type="spellEnd"/>
      <w:r w:rsidR="00E1748A" w:rsidRPr="00BE268A">
        <w:rPr>
          <w:color w:val="000000" w:themeColor="text1"/>
          <w:lang w:val="en-CA"/>
        </w:rPr>
        <w:t>)</w:t>
      </w:r>
      <w:r w:rsidR="00E631A7" w:rsidRPr="00BE268A">
        <w:rPr>
          <w:color w:val="000000" w:themeColor="text1"/>
          <w:lang w:val="en-CA"/>
        </w:rPr>
        <w:t xml:space="preserve"> </w:t>
      </w:r>
      <w:r w:rsidR="00F12B90" w:rsidRPr="00BE268A">
        <w:rPr>
          <w:color w:val="000000" w:themeColor="text1"/>
          <w:lang w:val="en-CA"/>
        </w:rPr>
        <w:t>with 0.50x10</w:t>
      </w:r>
      <w:r w:rsidR="00F12B90" w:rsidRPr="00BE268A">
        <w:rPr>
          <w:color w:val="000000" w:themeColor="text1"/>
          <w:vertAlign w:val="superscript"/>
          <w:lang w:val="en-CA"/>
        </w:rPr>
        <w:t xml:space="preserve">6 </w:t>
      </w:r>
      <w:r w:rsidR="00F12B90" w:rsidRPr="00BE268A">
        <w:rPr>
          <w:color w:val="000000" w:themeColor="text1"/>
          <w:lang w:val="en-CA"/>
        </w:rPr>
        <w:t>SKOV3-luciferase cells followed by 10x10</w:t>
      </w:r>
      <w:r w:rsidR="00F12B90" w:rsidRPr="00BE268A">
        <w:rPr>
          <w:color w:val="000000" w:themeColor="text1"/>
          <w:vertAlign w:val="superscript"/>
          <w:lang w:val="en-CA"/>
        </w:rPr>
        <w:t>6</w:t>
      </w:r>
      <w:r w:rsidR="00F12B90" w:rsidRPr="00BE268A">
        <w:rPr>
          <w:color w:val="000000" w:themeColor="text1"/>
          <w:lang w:val="en-CA"/>
        </w:rPr>
        <w:t xml:space="preserve"> HER2 CAR/AAVS1 KO-, WT-Electroporated-, or WT-AAVS1 KO- V</w:t>
      </w:r>
      <w:r w:rsidR="00F12B90" w:rsidRPr="00BE268A">
        <w:rPr>
          <w:color w:val="000000" w:themeColor="text1"/>
          <w:lang w:val="el-GR"/>
        </w:rPr>
        <w:t>δ</w:t>
      </w:r>
      <w:r w:rsidR="00F12B90" w:rsidRPr="00BE268A">
        <w:rPr>
          <w:color w:val="000000" w:themeColor="text1"/>
          <w:lang w:val="en-CA"/>
        </w:rPr>
        <w:t>1 T cells two days after tumor engraftment.</w:t>
      </w:r>
      <w:r w:rsidR="00A475E0" w:rsidRPr="00BE268A">
        <w:rPr>
          <w:color w:val="000000" w:themeColor="text1"/>
          <w:lang w:val="en-CA"/>
        </w:rPr>
        <w:t xml:space="preserve"> </w:t>
      </w:r>
      <w:r w:rsidR="00F12B90" w:rsidRPr="00BE268A">
        <w:rPr>
          <w:color w:val="000000" w:themeColor="text1"/>
          <w:lang w:val="en-CA"/>
        </w:rPr>
        <w:t>IL-2 (20,000 U</w:t>
      </w:r>
      <w:r w:rsidR="00642F87" w:rsidRPr="00BE268A">
        <w:rPr>
          <w:color w:val="000000" w:themeColor="text1"/>
          <w:lang w:val="en-CA"/>
        </w:rPr>
        <w:t>/mouse</w:t>
      </w:r>
      <w:r w:rsidR="00F12B90" w:rsidRPr="00BE268A">
        <w:rPr>
          <w:color w:val="000000" w:themeColor="text1"/>
          <w:lang w:val="en-CA"/>
        </w:rPr>
        <w:t xml:space="preserve">) was given every </w:t>
      </w:r>
      <w:r w:rsidR="00161BA5" w:rsidRPr="00BE268A">
        <w:rPr>
          <w:color w:val="000000" w:themeColor="text1"/>
          <w:lang w:val="en-CA"/>
        </w:rPr>
        <w:t xml:space="preserve">two to </w:t>
      </w:r>
      <w:r w:rsidR="00F12B90" w:rsidRPr="00BE268A">
        <w:rPr>
          <w:color w:val="000000" w:themeColor="text1"/>
          <w:lang w:val="en-CA"/>
        </w:rPr>
        <w:t xml:space="preserve">three days to support </w:t>
      </w:r>
      <w:proofErr w:type="spellStart"/>
      <w:r w:rsidR="00F12B90" w:rsidRPr="00BE268A">
        <w:rPr>
          <w:color w:val="000000" w:themeColor="text1"/>
          <w:lang w:val="el-GR"/>
        </w:rPr>
        <w:t>γδ</w:t>
      </w:r>
      <w:proofErr w:type="spellEnd"/>
      <w:r w:rsidR="001A24DD" w:rsidRPr="00BE268A">
        <w:rPr>
          <w:color w:val="000000" w:themeColor="text1"/>
          <w:lang w:val="en-CA"/>
        </w:rPr>
        <w:t xml:space="preserve"> </w:t>
      </w:r>
      <w:r w:rsidR="00F12B90" w:rsidRPr="00BE268A">
        <w:rPr>
          <w:color w:val="000000" w:themeColor="text1"/>
        </w:rPr>
        <w:t>T cell</w:t>
      </w:r>
      <w:r w:rsidR="00642F87" w:rsidRPr="00BE268A">
        <w:rPr>
          <w:color w:val="000000" w:themeColor="text1"/>
        </w:rPr>
        <w:t xml:space="preserve"> survival</w:t>
      </w:r>
      <w:r w:rsidR="00F12B90" w:rsidRPr="00BE268A">
        <w:rPr>
          <w:color w:val="000000" w:themeColor="text1"/>
        </w:rPr>
        <w:t>. The tumor burden was quantified via bioluminescence at different time points</w:t>
      </w:r>
      <w:r w:rsidR="00F12B90" w:rsidRPr="00BE268A">
        <w:rPr>
          <w:color w:val="000000" w:themeColor="text1"/>
          <w:lang w:val="en-CA"/>
        </w:rPr>
        <w:t xml:space="preserve"> and graphed. </w:t>
      </w:r>
      <w:r w:rsidR="00A475E0" w:rsidRPr="00BE268A">
        <w:rPr>
          <w:color w:val="000000" w:themeColor="text1"/>
          <w:lang w:val="en-CA"/>
        </w:rPr>
        <w:t xml:space="preserve">Data represent </w:t>
      </w:r>
      <w:r w:rsidR="00A475E0" w:rsidRPr="00BE268A">
        <w:rPr>
          <w:color w:val="000000" w:themeColor="text1"/>
        </w:rPr>
        <w:t xml:space="preserve">mean ± SEM of three to seven mice per group. </w:t>
      </w:r>
      <w:r w:rsidR="00A475E0" w:rsidRPr="00BE268A">
        <w:rPr>
          <w:color w:val="000000" w:themeColor="text1"/>
          <w:lang w:val="en-CA"/>
        </w:rPr>
        <w:t>**p&lt;0.01, ****p&lt;0.0001. ns, not significant (F; two-way ANOVA</w:t>
      </w:r>
      <w:r w:rsidR="00D43B0D" w:rsidRPr="00BE268A">
        <w:rPr>
          <w:color w:val="000000" w:themeColor="text1"/>
          <w:lang w:val="en-CA"/>
        </w:rPr>
        <w:t xml:space="preserve"> with Tukey’s post hoc test</w:t>
      </w:r>
      <w:r w:rsidR="00B3788E" w:rsidRPr="00BE268A">
        <w:rPr>
          <w:color w:val="000000" w:themeColor="text1"/>
          <w:lang w:val="en-CA"/>
        </w:rPr>
        <w:t>s</w:t>
      </w:r>
      <w:r w:rsidR="00A475E0" w:rsidRPr="00BE268A">
        <w:rPr>
          <w:color w:val="000000" w:themeColor="text1"/>
          <w:lang w:val="en-CA"/>
        </w:rPr>
        <w:t>)</w:t>
      </w:r>
      <w:r w:rsidR="00F12B90" w:rsidRPr="00BE268A">
        <w:rPr>
          <w:color w:val="000000" w:themeColor="text1"/>
          <w:lang w:val="en-CA"/>
        </w:rPr>
        <w:t>.</w:t>
      </w:r>
    </w:p>
    <w:p w14:paraId="51EBF884" w14:textId="77777777" w:rsidR="00DD6231" w:rsidRPr="00BE268A" w:rsidRDefault="00DD6231" w:rsidP="007B0F05">
      <w:pPr>
        <w:pStyle w:val="Default"/>
        <w:spacing w:line="480" w:lineRule="auto"/>
        <w:jc w:val="both"/>
        <w:rPr>
          <w:rFonts w:eastAsia="Times New Roman"/>
          <w:b/>
          <w:bCs/>
          <w:color w:val="000000" w:themeColor="text1"/>
        </w:rPr>
      </w:pPr>
    </w:p>
    <w:p w14:paraId="1162333F" w14:textId="47AE9F10" w:rsidR="00BE1570" w:rsidRPr="00BE268A" w:rsidRDefault="00BE1570" w:rsidP="007B0F05">
      <w:pPr>
        <w:pStyle w:val="Default"/>
        <w:spacing w:line="480" w:lineRule="auto"/>
        <w:jc w:val="both"/>
        <w:rPr>
          <w:rFonts w:eastAsia="Times New Roman"/>
          <w:b/>
          <w:bCs/>
          <w:color w:val="000000" w:themeColor="text1"/>
        </w:rPr>
      </w:pPr>
    </w:p>
    <w:sectPr w:rsidR="00BE1570" w:rsidRPr="00BE268A" w:rsidSect="00F02A00">
      <w:footerReference w:type="even" r:id="rId9"/>
      <w:footerReference w:type="default" r:id="rId10"/>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EABB6" w14:textId="77777777" w:rsidR="00951576" w:rsidRDefault="00951576" w:rsidP="008E2D12">
      <w:r>
        <w:separator/>
      </w:r>
    </w:p>
  </w:endnote>
  <w:endnote w:type="continuationSeparator" w:id="0">
    <w:p w14:paraId="0C6166CA" w14:textId="77777777" w:rsidR="00951576" w:rsidRDefault="00951576" w:rsidP="008E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8254251"/>
      <w:docPartObj>
        <w:docPartGallery w:val="Page Numbers (Bottom of Page)"/>
        <w:docPartUnique/>
      </w:docPartObj>
    </w:sdtPr>
    <w:sdtContent>
      <w:p w14:paraId="2F6C8BBB" w14:textId="1AFEC5BF" w:rsidR="00F02A00" w:rsidRDefault="00F02A00" w:rsidP="006B5D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FC4193" w14:textId="77777777" w:rsidR="00F02A00" w:rsidRDefault="00F02A00" w:rsidP="00F02A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1246342"/>
      <w:docPartObj>
        <w:docPartGallery w:val="Page Numbers (Bottom of Page)"/>
        <w:docPartUnique/>
      </w:docPartObj>
    </w:sdtPr>
    <w:sdtContent>
      <w:p w14:paraId="07E600CF" w14:textId="074B6A94" w:rsidR="00F02A00" w:rsidRDefault="00F02A00" w:rsidP="006B5D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5311B02" w14:textId="77777777" w:rsidR="00F02A00" w:rsidRDefault="00F02A00" w:rsidP="00F02A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F5896" w14:textId="77777777" w:rsidR="00951576" w:rsidRDefault="00951576" w:rsidP="008E2D12">
      <w:r>
        <w:separator/>
      </w:r>
    </w:p>
  </w:footnote>
  <w:footnote w:type="continuationSeparator" w:id="0">
    <w:p w14:paraId="1E3136E9" w14:textId="77777777" w:rsidR="00951576" w:rsidRDefault="00951576" w:rsidP="008E2D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24B28"/>
    <w:multiLevelType w:val="hybridMultilevel"/>
    <w:tmpl w:val="FC92094E"/>
    <w:lvl w:ilvl="0" w:tplc="08F4F0D6">
      <w:start w:val="20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216D4F"/>
    <w:multiLevelType w:val="multilevel"/>
    <w:tmpl w:val="61A2F6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546072">
    <w:abstractNumId w:val="0"/>
  </w:num>
  <w:num w:numId="2" w16cid:durableId="817377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7E"/>
    <w:rsid w:val="00007B14"/>
    <w:rsid w:val="00010B8A"/>
    <w:rsid w:val="00012C55"/>
    <w:rsid w:val="00014FF4"/>
    <w:rsid w:val="000164A6"/>
    <w:rsid w:val="00017F04"/>
    <w:rsid w:val="00022076"/>
    <w:rsid w:val="000237A9"/>
    <w:rsid w:val="00025F46"/>
    <w:rsid w:val="0002652E"/>
    <w:rsid w:val="00026E49"/>
    <w:rsid w:val="0002710A"/>
    <w:rsid w:val="0002769C"/>
    <w:rsid w:val="00032ADE"/>
    <w:rsid w:val="00032C6F"/>
    <w:rsid w:val="00033986"/>
    <w:rsid w:val="00033AD8"/>
    <w:rsid w:val="00037A2C"/>
    <w:rsid w:val="00040735"/>
    <w:rsid w:val="00042570"/>
    <w:rsid w:val="0004479C"/>
    <w:rsid w:val="00044A5D"/>
    <w:rsid w:val="00044A6E"/>
    <w:rsid w:val="0005014D"/>
    <w:rsid w:val="00052764"/>
    <w:rsid w:val="0005436B"/>
    <w:rsid w:val="00055579"/>
    <w:rsid w:val="00060292"/>
    <w:rsid w:val="0006048E"/>
    <w:rsid w:val="0006430C"/>
    <w:rsid w:val="00065AE7"/>
    <w:rsid w:val="000665E6"/>
    <w:rsid w:val="000671FE"/>
    <w:rsid w:val="000676D8"/>
    <w:rsid w:val="0007187C"/>
    <w:rsid w:val="00073D5D"/>
    <w:rsid w:val="000760AB"/>
    <w:rsid w:val="00086907"/>
    <w:rsid w:val="000939C2"/>
    <w:rsid w:val="000A27C3"/>
    <w:rsid w:val="000A7213"/>
    <w:rsid w:val="000B1607"/>
    <w:rsid w:val="000B2822"/>
    <w:rsid w:val="000B7FDF"/>
    <w:rsid w:val="000C115F"/>
    <w:rsid w:val="000C1CB2"/>
    <w:rsid w:val="000C5A0B"/>
    <w:rsid w:val="000C69CF"/>
    <w:rsid w:val="000C7696"/>
    <w:rsid w:val="000D000C"/>
    <w:rsid w:val="000D46B1"/>
    <w:rsid w:val="000E0DBC"/>
    <w:rsid w:val="000E5833"/>
    <w:rsid w:val="000E7115"/>
    <w:rsid w:val="000F0897"/>
    <w:rsid w:val="00100437"/>
    <w:rsid w:val="00101B54"/>
    <w:rsid w:val="00102317"/>
    <w:rsid w:val="00104700"/>
    <w:rsid w:val="0010625A"/>
    <w:rsid w:val="00106AC4"/>
    <w:rsid w:val="001131C5"/>
    <w:rsid w:val="0011474C"/>
    <w:rsid w:val="00115794"/>
    <w:rsid w:val="00115AD2"/>
    <w:rsid w:val="001202B8"/>
    <w:rsid w:val="00120B92"/>
    <w:rsid w:val="00122C67"/>
    <w:rsid w:val="00125752"/>
    <w:rsid w:val="001313E8"/>
    <w:rsid w:val="00131803"/>
    <w:rsid w:val="001331BB"/>
    <w:rsid w:val="00135668"/>
    <w:rsid w:val="0014084F"/>
    <w:rsid w:val="00141382"/>
    <w:rsid w:val="00142B17"/>
    <w:rsid w:val="00143B95"/>
    <w:rsid w:val="00144C99"/>
    <w:rsid w:val="00155054"/>
    <w:rsid w:val="00156C84"/>
    <w:rsid w:val="00156E2D"/>
    <w:rsid w:val="00157279"/>
    <w:rsid w:val="00160B3A"/>
    <w:rsid w:val="00161BA5"/>
    <w:rsid w:val="001633B6"/>
    <w:rsid w:val="00163767"/>
    <w:rsid w:val="00164426"/>
    <w:rsid w:val="001655D1"/>
    <w:rsid w:val="00167ADC"/>
    <w:rsid w:val="00170978"/>
    <w:rsid w:val="00172DFA"/>
    <w:rsid w:val="00173700"/>
    <w:rsid w:val="00174F26"/>
    <w:rsid w:val="00177364"/>
    <w:rsid w:val="00177D3F"/>
    <w:rsid w:val="001816F5"/>
    <w:rsid w:val="00184419"/>
    <w:rsid w:val="00185929"/>
    <w:rsid w:val="0018657C"/>
    <w:rsid w:val="00187802"/>
    <w:rsid w:val="00193623"/>
    <w:rsid w:val="001A0A31"/>
    <w:rsid w:val="001A0F0B"/>
    <w:rsid w:val="001A24DD"/>
    <w:rsid w:val="001A4974"/>
    <w:rsid w:val="001A6AD3"/>
    <w:rsid w:val="001B0706"/>
    <w:rsid w:val="001B4024"/>
    <w:rsid w:val="001B5335"/>
    <w:rsid w:val="001B589C"/>
    <w:rsid w:val="001B7961"/>
    <w:rsid w:val="001B7D7F"/>
    <w:rsid w:val="001C71CB"/>
    <w:rsid w:val="001D17A8"/>
    <w:rsid w:val="001D2EB3"/>
    <w:rsid w:val="001D3B61"/>
    <w:rsid w:val="001D4A5D"/>
    <w:rsid w:val="001D5215"/>
    <w:rsid w:val="001E0EC0"/>
    <w:rsid w:val="001E103A"/>
    <w:rsid w:val="001E2702"/>
    <w:rsid w:val="001E2BB4"/>
    <w:rsid w:val="001F1210"/>
    <w:rsid w:val="001F1676"/>
    <w:rsid w:val="001F4EC9"/>
    <w:rsid w:val="001F74FE"/>
    <w:rsid w:val="0020077B"/>
    <w:rsid w:val="002011CC"/>
    <w:rsid w:val="00201B90"/>
    <w:rsid w:val="00203959"/>
    <w:rsid w:val="002041EE"/>
    <w:rsid w:val="00204417"/>
    <w:rsid w:val="002047CB"/>
    <w:rsid w:val="002114D4"/>
    <w:rsid w:val="00216DBF"/>
    <w:rsid w:val="00221AA9"/>
    <w:rsid w:val="00224D5D"/>
    <w:rsid w:val="002251B0"/>
    <w:rsid w:val="0022521C"/>
    <w:rsid w:val="002267FF"/>
    <w:rsid w:val="002306B5"/>
    <w:rsid w:val="002307BC"/>
    <w:rsid w:val="002314BF"/>
    <w:rsid w:val="00232045"/>
    <w:rsid w:val="00233B39"/>
    <w:rsid w:val="00234795"/>
    <w:rsid w:val="00234D7E"/>
    <w:rsid w:val="00235640"/>
    <w:rsid w:val="00243FA6"/>
    <w:rsid w:val="0024416D"/>
    <w:rsid w:val="00251ED0"/>
    <w:rsid w:val="0025337B"/>
    <w:rsid w:val="002553A6"/>
    <w:rsid w:val="00255755"/>
    <w:rsid w:val="002562F1"/>
    <w:rsid w:val="00256C52"/>
    <w:rsid w:val="00262E13"/>
    <w:rsid w:val="0026751D"/>
    <w:rsid w:val="002734B3"/>
    <w:rsid w:val="00281CFA"/>
    <w:rsid w:val="0028677E"/>
    <w:rsid w:val="002930CB"/>
    <w:rsid w:val="002959B9"/>
    <w:rsid w:val="00297181"/>
    <w:rsid w:val="002A241D"/>
    <w:rsid w:val="002A3142"/>
    <w:rsid w:val="002A57F6"/>
    <w:rsid w:val="002A585F"/>
    <w:rsid w:val="002A6F13"/>
    <w:rsid w:val="002B4704"/>
    <w:rsid w:val="002B4A33"/>
    <w:rsid w:val="002B6739"/>
    <w:rsid w:val="002B7072"/>
    <w:rsid w:val="002B78A0"/>
    <w:rsid w:val="002B7AF4"/>
    <w:rsid w:val="002B7BCB"/>
    <w:rsid w:val="002C000A"/>
    <w:rsid w:val="002C0826"/>
    <w:rsid w:val="002C20A2"/>
    <w:rsid w:val="002C41C0"/>
    <w:rsid w:val="002C4272"/>
    <w:rsid w:val="002C677D"/>
    <w:rsid w:val="002C7DB4"/>
    <w:rsid w:val="002D065A"/>
    <w:rsid w:val="002D3E1F"/>
    <w:rsid w:val="002D6813"/>
    <w:rsid w:val="002D6C43"/>
    <w:rsid w:val="002D6C77"/>
    <w:rsid w:val="002D7955"/>
    <w:rsid w:val="002E6226"/>
    <w:rsid w:val="002E66C8"/>
    <w:rsid w:val="002F118B"/>
    <w:rsid w:val="002F42CE"/>
    <w:rsid w:val="002F5ECC"/>
    <w:rsid w:val="002F7364"/>
    <w:rsid w:val="00303395"/>
    <w:rsid w:val="003148CF"/>
    <w:rsid w:val="003207A8"/>
    <w:rsid w:val="003308A3"/>
    <w:rsid w:val="00333450"/>
    <w:rsid w:val="003341BB"/>
    <w:rsid w:val="003347C6"/>
    <w:rsid w:val="0034058A"/>
    <w:rsid w:val="00343CDE"/>
    <w:rsid w:val="00350E2D"/>
    <w:rsid w:val="00351A51"/>
    <w:rsid w:val="00352EA7"/>
    <w:rsid w:val="00354B1E"/>
    <w:rsid w:val="00363B16"/>
    <w:rsid w:val="003642BD"/>
    <w:rsid w:val="00364F90"/>
    <w:rsid w:val="00366C33"/>
    <w:rsid w:val="00366DD9"/>
    <w:rsid w:val="00371543"/>
    <w:rsid w:val="00371A62"/>
    <w:rsid w:val="00373BEE"/>
    <w:rsid w:val="0037414E"/>
    <w:rsid w:val="0037556B"/>
    <w:rsid w:val="00377B93"/>
    <w:rsid w:val="003836B9"/>
    <w:rsid w:val="003905AA"/>
    <w:rsid w:val="00393E5F"/>
    <w:rsid w:val="00396839"/>
    <w:rsid w:val="003A034F"/>
    <w:rsid w:val="003A58A3"/>
    <w:rsid w:val="003A5DEF"/>
    <w:rsid w:val="003B32C5"/>
    <w:rsid w:val="003B5E55"/>
    <w:rsid w:val="003C00D6"/>
    <w:rsid w:val="003C5BCC"/>
    <w:rsid w:val="003C67C6"/>
    <w:rsid w:val="003C6A6E"/>
    <w:rsid w:val="003C6D01"/>
    <w:rsid w:val="003D0686"/>
    <w:rsid w:val="003D2ADB"/>
    <w:rsid w:val="003D3778"/>
    <w:rsid w:val="003D3BE1"/>
    <w:rsid w:val="003D637F"/>
    <w:rsid w:val="003D699D"/>
    <w:rsid w:val="003D7667"/>
    <w:rsid w:val="003D77D5"/>
    <w:rsid w:val="003D7C5F"/>
    <w:rsid w:val="003E4DED"/>
    <w:rsid w:val="003E6202"/>
    <w:rsid w:val="003E65A4"/>
    <w:rsid w:val="003F0249"/>
    <w:rsid w:val="003F0EE1"/>
    <w:rsid w:val="003F2B7A"/>
    <w:rsid w:val="003F38EA"/>
    <w:rsid w:val="003F421D"/>
    <w:rsid w:val="004005BB"/>
    <w:rsid w:val="00402D68"/>
    <w:rsid w:val="00403E8C"/>
    <w:rsid w:val="00404ACB"/>
    <w:rsid w:val="004058F8"/>
    <w:rsid w:val="00407767"/>
    <w:rsid w:val="0041275C"/>
    <w:rsid w:val="0041315C"/>
    <w:rsid w:val="0042429A"/>
    <w:rsid w:val="00424E3D"/>
    <w:rsid w:val="0042724B"/>
    <w:rsid w:val="00427F79"/>
    <w:rsid w:val="00432BC3"/>
    <w:rsid w:val="00434435"/>
    <w:rsid w:val="004414AF"/>
    <w:rsid w:val="004423DE"/>
    <w:rsid w:val="00443C44"/>
    <w:rsid w:val="00443D43"/>
    <w:rsid w:val="00446708"/>
    <w:rsid w:val="004512A7"/>
    <w:rsid w:val="00451B97"/>
    <w:rsid w:val="004531D6"/>
    <w:rsid w:val="00453C6F"/>
    <w:rsid w:val="00460CE4"/>
    <w:rsid w:val="004614A5"/>
    <w:rsid w:val="00464186"/>
    <w:rsid w:val="00464A77"/>
    <w:rsid w:val="00465F0C"/>
    <w:rsid w:val="00466A56"/>
    <w:rsid w:val="004768D6"/>
    <w:rsid w:val="004808A0"/>
    <w:rsid w:val="00483823"/>
    <w:rsid w:val="00485B62"/>
    <w:rsid w:val="00487CCA"/>
    <w:rsid w:val="00487E95"/>
    <w:rsid w:val="00490D4A"/>
    <w:rsid w:val="004920CE"/>
    <w:rsid w:val="00495E78"/>
    <w:rsid w:val="004A0107"/>
    <w:rsid w:val="004A0E01"/>
    <w:rsid w:val="004A18A1"/>
    <w:rsid w:val="004A2E99"/>
    <w:rsid w:val="004B0472"/>
    <w:rsid w:val="004B0C12"/>
    <w:rsid w:val="004B0F74"/>
    <w:rsid w:val="004B3624"/>
    <w:rsid w:val="004B4685"/>
    <w:rsid w:val="004B49FE"/>
    <w:rsid w:val="004B719F"/>
    <w:rsid w:val="004B7C46"/>
    <w:rsid w:val="004C21B7"/>
    <w:rsid w:val="004C2CC0"/>
    <w:rsid w:val="004C4517"/>
    <w:rsid w:val="004D2974"/>
    <w:rsid w:val="004D523B"/>
    <w:rsid w:val="004D6D43"/>
    <w:rsid w:val="004E089D"/>
    <w:rsid w:val="004E4E56"/>
    <w:rsid w:val="004F165C"/>
    <w:rsid w:val="004F463E"/>
    <w:rsid w:val="004F5296"/>
    <w:rsid w:val="004F7B9E"/>
    <w:rsid w:val="005005A9"/>
    <w:rsid w:val="00501707"/>
    <w:rsid w:val="005033EE"/>
    <w:rsid w:val="00505A3C"/>
    <w:rsid w:val="0050657E"/>
    <w:rsid w:val="0050670C"/>
    <w:rsid w:val="005136BF"/>
    <w:rsid w:val="00515529"/>
    <w:rsid w:val="005176FE"/>
    <w:rsid w:val="005215CD"/>
    <w:rsid w:val="00521F37"/>
    <w:rsid w:val="00525171"/>
    <w:rsid w:val="0053080B"/>
    <w:rsid w:val="00530FD7"/>
    <w:rsid w:val="00531352"/>
    <w:rsid w:val="00540184"/>
    <w:rsid w:val="0054314E"/>
    <w:rsid w:val="0054353A"/>
    <w:rsid w:val="00547F9C"/>
    <w:rsid w:val="00550BE8"/>
    <w:rsid w:val="00553EEA"/>
    <w:rsid w:val="00554760"/>
    <w:rsid w:val="00557CCF"/>
    <w:rsid w:val="005605A2"/>
    <w:rsid w:val="005667BE"/>
    <w:rsid w:val="005706C1"/>
    <w:rsid w:val="00570C72"/>
    <w:rsid w:val="00572E8B"/>
    <w:rsid w:val="0057466F"/>
    <w:rsid w:val="0058419C"/>
    <w:rsid w:val="00584977"/>
    <w:rsid w:val="00585C0D"/>
    <w:rsid w:val="00590FE9"/>
    <w:rsid w:val="00596568"/>
    <w:rsid w:val="005A2572"/>
    <w:rsid w:val="005A2E56"/>
    <w:rsid w:val="005A50C9"/>
    <w:rsid w:val="005A5FDE"/>
    <w:rsid w:val="005A6CA8"/>
    <w:rsid w:val="005B0FE1"/>
    <w:rsid w:val="005B3FB3"/>
    <w:rsid w:val="005B4CA4"/>
    <w:rsid w:val="005C204E"/>
    <w:rsid w:val="005C449F"/>
    <w:rsid w:val="005C4C46"/>
    <w:rsid w:val="005C7D64"/>
    <w:rsid w:val="005D061F"/>
    <w:rsid w:val="005D0FB5"/>
    <w:rsid w:val="005D1515"/>
    <w:rsid w:val="005D5729"/>
    <w:rsid w:val="005E0608"/>
    <w:rsid w:val="005E29C6"/>
    <w:rsid w:val="005E3B52"/>
    <w:rsid w:val="005E7A46"/>
    <w:rsid w:val="005F0F69"/>
    <w:rsid w:val="005F2338"/>
    <w:rsid w:val="005F2349"/>
    <w:rsid w:val="005F3627"/>
    <w:rsid w:val="005F3A84"/>
    <w:rsid w:val="005F3F62"/>
    <w:rsid w:val="005F7094"/>
    <w:rsid w:val="005F7112"/>
    <w:rsid w:val="00600022"/>
    <w:rsid w:val="006002C4"/>
    <w:rsid w:val="006014B5"/>
    <w:rsid w:val="00606179"/>
    <w:rsid w:val="00612A72"/>
    <w:rsid w:val="00613B0C"/>
    <w:rsid w:val="00613D7B"/>
    <w:rsid w:val="00614ED7"/>
    <w:rsid w:val="00622041"/>
    <w:rsid w:val="006229CD"/>
    <w:rsid w:val="0063477C"/>
    <w:rsid w:val="006349C7"/>
    <w:rsid w:val="00634C94"/>
    <w:rsid w:val="00642F87"/>
    <w:rsid w:val="00646C82"/>
    <w:rsid w:val="00650EB5"/>
    <w:rsid w:val="006536DE"/>
    <w:rsid w:val="006579F6"/>
    <w:rsid w:val="00660D3C"/>
    <w:rsid w:val="00661217"/>
    <w:rsid w:val="00661F3E"/>
    <w:rsid w:val="006623DA"/>
    <w:rsid w:val="0066261B"/>
    <w:rsid w:val="00662726"/>
    <w:rsid w:val="006631FF"/>
    <w:rsid w:val="00663207"/>
    <w:rsid w:val="00664DC8"/>
    <w:rsid w:val="006675E0"/>
    <w:rsid w:val="00671D85"/>
    <w:rsid w:val="00672619"/>
    <w:rsid w:val="006735C5"/>
    <w:rsid w:val="0067488E"/>
    <w:rsid w:val="00677BB2"/>
    <w:rsid w:val="006833FD"/>
    <w:rsid w:val="0068652B"/>
    <w:rsid w:val="00686A8B"/>
    <w:rsid w:val="006879C0"/>
    <w:rsid w:val="00694A44"/>
    <w:rsid w:val="0069663F"/>
    <w:rsid w:val="00696DAD"/>
    <w:rsid w:val="00697B61"/>
    <w:rsid w:val="006A1D01"/>
    <w:rsid w:val="006A2835"/>
    <w:rsid w:val="006A37F2"/>
    <w:rsid w:val="006B1AA6"/>
    <w:rsid w:val="006B3BA0"/>
    <w:rsid w:val="006B5D00"/>
    <w:rsid w:val="006B7F38"/>
    <w:rsid w:val="006C189F"/>
    <w:rsid w:val="006C3908"/>
    <w:rsid w:val="006C3E6B"/>
    <w:rsid w:val="006C4A00"/>
    <w:rsid w:val="006C5E37"/>
    <w:rsid w:val="006C6E3E"/>
    <w:rsid w:val="006C782E"/>
    <w:rsid w:val="006C7C6F"/>
    <w:rsid w:val="006D158A"/>
    <w:rsid w:val="006D2819"/>
    <w:rsid w:val="006D417E"/>
    <w:rsid w:val="006D5A7A"/>
    <w:rsid w:val="006E003C"/>
    <w:rsid w:val="006E150C"/>
    <w:rsid w:val="006E305B"/>
    <w:rsid w:val="006F0639"/>
    <w:rsid w:val="006F1DE8"/>
    <w:rsid w:val="006F32F0"/>
    <w:rsid w:val="006F35B6"/>
    <w:rsid w:val="006F52B7"/>
    <w:rsid w:val="006F5687"/>
    <w:rsid w:val="0071006F"/>
    <w:rsid w:val="00711E67"/>
    <w:rsid w:val="00712C83"/>
    <w:rsid w:val="00715D57"/>
    <w:rsid w:val="007178DE"/>
    <w:rsid w:val="00720FB0"/>
    <w:rsid w:val="00722211"/>
    <w:rsid w:val="00726149"/>
    <w:rsid w:val="007302B4"/>
    <w:rsid w:val="0073076A"/>
    <w:rsid w:val="007328D9"/>
    <w:rsid w:val="00732CCD"/>
    <w:rsid w:val="00737CF8"/>
    <w:rsid w:val="00750900"/>
    <w:rsid w:val="00750C82"/>
    <w:rsid w:val="0075229F"/>
    <w:rsid w:val="007561A0"/>
    <w:rsid w:val="00764502"/>
    <w:rsid w:val="00775C43"/>
    <w:rsid w:val="00777018"/>
    <w:rsid w:val="007776EF"/>
    <w:rsid w:val="00777C75"/>
    <w:rsid w:val="00777D39"/>
    <w:rsid w:val="0078195E"/>
    <w:rsid w:val="00783411"/>
    <w:rsid w:val="007842D8"/>
    <w:rsid w:val="00784B33"/>
    <w:rsid w:val="0079029E"/>
    <w:rsid w:val="00790407"/>
    <w:rsid w:val="007969F3"/>
    <w:rsid w:val="00796DF8"/>
    <w:rsid w:val="007A1341"/>
    <w:rsid w:val="007A50FB"/>
    <w:rsid w:val="007A7BFF"/>
    <w:rsid w:val="007B0F05"/>
    <w:rsid w:val="007B2446"/>
    <w:rsid w:val="007B5CEC"/>
    <w:rsid w:val="007B7302"/>
    <w:rsid w:val="007C0CE5"/>
    <w:rsid w:val="007C0F9D"/>
    <w:rsid w:val="007C4D93"/>
    <w:rsid w:val="007C6AE0"/>
    <w:rsid w:val="007C7505"/>
    <w:rsid w:val="007C766F"/>
    <w:rsid w:val="007D108F"/>
    <w:rsid w:val="007D2C28"/>
    <w:rsid w:val="007E105A"/>
    <w:rsid w:val="007E2CDC"/>
    <w:rsid w:val="007E4F54"/>
    <w:rsid w:val="007E50E9"/>
    <w:rsid w:val="007E5335"/>
    <w:rsid w:val="007E75AB"/>
    <w:rsid w:val="007F0D9F"/>
    <w:rsid w:val="007F6E35"/>
    <w:rsid w:val="008004B6"/>
    <w:rsid w:val="00802A71"/>
    <w:rsid w:val="008033F2"/>
    <w:rsid w:val="00810E59"/>
    <w:rsid w:val="008158BC"/>
    <w:rsid w:val="008166A9"/>
    <w:rsid w:val="00821F62"/>
    <w:rsid w:val="00825CBC"/>
    <w:rsid w:val="00831372"/>
    <w:rsid w:val="0083239D"/>
    <w:rsid w:val="00832E4A"/>
    <w:rsid w:val="00835630"/>
    <w:rsid w:val="00836229"/>
    <w:rsid w:val="00837CEC"/>
    <w:rsid w:val="00840DA0"/>
    <w:rsid w:val="00841805"/>
    <w:rsid w:val="008435B5"/>
    <w:rsid w:val="008435C4"/>
    <w:rsid w:val="00844415"/>
    <w:rsid w:val="008550B9"/>
    <w:rsid w:val="0085584D"/>
    <w:rsid w:val="00860D09"/>
    <w:rsid w:val="0086134D"/>
    <w:rsid w:val="0086203B"/>
    <w:rsid w:val="00867871"/>
    <w:rsid w:val="00873169"/>
    <w:rsid w:val="00874E63"/>
    <w:rsid w:val="00882321"/>
    <w:rsid w:val="00883487"/>
    <w:rsid w:val="00885A3F"/>
    <w:rsid w:val="00885C49"/>
    <w:rsid w:val="0088640F"/>
    <w:rsid w:val="00886659"/>
    <w:rsid w:val="00886D5F"/>
    <w:rsid w:val="00887A02"/>
    <w:rsid w:val="00892BD4"/>
    <w:rsid w:val="0089500C"/>
    <w:rsid w:val="0089691D"/>
    <w:rsid w:val="008A1E99"/>
    <w:rsid w:val="008A3A0B"/>
    <w:rsid w:val="008B2523"/>
    <w:rsid w:val="008C4D05"/>
    <w:rsid w:val="008C76B2"/>
    <w:rsid w:val="008D0E19"/>
    <w:rsid w:val="008D2348"/>
    <w:rsid w:val="008D69A8"/>
    <w:rsid w:val="008E2D12"/>
    <w:rsid w:val="008E349A"/>
    <w:rsid w:val="008E4E02"/>
    <w:rsid w:val="008E54EE"/>
    <w:rsid w:val="008E6237"/>
    <w:rsid w:val="008E66A0"/>
    <w:rsid w:val="00905583"/>
    <w:rsid w:val="009072FD"/>
    <w:rsid w:val="009101B8"/>
    <w:rsid w:val="0091083C"/>
    <w:rsid w:val="009142E4"/>
    <w:rsid w:val="009151E2"/>
    <w:rsid w:val="00916F12"/>
    <w:rsid w:val="009211BC"/>
    <w:rsid w:val="00922886"/>
    <w:rsid w:val="00923E85"/>
    <w:rsid w:val="00924E75"/>
    <w:rsid w:val="009258FD"/>
    <w:rsid w:val="00926F0B"/>
    <w:rsid w:val="00927165"/>
    <w:rsid w:val="0092764E"/>
    <w:rsid w:val="0093077F"/>
    <w:rsid w:val="00931BDE"/>
    <w:rsid w:val="00932DD8"/>
    <w:rsid w:val="0093418C"/>
    <w:rsid w:val="0093571D"/>
    <w:rsid w:val="00943278"/>
    <w:rsid w:val="00943AF8"/>
    <w:rsid w:val="009451D2"/>
    <w:rsid w:val="0094740D"/>
    <w:rsid w:val="00947A68"/>
    <w:rsid w:val="00951576"/>
    <w:rsid w:val="009547B8"/>
    <w:rsid w:val="0095613A"/>
    <w:rsid w:val="00956FA0"/>
    <w:rsid w:val="00957118"/>
    <w:rsid w:val="009623EA"/>
    <w:rsid w:val="00963794"/>
    <w:rsid w:val="009639EF"/>
    <w:rsid w:val="00972258"/>
    <w:rsid w:val="009729D7"/>
    <w:rsid w:val="00973E33"/>
    <w:rsid w:val="00976479"/>
    <w:rsid w:val="00976729"/>
    <w:rsid w:val="00983771"/>
    <w:rsid w:val="0098434E"/>
    <w:rsid w:val="00985AC8"/>
    <w:rsid w:val="00986324"/>
    <w:rsid w:val="00986B49"/>
    <w:rsid w:val="0099381E"/>
    <w:rsid w:val="00995E7D"/>
    <w:rsid w:val="0099655F"/>
    <w:rsid w:val="00996F8F"/>
    <w:rsid w:val="00997811"/>
    <w:rsid w:val="009A2A79"/>
    <w:rsid w:val="009A4D8F"/>
    <w:rsid w:val="009B1D9C"/>
    <w:rsid w:val="009B2B84"/>
    <w:rsid w:val="009B5970"/>
    <w:rsid w:val="009B6CAE"/>
    <w:rsid w:val="009C54DB"/>
    <w:rsid w:val="009C63CE"/>
    <w:rsid w:val="009C7D74"/>
    <w:rsid w:val="009D3326"/>
    <w:rsid w:val="009D445D"/>
    <w:rsid w:val="009D4B9D"/>
    <w:rsid w:val="009D4E72"/>
    <w:rsid w:val="009D5295"/>
    <w:rsid w:val="009D75CD"/>
    <w:rsid w:val="009E2C81"/>
    <w:rsid w:val="009E596A"/>
    <w:rsid w:val="009F010A"/>
    <w:rsid w:val="009F1552"/>
    <w:rsid w:val="009F18DD"/>
    <w:rsid w:val="009F22EC"/>
    <w:rsid w:val="009F2B52"/>
    <w:rsid w:val="009F5482"/>
    <w:rsid w:val="009F67B1"/>
    <w:rsid w:val="009F77D2"/>
    <w:rsid w:val="00A01FCE"/>
    <w:rsid w:val="00A07C0F"/>
    <w:rsid w:val="00A11152"/>
    <w:rsid w:val="00A13AD2"/>
    <w:rsid w:val="00A1716A"/>
    <w:rsid w:val="00A17296"/>
    <w:rsid w:val="00A22E5F"/>
    <w:rsid w:val="00A22EBF"/>
    <w:rsid w:val="00A23200"/>
    <w:rsid w:val="00A233A1"/>
    <w:rsid w:val="00A2514F"/>
    <w:rsid w:val="00A27C75"/>
    <w:rsid w:val="00A3164F"/>
    <w:rsid w:val="00A364EE"/>
    <w:rsid w:val="00A44FD4"/>
    <w:rsid w:val="00A475E0"/>
    <w:rsid w:val="00A50A70"/>
    <w:rsid w:val="00A52754"/>
    <w:rsid w:val="00A535DF"/>
    <w:rsid w:val="00A54C12"/>
    <w:rsid w:val="00A57E38"/>
    <w:rsid w:val="00A612E6"/>
    <w:rsid w:val="00A61913"/>
    <w:rsid w:val="00A61BC2"/>
    <w:rsid w:val="00A674C2"/>
    <w:rsid w:val="00A67999"/>
    <w:rsid w:val="00A718BC"/>
    <w:rsid w:val="00A747E3"/>
    <w:rsid w:val="00A76081"/>
    <w:rsid w:val="00A840C8"/>
    <w:rsid w:val="00A86E72"/>
    <w:rsid w:val="00A87039"/>
    <w:rsid w:val="00A937A4"/>
    <w:rsid w:val="00A94DF7"/>
    <w:rsid w:val="00AA4F63"/>
    <w:rsid w:val="00AA5261"/>
    <w:rsid w:val="00AB02F3"/>
    <w:rsid w:val="00AB1A71"/>
    <w:rsid w:val="00AB684A"/>
    <w:rsid w:val="00AC354E"/>
    <w:rsid w:val="00AC680A"/>
    <w:rsid w:val="00AC7663"/>
    <w:rsid w:val="00AD0E6B"/>
    <w:rsid w:val="00AD6870"/>
    <w:rsid w:val="00AD6F3C"/>
    <w:rsid w:val="00AE3DDE"/>
    <w:rsid w:val="00AE4E32"/>
    <w:rsid w:val="00AE674E"/>
    <w:rsid w:val="00AE796C"/>
    <w:rsid w:val="00AF0CA6"/>
    <w:rsid w:val="00AF1320"/>
    <w:rsid w:val="00AF308A"/>
    <w:rsid w:val="00AF33E5"/>
    <w:rsid w:val="00AF5B46"/>
    <w:rsid w:val="00AF5BFD"/>
    <w:rsid w:val="00AF64F4"/>
    <w:rsid w:val="00B02DE5"/>
    <w:rsid w:val="00B0781B"/>
    <w:rsid w:val="00B07F84"/>
    <w:rsid w:val="00B103AC"/>
    <w:rsid w:val="00B10C13"/>
    <w:rsid w:val="00B110D7"/>
    <w:rsid w:val="00B11391"/>
    <w:rsid w:val="00B159CD"/>
    <w:rsid w:val="00B313DC"/>
    <w:rsid w:val="00B314D5"/>
    <w:rsid w:val="00B31C34"/>
    <w:rsid w:val="00B339B6"/>
    <w:rsid w:val="00B33E09"/>
    <w:rsid w:val="00B33EE8"/>
    <w:rsid w:val="00B3583D"/>
    <w:rsid w:val="00B36142"/>
    <w:rsid w:val="00B376C4"/>
    <w:rsid w:val="00B3788E"/>
    <w:rsid w:val="00B41E70"/>
    <w:rsid w:val="00B454E1"/>
    <w:rsid w:val="00B45AC1"/>
    <w:rsid w:val="00B53F32"/>
    <w:rsid w:val="00B54727"/>
    <w:rsid w:val="00B55B4E"/>
    <w:rsid w:val="00B66566"/>
    <w:rsid w:val="00B708EC"/>
    <w:rsid w:val="00B71043"/>
    <w:rsid w:val="00B71A70"/>
    <w:rsid w:val="00B77C90"/>
    <w:rsid w:val="00B80950"/>
    <w:rsid w:val="00B82912"/>
    <w:rsid w:val="00B829A5"/>
    <w:rsid w:val="00B8697B"/>
    <w:rsid w:val="00B875A0"/>
    <w:rsid w:val="00B9049E"/>
    <w:rsid w:val="00B9107E"/>
    <w:rsid w:val="00B9429D"/>
    <w:rsid w:val="00B975E9"/>
    <w:rsid w:val="00BA095D"/>
    <w:rsid w:val="00BA479C"/>
    <w:rsid w:val="00BA6990"/>
    <w:rsid w:val="00BB3496"/>
    <w:rsid w:val="00BB5B27"/>
    <w:rsid w:val="00BC17C3"/>
    <w:rsid w:val="00BC22A0"/>
    <w:rsid w:val="00BC2CBB"/>
    <w:rsid w:val="00BC2F53"/>
    <w:rsid w:val="00BC75E6"/>
    <w:rsid w:val="00BD0938"/>
    <w:rsid w:val="00BD0F84"/>
    <w:rsid w:val="00BD15F9"/>
    <w:rsid w:val="00BD2D4A"/>
    <w:rsid w:val="00BD3686"/>
    <w:rsid w:val="00BE1570"/>
    <w:rsid w:val="00BE18FD"/>
    <w:rsid w:val="00BE268A"/>
    <w:rsid w:val="00BE39E8"/>
    <w:rsid w:val="00BE4E9B"/>
    <w:rsid w:val="00BE727B"/>
    <w:rsid w:val="00BF03BF"/>
    <w:rsid w:val="00BF2520"/>
    <w:rsid w:val="00BF3F0C"/>
    <w:rsid w:val="00BF448A"/>
    <w:rsid w:val="00BF6111"/>
    <w:rsid w:val="00BF61D7"/>
    <w:rsid w:val="00BF6ED3"/>
    <w:rsid w:val="00C00703"/>
    <w:rsid w:val="00C05462"/>
    <w:rsid w:val="00C06337"/>
    <w:rsid w:val="00C07952"/>
    <w:rsid w:val="00C11637"/>
    <w:rsid w:val="00C13C71"/>
    <w:rsid w:val="00C15BBD"/>
    <w:rsid w:val="00C16DDB"/>
    <w:rsid w:val="00C22992"/>
    <w:rsid w:val="00C30497"/>
    <w:rsid w:val="00C3770B"/>
    <w:rsid w:val="00C41D88"/>
    <w:rsid w:val="00C42DE7"/>
    <w:rsid w:val="00C51F74"/>
    <w:rsid w:val="00C5514E"/>
    <w:rsid w:val="00C63896"/>
    <w:rsid w:val="00C6511B"/>
    <w:rsid w:val="00C65EE9"/>
    <w:rsid w:val="00C66B8D"/>
    <w:rsid w:val="00C674B3"/>
    <w:rsid w:val="00C714F6"/>
    <w:rsid w:val="00C7670B"/>
    <w:rsid w:val="00C83917"/>
    <w:rsid w:val="00C83DF9"/>
    <w:rsid w:val="00C95B55"/>
    <w:rsid w:val="00CA3DBF"/>
    <w:rsid w:val="00CA43A0"/>
    <w:rsid w:val="00CA44BA"/>
    <w:rsid w:val="00CA4638"/>
    <w:rsid w:val="00CB169B"/>
    <w:rsid w:val="00CB3D65"/>
    <w:rsid w:val="00CB4782"/>
    <w:rsid w:val="00CC3DB2"/>
    <w:rsid w:val="00CC4994"/>
    <w:rsid w:val="00CC53A9"/>
    <w:rsid w:val="00CC75DF"/>
    <w:rsid w:val="00CC7732"/>
    <w:rsid w:val="00CC7B7F"/>
    <w:rsid w:val="00CD2BE0"/>
    <w:rsid w:val="00CD3720"/>
    <w:rsid w:val="00CD6830"/>
    <w:rsid w:val="00CE074B"/>
    <w:rsid w:val="00CE21CE"/>
    <w:rsid w:val="00CF0005"/>
    <w:rsid w:val="00CF040E"/>
    <w:rsid w:val="00CF3769"/>
    <w:rsid w:val="00CF536A"/>
    <w:rsid w:val="00CF5B50"/>
    <w:rsid w:val="00CF5F3D"/>
    <w:rsid w:val="00CF6E0A"/>
    <w:rsid w:val="00D02181"/>
    <w:rsid w:val="00D02F1E"/>
    <w:rsid w:val="00D04B6F"/>
    <w:rsid w:val="00D07043"/>
    <w:rsid w:val="00D0738D"/>
    <w:rsid w:val="00D167C6"/>
    <w:rsid w:val="00D21A0C"/>
    <w:rsid w:val="00D22516"/>
    <w:rsid w:val="00D22712"/>
    <w:rsid w:val="00D25A84"/>
    <w:rsid w:val="00D261ED"/>
    <w:rsid w:val="00D2643A"/>
    <w:rsid w:val="00D279EC"/>
    <w:rsid w:val="00D31B9A"/>
    <w:rsid w:val="00D31DA6"/>
    <w:rsid w:val="00D33FDD"/>
    <w:rsid w:val="00D34FCC"/>
    <w:rsid w:val="00D40D3C"/>
    <w:rsid w:val="00D43B0D"/>
    <w:rsid w:val="00D45887"/>
    <w:rsid w:val="00D47CAB"/>
    <w:rsid w:val="00D5076C"/>
    <w:rsid w:val="00D52760"/>
    <w:rsid w:val="00D552C8"/>
    <w:rsid w:val="00D56F26"/>
    <w:rsid w:val="00D6189E"/>
    <w:rsid w:val="00D623A0"/>
    <w:rsid w:val="00D62C4A"/>
    <w:rsid w:val="00D723AC"/>
    <w:rsid w:val="00D73A21"/>
    <w:rsid w:val="00D73FA7"/>
    <w:rsid w:val="00D7569B"/>
    <w:rsid w:val="00D75F57"/>
    <w:rsid w:val="00D81FB7"/>
    <w:rsid w:val="00D84095"/>
    <w:rsid w:val="00D8694A"/>
    <w:rsid w:val="00D9027C"/>
    <w:rsid w:val="00D91703"/>
    <w:rsid w:val="00D93E35"/>
    <w:rsid w:val="00D96FF3"/>
    <w:rsid w:val="00D9796E"/>
    <w:rsid w:val="00DA0399"/>
    <w:rsid w:val="00DA1BAE"/>
    <w:rsid w:val="00DA21D1"/>
    <w:rsid w:val="00DB11FF"/>
    <w:rsid w:val="00DB2301"/>
    <w:rsid w:val="00DB47B5"/>
    <w:rsid w:val="00DB6B30"/>
    <w:rsid w:val="00DC12E9"/>
    <w:rsid w:val="00DC1E79"/>
    <w:rsid w:val="00DD4D7D"/>
    <w:rsid w:val="00DD6231"/>
    <w:rsid w:val="00DE09CA"/>
    <w:rsid w:val="00DE0D7E"/>
    <w:rsid w:val="00DE11E1"/>
    <w:rsid w:val="00DE3814"/>
    <w:rsid w:val="00DE3904"/>
    <w:rsid w:val="00DE3D98"/>
    <w:rsid w:val="00DF6B7C"/>
    <w:rsid w:val="00DF7273"/>
    <w:rsid w:val="00DF7678"/>
    <w:rsid w:val="00E0126E"/>
    <w:rsid w:val="00E0194F"/>
    <w:rsid w:val="00E02367"/>
    <w:rsid w:val="00E031D0"/>
    <w:rsid w:val="00E115BE"/>
    <w:rsid w:val="00E1251E"/>
    <w:rsid w:val="00E13571"/>
    <w:rsid w:val="00E16180"/>
    <w:rsid w:val="00E1748A"/>
    <w:rsid w:val="00E23B3B"/>
    <w:rsid w:val="00E23EE0"/>
    <w:rsid w:val="00E24AB3"/>
    <w:rsid w:val="00E24E27"/>
    <w:rsid w:val="00E27ED9"/>
    <w:rsid w:val="00E30FFD"/>
    <w:rsid w:val="00E31F7E"/>
    <w:rsid w:val="00E3274B"/>
    <w:rsid w:val="00E34B46"/>
    <w:rsid w:val="00E36F60"/>
    <w:rsid w:val="00E40EE3"/>
    <w:rsid w:val="00E419AF"/>
    <w:rsid w:val="00E41DCF"/>
    <w:rsid w:val="00E4352A"/>
    <w:rsid w:val="00E46D94"/>
    <w:rsid w:val="00E47079"/>
    <w:rsid w:val="00E47106"/>
    <w:rsid w:val="00E47499"/>
    <w:rsid w:val="00E47583"/>
    <w:rsid w:val="00E5528E"/>
    <w:rsid w:val="00E60871"/>
    <w:rsid w:val="00E61AFE"/>
    <w:rsid w:val="00E62DDA"/>
    <w:rsid w:val="00E62E2A"/>
    <w:rsid w:val="00E631A7"/>
    <w:rsid w:val="00E65405"/>
    <w:rsid w:val="00E660A0"/>
    <w:rsid w:val="00E666BD"/>
    <w:rsid w:val="00E67430"/>
    <w:rsid w:val="00E700DB"/>
    <w:rsid w:val="00E745D3"/>
    <w:rsid w:val="00E81FAF"/>
    <w:rsid w:val="00E8260C"/>
    <w:rsid w:val="00E829CC"/>
    <w:rsid w:val="00E85F60"/>
    <w:rsid w:val="00E94F98"/>
    <w:rsid w:val="00E95225"/>
    <w:rsid w:val="00E95BEF"/>
    <w:rsid w:val="00E97A34"/>
    <w:rsid w:val="00EA2EF7"/>
    <w:rsid w:val="00EA3977"/>
    <w:rsid w:val="00EA62A2"/>
    <w:rsid w:val="00EA6F58"/>
    <w:rsid w:val="00EA79F8"/>
    <w:rsid w:val="00EB0075"/>
    <w:rsid w:val="00EB2C9C"/>
    <w:rsid w:val="00EB2D5D"/>
    <w:rsid w:val="00EB7ECE"/>
    <w:rsid w:val="00EC1B9E"/>
    <w:rsid w:val="00EC34DF"/>
    <w:rsid w:val="00ED0402"/>
    <w:rsid w:val="00ED0449"/>
    <w:rsid w:val="00ED0761"/>
    <w:rsid w:val="00ED11C9"/>
    <w:rsid w:val="00ED1434"/>
    <w:rsid w:val="00ED7C92"/>
    <w:rsid w:val="00EE1ECA"/>
    <w:rsid w:val="00EE4C29"/>
    <w:rsid w:val="00EE52A0"/>
    <w:rsid w:val="00EE789A"/>
    <w:rsid w:val="00EF0CA3"/>
    <w:rsid w:val="00EF0F2D"/>
    <w:rsid w:val="00EF2238"/>
    <w:rsid w:val="00EF4F43"/>
    <w:rsid w:val="00EF7E0D"/>
    <w:rsid w:val="00F00F7F"/>
    <w:rsid w:val="00F02A00"/>
    <w:rsid w:val="00F06B76"/>
    <w:rsid w:val="00F10856"/>
    <w:rsid w:val="00F12B90"/>
    <w:rsid w:val="00F15373"/>
    <w:rsid w:val="00F25F72"/>
    <w:rsid w:val="00F275F0"/>
    <w:rsid w:val="00F27F5A"/>
    <w:rsid w:val="00F30C11"/>
    <w:rsid w:val="00F3166D"/>
    <w:rsid w:val="00F316DE"/>
    <w:rsid w:val="00F378BF"/>
    <w:rsid w:val="00F40419"/>
    <w:rsid w:val="00F44D2B"/>
    <w:rsid w:val="00F44FCD"/>
    <w:rsid w:val="00F45AD1"/>
    <w:rsid w:val="00F46FD6"/>
    <w:rsid w:val="00F502E9"/>
    <w:rsid w:val="00F505DF"/>
    <w:rsid w:val="00F51201"/>
    <w:rsid w:val="00F527F9"/>
    <w:rsid w:val="00F61072"/>
    <w:rsid w:val="00F635E6"/>
    <w:rsid w:val="00F63740"/>
    <w:rsid w:val="00F63C56"/>
    <w:rsid w:val="00F64EA8"/>
    <w:rsid w:val="00F6698A"/>
    <w:rsid w:val="00F70158"/>
    <w:rsid w:val="00F72379"/>
    <w:rsid w:val="00F724B2"/>
    <w:rsid w:val="00F7300A"/>
    <w:rsid w:val="00F73A67"/>
    <w:rsid w:val="00F82F5E"/>
    <w:rsid w:val="00F869CF"/>
    <w:rsid w:val="00F90E9F"/>
    <w:rsid w:val="00F910E9"/>
    <w:rsid w:val="00F95D98"/>
    <w:rsid w:val="00F96934"/>
    <w:rsid w:val="00FA35D3"/>
    <w:rsid w:val="00FA4133"/>
    <w:rsid w:val="00FA4D77"/>
    <w:rsid w:val="00FB2A66"/>
    <w:rsid w:val="00FB41D7"/>
    <w:rsid w:val="00FB565C"/>
    <w:rsid w:val="00FB565E"/>
    <w:rsid w:val="00FB5860"/>
    <w:rsid w:val="00FC1209"/>
    <w:rsid w:val="00FC6705"/>
    <w:rsid w:val="00FC7D5F"/>
    <w:rsid w:val="00FD0232"/>
    <w:rsid w:val="00FD0B80"/>
    <w:rsid w:val="00FD1C3C"/>
    <w:rsid w:val="00FD2894"/>
    <w:rsid w:val="00FD3B19"/>
    <w:rsid w:val="00FD673E"/>
    <w:rsid w:val="00FD7C62"/>
    <w:rsid w:val="00FD7DEF"/>
    <w:rsid w:val="00FE0420"/>
    <w:rsid w:val="00FE04EB"/>
    <w:rsid w:val="00FE57E9"/>
    <w:rsid w:val="00FE6305"/>
    <w:rsid w:val="00FE6C6F"/>
    <w:rsid w:val="00FE7EF2"/>
    <w:rsid w:val="00FF13A6"/>
    <w:rsid w:val="00FF64AB"/>
    <w:rsid w:val="00FF663F"/>
    <w:rsid w:val="00FF77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13FC"/>
  <w15:chartTrackingRefBased/>
  <w15:docId w15:val="{94883A50-276D-7D4A-B828-3C9B1888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77E"/>
    <w:rPr>
      <w:kern w:val="0"/>
      <w14:ligatures w14:val="none"/>
    </w:rPr>
  </w:style>
  <w:style w:type="paragraph" w:styleId="Heading1">
    <w:name w:val="heading 1"/>
    <w:basedOn w:val="Normal"/>
    <w:next w:val="Normal"/>
    <w:link w:val="Heading1Char"/>
    <w:uiPriority w:val="9"/>
    <w:qFormat/>
    <w:rsid w:val="00286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7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7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7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7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77E"/>
    <w:rPr>
      <w:rFonts w:eastAsiaTheme="majorEastAsia" w:cstheme="majorBidi"/>
      <w:color w:val="272727" w:themeColor="text1" w:themeTint="D8"/>
    </w:rPr>
  </w:style>
  <w:style w:type="paragraph" w:styleId="Title">
    <w:name w:val="Title"/>
    <w:basedOn w:val="Normal"/>
    <w:next w:val="Normal"/>
    <w:link w:val="TitleChar"/>
    <w:uiPriority w:val="10"/>
    <w:qFormat/>
    <w:rsid w:val="002867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7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7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677E"/>
    <w:rPr>
      <w:i/>
      <w:iCs/>
      <w:color w:val="404040" w:themeColor="text1" w:themeTint="BF"/>
    </w:rPr>
  </w:style>
  <w:style w:type="paragraph" w:styleId="ListParagraph">
    <w:name w:val="List Paragraph"/>
    <w:basedOn w:val="Normal"/>
    <w:uiPriority w:val="34"/>
    <w:qFormat/>
    <w:rsid w:val="0028677E"/>
    <w:pPr>
      <w:ind w:left="720"/>
      <w:contextualSpacing/>
    </w:pPr>
  </w:style>
  <w:style w:type="character" w:styleId="IntenseEmphasis">
    <w:name w:val="Intense Emphasis"/>
    <w:basedOn w:val="DefaultParagraphFont"/>
    <w:uiPriority w:val="21"/>
    <w:qFormat/>
    <w:rsid w:val="0028677E"/>
    <w:rPr>
      <w:i/>
      <w:iCs/>
      <w:color w:val="0F4761" w:themeColor="accent1" w:themeShade="BF"/>
    </w:rPr>
  </w:style>
  <w:style w:type="paragraph" w:styleId="IntenseQuote">
    <w:name w:val="Intense Quote"/>
    <w:basedOn w:val="Normal"/>
    <w:next w:val="Normal"/>
    <w:link w:val="IntenseQuoteChar"/>
    <w:uiPriority w:val="30"/>
    <w:qFormat/>
    <w:rsid w:val="00286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77E"/>
    <w:rPr>
      <w:i/>
      <w:iCs/>
      <w:color w:val="0F4761" w:themeColor="accent1" w:themeShade="BF"/>
    </w:rPr>
  </w:style>
  <w:style w:type="character" w:styleId="IntenseReference">
    <w:name w:val="Intense Reference"/>
    <w:basedOn w:val="DefaultParagraphFont"/>
    <w:uiPriority w:val="32"/>
    <w:qFormat/>
    <w:rsid w:val="0028677E"/>
    <w:rPr>
      <w:b/>
      <w:bCs/>
      <w:smallCaps/>
      <w:color w:val="0F4761" w:themeColor="accent1" w:themeShade="BF"/>
      <w:spacing w:val="5"/>
    </w:rPr>
  </w:style>
  <w:style w:type="paragraph" w:customStyle="1" w:styleId="Default">
    <w:name w:val="Default"/>
    <w:rsid w:val="0028677E"/>
    <w:pPr>
      <w:autoSpaceDE w:val="0"/>
      <w:autoSpaceDN w:val="0"/>
      <w:adjustRightInd w:val="0"/>
    </w:pPr>
    <w:rPr>
      <w:rFonts w:ascii="Times New Roman" w:hAnsi="Times New Roman" w:cs="Times New Roman"/>
      <w:color w:val="000000"/>
      <w:kern w:val="0"/>
      <w:lang w:val="en-US"/>
      <w14:ligatures w14:val="none"/>
    </w:rPr>
  </w:style>
  <w:style w:type="character" w:styleId="CommentReference">
    <w:name w:val="annotation reference"/>
    <w:basedOn w:val="DefaultParagraphFont"/>
    <w:uiPriority w:val="99"/>
    <w:semiHidden/>
    <w:unhideWhenUsed/>
    <w:rsid w:val="0028677E"/>
    <w:rPr>
      <w:sz w:val="16"/>
      <w:szCs w:val="16"/>
    </w:rPr>
  </w:style>
  <w:style w:type="paragraph" w:styleId="Header">
    <w:name w:val="header"/>
    <w:basedOn w:val="Normal"/>
    <w:link w:val="HeaderChar"/>
    <w:uiPriority w:val="99"/>
    <w:unhideWhenUsed/>
    <w:rsid w:val="008E2D12"/>
    <w:pPr>
      <w:tabs>
        <w:tab w:val="center" w:pos="4680"/>
        <w:tab w:val="right" w:pos="9360"/>
      </w:tabs>
    </w:pPr>
  </w:style>
  <w:style w:type="character" w:customStyle="1" w:styleId="HeaderChar">
    <w:name w:val="Header Char"/>
    <w:basedOn w:val="DefaultParagraphFont"/>
    <w:link w:val="Header"/>
    <w:uiPriority w:val="99"/>
    <w:rsid w:val="008E2D12"/>
    <w:rPr>
      <w:kern w:val="0"/>
      <w14:ligatures w14:val="none"/>
    </w:rPr>
  </w:style>
  <w:style w:type="paragraph" w:styleId="Footer">
    <w:name w:val="footer"/>
    <w:basedOn w:val="Normal"/>
    <w:link w:val="FooterChar"/>
    <w:uiPriority w:val="99"/>
    <w:unhideWhenUsed/>
    <w:rsid w:val="008E2D12"/>
    <w:pPr>
      <w:tabs>
        <w:tab w:val="center" w:pos="4680"/>
        <w:tab w:val="right" w:pos="9360"/>
      </w:tabs>
    </w:pPr>
  </w:style>
  <w:style w:type="character" w:customStyle="1" w:styleId="FooterChar">
    <w:name w:val="Footer Char"/>
    <w:basedOn w:val="DefaultParagraphFont"/>
    <w:link w:val="Footer"/>
    <w:uiPriority w:val="99"/>
    <w:rsid w:val="008E2D12"/>
    <w:rPr>
      <w:kern w:val="0"/>
      <w14:ligatures w14:val="none"/>
    </w:rPr>
  </w:style>
  <w:style w:type="paragraph" w:styleId="NormalWeb">
    <w:name w:val="Normal (Web)"/>
    <w:basedOn w:val="Normal"/>
    <w:uiPriority w:val="99"/>
    <w:unhideWhenUsed/>
    <w:rsid w:val="00D02F1E"/>
    <w:rPr>
      <w:rFonts w:ascii="Times New Roman" w:hAnsi="Times New Roman" w:cs="Times New Roman"/>
    </w:rPr>
  </w:style>
  <w:style w:type="paragraph" w:styleId="CommentText">
    <w:name w:val="annotation text"/>
    <w:basedOn w:val="Normal"/>
    <w:link w:val="CommentTextChar"/>
    <w:uiPriority w:val="99"/>
    <w:semiHidden/>
    <w:unhideWhenUsed/>
    <w:rsid w:val="00C07952"/>
    <w:rPr>
      <w:sz w:val="20"/>
      <w:szCs w:val="20"/>
    </w:rPr>
  </w:style>
  <w:style w:type="character" w:customStyle="1" w:styleId="CommentTextChar">
    <w:name w:val="Comment Text Char"/>
    <w:basedOn w:val="DefaultParagraphFont"/>
    <w:link w:val="CommentText"/>
    <w:uiPriority w:val="99"/>
    <w:semiHidden/>
    <w:rsid w:val="00C07952"/>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07952"/>
    <w:rPr>
      <w:b/>
      <w:bCs/>
    </w:rPr>
  </w:style>
  <w:style w:type="character" w:customStyle="1" w:styleId="CommentSubjectChar">
    <w:name w:val="Comment Subject Char"/>
    <w:basedOn w:val="CommentTextChar"/>
    <w:link w:val="CommentSubject"/>
    <w:uiPriority w:val="99"/>
    <w:semiHidden/>
    <w:rsid w:val="00C07952"/>
    <w:rPr>
      <w:b/>
      <w:bCs/>
      <w:kern w:val="0"/>
      <w:sz w:val="20"/>
      <w:szCs w:val="20"/>
      <w14:ligatures w14:val="none"/>
    </w:rPr>
  </w:style>
  <w:style w:type="character" w:styleId="PlaceholderText">
    <w:name w:val="Placeholder Text"/>
    <w:basedOn w:val="DefaultParagraphFont"/>
    <w:uiPriority w:val="99"/>
    <w:semiHidden/>
    <w:rsid w:val="00C07952"/>
    <w:rPr>
      <w:color w:val="666666"/>
    </w:rPr>
  </w:style>
  <w:style w:type="character" w:styleId="PageNumber">
    <w:name w:val="page number"/>
    <w:basedOn w:val="DefaultParagraphFont"/>
    <w:uiPriority w:val="99"/>
    <w:semiHidden/>
    <w:unhideWhenUsed/>
    <w:rsid w:val="00F02A00"/>
  </w:style>
  <w:style w:type="character" w:styleId="LineNumber">
    <w:name w:val="line number"/>
    <w:basedOn w:val="DefaultParagraphFont"/>
    <w:uiPriority w:val="99"/>
    <w:semiHidden/>
    <w:unhideWhenUsed/>
    <w:rsid w:val="00F02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36">
      <w:bodyDiv w:val="1"/>
      <w:marLeft w:val="0"/>
      <w:marRight w:val="0"/>
      <w:marTop w:val="0"/>
      <w:marBottom w:val="0"/>
      <w:divBdr>
        <w:top w:val="none" w:sz="0" w:space="0" w:color="auto"/>
        <w:left w:val="none" w:sz="0" w:space="0" w:color="auto"/>
        <w:bottom w:val="none" w:sz="0" w:space="0" w:color="auto"/>
        <w:right w:val="none" w:sz="0" w:space="0" w:color="auto"/>
      </w:divBdr>
    </w:div>
    <w:div w:id="1008177">
      <w:bodyDiv w:val="1"/>
      <w:marLeft w:val="0"/>
      <w:marRight w:val="0"/>
      <w:marTop w:val="0"/>
      <w:marBottom w:val="0"/>
      <w:divBdr>
        <w:top w:val="none" w:sz="0" w:space="0" w:color="auto"/>
        <w:left w:val="none" w:sz="0" w:space="0" w:color="auto"/>
        <w:bottom w:val="none" w:sz="0" w:space="0" w:color="auto"/>
        <w:right w:val="none" w:sz="0" w:space="0" w:color="auto"/>
      </w:divBdr>
    </w:div>
    <w:div w:id="1320443">
      <w:marLeft w:val="640"/>
      <w:marRight w:val="0"/>
      <w:marTop w:val="0"/>
      <w:marBottom w:val="0"/>
      <w:divBdr>
        <w:top w:val="none" w:sz="0" w:space="0" w:color="auto"/>
        <w:left w:val="none" w:sz="0" w:space="0" w:color="auto"/>
        <w:bottom w:val="none" w:sz="0" w:space="0" w:color="auto"/>
        <w:right w:val="none" w:sz="0" w:space="0" w:color="auto"/>
      </w:divBdr>
    </w:div>
    <w:div w:id="2439379">
      <w:bodyDiv w:val="1"/>
      <w:marLeft w:val="0"/>
      <w:marRight w:val="0"/>
      <w:marTop w:val="0"/>
      <w:marBottom w:val="0"/>
      <w:divBdr>
        <w:top w:val="none" w:sz="0" w:space="0" w:color="auto"/>
        <w:left w:val="none" w:sz="0" w:space="0" w:color="auto"/>
        <w:bottom w:val="none" w:sz="0" w:space="0" w:color="auto"/>
        <w:right w:val="none" w:sz="0" w:space="0" w:color="auto"/>
      </w:divBdr>
    </w:div>
    <w:div w:id="4285770">
      <w:marLeft w:val="640"/>
      <w:marRight w:val="0"/>
      <w:marTop w:val="0"/>
      <w:marBottom w:val="0"/>
      <w:divBdr>
        <w:top w:val="none" w:sz="0" w:space="0" w:color="auto"/>
        <w:left w:val="none" w:sz="0" w:space="0" w:color="auto"/>
        <w:bottom w:val="none" w:sz="0" w:space="0" w:color="auto"/>
        <w:right w:val="none" w:sz="0" w:space="0" w:color="auto"/>
      </w:divBdr>
    </w:div>
    <w:div w:id="4862601">
      <w:bodyDiv w:val="1"/>
      <w:marLeft w:val="0"/>
      <w:marRight w:val="0"/>
      <w:marTop w:val="0"/>
      <w:marBottom w:val="0"/>
      <w:divBdr>
        <w:top w:val="none" w:sz="0" w:space="0" w:color="auto"/>
        <w:left w:val="none" w:sz="0" w:space="0" w:color="auto"/>
        <w:bottom w:val="none" w:sz="0" w:space="0" w:color="auto"/>
        <w:right w:val="none" w:sz="0" w:space="0" w:color="auto"/>
      </w:divBdr>
      <w:divsChild>
        <w:div w:id="93134951">
          <w:marLeft w:val="640"/>
          <w:marRight w:val="0"/>
          <w:marTop w:val="0"/>
          <w:marBottom w:val="0"/>
          <w:divBdr>
            <w:top w:val="none" w:sz="0" w:space="0" w:color="auto"/>
            <w:left w:val="none" w:sz="0" w:space="0" w:color="auto"/>
            <w:bottom w:val="none" w:sz="0" w:space="0" w:color="auto"/>
            <w:right w:val="none" w:sz="0" w:space="0" w:color="auto"/>
          </w:divBdr>
        </w:div>
        <w:div w:id="110513090">
          <w:marLeft w:val="640"/>
          <w:marRight w:val="0"/>
          <w:marTop w:val="0"/>
          <w:marBottom w:val="0"/>
          <w:divBdr>
            <w:top w:val="none" w:sz="0" w:space="0" w:color="auto"/>
            <w:left w:val="none" w:sz="0" w:space="0" w:color="auto"/>
            <w:bottom w:val="none" w:sz="0" w:space="0" w:color="auto"/>
            <w:right w:val="none" w:sz="0" w:space="0" w:color="auto"/>
          </w:divBdr>
        </w:div>
        <w:div w:id="129523360">
          <w:marLeft w:val="640"/>
          <w:marRight w:val="0"/>
          <w:marTop w:val="0"/>
          <w:marBottom w:val="0"/>
          <w:divBdr>
            <w:top w:val="none" w:sz="0" w:space="0" w:color="auto"/>
            <w:left w:val="none" w:sz="0" w:space="0" w:color="auto"/>
            <w:bottom w:val="none" w:sz="0" w:space="0" w:color="auto"/>
            <w:right w:val="none" w:sz="0" w:space="0" w:color="auto"/>
          </w:divBdr>
        </w:div>
        <w:div w:id="157313119">
          <w:marLeft w:val="640"/>
          <w:marRight w:val="0"/>
          <w:marTop w:val="0"/>
          <w:marBottom w:val="0"/>
          <w:divBdr>
            <w:top w:val="none" w:sz="0" w:space="0" w:color="auto"/>
            <w:left w:val="none" w:sz="0" w:space="0" w:color="auto"/>
            <w:bottom w:val="none" w:sz="0" w:space="0" w:color="auto"/>
            <w:right w:val="none" w:sz="0" w:space="0" w:color="auto"/>
          </w:divBdr>
        </w:div>
        <w:div w:id="190656295">
          <w:marLeft w:val="640"/>
          <w:marRight w:val="0"/>
          <w:marTop w:val="0"/>
          <w:marBottom w:val="0"/>
          <w:divBdr>
            <w:top w:val="none" w:sz="0" w:space="0" w:color="auto"/>
            <w:left w:val="none" w:sz="0" w:space="0" w:color="auto"/>
            <w:bottom w:val="none" w:sz="0" w:space="0" w:color="auto"/>
            <w:right w:val="none" w:sz="0" w:space="0" w:color="auto"/>
          </w:divBdr>
        </w:div>
        <w:div w:id="419448338">
          <w:marLeft w:val="640"/>
          <w:marRight w:val="0"/>
          <w:marTop w:val="0"/>
          <w:marBottom w:val="0"/>
          <w:divBdr>
            <w:top w:val="none" w:sz="0" w:space="0" w:color="auto"/>
            <w:left w:val="none" w:sz="0" w:space="0" w:color="auto"/>
            <w:bottom w:val="none" w:sz="0" w:space="0" w:color="auto"/>
            <w:right w:val="none" w:sz="0" w:space="0" w:color="auto"/>
          </w:divBdr>
        </w:div>
        <w:div w:id="440030981">
          <w:marLeft w:val="640"/>
          <w:marRight w:val="0"/>
          <w:marTop w:val="0"/>
          <w:marBottom w:val="0"/>
          <w:divBdr>
            <w:top w:val="none" w:sz="0" w:space="0" w:color="auto"/>
            <w:left w:val="none" w:sz="0" w:space="0" w:color="auto"/>
            <w:bottom w:val="none" w:sz="0" w:space="0" w:color="auto"/>
            <w:right w:val="none" w:sz="0" w:space="0" w:color="auto"/>
          </w:divBdr>
        </w:div>
        <w:div w:id="568153874">
          <w:marLeft w:val="640"/>
          <w:marRight w:val="0"/>
          <w:marTop w:val="0"/>
          <w:marBottom w:val="0"/>
          <w:divBdr>
            <w:top w:val="none" w:sz="0" w:space="0" w:color="auto"/>
            <w:left w:val="none" w:sz="0" w:space="0" w:color="auto"/>
            <w:bottom w:val="none" w:sz="0" w:space="0" w:color="auto"/>
            <w:right w:val="none" w:sz="0" w:space="0" w:color="auto"/>
          </w:divBdr>
        </w:div>
        <w:div w:id="626011215">
          <w:marLeft w:val="640"/>
          <w:marRight w:val="0"/>
          <w:marTop w:val="0"/>
          <w:marBottom w:val="0"/>
          <w:divBdr>
            <w:top w:val="none" w:sz="0" w:space="0" w:color="auto"/>
            <w:left w:val="none" w:sz="0" w:space="0" w:color="auto"/>
            <w:bottom w:val="none" w:sz="0" w:space="0" w:color="auto"/>
            <w:right w:val="none" w:sz="0" w:space="0" w:color="auto"/>
          </w:divBdr>
        </w:div>
        <w:div w:id="654838068">
          <w:marLeft w:val="640"/>
          <w:marRight w:val="0"/>
          <w:marTop w:val="0"/>
          <w:marBottom w:val="0"/>
          <w:divBdr>
            <w:top w:val="none" w:sz="0" w:space="0" w:color="auto"/>
            <w:left w:val="none" w:sz="0" w:space="0" w:color="auto"/>
            <w:bottom w:val="none" w:sz="0" w:space="0" w:color="auto"/>
            <w:right w:val="none" w:sz="0" w:space="0" w:color="auto"/>
          </w:divBdr>
        </w:div>
        <w:div w:id="701518447">
          <w:marLeft w:val="640"/>
          <w:marRight w:val="0"/>
          <w:marTop w:val="0"/>
          <w:marBottom w:val="0"/>
          <w:divBdr>
            <w:top w:val="none" w:sz="0" w:space="0" w:color="auto"/>
            <w:left w:val="none" w:sz="0" w:space="0" w:color="auto"/>
            <w:bottom w:val="none" w:sz="0" w:space="0" w:color="auto"/>
            <w:right w:val="none" w:sz="0" w:space="0" w:color="auto"/>
          </w:divBdr>
        </w:div>
        <w:div w:id="737821960">
          <w:marLeft w:val="640"/>
          <w:marRight w:val="0"/>
          <w:marTop w:val="0"/>
          <w:marBottom w:val="0"/>
          <w:divBdr>
            <w:top w:val="none" w:sz="0" w:space="0" w:color="auto"/>
            <w:left w:val="none" w:sz="0" w:space="0" w:color="auto"/>
            <w:bottom w:val="none" w:sz="0" w:space="0" w:color="auto"/>
            <w:right w:val="none" w:sz="0" w:space="0" w:color="auto"/>
          </w:divBdr>
        </w:div>
        <w:div w:id="744693215">
          <w:marLeft w:val="640"/>
          <w:marRight w:val="0"/>
          <w:marTop w:val="0"/>
          <w:marBottom w:val="0"/>
          <w:divBdr>
            <w:top w:val="none" w:sz="0" w:space="0" w:color="auto"/>
            <w:left w:val="none" w:sz="0" w:space="0" w:color="auto"/>
            <w:bottom w:val="none" w:sz="0" w:space="0" w:color="auto"/>
            <w:right w:val="none" w:sz="0" w:space="0" w:color="auto"/>
          </w:divBdr>
        </w:div>
        <w:div w:id="862859817">
          <w:marLeft w:val="640"/>
          <w:marRight w:val="0"/>
          <w:marTop w:val="0"/>
          <w:marBottom w:val="0"/>
          <w:divBdr>
            <w:top w:val="none" w:sz="0" w:space="0" w:color="auto"/>
            <w:left w:val="none" w:sz="0" w:space="0" w:color="auto"/>
            <w:bottom w:val="none" w:sz="0" w:space="0" w:color="auto"/>
            <w:right w:val="none" w:sz="0" w:space="0" w:color="auto"/>
          </w:divBdr>
        </w:div>
        <w:div w:id="878519233">
          <w:marLeft w:val="640"/>
          <w:marRight w:val="0"/>
          <w:marTop w:val="0"/>
          <w:marBottom w:val="0"/>
          <w:divBdr>
            <w:top w:val="none" w:sz="0" w:space="0" w:color="auto"/>
            <w:left w:val="none" w:sz="0" w:space="0" w:color="auto"/>
            <w:bottom w:val="none" w:sz="0" w:space="0" w:color="auto"/>
            <w:right w:val="none" w:sz="0" w:space="0" w:color="auto"/>
          </w:divBdr>
        </w:div>
        <w:div w:id="910433057">
          <w:marLeft w:val="640"/>
          <w:marRight w:val="0"/>
          <w:marTop w:val="0"/>
          <w:marBottom w:val="0"/>
          <w:divBdr>
            <w:top w:val="none" w:sz="0" w:space="0" w:color="auto"/>
            <w:left w:val="none" w:sz="0" w:space="0" w:color="auto"/>
            <w:bottom w:val="none" w:sz="0" w:space="0" w:color="auto"/>
            <w:right w:val="none" w:sz="0" w:space="0" w:color="auto"/>
          </w:divBdr>
        </w:div>
        <w:div w:id="1053699093">
          <w:marLeft w:val="640"/>
          <w:marRight w:val="0"/>
          <w:marTop w:val="0"/>
          <w:marBottom w:val="0"/>
          <w:divBdr>
            <w:top w:val="none" w:sz="0" w:space="0" w:color="auto"/>
            <w:left w:val="none" w:sz="0" w:space="0" w:color="auto"/>
            <w:bottom w:val="none" w:sz="0" w:space="0" w:color="auto"/>
            <w:right w:val="none" w:sz="0" w:space="0" w:color="auto"/>
          </w:divBdr>
        </w:div>
        <w:div w:id="1075980372">
          <w:marLeft w:val="640"/>
          <w:marRight w:val="0"/>
          <w:marTop w:val="0"/>
          <w:marBottom w:val="0"/>
          <w:divBdr>
            <w:top w:val="none" w:sz="0" w:space="0" w:color="auto"/>
            <w:left w:val="none" w:sz="0" w:space="0" w:color="auto"/>
            <w:bottom w:val="none" w:sz="0" w:space="0" w:color="auto"/>
            <w:right w:val="none" w:sz="0" w:space="0" w:color="auto"/>
          </w:divBdr>
        </w:div>
        <w:div w:id="1162161323">
          <w:marLeft w:val="640"/>
          <w:marRight w:val="0"/>
          <w:marTop w:val="0"/>
          <w:marBottom w:val="0"/>
          <w:divBdr>
            <w:top w:val="none" w:sz="0" w:space="0" w:color="auto"/>
            <w:left w:val="none" w:sz="0" w:space="0" w:color="auto"/>
            <w:bottom w:val="none" w:sz="0" w:space="0" w:color="auto"/>
            <w:right w:val="none" w:sz="0" w:space="0" w:color="auto"/>
          </w:divBdr>
        </w:div>
        <w:div w:id="1197352629">
          <w:marLeft w:val="640"/>
          <w:marRight w:val="0"/>
          <w:marTop w:val="0"/>
          <w:marBottom w:val="0"/>
          <w:divBdr>
            <w:top w:val="none" w:sz="0" w:space="0" w:color="auto"/>
            <w:left w:val="none" w:sz="0" w:space="0" w:color="auto"/>
            <w:bottom w:val="none" w:sz="0" w:space="0" w:color="auto"/>
            <w:right w:val="none" w:sz="0" w:space="0" w:color="auto"/>
          </w:divBdr>
        </w:div>
        <w:div w:id="1210413916">
          <w:marLeft w:val="640"/>
          <w:marRight w:val="0"/>
          <w:marTop w:val="0"/>
          <w:marBottom w:val="0"/>
          <w:divBdr>
            <w:top w:val="none" w:sz="0" w:space="0" w:color="auto"/>
            <w:left w:val="none" w:sz="0" w:space="0" w:color="auto"/>
            <w:bottom w:val="none" w:sz="0" w:space="0" w:color="auto"/>
            <w:right w:val="none" w:sz="0" w:space="0" w:color="auto"/>
          </w:divBdr>
        </w:div>
        <w:div w:id="1216117981">
          <w:marLeft w:val="640"/>
          <w:marRight w:val="0"/>
          <w:marTop w:val="0"/>
          <w:marBottom w:val="0"/>
          <w:divBdr>
            <w:top w:val="none" w:sz="0" w:space="0" w:color="auto"/>
            <w:left w:val="none" w:sz="0" w:space="0" w:color="auto"/>
            <w:bottom w:val="none" w:sz="0" w:space="0" w:color="auto"/>
            <w:right w:val="none" w:sz="0" w:space="0" w:color="auto"/>
          </w:divBdr>
        </w:div>
        <w:div w:id="1330526442">
          <w:marLeft w:val="640"/>
          <w:marRight w:val="0"/>
          <w:marTop w:val="0"/>
          <w:marBottom w:val="0"/>
          <w:divBdr>
            <w:top w:val="none" w:sz="0" w:space="0" w:color="auto"/>
            <w:left w:val="none" w:sz="0" w:space="0" w:color="auto"/>
            <w:bottom w:val="none" w:sz="0" w:space="0" w:color="auto"/>
            <w:right w:val="none" w:sz="0" w:space="0" w:color="auto"/>
          </w:divBdr>
        </w:div>
        <w:div w:id="1361511294">
          <w:marLeft w:val="640"/>
          <w:marRight w:val="0"/>
          <w:marTop w:val="0"/>
          <w:marBottom w:val="0"/>
          <w:divBdr>
            <w:top w:val="none" w:sz="0" w:space="0" w:color="auto"/>
            <w:left w:val="none" w:sz="0" w:space="0" w:color="auto"/>
            <w:bottom w:val="none" w:sz="0" w:space="0" w:color="auto"/>
            <w:right w:val="none" w:sz="0" w:space="0" w:color="auto"/>
          </w:divBdr>
        </w:div>
        <w:div w:id="1482190375">
          <w:marLeft w:val="640"/>
          <w:marRight w:val="0"/>
          <w:marTop w:val="0"/>
          <w:marBottom w:val="0"/>
          <w:divBdr>
            <w:top w:val="none" w:sz="0" w:space="0" w:color="auto"/>
            <w:left w:val="none" w:sz="0" w:space="0" w:color="auto"/>
            <w:bottom w:val="none" w:sz="0" w:space="0" w:color="auto"/>
            <w:right w:val="none" w:sz="0" w:space="0" w:color="auto"/>
          </w:divBdr>
        </w:div>
        <w:div w:id="1488009165">
          <w:marLeft w:val="640"/>
          <w:marRight w:val="0"/>
          <w:marTop w:val="0"/>
          <w:marBottom w:val="0"/>
          <w:divBdr>
            <w:top w:val="none" w:sz="0" w:space="0" w:color="auto"/>
            <w:left w:val="none" w:sz="0" w:space="0" w:color="auto"/>
            <w:bottom w:val="none" w:sz="0" w:space="0" w:color="auto"/>
            <w:right w:val="none" w:sz="0" w:space="0" w:color="auto"/>
          </w:divBdr>
        </w:div>
        <w:div w:id="1514220154">
          <w:marLeft w:val="640"/>
          <w:marRight w:val="0"/>
          <w:marTop w:val="0"/>
          <w:marBottom w:val="0"/>
          <w:divBdr>
            <w:top w:val="none" w:sz="0" w:space="0" w:color="auto"/>
            <w:left w:val="none" w:sz="0" w:space="0" w:color="auto"/>
            <w:bottom w:val="none" w:sz="0" w:space="0" w:color="auto"/>
            <w:right w:val="none" w:sz="0" w:space="0" w:color="auto"/>
          </w:divBdr>
        </w:div>
        <w:div w:id="1557351799">
          <w:marLeft w:val="640"/>
          <w:marRight w:val="0"/>
          <w:marTop w:val="0"/>
          <w:marBottom w:val="0"/>
          <w:divBdr>
            <w:top w:val="none" w:sz="0" w:space="0" w:color="auto"/>
            <w:left w:val="none" w:sz="0" w:space="0" w:color="auto"/>
            <w:bottom w:val="none" w:sz="0" w:space="0" w:color="auto"/>
            <w:right w:val="none" w:sz="0" w:space="0" w:color="auto"/>
          </w:divBdr>
        </w:div>
        <w:div w:id="1609896788">
          <w:marLeft w:val="640"/>
          <w:marRight w:val="0"/>
          <w:marTop w:val="0"/>
          <w:marBottom w:val="0"/>
          <w:divBdr>
            <w:top w:val="none" w:sz="0" w:space="0" w:color="auto"/>
            <w:left w:val="none" w:sz="0" w:space="0" w:color="auto"/>
            <w:bottom w:val="none" w:sz="0" w:space="0" w:color="auto"/>
            <w:right w:val="none" w:sz="0" w:space="0" w:color="auto"/>
          </w:divBdr>
        </w:div>
        <w:div w:id="1651519450">
          <w:marLeft w:val="640"/>
          <w:marRight w:val="0"/>
          <w:marTop w:val="0"/>
          <w:marBottom w:val="0"/>
          <w:divBdr>
            <w:top w:val="none" w:sz="0" w:space="0" w:color="auto"/>
            <w:left w:val="none" w:sz="0" w:space="0" w:color="auto"/>
            <w:bottom w:val="none" w:sz="0" w:space="0" w:color="auto"/>
            <w:right w:val="none" w:sz="0" w:space="0" w:color="auto"/>
          </w:divBdr>
        </w:div>
        <w:div w:id="1666858669">
          <w:marLeft w:val="640"/>
          <w:marRight w:val="0"/>
          <w:marTop w:val="0"/>
          <w:marBottom w:val="0"/>
          <w:divBdr>
            <w:top w:val="none" w:sz="0" w:space="0" w:color="auto"/>
            <w:left w:val="none" w:sz="0" w:space="0" w:color="auto"/>
            <w:bottom w:val="none" w:sz="0" w:space="0" w:color="auto"/>
            <w:right w:val="none" w:sz="0" w:space="0" w:color="auto"/>
          </w:divBdr>
        </w:div>
        <w:div w:id="1679848981">
          <w:marLeft w:val="640"/>
          <w:marRight w:val="0"/>
          <w:marTop w:val="0"/>
          <w:marBottom w:val="0"/>
          <w:divBdr>
            <w:top w:val="none" w:sz="0" w:space="0" w:color="auto"/>
            <w:left w:val="none" w:sz="0" w:space="0" w:color="auto"/>
            <w:bottom w:val="none" w:sz="0" w:space="0" w:color="auto"/>
            <w:right w:val="none" w:sz="0" w:space="0" w:color="auto"/>
          </w:divBdr>
        </w:div>
        <w:div w:id="1685209385">
          <w:marLeft w:val="640"/>
          <w:marRight w:val="0"/>
          <w:marTop w:val="0"/>
          <w:marBottom w:val="0"/>
          <w:divBdr>
            <w:top w:val="none" w:sz="0" w:space="0" w:color="auto"/>
            <w:left w:val="none" w:sz="0" w:space="0" w:color="auto"/>
            <w:bottom w:val="none" w:sz="0" w:space="0" w:color="auto"/>
            <w:right w:val="none" w:sz="0" w:space="0" w:color="auto"/>
          </w:divBdr>
        </w:div>
        <w:div w:id="1751200150">
          <w:marLeft w:val="640"/>
          <w:marRight w:val="0"/>
          <w:marTop w:val="0"/>
          <w:marBottom w:val="0"/>
          <w:divBdr>
            <w:top w:val="none" w:sz="0" w:space="0" w:color="auto"/>
            <w:left w:val="none" w:sz="0" w:space="0" w:color="auto"/>
            <w:bottom w:val="none" w:sz="0" w:space="0" w:color="auto"/>
            <w:right w:val="none" w:sz="0" w:space="0" w:color="auto"/>
          </w:divBdr>
        </w:div>
        <w:div w:id="1792169686">
          <w:marLeft w:val="640"/>
          <w:marRight w:val="0"/>
          <w:marTop w:val="0"/>
          <w:marBottom w:val="0"/>
          <w:divBdr>
            <w:top w:val="none" w:sz="0" w:space="0" w:color="auto"/>
            <w:left w:val="none" w:sz="0" w:space="0" w:color="auto"/>
            <w:bottom w:val="none" w:sz="0" w:space="0" w:color="auto"/>
            <w:right w:val="none" w:sz="0" w:space="0" w:color="auto"/>
          </w:divBdr>
        </w:div>
        <w:div w:id="1915047175">
          <w:marLeft w:val="640"/>
          <w:marRight w:val="0"/>
          <w:marTop w:val="0"/>
          <w:marBottom w:val="0"/>
          <w:divBdr>
            <w:top w:val="none" w:sz="0" w:space="0" w:color="auto"/>
            <w:left w:val="none" w:sz="0" w:space="0" w:color="auto"/>
            <w:bottom w:val="none" w:sz="0" w:space="0" w:color="auto"/>
            <w:right w:val="none" w:sz="0" w:space="0" w:color="auto"/>
          </w:divBdr>
        </w:div>
        <w:div w:id="2042127537">
          <w:marLeft w:val="640"/>
          <w:marRight w:val="0"/>
          <w:marTop w:val="0"/>
          <w:marBottom w:val="0"/>
          <w:divBdr>
            <w:top w:val="none" w:sz="0" w:space="0" w:color="auto"/>
            <w:left w:val="none" w:sz="0" w:space="0" w:color="auto"/>
            <w:bottom w:val="none" w:sz="0" w:space="0" w:color="auto"/>
            <w:right w:val="none" w:sz="0" w:space="0" w:color="auto"/>
          </w:divBdr>
        </w:div>
        <w:div w:id="2056269173">
          <w:marLeft w:val="640"/>
          <w:marRight w:val="0"/>
          <w:marTop w:val="0"/>
          <w:marBottom w:val="0"/>
          <w:divBdr>
            <w:top w:val="none" w:sz="0" w:space="0" w:color="auto"/>
            <w:left w:val="none" w:sz="0" w:space="0" w:color="auto"/>
            <w:bottom w:val="none" w:sz="0" w:space="0" w:color="auto"/>
            <w:right w:val="none" w:sz="0" w:space="0" w:color="auto"/>
          </w:divBdr>
        </w:div>
        <w:div w:id="2088726933">
          <w:marLeft w:val="640"/>
          <w:marRight w:val="0"/>
          <w:marTop w:val="0"/>
          <w:marBottom w:val="0"/>
          <w:divBdr>
            <w:top w:val="none" w:sz="0" w:space="0" w:color="auto"/>
            <w:left w:val="none" w:sz="0" w:space="0" w:color="auto"/>
            <w:bottom w:val="none" w:sz="0" w:space="0" w:color="auto"/>
            <w:right w:val="none" w:sz="0" w:space="0" w:color="auto"/>
          </w:divBdr>
        </w:div>
      </w:divsChild>
    </w:div>
    <w:div w:id="6948639">
      <w:marLeft w:val="640"/>
      <w:marRight w:val="0"/>
      <w:marTop w:val="0"/>
      <w:marBottom w:val="0"/>
      <w:divBdr>
        <w:top w:val="none" w:sz="0" w:space="0" w:color="auto"/>
        <w:left w:val="none" w:sz="0" w:space="0" w:color="auto"/>
        <w:bottom w:val="none" w:sz="0" w:space="0" w:color="auto"/>
        <w:right w:val="none" w:sz="0" w:space="0" w:color="auto"/>
      </w:divBdr>
    </w:div>
    <w:div w:id="7879354">
      <w:marLeft w:val="640"/>
      <w:marRight w:val="0"/>
      <w:marTop w:val="0"/>
      <w:marBottom w:val="0"/>
      <w:divBdr>
        <w:top w:val="none" w:sz="0" w:space="0" w:color="auto"/>
        <w:left w:val="none" w:sz="0" w:space="0" w:color="auto"/>
        <w:bottom w:val="none" w:sz="0" w:space="0" w:color="auto"/>
        <w:right w:val="none" w:sz="0" w:space="0" w:color="auto"/>
      </w:divBdr>
    </w:div>
    <w:div w:id="8290200">
      <w:marLeft w:val="640"/>
      <w:marRight w:val="0"/>
      <w:marTop w:val="0"/>
      <w:marBottom w:val="0"/>
      <w:divBdr>
        <w:top w:val="none" w:sz="0" w:space="0" w:color="auto"/>
        <w:left w:val="none" w:sz="0" w:space="0" w:color="auto"/>
        <w:bottom w:val="none" w:sz="0" w:space="0" w:color="auto"/>
        <w:right w:val="none" w:sz="0" w:space="0" w:color="auto"/>
      </w:divBdr>
    </w:div>
    <w:div w:id="8988391">
      <w:marLeft w:val="640"/>
      <w:marRight w:val="0"/>
      <w:marTop w:val="0"/>
      <w:marBottom w:val="0"/>
      <w:divBdr>
        <w:top w:val="none" w:sz="0" w:space="0" w:color="auto"/>
        <w:left w:val="none" w:sz="0" w:space="0" w:color="auto"/>
        <w:bottom w:val="none" w:sz="0" w:space="0" w:color="auto"/>
        <w:right w:val="none" w:sz="0" w:space="0" w:color="auto"/>
      </w:divBdr>
    </w:div>
    <w:div w:id="9844585">
      <w:marLeft w:val="640"/>
      <w:marRight w:val="0"/>
      <w:marTop w:val="0"/>
      <w:marBottom w:val="0"/>
      <w:divBdr>
        <w:top w:val="none" w:sz="0" w:space="0" w:color="auto"/>
        <w:left w:val="none" w:sz="0" w:space="0" w:color="auto"/>
        <w:bottom w:val="none" w:sz="0" w:space="0" w:color="auto"/>
        <w:right w:val="none" w:sz="0" w:space="0" w:color="auto"/>
      </w:divBdr>
    </w:div>
    <w:div w:id="12264314">
      <w:marLeft w:val="640"/>
      <w:marRight w:val="0"/>
      <w:marTop w:val="0"/>
      <w:marBottom w:val="0"/>
      <w:divBdr>
        <w:top w:val="none" w:sz="0" w:space="0" w:color="auto"/>
        <w:left w:val="none" w:sz="0" w:space="0" w:color="auto"/>
        <w:bottom w:val="none" w:sz="0" w:space="0" w:color="auto"/>
        <w:right w:val="none" w:sz="0" w:space="0" w:color="auto"/>
      </w:divBdr>
    </w:div>
    <w:div w:id="13263852">
      <w:bodyDiv w:val="1"/>
      <w:marLeft w:val="0"/>
      <w:marRight w:val="0"/>
      <w:marTop w:val="0"/>
      <w:marBottom w:val="0"/>
      <w:divBdr>
        <w:top w:val="none" w:sz="0" w:space="0" w:color="auto"/>
        <w:left w:val="none" w:sz="0" w:space="0" w:color="auto"/>
        <w:bottom w:val="none" w:sz="0" w:space="0" w:color="auto"/>
        <w:right w:val="none" w:sz="0" w:space="0" w:color="auto"/>
      </w:divBdr>
    </w:div>
    <w:div w:id="13385777">
      <w:marLeft w:val="640"/>
      <w:marRight w:val="0"/>
      <w:marTop w:val="0"/>
      <w:marBottom w:val="0"/>
      <w:divBdr>
        <w:top w:val="none" w:sz="0" w:space="0" w:color="auto"/>
        <w:left w:val="none" w:sz="0" w:space="0" w:color="auto"/>
        <w:bottom w:val="none" w:sz="0" w:space="0" w:color="auto"/>
        <w:right w:val="none" w:sz="0" w:space="0" w:color="auto"/>
      </w:divBdr>
    </w:div>
    <w:div w:id="14113972">
      <w:bodyDiv w:val="1"/>
      <w:marLeft w:val="0"/>
      <w:marRight w:val="0"/>
      <w:marTop w:val="0"/>
      <w:marBottom w:val="0"/>
      <w:divBdr>
        <w:top w:val="none" w:sz="0" w:space="0" w:color="auto"/>
        <w:left w:val="none" w:sz="0" w:space="0" w:color="auto"/>
        <w:bottom w:val="none" w:sz="0" w:space="0" w:color="auto"/>
        <w:right w:val="none" w:sz="0" w:space="0" w:color="auto"/>
      </w:divBdr>
      <w:divsChild>
        <w:div w:id="65956204">
          <w:marLeft w:val="640"/>
          <w:marRight w:val="0"/>
          <w:marTop w:val="0"/>
          <w:marBottom w:val="0"/>
          <w:divBdr>
            <w:top w:val="none" w:sz="0" w:space="0" w:color="auto"/>
            <w:left w:val="none" w:sz="0" w:space="0" w:color="auto"/>
            <w:bottom w:val="none" w:sz="0" w:space="0" w:color="auto"/>
            <w:right w:val="none" w:sz="0" w:space="0" w:color="auto"/>
          </w:divBdr>
        </w:div>
        <w:div w:id="91243387">
          <w:marLeft w:val="640"/>
          <w:marRight w:val="0"/>
          <w:marTop w:val="0"/>
          <w:marBottom w:val="0"/>
          <w:divBdr>
            <w:top w:val="none" w:sz="0" w:space="0" w:color="auto"/>
            <w:left w:val="none" w:sz="0" w:space="0" w:color="auto"/>
            <w:bottom w:val="none" w:sz="0" w:space="0" w:color="auto"/>
            <w:right w:val="none" w:sz="0" w:space="0" w:color="auto"/>
          </w:divBdr>
        </w:div>
        <w:div w:id="190531677">
          <w:marLeft w:val="640"/>
          <w:marRight w:val="0"/>
          <w:marTop w:val="0"/>
          <w:marBottom w:val="0"/>
          <w:divBdr>
            <w:top w:val="none" w:sz="0" w:space="0" w:color="auto"/>
            <w:left w:val="none" w:sz="0" w:space="0" w:color="auto"/>
            <w:bottom w:val="none" w:sz="0" w:space="0" w:color="auto"/>
            <w:right w:val="none" w:sz="0" w:space="0" w:color="auto"/>
          </w:divBdr>
        </w:div>
        <w:div w:id="336228938">
          <w:marLeft w:val="640"/>
          <w:marRight w:val="0"/>
          <w:marTop w:val="0"/>
          <w:marBottom w:val="0"/>
          <w:divBdr>
            <w:top w:val="none" w:sz="0" w:space="0" w:color="auto"/>
            <w:left w:val="none" w:sz="0" w:space="0" w:color="auto"/>
            <w:bottom w:val="none" w:sz="0" w:space="0" w:color="auto"/>
            <w:right w:val="none" w:sz="0" w:space="0" w:color="auto"/>
          </w:divBdr>
        </w:div>
        <w:div w:id="340472452">
          <w:marLeft w:val="640"/>
          <w:marRight w:val="0"/>
          <w:marTop w:val="0"/>
          <w:marBottom w:val="0"/>
          <w:divBdr>
            <w:top w:val="none" w:sz="0" w:space="0" w:color="auto"/>
            <w:left w:val="none" w:sz="0" w:space="0" w:color="auto"/>
            <w:bottom w:val="none" w:sz="0" w:space="0" w:color="auto"/>
            <w:right w:val="none" w:sz="0" w:space="0" w:color="auto"/>
          </w:divBdr>
        </w:div>
        <w:div w:id="399135298">
          <w:marLeft w:val="640"/>
          <w:marRight w:val="0"/>
          <w:marTop w:val="0"/>
          <w:marBottom w:val="0"/>
          <w:divBdr>
            <w:top w:val="none" w:sz="0" w:space="0" w:color="auto"/>
            <w:left w:val="none" w:sz="0" w:space="0" w:color="auto"/>
            <w:bottom w:val="none" w:sz="0" w:space="0" w:color="auto"/>
            <w:right w:val="none" w:sz="0" w:space="0" w:color="auto"/>
          </w:divBdr>
        </w:div>
        <w:div w:id="474105638">
          <w:marLeft w:val="640"/>
          <w:marRight w:val="0"/>
          <w:marTop w:val="0"/>
          <w:marBottom w:val="0"/>
          <w:divBdr>
            <w:top w:val="none" w:sz="0" w:space="0" w:color="auto"/>
            <w:left w:val="none" w:sz="0" w:space="0" w:color="auto"/>
            <w:bottom w:val="none" w:sz="0" w:space="0" w:color="auto"/>
            <w:right w:val="none" w:sz="0" w:space="0" w:color="auto"/>
          </w:divBdr>
        </w:div>
        <w:div w:id="650839680">
          <w:marLeft w:val="640"/>
          <w:marRight w:val="0"/>
          <w:marTop w:val="0"/>
          <w:marBottom w:val="0"/>
          <w:divBdr>
            <w:top w:val="none" w:sz="0" w:space="0" w:color="auto"/>
            <w:left w:val="none" w:sz="0" w:space="0" w:color="auto"/>
            <w:bottom w:val="none" w:sz="0" w:space="0" w:color="auto"/>
            <w:right w:val="none" w:sz="0" w:space="0" w:color="auto"/>
          </w:divBdr>
        </w:div>
        <w:div w:id="693311406">
          <w:marLeft w:val="640"/>
          <w:marRight w:val="0"/>
          <w:marTop w:val="0"/>
          <w:marBottom w:val="0"/>
          <w:divBdr>
            <w:top w:val="none" w:sz="0" w:space="0" w:color="auto"/>
            <w:left w:val="none" w:sz="0" w:space="0" w:color="auto"/>
            <w:bottom w:val="none" w:sz="0" w:space="0" w:color="auto"/>
            <w:right w:val="none" w:sz="0" w:space="0" w:color="auto"/>
          </w:divBdr>
        </w:div>
        <w:div w:id="700059256">
          <w:marLeft w:val="640"/>
          <w:marRight w:val="0"/>
          <w:marTop w:val="0"/>
          <w:marBottom w:val="0"/>
          <w:divBdr>
            <w:top w:val="none" w:sz="0" w:space="0" w:color="auto"/>
            <w:left w:val="none" w:sz="0" w:space="0" w:color="auto"/>
            <w:bottom w:val="none" w:sz="0" w:space="0" w:color="auto"/>
            <w:right w:val="none" w:sz="0" w:space="0" w:color="auto"/>
          </w:divBdr>
        </w:div>
        <w:div w:id="700087218">
          <w:marLeft w:val="640"/>
          <w:marRight w:val="0"/>
          <w:marTop w:val="0"/>
          <w:marBottom w:val="0"/>
          <w:divBdr>
            <w:top w:val="none" w:sz="0" w:space="0" w:color="auto"/>
            <w:left w:val="none" w:sz="0" w:space="0" w:color="auto"/>
            <w:bottom w:val="none" w:sz="0" w:space="0" w:color="auto"/>
            <w:right w:val="none" w:sz="0" w:space="0" w:color="auto"/>
          </w:divBdr>
        </w:div>
        <w:div w:id="704911149">
          <w:marLeft w:val="640"/>
          <w:marRight w:val="0"/>
          <w:marTop w:val="0"/>
          <w:marBottom w:val="0"/>
          <w:divBdr>
            <w:top w:val="none" w:sz="0" w:space="0" w:color="auto"/>
            <w:left w:val="none" w:sz="0" w:space="0" w:color="auto"/>
            <w:bottom w:val="none" w:sz="0" w:space="0" w:color="auto"/>
            <w:right w:val="none" w:sz="0" w:space="0" w:color="auto"/>
          </w:divBdr>
        </w:div>
        <w:div w:id="733236628">
          <w:marLeft w:val="640"/>
          <w:marRight w:val="0"/>
          <w:marTop w:val="0"/>
          <w:marBottom w:val="0"/>
          <w:divBdr>
            <w:top w:val="none" w:sz="0" w:space="0" w:color="auto"/>
            <w:left w:val="none" w:sz="0" w:space="0" w:color="auto"/>
            <w:bottom w:val="none" w:sz="0" w:space="0" w:color="auto"/>
            <w:right w:val="none" w:sz="0" w:space="0" w:color="auto"/>
          </w:divBdr>
        </w:div>
        <w:div w:id="843201279">
          <w:marLeft w:val="640"/>
          <w:marRight w:val="0"/>
          <w:marTop w:val="0"/>
          <w:marBottom w:val="0"/>
          <w:divBdr>
            <w:top w:val="none" w:sz="0" w:space="0" w:color="auto"/>
            <w:left w:val="none" w:sz="0" w:space="0" w:color="auto"/>
            <w:bottom w:val="none" w:sz="0" w:space="0" w:color="auto"/>
            <w:right w:val="none" w:sz="0" w:space="0" w:color="auto"/>
          </w:divBdr>
        </w:div>
        <w:div w:id="900212153">
          <w:marLeft w:val="640"/>
          <w:marRight w:val="0"/>
          <w:marTop w:val="0"/>
          <w:marBottom w:val="0"/>
          <w:divBdr>
            <w:top w:val="none" w:sz="0" w:space="0" w:color="auto"/>
            <w:left w:val="none" w:sz="0" w:space="0" w:color="auto"/>
            <w:bottom w:val="none" w:sz="0" w:space="0" w:color="auto"/>
            <w:right w:val="none" w:sz="0" w:space="0" w:color="auto"/>
          </w:divBdr>
        </w:div>
        <w:div w:id="985864812">
          <w:marLeft w:val="640"/>
          <w:marRight w:val="0"/>
          <w:marTop w:val="0"/>
          <w:marBottom w:val="0"/>
          <w:divBdr>
            <w:top w:val="none" w:sz="0" w:space="0" w:color="auto"/>
            <w:left w:val="none" w:sz="0" w:space="0" w:color="auto"/>
            <w:bottom w:val="none" w:sz="0" w:space="0" w:color="auto"/>
            <w:right w:val="none" w:sz="0" w:space="0" w:color="auto"/>
          </w:divBdr>
        </w:div>
        <w:div w:id="1072431373">
          <w:marLeft w:val="640"/>
          <w:marRight w:val="0"/>
          <w:marTop w:val="0"/>
          <w:marBottom w:val="0"/>
          <w:divBdr>
            <w:top w:val="none" w:sz="0" w:space="0" w:color="auto"/>
            <w:left w:val="none" w:sz="0" w:space="0" w:color="auto"/>
            <w:bottom w:val="none" w:sz="0" w:space="0" w:color="auto"/>
            <w:right w:val="none" w:sz="0" w:space="0" w:color="auto"/>
          </w:divBdr>
        </w:div>
        <w:div w:id="1165391537">
          <w:marLeft w:val="640"/>
          <w:marRight w:val="0"/>
          <w:marTop w:val="0"/>
          <w:marBottom w:val="0"/>
          <w:divBdr>
            <w:top w:val="none" w:sz="0" w:space="0" w:color="auto"/>
            <w:left w:val="none" w:sz="0" w:space="0" w:color="auto"/>
            <w:bottom w:val="none" w:sz="0" w:space="0" w:color="auto"/>
            <w:right w:val="none" w:sz="0" w:space="0" w:color="auto"/>
          </w:divBdr>
        </w:div>
        <w:div w:id="1196885907">
          <w:marLeft w:val="640"/>
          <w:marRight w:val="0"/>
          <w:marTop w:val="0"/>
          <w:marBottom w:val="0"/>
          <w:divBdr>
            <w:top w:val="none" w:sz="0" w:space="0" w:color="auto"/>
            <w:left w:val="none" w:sz="0" w:space="0" w:color="auto"/>
            <w:bottom w:val="none" w:sz="0" w:space="0" w:color="auto"/>
            <w:right w:val="none" w:sz="0" w:space="0" w:color="auto"/>
          </w:divBdr>
        </w:div>
        <w:div w:id="1215042459">
          <w:marLeft w:val="640"/>
          <w:marRight w:val="0"/>
          <w:marTop w:val="0"/>
          <w:marBottom w:val="0"/>
          <w:divBdr>
            <w:top w:val="none" w:sz="0" w:space="0" w:color="auto"/>
            <w:left w:val="none" w:sz="0" w:space="0" w:color="auto"/>
            <w:bottom w:val="none" w:sz="0" w:space="0" w:color="auto"/>
            <w:right w:val="none" w:sz="0" w:space="0" w:color="auto"/>
          </w:divBdr>
        </w:div>
        <w:div w:id="1258753402">
          <w:marLeft w:val="640"/>
          <w:marRight w:val="0"/>
          <w:marTop w:val="0"/>
          <w:marBottom w:val="0"/>
          <w:divBdr>
            <w:top w:val="none" w:sz="0" w:space="0" w:color="auto"/>
            <w:left w:val="none" w:sz="0" w:space="0" w:color="auto"/>
            <w:bottom w:val="none" w:sz="0" w:space="0" w:color="auto"/>
            <w:right w:val="none" w:sz="0" w:space="0" w:color="auto"/>
          </w:divBdr>
        </w:div>
        <w:div w:id="1402293106">
          <w:marLeft w:val="640"/>
          <w:marRight w:val="0"/>
          <w:marTop w:val="0"/>
          <w:marBottom w:val="0"/>
          <w:divBdr>
            <w:top w:val="none" w:sz="0" w:space="0" w:color="auto"/>
            <w:left w:val="none" w:sz="0" w:space="0" w:color="auto"/>
            <w:bottom w:val="none" w:sz="0" w:space="0" w:color="auto"/>
            <w:right w:val="none" w:sz="0" w:space="0" w:color="auto"/>
          </w:divBdr>
        </w:div>
        <w:div w:id="1411736228">
          <w:marLeft w:val="640"/>
          <w:marRight w:val="0"/>
          <w:marTop w:val="0"/>
          <w:marBottom w:val="0"/>
          <w:divBdr>
            <w:top w:val="none" w:sz="0" w:space="0" w:color="auto"/>
            <w:left w:val="none" w:sz="0" w:space="0" w:color="auto"/>
            <w:bottom w:val="none" w:sz="0" w:space="0" w:color="auto"/>
            <w:right w:val="none" w:sz="0" w:space="0" w:color="auto"/>
          </w:divBdr>
        </w:div>
        <w:div w:id="1441795370">
          <w:marLeft w:val="640"/>
          <w:marRight w:val="0"/>
          <w:marTop w:val="0"/>
          <w:marBottom w:val="0"/>
          <w:divBdr>
            <w:top w:val="none" w:sz="0" w:space="0" w:color="auto"/>
            <w:left w:val="none" w:sz="0" w:space="0" w:color="auto"/>
            <w:bottom w:val="none" w:sz="0" w:space="0" w:color="auto"/>
            <w:right w:val="none" w:sz="0" w:space="0" w:color="auto"/>
          </w:divBdr>
        </w:div>
        <w:div w:id="1488090211">
          <w:marLeft w:val="640"/>
          <w:marRight w:val="0"/>
          <w:marTop w:val="0"/>
          <w:marBottom w:val="0"/>
          <w:divBdr>
            <w:top w:val="none" w:sz="0" w:space="0" w:color="auto"/>
            <w:left w:val="none" w:sz="0" w:space="0" w:color="auto"/>
            <w:bottom w:val="none" w:sz="0" w:space="0" w:color="auto"/>
            <w:right w:val="none" w:sz="0" w:space="0" w:color="auto"/>
          </w:divBdr>
        </w:div>
        <w:div w:id="1600991412">
          <w:marLeft w:val="640"/>
          <w:marRight w:val="0"/>
          <w:marTop w:val="0"/>
          <w:marBottom w:val="0"/>
          <w:divBdr>
            <w:top w:val="none" w:sz="0" w:space="0" w:color="auto"/>
            <w:left w:val="none" w:sz="0" w:space="0" w:color="auto"/>
            <w:bottom w:val="none" w:sz="0" w:space="0" w:color="auto"/>
            <w:right w:val="none" w:sz="0" w:space="0" w:color="auto"/>
          </w:divBdr>
        </w:div>
        <w:div w:id="1633510871">
          <w:marLeft w:val="640"/>
          <w:marRight w:val="0"/>
          <w:marTop w:val="0"/>
          <w:marBottom w:val="0"/>
          <w:divBdr>
            <w:top w:val="none" w:sz="0" w:space="0" w:color="auto"/>
            <w:left w:val="none" w:sz="0" w:space="0" w:color="auto"/>
            <w:bottom w:val="none" w:sz="0" w:space="0" w:color="auto"/>
            <w:right w:val="none" w:sz="0" w:space="0" w:color="auto"/>
          </w:divBdr>
        </w:div>
        <w:div w:id="1639994828">
          <w:marLeft w:val="640"/>
          <w:marRight w:val="0"/>
          <w:marTop w:val="0"/>
          <w:marBottom w:val="0"/>
          <w:divBdr>
            <w:top w:val="none" w:sz="0" w:space="0" w:color="auto"/>
            <w:left w:val="none" w:sz="0" w:space="0" w:color="auto"/>
            <w:bottom w:val="none" w:sz="0" w:space="0" w:color="auto"/>
            <w:right w:val="none" w:sz="0" w:space="0" w:color="auto"/>
          </w:divBdr>
        </w:div>
        <w:div w:id="1729525451">
          <w:marLeft w:val="640"/>
          <w:marRight w:val="0"/>
          <w:marTop w:val="0"/>
          <w:marBottom w:val="0"/>
          <w:divBdr>
            <w:top w:val="none" w:sz="0" w:space="0" w:color="auto"/>
            <w:left w:val="none" w:sz="0" w:space="0" w:color="auto"/>
            <w:bottom w:val="none" w:sz="0" w:space="0" w:color="auto"/>
            <w:right w:val="none" w:sz="0" w:space="0" w:color="auto"/>
          </w:divBdr>
        </w:div>
        <w:div w:id="1878925800">
          <w:marLeft w:val="640"/>
          <w:marRight w:val="0"/>
          <w:marTop w:val="0"/>
          <w:marBottom w:val="0"/>
          <w:divBdr>
            <w:top w:val="none" w:sz="0" w:space="0" w:color="auto"/>
            <w:left w:val="none" w:sz="0" w:space="0" w:color="auto"/>
            <w:bottom w:val="none" w:sz="0" w:space="0" w:color="auto"/>
            <w:right w:val="none" w:sz="0" w:space="0" w:color="auto"/>
          </w:divBdr>
        </w:div>
        <w:div w:id="1900824999">
          <w:marLeft w:val="640"/>
          <w:marRight w:val="0"/>
          <w:marTop w:val="0"/>
          <w:marBottom w:val="0"/>
          <w:divBdr>
            <w:top w:val="none" w:sz="0" w:space="0" w:color="auto"/>
            <w:left w:val="none" w:sz="0" w:space="0" w:color="auto"/>
            <w:bottom w:val="none" w:sz="0" w:space="0" w:color="auto"/>
            <w:right w:val="none" w:sz="0" w:space="0" w:color="auto"/>
          </w:divBdr>
        </w:div>
        <w:div w:id="1913613586">
          <w:marLeft w:val="640"/>
          <w:marRight w:val="0"/>
          <w:marTop w:val="0"/>
          <w:marBottom w:val="0"/>
          <w:divBdr>
            <w:top w:val="none" w:sz="0" w:space="0" w:color="auto"/>
            <w:left w:val="none" w:sz="0" w:space="0" w:color="auto"/>
            <w:bottom w:val="none" w:sz="0" w:space="0" w:color="auto"/>
            <w:right w:val="none" w:sz="0" w:space="0" w:color="auto"/>
          </w:divBdr>
        </w:div>
        <w:div w:id="1974477509">
          <w:marLeft w:val="640"/>
          <w:marRight w:val="0"/>
          <w:marTop w:val="0"/>
          <w:marBottom w:val="0"/>
          <w:divBdr>
            <w:top w:val="none" w:sz="0" w:space="0" w:color="auto"/>
            <w:left w:val="none" w:sz="0" w:space="0" w:color="auto"/>
            <w:bottom w:val="none" w:sz="0" w:space="0" w:color="auto"/>
            <w:right w:val="none" w:sz="0" w:space="0" w:color="auto"/>
          </w:divBdr>
        </w:div>
        <w:div w:id="2001494675">
          <w:marLeft w:val="640"/>
          <w:marRight w:val="0"/>
          <w:marTop w:val="0"/>
          <w:marBottom w:val="0"/>
          <w:divBdr>
            <w:top w:val="none" w:sz="0" w:space="0" w:color="auto"/>
            <w:left w:val="none" w:sz="0" w:space="0" w:color="auto"/>
            <w:bottom w:val="none" w:sz="0" w:space="0" w:color="auto"/>
            <w:right w:val="none" w:sz="0" w:space="0" w:color="auto"/>
          </w:divBdr>
        </w:div>
        <w:div w:id="2024625811">
          <w:marLeft w:val="640"/>
          <w:marRight w:val="0"/>
          <w:marTop w:val="0"/>
          <w:marBottom w:val="0"/>
          <w:divBdr>
            <w:top w:val="none" w:sz="0" w:space="0" w:color="auto"/>
            <w:left w:val="none" w:sz="0" w:space="0" w:color="auto"/>
            <w:bottom w:val="none" w:sz="0" w:space="0" w:color="auto"/>
            <w:right w:val="none" w:sz="0" w:space="0" w:color="auto"/>
          </w:divBdr>
        </w:div>
        <w:div w:id="2071416563">
          <w:marLeft w:val="640"/>
          <w:marRight w:val="0"/>
          <w:marTop w:val="0"/>
          <w:marBottom w:val="0"/>
          <w:divBdr>
            <w:top w:val="none" w:sz="0" w:space="0" w:color="auto"/>
            <w:left w:val="none" w:sz="0" w:space="0" w:color="auto"/>
            <w:bottom w:val="none" w:sz="0" w:space="0" w:color="auto"/>
            <w:right w:val="none" w:sz="0" w:space="0" w:color="auto"/>
          </w:divBdr>
        </w:div>
        <w:div w:id="2098672064">
          <w:marLeft w:val="640"/>
          <w:marRight w:val="0"/>
          <w:marTop w:val="0"/>
          <w:marBottom w:val="0"/>
          <w:divBdr>
            <w:top w:val="none" w:sz="0" w:space="0" w:color="auto"/>
            <w:left w:val="none" w:sz="0" w:space="0" w:color="auto"/>
            <w:bottom w:val="none" w:sz="0" w:space="0" w:color="auto"/>
            <w:right w:val="none" w:sz="0" w:space="0" w:color="auto"/>
          </w:divBdr>
        </w:div>
        <w:div w:id="2108966366">
          <w:marLeft w:val="640"/>
          <w:marRight w:val="0"/>
          <w:marTop w:val="0"/>
          <w:marBottom w:val="0"/>
          <w:divBdr>
            <w:top w:val="none" w:sz="0" w:space="0" w:color="auto"/>
            <w:left w:val="none" w:sz="0" w:space="0" w:color="auto"/>
            <w:bottom w:val="none" w:sz="0" w:space="0" w:color="auto"/>
            <w:right w:val="none" w:sz="0" w:space="0" w:color="auto"/>
          </w:divBdr>
        </w:div>
        <w:div w:id="2114400735">
          <w:marLeft w:val="640"/>
          <w:marRight w:val="0"/>
          <w:marTop w:val="0"/>
          <w:marBottom w:val="0"/>
          <w:divBdr>
            <w:top w:val="none" w:sz="0" w:space="0" w:color="auto"/>
            <w:left w:val="none" w:sz="0" w:space="0" w:color="auto"/>
            <w:bottom w:val="none" w:sz="0" w:space="0" w:color="auto"/>
            <w:right w:val="none" w:sz="0" w:space="0" w:color="auto"/>
          </w:divBdr>
        </w:div>
      </w:divsChild>
    </w:div>
    <w:div w:id="14307699">
      <w:bodyDiv w:val="1"/>
      <w:marLeft w:val="0"/>
      <w:marRight w:val="0"/>
      <w:marTop w:val="0"/>
      <w:marBottom w:val="0"/>
      <w:divBdr>
        <w:top w:val="none" w:sz="0" w:space="0" w:color="auto"/>
        <w:left w:val="none" w:sz="0" w:space="0" w:color="auto"/>
        <w:bottom w:val="none" w:sz="0" w:space="0" w:color="auto"/>
        <w:right w:val="none" w:sz="0" w:space="0" w:color="auto"/>
      </w:divBdr>
      <w:divsChild>
        <w:div w:id="31156525">
          <w:marLeft w:val="0"/>
          <w:marRight w:val="0"/>
          <w:marTop w:val="0"/>
          <w:marBottom w:val="0"/>
          <w:divBdr>
            <w:top w:val="none" w:sz="0" w:space="0" w:color="auto"/>
            <w:left w:val="none" w:sz="0" w:space="0" w:color="auto"/>
            <w:bottom w:val="none" w:sz="0" w:space="0" w:color="auto"/>
            <w:right w:val="none" w:sz="0" w:space="0" w:color="auto"/>
          </w:divBdr>
        </w:div>
        <w:div w:id="37975944">
          <w:marLeft w:val="0"/>
          <w:marRight w:val="0"/>
          <w:marTop w:val="0"/>
          <w:marBottom w:val="0"/>
          <w:divBdr>
            <w:top w:val="none" w:sz="0" w:space="0" w:color="auto"/>
            <w:left w:val="none" w:sz="0" w:space="0" w:color="auto"/>
            <w:bottom w:val="none" w:sz="0" w:space="0" w:color="auto"/>
            <w:right w:val="none" w:sz="0" w:space="0" w:color="auto"/>
          </w:divBdr>
        </w:div>
        <w:div w:id="94981503">
          <w:marLeft w:val="0"/>
          <w:marRight w:val="0"/>
          <w:marTop w:val="0"/>
          <w:marBottom w:val="0"/>
          <w:divBdr>
            <w:top w:val="none" w:sz="0" w:space="0" w:color="auto"/>
            <w:left w:val="none" w:sz="0" w:space="0" w:color="auto"/>
            <w:bottom w:val="none" w:sz="0" w:space="0" w:color="auto"/>
            <w:right w:val="none" w:sz="0" w:space="0" w:color="auto"/>
          </w:divBdr>
        </w:div>
        <w:div w:id="128599453">
          <w:marLeft w:val="0"/>
          <w:marRight w:val="0"/>
          <w:marTop w:val="0"/>
          <w:marBottom w:val="0"/>
          <w:divBdr>
            <w:top w:val="none" w:sz="0" w:space="0" w:color="auto"/>
            <w:left w:val="none" w:sz="0" w:space="0" w:color="auto"/>
            <w:bottom w:val="none" w:sz="0" w:space="0" w:color="auto"/>
            <w:right w:val="none" w:sz="0" w:space="0" w:color="auto"/>
          </w:divBdr>
        </w:div>
        <w:div w:id="194930164">
          <w:marLeft w:val="0"/>
          <w:marRight w:val="0"/>
          <w:marTop w:val="0"/>
          <w:marBottom w:val="0"/>
          <w:divBdr>
            <w:top w:val="none" w:sz="0" w:space="0" w:color="auto"/>
            <w:left w:val="none" w:sz="0" w:space="0" w:color="auto"/>
            <w:bottom w:val="none" w:sz="0" w:space="0" w:color="auto"/>
            <w:right w:val="none" w:sz="0" w:space="0" w:color="auto"/>
          </w:divBdr>
        </w:div>
        <w:div w:id="250436838">
          <w:marLeft w:val="0"/>
          <w:marRight w:val="0"/>
          <w:marTop w:val="0"/>
          <w:marBottom w:val="0"/>
          <w:divBdr>
            <w:top w:val="none" w:sz="0" w:space="0" w:color="auto"/>
            <w:left w:val="none" w:sz="0" w:space="0" w:color="auto"/>
            <w:bottom w:val="none" w:sz="0" w:space="0" w:color="auto"/>
            <w:right w:val="none" w:sz="0" w:space="0" w:color="auto"/>
          </w:divBdr>
        </w:div>
        <w:div w:id="256208456">
          <w:marLeft w:val="0"/>
          <w:marRight w:val="0"/>
          <w:marTop w:val="0"/>
          <w:marBottom w:val="0"/>
          <w:divBdr>
            <w:top w:val="none" w:sz="0" w:space="0" w:color="auto"/>
            <w:left w:val="none" w:sz="0" w:space="0" w:color="auto"/>
            <w:bottom w:val="none" w:sz="0" w:space="0" w:color="auto"/>
            <w:right w:val="none" w:sz="0" w:space="0" w:color="auto"/>
          </w:divBdr>
        </w:div>
        <w:div w:id="290211373">
          <w:marLeft w:val="0"/>
          <w:marRight w:val="0"/>
          <w:marTop w:val="0"/>
          <w:marBottom w:val="0"/>
          <w:divBdr>
            <w:top w:val="none" w:sz="0" w:space="0" w:color="auto"/>
            <w:left w:val="none" w:sz="0" w:space="0" w:color="auto"/>
            <w:bottom w:val="none" w:sz="0" w:space="0" w:color="auto"/>
            <w:right w:val="none" w:sz="0" w:space="0" w:color="auto"/>
          </w:divBdr>
        </w:div>
        <w:div w:id="332874202">
          <w:marLeft w:val="0"/>
          <w:marRight w:val="0"/>
          <w:marTop w:val="0"/>
          <w:marBottom w:val="0"/>
          <w:divBdr>
            <w:top w:val="none" w:sz="0" w:space="0" w:color="auto"/>
            <w:left w:val="none" w:sz="0" w:space="0" w:color="auto"/>
            <w:bottom w:val="none" w:sz="0" w:space="0" w:color="auto"/>
            <w:right w:val="none" w:sz="0" w:space="0" w:color="auto"/>
          </w:divBdr>
        </w:div>
        <w:div w:id="349720407">
          <w:marLeft w:val="0"/>
          <w:marRight w:val="0"/>
          <w:marTop w:val="0"/>
          <w:marBottom w:val="0"/>
          <w:divBdr>
            <w:top w:val="none" w:sz="0" w:space="0" w:color="auto"/>
            <w:left w:val="none" w:sz="0" w:space="0" w:color="auto"/>
            <w:bottom w:val="none" w:sz="0" w:space="0" w:color="auto"/>
            <w:right w:val="none" w:sz="0" w:space="0" w:color="auto"/>
          </w:divBdr>
        </w:div>
        <w:div w:id="407654721">
          <w:marLeft w:val="0"/>
          <w:marRight w:val="0"/>
          <w:marTop w:val="0"/>
          <w:marBottom w:val="0"/>
          <w:divBdr>
            <w:top w:val="none" w:sz="0" w:space="0" w:color="auto"/>
            <w:left w:val="none" w:sz="0" w:space="0" w:color="auto"/>
            <w:bottom w:val="none" w:sz="0" w:space="0" w:color="auto"/>
            <w:right w:val="none" w:sz="0" w:space="0" w:color="auto"/>
          </w:divBdr>
        </w:div>
        <w:div w:id="429206280">
          <w:marLeft w:val="0"/>
          <w:marRight w:val="0"/>
          <w:marTop w:val="0"/>
          <w:marBottom w:val="0"/>
          <w:divBdr>
            <w:top w:val="none" w:sz="0" w:space="0" w:color="auto"/>
            <w:left w:val="none" w:sz="0" w:space="0" w:color="auto"/>
            <w:bottom w:val="none" w:sz="0" w:space="0" w:color="auto"/>
            <w:right w:val="none" w:sz="0" w:space="0" w:color="auto"/>
          </w:divBdr>
        </w:div>
        <w:div w:id="445008092">
          <w:marLeft w:val="0"/>
          <w:marRight w:val="0"/>
          <w:marTop w:val="0"/>
          <w:marBottom w:val="0"/>
          <w:divBdr>
            <w:top w:val="none" w:sz="0" w:space="0" w:color="auto"/>
            <w:left w:val="none" w:sz="0" w:space="0" w:color="auto"/>
            <w:bottom w:val="none" w:sz="0" w:space="0" w:color="auto"/>
            <w:right w:val="none" w:sz="0" w:space="0" w:color="auto"/>
          </w:divBdr>
        </w:div>
        <w:div w:id="454954980">
          <w:marLeft w:val="0"/>
          <w:marRight w:val="0"/>
          <w:marTop w:val="0"/>
          <w:marBottom w:val="0"/>
          <w:divBdr>
            <w:top w:val="none" w:sz="0" w:space="0" w:color="auto"/>
            <w:left w:val="none" w:sz="0" w:space="0" w:color="auto"/>
            <w:bottom w:val="none" w:sz="0" w:space="0" w:color="auto"/>
            <w:right w:val="none" w:sz="0" w:space="0" w:color="auto"/>
          </w:divBdr>
        </w:div>
        <w:div w:id="526605251">
          <w:marLeft w:val="0"/>
          <w:marRight w:val="0"/>
          <w:marTop w:val="0"/>
          <w:marBottom w:val="0"/>
          <w:divBdr>
            <w:top w:val="none" w:sz="0" w:space="0" w:color="auto"/>
            <w:left w:val="none" w:sz="0" w:space="0" w:color="auto"/>
            <w:bottom w:val="none" w:sz="0" w:space="0" w:color="auto"/>
            <w:right w:val="none" w:sz="0" w:space="0" w:color="auto"/>
          </w:divBdr>
        </w:div>
        <w:div w:id="533541212">
          <w:marLeft w:val="0"/>
          <w:marRight w:val="0"/>
          <w:marTop w:val="0"/>
          <w:marBottom w:val="0"/>
          <w:divBdr>
            <w:top w:val="none" w:sz="0" w:space="0" w:color="auto"/>
            <w:left w:val="none" w:sz="0" w:space="0" w:color="auto"/>
            <w:bottom w:val="none" w:sz="0" w:space="0" w:color="auto"/>
            <w:right w:val="none" w:sz="0" w:space="0" w:color="auto"/>
          </w:divBdr>
        </w:div>
        <w:div w:id="625623012">
          <w:marLeft w:val="0"/>
          <w:marRight w:val="0"/>
          <w:marTop w:val="0"/>
          <w:marBottom w:val="0"/>
          <w:divBdr>
            <w:top w:val="none" w:sz="0" w:space="0" w:color="auto"/>
            <w:left w:val="none" w:sz="0" w:space="0" w:color="auto"/>
            <w:bottom w:val="none" w:sz="0" w:space="0" w:color="auto"/>
            <w:right w:val="none" w:sz="0" w:space="0" w:color="auto"/>
          </w:divBdr>
        </w:div>
        <w:div w:id="664555581">
          <w:marLeft w:val="0"/>
          <w:marRight w:val="0"/>
          <w:marTop w:val="0"/>
          <w:marBottom w:val="0"/>
          <w:divBdr>
            <w:top w:val="none" w:sz="0" w:space="0" w:color="auto"/>
            <w:left w:val="none" w:sz="0" w:space="0" w:color="auto"/>
            <w:bottom w:val="none" w:sz="0" w:space="0" w:color="auto"/>
            <w:right w:val="none" w:sz="0" w:space="0" w:color="auto"/>
          </w:divBdr>
        </w:div>
        <w:div w:id="778725212">
          <w:marLeft w:val="0"/>
          <w:marRight w:val="0"/>
          <w:marTop w:val="0"/>
          <w:marBottom w:val="0"/>
          <w:divBdr>
            <w:top w:val="none" w:sz="0" w:space="0" w:color="auto"/>
            <w:left w:val="none" w:sz="0" w:space="0" w:color="auto"/>
            <w:bottom w:val="none" w:sz="0" w:space="0" w:color="auto"/>
            <w:right w:val="none" w:sz="0" w:space="0" w:color="auto"/>
          </w:divBdr>
        </w:div>
        <w:div w:id="871963430">
          <w:marLeft w:val="0"/>
          <w:marRight w:val="0"/>
          <w:marTop w:val="0"/>
          <w:marBottom w:val="0"/>
          <w:divBdr>
            <w:top w:val="none" w:sz="0" w:space="0" w:color="auto"/>
            <w:left w:val="none" w:sz="0" w:space="0" w:color="auto"/>
            <w:bottom w:val="none" w:sz="0" w:space="0" w:color="auto"/>
            <w:right w:val="none" w:sz="0" w:space="0" w:color="auto"/>
          </w:divBdr>
        </w:div>
        <w:div w:id="900485989">
          <w:marLeft w:val="0"/>
          <w:marRight w:val="0"/>
          <w:marTop w:val="0"/>
          <w:marBottom w:val="0"/>
          <w:divBdr>
            <w:top w:val="none" w:sz="0" w:space="0" w:color="auto"/>
            <w:left w:val="none" w:sz="0" w:space="0" w:color="auto"/>
            <w:bottom w:val="none" w:sz="0" w:space="0" w:color="auto"/>
            <w:right w:val="none" w:sz="0" w:space="0" w:color="auto"/>
          </w:divBdr>
        </w:div>
        <w:div w:id="914166009">
          <w:marLeft w:val="0"/>
          <w:marRight w:val="0"/>
          <w:marTop w:val="0"/>
          <w:marBottom w:val="0"/>
          <w:divBdr>
            <w:top w:val="none" w:sz="0" w:space="0" w:color="auto"/>
            <w:left w:val="none" w:sz="0" w:space="0" w:color="auto"/>
            <w:bottom w:val="none" w:sz="0" w:space="0" w:color="auto"/>
            <w:right w:val="none" w:sz="0" w:space="0" w:color="auto"/>
          </w:divBdr>
        </w:div>
        <w:div w:id="932055838">
          <w:marLeft w:val="0"/>
          <w:marRight w:val="0"/>
          <w:marTop w:val="0"/>
          <w:marBottom w:val="0"/>
          <w:divBdr>
            <w:top w:val="none" w:sz="0" w:space="0" w:color="auto"/>
            <w:left w:val="none" w:sz="0" w:space="0" w:color="auto"/>
            <w:bottom w:val="none" w:sz="0" w:space="0" w:color="auto"/>
            <w:right w:val="none" w:sz="0" w:space="0" w:color="auto"/>
          </w:divBdr>
        </w:div>
        <w:div w:id="1028680352">
          <w:marLeft w:val="0"/>
          <w:marRight w:val="0"/>
          <w:marTop w:val="0"/>
          <w:marBottom w:val="0"/>
          <w:divBdr>
            <w:top w:val="none" w:sz="0" w:space="0" w:color="auto"/>
            <w:left w:val="none" w:sz="0" w:space="0" w:color="auto"/>
            <w:bottom w:val="none" w:sz="0" w:space="0" w:color="auto"/>
            <w:right w:val="none" w:sz="0" w:space="0" w:color="auto"/>
          </w:divBdr>
        </w:div>
        <w:div w:id="1128357299">
          <w:marLeft w:val="0"/>
          <w:marRight w:val="0"/>
          <w:marTop w:val="0"/>
          <w:marBottom w:val="0"/>
          <w:divBdr>
            <w:top w:val="none" w:sz="0" w:space="0" w:color="auto"/>
            <w:left w:val="none" w:sz="0" w:space="0" w:color="auto"/>
            <w:bottom w:val="none" w:sz="0" w:space="0" w:color="auto"/>
            <w:right w:val="none" w:sz="0" w:space="0" w:color="auto"/>
          </w:divBdr>
        </w:div>
        <w:div w:id="1229924115">
          <w:marLeft w:val="0"/>
          <w:marRight w:val="0"/>
          <w:marTop w:val="0"/>
          <w:marBottom w:val="0"/>
          <w:divBdr>
            <w:top w:val="none" w:sz="0" w:space="0" w:color="auto"/>
            <w:left w:val="none" w:sz="0" w:space="0" w:color="auto"/>
            <w:bottom w:val="none" w:sz="0" w:space="0" w:color="auto"/>
            <w:right w:val="none" w:sz="0" w:space="0" w:color="auto"/>
          </w:divBdr>
        </w:div>
        <w:div w:id="1285111686">
          <w:marLeft w:val="0"/>
          <w:marRight w:val="0"/>
          <w:marTop w:val="0"/>
          <w:marBottom w:val="0"/>
          <w:divBdr>
            <w:top w:val="none" w:sz="0" w:space="0" w:color="auto"/>
            <w:left w:val="none" w:sz="0" w:space="0" w:color="auto"/>
            <w:bottom w:val="none" w:sz="0" w:space="0" w:color="auto"/>
            <w:right w:val="none" w:sz="0" w:space="0" w:color="auto"/>
          </w:divBdr>
        </w:div>
        <w:div w:id="1448694217">
          <w:marLeft w:val="0"/>
          <w:marRight w:val="0"/>
          <w:marTop w:val="0"/>
          <w:marBottom w:val="0"/>
          <w:divBdr>
            <w:top w:val="none" w:sz="0" w:space="0" w:color="auto"/>
            <w:left w:val="none" w:sz="0" w:space="0" w:color="auto"/>
            <w:bottom w:val="none" w:sz="0" w:space="0" w:color="auto"/>
            <w:right w:val="none" w:sz="0" w:space="0" w:color="auto"/>
          </w:divBdr>
        </w:div>
        <w:div w:id="1530945185">
          <w:marLeft w:val="0"/>
          <w:marRight w:val="0"/>
          <w:marTop w:val="0"/>
          <w:marBottom w:val="0"/>
          <w:divBdr>
            <w:top w:val="none" w:sz="0" w:space="0" w:color="auto"/>
            <w:left w:val="none" w:sz="0" w:space="0" w:color="auto"/>
            <w:bottom w:val="none" w:sz="0" w:space="0" w:color="auto"/>
            <w:right w:val="none" w:sz="0" w:space="0" w:color="auto"/>
          </w:divBdr>
        </w:div>
        <w:div w:id="1612978975">
          <w:marLeft w:val="0"/>
          <w:marRight w:val="0"/>
          <w:marTop w:val="0"/>
          <w:marBottom w:val="0"/>
          <w:divBdr>
            <w:top w:val="none" w:sz="0" w:space="0" w:color="auto"/>
            <w:left w:val="none" w:sz="0" w:space="0" w:color="auto"/>
            <w:bottom w:val="none" w:sz="0" w:space="0" w:color="auto"/>
            <w:right w:val="none" w:sz="0" w:space="0" w:color="auto"/>
          </w:divBdr>
        </w:div>
        <w:div w:id="1798257724">
          <w:marLeft w:val="0"/>
          <w:marRight w:val="0"/>
          <w:marTop w:val="0"/>
          <w:marBottom w:val="0"/>
          <w:divBdr>
            <w:top w:val="none" w:sz="0" w:space="0" w:color="auto"/>
            <w:left w:val="none" w:sz="0" w:space="0" w:color="auto"/>
            <w:bottom w:val="none" w:sz="0" w:space="0" w:color="auto"/>
            <w:right w:val="none" w:sz="0" w:space="0" w:color="auto"/>
          </w:divBdr>
        </w:div>
        <w:div w:id="1800412471">
          <w:marLeft w:val="0"/>
          <w:marRight w:val="0"/>
          <w:marTop w:val="0"/>
          <w:marBottom w:val="0"/>
          <w:divBdr>
            <w:top w:val="none" w:sz="0" w:space="0" w:color="auto"/>
            <w:left w:val="none" w:sz="0" w:space="0" w:color="auto"/>
            <w:bottom w:val="none" w:sz="0" w:space="0" w:color="auto"/>
            <w:right w:val="none" w:sz="0" w:space="0" w:color="auto"/>
          </w:divBdr>
        </w:div>
        <w:div w:id="1834493110">
          <w:marLeft w:val="0"/>
          <w:marRight w:val="0"/>
          <w:marTop w:val="0"/>
          <w:marBottom w:val="0"/>
          <w:divBdr>
            <w:top w:val="none" w:sz="0" w:space="0" w:color="auto"/>
            <w:left w:val="none" w:sz="0" w:space="0" w:color="auto"/>
            <w:bottom w:val="none" w:sz="0" w:space="0" w:color="auto"/>
            <w:right w:val="none" w:sz="0" w:space="0" w:color="auto"/>
          </w:divBdr>
        </w:div>
        <w:div w:id="1845243574">
          <w:marLeft w:val="0"/>
          <w:marRight w:val="0"/>
          <w:marTop w:val="0"/>
          <w:marBottom w:val="0"/>
          <w:divBdr>
            <w:top w:val="none" w:sz="0" w:space="0" w:color="auto"/>
            <w:left w:val="none" w:sz="0" w:space="0" w:color="auto"/>
            <w:bottom w:val="none" w:sz="0" w:space="0" w:color="auto"/>
            <w:right w:val="none" w:sz="0" w:space="0" w:color="auto"/>
          </w:divBdr>
        </w:div>
        <w:div w:id="1849513855">
          <w:marLeft w:val="0"/>
          <w:marRight w:val="0"/>
          <w:marTop w:val="0"/>
          <w:marBottom w:val="0"/>
          <w:divBdr>
            <w:top w:val="none" w:sz="0" w:space="0" w:color="auto"/>
            <w:left w:val="none" w:sz="0" w:space="0" w:color="auto"/>
            <w:bottom w:val="none" w:sz="0" w:space="0" w:color="auto"/>
            <w:right w:val="none" w:sz="0" w:space="0" w:color="auto"/>
          </w:divBdr>
        </w:div>
        <w:div w:id="2000576003">
          <w:marLeft w:val="0"/>
          <w:marRight w:val="0"/>
          <w:marTop w:val="0"/>
          <w:marBottom w:val="0"/>
          <w:divBdr>
            <w:top w:val="none" w:sz="0" w:space="0" w:color="auto"/>
            <w:left w:val="none" w:sz="0" w:space="0" w:color="auto"/>
            <w:bottom w:val="none" w:sz="0" w:space="0" w:color="auto"/>
            <w:right w:val="none" w:sz="0" w:space="0" w:color="auto"/>
          </w:divBdr>
        </w:div>
        <w:div w:id="2023703865">
          <w:marLeft w:val="0"/>
          <w:marRight w:val="0"/>
          <w:marTop w:val="0"/>
          <w:marBottom w:val="0"/>
          <w:divBdr>
            <w:top w:val="none" w:sz="0" w:space="0" w:color="auto"/>
            <w:left w:val="none" w:sz="0" w:space="0" w:color="auto"/>
            <w:bottom w:val="none" w:sz="0" w:space="0" w:color="auto"/>
            <w:right w:val="none" w:sz="0" w:space="0" w:color="auto"/>
          </w:divBdr>
        </w:div>
        <w:div w:id="2080711210">
          <w:marLeft w:val="0"/>
          <w:marRight w:val="0"/>
          <w:marTop w:val="0"/>
          <w:marBottom w:val="0"/>
          <w:divBdr>
            <w:top w:val="none" w:sz="0" w:space="0" w:color="auto"/>
            <w:left w:val="none" w:sz="0" w:space="0" w:color="auto"/>
            <w:bottom w:val="none" w:sz="0" w:space="0" w:color="auto"/>
            <w:right w:val="none" w:sz="0" w:space="0" w:color="auto"/>
          </w:divBdr>
        </w:div>
        <w:div w:id="2121145213">
          <w:marLeft w:val="0"/>
          <w:marRight w:val="0"/>
          <w:marTop w:val="0"/>
          <w:marBottom w:val="0"/>
          <w:divBdr>
            <w:top w:val="none" w:sz="0" w:space="0" w:color="auto"/>
            <w:left w:val="none" w:sz="0" w:space="0" w:color="auto"/>
            <w:bottom w:val="none" w:sz="0" w:space="0" w:color="auto"/>
            <w:right w:val="none" w:sz="0" w:space="0" w:color="auto"/>
          </w:divBdr>
        </w:div>
      </w:divsChild>
    </w:div>
    <w:div w:id="14423792">
      <w:bodyDiv w:val="1"/>
      <w:marLeft w:val="0"/>
      <w:marRight w:val="0"/>
      <w:marTop w:val="0"/>
      <w:marBottom w:val="0"/>
      <w:divBdr>
        <w:top w:val="none" w:sz="0" w:space="0" w:color="auto"/>
        <w:left w:val="none" w:sz="0" w:space="0" w:color="auto"/>
        <w:bottom w:val="none" w:sz="0" w:space="0" w:color="auto"/>
        <w:right w:val="none" w:sz="0" w:space="0" w:color="auto"/>
      </w:divBdr>
    </w:div>
    <w:div w:id="15280374">
      <w:marLeft w:val="640"/>
      <w:marRight w:val="0"/>
      <w:marTop w:val="0"/>
      <w:marBottom w:val="0"/>
      <w:divBdr>
        <w:top w:val="none" w:sz="0" w:space="0" w:color="auto"/>
        <w:left w:val="none" w:sz="0" w:space="0" w:color="auto"/>
        <w:bottom w:val="none" w:sz="0" w:space="0" w:color="auto"/>
        <w:right w:val="none" w:sz="0" w:space="0" w:color="auto"/>
      </w:divBdr>
    </w:div>
    <w:div w:id="16396031">
      <w:marLeft w:val="640"/>
      <w:marRight w:val="0"/>
      <w:marTop w:val="0"/>
      <w:marBottom w:val="0"/>
      <w:divBdr>
        <w:top w:val="none" w:sz="0" w:space="0" w:color="auto"/>
        <w:left w:val="none" w:sz="0" w:space="0" w:color="auto"/>
        <w:bottom w:val="none" w:sz="0" w:space="0" w:color="auto"/>
        <w:right w:val="none" w:sz="0" w:space="0" w:color="auto"/>
      </w:divBdr>
    </w:div>
    <w:div w:id="16473638">
      <w:bodyDiv w:val="1"/>
      <w:marLeft w:val="0"/>
      <w:marRight w:val="0"/>
      <w:marTop w:val="0"/>
      <w:marBottom w:val="0"/>
      <w:divBdr>
        <w:top w:val="none" w:sz="0" w:space="0" w:color="auto"/>
        <w:left w:val="none" w:sz="0" w:space="0" w:color="auto"/>
        <w:bottom w:val="none" w:sz="0" w:space="0" w:color="auto"/>
        <w:right w:val="none" w:sz="0" w:space="0" w:color="auto"/>
      </w:divBdr>
    </w:div>
    <w:div w:id="17240760">
      <w:marLeft w:val="640"/>
      <w:marRight w:val="0"/>
      <w:marTop w:val="0"/>
      <w:marBottom w:val="0"/>
      <w:divBdr>
        <w:top w:val="none" w:sz="0" w:space="0" w:color="auto"/>
        <w:left w:val="none" w:sz="0" w:space="0" w:color="auto"/>
        <w:bottom w:val="none" w:sz="0" w:space="0" w:color="auto"/>
        <w:right w:val="none" w:sz="0" w:space="0" w:color="auto"/>
      </w:divBdr>
    </w:div>
    <w:div w:id="17388705">
      <w:bodyDiv w:val="1"/>
      <w:marLeft w:val="0"/>
      <w:marRight w:val="0"/>
      <w:marTop w:val="0"/>
      <w:marBottom w:val="0"/>
      <w:divBdr>
        <w:top w:val="none" w:sz="0" w:space="0" w:color="auto"/>
        <w:left w:val="none" w:sz="0" w:space="0" w:color="auto"/>
        <w:bottom w:val="none" w:sz="0" w:space="0" w:color="auto"/>
        <w:right w:val="none" w:sz="0" w:space="0" w:color="auto"/>
      </w:divBdr>
    </w:div>
    <w:div w:id="17515462">
      <w:marLeft w:val="640"/>
      <w:marRight w:val="0"/>
      <w:marTop w:val="0"/>
      <w:marBottom w:val="0"/>
      <w:divBdr>
        <w:top w:val="none" w:sz="0" w:space="0" w:color="auto"/>
        <w:left w:val="none" w:sz="0" w:space="0" w:color="auto"/>
        <w:bottom w:val="none" w:sz="0" w:space="0" w:color="auto"/>
        <w:right w:val="none" w:sz="0" w:space="0" w:color="auto"/>
      </w:divBdr>
    </w:div>
    <w:div w:id="17658499">
      <w:bodyDiv w:val="1"/>
      <w:marLeft w:val="0"/>
      <w:marRight w:val="0"/>
      <w:marTop w:val="0"/>
      <w:marBottom w:val="0"/>
      <w:divBdr>
        <w:top w:val="none" w:sz="0" w:space="0" w:color="auto"/>
        <w:left w:val="none" w:sz="0" w:space="0" w:color="auto"/>
        <w:bottom w:val="none" w:sz="0" w:space="0" w:color="auto"/>
        <w:right w:val="none" w:sz="0" w:space="0" w:color="auto"/>
      </w:divBdr>
      <w:divsChild>
        <w:div w:id="43214357">
          <w:marLeft w:val="640"/>
          <w:marRight w:val="0"/>
          <w:marTop w:val="0"/>
          <w:marBottom w:val="0"/>
          <w:divBdr>
            <w:top w:val="none" w:sz="0" w:space="0" w:color="auto"/>
            <w:left w:val="none" w:sz="0" w:space="0" w:color="auto"/>
            <w:bottom w:val="none" w:sz="0" w:space="0" w:color="auto"/>
            <w:right w:val="none" w:sz="0" w:space="0" w:color="auto"/>
          </w:divBdr>
        </w:div>
        <w:div w:id="86468911">
          <w:marLeft w:val="640"/>
          <w:marRight w:val="0"/>
          <w:marTop w:val="0"/>
          <w:marBottom w:val="0"/>
          <w:divBdr>
            <w:top w:val="none" w:sz="0" w:space="0" w:color="auto"/>
            <w:left w:val="none" w:sz="0" w:space="0" w:color="auto"/>
            <w:bottom w:val="none" w:sz="0" w:space="0" w:color="auto"/>
            <w:right w:val="none" w:sz="0" w:space="0" w:color="auto"/>
          </w:divBdr>
        </w:div>
        <w:div w:id="134689810">
          <w:marLeft w:val="640"/>
          <w:marRight w:val="0"/>
          <w:marTop w:val="0"/>
          <w:marBottom w:val="0"/>
          <w:divBdr>
            <w:top w:val="none" w:sz="0" w:space="0" w:color="auto"/>
            <w:left w:val="none" w:sz="0" w:space="0" w:color="auto"/>
            <w:bottom w:val="none" w:sz="0" w:space="0" w:color="auto"/>
            <w:right w:val="none" w:sz="0" w:space="0" w:color="auto"/>
          </w:divBdr>
        </w:div>
        <w:div w:id="155462562">
          <w:marLeft w:val="640"/>
          <w:marRight w:val="0"/>
          <w:marTop w:val="0"/>
          <w:marBottom w:val="0"/>
          <w:divBdr>
            <w:top w:val="none" w:sz="0" w:space="0" w:color="auto"/>
            <w:left w:val="none" w:sz="0" w:space="0" w:color="auto"/>
            <w:bottom w:val="none" w:sz="0" w:space="0" w:color="auto"/>
            <w:right w:val="none" w:sz="0" w:space="0" w:color="auto"/>
          </w:divBdr>
        </w:div>
        <w:div w:id="189072698">
          <w:marLeft w:val="640"/>
          <w:marRight w:val="0"/>
          <w:marTop w:val="0"/>
          <w:marBottom w:val="0"/>
          <w:divBdr>
            <w:top w:val="none" w:sz="0" w:space="0" w:color="auto"/>
            <w:left w:val="none" w:sz="0" w:space="0" w:color="auto"/>
            <w:bottom w:val="none" w:sz="0" w:space="0" w:color="auto"/>
            <w:right w:val="none" w:sz="0" w:space="0" w:color="auto"/>
          </w:divBdr>
        </w:div>
        <w:div w:id="211499384">
          <w:marLeft w:val="640"/>
          <w:marRight w:val="0"/>
          <w:marTop w:val="0"/>
          <w:marBottom w:val="0"/>
          <w:divBdr>
            <w:top w:val="none" w:sz="0" w:space="0" w:color="auto"/>
            <w:left w:val="none" w:sz="0" w:space="0" w:color="auto"/>
            <w:bottom w:val="none" w:sz="0" w:space="0" w:color="auto"/>
            <w:right w:val="none" w:sz="0" w:space="0" w:color="auto"/>
          </w:divBdr>
        </w:div>
        <w:div w:id="303005190">
          <w:marLeft w:val="640"/>
          <w:marRight w:val="0"/>
          <w:marTop w:val="0"/>
          <w:marBottom w:val="0"/>
          <w:divBdr>
            <w:top w:val="none" w:sz="0" w:space="0" w:color="auto"/>
            <w:left w:val="none" w:sz="0" w:space="0" w:color="auto"/>
            <w:bottom w:val="none" w:sz="0" w:space="0" w:color="auto"/>
            <w:right w:val="none" w:sz="0" w:space="0" w:color="auto"/>
          </w:divBdr>
        </w:div>
        <w:div w:id="338168021">
          <w:marLeft w:val="640"/>
          <w:marRight w:val="0"/>
          <w:marTop w:val="0"/>
          <w:marBottom w:val="0"/>
          <w:divBdr>
            <w:top w:val="none" w:sz="0" w:space="0" w:color="auto"/>
            <w:left w:val="none" w:sz="0" w:space="0" w:color="auto"/>
            <w:bottom w:val="none" w:sz="0" w:space="0" w:color="auto"/>
            <w:right w:val="none" w:sz="0" w:space="0" w:color="auto"/>
          </w:divBdr>
        </w:div>
        <w:div w:id="634260253">
          <w:marLeft w:val="640"/>
          <w:marRight w:val="0"/>
          <w:marTop w:val="0"/>
          <w:marBottom w:val="0"/>
          <w:divBdr>
            <w:top w:val="none" w:sz="0" w:space="0" w:color="auto"/>
            <w:left w:val="none" w:sz="0" w:space="0" w:color="auto"/>
            <w:bottom w:val="none" w:sz="0" w:space="0" w:color="auto"/>
            <w:right w:val="none" w:sz="0" w:space="0" w:color="auto"/>
          </w:divBdr>
        </w:div>
        <w:div w:id="747847734">
          <w:marLeft w:val="640"/>
          <w:marRight w:val="0"/>
          <w:marTop w:val="0"/>
          <w:marBottom w:val="0"/>
          <w:divBdr>
            <w:top w:val="none" w:sz="0" w:space="0" w:color="auto"/>
            <w:left w:val="none" w:sz="0" w:space="0" w:color="auto"/>
            <w:bottom w:val="none" w:sz="0" w:space="0" w:color="auto"/>
            <w:right w:val="none" w:sz="0" w:space="0" w:color="auto"/>
          </w:divBdr>
        </w:div>
        <w:div w:id="800609034">
          <w:marLeft w:val="640"/>
          <w:marRight w:val="0"/>
          <w:marTop w:val="0"/>
          <w:marBottom w:val="0"/>
          <w:divBdr>
            <w:top w:val="none" w:sz="0" w:space="0" w:color="auto"/>
            <w:left w:val="none" w:sz="0" w:space="0" w:color="auto"/>
            <w:bottom w:val="none" w:sz="0" w:space="0" w:color="auto"/>
            <w:right w:val="none" w:sz="0" w:space="0" w:color="auto"/>
          </w:divBdr>
        </w:div>
        <w:div w:id="866451577">
          <w:marLeft w:val="640"/>
          <w:marRight w:val="0"/>
          <w:marTop w:val="0"/>
          <w:marBottom w:val="0"/>
          <w:divBdr>
            <w:top w:val="none" w:sz="0" w:space="0" w:color="auto"/>
            <w:left w:val="none" w:sz="0" w:space="0" w:color="auto"/>
            <w:bottom w:val="none" w:sz="0" w:space="0" w:color="auto"/>
            <w:right w:val="none" w:sz="0" w:space="0" w:color="auto"/>
          </w:divBdr>
        </w:div>
        <w:div w:id="906036548">
          <w:marLeft w:val="640"/>
          <w:marRight w:val="0"/>
          <w:marTop w:val="0"/>
          <w:marBottom w:val="0"/>
          <w:divBdr>
            <w:top w:val="none" w:sz="0" w:space="0" w:color="auto"/>
            <w:left w:val="none" w:sz="0" w:space="0" w:color="auto"/>
            <w:bottom w:val="none" w:sz="0" w:space="0" w:color="auto"/>
            <w:right w:val="none" w:sz="0" w:space="0" w:color="auto"/>
          </w:divBdr>
        </w:div>
        <w:div w:id="1030257743">
          <w:marLeft w:val="640"/>
          <w:marRight w:val="0"/>
          <w:marTop w:val="0"/>
          <w:marBottom w:val="0"/>
          <w:divBdr>
            <w:top w:val="none" w:sz="0" w:space="0" w:color="auto"/>
            <w:left w:val="none" w:sz="0" w:space="0" w:color="auto"/>
            <w:bottom w:val="none" w:sz="0" w:space="0" w:color="auto"/>
            <w:right w:val="none" w:sz="0" w:space="0" w:color="auto"/>
          </w:divBdr>
        </w:div>
        <w:div w:id="1120029861">
          <w:marLeft w:val="640"/>
          <w:marRight w:val="0"/>
          <w:marTop w:val="0"/>
          <w:marBottom w:val="0"/>
          <w:divBdr>
            <w:top w:val="none" w:sz="0" w:space="0" w:color="auto"/>
            <w:left w:val="none" w:sz="0" w:space="0" w:color="auto"/>
            <w:bottom w:val="none" w:sz="0" w:space="0" w:color="auto"/>
            <w:right w:val="none" w:sz="0" w:space="0" w:color="auto"/>
          </w:divBdr>
        </w:div>
        <w:div w:id="1138961615">
          <w:marLeft w:val="640"/>
          <w:marRight w:val="0"/>
          <w:marTop w:val="0"/>
          <w:marBottom w:val="0"/>
          <w:divBdr>
            <w:top w:val="none" w:sz="0" w:space="0" w:color="auto"/>
            <w:left w:val="none" w:sz="0" w:space="0" w:color="auto"/>
            <w:bottom w:val="none" w:sz="0" w:space="0" w:color="auto"/>
            <w:right w:val="none" w:sz="0" w:space="0" w:color="auto"/>
          </w:divBdr>
        </w:div>
        <w:div w:id="1259755575">
          <w:marLeft w:val="640"/>
          <w:marRight w:val="0"/>
          <w:marTop w:val="0"/>
          <w:marBottom w:val="0"/>
          <w:divBdr>
            <w:top w:val="none" w:sz="0" w:space="0" w:color="auto"/>
            <w:left w:val="none" w:sz="0" w:space="0" w:color="auto"/>
            <w:bottom w:val="none" w:sz="0" w:space="0" w:color="auto"/>
            <w:right w:val="none" w:sz="0" w:space="0" w:color="auto"/>
          </w:divBdr>
        </w:div>
        <w:div w:id="1295864742">
          <w:marLeft w:val="640"/>
          <w:marRight w:val="0"/>
          <w:marTop w:val="0"/>
          <w:marBottom w:val="0"/>
          <w:divBdr>
            <w:top w:val="none" w:sz="0" w:space="0" w:color="auto"/>
            <w:left w:val="none" w:sz="0" w:space="0" w:color="auto"/>
            <w:bottom w:val="none" w:sz="0" w:space="0" w:color="auto"/>
            <w:right w:val="none" w:sz="0" w:space="0" w:color="auto"/>
          </w:divBdr>
        </w:div>
        <w:div w:id="1306004139">
          <w:marLeft w:val="640"/>
          <w:marRight w:val="0"/>
          <w:marTop w:val="0"/>
          <w:marBottom w:val="0"/>
          <w:divBdr>
            <w:top w:val="none" w:sz="0" w:space="0" w:color="auto"/>
            <w:left w:val="none" w:sz="0" w:space="0" w:color="auto"/>
            <w:bottom w:val="none" w:sz="0" w:space="0" w:color="auto"/>
            <w:right w:val="none" w:sz="0" w:space="0" w:color="auto"/>
          </w:divBdr>
        </w:div>
        <w:div w:id="1323006693">
          <w:marLeft w:val="640"/>
          <w:marRight w:val="0"/>
          <w:marTop w:val="0"/>
          <w:marBottom w:val="0"/>
          <w:divBdr>
            <w:top w:val="none" w:sz="0" w:space="0" w:color="auto"/>
            <w:left w:val="none" w:sz="0" w:space="0" w:color="auto"/>
            <w:bottom w:val="none" w:sz="0" w:space="0" w:color="auto"/>
            <w:right w:val="none" w:sz="0" w:space="0" w:color="auto"/>
          </w:divBdr>
        </w:div>
        <w:div w:id="1359509547">
          <w:marLeft w:val="640"/>
          <w:marRight w:val="0"/>
          <w:marTop w:val="0"/>
          <w:marBottom w:val="0"/>
          <w:divBdr>
            <w:top w:val="none" w:sz="0" w:space="0" w:color="auto"/>
            <w:left w:val="none" w:sz="0" w:space="0" w:color="auto"/>
            <w:bottom w:val="none" w:sz="0" w:space="0" w:color="auto"/>
            <w:right w:val="none" w:sz="0" w:space="0" w:color="auto"/>
          </w:divBdr>
        </w:div>
        <w:div w:id="1399016610">
          <w:marLeft w:val="640"/>
          <w:marRight w:val="0"/>
          <w:marTop w:val="0"/>
          <w:marBottom w:val="0"/>
          <w:divBdr>
            <w:top w:val="none" w:sz="0" w:space="0" w:color="auto"/>
            <w:left w:val="none" w:sz="0" w:space="0" w:color="auto"/>
            <w:bottom w:val="none" w:sz="0" w:space="0" w:color="auto"/>
            <w:right w:val="none" w:sz="0" w:space="0" w:color="auto"/>
          </w:divBdr>
        </w:div>
        <w:div w:id="1475639572">
          <w:marLeft w:val="640"/>
          <w:marRight w:val="0"/>
          <w:marTop w:val="0"/>
          <w:marBottom w:val="0"/>
          <w:divBdr>
            <w:top w:val="none" w:sz="0" w:space="0" w:color="auto"/>
            <w:left w:val="none" w:sz="0" w:space="0" w:color="auto"/>
            <w:bottom w:val="none" w:sz="0" w:space="0" w:color="auto"/>
            <w:right w:val="none" w:sz="0" w:space="0" w:color="auto"/>
          </w:divBdr>
        </w:div>
        <w:div w:id="1496651918">
          <w:marLeft w:val="640"/>
          <w:marRight w:val="0"/>
          <w:marTop w:val="0"/>
          <w:marBottom w:val="0"/>
          <w:divBdr>
            <w:top w:val="none" w:sz="0" w:space="0" w:color="auto"/>
            <w:left w:val="none" w:sz="0" w:space="0" w:color="auto"/>
            <w:bottom w:val="none" w:sz="0" w:space="0" w:color="auto"/>
            <w:right w:val="none" w:sz="0" w:space="0" w:color="auto"/>
          </w:divBdr>
        </w:div>
        <w:div w:id="1524978691">
          <w:marLeft w:val="640"/>
          <w:marRight w:val="0"/>
          <w:marTop w:val="0"/>
          <w:marBottom w:val="0"/>
          <w:divBdr>
            <w:top w:val="none" w:sz="0" w:space="0" w:color="auto"/>
            <w:left w:val="none" w:sz="0" w:space="0" w:color="auto"/>
            <w:bottom w:val="none" w:sz="0" w:space="0" w:color="auto"/>
            <w:right w:val="none" w:sz="0" w:space="0" w:color="auto"/>
          </w:divBdr>
        </w:div>
        <w:div w:id="1575775372">
          <w:marLeft w:val="640"/>
          <w:marRight w:val="0"/>
          <w:marTop w:val="0"/>
          <w:marBottom w:val="0"/>
          <w:divBdr>
            <w:top w:val="none" w:sz="0" w:space="0" w:color="auto"/>
            <w:left w:val="none" w:sz="0" w:space="0" w:color="auto"/>
            <w:bottom w:val="none" w:sz="0" w:space="0" w:color="auto"/>
            <w:right w:val="none" w:sz="0" w:space="0" w:color="auto"/>
          </w:divBdr>
        </w:div>
        <w:div w:id="1600602754">
          <w:marLeft w:val="640"/>
          <w:marRight w:val="0"/>
          <w:marTop w:val="0"/>
          <w:marBottom w:val="0"/>
          <w:divBdr>
            <w:top w:val="none" w:sz="0" w:space="0" w:color="auto"/>
            <w:left w:val="none" w:sz="0" w:space="0" w:color="auto"/>
            <w:bottom w:val="none" w:sz="0" w:space="0" w:color="auto"/>
            <w:right w:val="none" w:sz="0" w:space="0" w:color="auto"/>
          </w:divBdr>
        </w:div>
        <w:div w:id="1602492237">
          <w:marLeft w:val="640"/>
          <w:marRight w:val="0"/>
          <w:marTop w:val="0"/>
          <w:marBottom w:val="0"/>
          <w:divBdr>
            <w:top w:val="none" w:sz="0" w:space="0" w:color="auto"/>
            <w:left w:val="none" w:sz="0" w:space="0" w:color="auto"/>
            <w:bottom w:val="none" w:sz="0" w:space="0" w:color="auto"/>
            <w:right w:val="none" w:sz="0" w:space="0" w:color="auto"/>
          </w:divBdr>
        </w:div>
        <w:div w:id="1622375593">
          <w:marLeft w:val="640"/>
          <w:marRight w:val="0"/>
          <w:marTop w:val="0"/>
          <w:marBottom w:val="0"/>
          <w:divBdr>
            <w:top w:val="none" w:sz="0" w:space="0" w:color="auto"/>
            <w:left w:val="none" w:sz="0" w:space="0" w:color="auto"/>
            <w:bottom w:val="none" w:sz="0" w:space="0" w:color="auto"/>
            <w:right w:val="none" w:sz="0" w:space="0" w:color="auto"/>
          </w:divBdr>
        </w:div>
        <w:div w:id="1643316022">
          <w:marLeft w:val="640"/>
          <w:marRight w:val="0"/>
          <w:marTop w:val="0"/>
          <w:marBottom w:val="0"/>
          <w:divBdr>
            <w:top w:val="none" w:sz="0" w:space="0" w:color="auto"/>
            <w:left w:val="none" w:sz="0" w:space="0" w:color="auto"/>
            <w:bottom w:val="none" w:sz="0" w:space="0" w:color="auto"/>
            <w:right w:val="none" w:sz="0" w:space="0" w:color="auto"/>
          </w:divBdr>
        </w:div>
        <w:div w:id="1657300990">
          <w:marLeft w:val="640"/>
          <w:marRight w:val="0"/>
          <w:marTop w:val="0"/>
          <w:marBottom w:val="0"/>
          <w:divBdr>
            <w:top w:val="none" w:sz="0" w:space="0" w:color="auto"/>
            <w:left w:val="none" w:sz="0" w:space="0" w:color="auto"/>
            <w:bottom w:val="none" w:sz="0" w:space="0" w:color="auto"/>
            <w:right w:val="none" w:sz="0" w:space="0" w:color="auto"/>
          </w:divBdr>
        </w:div>
        <w:div w:id="1692337398">
          <w:marLeft w:val="640"/>
          <w:marRight w:val="0"/>
          <w:marTop w:val="0"/>
          <w:marBottom w:val="0"/>
          <w:divBdr>
            <w:top w:val="none" w:sz="0" w:space="0" w:color="auto"/>
            <w:left w:val="none" w:sz="0" w:space="0" w:color="auto"/>
            <w:bottom w:val="none" w:sz="0" w:space="0" w:color="auto"/>
            <w:right w:val="none" w:sz="0" w:space="0" w:color="auto"/>
          </w:divBdr>
        </w:div>
        <w:div w:id="1922059335">
          <w:marLeft w:val="640"/>
          <w:marRight w:val="0"/>
          <w:marTop w:val="0"/>
          <w:marBottom w:val="0"/>
          <w:divBdr>
            <w:top w:val="none" w:sz="0" w:space="0" w:color="auto"/>
            <w:left w:val="none" w:sz="0" w:space="0" w:color="auto"/>
            <w:bottom w:val="none" w:sz="0" w:space="0" w:color="auto"/>
            <w:right w:val="none" w:sz="0" w:space="0" w:color="auto"/>
          </w:divBdr>
        </w:div>
        <w:div w:id="1999260485">
          <w:marLeft w:val="640"/>
          <w:marRight w:val="0"/>
          <w:marTop w:val="0"/>
          <w:marBottom w:val="0"/>
          <w:divBdr>
            <w:top w:val="none" w:sz="0" w:space="0" w:color="auto"/>
            <w:left w:val="none" w:sz="0" w:space="0" w:color="auto"/>
            <w:bottom w:val="none" w:sz="0" w:space="0" w:color="auto"/>
            <w:right w:val="none" w:sz="0" w:space="0" w:color="auto"/>
          </w:divBdr>
        </w:div>
        <w:div w:id="2022587705">
          <w:marLeft w:val="640"/>
          <w:marRight w:val="0"/>
          <w:marTop w:val="0"/>
          <w:marBottom w:val="0"/>
          <w:divBdr>
            <w:top w:val="none" w:sz="0" w:space="0" w:color="auto"/>
            <w:left w:val="none" w:sz="0" w:space="0" w:color="auto"/>
            <w:bottom w:val="none" w:sz="0" w:space="0" w:color="auto"/>
            <w:right w:val="none" w:sz="0" w:space="0" w:color="auto"/>
          </w:divBdr>
        </w:div>
        <w:div w:id="2057511432">
          <w:marLeft w:val="640"/>
          <w:marRight w:val="0"/>
          <w:marTop w:val="0"/>
          <w:marBottom w:val="0"/>
          <w:divBdr>
            <w:top w:val="none" w:sz="0" w:space="0" w:color="auto"/>
            <w:left w:val="none" w:sz="0" w:space="0" w:color="auto"/>
            <w:bottom w:val="none" w:sz="0" w:space="0" w:color="auto"/>
            <w:right w:val="none" w:sz="0" w:space="0" w:color="auto"/>
          </w:divBdr>
        </w:div>
        <w:div w:id="2066685670">
          <w:marLeft w:val="640"/>
          <w:marRight w:val="0"/>
          <w:marTop w:val="0"/>
          <w:marBottom w:val="0"/>
          <w:divBdr>
            <w:top w:val="none" w:sz="0" w:space="0" w:color="auto"/>
            <w:left w:val="none" w:sz="0" w:space="0" w:color="auto"/>
            <w:bottom w:val="none" w:sz="0" w:space="0" w:color="auto"/>
            <w:right w:val="none" w:sz="0" w:space="0" w:color="auto"/>
          </w:divBdr>
        </w:div>
      </w:divsChild>
    </w:div>
    <w:div w:id="20665940">
      <w:bodyDiv w:val="1"/>
      <w:marLeft w:val="0"/>
      <w:marRight w:val="0"/>
      <w:marTop w:val="0"/>
      <w:marBottom w:val="0"/>
      <w:divBdr>
        <w:top w:val="none" w:sz="0" w:space="0" w:color="auto"/>
        <w:left w:val="none" w:sz="0" w:space="0" w:color="auto"/>
        <w:bottom w:val="none" w:sz="0" w:space="0" w:color="auto"/>
        <w:right w:val="none" w:sz="0" w:space="0" w:color="auto"/>
      </w:divBdr>
    </w:div>
    <w:div w:id="20666694">
      <w:marLeft w:val="640"/>
      <w:marRight w:val="0"/>
      <w:marTop w:val="0"/>
      <w:marBottom w:val="0"/>
      <w:divBdr>
        <w:top w:val="none" w:sz="0" w:space="0" w:color="auto"/>
        <w:left w:val="none" w:sz="0" w:space="0" w:color="auto"/>
        <w:bottom w:val="none" w:sz="0" w:space="0" w:color="auto"/>
        <w:right w:val="none" w:sz="0" w:space="0" w:color="auto"/>
      </w:divBdr>
    </w:div>
    <w:div w:id="20862075">
      <w:marLeft w:val="640"/>
      <w:marRight w:val="0"/>
      <w:marTop w:val="0"/>
      <w:marBottom w:val="0"/>
      <w:divBdr>
        <w:top w:val="none" w:sz="0" w:space="0" w:color="auto"/>
        <w:left w:val="none" w:sz="0" w:space="0" w:color="auto"/>
        <w:bottom w:val="none" w:sz="0" w:space="0" w:color="auto"/>
        <w:right w:val="none" w:sz="0" w:space="0" w:color="auto"/>
      </w:divBdr>
    </w:div>
    <w:div w:id="22026174">
      <w:bodyDiv w:val="1"/>
      <w:marLeft w:val="0"/>
      <w:marRight w:val="0"/>
      <w:marTop w:val="0"/>
      <w:marBottom w:val="0"/>
      <w:divBdr>
        <w:top w:val="none" w:sz="0" w:space="0" w:color="auto"/>
        <w:left w:val="none" w:sz="0" w:space="0" w:color="auto"/>
        <w:bottom w:val="none" w:sz="0" w:space="0" w:color="auto"/>
        <w:right w:val="none" w:sz="0" w:space="0" w:color="auto"/>
      </w:divBdr>
    </w:div>
    <w:div w:id="24330712">
      <w:marLeft w:val="640"/>
      <w:marRight w:val="0"/>
      <w:marTop w:val="0"/>
      <w:marBottom w:val="0"/>
      <w:divBdr>
        <w:top w:val="none" w:sz="0" w:space="0" w:color="auto"/>
        <w:left w:val="none" w:sz="0" w:space="0" w:color="auto"/>
        <w:bottom w:val="none" w:sz="0" w:space="0" w:color="auto"/>
        <w:right w:val="none" w:sz="0" w:space="0" w:color="auto"/>
      </w:divBdr>
    </w:div>
    <w:div w:id="25181343">
      <w:marLeft w:val="640"/>
      <w:marRight w:val="0"/>
      <w:marTop w:val="0"/>
      <w:marBottom w:val="0"/>
      <w:divBdr>
        <w:top w:val="none" w:sz="0" w:space="0" w:color="auto"/>
        <w:left w:val="none" w:sz="0" w:space="0" w:color="auto"/>
        <w:bottom w:val="none" w:sz="0" w:space="0" w:color="auto"/>
        <w:right w:val="none" w:sz="0" w:space="0" w:color="auto"/>
      </w:divBdr>
    </w:div>
    <w:div w:id="25299190">
      <w:marLeft w:val="640"/>
      <w:marRight w:val="0"/>
      <w:marTop w:val="0"/>
      <w:marBottom w:val="0"/>
      <w:divBdr>
        <w:top w:val="none" w:sz="0" w:space="0" w:color="auto"/>
        <w:left w:val="none" w:sz="0" w:space="0" w:color="auto"/>
        <w:bottom w:val="none" w:sz="0" w:space="0" w:color="auto"/>
        <w:right w:val="none" w:sz="0" w:space="0" w:color="auto"/>
      </w:divBdr>
    </w:div>
    <w:div w:id="25833610">
      <w:marLeft w:val="640"/>
      <w:marRight w:val="0"/>
      <w:marTop w:val="0"/>
      <w:marBottom w:val="0"/>
      <w:divBdr>
        <w:top w:val="none" w:sz="0" w:space="0" w:color="auto"/>
        <w:left w:val="none" w:sz="0" w:space="0" w:color="auto"/>
        <w:bottom w:val="none" w:sz="0" w:space="0" w:color="auto"/>
        <w:right w:val="none" w:sz="0" w:space="0" w:color="auto"/>
      </w:divBdr>
    </w:div>
    <w:div w:id="26953559">
      <w:marLeft w:val="640"/>
      <w:marRight w:val="0"/>
      <w:marTop w:val="0"/>
      <w:marBottom w:val="0"/>
      <w:divBdr>
        <w:top w:val="none" w:sz="0" w:space="0" w:color="auto"/>
        <w:left w:val="none" w:sz="0" w:space="0" w:color="auto"/>
        <w:bottom w:val="none" w:sz="0" w:space="0" w:color="auto"/>
        <w:right w:val="none" w:sz="0" w:space="0" w:color="auto"/>
      </w:divBdr>
    </w:div>
    <w:div w:id="27144391">
      <w:marLeft w:val="640"/>
      <w:marRight w:val="0"/>
      <w:marTop w:val="0"/>
      <w:marBottom w:val="0"/>
      <w:divBdr>
        <w:top w:val="none" w:sz="0" w:space="0" w:color="auto"/>
        <w:left w:val="none" w:sz="0" w:space="0" w:color="auto"/>
        <w:bottom w:val="none" w:sz="0" w:space="0" w:color="auto"/>
        <w:right w:val="none" w:sz="0" w:space="0" w:color="auto"/>
      </w:divBdr>
    </w:div>
    <w:div w:id="28115825">
      <w:marLeft w:val="640"/>
      <w:marRight w:val="0"/>
      <w:marTop w:val="0"/>
      <w:marBottom w:val="0"/>
      <w:divBdr>
        <w:top w:val="none" w:sz="0" w:space="0" w:color="auto"/>
        <w:left w:val="none" w:sz="0" w:space="0" w:color="auto"/>
        <w:bottom w:val="none" w:sz="0" w:space="0" w:color="auto"/>
        <w:right w:val="none" w:sz="0" w:space="0" w:color="auto"/>
      </w:divBdr>
    </w:div>
    <w:div w:id="28383381">
      <w:marLeft w:val="640"/>
      <w:marRight w:val="0"/>
      <w:marTop w:val="0"/>
      <w:marBottom w:val="0"/>
      <w:divBdr>
        <w:top w:val="none" w:sz="0" w:space="0" w:color="auto"/>
        <w:left w:val="none" w:sz="0" w:space="0" w:color="auto"/>
        <w:bottom w:val="none" w:sz="0" w:space="0" w:color="auto"/>
        <w:right w:val="none" w:sz="0" w:space="0" w:color="auto"/>
      </w:divBdr>
    </w:div>
    <w:div w:id="30034895">
      <w:bodyDiv w:val="1"/>
      <w:marLeft w:val="0"/>
      <w:marRight w:val="0"/>
      <w:marTop w:val="0"/>
      <w:marBottom w:val="0"/>
      <w:divBdr>
        <w:top w:val="none" w:sz="0" w:space="0" w:color="auto"/>
        <w:left w:val="none" w:sz="0" w:space="0" w:color="auto"/>
        <w:bottom w:val="none" w:sz="0" w:space="0" w:color="auto"/>
        <w:right w:val="none" w:sz="0" w:space="0" w:color="auto"/>
      </w:divBdr>
    </w:div>
    <w:div w:id="32771912">
      <w:marLeft w:val="640"/>
      <w:marRight w:val="0"/>
      <w:marTop w:val="0"/>
      <w:marBottom w:val="0"/>
      <w:divBdr>
        <w:top w:val="none" w:sz="0" w:space="0" w:color="auto"/>
        <w:left w:val="none" w:sz="0" w:space="0" w:color="auto"/>
        <w:bottom w:val="none" w:sz="0" w:space="0" w:color="auto"/>
        <w:right w:val="none" w:sz="0" w:space="0" w:color="auto"/>
      </w:divBdr>
    </w:div>
    <w:div w:id="33892322">
      <w:marLeft w:val="640"/>
      <w:marRight w:val="0"/>
      <w:marTop w:val="0"/>
      <w:marBottom w:val="0"/>
      <w:divBdr>
        <w:top w:val="none" w:sz="0" w:space="0" w:color="auto"/>
        <w:left w:val="none" w:sz="0" w:space="0" w:color="auto"/>
        <w:bottom w:val="none" w:sz="0" w:space="0" w:color="auto"/>
        <w:right w:val="none" w:sz="0" w:space="0" w:color="auto"/>
      </w:divBdr>
    </w:div>
    <w:div w:id="35473069">
      <w:bodyDiv w:val="1"/>
      <w:marLeft w:val="0"/>
      <w:marRight w:val="0"/>
      <w:marTop w:val="0"/>
      <w:marBottom w:val="0"/>
      <w:divBdr>
        <w:top w:val="none" w:sz="0" w:space="0" w:color="auto"/>
        <w:left w:val="none" w:sz="0" w:space="0" w:color="auto"/>
        <w:bottom w:val="none" w:sz="0" w:space="0" w:color="auto"/>
        <w:right w:val="none" w:sz="0" w:space="0" w:color="auto"/>
      </w:divBdr>
    </w:div>
    <w:div w:id="35740108">
      <w:marLeft w:val="640"/>
      <w:marRight w:val="0"/>
      <w:marTop w:val="0"/>
      <w:marBottom w:val="0"/>
      <w:divBdr>
        <w:top w:val="none" w:sz="0" w:space="0" w:color="auto"/>
        <w:left w:val="none" w:sz="0" w:space="0" w:color="auto"/>
        <w:bottom w:val="none" w:sz="0" w:space="0" w:color="auto"/>
        <w:right w:val="none" w:sz="0" w:space="0" w:color="auto"/>
      </w:divBdr>
    </w:div>
    <w:div w:id="36470712">
      <w:bodyDiv w:val="1"/>
      <w:marLeft w:val="0"/>
      <w:marRight w:val="0"/>
      <w:marTop w:val="0"/>
      <w:marBottom w:val="0"/>
      <w:divBdr>
        <w:top w:val="none" w:sz="0" w:space="0" w:color="auto"/>
        <w:left w:val="none" w:sz="0" w:space="0" w:color="auto"/>
        <w:bottom w:val="none" w:sz="0" w:space="0" w:color="auto"/>
        <w:right w:val="none" w:sz="0" w:space="0" w:color="auto"/>
      </w:divBdr>
      <w:divsChild>
        <w:div w:id="90787393">
          <w:marLeft w:val="640"/>
          <w:marRight w:val="0"/>
          <w:marTop w:val="0"/>
          <w:marBottom w:val="0"/>
          <w:divBdr>
            <w:top w:val="none" w:sz="0" w:space="0" w:color="auto"/>
            <w:left w:val="none" w:sz="0" w:space="0" w:color="auto"/>
            <w:bottom w:val="none" w:sz="0" w:space="0" w:color="auto"/>
            <w:right w:val="none" w:sz="0" w:space="0" w:color="auto"/>
          </w:divBdr>
        </w:div>
        <w:div w:id="118384312">
          <w:marLeft w:val="640"/>
          <w:marRight w:val="0"/>
          <w:marTop w:val="0"/>
          <w:marBottom w:val="0"/>
          <w:divBdr>
            <w:top w:val="none" w:sz="0" w:space="0" w:color="auto"/>
            <w:left w:val="none" w:sz="0" w:space="0" w:color="auto"/>
            <w:bottom w:val="none" w:sz="0" w:space="0" w:color="auto"/>
            <w:right w:val="none" w:sz="0" w:space="0" w:color="auto"/>
          </w:divBdr>
        </w:div>
        <w:div w:id="118649474">
          <w:marLeft w:val="640"/>
          <w:marRight w:val="0"/>
          <w:marTop w:val="0"/>
          <w:marBottom w:val="0"/>
          <w:divBdr>
            <w:top w:val="none" w:sz="0" w:space="0" w:color="auto"/>
            <w:left w:val="none" w:sz="0" w:space="0" w:color="auto"/>
            <w:bottom w:val="none" w:sz="0" w:space="0" w:color="auto"/>
            <w:right w:val="none" w:sz="0" w:space="0" w:color="auto"/>
          </w:divBdr>
        </w:div>
        <w:div w:id="204146514">
          <w:marLeft w:val="640"/>
          <w:marRight w:val="0"/>
          <w:marTop w:val="0"/>
          <w:marBottom w:val="0"/>
          <w:divBdr>
            <w:top w:val="none" w:sz="0" w:space="0" w:color="auto"/>
            <w:left w:val="none" w:sz="0" w:space="0" w:color="auto"/>
            <w:bottom w:val="none" w:sz="0" w:space="0" w:color="auto"/>
            <w:right w:val="none" w:sz="0" w:space="0" w:color="auto"/>
          </w:divBdr>
        </w:div>
        <w:div w:id="244999328">
          <w:marLeft w:val="640"/>
          <w:marRight w:val="0"/>
          <w:marTop w:val="0"/>
          <w:marBottom w:val="0"/>
          <w:divBdr>
            <w:top w:val="none" w:sz="0" w:space="0" w:color="auto"/>
            <w:left w:val="none" w:sz="0" w:space="0" w:color="auto"/>
            <w:bottom w:val="none" w:sz="0" w:space="0" w:color="auto"/>
            <w:right w:val="none" w:sz="0" w:space="0" w:color="auto"/>
          </w:divBdr>
        </w:div>
        <w:div w:id="478812864">
          <w:marLeft w:val="640"/>
          <w:marRight w:val="0"/>
          <w:marTop w:val="0"/>
          <w:marBottom w:val="0"/>
          <w:divBdr>
            <w:top w:val="none" w:sz="0" w:space="0" w:color="auto"/>
            <w:left w:val="none" w:sz="0" w:space="0" w:color="auto"/>
            <w:bottom w:val="none" w:sz="0" w:space="0" w:color="auto"/>
            <w:right w:val="none" w:sz="0" w:space="0" w:color="auto"/>
          </w:divBdr>
        </w:div>
        <w:div w:id="549611440">
          <w:marLeft w:val="640"/>
          <w:marRight w:val="0"/>
          <w:marTop w:val="0"/>
          <w:marBottom w:val="0"/>
          <w:divBdr>
            <w:top w:val="none" w:sz="0" w:space="0" w:color="auto"/>
            <w:left w:val="none" w:sz="0" w:space="0" w:color="auto"/>
            <w:bottom w:val="none" w:sz="0" w:space="0" w:color="auto"/>
            <w:right w:val="none" w:sz="0" w:space="0" w:color="auto"/>
          </w:divBdr>
        </w:div>
        <w:div w:id="561644607">
          <w:marLeft w:val="640"/>
          <w:marRight w:val="0"/>
          <w:marTop w:val="0"/>
          <w:marBottom w:val="0"/>
          <w:divBdr>
            <w:top w:val="none" w:sz="0" w:space="0" w:color="auto"/>
            <w:left w:val="none" w:sz="0" w:space="0" w:color="auto"/>
            <w:bottom w:val="none" w:sz="0" w:space="0" w:color="auto"/>
            <w:right w:val="none" w:sz="0" w:space="0" w:color="auto"/>
          </w:divBdr>
        </w:div>
        <w:div w:id="677536128">
          <w:marLeft w:val="640"/>
          <w:marRight w:val="0"/>
          <w:marTop w:val="0"/>
          <w:marBottom w:val="0"/>
          <w:divBdr>
            <w:top w:val="none" w:sz="0" w:space="0" w:color="auto"/>
            <w:left w:val="none" w:sz="0" w:space="0" w:color="auto"/>
            <w:bottom w:val="none" w:sz="0" w:space="0" w:color="auto"/>
            <w:right w:val="none" w:sz="0" w:space="0" w:color="auto"/>
          </w:divBdr>
        </w:div>
        <w:div w:id="688263390">
          <w:marLeft w:val="640"/>
          <w:marRight w:val="0"/>
          <w:marTop w:val="0"/>
          <w:marBottom w:val="0"/>
          <w:divBdr>
            <w:top w:val="none" w:sz="0" w:space="0" w:color="auto"/>
            <w:left w:val="none" w:sz="0" w:space="0" w:color="auto"/>
            <w:bottom w:val="none" w:sz="0" w:space="0" w:color="auto"/>
            <w:right w:val="none" w:sz="0" w:space="0" w:color="auto"/>
          </w:divBdr>
        </w:div>
        <w:div w:id="774248960">
          <w:marLeft w:val="640"/>
          <w:marRight w:val="0"/>
          <w:marTop w:val="0"/>
          <w:marBottom w:val="0"/>
          <w:divBdr>
            <w:top w:val="none" w:sz="0" w:space="0" w:color="auto"/>
            <w:left w:val="none" w:sz="0" w:space="0" w:color="auto"/>
            <w:bottom w:val="none" w:sz="0" w:space="0" w:color="auto"/>
            <w:right w:val="none" w:sz="0" w:space="0" w:color="auto"/>
          </w:divBdr>
        </w:div>
        <w:div w:id="794444263">
          <w:marLeft w:val="640"/>
          <w:marRight w:val="0"/>
          <w:marTop w:val="0"/>
          <w:marBottom w:val="0"/>
          <w:divBdr>
            <w:top w:val="none" w:sz="0" w:space="0" w:color="auto"/>
            <w:left w:val="none" w:sz="0" w:space="0" w:color="auto"/>
            <w:bottom w:val="none" w:sz="0" w:space="0" w:color="auto"/>
            <w:right w:val="none" w:sz="0" w:space="0" w:color="auto"/>
          </w:divBdr>
        </w:div>
        <w:div w:id="914048014">
          <w:marLeft w:val="640"/>
          <w:marRight w:val="0"/>
          <w:marTop w:val="0"/>
          <w:marBottom w:val="0"/>
          <w:divBdr>
            <w:top w:val="none" w:sz="0" w:space="0" w:color="auto"/>
            <w:left w:val="none" w:sz="0" w:space="0" w:color="auto"/>
            <w:bottom w:val="none" w:sz="0" w:space="0" w:color="auto"/>
            <w:right w:val="none" w:sz="0" w:space="0" w:color="auto"/>
          </w:divBdr>
        </w:div>
        <w:div w:id="1033531501">
          <w:marLeft w:val="640"/>
          <w:marRight w:val="0"/>
          <w:marTop w:val="0"/>
          <w:marBottom w:val="0"/>
          <w:divBdr>
            <w:top w:val="none" w:sz="0" w:space="0" w:color="auto"/>
            <w:left w:val="none" w:sz="0" w:space="0" w:color="auto"/>
            <w:bottom w:val="none" w:sz="0" w:space="0" w:color="auto"/>
            <w:right w:val="none" w:sz="0" w:space="0" w:color="auto"/>
          </w:divBdr>
        </w:div>
        <w:div w:id="1055545156">
          <w:marLeft w:val="640"/>
          <w:marRight w:val="0"/>
          <w:marTop w:val="0"/>
          <w:marBottom w:val="0"/>
          <w:divBdr>
            <w:top w:val="none" w:sz="0" w:space="0" w:color="auto"/>
            <w:left w:val="none" w:sz="0" w:space="0" w:color="auto"/>
            <w:bottom w:val="none" w:sz="0" w:space="0" w:color="auto"/>
            <w:right w:val="none" w:sz="0" w:space="0" w:color="auto"/>
          </w:divBdr>
        </w:div>
        <w:div w:id="1061903992">
          <w:marLeft w:val="640"/>
          <w:marRight w:val="0"/>
          <w:marTop w:val="0"/>
          <w:marBottom w:val="0"/>
          <w:divBdr>
            <w:top w:val="none" w:sz="0" w:space="0" w:color="auto"/>
            <w:left w:val="none" w:sz="0" w:space="0" w:color="auto"/>
            <w:bottom w:val="none" w:sz="0" w:space="0" w:color="auto"/>
            <w:right w:val="none" w:sz="0" w:space="0" w:color="auto"/>
          </w:divBdr>
        </w:div>
        <w:div w:id="1157958316">
          <w:marLeft w:val="640"/>
          <w:marRight w:val="0"/>
          <w:marTop w:val="0"/>
          <w:marBottom w:val="0"/>
          <w:divBdr>
            <w:top w:val="none" w:sz="0" w:space="0" w:color="auto"/>
            <w:left w:val="none" w:sz="0" w:space="0" w:color="auto"/>
            <w:bottom w:val="none" w:sz="0" w:space="0" w:color="auto"/>
            <w:right w:val="none" w:sz="0" w:space="0" w:color="auto"/>
          </w:divBdr>
        </w:div>
        <w:div w:id="1226338380">
          <w:marLeft w:val="640"/>
          <w:marRight w:val="0"/>
          <w:marTop w:val="0"/>
          <w:marBottom w:val="0"/>
          <w:divBdr>
            <w:top w:val="none" w:sz="0" w:space="0" w:color="auto"/>
            <w:left w:val="none" w:sz="0" w:space="0" w:color="auto"/>
            <w:bottom w:val="none" w:sz="0" w:space="0" w:color="auto"/>
            <w:right w:val="none" w:sz="0" w:space="0" w:color="auto"/>
          </w:divBdr>
        </w:div>
        <w:div w:id="1277132139">
          <w:marLeft w:val="640"/>
          <w:marRight w:val="0"/>
          <w:marTop w:val="0"/>
          <w:marBottom w:val="0"/>
          <w:divBdr>
            <w:top w:val="none" w:sz="0" w:space="0" w:color="auto"/>
            <w:left w:val="none" w:sz="0" w:space="0" w:color="auto"/>
            <w:bottom w:val="none" w:sz="0" w:space="0" w:color="auto"/>
            <w:right w:val="none" w:sz="0" w:space="0" w:color="auto"/>
          </w:divBdr>
        </w:div>
        <w:div w:id="1596816162">
          <w:marLeft w:val="640"/>
          <w:marRight w:val="0"/>
          <w:marTop w:val="0"/>
          <w:marBottom w:val="0"/>
          <w:divBdr>
            <w:top w:val="none" w:sz="0" w:space="0" w:color="auto"/>
            <w:left w:val="none" w:sz="0" w:space="0" w:color="auto"/>
            <w:bottom w:val="none" w:sz="0" w:space="0" w:color="auto"/>
            <w:right w:val="none" w:sz="0" w:space="0" w:color="auto"/>
          </w:divBdr>
        </w:div>
        <w:div w:id="1605109678">
          <w:marLeft w:val="640"/>
          <w:marRight w:val="0"/>
          <w:marTop w:val="0"/>
          <w:marBottom w:val="0"/>
          <w:divBdr>
            <w:top w:val="none" w:sz="0" w:space="0" w:color="auto"/>
            <w:left w:val="none" w:sz="0" w:space="0" w:color="auto"/>
            <w:bottom w:val="none" w:sz="0" w:space="0" w:color="auto"/>
            <w:right w:val="none" w:sz="0" w:space="0" w:color="auto"/>
          </w:divBdr>
        </w:div>
        <w:div w:id="1607955222">
          <w:marLeft w:val="640"/>
          <w:marRight w:val="0"/>
          <w:marTop w:val="0"/>
          <w:marBottom w:val="0"/>
          <w:divBdr>
            <w:top w:val="none" w:sz="0" w:space="0" w:color="auto"/>
            <w:left w:val="none" w:sz="0" w:space="0" w:color="auto"/>
            <w:bottom w:val="none" w:sz="0" w:space="0" w:color="auto"/>
            <w:right w:val="none" w:sz="0" w:space="0" w:color="auto"/>
          </w:divBdr>
        </w:div>
        <w:div w:id="1669019160">
          <w:marLeft w:val="640"/>
          <w:marRight w:val="0"/>
          <w:marTop w:val="0"/>
          <w:marBottom w:val="0"/>
          <w:divBdr>
            <w:top w:val="none" w:sz="0" w:space="0" w:color="auto"/>
            <w:left w:val="none" w:sz="0" w:space="0" w:color="auto"/>
            <w:bottom w:val="none" w:sz="0" w:space="0" w:color="auto"/>
            <w:right w:val="none" w:sz="0" w:space="0" w:color="auto"/>
          </w:divBdr>
        </w:div>
        <w:div w:id="1676957010">
          <w:marLeft w:val="640"/>
          <w:marRight w:val="0"/>
          <w:marTop w:val="0"/>
          <w:marBottom w:val="0"/>
          <w:divBdr>
            <w:top w:val="none" w:sz="0" w:space="0" w:color="auto"/>
            <w:left w:val="none" w:sz="0" w:space="0" w:color="auto"/>
            <w:bottom w:val="none" w:sz="0" w:space="0" w:color="auto"/>
            <w:right w:val="none" w:sz="0" w:space="0" w:color="auto"/>
          </w:divBdr>
        </w:div>
        <w:div w:id="1684748031">
          <w:marLeft w:val="640"/>
          <w:marRight w:val="0"/>
          <w:marTop w:val="0"/>
          <w:marBottom w:val="0"/>
          <w:divBdr>
            <w:top w:val="none" w:sz="0" w:space="0" w:color="auto"/>
            <w:left w:val="none" w:sz="0" w:space="0" w:color="auto"/>
            <w:bottom w:val="none" w:sz="0" w:space="0" w:color="auto"/>
            <w:right w:val="none" w:sz="0" w:space="0" w:color="auto"/>
          </w:divBdr>
        </w:div>
        <w:div w:id="1698651321">
          <w:marLeft w:val="640"/>
          <w:marRight w:val="0"/>
          <w:marTop w:val="0"/>
          <w:marBottom w:val="0"/>
          <w:divBdr>
            <w:top w:val="none" w:sz="0" w:space="0" w:color="auto"/>
            <w:left w:val="none" w:sz="0" w:space="0" w:color="auto"/>
            <w:bottom w:val="none" w:sz="0" w:space="0" w:color="auto"/>
            <w:right w:val="none" w:sz="0" w:space="0" w:color="auto"/>
          </w:divBdr>
        </w:div>
        <w:div w:id="1707634461">
          <w:marLeft w:val="640"/>
          <w:marRight w:val="0"/>
          <w:marTop w:val="0"/>
          <w:marBottom w:val="0"/>
          <w:divBdr>
            <w:top w:val="none" w:sz="0" w:space="0" w:color="auto"/>
            <w:left w:val="none" w:sz="0" w:space="0" w:color="auto"/>
            <w:bottom w:val="none" w:sz="0" w:space="0" w:color="auto"/>
            <w:right w:val="none" w:sz="0" w:space="0" w:color="auto"/>
          </w:divBdr>
        </w:div>
        <w:div w:id="1876654083">
          <w:marLeft w:val="640"/>
          <w:marRight w:val="0"/>
          <w:marTop w:val="0"/>
          <w:marBottom w:val="0"/>
          <w:divBdr>
            <w:top w:val="none" w:sz="0" w:space="0" w:color="auto"/>
            <w:left w:val="none" w:sz="0" w:space="0" w:color="auto"/>
            <w:bottom w:val="none" w:sz="0" w:space="0" w:color="auto"/>
            <w:right w:val="none" w:sz="0" w:space="0" w:color="auto"/>
          </w:divBdr>
        </w:div>
        <w:div w:id="1917086823">
          <w:marLeft w:val="640"/>
          <w:marRight w:val="0"/>
          <w:marTop w:val="0"/>
          <w:marBottom w:val="0"/>
          <w:divBdr>
            <w:top w:val="none" w:sz="0" w:space="0" w:color="auto"/>
            <w:left w:val="none" w:sz="0" w:space="0" w:color="auto"/>
            <w:bottom w:val="none" w:sz="0" w:space="0" w:color="auto"/>
            <w:right w:val="none" w:sz="0" w:space="0" w:color="auto"/>
          </w:divBdr>
        </w:div>
        <w:div w:id="1974166443">
          <w:marLeft w:val="640"/>
          <w:marRight w:val="0"/>
          <w:marTop w:val="0"/>
          <w:marBottom w:val="0"/>
          <w:divBdr>
            <w:top w:val="none" w:sz="0" w:space="0" w:color="auto"/>
            <w:left w:val="none" w:sz="0" w:space="0" w:color="auto"/>
            <w:bottom w:val="none" w:sz="0" w:space="0" w:color="auto"/>
            <w:right w:val="none" w:sz="0" w:space="0" w:color="auto"/>
          </w:divBdr>
        </w:div>
        <w:div w:id="1995404016">
          <w:marLeft w:val="640"/>
          <w:marRight w:val="0"/>
          <w:marTop w:val="0"/>
          <w:marBottom w:val="0"/>
          <w:divBdr>
            <w:top w:val="none" w:sz="0" w:space="0" w:color="auto"/>
            <w:left w:val="none" w:sz="0" w:space="0" w:color="auto"/>
            <w:bottom w:val="none" w:sz="0" w:space="0" w:color="auto"/>
            <w:right w:val="none" w:sz="0" w:space="0" w:color="auto"/>
          </w:divBdr>
        </w:div>
        <w:div w:id="2000960743">
          <w:marLeft w:val="640"/>
          <w:marRight w:val="0"/>
          <w:marTop w:val="0"/>
          <w:marBottom w:val="0"/>
          <w:divBdr>
            <w:top w:val="none" w:sz="0" w:space="0" w:color="auto"/>
            <w:left w:val="none" w:sz="0" w:space="0" w:color="auto"/>
            <w:bottom w:val="none" w:sz="0" w:space="0" w:color="auto"/>
            <w:right w:val="none" w:sz="0" w:space="0" w:color="auto"/>
          </w:divBdr>
        </w:div>
        <w:div w:id="2047943066">
          <w:marLeft w:val="640"/>
          <w:marRight w:val="0"/>
          <w:marTop w:val="0"/>
          <w:marBottom w:val="0"/>
          <w:divBdr>
            <w:top w:val="none" w:sz="0" w:space="0" w:color="auto"/>
            <w:left w:val="none" w:sz="0" w:space="0" w:color="auto"/>
            <w:bottom w:val="none" w:sz="0" w:space="0" w:color="auto"/>
            <w:right w:val="none" w:sz="0" w:space="0" w:color="auto"/>
          </w:divBdr>
        </w:div>
        <w:div w:id="2061857874">
          <w:marLeft w:val="640"/>
          <w:marRight w:val="0"/>
          <w:marTop w:val="0"/>
          <w:marBottom w:val="0"/>
          <w:divBdr>
            <w:top w:val="none" w:sz="0" w:space="0" w:color="auto"/>
            <w:left w:val="none" w:sz="0" w:space="0" w:color="auto"/>
            <w:bottom w:val="none" w:sz="0" w:space="0" w:color="auto"/>
            <w:right w:val="none" w:sz="0" w:space="0" w:color="auto"/>
          </w:divBdr>
        </w:div>
        <w:div w:id="2122600814">
          <w:marLeft w:val="640"/>
          <w:marRight w:val="0"/>
          <w:marTop w:val="0"/>
          <w:marBottom w:val="0"/>
          <w:divBdr>
            <w:top w:val="none" w:sz="0" w:space="0" w:color="auto"/>
            <w:left w:val="none" w:sz="0" w:space="0" w:color="auto"/>
            <w:bottom w:val="none" w:sz="0" w:space="0" w:color="auto"/>
            <w:right w:val="none" w:sz="0" w:space="0" w:color="auto"/>
          </w:divBdr>
        </w:div>
      </w:divsChild>
    </w:div>
    <w:div w:id="36703985">
      <w:marLeft w:val="640"/>
      <w:marRight w:val="0"/>
      <w:marTop w:val="0"/>
      <w:marBottom w:val="0"/>
      <w:divBdr>
        <w:top w:val="none" w:sz="0" w:space="0" w:color="auto"/>
        <w:left w:val="none" w:sz="0" w:space="0" w:color="auto"/>
        <w:bottom w:val="none" w:sz="0" w:space="0" w:color="auto"/>
        <w:right w:val="none" w:sz="0" w:space="0" w:color="auto"/>
      </w:divBdr>
    </w:div>
    <w:div w:id="36778204">
      <w:bodyDiv w:val="1"/>
      <w:marLeft w:val="0"/>
      <w:marRight w:val="0"/>
      <w:marTop w:val="0"/>
      <w:marBottom w:val="0"/>
      <w:divBdr>
        <w:top w:val="none" w:sz="0" w:space="0" w:color="auto"/>
        <w:left w:val="none" w:sz="0" w:space="0" w:color="auto"/>
        <w:bottom w:val="none" w:sz="0" w:space="0" w:color="auto"/>
        <w:right w:val="none" w:sz="0" w:space="0" w:color="auto"/>
      </w:divBdr>
    </w:div>
    <w:div w:id="38432807">
      <w:marLeft w:val="640"/>
      <w:marRight w:val="0"/>
      <w:marTop w:val="0"/>
      <w:marBottom w:val="0"/>
      <w:divBdr>
        <w:top w:val="none" w:sz="0" w:space="0" w:color="auto"/>
        <w:left w:val="none" w:sz="0" w:space="0" w:color="auto"/>
        <w:bottom w:val="none" w:sz="0" w:space="0" w:color="auto"/>
        <w:right w:val="none" w:sz="0" w:space="0" w:color="auto"/>
      </w:divBdr>
    </w:div>
    <w:div w:id="38631314">
      <w:marLeft w:val="640"/>
      <w:marRight w:val="0"/>
      <w:marTop w:val="0"/>
      <w:marBottom w:val="0"/>
      <w:divBdr>
        <w:top w:val="none" w:sz="0" w:space="0" w:color="auto"/>
        <w:left w:val="none" w:sz="0" w:space="0" w:color="auto"/>
        <w:bottom w:val="none" w:sz="0" w:space="0" w:color="auto"/>
        <w:right w:val="none" w:sz="0" w:space="0" w:color="auto"/>
      </w:divBdr>
    </w:div>
    <w:div w:id="39060759">
      <w:marLeft w:val="640"/>
      <w:marRight w:val="0"/>
      <w:marTop w:val="0"/>
      <w:marBottom w:val="0"/>
      <w:divBdr>
        <w:top w:val="none" w:sz="0" w:space="0" w:color="auto"/>
        <w:left w:val="none" w:sz="0" w:space="0" w:color="auto"/>
        <w:bottom w:val="none" w:sz="0" w:space="0" w:color="auto"/>
        <w:right w:val="none" w:sz="0" w:space="0" w:color="auto"/>
      </w:divBdr>
    </w:div>
    <w:div w:id="39287245">
      <w:bodyDiv w:val="1"/>
      <w:marLeft w:val="0"/>
      <w:marRight w:val="0"/>
      <w:marTop w:val="0"/>
      <w:marBottom w:val="0"/>
      <w:divBdr>
        <w:top w:val="none" w:sz="0" w:space="0" w:color="auto"/>
        <w:left w:val="none" w:sz="0" w:space="0" w:color="auto"/>
        <w:bottom w:val="none" w:sz="0" w:space="0" w:color="auto"/>
        <w:right w:val="none" w:sz="0" w:space="0" w:color="auto"/>
      </w:divBdr>
      <w:divsChild>
        <w:div w:id="17047062">
          <w:marLeft w:val="0"/>
          <w:marRight w:val="0"/>
          <w:marTop w:val="0"/>
          <w:marBottom w:val="0"/>
          <w:divBdr>
            <w:top w:val="none" w:sz="0" w:space="0" w:color="auto"/>
            <w:left w:val="none" w:sz="0" w:space="0" w:color="auto"/>
            <w:bottom w:val="none" w:sz="0" w:space="0" w:color="auto"/>
            <w:right w:val="none" w:sz="0" w:space="0" w:color="auto"/>
          </w:divBdr>
        </w:div>
        <w:div w:id="90130115">
          <w:marLeft w:val="0"/>
          <w:marRight w:val="0"/>
          <w:marTop w:val="0"/>
          <w:marBottom w:val="0"/>
          <w:divBdr>
            <w:top w:val="none" w:sz="0" w:space="0" w:color="auto"/>
            <w:left w:val="none" w:sz="0" w:space="0" w:color="auto"/>
            <w:bottom w:val="none" w:sz="0" w:space="0" w:color="auto"/>
            <w:right w:val="none" w:sz="0" w:space="0" w:color="auto"/>
          </w:divBdr>
        </w:div>
        <w:div w:id="178592666">
          <w:marLeft w:val="0"/>
          <w:marRight w:val="0"/>
          <w:marTop w:val="0"/>
          <w:marBottom w:val="0"/>
          <w:divBdr>
            <w:top w:val="none" w:sz="0" w:space="0" w:color="auto"/>
            <w:left w:val="none" w:sz="0" w:space="0" w:color="auto"/>
            <w:bottom w:val="none" w:sz="0" w:space="0" w:color="auto"/>
            <w:right w:val="none" w:sz="0" w:space="0" w:color="auto"/>
          </w:divBdr>
        </w:div>
        <w:div w:id="193272950">
          <w:marLeft w:val="0"/>
          <w:marRight w:val="0"/>
          <w:marTop w:val="0"/>
          <w:marBottom w:val="0"/>
          <w:divBdr>
            <w:top w:val="none" w:sz="0" w:space="0" w:color="auto"/>
            <w:left w:val="none" w:sz="0" w:space="0" w:color="auto"/>
            <w:bottom w:val="none" w:sz="0" w:space="0" w:color="auto"/>
            <w:right w:val="none" w:sz="0" w:space="0" w:color="auto"/>
          </w:divBdr>
        </w:div>
        <w:div w:id="237633764">
          <w:marLeft w:val="0"/>
          <w:marRight w:val="0"/>
          <w:marTop w:val="0"/>
          <w:marBottom w:val="0"/>
          <w:divBdr>
            <w:top w:val="none" w:sz="0" w:space="0" w:color="auto"/>
            <w:left w:val="none" w:sz="0" w:space="0" w:color="auto"/>
            <w:bottom w:val="none" w:sz="0" w:space="0" w:color="auto"/>
            <w:right w:val="none" w:sz="0" w:space="0" w:color="auto"/>
          </w:divBdr>
        </w:div>
        <w:div w:id="310449895">
          <w:marLeft w:val="0"/>
          <w:marRight w:val="0"/>
          <w:marTop w:val="0"/>
          <w:marBottom w:val="0"/>
          <w:divBdr>
            <w:top w:val="none" w:sz="0" w:space="0" w:color="auto"/>
            <w:left w:val="none" w:sz="0" w:space="0" w:color="auto"/>
            <w:bottom w:val="none" w:sz="0" w:space="0" w:color="auto"/>
            <w:right w:val="none" w:sz="0" w:space="0" w:color="auto"/>
          </w:divBdr>
        </w:div>
        <w:div w:id="341130486">
          <w:marLeft w:val="0"/>
          <w:marRight w:val="0"/>
          <w:marTop w:val="0"/>
          <w:marBottom w:val="0"/>
          <w:divBdr>
            <w:top w:val="none" w:sz="0" w:space="0" w:color="auto"/>
            <w:left w:val="none" w:sz="0" w:space="0" w:color="auto"/>
            <w:bottom w:val="none" w:sz="0" w:space="0" w:color="auto"/>
            <w:right w:val="none" w:sz="0" w:space="0" w:color="auto"/>
          </w:divBdr>
        </w:div>
        <w:div w:id="449400804">
          <w:marLeft w:val="0"/>
          <w:marRight w:val="0"/>
          <w:marTop w:val="0"/>
          <w:marBottom w:val="0"/>
          <w:divBdr>
            <w:top w:val="none" w:sz="0" w:space="0" w:color="auto"/>
            <w:left w:val="none" w:sz="0" w:space="0" w:color="auto"/>
            <w:bottom w:val="none" w:sz="0" w:space="0" w:color="auto"/>
            <w:right w:val="none" w:sz="0" w:space="0" w:color="auto"/>
          </w:divBdr>
        </w:div>
        <w:div w:id="454755961">
          <w:marLeft w:val="0"/>
          <w:marRight w:val="0"/>
          <w:marTop w:val="0"/>
          <w:marBottom w:val="0"/>
          <w:divBdr>
            <w:top w:val="none" w:sz="0" w:space="0" w:color="auto"/>
            <w:left w:val="none" w:sz="0" w:space="0" w:color="auto"/>
            <w:bottom w:val="none" w:sz="0" w:space="0" w:color="auto"/>
            <w:right w:val="none" w:sz="0" w:space="0" w:color="auto"/>
          </w:divBdr>
        </w:div>
        <w:div w:id="564609448">
          <w:marLeft w:val="0"/>
          <w:marRight w:val="0"/>
          <w:marTop w:val="0"/>
          <w:marBottom w:val="0"/>
          <w:divBdr>
            <w:top w:val="none" w:sz="0" w:space="0" w:color="auto"/>
            <w:left w:val="none" w:sz="0" w:space="0" w:color="auto"/>
            <w:bottom w:val="none" w:sz="0" w:space="0" w:color="auto"/>
            <w:right w:val="none" w:sz="0" w:space="0" w:color="auto"/>
          </w:divBdr>
        </w:div>
        <w:div w:id="576403347">
          <w:marLeft w:val="0"/>
          <w:marRight w:val="0"/>
          <w:marTop w:val="0"/>
          <w:marBottom w:val="0"/>
          <w:divBdr>
            <w:top w:val="none" w:sz="0" w:space="0" w:color="auto"/>
            <w:left w:val="none" w:sz="0" w:space="0" w:color="auto"/>
            <w:bottom w:val="none" w:sz="0" w:space="0" w:color="auto"/>
            <w:right w:val="none" w:sz="0" w:space="0" w:color="auto"/>
          </w:divBdr>
        </w:div>
        <w:div w:id="587545265">
          <w:marLeft w:val="0"/>
          <w:marRight w:val="0"/>
          <w:marTop w:val="0"/>
          <w:marBottom w:val="0"/>
          <w:divBdr>
            <w:top w:val="none" w:sz="0" w:space="0" w:color="auto"/>
            <w:left w:val="none" w:sz="0" w:space="0" w:color="auto"/>
            <w:bottom w:val="none" w:sz="0" w:space="0" w:color="auto"/>
            <w:right w:val="none" w:sz="0" w:space="0" w:color="auto"/>
          </w:divBdr>
        </w:div>
        <w:div w:id="719981711">
          <w:marLeft w:val="0"/>
          <w:marRight w:val="0"/>
          <w:marTop w:val="0"/>
          <w:marBottom w:val="0"/>
          <w:divBdr>
            <w:top w:val="none" w:sz="0" w:space="0" w:color="auto"/>
            <w:left w:val="none" w:sz="0" w:space="0" w:color="auto"/>
            <w:bottom w:val="none" w:sz="0" w:space="0" w:color="auto"/>
            <w:right w:val="none" w:sz="0" w:space="0" w:color="auto"/>
          </w:divBdr>
        </w:div>
        <w:div w:id="795417439">
          <w:marLeft w:val="0"/>
          <w:marRight w:val="0"/>
          <w:marTop w:val="0"/>
          <w:marBottom w:val="0"/>
          <w:divBdr>
            <w:top w:val="none" w:sz="0" w:space="0" w:color="auto"/>
            <w:left w:val="none" w:sz="0" w:space="0" w:color="auto"/>
            <w:bottom w:val="none" w:sz="0" w:space="0" w:color="auto"/>
            <w:right w:val="none" w:sz="0" w:space="0" w:color="auto"/>
          </w:divBdr>
        </w:div>
        <w:div w:id="839849934">
          <w:marLeft w:val="0"/>
          <w:marRight w:val="0"/>
          <w:marTop w:val="0"/>
          <w:marBottom w:val="0"/>
          <w:divBdr>
            <w:top w:val="none" w:sz="0" w:space="0" w:color="auto"/>
            <w:left w:val="none" w:sz="0" w:space="0" w:color="auto"/>
            <w:bottom w:val="none" w:sz="0" w:space="0" w:color="auto"/>
            <w:right w:val="none" w:sz="0" w:space="0" w:color="auto"/>
          </w:divBdr>
        </w:div>
        <w:div w:id="1054812769">
          <w:marLeft w:val="0"/>
          <w:marRight w:val="0"/>
          <w:marTop w:val="0"/>
          <w:marBottom w:val="0"/>
          <w:divBdr>
            <w:top w:val="none" w:sz="0" w:space="0" w:color="auto"/>
            <w:left w:val="none" w:sz="0" w:space="0" w:color="auto"/>
            <w:bottom w:val="none" w:sz="0" w:space="0" w:color="auto"/>
            <w:right w:val="none" w:sz="0" w:space="0" w:color="auto"/>
          </w:divBdr>
        </w:div>
        <w:div w:id="1076319638">
          <w:marLeft w:val="0"/>
          <w:marRight w:val="0"/>
          <w:marTop w:val="0"/>
          <w:marBottom w:val="0"/>
          <w:divBdr>
            <w:top w:val="none" w:sz="0" w:space="0" w:color="auto"/>
            <w:left w:val="none" w:sz="0" w:space="0" w:color="auto"/>
            <w:bottom w:val="none" w:sz="0" w:space="0" w:color="auto"/>
            <w:right w:val="none" w:sz="0" w:space="0" w:color="auto"/>
          </w:divBdr>
        </w:div>
        <w:div w:id="1194616172">
          <w:marLeft w:val="0"/>
          <w:marRight w:val="0"/>
          <w:marTop w:val="0"/>
          <w:marBottom w:val="0"/>
          <w:divBdr>
            <w:top w:val="none" w:sz="0" w:space="0" w:color="auto"/>
            <w:left w:val="none" w:sz="0" w:space="0" w:color="auto"/>
            <w:bottom w:val="none" w:sz="0" w:space="0" w:color="auto"/>
            <w:right w:val="none" w:sz="0" w:space="0" w:color="auto"/>
          </w:divBdr>
        </w:div>
        <w:div w:id="1236622506">
          <w:marLeft w:val="0"/>
          <w:marRight w:val="0"/>
          <w:marTop w:val="0"/>
          <w:marBottom w:val="0"/>
          <w:divBdr>
            <w:top w:val="none" w:sz="0" w:space="0" w:color="auto"/>
            <w:left w:val="none" w:sz="0" w:space="0" w:color="auto"/>
            <w:bottom w:val="none" w:sz="0" w:space="0" w:color="auto"/>
            <w:right w:val="none" w:sz="0" w:space="0" w:color="auto"/>
          </w:divBdr>
        </w:div>
        <w:div w:id="1321153940">
          <w:marLeft w:val="0"/>
          <w:marRight w:val="0"/>
          <w:marTop w:val="0"/>
          <w:marBottom w:val="0"/>
          <w:divBdr>
            <w:top w:val="none" w:sz="0" w:space="0" w:color="auto"/>
            <w:left w:val="none" w:sz="0" w:space="0" w:color="auto"/>
            <w:bottom w:val="none" w:sz="0" w:space="0" w:color="auto"/>
            <w:right w:val="none" w:sz="0" w:space="0" w:color="auto"/>
          </w:divBdr>
        </w:div>
        <w:div w:id="1326200333">
          <w:marLeft w:val="0"/>
          <w:marRight w:val="0"/>
          <w:marTop w:val="0"/>
          <w:marBottom w:val="0"/>
          <w:divBdr>
            <w:top w:val="none" w:sz="0" w:space="0" w:color="auto"/>
            <w:left w:val="none" w:sz="0" w:space="0" w:color="auto"/>
            <w:bottom w:val="none" w:sz="0" w:space="0" w:color="auto"/>
            <w:right w:val="none" w:sz="0" w:space="0" w:color="auto"/>
          </w:divBdr>
        </w:div>
        <w:div w:id="1350794475">
          <w:marLeft w:val="0"/>
          <w:marRight w:val="0"/>
          <w:marTop w:val="0"/>
          <w:marBottom w:val="0"/>
          <w:divBdr>
            <w:top w:val="none" w:sz="0" w:space="0" w:color="auto"/>
            <w:left w:val="none" w:sz="0" w:space="0" w:color="auto"/>
            <w:bottom w:val="none" w:sz="0" w:space="0" w:color="auto"/>
            <w:right w:val="none" w:sz="0" w:space="0" w:color="auto"/>
          </w:divBdr>
        </w:div>
        <w:div w:id="1377392105">
          <w:marLeft w:val="0"/>
          <w:marRight w:val="0"/>
          <w:marTop w:val="0"/>
          <w:marBottom w:val="0"/>
          <w:divBdr>
            <w:top w:val="none" w:sz="0" w:space="0" w:color="auto"/>
            <w:left w:val="none" w:sz="0" w:space="0" w:color="auto"/>
            <w:bottom w:val="none" w:sz="0" w:space="0" w:color="auto"/>
            <w:right w:val="none" w:sz="0" w:space="0" w:color="auto"/>
          </w:divBdr>
        </w:div>
        <w:div w:id="1408765106">
          <w:marLeft w:val="0"/>
          <w:marRight w:val="0"/>
          <w:marTop w:val="0"/>
          <w:marBottom w:val="0"/>
          <w:divBdr>
            <w:top w:val="none" w:sz="0" w:space="0" w:color="auto"/>
            <w:left w:val="none" w:sz="0" w:space="0" w:color="auto"/>
            <w:bottom w:val="none" w:sz="0" w:space="0" w:color="auto"/>
            <w:right w:val="none" w:sz="0" w:space="0" w:color="auto"/>
          </w:divBdr>
        </w:div>
        <w:div w:id="1438914020">
          <w:marLeft w:val="0"/>
          <w:marRight w:val="0"/>
          <w:marTop w:val="0"/>
          <w:marBottom w:val="0"/>
          <w:divBdr>
            <w:top w:val="none" w:sz="0" w:space="0" w:color="auto"/>
            <w:left w:val="none" w:sz="0" w:space="0" w:color="auto"/>
            <w:bottom w:val="none" w:sz="0" w:space="0" w:color="auto"/>
            <w:right w:val="none" w:sz="0" w:space="0" w:color="auto"/>
          </w:divBdr>
        </w:div>
        <w:div w:id="1449735086">
          <w:marLeft w:val="0"/>
          <w:marRight w:val="0"/>
          <w:marTop w:val="0"/>
          <w:marBottom w:val="0"/>
          <w:divBdr>
            <w:top w:val="none" w:sz="0" w:space="0" w:color="auto"/>
            <w:left w:val="none" w:sz="0" w:space="0" w:color="auto"/>
            <w:bottom w:val="none" w:sz="0" w:space="0" w:color="auto"/>
            <w:right w:val="none" w:sz="0" w:space="0" w:color="auto"/>
          </w:divBdr>
        </w:div>
        <w:div w:id="1461268209">
          <w:marLeft w:val="0"/>
          <w:marRight w:val="0"/>
          <w:marTop w:val="0"/>
          <w:marBottom w:val="0"/>
          <w:divBdr>
            <w:top w:val="none" w:sz="0" w:space="0" w:color="auto"/>
            <w:left w:val="none" w:sz="0" w:space="0" w:color="auto"/>
            <w:bottom w:val="none" w:sz="0" w:space="0" w:color="auto"/>
            <w:right w:val="none" w:sz="0" w:space="0" w:color="auto"/>
          </w:divBdr>
        </w:div>
        <w:div w:id="1479692043">
          <w:marLeft w:val="0"/>
          <w:marRight w:val="0"/>
          <w:marTop w:val="0"/>
          <w:marBottom w:val="0"/>
          <w:divBdr>
            <w:top w:val="none" w:sz="0" w:space="0" w:color="auto"/>
            <w:left w:val="none" w:sz="0" w:space="0" w:color="auto"/>
            <w:bottom w:val="none" w:sz="0" w:space="0" w:color="auto"/>
            <w:right w:val="none" w:sz="0" w:space="0" w:color="auto"/>
          </w:divBdr>
        </w:div>
        <w:div w:id="1494564884">
          <w:marLeft w:val="0"/>
          <w:marRight w:val="0"/>
          <w:marTop w:val="0"/>
          <w:marBottom w:val="0"/>
          <w:divBdr>
            <w:top w:val="none" w:sz="0" w:space="0" w:color="auto"/>
            <w:left w:val="none" w:sz="0" w:space="0" w:color="auto"/>
            <w:bottom w:val="none" w:sz="0" w:space="0" w:color="auto"/>
            <w:right w:val="none" w:sz="0" w:space="0" w:color="auto"/>
          </w:divBdr>
        </w:div>
        <w:div w:id="1510287751">
          <w:marLeft w:val="0"/>
          <w:marRight w:val="0"/>
          <w:marTop w:val="0"/>
          <w:marBottom w:val="0"/>
          <w:divBdr>
            <w:top w:val="none" w:sz="0" w:space="0" w:color="auto"/>
            <w:left w:val="none" w:sz="0" w:space="0" w:color="auto"/>
            <w:bottom w:val="none" w:sz="0" w:space="0" w:color="auto"/>
            <w:right w:val="none" w:sz="0" w:space="0" w:color="auto"/>
          </w:divBdr>
        </w:div>
        <w:div w:id="1602378568">
          <w:marLeft w:val="0"/>
          <w:marRight w:val="0"/>
          <w:marTop w:val="0"/>
          <w:marBottom w:val="0"/>
          <w:divBdr>
            <w:top w:val="none" w:sz="0" w:space="0" w:color="auto"/>
            <w:left w:val="none" w:sz="0" w:space="0" w:color="auto"/>
            <w:bottom w:val="none" w:sz="0" w:space="0" w:color="auto"/>
            <w:right w:val="none" w:sz="0" w:space="0" w:color="auto"/>
          </w:divBdr>
        </w:div>
        <w:div w:id="1721590819">
          <w:marLeft w:val="0"/>
          <w:marRight w:val="0"/>
          <w:marTop w:val="0"/>
          <w:marBottom w:val="0"/>
          <w:divBdr>
            <w:top w:val="none" w:sz="0" w:space="0" w:color="auto"/>
            <w:left w:val="none" w:sz="0" w:space="0" w:color="auto"/>
            <w:bottom w:val="none" w:sz="0" w:space="0" w:color="auto"/>
            <w:right w:val="none" w:sz="0" w:space="0" w:color="auto"/>
          </w:divBdr>
        </w:div>
        <w:div w:id="1830099090">
          <w:marLeft w:val="0"/>
          <w:marRight w:val="0"/>
          <w:marTop w:val="0"/>
          <w:marBottom w:val="0"/>
          <w:divBdr>
            <w:top w:val="none" w:sz="0" w:space="0" w:color="auto"/>
            <w:left w:val="none" w:sz="0" w:space="0" w:color="auto"/>
            <w:bottom w:val="none" w:sz="0" w:space="0" w:color="auto"/>
            <w:right w:val="none" w:sz="0" w:space="0" w:color="auto"/>
          </w:divBdr>
        </w:div>
        <w:div w:id="1853035279">
          <w:marLeft w:val="0"/>
          <w:marRight w:val="0"/>
          <w:marTop w:val="0"/>
          <w:marBottom w:val="0"/>
          <w:divBdr>
            <w:top w:val="none" w:sz="0" w:space="0" w:color="auto"/>
            <w:left w:val="none" w:sz="0" w:space="0" w:color="auto"/>
            <w:bottom w:val="none" w:sz="0" w:space="0" w:color="auto"/>
            <w:right w:val="none" w:sz="0" w:space="0" w:color="auto"/>
          </w:divBdr>
        </w:div>
        <w:div w:id="1858542032">
          <w:marLeft w:val="0"/>
          <w:marRight w:val="0"/>
          <w:marTop w:val="0"/>
          <w:marBottom w:val="0"/>
          <w:divBdr>
            <w:top w:val="none" w:sz="0" w:space="0" w:color="auto"/>
            <w:left w:val="none" w:sz="0" w:space="0" w:color="auto"/>
            <w:bottom w:val="none" w:sz="0" w:space="0" w:color="auto"/>
            <w:right w:val="none" w:sz="0" w:space="0" w:color="auto"/>
          </w:divBdr>
        </w:div>
        <w:div w:id="1927155406">
          <w:marLeft w:val="0"/>
          <w:marRight w:val="0"/>
          <w:marTop w:val="0"/>
          <w:marBottom w:val="0"/>
          <w:divBdr>
            <w:top w:val="none" w:sz="0" w:space="0" w:color="auto"/>
            <w:left w:val="none" w:sz="0" w:space="0" w:color="auto"/>
            <w:bottom w:val="none" w:sz="0" w:space="0" w:color="auto"/>
            <w:right w:val="none" w:sz="0" w:space="0" w:color="auto"/>
          </w:divBdr>
        </w:div>
        <w:div w:id="1997806575">
          <w:marLeft w:val="0"/>
          <w:marRight w:val="0"/>
          <w:marTop w:val="0"/>
          <w:marBottom w:val="0"/>
          <w:divBdr>
            <w:top w:val="none" w:sz="0" w:space="0" w:color="auto"/>
            <w:left w:val="none" w:sz="0" w:space="0" w:color="auto"/>
            <w:bottom w:val="none" w:sz="0" w:space="0" w:color="auto"/>
            <w:right w:val="none" w:sz="0" w:space="0" w:color="auto"/>
          </w:divBdr>
        </w:div>
        <w:div w:id="2054841641">
          <w:marLeft w:val="0"/>
          <w:marRight w:val="0"/>
          <w:marTop w:val="0"/>
          <w:marBottom w:val="0"/>
          <w:divBdr>
            <w:top w:val="none" w:sz="0" w:space="0" w:color="auto"/>
            <w:left w:val="none" w:sz="0" w:space="0" w:color="auto"/>
            <w:bottom w:val="none" w:sz="0" w:space="0" w:color="auto"/>
            <w:right w:val="none" w:sz="0" w:space="0" w:color="auto"/>
          </w:divBdr>
        </w:div>
        <w:div w:id="2108496212">
          <w:marLeft w:val="0"/>
          <w:marRight w:val="0"/>
          <w:marTop w:val="0"/>
          <w:marBottom w:val="0"/>
          <w:divBdr>
            <w:top w:val="none" w:sz="0" w:space="0" w:color="auto"/>
            <w:left w:val="none" w:sz="0" w:space="0" w:color="auto"/>
            <w:bottom w:val="none" w:sz="0" w:space="0" w:color="auto"/>
            <w:right w:val="none" w:sz="0" w:space="0" w:color="auto"/>
          </w:divBdr>
        </w:div>
      </w:divsChild>
    </w:div>
    <w:div w:id="39787378">
      <w:marLeft w:val="640"/>
      <w:marRight w:val="0"/>
      <w:marTop w:val="0"/>
      <w:marBottom w:val="0"/>
      <w:divBdr>
        <w:top w:val="none" w:sz="0" w:space="0" w:color="auto"/>
        <w:left w:val="none" w:sz="0" w:space="0" w:color="auto"/>
        <w:bottom w:val="none" w:sz="0" w:space="0" w:color="auto"/>
        <w:right w:val="none" w:sz="0" w:space="0" w:color="auto"/>
      </w:divBdr>
    </w:div>
    <w:div w:id="40252273">
      <w:marLeft w:val="640"/>
      <w:marRight w:val="0"/>
      <w:marTop w:val="0"/>
      <w:marBottom w:val="0"/>
      <w:divBdr>
        <w:top w:val="none" w:sz="0" w:space="0" w:color="auto"/>
        <w:left w:val="none" w:sz="0" w:space="0" w:color="auto"/>
        <w:bottom w:val="none" w:sz="0" w:space="0" w:color="auto"/>
        <w:right w:val="none" w:sz="0" w:space="0" w:color="auto"/>
      </w:divBdr>
    </w:div>
    <w:div w:id="40255537">
      <w:marLeft w:val="640"/>
      <w:marRight w:val="0"/>
      <w:marTop w:val="0"/>
      <w:marBottom w:val="0"/>
      <w:divBdr>
        <w:top w:val="none" w:sz="0" w:space="0" w:color="auto"/>
        <w:left w:val="none" w:sz="0" w:space="0" w:color="auto"/>
        <w:bottom w:val="none" w:sz="0" w:space="0" w:color="auto"/>
        <w:right w:val="none" w:sz="0" w:space="0" w:color="auto"/>
      </w:divBdr>
    </w:div>
    <w:div w:id="41027518">
      <w:bodyDiv w:val="1"/>
      <w:marLeft w:val="0"/>
      <w:marRight w:val="0"/>
      <w:marTop w:val="0"/>
      <w:marBottom w:val="0"/>
      <w:divBdr>
        <w:top w:val="none" w:sz="0" w:space="0" w:color="auto"/>
        <w:left w:val="none" w:sz="0" w:space="0" w:color="auto"/>
        <w:bottom w:val="none" w:sz="0" w:space="0" w:color="auto"/>
        <w:right w:val="none" w:sz="0" w:space="0" w:color="auto"/>
      </w:divBdr>
      <w:divsChild>
        <w:div w:id="19092844">
          <w:marLeft w:val="640"/>
          <w:marRight w:val="0"/>
          <w:marTop w:val="0"/>
          <w:marBottom w:val="0"/>
          <w:divBdr>
            <w:top w:val="none" w:sz="0" w:space="0" w:color="auto"/>
            <w:left w:val="none" w:sz="0" w:space="0" w:color="auto"/>
            <w:bottom w:val="none" w:sz="0" w:space="0" w:color="auto"/>
            <w:right w:val="none" w:sz="0" w:space="0" w:color="auto"/>
          </w:divBdr>
        </w:div>
        <w:div w:id="105857568">
          <w:marLeft w:val="640"/>
          <w:marRight w:val="0"/>
          <w:marTop w:val="0"/>
          <w:marBottom w:val="0"/>
          <w:divBdr>
            <w:top w:val="none" w:sz="0" w:space="0" w:color="auto"/>
            <w:left w:val="none" w:sz="0" w:space="0" w:color="auto"/>
            <w:bottom w:val="none" w:sz="0" w:space="0" w:color="auto"/>
            <w:right w:val="none" w:sz="0" w:space="0" w:color="auto"/>
          </w:divBdr>
        </w:div>
        <w:div w:id="273443795">
          <w:marLeft w:val="640"/>
          <w:marRight w:val="0"/>
          <w:marTop w:val="0"/>
          <w:marBottom w:val="0"/>
          <w:divBdr>
            <w:top w:val="none" w:sz="0" w:space="0" w:color="auto"/>
            <w:left w:val="none" w:sz="0" w:space="0" w:color="auto"/>
            <w:bottom w:val="none" w:sz="0" w:space="0" w:color="auto"/>
            <w:right w:val="none" w:sz="0" w:space="0" w:color="auto"/>
          </w:divBdr>
        </w:div>
        <w:div w:id="342435517">
          <w:marLeft w:val="640"/>
          <w:marRight w:val="0"/>
          <w:marTop w:val="0"/>
          <w:marBottom w:val="0"/>
          <w:divBdr>
            <w:top w:val="none" w:sz="0" w:space="0" w:color="auto"/>
            <w:left w:val="none" w:sz="0" w:space="0" w:color="auto"/>
            <w:bottom w:val="none" w:sz="0" w:space="0" w:color="auto"/>
            <w:right w:val="none" w:sz="0" w:space="0" w:color="auto"/>
          </w:divBdr>
        </w:div>
        <w:div w:id="357243220">
          <w:marLeft w:val="640"/>
          <w:marRight w:val="0"/>
          <w:marTop w:val="0"/>
          <w:marBottom w:val="0"/>
          <w:divBdr>
            <w:top w:val="none" w:sz="0" w:space="0" w:color="auto"/>
            <w:left w:val="none" w:sz="0" w:space="0" w:color="auto"/>
            <w:bottom w:val="none" w:sz="0" w:space="0" w:color="auto"/>
            <w:right w:val="none" w:sz="0" w:space="0" w:color="auto"/>
          </w:divBdr>
        </w:div>
        <w:div w:id="384526988">
          <w:marLeft w:val="640"/>
          <w:marRight w:val="0"/>
          <w:marTop w:val="0"/>
          <w:marBottom w:val="0"/>
          <w:divBdr>
            <w:top w:val="none" w:sz="0" w:space="0" w:color="auto"/>
            <w:left w:val="none" w:sz="0" w:space="0" w:color="auto"/>
            <w:bottom w:val="none" w:sz="0" w:space="0" w:color="auto"/>
            <w:right w:val="none" w:sz="0" w:space="0" w:color="auto"/>
          </w:divBdr>
        </w:div>
        <w:div w:id="397173500">
          <w:marLeft w:val="640"/>
          <w:marRight w:val="0"/>
          <w:marTop w:val="0"/>
          <w:marBottom w:val="0"/>
          <w:divBdr>
            <w:top w:val="none" w:sz="0" w:space="0" w:color="auto"/>
            <w:left w:val="none" w:sz="0" w:space="0" w:color="auto"/>
            <w:bottom w:val="none" w:sz="0" w:space="0" w:color="auto"/>
            <w:right w:val="none" w:sz="0" w:space="0" w:color="auto"/>
          </w:divBdr>
        </w:div>
        <w:div w:id="401827737">
          <w:marLeft w:val="640"/>
          <w:marRight w:val="0"/>
          <w:marTop w:val="0"/>
          <w:marBottom w:val="0"/>
          <w:divBdr>
            <w:top w:val="none" w:sz="0" w:space="0" w:color="auto"/>
            <w:left w:val="none" w:sz="0" w:space="0" w:color="auto"/>
            <w:bottom w:val="none" w:sz="0" w:space="0" w:color="auto"/>
            <w:right w:val="none" w:sz="0" w:space="0" w:color="auto"/>
          </w:divBdr>
        </w:div>
        <w:div w:id="637035725">
          <w:marLeft w:val="640"/>
          <w:marRight w:val="0"/>
          <w:marTop w:val="0"/>
          <w:marBottom w:val="0"/>
          <w:divBdr>
            <w:top w:val="none" w:sz="0" w:space="0" w:color="auto"/>
            <w:left w:val="none" w:sz="0" w:space="0" w:color="auto"/>
            <w:bottom w:val="none" w:sz="0" w:space="0" w:color="auto"/>
            <w:right w:val="none" w:sz="0" w:space="0" w:color="auto"/>
          </w:divBdr>
        </w:div>
        <w:div w:id="821627502">
          <w:marLeft w:val="640"/>
          <w:marRight w:val="0"/>
          <w:marTop w:val="0"/>
          <w:marBottom w:val="0"/>
          <w:divBdr>
            <w:top w:val="none" w:sz="0" w:space="0" w:color="auto"/>
            <w:left w:val="none" w:sz="0" w:space="0" w:color="auto"/>
            <w:bottom w:val="none" w:sz="0" w:space="0" w:color="auto"/>
            <w:right w:val="none" w:sz="0" w:space="0" w:color="auto"/>
          </w:divBdr>
        </w:div>
        <w:div w:id="826283887">
          <w:marLeft w:val="640"/>
          <w:marRight w:val="0"/>
          <w:marTop w:val="0"/>
          <w:marBottom w:val="0"/>
          <w:divBdr>
            <w:top w:val="none" w:sz="0" w:space="0" w:color="auto"/>
            <w:left w:val="none" w:sz="0" w:space="0" w:color="auto"/>
            <w:bottom w:val="none" w:sz="0" w:space="0" w:color="auto"/>
            <w:right w:val="none" w:sz="0" w:space="0" w:color="auto"/>
          </w:divBdr>
        </w:div>
        <w:div w:id="891884002">
          <w:marLeft w:val="640"/>
          <w:marRight w:val="0"/>
          <w:marTop w:val="0"/>
          <w:marBottom w:val="0"/>
          <w:divBdr>
            <w:top w:val="none" w:sz="0" w:space="0" w:color="auto"/>
            <w:left w:val="none" w:sz="0" w:space="0" w:color="auto"/>
            <w:bottom w:val="none" w:sz="0" w:space="0" w:color="auto"/>
            <w:right w:val="none" w:sz="0" w:space="0" w:color="auto"/>
          </w:divBdr>
        </w:div>
        <w:div w:id="903640606">
          <w:marLeft w:val="640"/>
          <w:marRight w:val="0"/>
          <w:marTop w:val="0"/>
          <w:marBottom w:val="0"/>
          <w:divBdr>
            <w:top w:val="none" w:sz="0" w:space="0" w:color="auto"/>
            <w:left w:val="none" w:sz="0" w:space="0" w:color="auto"/>
            <w:bottom w:val="none" w:sz="0" w:space="0" w:color="auto"/>
            <w:right w:val="none" w:sz="0" w:space="0" w:color="auto"/>
          </w:divBdr>
        </w:div>
        <w:div w:id="1020349981">
          <w:marLeft w:val="640"/>
          <w:marRight w:val="0"/>
          <w:marTop w:val="0"/>
          <w:marBottom w:val="0"/>
          <w:divBdr>
            <w:top w:val="none" w:sz="0" w:space="0" w:color="auto"/>
            <w:left w:val="none" w:sz="0" w:space="0" w:color="auto"/>
            <w:bottom w:val="none" w:sz="0" w:space="0" w:color="auto"/>
            <w:right w:val="none" w:sz="0" w:space="0" w:color="auto"/>
          </w:divBdr>
        </w:div>
        <w:div w:id="1131095393">
          <w:marLeft w:val="640"/>
          <w:marRight w:val="0"/>
          <w:marTop w:val="0"/>
          <w:marBottom w:val="0"/>
          <w:divBdr>
            <w:top w:val="none" w:sz="0" w:space="0" w:color="auto"/>
            <w:left w:val="none" w:sz="0" w:space="0" w:color="auto"/>
            <w:bottom w:val="none" w:sz="0" w:space="0" w:color="auto"/>
            <w:right w:val="none" w:sz="0" w:space="0" w:color="auto"/>
          </w:divBdr>
        </w:div>
        <w:div w:id="1171674693">
          <w:marLeft w:val="640"/>
          <w:marRight w:val="0"/>
          <w:marTop w:val="0"/>
          <w:marBottom w:val="0"/>
          <w:divBdr>
            <w:top w:val="none" w:sz="0" w:space="0" w:color="auto"/>
            <w:left w:val="none" w:sz="0" w:space="0" w:color="auto"/>
            <w:bottom w:val="none" w:sz="0" w:space="0" w:color="auto"/>
            <w:right w:val="none" w:sz="0" w:space="0" w:color="auto"/>
          </w:divBdr>
        </w:div>
        <w:div w:id="1182164839">
          <w:marLeft w:val="640"/>
          <w:marRight w:val="0"/>
          <w:marTop w:val="0"/>
          <w:marBottom w:val="0"/>
          <w:divBdr>
            <w:top w:val="none" w:sz="0" w:space="0" w:color="auto"/>
            <w:left w:val="none" w:sz="0" w:space="0" w:color="auto"/>
            <w:bottom w:val="none" w:sz="0" w:space="0" w:color="auto"/>
            <w:right w:val="none" w:sz="0" w:space="0" w:color="auto"/>
          </w:divBdr>
        </w:div>
        <w:div w:id="1222256409">
          <w:marLeft w:val="640"/>
          <w:marRight w:val="0"/>
          <w:marTop w:val="0"/>
          <w:marBottom w:val="0"/>
          <w:divBdr>
            <w:top w:val="none" w:sz="0" w:space="0" w:color="auto"/>
            <w:left w:val="none" w:sz="0" w:space="0" w:color="auto"/>
            <w:bottom w:val="none" w:sz="0" w:space="0" w:color="auto"/>
            <w:right w:val="none" w:sz="0" w:space="0" w:color="auto"/>
          </w:divBdr>
        </w:div>
        <w:div w:id="1236088559">
          <w:marLeft w:val="640"/>
          <w:marRight w:val="0"/>
          <w:marTop w:val="0"/>
          <w:marBottom w:val="0"/>
          <w:divBdr>
            <w:top w:val="none" w:sz="0" w:space="0" w:color="auto"/>
            <w:left w:val="none" w:sz="0" w:space="0" w:color="auto"/>
            <w:bottom w:val="none" w:sz="0" w:space="0" w:color="auto"/>
            <w:right w:val="none" w:sz="0" w:space="0" w:color="auto"/>
          </w:divBdr>
        </w:div>
        <w:div w:id="1269585411">
          <w:marLeft w:val="640"/>
          <w:marRight w:val="0"/>
          <w:marTop w:val="0"/>
          <w:marBottom w:val="0"/>
          <w:divBdr>
            <w:top w:val="none" w:sz="0" w:space="0" w:color="auto"/>
            <w:left w:val="none" w:sz="0" w:space="0" w:color="auto"/>
            <w:bottom w:val="none" w:sz="0" w:space="0" w:color="auto"/>
            <w:right w:val="none" w:sz="0" w:space="0" w:color="auto"/>
          </w:divBdr>
        </w:div>
        <w:div w:id="1279288986">
          <w:marLeft w:val="640"/>
          <w:marRight w:val="0"/>
          <w:marTop w:val="0"/>
          <w:marBottom w:val="0"/>
          <w:divBdr>
            <w:top w:val="none" w:sz="0" w:space="0" w:color="auto"/>
            <w:left w:val="none" w:sz="0" w:space="0" w:color="auto"/>
            <w:bottom w:val="none" w:sz="0" w:space="0" w:color="auto"/>
            <w:right w:val="none" w:sz="0" w:space="0" w:color="auto"/>
          </w:divBdr>
        </w:div>
        <w:div w:id="1320384902">
          <w:marLeft w:val="640"/>
          <w:marRight w:val="0"/>
          <w:marTop w:val="0"/>
          <w:marBottom w:val="0"/>
          <w:divBdr>
            <w:top w:val="none" w:sz="0" w:space="0" w:color="auto"/>
            <w:left w:val="none" w:sz="0" w:space="0" w:color="auto"/>
            <w:bottom w:val="none" w:sz="0" w:space="0" w:color="auto"/>
            <w:right w:val="none" w:sz="0" w:space="0" w:color="auto"/>
          </w:divBdr>
        </w:div>
        <w:div w:id="1338000071">
          <w:marLeft w:val="640"/>
          <w:marRight w:val="0"/>
          <w:marTop w:val="0"/>
          <w:marBottom w:val="0"/>
          <w:divBdr>
            <w:top w:val="none" w:sz="0" w:space="0" w:color="auto"/>
            <w:left w:val="none" w:sz="0" w:space="0" w:color="auto"/>
            <w:bottom w:val="none" w:sz="0" w:space="0" w:color="auto"/>
            <w:right w:val="none" w:sz="0" w:space="0" w:color="auto"/>
          </w:divBdr>
        </w:div>
        <w:div w:id="1396466765">
          <w:marLeft w:val="640"/>
          <w:marRight w:val="0"/>
          <w:marTop w:val="0"/>
          <w:marBottom w:val="0"/>
          <w:divBdr>
            <w:top w:val="none" w:sz="0" w:space="0" w:color="auto"/>
            <w:left w:val="none" w:sz="0" w:space="0" w:color="auto"/>
            <w:bottom w:val="none" w:sz="0" w:space="0" w:color="auto"/>
            <w:right w:val="none" w:sz="0" w:space="0" w:color="auto"/>
          </w:divBdr>
        </w:div>
        <w:div w:id="1429351386">
          <w:marLeft w:val="640"/>
          <w:marRight w:val="0"/>
          <w:marTop w:val="0"/>
          <w:marBottom w:val="0"/>
          <w:divBdr>
            <w:top w:val="none" w:sz="0" w:space="0" w:color="auto"/>
            <w:left w:val="none" w:sz="0" w:space="0" w:color="auto"/>
            <w:bottom w:val="none" w:sz="0" w:space="0" w:color="auto"/>
            <w:right w:val="none" w:sz="0" w:space="0" w:color="auto"/>
          </w:divBdr>
        </w:div>
        <w:div w:id="1447650901">
          <w:marLeft w:val="640"/>
          <w:marRight w:val="0"/>
          <w:marTop w:val="0"/>
          <w:marBottom w:val="0"/>
          <w:divBdr>
            <w:top w:val="none" w:sz="0" w:space="0" w:color="auto"/>
            <w:left w:val="none" w:sz="0" w:space="0" w:color="auto"/>
            <w:bottom w:val="none" w:sz="0" w:space="0" w:color="auto"/>
            <w:right w:val="none" w:sz="0" w:space="0" w:color="auto"/>
          </w:divBdr>
        </w:div>
        <w:div w:id="1504203725">
          <w:marLeft w:val="640"/>
          <w:marRight w:val="0"/>
          <w:marTop w:val="0"/>
          <w:marBottom w:val="0"/>
          <w:divBdr>
            <w:top w:val="none" w:sz="0" w:space="0" w:color="auto"/>
            <w:left w:val="none" w:sz="0" w:space="0" w:color="auto"/>
            <w:bottom w:val="none" w:sz="0" w:space="0" w:color="auto"/>
            <w:right w:val="none" w:sz="0" w:space="0" w:color="auto"/>
          </w:divBdr>
        </w:div>
        <w:div w:id="1600596842">
          <w:marLeft w:val="640"/>
          <w:marRight w:val="0"/>
          <w:marTop w:val="0"/>
          <w:marBottom w:val="0"/>
          <w:divBdr>
            <w:top w:val="none" w:sz="0" w:space="0" w:color="auto"/>
            <w:left w:val="none" w:sz="0" w:space="0" w:color="auto"/>
            <w:bottom w:val="none" w:sz="0" w:space="0" w:color="auto"/>
            <w:right w:val="none" w:sz="0" w:space="0" w:color="auto"/>
          </w:divBdr>
        </w:div>
        <w:div w:id="1615288038">
          <w:marLeft w:val="640"/>
          <w:marRight w:val="0"/>
          <w:marTop w:val="0"/>
          <w:marBottom w:val="0"/>
          <w:divBdr>
            <w:top w:val="none" w:sz="0" w:space="0" w:color="auto"/>
            <w:left w:val="none" w:sz="0" w:space="0" w:color="auto"/>
            <w:bottom w:val="none" w:sz="0" w:space="0" w:color="auto"/>
            <w:right w:val="none" w:sz="0" w:space="0" w:color="auto"/>
          </w:divBdr>
        </w:div>
        <w:div w:id="1659264096">
          <w:marLeft w:val="640"/>
          <w:marRight w:val="0"/>
          <w:marTop w:val="0"/>
          <w:marBottom w:val="0"/>
          <w:divBdr>
            <w:top w:val="none" w:sz="0" w:space="0" w:color="auto"/>
            <w:left w:val="none" w:sz="0" w:space="0" w:color="auto"/>
            <w:bottom w:val="none" w:sz="0" w:space="0" w:color="auto"/>
            <w:right w:val="none" w:sz="0" w:space="0" w:color="auto"/>
          </w:divBdr>
        </w:div>
        <w:div w:id="1662662745">
          <w:marLeft w:val="640"/>
          <w:marRight w:val="0"/>
          <w:marTop w:val="0"/>
          <w:marBottom w:val="0"/>
          <w:divBdr>
            <w:top w:val="none" w:sz="0" w:space="0" w:color="auto"/>
            <w:left w:val="none" w:sz="0" w:space="0" w:color="auto"/>
            <w:bottom w:val="none" w:sz="0" w:space="0" w:color="auto"/>
            <w:right w:val="none" w:sz="0" w:space="0" w:color="auto"/>
          </w:divBdr>
        </w:div>
        <w:div w:id="1716274615">
          <w:marLeft w:val="640"/>
          <w:marRight w:val="0"/>
          <w:marTop w:val="0"/>
          <w:marBottom w:val="0"/>
          <w:divBdr>
            <w:top w:val="none" w:sz="0" w:space="0" w:color="auto"/>
            <w:left w:val="none" w:sz="0" w:space="0" w:color="auto"/>
            <w:bottom w:val="none" w:sz="0" w:space="0" w:color="auto"/>
            <w:right w:val="none" w:sz="0" w:space="0" w:color="auto"/>
          </w:divBdr>
        </w:div>
        <w:div w:id="1765036014">
          <w:marLeft w:val="640"/>
          <w:marRight w:val="0"/>
          <w:marTop w:val="0"/>
          <w:marBottom w:val="0"/>
          <w:divBdr>
            <w:top w:val="none" w:sz="0" w:space="0" w:color="auto"/>
            <w:left w:val="none" w:sz="0" w:space="0" w:color="auto"/>
            <w:bottom w:val="none" w:sz="0" w:space="0" w:color="auto"/>
            <w:right w:val="none" w:sz="0" w:space="0" w:color="auto"/>
          </w:divBdr>
        </w:div>
        <w:div w:id="1808280300">
          <w:marLeft w:val="640"/>
          <w:marRight w:val="0"/>
          <w:marTop w:val="0"/>
          <w:marBottom w:val="0"/>
          <w:divBdr>
            <w:top w:val="none" w:sz="0" w:space="0" w:color="auto"/>
            <w:left w:val="none" w:sz="0" w:space="0" w:color="auto"/>
            <w:bottom w:val="none" w:sz="0" w:space="0" w:color="auto"/>
            <w:right w:val="none" w:sz="0" w:space="0" w:color="auto"/>
          </w:divBdr>
        </w:div>
        <w:div w:id="1866484922">
          <w:marLeft w:val="640"/>
          <w:marRight w:val="0"/>
          <w:marTop w:val="0"/>
          <w:marBottom w:val="0"/>
          <w:divBdr>
            <w:top w:val="none" w:sz="0" w:space="0" w:color="auto"/>
            <w:left w:val="none" w:sz="0" w:space="0" w:color="auto"/>
            <w:bottom w:val="none" w:sz="0" w:space="0" w:color="auto"/>
            <w:right w:val="none" w:sz="0" w:space="0" w:color="auto"/>
          </w:divBdr>
        </w:div>
        <w:div w:id="1931086077">
          <w:marLeft w:val="640"/>
          <w:marRight w:val="0"/>
          <w:marTop w:val="0"/>
          <w:marBottom w:val="0"/>
          <w:divBdr>
            <w:top w:val="none" w:sz="0" w:space="0" w:color="auto"/>
            <w:left w:val="none" w:sz="0" w:space="0" w:color="auto"/>
            <w:bottom w:val="none" w:sz="0" w:space="0" w:color="auto"/>
            <w:right w:val="none" w:sz="0" w:space="0" w:color="auto"/>
          </w:divBdr>
        </w:div>
        <w:div w:id="2007055901">
          <w:marLeft w:val="640"/>
          <w:marRight w:val="0"/>
          <w:marTop w:val="0"/>
          <w:marBottom w:val="0"/>
          <w:divBdr>
            <w:top w:val="none" w:sz="0" w:space="0" w:color="auto"/>
            <w:left w:val="none" w:sz="0" w:space="0" w:color="auto"/>
            <w:bottom w:val="none" w:sz="0" w:space="0" w:color="auto"/>
            <w:right w:val="none" w:sz="0" w:space="0" w:color="auto"/>
          </w:divBdr>
        </w:div>
        <w:div w:id="2042239632">
          <w:marLeft w:val="640"/>
          <w:marRight w:val="0"/>
          <w:marTop w:val="0"/>
          <w:marBottom w:val="0"/>
          <w:divBdr>
            <w:top w:val="none" w:sz="0" w:space="0" w:color="auto"/>
            <w:left w:val="none" w:sz="0" w:space="0" w:color="auto"/>
            <w:bottom w:val="none" w:sz="0" w:space="0" w:color="auto"/>
            <w:right w:val="none" w:sz="0" w:space="0" w:color="auto"/>
          </w:divBdr>
        </w:div>
        <w:div w:id="2103791274">
          <w:marLeft w:val="640"/>
          <w:marRight w:val="0"/>
          <w:marTop w:val="0"/>
          <w:marBottom w:val="0"/>
          <w:divBdr>
            <w:top w:val="none" w:sz="0" w:space="0" w:color="auto"/>
            <w:left w:val="none" w:sz="0" w:space="0" w:color="auto"/>
            <w:bottom w:val="none" w:sz="0" w:space="0" w:color="auto"/>
            <w:right w:val="none" w:sz="0" w:space="0" w:color="auto"/>
          </w:divBdr>
        </w:div>
      </w:divsChild>
    </w:div>
    <w:div w:id="41294000">
      <w:bodyDiv w:val="1"/>
      <w:marLeft w:val="0"/>
      <w:marRight w:val="0"/>
      <w:marTop w:val="0"/>
      <w:marBottom w:val="0"/>
      <w:divBdr>
        <w:top w:val="none" w:sz="0" w:space="0" w:color="auto"/>
        <w:left w:val="none" w:sz="0" w:space="0" w:color="auto"/>
        <w:bottom w:val="none" w:sz="0" w:space="0" w:color="auto"/>
        <w:right w:val="none" w:sz="0" w:space="0" w:color="auto"/>
      </w:divBdr>
    </w:div>
    <w:div w:id="43330752">
      <w:bodyDiv w:val="1"/>
      <w:marLeft w:val="0"/>
      <w:marRight w:val="0"/>
      <w:marTop w:val="0"/>
      <w:marBottom w:val="0"/>
      <w:divBdr>
        <w:top w:val="none" w:sz="0" w:space="0" w:color="auto"/>
        <w:left w:val="none" w:sz="0" w:space="0" w:color="auto"/>
        <w:bottom w:val="none" w:sz="0" w:space="0" w:color="auto"/>
        <w:right w:val="none" w:sz="0" w:space="0" w:color="auto"/>
      </w:divBdr>
      <w:divsChild>
        <w:div w:id="95756168">
          <w:marLeft w:val="640"/>
          <w:marRight w:val="0"/>
          <w:marTop w:val="0"/>
          <w:marBottom w:val="0"/>
          <w:divBdr>
            <w:top w:val="none" w:sz="0" w:space="0" w:color="auto"/>
            <w:left w:val="none" w:sz="0" w:space="0" w:color="auto"/>
            <w:bottom w:val="none" w:sz="0" w:space="0" w:color="auto"/>
            <w:right w:val="none" w:sz="0" w:space="0" w:color="auto"/>
          </w:divBdr>
        </w:div>
        <w:div w:id="119037630">
          <w:marLeft w:val="640"/>
          <w:marRight w:val="0"/>
          <w:marTop w:val="0"/>
          <w:marBottom w:val="0"/>
          <w:divBdr>
            <w:top w:val="none" w:sz="0" w:space="0" w:color="auto"/>
            <w:left w:val="none" w:sz="0" w:space="0" w:color="auto"/>
            <w:bottom w:val="none" w:sz="0" w:space="0" w:color="auto"/>
            <w:right w:val="none" w:sz="0" w:space="0" w:color="auto"/>
          </w:divBdr>
        </w:div>
        <w:div w:id="159196284">
          <w:marLeft w:val="640"/>
          <w:marRight w:val="0"/>
          <w:marTop w:val="0"/>
          <w:marBottom w:val="0"/>
          <w:divBdr>
            <w:top w:val="none" w:sz="0" w:space="0" w:color="auto"/>
            <w:left w:val="none" w:sz="0" w:space="0" w:color="auto"/>
            <w:bottom w:val="none" w:sz="0" w:space="0" w:color="auto"/>
            <w:right w:val="none" w:sz="0" w:space="0" w:color="auto"/>
          </w:divBdr>
        </w:div>
        <w:div w:id="183060803">
          <w:marLeft w:val="640"/>
          <w:marRight w:val="0"/>
          <w:marTop w:val="0"/>
          <w:marBottom w:val="0"/>
          <w:divBdr>
            <w:top w:val="none" w:sz="0" w:space="0" w:color="auto"/>
            <w:left w:val="none" w:sz="0" w:space="0" w:color="auto"/>
            <w:bottom w:val="none" w:sz="0" w:space="0" w:color="auto"/>
            <w:right w:val="none" w:sz="0" w:space="0" w:color="auto"/>
          </w:divBdr>
        </w:div>
        <w:div w:id="235632555">
          <w:marLeft w:val="640"/>
          <w:marRight w:val="0"/>
          <w:marTop w:val="0"/>
          <w:marBottom w:val="0"/>
          <w:divBdr>
            <w:top w:val="none" w:sz="0" w:space="0" w:color="auto"/>
            <w:left w:val="none" w:sz="0" w:space="0" w:color="auto"/>
            <w:bottom w:val="none" w:sz="0" w:space="0" w:color="auto"/>
            <w:right w:val="none" w:sz="0" w:space="0" w:color="auto"/>
          </w:divBdr>
        </w:div>
        <w:div w:id="259068800">
          <w:marLeft w:val="640"/>
          <w:marRight w:val="0"/>
          <w:marTop w:val="0"/>
          <w:marBottom w:val="0"/>
          <w:divBdr>
            <w:top w:val="none" w:sz="0" w:space="0" w:color="auto"/>
            <w:left w:val="none" w:sz="0" w:space="0" w:color="auto"/>
            <w:bottom w:val="none" w:sz="0" w:space="0" w:color="auto"/>
            <w:right w:val="none" w:sz="0" w:space="0" w:color="auto"/>
          </w:divBdr>
        </w:div>
        <w:div w:id="371543502">
          <w:marLeft w:val="640"/>
          <w:marRight w:val="0"/>
          <w:marTop w:val="0"/>
          <w:marBottom w:val="0"/>
          <w:divBdr>
            <w:top w:val="none" w:sz="0" w:space="0" w:color="auto"/>
            <w:left w:val="none" w:sz="0" w:space="0" w:color="auto"/>
            <w:bottom w:val="none" w:sz="0" w:space="0" w:color="auto"/>
            <w:right w:val="none" w:sz="0" w:space="0" w:color="auto"/>
          </w:divBdr>
        </w:div>
        <w:div w:id="450369044">
          <w:marLeft w:val="640"/>
          <w:marRight w:val="0"/>
          <w:marTop w:val="0"/>
          <w:marBottom w:val="0"/>
          <w:divBdr>
            <w:top w:val="none" w:sz="0" w:space="0" w:color="auto"/>
            <w:left w:val="none" w:sz="0" w:space="0" w:color="auto"/>
            <w:bottom w:val="none" w:sz="0" w:space="0" w:color="auto"/>
            <w:right w:val="none" w:sz="0" w:space="0" w:color="auto"/>
          </w:divBdr>
        </w:div>
        <w:div w:id="491336030">
          <w:marLeft w:val="640"/>
          <w:marRight w:val="0"/>
          <w:marTop w:val="0"/>
          <w:marBottom w:val="0"/>
          <w:divBdr>
            <w:top w:val="none" w:sz="0" w:space="0" w:color="auto"/>
            <w:left w:val="none" w:sz="0" w:space="0" w:color="auto"/>
            <w:bottom w:val="none" w:sz="0" w:space="0" w:color="auto"/>
            <w:right w:val="none" w:sz="0" w:space="0" w:color="auto"/>
          </w:divBdr>
        </w:div>
        <w:div w:id="586815227">
          <w:marLeft w:val="640"/>
          <w:marRight w:val="0"/>
          <w:marTop w:val="0"/>
          <w:marBottom w:val="0"/>
          <w:divBdr>
            <w:top w:val="none" w:sz="0" w:space="0" w:color="auto"/>
            <w:left w:val="none" w:sz="0" w:space="0" w:color="auto"/>
            <w:bottom w:val="none" w:sz="0" w:space="0" w:color="auto"/>
            <w:right w:val="none" w:sz="0" w:space="0" w:color="auto"/>
          </w:divBdr>
        </w:div>
        <w:div w:id="608391386">
          <w:marLeft w:val="640"/>
          <w:marRight w:val="0"/>
          <w:marTop w:val="0"/>
          <w:marBottom w:val="0"/>
          <w:divBdr>
            <w:top w:val="none" w:sz="0" w:space="0" w:color="auto"/>
            <w:left w:val="none" w:sz="0" w:space="0" w:color="auto"/>
            <w:bottom w:val="none" w:sz="0" w:space="0" w:color="auto"/>
            <w:right w:val="none" w:sz="0" w:space="0" w:color="auto"/>
          </w:divBdr>
        </w:div>
        <w:div w:id="614752203">
          <w:marLeft w:val="640"/>
          <w:marRight w:val="0"/>
          <w:marTop w:val="0"/>
          <w:marBottom w:val="0"/>
          <w:divBdr>
            <w:top w:val="none" w:sz="0" w:space="0" w:color="auto"/>
            <w:left w:val="none" w:sz="0" w:space="0" w:color="auto"/>
            <w:bottom w:val="none" w:sz="0" w:space="0" w:color="auto"/>
            <w:right w:val="none" w:sz="0" w:space="0" w:color="auto"/>
          </w:divBdr>
        </w:div>
        <w:div w:id="679283662">
          <w:marLeft w:val="640"/>
          <w:marRight w:val="0"/>
          <w:marTop w:val="0"/>
          <w:marBottom w:val="0"/>
          <w:divBdr>
            <w:top w:val="none" w:sz="0" w:space="0" w:color="auto"/>
            <w:left w:val="none" w:sz="0" w:space="0" w:color="auto"/>
            <w:bottom w:val="none" w:sz="0" w:space="0" w:color="auto"/>
            <w:right w:val="none" w:sz="0" w:space="0" w:color="auto"/>
          </w:divBdr>
        </w:div>
        <w:div w:id="685517024">
          <w:marLeft w:val="640"/>
          <w:marRight w:val="0"/>
          <w:marTop w:val="0"/>
          <w:marBottom w:val="0"/>
          <w:divBdr>
            <w:top w:val="none" w:sz="0" w:space="0" w:color="auto"/>
            <w:left w:val="none" w:sz="0" w:space="0" w:color="auto"/>
            <w:bottom w:val="none" w:sz="0" w:space="0" w:color="auto"/>
            <w:right w:val="none" w:sz="0" w:space="0" w:color="auto"/>
          </w:divBdr>
        </w:div>
        <w:div w:id="706371073">
          <w:marLeft w:val="640"/>
          <w:marRight w:val="0"/>
          <w:marTop w:val="0"/>
          <w:marBottom w:val="0"/>
          <w:divBdr>
            <w:top w:val="none" w:sz="0" w:space="0" w:color="auto"/>
            <w:left w:val="none" w:sz="0" w:space="0" w:color="auto"/>
            <w:bottom w:val="none" w:sz="0" w:space="0" w:color="auto"/>
            <w:right w:val="none" w:sz="0" w:space="0" w:color="auto"/>
          </w:divBdr>
        </w:div>
        <w:div w:id="722365461">
          <w:marLeft w:val="640"/>
          <w:marRight w:val="0"/>
          <w:marTop w:val="0"/>
          <w:marBottom w:val="0"/>
          <w:divBdr>
            <w:top w:val="none" w:sz="0" w:space="0" w:color="auto"/>
            <w:left w:val="none" w:sz="0" w:space="0" w:color="auto"/>
            <w:bottom w:val="none" w:sz="0" w:space="0" w:color="auto"/>
            <w:right w:val="none" w:sz="0" w:space="0" w:color="auto"/>
          </w:divBdr>
        </w:div>
        <w:div w:id="774252575">
          <w:marLeft w:val="640"/>
          <w:marRight w:val="0"/>
          <w:marTop w:val="0"/>
          <w:marBottom w:val="0"/>
          <w:divBdr>
            <w:top w:val="none" w:sz="0" w:space="0" w:color="auto"/>
            <w:left w:val="none" w:sz="0" w:space="0" w:color="auto"/>
            <w:bottom w:val="none" w:sz="0" w:space="0" w:color="auto"/>
            <w:right w:val="none" w:sz="0" w:space="0" w:color="auto"/>
          </w:divBdr>
        </w:div>
        <w:div w:id="817695141">
          <w:marLeft w:val="640"/>
          <w:marRight w:val="0"/>
          <w:marTop w:val="0"/>
          <w:marBottom w:val="0"/>
          <w:divBdr>
            <w:top w:val="none" w:sz="0" w:space="0" w:color="auto"/>
            <w:left w:val="none" w:sz="0" w:space="0" w:color="auto"/>
            <w:bottom w:val="none" w:sz="0" w:space="0" w:color="auto"/>
            <w:right w:val="none" w:sz="0" w:space="0" w:color="auto"/>
          </w:divBdr>
        </w:div>
        <w:div w:id="950281812">
          <w:marLeft w:val="640"/>
          <w:marRight w:val="0"/>
          <w:marTop w:val="0"/>
          <w:marBottom w:val="0"/>
          <w:divBdr>
            <w:top w:val="none" w:sz="0" w:space="0" w:color="auto"/>
            <w:left w:val="none" w:sz="0" w:space="0" w:color="auto"/>
            <w:bottom w:val="none" w:sz="0" w:space="0" w:color="auto"/>
            <w:right w:val="none" w:sz="0" w:space="0" w:color="auto"/>
          </w:divBdr>
        </w:div>
        <w:div w:id="1002316596">
          <w:marLeft w:val="640"/>
          <w:marRight w:val="0"/>
          <w:marTop w:val="0"/>
          <w:marBottom w:val="0"/>
          <w:divBdr>
            <w:top w:val="none" w:sz="0" w:space="0" w:color="auto"/>
            <w:left w:val="none" w:sz="0" w:space="0" w:color="auto"/>
            <w:bottom w:val="none" w:sz="0" w:space="0" w:color="auto"/>
            <w:right w:val="none" w:sz="0" w:space="0" w:color="auto"/>
          </w:divBdr>
        </w:div>
        <w:div w:id="1190099925">
          <w:marLeft w:val="640"/>
          <w:marRight w:val="0"/>
          <w:marTop w:val="0"/>
          <w:marBottom w:val="0"/>
          <w:divBdr>
            <w:top w:val="none" w:sz="0" w:space="0" w:color="auto"/>
            <w:left w:val="none" w:sz="0" w:space="0" w:color="auto"/>
            <w:bottom w:val="none" w:sz="0" w:space="0" w:color="auto"/>
            <w:right w:val="none" w:sz="0" w:space="0" w:color="auto"/>
          </w:divBdr>
        </w:div>
        <w:div w:id="1202743787">
          <w:marLeft w:val="640"/>
          <w:marRight w:val="0"/>
          <w:marTop w:val="0"/>
          <w:marBottom w:val="0"/>
          <w:divBdr>
            <w:top w:val="none" w:sz="0" w:space="0" w:color="auto"/>
            <w:left w:val="none" w:sz="0" w:space="0" w:color="auto"/>
            <w:bottom w:val="none" w:sz="0" w:space="0" w:color="auto"/>
            <w:right w:val="none" w:sz="0" w:space="0" w:color="auto"/>
          </w:divBdr>
        </w:div>
        <w:div w:id="1213888592">
          <w:marLeft w:val="640"/>
          <w:marRight w:val="0"/>
          <w:marTop w:val="0"/>
          <w:marBottom w:val="0"/>
          <w:divBdr>
            <w:top w:val="none" w:sz="0" w:space="0" w:color="auto"/>
            <w:left w:val="none" w:sz="0" w:space="0" w:color="auto"/>
            <w:bottom w:val="none" w:sz="0" w:space="0" w:color="auto"/>
            <w:right w:val="none" w:sz="0" w:space="0" w:color="auto"/>
          </w:divBdr>
        </w:div>
        <w:div w:id="1271812771">
          <w:marLeft w:val="640"/>
          <w:marRight w:val="0"/>
          <w:marTop w:val="0"/>
          <w:marBottom w:val="0"/>
          <w:divBdr>
            <w:top w:val="none" w:sz="0" w:space="0" w:color="auto"/>
            <w:left w:val="none" w:sz="0" w:space="0" w:color="auto"/>
            <w:bottom w:val="none" w:sz="0" w:space="0" w:color="auto"/>
            <w:right w:val="none" w:sz="0" w:space="0" w:color="auto"/>
          </w:divBdr>
        </w:div>
        <w:div w:id="1324505743">
          <w:marLeft w:val="640"/>
          <w:marRight w:val="0"/>
          <w:marTop w:val="0"/>
          <w:marBottom w:val="0"/>
          <w:divBdr>
            <w:top w:val="none" w:sz="0" w:space="0" w:color="auto"/>
            <w:left w:val="none" w:sz="0" w:space="0" w:color="auto"/>
            <w:bottom w:val="none" w:sz="0" w:space="0" w:color="auto"/>
            <w:right w:val="none" w:sz="0" w:space="0" w:color="auto"/>
          </w:divBdr>
        </w:div>
        <w:div w:id="1364793460">
          <w:marLeft w:val="640"/>
          <w:marRight w:val="0"/>
          <w:marTop w:val="0"/>
          <w:marBottom w:val="0"/>
          <w:divBdr>
            <w:top w:val="none" w:sz="0" w:space="0" w:color="auto"/>
            <w:left w:val="none" w:sz="0" w:space="0" w:color="auto"/>
            <w:bottom w:val="none" w:sz="0" w:space="0" w:color="auto"/>
            <w:right w:val="none" w:sz="0" w:space="0" w:color="auto"/>
          </w:divBdr>
        </w:div>
        <w:div w:id="1450197850">
          <w:marLeft w:val="640"/>
          <w:marRight w:val="0"/>
          <w:marTop w:val="0"/>
          <w:marBottom w:val="0"/>
          <w:divBdr>
            <w:top w:val="none" w:sz="0" w:space="0" w:color="auto"/>
            <w:left w:val="none" w:sz="0" w:space="0" w:color="auto"/>
            <w:bottom w:val="none" w:sz="0" w:space="0" w:color="auto"/>
            <w:right w:val="none" w:sz="0" w:space="0" w:color="auto"/>
          </w:divBdr>
        </w:div>
        <w:div w:id="1534996093">
          <w:marLeft w:val="640"/>
          <w:marRight w:val="0"/>
          <w:marTop w:val="0"/>
          <w:marBottom w:val="0"/>
          <w:divBdr>
            <w:top w:val="none" w:sz="0" w:space="0" w:color="auto"/>
            <w:left w:val="none" w:sz="0" w:space="0" w:color="auto"/>
            <w:bottom w:val="none" w:sz="0" w:space="0" w:color="auto"/>
            <w:right w:val="none" w:sz="0" w:space="0" w:color="auto"/>
          </w:divBdr>
        </w:div>
        <w:div w:id="1542745807">
          <w:marLeft w:val="640"/>
          <w:marRight w:val="0"/>
          <w:marTop w:val="0"/>
          <w:marBottom w:val="0"/>
          <w:divBdr>
            <w:top w:val="none" w:sz="0" w:space="0" w:color="auto"/>
            <w:left w:val="none" w:sz="0" w:space="0" w:color="auto"/>
            <w:bottom w:val="none" w:sz="0" w:space="0" w:color="auto"/>
            <w:right w:val="none" w:sz="0" w:space="0" w:color="auto"/>
          </w:divBdr>
        </w:div>
        <w:div w:id="1595354895">
          <w:marLeft w:val="640"/>
          <w:marRight w:val="0"/>
          <w:marTop w:val="0"/>
          <w:marBottom w:val="0"/>
          <w:divBdr>
            <w:top w:val="none" w:sz="0" w:space="0" w:color="auto"/>
            <w:left w:val="none" w:sz="0" w:space="0" w:color="auto"/>
            <w:bottom w:val="none" w:sz="0" w:space="0" w:color="auto"/>
            <w:right w:val="none" w:sz="0" w:space="0" w:color="auto"/>
          </w:divBdr>
        </w:div>
        <w:div w:id="1660117013">
          <w:marLeft w:val="640"/>
          <w:marRight w:val="0"/>
          <w:marTop w:val="0"/>
          <w:marBottom w:val="0"/>
          <w:divBdr>
            <w:top w:val="none" w:sz="0" w:space="0" w:color="auto"/>
            <w:left w:val="none" w:sz="0" w:space="0" w:color="auto"/>
            <w:bottom w:val="none" w:sz="0" w:space="0" w:color="auto"/>
            <w:right w:val="none" w:sz="0" w:space="0" w:color="auto"/>
          </w:divBdr>
        </w:div>
        <w:div w:id="1685203860">
          <w:marLeft w:val="640"/>
          <w:marRight w:val="0"/>
          <w:marTop w:val="0"/>
          <w:marBottom w:val="0"/>
          <w:divBdr>
            <w:top w:val="none" w:sz="0" w:space="0" w:color="auto"/>
            <w:left w:val="none" w:sz="0" w:space="0" w:color="auto"/>
            <w:bottom w:val="none" w:sz="0" w:space="0" w:color="auto"/>
            <w:right w:val="none" w:sz="0" w:space="0" w:color="auto"/>
          </w:divBdr>
        </w:div>
        <w:div w:id="1756437339">
          <w:marLeft w:val="640"/>
          <w:marRight w:val="0"/>
          <w:marTop w:val="0"/>
          <w:marBottom w:val="0"/>
          <w:divBdr>
            <w:top w:val="none" w:sz="0" w:space="0" w:color="auto"/>
            <w:left w:val="none" w:sz="0" w:space="0" w:color="auto"/>
            <w:bottom w:val="none" w:sz="0" w:space="0" w:color="auto"/>
            <w:right w:val="none" w:sz="0" w:space="0" w:color="auto"/>
          </w:divBdr>
        </w:div>
        <w:div w:id="1786776885">
          <w:marLeft w:val="640"/>
          <w:marRight w:val="0"/>
          <w:marTop w:val="0"/>
          <w:marBottom w:val="0"/>
          <w:divBdr>
            <w:top w:val="none" w:sz="0" w:space="0" w:color="auto"/>
            <w:left w:val="none" w:sz="0" w:space="0" w:color="auto"/>
            <w:bottom w:val="none" w:sz="0" w:space="0" w:color="auto"/>
            <w:right w:val="none" w:sz="0" w:space="0" w:color="auto"/>
          </w:divBdr>
        </w:div>
        <w:div w:id="1809779496">
          <w:marLeft w:val="640"/>
          <w:marRight w:val="0"/>
          <w:marTop w:val="0"/>
          <w:marBottom w:val="0"/>
          <w:divBdr>
            <w:top w:val="none" w:sz="0" w:space="0" w:color="auto"/>
            <w:left w:val="none" w:sz="0" w:space="0" w:color="auto"/>
            <w:bottom w:val="none" w:sz="0" w:space="0" w:color="auto"/>
            <w:right w:val="none" w:sz="0" w:space="0" w:color="auto"/>
          </w:divBdr>
        </w:div>
        <w:div w:id="1924534637">
          <w:marLeft w:val="640"/>
          <w:marRight w:val="0"/>
          <w:marTop w:val="0"/>
          <w:marBottom w:val="0"/>
          <w:divBdr>
            <w:top w:val="none" w:sz="0" w:space="0" w:color="auto"/>
            <w:left w:val="none" w:sz="0" w:space="0" w:color="auto"/>
            <w:bottom w:val="none" w:sz="0" w:space="0" w:color="auto"/>
            <w:right w:val="none" w:sz="0" w:space="0" w:color="auto"/>
          </w:divBdr>
        </w:div>
        <w:div w:id="1924801011">
          <w:marLeft w:val="640"/>
          <w:marRight w:val="0"/>
          <w:marTop w:val="0"/>
          <w:marBottom w:val="0"/>
          <w:divBdr>
            <w:top w:val="none" w:sz="0" w:space="0" w:color="auto"/>
            <w:left w:val="none" w:sz="0" w:space="0" w:color="auto"/>
            <w:bottom w:val="none" w:sz="0" w:space="0" w:color="auto"/>
            <w:right w:val="none" w:sz="0" w:space="0" w:color="auto"/>
          </w:divBdr>
        </w:div>
        <w:div w:id="1956711984">
          <w:marLeft w:val="640"/>
          <w:marRight w:val="0"/>
          <w:marTop w:val="0"/>
          <w:marBottom w:val="0"/>
          <w:divBdr>
            <w:top w:val="none" w:sz="0" w:space="0" w:color="auto"/>
            <w:left w:val="none" w:sz="0" w:space="0" w:color="auto"/>
            <w:bottom w:val="none" w:sz="0" w:space="0" w:color="auto"/>
            <w:right w:val="none" w:sz="0" w:space="0" w:color="auto"/>
          </w:divBdr>
        </w:div>
        <w:div w:id="1976594262">
          <w:marLeft w:val="640"/>
          <w:marRight w:val="0"/>
          <w:marTop w:val="0"/>
          <w:marBottom w:val="0"/>
          <w:divBdr>
            <w:top w:val="none" w:sz="0" w:space="0" w:color="auto"/>
            <w:left w:val="none" w:sz="0" w:space="0" w:color="auto"/>
            <w:bottom w:val="none" w:sz="0" w:space="0" w:color="auto"/>
            <w:right w:val="none" w:sz="0" w:space="0" w:color="auto"/>
          </w:divBdr>
        </w:div>
      </w:divsChild>
    </w:div>
    <w:div w:id="43868024">
      <w:marLeft w:val="640"/>
      <w:marRight w:val="0"/>
      <w:marTop w:val="0"/>
      <w:marBottom w:val="0"/>
      <w:divBdr>
        <w:top w:val="none" w:sz="0" w:space="0" w:color="auto"/>
        <w:left w:val="none" w:sz="0" w:space="0" w:color="auto"/>
        <w:bottom w:val="none" w:sz="0" w:space="0" w:color="auto"/>
        <w:right w:val="none" w:sz="0" w:space="0" w:color="auto"/>
      </w:divBdr>
    </w:div>
    <w:div w:id="44527185">
      <w:marLeft w:val="640"/>
      <w:marRight w:val="0"/>
      <w:marTop w:val="0"/>
      <w:marBottom w:val="0"/>
      <w:divBdr>
        <w:top w:val="none" w:sz="0" w:space="0" w:color="auto"/>
        <w:left w:val="none" w:sz="0" w:space="0" w:color="auto"/>
        <w:bottom w:val="none" w:sz="0" w:space="0" w:color="auto"/>
        <w:right w:val="none" w:sz="0" w:space="0" w:color="auto"/>
      </w:divBdr>
    </w:div>
    <w:div w:id="45640901">
      <w:marLeft w:val="640"/>
      <w:marRight w:val="0"/>
      <w:marTop w:val="0"/>
      <w:marBottom w:val="0"/>
      <w:divBdr>
        <w:top w:val="none" w:sz="0" w:space="0" w:color="auto"/>
        <w:left w:val="none" w:sz="0" w:space="0" w:color="auto"/>
        <w:bottom w:val="none" w:sz="0" w:space="0" w:color="auto"/>
        <w:right w:val="none" w:sz="0" w:space="0" w:color="auto"/>
      </w:divBdr>
    </w:div>
    <w:div w:id="47458327">
      <w:marLeft w:val="640"/>
      <w:marRight w:val="0"/>
      <w:marTop w:val="0"/>
      <w:marBottom w:val="0"/>
      <w:divBdr>
        <w:top w:val="none" w:sz="0" w:space="0" w:color="auto"/>
        <w:left w:val="none" w:sz="0" w:space="0" w:color="auto"/>
        <w:bottom w:val="none" w:sz="0" w:space="0" w:color="auto"/>
        <w:right w:val="none" w:sz="0" w:space="0" w:color="auto"/>
      </w:divBdr>
    </w:div>
    <w:div w:id="48498889">
      <w:marLeft w:val="640"/>
      <w:marRight w:val="0"/>
      <w:marTop w:val="0"/>
      <w:marBottom w:val="0"/>
      <w:divBdr>
        <w:top w:val="none" w:sz="0" w:space="0" w:color="auto"/>
        <w:left w:val="none" w:sz="0" w:space="0" w:color="auto"/>
        <w:bottom w:val="none" w:sz="0" w:space="0" w:color="auto"/>
        <w:right w:val="none" w:sz="0" w:space="0" w:color="auto"/>
      </w:divBdr>
    </w:div>
    <w:div w:id="48577840">
      <w:marLeft w:val="640"/>
      <w:marRight w:val="0"/>
      <w:marTop w:val="0"/>
      <w:marBottom w:val="0"/>
      <w:divBdr>
        <w:top w:val="none" w:sz="0" w:space="0" w:color="auto"/>
        <w:left w:val="none" w:sz="0" w:space="0" w:color="auto"/>
        <w:bottom w:val="none" w:sz="0" w:space="0" w:color="auto"/>
        <w:right w:val="none" w:sz="0" w:space="0" w:color="auto"/>
      </w:divBdr>
    </w:div>
    <w:div w:id="49547568">
      <w:marLeft w:val="640"/>
      <w:marRight w:val="0"/>
      <w:marTop w:val="0"/>
      <w:marBottom w:val="0"/>
      <w:divBdr>
        <w:top w:val="none" w:sz="0" w:space="0" w:color="auto"/>
        <w:left w:val="none" w:sz="0" w:space="0" w:color="auto"/>
        <w:bottom w:val="none" w:sz="0" w:space="0" w:color="auto"/>
        <w:right w:val="none" w:sz="0" w:space="0" w:color="auto"/>
      </w:divBdr>
    </w:div>
    <w:div w:id="50347719">
      <w:marLeft w:val="640"/>
      <w:marRight w:val="0"/>
      <w:marTop w:val="0"/>
      <w:marBottom w:val="0"/>
      <w:divBdr>
        <w:top w:val="none" w:sz="0" w:space="0" w:color="auto"/>
        <w:left w:val="none" w:sz="0" w:space="0" w:color="auto"/>
        <w:bottom w:val="none" w:sz="0" w:space="0" w:color="auto"/>
        <w:right w:val="none" w:sz="0" w:space="0" w:color="auto"/>
      </w:divBdr>
    </w:div>
    <w:div w:id="51391853">
      <w:bodyDiv w:val="1"/>
      <w:marLeft w:val="0"/>
      <w:marRight w:val="0"/>
      <w:marTop w:val="0"/>
      <w:marBottom w:val="0"/>
      <w:divBdr>
        <w:top w:val="none" w:sz="0" w:space="0" w:color="auto"/>
        <w:left w:val="none" w:sz="0" w:space="0" w:color="auto"/>
        <w:bottom w:val="none" w:sz="0" w:space="0" w:color="auto"/>
        <w:right w:val="none" w:sz="0" w:space="0" w:color="auto"/>
      </w:divBdr>
      <w:divsChild>
        <w:div w:id="76828607">
          <w:marLeft w:val="640"/>
          <w:marRight w:val="0"/>
          <w:marTop w:val="0"/>
          <w:marBottom w:val="0"/>
          <w:divBdr>
            <w:top w:val="none" w:sz="0" w:space="0" w:color="auto"/>
            <w:left w:val="none" w:sz="0" w:space="0" w:color="auto"/>
            <w:bottom w:val="none" w:sz="0" w:space="0" w:color="auto"/>
            <w:right w:val="none" w:sz="0" w:space="0" w:color="auto"/>
          </w:divBdr>
        </w:div>
        <w:div w:id="96757152">
          <w:marLeft w:val="640"/>
          <w:marRight w:val="0"/>
          <w:marTop w:val="0"/>
          <w:marBottom w:val="0"/>
          <w:divBdr>
            <w:top w:val="none" w:sz="0" w:space="0" w:color="auto"/>
            <w:left w:val="none" w:sz="0" w:space="0" w:color="auto"/>
            <w:bottom w:val="none" w:sz="0" w:space="0" w:color="auto"/>
            <w:right w:val="none" w:sz="0" w:space="0" w:color="auto"/>
          </w:divBdr>
        </w:div>
        <w:div w:id="289241371">
          <w:marLeft w:val="640"/>
          <w:marRight w:val="0"/>
          <w:marTop w:val="0"/>
          <w:marBottom w:val="0"/>
          <w:divBdr>
            <w:top w:val="none" w:sz="0" w:space="0" w:color="auto"/>
            <w:left w:val="none" w:sz="0" w:space="0" w:color="auto"/>
            <w:bottom w:val="none" w:sz="0" w:space="0" w:color="auto"/>
            <w:right w:val="none" w:sz="0" w:space="0" w:color="auto"/>
          </w:divBdr>
        </w:div>
        <w:div w:id="447772300">
          <w:marLeft w:val="640"/>
          <w:marRight w:val="0"/>
          <w:marTop w:val="0"/>
          <w:marBottom w:val="0"/>
          <w:divBdr>
            <w:top w:val="none" w:sz="0" w:space="0" w:color="auto"/>
            <w:left w:val="none" w:sz="0" w:space="0" w:color="auto"/>
            <w:bottom w:val="none" w:sz="0" w:space="0" w:color="auto"/>
            <w:right w:val="none" w:sz="0" w:space="0" w:color="auto"/>
          </w:divBdr>
        </w:div>
        <w:div w:id="491413047">
          <w:marLeft w:val="640"/>
          <w:marRight w:val="0"/>
          <w:marTop w:val="0"/>
          <w:marBottom w:val="0"/>
          <w:divBdr>
            <w:top w:val="none" w:sz="0" w:space="0" w:color="auto"/>
            <w:left w:val="none" w:sz="0" w:space="0" w:color="auto"/>
            <w:bottom w:val="none" w:sz="0" w:space="0" w:color="auto"/>
            <w:right w:val="none" w:sz="0" w:space="0" w:color="auto"/>
          </w:divBdr>
        </w:div>
        <w:div w:id="623385023">
          <w:marLeft w:val="640"/>
          <w:marRight w:val="0"/>
          <w:marTop w:val="0"/>
          <w:marBottom w:val="0"/>
          <w:divBdr>
            <w:top w:val="none" w:sz="0" w:space="0" w:color="auto"/>
            <w:left w:val="none" w:sz="0" w:space="0" w:color="auto"/>
            <w:bottom w:val="none" w:sz="0" w:space="0" w:color="auto"/>
            <w:right w:val="none" w:sz="0" w:space="0" w:color="auto"/>
          </w:divBdr>
        </w:div>
        <w:div w:id="668798451">
          <w:marLeft w:val="640"/>
          <w:marRight w:val="0"/>
          <w:marTop w:val="0"/>
          <w:marBottom w:val="0"/>
          <w:divBdr>
            <w:top w:val="none" w:sz="0" w:space="0" w:color="auto"/>
            <w:left w:val="none" w:sz="0" w:space="0" w:color="auto"/>
            <w:bottom w:val="none" w:sz="0" w:space="0" w:color="auto"/>
            <w:right w:val="none" w:sz="0" w:space="0" w:color="auto"/>
          </w:divBdr>
        </w:div>
        <w:div w:id="691690495">
          <w:marLeft w:val="640"/>
          <w:marRight w:val="0"/>
          <w:marTop w:val="0"/>
          <w:marBottom w:val="0"/>
          <w:divBdr>
            <w:top w:val="none" w:sz="0" w:space="0" w:color="auto"/>
            <w:left w:val="none" w:sz="0" w:space="0" w:color="auto"/>
            <w:bottom w:val="none" w:sz="0" w:space="0" w:color="auto"/>
            <w:right w:val="none" w:sz="0" w:space="0" w:color="auto"/>
          </w:divBdr>
        </w:div>
        <w:div w:id="842672653">
          <w:marLeft w:val="640"/>
          <w:marRight w:val="0"/>
          <w:marTop w:val="0"/>
          <w:marBottom w:val="0"/>
          <w:divBdr>
            <w:top w:val="none" w:sz="0" w:space="0" w:color="auto"/>
            <w:left w:val="none" w:sz="0" w:space="0" w:color="auto"/>
            <w:bottom w:val="none" w:sz="0" w:space="0" w:color="auto"/>
            <w:right w:val="none" w:sz="0" w:space="0" w:color="auto"/>
          </w:divBdr>
        </w:div>
        <w:div w:id="850609469">
          <w:marLeft w:val="640"/>
          <w:marRight w:val="0"/>
          <w:marTop w:val="0"/>
          <w:marBottom w:val="0"/>
          <w:divBdr>
            <w:top w:val="none" w:sz="0" w:space="0" w:color="auto"/>
            <w:left w:val="none" w:sz="0" w:space="0" w:color="auto"/>
            <w:bottom w:val="none" w:sz="0" w:space="0" w:color="auto"/>
            <w:right w:val="none" w:sz="0" w:space="0" w:color="auto"/>
          </w:divBdr>
        </w:div>
        <w:div w:id="913662667">
          <w:marLeft w:val="640"/>
          <w:marRight w:val="0"/>
          <w:marTop w:val="0"/>
          <w:marBottom w:val="0"/>
          <w:divBdr>
            <w:top w:val="none" w:sz="0" w:space="0" w:color="auto"/>
            <w:left w:val="none" w:sz="0" w:space="0" w:color="auto"/>
            <w:bottom w:val="none" w:sz="0" w:space="0" w:color="auto"/>
            <w:right w:val="none" w:sz="0" w:space="0" w:color="auto"/>
          </w:divBdr>
        </w:div>
        <w:div w:id="935671878">
          <w:marLeft w:val="640"/>
          <w:marRight w:val="0"/>
          <w:marTop w:val="0"/>
          <w:marBottom w:val="0"/>
          <w:divBdr>
            <w:top w:val="none" w:sz="0" w:space="0" w:color="auto"/>
            <w:left w:val="none" w:sz="0" w:space="0" w:color="auto"/>
            <w:bottom w:val="none" w:sz="0" w:space="0" w:color="auto"/>
            <w:right w:val="none" w:sz="0" w:space="0" w:color="auto"/>
          </w:divBdr>
        </w:div>
        <w:div w:id="954942096">
          <w:marLeft w:val="640"/>
          <w:marRight w:val="0"/>
          <w:marTop w:val="0"/>
          <w:marBottom w:val="0"/>
          <w:divBdr>
            <w:top w:val="none" w:sz="0" w:space="0" w:color="auto"/>
            <w:left w:val="none" w:sz="0" w:space="0" w:color="auto"/>
            <w:bottom w:val="none" w:sz="0" w:space="0" w:color="auto"/>
            <w:right w:val="none" w:sz="0" w:space="0" w:color="auto"/>
          </w:divBdr>
        </w:div>
        <w:div w:id="965234949">
          <w:marLeft w:val="640"/>
          <w:marRight w:val="0"/>
          <w:marTop w:val="0"/>
          <w:marBottom w:val="0"/>
          <w:divBdr>
            <w:top w:val="none" w:sz="0" w:space="0" w:color="auto"/>
            <w:left w:val="none" w:sz="0" w:space="0" w:color="auto"/>
            <w:bottom w:val="none" w:sz="0" w:space="0" w:color="auto"/>
            <w:right w:val="none" w:sz="0" w:space="0" w:color="auto"/>
          </w:divBdr>
        </w:div>
        <w:div w:id="1006833368">
          <w:marLeft w:val="640"/>
          <w:marRight w:val="0"/>
          <w:marTop w:val="0"/>
          <w:marBottom w:val="0"/>
          <w:divBdr>
            <w:top w:val="none" w:sz="0" w:space="0" w:color="auto"/>
            <w:left w:val="none" w:sz="0" w:space="0" w:color="auto"/>
            <w:bottom w:val="none" w:sz="0" w:space="0" w:color="auto"/>
            <w:right w:val="none" w:sz="0" w:space="0" w:color="auto"/>
          </w:divBdr>
        </w:div>
        <w:div w:id="1007097248">
          <w:marLeft w:val="640"/>
          <w:marRight w:val="0"/>
          <w:marTop w:val="0"/>
          <w:marBottom w:val="0"/>
          <w:divBdr>
            <w:top w:val="none" w:sz="0" w:space="0" w:color="auto"/>
            <w:left w:val="none" w:sz="0" w:space="0" w:color="auto"/>
            <w:bottom w:val="none" w:sz="0" w:space="0" w:color="auto"/>
            <w:right w:val="none" w:sz="0" w:space="0" w:color="auto"/>
          </w:divBdr>
        </w:div>
        <w:div w:id="1030767114">
          <w:marLeft w:val="640"/>
          <w:marRight w:val="0"/>
          <w:marTop w:val="0"/>
          <w:marBottom w:val="0"/>
          <w:divBdr>
            <w:top w:val="none" w:sz="0" w:space="0" w:color="auto"/>
            <w:left w:val="none" w:sz="0" w:space="0" w:color="auto"/>
            <w:bottom w:val="none" w:sz="0" w:space="0" w:color="auto"/>
            <w:right w:val="none" w:sz="0" w:space="0" w:color="auto"/>
          </w:divBdr>
        </w:div>
        <w:div w:id="1049449755">
          <w:marLeft w:val="640"/>
          <w:marRight w:val="0"/>
          <w:marTop w:val="0"/>
          <w:marBottom w:val="0"/>
          <w:divBdr>
            <w:top w:val="none" w:sz="0" w:space="0" w:color="auto"/>
            <w:left w:val="none" w:sz="0" w:space="0" w:color="auto"/>
            <w:bottom w:val="none" w:sz="0" w:space="0" w:color="auto"/>
            <w:right w:val="none" w:sz="0" w:space="0" w:color="auto"/>
          </w:divBdr>
        </w:div>
        <w:div w:id="1112629342">
          <w:marLeft w:val="640"/>
          <w:marRight w:val="0"/>
          <w:marTop w:val="0"/>
          <w:marBottom w:val="0"/>
          <w:divBdr>
            <w:top w:val="none" w:sz="0" w:space="0" w:color="auto"/>
            <w:left w:val="none" w:sz="0" w:space="0" w:color="auto"/>
            <w:bottom w:val="none" w:sz="0" w:space="0" w:color="auto"/>
            <w:right w:val="none" w:sz="0" w:space="0" w:color="auto"/>
          </w:divBdr>
        </w:div>
        <w:div w:id="1202480412">
          <w:marLeft w:val="640"/>
          <w:marRight w:val="0"/>
          <w:marTop w:val="0"/>
          <w:marBottom w:val="0"/>
          <w:divBdr>
            <w:top w:val="none" w:sz="0" w:space="0" w:color="auto"/>
            <w:left w:val="none" w:sz="0" w:space="0" w:color="auto"/>
            <w:bottom w:val="none" w:sz="0" w:space="0" w:color="auto"/>
            <w:right w:val="none" w:sz="0" w:space="0" w:color="auto"/>
          </w:divBdr>
        </w:div>
        <w:div w:id="1246957046">
          <w:marLeft w:val="640"/>
          <w:marRight w:val="0"/>
          <w:marTop w:val="0"/>
          <w:marBottom w:val="0"/>
          <w:divBdr>
            <w:top w:val="none" w:sz="0" w:space="0" w:color="auto"/>
            <w:left w:val="none" w:sz="0" w:space="0" w:color="auto"/>
            <w:bottom w:val="none" w:sz="0" w:space="0" w:color="auto"/>
            <w:right w:val="none" w:sz="0" w:space="0" w:color="auto"/>
          </w:divBdr>
        </w:div>
        <w:div w:id="1302074241">
          <w:marLeft w:val="640"/>
          <w:marRight w:val="0"/>
          <w:marTop w:val="0"/>
          <w:marBottom w:val="0"/>
          <w:divBdr>
            <w:top w:val="none" w:sz="0" w:space="0" w:color="auto"/>
            <w:left w:val="none" w:sz="0" w:space="0" w:color="auto"/>
            <w:bottom w:val="none" w:sz="0" w:space="0" w:color="auto"/>
            <w:right w:val="none" w:sz="0" w:space="0" w:color="auto"/>
          </w:divBdr>
        </w:div>
        <w:div w:id="1312099590">
          <w:marLeft w:val="640"/>
          <w:marRight w:val="0"/>
          <w:marTop w:val="0"/>
          <w:marBottom w:val="0"/>
          <w:divBdr>
            <w:top w:val="none" w:sz="0" w:space="0" w:color="auto"/>
            <w:left w:val="none" w:sz="0" w:space="0" w:color="auto"/>
            <w:bottom w:val="none" w:sz="0" w:space="0" w:color="auto"/>
            <w:right w:val="none" w:sz="0" w:space="0" w:color="auto"/>
          </w:divBdr>
        </w:div>
        <w:div w:id="1332024570">
          <w:marLeft w:val="640"/>
          <w:marRight w:val="0"/>
          <w:marTop w:val="0"/>
          <w:marBottom w:val="0"/>
          <w:divBdr>
            <w:top w:val="none" w:sz="0" w:space="0" w:color="auto"/>
            <w:left w:val="none" w:sz="0" w:space="0" w:color="auto"/>
            <w:bottom w:val="none" w:sz="0" w:space="0" w:color="auto"/>
            <w:right w:val="none" w:sz="0" w:space="0" w:color="auto"/>
          </w:divBdr>
        </w:div>
        <w:div w:id="1398741389">
          <w:marLeft w:val="640"/>
          <w:marRight w:val="0"/>
          <w:marTop w:val="0"/>
          <w:marBottom w:val="0"/>
          <w:divBdr>
            <w:top w:val="none" w:sz="0" w:space="0" w:color="auto"/>
            <w:left w:val="none" w:sz="0" w:space="0" w:color="auto"/>
            <w:bottom w:val="none" w:sz="0" w:space="0" w:color="auto"/>
            <w:right w:val="none" w:sz="0" w:space="0" w:color="auto"/>
          </w:divBdr>
        </w:div>
        <w:div w:id="1410611859">
          <w:marLeft w:val="640"/>
          <w:marRight w:val="0"/>
          <w:marTop w:val="0"/>
          <w:marBottom w:val="0"/>
          <w:divBdr>
            <w:top w:val="none" w:sz="0" w:space="0" w:color="auto"/>
            <w:left w:val="none" w:sz="0" w:space="0" w:color="auto"/>
            <w:bottom w:val="none" w:sz="0" w:space="0" w:color="auto"/>
            <w:right w:val="none" w:sz="0" w:space="0" w:color="auto"/>
          </w:divBdr>
        </w:div>
        <w:div w:id="1511026255">
          <w:marLeft w:val="640"/>
          <w:marRight w:val="0"/>
          <w:marTop w:val="0"/>
          <w:marBottom w:val="0"/>
          <w:divBdr>
            <w:top w:val="none" w:sz="0" w:space="0" w:color="auto"/>
            <w:left w:val="none" w:sz="0" w:space="0" w:color="auto"/>
            <w:bottom w:val="none" w:sz="0" w:space="0" w:color="auto"/>
            <w:right w:val="none" w:sz="0" w:space="0" w:color="auto"/>
          </w:divBdr>
        </w:div>
        <w:div w:id="1576083159">
          <w:marLeft w:val="640"/>
          <w:marRight w:val="0"/>
          <w:marTop w:val="0"/>
          <w:marBottom w:val="0"/>
          <w:divBdr>
            <w:top w:val="none" w:sz="0" w:space="0" w:color="auto"/>
            <w:left w:val="none" w:sz="0" w:space="0" w:color="auto"/>
            <w:bottom w:val="none" w:sz="0" w:space="0" w:color="auto"/>
            <w:right w:val="none" w:sz="0" w:space="0" w:color="auto"/>
          </w:divBdr>
        </w:div>
        <w:div w:id="1789465969">
          <w:marLeft w:val="640"/>
          <w:marRight w:val="0"/>
          <w:marTop w:val="0"/>
          <w:marBottom w:val="0"/>
          <w:divBdr>
            <w:top w:val="none" w:sz="0" w:space="0" w:color="auto"/>
            <w:left w:val="none" w:sz="0" w:space="0" w:color="auto"/>
            <w:bottom w:val="none" w:sz="0" w:space="0" w:color="auto"/>
            <w:right w:val="none" w:sz="0" w:space="0" w:color="auto"/>
          </w:divBdr>
        </w:div>
        <w:div w:id="1790396282">
          <w:marLeft w:val="640"/>
          <w:marRight w:val="0"/>
          <w:marTop w:val="0"/>
          <w:marBottom w:val="0"/>
          <w:divBdr>
            <w:top w:val="none" w:sz="0" w:space="0" w:color="auto"/>
            <w:left w:val="none" w:sz="0" w:space="0" w:color="auto"/>
            <w:bottom w:val="none" w:sz="0" w:space="0" w:color="auto"/>
            <w:right w:val="none" w:sz="0" w:space="0" w:color="auto"/>
          </w:divBdr>
        </w:div>
        <w:div w:id="1820681811">
          <w:marLeft w:val="640"/>
          <w:marRight w:val="0"/>
          <w:marTop w:val="0"/>
          <w:marBottom w:val="0"/>
          <w:divBdr>
            <w:top w:val="none" w:sz="0" w:space="0" w:color="auto"/>
            <w:left w:val="none" w:sz="0" w:space="0" w:color="auto"/>
            <w:bottom w:val="none" w:sz="0" w:space="0" w:color="auto"/>
            <w:right w:val="none" w:sz="0" w:space="0" w:color="auto"/>
          </w:divBdr>
        </w:div>
        <w:div w:id="1854800954">
          <w:marLeft w:val="640"/>
          <w:marRight w:val="0"/>
          <w:marTop w:val="0"/>
          <w:marBottom w:val="0"/>
          <w:divBdr>
            <w:top w:val="none" w:sz="0" w:space="0" w:color="auto"/>
            <w:left w:val="none" w:sz="0" w:space="0" w:color="auto"/>
            <w:bottom w:val="none" w:sz="0" w:space="0" w:color="auto"/>
            <w:right w:val="none" w:sz="0" w:space="0" w:color="auto"/>
          </w:divBdr>
        </w:div>
        <w:div w:id="1909225302">
          <w:marLeft w:val="640"/>
          <w:marRight w:val="0"/>
          <w:marTop w:val="0"/>
          <w:marBottom w:val="0"/>
          <w:divBdr>
            <w:top w:val="none" w:sz="0" w:space="0" w:color="auto"/>
            <w:left w:val="none" w:sz="0" w:space="0" w:color="auto"/>
            <w:bottom w:val="none" w:sz="0" w:space="0" w:color="auto"/>
            <w:right w:val="none" w:sz="0" w:space="0" w:color="auto"/>
          </w:divBdr>
        </w:div>
        <w:div w:id="1975481856">
          <w:marLeft w:val="640"/>
          <w:marRight w:val="0"/>
          <w:marTop w:val="0"/>
          <w:marBottom w:val="0"/>
          <w:divBdr>
            <w:top w:val="none" w:sz="0" w:space="0" w:color="auto"/>
            <w:left w:val="none" w:sz="0" w:space="0" w:color="auto"/>
            <w:bottom w:val="none" w:sz="0" w:space="0" w:color="auto"/>
            <w:right w:val="none" w:sz="0" w:space="0" w:color="auto"/>
          </w:divBdr>
        </w:div>
        <w:div w:id="1983148314">
          <w:marLeft w:val="640"/>
          <w:marRight w:val="0"/>
          <w:marTop w:val="0"/>
          <w:marBottom w:val="0"/>
          <w:divBdr>
            <w:top w:val="none" w:sz="0" w:space="0" w:color="auto"/>
            <w:left w:val="none" w:sz="0" w:space="0" w:color="auto"/>
            <w:bottom w:val="none" w:sz="0" w:space="0" w:color="auto"/>
            <w:right w:val="none" w:sz="0" w:space="0" w:color="auto"/>
          </w:divBdr>
        </w:div>
        <w:div w:id="1993295488">
          <w:marLeft w:val="640"/>
          <w:marRight w:val="0"/>
          <w:marTop w:val="0"/>
          <w:marBottom w:val="0"/>
          <w:divBdr>
            <w:top w:val="none" w:sz="0" w:space="0" w:color="auto"/>
            <w:left w:val="none" w:sz="0" w:space="0" w:color="auto"/>
            <w:bottom w:val="none" w:sz="0" w:space="0" w:color="auto"/>
            <w:right w:val="none" w:sz="0" w:space="0" w:color="auto"/>
          </w:divBdr>
        </w:div>
        <w:div w:id="2016030785">
          <w:marLeft w:val="640"/>
          <w:marRight w:val="0"/>
          <w:marTop w:val="0"/>
          <w:marBottom w:val="0"/>
          <w:divBdr>
            <w:top w:val="none" w:sz="0" w:space="0" w:color="auto"/>
            <w:left w:val="none" w:sz="0" w:space="0" w:color="auto"/>
            <w:bottom w:val="none" w:sz="0" w:space="0" w:color="auto"/>
            <w:right w:val="none" w:sz="0" w:space="0" w:color="auto"/>
          </w:divBdr>
        </w:div>
        <w:div w:id="2023970542">
          <w:marLeft w:val="640"/>
          <w:marRight w:val="0"/>
          <w:marTop w:val="0"/>
          <w:marBottom w:val="0"/>
          <w:divBdr>
            <w:top w:val="none" w:sz="0" w:space="0" w:color="auto"/>
            <w:left w:val="none" w:sz="0" w:space="0" w:color="auto"/>
            <w:bottom w:val="none" w:sz="0" w:space="0" w:color="auto"/>
            <w:right w:val="none" w:sz="0" w:space="0" w:color="auto"/>
          </w:divBdr>
        </w:div>
        <w:div w:id="2076582785">
          <w:marLeft w:val="640"/>
          <w:marRight w:val="0"/>
          <w:marTop w:val="0"/>
          <w:marBottom w:val="0"/>
          <w:divBdr>
            <w:top w:val="none" w:sz="0" w:space="0" w:color="auto"/>
            <w:left w:val="none" w:sz="0" w:space="0" w:color="auto"/>
            <w:bottom w:val="none" w:sz="0" w:space="0" w:color="auto"/>
            <w:right w:val="none" w:sz="0" w:space="0" w:color="auto"/>
          </w:divBdr>
        </w:div>
      </w:divsChild>
    </w:div>
    <w:div w:id="51467875">
      <w:marLeft w:val="640"/>
      <w:marRight w:val="0"/>
      <w:marTop w:val="0"/>
      <w:marBottom w:val="0"/>
      <w:divBdr>
        <w:top w:val="none" w:sz="0" w:space="0" w:color="auto"/>
        <w:left w:val="none" w:sz="0" w:space="0" w:color="auto"/>
        <w:bottom w:val="none" w:sz="0" w:space="0" w:color="auto"/>
        <w:right w:val="none" w:sz="0" w:space="0" w:color="auto"/>
      </w:divBdr>
    </w:div>
    <w:div w:id="52392532">
      <w:marLeft w:val="640"/>
      <w:marRight w:val="0"/>
      <w:marTop w:val="0"/>
      <w:marBottom w:val="0"/>
      <w:divBdr>
        <w:top w:val="none" w:sz="0" w:space="0" w:color="auto"/>
        <w:left w:val="none" w:sz="0" w:space="0" w:color="auto"/>
        <w:bottom w:val="none" w:sz="0" w:space="0" w:color="auto"/>
        <w:right w:val="none" w:sz="0" w:space="0" w:color="auto"/>
      </w:divBdr>
    </w:div>
    <w:div w:id="52775078">
      <w:marLeft w:val="640"/>
      <w:marRight w:val="0"/>
      <w:marTop w:val="0"/>
      <w:marBottom w:val="0"/>
      <w:divBdr>
        <w:top w:val="none" w:sz="0" w:space="0" w:color="auto"/>
        <w:left w:val="none" w:sz="0" w:space="0" w:color="auto"/>
        <w:bottom w:val="none" w:sz="0" w:space="0" w:color="auto"/>
        <w:right w:val="none" w:sz="0" w:space="0" w:color="auto"/>
      </w:divBdr>
    </w:div>
    <w:div w:id="53625936">
      <w:marLeft w:val="640"/>
      <w:marRight w:val="0"/>
      <w:marTop w:val="0"/>
      <w:marBottom w:val="0"/>
      <w:divBdr>
        <w:top w:val="none" w:sz="0" w:space="0" w:color="auto"/>
        <w:left w:val="none" w:sz="0" w:space="0" w:color="auto"/>
        <w:bottom w:val="none" w:sz="0" w:space="0" w:color="auto"/>
        <w:right w:val="none" w:sz="0" w:space="0" w:color="auto"/>
      </w:divBdr>
    </w:div>
    <w:div w:id="55208170">
      <w:marLeft w:val="640"/>
      <w:marRight w:val="0"/>
      <w:marTop w:val="0"/>
      <w:marBottom w:val="0"/>
      <w:divBdr>
        <w:top w:val="none" w:sz="0" w:space="0" w:color="auto"/>
        <w:left w:val="none" w:sz="0" w:space="0" w:color="auto"/>
        <w:bottom w:val="none" w:sz="0" w:space="0" w:color="auto"/>
        <w:right w:val="none" w:sz="0" w:space="0" w:color="auto"/>
      </w:divBdr>
    </w:div>
    <w:div w:id="55321164">
      <w:bodyDiv w:val="1"/>
      <w:marLeft w:val="0"/>
      <w:marRight w:val="0"/>
      <w:marTop w:val="0"/>
      <w:marBottom w:val="0"/>
      <w:divBdr>
        <w:top w:val="none" w:sz="0" w:space="0" w:color="auto"/>
        <w:left w:val="none" w:sz="0" w:space="0" w:color="auto"/>
        <w:bottom w:val="none" w:sz="0" w:space="0" w:color="auto"/>
        <w:right w:val="none" w:sz="0" w:space="0" w:color="auto"/>
      </w:divBdr>
    </w:div>
    <w:div w:id="56250113">
      <w:bodyDiv w:val="1"/>
      <w:marLeft w:val="0"/>
      <w:marRight w:val="0"/>
      <w:marTop w:val="0"/>
      <w:marBottom w:val="0"/>
      <w:divBdr>
        <w:top w:val="none" w:sz="0" w:space="0" w:color="auto"/>
        <w:left w:val="none" w:sz="0" w:space="0" w:color="auto"/>
        <w:bottom w:val="none" w:sz="0" w:space="0" w:color="auto"/>
        <w:right w:val="none" w:sz="0" w:space="0" w:color="auto"/>
      </w:divBdr>
      <w:divsChild>
        <w:div w:id="9262828">
          <w:marLeft w:val="0"/>
          <w:marRight w:val="0"/>
          <w:marTop w:val="0"/>
          <w:marBottom w:val="0"/>
          <w:divBdr>
            <w:top w:val="none" w:sz="0" w:space="0" w:color="auto"/>
            <w:left w:val="none" w:sz="0" w:space="0" w:color="auto"/>
            <w:bottom w:val="none" w:sz="0" w:space="0" w:color="auto"/>
            <w:right w:val="none" w:sz="0" w:space="0" w:color="auto"/>
          </w:divBdr>
        </w:div>
        <w:div w:id="260603474">
          <w:marLeft w:val="0"/>
          <w:marRight w:val="0"/>
          <w:marTop w:val="0"/>
          <w:marBottom w:val="0"/>
          <w:divBdr>
            <w:top w:val="none" w:sz="0" w:space="0" w:color="auto"/>
            <w:left w:val="none" w:sz="0" w:space="0" w:color="auto"/>
            <w:bottom w:val="none" w:sz="0" w:space="0" w:color="auto"/>
            <w:right w:val="none" w:sz="0" w:space="0" w:color="auto"/>
          </w:divBdr>
        </w:div>
        <w:div w:id="263734057">
          <w:marLeft w:val="0"/>
          <w:marRight w:val="0"/>
          <w:marTop w:val="0"/>
          <w:marBottom w:val="0"/>
          <w:divBdr>
            <w:top w:val="none" w:sz="0" w:space="0" w:color="auto"/>
            <w:left w:val="none" w:sz="0" w:space="0" w:color="auto"/>
            <w:bottom w:val="none" w:sz="0" w:space="0" w:color="auto"/>
            <w:right w:val="none" w:sz="0" w:space="0" w:color="auto"/>
          </w:divBdr>
        </w:div>
        <w:div w:id="286936025">
          <w:marLeft w:val="0"/>
          <w:marRight w:val="0"/>
          <w:marTop w:val="0"/>
          <w:marBottom w:val="0"/>
          <w:divBdr>
            <w:top w:val="none" w:sz="0" w:space="0" w:color="auto"/>
            <w:left w:val="none" w:sz="0" w:space="0" w:color="auto"/>
            <w:bottom w:val="none" w:sz="0" w:space="0" w:color="auto"/>
            <w:right w:val="none" w:sz="0" w:space="0" w:color="auto"/>
          </w:divBdr>
        </w:div>
        <w:div w:id="324749182">
          <w:marLeft w:val="0"/>
          <w:marRight w:val="0"/>
          <w:marTop w:val="0"/>
          <w:marBottom w:val="0"/>
          <w:divBdr>
            <w:top w:val="none" w:sz="0" w:space="0" w:color="auto"/>
            <w:left w:val="none" w:sz="0" w:space="0" w:color="auto"/>
            <w:bottom w:val="none" w:sz="0" w:space="0" w:color="auto"/>
            <w:right w:val="none" w:sz="0" w:space="0" w:color="auto"/>
          </w:divBdr>
        </w:div>
        <w:div w:id="419372486">
          <w:marLeft w:val="0"/>
          <w:marRight w:val="0"/>
          <w:marTop w:val="0"/>
          <w:marBottom w:val="0"/>
          <w:divBdr>
            <w:top w:val="none" w:sz="0" w:space="0" w:color="auto"/>
            <w:left w:val="none" w:sz="0" w:space="0" w:color="auto"/>
            <w:bottom w:val="none" w:sz="0" w:space="0" w:color="auto"/>
            <w:right w:val="none" w:sz="0" w:space="0" w:color="auto"/>
          </w:divBdr>
        </w:div>
        <w:div w:id="432750745">
          <w:marLeft w:val="0"/>
          <w:marRight w:val="0"/>
          <w:marTop w:val="0"/>
          <w:marBottom w:val="0"/>
          <w:divBdr>
            <w:top w:val="none" w:sz="0" w:space="0" w:color="auto"/>
            <w:left w:val="none" w:sz="0" w:space="0" w:color="auto"/>
            <w:bottom w:val="none" w:sz="0" w:space="0" w:color="auto"/>
            <w:right w:val="none" w:sz="0" w:space="0" w:color="auto"/>
          </w:divBdr>
        </w:div>
        <w:div w:id="482280131">
          <w:marLeft w:val="0"/>
          <w:marRight w:val="0"/>
          <w:marTop w:val="0"/>
          <w:marBottom w:val="0"/>
          <w:divBdr>
            <w:top w:val="none" w:sz="0" w:space="0" w:color="auto"/>
            <w:left w:val="none" w:sz="0" w:space="0" w:color="auto"/>
            <w:bottom w:val="none" w:sz="0" w:space="0" w:color="auto"/>
            <w:right w:val="none" w:sz="0" w:space="0" w:color="auto"/>
          </w:divBdr>
        </w:div>
        <w:div w:id="500198833">
          <w:marLeft w:val="0"/>
          <w:marRight w:val="0"/>
          <w:marTop w:val="0"/>
          <w:marBottom w:val="0"/>
          <w:divBdr>
            <w:top w:val="none" w:sz="0" w:space="0" w:color="auto"/>
            <w:left w:val="none" w:sz="0" w:space="0" w:color="auto"/>
            <w:bottom w:val="none" w:sz="0" w:space="0" w:color="auto"/>
            <w:right w:val="none" w:sz="0" w:space="0" w:color="auto"/>
          </w:divBdr>
        </w:div>
        <w:div w:id="510680321">
          <w:marLeft w:val="0"/>
          <w:marRight w:val="0"/>
          <w:marTop w:val="0"/>
          <w:marBottom w:val="0"/>
          <w:divBdr>
            <w:top w:val="none" w:sz="0" w:space="0" w:color="auto"/>
            <w:left w:val="none" w:sz="0" w:space="0" w:color="auto"/>
            <w:bottom w:val="none" w:sz="0" w:space="0" w:color="auto"/>
            <w:right w:val="none" w:sz="0" w:space="0" w:color="auto"/>
          </w:divBdr>
        </w:div>
        <w:div w:id="527106685">
          <w:marLeft w:val="0"/>
          <w:marRight w:val="0"/>
          <w:marTop w:val="0"/>
          <w:marBottom w:val="0"/>
          <w:divBdr>
            <w:top w:val="none" w:sz="0" w:space="0" w:color="auto"/>
            <w:left w:val="none" w:sz="0" w:space="0" w:color="auto"/>
            <w:bottom w:val="none" w:sz="0" w:space="0" w:color="auto"/>
            <w:right w:val="none" w:sz="0" w:space="0" w:color="auto"/>
          </w:divBdr>
        </w:div>
        <w:div w:id="546525813">
          <w:marLeft w:val="0"/>
          <w:marRight w:val="0"/>
          <w:marTop w:val="0"/>
          <w:marBottom w:val="0"/>
          <w:divBdr>
            <w:top w:val="none" w:sz="0" w:space="0" w:color="auto"/>
            <w:left w:val="none" w:sz="0" w:space="0" w:color="auto"/>
            <w:bottom w:val="none" w:sz="0" w:space="0" w:color="auto"/>
            <w:right w:val="none" w:sz="0" w:space="0" w:color="auto"/>
          </w:divBdr>
        </w:div>
        <w:div w:id="622351052">
          <w:marLeft w:val="0"/>
          <w:marRight w:val="0"/>
          <w:marTop w:val="0"/>
          <w:marBottom w:val="0"/>
          <w:divBdr>
            <w:top w:val="none" w:sz="0" w:space="0" w:color="auto"/>
            <w:left w:val="none" w:sz="0" w:space="0" w:color="auto"/>
            <w:bottom w:val="none" w:sz="0" w:space="0" w:color="auto"/>
            <w:right w:val="none" w:sz="0" w:space="0" w:color="auto"/>
          </w:divBdr>
        </w:div>
        <w:div w:id="631249178">
          <w:marLeft w:val="0"/>
          <w:marRight w:val="0"/>
          <w:marTop w:val="0"/>
          <w:marBottom w:val="0"/>
          <w:divBdr>
            <w:top w:val="none" w:sz="0" w:space="0" w:color="auto"/>
            <w:left w:val="none" w:sz="0" w:space="0" w:color="auto"/>
            <w:bottom w:val="none" w:sz="0" w:space="0" w:color="auto"/>
            <w:right w:val="none" w:sz="0" w:space="0" w:color="auto"/>
          </w:divBdr>
        </w:div>
        <w:div w:id="756370269">
          <w:marLeft w:val="0"/>
          <w:marRight w:val="0"/>
          <w:marTop w:val="0"/>
          <w:marBottom w:val="0"/>
          <w:divBdr>
            <w:top w:val="none" w:sz="0" w:space="0" w:color="auto"/>
            <w:left w:val="none" w:sz="0" w:space="0" w:color="auto"/>
            <w:bottom w:val="none" w:sz="0" w:space="0" w:color="auto"/>
            <w:right w:val="none" w:sz="0" w:space="0" w:color="auto"/>
          </w:divBdr>
        </w:div>
        <w:div w:id="809329371">
          <w:marLeft w:val="0"/>
          <w:marRight w:val="0"/>
          <w:marTop w:val="0"/>
          <w:marBottom w:val="0"/>
          <w:divBdr>
            <w:top w:val="none" w:sz="0" w:space="0" w:color="auto"/>
            <w:left w:val="none" w:sz="0" w:space="0" w:color="auto"/>
            <w:bottom w:val="none" w:sz="0" w:space="0" w:color="auto"/>
            <w:right w:val="none" w:sz="0" w:space="0" w:color="auto"/>
          </w:divBdr>
        </w:div>
        <w:div w:id="889417302">
          <w:marLeft w:val="0"/>
          <w:marRight w:val="0"/>
          <w:marTop w:val="0"/>
          <w:marBottom w:val="0"/>
          <w:divBdr>
            <w:top w:val="none" w:sz="0" w:space="0" w:color="auto"/>
            <w:left w:val="none" w:sz="0" w:space="0" w:color="auto"/>
            <w:bottom w:val="none" w:sz="0" w:space="0" w:color="auto"/>
            <w:right w:val="none" w:sz="0" w:space="0" w:color="auto"/>
          </w:divBdr>
        </w:div>
        <w:div w:id="907157719">
          <w:marLeft w:val="0"/>
          <w:marRight w:val="0"/>
          <w:marTop w:val="0"/>
          <w:marBottom w:val="0"/>
          <w:divBdr>
            <w:top w:val="none" w:sz="0" w:space="0" w:color="auto"/>
            <w:left w:val="none" w:sz="0" w:space="0" w:color="auto"/>
            <w:bottom w:val="none" w:sz="0" w:space="0" w:color="auto"/>
            <w:right w:val="none" w:sz="0" w:space="0" w:color="auto"/>
          </w:divBdr>
        </w:div>
        <w:div w:id="997267037">
          <w:marLeft w:val="0"/>
          <w:marRight w:val="0"/>
          <w:marTop w:val="0"/>
          <w:marBottom w:val="0"/>
          <w:divBdr>
            <w:top w:val="none" w:sz="0" w:space="0" w:color="auto"/>
            <w:left w:val="none" w:sz="0" w:space="0" w:color="auto"/>
            <w:bottom w:val="none" w:sz="0" w:space="0" w:color="auto"/>
            <w:right w:val="none" w:sz="0" w:space="0" w:color="auto"/>
          </w:divBdr>
        </w:div>
        <w:div w:id="1031998685">
          <w:marLeft w:val="0"/>
          <w:marRight w:val="0"/>
          <w:marTop w:val="0"/>
          <w:marBottom w:val="0"/>
          <w:divBdr>
            <w:top w:val="none" w:sz="0" w:space="0" w:color="auto"/>
            <w:left w:val="none" w:sz="0" w:space="0" w:color="auto"/>
            <w:bottom w:val="none" w:sz="0" w:space="0" w:color="auto"/>
            <w:right w:val="none" w:sz="0" w:space="0" w:color="auto"/>
          </w:divBdr>
        </w:div>
        <w:div w:id="1095055819">
          <w:marLeft w:val="0"/>
          <w:marRight w:val="0"/>
          <w:marTop w:val="0"/>
          <w:marBottom w:val="0"/>
          <w:divBdr>
            <w:top w:val="none" w:sz="0" w:space="0" w:color="auto"/>
            <w:left w:val="none" w:sz="0" w:space="0" w:color="auto"/>
            <w:bottom w:val="none" w:sz="0" w:space="0" w:color="auto"/>
            <w:right w:val="none" w:sz="0" w:space="0" w:color="auto"/>
          </w:divBdr>
        </w:div>
        <w:div w:id="1142578974">
          <w:marLeft w:val="0"/>
          <w:marRight w:val="0"/>
          <w:marTop w:val="0"/>
          <w:marBottom w:val="0"/>
          <w:divBdr>
            <w:top w:val="none" w:sz="0" w:space="0" w:color="auto"/>
            <w:left w:val="none" w:sz="0" w:space="0" w:color="auto"/>
            <w:bottom w:val="none" w:sz="0" w:space="0" w:color="auto"/>
            <w:right w:val="none" w:sz="0" w:space="0" w:color="auto"/>
          </w:divBdr>
        </w:div>
        <w:div w:id="1145124064">
          <w:marLeft w:val="0"/>
          <w:marRight w:val="0"/>
          <w:marTop w:val="0"/>
          <w:marBottom w:val="0"/>
          <w:divBdr>
            <w:top w:val="none" w:sz="0" w:space="0" w:color="auto"/>
            <w:left w:val="none" w:sz="0" w:space="0" w:color="auto"/>
            <w:bottom w:val="none" w:sz="0" w:space="0" w:color="auto"/>
            <w:right w:val="none" w:sz="0" w:space="0" w:color="auto"/>
          </w:divBdr>
        </w:div>
        <w:div w:id="1183545862">
          <w:marLeft w:val="0"/>
          <w:marRight w:val="0"/>
          <w:marTop w:val="0"/>
          <w:marBottom w:val="0"/>
          <w:divBdr>
            <w:top w:val="none" w:sz="0" w:space="0" w:color="auto"/>
            <w:left w:val="none" w:sz="0" w:space="0" w:color="auto"/>
            <w:bottom w:val="none" w:sz="0" w:space="0" w:color="auto"/>
            <w:right w:val="none" w:sz="0" w:space="0" w:color="auto"/>
          </w:divBdr>
        </w:div>
        <w:div w:id="1185825894">
          <w:marLeft w:val="0"/>
          <w:marRight w:val="0"/>
          <w:marTop w:val="0"/>
          <w:marBottom w:val="0"/>
          <w:divBdr>
            <w:top w:val="none" w:sz="0" w:space="0" w:color="auto"/>
            <w:left w:val="none" w:sz="0" w:space="0" w:color="auto"/>
            <w:bottom w:val="none" w:sz="0" w:space="0" w:color="auto"/>
            <w:right w:val="none" w:sz="0" w:space="0" w:color="auto"/>
          </w:divBdr>
        </w:div>
        <w:div w:id="1188563416">
          <w:marLeft w:val="0"/>
          <w:marRight w:val="0"/>
          <w:marTop w:val="0"/>
          <w:marBottom w:val="0"/>
          <w:divBdr>
            <w:top w:val="none" w:sz="0" w:space="0" w:color="auto"/>
            <w:left w:val="none" w:sz="0" w:space="0" w:color="auto"/>
            <w:bottom w:val="none" w:sz="0" w:space="0" w:color="auto"/>
            <w:right w:val="none" w:sz="0" w:space="0" w:color="auto"/>
          </w:divBdr>
        </w:div>
        <w:div w:id="1369256466">
          <w:marLeft w:val="0"/>
          <w:marRight w:val="0"/>
          <w:marTop w:val="0"/>
          <w:marBottom w:val="0"/>
          <w:divBdr>
            <w:top w:val="none" w:sz="0" w:space="0" w:color="auto"/>
            <w:left w:val="none" w:sz="0" w:space="0" w:color="auto"/>
            <w:bottom w:val="none" w:sz="0" w:space="0" w:color="auto"/>
            <w:right w:val="none" w:sz="0" w:space="0" w:color="auto"/>
          </w:divBdr>
        </w:div>
        <w:div w:id="1405449363">
          <w:marLeft w:val="0"/>
          <w:marRight w:val="0"/>
          <w:marTop w:val="0"/>
          <w:marBottom w:val="0"/>
          <w:divBdr>
            <w:top w:val="none" w:sz="0" w:space="0" w:color="auto"/>
            <w:left w:val="none" w:sz="0" w:space="0" w:color="auto"/>
            <w:bottom w:val="none" w:sz="0" w:space="0" w:color="auto"/>
            <w:right w:val="none" w:sz="0" w:space="0" w:color="auto"/>
          </w:divBdr>
        </w:div>
        <w:div w:id="1414889296">
          <w:marLeft w:val="0"/>
          <w:marRight w:val="0"/>
          <w:marTop w:val="0"/>
          <w:marBottom w:val="0"/>
          <w:divBdr>
            <w:top w:val="none" w:sz="0" w:space="0" w:color="auto"/>
            <w:left w:val="none" w:sz="0" w:space="0" w:color="auto"/>
            <w:bottom w:val="none" w:sz="0" w:space="0" w:color="auto"/>
            <w:right w:val="none" w:sz="0" w:space="0" w:color="auto"/>
          </w:divBdr>
        </w:div>
        <w:div w:id="1426221739">
          <w:marLeft w:val="0"/>
          <w:marRight w:val="0"/>
          <w:marTop w:val="0"/>
          <w:marBottom w:val="0"/>
          <w:divBdr>
            <w:top w:val="none" w:sz="0" w:space="0" w:color="auto"/>
            <w:left w:val="none" w:sz="0" w:space="0" w:color="auto"/>
            <w:bottom w:val="none" w:sz="0" w:space="0" w:color="auto"/>
            <w:right w:val="none" w:sz="0" w:space="0" w:color="auto"/>
          </w:divBdr>
        </w:div>
        <w:div w:id="1528179856">
          <w:marLeft w:val="0"/>
          <w:marRight w:val="0"/>
          <w:marTop w:val="0"/>
          <w:marBottom w:val="0"/>
          <w:divBdr>
            <w:top w:val="none" w:sz="0" w:space="0" w:color="auto"/>
            <w:left w:val="none" w:sz="0" w:space="0" w:color="auto"/>
            <w:bottom w:val="none" w:sz="0" w:space="0" w:color="auto"/>
            <w:right w:val="none" w:sz="0" w:space="0" w:color="auto"/>
          </w:divBdr>
        </w:div>
        <w:div w:id="1560239960">
          <w:marLeft w:val="0"/>
          <w:marRight w:val="0"/>
          <w:marTop w:val="0"/>
          <w:marBottom w:val="0"/>
          <w:divBdr>
            <w:top w:val="none" w:sz="0" w:space="0" w:color="auto"/>
            <w:left w:val="none" w:sz="0" w:space="0" w:color="auto"/>
            <w:bottom w:val="none" w:sz="0" w:space="0" w:color="auto"/>
            <w:right w:val="none" w:sz="0" w:space="0" w:color="auto"/>
          </w:divBdr>
        </w:div>
        <w:div w:id="1878348717">
          <w:marLeft w:val="0"/>
          <w:marRight w:val="0"/>
          <w:marTop w:val="0"/>
          <w:marBottom w:val="0"/>
          <w:divBdr>
            <w:top w:val="none" w:sz="0" w:space="0" w:color="auto"/>
            <w:left w:val="none" w:sz="0" w:space="0" w:color="auto"/>
            <w:bottom w:val="none" w:sz="0" w:space="0" w:color="auto"/>
            <w:right w:val="none" w:sz="0" w:space="0" w:color="auto"/>
          </w:divBdr>
        </w:div>
        <w:div w:id="1943611747">
          <w:marLeft w:val="0"/>
          <w:marRight w:val="0"/>
          <w:marTop w:val="0"/>
          <w:marBottom w:val="0"/>
          <w:divBdr>
            <w:top w:val="none" w:sz="0" w:space="0" w:color="auto"/>
            <w:left w:val="none" w:sz="0" w:space="0" w:color="auto"/>
            <w:bottom w:val="none" w:sz="0" w:space="0" w:color="auto"/>
            <w:right w:val="none" w:sz="0" w:space="0" w:color="auto"/>
          </w:divBdr>
        </w:div>
        <w:div w:id="1954439822">
          <w:marLeft w:val="0"/>
          <w:marRight w:val="0"/>
          <w:marTop w:val="0"/>
          <w:marBottom w:val="0"/>
          <w:divBdr>
            <w:top w:val="none" w:sz="0" w:space="0" w:color="auto"/>
            <w:left w:val="none" w:sz="0" w:space="0" w:color="auto"/>
            <w:bottom w:val="none" w:sz="0" w:space="0" w:color="auto"/>
            <w:right w:val="none" w:sz="0" w:space="0" w:color="auto"/>
          </w:divBdr>
        </w:div>
        <w:div w:id="2034840676">
          <w:marLeft w:val="0"/>
          <w:marRight w:val="0"/>
          <w:marTop w:val="0"/>
          <w:marBottom w:val="0"/>
          <w:divBdr>
            <w:top w:val="none" w:sz="0" w:space="0" w:color="auto"/>
            <w:left w:val="none" w:sz="0" w:space="0" w:color="auto"/>
            <w:bottom w:val="none" w:sz="0" w:space="0" w:color="auto"/>
            <w:right w:val="none" w:sz="0" w:space="0" w:color="auto"/>
          </w:divBdr>
        </w:div>
        <w:div w:id="2071073367">
          <w:marLeft w:val="0"/>
          <w:marRight w:val="0"/>
          <w:marTop w:val="0"/>
          <w:marBottom w:val="0"/>
          <w:divBdr>
            <w:top w:val="none" w:sz="0" w:space="0" w:color="auto"/>
            <w:left w:val="none" w:sz="0" w:space="0" w:color="auto"/>
            <w:bottom w:val="none" w:sz="0" w:space="0" w:color="auto"/>
            <w:right w:val="none" w:sz="0" w:space="0" w:color="auto"/>
          </w:divBdr>
        </w:div>
        <w:div w:id="2094814598">
          <w:marLeft w:val="0"/>
          <w:marRight w:val="0"/>
          <w:marTop w:val="0"/>
          <w:marBottom w:val="0"/>
          <w:divBdr>
            <w:top w:val="none" w:sz="0" w:space="0" w:color="auto"/>
            <w:left w:val="none" w:sz="0" w:space="0" w:color="auto"/>
            <w:bottom w:val="none" w:sz="0" w:space="0" w:color="auto"/>
            <w:right w:val="none" w:sz="0" w:space="0" w:color="auto"/>
          </w:divBdr>
        </w:div>
        <w:div w:id="2125536682">
          <w:marLeft w:val="0"/>
          <w:marRight w:val="0"/>
          <w:marTop w:val="0"/>
          <w:marBottom w:val="0"/>
          <w:divBdr>
            <w:top w:val="none" w:sz="0" w:space="0" w:color="auto"/>
            <w:left w:val="none" w:sz="0" w:space="0" w:color="auto"/>
            <w:bottom w:val="none" w:sz="0" w:space="0" w:color="auto"/>
            <w:right w:val="none" w:sz="0" w:space="0" w:color="auto"/>
          </w:divBdr>
        </w:div>
      </w:divsChild>
    </w:div>
    <w:div w:id="57633539">
      <w:marLeft w:val="640"/>
      <w:marRight w:val="0"/>
      <w:marTop w:val="0"/>
      <w:marBottom w:val="0"/>
      <w:divBdr>
        <w:top w:val="none" w:sz="0" w:space="0" w:color="auto"/>
        <w:left w:val="none" w:sz="0" w:space="0" w:color="auto"/>
        <w:bottom w:val="none" w:sz="0" w:space="0" w:color="auto"/>
        <w:right w:val="none" w:sz="0" w:space="0" w:color="auto"/>
      </w:divBdr>
    </w:div>
    <w:div w:id="58865602">
      <w:marLeft w:val="640"/>
      <w:marRight w:val="0"/>
      <w:marTop w:val="0"/>
      <w:marBottom w:val="0"/>
      <w:divBdr>
        <w:top w:val="none" w:sz="0" w:space="0" w:color="auto"/>
        <w:left w:val="none" w:sz="0" w:space="0" w:color="auto"/>
        <w:bottom w:val="none" w:sz="0" w:space="0" w:color="auto"/>
        <w:right w:val="none" w:sz="0" w:space="0" w:color="auto"/>
      </w:divBdr>
    </w:div>
    <w:div w:id="59210839">
      <w:marLeft w:val="640"/>
      <w:marRight w:val="0"/>
      <w:marTop w:val="0"/>
      <w:marBottom w:val="0"/>
      <w:divBdr>
        <w:top w:val="none" w:sz="0" w:space="0" w:color="auto"/>
        <w:left w:val="none" w:sz="0" w:space="0" w:color="auto"/>
        <w:bottom w:val="none" w:sz="0" w:space="0" w:color="auto"/>
        <w:right w:val="none" w:sz="0" w:space="0" w:color="auto"/>
      </w:divBdr>
    </w:div>
    <w:div w:id="59714515">
      <w:marLeft w:val="640"/>
      <w:marRight w:val="0"/>
      <w:marTop w:val="0"/>
      <w:marBottom w:val="0"/>
      <w:divBdr>
        <w:top w:val="none" w:sz="0" w:space="0" w:color="auto"/>
        <w:left w:val="none" w:sz="0" w:space="0" w:color="auto"/>
        <w:bottom w:val="none" w:sz="0" w:space="0" w:color="auto"/>
        <w:right w:val="none" w:sz="0" w:space="0" w:color="auto"/>
      </w:divBdr>
    </w:div>
    <w:div w:id="60367141">
      <w:marLeft w:val="640"/>
      <w:marRight w:val="0"/>
      <w:marTop w:val="0"/>
      <w:marBottom w:val="0"/>
      <w:divBdr>
        <w:top w:val="none" w:sz="0" w:space="0" w:color="auto"/>
        <w:left w:val="none" w:sz="0" w:space="0" w:color="auto"/>
        <w:bottom w:val="none" w:sz="0" w:space="0" w:color="auto"/>
        <w:right w:val="none" w:sz="0" w:space="0" w:color="auto"/>
      </w:divBdr>
    </w:div>
    <w:div w:id="60449754">
      <w:marLeft w:val="640"/>
      <w:marRight w:val="0"/>
      <w:marTop w:val="0"/>
      <w:marBottom w:val="0"/>
      <w:divBdr>
        <w:top w:val="none" w:sz="0" w:space="0" w:color="auto"/>
        <w:left w:val="none" w:sz="0" w:space="0" w:color="auto"/>
        <w:bottom w:val="none" w:sz="0" w:space="0" w:color="auto"/>
        <w:right w:val="none" w:sz="0" w:space="0" w:color="auto"/>
      </w:divBdr>
    </w:div>
    <w:div w:id="61294116">
      <w:marLeft w:val="640"/>
      <w:marRight w:val="0"/>
      <w:marTop w:val="0"/>
      <w:marBottom w:val="0"/>
      <w:divBdr>
        <w:top w:val="none" w:sz="0" w:space="0" w:color="auto"/>
        <w:left w:val="none" w:sz="0" w:space="0" w:color="auto"/>
        <w:bottom w:val="none" w:sz="0" w:space="0" w:color="auto"/>
        <w:right w:val="none" w:sz="0" w:space="0" w:color="auto"/>
      </w:divBdr>
    </w:div>
    <w:div w:id="63189009">
      <w:marLeft w:val="640"/>
      <w:marRight w:val="0"/>
      <w:marTop w:val="0"/>
      <w:marBottom w:val="0"/>
      <w:divBdr>
        <w:top w:val="none" w:sz="0" w:space="0" w:color="auto"/>
        <w:left w:val="none" w:sz="0" w:space="0" w:color="auto"/>
        <w:bottom w:val="none" w:sz="0" w:space="0" w:color="auto"/>
        <w:right w:val="none" w:sz="0" w:space="0" w:color="auto"/>
      </w:divBdr>
    </w:div>
    <w:div w:id="63260029">
      <w:marLeft w:val="640"/>
      <w:marRight w:val="0"/>
      <w:marTop w:val="0"/>
      <w:marBottom w:val="0"/>
      <w:divBdr>
        <w:top w:val="none" w:sz="0" w:space="0" w:color="auto"/>
        <w:left w:val="none" w:sz="0" w:space="0" w:color="auto"/>
        <w:bottom w:val="none" w:sz="0" w:space="0" w:color="auto"/>
        <w:right w:val="none" w:sz="0" w:space="0" w:color="auto"/>
      </w:divBdr>
    </w:div>
    <w:div w:id="63721289">
      <w:bodyDiv w:val="1"/>
      <w:marLeft w:val="0"/>
      <w:marRight w:val="0"/>
      <w:marTop w:val="0"/>
      <w:marBottom w:val="0"/>
      <w:divBdr>
        <w:top w:val="none" w:sz="0" w:space="0" w:color="auto"/>
        <w:left w:val="none" w:sz="0" w:space="0" w:color="auto"/>
        <w:bottom w:val="none" w:sz="0" w:space="0" w:color="auto"/>
        <w:right w:val="none" w:sz="0" w:space="0" w:color="auto"/>
      </w:divBdr>
    </w:div>
    <w:div w:id="63840675">
      <w:marLeft w:val="640"/>
      <w:marRight w:val="0"/>
      <w:marTop w:val="0"/>
      <w:marBottom w:val="0"/>
      <w:divBdr>
        <w:top w:val="none" w:sz="0" w:space="0" w:color="auto"/>
        <w:left w:val="none" w:sz="0" w:space="0" w:color="auto"/>
        <w:bottom w:val="none" w:sz="0" w:space="0" w:color="auto"/>
        <w:right w:val="none" w:sz="0" w:space="0" w:color="auto"/>
      </w:divBdr>
    </w:div>
    <w:div w:id="64038987">
      <w:marLeft w:val="640"/>
      <w:marRight w:val="0"/>
      <w:marTop w:val="0"/>
      <w:marBottom w:val="0"/>
      <w:divBdr>
        <w:top w:val="none" w:sz="0" w:space="0" w:color="auto"/>
        <w:left w:val="none" w:sz="0" w:space="0" w:color="auto"/>
        <w:bottom w:val="none" w:sz="0" w:space="0" w:color="auto"/>
        <w:right w:val="none" w:sz="0" w:space="0" w:color="auto"/>
      </w:divBdr>
    </w:div>
    <w:div w:id="64423359">
      <w:marLeft w:val="640"/>
      <w:marRight w:val="0"/>
      <w:marTop w:val="0"/>
      <w:marBottom w:val="0"/>
      <w:divBdr>
        <w:top w:val="none" w:sz="0" w:space="0" w:color="auto"/>
        <w:left w:val="none" w:sz="0" w:space="0" w:color="auto"/>
        <w:bottom w:val="none" w:sz="0" w:space="0" w:color="auto"/>
        <w:right w:val="none" w:sz="0" w:space="0" w:color="auto"/>
      </w:divBdr>
    </w:div>
    <w:div w:id="64648791">
      <w:bodyDiv w:val="1"/>
      <w:marLeft w:val="0"/>
      <w:marRight w:val="0"/>
      <w:marTop w:val="0"/>
      <w:marBottom w:val="0"/>
      <w:divBdr>
        <w:top w:val="none" w:sz="0" w:space="0" w:color="auto"/>
        <w:left w:val="none" w:sz="0" w:space="0" w:color="auto"/>
        <w:bottom w:val="none" w:sz="0" w:space="0" w:color="auto"/>
        <w:right w:val="none" w:sz="0" w:space="0" w:color="auto"/>
      </w:divBdr>
    </w:div>
    <w:div w:id="64687155">
      <w:marLeft w:val="640"/>
      <w:marRight w:val="0"/>
      <w:marTop w:val="0"/>
      <w:marBottom w:val="0"/>
      <w:divBdr>
        <w:top w:val="none" w:sz="0" w:space="0" w:color="auto"/>
        <w:left w:val="none" w:sz="0" w:space="0" w:color="auto"/>
        <w:bottom w:val="none" w:sz="0" w:space="0" w:color="auto"/>
        <w:right w:val="none" w:sz="0" w:space="0" w:color="auto"/>
      </w:divBdr>
    </w:div>
    <w:div w:id="65692067">
      <w:bodyDiv w:val="1"/>
      <w:marLeft w:val="0"/>
      <w:marRight w:val="0"/>
      <w:marTop w:val="0"/>
      <w:marBottom w:val="0"/>
      <w:divBdr>
        <w:top w:val="none" w:sz="0" w:space="0" w:color="auto"/>
        <w:left w:val="none" w:sz="0" w:space="0" w:color="auto"/>
        <w:bottom w:val="none" w:sz="0" w:space="0" w:color="auto"/>
        <w:right w:val="none" w:sz="0" w:space="0" w:color="auto"/>
      </w:divBdr>
    </w:div>
    <w:div w:id="66609259">
      <w:bodyDiv w:val="1"/>
      <w:marLeft w:val="0"/>
      <w:marRight w:val="0"/>
      <w:marTop w:val="0"/>
      <w:marBottom w:val="0"/>
      <w:divBdr>
        <w:top w:val="none" w:sz="0" w:space="0" w:color="auto"/>
        <w:left w:val="none" w:sz="0" w:space="0" w:color="auto"/>
        <w:bottom w:val="none" w:sz="0" w:space="0" w:color="auto"/>
        <w:right w:val="none" w:sz="0" w:space="0" w:color="auto"/>
      </w:divBdr>
      <w:divsChild>
        <w:div w:id="72699509">
          <w:marLeft w:val="640"/>
          <w:marRight w:val="0"/>
          <w:marTop w:val="0"/>
          <w:marBottom w:val="0"/>
          <w:divBdr>
            <w:top w:val="none" w:sz="0" w:space="0" w:color="auto"/>
            <w:left w:val="none" w:sz="0" w:space="0" w:color="auto"/>
            <w:bottom w:val="none" w:sz="0" w:space="0" w:color="auto"/>
            <w:right w:val="none" w:sz="0" w:space="0" w:color="auto"/>
          </w:divBdr>
        </w:div>
        <w:div w:id="92283572">
          <w:marLeft w:val="640"/>
          <w:marRight w:val="0"/>
          <w:marTop w:val="0"/>
          <w:marBottom w:val="0"/>
          <w:divBdr>
            <w:top w:val="none" w:sz="0" w:space="0" w:color="auto"/>
            <w:left w:val="none" w:sz="0" w:space="0" w:color="auto"/>
            <w:bottom w:val="none" w:sz="0" w:space="0" w:color="auto"/>
            <w:right w:val="none" w:sz="0" w:space="0" w:color="auto"/>
          </w:divBdr>
        </w:div>
        <w:div w:id="138152489">
          <w:marLeft w:val="640"/>
          <w:marRight w:val="0"/>
          <w:marTop w:val="0"/>
          <w:marBottom w:val="0"/>
          <w:divBdr>
            <w:top w:val="none" w:sz="0" w:space="0" w:color="auto"/>
            <w:left w:val="none" w:sz="0" w:space="0" w:color="auto"/>
            <w:bottom w:val="none" w:sz="0" w:space="0" w:color="auto"/>
            <w:right w:val="none" w:sz="0" w:space="0" w:color="auto"/>
          </w:divBdr>
        </w:div>
        <w:div w:id="249509114">
          <w:marLeft w:val="640"/>
          <w:marRight w:val="0"/>
          <w:marTop w:val="0"/>
          <w:marBottom w:val="0"/>
          <w:divBdr>
            <w:top w:val="none" w:sz="0" w:space="0" w:color="auto"/>
            <w:left w:val="none" w:sz="0" w:space="0" w:color="auto"/>
            <w:bottom w:val="none" w:sz="0" w:space="0" w:color="auto"/>
            <w:right w:val="none" w:sz="0" w:space="0" w:color="auto"/>
          </w:divBdr>
        </w:div>
        <w:div w:id="289286093">
          <w:marLeft w:val="640"/>
          <w:marRight w:val="0"/>
          <w:marTop w:val="0"/>
          <w:marBottom w:val="0"/>
          <w:divBdr>
            <w:top w:val="none" w:sz="0" w:space="0" w:color="auto"/>
            <w:left w:val="none" w:sz="0" w:space="0" w:color="auto"/>
            <w:bottom w:val="none" w:sz="0" w:space="0" w:color="auto"/>
            <w:right w:val="none" w:sz="0" w:space="0" w:color="auto"/>
          </w:divBdr>
        </w:div>
        <w:div w:id="331221829">
          <w:marLeft w:val="640"/>
          <w:marRight w:val="0"/>
          <w:marTop w:val="0"/>
          <w:marBottom w:val="0"/>
          <w:divBdr>
            <w:top w:val="none" w:sz="0" w:space="0" w:color="auto"/>
            <w:left w:val="none" w:sz="0" w:space="0" w:color="auto"/>
            <w:bottom w:val="none" w:sz="0" w:space="0" w:color="auto"/>
            <w:right w:val="none" w:sz="0" w:space="0" w:color="auto"/>
          </w:divBdr>
        </w:div>
        <w:div w:id="372995913">
          <w:marLeft w:val="640"/>
          <w:marRight w:val="0"/>
          <w:marTop w:val="0"/>
          <w:marBottom w:val="0"/>
          <w:divBdr>
            <w:top w:val="none" w:sz="0" w:space="0" w:color="auto"/>
            <w:left w:val="none" w:sz="0" w:space="0" w:color="auto"/>
            <w:bottom w:val="none" w:sz="0" w:space="0" w:color="auto"/>
            <w:right w:val="none" w:sz="0" w:space="0" w:color="auto"/>
          </w:divBdr>
        </w:div>
        <w:div w:id="468977999">
          <w:marLeft w:val="640"/>
          <w:marRight w:val="0"/>
          <w:marTop w:val="0"/>
          <w:marBottom w:val="0"/>
          <w:divBdr>
            <w:top w:val="none" w:sz="0" w:space="0" w:color="auto"/>
            <w:left w:val="none" w:sz="0" w:space="0" w:color="auto"/>
            <w:bottom w:val="none" w:sz="0" w:space="0" w:color="auto"/>
            <w:right w:val="none" w:sz="0" w:space="0" w:color="auto"/>
          </w:divBdr>
        </w:div>
        <w:div w:id="472140474">
          <w:marLeft w:val="640"/>
          <w:marRight w:val="0"/>
          <w:marTop w:val="0"/>
          <w:marBottom w:val="0"/>
          <w:divBdr>
            <w:top w:val="none" w:sz="0" w:space="0" w:color="auto"/>
            <w:left w:val="none" w:sz="0" w:space="0" w:color="auto"/>
            <w:bottom w:val="none" w:sz="0" w:space="0" w:color="auto"/>
            <w:right w:val="none" w:sz="0" w:space="0" w:color="auto"/>
          </w:divBdr>
        </w:div>
        <w:div w:id="481964976">
          <w:marLeft w:val="640"/>
          <w:marRight w:val="0"/>
          <w:marTop w:val="0"/>
          <w:marBottom w:val="0"/>
          <w:divBdr>
            <w:top w:val="none" w:sz="0" w:space="0" w:color="auto"/>
            <w:left w:val="none" w:sz="0" w:space="0" w:color="auto"/>
            <w:bottom w:val="none" w:sz="0" w:space="0" w:color="auto"/>
            <w:right w:val="none" w:sz="0" w:space="0" w:color="auto"/>
          </w:divBdr>
        </w:div>
        <w:div w:id="609630067">
          <w:marLeft w:val="640"/>
          <w:marRight w:val="0"/>
          <w:marTop w:val="0"/>
          <w:marBottom w:val="0"/>
          <w:divBdr>
            <w:top w:val="none" w:sz="0" w:space="0" w:color="auto"/>
            <w:left w:val="none" w:sz="0" w:space="0" w:color="auto"/>
            <w:bottom w:val="none" w:sz="0" w:space="0" w:color="auto"/>
            <w:right w:val="none" w:sz="0" w:space="0" w:color="auto"/>
          </w:divBdr>
        </w:div>
        <w:div w:id="710425107">
          <w:marLeft w:val="640"/>
          <w:marRight w:val="0"/>
          <w:marTop w:val="0"/>
          <w:marBottom w:val="0"/>
          <w:divBdr>
            <w:top w:val="none" w:sz="0" w:space="0" w:color="auto"/>
            <w:left w:val="none" w:sz="0" w:space="0" w:color="auto"/>
            <w:bottom w:val="none" w:sz="0" w:space="0" w:color="auto"/>
            <w:right w:val="none" w:sz="0" w:space="0" w:color="auto"/>
          </w:divBdr>
        </w:div>
        <w:div w:id="713427898">
          <w:marLeft w:val="640"/>
          <w:marRight w:val="0"/>
          <w:marTop w:val="0"/>
          <w:marBottom w:val="0"/>
          <w:divBdr>
            <w:top w:val="none" w:sz="0" w:space="0" w:color="auto"/>
            <w:left w:val="none" w:sz="0" w:space="0" w:color="auto"/>
            <w:bottom w:val="none" w:sz="0" w:space="0" w:color="auto"/>
            <w:right w:val="none" w:sz="0" w:space="0" w:color="auto"/>
          </w:divBdr>
        </w:div>
        <w:div w:id="769275036">
          <w:marLeft w:val="640"/>
          <w:marRight w:val="0"/>
          <w:marTop w:val="0"/>
          <w:marBottom w:val="0"/>
          <w:divBdr>
            <w:top w:val="none" w:sz="0" w:space="0" w:color="auto"/>
            <w:left w:val="none" w:sz="0" w:space="0" w:color="auto"/>
            <w:bottom w:val="none" w:sz="0" w:space="0" w:color="auto"/>
            <w:right w:val="none" w:sz="0" w:space="0" w:color="auto"/>
          </w:divBdr>
        </w:div>
        <w:div w:id="772437999">
          <w:marLeft w:val="640"/>
          <w:marRight w:val="0"/>
          <w:marTop w:val="0"/>
          <w:marBottom w:val="0"/>
          <w:divBdr>
            <w:top w:val="none" w:sz="0" w:space="0" w:color="auto"/>
            <w:left w:val="none" w:sz="0" w:space="0" w:color="auto"/>
            <w:bottom w:val="none" w:sz="0" w:space="0" w:color="auto"/>
            <w:right w:val="none" w:sz="0" w:space="0" w:color="auto"/>
          </w:divBdr>
        </w:div>
        <w:div w:id="783773757">
          <w:marLeft w:val="640"/>
          <w:marRight w:val="0"/>
          <w:marTop w:val="0"/>
          <w:marBottom w:val="0"/>
          <w:divBdr>
            <w:top w:val="none" w:sz="0" w:space="0" w:color="auto"/>
            <w:left w:val="none" w:sz="0" w:space="0" w:color="auto"/>
            <w:bottom w:val="none" w:sz="0" w:space="0" w:color="auto"/>
            <w:right w:val="none" w:sz="0" w:space="0" w:color="auto"/>
          </w:divBdr>
        </w:div>
        <w:div w:id="799112505">
          <w:marLeft w:val="640"/>
          <w:marRight w:val="0"/>
          <w:marTop w:val="0"/>
          <w:marBottom w:val="0"/>
          <w:divBdr>
            <w:top w:val="none" w:sz="0" w:space="0" w:color="auto"/>
            <w:left w:val="none" w:sz="0" w:space="0" w:color="auto"/>
            <w:bottom w:val="none" w:sz="0" w:space="0" w:color="auto"/>
            <w:right w:val="none" w:sz="0" w:space="0" w:color="auto"/>
          </w:divBdr>
        </w:div>
        <w:div w:id="845284798">
          <w:marLeft w:val="640"/>
          <w:marRight w:val="0"/>
          <w:marTop w:val="0"/>
          <w:marBottom w:val="0"/>
          <w:divBdr>
            <w:top w:val="none" w:sz="0" w:space="0" w:color="auto"/>
            <w:left w:val="none" w:sz="0" w:space="0" w:color="auto"/>
            <w:bottom w:val="none" w:sz="0" w:space="0" w:color="auto"/>
            <w:right w:val="none" w:sz="0" w:space="0" w:color="auto"/>
          </w:divBdr>
        </w:div>
        <w:div w:id="941454477">
          <w:marLeft w:val="640"/>
          <w:marRight w:val="0"/>
          <w:marTop w:val="0"/>
          <w:marBottom w:val="0"/>
          <w:divBdr>
            <w:top w:val="none" w:sz="0" w:space="0" w:color="auto"/>
            <w:left w:val="none" w:sz="0" w:space="0" w:color="auto"/>
            <w:bottom w:val="none" w:sz="0" w:space="0" w:color="auto"/>
            <w:right w:val="none" w:sz="0" w:space="0" w:color="auto"/>
          </w:divBdr>
        </w:div>
        <w:div w:id="1014067725">
          <w:marLeft w:val="640"/>
          <w:marRight w:val="0"/>
          <w:marTop w:val="0"/>
          <w:marBottom w:val="0"/>
          <w:divBdr>
            <w:top w:val="none" w:sz="0" w:space="0" w:color="auto"/>
            <w:left w:val="none" w:sz="0" w:space="0" w:color="auto"/>
            <w:bottom w:val="none" w:sz="0" w:space="0" w:color="auto"/>
            <w:right w:val="none" w:sz="0" w:space="0" w:color="auto"/>
          </w:divBdr>
        </w:div>
        <w:div w:id="1062024236">
          <w:marLeft w:val="640"/>
          <w:marRight w:val="0"/>
          <w:marTop w:val="0"/>
          <w:marBottom w:val="0"/>
          <w:divBdr>
            <w:top w:val="none" w:sz="0" w:space="0" w:color="auto"/>
            <w:left w:val="none" w:sz="0" w:space="0" w:color="auto"/>
            <w:bottom w:val="none" w:sz="0" w:space="0" w:color="auto"/>
            <w:right w:val="none" w:sz="0" w:space="0" w:color="auto"/>
          </w:divBdr>
        </w:div>
        <w:div w:id="1102803271">
          <w:marLeft w:val="640"/>
          <w:marRight w:val="0"/>
          <w:marTop w:val="0"/>
          <w:marBottom w:val="0"/>
          <w:divBdr>
            <w:top w:val="none" w:sz="0" w:space="0" w:color="auto"/>
            <w:left w:val="none" w:sz="0" w:space="0" w:color="auto"/>
            <w:bottom w:val="none" w:sz="0" w:space="0" w:color="auto"/>
            <w:right w:val="none" w:sz="0" w:space="0" w:color="auto"/>
          </w:divBdr>
        </w:div>
        <w:div w:id="1108428340">
          <w:marLeft w:val="640"/>
          <w:marRight w:val="0"/>
          <w:marTop w:val="0"/>
          <w:marBottom w:val="0"/>
          <w:divBdr>
            <w:top w:val="none" w:sz="0" w:space="0" w:color="auto"/>
            <w:left w:val="none" w:sz="0" w:space="0" w:color="auto"/>
            <w:bottom w:val="none" w:sz="0" w:space="0" w:color="auto"/>
            <w:right w:val="none" w:sz="0" w:space="0" w:color="auto"/>
          </w:divBdr>
        </w:div>
        <w:div w:id="1279680056">
          <w:marLeft w:val="640"/>
          <w:marRight w:val="0"/>
          <w:marTop w:val="0"/>
          <w:marBottom w:val="0"/>
          <w:divBdr>
            <w:top w:val="none" w:sz="0" w:space="0" w:color="auto"/>
            <w:left w:val="none" w:sz="0" w:space="0" w:color="auto"/>
            <w:bottom w:val="none" w:sz="0" w:space="0" w:color="auto"/>
            <w:right w:val="none" w:sz="0" w:space="0" w:color="auto"/>
          </w:divBdr>
        </w:div>
        <w:div w:id="1295717896">
          <w:marLeft w:val="640"/>
          <w:marRight w:val="0"/>
          <w:marTop w:val="0"/>
          <w:marBottom w:val="0"/>
          <w:divBdr>
            <w:top w:val="none" w:sz="0" w:space="0" w:color="auto"/>
            <w:left w:val="none" w:sz="0" w:space="0" w:color="auto"/>
            <w:bottom w:val="none" w:sz="0" w:space="0" w:color="auto"/>
            <w:right w:val="none" w:sz="0" w:space="0" w:color="auto"/>
          </w:divBdr>
        </w:div>
        <w:div w:id="1304195020">
          <w:marLeft w:val="640"/>
          <w:marRight w:val="0"/>
          <w:marTop w:val="0"/>
          <w:marBottom w:val="0"/>
          <w:divBdr>
            <w:top w:val="none" w:sz="0" w:space="0" w:color="auto"/>
            <w:left w:val="none" w:sz="0" w:space="0" w:color="auto"/>
            <w:bottom w:val="none" w:sz="0" w:space="0" w:color="auto"/>
            <w:right w:val="none" w:sz="0" w:space="0" w:color="auto"/>
          </w:divBdr>
        </w:div>
        <w:div w:id="1311057462">
          <w:marLeft w:val="640"/>
          <w:marRight w:val="0"/>
          <w:marTop w:val="0"/>
          <w:marBottom w:val="0"/>
          <w:divBdr>
            <w:top w:val="none" w:sz="0" w:space="0" w:color="auto"/>
            <w:left w:val="none" w:sz="0" w:space="0" w:color="auto"/>
            <w:bottom w:val="none" w:sz="0" w:space="0" w:color="auto"/>
            <w:right w:val="none" w:sz="0" w:space="0" w:color="auto"/>
          </w:divBdr>
        </w:div>
        <w:div w:id="1462728985">
          <w:marLeft w:val="640"/>
          <w:marRight w:val="0"/>
          <w:marTop w:val="0"/>
          <w:marBottom w:val="0"/>
          <w:divBdr>
            <w:top w:val="none" w:sz="0" w:space="0" w:color="auto"/>
            <w:left w:val="none" w:sz="0" w:space="0" w:color="auto"/>
            <w:bottom w:val="none" w:sz="0" w:space="0" w:color="auto"/>
            <w:right w:val="none" w:sz="0" w:space="0" w:color="auto"/>
          </w:divBdr>
        </w:div>
        <w:div w:id="1492912244">
          <w:marLeft w:val="640"/>
          <w:marRight w:val="0"/>
          <w:marTop w:val="0"/>
          <w:marBottom w:val="0"/>
          <w:divBdr>
            <w:top w:val="none" w:sz="0" w:space="0" w:color="auto"/>
            <w:left w:val="none" w:sz="0" w:space="0" w:color="auto"/>
            <w:bottom w:val="none" w:sz="0" w:space="0" w:color="auto"/>
            <w:right w:val="none" w:sz="0" w:space="0" w:color="auto"/>
          </w:divBdr>
        </w:div>
        <w:div w:id="1516577248">
          <w:marLeft w:val="640"/>
          <w:marRight w:val="0"/>
          <w:marTop w:val="0"/>
          <w:marBottom w:val="0"/>
          <w:divBdr>
            <w:top w:val="none" w:sz="0" w:space="0" w:color="auto"/>
            <w:left w:val="none" w:sz="0" w:space="0" w:color="auto"/>
            <w:bottom w:val="none" w:sz="0" w:space="0" w:color="auto"/>
            <w:right w:val="none" w:sz="0" w:space="0" w:color="auto"/>
          </w:divBdr>
        </w:div>
        <w:div w:id="1563977209">
          <w:marLeft w:val="640"/>
          <w:marRight w:val="0"/>
          <w:marTop w:val="0"/>
          <w:marBottom w:val="0"/>
          <w:divBdr>
            <w:top w:val="none" w:sz="0" w:space="0" w:color="auto"/>
            <w:left w:val="none" w:sz="0" w:space="0" w:color="auto"/>
            <w:bottom w:val="none" w:sz="0" w:space="0" w:color="auto"/>
            <w:right w:val="none" w:sz="0" w:space="0" w:color="auto"/>
          </w:divBdr>
        </w:div>
        <w:div w:id="1734935896">
          <w:marLeft w:val="640"/>
          <w:marRight w:val="0"/>
          <w:marTop w:val="0"/>
          <w:marBottom w:val="0"/>
          <w:divBdr>
            <w:top w:val="none" w:sz="0" w:space="0" w:color="auto"/>
            <w:left w:val="none" w:sz="0" w:space="0" w:color="auto"/>
            <w:bottom w:val="none" w:sz="0" w:space="0" w:color="auto"/>
            <w:right w:val="none" w:sz="0" w:space="0" w:color="auto"/>
          </w:divBdr>
        </w:div>
        <w:div w:id="1791824673">
          <w:marLeft w:val="640"/>
          <w:marRight w:val="0"/>
          <w:marTop w:val="0"/>
          <w:marBottom w:val="0"/>
          <w:divBdr>
            <w:top w:val="none" w:sz="0" w:space="0" w:color="auto"/>
            <w:left w:val="none" w:sz="0" w:space="0" w:color="auto"/>
            <w:bottom w:val="none" w:sz="0" w:space="0" w:color="auto"/>
            <w:right w:val="none" w:sz="0" w:space="0" w:color="auto"/>
          </w:divBdr>
        </w:div>
        <w:div w:id="1794473116">
          <w:marLeft w:val="640"/>
          <w:marRight w:val="0"/>
          <w:marTop w:val="0"/>
          <w:marBottom w:val="0"/>
          <w:divBdr>
            <w:top w:val="none" w:sz="0" w:space="0" w:color="auto"/>
            <w:left w:val="none" w:sz="0" w:space="0" w:color="auto"/>
            <w:bottom w:val="none" w:sz="0" w:space="0" w:color="auto"/>
            <w:right w:val="none" w:sz="0" w:space="0" w:color="auto"/>
          </w:divBdr>
        </w:div>
        <w:div w:id="1794666700">
          <w:marLeft w:val="640"/>
          <w:marRight w:val="0"/>
          <w:marTop w:val="0"/>
          <w:marBottom w:val="0"/>
          <w:divBdr>
            <w:top w:val="none" w:sz="0" w:space="0" w:color="auto"/>
            <w:left w:val="none" w:sz="0" w:space="0" w:color="auto"/>
            <w:bottom w:val="none" w:sz="0" w:space="0" w:color="auto"/>
            <w:right w:val="none" w:sz="0" w:space="0" w:color="auto"/>
          </w:divBdr>
        </w:div>
        <w:div w:id="1811702844">
          <w:marLeft w:val="640"/>
          <w:marRight w:val="0"/>
          <w:marTop w:val="0"/>
          <w:marBottom w:val="0"/>
          <w:divBdr>
            <w:top w:val="none" w:sz="0" w:space="0" w:color="auto"/>
            <w:left w:val="none" w:sz="0" w:space="0" w:color="auto"/>
            <w:bottom w:val="none" w:sz="0" w:space="0" w:color="auto"/>
            <w:right w:val="none" w:sz="0" w:space="0" w:color="auto"/>
          </w:divBdr>
        </w:div>
        <w:div w:id="1854489730">
          <w:marLeft w:val="640"/>
          <w:marRight w:val="0"/>
          <w:marTop w:val="0"/>
          <w:marBottom w:val="0"/>
          <w:divBdr>
            <w:top w:val="none" w:sz="0" w:space="0" w:color="auto"/>
            <w:left w:val="none" w:sz="0" w:space="0" w:color="auto"/>
            <w:bottom w:val="none" w:sz="0" w:space="0" w:color="auto"/>
            <w:right w:val="none" w:sz="0" w:space="0" w:color="auto"/>
          </w:divBdr>
        </w:div>
        <w:div w:id="1942299386">
          <w:marLeft w:val="640"/>
          <w:marRight w:val="0"/>
          <w:marTop w:val="0"/>
          <w:marBottom w:val="0"/>
          <w:divBdr>
            <w:top w:val="none" w:sz="0" w:space="0" w:color="auto"/>
            <w:left w:val="none" w:sz="0" w:space="0" w:color="auto"/>
            <w:bottom w:val="none" w:sz="0" w:space="0" w:color="auto"/>
            <w:right w:val="none" w:sz="0" w:space="0" w:color="auto"/>
          </w:divBdr>
        </w:div>
        <w:div w:id="2057926797">
          <w:marLeft w:val="640"/>
          <w:marRight w:val="0"/>
          <w:marTop w:val="0"/>
          <w:marBottom w:val="0"/>
          <w:divBdr>
            <w:top w:val="none" w:sz="0" w:space="0" w:color="auto"/>
            <w:left w:val="none" w:sz="0" w:space="0" w:color="auto"/>
            <w:bottom w:val="none" w:sz="0" w:space="0" w:color="auto"/>
            <w:right w:val="none" w:sz="0" w:space="0" w:color="auto"/>
          </w:divBdr>
        </w:div>
        <w:div w:id="2134787241">
          <w:marLeft w:val="640"/>
          <w:marRight w:val="0"/>
          <w:marTop w:val="0"/>
          <w:marBottom w:val="0"/>
          <w:divBdr>
            <w:top w:val="none" w:sz="0" w:space="0" w:color="auto"/>
            <w:left w:val="none" w:sz="0" w:space="0" w:color="auto"/>
            <w:bottom w:val="none" w:sz="0" w:space="0" w:color="auto"/>
            <w:right w:val="none" w:sz="0" w:space="0" w:color="auto"/>
          </w:divBdr>
        </w:div>
      </w:divsChild>
    </w:div>
    <w:div w:id="68045281">
      <w:marLeft w:val="640"/>
      <w:marRight w:val="0"/>
      <w:marTop w:val="0"/>
      <w:marBottom w:val="0"/>
      <w:divBdr>
        <w:top w:val="none" w:sz="0" w:space="0" w:color="auto"/>
        <w:left w:val="none" w:sz="0" w:space="0" w:color="auto"/>
        <w:bottom w:val="none" w:sz="0" w:space="0" w:color="auto"/>
        <w:right w:val="none" w:sz="0" w:space="0" w:color="auto"/>
      </w:divBdr>
    </w:div>
    <w:div w:id="68578318">
      <w:marLeft w:val="640"/>
      <w:marRight w:val="0"/>
      <w:marTop w:val="0"/>
      <w:marBottom w:val="0"/>
      <w:divBdr>
        <w:top w:val="none" w:sz="0" w:space="0" w:color="auto"/>
        <w:left w:val="none" w:sz="0" w:space="0" w:color="auto"/>
        <w:bottom w:val="none" w:sz="0" w:space="0" w:color="auto"/>
        <w:right w:val="none" w:sz="0" w:space="0" w:color="auto"/>
      </w:divBdr>
    </w:div>
    <w:div w:id="68699769">
      <w:marLeft w:val="640"/>
      <w:marRight w:val="0"/>
      <w:marTop w:val="0"/>
      <w:marBottom w:val="0"/>
      <w:divBdr>
        <w:top w:val="none" w:sz="0" w:space="0" w:color="auto"/>
        <w:left w:val="none" w:sz="0" w:space="0" w:color="auto"/>
        <w:bottom w:val="none" w:sz="0" w:space="0" w:color="auto"/>
        <w:right w:val="none" w:sz="0" w:space="0" w:color="auto"/>
      </w:divBdr>
    </w:div>
    <w:div w:id="70349580">
      <w:bodyDiv w:val="1"/>
      <w:marLeft w:val="0"/>
      <w:marRight w:val="0"/>
      <w:marTop w:val="0"/>
      <w:marBottom w:val="0"/>
      <w:divBdr>
        <w:top w:val="none" w:sz="0" w:space="0" w:color="auto"/>
        <w:left w:val="none" w:sz="0" w:space="0" w:color="auto"/>
        <w:bottom w:val="none" w:sz="0" w:space="0" w:color="auto"/>
        <w:right w:val="none" w:sz="0" w:space="0" w:color="auto"/>
      </w:divBdr>
    </w:div>
    <w:div w:id="72356692">
      <w:bodyDiv w:val="1"/>
      <w:marLeft w:val="0"/>
      <w:marRight w:val="0"/>
      <w:marTop w:val="0"/>
      <w:marBottom w:val="0"/>
      <w:divBdr>
        <w:top w:val="none" w:sz="0" w:space="0" w:color="auto"/>
        <w:left w:val="none" w:sz="0" w:space="0" w:color="auto"/>
        <w:bottom w:val="none" w:sz="0" w:space="0" w:color="auto"/>
        <w:right w:val="none" w:sz="0" w:space="0" w:color="auto"/>
      </w:divBdr>
    </w:div>
    <w:div w:id="72436787">
      <w:bodyDiv w:val="1"/>
      <w:marLeft w:val="0"/>
      <w:marRight w:val="0"/>
      <w:marTop w:val="0"/>
      <w:marBottom w:val="0"/>
      <w:divBdr>
        <w:top w:val="none" w:sz="0" w:space="0" w:color="auto"/>
        <w:left w:val="none" w:sz="0" w:space="0" w:color="auto"/>
        <w:bottom w:val="none" w:sz="0" w:space="0" w:color="auto"/>
        <w:right w:val="none" w:sz="0" w:space="0" w:color="auto"/>
      </w:divBdr>
    </w:div>
    <w:div w:id="73431063">
      <w:marLeft w:val="640"/>
      <w:marRight w:val="0"/>
      <w:marTop w:val="0"/>
      <w:marBottom w:val="0"/>
      <w:divBdr>
        <w:top w:val="none" w:sz="0" w:space="0" w:color="auto"/>
        <w:left w:val="none" w:sz="0" w:space="0" w:color="auto"/>
        <w:bottom w:val="none" w:sz="0" w:space="0" w:color="auto"/>
        <w:right w:val="none" w:sz="0" w:space="0" w:color="auto"/>
      </w:divBdr>
    </w:div>
    <w:div w:id="74865349">
      <w:marLeft w:val="640"/>
      <w:marRight w:val="0"/>
      <w:marTop w:val="0"/>
      <w:marBottom w:val="0"/>
      <w:divBdr>
        <w:top w:val="none" w:sz="0" w:space="0" w:color="auto"/>
        <w:left w:val="none" w:sz="0" w:space="0" w:color="auto"/>
        <w:bottom w:val="none" w:sz="0" w:space="0" w:color="auto"/>
        <w:right w:val="none" w:sz="0" w:space="0" w:color="auto"/>
      </w:divBdr>
    </w:div>
    <w:div w:id="75443464">
      <w:marLeft w:val="640"/>
      <w:marRight w:val="0"/>
      <w:marTop w:val="0"/>
      <w:marBottom w:val="0"/>
      <w:divBdr>
        <w:top w:val="none" w:sz="0" w:space="0" w:color="auto"/>
        <w:left w:val="none" w:sz="0" w:space="0" w:color="auto"/>
        <w:bottom w:val="none" w:sz="0" w:space="0" w:color="auto"/>
        <w:right w:val="none" w:sz="0" w:space="0" w:color="auto"/>
      </w:divBdr>
    </w:div>
    <w:div w:id="75830419">
      <w:marLeft w:val="640"/>
      <w:marRight w:val="0"/>
      <w:marTop w:val="0"/>
      <w:marBottom w:val="0"/>
      <w:divBdr>
        <w:top w:val="none" w:sz="0" w:space="0" w:color="auto"/>
        <w:left w:val="none" w:sz="0" w:space="0" w:color="auto"/>
        <w:bottom w:val="none" w:sz="0" w:space="0" w:color="auto"/>
        <w:right w:val="none" w:sz="0" w:space="0" w:color="auto"/>
      </w:divBdr>
    </w:div>
    <w:div w:id="76247692">
      <w:bodyDiv w:val="1"/>
      <w:marLeft w:val="0"/>
      <w:marRight w:val="0"/>
      <w:marTop w:val="0"/>
      <w:marBottom w:val="0"/>
      <w:divBdr>
        <w:top w:val="none" w:sz="0" w:space="0" w:color="auto"/>
        <w:left w:val="none" w:sz="0" w:space="0" w:color="auto"/>
        <w:bottom w:val="none" w:sz="0" w:space="0" w:color="auto"/>
        <w:right w:val="none" w:sz="0" w:space="0" w:color="auto"/>
      </w:divBdr>
    </w:div>
    <w:div w:id="76443973">
      <w:marLeft w:val="640"/>
      <w:marRight w:val="0"/>
      <w:marTop w:val="0"/>
      <w:marBottom w:val="0"/>
      <w:divBdr>
        <w:top w:val="none" w:sz="0" w:space="0" w:color="auto"/>
        <w:left w:val="none" w:sz="0" w:space="0" w:color="auto"/>
        <w:bottom w:val="none" w:sz="0" w:space="0" w:color="auto"/>
        <w:right w:val="none" w:sz="0" w:space="0" w:color="auto"/>
      </w:divBdr>
    </w:div>
    <w:div w:id="76753253">
      <w:marLeft w:val="640"/>
      <w:marRight w:val="0"/>
      <w:marTop w:val="0"/>
      <w:marBottom w:val="0"/>
      <w:divBdr>
        <w:top w:val="none" w:sz="0" w:space="0" w:color="auto"/>
        <w:left w:val="none" w:sz="0" w:space="0" w:color="auto"/>
        <w:bottom w:val="none" w:sz="0" w:space="0" w:color="auto"/>
        <w:right w:val="none" w:sz="0" w:space="0" w:color="auto"/>
      </w:divBdr>
    </w:div>
    <w:div w:id="78604360">
      <w:marLeft w:val="640"/>
      <w:marRight w:val="0"/>
      <w:marTop w:val="0"/>
      <w:marBottom w:val="0"/>
      <w:divBdr>
        <w:top w:val="none" w:sz="0" w:space="0" w:color="auto"/>
        <w:left w:val="none" w:sz="0" w:space="0" w:color="auto"/>
        <w:bottom w:val="none" w:sz="0" w:space="0" w:color="auto"/>
        <w:right w:val="none" w:sz="0" w:space="0" w:color="auto"/>
      </w:divBdr>
    </w:div>
    <w:div w:id="79372908">
      <w:marLeft w:val="640"/>
      <w:marRight w:val="0"/>
      <w:marTop w:val="0"/>
      <w:marBottom w:val="0"/>
      <w:divBdr>
        <w:top w:val="none" w:sz="0" w:space="0" w:color="auto"/>
        <w:left w:val="none" w:sz="0" w:space="0" w:color="auto"/>
        <w:bottom w:val="none" w:sz="0" w:space="0" w:color="auto"/>
        <w:right w:val="none" w:sz="0" w:space="0" w:color="auto"/>
      </w:divBdr>
    </w:div>
    <w:div w:id="79648170">
      <w:marLeft w:val="640"/>
      <w:marRight w:val="0"/>
      <w:marTop w:val="0"/>
      <w:marBottom w:val="0"/>
      <w:divBdr>
        <w:top w:val="none" w:sz="0" w:space="0" w:color="auto"/>
        <w:left w:val="none" w:sz="0" w:space="0" w:color="auto"/>
        <w:bottom w:val="none" w:sz="0" w:space="0" w:color="auto"/>
        <w:right w:val="none" w:sz="0" w:space="0" w:color="auto"/>
      </w:divBdr>
    </w:div>
    <w:div w:id="80687170">
      <w:bodyDiv w:val="1"/>
      <w:marLeft w:val="0"/>
      <w:marRight w:val="0"/>
      <w:marTop w:val="0"/>
      <w:marBottom w:val="0"/>
      <w:divBdr>
        <w:top w:val="none" w:sz="0" w:space="0" w:color="auto"/>
        <w:left w:val="none" w:sz="0" w:space="0" w:color="auto"/>
        <w:bottom w:val="none" w:sz="0" w:space="0" w:color="auto"/>
        <w:right w:val="none" w:sz="0" w:space="0" w:color="auto"/>
      </w:divBdr>
    </w:div>
    <w:div w:id="81294967">
      <w:marLeft w:val="640"/>
      <w:marRight w:val="0"/>
      <w:marTop w:val="0"/>
      <w:marBottom w:val="0"/>
      <w:divBdr>
        <w:top w:val="none" w:sz="0" w:space="0" w:color="auto"/>
        <w:left w:val="none" w:sz="0" w:space="0" w:color="auto"/>
        <w:bottom w:val="none" w:sz="0" w:space="0" w:color="auto"/>
        <w:right w:val="none" w:sz="0" w:space="0" w:color="auto"/>
      </w:divBdr>
    </w:div>
    <w:div w:id="81486813">
      <w:bodyDiv w:val="1"/>
      <w:marLeft w:val="0"/>
      <w:marRight w:val="0"/>
      <w:marTop w:val="0"/>
      <w:marBottom w:val="0"/>
      <w:divBdr>
        <w:top w:val="none" w:sz="0" w:space="0" w:color="auto"/>
        <w:left w:val="none" w:sz="0" w:space="0" w:color="auto"/>
        <w:bottom w:val="none" w:sz="0" w:space="0" w:color="auto"/>
        <w:right w:val="none" w:sz="0" w:space="0" w:color="auto"/>
      </w:divBdr>
    </w:div>
    <w:div w:id="82147261">
      <w:marLeft w:val="640"/>
      <w:marRight w:val="0"/>
      <w:marTop w:val="0"/>
      <w:marBottom w:val="0"/>
      <w:divBdr>
        <w:top w:val="none" w:sz="0" w:space="0" w:color="auto"/>
        <w:left w:val="none" w:sz="0" w:space="0" w:color="auto"/>
        <w:bottom w:val="none" w:sz="0" w:space="0" w:color="auto"/>
        <w:right w:val="none" w:sz="0" w:space="0" w:color="auto"/>
      </w:divBdr>
    </w:div>
    <w:div w:id="82725955">
      <w:bodyDiv w:val="1"/>
      <w:marLeft w:val="0"/>
      <w:marRight w:val="0"/>
      <w:marTop w:val="0"/>
      <w:marBottom w:val="0"/>
      <w:divBdr>
        <w:top w:val="none" w:sz="0" w:space="0" w:color="auto"/>
        <w:left w:val="none" w:sz="0" w:space="0" w:color="auto"/>
        <w:bottom w:val="none" w:sz="0" w:space="0" w:color="auto"/>
        <w:right w:val="none" w:sz="0" w:space="0" w:color="auto"/>
      </w:divBdr>
    </w:div>
    <w:div w:id="82921198">
      <w:marLeft w:val="640"/>
      <w:marRight w:val="0"/>
      <w:marTop w:val="0"/>
      <w:marBottom w:val="0"/>
      <w:divBdr>
        <w:top w:val="none" w:sz="0" w:space="0" w:color="auto"/>
        <w:left w:val="none" w:sz="0" w:space="0" w:color="auto"/>
        <w:bottom w:val="none" w:sz="0" w:space="0" w:color="auto"/>
        <w:right w:val="none" w:sz="0" w:space="0" w:color="auto"/>
      </w:divBdr>
    </w:div>
    <w:div w:id="84767204">
      <w:bodyDiv w:val="1"/>
      <w:marLeft w:val="0"/>
      <w:marRight w:val="0"/>
      <w:marTop w:val="0"/>
      <w:marBottom w:val="0"/>
      <w:divBdr>
        <w:top w:val="none" w:sz="0" w:space="0" w:color="auto"/>
        <w:left w:val="none" w:sz="0" w:space="0" w:color="auto"/>
        <w:bottom w:val="none" w:sz="0" w:space="0" w:color="auto"/>
        <w:right w:val="none" w:sz="0" w:space="0" w:color="auto"/>
      </w:divBdr>
    </w:div>
    <w:div w:id="85738136">
      <w:marLeft w:val="640"/>
      <w:marRight w:val="0"/>
      <w:marTop w:val="0"/>
      <w:marBottom w:val="0"/>
      <w:divBdr>
        <w:top w:val="none" w:sz="0" w:space="0" w:color="auto"/>
        <w:left w:val="none" w:sz="0" w:space="0" w:color="auto"/>
        <w:bottom w:val="none" w:sz="0" w:space="0" w:color="auto"/>
        <w:right w:val="none" w:sz="0" w:space="0" w:color="auto"/>
      </w:divBdr>
    </w:div>
    <w:div w:id="85931803">
      <w:marLeft w:val="640"/>
      <w:marRight w:val="0"/>
      <w:marTop w:val="0"/>
      <w:marBottom w:val="0"/>
      <w:divBdr>
        <w:top w:val="none" w:sz="0" w:space="0" w:color="auto"/>
        <w:left w:val="none" w:sz="0" w:space="0" w:color="auto"/>
        <w:bottom w:val="none" w:sz="0" w:space="0" w:color="auto"/>
        <w:right w:val="none" w:sz="0" w:space="0" w:color="auto"/>
      </w:divBdr>
    </w:div>
    <w:div w:id="88351420">
      <w:bodyDiv w:val="1"/>
      <w:marLeft w:val="0"/>
      <w:marRight w:val="0"/>
      <w:marTop w:val="0"/>
      <w:marBottom w:val="0"/>
      <w:divBdr>
        <w:top w:val="none" w:sz="0" w:space="0" w:color="auto"/>
        <w:left w:val="none" w:sz="0" w:space="0" w:color="auto"/>
        <w:bottom w:val="none" w:sz="0" w:space="0" w:color="auto"/>
        <w:right w:val="none" w:sz="0" w:space="0" w:color="auto"/>
      </w:divBdr>
    </w:div>
    <w:div w:id="88359988">
      <w:bodyDiv w:val="1"/>
      <w:marLeft w:val="0"/>
      <w:marRight w:val="0"/>
      <w:marTop w:val="0"/>
      <w:marBottom w:val="0"/>
      <w:divBdr>
        <w:top w:val="none" w:sz="0" w:space="0" w:color="auto"/>
        <w:left w:val="none" w:sz="0" w:space="0" w:color="auto"/>
        <w:bottom w:val="none" w:sz="0" w:space="0" w:color="auto"/>
        <w:right w:val="none" w:sz="0" w:space="0" w:color="auto"/>
      </w:divBdr>
    </w:div>
    <w:div w:id="88936839">
      <w:bodyDiv w:val="1"/>
      <w:marLeft w:val="0"/>
      <w:marRight w:val="0"/>
      <w:marTop w:val="0"/>
      <w:marBottom w:val="0"/>
      <w:divBdr>
        <w:top w:val="none" w:sz="0" w:space="0" w:color="auto"/>
        <w:left w:val="none" w:sz="0" w:space="0" w:color="auto"/>
        <w:bottom w:val="none" w:sz="0" w:space="0" w:color="auto"/>
        <w:right w:val="none" w:sz="0" w:space="0" w:color="auto"/>
      </w:divBdr>
      <w:divsChild>
        <w:div w:id="11885694">
          <w:marLeft w:val="640"/>
          <w:marRight w:val="0"/>
          <w:marTop w:val="0"/>
          <w:marBottom w:val="0"/>
          <w:divBdr>
            <w:top w:val="none" w:sz="0" w:space="0" w:color="auto"/>
            <w:left w:val="none" w:sz="0" w:space="0" w:color="auto"/>
            <w:bottom w:val="none" w:sz="0" w:space="0" w:color="auto"/>
            <w:right w:val="none" w:sz="0" w:space="0" w:color="auto"/>
          </w:divBdr>
        </w:div>
        <w:div w:id="72748727">
          <w:marLeft w:val="640"/>
          <w:marRight w:val="0"/>
          <w:marTop w:val="0"/>
          <w:marBottom w:val="0"/>
          <w:divBdr>
            <w:top w:val="none" w:sz="0" w:space="0" w:color="auto"/>
            <w:left w:val="none" w:sz="0" w:space="0" w:color="auto"/>
            <w:bottom w:val="none" w:sz="0" w:space="0" w:color="auto"/>
            <w:right w:val="none" w:sz="0" w:space="0" w:color="auto"/>
          </w:divBdr>
        </w:div>
        <w:div w:id="95518690">
          <w:marLeft w:val="640"/>
          <w:marRight w:val="0"/>
          <w:marTop w:val="0"/>
          <w:marBottom w:val="0"/>
          <w:divBdr>
            <w:top w:val="none" w:sz="0" w:space="0" w:color="auto"/>
            <w:left w:val="none" w:sz="0" w:space="0" w:color="auto"/>
            <w:bottom w:val="none" w:sz="0" w:space="0" w:color="auto"/>
            <w:right w:val="none" w:sz="0" w:space="0" w:color="auto"/>
          </w:divBdr>
        </w:div>
        <w:div w:id="139350750">
          <w:marLeft w:val="640"/>
          <w:marRight w:val="0"/>
          <w:marTop w:val="0"/>
          <w:marBottom w:val="0"/>
          <w:divBdr>
            <w:top w:val="none" w:sz="0" w:space="0" w:color="auto"/>
            <w:left w:val="none" w:sz="0" w:space="0" w:color="auto"/>
            <w:bottom w:val="none" w:sz="0" w:space="0" w:color="auto"/>
            <w:right w:val="none" w:sz="0" w:space="0" w:color="auto"/>
          </w:divBdr>
        </w:div>
        <w:div w:id="140509478">
          <w:marLeft w:val="640"/>
          <w:marRight w:val="0"/>
          <w:marTop w:val="0"/>
          <w:marBottom w:val="0"/>
          <w:divBdr>
            <w:top w:val="none" w:sz="0" w:space="0" w:color="auto"/>
            <w:left w:val="none" w:sz="0" w:space="0" w:color="auto"/>
            <w:bottom w:val="none" w:sz="0" w:space="0" w:color="auto"/>
            <w:right w:val="none" w:sz="0" w:space="0" w:color="auto"/>
          </w:divBdr>
        </w:div>
        <w:div w:id="201675140">
          <w:marLeft w:val="640"/>
          <w:marRight w:val="0"/>
          <w:marTop w:val="0"/>
          <w:marBottom w:val="0"/>
          <w:divBdr>
            <w:top w:val="none" w:sz="0" w:space="0" w:color="auto"/>
            <w:left w:val="none" w:sz="0" w:space="0" w:color="auto"/>
            <w:bottom w:val="none" w:sz="0" w:space="0" w:color="auto"/>
            <w:right w:val="none" w:sz="0" w:space="0" w:color="auto"/>
          </w:divBdr>
        </w:div>
        <w:div w:id="222643807">
          <w:marLeft w:val="640"/>
          <w:marRight w:val="0"/>
          <w:marTop w:val="0"/>
          <w:marBottom w:val="0"/>
          <w:divBdr>
            <w:top w:val="none" w:sz="0" w:space="0" w:color="auto"/>
            <w:left w:val="none" w:sz="0" w:space="0" w:color="auto"/>
            <w:bottom w:val="none" w:sz="0" w:space="0" w:color="auto"/>
            <w:right w:val="none" w:sz="0" w:space="0" w:color="auto"/>
          </w:divBdr>
        </w:div>
        <w:div w:id="278873131">
          <w:marLeft w:val="640"/>
          <w:marRight w:val="0"/>
          <w:marTop w:val="0"/>
          <w:marBottom w:val="0"/>
          <w:divBdr>
            <w:top w:val="none" w:sz="0" w:space="0" w:color="auto"/>
            <w:left w:val="none" w:sz="0" w:space="0" w:color="auto"/>
            <w:bottom w:val="none" w:sz="0" w:space="0" w:color="auto"/>
            <w:right w:val="none" w:sz="0" w:space="0" w:color="auto"/>
          </w:divBdr>
        </w:div>
        <w:div w:id="319582593">
          <w:marLeft w:val="640"/>
          <w:marRight w:val="0"/>
          <w:marTop w:val="0"/>
          <w:marBottom w:val="0"/>
          <w:divBdr>
            <w:top w:val="none" w:sz="0" w:space="0" w:color="auto"/>
            <w:left w:val="none" w:sz="0" w:space="0" w:color="auto"/>
            <w:bottom w:val="none" w:sz="0" w:space="0" w:color="auto"/>
            <w:right w:val="none" w:sz="0" w:space="0" w:color="auto"/>
          </w:divBdr>
        </w:div>
        <w:div w:id="364183616">
          <w:marLeft w:val="640"/>
          <w:marRight w:val="0"/>
          <w:marTop w:val="0"/>
          <w:marBottom w:val="0"/>
          <w:divBdr>
            <w:top w:val="none" w:sz="0" w:space="0" w:color="auto"/>
            <w:left w:val="none" w:sz="0" w:space="0" w:color="auto"/>
            <w:bottom w:val="none" w:sz="0" w:space="0" w:color="auto"/>
            <w:right w:val="none" w:sz="0" w:space="0" w:color="auto"/>
          </w:divBdr>
        </w:div>
        <w:div w:id="516961969">
          <w:marLeft w:val="640"/>
          <w:marRight w:val="0"/>
          <w:marTop w:val="0"/>
          <w:marBottom w:val="0"/>
          <w:divBdr>
            <w:top w:val="none" w:sz="0" w:space="0" w:color="auto"/>
            <w:left w:val="none" w:sz="0" w:space="0" w:color="auto"/>
            <w:bottom w:val="none" w:sz="0" w:space="0" w:color="auto"/>
            <w:right w:val="none" w:sz="0" w:space="0" w:color="auto"/>
          </w:divBdr>
        </w:div>
        <w:div w:id="878932651">
          <w:marLeft w:val="640"/>
          <w:marRight w:val="0"/>
          <w:marTop w:val="0"/>
          <w:marBottom w:val="0"/>
          <w:divBdr>
            <w:top w:val="none" w:sz="0" w:space="0" w:color="auto"/>
            <w:left w:val="none" w:sz="0" w:space="0" w:color="auto"/>
            <w:bottom w:val="none" w:sz="0" w:space="0" w:color="auto"/>
            <w:right w:val="none" w:sz="0" w:space="0" w:color="auto"/>
          </w:divBdr>
        </w:div>
        <w:div w:id="889076265">
          <w:marLeft w:val="640"/>
          <w:marRight w:val="0"/>
          <w:marTop w:val="0"/>
          <w:marBottom w:val="0"/>
          <w:divBdr>
            <w:top w:val="none" w:sz="0" w:space="0" w:color="auto"/>
            <w:left w:val="none" w:sz="0" w:space="0" w:color="auto"/>
            <w:bottom w:val="none" w:sz="0" w:space="0" w:color="auto"/>
            <w:right w:val="none" w:sz="0" w:space="0" w:color="auto"/>
          </w:divBdr>
        </w:div>
        <w:div w:id="939947696">
          <w:marLeft w:val="640"/>
          <w:marRight w:val="0"/>
          <w:marTop w:val="0"/>
          <w:marBottom w:val="0"/>
          <w:divBdr>
            <w:top w:val="none" w:sz="0" w:space="0" w:color="auto"/>
            <w:left w:val="none" w:sz="0" w:space="0" w:color="auto"/>
            <w:bottom w:val="none" w:sz="0" w:space="0" w:color="auto"/>
            <w:right w:val="none" w:sz="0" w:space="0" w:color="auto"/>
          </w:divBdr>
        </w:div>
        <w:div w:id="945042539">
          <w:marLeft w:val="640"/>
          <w:marRight w:val="0"/>
          <w:marTop w:val="0"/>
          <w:marBottom w:val="0"/>
          <w:divBdr>
            <w:top w:val="none" w:sz="0" w:space="0" w:color="auto"/>
            <w:left w:val="none" w:sz="0" w:space="0" w:color="auto"/>
            <w:bottom w:val="none" w:sz="0" w:space="0" w:color="auto"/>
            <w:right w:val="none" w:sz="0" w:space="0" w:color="auto"/>
          </w:divBdr>
        </w:div>
        <w:div w:id="988175372">
          <w:marLeft w:val="640"/>
          <w:marRight w:val="0"/>
          <w:marTop w:val="0"/>
          <w:marBottom w:val="0"/>
          <w:divBdr>
            <w:top w:val="none" w:sz="0" w:space="0" w:color="auto"/>
            <w:left w:val="none" w:sz="0" w:space="0" w:color="auto"/>
            <w:bottom w:val="none" w:sz="0" w:space="0" w:color="auto"/>
            <w:right w:val="none" w:sz="0" w:space="0" w:color="auto"/>
          </w:divBdr>
        </w:div>
        <w:div w:id="1047028086">
          <w:marLeft w:val="640"/>
          <w:marRight w:val="0"/>
          <w:marTop w:val="0"/>
          <w:marBottom w:val="0"/>
          <w:divBdr>
            <w:top w:val="none" w:sz="0" w:space="0" w:color="auto"/>
            <w:left w:val="none" w:sz="0" w:space="0" w:color="auto"/>
            <w:bottom w:val="none" w:sz="0" w:space="0" w:color="auto"/>
            <w:right w:val="none" w:sz="0" w:space="0" w:color="auto"/>
          </w:divBdr>
        </w:div>
        <w:div w:id="1070007642">
          <w:marLeft w:val="640"/>
          <w:marRight w:val="0"/>
          <w:marTop w:val="0"/>
          <w:marBottom w:val="0"/>
          <w:divBdr>
            <w:top w:val="none" w:sz="0" w:space="0" w:color="auto"/>
            <w:left w:val="none" w:sz="0" w:space="0" w:color="auto"/>
            <w:bottom w:val="none" w:sz="0" w:space="0" w:color="auto"/>
            <w:right w:val="none" w:sz="0" w:space="0" w:color="auto"/>
          </w:divBdr>
        </w:div>
        <w:div w:id="1077171839">
          <w:marLeft w:val="640"/>
          <w:marRight w:val="0"/>
          <w:marTop w:val="0"/>
          <w:marBottom w:val="0"/>
          <w:divBdr>
            <w:top w:val="none" w:sz="0" w:space="0" w:color="auto"/>
            <w:left w:val="none" w:sz="0" w:space="0" w:color="auto"/>
            <w:bottom w:val="none" w:sz="0" w:space="0" w:color="auto"/>
            <w:right w:val="none" w:sz="0" w:space="0" w:color="auto"/>
          </w:divBdr>
        </w:div>
        <w:div w:id="1169641314">
          <w:marLeft w:val="640"/>
          <w:marRight w:val="0"/>
          <w:marTop w:val="0"/>
          <w:marBottom w:val="0"/>
          <w:divBdr>
            <w:top w:val="none" w:sz="0" w:space="0" w:color="auto"/>
            <w:left w:val="none" w:sz="0" w:space="0" w:color="auto"/>
            <w:bottom w:val="none" w:sz="0" w:space="0" w:color="auto"/>
            <w:right w:val="none" w:sz="0" w:space="0" w:color="auto"/>
          </w:divBdr>
        </w:div>
        <w:div w:id="1260286735">
          <w:marLeft w:val="640"/>
          <w:marRight w:val="0"/>
          <w:marTop w:val="0"/>
          <w:marBottom w:val="0"/>
          <w:divBdr>
            <w:top w:val="none" w:sz="0" w:space="0" w:color="auto"/>
            <w:left w:val="none" w:sz="0" w:space="0" w:color="auto"/>
            <w:bottom w:val="none" w:sz="0" w:space="0" w:color="auto"/>
            <w:right w:val="none" w:sz="0" w:space="0" w:color="auto"/>
          </w:divBdr>
        </w:div>
        <w:div w:id="1291086556">
          <w:marLeft w:val="640"/>
          <w:marRight w:val="0"/>
          <w:marTop w:val="0"/>
          <w:marBottom w:val="0"/>
          <w:divBdr>
            <w:top w:val="none" w:sz="0" w:space="0" w:color="auto"/>
            <w:left w:val="none" w:sz="0" w:space="0" w:color="auto"/>
            <w:bottom w:val="none" w:sz="0" w:space="0" w:color="auto"/>
            <w:right w:val="none" w:sz="0" w:space="0" w:color="auto"/>
          </w:divBdr>
        </w:div>
        <w:div w:id="1292639386">
          <w:marLeft w:val="640"/>
          <w:marRight w:val="0"/>
          <w:marTop w:val="0"/>
          <w:marBottom w:val="0"/>
          <w:divBdr>
            <w:top w:val="none" w:sz="0" w:space="0" w:color="auto"/>
            <w:left w:val="none" w:sz="0" w:space="0" w:color="auto"/>
            <w:bottom w:val="none" w:sz="0" w:space="0" w:color="auto"/>
            <w:right w:val="none" w:sz="0" w:space="0" w:color="auto"/>
          </w:divBdr>
        </w:div>
        <w:div w:id="1362710033">
          <w:marLeft w:val="640"/>
          <w:marRight w:val="0"/>
          <w:marTop w:val="0"/>
          <w:marBottom w:val="0"/>
          <w:divBdr>
            <w:top w:val="none" w:sz="0" w:space="0" w:color="auto"/>
            <w:left w:val="none" w:sz="0" w:space="0" w:color="auto"/>
            <w:bottom w:val="none" w:sz="0" w:space="0" w:color="auto"/>
            <w:right w:val="none" w:sz="0" w:space="0" w:color="auto"/>
          </w:divBdr>
        </w:div>
        <w:div w:id="1389110371">
          <w:marLeft w:val="640"/>
          <w:marRight w:val="0"/>
          <w:marTop w:val="0"/>
          <w:marBottom w:val="0"/>
          <w:divBdr>
            <w:top w:val="none" w:sz="0" w:space="0" w:color="auto"/>
            <w:left w:val="none" w:sz="0" w:space="0" w:color="auto"/>
            <w:bottom w:val="none" w:sz="0" w:space="0" w:color="auto"/>
            <w:right w:val="none" w:sz="0" w:space="0" w:color="auto"/>
          </w:divBdr>
        </w:div>
        <w:div w:id="1418793411">
          <w:marLeft w:val="640"/>
          <w:marRight w:val="0"/>
          <w:marTop w:val="0"/>
          <w:marBottom w:val="0"/>
          <w:divBdr>
            <w:top w:val="none" w:sz="0" w:space="0" w:color="auto"/>
            <w:left w:val="none" w:sz="0" w:space="0" w:color="auto"/>
            <w:bottom w:val="none" w:sz="0" w:space="0" w:color="auto"/>
            <w:right w:val="none" w:sz="0" w:space="0" w:color="auto"/>
          </w:divBdr>
        </w:div>
        <w:div w:id="1442143139">
          <w:marLeft w:val="640"/>
          <w:marRight w:val="0"/>
          <w:marTop w:val="0"/>
          <w:marBottom w:val="0"/>
          <w:divBdr>
            <w:top w:val="none" w:sz="0" w:space="0" w:color="auto"/>
            <w:left w:val="none" w:sz="0" w:space="0" w:color="auto"/>
            <w:bottom w:val="none" w:sz="0" w:space="0" w:color="auto"/>
            <w:right w:val="none" w:sz="0" w:space="0" w:color="auto"/>
          </w:divBdr>
        </w:div>
        <w:div w:id="1471483483">
          <w:marLeft w:val="640"/>
          <w:marRight w:val="0"/>
          <w:marTop w:val="0"/>
          <w:marBottom w:val="0"/>
          <w:divBdr>
            <w:top w:val="none" w:sz="0" w:space="0" w:color="auto"/>
            <w:left w:val="none" w:sz="0" w:space="0" w:color="auto"/>
            <w:bottom w:val="none" w:sz="0" w:space="0" w:color="auto"/>
            <w:right w:val="none" w:sz="0" w:space="0" w:color="auto"/>
          </w:divBdr>
        </w:div>
        <w:div w:id="1518731366">
          <w:marLeft w:val="640"/>
          <w:marRight w:val="0"/>
          <w:marTop w:val="0"/>
          <w:marBottom w:val="0"/>
          <w:divBdr>
            <w:top w:val="none" w:sz="0" w:space="0" w:color="auto"/>
            <w:left w:val="none" w:sz="0" w:space="0" w:color="auto"/>
            <w:bottom w:val="none" w:sz="0" w:space="0" w:color="auto"/>
            <w:right w:val="none" w:sz="0" w:space="0" w:color="auto"/>
          </w:divBdr>
        </w:div>
        <w:div w:id="1546136485">
          <w:marLeft w:val="640"/>
          <w:marRight w:val="0"/>
          <w:marTop w:val="0"/>
          <w:marBottom w:val="0"/>
          <w:divBdr>
            <w:top w:val="none" w:sz="0" w:space="0" w:color="auto"/>
            <w:left w:val="none" w:sz="0" w:space="0" w:color="auto"/>
            <w:bottom w:val="none" w:sz="0" w:space="0" w:color="auto"/>
            <w:right w:val="none" w:sz="0" w:space="0" w:color="auto"/>
          </w:divBdr>
        </w:div>
        <w:div w:id="1548681391">
          <w:marLeft w:val="640"/>
          <w:marRight w:val="0"/>
          <w:marTop w:val="0"/>
          <w:marBottom w:val="0"/>
          <w:divBdr>
            <w:top w:val="none" w:sz="0" w:space="0" w:color="auto"/>
            <w:left w:val="none" w:sz="0" w:space="0" w:color="auto"/>
            <w:bottom w:val="none" w:sz="0" w:space="0" w:color="auto"/>
            <w:right w:val="none" w:sz="0" w:space="0" w:color="auto"/>
          </w:divBdr>
        </w:div>
        <w:div w:id="1598097563">
          <w:marLeft w:val="640"/>
          <w:marRight w:val="0"/>
          <w:marTop w:val="0"/>
          <w:marBottom w:val="0"/>
          <w:divBdr>
            <w:top w:val="none" w:sz="0" w:space="0" w:color="auto"/>
            <w:left w:val="none" w:sz="0" w:space="0" w:color="auto"/>
            <w:bottom w:val="none" w:sz="0" w:space="0" w:color="auto"/>
            <w:right w:val="none" w:sz="0" w:space="0" w:color="auto"/>
          </w:divBdr>
        </w:div>
        <w:div w:id="1769931915">
          <w:marLeft w:val="640"/>
          <w:marRight w:val="0"/>
          <w:marTop w:val="0"/>
          <w:marBottom w:val="0"/>
          <w:divBdr>
            <w:top w:val="none" w:sz="0" w:space="0" w:color="auto"/>
            <w:left w:val="none" w:sz="0" w:space="0" w:color="auto"/>
            <w:bottom w:val="none" w:sz="0" w:space="0" w:color="auto"/>
            <w:right w:val="none" w:sz="0" w:space="0" w:color="auto"/>
          </w:divBdr>
        </w:div>
        <w:div w:id="1818455315">
          <w:marLeft w:val="640"/>
          <w:marRight w:val="0"/>
          <w:marTop w:val="0"/>
          <w:marBottom w:val="0"/>
          <w:divBdr>
            <w:top w:val="none" w:sz="0" w:space="0" w:color="auto"/>
            <w:left w:val="none" w:sz="0" w:space="0" w:color="auto"/>
            <w:bottom w:val="none" w:sz="0" w:space="0" w:color="auto"/>
            <w:right w:val="none" w:sz="0" w:space="0" w:color="auto"/>
          </w:divBdr>
        </w:div>
        <w:div w:id="1923485052">
          <w:marLeft w:val="640"/>
          <w:marRight w:val="0"/>
          <w:marTop w:val="0"/>
          <w:marBottom w:val="0"/>
          <w:divBdr>
            <w:top w:val="none" w:sz="0" w:space="0" w:color="auto"/>
            <w:left w:val="none" w:sz="0" w:space="0" w:color="auto"/>
            <w:bottom w:val="none" w:sz="0" w:space="0" w:color="auto"/>
            <w:right w:val="none" w:sz="0" w:space="0" w:color="auto"/>
          </w:divBdr>
        </w:div>
        <w:div w:id="2009869150">
          <w:marLeft w:val="640"/>
          <w:marRight w:val="0"/>
          <w:marTop w:val="0"/>
          <w:marBottom w:val="0"/>
          <w:divBdr>
            <w:top w:val="none" w:sz="0" w:space="0" w:color="auto"/>
            <w:left w:val="none" w:sz="0" w:space="0" w:color="auto"/>
            <w:bottom w:val="none" w:sz="0" w:space="0" w:color="auto"/>
            <w:right w:val="none" w:sz="0" w:space="0" w:color="auto"/>
          </w:divBdr>
        </w:div>
        <w:div w:id="2011323979">
          <w:marLeft w:val="640"/>
          <w:marRight w:val="0"/>
          <w:marTop w:val="0"/>
          <w:marBottom w:val="0"/>
          <w:divBdr>
            <w:top w:val="none" w:sz="0" w:space="0" w:color="auto"/>
            <w:left w:val="none" w:sz="0" w:space="0" w:color="auto"/>
            <w:bottom w:val="none" w:sz="0" w:space="0" w:color="auto"/>
            <w:right w:val="none" w:sz="0" w:space="0" w:color="auto"/>
          </w:divBdr>
        </w:div>
        <w:div w:id="2058776650">
          <w:marLeft w:val="640"/>
          <w:marRight w:val="0"/>
          <w:marTop w:val="0"/>
          <w:marBottom w:val="0"/>
          <w:divBdr>
            <w:top w:val="none" w:sz="0" w:space="0" w:color="auto"/>
            <w:left w:val="none" w:sz="0" w:space="0" w:color="auto"/>
            <w:bottom w:val="none" w:sz="0" w:space="0" w:color="auto"/>
            <w:right w:val="none" w:sz="0" w:space="0" w:color="auto"/>
          </w:divBdr>
        </w:div>
        <w:div w:id="2142260934">
          <w:marLeft w:val="640"/>
          <w:marRight w:val="0"/>
          <w:marTop w:val="0"/>
          <w:marBottom w:val="0"/>
          <w:divBdr>
            <w:top w:val="none" w:sz="0" w:space="0" w:color="auto"/>
            <w:left w:val="none" w:sz="0" w:space="0" w:color="auto"/>
            <w:bottom w:val="none" w:sz="0" w:space="0" w:color="auto"/>
            <w:right w:val="none" w:sz="0" w:space="0" w:color="auto"/>
          </w:divBdr>
        </w:div>
      </w:divsChild>
    </w:div>
    <w:div w:id="89083043">
      <w:bodyDiv w:val="1"/>
      <w:marLeft w:val="0"/>
      <w:marRight w:val="0"/>
      <w:marTop w:val="0"/>
      <w:marBottom w:val="0"/>
      <w:divBdr>
        <w:top w:val="none" w:sz="0" w:space="0" w:color="auto"/>
        <w:left w:val="none" w:sz="0" w:space="0" w:color="auto"/>
        <w:bottom w:val="none" w:sz="0" w:space="0" w:color="auto"/>
        <w:right w:val="none" w:sz="0" w:space="0" w:color="auto"/>
      </w:divBdr>
    </w:div>
    <w:div w:id="90244133">
      <w:marLeft w:val="640"/>
      <w:marRight w:val="0"/>
      <w:marTop w:val="0"/>
      <w:marBottom w:val="0"/>
      <w:divBdr>
        <w:top w:val="none" w:sz="0" w:space="0" w:color="auto"/>
        <w:left w:val="none" w:sz="0" w:space="0" w:color="auto"/>
        <w:bottom w:val="none" w:sz="0" w:space="0" w:color="auto"/>
        <w:right w:val="none" w:sz="0" w:space="0" w:color="auto"/>
      </w:divBdr>
    </w:div>
    <w:div w:id="90590320">
      <w:bodyDiv w:val="1"/>
      <w:marLeft w:val="0"/>
      <w:marRight w:val="0"/>
      <w:marTop w:val="0"/>
      <w:marBottom w:val="0"/>
      <w:divBdr>
        <w:top w:val="none" w:sz="0" w:space="0" w:color="auto"/>
        <w:left w:val="none" w:sz="0" w:space="0" w:color="auto"/>
        <w:bottom w:val="none" w:sz="0" w:space="0" w:color="auto"/>
        <w:right w:val="none" w:sz="0" w:space="0" w:color="auto"/>
      </w:divBdr>
    </w:div>
    <w:div w:id="91584387">
      <w:marLeft w:val="640"/>
      <w:marRight w:val="0"/>
      <w:marTop w:val="0"/>
      <w:marBottom w:val="0"/>
      <w:divBdr>
        <w:top w:val="none" w:sz="0" w:space="0" w:color="auto"/>
        <w:left w:val="none" w:sz="0" w:space="0" w:color="auto"/>
        <w:bottom w:val="none" w:sz="0" w:space="0" w:color="auto"/>
        <w:right w:val="none" w:sz="0" w:space="0" w:color="auto"/>
      </w:divBdr>
    </w:div>
    <w:div w:id="92408383">
      <w:marLeft w:val="640"/>
      <w:marRight w:val="0"/>
      <w:marTop w:val="0"/>
      <w:marBottom w:val="0"/>
      <w:divBdr>
        <w:top w:val="none" w:sz="0" w:space="0" w:color="auto"/>
        <w:left w:val="none" w:sz="0" w:space="0" w:color="auto"/>
        <w:bottom w:val="none" w:sz="0" w:space="0" w:color="auto"/>
        <w:right w:val="none" w:sz="0" w:space="0" w:color="auto"/>
      </w:divBdr>
    </w:div>
    <w:div w:id="92481750">
      <w:marLeft w:val="640"/>
      <w:marRight w:val="0"/>
      <w:marTop w:val="0"/>
      <w:marBottom w:val="0"/>
      <w:divBdr>
        <w:top w:val="none" w:sz="0" w:space="0" w:color="auto"/>
        <w:left w:val="none" w:sz="0" w:space="0" w:color="auto"/>
        <w:bottom w:val="none" w:sz="0" w:space="0" w:color="auto"/>
        <w:right w:val="none" w:sz="0" w:space="0" w:color="auto"/>
      </w:divBdr>
    </w:div>
    <w:div w:id="92556743">
      <w:marLeft w:val="640"/>
      <w:marRight w:val="0"/>
      <w:marTop w:val="0"/>
      <w:marBottom w:val="0"/>
      <w:divBdr>
        <w:top w:val="none" w:sz="0" w:space="0" w:color="auto"/>
        <w:left w:val="none" w:sz="0" w:space="0" w:color="auto"/>
        <w:bottom w:val="none" w:sz="0" w:space="0" w:color="auto"/>
        <w:right w:val="none" w:sz="0" w:space="0" w:color="auto"/>
      </w:divBdr>
    </w:div>
    <w:div w:id="92744300">
      <w:marLeft w:val="640"/>
      <w:marRight w:val="0"/>
      <w:marTop w:val="0"/>
      <w:marBottom w:val="0"/>
      <w:divBdr>
        <w:top w:val="none" w:sz="0" w:space="0" w:color="auto"/>
        <w:left w:val="none" w:sz="0" w:space="0" w:color="auto"/>
        <w:bottom w:val="none" w:sz="0" w:space="0" w:color="auto"/>
        <w:right w:val="none" w:sz="0" w:space="0" w:color="auto"/>
      </w:divBdr>
    </w:div>
    <w:div w:id="92745676">
      <w:marLeft w:val="640"/>
      <w:marRight w:val="0"/>
      <w:marTop w:val="0"/>
      <w:marBottom w:val="0"/>
      <w:divBdr>
        <w:top w:val="none" w:sz="0" w:space="0" w:color="auto"/>
        <w:left w:val="none" w:sz="0" w:space="0" w:color="auto"/>
        <w:bottom w:val="none" w:sz="0" w:space="0" w:color="auto"/>
        <w:right w:val="none" w:sz="0" w:space="0" w:color="auto"/>
      </w:divBdr>
    </w:div>
    <w:div w:id="92752060">
      <w:marLeft w:val="640"/>
      <w:marRight w:val="0"/>
      <w:marTop w:val="0"/>
      <w:marBottom w:val="0"/>
      <w:divBdr>
        <w:top w:val="none" w:sz="0" w:space="0" w:color="auto"/>
        <w:left w:val="none" w:sz="0" w:space="0" w:color="auto"/>
        <w:bottom w:val="none" w:sz="0" w:space="0" w:color="auto"/>
        <w:right w:val="none" w:sz="0" w:space="0" w:color="auto"/>
      </w:divBdr>
    </w:div>
    <w:div w:id="93286730">
      <w:bodyDiv w:val="1"/>
      <w:marLeft w:val="0"/>
      <w:marRight w:val="0"/>
      <w:marTop w:val="0"/>
      <w:marBottom w:val="0"/>
      <w:divBdr>
        <w:top w:val="none" w:sz="0" w:space="0" w:color="auto"/>
        <w:left w:val="none" w:sz="0" w:space="0" w:color="auto"/>
        <w:bottom w:val="none" w:sz="0" w:space="0" w:color="auto"/>
        <w:right w:val="none" w:sz="0" w:space="0" w:color="auto"/>
      </w:divBdr>
    </w:div>
    <w:div w:id="93475621">
      <w:marLeft w:val="640"/>
      <w:marRight w:val="0"/>
      <w:marTop w:val="0"/>
      <w:marBottom w:val="0"/>
      <w:divBdr>
        <w:top w:val="none" w:sz="0" w:space="0" w:color="auto"/>
        <w:left w:val="none" w:sz="0" w:space="0" w:color="auto"/>
        <w:bottom w:val="none" w:sz="0" w:space="0" w:color="auto"/>
        <w:right w:val="none" w:sz="0" w:space="0" w:color="auto"/>
      </w:divBdr>
    </w:div>
    <w:div w:id="93716500">
      <w:marLeft w:val="640"/>
      <w:marRight w:val="0"/>
      <w:marTop w:val="0"/>
      <w:marBottom w:val="0"/>
      <w:divBdr>
        <w:top w:val="none" w:sz="0" w:space="0" w:color="auto"/>
        <w:left w:val="none" w:sz="0" w:space="0" w:color="auto"/>
        <w:bottom w:val="none" w:sz="0" w:space="0" w:color="auto"/>
        <w:right w:val="none" w:sz="0" w:space="0" w:color="auto"/>
      </w:divBdr>
    </w:div>
    <w:div w:id="95833356">
      <w:bodyDiv w:val="1"/>
      <w:marLeft w:val="0"/>
      <w:marRight w:val="0"/>
      <w:marTop w:val="0"/>
      <w:marBottom w:val="0"/>
      <w:divBdr>
        <w:top w:val="none" w:sz="0" w:space="0" w:color="auto"/>
        <w:left w:val="none" w:sz="0" w:space="0" w:color="auto"/>
        <w:bottom w:val="none" w:sz="0" w:space="0" w:color="auto"/>
        <w:right w:val="none" w:sz="0" w:space="0" w:color="auto"/>
      </w:divBdr>
      <w:divsChild>
        <w:div w:id="89200294">
          <w:marLeft w:val="640"/>
          <w:marRight w:val="0"/>
          <w:marTop w:val="0"/>
          <w:marBottom w:val="0"/>
          <w:divBdr>
            <w:top w:val="none" w:sz="0" w:space="0" w:color="auto"/>
            <w:left w:val="none" w:sz="0" w:space="0" w:color="auto"/>
            <w:bottom w:val="none" w:sz="0" w:space="0" w:color="auto"/>
            <w:right w:val="none" w:sz="0" w:space="0" w:color="auto"/>
          </w:divBdr>
        </w:div>
        <w:div w:id="107820442">
          <w:marLeft w:val="640"/>
          <w:marRight w:val="0"/>
          <w:marTop w:val="0"/>
          <w:marBottom w:val="0"/>
          <w:divBdr>
            <w:top w:val="none" w:sz="0" w:space="0" w:color="auto"/>
            <w:left w:val="none" w:sz="0" w:space="0" w:color="auto"/>
            <w:bottom w:val="none" w:sz="0" w:space="0" w:color="auto"/>
            <w:right w:val="none" w:sz="0" w:space="0" w:color="auto"/>
          </w:divBdr>
        </w:div>
        <w:div w:id="110823473">
          <w:marLeft w:val="640"/>
          <w:marRight w:val="0"/>
          <w:marTop w:val="0"/>
          <w:marBottom w:val="0"/>
          <w:divBdr>
            <w:top w:val="none" w:sz="0" w:space="0" w:color="auto"/>
            <w:left w:val="none" w:sz="0" w:space="0" w:color="auto"/>
            <w:bottom w:val="none" w:sz="0" w:space="0" w:color="auto"/>
            <w:right w:val="none" w:sz="0" w:space="0" w:color="auto"/>
          </w:divBdr>
        </w:div>
        <w:div w:id="181554051">
          <w:marLeft w:val="640"/>
          <w:marRight w:val="0"/>
          <w:marTop w:val="0"/>
          <w:marBottom w:val="0"/>
          <w:divBdr>
            <w:top w:val="none" w:sz="0" w:space="0" w:color="auto"/>
            <w:left w:val="none" w:sz="0" w:space="0" w:color="auto"/>
            <w:bottom w:val="none" w:sz="0" w:space="0" w:color="auto"/>
            <w:right w:val="none" w:sz="0" w:space="0" w:color="auto"/>
          </w:divBdr>
        </w:div>
        <w:div w:id="200552556">
          <w:marLeft w:val="640"/>
          <w:marRight w:val="0"/>
          <w:marTop w:val="0"/>
          <w:marBottom w:val="0"/>
          <w:divBdr>
            <w:top w:val="none" w:sz="0" w:space="0" w:color="auto"/>
            <w:left w:val="none" w:sz="0" w:space="0" w:color="auto"/>
            <w:bottom w:val="none" w:sz="0" w:space="0" w:color="auto"/>
            <w:right w:val="none" w:sz="0" w:space="0" w:color="auto"/>
          </w:divBdr>
        </w:div>
        <w:div w:id="225772033">
          <w:marLeft w:val="640"/>
          <w:marRight w:val="0"/>
          <w:marTop w:val="0"/>
          <w:marBottom w:val="0"/>
          <w:divBdr>
            <w:top w:val="none" w:sz="0" w:space="0" w:color="auto"/>
            <w:left w:val="none" w:sz="0" w:space="0" w:color="auto"/>
            <w:bottom w:val="none" w:sz="0" w:space="0" w:color="auto"/>
            <w:right w:val="none" w:sz="0" w:space="0" w:color="auto"/>
          </w:divBdr>
        </w:div>
        <w:div w:id="266037196">
          <w:marLeft w:val="640"/>
          <w:marRight w:val="0"/>
          <w:marTop w:val="0"/>
          <w:marBottom w:val="0"/>
          <w:divBdr>
            <w:top w:val="none" w:sz="0" w:space="0" w:color="auto"/>
            <w:left w:val="none" w:sz="0" w:space="0" w:color="auto"/>
            <w:bottom w:val="none" w:sz="0" w:space="0" w:color="auto"/>
            <w:right w:val="none" w:sz="0" w:space="0" w:color="auto"/>
          </w:divBdr>
        </w:div>
        <w:div w:id="329866433">
          <w:marLeft w:val="640"/>
          <w:marRight w:val="0"/>
          <w:marTop w:val="0"/>
          <w:marBottom w:val="0"/>
          <w:divBdr>
            <w:top w:val="none" w:sz="0" w:space="0" w:color="auto"/>
            <w:left w:val="none" w:sz="0" w:space="0" w:color="auto"/>
            <w:bottom w:val="none" w:sz="0" w:space="0" w:color="auto"/>
            <w:right w:val="none" w:sz="0" w:space="0" w:color="auto"/>
          </w:divBdr>
        </w:div>
        <w:div w:id="423041076">
          <w:marLeft w:val="640"/>
          <w:marRight w:val="0"/>
          <w:marTop w:val="0"/>
          <w:marBottom w:val="0"/>
          <w:divBdr>
            <w:top w:val="none" w:sz="0" w:space="0" w:color="auto"/>
            <w:left w:val="none" w:sz="0" w:space="0" w:color="auto"/>
            <w:bottom w:val="none" w:sz="0" w:space="0" w:color="auto"/>
            <w:right w:val="none" w:sz="0" w:space="0" w:color="auto"/>
          </w:divBdr>
        </w:div>
        <w:div w:id="423888455">
          <w:marLeft w:val="640"/>
          <w:marRight w:val="0"/>
          <w:marTop w:val="0"/>
          <w:marBottom w:val="0"/>
          <w:divBdr>
            <w:top w:val="none" w:sz="0" w:space="0" w:color="auto"/>
            <w:left w:val="none" w:sz="0" w:space="0" w:color="auto"/>
            <w:bottom w:val="none" w:sz="0" w:space="0" w:color="auto"/>
            <w:right w:val="none" w:sz="0" w:space="0" w:color="auto"/>
          </w:divBdr>
        </w:div>
        <w:div w:id="551505766">
          <w:marLeft w:val="640"/>
          <w:marRight w:val="0"/>
          <w:marTop w:val="0"/>
          <w:marBottom w:val="0"/>
          <w:divBdr>
            <w:top w:val="none" w:sz="0" w:space="0" w:color="auto"/>
            <w:left w:val="none" w:sz="0" w:space="0" w:color="auto"/>
            <w:bottom w:val="none" w:sz="0" w:space="0" w:color="auto"/>
            <w:right w:val="none" w:sz="0" w:space="0" w:color="auto"/>
          </w:divBdr>
        </w:div>
        <w:div w:id="551885976">
          <w:marLeft w:val="640"/>
          <w:marRight w:val="0"/>
          <w:marTop w:val="0"/>
          <w:marBottom w:val="0"/>
          <w:divBdr>
            <w:top w:val="none" w:sz="0" w:space="0" w:color="auto"/>
            <w:left w:val="none" w:sz="0" w:space="0" w:color="auto"/>
            <w:bottom w:val="none" w:sz="0" w:space="0" w:color="auto"/>
            <w:right w:val="none" w:sz="0" w:space="0" w:color="auto"/>
          </w:divBdr>
        </w:div>
        <w:div w:id="592979456">
          <w:marLeft w:val="640"/>
          <w:marRight w:val="0"/>
          <w:marTop w:val="0"/>
          <w:marBottom w:val="0"/>
          <w:divBdr>
            <w:top w:val="none" w:sz="0" w:space="0" w:color="auto"/>
            <w:left w:val="none" w:sz="0" w:space="0" w:color="auto"/>
            <w:bottom w:val="none" w:sz="0" w:space="0" w:color="auto"/>
            <w:right w:val="none" w:sz="0" w:space="0" w:color="auto"/>
          </w:divBdr>
        </w:div>
        <w:div w:id="608001765">
          <w:marLeft w:val="640"/>
          <w:marRight w:val="0"/>
          <w:marTop w:val="0"/>
          <w:marBottom w:val="0"/>
          <w:divBdr>
            <w:top w:val="none" w:sz="0" w:space="0" w:color="auto"/>
            <w:left w:val="none" w:sz="0" w:space="0" w:color="auto"/>
            <w:bottom w:val="none" w:sz="0" w:space="0" w:color="auto"/>
            <w:right w:val="none" w:sz="0" w:space="0" w:color="auto"/>
          </w:divBdr>
        </w:div>
        <w:div w:id="629676798">
          <w:marLeft w:val="640"/>
          <w:marRight w:val="0"/>
          <w:marTop w:val="0"/>
          <w:marBottom w:val="0"/>
          <w:divBdr>
            <w:top w:val="none" w:sz="0" w:space="0" w:color="auto"/>
            <w:left w:val="none" w:sz="0" w:space="0" w:color="auto"/>
            <w:bottom w:val="none" w:sz="0" w:space="0" w:color="auto"/>
            <w:right w:val="none" w:sz="0" w:space="0" w:color="auto"/>
          </w:divBdr>
        </w:div>
        <w:div w:id="811677587">
          <w:marLeft w:val="640"/>
          <w:marRight w:val="0"/>
          <w:marTop w:val="0"/>
          <w:marBottom w:val="0"/>
          <w:divBdr>
            <w:top w:val="none" w:sz="0" w:space="0" w:color="auto"/>
            <w:left w:val="none" w:sz="0" w:space="0" w:color="auto"/>
            <w:bottom w:val="none" w:sz="0" w:space="0" w:color="auto"/>
            <w:right w:val="none" w:sz="0" w:space="0" w:color="auto"/>
          </w:divBdr>
        </w:div>
        <w:div w:id="919487791">
          <w:marLeft w:val="640"/>
          <w:marRight w:val="0"/>
          <w:marTop w:val="0"/>
          <w:marBottom w:val="0"/>
          <w:divBdr>
            <w:top w:val="none" w:sz="0" w:space="0" w:color="auto"/>
            <w:left w:val="none" w:sz="0" w:space="0" w:color="auto"/>
            <w:bottom w:val="none" w:sz="0" w:space="0" w:color="auto"/>
            <w:right w:val="none" w:sz="0" w:space="0" w:color="auto"/>
          </w:divBdr>
        </w:div>
        <w:div w:id="968319640">
          <w:marLeft w:val="640"/>
          <w:marRight w:val="0"/>
          <w:marTop w:val="0"/>
          <w:marBottom w:val="0"/>
          <w:divBdr>
            <w:top w:val="none" w:sz="0" w:space="0" w:color="auto"/>
            <w:left w:val="none" w:sz="0" w:space="0" w:color="auto"/>
            <w:bottom w:val="none" w:sz="0" w:space="0" w:color="auto"/>
            <w:right w:val="none" w:sz="0" w:space="0" w:color="auto"/>
          </w:divBdr>
        </w:div>
        <w:div w:id="991300708">
          <w:marLeft w:val="640"/>
          <w:marRight w:val="0"/>
          <w:marTop w:val="0"/>
          <w:marBottom w:val="0"/>
          <w:divBdr>
            <w:top w:val="none" w:sz="0" w:space="0" w:color="auto"/>
            <w:left w:val="none" w:sz="0" w:space="0" w:color="auto"/>
            <w:bottom w:val="none" w:sz="0" w:space="0" w:color="auto"/>
            <w:right w:val="none" w:sz="0" w:space="0" w:color="auto"/>
          </w:divBdr>
        </w:div>
        <w:div w:id="1032922202">
          <w:marLeft w:val="640"/>
          <w:marRight w:val="0"/>
          <w:marTop w:val="0"/>
          <w:marBottom w:val="0"/>
          <w:divBdr>
            <w:top w:val="none" w:sz="0" w:space="0" w:color="auto"/>
            <w:left w:val="none" w:sz="0" w:space="0" w:color="auto"/>
            <w:bottom w:val="none" w:sz="0" w:space="0" w:color="auto"/>
            <w:right w:val="none" w:sz="0" w:space="0" w:color="auto"/>
          </w:divBdr>
        </w:div>
        <w:div w:id="1047068735">
          <w:marLeft w:val="640"/>
          <w:marRight w:val="0"/>
          <w:marTop w:val="0"/>
          <w:marBottom w:val="0"/>
          <w:divBdr>
            <w:top w:val="none" w:sz="0" w:space="0" w:color="auto"/>
            <w:left w:val="none" w:sz="0" w:space="0" w:color="auto"/>
            <w:bottom w:val="none" w:sz="0" w:space="0" w:color="auto"/>
            <w:right w:val="none" w:sz="0" w:space="0" w:color="auto"/>
          </w:divBdr>
        </w:div>
        <w:div w:id="1193693490">
          <w:marLeft w:val="640"/>
          <w:marRight w:val="0"/>
          <w:marTop w:val="0"/>
          <w:marBottom w:val="0"/>
          <w:divBdr>
            <w:top w:val="none" w:sz="0" w:space="0" w:color="auto"/>
            <w:left w:val="none" w:sz="0" w:space="0" w:color="auto"/>
            <w:bottom w:val="none" w:sz="0" w:space="0" w:color="auto"/>
            <w:right w:val="none" w:sz="0" w:space="0" w:color="auto"/>
          </w:divBdr>
        </w:div>
        <w:div w:id="1274171386">
          <w:marLeft w:val="640"/>
          <w:marRight w:val="0"/>
          <w:marTop w:val="0"/>
          <w:marBottom w:val="0"/>
          <w:divBdr>
            <w:top w:val="none" w:sz="0" w:space="0" w:color="auto"/>
            <w:left w:val="none" w:sz="0" w:space="0" w:color="auto"/>
            <w:bottom w:val="none" w:sz="0" w:space="0" w:color="auto"/>
            <w:right w:val="none" w:sz="0" w:space="0" w:color="auto"/>
          </w:divBdr>
        </w:div>
        <w:div w:id="1276138982">
          <w:marLeft w:val="640"/>
          <w:marRight w:val="0"/>
          <w:marTop w:val="0"/>
          <w:marBottom w:val="0"/>
          <w:divBdr>
            <w:top w:val="none" w:sz="0" w:space="0" w:color="auto"/>
            <w:left w:val="none" w:sz="0" w:space="0" w:color="auto"/>
            <w:bottom w:val="none" w:sz="0" w:space="0" w:color="auto"/>
            <w:right w:val="none" w:sz="0" w:space="0" w:color="auto"/>
          </w:divBdr>
        </w:div>
        <w:div w:id="1293252195">
          <w:marLeft w:val="640"/>
          <w:marRight w:val="0"/>
          <w:marTop w:val="0"/>
          <w:marBottom w:val="0"/>
          <w:divBdr>
            <w:top w:val="none" w:sz="0" w:space="0" w:color="auto"/>
            <w:left w:val="none" w:sz="0" w:space="0" w:color="auto"/>
            <w:bottom w:val="none" w:sz="0" w:space="0" w:color="auto"/>
            <w:right w:val="none" w:sz="0" w:space="0" w:color="auto"/>
          </w:divBdr>
        </w:div>
        <w:div w:id="1315329088">
          <w:marLeft w:val="640"/>
          <w:marRight w:val="0"/>
          <w:marTop w:val="0"/>
          <w:marBottom w:val="0"/>
          <w:divBdr>
            <w:top w:val="none" w:sz="0" w:space="0" w:color="auto"/>
            <w:left w:val="none" w:sz="0" w:space="0" w:color="auto"/>
            <w:bottom w:val="none" w:sz="0" w:space="0" w:color="auto"/>
            <w:right w:val="none" w:sz="0" w:space="0" w:color="auto"/>
          </w:divBdr>
        </w:div>
        <w:div w:id="1637375558">
          <w:marLeft w:val="640"/>
          <w:marRight w:val="0"/>
          <w:marTop w:val="0"/>
          <w:marBottom w:val="0"/>
          <w:divBdr>
            <w:top w:val="none" w:sz="0" w:space="0" w:color="auto"/>
            <w:left w:val="none" w:sz="0" w:space="0" w:color="auto"/>
            <w:bottom w:val="none" w:sz="0" w:space="0" w:color="auto"/>
            <w:right w:val="none" w:sz="0" w:space="0" w:color="auto"/>
          </w:divBdr>
        </w:div>
        <w:div w:id="1706902910">
          <w:marLeft w:val="640"/>
          <w:marRight w:val="0"/>
          <w:marTop w:val="0"/>
          <w:marBottom w:val="0"/>
          <w:divBdr>
            <w:top w:val="none" w:sz="0" w:space="0" w:color="auto"/>
            <w:left w:val="none" w:sz="0" w:space="0" w:color="auto"/>
            <w:bottom w:val="none" w:sz="0" w:space="0" w:color="auto"/>
            <w:right w:val="none" w:sz="0" w:space="0" w:color="auto"/>
          </w:divBdr>
        </w:div>
        <w:div w:id="1736735318">
          <w:marLeft w:val="640"/>
          <w:marRight w:val="0"/>
          <w:marTop w:val="0"/>
          <w:marBottom w:val="0"/>
          <w:divBdr>
            <w:top w:val="none" w:sz="0" w:space="0" w:color="auto"/>
            <w:left w:val="none" w:sz="0" w:space="0" w:color="auto"/>
            <w:bottom w:val="none" w:sz="0" w:space="0" w:color="auto"/>
            <w:right w:val="none" w:sz="0" w:space="0" w:color="auto"/>
          </w:divBdr>
        </w:div>
        <w:div w:id="1784642162">
          <w:marLeft w:val="640"/>
          <w:marRight w:val="0"/>
          <w:marTop w:val="0"/>
          <w:marBottom w:val="0"/>
          <w:divBdr>
            <w:top w:val="none" w:sz="0" w:space="0" w:color="auto"/>
            <w:left w:val="none" w:sz="0" w:space="0" w:color="auto"/>
            <w:bottom w:val="none" w:sz="0" w:space="0" w:color="auto"/>
            <w:right w:val="none" w:sz="0" w:space="0" w:color="auto"/>
          </w:divBdr>
        </w:div>
        <w:div w:id="1848910410">
          <w:marLeft w:val="640"/>
          <w:marRight w:val="0"/>
          <w:marTop w:val="0"/>
          <w:marBottom w:val="0"/>
          <w:divBdr>
            <w:top w:val="none" w:sz="0" w:space="0" w:color="auto"/>
            <w:left w:val="none" w:sz="0" w:space="0" w:color="auto"/>
            <w:bottom w:val="none" w:sz="0" w:space="0" w:color="auto"/>
            <w:right w:val="none" w:sz="0" w:space="0" w:color="auto"/>
          </w:divBdr>
        </w:div>
        <w:div w:id="1941377245">
          <w:marLeft w:val="640"/>
          <w:marRight w:val="0"/>
          <w:marTop w:val="0"/>
          <w:marBottom w:val="0"/>
          <w:divBdr>
            <w:top w:val="none" w:sz="0" w:space="0" w:color="auto"/>
            <w:left w:val="none" w:sz="0" w:space="0" w:color="auto"/>
            <w:bottom w:val="none" w:sz="0" w:space="0" w:color="auto"/>
            <w:right w:val="none" w:sz="0" w:space="0" w:color="auto"/>
          </w:divBdr>
        </w:div>
        <w:div w:id="1952056463">
          <w:marLeft w:val="640"/>
          <w:marRight w:val="0"/>
          <w:marTop w:val="0"/>
          <w:marBottom w:val="0"/>
          <w:divBdr>
            <w:top w:val="none" w:sz="0" w:space="0" w:color="auto"/>
            <w:left w:val="none" w:sz="0" w:space="0" w:color="auto"/>
            <w:bottom w:val="none" w:sz="0" w:space="0" w:color="auto"/>
            <w:right w:val="none" w:sz="0" w:space="0" w:color="auto"/>
          </w:divBdr>
        </w:div>
        <w:div w:id="2018187196">
          <w:marLeft w:val="640"/>
          <w:marRight w:val="0"/>
          <w:marTop w:val="0"/>
          <w:marBottom w:val="0"/>
          <w:divBdr>
            <w:top w:val="none" w:sz="0" w:space="0" w:color="auto"/>
            <w:left w:val="none" w:sz="0" w:space="0" w:color="auto"/>
            <w:bottom w:val="none" w:sz="0" w:space="0" w:color="auto"/>
            <w:right w:val="none" w:sz="0" w:space="0" w:color="auto"/>
          </w:divBdr>
        </w:div>
        <w:div w:id="2070228625">
          <w:marLeft w:val="640"/>
          <w:marRight w:val="0"/>
          <w:marTop w:val="0"/>
          <w:marBottom w:val="0"/>
          <w:divBdr>
            <w:top w:val="none" w:sz="0" w:space="0" w:color="auto"/>
            <w:left w:val="none" w:sz="0" w:space="0" w:color="auto"/>
            <w:bottom w:val="none" w:sz="0" w:space="0" w:color="auto"/>
            <w:right w:val="none" w:sz="0" w:space="0" w:color="auto"/>
          </w:divBdr>
        </w:div>
      </w:divsChild>
    </w:div>
    <w:div w:id="95952662">
      <w:marLeft w:val="640"/>
      <w:marRight w:val="0"/>
      <w:marTop w:val="0"/>
      <w:marBottom w:val="0"/>
      <w:divBdr>
        <w:top w:val="none" w:sz="0" w:space="0" w:color="auto"/>
        <w:left w:val="none" w:sz="0" w:space="0" w:color="auto"/>
        <w:bottom w:val="none" w:sz="0" w:space="0" w:color="auto"/>
        <w:right w:val="none" w:sz="0" w:space="0" w:color="auto"/>
      </w:divBdr>
    </w:div>
    <w:div w:id="96679939">
      <w:marLeft w:val="640"/>
      <w:marRight w:val="0"/>
      <w:marTop w:val="0"/>
      <w:marBottom w:val="0"/>
      <w:divBdr>
        <w:top w:val="none" w:sz="0" w:space="0" w:color="auto"/>
        <w:left w:val="none" w:sz="0" w:space="0" w:color="auto"/>
        <w:bottom w:val="none" w:sz="0" w:space="0" w:color="auto"/>
        <w:right w:val="none" w:sz="0" w:space="0" w:color="auto"/>
      </w:divBdr>
    </w:div>
    <w:div w:id="96757119">
      <w:bodyDiv w:val="1"/>
      <w:marLeft w:val="0"/>
      <w:marRight w:val="0"/>
      <w:marTop w:val="0"/>
      <w:marBottom w:val="0"/>
      <w:divBdr>
        <w:top w:val="none" w:sz="0" w:space="0" w:color="auto"/>
        <w:left w:val="none" w:sz="0" w:space="0" w:color="auto"/>
        <w:bottom w:val="none" w:sz="0" w:space="0" w:color="auto"/>
        <w:right w:val="none" w:sz="0" w:space="0" w:color="auto"/>
      </w:divBdr>
    </w:div>
    <w:div w:id="96869486">
      <w:marLeft w:val="640"/>
      <w:marRight w:val="0"/>
      <w:marTop w:val="0"/>
      <w:marBottom w:val="0"/>
      <w:divBdr>
        <w:top w:val="none" w:sz="0" w:space="0" w:color="auto"/>
        <w:left w:val="none" w:sz="0" w:space="0" w:color="auto"/>
        <w:bottom w:val="none" w:sz="0" w:space="0" w:color="auto"/>
        <w:right w:val="none" w:sz="0" w:space="0" w:color="auto"/>
      </w:divBdr>
    </w:div>
    <w:div w:id="97140536">
      <w:bodyDiv w:val="1"/>
      <w:marLeft w:val="0"/>
      <w:marRight w:val="0"/>
      <w:marTop w:val="0"/>
      <w:marBottom w:val="0"/>
      <w:divBdr>
        <w:top w:val="none" w:sz="0" w:space="0" w:color="auto"/>
        <w:left w:val="none" w:sz="0" w:space="0" w:color="auto"/>
        <w:bottom w:val="none" w:sz="0" w:space="0" w:color="auto"/>
        <w:right w:val="none" w:sz="0" w:space="0" w:color="auto"/>
      </w:divBdr>
    </w:div>
    <w:div w:id="97146470">
      <w:marLeft w:val="640"/>
      <w:marRight w:val="0"/>
      <w:marTop w:val="0"/>
      <w:marBottom w:val="0"/>
      <w:divBdr>
        <w:top w:val="none" w:sz="0" w:space="0" w:color="auto"/>
        <w:left w:val="none" w:sz="0" w:space="0" w:color="auto"/>
        <w:bottom w:val="none" w:sz="0" w:space="0" w:color="auto"/>
        <w:right w:val="none" w:sz="0" w:space="0" w:color="auto"/>
      </w:divBdr>
    </w:div>
    <w:div w:id="97532246">
      <w:marLeft w:val="640"/>
      <w:marRight w:val="0"/>
      <w:marTop w:val="0"/>
      <w:marBottom w:val="0"/>
      <w:divBdr>
        <w:top w:val="none" w:sz="0" w:space="0" w:color="auto"/>
        <w:left w:val="none" w:sz="0" w:space="0" w:color="auto"/>
        <w:bottom w:val="none" w:sz="0" w:space="0" w:color="auto"/>
        <w:right w:val="none" w:sz="0" w:space="0" w:color="auto"/>
      </w:divBdr>
    </w:div>
    <w:div w:id="97875047">
      <w:marLeft w:val="640"/>
      <w:marRight w:val="0"/>
      <w:marTop w:val="0"/>
      <w:marBottom w:val="0"/>
      <w:divBdr>
        <w:top w:val="none" w:sz="0" w:space="0" w:color="auto"/>
        <w:left w:val="none" w:sz="0" w:space="0" w:color="auto"/>
        <w:bottom w:val="none" w:sz="0" w:space="0" w:color="auto"/>
        <w:right w:val="none" w:sz="0" w:space="0" w:color="auto"/>
      </w:divBdr>
    </w:div>
    <w:div w:id="98455061">
      <w:marLeft w:val="640"/>
      <w:marRight w:val="0"/>
      <w:marTop w:val="0"/>
      <w:marBottom w:val="0"/>
      <w:divBdr>
        <w:top w:val="none" w:sz="0" w:space="0" w:color="auto"/>
        <w:left w:val="none" w:sz="0" w:space="0" w:color="auto"/>
        <w:bottom w:val="none" w:sz="0" w:space="0" w:color="auto"/>
        <w:right w:val="none" w:sz="0" w:space="0" w:color="auto"/>
      </w:divBdr>
    </w:div>
    <w:div w:id="98721035">
      <w:marLeft w:val="640"/>
      <w:marRight w:val="0"/>
      <w:marTop w:val="0"/>
      <w:marBottom w:val="0"/>
      <w:divBdr>
        <w:top w:val="none" w:sz="0" w:space="0" w:color="auto"/>
        <w:left w:val="none" w:sz="0" w:space="0" w:color="auto"/>
        <w:bottom w:val="none" w:sz="0" w:space="0" w:color="auto"/>
        <w:right w:val="none" w:sz="0" w:space="0" w:color="auto"/>
      </w:divBdr>
    </w:div>
    <w:div w:id="99228705">
      <w:bodyDiv w:val="1"/>
      <w:marLeft w:val="0"/>
      <w:marRight w:val="0"/>
      <w:marTop w:val="0"/>
      <w:marBottom w:val="0"/>
      <w:divBdr>
        <w:top w:val="none" w:sz="0" w:space="0" w:color="auto"/>
        <w:left w:val="none" w:sz="0" w:space="0" w:color="auto"/>
        <w:bottom w:val="none" w:sz="0" w:space="0" w:color="auto"/>
        <w:right w:val="none" w:sz="0" w:space="0" w:color="auto"/>
      </w:divBdr>
    </w:div>
    <w:div w:id="99304862">
      <w:bodyDiv w:val="1"/>
      <w:marLeft w:val="0"/>
      <w:marRight w:val="0"/>
      <w:marTop w:val="0"/>
      <w:marBottom w:val="0"/>
      <w:divBdr>
        <w:top w:val="none" w:sz="0" w:space="0" w:color="auto"/>
        <w:left w:val="none" w:sz="0" w:space="0" w:color="auto"/>
        <w:bottom w:val="none" w:sz="0" w:space="0" w:color="auto"/>
        <w:right w:val="none" w:sz="0" w:space="0" w:color="auto"/>
      </w:divBdr>
    </w:div>
    <w:div w:id="99574879">
      <w:bodyDiv w:val="1"/>
      <w:marLeft w:val="0"/>
      <w:marRight w:val="0"/>
      <w:marTop w:val="0"/>
      <w:marBottom w:val="0"/>
      <w:divBdr>
        <w:top w:val="none" w:sz="0" w:space="0" w:color="auto"/>
        <w:left w:val="none" w:sz="0" w:space="0" w:color="auto"/>
        <w:bottom w:val="none" w:sz="0" w:space="0" w:color="auto"/>
        <w:right w:val="none" w:sz="0" w:space="0" w:color="auto"/>
      </w:divBdr>
    </w:div>
    <w:div w:id="100491986">
      <w:marLeft w:val="640"/>
      <w:marRight w:val="0"/>
      <w:marTop w:val="0"/>
      <w:marBottom w:val="0"/>
      <w:divBdr>
        <w:top w:val="none" w:sz="0" w:space="0" w:color="auto"/>
        <w:left w:val="none" w:sz="0" w:space="0" w:color="auto"/>
        <w:bottom w:val="none" w:sz="0" w:space="0" w:color="auto"/>
        <w:right w:val="none" w:sz="0" w:space="0" w:color="auto"/>
      </w:divBdr>
    </w:div>
    <w:div w:id="100876693">
      <w:bodyDiv w:val="1"/>
      <w:marLeft w:val="0"/>
      <w:marRight w:val="0"/>
      <w:marTop w:val="0"/>
      <w:marBottom w:val="0"/>
      <w:divBdr>
        <w:top w:val="none" w:sz="0" w:space="0" w:color="auto"/>
        <w:left w:val="none" w:sz="0" w:space="0" w:color="auto"/>
        <w:bottom w:val="none" w:sz="0" w:space="0" w:color="auto"/>
        <w:right w:val="none" w:sz="0" w:space="0" w:color="auto"/>
      </w:divBdr>
      <w:divsChild>
        <w:div w:id="202348">
          <w:marLeft w:val="640"/>
          <w:marRight w:val="0"/>
          <w:marTop w:val="0"/>
          <w:marBottom w:val="0"/>
          <w:divBdr>
            <w:top w:val="none" w:sz="0" w:space="0" w:color="auto"/>
            <w:left w:val="none" w:sz="0" w:space="0" w:color="auto"/>
            <w:bottom w:val="none" w:sz="0" w:space="0" w:color="auto"/>
            <w:right w:val="none" w:sz="0" w:space="0" w:color="auto"/>
          </w:divBdr>
        </w:div>
        <w:div w:id="26225958">
          <w:marLeft w:val="640"/>
          <w:marRight w:val="0"/>
          <w:marTop w:val="0"/>
          <w:marBottom w:val="0"/>
          <w:divBdr>
            <w:top w:val="none" w:sz="0" w:space="0" w:color="auto"/>
            <w:left w:val="none" w:sz="0" w:space="0" w:color="auto"/>
            <w:bottom w:val="none" w:sz="0" w:space="0" w:color="auto"/>
            <w:right w:val="none" w:sz="0" w:space="0" w:color="auto"/>
          </w:divBdr>
        </w:div>
        <w:div w:id="137841046">
          <w:marLeft w:val="640"/>
          <w:marRight w:val="0"/>
          <w:marTop w:val="0"/>
          <w:marBottom w:val="0"/>
          <w:divBdr>
            <w:top w:val="none" w:sz="0" w:space="0" w:color="auto"/>
            <w:left w:val="none" w:sz="0" w:space="0" w:color="auto"/>
            <w:bottom w:val="none" w:sz="0" w:space="0" w:color="auto"/>
            <w:right w:val="none" w:sz="0" w:space="0" w:color="auto"/>
          </w:divBdr>
        </w:div>
        <w:div w:id="146555473">
          <w:marLeft w:val="640"/>
          <w:marRight w:val="0"/>
          <w:marTop w:val="0"/>
          <w:marBottom w:val="0"/>
          <w:divBdr>
            <w:top w:val="none" w:sz="0" w:space="0" w:color="auto"/>
            <w:left w:val="none" w:sz="0" w:space="0" w:color="auto"/>
            <w:bottom w:val="none" w:sz="0" w:space="0" w:color="auto"/>
            <w:right w:val="none" w:sz="0" w:space="0" w:color="auto"/>
          </w:divBdr>
        </w:div>
        <w:div w:id="150098824">
          <w:marLeft w:val="640"/>
          <w:marRight w:val="0"/>
          <w:marTop w:val="0"/>
          <w:marBottom w:val="0"/>
          <w:divBdr>
            <w:top w:val="none" w:sz="0" w:space="0" w:color="auto"/>
            <w:left w:val="none" w:sz="0" w:space="0" w:color="auto"/>
            <w:bottom w:val="none" w:sz="0" w:space="0" w:color="auto"/>
            <w:right w:val="none" w:sz="0" w:space="0" w:color="auto"/>
          </w:divBdr>
        </w:div>
        <w:div w:id="224489735">
          <w:marLeft w:val="640"/>
          <w:marRight w:val="0"/>
          <w:marTop w:val="0"/>
          <w:marBottom w:val="0"/>
          <w:divBdr>
            <w:top w:val="none" w:sz="0" w:space="0" w:color="auto"/>
            <w:left w:val="none" w:sz="0" w:space="0" w:color="auto"/>
            <w:bottom w:val="none" w:sz="0" w:space="0" w:color="auto"/>
            <w:right w:val="none" w:sz="0" w:space="0" w:color="auto"/>
          </w:divBdr>
        </w:div>
        <w:div w:id="230310634">
          <w:marLeft w:val="640"/>
          <w:marRight w:val="0"/>
          <w:marTop w:val="0"/>
          <w:marBottom w:val="0"/>
          <w:divBdr>
            <w:top w:val="none" w:sz="0" w:space="0" w:color="auto"/>
            <w:left w:val="none" w:sz="0" w:space="0" w:color="auto"/>
            <w:bottom w:val="none" w:sz="0" w:space="0" w:color="auto"/>
            <w:right w:val="none" w:sz="0" w:space="0" w:color="auto"/>
          </w:divBdr>
        </w:div>
        <w:div w:id="257103717">
          <w:marLeft w:val="640"/>
          <w:marRight w:val="0"/>
          <w:marTop w:val="0"/>
          <w:marBottom w:val="0"/>
          <w:divBdr>
            <w:top w:val="none" w:sz="0" w:space="0" w:color="auto"/>
            <w:left w:val="none" w:sz="0" w:space="0" w:color="auto"/>
            <w:bottom w:val="none" w:sz="0" w:space="0" w:color="auto"/>
            <w:right w:val="none" w:sz="0" w:space="0" w:color="auto"/>
          </w:divBdr>
        </w:div>
        <w:div w:id="286818277">
          <w:marLeft w:val="640"/>
          <w:marRight w:val="0"/>
          <w:marTop w:val="0"/>
          <w:marBottom w:val="0"/>
          <w:divBdr>
            <w:top w:val="none" w:sz="0" w:space="0" w:color="auto"/>
            <w:left w:val="none" w:sz="0" w:space="0" w:color="auto"/>
            <w:bottom w:val="none" w:sz="0" w:space="0" w:color="auto"/>
            <w:right w:val="none" w:sz="0" w:space="0" w:color="auto"/>
          </w:divBdr>
        </w:div>
        <w:div w:id="294022885">
          <w:marLeft w:val="640"/>
          <w:marRight w:val="0"/>
          <w:marTop w:val="0"/>
          <w:marBottom w:val="0"/>
          <w:divBdr>
            <w:top w:val="none" w:sz="0" w:space="0" w:color="auto"/>
            <w:left w:val="none" w:sz="0" w:space="0" w:color="auto"/>
            <w:bottom w:val="none" w:sz="0" w:space="0" w:color="auto"/>
            <w:right w:val="none" w:sz="0" w:space="0" w:color="auto"/>
          </w:divBdr>
        </w:div>
        <w:div w:id="446387892">
          <w:marLeft w:val="640"/>
          <w:marRight w:val="0"/>
          <w:marTop w:val="0"/>
          <w:marBottom w:val="0"/>
          <w:divBdr>
            <w:top w:val="none" w:sz="0" w:space="0" w:color="auto"/>
            <w:left w:val="none" w:sz="0" w:space="0" w:color="auto"/>
            <w:bottom w:val="none" w:sz="0" w:space="0" w:color="auto"/>
            <w:right w:val="none" w:sz="0" w:space="0" w:color="auto"/>
          </w:divBdr>
        </w:div>
        <w:div w:id="447630731">
          <w:marLeft w:val="640"/>
          <w:marRight w:val="0"/>
          <w:marTop w:val="0"/>
          <w:marBottom w:val="0"/>
          <w:divBdr>
            <w:top w:val="none" w:sz="0" w:space="0" w:color="auto"/>
            <w:left w:val="none" w:sz="0" w:space="0" w:color="auto"/>
            <w:bottom w:val="none" w:sz="0" w:space="0" w:color="auto"/>
            <w:right w:val="none" w:sz="0" w:space="0" w:color="auto"/>
          </w:divBdr>
        </w:div>
        <w:div w:id="507990907">
          <w:marLeft w:val="640"/>
          <w:marRight w:val="0"/>
          <w:marTop w:val="0"/>
          <w:marBottom w:val="0"/>
          <w:divBdr>
            <w:top w:val="none" w:sz="0" w:space="0" w:color="auto"/>
            <w:left w:val="none" w:sz="0" w:space="0" w:color="auto"/>
            <w:bottom w:val="none" w:sz="0" w:space="0" w:color="auto"/>
            <w:right w:val="none" w:sz="0" w:space="0" w:color="auto"/>
          </w:divBdr>
        </w:div>
        <w:div w:id="551355628">
          <w:marLeft w:val="640"/>
          <w:marRight w:val="0"/>
          <w:marTop w:val="0"/>
          <w:marBottom w:val="0"/>
          <w:divBdr>
            <w:top w:val="none" w:sz="0" w:space="0" w:color="auto"/>
            <w:left w:val="none" w:sz="0" w:space="0" w:color="auto"/>
            <w:bottom w:val="none" w:sz="0" w:space="0" w:color="auto"/>
            <w:right w:val="none" w:sz="0" w:space="0" w:color="auto"/>
          </w:divBdr>
        </w:div>
        <w:div w:id="604657730">
          <w:marLeft w:val="640"/>
          <w:marRight w:val="0"/>
          <w:marTop w:val="0"/>
          <w:marBottom w:val="0"/>
          <w:divBdr>
            <w:top w:val="none" w:sz="0" w:space="0" w:color="auto"/>
            <w:left w:val="none" w:sz="0" w:space="0" w:color="auto"/>
            <w:bottom w:val="none" w:sz="0" w:space="0" w:color="auto"/>
            <w:right w:val="none" w:sz="0" w:space="0" w:color="auto"/>
          </w:divBdr>
        </w:div>
        <w:div w:id="637151469">
          <w:marLeft w:val="640"/>
          <w:marRight w:val="0"/>
          <w:marTop w:val="0"/>
          <w:marBottom w:val="0"/>
          <w:divBdr>
            <w:top w:val="none" w:sz="0" w:space="0" w:color="auto"/>
            <w:left w:val="none" w:sz="0" w:space="0" w:color="auto"/>
            <w:bottom w:val="none" w:sz="0" w:space="0" w:color="auto"/>
            <w:right w:val="none" w:sz="0" w:space="0" w:color="auto"/>
          </w:divBdr>
        </w:div>
        <w:div w:id="740178340">
          <w:marLeft w:val="640"/>
          <w:marRight w:val="0"/>
          <w:marTop w:val="0"/>
          <w:marBottom w:val="0"/>
          <w:divBdr>
            <w:top w:val="none" w:sz="0" w:space="0" w:color="auto"/>
            <w:left w:val="none" w:sz="0" w:space="0" w:color="auto"/>
            <w:bottom w:val="none" w:sz="0" w:space="0" w:color="auto"/>
            <w:right w:val="none" w:sz="0" w:space="0" w:color="auto"/>
          </w:divBdr>
        </w:div>
        <w:div w:id="754782545">
          <w:marLeft w:val="640"/>
          <w:marRight w:val="0"/>
          <w:marTop w:val="0"/>
          <w:marBottom w:val="0"/>
          <w:divBdr>
            <w:top w:val="none" w:sz="0" w:space="0" w:color="auto"/>
            <w:left w:val="none" w:sz="0" w:space="0" w:color="auto"/>
            <w:bottom w:val="none" w:sz="0" w:space="0" w:color="auto"/>
            <w:right w:val="none" w:sz="0" w:space="0" w:color="auto"/>
          </w:divBdr>
        </w:div>
        <w:div w:id="951013926">
          <w:marLeft w:val="640"/>
          <w:marRight w:val="0"/>
          <w:marTop w:val="0"/>
          <w:marBottom w:val="0"/>
          <w:divBdr>
            <w:top w:val="none" w:sz="0" w:space="0" w:color="auto"/>
            <w:left w:val="none" w:sz="0" w:space="0" w:color="auto"/>
            <w:bottom w:val="none" w:sz="0" w:space="0" w:color="auto"/>
            <w:right w:val="none" w:sz="0" w:space="0" w:color="auto"/>
          </w:divBdr>
        </w:div>
        <w:div w:id="961837616">
          <w:marLeft w:val="640"/>
          <w:marRight w:val="0"/>
          <w:marTop w:val="0"/>
          <w:marBottom w:val="0"/>
          <w:divBdr>
            <w:top w:val="none" w:sz="0" w:space="0" w:color="auto"/>
            <w:left w:val="none" w:sz="0" w:space="0" w:color="auto"/>
            <w:bottom w:val="none" w:sz="0" w:space="0" w:color="auto"/>
            <w:right w:val="none" w:sz="0" w:space="0" w:color="auto"/>
          </w:divBdr>
        </w:div>
        <w:div w:id="1025910277">
          <w:marLeft w:val="640"/>
          <w:marRight w:val="0"/>
          <w:marTop w:val="0"/>
          <w:marBottom w:val="0"/>
          <w:divBdr>
            <w:top w:val="none" w:sz="0" w:space="0" w:color="auto"/>
            <w:left w:val="none" w:sz="0" w:space="0" w:color="auto"/>
            <w:bottom w:val="none" w:sz="0" w:space="0" w:color="auto"/>
            <w:right w:val="none" w:sz="0" w:space="0" w:color="auto"/>
          </w:divBdr>
        </w:div>
        <w:div w:id="1052458237">
          <w:marLeft w:val="640"/>
          <w:marRight w:val="0"/>
          <w:marTop w:val="0"/>
          <w:marBottom w:val="0"/>
          <w:divBdr>
            <w:top w:val="none" w:sz="0" w:space="0" w:color="auto"/>
            <w:left w:val="none" w:sz="0" w:space="0" w:color="auto"/>
            <w:bottom w:val="none" w:sz="0" w:space="0" w:color="auto"/>
            <w:right w:val="none" w:sz="0" w:space="0" w:color="auto"/>
          </w:divBdr>
        </w:div>
        <w:div w:id="1361392703">
          <w:marLeft w:val="640"/>
          <w:marRight w:val="0"/>
          <w:marTop w:val="0"/>
          <w:marBottom w:val="0"/>
          <w:divBdr>
            <w:top w:val="none" w:sz="0" w:space="0" w:color="auto"/>
            <w:left w:val="none" w:sz="0" w:space="0" w:color="auto"/>
            <w:bottom w:val="none" w:sz="0" w:space="0" w:color="auto"/>
            <w:right w:val="none" w:sz="0" w:space="0" w:color="auto"/>
          </w:divBdr>
        </w:div>
        <w:div w:id="1431513486">
          <w:marLeft w:val="640"/>
          <w:marRight w:val="0"/>
          <w:marTop w:val="0"/>
          <w:marBottom w:val="0"/>
          <w:divBdr>
            <w:top w:val="none" w:sz="0" w:space="0" w:color="auto"/>
            <w:left w:val="none" w:sz="0" w:space="0" w:color="auto"/>
            <w:bottom w:val="none" w:sz="0" w:space="0" w:color="auto"/>
            <w:right w:val="none" w:sz="0" w:space="0" w:color="auto"/>
          </w:divBdr>
        </w:div>
        <w:div w:id="1571116721">
          <w:marLeft w:val="640"/>
          <w:marRight w:val="0"/>
          <w:marTop w:val="0"/>
          <w:marBottom w:val="0"/>
          <w:divBdr>
            <w:top w:val="none" w:sz="0" w:space="0" w:color="auto"/>
            <w:left w:val="none" w:sz="0" w:space="0" w:color="auto"/>
            <w:bottom w:val="none" w:sz="0" w:space="0" w:color="auto"/>
            <w:right w:val="none" w:sz="0" w:space="0" w:color="auto"/>
          </w:divBdr>
        </w:div>
        <w:div w:id="1610893063">
          <w:marLeft w:val="640"/>
          <w:marRight w:val="0"/>
          <w:marTop w:val="0"/>
          <w:marBottom w:val="0"/>
          <w:divBdr>
            <w:top w:val="none" w:sz="0" w:space="0" w:color="auto"/>
            <w:left w:val="none" w:sz="0" w:space="0" w:color="auto"/>
            <w:bottom w:val="none" w:sz="0" w:space="0" w:color="auto"/>
            <w:right w:val="none" w:sz="0" w:space="0" w:color="auto"/>
          </w:divBdr>
        </w:div>
        <w:div w:id="1642347802">
          <w:marLeft w:val="640"/>
          <w:marRight w:val="0"/>
          <w:marTop w:val="0"/>
          <w:marBottom w:val="0"/>
          <w:divBdr>
            <w:top w:val="none" w:sz="0" w:space="0" w:color="auto"/>
            <w:left w:val="none" w:sz="0" w:space="0" w:color="auto"/>
            <w:bottom w:val="none" w:sz="0" w:space="0" w:color="auto"/>
            <w:right w:val="none" w:sz="0" w:space="0" w:color="auto"/>
          </w:divBdr>
        </w:div>
        <w:div w:id="1661036763">
          <w:marLeft w:val="640"/>
          <w:marRight w:val="0"/>
          <w:marTop w:val="0"/>
          <w:marBottom w:val="0"/>
          <w:divBdr>
            <w:top w:val="none" w:sz="0" w:space="0" w:color="auto"/>
            <w:left w:val="none" w:sz="0" w:space="0" w:color="auto"/>
            <w:bottom w:val="none" w:sz="0" w:space="0" w:color="auto"/>
            <w:right w:val="none" w:sz="0" w:space="0" w:color="auto"/>
          </w:divBdr>
        </w:div>
        <w:div w:id="1739748377">
          <w:marLeft w:val="640"/>
          <w:marRight w:val="0"/>
          <w:marTop w:val="0"/>
          <w:marBottom w:val="0"/>
          <w:divBdr>
            <w:top w:val="none" w:sz="0" w:space="0" w:color="auto"/>
            <w:left w:val="none" w:sz="0" w:space="0" w:color="auto"/>
            <w:bottom w:val="none" w:sz="0" w:space="0" w:color="auto"/>
            <w:right w:val="none" w:sz="0" w:space="0" w:color="auto"/>
          </w:divBdr>
        </w:div>
        <w:div w:id="1766851040">
          <w:marLeft w:val="640"/>
          <w:marRight w:val="0"/>
          <w:marTop w:val="0"/>
          <w:marBottom w:val="0"/>
          <w:divBdr>
            <w:top w:val="none" w:sz="0" w:space="0" w:color="auto"/>
            <w:left w:val="none" w:sz="0" w:space="0" w:color="auto"/>
            <w:bottom w:val="none" w:sz="0" w:space="0" w:color="auto"/>
            <w:right w:val="none" w:sz="0" w:space="0" w:color="auto"/>
          </w:divBdr>
        </w:div>
        <w:div w:id="1826899853">
          <w:marLeft w:val="640"/>
          <w:marRight w:val="0"/>
          <w:marTop w:val="0"/>
          <w:marBottom w:val="0"/>
          <w:divBdr>
            <w:top w:val="none" w:sz="0" w:space="0" w:color="auto"/>
            <w:left w:val="none" w:sz="0" w:space="0" w:color="auto"/>
            <w:bottom w:val="none" w:sz="0" w:space="0" w:color="auto"/>
            <w:right w:val="none" w:sz="0" w:space="0" w:color="auto"/>
          </w:divBdr>
        </w:div>
        <w:div w:id="1838300383">
          <w:marLeft w:val="640"/>
          <w:marRight w:val="0"/>
          <w:marTop w:val="0"/>
          <w:marBottom w:val="0"/>
          <w:divBdr>
            <w:top w:val="none" w:sz="0" w:space="0" w:color="auto"/>
            <w:left w:val="none" w:sz="0" w:space="0" w:color="auto"/>
            <w:bottom w:val="none" w:sz="0" w:space="0" w:color="auto"/>
            <w:right w:val="none" w:sz="0" w:space="0" w:color="auto"/>
          </w:divBdr>
        </w:div>
        <w:div w:id="1855218636">
          <w:marLeft w:val="640"/>
          <w:marRight w:val="0"/>
          <w:marTop w:val="0"/>
          <w:marBottom w:val="0"/>
          <w:divBdr>
            <w:top w:val="none" w:sz="0" w:space="0" w:color="auto"/>
            <w:left w:val="none" w:sz="0" w:space="0" w:color="auto"/>
            <w:bottom w:val="none" w:sz="0" w:space="0" w:color="auto"/>
            <w:right w:val="none" w:sz="0" w:space="0" w:color="auto"/>
          </w:divBdr>
        </w:div>
        <w:div w:id="1953438811">
          <w:marLeft w:val="640"/>
          <w:marRight w:val="0"/>
          <w:marTop w:val="0"/>
          <w:marBottom w:val="0"/>
          <w:divBdr>
            <w:top w:val="none" w:sz="0" w:space="0" w:color="auto"/>
            <w:left w:val="none" w:sz="0" w:space="0" w:color="auto"/>
            <w:bottom w:val="none" w:sz="0" w:space="0" w:color="auto"/>
            <w:right w:val="none" w:sz="0" w:space="0" w:color="auto"/>
          </w:divBdr>
        </w:div>
        <w:div w:id="1962297397">
          <w:marLeft w:val="640"/>
          <w:marRight w:val="0"/>
          <w:marTop w:val="0"/>
          <w:marBottom w:val="0"/>
          <w:divBdr>
            <w:top w:val="none" w:sz="0" w:space="0" w:color="auto"/>
            <w:left w:val="none" w:sz="0" w:space="0" w:color="auto"/>
            <w:bottom w:val="none" w:sz="0" w:space="0" w:color="auto"/>
            <w:right w:val="none" w:sz="0" w:space="0" w:color="auto"/>
          </w:divBdr>
        </w:div>
        <w:div w:id="1968050553">
          <w:marLeft w:val="640"/>
          <w:marRight w:val="0"/>
          <w:marTop w:val="0"/>
          <w:marBottom w:val="0"/>
          <w:divBdr>
            <w:top w:val="none" w:sz="0" w:space="0" w:color="auto"/>
            <w:left w:val="none" w:sz="0" w:space="0" w:color="auto"/>
            <w:bottom w:val="none" w:sz="0" w:space="0" w:color="auto"/>
            <w:right w:val="none" w:sz="0" w:space="0" w:color="auto"/>
          </w:divBdr>
        </w:div>
        <w:div w:id="2020500780">
          <w:marLeft w:val="640"/>
          <w:marRight w:val="0"/>
          <w:marTop w:val="0"/>
          <w:marBottom w:val="0"/>
          <w:divBdr>
            <w:top w:val="none" w:sz="0" w:space="0" w:color="auto"/>
            <w:left w:val="none" w:sz="0" w:space="0" w:color="auto"/>
            <w:bottom w:val="none" w:sz="0" w:space="0" w:color="auto"/>
            <w:right w:val="none" w:sz="0" w:space="0" w:color="auto"/>
          </w:divBdr>
        </w:div>
        <w:div w:id="2080865091">
          <w:marLeft w:val="640"/>
          <w:marRight w:val="0"/>
          <w:marTop w:val="0"/>
          <w:marBottom w:val="0"/>
          <w:divBdr>
            <w:top w:val="none" w:sz="0" w:space="0" w:color="auto"/>
            <w:left w:val="none" w:sz="0" w:space="0" w:color="auto"/>
            <w:bottom w:val="none" w:sz="0" w:space="0" w:color="auto"/>
            <w:right w:val="none" w:sz="0" w:space="0" w:color="auto"/>
          </w:divBdr>
        </w:div>
        <w:div w:id="2119331567">
          <w:marLeft w:val="640"/>
          <w:marRight w:val="0"/>
          <w:marTop w:val="0"/>
          <w:marBottom w:val="0"/>
          <w:divBdr>
            <w:top w:val="none" w:sz="0" w:space="0" w:color="auto"/>
            <w:left w:val="none" w:sz="0" w:space="0" w:color="auto"/>
            <w:bottom w:val="none" w:sz="0" w:space="0" w:color="auto"/>
            <w:right w:val="none" w:sz="0" w:space="0" w:color="auto"/>
          </w:divBdr>
        </w:div>
      </w:divsChild>
    </w:div>
    <w:div w:id="100877247">
      <w:marLeft w:val="640"/>
      <w:marRight w:val="0"/>
      <w:marTop w:val="0"/>
      <w:marBottom w:val="0"/>
      <w:divBdr>
        <w:top w:val="none" w:sz="0" w:space="0" w:color="auto"/>
        <w:left w:val="none" w:sz="0" w:space="0" w:color="auto"/>
        <w:bottom w:val="none" w:sz="0" w:space="0" w:color="auto"/>
        <w:right w:val="none" w:sz="0" w:space="0" w:color="auto"/>
      </w:divBdr>
    </w:div>
    <w:div w:id="100955790">
      <w:bodyDiv w:val="1"/>
      <w:marLeft w:val="0"/>
      <w:marRight w:val="0"/>
      <w:marTop w:val="0"/>
      <w:marBottom w:val="0"/>
      <w:divBdr>
        <w:top w:val="none" w:sz="0" w:space="0" w:color="auto"/>
        <w:left w:val="none" w:sz="0" w:space="0" w:color="auto"/>
        <w:bottom w:val="none" w:sz="0" w:space="0" w:color="auto"/>
        <w:right w:val="none" w:sz="0" w:space="0" w:color="auto"/>
      </w:divBdr>
    </w:div>
    <w:div w:id="100999702">
      <w:bodyDiv w:val="1"/>
      <w:marLeft w:val="0"/>
      <w:marRight w:val="0"/>
      <w:marTop w:val="0"/>
      <w:marBottom w:val="0"/>
      <w:divBdr>
        <w:top w:val="none" w:sz="0" w:space="0" w:color="auto"/>
        <w:left w:val="none" w:sz="0" w:space="0" w:color="auto"/>
        <w:bottom w:val="none" w:sz="0" w:space="0" w:color="auto"/>
        <w:right w:val="none" w:sz="0" w:space="0" w:color="auto"/>
      </w:divBdr>
      <w:divsChild>
        <w:div w:id="11615120">
          <w:marLeft w:val="640"/>
          <w:marRight w:val="0"/>
          <w:marTop w:val="0"/>
          <w:marBottom w:val="0"/>
          <w:divBdr>
            <w:top w:val="none" w:sz="0" w:space="0" w:color="auto"/>
            <w:left w:val="none" w:sz="0" w:space="0" w:color="auto"/>
            <w:bottom w:val="none" w:sz="0" w:space="0" w:color="auto"/>
            <w:right w:val="none" w:sz="0" w:space="0" w:color="auto"/>
          </w:divBdr>
        </w:div>
        <w:div w:id="21827128">
          <w:marLeft w:val="640"/>
          <w:marRight w:val="0"/>
          <w:marTop w:val="0"/>
          <w:marBottom w:val="0"/>
          <w:divBdr>
            <w:top w:val="none" w:sz="0" w:space="0" w:color="auto"/>
            <w:left w:val="none" w:sz="0" w:space="0" w:color="auto"/>
            <w:bottom w:val="none" w:sz="0" w:space="0" w:color="auto"/>
            <w:right w:val="none" w:sz="0" w:space="0" w:color="auto"/>
          </w:divBdr>
        </w:div>
        <w:div w:id="245581632">
          <w:marLeft w:val="640"/>
          <w:marRight w:val="0"/>
          <w:marTop w:val="0"/>
          <w:marBottom w:val="0"/>
          <w:divBdr>
            <w:top w:val="none" w:sz="0" w:space="0" w:color="auto"/>
            <w:left w:val="none" w:sz="0" w:space="0" w:color="auto"/>
            <w:bottom w:val="none" w:sz="0" w:space="0" w:color="auto"/>
            <w:right w:val="none" w:sz="0" w:space="0" w:color="auto"/>
          </w:divBdr>
        </w:div>
        <w:div w:id="396168219">
          <w:marLeft w:val="640"/>
          <w:marRight w:val="0"/>
          <w:marTop w:val="0"/>
          <w:marBottom w:val="0"/>
          <w:divBdr>
            <w:top w:val="none" w:sz="0" w:space="0" w:color="auto"/>
            <w:left w:val="none" w:sz="0" w:space="0" w:color="auto"/>
            <w:bottom w:val="none" w:sz="0" w:space="0" w:color="auto"/>
            <w:right w:val="none" w:sz="0" w:space="0" w:color="auto"/>
          </w:divBdr>
        </w:div>
        <w:div w:id="419105481">
          <w:marLeft w:val="640"/>
          <w:marRight w:val="0"/>
          <w:marTop w:val="0"/>
          <w:marBottom w:val="0"/>
          <w:divBdr>
            <w:top w:val="none" w:sz="0" w:space="0" w:color="auto"/>
            <w:left w:val="none" w:sz="0" w:space="0" w:color="auto"/>
            <w:bottom w:val="none" w:sz="0" w:space="0" w:color="auto"/>
            <w:right w:val="none" w:sz="0" w:space="0" w:color="auto"/>
          </w:divBdr>
        </w:div>
        <w:div w:id="445538628">
          <w:marLeft w:val="640"/>
          <w:marRight w:val="0"/>
          <w:marTop w:val="0"/>
          <w:marBottom w:val="0"/>
          <w:divBdr>
            <w:top w:val="none" w:sz="0" w:space="0" w:color="auto"/>
            <w:left w:val="none" w:sz="0" w:space="0" w:color="auto"/>
            <w:bottom w:val="none" w:sz="0" w:space="0" w:color="auto"/>
            <w:right w:val="none" w:sz="0" w:space="0" w:color="auto"/>
          </w:divBdr>
        </w:div>
        <w:div w:id="560288812">
          <w:marLeft w:val="640"/>
          <w:marRight w:val="0"/>
          <w:marTop w:val="0"/>
          <w:marBottom w:val="0"/>
          <w:divBdr>
            <w:top w:val="none" w:sz="0" w:space="0" w:color="auto"/>
            <w:left w:val="none" w:sz="0" w:space="0" w:color="auto"/>
            <w:bottom w:val="none" w:sz="0" w:space="0" w:color="auto"/>
            <w:right w:val="none" w:sz="0" w:space="0" w:color="auto"/>
          </w:divBdr>
        </w:div>
        <w:div w:id="591403162">
          <w:marLeft w:val="640"/>
          <w:marRight w:val="0"/>
          <w:marTop w:val="0"/>
          <w:marBottom w:val="0"/>
          <w:divBdr>
            <w:top w:val="none" w:sz="0" w:space="0" w:color="auto"/>
            <w:left w:val="none" w:sz="0" w:space="0" w:color="auto"/>
            <w:bottom w:val="none" w:sz="0" w:space="0" w:color="auto"/>
            <w:right w:val="none" w:sz="0" w:space="0" w:color="auto"/>
          </w:divBdr>
        </w:div>
        <w:div w:id="706294492">
          <w:marLeft w:val="640"/>
          <w:marRight w:val="0"/>
          <w:marTop w:val="0"/>
          <w:marBottom w:val="0"/>
          <w:divBdr>
            <w:top w:val="none" w:sz="0" w:space="0" w:color="auto"/>
            <w:left w:val="none" w:sz="0" w:space="0" w:color="auto"/>
            <w:bottom w:val="none" w:sz="0" w:space="0" w:color="auto"/>
            <w:right w:val="none" w:sz="0" w:space="0" w:color="auto"/>
          </w:divBdr>
        </w:div>
        <w:div w:id="764305644">
          <w:marLeft w:val="640"/>
          <w:marRight w:val="0"/>
          <w:marTop w:val="0"/>
          <w:marBottom w:val="0"/>
          <w:divBdr>
            <w:top w:val="none" w:sz="0" w:space="0" w:color="auto"/>
            <w:left w:val="none" w:sz="0" w:space="0" w:color="auto"/>
            <w:bottom w:val="none" w:sz="0" w:space="0" w:color="auto"/>
            <w:right w:val="none" w:sz="0" w:space="0" w:color="auto"/>
          </w:divBdr>
        </w:div>
        <w:div w:id="821584610">
          <w:marLeft w:val="640"/>
          <w:marRight w:val="0"/>
          <w:marTop w:val="0"/>
          <w:marBottom w:val="0"/>
          <w:divBdr>
            <w:top w:val="none" w:sz="0" w:space="0" w:color="auto"/>
            <w:left w:val="none" w:sz="0" w:space="0" w:color="auto"/>
            <w:bottom w:val="none" w:sz="0" w:space="0" w:color="auto"/>
            <w:right w:val="none" w:sz="0" w:space="0" w:color="auto"/>
          </w:divBdr>
        </w:div>
        <w:div w:id="877619595">
          <w:marLeft w:val="640"/>
          <w:marRight w:val="0"/>
          <w:marTop w:val="0"/>
          <w:marBottom w:val="0"/>
          <w:divBdr>
            <w:top w:val="none" w:sz="0" w:space="0" w:color="auto"/>
            <w:left w:val="none" w:sz="0" w:space="0" w:color="auto"/>
            <w:bottom w:val="none" w:sz="0" w:space="0" w:color="auto"/>
            <w:right w:val="none" w:sz="0" w:space="0" w:color="auto"/>
          </w:divBdr>
        </w:div>
        <w:div w:id="932395644">
          <w:marLeft w:val="640"/>
          <w:marRight w:val="0"/>
          <w:marTop w:val="0"/>
          <w:marBottom w:val="0"/>
          <w:divBdr>
            <w:top w:val="none" w:sz="0" w:space="0" w:color="auto"/>
            <w:left w:val="none" w:sz="0" w:space="0" w:color="auto"/>
            <w:bottom w:val="none" w:sz="0" w:space="0" w:color="auto"/>
            <w:right w:val="none" w:sz="0" w:space="0" w:color="auto"/>
          </w:divBdr>
        </w:div>
        <w:div w:id="997148257">
          <w:marLeft w:val="640"/>
          <w:marRight w:val="0"/>
          <w:marTop w:val="0"/>
          <w:marBottom w:val="0"/>
          <w:divBdr>
            <w:top w:val="none" w:sz="0" w:space="0" w:color="auto"/>
            <w:left w:val="none" w:sz="0" w:space="0" w:color="auto"/>
            <w:bottom w:val="none" w:sz="0" w:space="0" w:color="auto"/>
            <w:right w:val="none" w:sz="0" w:space="0" w:color="auto"/>
          </w:divBdr>
        </w:div>
        <w:div w:id="1027757725">
          <w:marLeft w:val="640"/>
          <w:marRight w:val="0"/>
          <w:marTop w:val="0"/>
          <w:marBottom w:val="0"/>
          <w:divBdr>
            <w:top w:val="none" w:sz="0" w:space="0" w:color="auto"/>
            <w:left w:val="none" w:sz="0" w:space="0" w:color="auto"/>
            <w:bottom w:val="none" w:sz="0" w:space="0" w:color="auto"/>
            <w:right w:val="none" w:sz="0" w:space="0" w:color="auto"/>
          </w:divBdr>
        </w:div>
        <w:div w:id="1102647422">
          <w:marLeft w:val="640"/>
          <w:marRight w:val="0"/>
          <w:marTop w:val="0"/>
          <w:marBottom w:val="0"/>
          <w:divBdr>
            <w:top w:val="none" w:sz="0" w:space="0" w:color="auto"/>
            <w:left w:val="none" w:sz="0" w:space="0" w:color="auto"/>
            <w:bottom w:val="none" w:sz="0" w:space="0" w:color="auto"/>
            <w:right w:val="none" w:sz="0" w:space="0" w:color="auto"/>
          </w:divBdr>
        </w:div>
        <w:div w:id="1259411166">
          <w:marLeft w:val="640"/>
          <w:marRight w:val="0"/>
          <w:marTop w:val="0"/>
          <w:marBottom w:val="0"/>
          <w:divBdr>
            <w:top w:val="none" w:sz="0" w:space="0" w:color="auto"/>
            <w:left w:val="none" w:sz="0" w:space="0" w:color="auto"/>
            <w:bottom w:val="none" w:sz="0" w:space="0" w:color="auto"/>
            <w:right w:val="none" w:sz="0" w:space="0" w:color="auto"/>
          </w:divBdr>
        </w:div>
        <w:div w:id="1270163115">
          <w:marLeft w:val="640"/>
          <w:marRight w:val="0"/>
          <w:marTop w:val="0"/>
          <w:marBottom w:val="0"/>
          <w:divBdr>
            <w:top w:val="none" w:sz="0" w:space="0" w:color="auto"/>
            <w:left w:val="none" w:sz="0" w:space="0" w:color="auto"/>
            <w:bottom w:val="none" w:sz="0" w:space="0" w:color="auto"/>
            <w:right w:val="none" w:sz="0" w:space="0" w:color="auto"/>
          </w:divBdr>
        </w:div>
        <w:div w:id="1289704191">
          <w:marLeft w:val="640"/>
          <w:marRight w:val="0"/>
          <w:marTop w:val="0"/>
          <w:marBottom w:val="0"/>
          <w:divBdr>
            <w:top w:val="none" w:sz="0" w:space="0" w:color="auto"/>
            <w:left w:val="none" w:sz="0" w:space="0" w:color="auto"/>
            <w:bottom w:val="none" w:sz="0" w:space="0" w:color="auto"/>
            <w:right w:val="none" w:sz="0" w:space="0" w:color="auto"/>
          </w:divBdr>
        </w:div>
        <w:div w:id="1381128479">
          <w:marLeft w:val="640"/>
          <w:marRight w:val="0"/>
          <w:marTop w:val="0"/>
          <w:marBottom w:val="0"/>
          <w:divBdr>
            <w:top w:val="none" w:sz="0" w:space="0" w:color="auto"/>
            <w:left w:val="none" w:sz="0" w:space="0" w:color="auto"/>
            <w:bottom w:val="none" w:sz="0" w:space="0" w:color="auto"/>
            <w:right w:val="none" w:sz="0" w:space="0" w:color="auto"/>
          </w:divBdr>
        </w:div>
        <w:div w:id="1389764176">
          <w:marLeft w:val="640"/>
          <w:marRight w:val="0"/>
          <w:marTop w:val="0"/>
          <w:marBottom w:val="0"/>
          <w:divBdr>
            <w:top w:val="none" w:sz="0" w:space="0" w:color="auto"/>
            <w:left w:val="none" w:sz="0" w:space="0" w:color="auto"/>
            <w:bottom w:val="none" w:sz="0" w:space="0" w:color="auto"/>
            <w:right w:val="none" w:sz="0" w:space="0" w:color="auto"/>
          </w:divBdr>
        </w:div>
        <w:div w:id="1396467612">
          <w:marLeft w:val="640"/>
          <w:marRight w:val="0"/>
          <w:marTop w:val="0"/>
          <w:marBottom w:val="0"/>
          <w:divBdr>
            <w:top w:val="none" w:sz="0" w:space="0" w:color="auto"/>
            <w:left w:val="none" w:sz="0" w:space="0" w:color="auto"/>
            <w:bottom w:val="none" w:sz="0" w:space="0" w:color="auto"/>
            <w:right w:val="none" w:sz="0" w:space="0" w:color="auto"/>
          </w:divBdr>
        </w:div>
        <w:div w:id="1421683187">
          <w:marLeft w:val="640"/>
          <w:marRight w:val="0"/>
          <w:marTop w:val="0"/>
          <w:marBottom w:val="0"/>
          <w:divBdr>
            <w:top w:val="none" w:sz="0" w:space="0" w:color="auto"/>
            <w:left w:val="none" w:sz="0" w:space="0" w:color="auto"/>
            <w:bottom w:val="none" w:sz="0" w:space="0" w:color="auto"/>
            <w:right w:val="none" w:sz="0" w:space="0" w:color="auto"/>
          </w:divBdr>
        </w:div>
        <w:div w:id="1422484187">
          <w:marLeft w:val="640"/>
          <w:marRight w:val="0"/>
          <w:marTop w:val="0"/>
          <w:marBottom w:val="0"/>
          <w:divBdr>
            <w:top w:val="none" w:sz="0" w:space="0" w:color="auto"/>
            <w:left w:val="none" w:sz="0" w:space="0" w:color="auto"/>
            <w:bottom w:val="none" w:sz="0" w:space="0" w:color="auto"/>
            <w:right w:val="none" w:sz="0" w:space="0" w:color="auto"/>
          </w:divBdr>
        </w:div>
        <w:div w:id="1453941266">
          <w:marLeft w:val="640"/>
          <w:marRight w:val="0"/>
          <w:marTop w:val="0"/>
          <w:marBottom w:val="0"/>
          <w:divBdr>
            <w:top w:val="none" w:sz="0" w:space="0" w:color="auto"/>
            <w:left w:val="none" w:sz="0" w:space="0" w:color="auto"/>
            <w:bottom w:val="none" w:sz="0" w:space="0" w:color="auto"/>
            <w:right w:val="none" w:sz="0" w:space="0" w:color="auto"/>
          </w:divBdr>
        </w:div>
        <w:div w:id="1496535776">
          <w:marLeft w:val="640"/>
          <w:marRight w:val="0"/>
          <w:marTop w:val="0"/>
          <w:marBottom w:val="0"/>
          <w:divBdr>
            <w:top w:val="none" w:sz="0" w:space="0" w:color="auto"/>
            <w:left w:val="none" w:sz="0" w:space="0" w:color="auto"/>
            <w:bottom w:val="none" w:sz="0" w:space="0" w:color="auto"/>
            <w:right w:val="none" w:sz="0" w:space="0" w:color="auto"/>
          </w:divBdr>
        </w:div>
        <w:div w:id="1644430918">
          <w:marLeft w:val="640"/>
          <w:marRight w:val="0"/>
          <w:marTop w:val="0"/>
          <w:marBottom w:val="0"/>
          <w:divBdr>
            <w:top w:val="none" w:sz="0" w:space="0" w:color="auto"/>
            <w:left w:val="none" w:sz="0" w:space="0" w:color="auto"/>
            <w:bottom w:val="none" w:sz="0" w:space="0" w:color="auto"/>
            <w:right w:val="none" w:sz="0" w:space="0" w:color="auto"/>
          </w:divBdr>
        </w:div>
        <w:div w:id="1742019358">
          <w:marLeft w:val="640"/>
          <w:marRight w:val="0"/>
          <w:marTop w:val="0"/>
          <w:marBottom w:val="0"/>
          <w:divBdr>
            <w:top w:val="none" w:sz="0" w:space="0" w:color="auto"/>
            <w:left w:val="none" w:sz="0" w:space="0" w:color="auto"/>
            <w:bottom w:val="none" w:sz="0" w:space="0" w:color="auto"/>
            <w:right w:val="none" w:sz="0" w:space="0" w:color="auto"/>
          </w:divBdr>
        </w:div>
        <w:div w:id="1762487350">
          <w:marLeft w:val="640"/>
          <w:marRight w:val="0"/>
          <w:marTop w:val="0"/>
          <w:marBottom w:val="0"/>
          <w:divBdr>
            <w:top w:val="none" w:sz="0" w:space="0" w:color="auto"/>
            <w:left w:val="none" w:sz="0" w:space="0" w:color="auto"/>
            <w:bottom w:val="none" w:sz="0" w:space="0" w:color="auto"/>
            <w:right w:val="none" w:sz="0" w:space="0" w:color="auto"/>
          </w:divBdr>
        </w:div>
        <w:div w:id="1822036567">
          <w:marLeft w:val="640"/>
          <w:marRight w:val="0"/>
          <w:marTop w:val="0"/>
          <w:marBottom w:val="0"/>
          <w:divBdr>
            <w:top w:val="none" w:sz="0" w:space="0" w:color="auto"/>
            <w:left w:val="none" w:sz="0" w:space="0" w:color="auto"/>
            <w:bottom w:val="none" w:sz="0" w:space="0" w:color="auto"/>
            <w:right w:val="none" w:sz="0" w:space="0" w:color="auto"/>
          </w:divBdr>
        </w:div>
        <w:div w:id="1828209170">
          <w:marLeft w:val="640"/>
          <w:marRight w:val="0"/>
          <w:marTop w:val="0"/>
          <w:marBottom w:val="0"/>
          <w:divBdr>
            <w:top w:val="none" w:sz="0" w:space="0" w:color="auto"/>
            <w:left w:val="none" w:sz="0" w:space="0" w:color="auto"/>
            <w:bottom w:val="none" w:sz="0" w:space="0" w:color="auto"/>
            <w:right w:val="none" w:sz="0" w:space="0" w:color="auto"/>
          </w:divBdr>
        </w:div>
        <w:div w:id="1835221836">
          <w:marLeft w:val="640"/>
          <w:marRight w:val="0"/>
          <w:marTop w:val="0"/>
          <w:marBottom w:val="0"/>
          <w:divBdr>
            <w:top w:val="none" w:sz="0" w:space="0" w:color="auto"/>
            <w:left w:val="none" w:sz="0" w:space="0" w:color="auto"/>
            <w:bottom w:val="none" w:sz="0" w:space="0" w:color="auto"/>
            <w:right w:val="none" w:sz="0" w:space="0" w:color="auto"/>
          </w:divBdr>
        </w:div>
        <w:div w:id="1934052063">
          <w:marLeft w:val="640"/>
          <w:marRight w:val="0"/>
          <w:marTop w:val="0"/>
          <w:marBottom w:val="0"/>
          <w:divBdr>
            <w:top w:val="none" w:sz="0" w:space="0" w:color="auto"/>
            <w:left w:val="none" w:sz="0" w:space="0" w:color="auto"/>
            <w:bottom w:val="none" w:sz="0" w:space="0" w:color="auto"/>
            <w:right w:val="none" w:sz="0" w:space="0" w:color="auto"/>
          </w:divBdr>
        </w:div>
        <w:div w:id="1965843847">
          <w:marLeft w:val="640"/>
          <w:marRight w:val="0"/>
          <w:marTop w:val="0"/>
          <w:marBottom w:val="0"/>
          <w:divBdr>
            <w:top w:val="none" w:sz="0" w:space="0" w:color="auto"/>
            <w:left w:val="none" w:sz="0" w:space="0" w:color="auto"/>
            <w:bottom w:val="none" w:sz="0" w:space="0" w:color="auto"/>
            <w:right w:val="none" w:sz="0" w:space="0" w:color="auto"/>
          </w:divBdr>
        </w:div>
        <w:div w:id="2069955987">
          <w:marLeft w:val="640"/>
          <w:marRight w:val="0"/>
          <w:marTop w:val="0"/>
          <w:marBottom w:val="0"/>
          <w:divBdr>
            <w:top w:val="none" w:sz="0" w:space="0" w:color="auto"/>
            <w:left w:val="none" w:sz="0" w:space="0" w:color="auto"/>
            <w:bottom w:val="none" w:sz="0" w:space="0" w:color="auto"/>
            <w:right w:val="none" w:sz="0" w:space="0" w:color="auto"/>
          </w:divBdr>
        </w:div>
      </w:divsChild>
    </w:div>
    <w:div w:id="101384282">
      <w:marLeft w:val="640"/>
      <w:marRight w:val="0"/>
      <w:marTop w:val="0"/>
      <w:marBottom w:val="0"/>
      <w:divBdr>
        <w:top w:val="none" w:sz="0" w:space="0" w:color="auto"/>
        <w:left w:val="none" w:sz="0" w:space="0" w:color="auto"/>
        <w:bottom w:val="none" w:sz="0" w:space="0" w:color="auto"/>
        <w:right w:val="none" w:sz="0" w:space="0" w:color="auto"/>
      </w:divBdr>
    </w:div>
    <w:div w:id="103235715">
      <w:marLeft w:val="640"/>
      <w:marRight w:val="0"/>
      <w:marTop w:val="0"/>
      <w:marBottom w:val="0"/>
      <w:divBdr>
        <w:top w:val="none" w:sz="0" w:space="0" w:color="auto"/>
        <w:left w:val="none" w:sz="0" w:space="0" w:color="auto"/>
        <w:bottom w:val="none" w:sz="0" w:space="0" w:color="auto"/>
        <w:right w:val="none" w:sz="0" w:space="0" w:color="auto"/>
      </w:divBdr>
    </w:div>
    <w:div w:id="104233838">
      <w:marLeft w:val="640"/>
      <w:marRight w:val="0"/>
      <w:marTop w:val="0"/>
      <w:marBottom w:val="0"/>
      <w:divBdr>
        <w:top w:val="none" w:sz="0" w:space="0" w:color="auto"/>
        <w:left w:val="none" w:sz="0" w:space="0" w:color="auto"/>
        <w:bottom w:val="none" w:sz="0" w:space="0" w:color="auto"/>
        <w:right w:val="none" w:sz="0" w:space="0" w:color="auto"/>
      </w:divBdr>
    </w:div>
    <w:div w:id="105081650">
      <w:marLeft w:val="640"/>
      <w:marRight w:val="0"/>
      <w:marTop w:val="0"/>
      <w:marBottom w:val="0"/>
      <w:divBdr>
        <w:top w:val="none" w:sz="0" w:space="0" w:color="auto"/>
        <w:left w:val="none" w:sz="0" w:space="0" w:color="auto"/>
        <w:bottom w:val="none" w:sz="0" w:space="0" w:color="auto"/>
        <w:right w:val="none" w:sz="0" w:space="0" w:color="auto"/>
      </w:divBdr>
    </w:div>
    <w:div w:id="105083640">
      <w:bodyDiv w:val="1"/>
      <w:marLeft w:val="0"/>
      <w:marRight w:val="0"/>
      <w:marTop w:val="0"/>
      <w:marBottom w:val="0"/>
      <w:divBdr>
        <w:top w:val="none" w:sz="0" w:space="0" w:color="auto"/>
        <w:left w:val="none" w:sz="0" w:space="0" w:color="auto"/>
        <w:bottom w:val="none" w:sz="0" w:space="0" w:color="auto"/>
        <w:right w:val="none" w:sz="0" w:space="0" w:color="auto"/>
      </w:divBdr>
      <w:divsChild>
        <w:div w:id="25914676">
          <w:marLeft w:val="640"/>
          <w:marRight w:val="0"/>
          <w:marTop w:val="0"/>
          <w:marBottom w:val="0"/>
          <w:divBdr>
            <w:top w:val="none" w:sz="0" w:space="0" w:color="auto"/>
            <w:left w:val="none" w:sz="0" w:space="0" w:color="auto"/>
            <w:bottom w:val="none" w:sz="0" w:space="0" w:color="auto"/>
            <w:right w:val="none" w:sz="0" w:space="0" w:color="auto"/>
          </w:divBdr>
        </w:div>
        <w:div w:id="43992467">
          <w:marLeft w:val="640"/>
          <w:marRight w:val="0"/>
          <w:marTop w:val="0"/>
          <w:marBottom w:val="0"/>
          <w:divBdr>
            <w:top w:val="none" w:sz="0" w:space="0" w:color="auto"/>
            <w:left w:val="none" w:sz="0" w:space="0" w:color="auto"/>
            <w:bottom w:val="none" w:sz="0" w:space="0" w:color="auto"/>
            <w:right w:val="none" w:sz="0" w:space="0" w:color="auto"/>
          </w:divBdr>
        </w:div>
        <w:div w:id="74086001">
          <w:marLeft w:val="640"/>
          <w:marRight w:val="0"/>
          <w:marTop w:val="0"/>
          <w:marBottom w:val="0"/>
          <w:divBdr>
            <w:top w:val="none" w:sz="0" w:space="0" w:color="auto"/>
            <w:left w:val="none" w:sz="0" w:space="0" w:color="auto"/>
            <w:bottom w:val="none" w:sz="0" w:space="0" w:color="auto"/>
            <w:right w:val="none" w:sz="0" w:space="0" w:color="auto"/>
          </w:divBdr>
        </w:div>
        <w:div w:id="82993418">
          <w:marLeft w:val="640"/>
          <w:marRight w:val="0"/>
          <w:marTop w:val="0"/>
          <w:marBottom w:val="0"/>
          <w:divBdr>
            <w:top w:val="none" w:sz="0" w:space="0" w:color="auto"/>
            <w:left w:val="none" w:sz="0" w:space="0" w:color="auto"/>
            <w:bottom w:val="none" w:sz="0" w:space="0" w:color="auto"/>
            <w:right w:val="none" w:sz="0" w:space="0" w:color="auto"/>
          </w:divBdr>
        </w:div>
        <w:div w:id="85273437">
          <w:marLeft w:val="640"/>
          <w:marRight w:val="0"/>
          <w:marTop w:val="0"/>
          <w:marBottom w:val="0"/>
          <w:divBdr>
            <w:top w:val="none" w:sz="0" w:space="0" w:color="auto"/>
            <w:left w:val="none" w:sz="0" w:space="0" w:color="auto"/>
            <w:bottom w:val="none" w:sz="0" w:space="0" w:color="auto"/>
            <w:right w:val="none" w:sz="0" w:space="0" w:color="auto"/>
          </w:divBdr>
        </w:div>
        <w:div w:id="111633823">
          <w:marLeft w:val="640"/>
          <w:marRight w:val="0"/>
          <w:marTop w:val="0"/>
          <w:marBottom w:val="0"/>
          <w:divBdr>
            <w:top w:val="none" w:sz="0" w:space="0" w:color="auto"/>
            <w:left w:val="none" w:sz="0" w:space="0" w:color="auto"/>
            <w:bottom w:val="none" w:sz="0" w:space="0" w:color="auto"/>
            <w:right w:val="none" w:sz="0" w:space="0" w:color="auto"/>
          </w:divBdr>
        </w:div>
        <w:div w:id="134104358">
          <w:marLeft w:val="640"/>
          <w:marRight w:val="0"/>
          <w:marTop w:val="0"/>
          <w:marBottom w:val="0"/>
          <w:divBdr>
            <w:top w:val="none" w:sz="0" w:space="0" w:color="auto"/>
            <w:left w:val="none" w:sz="0" w:space="0" w:color="auto"/>
            <w:bottom w:val="none" w:sz="0" w:space="0" w:color="auto"/>
            <w:right w:val="none" w:sz="0" w:space="0" w:color="auto"/>
          </w:divBdr>
        </w:div>
        <w:div w:id="160125095">
          <w:marLeft w:val="640"/>
          <w:marRight w:val="0"/>
          <w:marTop w:val="0"/>
          <w:marBottom w:val="0"/>
          <w:divBdr>
            <w:top w:val="none" w:sz="0" w:space="0" w:color="auto"/>
            <w:left w:val="none" w:sz="0" w:space="0" w:color="auto"/>
            <w:bottom w:val="none" w:sz="0" w:space="0" w:color="auto"/>
            <w:right w:val="none" w:sz="0" w:space="0" w:color="auto"/>
          </w:divBdr>
        </w:div>
        <w:div w:id="173227802">
          <w:marLeft w:val="640"/>
          <w:marRight w:val="0"/>
          <w:marTop w:val="0"/>
          <w:marBottom w:val="0"/>
          <w:divBdr>
            <w:top w:val="none" w:sz="0" w:space="0" w:color="auto"/>
            <w:left w:val="none" w:sz="0" w:space="0" w:color="auto"/>
            <w:bottom w:val="none" w:sz="0" w:space="0" w:color="auto"/>
            <w:right w:val="none" w:sz="0" w:space="0" w:color="auto"/>
          </w:divBdr>
        </w:div>
        <w:div w:id="197159272">
          <w:marLeft w:val="640"/>
          <w:marRight w:val="0"/>
          <w:marTop w:val="0"/>
          <w:marBottom w:val="0"/>
          <w:divBdr>
            <w:top w:val="none" w:sz="0" w:space="0" w:color="auto"/>
            <w:left w:val="none" w:sz="0" w:space="0" w:color="auto"/>
            <w:bottom w:val="none" w:sz="0" w:space="0" w:color="auto"/>
            <w:right w:val="none" w:sz="0" w:space="0" w:color="auto"/>
          </w:divBdr>
        </w:div>
        <w:div w:id="521482113">
          <w:marLeft w:val="640"/>
          <w:marRight w:val="0"/>
          <w:marTop w:val="0"/>
          <w:marBottom w:val="0"/>
          <w:divBdr>
            <w:top w:val="none" w:sz="0" w:space="0" w:color="auto"/>
            <w:left w:val="none" w:sz="0" w:space="0" w:color="auto"/>
            <w:bottom w:val="none" w:sz="0" w:space="0" w:color="auto"/>
            <w:right w:val="none" w:sz="0" w:space="0" w:color="auto"/>
          </w:divBdr>
        </w:div>
        <w:div w:id="616835058">
          <w:marLeft w:val="640"/>
          <w:marRight w:val="0"/>
          <w:marTop w:val="0"/>
          <w:marBottom w:val="0"/>
          <w:divBdr>
            <w:top w:val="none" w:sz="0" w:space="0" w:color="auto"/>
            <w:left w:val="none" w:sz="0" w:space="0" w:color="auto"/>
            <w:bottom w:val="none" w:sz="0" w:space="0" w:color="auto"/>
            <w:right w:val="none" w:sz="0" w:space="0" w:color="auto"/>
          </w:divBdr>
        </w:div>
        <w:div w:id="651177652">
          <w:marLeft w:val="640"/>
          <w:marRight w:val="0"/>
          <w:marTop w:val="0"/>
          <w:marBottom w:val="0"/>
          <w:divBdr>
            <w:top w:val="none" w:sz="0" w:space="0" w:color="auto"/>
            <w:left w:val="none" w:sz="0" w:space="0" w:color="auto"/>
            <w:bottom w:val="none" w:sz="0" w:space="0" w:color="auto"/>
            <w:right w:val="none" w:sz="0" w:space="0" w:color="auto"/>
          </w:divBdr>
        </w:div>
        <w:div w:id="674259513">
          <w:marLeft w:val="640"/>
          <w:marRight w:val="0"/>
          <w:marTop w:val="0"/>
          <w:marBottom w:val="0"/>
          <w:divBdr>
            <w:top w:val="none" w:sz="0" w:space="0" w:color="auto"/>
            <w:left w:val="none" w:sz="0" w:space="0" w:color="auto"/>
            <w:bottom w:val="none" w:sz="0" w:space="0" w:color="auto"/>
            <w:right w:val="none" w:sz="0" w:space="0" w:color="auto"/>
          </w:divBdr>
        </w:div>
        <w:div w:id="694430045">
          <w:marLeft w:val="640"/>
          <w:marRight w:val="0"/>
          <w:marTop w:val="0"/>
          <w:marBottom w:val="0"/>
          <w:divBdr>
            <w:top w:val="none" w:sz="0" w:space="0" w:color="auto"/>
            <w:left w:val="none" w:sz="0" w:space="0" w:color="auto"/>
            <w:bottom w:val="none" w:sz="0" w:space="0" w:color="auto"/>
            <w:right w:val="none" w:sz="0" w:space="0" w:color="auto"/>
          </w:divBdr>
        </w:div>
        <w:div w:id="734662996">
          <w:marLeft w:val="640"/>
          <w:marRight w:val="0"/>
          <w:marTop w:val="0"/>
          <w:marBottom w:val="0"/>
          <w:divBdr>
            <w:top w:val="none" w:sz="0" w:space="0" w:color="auto"/>
            <w:left w:val="none" w:sz="0" w:space="0" w:color="auto"/>
            <w:bottom w:val="none" w:sz="0" w:space="0" w:color="auto"/>
            <w:right w:val="none" w:sz="0" w:space="0" w:color="auto"/>
          </w:divBdr>
        </w:div>
        <w:div w:id="758019626">
          <w:marLeft w:val="640"/>
          <w:marRight w:val="0"/>
          <w:marTop w:val="0"/>
          <w:marBottom w:val="0"/>
          <w:divBdr>
            <w:top w:val="none" w:sz="0" w:space="0" w:color="auto"/>
            <w:left w:val="none" w:sz="0" w:space="0" w:color="auto"/>
            <w:bottom w:val="none" w:sz="0" w:space="0" w:color="auto"/>
            <w:right w:val="none" w:sz="0" w:space="0" w:color="auto"/>
          </w:divBdr>
        </w:div>
        <w:div w:id="758797073">
          <w:marLeft w:val="640"/>
          <w:marRight w:val="0"/>
          <w:marTop w:val="0"/>
          <w:marBottom w:val="0"/>
          <w:divBdr>
            <w:top w:val="none" w:sz="0" w:space="0" w:color="auto"/>
            <w:left w:val="none" w:sz="0" w:space="0" w:color="auto"/>
            <w:bottom w:val="none" w:sz="0" w:space="0" w:color="auto"/>
            <w:right w:val="none" w:sz="0" w:space="0" w:color="auto"/>
          </w:divBdr>
        </w:div>
        <w:div w:id="877089027">
          <w:marLeft w:val="640"/>
          <w:marRight w:val="0"/>
          <w:marTop w:val="0"/>
          <w:marBottom w:val="0"/>
          <w:divBdr>
            <w:top w:val="none" w:sz="0" w:space="0" w:color="auto"/>
            <w:left w:val="none" w:sz="0" w:space="0" w:color="auto"/>
            <w:bottom w:val="none" w:sz="0" w:space="0" w:color="auto"/>
            <w:right w:val="none" w:sz="0" w:space="0" w:color="auto"/>
          </w:divBdr>
        </w:div>
        <w:div w:id="895553235">
          <w:marLeft w:val="640"/>
          <w:marRight w:val="0"/>
          <w:marTop w:val="0"/>
          <w:marBottom w:val="0"/>
          <w:divBdr>
            <w:top w:val="none" w:sz="0" w:space="0" w:color="auto"/>
            <w:left w:val="none" w:sz="0" w:space="0" w:color="auto"/>
            <w:bottom w:val="none" w:sz="0" w:space="0" w:color="auto"/>
            <w:right w:val="none" w:sz="0" w:space="0" w:color="auto"/>
          </w:divBdr>
        </w:div>
        <w:div w:id="914780170">
          <w:marLeft w:val="640"/>
          <w:marRight w:val="0"/>
          <w:marTop w:val="0"/>
          <w:marBottom w:val="0"/>
          <w:divBdr>
            <w:top w:val="none" w:sz="0" w:space="0" w:color="auto"/>
            <w:left w:val="none" w:sz="0" w:space="0" w:color="auto"/>
            <w:bottom w:val="none" w:sz="0" w:space="0" w:color="auto"/>
            <w:right w:val="none" w:sz="0" w:space="0" w:color="auto"/>
          </w:divBdr>
        </w:div>
        <w:div w:id="1132554655">
          <w:marLeft w:val="640"/>
          <w:marRight w:val="0"/>
          <w:marTop w:val="0"/>
          <w:marBottom w:val="0"/>
          <w:divBdr>
            <w:top w:val="none" w:sz="0" w:space="0" w:color="auto"/>
            <w:left w:val="none" w:sz="0" w:space="0" w:color="auto"/>
            <w:bottom w:val="none" w:sz="0" w:space="0" w:color="auto"/>
            <w:right w:val="none" w:sz="0" w:space="0" w:color="auto"/>
          </w:divBdr>
        </w:div>
        <w:div w:id="1428961912">
          <w:marLeft w:val="640"/>
          <w:marRight w:val="0"/>
          <w:marTop w:val="0"/>
          <w:marBottom w:val="0"/>
          <w:divBdr>
            <w:top w:val="none" w:sz="0" w:space="0" w:color="auto"/>
            <w:left w:val="none" w:sz="0" w:space="0" w:color="auto"/>
            <w:bottom w:val="none" w:sz="0" w:space="0" w:color="auto"/>
            <w:right w:val="none" w:sz="0" w:space="0" w:color="auto"/>
          </w:divBdr>
        </w:div>
        <w:div w:id="1435707398">
          <w:marLeft w:val="640"/>
          <w:marRight w:val="0"/>
          <w:marTop w:val="0"/>
          <w:marBottom w:val="0"/>
          <w:divBdr>
            <w:top w:val="none" w:sz="0" w:space="0" w:color="auto"/>
            <w:left w:val="none" w:sz="0" w:space="0" w:color="auto"/>
            <w:bottom w:val="none" w:sz="0" w:space="0" w:color="auto"/>
            <w:right w:val="none" w:sz="0" w:space="0" w:color="auto"/>
          </w:divBdr>
        </w:div>
        <w:div w:id="1444692018">
          <w:marLeft w:val="640"/>
          <w:marRight w:val="0"/>
          <w:marTop w:val="0"/>
          <w:marBottom w:val="0"/>
          <w:divBdr>
            <w:top w:val="none" w:sz="0" w:space="0" w:color="auto"/>
            <w:left w:val="none" w:sz="0" w:space="0" w:color="auto"/>
            <w:bottom w:val="none" w:sz="0" w:space="0" w:color="auto"/>
            <w:right w:val="none" w:sz="0" w:space="0" w:color="auto"/>
          </w:divBdr>
        </w:div>
        <w:div w:id="1486388494">
          <w:marLeft w:val="640"/>
          <w:marRight w:val="0"/>
          <w:marTop w:val="0"/>
          <w:marBottom w:val="0"/>
          <w:divBdr>
            <w:top w:val="none" w:sz="0" w:space="0" w:color="auto"/>
            <w:left w:val="none" w:sz="0" w:space="0" w:color="auto"/>
            <w:bottom w:val="none" w:sz="0" w:space="0" w:color="auto"/>
            <w:right w:val="none" w:sz="0" w:space="0" w:color="auto"/>
          </w:divBdr>
        </w:div>
        <w:div w:id="1495147265">
          <w:marLeft w:val="640"/>
          <w:marRight w:val="0"/>
          <w:marTop w:val="0"/>
          <w:marBottom w:val="0"/>
          <w:divBdr>
            <w:top w:val="none" w:sz="0" w:space="0" w:color="auto"/>
            <w:left w:val="none" w:sz="0" w:space="0" w:color="auto"/>
            <w:bottom w:val="none" w:sz="0" w:space="0" w:color="auto"/>
            <w:right w:val="none" w:sz="0" w:space="0" w:color="auto"/>
          </w:divBdr>
        </w:div>
        <w:div w:id="1515999249">
          <w:marLeft w:val="640"/>
          <w:marRight w:val="0"/>
          <w:marTop w:val="0"/>
          <w:marBottom w:val="0"/>
          <w:divBdr>
            <w:top w:val="none" w:sz="0" w:space="0" w:color="auto"/>
            <w:left w:val="none" w:sz="0" w:space="0" w:color="auto"/>
            <w:bottom w:val="none" w:sz="0" w:space="0" w:color="auto"/>
            <w:right w:val="none" w:sz="0" w:space="0" w:color="auto"/>
          </w:divBdr>
        </w:div>
        <w:div w:id="1524711956">
          <w:marLeft w:val="640"/>
          <w:marRight w:val="0"/>
          <w:marTop w:val="0"/>
          <w:marBottom w:val="0"/>
          <w:divBdr>
            <w:top w:val="none" w:sz="0" w:space="0" w:color="auto"/>
            <w:left w:val="none" w:sz="0" w:space="0" w:color="auto"/>
            <w:bottom w:val="none" w:sz="0" w:space="0" w:color="auto"/>
            <w:right w:val="none" w:sz="0" w:space="0" w:color="auto"/>
          </w:divBdr>
        </w:div>
        <w:div w:id="1662999691">
          <w:marLeft w:val="640"/>
          <w:marRight w:val="0"/>
          <w:marTop w:val="0"/>
          <w:marBottom w:val="0"/>
          <w:divBdr>
            <w:top w:val="none" w:sz="0" w:space="0" w:color="auto"/>
            <w:left w:val="none" w:sz="0" w:space="0" w:color="auto"/>
            <w:bottom w:val="none" w:sz="0" w:space="0" w:color="auto"/>
            <w:right w:val="none" w:sz="0" w:space="0" w:color="auto"/>
          </w:divBdr>
        </w:div>
        <w:div w:id="1848248104">
          <w:marLeft w:val="640"/>
          <w:marRight w:val="0"/>
          <w:marTop w:val="0"/>
          <w:marBottom w:val="0"/>
          <w:divBdr>
            <w:top w:val="none" w:sz="0" w:space="0" w:color="auto"/>
            <w:left w:val="none" w:sz="0" w:space="0" w:color="auto"/>
            <w:bottom w:val="none" w:sz="0" w:space="0" w:color="auto"/>
            <w:right w:val="none" w:sz="0" w:space="0" w:color="auto"/>
          </w:divBdr>
        </w:div>
        <w:div w:id="1890992681">
          <w:marLeft w:val="640"/>
          <w:marRight w:val="0"/>
          <w:marTop w:val="0"/>
          <w:marBottom w:val="0"/>
          <w:divBdr>
            <w:top w:val="none" w:sz="0" w:space="0" w:color="auto"/>
            <w:left w:val="none" w:sz="0" w:space="0" w:color="auto"/>
            <w:bottom w:val="none" w:sz="0" w:space="0" w:color="auto"/>
            <w:right w:val="none" w:sz="0" w:space="0" w:color="auto"/>
          </w:divBdr>
        </w:div>
        <w:div w:id="2034264126">
          <w:marLeft w:val="640"/>
          <w:marRight w:val="0"/>
          <w:marTop w:val="0"/>
          <w:marBottom w:val="0"/>
          <w:divBdr>
            <w:top w:val="none" w:sz="0" w:space="0" w:color="auto"/>
            <w:left w:val="none" w:sz="0" w:space="0" w:color="auto"/>
            <w:bottom w:val="none" w:sz="0" w:space="0" w:color="auto"/>
            <w:right w:val="none" w:sz="0" w:space="0" w:color="auto"/>
          </w:divBdr>
        </w:div>
        <w:div w:id="2106923791">
          <w:marLeft w:val="640"/>
          <w:marRight w:val="0"/>
          <w:marTop w:val="0"/>
          <w:marBottom w:val="0"/>
          <w:divBdr>
            <w:top w:val="none" w:sz="0" w:space="0" w:color="auto"/>
            <w:left w:val="none" w:sz="0" w:space="0" w:color="auto"/>
            <w:bottom w:val="none" w:sz="0" w:space="0" w:color="auto"/>
            <w:right w:val="none" w:sz="0" w:space="0" w:color="auto"/>
          </w:divBdr>
        </w:div>
        <w:div w:id="2132749854">
          <w:marLeft w:val="640"/>
          <w:marRight w:val="0"/>
          <w:marTop w:val="0"/>
          <w:marBottom w:val="0"/>
          <w:divBdr>
            <w:top w:val="none" w:sz="0" w:space="0" w:color="auto"/>
            <w:left w:val="none" w:sz="0" w:space="0" w:color="auto"/>
            <w:bottom w:val="none" w:sz="0" w:space="0" w:color="auto"/>
            <w:right w:val="none" w:sz="0" w:space="0" w:color="auto"/>
          </w:divBdr>
        </w:div>
      </w:divsChild>
    </w:div>
    <w:div w:id="105539224">
      <w:bodyDiv w:val="1"/>
      <w:marLeft w:val="0"/>
      <w:marRight w:val="0"/>
      <w:marTop w:val="0"/>
      <w:marBottom w:val="0"/>
      <w:divBdr>
        <w:top w:val="none" w:sz="0" w:space="0" w:color="auto"/>
        <w:left w:val="none" w:sz="0" w:space="0" w:color="auto"/>
        <w:bottom w:val="none" w:sz="0" w:space="0" w:color="auto"/>
        <w:right w:val="none" w:sz="0" w:space="0" w:color="auto"/>
      </w:divBdr>
      <w:divsChild>
        <w:div w:id="129835342">
          <w:marLeft w:val="640"/>
          <w:marRight w:val="0"/>
          <w:marTop w:val="0"/>
          <w:marBottom w:val="0"/>
          <w:divBdr>
            <w:top w:val="none" w:sz="0" w:space="0" w:color="auto"/>
            <w:left w:val="none" w:sz="0" w:space="0" w:color="auto"/>
            <w:bottom w:val="none" w:sz="0" w:space="0" w:color="auto"/>
            <w:right w:val="none" w:sz="0" w:space="0" w:color="auto"/>
          </w:divBdr>
        </w:div>
        <w:div w:id="417484115">
          <w:marLeft w:val="640"/>
          <w:marRight w:val="0"/>
          <w:marTop w:val="0"/>
          <w:marBottom w:val="0"/>
          <w:divBdr>
            <w:top w:val="none" w:sz="0" w:space="0" w:color="auto"/>
            <w:left w:val="none" w:sz="0" w:space="0" w:color="auto"/>
            <w:bottom w:val="none" w:sz="0" w:space="0" w:color="auto"/>
            <w:right w:val="none" w:sz="0" w:space="0" w:color="auto"/>
          </w:divBdr>
        </w:div>
        <w:div w:id="444619171">
          <w:marLeft w:val="640"/>
          <w:marRight w:val="0"/>
          <w:marTop w:val="0"/>
          <w:marBottom w:val="0"/>
          <w:divBdr>
            <w:top w:val="none" w:sz="0" w:space="0" w:color="auto"/>
            <w:left w:val="none" w:sz="0" w:space="0" w:color="auto"/>
            <w:bottom w:val="none" w:sz="0" w:space="0" w:color="auto"/>
            <w:right w:val="none" w:sz="0" w:space="0" w:color="auto"/>
          </w:divBdr>
        </w:div>
        <w:div w:id="531647789">
          <w:marLeft w:val="640"/>
          <w:marRight w:val="0"/>
          <w:marTop w:val="0"/>
          <w:marBottom w:val="0"/>
          <w:divBdr>
            <w:top w:val="none" w:sz="0" w:space="0" w:color="auto"/>
            <w:left w:val="none" w:sz="0" w:space="0" w:color="auto"/>
            <w:bottom w:val="none" w:sz="0" w:space="0" w:color="auto"/>
            <w:right w:val="none" w:sz="0" w:space="0" w:color="auto"/>
          </w:divBdr>
        </w:div>
        <w:div w:id="654602225">
          <w:marLeft w:val="640"/>
          <w:marRight w:val="0"/>
          <w:marTop w:val="0"/>
          <w:marBottom w:val="0"/>
          <w:divBdr>
            <w:top w:val="none" w:sz="0" w:space="0" w:color="auto"/>
            <w:left w:val="none" w:sz="0" w:space="0" w:color="auto"/>
            <w:bottom w:val="none" w:sz="0" w:space="0" w:color="auto"/>
            <w:right w:val="none" w:sz="0" w:space="0" w:color="auto"/>
          </w:divBdr>
        </w:div>
        <w:div w:id="700009025">
          <w:marLeft w:val="640"/>
          <w:marRight w:val="0"/>
          <w:marTop w:val="0"/>
          <w:marBottom w:val="0"/>
          <w:divBdr>
            <w:top w:val="none" w:sz="0" w:space="0" w:color="auto"/>
            <w:left w:val="none" w:sz="0" w:space="0" w:color="auto"/>
            <w:bottom w:val="none" w:sz="0" w:space="0" w:color="auto"/>
            <w:right w:val="none" w:sz="0" w:space="0" w:color="auto"/>
          </w:divBdr>
        </w:div>
        <w:div w:id="817499936">
          <w:marLeft w:val="640"/>
          <w:marRight w:val="0"/>
          <w:marTop w:val="0"/>
          <w:marBottom w:val="0"/>
          <w:divBdr>
            <w:top w:val="none" w:sz="0" w:space="0" w:color="auto"/>
            <w:left w:val="none" w:sz="0" w:space="0" w:color="auto"/>
            <w:bottom w:val="none" w:sz="0" w:space="0" w:color="auto"/>
            <w:right w:val="none" w:sz="0" w:space="0" w:color="auto"/>
          </w:divBdr>
        </w:div>
        <w:div w:id="888033040">
          <w:marLeft w:val="640"/>
          <w:marRight w:val="0"/>
          <w:marTop w:val="0"/>
          <w:marBottom w:val="0"/>
          <w:divBdr>
            <w:top w:val="none" w:sz="0" w:space="0" w:color="auto"/>
            <w:left w:val="none" w:sz="0" w:space="0" w:color="auto"/>
            <w:bottom w:val="none" w:sz="0" w:space="0" w:color="auto"/>
            <w:right w:val="none" w:sz="0" w:space="0" w:color="auto"/>
          </w:divBdr>
        </w:div>
        <w:div w:id="1044520385">
          <w:marLeft w:val="640"/>
          <w:marRight w:val="0"/>
          <w:marTop w:val="0"/>
          <w:marBottom w:val="0"/>
          <w:divBdr>
            <w:top w:val="none" w:sz="0" w:space="0" w:color="auto"/>
            <w:left w:val="none" w:sz="0" w:space="0" w:color="auto"/>
            <w:bottom w:val="none" w:sz="0" w:space="0" w:color="auto"/>
            <w:right w:val="none" w:sz="0" w:space="0" w:color="auto"/>
          </w:divBdr>
        </w:div>
        <w:div w:id="1044988001">
          <w:marLeft w:val="640"/>
          <w:marRight w:val="0"/>
          <w:marTop w:val="0"/>
          <w:marBottom w:val="0"/>
          <w:divBdr>
            <w:top w:val="none" w:sz="0" w:space="0" w:color="auto"/>
            <w:left w:val="none" w:sz="0" w:space="0" w:color="auto"/>
            <w:bottom w:val="none" w:sz="0" w:space="0" w:color="auto"/>
            <w:right w:val="none" w:sz="0" w:space="0" w:color="auto"/>
          </w:divBdr>
        </w:div>
        <w:div w:id="1109278662">
          <w:marLeft w:val="640"/>
          <w:marRight w:val="0"/>
          <w:marTop w:val="0"/>
          <w:marBottom w:val="0"/>
          <w:divBdr>
            <w:top w:val="none" w:sz="0" w:space="0" w:color="auto"/>
            <w:left w:val="none" w:sz="0" w:space="0" w:color="auto"/>
            <w:bottom w:val="none" w:sz="0" w:space="0" w:color="auto"/>
            <w:right w:val="none" w:sz="0" w:space="0" w:color="auto"/>
          </w:divBdr>
        </w:div>
        <w:div w:id="1164472028">
          <w:marLeft w:val="640"/>
          <w:marRight w:val="0"/>
          <w:marTop w:val="0"/>
          <w:marBottom w:val="0"/>
          <w:divBdr>
            <w:top w:val="none" w:sz="0" w:space="0" w:color="auto"/>
            <w:left w:val="none" w:sz="0" w:space="0" w:color="auto"/>
            <w:bottom w:val="none" w:sz="0" w:space="0" w:color="auto"/>
            <w:right w:val="none" w:sz="0" w:space="0" w:color="auto"/>
          </w:divBdr>
        </w:div>
        <w:div w:id="1225289299">
          <w:marLeft w:val="640"/>
          <w:marRight w:val="0"/>
          <w:marTop w:val="0"/>
          <w:marBottom w:val="0"/>
          <w:divBdr>
            <w:top w:val="none" w:sz="0" w:space="0" w:color="auto"/>
            <w:left w:val="none" w:sz="0" w:space="0" w:color="auto"/>
            <w:bottom w:val="none" w:sz="0" w:space="0" w:color="auto"/>
            <w:right w:val="none" w:sz="0" w:space="0" w:color="auto"/>
          </w:divBdr>
        </w:div>
        <w:div w:id="1317801158">
          <w:marLeft w:val="640"/>
          <w:marRight w:val="0"/>
          <w:marTop w:val="0"/>
          <w:marBottom w:val="0"/>
          <w:divBdr>
            <w:top w:val="none" w:sz="0" w:space="0" w:color="auto"/>
            <w:left w:val="none" w:sz="0" w:space="0" w:color="auto"/>
            <w:bottom w:val="none" w:sz="0" w:space="0" w:color="auto"/>
            <w:right w:val="none" w:sz="0" w:space="0" w:color="auto"/>
          </w:divBdr>
        </w:div>
        <w:div w:id="1368675555">
          <w:marLeft w:val="640"/>
          <w:marRight w:val="0"/>
          <w:marTop w:val="0"/>
          <w:marBottom w:val="0"/>
          <w:divBdr>
            <w:top w:val="none" w:sz="0" w:space="0" w:color="auto"/>
            <w:left w:val="none" w:sz="0" w:space="0" w:color="auto"/>
            <w:bottom w:val="none" w:sz="0" w:space="0" w:color="auto"/>
            <w:right w:val="none" w:sz="0" w:space="0" w:color="auto"/>
          </w:divBdr>
        </w:div>
        <w:div w:id="1552768516">
          <w:marLeft w:val="640"/>
          <w:marRight w:val="0"/>
          <w:marTop w:val="0"/>
          <w:marBottom w:val="0"/>
          <w:divBdr>
            <w:top w:val="none" w:sz="0" w:space="0" w:color="auto"/>
            <w:left w:val="none" w:sz="0" w:space="0" w:color="auto"/>
            <w:bottom w:val="none" w:sz="0" w:space="0" w:color="auto"/>
            <w:right w:val="none" w:sz="0" w:space="0" w:color="auto"/>
          </w:divBdr>
        </w:div>
        <w:div w:id="1570381295">
          <w:marLeft w:val="640"/>
          <w:marRight w:val="0"/>
          <w:marTop w:val="0"/>
          <w:marBottom w:val="0"/>
          <w:divBdr>
            <w:top w:val="none" w:sz="0" w:space="0" w:color="auto"/>
            <w:left w:val="none" w:sz="0" w:space="0" w:color="auto"/>
            <w:bottom w:val="none" w:sz="0" w:space="0" w:color="auto"/>
            <w:right w:val="none" w:sz="0" w:space="0" w:color="auto"/>
          </w:divBdr>
        </w:div>
        <w:div w:id="1571646774">
          <w:marLeft w:val="640"/>
          <w:marRight w:val="0"/>
          <w:marTop w:val="0"/>
          <w:marBottom w:val="0"/>
          <w:divBdr>
            <w:top w:val="none" w:sz="0" w:space="0" w:color="auto"/>
            <w:left w:val="none" w:sz="0" w:space="0" w:color="auto"/>
            <w:bottom w:val="none" w:sz="0" w:space="0" w:color="auto"/>
            <w:right w:val="none" w:sz="0" w:space="0" w:color="auto"/>
          </w:divBdr>
        </w:div>
        <w:div w:id="1597399468">
          <w:marLeft w:val="640"/>
          <w:marRight w:val="0"/>
          <w:marTop w:val="0"/>
          <w:marBottom w:val="0"/>
          <w:divBdr>
            <w:top w:val="none" w:sz="0" w:space="0" w:color="auto"/>
            <w:left w:val="none" w:sz="0" w:space="0" w:color="auto"/>
            <w:bottom w:val="none" w:sz="0" w:space="0" w:color="auto"/>
            <w:right w:val="none" w:sz="0" w:space="0" w:color="auto"/>
          </w:divBdr>
        </w:div>
        <w:div w:id="1610356195">
          <w:marLeft w:val="640"/>
          <w:marRight w:val="0"/>
          <w:marTop w:val="0"/>
          <w:marBottom w:val="0"/>
          <w:divBdr>
            <w:top w:val="none" w:sz="0" w:space="0" w:color="auto"/>
            <w:left w:val="none" w:sz="0" w:space="0" w:color="auto"/>
            <w:bottom w:val="none" w:sz="0" w:space="0" w:color="auto"/>
            <w:right w:val="none" w:sz="0" w:space="0" w:color="auto"/>
          </w:divBdr>
        </w:div>
        <w:div w:id="1667123043">
          <w:marLeft w:val="640"/>
          <w:marRight w:val="0"/>
          <w:marTop w:val="0"/>
          <w:marBottom w:val="0"/>
          <w:divBdr>
            <w:top w:val="none" w:sz="0" w:space="0" w:color="auto"/>
            <w:left w:val="none" w:sz="0" w:space="0" w:color="auto"/>
            <w:bottom w:val="none" w:sz="0" w:space="0" w:color="auto"/>
            <w:right w:val="none" w:sz="0" w:space="0" w:color="auto"/>
          </w:divBdr>
        </w:div>
        <w:div w:id="1668897900">
          <w:marLeft w:val="640"/>
          <w:marRight w:val="0"/>
          <w:marTop w:val="0"/>
          <w:marBottom w:val="0"/>
          <w:divBdr>
            <w:top w:val="none" w:sz="0" w:space="0" w:color="auto"/>
            <w:left w:val="none" w:sz="0" w:space="0" w:color="auto"/>
            <w:bottom w:val="none" w:sz="0" w:space="0" w:color="auto"/>
            <w:right w:val="none" w:sz="0" w:space="0" w:color="auto"/>
          </w:divBdr>
        </w:div>
        <w:div w:id="1672947791">
          <w:marLeft w:val="640"/>
          <w:marRight w:val="0"/>
          <w:marTop w:val="0"/>
          <w:marBottom w:val="0"/>
          <w:divBdr>
            <w:top w:val="none" w:sz="0" w:space="0" w:color="auto"/>
            <w:left w:val="none" w:sz="0" w:space="0" w:color="auto"/>
            <w:bottom w:val="none" w:sz="0" w:space="0" w:color="auto"/>
            <w:right w:val="none" w:sz="0" w:space="0" w:color="auto"/>
          </w:divBdr>
        </w:div>
        <w:div w:id="1718778613">
          <w:marLeft w:val="640"/>
          <w:marRight w:val="0"/>
          <w:marTop w:val="0"/>
          <w:marBottom w:val="0"/>
          <w:divBdr>
            <w:top w:val="none" w:sz="0" w:space="0" w:color="auto"/>
            <w:left w:val="none" w:sz="0" w:space="0" w:color="auto"/>
            <w:bottom w:val="none" w:sz="0" w:space="0" w:color="auto"/>
            <w:right w:val="none" w:sz="0" w:space="0" w:color="auto"/>
          </w:divBdr>
        </w:div>
        <w:div w:id="1781147434">
          <w:marLeft w:val="640"/>
          <w:marRight w:val="0"/>
          <w:marTop w:val="0"/>
          <w:marBottom w:val="0"/>
          <w:divBdr>
            <w:top w:val="none" w:sz="0" w:space="0" w:color="auto"/>
            <w:left w:val="none" w:sz="0" w:space="0" w:color="auto"/>
            <w:bottom w:val="none" w:sz="0" w:space="0" w:color="auto"/>
            <w:right w:val="none" w:sz="0" w:space="0" w:color="auto"/>
          </w:divBdr>
        </w:div>
        <w:div w:id="1786532656">
          <w:marLeft w:val="640"/>
          <w:marRight w:val="0"/>
          <w:marTop w:val="0"/>
          <w:marBottom w:val="0"/>
          <w:divBdr>
            <w:top w:val="none" w:sz="0" w:space="0" w:color="auto"/>
            <w:left w:val="none" w:sz="0" w:space="0" w:color="auto"/>
            <w:bottom w:val="none" w:sz="0" w:space="0" w:color="auto"/>
            <w:right w:val="none" w:sz="0" w:space="0" w:color="auto"/>
          </w:divBdr>
        </w:div>
        <w:div w:id="1811090382">
          <w:marLeft w:val="640"/>
          <w:marRight w:val="0"/>
          <w:marTop w:val="0"/>
          <w:marBottom w:val="0"/>
          <w:divBdr>
            <w:top w:val="none" w:sz="0" w:space="0" w:color="auto"/>
            <w:left w:val="none" w:sz="0" w:space="0" w:color="auto"/>
            <w:bottom w:val="none" w:sz="0" w:space="0" w:color="auto"/>
            <w:right w:val="none" w:sz="0" w:space="0" w:color="auto"/>
          </w:divBdr>
        </w:div>
        <w:div w:id="1869293464">
          <w:marLeft w:val="640"/>
          <w:marRight w:val="0"/>
          <w:marTop w:val="0"/>
          <w:marBottom w:val="0"/>
          <w:divBdr>
            <w:top w:val="none" w:sz="0" w:space="0" w:color="auto"/>
            <w:left w:val="none" w:sz="0" w:space="0" w:color="auto"/>
            <w:bottom w:val="none" w:sz="0" w:space="0" w:color="auto"/>
            <w:right w:val="none" w:sz="0" w:space="0" w:color="auto"/>
          </w:divBdr>
        </w:div>
        <w:div w:id="1876770412">
          <w:marLeft w:val="640"/>
          <w:marRight w:val="0"/>
          <w:marTop w:val="0"/>
          <w:marBottom w:val="0"/>
          <w:divBdr>
            <w:top w:val="none" w:sz="0" w:space="0" w:color="auto"/>
            <w:left w:val="none" w:sz="0" w:space="0" w:color="auto"/>
            <w:bottom w:val="none" w:sz="0" w:space="0" w:color="auto"/>
            <w:right w:val="none" w:sz="0" w:space="0" w:color="auto"/>
          </w:divBdr>
        </w:div>
        <w:div w:id="1909412909">
          <w:marLeft w:val="640"/>
          <w:marRight w:val="0"/>
          <w:marTop w:val="0"/>
          <w:marBottom w:val="0"/>
          <w:divBdr>
            <w:top w:val="none" w:sz="0" w:space="0" w:color="auto"/>
            <w:left w:val="none" w:sz="0" w:space="0" w:color="auto"/>
            <w:bottom w:val="none" w:sz="0" w:space="0" w:color="auto"/>
            <w:right w:val="none" w:sz="0" w:space="0" w:color="auto"/>
          </w:divBdr>
        </w:div>
        <w:div w:id="1919628988">
          <w:marLeft w:val="640"/>
          <w:marRight w:val="0"/>
          <w:marTop w:val="0"/>
          <w:marBottom w:val="0"/>
          <w:divBdr>
            <w:top w:val="none" w:sz="0" w:space="0" w:color="auto"/>
            <w:left w:val="none" w:sz="0" w:space="0" w:color="auto"/>
            <w:bottom w:val="none" w:sz="0" w:space="0" w:color="auto"/>
            <w:right w:val="none" w:sz="0" w:space="0" w:color="auto"/>
          </w:divBdr>
        </w:div>
        <w:div w:id="1934630366">
          <w:marLeft w:val="640"/>
          <w:marRight w:val="0"/>
          <w:marTop w:val="0"/>
          <w:marBottom w:val="0"/>
          <w:divBdr>
            <w:top w:val="none" w:sz="0" w:space="0" w:color="auto"/>
            <w:left w:val="none" w:sz="0" w:space="0" w:color="auto"/>
            <w:bottom w:val="none" w:sz="0" w:space="0" w:color="auto"/>
            <w:right w:val="none" w:sz="0" w:space="0" w:color="auto"/>
          </w:divBdr>
        </w:div>
        <w:div w:id="2001957697">
          <w:marLeft w:val="640"/>
          <w:marRight w:val="0"/>
          <w:marTop w:val="0"/>
          <w:marBottom w:val="0"/>
          <w:divBdr>
            <w:top w:val="none" w:sz="0" w:space="0" w:color="auto"/>
            <w:left w:val="none" w:sz="0" w:space="0" w:color="auto"/>
            <w:bottom w:val="none" w:sz="0" w:space="0" w:color="auto"/>
            <w:right w:val="none" w:sz="0" w:space="0" w:color="auto"/>
          </w:divBdr>
        </w:div>
        <w:div w:id="2002153398">
          <w:marLeft w:val="640"/>
          <w:marRight w:val="0"/>
          <w:marTop w:val="0"/>
          <w:marBottom w:val="0"/>
          <w:divBdr>
            <w:top w:val="none" w:sz="0" w:space="0" w:color="auto"/>
            <w:left w:val="none" w:sz="0" w:space="0" w:color="auto"/>
            <w:bottom w:val="none" w:sz="0" w:space="0" w:color="auto"/>
            <w:right w:val="none" w:sz="0" w:space="0" w:color="auto"/>
          </w:divBdr>
        </w:div>
        <w:div w:id="2009017560">
          <w:marLeft w:val="640"/>
          <w:marRight w:val="0"/>
          <w:marTop w:val="0"/>
          <w:marBottom w:val="0"/>
          <w:divBdr>
            <w:top w:val="none" w:sz="0" w:space="0" w:color="auto"/>
            <w:left w:val="none" w:sz="0" w:space="0" w:color="auto"/>
            <w:bottom w:val="none" w:sz="0" w:space="0" w:color="auto"/>
            <w:right w:val="none" w:sz="0" w:space="0" w:color="auto"/>
          </w:divBdr>
        </w:div>
        <w:div w:id="2041971176">
          <w:marLeft w:val="640"/>
          <w:marRight w:val="0"/>
          <w:marTop w:val="0"/>
          <w:marBottom w:val="0"/>
          <w:divBdr>
            <w:top w:val="none" w:sz="0" w:space="0" w:color="auto"/>
            <w:left w:val="none" w:sz="0" w:space="0" w:color="auto"/>
            <w:bottom w:val="none" w:sz="0" w:space="0" w:color="auto"/>
            <w:right w:val="none" w:sz="0" w:space="0" w:color="auto"/>
          </w:divBdr>
        </w:div>
        <w:div w:id="2064522858">
          <w:marLeft w:val="640"/>
          <w:marRight w:val="0"/>
          <w:marTop w:val="0"/>
          <w:marBottom w:val="0"/>
          <w:divBdr>
            <w:top w:val="none" w:sz="0" w:space="0" w:color="auto"/>
            <w:left w:val="none" w:sz="0" w:space="0" w:color="auto"/>
            <w:bottom w:val="none" w:sz="0" w:space="0" w:color="auto"/>
            <w:right w:val="none" w:sz="0" w:space="0" w:color="auto"/>
          </w:divBdr>
        </w:div>
        <w:div w:id="2091652600">
          <w:marLeft w:val="640"/>
          <w:marRight w:val="0"/>
          <w:marTop w:val="0"/>
          <w:marBottom w:val="0"/>
          <w:divBdr>
            <w:top w:val="none" w:sz="0" w:space="0" w:color="auto"/>
            <w:left w:val="none" w:sz="0" w:space="0" w:color="auto"/>
            <w:bottom w:val="none" w:sz="0" w:space="0" w:color="auto"/>
            <w:right w:val="none" w:sz="0" w:space="0" w:color="auto"/>
          </w:divBdr>
        </w:div>
        <w:div w:id="2092963331">
          <w:marLeft w:val="640"/>
          <w:marRight w:val="0"/>
          <w:marTop w:val="0"/>
          <w:marBottom w:val="0"/>
          <w:divBdr>
            <w:top w:val="none" w:sz="0" w:space="0" w:color="auto"/>
            <w:left w:val="none" w:sz="0" w:space="0" w:color="auto"/>
            <w:bottom w:val="none" w:sz="0" w:space="0" w:color="auto"/>
            <w:right w:val="none" w:sz="0" w:space="0" w:color="auto"/>
          </w:divBdr>
        </w:div>
        <w:div w:id="2107648002">
          <w:marLeft w:val="640"/>
          <w:marRight w:val="0"/>
          <w:marTop w:val="0"/>
          <w:marBottom w:val="0"/>
          <w:divBdr>
            <w:top w:val="none" w:sz="0" w:space="0" w:color="auto"/>
            <w:left w:val="none" w:sz="0" w:space="0" w:color="auto"/>
            <w:bottom w:val="none" w:sz="0" w:space="0" w:color="auto"/>
            <w:right w:val="none" w:sz="0" w:space="0" w:color="auto"/>
          </w:divBdr>
        </w:div>
      </w:divsChild>
    </w:div>
    <w:div w:id="105545169">
      <w:bodyDiv w:val="1"/>
      <w:marLeft w:val="0"/>
      <w:marRight w:val="0"/>
      <w:marTop w:val="0"/>
      <w:marBottom w:val="0"/>
      <w:divBdr>
        <w:top w:val="none" w:sz="0" w:space="0" w:color="auto"/>
        <w:left w:val="none" w:sz="0" w:space="0" w:color="auto"/>
        <w:bottom w:val="none" w:sz="0" w:space="0" w:color="auto"/>
        <w:right w:val="none" w:sz="0" w:space="0" w:color="auto"/>
      </w:divBdr>
      <w:divsChild>
        <w:div w:id="3410012">
          <w:marLeft w:val="640"/>
          <w:marRight w:val="0"/>
          <w:marTop w:val="0"/>
          <w:marBottom w:val="0"/>
          <w:divBdr>
            <w:top w:val="none" w:sz="0" w:space="0" w:color="auto"/>
            <w:left w:val="none" w:sz="0" w:space="0" w:color="auto"/>
            <w:bottom w:val="none" w:sz="0" w:space="0" w:color="auto"/>
            <w:right w:val="none" w:sz="0" w:space="0" w:color="auto"/>
          </w:divBdr>
        </w:div>
        <w:div w:id="28728428">
          <w:marLeft w:val="640"/>
          <w:marRight w:val="0"/>
          <w:marTop w:val="0"/>
          <w:marBottom w:val="0"/>
          <w:divBdr>
            <w:top w:val="none" w:sz="0" w:space="0" w:color="auto"/>
            <w:left w:val="none" w:sz="0" w:space="0" w:color="auto"/>
            <w:bottom w:val="none" w:sz="0" w:space="0" w:color="auto"/>
            <w:right w:val="none" w:sz="0" w:space="0" w:color="auto"/>
          </w:divBdr>
        </w:div>
        <w:div w:id="70079167">
          <w:marLeft w:val="640"/>
          <w:marRight w:val="0"/>
          <w:marTop w:val="0"/>
          <w:marBottom w:val="0"/>
          <w:divBdr>
            <w:top w:val="none" w:sz="0" w:space="0" w:color="auto"/>
            <w:left w:val="none" w:sz="0" w:space="0" w:color="auto"/>
            <w:bottom w:val="none" w:sz="0" w:space="0" w:color="auto"/>
            <w:right w:val="none" w:sz="0" w:space="0" w:color="auto"/>
          </w:divBdr>
        </w:div>
        <w:div w:id="96876757">
          <w:marLeft w:val="640"/>
          <w:marRight w:val="0"/>
          <w:marTop w:val="0"/>
          <w:marBottom w:val="0"/>
          <w:divBdr>
            <w:top w:val="none" w:sz="0" w:space="0" w:color="auto"/>
            <w:left w:val="none" w:sz="0" w:space="0" w:color="auto"/>
            <w:bottom w:val="none" w:sz="0" w:space="0" w:color="auto"/>
            <w:right w:val="none" w:sz="0" w:space="0" w:color="auto"/>
          </w:divBdr>
        </w:div>
        <w:div w:id="278074474">
          <w:marLeft w:val="640"/>
          <w:marRight w:val="0"/>
          <w:marTop w:val="0"/>
          <w:marBottom w:val="0"/>
          <w:divBdr>
            <w:top w:val="none" w:sz="0" w:space="0" w:color="auto"/>
            <w:left w:val="none" w:sz="0" w:space="0" w:color="auto"/>
            <w:bottom w:val="none" w:sz="0" w:space="0" w:color="auto"/>
            <w:right w:val="none" w:sz="0" w:space="0" w:color="auto"/>
          </w:divBdr>
        </w:div>
        <w:div w:id="336805571">
          <w:marLeft w:val="640"/>
          <w:marRight w:val="0"/>
          <w:marTop w:val="0"/>
          <w:marBottom w:val="0"/>
          <w:divBdr>
            <w:top w:val="none" w:sz="0" w:space="0" w:color="auto"/>
            <w:left w:val="none" w:sz="0" w:space="0" w:color="auto"/>
            <w:bottom w:val="none" w:sz="0" w:space="0" w:color="auto"/>
            <w:right w:val="none" w:sz="0" w:space="0" w:color="auto"/>
          </w:divBdr>
        </w:div>
        <w:div w:id="396981536">
          <w:marLeft w:val="640"/>
          <w:marRight w:val="0"/>
          <w:marTop w:val="0"/>
          <w:marBottom w:val="0"/>
          <w:divBdr>
            <w:top w:val="none" w:sz="0" w:space="0" w:color="auto"/>
            <w:left w:val="none" w:sz="0" w:space="0" w:color="auto"/>
            <w:bottom w:val="none" w:sz="0" w:space="0" w:color="auto"/>
            <w:right w:val="none" w:sz="0" w:space="0" w:color="auto"/>
          </w:divBdr>
        </w:div>
        <w:div w:id="456148251">
          <w:marLeft w:val="640"/>
          <w:marRight w:val="0"/>
          <w:marTop w:val="0"/>
          <w:marBottom w:val="0"/>
          <w:divBdr>
            <w:top w:val="none" w:sz="0" w:space="0" w:color="auto"/>
            <w:left w:val="none" w:sz="0" w:space="0" w:color="auto"/>
            <w:bottom w:val="none" w:sz="0" w:space="0" w:color="auto"/>
            <w:right w:val="none" w:sz="0" w:space="0" w:color="auto"/>
          </w:divBdr>
        </w:div>
        <w:div w:id="515732401">
          <w:marLeft w:val="640"/>
          <w:marRight w:val="0"/>
          <w:marTop w:val="0"/>
          <w:marBottom w:val="0"/>
          <w:divBdr>
            <w:top w:val="none" w:sz="0" w:space="0" w:color="auto"/>
            <w:left w:val="none" w:sz="0" w:space="0" w:color="auto"/>
            <w:bottom w:val="none" w:sz="0" w:space="0" w:color="auto"/>
            <w:right w:val="none" w:sz="0" w:space="0" w:color="auto"/>
          </w:divBdr>
        </w:div>
        <w:div w:id="547686809">
          <w:marLeft w:val="640"/>
          <w:marRight w:val="0"/>
          <w:marTop w:val="0"/>
          <w:marBottom w:val="0"/>
          <w:divBdr>
            <w:top w:val="none" w:sz="0" w:space="0" w:color="auto"/>
            <w:left w:val="none" w:sz="0" w:space="0" w:color="auto"/>
            <w:bottom w:val="none" w:sz="0" w:space="0" w:color="auto"/>
            <w:right w:val="none" w:sz="0" w:space="0" w:color="auto"/>
          </w:divBdr>
        </w:div>
        <w:div w:id="602231354">
          <w:marLeft w:val="640"/>
          <w:marRight w:val="0"/>
          <w:marTop w:val="0"/>
          <w:marBottom w:val="0"/>
          <w:divBdr>
            <w:top w:val="none" w:sz="0" w:space="0" w:color="auto"/>
            <w:left w:val="none" w:sz="0" w:space="0" w:color="auto"/>
            <w:bottom w:val="none" w:sz="0" w:space="0" w:color="auto"/>
            <w:right w:val="none" w:sz="0" w:space="0" w:color="auto"/>
          </w:divBdr>
        </w:div>
        <w:div w:id="685058324">
          <w:marLeft w:val="640"/>
          <w:marRight w:val="0"/>
          <w:marTop w:val="0"/>
          <w:marBottom w:val="0"/>
          <w:divBdr>
            <w:top w:val="none" w:sz="0" w:space="0" w:color="auto"/>
            <w:left w:val="none" w:sz="0" w:space="0" w:color="auto"/>
            <w:bottom w:val="none" w:sz="0" w:space="0" w:color="auto"/>
            <w:right w:val="none" w:sz="0" w:space="0" w:color="auto"/>
          </w:divBdr>
        </w:div>
        <w:div w:id="732895539">
          <w:marLeft w:val="640"/>
          <w:marRight w:val="0"/>
          <w:marTop w:val="0"/>
          <w:marBottom w:val="0"/>
          <w:divBdr>
            <w:top w:val="none" w:sz="0" w:space="0" w:color="auto"/>
            <w:left w:val="none" w:sz="0" w:space="0" w:color="auto"/>
            <w:bottom w:val="none" w:sz="0" w:space="0" w:color="auto"/>
            <w:right w:val="none" w:sz="0" w:space="0" w:color="auto"/>
          </w:divBdr>
        </w:div>
        <w:div w:id="814370912">
          <w:marLeft w:val="640"/>
          <w:marRight w:val="0"/>
          <w:marTop w:val="0"/>
          <w:marBottom w:val="0"/>
          <w:divBdr>
            <w:top w:val="none" w:sz="0" w:space="0" w:color="auto"/>
            <w:left w:val="none" w:sz="0" w:space="0" w:color="auto"/>
            <w:bottom w:val="none" w:sz="0" w:space="0" w:color="auto"/>
            <w:right w:val="none" w:sz="0" w:space="0" w:color="auto"/>
          </w:divBdr>
        </w:div>
        <w:div w:id="815024614">
          <w:marLeft w:val="640"/>
          <w:marRight w:val="0"/>
          <w:marTop w:val="0"/>
          <w:marBottom w:val="0"/>
          <w:divBdr>
            <w:top w:val="none" w:sz="0" w:space="0" w:color="auto"/>
            <w:left w:val="none" w:sz="0" w:space="0" w:color="auto"/>
            <w:bottom w:val="none" w:sz="0" w:space="0" w:color="auto"/>
            <w:right w:val="none" w:sz="0" w:space="0" w:color="auto"/>
          </w:divBdr>
        </w:div>
        <w:div w:id="826213192">
          <w:marLeft w:val="640"/>
          <w:marRight w:val="0"/>
          <w:marTop w:val="0"/>
          <w:marBottom w:val="0"/>
          <w:divBdr>
            <w:top w:val="none" w:sz="0" w:space="0" w:color="auto"/>
            <w:left w:val="none" w:sz="0" w:space="0" w:color="auto"/>
            <w:bottom w:val="none" w:sz="0" w:space="0" w:color="auto"/>
            <w:right w:val="none" w:sz="0" w:space="0" w:color="auto"/>
          </w:divBdr>
        </w:div>
        <w:div w:id="926812640">
          <w:marLeft w:val="640"/>
          <w:marRight w:val="0"/>
          <w:marTop w:val="0"/>
          <w:marBottom w:val="0"/>
          <w:divBdr>
            <w:top w:val="none" w:sz="0" w:space="0" w:color="auto"/>
            <w:left w:val="none" w:sz="0" w:space="0" w:color="auto"/>
            <w:bottom w:val="none" w:sz="0" w:space="0" w:color="auto"/>
            <w:right w:val="none" w:sz="0" w:space="0" w:color="auto"/>
          </w:divBdr>
        </w:div>
        <w:div w:id="983697474">
          <w:marLeft w:val="640"/>
          <w:marRight w:val="0"/>
          <w:marTop w:val="0"/>
          <w:marBottom w:val="0"/>
          <w:divBdr>
            <w:top w:val="none" w:sz="0" w:space="0" w:color="auto"/>
            <w:left w:val="none" w:sz="0" w:space="0" w:color="auto"/>
            <w:bottom w:val="none" w:sz="0" w:space="0" w:color="auto"/>
            <w:right w:val="none" w:sz="0" w:space="0" w:color="auto"/>
          </w:divBdr>
        </w:div>
        <w:div w:id="999773704">
          <w:marLeft w:val="640"/>
          <w:marRight w:val="0"/>
          <w:marTop w:val="0"/>
          <w:marBottom w:val="0"/>
          <w:divBdr>
            <w:top w:val="none" w:sz="0" w:space="0" w:color="auto"/>
            <w:left w:val="none" w:sz="0" w:space="0" w:color="auto"/>
            <w:bottom w:val="none" w:sz="0" w:space="0" w:color="auto"/>
            <w:right w:val="none" w:sz="0" w:space="0" w:color="auto"/>
          </w:divBdr>
        </w:div>
        <w:div w:id="1007488415">
          <w:marLeft w:val="640"/>
          <w:marRight w:val="0"/>
          <w:marTop w:val="0"/>
          <w:marBottom w:val="0"/>
          <w:divBdr>
            <w:top w:val="none" w:sz="0" w:space="0" w:color="auto"/>
            <w:left w:val="none" w:sz="0" w:space="0" w:color="auto"/>
            <w:bottom w:val="none" w:sz="0" w:space="0" w:color="auto"/>
            <w:right w:val="none" w:sz="0" w:space="0" w:color="auto"/>
          </w:divBdr>
        </w:div>
        <w:div w:id="1063943273">
          <w:marLeft w:val="640"/>
          <w:marRight w:val="0"/>
          <w:marTop w:val="0"/>
          <w:marBottom w:val="0"/>
          <w:divBdr>
            <w:top w:val="none" w:sz="0" w:space="0" w:color="auto"/>
            <w:left w:val="none" w:sz="0" w:space="0" w:color="auto"/>
            <w:bottom w:val="none" w:sz="0" w:space="0" w:color="auto"/>
            <w:right w:val="none" w:sz="0" w:space="0" w:color="auto"/>
          </w:divBdr>
        </w:div>
        <w:div w:id="1178082508">
          <w:marLeft w:val="640"/>
          <w:marRight w:val="0"/>
          <w:marTop w:val="0"/>
          <w:marBottom w:val="0"/>
          <w:divBdr>
            <w:top w:val="none" w:sz="0" w:space="0" w:color="auto"/>
            <w:left w:val="none" w:sz="0" w:space="0" w:color="auto"/>
            <w:bottom w:val="none" w:sz="0" w:space="0" w:color="auto"/>
            <w:right w:val="none" w:sz="0" w:space="0" w:color="auto"/>
          </w:divBdr>
        </w:div>
        <w:div w:id="1196776978">
          <w:marLeft w:val="640"/>
          <w:marRight w:val="0"/>
          <w:marTop w:val="0"/>
          <w:marBottom w:val="0"/>
          <w:divBdr>
            <w:top w:val="none" w:sz="0" w:space="0" w:color="auto"/>
            <w:left w:val="none" w:sz="0" w:space="0" w:color="auto"/>
            <w:bottom w:val="none" w:sz="0" w:space="0" w:color="auto"/>
            <w:right w:val="none" w:sz="0" w:space="0" w:color="auto"/>
          </w:divBdr>
        </w:div>
        <w:div w:id="1313170330">
          <w:marLeft w:val="640"/>
          <w:marRight w:val="0"/>
          <w:marTop w:val="0"/>
          <w:marBottom w:val="0"/>
          <w:divBdr>
            <w:top w:val="none" w:sz="0" w:space="0" w:color="auto"/>
            <w:left w:val="none" w:sz="0" w:space="0" w:color="auto"/>
            <w:bottom w:val="none" w:sz="0" w:space="0" w:color="auto"/>
            <w:right w:val="none" w:sz="0" w:space="0" w:color="auto"/>
          </w:divBdr>
        </w:div>
        <w:div w:id="1363436726">
          <w:marLeft w:val="640"/>
          <w:marRight w:val="0"/>
          <w:marTop w:val="0"/>
          <w:marBottom w:val="0"/>
          <w:divBdr>
            <w:top w:val="none" w:sz="0" w:space="0" w:color="auto"/>
            <w:left w:val="none" w:sz="0" w:space="0" w:color="auto"/>
            <w:bottom w:val="none" w:sz="0" w:space="0" w:color="auto"/>
            <w:right w:val="none" w:sz="0" w:space="0" w:color="auto"/>
          </w:divBdr>
        </w:div>
        <w:div w:id="1382435620">
          <w:marLeft w:val="640"/>
          <w:marRight w:val="0"/>
          <w:marTop w:val="0"/>
          <w:marBottom w:val="0"/>
          <w:divBdr>
            <w:top w:val="none" w:sz="0" w:space="0" w:color="auto"/>
            <w:left w:val="none" w:sz="0" w:space="0" w:color="auto"/>
            <w:bottom w:val="none" w:sz="0" w:space="0" w:color="auto"/>
            <w:right w:val="none" w:sz="0" w:space="0" w:color="auto"/>
          </w:divBdr>
        </w:div>
        <w:div w:id="1496797192">
          <w:marLeft w:val="640"/>
          <w:marRight w:val="0"/>
          <w:marTop w:val="0"/>
          <w:marBottom w:val="0"/>
          <w:divBdr>
            <w:top w:val="none" w:sz="0" w:space="0" w:color="auto"/>
            <w:left w:val="none" w:sz="0" w:space="0" w:color="auto"/>
            <w:bottom w:val="none" w:sz="0" w:space="0" w:color="auto"/>
            <w:right w:val="none" w:sz="0" w:space="0" w:color="auto"/>
          </w:divBdr>
        </w:div>
        <w:div w:id="1680354543">
          <w:marLeft w:val="640"/>
          <w:marRight w:val="0"/>
          <w:marTop w:val="0"/>
          <w:marBottom w:val="0"/>
          <w:divBdr>
            <w:top w:val="none" w:sz="0" w:space="0" w:color="auto"/>
            <w:left w:val="none" w:sz="0" w:space="0" w:color="auto"/>
            <w:bottom w:val="none" w:sz="0" w:space="0" w:color="auto"/>
            <w:right w:val="none" w:sz="0" w:space="0" w:color="auto"/>
          </w:divBdr>
        </w:div>
        <w:div w:id="1687973562">
          <w:marLeft w:val="640"/>
          <w:marRight w:val="0"/>
          <w:marTop w:val="0"/>
          <w:marBottom w:val="0"/>
          <w:divBdr>
            <w:top w:val="none" w:sz="0" w:space="0" w:color="auto"/>
            <w:left w:val="none" w:sz="0" w:space="0" w:color="auto"/>
            <w:bottom w:val="none" w:sz="0" w:space="0" w:color="auto"/>
            <w:right w:val="none" w:sz="0" w:space="0" w:color="auto"/>
          </w:divBdr>
        </w:div>
        <w:div w:id="1706982220">
          <w:marLeft w:val="640"/>
          <w:marRight w:val="0"/>
          <w:marTop w:val="0"/>
          <w:marBottom w:val="0"/>
          <w:divBdr>
            <w:top w:val="none" w:sz="0" w:space="0" w:color="auto"/>
            <w:left w:val="none" w:sz="0" w:space="0" w:color="auto"/>
            <w:bottom w:val="none" w:sz="0" w:space="0" w:color="auto"/>
            <w:right w:val="none" w:sz="0" w:space="0" w:color="auto"/>
          </w:divBdr>
        </w:div>
        <w:div w:id="1734304561">
          <w:marLeft w:val="640"/>
          <w:marRight w:val="0"/>
          <w:marTop w:val="0"/>
          <w:marBottom w:val="0"/>
          <w:divBdr>
            <w:top w:val="none" w:sz="0" w:space="0" w:color="auto"/>
            <w:left w:val="none" w:sz="0" w:space="0" w:color="auto"/>
            <w:bottom w:val="none" w:sz="0" w:space="0" w:color="auto"/>
            <w:right w:val="none" w:sz="0" w:space="0" w:color="auto"/>
          </w:divBdr>
        </w:div>
        <w:div w:id="1767724302">
          <w:marLeft w:val="640"/>
          <w:marRight w:val="0"/>
          <w:marTop w:val="0"/>
          <w:marBottom w:val="0"/>
          <w:divBdr>
            <w:top w:val="none" w:sz="0" w:space="0" w:color="auto"/>
            <w:left w:val="none" w:sz="0" w:space="0" w:color="auto"/>
            <w:bottom w:val="none" w:sz="0" w:space="0" w:color="auto"/>
            <w:right w:val="none" w:sz="0" w:space="0" w:color="auto"/>
          </w:divBdr>
        </w:div>
        <w:div w:id="1804957425">
          <w:marLeft w:val="640"/>
          <w:marRight w:val="0"/>
          <w:marTop w:val="0"/>
          <w:marBottom w:val="0"/>
          <w:divBdr>
            <w:top w:val="none" w:sz="0" w:space="0" w:color="auto"/>
            <w:left w:val="none" w:sz="0" w:space="0" w:color="auto"/>
            <w:bottom w:val="none" w:sz="0" w:space="0" w:color="auto"/>
            <w:right w:val="none" w:sz="0" w:space="0" w:color="auto"/>
          </w:divBdr>
        </w:div>
        <w:div w:id="1856336437">
          <w:marLeft w:val="640"/>
          <w:marRight w:val="0"/>
          <w:marTop w:val="0"/>
          <w:marBottom w:val="0"/>
          <w:divBdr>
            <w:top w:val="none" w:sz="0" w:space="0" w:color="auto"/>
            <w:left w:val="none" w:sz="0" w:space="0" w:color="auto"/>
            <w:bottom w:val="none" w:sz="0" w:space="0" w:color="auto"/>
            <w:right w:val="none" w:sz="0" w:space="0" w:color="auto"/>
          </w:divBdr>
        </w:div>
        <w:div w:id="1878203726">
          <w:marLeft w:val="640"/>
          <w:marRight w:val="0"/>
          <w:marTop w:val="0"/>
          <w:marBottom w:val="0"/>
          <w:divBdr>
            <w:top w:val="none" w:sz="0" w:space="0" w:color="auto"/>
            <w:left w:val="none" w:sz="0" w:space="0" w:color="auto"/>
            <w:bottom w:val="none" w:sz="0" w:space="0" w:color="auto"/>
            <w:right w:val="none" w:sz="0" w:space="0" w:color="auto"/>
          </w:divBdr>
        </w:div>
        <w:div w:id="1917786020">
          <w:marLeft w:val="640"/>
          <w:marRight w:val="0"/>
          <w:marTop w:val="0"/>
          <w:marBottom w:val="0"/>
          <w:divBdr>
            <w:top w:val="none" w:sz="0" w:space="0" w:color="auto"/>
            <w:left w:val="none" w:sz="0" w:space="0" w:color="auto"/>
            <w:bottom w:val="none" w:sz="0" w:space="0" w:color="auto"/>
            <w:right w:val="none" w:sz="0" w:space="0" w:color="auto"/>
          </w:divBdr>
        </w:div>
        <w:div w:id="1964576189">
          <w:marLeft w:val="640"/>
          <w:marRight w:val="0"/>
          <w:marTop w:val="0"/>
          <w:marBottom w:val="0"/>
          <w:divBdr>
            <w:top w:val="none" w:sz="0" w:space="0" w:color="auto"/>
            <w:left w:val="none" w:sz="0" w:space="0" w:color="auto"/>
            <w:bottom w:val="none" w:sz="0" w:space="0" w:color="auto"/>
            <w:right w:val="none" w:sz="0" w:space="0" w:color="auto"/>
          </w:divBdr>
        </w:div>
        <w:div w:id="1994488207">
          <w:marLeft w:val="640"/>
          <w:marRight w:val="0"/>
          <w:marTop w:val="0"/>
          <w:marBottom w:val="0"/>
          <w:divBdr>
            <w:top w:val="none" w:sz="0" w:space="0" w:color="auto"/>
            <w:left w:val="none" w:sz="0" w:space="0" w:color="auto"/>
            <w:bottom w:val="none" w:sz="0" w:space="0" w:color="auto"/>
            <w:right w:val="none" w:sz="0" w:space="0" w:color="auto"/>
          </w:divBdr>
        </w:div>
        <w:div w:id="2008900055">
          <w:marLeft w:val="640"/>
          <w:marRight w:val="0"/>
          <w:marTop w:val="0"/>
          <w:marBottom w:val="0"/>
          <w:divBdr>
            <w:top w:val="none" w:sz="0" w:space="0" w:color="auto"/>
            <w:left w:val="none" w:sz="0" w:space="0" w:color="auto"/>
            <w:bottom w:val="none" w:sz="0" w:space="0" w:color="auto"/>
            <w:right w:val="none" w:sz="0" w:space="0" w:color="auto"/>
          </w:divBdr>
        </w:div>
        <w:div w:id="2069382108">
          <w:marLeft w:val="640"/>
          <w:marRight w:val="0"/>
          <w:marTop w:val="0"/>
          <w:marBottom w:val="0"/>
          <w:divBdr>
            <w:top w:val="none" w:sz="0" w:space="0" w:color="auto"/>
            <w:left w:val="none" w:sz="0" w:space="0" w:color="auto"/>
            <w:bottom w:val="none" w:sz="0" w:space="0" w:color="auto"/>
            <w:right w:val="none" w:sz="0" w:space="0" w:color="auto"/>
          </w:divBdr>
        </w:div>
      </w:divsChild>
    </w:div>
    <w:div w:id="106431194">
      <w:bodyDiv w:val="1"/>
      <w:marLeft w:val="0"/>
      <w:marRight w:val="0"/>
      <w:marTop w:val="0"/>
      <w:marBottom w:val="0"/>
      <w:divBdr>
        <w:top w:val="none" w:sz="0" w:space="0" w:color="auto"/>
        <w:left w:val="none" w:sz="0" w:space="0" w:color="auto"/>
        <w:bottom w:val="none" w:sz="0" w:space="0" w:color="auto"/>
        <w:right w:val="none" w:sz="0" w:space="0" w:color="auto"/>
      </w:divBdr>
      <w:divsChild>
        <w:div w:id="110712683">
          <w:marLeft w:val="640"/>
          <w:marRight w:val="0"/>
          <w:marTop w:val="0"/>
          <w:marBottom w:val="0"/>
          <w:divBdr>
            <w:top w:val="none" w:sz="0" w:space="0" w:color="auto"/>
            <w:left w:val="none" w:sz="0" w:space="0" w:color="auto"/>
            <w:bottom w:val="none" w:sz="0" w:space="0" w:color="auto"/>
            <w:right w:val="none" w:sz="0" w:space="0" w:color="auto"/>
          </w:divBdr>
        </w:div>
        <w:div w:id="165022598">
          <w:marLeft w:val="640"/>
          <w:marRight w:val="0"/>
          <w:marTop w:val="0"/>
          <w:marBottom w:val="0"/>
          <w:divBdr>
            <w:top w:val="none" w:sz="0" w:space="0" w:color="auto"/>
            <w:left w:val="none" w:sz="0" w:space="0" w:color="auto"/>
            <w:bottom w:val="none" w:sz="0" w:space="0" w:color="auto"/>
            <w:right w:val="none" w:sz="0" w:space="0" w:color="auto"/>
          </w:divBdr>
        </w:div>
        <w:div w:id="191843430">
          <w:marLeft w:val="640"/>
          <w:marRight w:val="0"/>
          <w:marTop w:val="0"/>
          <w:marBottom w:val="0"/>
          <w:divBdr>
            <w:top w:val="none" w:sz="0" w:space="0" w:color="auto"/>
            <w:left w:val="none" w:sz="0" w:space="0" w:color="auto"/>
            <w:bottom w:val="none" w:sz="0" w:space="0" w:color="auto"/>
            <w:right w:val="none" w:sz="0" w:space="0" w:color="auto"/>
          </w:divBdr>
        </w:div>
        <w:div w:id="211432357">
          <w:marLeft w:val="640"/>
          <w:marRight w:val="0"/>
          <w:marTop w:val="0"/>
          <w:marBottom w:val="0"/>
          <w:divBdr>
            <w:top w:val="none" w:sz="0" w:space="0" w:color="auto"/>
            <w:left w:val="none" w:sz="0" w:space="0" w:color="auto"/>
            <w:bottom w:val="none" w:sz="0" w:space="0" w:color="auto"/>
            <w:right w:val="none" w:sz="0" w:space="0" w:color="auto"/>
          </w:divBdr>
        </w:div>
        <w:div w:id="222572290">
          <w:marLeft w:val="640"/>
          <w:marRight w:val="0"/>
          <w:marTop w:val="0"/>
          <w:marBottom w:val="0"/>
          <w:divBdr>
            <w:top w:val="none" w:sz="0" w:space="0" w:color="auto"/>
            <w:left w:val="none" w:sz="0" w:space="0" w:color="auto"/>
            <w:bottom w:val="none" w:sz="0" w:space="0" w:color="auto"/>
            <w:right w:val="none" w:sz="0" w:space="0" w:color="auto"/>
          </w:divBdr>
        </w:div>
        <w:div w:id="351616125">
          <w:marLeft w:val="640"/>
          <w:marRight w:val="0"/>
          <w:marTop w:val="0"/>
          <w:marBottom w:val="0"/>
          <w:divBdr>
            <w:top w:val="none" w:sz="0" w:space="0" w:color="auto"/>
            <w:left w:val="none" w:sz="0" w:space="0" w:color="auto"/>
            <w:bottom w:val="none" w:sz="0" w:space="0" w:color="auto"/>
            <w:right w:val="none" w:sz="0" w:space="0" w:color="auto"/>
          </w:divBdr>
        </w:div>
        <w:div w:id="423574378">
          <w:marLeft w:val="640"/>
          <w:marRight w:val="0"/>
          <w:marTop w:val="0"/>
          <w:marBottom w:val="0"/>
          <w:divBdr>
            <w:top w:val="none" w:sz="0" w:space="0" w:color="auto"/>
            <w:left w:val="none" w:sz="0" w:space="0" w:color="auto"/>
            <w:bottom w:val="none" w:sz="0" w:space="0" w:color="auto"/>
            <w:right w:val="none" w:sz="0" w:space="0" w:color="auto"/>
          </w:divBdr>
        </w:div>
        <w:div w:id="436290196">
          <w:marLeft w:val="640"/>
          <w:marRight w:val="0"/>
          <w:marTop w:val="0"/>
          <w:marBottom w:val="0"/>
          <w:divBdr>
            <w:top w:val="none" w:sz="0" w:space="0" w:color="auto"/>
            <w:left w:val="none" w:sz="0" w:space="0" w:color="auto"/>
            <w:bottom w:val="none" w:sz="0" w:space="0" w:color="auto"/>
            <w:right w:val="none" w:sz="0" w:space="0" w:color="auto"/>
          </w:divBdr>
        </w:div>
        <w:div w:id="575238874">
          <w:marLeft w:val="640"/>
          <w:marRight w:val="0"/>
          <w:marTop w:val="0"/>
          <w:marBottom w:val="0"/>
          <w:divBdr>
            <w:top w:val="none" w:sz="0" w:space="0" w:color="auto"/>
            <w:left w:val="none" w:sz="0" w:space="0" w:color="auto"/>
            <w:bottom w:val="none" w:sz="0" w:space="0" w:color="auto"/>
            <w:right w:val="none" w:sz="0" w:space="0" w:color="auto"/>
          </w:divBdr>
        </w:div>
        <w:div w:id="694379949">
          <w:marLeft w:val="640"/>
          <w:marRight w:val="0"/>
          <w:marTop w:val="0"/>
          <w:marBottom w:val="0"/>
          <w:divBdr>
            <w:top w:val="none" w:sz="0" w:space="0" w:color="auto"/>
            <w:left w:val="none" w:sz="0" w:space="0" w:color="auto"/>
            <w:bottom w:val="none" w:sz="0" w:space="0" w:color="auto"/>
            <w:right w:val="none" w:sz="0" w:space="0" w:color="auto"/>
          </w:divBdr>
        </w:div>
        <w:div w:id="760492236">
          <w:marLeft w:val="640"/>
          <w:marRight w:val="0"/>
          <w:marTop w:val="0"/>
          <w:marBottom w:val="0"/>
          <w:divBdr>
            <w:top w:val="none" w:sz="0" w:space="0" w:color="auto"/>
            <w:left w:val="none" w:sz="0" w:space="0" w:color="auto"/>
            <w:bottom w:val="none" w:sz="0" w:space="0" w:color="auto"/>
            <w:right w:val="none" w:sz="0" w:space="0" w:color="auto"/>
          </w:divBdr>
        </w:div>
        <w:div w:id="781462741">
          <w:marLeft w:val="640"/>
          <w:marRight w:val="0"/>
          <w:marTop w:val="0"/>
          <w:marBottom w:val="0"/>
          <w:divBdr>
            <w:top w:val="none" w:sz="0" w:space="0" w:color="auto"/>
            <w:left w:val="none" w:sz="0" w:space="0" w:color="auto"/>
            <w:bottom w:val="none" w:sz="0" w:space="0" w:color="auto"/>
            <w:right w:val="none" w:sz="0" w:space="0" w:color="auto"/>
          </w:divBdr>
        </w:div>
        <w:div w:id="807362072">
          <w:marLeft w:val="640"/>
          <w:marRight w:val="0"/>
          <w:marTop w:val="0"/>
          <w:marBottom w:val="0"/>
          <w:divBdr>
            <w:top w:val="none" w:sz="0" w:space="0" w:color="auto"/>
            <w:left w:val="none" w:sz="0" w:space="0" w:color="auto"/>
            <w:bottom w:val="none" w:sz="0" w:space="0" w:color="auto"/>
            <w:right w:val="none" w:sz="0" w:space="0" w:color="auto"/>
          </w:divBdr>
        </w:div>
        <w:div w:id="838541850">
          <w:marLeft w:val="640"/>
          <w:marRight w:val="0"/>
          <w:marTop w:val="0"/>
          <w:marBottom w:val="0"/>
          <w:divBdr>
            <w:top w:val="none" w:sz="0" w:space="0" w:color="auto"/>
            <w:left w:val="none" w:sz="0" w:space="0" w:color="auto"/>
            <w:bottom w:val="none" w:sz="0" w:space="0" w:color="auto"/>
            <w:right w:val="none" w:sz="0" w:space="0" w:color="auto"/>
          </w:divBdr>
        </w:div>
        <w:div w:id="847208744">
          <w:marLeft w:val="640"/>
          <w:marRight w:val="0"/>
          <w:marTop w:val="0"/>
          <w:marBottom w:val="0"/>
          <w:divBdr>
            <w:top w:val="none" w:sz="0" w:space="0" w:color="auto"/>
            <w:left w:val="none" w:sz="0" w:space="0" w:color="auto"/>
            <w:bottom w:val="none" w:sz="0" w:space="0" w:color="auto"/>
            <w:right w:val="none" w:sz="0" w:space="0" w:color="auto"/>
          </w:divBdr>
        </w:div>
        <w:div w:id="880747857">
          <w:marLeft w:val="640"/>
          <w:marRight w:val="0"/>
          <w:marTop w:val="0"/>
          <w:marBottom w:val="0"/>
          <w:divBdr>
            <w:top w:val="none" w:sz="0" w:space="0" w:color="auto"/>
            <w:left w:val="none" w:sz="0" w:space="0" w:color="auto"/>
            <w:bottom w:val="none" w:sz="0" w:space="0" w:color="auto"/>
            <w:right w:val="none" w:sz="0" w:space="0" w:color="auto"/>
          </w:divBdr>
        </w:div>
        <w:div w:id="903954106">
          <w:marLeft w:val="640"/>
          <w:marRight w:val="0"/>
          <w:marTop w:val="0"/>
          <w:marBottom w:val="0"/>
          <w:divBdr>
            <w:top w:val="none" w:sz="0" w:space="0" w:color="auto"/>
            <w:left w:val="none" w:sz="0" w:space="0" w:color="auto"/>
            <w:bottom w:val="none" w:sz="0" w:space="0" w:color="auto"/>
            <w:right w:val="none" w:sz="0" w:space="0" w:color="auto"/>
          </w:divBdr>
        </w:div>
        <w:div w:id="921722339">
          <w:marLeft w:val="640"/>
          <w:marRight w:val="0"/>
          <w:marTop w:val="0"/>
          <w:marBottom w:val="0"/>
          <w:divBdr>
            <w:top w:val="none" w:sz="0" w:space="0" w:color="auto"/>
            <w:left w:val="none" w:sz="0" w:space="0" w:color="auto"/>
            <w:bottom w:val="none" w:sz="0" w:space="0" w:color="auto"/>
            <w:right w:val="none" w:sz="0" w:space="0" w:color="auto"/>
          </w:divBdr>
        </w:div>
        <w:div w:id="991953565">
          <w:marLeft w:val="640"/>
          <w:marRight w:val="0"/>
          <w:marTop w:val="0"/>
          <w:marBottom w:val="0"/>
          <w:divBdr>
            <w:top w:val="none" w:sz="0" w:space="0" w:color="auto"/>
            <w:left w:val="none" w:sz="0" w:space="0" w:color="auto"/>
            <w:bottom w:val="none" w:sz="0" w:space="0" w:color="auto"/>
            <w:right w:val="none" w:sz="0" w:space="0" w:color="auto"/>
          </w:divBdr>
        </w:div>
        <w:div w:id="1046105677">
          <w:marLeft w:val="640"/>
          <w:marRight w:val="0"/>
          <w:marTop w:val="0"/>
          <w:marBottom w:val="0"/>
          <w:divBdr>
            <w:top w:val="none" w:sz="0" w:space="0" w:color="auto"/>
            <w:left w:val="none" w:sz="0" w:space="0" w:color="auto"/>
            <w:bottom w:val="none" w:sz="0" w:space="0" w:color="auto"/>
            <w:right w:val="none" w:sz="0" w:space="0" w:color="auto"/>
          </w:divBdr>
        </w:div>
        <w:div w:id="1162699828">
          <w:marLeft w:val="640"/>
          <w:marRight w:val="0"/>
          <w:marTop w:val="0"/>
          <w:marBottom w:val="0"/>
          <w:divBdr>
            <w:top w:val="none" w:sz="0" w:space="0" w:color="auto"/>
            <w:left w:val="none" w:sz="0" w:space="0" w:color="auto"/>
            <w:bottom w:val="none" w:sz="0" w:space="0" w:color="auto"/>
            <w:right w:val="none" w:sz="0" w:space="0" w:color="auto"/>
          </w:divBdr>
        </w:div>
        <w:div w:id="1163741227">
          <w:marLeft w:val="640"/>
          <w:marRight w:val="0"/>
          <w:marTop w:val="0"/>
          <w:marBottom w:val="0"/>
          <w:divBdr>
            <w:top w:val="none" w:sz="0" w:space="0" w:color="auto"/>
            <w:left w:val="none" w:sz="0" w:space="0" w:color="auto"/>
            <w:bottom w:val="none" w:sz="0" w:space="0" w:color="auto"/>
            <w:right w:val="none" w:sz="0" w:space="0" w:color="auto"/>
          </w:divBdr>
        </w:div>
        <w:div w:id="1207717007">
          <w:marLeft w:val="640"/>
          <w:marRight w:val="0"/>
          <w:marTop w:val="0"/>
          <w:marBottom w:val="0"/>
          <w:divBdr>
            <w:top w:val="none" w:sz="0" w:space="0" w:color="auto"/>
            <w:left w:val="none" w:sz="0" w:space="0" w:color="auto"/>
            <w:bottom w:val="none" w:sz="0" w:space="0" w:color="auto"/>
            <w:right w:val="none" w:sz="0" w:space="0" w:color="auto"/>
          </w:divBdr>
        </w:div>
        <w:div w:id="1409032642">
          <w:marLeft w:val="640"/>
          <w:marRight w:val="0"/>
          <w:marTop w:val="0"/>
          <w:marBottom w:val="0"/>
          <w:divBdr>
            <w:top w:val="none" w:sz="0" w:space="0" w:color="auto"/>
            <w:left w:val="none" w:sz="0" w:space="0" w:color="auto"/>
            <w:bottom w:val="none" w:sz="0" w:space="0" w:color="auto"/>
            <w:right w:val="none" w:sz="0" w:space="0" w:color="auto"/>
          </w:divBdr>
        </w:div>
        <w:div w:id="1417823144">
          <w:marLeft w:val="640"/>
          <w:marRight w:val="0"/>
          <w:marTop w:val="0"/>
          <w:marBottom w:val="0"/>
          <w:divBdr>
            <w:top w:val="none" w:sz="0" w:space="0" w:color="auto"/>
            <w:left w:val="none" w:sz="0" w:space="0" w:color="auto"/>
            <w:bottom w:val="none" w:sz="0" w:space="0" w:color="auto"/>
            <w:right w:val="none" w:sz="0" w:space="0" w:color="auto"/>
          </w:divBdr>
        </w:div>
        <w:div w:id="1432623933">
          <w:marLeft w:val="640"/>
          <w:marRight w:val="0"/>
          <w:marTop w:val="0"/>
          <w:marBottom w:val="0"/>
          <w:divBdr>
            <w:top w:val="none" w:sz="0" w:space="0" w:color="auto"/>
            <w:left w:val="none" w:sz="0" w:space="0" w:color="auto"/>
            <w:bottom w:val="none" w:sz="0" w:space="0" w:color="auto"/>
            <w:right w:val="none" w:sz="0" w:space="0" w:color="auto"/>
          </w:divBdr>
        </w:div>
        <w:div w:id="1460612860">
          <w:marLeft w:val="640"/>
          <w:marRight w:val="0"/>
          <w:marTop w:val="0"/>
          <w:marBottom w:val="0"/>
          <w:divBdr>
            <w:top w:val="none" w:sz="0" w:space="0" w:color="auto"/>
            <w:left w:val="none" w:sz="0" w:space="0" w:color="auto"/>
            <w:bottom w:val="none" w:sz="0" w:space="0" w:color="auto"/>
            <w:right w:val="none" w:sz="0" w:space="0" w:color="auto"/>
          </w:divBdr>
        </w:div>
        <w:div w:id="1605576068">
          <w:marLeft w:val="640"/>
          <w:marRight w:val="0"/>
          <w:marTop w:val="0"/>
          <w:marBottom w:val="0"/>
          <w:divBdr>
            <w:top w:val="none" w:sz="0" w:space="0" w:color="auto"/>
            <w:left w:val="none" w:sz="0" w:space="0" w:color="auto"/>
            <w:bottom w:val="none" w:sz="0" w:space="0" w:color="auto"/>
            <w:right w:val="none" w:sz="0" w:space="0" w:color="auto"/>
          </w:divBdr>
        </w:div>
        <w:div w:id="1628118423">
          <w:marLeft w:val="640"/>
          <w:marRight w:val="0"/>
          <w:marTop w:val="0"/>
          <w:marBottom w:val="0"/>
          <w:divBdr>
            <w:top w:val="none" w:sz="0" w:space="0" w:color="auto"/>
            <w:left w:val="none" w:sz="0" w:space="0" w:color="auto"/>
            <w:bottom w:val="none" w:sz="0" w:space="0" w:color="auto"/>
            <w:right w:val="none" w:sz="0" w:space="0" w:color="auto"/>
          </w:divBdr>
        </w:div>
        <w:div w:id="1634943557">
          <w:marLeft w:val="640"/>
          <w:marRight w:val="0"/>
          <w:marTop w:val="0"/>
          <w:marBottom w:val="0"/>
          <w:divBdr>
            <w:top w:val="none" w:sz="0" w:space="0" w:color="auto"/>
            <w:left w:val="none" w:sz="0" w:space="0" w:color="auto"/>
            <w:bottom w:val="none" w:sz="0" w:space="0" w:color="auto"/>
            <w:right w:val="none" w:sz="0" w:space="0" w:color="auto"/>
          </w:divBdr>
        </w:div>
        <w:div w:id="1729182319">
          <w:marLeft w:val="640"/>
          <w:marRight w:val="0"/>
          <w:marTop w:val="0"/>
          <w:marBottom w:val="0"/>
          <w:divBdr>
            <w:top w:val="none" w:sz="0" w:space="0" w:color="auto"/>
            <w:left w:val="none" w:sz="0" w:space="0" w:color="auto"/>
            <w:bottom w:val="none" w:sz="0" w:space="0" w:color="auto"/>
            <w:right w:val="none" w:sz="0" w:space="0" w:color="auto"/>
          </w:divBdr>
        </w:div>
        <w:div w:id="1780759971">
          <w:marLeft w:val="640"/>
          <w:marRight w:val="0"/>
          <w:marTop w:val="0"/>
          <w:marBottom w:val="0"/>
          <w:divBdr>
            <w:top w:val="none" w:sz="0" w:space="0" w:color="auto"/>
            <w:left w:val="none" w:sz="0" w:space="0" w:color="auto"/>
            <w:bottom w:val="none" w:sz="0" w:space="0" w:color="auto"/>
            <w:right w:val="none" w:sz="0" w:space="0" w:color="auto"/>
          </w:divBdr>
        </w:div>
        <w:div w:id="1818913865">
          <w:marLeft w:val="640"/>
          <w:marRight w:val="0"/>
          <w:marTop w:val="0"/>
          <w:marBottom w:val="0"/>
          <w:divBdr>
            <w:top w:val="none" w:sz="0" w:space="0" w:color="auto"/>
            <w:left w:val="none" w:sz="0" w:space="0" w:color="auto"/>
            <w:bottom w:val="none" w:sz="0" w:space="0" w:color="auto"/>
            <w:right w:val="none" w:sz="0" w:space="0" w:color="auto"/>
          </w:divBdr>
        </w:div>
        <w:div w:id="1849755703">
          <w:marLeft w:val="640"/>
          <w:marRight w:val="0"/>
          <w:marTop w:val="0"/>
          <w:marBottom w:val="0"/>
          <w:divBdr>
            <w:top w:val="none" w:sz="0" w:space="0" w:color="auto"/>
            <w:left w:val="none" w:sz="0" w:space="0" w:color="auto"/>
            <w:bottom w:val="none" w:sz="0" w:space="0" w:color="auto"/>
            <w:right w:val="none" w:sz="0" w:space="0" w:color="auto"/>
          </w:divBdr>
        </w:div>
        <w:div w:id="1853686232">
          <w:marLeft w:val="640"/>
          <w:marRight w:val="0"/>
          <w:marTop w:val="0"/>
          <w:marBottom w:val="0"/>
          <w:divBdr>
            <w:top w:val="none" w:sz="0" w:space="0" w:color="auto"/>
            <w:left w:val="none" w:sz="0" w:space="0" w:color="auto"/>
            <w:bottom w:val="none" w:sz="0" w:space="0" w:color="auto"/>
            <w:right w:val="none" w:sz="0" w:space="0" w:color="auto"/>
          </w:divBdr>
        </w:div>
        <w:div w:id="1953591971">
          <w:marLeft w:val="640"/>
          <w:marRight w:val="0"/>
          <w:marTop w:val="0"/>
          <w:marBottom w:val="0"/>
          <w:divBdr>
            <w:top w:val="none" w:sz="0" w:space="0" w:color="auto"/>
            <w:left w:val="none" w:sz="0" w:space="0" w:color="auto"/>
            <w:bottom w:val="none" w:sz="0" w:space="0" w:color="auto"/>
            <w:right w:val="none" w:sz="0" w:space="0" w:color="auto"/>
          </w:divBdr>
        </w:div>
        <w:div w:id="1959482089">
          <w:marLeft w:val="640"/>
          <w:marRight w:val="0"/>
          <w:marTop w:val="0"/>
          <w:marBottom w:val="0"/>
          <w:divBdr>
            <w:top w:val="none" w:sz="0" w:space="0" w:color="auto"/>
            <w:left w:val="none" w:sz="0" w:space="0" w:color="auto"/>
            <w:bottom w:val="none" w:sz="0" w:space="0" w:color="auto"/>
            <w:right w:val="none" w:sz="0" w:space="0" w:color="auto"/>
          </w:divBdr>
        </w:div>
        <w:div w:id="2014338792">
          <w:marLeft w:val="640"/>
          <w:marRight w:val="0"/>
          <w:marTop w:val="0"/>
          <w:marBottom w:val="0"/>
          <w:divBdr>
            <w:top w:val="none" w:sz="0" w:space="0" w:color="auto"/>
            <w:left w:val="none" w:sz="0" w:space="0" w:color="auto"/>
            <w:bottom w:val="none" w:sz="0" w:space="0" w:color="auto"/>
            <w:right w:val="none" w:sz="0" w:space="0" w:color="auto"/>
          </w:divBdr>
        </w:div>
        <w:div w:id="2052807291">
          <w:marLeft w:val="640"/>
          <w:marRight w:val="0"/>
          <w:marTop w:val="0"/>
          <w:marBottom w:val="0"/>
          <w:divBdr>
            <w:top w:val="none" w:sz="0" w:space="0" w:color="auto"/>
            <w:left w:val="none" w:sz="0" w:space="0" w:color="auto"/>
            <w:bottom w:val="none" w:sz="0" w:space="0" w:color="auto"/>
            <w:right w:val="none" w:sz="0" w:space="0" w:color="auto"/>
          </w:divBdr>
        </w:div>
        <w:div w:id="2113627196">
          <w:marLeft w:val="640"/>
          <w:marRight w:val="0"/>
          <w:marTop w:val="0"/>
          <w:marBottom w:val="0"/>
          <w:divBdr>
            <w:top w:val="none" w:sz="0" w:space="0" w:color="auto"/>
            <w:left w:val="none" w:sz="0" w:space="0" w:color="auto"/>
            <w:bottom w:val="none" w:sz="0" w:space="0" w:color="auto"/>
            <w:right w:val="none" w:sz="0" w:space="0" w:color="auto"/>
          </w:divBdr>
        </w:div>
      </w:divsChild>
    </w:div>
    <w:div w:id="106966787">
      <w:marLeft w:val="640"/>
      <w:marRight w:val="0"/>
      <w:marTop w:val="0"/>
      <w:marBottom w:val="0"/>
      <w:divBdr>
        <w:top w:val="none" w:sz="0" w:space="0" w:color="auto"/>
        <w:left w:val="none" w:sz="0" w:space="0" w:color="auto"/>
        <w:bottom w:val="none" w:sz="0" w:space="0" w:color="auto"/>
        <w:right w:val="none" w:sz="0" w:space="0" w:color="auto"/>
      </w:divBdr>
    </w:div>
    <w:div w:id="107088230">
      <w:marLeft w:val="640"/>
      <w:marRight w:val="0"/>
      <w:marTop w:val="0"/>
      <w:marBottom w:val="0"/>
      <w:divBdr>
        <w:top w:val="none" w:sz="0" w:space="0" w:color="auto"/>
        <w:left w:val="none" w:sz="0" w:space="0" w:color="auto"/>
        <w:bottom w:val="none" w:sz="0" w:space="0" w:color="auto"/>
        <w:right w:val="none" w:sz="0" w:space="0" w:color="auto"/>
      </w:divBdr>
    </w:div>
    <w:div w:id="107238845">
      <w:marLeft w:val="640"/>
      <w:marRight w:val="0"/>
      <w:marTop w:val="0"/>
      <w:marBottom w:val="0"/>
      <w:divBdr>
        <w:top w:val="none" w:sz="0" w:space="0" w:color="auto"/>
        <w:left w:val="none" w:sz="0" w:space="0" w:color="auto"/>
        <w:bottom w:val="none" w:sz="0" w:space="0" w:color="auto"/>
        <w:right w:val="none" w:sz="0" w:space="0" w:color="auto"/>
      </w:divBdr>
    </w:div>
    <w:div w:id="107313885">
      <w:marLeft w:val="640"/>
      <w:marRight w:val="0"/>
      <w:marTop w:val="0"/>
      <w:marBottom w:val="0"/>
      <w:divBdr>
        <w:top w:val="none" w:sz="0" w:space="0" w:color="auto"/>
        <w:left w:val="none" w:sz="0" w:space="0" w:color="auto"/>
        <w:bottom w:val="none" w:sz="0" w:space="0" w:color="auto"/>
        <w:right w:val="none" w:sz="0" w:space="0" w:color="auto"/>
      </w:divBdr>
    </w:div>
    <w:div w:id="107895760">
      <w:marLeft w:val="640"/>
      <w:marRight w:val="0"/>
      <w:marTop w:val="0"/>
      <w:marBottom w:val="0"/>
      <w:divBdr>
        <w:top w:val="none" w:sz="0" w:space="0" w:color="auto"/>
        <w:left w:val="none" w:sz="0" w:space="0" w:color="auto"/>
        <w:bottom w:val="none" w:sz="0" w:space="0" w:color="auto"/>
        <w:right w:val="none" w:sz="0" w:space="0" w:color="auto"/>
      </w:divBdr>
    </w:div>
    <w:div w:id="108281322">
      <w:bodyDiv w:val="1"/>
      <w:marLeft w:val="0"/>
      <w:marRight w:val="0"/>
      <w:marTop w:val="0"/>
      <w:marBottom w:val="0"/>
      <w:divBdr>
        <w:top w:val="none" w:sz="0" w:space="0" w:color="auto"/>
        <w:left w:val="none" w:sz="0" w:space="0" w:color="auto"/>
        <w:bottom w:val="none" w:sz="0" w:space="0" w:color="auto"/>
        <w:right w:val="none" w:sz="0" w:space="0" w:color="auto"/>
      </w:divBdr>
      <w:divsChild>
        <w:div w:id="43986654">
          <w:marLeft w:val="640"/>
          <w:marRight w:val="0"/>
          <w:marTop w:val="0"/>
          <w:marBottom w:val="0"/>
          <w:divBdr>
            <w:top w:val="none" w:sz="0" w:space="0" w:color="auto"/>
            <w:left w:val="none" w:sz="0" w:space="0" w:color="auto"/>
            <w:bottom w:val="none" w:sz="0" w:space="0" w:color="auto"/>
            <w:right w:val="none" w:sz="0" w:space="0" w:color="auto"/>
          </w:divBdr>
        </w:div>
        <w:div w:id="58721373">
          <w:marLeft w:val="640"/>
          <w:marRight w:val="0"/>
          <w:marTop w:val="0"/>
          <w:marBottom w:val="0"/>
          <w:divBdr>
            <w:top w:val="none" w:sz="0" w:space="0" w:color="auto"/>
            <w:left w:val="none" w:sz="0" w:space="0" w:color="auto"/>
            <w:bottom w:val="none" w:sz="0" w:space="0" w:color="auto"/>
            <w:right w:val="none" w:sz="0" w:space="0" w:color="auto"/>
          </w:divBdr>
        </w:div>
        <w:div w:id="195892695">
          <w:marLeft w:val="640"/>
          <w:marRight w:val="0"/>
          <w:marTop w:val="0"/>
          <w:marBottom w:val="0"/>
          <w:divBdr>
            <w:top w:val="none" w:sz="0" w:space="0" w:color="auto"/>
            <w:left w:val="none" w:sz="0" w:space="0" w:color="auto"/>
            <w:bottom w:val="none" w:sz="0" w:space="0" w:color="auto"/>
            <w:right w:val="none" w:sz="0" w:space="0" w:color="auto"/>
          </w:divBdr>
        </w:div>
        <w:div w:id="218248490">
          <w:marLeft w:val="640"/>
          <w:marRight w:val="0"/>
          <w:marTop w:val="0"/>
          <w:marBottom w:val="0"/>
          <w:divBdr>
            <w:top w:val="none" w:sz="0" w:space="0" w:color="auto"/>
            <w:left w:val="none" w:sz="0" w:space="0" w:color="auto"/>
            <w:bottom w:val="none" w:sz="0" w:space="0" w:color="auto"/>
            <w:right w:val="none" w:sz="0" w:space="0" w:color="auto"/>
          </w:divBdr>
        </w:div>
        <w:div w:id="278297431">
          <w:marLeft w:val="640"/>
          <w:marRight w:val="0"/>
          <w:marTop w:val="0"/>
          <w:marBottom w:val="0"/>
          <w:divBdr>
            <w:top w:val="none" w:sz="0" w:space="0" w:color="auto"/>
            <w:left w:val="none" w:sz="0" w:space="0" w:color="auto"/>
            <w:bottom w:val="none" w:sz="0" w:space="0" w:color="auto"/>
            <w:right w:val="none" w:sz="0" w:space="0" w:color="auto"/>
          </w:divBdr>
        </w:div>
        <w:div w:id="385568814">
          <w:marLeft w:val="640"/>
          <w:marRight w:val="0"/>
          <w:marTop w:val="0"/>
          <w:marBottom w:val="0"/>
          <w:divBdr>
            <w:top w:val="none" w:sz="0" w:space="0" w:color="auto"/>
            <w:left w:val="none" w:sz="0" w:space="0" w:color="auto"/>
            <w:bottom w:val="none" w:sz="0" w:space="0" w:color="auto"/>
            <w:right w:val="none" w:sz="0" w:space="0" w:color="auto"/>
          </w:divBdr>
        </w:div>
        <w:div w:id="467550416">
          <w:marLeft w:val="640"/>
          <w:marRight w:val="0"/>
          <w:marTop w:val="0"/>
          <w:marBottom w:val="0"/>
          <w:divBdr>
            <w:top w:val="none" w:sz="0" w:space="0" w:color="auto"/>
            <w:left w:val="none" w:sz="0" w:space="0" w:color="auto"/>
            <w:bottom w:val="none" w:sz="0" w:space="0" w:color="auto"/>
            <w:right w:val="none" w:sz="0" w:space="0" w:color="auto"/>
          </w:divBdr>
        </w:div>
        <w:div w:id="499780277">
          <w:marLeft w:val="640"/>
          <w:marRight w:val="0"/>
          <w:marTop w:val="0"/>
          <w:marBottom w:val="0"/>
          <w:divBdr>
            <w:top w:val="none" w:sz="0" w:space="0" w:color="auto"/>
            <w:left w:val="none" w:sz="0" w:space="0" w:color="auto"/>
            <w:bottom w:val="none" w:sz="0" w:space="0" w:color="auto"/>
            <w:right w:val="none" w:sz="0" w:space="0" w:color="auto"/>
          </w:divBdr>
        </w:div>
        <w:div w:id="631404166">
          <w:marLeft w:val="640"/>
          <w:marRight w:val="0"/>
          <w:marTop w:val="0"/>
          <w:marBottom w:val="0"/>
          <w:divBdr>
            <w:top w:val="none" w:sz="0" w:space="0" w:color="auto"/>
            <w:left w:val="none" w:sz="0" w:space="0" w:color="auto"/>
            <w:bottom w:val="none" w:sz="0" w:space="0" w:color="auto"/>
            <w:right w:val="none" w:sz="0" w:space="0" w:color="auto"/>
          </w:divBdr>
        </w:div>
        <w:div w:id="640309855">
          <w:marLeft w:val="640"/>
          <w:marRight w:val="0"/>
          <w:marTop w:val="0"/>
          <w:marBottom w:val="0"/>
          <w:divBdr>
            <w:top w:val="none" w:sz="0" w:space="0" w:color="auto"/>
            <w:left w:val="none" w:sz="0" w:space="0" w:color="auto"/>
            <w:bottom w:val="none" w:sz="0" w:space="0" w:color="auto"/>
            <w:right w:val="none" w:sz="0" w:space="0" w:color="auto"/>
          </w:divBdr>
        </w:div>
        <w:div w:id="675034188">
          <w:marLeft w:val="640"/>
          <w:marRight w:val="0"/>
          <w:marTop w:val="0"/>
          <w:marBottom w:val="0"/>
          <w:divBdr>
            <w:top w:val="none" w:sz="0" w:space="0" w:color="auto"/>
            <w:left w:val="none" w:sz="0" w:space="0" w:color="auto"/>
            <w:bottom w:val="none" w:sz="0" w:space="0" w:color="auto"/>
            <w:right w:val="none" w:sz="0" w:space="0" w:color="auto"/>
          </w:divBdr>
        </w:div>
        <w:div w:id="707149974">
          <w:marLeft w:val="640"/>
          <w:marRight w:val="0"/>
          <w:marTop w:val="0"/>
          <w:marBottom w:val="0"/>
          <w:divBdr>
            <w:top w:val="none" w:sz="0" w:space="0" w:color="auto"/>
            <w:left w:val="none" w:sz="0" w:space="0" w:color="auto"/>
            <w:bottom w:val="none" w:sz="0" w:space="0" w:color="auto"/>
            <w:right w:val="none" w:sz="0" w:space="0" w:color="auto"/>
          </w:divBdr>
        </w:div>
        <w:div w:id="759303008">
          <w:marLeft w:val="640"/>
          <w:marRight w:val="0"/>
          <w:marTop w:val="0"/>
          <w:marBottom w:val="0"/>
          <w:divBdr>
            <w:top w:val="none" w:sz="0" w:space="0" w:color="auto"/>
            <w:left w:val="none" w:sz="0" w:space="0" w:color="auto"/>
            <w:bottom w:val="none" w:sz="0" w:space="0" w:color="auto"/>
            <w:right w:val="none" w:sz="0" w:space="0" w:color="auto"/>
          </w:divBdr>
        </w:div>
        <w:div w:id="833374848">
          <w:marLeft w:val="640"/>
          <w:marRight w:val="0"/>
          <w:marTop w:val="0"/>
          <w:marBottom w:val="0"/>
          <w:divBdr>
            <w:top w:val="none" w:sz="0" w:space="0" w:color="auto"/>
            <w:left w:val="none" w:sz="0" w:space="0" w:color="auto"/>
            <w:bottom w:val="none" w:sz="0" w:space="0" w:color="auto"/>
            <w:right w:val="none" w:sz="0" w:space="0" w:color="auto"/>
          </w:divBdr>
        </w:div>
        <w:div w:id="1028802105">
          <w:marLeft w:val="640"/>
          <w:marRight w:val="0"/>
          <w:marTop w:val="0"/>
          <w:marBottom w:val="0"/>
          <w:divBdr>
            <w:top w:val="none" w:sz="0" w:space="0" w:color="auto"/>
            <w:left w:val="none" w:sz="0" w:space="0" w:color="auto"/>
            <w:bottom w:val="none" w:sz="0" w:space="0" w:color="auto"/>
            <w:right w:val="none" w:sz="0" w:space="0" w:color="auto"/>
          </w:divBdr>
        </w:div>
        <w:div w:id="1039890428">
          <w:marLeft w:val="640"/>
          <w:marRight w:val="0"/>
          <w:marTop w:val="0"/>
          <w:marBottom w:val="0"/>
          <w:divBdr>
            <w:top w:val="none" w:sz="0" w:space="0" w:color="auto"/>
            <w:left w:val="none" w:sz="0" w:space="0" w:color="auto"/>
            <w:bottom w:val="none" w:sz="0" w:space="0" w:color="auto"/>
            <w:right w:val="none" w:sz="0" w:space="0" w:color="auto"/>
          </w:divBdr>
        </w:div>
        <w:div w:id="1087268340">
          <w:marLeft w:val="640"/>
          <w:marRight w:val="0"/>
          <w:marTop w:val="0"/>
          <w:marBottom w:val="0"/>
          <w:divBdr>
            <w:top w:val="none" w:sz="0" w:space="0" w:color="auto"/>
            <w:left w:val="none" w:sz="0" w:space="0" w:color="auto"/>
            <w:bottom w:val="none" w:sz="0" w:space="0" w:color="auto"/>
            <w:right w:val="none" w:sz="0" w:space="0" w:color="auto"/>
          </w:divBdr>
        </w:div>
        <w:div w:id="1186362348">
          <w:marLeft w:val="640"/>
          <w:marRight w:val="0"/>
          <w:marTop w:val="0"/>
          <w:marBottom w:val="0"/>
          <w:divBdr>
            <w:top w:val="none" w:sz="0" w:space="0" w:color="auto"/>
            <w:left w:val="none" w:sz="0" w:space="0" w:color="auto"/>
            <w:bottom w:val="none" w:sz="0" w:space="0" w:color="auto"/>
            <w:right w:val="none" w:sz="0" w:space="0" w:color="auto"/>
          </w:divBdr>
        </w:div>
        <w:div w:id="1216743509">
          <w:marLeft w:val="640"/>
          <w:marRight w:val="0"/>
          <w:marTop w:val="0"/>
          <w:marBottom w:val="0"/>
          <w:divBdr>
            <w:top w:val="none" w:sz="0" w:space="0" w:color="auto"/>
            <w:left w:val="none" w:sz="0" w:space="0" w:color="auto"/>
            <w:bottom w:val="none" w:sz="0" w:space="0" w:color="auto"/>
            <w:right w:val="none" w:sz="0" w:space="0" w:color="auto"/>
          </w:divBdr>
        </w:div>
        <w:div w:id="1230926108">
          <w:marLeft w:val="640"/>
          <w:marRight w:val="0"/>
          <w:marTop w:val="0"/>
          <w:marBottom w:val="0"/>
          <w:divBdr>
            <w:top w:val="none" w:sz="0" w:space="0" w:color="auto"/>
            <w:left w:val="none" w:sz="0" w:space="0" w:color="auto"/>
            <w:bottom w:val="none" w:sz="0" w:space="0" w:color="auto"/>
            <w:right w:val="none" w:sz="0" w:space="0" w:color="auto"/>
          </w:divBdr>
        </w:div>
        <w:div w:id="1244490147">
          <w:marLeft w:val="640"/>
          <w:marRight w:val="0"/>
          <w:marTop w:val="0"/>
          <w:marBottom w:val="0"/>
          <w:divBdr>
            <w:top w:val="none" w:sz="0" w:space="0" w:color="auto"/>
            <w:left w:val="none" w:sz="0" w:space="0" w:color="auto"/>
            <w:bottom w:val="none" w:sz="0" w:space="0" w:color="auto"/>
            <w:right w:val="none" w:sz="0" w:space="0" w:color="auto"/>
          </w:divBdr>
        </w:div>
        <w:div w:id="1248609868">
          <w:marLeft w:val="640"/>
          <w:marRight w:val="0"/>
          <w:marTop w:val="0"/>
          <w:marBottom w:val="0"/>
          <w:divBdr>
            <w:top w:val="none" w:sz="0" w:space="0" w:color="auto"/>
            <w:left w:val="none" w:sz="0" w:space="0" w:color="auto"/>
            <w:bottom w:val="none" w:sz="0" w:space="0" w:color="auto"/>
            <w:right w:val="none" w:sz="0" w:space="0" w:color="auto"/>
          </w:divBdr>
        </w:div>
        <w:div w:id="1319265393">
          <w:marLeft w:val="640"/>
          <w:marRight w:val="0"/>
          <w:marTop w:val="0"/>
          <w:marBottom w:val="0"/>
          <w:divBdr>
            <w:top w:val="none" w:sz="0" w:space="0" w:color="auto"/>
            <w:left w:val="none" w:sz="0" w:space="0" w:color="auto"/>
            <w:bottom w:val="none" w:sz="0" w:space="0" w:color="auto"/>
            <w:right w:val="none" w:sz="0" w:space="0" w:color="auto"/>
          </w:divBdr>
        </w:div>
        <w:div w:id="1398090532">
          <w:marLeft w:val="640"/>
          <w:marRight w:val="0"/>
          <w:marTop w:val="0"/>
          <w:marBottom w:val="0"/>
          <w:divBdr>
            <w:top w:val="none" w:sz="0" w:space="0" w:color="auto"/>
            <w:left w:val="none" w:sz="0" w:space="0" w:color="auto"/>
            <w:bottom w:val="none" w:sz="0" w:space="0" w:color="auto"/>
            <w:right w:val="none" w:sz="0" w:space="0" w:color="auto"/>
          </w:divBdr>
        </w:div>
        <w:div w:id="1478304964">
          <w:marLeft w:val="640"/>
          <w:marRight w:val="0"/>
          <w:marTop w:val="0"/>
          <w:marBottom w:val="0"/>
          <w:divBdr>
            <w:top w:val="none" w:sz="0" w:space="0" w:color="auto"/>
            <w:left w:val="none" w:sz="0" w:space="0" w:color="auto"/>
            <w:bottom w:val="none" w:sz="0" w:space="0" w:color="auto"/>
            <w:right w:val="none" w:sz="0" w:space="0" w:color="auto"/>
          </w:divBdr>
        </w:div>
        <w:div w:id="1501702478">
          <w:marLeft w:val="640"/>
          <w:marRight w:val="0"/>
          <w:marTop w:val="0"/>
          <w:marBottom w:val="0"/>
          <w:divBdr>
            <w:top w:val="none" w:sz="0" w:space="0" w:color="auto"/>
            <w:left w:val="none" w:sz="0" w:space="0" w:color="auto"/>
            <w:bottom w:val="none" w:sz="0" w:space="0" w:color="auto"/>
            <w:right w:val="none" w:sz="0" w:space="0" w:color="auto"/>
          </w:divBdr>
        </w:div>
        <w:div w:id="1517420735">
          <w:marLeft w:val="640"/>
          <w:marRight w:val="0"/>
          <w:marTop w:val="0"/>
          <w:marBottom w:val="0"/>
          <w:divBdr>
            <w:top w:val="none" w:sz="0" w:space="0" w:color="auto"/>
            <w:left w:val="none" w:sz="0" w:space="0" w:color="auto"/>
            <w:bottom w:val="none" w:sz="0" w:space="0" w:color="auto"/>
            <w:right w:val="none" w:sz="0" w:space="0" w:color="auto"/>
          </w:divBdr>
        </w:div>
        <w:div w:id="1588683811">
          <w:marLeft w:val="640"/>
          <w:marRight w:val="0"/>
          <w:marTop w:val="0"/>
          <w:marBottom w:val="0"/>
          <w:divBdr>
            <w:top w:val="none" w:sz="0" w:space="0" w:color="auto"/>
            <w:left w:val="none" w:sz="0" w:space="0" w:color="auto"/>
            <w:bottom w:val="none" w:sz="0" w:space="0" w:color="auto"/>
            <w:right w:val="none" w:sz="0" w:space="0" w:color="auto"/>
          </w:divBdr>
        </w:div>
        <w:div w:id="1593002232">
          <w:marLeft w:val="640"/>
          <w:marRight w:val="0"/>
          <w:marTop w:val="0"/>
          <w:marBottom w:val="0"/>
          <w:divBdr>
            <w:top w:val="none" w:sz="0" w:space="0" w:color="auto"/>
            <w:left w:val="none" w:sz="0" w:space="0" w:color="auto"/>
            <w:bottom w:val="none" w:sz="0" w:space="0" w:color="auto"/>
            <w:right w:val="none" w:sz="0" w:space="0" w:color="auto"/>
          </w:divBdr>
        </w:div>
        <w:div w:id="1600522260">
          <w:marLeft w:val="640"/>
          <w:marRight w:val="0"/>
          <w:marTop w:val="0"/>
          <w:marBottom w:val="0"/>
          <w:divBdr>
            <w:top w:val="none" w:sz="0" w:space="0" w:color="auto"/>
            <w:left w:val="none" w:sz="0" w:space="0" w:color="auto"/>
            <w:bottom w:val="none" w:sz="0" w:space="0" w:color="auto"/>
            <w:right w:val="none" w:sz="0" w:space="0" w:color="auto"/>
          </w:divBdr>
        </w:div>
        <w:div w:id="1799562595">
          <w:marLeft w:val="640"/>
          <w:marRight w:val="0"/>
          <w:marTop w:val="0"/>
          <w:marBottom w:val="0"/>
          <w:divBdr>
            <w:top w:val="none" w:sz="0" w:space="0" w:color="auto"/>
            <w:left w:val="none" w:sz="0" w:space="0" w:color="auto"/>
            <w:bottom w:val="none" w:sz="0" w:space="0" w:color="auto"/>
            <w:right w:val="none" w:sz="0" w:space="0" w:color="auto"/>
          </w:divBdr>
        </w:div>
        <w:div w:id="1916083489">
          <w:marLeft w:val="640"/>
          <w:marRight w:val="0"/>
          <w:marTop w:val="0"/>
          <w:marBottom w:val="0"/>
          <w:divBdr>
            <w:top w:val="none" w:sz="0" w:space="0" w:color="auto"/>
            <w:left w:val="none" w:sz="0" w:space="0" w:color="auto"/>
            <w:bottom w:val="none" w:sz="0" w:space="0" w:color="auto"/>
            <w:right w:val="none" w:sz="0" w:space="0" w:color="auto"/>
          </w:divBdr>
        </w:div>
        <w:div w:id="1933008806">
          <w:marLeft w:val="640"/>
          <w:marRight w:val="0"/>
          <w:marTop w:val="0"/>
          <w:marBottom w:val="0"/>
          <w:divBdr>
            <w:top w:val="none" w:sz="0" w:space="0" w:color="auto"/>
            <w:left w:val="none" w:sz="0" w:space="0" w:color="auto"/>
            <w:bottom w:val="none" w:sz="0" w:space="0" w:color="auto"/>
            <w:right w:val="none" w:sz="0" w:space="0" w:color="auto"/>
          </w:divBdr>
        </w:div>
        <w:div w:id="1939368950">
          <w:marLeft w:val="640"/>
          <w:marRight w:val="0"/>
          <w:marTop w:val="0"/>
          <w:marBottom w:val="0"/>
          <w:divBdr>
            <w:top w:val="none" w:sz="0" w:space="0" w:color="auto"/>
            <w:left w:val="none" w:sz="0" w:space="0" w:color="auto"/>
            <w:bottom w:val="none" w:sz="0" w:space="0" w:color="auto"/>
            <w:right w:val="none" w:sz="0" w:space="0" w:color="auto"/>
          </w:divBdr>
        </w:div>
        <w:div w:id="2093817568">
          <w:marLeft w:val="640"/>
          <w:marRight w:val="0"/>
          <w:marTop w:val="0"/>
          <w:marBottom w:val="0"/>
          <w:divBdr>
            <w:top w:val="none" w:sz="0" w:space="0" w:color="auto"/>
            <w:left w:val="none" w:sz="0" w:space="0" w:color="auto"/>
            <w:bottom w:val="none" w:sz="0" w:space="0" w:color="auto"/>
            <w:right w:val="none" w:sz="0" w:space="0" w:color="auto"/>
          </w:divBdr>
        </w:div>
      </w:divsChild>
    </w:div>
    <w:div w:id="108402735">
      <w:bodyDiv w:val="1"/>
      <w:marLeft w:val="0"/>
      <w:marRight w:val="0"/>
      <w:marTop w:val="0"/>
      <w:marBottom w:val="0"/>
      <w:divBdr>
        <w:top w:val="none" w:sz="0" w:space="0" w:color="auto"/>
        <w:left w:val="none" w:sz="0" w:space="0" w:color="auto"/>
        <w:bottom w:val="none" w:sz="0" w:space="0" w:color="auto"/>
        <w:right w:val="none" w:sz="0" w:space="0" w:color="auto"/>
      </w:divBdr>
    </w:div>
    <w:div w:id="109934322">
      <w:marLeft w:val="640"/>
      <w:marRight w:val="0"/>
      <w:marTop w:val="0"/>
      <w:marBottom w:val="0"/>
      <w:divBdr>
        <w:top w:val="none" w:sz="0" w:space="0" w:color="auto"/>
        <w:left w:val="none" w:sz="0" w:space="0" w:color="auto"/>
        <w:bottom w:val="none" w:sz="0" w:space="0" w:color="auto"/>
        <w:right w:val="none" w:sz="0" w:space="0" w:color="auto"/>
      </w:divBdr>
    </w:div>
    <w:div w:id="110050844">
      <w:marLeft w:val="640"/>
      <w:marRight w:val="0"/>
      <w:marTop w:val="0"/>
      <w:marBottom w:val="0"/>
      <w:divBdr>
        <w:top w:val="none" w:sz="0" w:space="0" w:color="auto"/>
        <w:left w:val="none" w:sz="0" w:space="0" w:color="auto"/>
        <w:bottom w:val="none" w:sz="0" w:space="0" w:color="auto"/>
        <w:right w:val="none" w:sz="0" w:space="0" w:color="auto"/>
      </w:divBdr>
    </w:div>
    <w:div w:id="110710917">
      <w:bodyDiv w:val="1"/>
      <w:marLeft w:val="0"/>
      <w:marRight w:val="0"/>
      <w:marTop w:val="0"/>
      <w:marBottom w:val="0"/>
      <w:divBdr>
        <w:top w:val="none" w:sz="0" w:space="0" w:color="auto"/>
        <w:left w:val="none" w:sz="0" w:space="0" w:color="auto"/>
        <w:bottom w:val="none" w:sz="0" w:space="0" w:color="auto"/>
        <w:right w:val="none" w:sz="0" w:space="0" w:color="auto"/>
      </w:divBdr>
    </w:div>
    <w:div w:id="111285696">
      <w:marLeft w:val="640"/>
      <w:marRight w:val="0"/>
      <w:marTop w:val="0"/>
      <w:marBottom w:val="0"/>
      <w:divBdr>
        <w:top w:val="none" w:sz="0" w:space="0" w:color="auto"/>
        <w:left w:val="none" w:sz="0" w:space="0" w:color="auto"/>
        <w:bottom w:val="none" w:sz="0" w:space="0" w:color="auto"/>
        <w:right w:val="none" w:sz="0" w:space="0" w:color="auto"/>
      </w:divBdr>
    </w:div>
    <w:div w:id="111827775">
      <w:marLeft w:val="640"/>
      <w:marRight w:val="0"/>
      <w:marTop w:val="0"/>
      <w:marBottom w:val="0"/>
      <w:divBdr>
        <w:top w:val="none" w:sz="0" w:space="0" w:color="auto"/>
        <w:left w:val="none" w:sz="0" w:space="0" w:color="auto"/>
        <w:bottom w:val="none" w:sz="0" w:space="0" w:color="auto"/>
        <w:right w:val="none" w:sz="0" w:space="0" w:color="auto"/>
      </w:divBdr>
    </w:div>
    <w:div w:id="112528331">
      <w:marLeft w:val="640"/>
      <w:marRight w:val="0"/>
      <w:marTop w:val="0"/>
      <w:marBottom w:val="0"/>
      <w:divBdr>
        <w:top w:val="none" w:sz="0" w:space="0" w:color="auto"/>
        <w:left w:val="none" w:sz="0" w:space="0" w:color="auto"/>
        <w:bottom w:val="none" w:sz="0" w:space="0" w:color="auto"/>
        <w:right w:val="none" w:sz="0" w:space="0" w:color="auto"/>
      </w:divBdr>
    </w:div>
    <w:div w:id="114176677">
      <w:marLeft w:val="640"/>
      <w:marRight w:val="0"/>
      <w:marTop w:val="0"/>
      <w:marBottom w:val="0"/>
      <w:divBdr>
        <w:top w:val="none" w:sz="0" w:space="0" w:color="auto"/>
        <w:left w:val="none" w:sz="0" w:space="0" w:color="auto"/>
        <w:bottom w:val="none" w:sz="0" w:space="0" w:color="auto"/>
        <w:right w:val="none" w:sz="0" w:space="0" w:color="auto"/>
      </w:divBdr>
    </w:div>
    <w:div w:id="114253913">
      <w:marLeft w:val="640"/>
      <w:marRight w:val="0"/>
      <w:marTop w:val="0"/>
      <w:marBottom w:val="0"/>
      <w:divBdr>
        <w:top w:val="none" w:sz="0" w:space="0" w:color="auto"/>
        <w:left w:val="none" w:sz="0" w:space="0" w:color="auto"/>
        <w:bottom w:val="none" w:sz="0" w:space="0" w:color="auto"/>
        <w:right w:val="none" w:sz="0" w:space="0" w:color="auto"/>
      </w:divBdr>
    </w:div>
    <w:div w:id="114254227">
      <w:marLeft w:val="640"/>
      <w:marRight w:val="0"/>
      <w:marTop w:val="0"/>
      <w:marBottom w:val="0"/>
      <w:divBdr>
        <w:top w:val="none" w:sz="0" w:space="0" w:color="auto"/>
        <w:left w:val="none" w:sz="0" w:space="0" w:color="auto"/>
        <w:bottom w:val="none" w:sz="0" w:space="0" w:color="auto"/>
        <w:right w:val="none" w:sz="0" w:space="0" w:color="auto"/>
      </w:divBdr>
    </w:div>
    <w:div w:id="116069966">
      <w:marLeft w:val="640"/>
      <w:marRight w:val="0"/>
      <w:marTop w:val="0"/>
      <w:marBottom w:val="0"/>
      <w:divBdr>
        <w:top w:val="none" w:sz="0" w:space="0" w:color="auto"/>
        <w:left w:val="none" w:sz="0" w:space="0" w:color="auto"/>
        <w:bottom w:val="none" w:sz="0" w:space="0" w:color="auto"/>
        <w:right w:val="none" w:sz="0" w:space="0" w:color="auto"/>
      </w:divBdr>
    </w:div>
    <w:div w:id="116140429">
      <w:marLeft w:val="640"/>
      <w:marRight w:val="0"/>
      <w:marTop w:val="0"/>
      <w:marBottom w:val="0"/>
      <w:divBdr>
        <w:top w:val="none" w:sz="0" w:space="0" w:color="auto"/>
        <w:left w:val="none" w:sz="0" w:space="0" w:color="auto"/>
        <w:bottom w:val="none" w:sz="0" w:space="0" w:color="auto"/>
        <w:right w:val="none" w:sz="0" w:space="0" w:color="auto"/>
      </w:divBdr>
    </w:div>
    <w:div w:id="116142999">
      <w:marLeft w:val="640"/>
      <w:marRight w:val="0"/>
      <w:marTop w:val="0"/>
      <w:marBottom w:val="0"/>
      <w:divBdr>
        <w:top w:val="none" w:sz="0" w:space="0" w:color="auto"/>
        <w:left w:val="none" w:sz="0" w:space="0" w:color="auto"/>
        <w:bottom w:val="none" w:sz="0" w:space="0" w:color="auto"/>
        <w:right w:val="none" w:sz="0" w:space="0" w:color="auto"/>
      </w:divBdr>
    </w:div>
    <w:div w:id="116799420">
      <w:bodyDiv w:val="1"/>
      <w:marLeft w:val="0"/>
      <w:marRight w:val="0"/>
      <w:marTop w:val="0"/>
      <w:marBottom w:val="0"/>
      <w:divBdr>
        <w:top w:val="none" w:sz="0" w:space="0" w:color="auto"/>
        <w:left w:val="none" w:sz="0" w:space="0" w:color="auto"/>
        <w:bottom w:val="none" w:sz="0" w:space="0" w:color="auto"/>
        <w:right w:val="none" w:sz="0" w:space="0" w:color="auto"/>
      </w:divBdr>
    </w:div>
    <w:div w:id="117988492">
      <w:bodyDiv w:val="1"/>
      <w:marLeft w:val="0"/>
      <w:marRight w:val="0"/>
      <w:marTop w:val="0"/>
      <w:marBottom w:val="0"/>
      <w:divBdr>
        <w:top w:val="none" w:sz="0" w:space="0" w:color="auto"/>
        <w:left w:val="none" w:sz="0" w:space="0" w:color="auto"/>
        <w:bottom w:val="none" w:sz="0" w:space="0" w:color="auto"/>
        <w:right w:val="none" w:sz="0" w:space="0" w:color="auto"/>
      </w:divBdr>
    </w:div>
    <w:div w:id="118766755">
      <w:marLeft w:val="640"/>
      <w:marRight w:val="0"/>
      <w:marTop w:val="0"/>
      <w:marBottom w:val="0"/>
      <w:divBdr>
        <w:top w:val="none" w:sz="0" w:space="0" w:color="auto"/>
        <w:left w:val="none" w:sz="0" w:space="0" w:color="auto"/>
        <w:bottom w:val="none" w:sz="0" w:space="0" w:color="auto"/>
        <w:right w:val="none" w:sz="0" w:space="0" w:color="auto"/>
      </w:divBdr>
    </w:div>
    <w:div w:id="119154176">
      <w:marLeft w:val="640"/>
      <w:marRight w:val="0"/>
      <w:marTop w:val="0"/>
      <w:marBottom w:val="0"/>
      <w:divBdr>
        <w:top w:val="none" w:sz="0" w:space="0" w:color="auto"/>
        <w:left w:val="none" w:sz="0" w:space="0" w:color="auto"/>
        <w:bottom w:val="none" w:sz="0" w:space="0" w:color="auto"/>
        <w:right w:val="none" w:sz="0" w:space="0" w:color="auto"/>
      </w:divBdr>
    </w:div>
    <w:div w:id="119492969">
      <w:marLeft w:val="640"/>
      <w:marRight w:val="0"/>
      <w:marTop w:val="0"/>
      <w:marBottom w:val="0"/>
      <w:divBdr>
        <w:top w:val="none" w:sz="0" w:space="0" w:color="auto"/>
        <w:left w:val="none" w:sz="0" w:space="0" w:color="auto"/>
        <w:bottom w:val="none" w:sz="0" w:space="0" w:color="auto"/>
        <w:right w:val="none" w:sz="0" w:space="0" w:color="auto"/>
      </w:divBdr>
    </w:div>
    <w:div w:id="120199085">
      <w:bodyDiv w:val="1"/>
      <w:marLeft w:val="0"/>
      <w:marRight w:val="0"/>
      <w:marTop w:val="0"/>
      <w:marBottom w:val="0"/>
      <w:divBdr>
        <w:top w:val="none" w:sz="0" w:space="0" w:color="auto"/>
        <w:left w:val="none" w:sz="0" w:space="0" w:color="auto"/>
        <w:bottom w:val="none" w:sz="0" w:space="0" w:color="auto"/>
        <w:right w:val="none" w:sz="0" w:space="0" w:color="auto"/>
      </w:divBdr>
      <w:divsChild>
        <w:div w:id="72314829">
          <w:marLeft w:val="640"/>
          <w:marRight w:val="0"/>
          <w:marTop w:val="0"/>
          <w:marBottom w:val="0"/>
          <w:divBdr>
            <w:top w:val="none" w:sz="0" w:space="0" w:color="auto"/>
            <w:left w:val="none" w:sz="0" w:space="0" w:color="auto"/>
            <w:bottom w:val="none" w:sz="0" w:space="0" w:color="auto"/>
            <w:right w:val="none" w:sz="0" w:space="0" w:color="auto"/>
          </w:divBdr>
        </w:div>
        <w:div w:id="117645010">
          <w:marLeft w:val="640"/>
          <w:marRight w:val="0"/>
          <w:marTop w:val="0"/>
          <w:marBottom w:val="0"/>
          <w:divBdr>
            <w:top w:val="none" w:sz="0" w:space="0" w:color="auto"/>
            <w:left w:val="none" w:sz="0" w:space="0" w:color="auto"/>
            <w:bottom w:val="none" w:sz="0" w:space="0" w:color="auto"/>
            <w:right w:val="none" w:sz="0" w:space="0" w:color="auto"/>
          </w:divBdr>
        </w:div>
        <w:div w:id="142702089">
          <w:marLeft w:val="640"/>
          <w:marRight w:val="0"/>
          <w:marTop w:val="0"/>
          <w:marBottom w:val="0"/>
          <w:divBdr>
            <w:top w:val="none" w:sz="0" w:space="0" w:color="auto"/>
            <w:left w:val="none" w:sz="0" w:space="0" w:color="auto"/>
            <w:bottom w:val="none" w:sz="0" w:space="0" w:color="auto"/>
            <w:right w:val="none" w:sz="0" w:space="0" w:color="auto"/>
          </w:divBdr>
        </w:div>
        <w:div w:id="196626832">
          <w:marLeft w:val="640"/>
          <w:marRight w:val="0"/>
          <w:marTop w:val="0"/>
          <w:marBottom w:val="0"/>
          <w:divBdr>
            <w:top w:val="none" w:sz="0" w:space="0" w:color="auto"/>
            <w:left w:val="none" w:sz="0" w:space="0" w:color="auto"/>
            <w:bottom w:val="none" w:sz="0" w:space="0" w:color="auto"/>
            <w:right w:val="none" w:sz="0" w:space="0" w:color="auto"/>
          </w:divBdr>
        </w:div>
        <w:div w:id="230505748">
          <w:marLeft w:val="640"/>
          <w:marRight w:val="0"/>
          <w:marTop w:val="0"/>
          <w:marBottom w:val="0"/>
          <w:divBdr>
            <w:top w:val="none" w:sz="0" w:space="0" w:color="auto"/>
            <w:left w:val="none" w:sz="0" w:space="0" w:color="auto"/>
            <w:bottom w:val="none" w:sz="0" w:space="0" w:color="auto"/>
            <w:right w:val="none" w:sz="0" w:space="0" w:color="auto"/>
          </w:divBdr>
        </w:div>
        <w:div w:id="354379711">
          <w:marLeft w:val="640"/>
          <w:marRight w:val="0"/>
          <w:marTop w:val="0"/>
          <w:marBottom w:val="0"/>
          <w:divBdr>
            <w:top w:val="none" w:sz="0" w:space="0" w:color="auto"/>
            <w:left w:val="none" w:sz="0" w:space="0" w:color="auto"/>
            <w:bottom w:val="none" w:sz="0" w:space="0" w:color="auto"/>
            <w:right w:val="none" w:sz="0" w:space="0" w:color="auto"/>
          </w:divBdr>
        </w:div>
        <w:div w:id="354694413">
          <w:marLeft w:val="640"/>
          <w:marRight w:val="0"/>
          <w:marTop w:val="0"/>
          <w:marBottom w:val="0"/>
          <w:divBdr>
            <w:top w:val="none" w:sz="0" w:space="0" w:color="auto"/>
            <w:left w:val="none" w:sz="0" w:space="0" w:color="auto"/>
            <w:bottom w:val="none" w:sz="0" w:space="0" w:color="auto"/>
            <w:right w:val="none" w:sz="0" w:space="0" w:color="auto"/>
          </w:divBdr>
        </w:div>
        <w:div w:id="358549353">
          <w:marLeft w:val="640"/>
          <w:marRight w:val="0"/>
          <w:marTop w:val="0"/>
          <w:marBottom w:val="0"/>
          <w:divBdr>
            <w:top w:val="none" w:sz="0" w:space="0" w:color="auto"/>
            <w:left w:val="none" w:sz="0" w:space="0" w:color="auto"/>
            <w:bottom w:val="none" w:sz="0" w:space="0" w:color="auto"/>
            <w:right w:val="none" w:sz="0" w:space="0" w:color="auto"/>
          </w:divBdr>
        </w:div>
        <w:div w:id="372729198">
          <w:marLeft w:val="640"/>
          <w:marRight w:val="0"/>
          <w:marTop w:val="0"/>
          <w:marBottom w:val="0"/>
          <w:divBdr>
            <w:top w:val="none" w:sz="0" w:space="0" w:color="auto"/>
            <w:left w:val="none" w:sz="0" w:space="0" w:color="auto"/>
            <w:bottom w:val="none" w:sz="0" w:space="0" w:color="auto"/>
            <w:right w:val="none" w:sz="0" w:space="0" w:color="auto"/>
          </w:divBdr>
        </w:div>
        <w:div w:id="436023459">
          <w:marLeft w:val="640"/>
          <w:marRight w:val="0"/>
          <w:marTop w:val="0"/>
          <w:marBottom w:val="0"/>
          <w:divBdr>
            <w:top w:val="none" w:sz="0" w:space="0" w:color="auto"/>
            <w:left w:val="none" w:sz="0" w:space="0" w:color="auto"/>
            <w:bottom w:val="none" w:sz="0" w:space="0" w:color="auto"/>
            <w:right w:val="none" w:sz="0" w:space="0" w:color="auto"/>
          </w:divBdr>
        </w:div>
        <w:div w:id="445199690">
          <w:marLeft w:val="640"/>
          <w:marRight w:val="0"/>
          <w:marTop w:val="0"/>
          <w:marBottom w:val="0"/>
          <w:divBdr>
            <w:top w:val="none" w:sz="0" w:space="0" w:color="auto"/>
            <w:left w:val="none" w:sz="0" w:space="0" w:color="auto"/>
            <w:bottom w:val="none" w:sz="0" w:space="0" w:color="auto"/>
            <w:right w:val="none" w:sz="0" w:space="0" w:color="auto"/>
          </w:divBdr>
        </w:div>
        <w:div w:id="554699893">
          <w:marLeft w:val="640"/>
          <w:marRight w:val="0"/>
          <w:marTop w:val="0"/>
          <w:marBottom w:val="0"/>
          <w:divBdr>
            <w:top w:val="none" w:sz="0" w:space="0" w:color="auto"/>
            <w:left w:val="none" w:sz="0" w:space="0" w:color="auto"/>
            <w:bottom w:val="none" w:sz="0" w:space="0" w:color="auto"/>
            <w:right w:val="none" w:sz="0" w:space="0" w:color="auto"/>
          </w:divBdr>
        </w:div>
        <w:div w:id="635718259">
          <w:marLeft w:val="640"/>
          <w:marRight w:val="0"/>
          <w:marTop w:val="0"/>
          <w:marBottom w:val="0"/>
          <w:divBdr>
            <w:top w:val="none" w:sz="0" w:space="0" w:color="auto"/>
            <w:left w:val="none" w:sz="0" w:space="0" w:color="auto"/>
            <w:bottom w:val="none" w:sz="0" w:space="0" w:color="auto"/>
            <w:right w:val="none" w:sz="0" w:space="0" w:color="auto"/>
          </w:divBdr>
        </w:div>
        <w:div w:id="690229029">
          <w:marLeft w:val="640"/>
          <w:marRight w:val="0"/>
          <w:marTop w:val="0"/>
          <w:marBottom w:val="0"/>
          <w:divBdr>
            <w:top w:val="none" w:sz="0" w:space="0" w:color="auto"/>
            <w:left w:val="none" w:sz="0" w:space="0" w:color="auto"/>
            <w:bottom w:val="none" w:sz="0" w:space="0" w:color="auto"/>
            <w:right w:val="none" w:sz="0" w:space="0" w:color="auto"/>
          </w:divBdr>
        </w:div>
        <w:div w:id="771827248">
          <w:marLeft w:val="640"/>
          <w:marRight w:val="0"/>
          <w:marTop w:val="0"/>
          <w:marBottom w:val="0"/>
          <w:divBdr>
            <w:top w:val="none" w:sz="0" w:space="0" w:color="auto"/>
            <w:left w:val="none" w:sz="0" w:space="0" w:color="auto"/>
            <w:bottom w:val="none" w:sz="0" w:space="0" w:color="auto"/>
            <w:right w:val="none" w:sz="0" w:space="0" w:color="auto"/>
          </w:divBdr>
        </w:div>
        <w:div w:id="838159793">
          <w:marLeft w:val="640"/>
          <w:marRight w:val="0"/>
          <w:marTop w:val="0"/>
          <w:marBottom w:val="0"/>
          <w:divBdr>
            <w:top w:val="none" w:sz="0" w:space="0" w:color="auto"/>
            <w:left w:val="none" w:sz="0" w:space="0" w:color="auto"/>
            <w:bottom w:val="none" w:sz="0" w:space="0" w:color="auto"/>
            <w:right w:val="none" w:sz="0" w:space="0" w:color="auto"/>
          </w:divBdr>
        </w:div>
        <w:div w:id="850342671">
          <w:marLeft w:val="640"/>
          <w:marRight w:val="0"/>
          <w:marTop w:val="0"/>
          <w:marBottom w:val="0"/>
          <w:divBdr>
            <w:top w:val="none" w:sz="0" w:space="0" w:color="auto"/>
            <w:left w:val="none" w:sz="0" w:space="0" w:color="auto"/>
            <w:bottom w:val="none" w:sz="0" w:space="0" w:color="auto"/>
            <w:right w:val="none" w:sz="0" w:space="0" w:color="auto"/>
          </w:divBdr>
        </w:div>
        <w:div w:id="854226571">
          <w:marLeft w:val="640"/>
          <w:marRight w:val="0"/>
          <w:marTop w:val="0"/>
          <w:marBottom w:val="0"/>
          <w:divBdr>
            <w:top w:val="none" w:sz="0" w:space="0" w:color="auto"/>
            <w:left w:val="none" w:sz="0" w:space="0" w:color="auto"/>
            <w:bottom w:val="none" w:sz="0" w:space="0" w:color="auto"/>
            <w:right w:val="none" w:sz="0" w:space="0" w:color="auto"/>
          </w:divBdr>
        </w:div>
        <w:div w:id="870916584">
          <w:marLeft w:val="640"/>
          <w:marRight w:val="0"/>
          <w:marTop w:val="0"/>
          <w:marBottom w:val="0"/>
          <w:divBdr>
            <w:top w:val="none" w:sz="0" w:space="0" w:color="auto"/>
            <w:left w:val="none" w:sz="0" w:space="0" w:color="auto"/>
            <w:bottom w:val="none" w:sz="0" w:space="0" w:color="auto"/>
            <w:right w:val="none" w:sz="0" w:space="0" w:color="auto"/>
          </w:divBdr>
        </w:div>
        <w:div w:id="877165155">
          <w:marLeft w:val="640"/>
          <w:marRight w:val="0"/>
          <w:marTop w:val="0"/>
          <w:marBottom w:val="0"/>
          <w:divBdr>
            <w:top w:val="none" w:sz="0" w:space="0" w:color="auto"/>
            <w:left w:val="none" w:sz="0" w:space="0" w:color="auto"/>
            <w:bottom w:val="none" w:sz="0" w:space="0" w:color="auto"/>
            <w:right w:val="none" w:sz="0" w:space="0" w:color="auto"/>
          </w:divBdr>
        </w:div>
        <w:div w:id="890846833">
          <w:marLeft w:val="640"/>
          <w:marRight w:val="0"/>
          <w:marTop w:val="0"/>
          <w:marBottom w:val="0"/>
          <w:divBdr>
            <w:top w:val="none" w:sz="0" w:space="0" w:color="auto"/>
            <w:left w:val="none" w:sz="0" w:space="0" w:color="auto"/>
            <w:bottom w:val="none" w:sz="0" w:space="0" w:color="auto"/>
            <w:right w:val="none" w:sz="0" w:space="0" w:color="auto"/>
          </w:divBdr>
        </w:div>
        <w:div w:id="905072417">
          <w:marLeft w:val="640"/>
          <w:marRight w:val="0"/>
          <w:marTop w:val="0"/>
          <w:marBottom w:val="0"/>
          <w:divBdr>
            <w:top w:val="none" w:sz="0" w:space="0" w:color="auto"/>
            <w:left w:val="none" w:sz="0" w:space="0" w:color="auto"/>
            <w:bottom w:val="none" w:sz="0" w:space="0" w:color="auto"/>
            <w:right w:val="none" w:sz="0" w:space="0" w:color="auto"/>
          </w:divBdr>
        </w:div>
        <w:div w:id="934093618">
          <w:marLeft w:val="640"/>
          <w:marRight w:val="0"/>
          <w:marTop w:val="0"/>
          <w:marBottom w:val="0"/>
          <w:divBdr>
            <w:top w:val="none" w:sz="0" w:space="0" w:color="auto"/>
            <w:left w:val="none" w:sz="0" w:space="0" w:color="auto"/>
            <w:bottom w:val="none" w:sz="0" w:space="0" w:color="auto"/>
            <w:right w:val="none" w:sz="0" w:space="0" w:color="auto"/>
          </w:divBdr>
        </w:div>
        <w:div w:id="1031296227">
          <w:marLeft w:val="640"/>
          <w:marRight w:val="0"/>
          <w:marTop w:val="0"/>
          <w:marBottom w:val="0"/>
          <w:divBdr>
            <w:top w:val="none" w:sz="0" w:space="0" w:color="auto"/>
            <w:left w:val="none" w:sz="0" w:space="0" w:color="auto"/>
            <w:bottom w:val="none" w:sz="0" w:space="0" w:color="auto"/>
            <w:right w:val="none" w:sz="0" w:space="0" w:color="auto"/>
          </w:divBdr>
        </w:div>
        <w:div w:id="1073511186">
          <w:marLeft w:val="640"/>
          <w:marRight w:val="0"/>
          <w:marTop w:val="0"/>
          <w:marBottom w:val="0"/>
          <w:divBdr>
            <w:top w:val="none" w:sz="0" w:space="0" w:color="auto"/>
            <w:left w:val="none" w:sz="0" w:space="0" w:color="auto"/>
            <w:bottom w:val="none" w:sz="0" w:space="0" w:color="auto"/>
            <w:right w:val="none" w:sz="0" w:space="0" w:color="auto"/>
          </w:divBdr>
        </w:div>
        <w:div w:id="1184830072">
          <w:marLeft w:val="640"/>
          <w:marRight w:val="0"/>
          <w:marTop w:val="0"/>
          <w:marBottom w:val="0"/>
          <w:divBdr>
            <w:top w:val="none" w:sz="0" w:space="0" w:color="auto"/>
            <w:left w:val="none" w:sz="0" w:space="0" w:color="auto"/>
            <w:bottom w:val="none" w:sz="0" w:space="0" w:color="auto"/>
            <w:right w:val="none" w:sz="0" w:space="0" w:color="auto"/>
          </w:divBdr>
        </w:div>
        <w:div w:id="1226065750">
          <w:marLeft w:val="640"/>
          <w:marRight w:val="0"/>
          <w:marTop w:val="0"/>
          <w:marBottom w:val="0"/>
          <w:divBdr>
            <w:top w:val="none" w:sz="0" w:space="0" w:color="auto"/>
            <w:left w:val="none" w:sz="0" w:space="0" w:color="auto"/>
            <w:bottom w:val="none" w:sz="0" w:space="0" w:color="auto"/>
            <w:right w:val="none" w:sz="0" w:space="0" w:color="auto"/>
          </w:divBdr>
        </w:div>
        <w:div w:id="1268076406">
          <w:marLeft w:val="640"/>
          <w:marRight w:val="0"/>
          <w:marTop w:val="0"/>
          <w:marBottom w:val="0"/>
          <w:divBdr>
            <w:top w:val="none" w:sz="0" w:space="0" w:color="auto"/>
            <w:left w:val="none" w:sz="0" w:space="0" w:color="auto"/>
            <w:bottom w:val="none" w:sz="0" w:space="0" w:color="auto"/>
            <w:right w:val="none" w:sz="0" w:space="0" w:color="auto"/>
          </w:divBdr>
        </w:div>
        <w:div w:id="1310552474">
          <w:marLeft w:val="640"/>
          <w:marRight w:val="0"/>
          <w:marTop w:val="0"/>
          <w:marBottom w:val="0"/>
          <w:divBdr>
            <w:top w:val="none" w:sz="0" w:space="0" w:color="auto"/>
            <w:left w:val="none" w:sz="0" w:space="0" w:color="auto"/>
            <w:bottom w:val="none" w:sz="0" w:space="0" w:color="auto"/>
            <w:right w:val="none" w:sz="0" w:space="0" w:color="auto"/>
          </w:divBdr>
        </w:div>
        <w:div w:id="1491367104">
          <w:marLeft w:val="640"/>
          <w:marRight w:val="0"/>
          <w:marTop w:val="0"/>
          <w:marBottom w:val="0"/>
          <w:divBdr>
            <w:top w:val="none" w:sz="0" w:space="0" w:color="auto"/>
            <w:left w:val="none" w:sz="0" w:space="0" w:color="auto"/>
            <w:bottom w:val="none" w:sz="0" w:space="0" w:color="auto"/>
            <w:right w:val="none" w:sz="0" w:space="0" w:color="auto"/>
          </w:divBdr>
        </w:div>
        <w:div w:id="1549603700">
          <w:marLeft w:val="640"/>
          <w:marRight w:val="0"/>
          <w:marTop w:val="0"/>
          <w:marBottom w:val="0"/>
          <w:divBdr>
            <w:top w:val="none" w:sz="0" w:space="0" w:color="auto"/>
            <w:left w:val="none" w:sz="0" w:space="0" w:color="auto"/>
            <w:bottom w:val="none" w:sz="0" w:space="0" w:color="auto"/>
            <w:right w:val="none" w:sz="0" w:space="0" w:color="auto"/>
          </w:divBdr>
        </w:div>
        <w:div w:id="1745488059">
          <w:marLeft w:val="640"/>
          <w:marRight w:val="0"/>
          <w:marTop w:val="0"/>
          <w:marBottom w:val="0"/>
          <w:divBdr>
            <w:top w:val="none" w:sz="0" w:space="0" w:color="auto"/>
            <w:left w:val="none" w:sz="0" w:space="0" w:color="auto"/>
            <w:bottom w:val="none" w:sz="0" w:space="0" w:color="auto"/>
            <w:right w:val="none" w:sz="0" w:space="0" w:color="auto"/>
          </w:divBdr>
        </w:div>
        <w:div w:id="1770269132">
          <w:marLeft w:val="640"/>
          <w:marRight w:val="0"/>
          <w:marTop w:val="0"/>
          <w:marBottom w:val="0"/>
          <w:divBdr>
            <w:top w:val="none" w:sz="0" w:space="0" w:color="auto"/>
            <w:left w:val="none" w:sz="0" w:space="0" w:color="auto"/>
            <w:bottom w:val="none" w:sz="0" w:space="0" w:color="auto"/>
            <w:right w:val="none" w:sz="0" w:space="0" w:color="auto"/>
          </w:divBdr>
        </w:div>
        <w:div w:id="1996101026">
          <w:marLeft w:val="640"/>
          <w:marRight w:val="0"/>
          <w:marTop w:val="0"/>
          <w:marBottom w:val="0"/>
          <w:divBdr>
            <w:top w:val="none" w:sz="0" w:space="0" w:color="auto"/>
            <w:left w:val="none" w:sz="0" w:space="0" w:color="auto"/>
            <w:bottom w:val="none" w:sz="0" w:space="0" w:color="auto"/>
            <w:right w:val="none" w:sz="0" w:space="0" w:color="auto"/>
          </w:divBdr>
        </w:div>
        <w:div w:id="2015958005">
          <w:marLeft w:val="640"/>
          <w:marRight w:val="0"/>
          <w:marTop w:val="0"/>
          <w:marBottom w:val="0"/>
          <w:divBdr>
            <w:top w:val="none" w:sz="0" w:space="0" w:color="auto"/>
            <w:left w:val="none" w:sz="0" w:space="0" w:color="auto"/>
            <w:bottom w:val="none" w:sz="0" w:space="0" w:color="auto"/>
            <w:right w:val="none" w:sz="0" w:space="0" w:color="auto"/>
          </w:divBdr>
        </w:div>
      </w:divsChild>
    </w:div>
    <w:div w:id="121003915">
      <w:marLeft w:val="640"/>
      <w:marRight w:val="0"/>
      <w:marTop w:val="0"/>
      <w:marBottom w:val="0"/>
      <w:divBdr>
        <w:top w:val="none" w:sz="0" w:space="0" w:color="auto"/>
        <w:left w:val="none" w:sz="0" w:space="0" w:color="auto"/>
        <w:bottom w:val="none" w:sz="0" w:space="0" w:color="auto"/>
        <w:right w:val="none" w:sz="0" w:space="0" w:color="auto"/>
      </w:divBdr>
    </w:div>
    <w:div w:id="121273259">
      <w:marLeft w:val="640"/>
      <w:marRight w:val="0"/>
      <w:marTop w:val="0"/>
      <w:marBottom w:val="0"/>
      <w:divBdr>
        <w:top w:val="none" w:sz="0" w:space="0" w:color="auto"/>
        <w:left w:val="none" w:sz="0" w:space="0" w:color="auto"/>
        <w:bottom w:val="none" w:sz="0" w:space="0" w:color="auto"/>
        <w:right w:val="none" w:sz="0" w:space="0" w:color="auto"/>
      </w:divBdr>
    </w:div>
    <w:div w:id="121458838">
      <w:bodyDiv w:val="1"/>
      <w:marLeft w:val="0"/>
      <w:marRight w:val="0"/>
      <w:marTop w:val="0"/>
      <w:marBottom w:val="0"/>
      <w:divBdr>
        <w:top w:val="none" w:sz="0" w:space="0" w:color="auto"/>
        <w:left w:val="none" w:sz="0" w:space="0" w:color="auto"/>
        <w:bottom w:val="none" w:sz="0" w:space="0" w:color="auto"/>
        <w:right w:val="none" w:sz="0" w:space="0" w:color="auto"/>
      </w:divBdr>
      <w:divsChild>
        <w:div w:id="3291155">
          <w:marLeft w:val="640"/>
          <w:marRight w:val="0"/>
          <w:marTop w:val="0"/>
          <w:marBottom w:val="0"/>
          <w:divBdr>
            <w:top w:val="none" w:sz="0" w:space="0" w:color="auto"/>
            <w:left w:val="none" w:sz="0" w:space="0" w:color="auto"/>
            <w:bottom w:val="none" w:sz="0" w:space="0" w:color="auto"/>
            <w:right w:val="none" w:sz="0" w:space="0" w:color="auto"/>
          </w:divBdr>
        </w:div>
        <w:div w:id="52823633">
          <w:marLeft w:val="640"/>
          <w:marRight w:val="0"/>
          <w:marTop w:val="0"/>
          <w:marBottom w:val="0"/>
          <w:divBdr>
            <w:top w:val="none" w:sz="0" w:space="0" w:color="auto"/>
            <w:left w:val="none" w:sz="0" w:space="0" w:color="auto"/>
            <w:bottom w:val="none" w:sz="0" w:space="0" w:color="auto"/>
            <w:right w:val="none" w:sz="0" w:space="0" w:color="auto"/>
          </w:divBdr>
        </w:div>
        <w:div w:id="72169189">
          <w:marLeft w:val="640"/>
          <w:marRight w:val="0"/>
          <w:marTop w:val="0"/>
          <w:marBottom w:val="0"/>
          <w:divBdr>
            <w:top w:val="none" w:sz="0" w:space="0" w:color="auto"/>
            <w:left w:val="none" w:sz="0" w:space="0" w:color="auto"/>
            <w:bottom w:val="none" w:sz="0" w:space="0" w:color="auto"/>
            <w:right w:val="none" w:sz="0" w:space="0" w:color="auto"/>
          </w:divBdr>
        </w:div>
        <w:div w:id="90586342">
          <w:marLeft w:val="640"/>
          <w:marRight w:val="0"/>
          <w:marTop w:val="0"/>
          <w:marBottom w:val="0"/>
          <w:divBdr>
            <w:top w:val="none" w:sz="0" w:space="0" w:color="auto"/>
            <w:left w:val="none" w:sz="0" w:space="0" w:color="auto"/>
            <w:bottom w:val="none" w:sz="0" w:space="0" w:color="auto"/>
            <w:right w:val="none" w:sz="0" w:space="0" w:color="auto"/>
          </w:divBdr>
        </w:div>
        <w:div w:id="174996515">
          <w:marLeft w:val="640"/>
          <w:marRight w:val="0"/>
          <w:marTop w:val="0"/>
          <w:marBottom w:val="0"/>
          <w:divBdr>
            <w:top w:val="none" w:sz="0" w:space="0" w:color="auto"/>
            <w:left w:val="none" w:sz="0" w:space="0" w:color="auto"/>
            <w:bottom w:val="none" w:sz="0" w:space="0" w:color="auto"/>
            <w:right w:val="none" w:sz="0" w:space="0" w:color="auto"/>
          </w:divBdr>
        </w:div>
        <w:div w:id="201984235">
          <w:marLeft w:val="640"/>
          <w:marRight w:val="0"/>
          <w:marTop w:val="0"/>
          <w:marBottom w:val="0"/>
          <w:divBdr>
            <w:top w:val="none" w:sz="0" w:space="0" w:color="auto"/>
            <w:left w:val="none" w:sz="0" w:space="0" w:color="auto"/>
            <w:bottom w:val="none" w:sz="0" w:space="0" w:color="auto"/>
            <w:right w:val="none" w:sz="0" w:space="0" w:color="auto"/>
          </w:divBdr>
        </w:div>
        <w:div w:id="242030375">
          <w:marLeft w:val="640"/>
          <w:marRight w:val="0"/>
          <w:marTop w:val="0"/>
          <w:marBottom w:val="0"/>
          <w:divBdr>
            <w:top w:val="none" w:sz="0" w:space="0" w:color="auto"/>
            <w:left w:val="none" w:sz="0" w:space="0" w:color="auto"/>
            <w:bottom w:val="none" w:sz="0" w:space="0" w:color="auto"/>
            <w:right w:val="none" w:sz="0" w:space="0" w:color="auto"/>
          </w:divBdr>
        </w:div>
        <w:div w:id="314529680">
          <w:marLeft w:val="640"/>
          <w:marRight w:val="0"/>
          <w:marTop w:val="0"/>
          <w:marBottom w:val="0"/>
          <w:divBdr>
            <w:top w:val="none" w:sz="0" w:space="0" w:color="auto"/>
            <w:left w:val="none" w:sz="0" w:space="0" w:color="auto"/>
            <w:bottom w:val="none" w:sz="0" w:space="0" w:color="auto"/>
            <w:right w:val="none" w:sz="0" w:space="0" w:color="auto"/>
          </w:divBdr>
        </w:div>
        <w:div w:id="355933786">
          <w:marLeft w:val="640"/>
          <w:marRight w:val="0"/>
          <w:marTop w:val="0"/>
          <w:marBottom w:val="0"/>
          <w:divBdr>
            <w:top w:val="none" w:sz="0" w:space="0" w:color="auto"/>
            <w:left w:val="none" w:sz="0" w:space="0" w:color="auto"/>
            <w:bottom w:val="none" w:sz="0" w:space="0" w:color="auto"/>
            <w:right w:val="none" w:sz="0" w:space="0" w:color="auto"/>
          </w:divBdr>
        </w:div>
        <w:div w:id="362437086">
          <w:marLeft w:val="640"/>
          <w:marRight w:val="0"/>
          <w:marTop w:val="0"/>
          <w:marBottom w:val="0"/>
          <w:divBdr>
            <w:top w:val="none" w:sz="0" w:space="0" w:color="auto"/>
            <w:left w:val="none" w:sz="0" w:space="0" w:color="auto"/>
            <w:bottom w:val="none" w:sz="0" w:space="0" w:color="auto"/>
            <w:right w:val="none" w:sz="0" w:space="0" w:color="auto"/>
          </w:divBdr>
        </w:div>
        <w:div w:id="376052784">
          <w:marLeft w:val="640"/>
          <w:marRight w:val="0"/>
          <w:marTop w:val="0"/>
          <w:marBottom w:val="0"/>
          <w:divBdr>
            <w:top w:val="none" w:sz="0" w:space="0" w:color="auto"/>
            <w:left w:val="none" w:sz="0" w:space="0" w:color="auto"/>
            <w:bottom w:val="none" w:sz="0" w:space="0" w:color="auto"/>
            <w:right w:val="none" w:sz="0" w:space="0" w:color="auto"/>
          </w:divBdr>
        </w:div>
        <w:div w:id="380910588">
          <w:marLeft w:val="640"/>
          <w:marRight w:val="0"/>
          <w:marTop w:val="0"/>
          <w:marBottom w:val="0"/>
          <w:divBdr>
            <w:top w:val="none" w:sz="0" w:space="0" w:color="auto"/>
            <w:left w:val="none" w:sz="0" w:space="0" w:color="auto"/>
            <w:bottom w:val="none" w:sz="0" w:space="0" w:color="auto"/>
            <w:right w:val="none" w:sz="0" w:space="0" w:color="auto"/>
          </w:divBdr>
        </w:div>
        <w:div w:id="389308199">
          <w:marLeft w:val="640"/>
          <w:marRight w:val="0"/>
          <w:marTop w:val="0"/>
          <w:marBottom w:val="0"/>
          <w:divBdr>
            <w:top w:val="none" w:sz="0" w:space="0" w:color="auto"/>
            <w:left w:val="none" w:sz="0" w:space="0" w:color="auto"/>
            <w:bottom w:val="none" w:sz="0" w:space="0" w:color="auto"/>
            <w:right w:val="none" w:sz="0" w:space="0" w:color="auto"/>
          </w:divBdr>
        </w:div>
        <w:div w:id="460924888">
          <w:marLeft w:val="640"/>
          <w:marRight w:val="0"/>
          <w:marTop w:val="0"/>
          <w:marBottom w:val="0"/>
          <w:divBdr>
            <w:top w:val="none" w:sz="0" w:space="0" w:color="auto"/>
            <w:left w:val="none" w:sz="0" w:space="0" w:color="auto"/>
            <w:bottom w:val="none" w:sz="0" w:space="0" w:color="auto"/>
            <w:right w:val="none" w:sz="0" w:space="0" w:color="auto"/>
          </w:divBdr>
        </w:div>
        <w:div w:id="562758815">
          <w:marLeft w:val="640"/>
          <w:marRight w:val="0"/>
          <w:marTop w:val="0"/>
          <w:marBottom w:val="0"/>
          <w:divBdr>
            <w:top w:val="none" w:sz="0" w:space="0" w:color="auto"/>
            <w:left w:val="none" w:sz="0" w:space="0" w:color="auto"/>
            <w:bottom w:val="none" w:sz="0" w:space="0" w:color="auto"/>
            <w:right w:val="none" w:sz="0" w:space="0" w:color="auto"/>
          </w:divBdr>
        </w:div>
        <w:div w:id="631594560">
          <w:marLeft w:val="640"/>
          <w:marRight w:val="0"/>
          <w:marTop w:val="0"/>
          <w:marBottom w:val="0"/>
          <w:divBdr>
            <w:top w:val="none" w:sz="0" w:space="0" w:color="auto"/>
            <w:left w:val="none" w:sz="0" w:space="0" w:color="auto"/>
            <w:bottom w:val="none" w:sz="0" w:space="0" w:color="auto"/>
            <w:right w:val="none" w:sz="0" w:space="0" w:color="auto"/>
          </w:divBdr>
        </w:div>
        <w:div w:id="652297875">
          <w:marLeft w:val="640"/>
          <w:marRight w:val="0"/>
          <w:marTop w:val="0"/>
          <w:marBottom w:val="0"/>
          <w:divBdr>
            <w:top w:val="none" w:sz="0" w:space="0" w:color="auto"/>
            <w:left w:val="none" w:sz="0" w:space="0" w:color="auto"/>
            <w:bottom w:val="none" w:sz="0" w:space="0" w:color="auto"/>
            <w:right w:val="none" w:sz="0" w:space="0" w:color="auto"/>
          </w:divBdr>
        </w:div>
        <w:div w:id="695812495">
          <w:marLeft w:val="640"/>
          <w:marRight w:val="0"/>
          <w:marTop w:val="0"/>
          <w:marBottom w:val="0"/>
          <w:divBdr>
            <w:top w:val="none" w:sz="0" w:space="0" w:color="auto"/>
            <w:left w:val="none" w:sz="0" w:space="0" w:color="auto"/>
            <w:bottom w:val="none" w:sz="0" w:space="0" w:color="auto"/>
            <w:right w:val="none" w:sz="0" w:space="0" w:color="auto"/>
          </w:divBdr>
        </w:div>
        <w:div w:id="714936184">
          <w:marLeft w:val="640"/>
          <w:marRight w:val="0"/>
          <w:marTop w:val="0"/>
          <w:marBottom w:val="0"/>
          <w:divBdr>
            <w:top w:val="none" w:sz="0" w:space="0" w:color="auto"/>
            <w:left w:val="none" w:sz="0" w:space="0" w:color="auto"/>
            <w:bottom w:val="none" w:sz="0" w:space="0" w:color="auto"/>
            <w:right w:val="none" w:sz="0" w:space="0" w:color="auto"/>
          </w:divBdr>
        </w:div>
        <w:div w:id="766927006">
          <w:marLeft w:val="640"/>
          <w:marRight w:val="0"/>
          <w:marTop w:val="0"/>
          <w:marBottom w:val="0"/>
          <w:divBdr>
            <w:top w:val="none" w:sz="0" w:space="0" w:color="auto"/>
            <w:left w:val="none" w:sz="0" w:space="0" w:color="auto"/>
            <w:bottom w:val="none" w:sz="0" w:space="0" w:color="auto"/>
            <w:right w:val="none" w:sz="0" w:space="0" w:color="auto"/>
          </w:divBdr>
        </w:div>
        <w:div w:id="840124895">
          <w:marLeft w:val="640"/>
          <w:marRight w:val="0"/>
          <w:marTop w:val="0"/>
          <w:marBottom w:val="0"/>
          <w:divBdr>
            <w:top w:val="none" w:sz="0" w:space="0" w:color="auto"/>
            <w:left w:val="none" w:sz="0" w:space="0" w:color="auto"/>
            <w:bottom w:val="none" w:sz="0" w:space="0" w:color="auto"/>
            <w:right w:val="none" w:sz="0" w:space="0" w:color="auto"/>
          </w:divBdr>
        </w:div>
        <w:div w:id="851844927">
          <w:marLeft w:val="640"/>
          <w:marRight w:val="0"/>
          <w:marTop w:val="0"/>
          <w:marBottom w:val="0"/>
          <w:divBdr>
            <w:top w:val="none" w:sz="0" w:space="0" w:color="auto"/>
            <w:left w:val="none" w:sz="0" w:space="0" w:color="auto"/>
            <w:bottom w:val="none" w:sz="0" w:space="0" w:color="auto"/>
            <w:right w:val="none" w:sz="0" w:space="0" w:color="auto"/>
          </w:divBdr>
        </w:div>
        <w:div w:id="935599204">
          <w:marLeft w:val="640"/>
          <w:marRight w:val="0"/>
          <w:marTop w:val="0"/>
          <w:marBottom w:val="0"/>
          <w:divBdr>
            <w:top w:val="none" w:sz="0" w:space="0" w:color="auto"/>
            <w:left w:val="none" w:sz="0" w:space="0" w:color="auto"/>
            <w:bottom w:val="none" w:sz="0" w:space="0" w:color="auto"/>
            <w:right w:val="none" w:sz="0" w:space="0" w:color="auto"/>
          </w:divBdr>
        </w:div>
        <w:div w:id="984358768">
          <w:marLeft w:val="640"/>
          <w:marRight w:val="0"/>
          <w:marTop w:val="0"/>
          <w:marBottom w:val="0"/>
          <w:divBdr>
            <w:top w:val="none" w:sz="0" w:space="0" w:color="auto"/>
            <w:left w:val="none" w:sz="0" w:space="0" w:color="auto"/>
            <w:bottom w:val="none" w:sz="0" w:space="0" w:color="auto"/>
            <w:right w:val="none" w:sz="0" w:space="0" w:color="auto"/>
          </w:divBdr>
        </w:div>
        <w:div w:id="1051076187">
          <w:marLeft w:val="640"/>
          <w:marRight w:val="0"/>
          <w:marTop w:val="0"/>
          <w:marBottom w:val="0"/>
          <w:divBdr>
            <w:top w:val="none" w:sz="0" w:space="0" w:color="auto"/>
            <w:left w:val="none" w:sz="0" w:space="0" w:color="auto"/>
            <w:bottom w:val="none" w:sz="0" w:space="0" w:color="auto"/>
            <w:right w:val="none" w:sz="0" w:space="0" w:color="auto"/>
          </w:divBdr>
        </w:div>
        <w:div w:id="1073237233">
          <w:marLeft w:val="640"/>
          <w:marRight w:val="0"/>
          <w:marTop w:val="0"/>
          <w:marBottom w:val="0"/>
          <w:divBdr>
            <w:top w:val="none" w:sz="0" w:space="0" w:color="auto"/>
            <w:left w:val="none" w:sz="0" w:space="0" w:color="auto"/>
            <w:bottom w:val="none" w:sz="0" w:space="0" w:color="auto"/>
            <w:right w:val="none" w:sz="0" w:space="0" w:color="auto"/>
          </w:divBdr>
        </w:div>
        <w:div w:id="1109004150">
          <w:marLeft w:val="640"/>
          <w:marRight w:val="0"/>
          <w:marTop w:val="0"/>
          <w:marBottom w:val="0"/>
          <w:divBdr>
            <w:top w:val="none" w:sz="0" w:space="0" w:color="auto"/>
            <w:left w:val="none" w:sz="0" w:space="0" w:color="auto"/>
            <w:bottom w:val="none" w:sz="0" w:space="0" w:color="auto"/>
            <w:right w:val="none" w:sz="0" w:space="0" w:color="auto"/>
          </w:divBdr>
        </w:div>
        <w:div w:id="1328561531">
          <w:marLeft w:val="640"/>
          <w:marRight w:val="0"/>
          <w:marTop w:val="0"/>
          <w:marBottom w:val="0"/>
          <w:divBdr>
            <w:top w:val="none" w:sz="0" w:space="0" w:color="auto"/>
            <w:left w:val="none" w:sz="0" w:space="0" w:color="auto"/>
            <w:bottom w:val="none" w:sz="0" w:space="0" w:color="auto"/>
            <w:right w:val="none" w:sz="0" w:space="0" w:color="auto"/>
          </w:divBdr>
        </w:div>
        <w:div w:id="1431586484">
          <w:marLeft w:val="640"/>
          <w:marRight w:val="0"/>
          <w:marTop w:val="0"/>
          <w:marBottom w:val="0"/>
          <w:divBdr>
            <w:top w:val="none" w:sz="0" w:space="0" w:color="auto"/>
            <w:left w:val="none" w:sz="0" w:space="0" w:color="auto"/>
            <w:bottom w:val="none" w:sz="0" w:space="0" w:color="auto"/>
            <w:right w:val="none" w:sz="0" w:space="0" w:color="auto"/>
          </w:divBdr>
        </w:div>
        <w:div w:id="1514420139">
          <w:marLeft w:val="640"/>
          <w:marRight w:val="0"/>
          <w:marTop w:val="0"/>
          <w:marBottom w:val="0"/>
          <w:divBdr>
            <w:top w:val="none" w:sz="0" w:space="0" w:color="auto"/>
            <w:left w:val="none" w:sz="0" w:space="0" w:color="auto"/>
            <w:bottom w:val="none" w:sz="0" w:space="0" w:color="auto"/>
            <w:right w:val="none" w:sz="0" w:space="0" w:color="auto"/>
          </w:divBdr>
        </w:div>
        <w:div w:id="1539199681">
          <w:marLeft w:val="640"/>
          <w:marRight w:val="0"/>
          <w:marTop w:val="0"/>
          <w:marBottom w:val="0"/>
          <w:divBdr>
            <w:top w:val="none" w:sz="0" w:space="0" w:color="auto"/>
            <w:left w:val="none" w:sz="0" w:space="0" w:color="auto"/>
            <w:bottom w:val="none" w:sz="0" w:space="0" w:color="auto"/>
            <w:right w:val="none" w:sz="0" w:space="0" w:color="auto"/>
          </w:divBdr>
        </w:div>
        <w:div w:id="1591769581">
          <w:marLeft w:val="640"/>
          <w:marRight w:val="0"/>
          <w:marTop w:val="0"/>
          <w:marBottom w:val="0"/>
          <w:divBdr>
            <w:top w:val="none" w:sz="0" w:space="0" w:color="auto"/>
            <w:left w:val="none" w:sz="0" w:space="0" w:color="auto"/>
            <w:bottom w:val="none" w:sz="0" w:space="0" w:color="auto"/>
            <w:right w:val="none" w:sz="0" w:space="0" w:color="auto"/>
          </w:divBdr>
        </w:div>
        <w:div w:id="1760984788">
          <w:marLeft w:val="640"/>
          <w:marRight w:val="0"/>
          <w:marTop w:val="0"/>
          <w:marBottom w:val="0"/>
          <w:divBdr>
            <w:top w:val="none" w:sz="0" w:space="0" w:color="auto"/>
            <w:left w:val="none" w:sz="0" w:space="0" w:color="auto"/>
            <w:bottom w:val="none" w:sz="0" w:space="0" w:color="auto"/>
            <w:right w:val="none" w:sz="0" w:space="0" w:color="auto"/>
          </w:divBdr>
        </w:div>
        <w:div w:id="1766681098">
          <w:marLeft w:val="640"/>
          <w:marRight w:val="0"/>
          <w:marTop w:val="0"/>
          <w:marBottom w:val="0"/>
          <w:divBdr>
            <w:top w:val="none" w:sz="0" w:space="0" w:color="auto"/>
            <w:left w:val="none" w:sz="0" w:space="0" w:color="auto"/>
            <w:bottom w:val="none" w:sz="0" w:space="0" w:color="auto"/>
            <w:right w:val="none" w:sz="0" w:space="0" w:color="auto"/>
          </w:divBdr>
        </w:div>
        <w:div w:id="1825777950">
          <w:marLeft w:val="640"/>
          <w:marRight w:val="0"/>
          <w:marTop w:val="0"/>
          <w:marBottom w:val="0"/>
          <w:divBdr>
            <w:top w:val="none" w:sz="0" w:space="0" w:color="auto"/>
            <w:left w:val="none" w:sz="0" w:space="0" w:color="auto"/>
            <w:bottom w:val="none" w:sz="0" w:space="0" w:color="auto"/>
            <w:right w:val="none" w:sz="0" w:space="0" w:color="auto"/>
          </w:divBdr>
        </w:div>
        <w:div w:id="1923636877">
          <w:marLeft w:val="640"/>
          <w:marRight w:val="0"/>
          <w:marTop w:val="0"/>
          <w:marBottom w:val="0"/>
          <w:divBdr>
            <w:top w:val="none" w:sz="0" w:space="0" w:color="auto"/>
            <w:left w:val="none" w:sz="0" w:space="0" w:color="auto"/>
            <w:bottom w:val="none" w:sz="0" w:space="0" w:color="auto"/>
            <w:right w:val="none" w:sz="0" w:space="0" w:color="auto"/>
          </w:divBdr>
        </w:div>
        <w:div w:id="2003462746">
          <w:marLeft w:val="640"/>
          <w:marRight w:val="0"/>
          <w:marTop w:val="0"/>
          <w:marBottom w:val="0"/>
          <w:divBdr>
            <w:top w:val="none" w:sz="0" w:space="0" w:color="auto"/>
            <w:left w:val="none" w:sz="0" w:space="0" w:color="auto"/>
            <w:bottom w:val="none" w:sz="0" w:space="0" w:color="auto"/>
            <w:right w:val="none" w:sz="0" w:space="0" w:color="auto"/>
          </w:divBdr>
        </w:div>
        <w:div w:id="2046521216">
          <w:marLeft w:val="640"/>
          <w:marRight w:val="0"/>
          <w:marTop w:val="0"/>
          <w:marBottom w:val="0"/>
          <w:divBdr>
            <w:top w:val="none" w:sz="0" w:space="0" w:color="auto"/>
            <w:left w:val="none" w:sz="0" w:space="0" w:color="auto"/>
            <w:bottom w:val="none" w:sz="0" w:space="0" w:color="auto"/>
            <w:right w:val="none" w:sz="0" w:space="0" w:color="auto"/>
          </w:divBdr>
        </w:div>
        <w:div w:id="2071683717">
          <w:marLeft w:val="640"/>
          <w:marRight w:val="0"/>
          <w:marTop w:val="0"/>
          <w:marBottom w:val="0"/>
          <w:divBdr>
            <w:top w:val="none" w:sz="0" w:space="0" w:color="auto"/>
            <w:left w:val="none" w:sz="0" w:space="0" w:color="auto"/>
            <w:bottom w:val="none" w:sz="0" w:space="0" w:color="auto"/>
            <w:right w:val="none" w:sz="0" w:space="0" w:color="auto"/>
          </w:divBdr>
        </w:div>
      </w:divsChild>
    </w:div>
    <w:div w:id="121581397">
      <w:marLeft w:val="640"/>
      <w:marRight w:val="0"/>
      <w:marTop w:val="0"/>
      <w:marBottom w:val="0"/>
      <w:divBdr>
        <w:top w:val="none" w:sz="0" w:space="0" w:color="auto"/>
        <w:left w:val="none" w:sz="0" w:space="0" w:color="auto"/>
        <w:bottom w:val="none" w:sz="0" w:space="0" w:color="auto"/>
        <w:right w:val="none" w:sz="0" w:space="0" w:color="auto"/>
      </w:divBdr>
    </w:div>
    <w:div w:id="122578446">
      <w:bodyDiv w:val="1"/>
      <w:marLeft w:val="0"/>
      <w:marRight w:val="0"/>
      <w:marTop w:val="0"/>
      <w:marBottom w:val="0"/>
      <w:divBdr>
        <w:top w:val="none" w:sz="0" w:space="0" w:color="auto"/>
        <w:left w:val="none" w:sz="0" w:space="0" w:color="auto"/>
        <w:bottom w:val="none" w:sz="0" w:space="0" w:color="auto"/>
        <w:right w:val="none" w:sz="0" w:space="0" w:color="auto"/>
      </w:divBdr>
    </w:div>
    <w:div w:id="122775610">
      <w:bodyDiv w:val="1"/>
      <w:marLeft w:val="0"/>
      <w:marRight w:val="0"/>
      <w:marTop w:val="0"/>
      <w:marBottom w:val="0"/>
      <w:divBdr>
        <w:top w:val="none" w:sz="0" w:space="0" w:color="auto"/>
        <w:left w:val="none" w:sz="0" w:space="0" w:color="auto"/>
        <w:bottom w:val="none" w:sz="0" w:space="0" w:color="auto"/>
        <w:right w:val="none" w:sz="0" w:space="0" w:color="auto"/>
      </w:divBdr>
    </w:div>
    <w:div w:id="123041021">
      <w:marLeft w:val="640"/>
      <w:marRight w:val="0"/>
      <w:marTop w:val="0"/>
      <w:marBottom w:val="0"/>
      <w:divBdr>
        <w:top w:val="none" w:sz="0" w:space="0" w:color="auto"/>
        <w:left w:val="none" w:sz="0" w:space="0" w:color="auto"/>
        <w:bottom w:val="none" w:sz="0" w:space="0" w:color="auto"/>
        <w:right w:val="none" w:sz="0" w:space="0" w:color="auto"/>
      </w:divBdr>
    </w:div>
    <w:div w:id="123547015">
      <w:bodyDiv w:val="1"/>
      <w:marLeft w:val="0"/>
      <w:marRight w:val="0"/>
      <w:marTop w:val="0"/>
      <w:marBottom w:val="0"/>
      <w:divBdr>
        <w:top w:val="none" w:sz="0" w:space="0" w:color="auto"/>
        <w:left w:val="none" w:sz="0" w:space="0" w:color="auto"/>
        <w:bottom w:val="none" w:sz="0" w:space="0" w:color="auto"/>
        <w:right w:val="none" w:sz="0" w:space="0" w:color="auto"/>
      </w:divBdr>
    </w:div>
    <w:div w:id="123816750">
      <w:marLeft w:val="640"/>
      <w:marRight w:val="0"/>
      <w:marTop w:val="0"/>
      <w:marBottom w:val="0"/>
      <w:divBdr>
        <w:top w:val="none" w:sz="0" w:space="0" w:color="auto"/>
        <w:left w:val="none" w:sz="0" w:space="0" w:color="auto"/>
        <w:bottom w:val="none" w:sz="0" w:space="0" w:color="auto"/>
        <w:right w:val="none" w:sz="0" w:space="0" w:color="auto"/>
      </w:divBdr>
    </w:div>
    <w:div w:id="123891179">
      <w:bodyDiv w:val="1"/>
      <w:marLeft w:val="0"/>
      <w:marRight w:val="0"/>
      <w:marTop w:val="0"/>
      <w:marBottom w:val="0"/>
      <w:divBdr>
        <w:top w:val="none" w:sz="0" w:space="0" w:color="auto"/>
        <w:left w:val="none" w:sz="0" w:space="0" w:color="auto"/>
        <w:bottom w:val="none" w:sz="0" w:space="0" w:color="auto"/>
        <w:right w:val="none" w:sz="0" w:space="0" w:color="auto"/>
      </w:divBdr>
    </w:div>
    <w:div w:id="126317908">
      <w:bodyDiv w:val="1"/>
      <w:marLeft w:val="0"/>
      <w:marRight w:val="0"/>
      <w:marTop w:val="0"/>
      <w:marBottom w:val="0"/>
      <w:divBdr>
        <w:top w:val="none" w:sz="0" w:space="0" w:color="auto"/>
        <w:left w:val="none" w:sz="0" w:space="0" w:color="auto"/>
        <w:bottom w:val="none" w:sz="0" w:space="0" w:color="auto"/>
        <w:right w:val="none" w:sz="0" w:space="0" w:color="auto"/>
      </w:divBdr>
    </w:div>
    <w:div w:id="126318951">
      <w:bodyDiv w:val="1"/>
      <w:marLeft w:val="0"/>
      <w:marRight w:val="0"/>
      <w:marTop w:val="0"/>
      <w:marBottom w:val="0"/>
      <w:divBdr>
        <w:top w:val="none" w:sz="0" w:space="0" w:color="auto"/>
        <w:left w:val="none" w:sz="0" w:space="0" w:color="auto"/>
        <w:bottom w:val="none" w:sz="0" w:space="0" w:color="auto"/>
        <w:right w:val="none" w:sz="0" w:space="0" w:color="auto"/>
      </w:divBdr>
    </w:div>
    <w:div w:id="128331167">
      <w:bodyDiv w:val="1"/>
      <w:marLeft w:val="0"/>
      <w:marRight w:val="0"/>
      <w:marTop w:val="0"/>
      <w:marBottom w:val="0"/>
      <w:divBdr>
        <w:top w:val="none" w:sz="0" w:space="0" w:color="auto"/>
        <w:left w:val="none" w:sz="0" w:space="0" w:color="auto"/>
        <w:bottom w:val="none" w:sz="0" w:space="0" w:color="auto"/>
        <w:right w:val="none" w:sz="0" w:space="0" w:color="auto"/>
      </w:divBdr>
    </w:div>
    <w:div w:id="128792356">
      <w:bodyDiv w:val="1"/>
      <w:marLeft w:val="0"/>
      <w:marRight w:val="0"/>
      <w:marTop w:val="0"/>
      <w:marBottom w:val="0"/>
      <w:divBdr>
        <w:top w:val="none" w:sz="0" w:space="0" w:color="auto"/>
        <w:left w:val="none" w:sz="0" w:space="0" w:color="auto"/>
        <w:bottom w:val="none" w:sz="0" w:space="0" w:color="auto"/>
        <w:right w:val="none" w:sz="0" w:space="0" w:color="auto"/>
      </w:divBdr>
    </w:div>
    <w:div w:id="129592714">
      <w:marLeft w:val="640"/>
      <w:marRight w:val="0"/>
      <w:marTop w:val="0"/>
      <w:marBottom w:val="0"/>
      <w:divBdr>
        <w:top w:val="none" w:sz="0" w:space="0" w:color="auto"/>
        <w:left w:val="none" w:sz="0" w:space="0" w:color="auto"/>
        <w:bottom w:val="none" w:sz="0" w:space="0" w:color="auto"/>
        <w:right w:val="none" w:sz="0" w:space="0" w:color="auto"/>
      </w:divBdr>
    </w:div>
    <w:div w:id="130290112">
      <w:bodyDiv w:val="1"/>
      <w:marLeft w:val="0"/>
      <w:marRight w:val="0"/>
      <w:marTop w:val="0"/>
      <w:marBottom w:val="0"/>
      <w:divBdr>
        <w:top w:val="none" w:sz="0" w:space="0" w:color="auto"/>
        <w:left w:val="none" w:sz="0" w:space="0" w:color="auto"/>
        <w:bottom w:val="none" w:sz="0" w:space="0" w:color="auto"/>
        <w:right w:val="none" w:sz="0" w:space="0" w:color="auto"/>
      </w:divBdr>
    </w:div>
    <w:div w:id="130297126">
      <w:bodyDiv w:val="1"/>
      <w:marLeft w:val="0"/>
      <w:marRight w:val="0"/>
      <w:marTop w:val="0"/>
      <w:marBottom w:val="0"/>
      <w:divBdr>
        <w:top w:val="none" w:sz="0" w:space="0" w:color="auto"/>
        <w:left w:val="none" w:sz="0" w:space="0" w:color="auto"/>
        <w:bottom w:val="none" w:sz="0" w:space="0" w:color="auto"/>
        <w:right w:val="none" w:sz="0" w:space="0" w:color="auto"/>
      </w:divBdr>
    </w:div>
    <w:div w:id="130829151">
      <w:bodyDiv w:val="1"/>
      <w:marLeft w:val="0"/>
      <w:marRight w:val="0"/>
      <w:marTop w:val="0"/>
      <w:marBottom w:val="0"/>
      <w:divBdr>
        <w:top w:val="none" w:sz="0" w:space="0" w:color="auto"/>
        <w:left w:val="none" w:sz="0" w:space="0" w:color="auto"/>
        <w:bottom w:val="none" w:sz="0" w:space="0" w:color="auto"/>
        <w:right w:val="none" w:sz="0" w:space="0" w:color="auto"/>
      </w:divBdr>
    </w:div>
    <w:div w:id="131101617">
      <w:marLeft w:val="640"/>
      <w:marRight w:val="0"/>
      <w:marTop w:val="0"/>
      <w:marBottom w:val="0"/>
      <w:divBdr>
        <w:top w:val="none" w:sz="0" w:space="0" w:color="auto"/>
        <w:left w:val="none" w:sz="0" w:space="0" w:color="auto"/>
        <w:bottom w:val="none" w:sz="0" w:space="0" w:color="auto"/>
        <w:right w:val="none" w:sz="0" w:space="0" w:color="auto"/>
      </w:divBdr>
    </w:div>
    <w:div w:id="131139247">
      <w:marLeft w:val="640"/>
      <w:marRight w:val="0"/>
      <w:marTop w:val="0"/>
      <w:marBottom w:val="0"/>
      <w:divBdr>
        <w:top w:val="none" w:sz="0" w:space="0" w:color="auto"/>
        <w:left w:val="none" w:sz="0" w:space="0" w:color="auto"/>
        <w:bottom w:val="none" w:sz="0" w:space="0" w:color="auto"/>
        <w:right w:val="none" w:sz="0" w:space="0" w:color="auto"/>
      </w:divBdr>
    </w:div>
    <w:div w:id="131145757">
      <w:marLeft w:val="640"/>
      <w:marRight w:val="0"/>
      <w:marTop w:val="0"/>
      <w:marBottom w:val="0"/>
      <w:divBdr>
        <w:top w:val="none" w:sz="0" w:space="0" w:color="auto"/>
        <w:left w:val="none" w:sz="0" w:space="0" w:color="auto"/>
        <w:bottom w:val="none" w:sz="0" w:space="0" w:color="auto"/>
        <w:right w:val="none" w:sz="0" w:space="0" w:color="auto"/>
      </w:divBdr>
    </w:div>
    <w:div w:id="131212314">
      <w:bodyDiv w:val="1"/>
      <w:marLeft w:val="0"/>
      <w:marRight w:val="0"/>
      <w:marTop w:val="0"/>
      <w:marBottom w:val="0"/>
      <w:divBdr>
        <w:top w:val="none" w:sz="0" w:space="0" w:color="auto"/>
        <w:left w:val="none" w:sz="0" w:space="0" w:color="auto"/>
        <w:bottom w:val="none" w:sz="0" w:space="0" w:color="auto"/>
        <w:right w:val="none" w:sz="0" w:space="0" w:color="auto"/>
      </w:divBdr>
    </w:div>
    <w:div w:id="131407258">
      <w:bodyDiv w:val="1"/>
      <w:marLeft w:val="0"/>
      <w:marRight w:val="0"/>
      <w:marTop w:val="0"/>
      <w:marBottom w:val="0"/>
      <w:divBdr>
        <w:top w:val="none" w:sz="0" w:space="0" w:color="auto"/>
        <w:left w:val="none" w:sz="0" w:space="0" w:color="auto"/>
        <w:bottom w:val="none" w:sz="0" w:space="0" w:color="auto"/>
        <w:right w:val="none" w:sz="0" w:space="0" w:color="auto"/>
      </w:divBdr>
    </w:div>
    <w:div w:id="131488539">
      <w:bodyDiv w:val="1"/>
      <w:marLeft w:val="0"/>
      <w:marRight w:val="0"/>
      <w:marTop w:val="0"/>
      <w:marBottom w:val="0"/>
      <w:divBdr>
        <w:top w:val="none" w:sz="0" w:space="0" w:color="auto"/>
        <w:left w:val="none" w:sz="0" w:space="0" w:color="auto"/>
        <w:bottom w:val="none" w:sz="0" w:space="0" w:color="auto"/>
        <w:right w:val="none" w:sz="0" w:space="0" w:color="auto"/>
      </w:divBdr>
    </w:div>
    <w:div w:id="131602174">
      <w:marLeft w:val="640"/>
      <w:marRight w:val="0"/>
      <w:marTop w:val="0"/>
      <w:marBottom w:val="0"/>
      <w:divBdr>
        <w:top w:val="none" w:sz="0" w:space="0" w:color="auto"/>
        <w:left w:val="none" w:sz="0" w:space="0" w:color="auto"/>
        <w:bottom w:val="none" w:sz="0" w:space="0" w:color="auto"/>
        <w:right w:val="none" w:sz="0" w:space="0" w:color="auto"/>
      </w:divBdr>
    </w:div>
    <w:div w:id="131602479">
      <w:marLeft w:val="640"/>
      <w:marRight w:val="0"/>
      <w:marTop w:val="0"/>
      <w:marBottom w:val="0"/>
      <w:divBdr>
        <w:top w:val="none" w:sz="0" w:space="0" w:color="auto"/>
        <w:left w:val="none" w:sz="0" w:space="0" w:color="auto"/>
        <w:bottom w:val="none" w:sz="0" w:space="0" w:color="auto"/>
        <w:right w:val="none" w:sz="0" w:space="0" w:color="auto"/>
      </w:divBdr>
    </w:div>
    <w:div w:id="133839337">
      <w:marLeft w:val="640"/>
      <w:marRight w:val="0"/>
      <w:marTop w:val="0"/>
      <w:marBottom w:val="0"/>
      <w:divBdr>
        <w:top w:val="none" w:sz="0" w:space="0" w:color="auto"/>
        <w:left w:val="none" w:sz="0" w:space="0" w:color="auto"/>
        <w:bottom w:val="none" w:sz="0" w:space="0" w:color="auto"/>
        <w:right w:val="none" w:sz="0" w:space="0" w:color="auto"/>
      </w:divBdr>
    </w:div>
    <w:div w:id="137038506">
      <w:bodyDiv w:val="1"/>
      <w:marLeft w:val="0"/>
      <w:marRight w:val="0"/>
      <w:marTop w:val="0"/>
      <w:marBottom w:val="0"/>
      <w:divBdr>
        <w:top w:val="none" w:sz="0" w:space="0" w:color="auto"/>
        <w:left w:val="none" w:sz="0" w:space="0" w:color="auto"/>
        <w:bottom w:val="none" w:sz="0" w:space="0" w:color="auto"/>
        <w:right w:val="none" w:sz="0" w:space="0" w:color="auto"/>
      </w:divBdr>
    </w:div>
    <w:div w:id="137113037">
      <w:bodyDiv w:val="1"/>
      <w:marLeft w:val="0"/>
      <w:marRight w:val="0"/>
      <w:marTop w:val="0"/>
      <w:marBottom w:val="0"/>
      <w:divBdr>
        <w:top w:val="none" w:sz="0" w:space="0" w:color="auto"/>
        <w:left w:val="none" w:sz="0" w:space="0" w:color="auto"/>
        <w:bottom w:val="none" w:sz="0" w:space="0" w:color="auto"/>
        <w:right w:val="none" w:sz="0" w:space="0" w:color="auto"/>
      </w:divBdr>
    </w:div>
    <w:div w:id="137456537">
      <w:bodyDiv w:val="1"/>
      <w:marLeft w:val="0"/>
      <w:marRight w:val="0"/>
      <w:marTop w:val="0"/>
      <w:marBottom w:val="0"/>
      <w:divBdr>
        <w:top w:val="none" w:sz="0" w:space="0" w:color="auto"/>
        <w:left w:val="none" w:sz="0" w:space="0" w:color="auto"/>
        <w:bottom w:val="none" w:sz="0" w:space="0" w:color="auto"/>
        <w:right w:val="none" w:sz="0" w:space="0" w:color="auto"/>
      </w:divBdr>
      <w:divsChild>
        <w:div w:id="42140134">
          <w:marLeft w:val="640"/>
          <w:marRight w:val="0"/>
          <w:marTop w:val="0"/>
          <w:marBottom w:val="0"/>
          <w:divBdr>
            <w:top w:val="none" w:sz="0" w:space="0" w:color="auto"/>
            <w:left w:val="none" w:sz="0" w:space="0" w:color="auto"/>
            <w:bottom w:val="none" w:sz="0" w:space="0" w:color="auto"/>
            <w:right w:val="none" w:sz="0" w:space="0" w:color="auto"/>
          </w:divBdr>
        </w:div>
        <w:div w:id="43532381">
          <w:marLeft w:val="640"/>
          <w:marRight w:val="0"/>
          <w:marTop w:val="0"/>
          <w:marBottom w:val="0"/>
          <w:divBdr>
            <w:top w:val="none" w:sz="0" w:space="0" w:color="auto"/>
            <w:left w:val="none" w:sz="0" w:space="0" w:color="auto"/>
            <w:bottom w:val="none" w:sz="0" w:space="0" w:color="auto"/>
            <w:right w:val="none" w:sz="0" w:space="0" w:color="auto"/>
          </w:divBdr>
        </w:div>
        <w:div w:id="104812563">
          <w:marLeft w:val="640"/>
          <w:marRight w:val="0"/>
          <w:marTop w:val="0"/>
          <w:marBottom w:val="0"/>
          <w:divBdr>
            <w:top w:val="none" w:sz="0" w:space="0" w:color="auto"/>
            <w:left w:val="none" w:sz="0" w:space="0" w:color="auto"/>
            <w:bottom w:val="none" w:sz="0" w:space="0" w:color="auto"/>
            <w:right w:val="none" w:sz="0" w:space="0" w:color="auto"/>
          </w:divBdr>
        </w:div>
        <w:div w:id="120922792">
          <w:marLeft w:val="640"/>
          <w:marRight w:val="0"/>
          <w:marTop w:val="0"/>
          <w:marBottom w:val="0"/>
          <w:divBdr>
            <w:top w:val="none" w:sz="0" w:space="0" w:color="auto"/>
            <w:left w:val="none" w:sz="0" w:space="0" w:color="auto"/>
            <w:bottom w:val="none" w:sz="0" w:space="0" w:color="auto"/>
            <w:right w:val="none" w:sz="0" w:space="0" w:color="auto"/>
          </w:divBdr>
        </w:div>
        <w:div w:id="213320314">
          <w:marLeft w:val="640"/>
          <w:marRight w:val="0"/>
          <w:marTop w:val="0"/>
          <w:marBottom w:val="0"/>
          <w:divBdr>
            <w:top w:val="none" w:sz="0" w:space="0" w:color="auto"/>
            <w:left w:val="none" w:sz="0" w:space="0" w:color="auto"/>
            <w:bottom w:val="none" w:sz="0" w:space="0" w:color="auto"/>
            <w:right w:val="none" w:sz="0" w:space="0" w:color="auto"/>
          </w:divBdr>
        </w:div>
        <w:div w:id="224223792">
          <w:marLeft w:val="640"/>
          <w:marRight w:val="0"/>
          <w:marTop w:val="0"/>
          <w:marBottom w:val="0"/>
          <w:divBdr>
            <w:top w:val="none" w:sz="0" w:space="0" w:color="auto"/>
            <w:left w:val="none" w:sz="0" w:space="0" w:color="auto"/>
            <w:bottom w:val="none" w:sz="0" w:space="0" w:color="auto"/>
            <w:right w:val="none" w:sz="0" w:space="0" w:color="auto"/>
          </w:divBdr>
        </w:div>
        <w:div w:id="228611606">
          <w:marLeft w:val="640"/>
          <w:marRight w:val="0"/>
          <w:marTop w:val="0"/>
          <w:marBottom w:val="0"/>
          <w:divBdr>
            <w:top w:val="none" w:sz="0" w:space="0" w:color="auto"/>
            <w:left w:val="none" w:sz="0" w:space="0" w:color="auto"/>
            <w:bottom w:val="none" w:sz="0" w:space="0" w:color="auto"/>
            <w:right w:val="none" w:sz="0" w:space="0" w:color="auto"/>
          </w:divBdr>
        </w:div>
        <w:div w:id="284506173">
          <w:marLeft w:val="640"/>
          <w:marRight w:val="0"/>
          <w:marTop w:val="0"/>
          <w:marBottom w:val="0"/>
          <w:divBdr>
            <w:top w:val="none" w:sz="0" w:space="0" w:color="auto"/>
            <w:left w:val="none" w:sz="0" w:space="0" w:color="auto"/>
            <w:bottom w:val="none" w:sz="0" w:space="0" w:color="auto"/>
            <w:right w:val="none" w:sz="0" w:space="0" w:color="auto"/>
          </w:divBdr>
        </w:div>
        <w:div w:id="380829959">
          <w:marLeft w:val="640"/>
          <w:marRight w:val="0"/>
          <w:marTop w:val="0"/>
          <w:marBottom w:val="0"/>
          <w:divBdr>
            <w:top w:val="none" w:sz="0" w:space="0" w:color="auto"/>
            <w:left w:val="none" w:sz="0" w:space="0" w:color="auto"/>
            <w:bottom w:val="none" w:sz="0" w:space="0" w:color="auto"/>
            <w:right w:val="none" w:sz="0" w:space="0" w:color="auto"/>
          </w:divBdr>
        </w:div>
        <w:div w:id="501160513">
          <w:marLeft w:val="640"/>
          <w:marRight w:val="0"/>
          <w:marTop w:val="0"/>
          <w:marBottom w:val="0"/>
          <w:divBdr>
            <w:top w:val="none" w:sz="0" w:space="0" w:color="auto"/>
            <w:left w:val="none" w:sz="0" w:space="0" w:color="auto"/>
            <w:bottom w:val="none" w:sz="0" w:space="0" w:color="auto"/>
            <w:right w:val="none" w:sz="0" w:space="0" w:color="auto"/>
          </w:divBdr>
        </w:div>
        <w:div w:id="507986039">
          <w:marLeft w:val="640"/>
          <w:marRight w:val="0"/>
          <w:marTop w:val="0"/>
          <w:marBottom w:val="0"/>
          <w:divBdr>
            <w:top w:val="none" w:sz="0" w:space="0" w:color="auto"/>
            <w:left w:val="none" w:sz="0" w:space="0" w:color="auto"/>
            <w:bottom w:val="none" w:sz="0" w:space="0" w:color="auto"/>
            <w:right w:val="none" w:sz="0" w:space="0" w:color="auto"/>
          </w:divBdr>
        </w:div>
        <w:div w:id="599990417">
          <w:marLeft w:val="640"/>
          <w:marRight w:val="0"/>
          <w:marTop w:val="0"/>
          <w:marBottom w:val="0"/>
          <w:divBdr>
            <w:top w:val="none" w:sz="0" w:space="0" w:color="auto"/>
            <w:left w:val="none" w:sz="0" w:space="0" w:color="auto"/>
            <w:bottom w:val="none" w:sz="0" w:space="0" w:color="auto"/>
            <w:right w:val="none" w:sz="0" w:space="0" w:color="auto"/>
          </w:divBdr>
        </w:div>
        <w:div w:id="628167941">
          <w:marLeft w:val="640"/>
          <w:marRight w:val="0"/>
          <w:marTop w:val="0"/>
          <w:marBottom w:val="0"/>
          <w:divBdr>
            <w:top w:val="none" w:sz="0" w:space="0" w:color="auto"/>
            <w:left w:val="none" w:sz="0" w:space="0" w:color="auto"/>
            <w:bottom w:val="none" w:sz="0" w:space="0" w:color="auto"/>
            <w:right w:val="none" w:sz="0" w:space="0" w:color="auto"/>
          </w:divBdr>
        </w:div>
        <w:div w:id="649940896">
          <w:marLeft w:val="640"/>
          <w:marRight w:val="0"/>
          <w:marTop w:val="0"/>
          <w:marBottom w:val="0"/>
          <w:divBdr>
            <w:top w:val="none" w:sz="0" w:space="0" w:color="auto"/>
            <w:left w:val="none" w:sz="0" w:space="0" w:color="auto"/>
            <w:bottom w:val="none" w:sz="0" w:space="0" w:color="auto"/>
            <w:right w:val="none" w:sz="0" w:space="0" w:color="auto"/>
          </w:divBdr>
        </w:div>
        <w:div w:id="711880663">
          <w:marLeft w:val="640"/>
          <w:marRight w:val="0"/>
          <w:marTop w:val="0"/>
          <w:marBottom w:val="0"/>
          <w:divBdr>
            <w:top w:val="none" w:sz="0" w:space="0" w:color="auto"/>
            <w:left w:val="none" w:sz="0" w:space="0" w:color="auto"/>
            <w:bottom w:val="none" w:sz="0" w:space="0" w:color="auto"/>
            <w:right w:val="none" w:sz="0" w:space="0" w:color="auto"/>
          </w:divBdr>
        </w:div>
        <w:div w:id="783964223">
          <w:marLeft w:val="640"/>
          <w:marRight w:val="0"/>
          <w:marTop w:val="0"/>
          <w:marBottom w:val="0"/>
          <w:divBdr>
            <w:top w:val="none" w:sz="0" w:space="0" w:color="auto"/>
            <w:left w:val="none" w:sz="0" w:space="0" w:color="auto"/>
            <w:bottom w:val="none" w:sz="0" w:space="0" w:color="auto"/>
            <w:right w:val="none" w:sz="0" w:space="0" w:color="auto"/>
          </w:divBdr>
        </w:div>
        <w:div w:id="794568360">
          <w:marLeft w:val="640"/>
          <w:marRight w:val="0"/>
          <w:marTop w:val="0"/>
          <w:marBottom w:val="0"/>
          <w:divBdr>
            <w:top w:val="none" w:sz="0" w:space="0" w:color="auto"/>
            <w:left w:val="none" w:sz="0" w:space="0" w:color="auto"/>
            <w:bottom w:val="none" w:sz="0" w:space="0" w:color="auto"/>
            <w:right w:val="none" w:sz="0" w:space="0" w:color="auto"/>
          </w:divBdr>
        </w:div>
        <w:div w:id="846867768">
          <w:marLeft w:val="640"/>
          <w:marRight w:val="0"/>
          <w:marTop w:val="0"/>
          <w:marBottom w:val="0"/>
          <w:divBdr>
            <w:top w:val="none" w:sz="0" w:space="0" w:color="auto"/>
            <w:left w:val="none" w:sz="0" w:space="0" w:color="auto"/>
            <w:bottom w:val="none" w:sz="0" w:space="0" w:color="auto"/>
            <w:right w:val="none" w:sz="0" w:space="0" w:color="auto"/>
          </w:divBdr>
        </w:div>
        <w:div w:id="867911303">
          <w:marLeft w:val="640"/>
          <w:marRight w:val="0"/>
          <w:marTop w:val="0"/>
          <w:marBottom w:val="0"/>
          <w:divBdr>
            <w:top w:val="none" w:sz="0" w:space="0" w:color="auto"/>
            <w:left w:val="none" w:sz="0" w:space="0" w:color="auto"/>
            <w:bottom w:val="none" w:sz="0" w:space="0" w:color="auto"/>
            <w:right w:val="none" w:sz="0" w:space="0" w:color="auto"/>
          </w:divBdr>
        </w:div>
        <w:div w:id="937983936">
          <w:marLeft w:val="640"/>
          <w:marRight w:val="0"/>
          <w:marTop w:val="0"/>
          <w:marBottom w:val="0"/>
          <w:divBdr>
            <w:top w:val="none" w:sz="0" w:space="0" w:color="auto"/>
            <w:left w:val="none" w:sz="0" w:space="0" w:color="auto"/>
            <w:bottom w:val="none" w:sz="0" w:space="0" w:color="auto"/>
            <w:right w:val="none" w:sz="0" w:space="0" w:color="auto"/>
          </w:divBdr>
        </w:div>
        <w:div w:id="952788835">
          <w:marLeft w:val="640"/>
          <w:marRight w:val="0"/>
          <w:marTop w:val="0"/>
          <w:marBottom w:val="0"/>
          <w:divBdr>
            <w:top w:val="none" w:sz="0" w:space="0" w:color="auto"/>
            <w:left w:val="none" w:sz="0" w:space="0" w:color="auto"/>
            <w:bottom w:val="none" w:sz="0" w:space="0" w:color="auto"/>
            <w:right w:val="none" w:sz="0" w:space="0" w:color="auto"/>
          </w:divBdr>
        </w:div>
        <w:div w:id="1101411301">
          <w:marLeft w:val="640"/>
          <w:marRight w:val="0"/>
          <w:marTop w:val="0"/>
          <w:marBottom w:val="0"/>
          <w:divBdr>
            <w:top w:val="none" w:sz="0" w:space="0" w:color="auto"/>
            <w:left w:val="none" w:sz="0" w:space="0" w:color="auto"/>
            <w:bottom w:val="none" w:sz="0" w:space="0" w:color="auto"/>
            <w:right w:val="none" w:sz="0" w:space="0" w:color="auto"/>
          </w:divBdr>
        </w:div>
        <w:div w:id="1147819200">
          <w:marLeft w:val="640"/>
          <w:marRight w:val="0"/>
          <w:marTop w:val="0"/>
          <w:marBottom w:val="0"/>
          <w:divBdr>
            <w:top w:val="none" w:sz="0" w:space="0" w:color="auto"/>
            <w:left w:val="none" w:sz="0" w:space="0" w:color="auto"/>
            <w:bottom w:val="none" w:sz="0" w:space="0" w:color="auto"/>
            <w:right w:val="none" w:sz="0" w:space="0" w:color="auto"/>
          </w:divBdr>
        </w:div>
        <w:div w:id="1222328162">
          <w:marLeft w:val="640"/>
          <w:marRight w:val="0"/>
          <w:marTop w:val="0"/>
          <w:marBottom w:val="0"/>
          <w:divBdr>
            <w:top w:val="none" w:sz="0" w:space="0" w:color="auto"/>
            <w:left w:val="none" w:sz="0" w:space="0" w:color="auto"/>
            <w:bottom w:val="none" w:sz="0" w:space="0" w:color="auto"/>
            <w:right w:val="none" w:sz="0" w:space="0" w:color="auto"/>
          </w:divBdr>
        </w:div>
        <w:div w:id="1232081307">
          <w:marLeft w:val="640"/>
          <w:marRight w:val="0"/>
          <w:marTop w:val="0"/>
          <w:marBottom w:val="0"/>
          <w:divBdr>
            <w:top w:val="none" w:sz="0" w:space="0" w:color="auto"/>
            <w:left w:val="none" w:sz="0" w:space="0" w:color="auto"/>
            <w:bottom w:val="none" w:sz="0" w:space="0" w:color="auto"/>
            <w:right w:val="none" w:sz="0" w:space="0" w:color="auto"/>
          </w:divBdr>
        </w:div>
        <w:div w:id="1269461903">
          <w:marLeft w:val="640"/>
          <w:marRight w:val="0"/>
          <w:marTop w:val="0"/>
          <w:marBottom w:val="0"/>
          <w:divBdr>
            <w:top w:val="none" w:sz="0" w:space="0" w:color="auto"/>
            <w:left w:val="none" w:sz="0" w:space="0" w:color="auto"/>
            <w:bottom w:val="none" w:sz="0" w:space="0" w:color="auto"/>
            <w:right w:val="none" w:sz="0" w:space="0" w:color="auto"/>
          </w:divBdr>
        </w:div>
        <w:div w:id="1313608031">
          <w:marLeft w:val="640"/>
          <w:marRight w:val="0"/>
          <w:marTop w:val="0"/>
          <w:marBottom w:val="0"/>
          <w:divBdr>
            <w:top w:val="none" w:sz="0" w:space="0" w:color="auto"/>
            <w:left w:val="none" w:sz="0" w:space="0" w:color="auto"/>
            <w:bottom w:val="none" w:sz="0" w:space="0" w:color="auto"/>
            <w:right w:val="none" w:sz="0" w:space="0" w:color="auto"/>
          </w:divBdr>
        </w:div>
        <w:div w:id="1321734879">
          <w:marLeft w:val="640"/>
          <w:marRight w:val="0"/>
          <w:marTop w:val="0"/>
          <w:marBottom w:val="0"/>
          <w:divBdr>
            <w:top w:val="none" w:sz="0" w:space="0" w:color="auto"/>
            <w:left w:val="none" w:sz="0" w:space="0" w:color="auto"/>
            <w:bottom w:val="none" w:sz="0" w:space="0" w:color="auto"/>
            <w:right w:val="none" w:sz="0" w:space="0" w:color="auto"/>
          </w:divBdr>
        </w:div>
        <w:div w:id="1349526617">
          <w:marLeft w:val="640"/>
          <w:marRight w:val="0"/>
          <w:marTop w:val="0"/>
          <w:marBottom w:val="0"/>
          <w:divBdr>
            <w:top w:val="none" w:sz="0" w:space="0" w:color="auto"/>
            <w:left w:val="none" w:sz="0" w:space="0" w:color="auto"/>
            <w:bottom w:val="none" w:sz="0" w:space="0" w:color="auto"/>
            <w:right w:val="none" w:sz="0" w:space="0" w:color="auto"/>
          </w:divBdr>
        </w:div>
        <w:div w:id="1492136204">
          <w:marLeft w:val="640"/>
          <w:marRight w:val="0"/>
          <w:marTop w:val="0"/>
          <w:marBottom w:val="0"/>
          <w:divBdr>
            <w:top w:val="none" w:sz="0" w:space="0" w:color="auto"/>
            <w:left w:val="none" w:sz="0" w:space="0" w:color="auto"/>
            <w:bottom w:val="none" w:sz="0" w:space="0" w:color="auto"/>
            <w:right w:val="none" w:sz="0" w:space="0" w:color="auto"/>
          </w:divBdr>
        </w:div>
        <w:div w:id="1602302403">
          <w:marLeft w:val="640"/>
          <w:marRight w:val="0"/>
          <w:marTop w:val="0"/>
          <w:marBottom w:val="0"/>
          <w:divBdr>
            <w:top w:val="none" w:sz="0" w:space="0" w:color="auto"/>
            <w:left w:val="none" w:sz="0" w:space="0" w:color="auto"/>
            <w:bottom w:val="none" w:sz="0" w:space="0" w:color="auto"/>
            <w:right w:val="none" w:sz="0" w:space="0" w:color="auto"/>
          </w:divBdr>
        </w:div>
        <w:div w:id="1609581828">
          <w:marLeft w:val="640"/>
          <w:marRight w:val="0"/>
          <w:marTop w:val="0"/>
          <w:marBottom w:val="0"/>
          <w:divBdr>
            <w:top w:val="none" w:sz="0" w:space="0" w:color="auto"/>
            <w:left w:val="none" w:sz="0" w:space="0" w:color="auto"/>
            <w:bottom w:val="none" w:sz="0" w:space="0" w:color="auto"/>
            <w:right w:val="none" w:sz="0" w:space="0" w:color="auto"/>
          </w:divBdr>
        </w:div>
        <w:div w:id="1772815859">
          <w:marLeft w:val="640"/>
          <w:marRight w:val="0"/>
          <w:marTop w:val="0"/>
          <w:marBottom w:val="0"/>
          <w:divBdr>
            <w:top w:val="none" w:sz="0" w:space="0" w:color="auto"/>
            <w:left w:val="none" w:sz="0" w:space="0" w:color="auto"/>
            <w:bottom w:val="none" w:sz="0" w:space="0" w:color="auto"/>
            <w:right w:val="none" w:sz="0" w:space="0" w:color="auto"/>
          </w:divBdr>
        </w:div>
        <w:div w:id="1773554380">
          <w:marLeft w:val="640"/>
          <w:marRight w:val="0"/>
          <w:marTop w:val="0"/>
          <w:marBottom w:val="0"/>
          <w:divBdr>
            <w:top w:val="none" w:sz="0" w:space="0" w:color="auto"/>
            <w:left w:val="none" w:sz="0" w:space="0" w:color="auto"/>
            <w:bottom w:val="none" w:sz="0" w:space="0" w:color="auto"/>
            <w:right w:val="none" w:sz="0" w:space="0" w:color="auto"/>
          </w:divBdr>
        </w:div>
        <w:div w:id="1776628191">
          <w:marLeft w:val="640"/>
          <w:marRight w:val="0"/>
          <w:marTop w:val="0"/>
          <w:marBottom w:val="0"/>
          <w:divBdr>
            <w:top w:val="none" w:sz="0" w:space="0" w:color="auto"/>
            <w:left w:val="none" w:sz="0" w:space="0" w:color="auto"/>
            <w:bottom w:val="none" w:sz="0" w:space="0" w:color="auto"/>
            <w:right w:val="none" w:sz="0" w:space="0" w:color="auto"/>
          </w:divBdr>
        </w:div>
        <w:div w:id="1999723625">
          <w:marLeft w:val="640"/>
          <w:marRight w:val="0"/>
          <w:marTop w:val="0"/>
          <w:marBottom w:val="0"/>
          <w:divBdr>
            <w:top w:val="none" w:sz="0" w:space="0" w:color="auto"/>
            <w:left w:val="none" w:sz="0" w:space="0" w:color="auto"/>
            <w:bottom w:val="none" w:sz="0" w:space="0" w:color="auto"/>
            <w:right w:val="none" w:sz="0" w:space="0" w:color="auto"/>
          </w:divBdr>
        </w:div>
        <w:div w:id="2110225957">
          <w:marLeft w:val="640"/>
          <w:marRight w:val="0"/>
          <w:marTop w:val="0"/>
          <w:marBottom w:val="0"/>
          <w:divBdr>
            <w:top w:val="none" w:sz="0" w:space="0" w:color="auto"/>
            <w:left w:val="none" w:sz="0" w:space="0" w:color="auto"/>
            <w:bottom w:val="none" w:sz="0" w:space="0" w:color="auto"/>
            <w:right w:val="none" w:sz="0" w:space="0" w:color="auto"/>
          </w:divBdr>
        </w:div>
        <w:div w:id="2115593144">
          <w:marLeft w:val="640"/>
          <w:marRight w:val="0"/>
          <w:marTop w:val="0"/>
          <w:marBottom w:val="0"/>
          <w:divBdr>
            <w:top w:val="none" w:sz="0" w:space="0" w:color="auto"/>
            <w:left w:val="none" w:sz="0" w:space="0" w:color="auto"/>
            <w:bottom w:val="none" w:sz="0" w:space="0" w:color="auto"/>
            <w:right w:val="none" w:sz="0" w:space="0" w:color="auto"/>
          </w:divBdr>
        </w:div>
        <w:div w:id="2130926789">
          <w:marLeft w:val="640"/>
          <w:marRight w:val="0"/>
          <w:marTop w:val="0"/>
          <w:marBottom w:val="0"/>
          <w:divBdr>
            <w:top w:val="none" w:sz="0" w:space="0" w:color="auto"/>
            <w:left w:val="none" w:sz="0" w:space="0" w:color="auto"/>
            <w:bottom w:val="none" w:sz="0" w:space="0" w:color="auto"/>
            <w:right w:val="none" w:sz="0" w:space="0" w:color="auto"/>
          </w:divBdr>
        </w:div>
      </w:divsChild>
    </w:div>
    <w:div w:id="137847676">
      <w:marLeft w:val="640"/>
      <w:marRight w:val="0"/>
      <w:marTop w:val="0"/>
      <w:marBottom w:val="0"/>
      <w:divBdr>
        <w:top w:val="none" w:sz="0" w:space="0" w:color="auto"/>
        <w:left w:val="none" w:sz="0" w:space="0" w:color="auto"/>
        <w:bottom w:val="none" w:sz="0" w:space="0" w:color="auto"/>
        <w:right w:val="none" w:sz="0" w:space="0" w:color="auto"/>
      </w:divBdr>
    </w:div>
    <w:div w:id="139007153">
      <w:marLeft w:val="640"/>
      <w:marRight w:val="0"/>
      <w:marTop w:val="0"/>
      <w:marBottom w:val="0"/>
      <w:divBdr>
        <w:top w:val="none" w:sz="0" w:space="0" w:color="auto"/>
        <w:left w:val="none" w:sz="0" w:space="0" w:color="auto"/>
        <w:bottom w:val="none" w:sz="0" w:space="0" w:color="auto"/>
        <w:right w:val="none" w:sz="0" w:space="0" w:color="auto"/>
      </w:divBdr>
    </w:div>
    <w:div w:id="140125679">
      <w:bodyDiv w:val="1"/>
      <w:marLeft w:val="0"/>
      <w:marRight w:val="0"/>
      <w:marTop w:val="0"/>
      <w:marBottom w:val="0"/>
      <w:divBdr>
        <w:top w:val="none" w:sz="0" w:space="0" w:color="auto"/>
        <w:left w:val="none" w:sz="0" w:space="0" w:color="auto"/>
        <w:bottom w:val="none" w:sz="0" w:space="0" w:color="auto"/>
        <w:right w:val="none" w:sz="0" w:space="0" w:color="auto"/>
      </w:divBdr>
    </w:div>
    <w:div w:id="141120361">
      <w:marLeft w:val="640"/>
      <w:marRight w:val="0"/>
      <w:marTop w:val="0"/>
      <w:marBottom w:val="0"/>
      <w:divBdr>
        <w:top w:val="none" w:sz="0" w:space="0" w:color="auto"/>
        <w:left w:val="none" w:sz="0" w:space="0" w:color="auto"/>
        <w:bottom w:val="none" w:sz="0" w:space="0" w:color="auto"/>
        <w:right w:val="none" w:sz="0" w:space="0" w:color="auto"/>
      </w:divBdr>
    </w:div>
    <w:div w:id="141504095">
      <w:marLeft w:val="640"/>
      <w:marRight w:val="0"/>
      <w:marTop w:val="0"/>
      <w:marBottom w:val="0"/>
      <w:divBdr>
        <w:top w:val="none" w:sz="0" w:space="0" w:color="auto"/>
        <w:left w:val="none" w:sz="0" w:space="0" w:color="auto"/>
        <w:bottom w:val="none" w:sz="0" w:space="0" w:color="auto"/>
        <w:right w:val="none" w:sz="0" w:space="0" w:color="auto"/>
      </w:divBdr>
    </w:div>
    <w:div w:id="141504742">
      <w:marLeft w:val="640"/>
      <w:marRight w:val="0"/>
      <w:marTop w:val="0"/>
      <w:marBottom w:val="0"/>
      <w:divBdr>
        <w:top w:val="none" w:sz="0" w:space="0" w:color="auto"/>
        <w:left w:val="none" w:sz="0" w:space="0" w:color="auto"/>
        <w:bottom w:val="none" w:sz="0" w:space="0" w:color="auto"/>
        <w:right w:val="none" w:sz="0" w:space="0" w:color="auto"/>
      </w:divBdr>
    </w:div>
    <w:div w:id="142545708">
      <w:marLeft w:val="640"/>
      <w:marRight w:val="0"/>
      <w:marTop w:val="0"/>
      <w:marBottom w:val="0"/>
      <w:divBdr>
        <w:top w:val="none" w:sz="0" w:space="0" w:color="auto"/>
        <w:left w:val="none" w:sz="0" w:space="0" w:color="auto"/>
        <w:bottom w:val="none" w:sz="0" w:space="0" w:color="auto"/>
        <w:right w:val="none" w:sz="0" w:space="0" w:color="auto"/>
      </w:divBdr>
    </w:div>
    <w:div w:id="142697950">
      <w:marLeft w:val="640"/>
      <w:marRight w:val="0"/>
      <w:marTop w:val="0"/>
      <w:marBottom w:val="0"/>
      <w:divBdr>
        <w:top w:val="none" w:sz="0" w:space="0" w:color="auto"/>
        <w:left w:val="none" w:sz="0" w:space="0" w:color="auto"/>
        <w:bottom w:val="none" w:sz="0" w:space="0" w:color="auto"/>
        <w:right w:val="none" w:sz="0" w:space="0" w:color="auto"/>
      </w:divBdr>
    </w:div>
    <w:div w:id="144317627">
      <w:bodyDiv w:val="1"/>
      <w:marLeft w:val="0"/>
      <w:marRight w:val="0"/>
      <w:marTop w:val="0"/>
      <w:marBottom w:val="0"/>
      <w:divBdr>
        <w:top w:val="none" w:sz="0" w:space="0" w:color="auto"/>
        <w:left w:val="none" w:sz="0" w:space="0" w:color="auto"/>
        <w:bottom w:val="none" w:sz="0" w:space="0" w:color="auto"/>
        <w:right w:val="none" w:sz="0" w:space="0" w:color="auto"/>
      </w:divBdr>
    </w:div>
    <w:div w:id="145056865">
      <w:marLeft w:val="640"/>
      <w:marRight w:val="0"/>
      <w:marTop w:val="0"/>
      <w:marBottom w:val="0"/>
      <w:divBdr>
        <w:top w:val="none" w:sz="0" w:space="0" w:color="auto"/>
        <w:left w:val="none" w:sz="0" w:space="0" w:color="auto"/>
        <w:bottom w:val="none" w:sz="0" w:space="0" w:color="auto"/>
        <w:right w:val="none" w:sz="0" w:space="0" w:color="auto"/>
      </w:divBdr>
    </w:div>
    <w:div w:id="145126606">
      <w:bodyDiv w:val="1"/>
      <w:marLeft w:val="0"/>
      <w:marRight w:val="0"/>
      <w:marTop w:val="0"/>
      <w:marBottom w:val="0"/>
      <w:divBdr>
        <w:top w:val="none" w:sz="0" w:space="0" w:color="auto"/>
        <w:left w:val="none" w:sz="0" w:space="0" w:color="auto"/>
        <w:bottom w:val="none" w:sz="0" w:space="0" w:color="auto"/>
        <w:right w:val="none" w:sz="0" w:space="0" w:color="auto"/>
      </w:divBdr>
    </w:div>
    <w:div w:id="145829548">
      <w:bodyDiv w:val="1"/>
      <w:marLeft w:val="0"/>
      <w:marRight w:val="0"/>
      <w:marTop w:val="0"/>
      <w:marBottom w:val="0"/>
      <w:divBdr>
        <w:top w:val="none" w:sz="0" w:space="0" w:color="auto"/>
        <w:left w:val="none" w:sz="0" w:space="0" w:color="auto"/>
        <w:bottom w:val="none" w:sz="0" w:space="0" w:color="auto"/>
        <w:right w:val="none" w:sz="0" w:space="0" w:color="auto"/>
      </w:divBdr>
    </w:div>
    <w:div w:id="146946120">
      <w:marLeft w:val="640"/>
      <w:marRight w:val="0"/>
      <w:marTop w:val="0"/>
      <w:marBottom w:val="0"/>
      <w:divBdr>
        <w:top w:val="none" w:sz="0" w:space="0" w:color="auto"/>
        <w:left w:val="none" w:sz="0" w:space="0" w:color="auto"/>
        <w:bottom w:val="none" w:sz="0" w:space="0" w:color="auto"/>
        <w:right w:val="none" w:sz="0" w:space="0" w:color="auto"/>
      </w:divBdr>
    </w:div>
    <w:div w:id="147210859">
      <w:marLeft w:val="640"/>
      <w:marRight w:val="0"/>
      <w:marTop w:val="0"/>
      <w:marBottom w:val="0"/>
      <w:divBdr>
        <w:top w:val="none" w:sz="0" w:space="0" w:color="auto"/>
        <w:left w:val="none" w:sz="0" w:space="0" w:color="auto"/>
        <w:bottom w:val="none" w:sz="0" w:space="0" w:color="auto"/>
        <w:right w:val="none" w:sz="0" w:space="0" w:color="auto"/>
      </w:divBdr>
    </w:div>
    <w:div w:id="148180349">
      <w:bodyDiv w:val="1"/>
      <w:marLeft w:val="0"/>
      <w:marRight w:val="0"/>
      <w:marTop w:val="0"/>
      <w:marBottom w:val="0"/>
      <w:divBdr>
        <w:top w:val="none" w:sz="0" w:space="0" w:color="auto"/>
        <w:left w:val="none" w:sz="0" w:space="0" w:color="auto"/>
        <w:bottom w:val="none" w:sz="0" w:space="0" w:color="auto"/>
        <w:right w:val="none" w:sz="0" w:space="0" w:color="auto"/>
      </w:divBdr>
      <w:divsChild>
        <w:div w:id="187136096">
          <w:marLeft w:val="0"/>
          <w:marRight w:val="0"/>
          <w:marTop w:val="0"/>
          <w:marBottom w:val="0"/>
          <w:divBdr>
            <w:top w:val="none" w:sz="0" w:space="0" w:color="auto"/>
            <w:left w:val="none" w:sz="0" w:space="0" w:color="auto"/>
            <w:bottom w:val="none" w:sz="0" w:space="0" w:color="auto"/>
            <w:right w:val="none" w:sz="0" w:space="0" w:color="auto"/>
          </w:divBdr>
        </w:div>
        <w:div w:id="201018134">
          <w:marLeft w:val="0"/>
          <w:marRight w:val="0"/>
          <w:marTop w:val="0"/>
          <w:marBottom w:val="0"/>
          <w:divBdr>
            <w:top w:val="none" w:sz="0" w:space="0" w:color="auto"/>
            <w:left w:val="none" w:sz="0" w:space="0" w:color="auto"/>
            <w:bottom w:val="none" w:sz="0" w:space="0" w:color="auto"/>
            <w:right w:val="none" w:sz="0" w:space="0" w:color="auto"/>
          </w:divBdr>
        </w:div>
        <w:div w:id="317344680">
          <w:marLeft w:val="0"/>
          <w:marRight w:val="0"/>
          <w:marTop w:val="0"/>
          <w:marBottom w:val="0"/>
          <w:divBdr>
            <w:top w:val="none" w:sz="0" w:space="0" w:color="auto"/>
            <w:left w:val="none" w:sz="0" w:space="0" w:color="auto"/>
            <w:bottom w:val="none" w:sz="0" w:space="0" w:color="auto"/>
            <w:right w:val="none" w:sz="0" w:space="0" w:color="auto"/>
          </w:divBdr>
        </w:div>
        <w:div w:id="385839078">
          <w:marLeft w:val="0"/>
          <w:marRight w:val="0"/>
          <w:marTop w:val="0"/>
          <w:marBottom w:val="0"/>
          <w:divBdr>
            <w:top w:val="none" w:sz="0" w:space="0" w:color="auto"/>
            <w:left w:val="none" w:sz="0" w:space="0" w:color="auto"/>
            <w:bottom w:val="none" w:sz="0" w:space="0" w:color="auto"/>
            <w:right w:val="none" w:sz="0" w:space="0" w:color="auto"/>
          </w:divBdr>
        </w:div>
        <w:div w:id="387070245">
          <w:marLeft w:val="0"/>
          <w:marRight w:val="0"/>
          <w:marTop w:val="0"/>
          <w:marBottom w:val="0"/>
          <w:divBdr>
            <w:top w:val="none" w:sz="0" w:space="0" w:color="auto"/>
            <w:left w:val="none" w:sz="0" w:space="0" w:color="auto"/>
            <w:bottom w:val="none" w:sz="0" w:space="0" w:color="auto"/>
            <w:right w:val="none" w:sz="0" w:space="0" w:color="auto"/>
          </w:divBdr>
        </w:div>
        <w:div w:id="416097427">
          <w:marLeft w:val="0"/>
          <w:marRight w:val="0"/>
          <w:marTop w:val="0"/>
          <w:marBottom w:val="0"/>
          <w:divBdr>
            <w:top w:val="none" w:sz="0" w:space="0" w:color="auto"/>
            <w:left w:val="none" w:sz="0" w:space="0" w:color="auto"/>
            <w:bottom w:val="none" w:sz="0" w:space="0" w:color="auto"/>
            <w:right w:val="none" w:sz="0" w:space="0" w:color="auto"/>
          </w:divBdr>
        </w:div>
        <w:div w:id="424155743">
          <w:marLeft w:val="0"/>
          <w:marRight w:val="0"/>
          <w:marTop w:val="0"/>
          <w:marBottom w:val="0"/>
          <w:divBdr>
            <w:top w:val="none" w:sz="0" w:space="0" w:color="auto"/>
            <w:left w:val="none" w:sz="0" w:space="0" w:color="auto"/>
            <w:bottom w:val="none" w:sz="0" w:space="0" w:color="auto"/>
            <w:right w:val="none" w:sz="0" w:space="0" w:color="auto"/>
          </w:divBdr>
        </w:div>
        <w:div w:id="473833084">
          <w:marLeft w:val="0"/>
          <w:marRight w:val="0"/>
          <w:marTop w:val="0"/>
          <w:marBottom w:val="0"/>
          <w:divBdr>
            <w:top w:val="none" w:sz="0" w:space="0" w:color="auto"/>
            <w:left w:val="none" w:sz="0" w:space="0" w:color="auto"/>
            <w:bottom w:val="none" w:sz="0" w:space="0" w:color="auto"/>
            <w:right w:val="none" w:sz="0" w:space="0" w:color="auto"/>
          </w:divBdr>
        </w:div>
        <w:div w:id="527719573">
          <w:marLeft w:val="0"/>
          <w:marRight w:val="0"/>
          <w:marTop w:val="0"/>
          <w:marBottom w:val="0"/>
          <w:divBdr>
            <w:top w:val="none" w:sz="0" w:space="0" w:color="auto"/>
            <w:left w:val="none" w:sz="0" w:space="0" w:color="auto"/>
            <w:bottom w:val="none" w:sz="0" w:space="0" w:color="auto"/>
            <w:right w:val="none" w:sz="0" w:space="0" w:color="auto"/>
          </w:divBdr>
        </w:div>
        <w:div w:id="551619018">
          <w:marLeft w:val="0"/>
          <w:marRight w:val="0"/>
          <w:marTop w:val="0"/>
          <w:marBottom w:val="0"/>
          <w:divBdr>
            <w:top w:val="none" w:sz="0" w:space="0" w:color="auto"/>
            <w:left w:val="none" w:sz="0" w:space="0" w:color="auto"/>
            <w:bottom w:val="none" w:sz="0" w:space="0" w:color="auto"/>
            <w:right w:val="none" w:sz="0" w:space="0" w:color="auto"/>
          </w:divBdr>
        </w:div>
        <w:div w:id="563108523">
          <w:marLeft w:val="0"/>
          <w:marRight w:val="0"/>
          <w:marTop w:val="0"/>
          <w:marBottom w:val="0"/>
          <w:divBdr>
            <w:top w:val="none" w:sz="0" w:space="0" w:color="auto"/>
            <w:left w:val="none" w:sz="0" w:space="0" w:color="auto"/>
            <w:bottom w:val="none" w:sz="0" w:space="0" w:color="auto"/>
            <w:right w:val="none" w:sz="0" w:space="0" w:color="auto"/>
          </w:divBdr>
        </w:div>
        <w:div w:id="624459242">
          <w:marLeft w:val="0"/>
          <w:marRight w:val="0"/>
          <w:marTop w:val="0"/>
          <w:marBottom w:val="0"/>
          <w:divBdr>
            <w:top w:val="none" w:sz="0" w:space="0" w:color="auto"/>
            <w:left w:val="none" w:sz="0" w:space="0" w:color="auto"/>
            <w:bottom w:val="none" w:sz="0" w:space="0" w:color="auto"/>
            <w:right w:val="none" w:sz="0" w:space="0" w:color="auto"/>
          </w:divBdr>
        </w:div>
        <w:div w:id="630357003">
          <w:marLeft w:val="0"/>
          <w:marRight w:val="0"/>
          <w:marTop w:val="0"/>
          <w:marBottom w:val="0"/>
          <w:divBdr>
            <w:top w:val="none" w:sz="0" w:space="0" w:color="auto"/>
            <w:left w:val="none" w:sz="0" w:space="0" w:color="auto"/>
            <w:bottom w:val="none" w:sz="0" w:space="0" w:color="auto"/>
            <w:right w:val="none" w:sz="0" w:space="0" w:color="auto"/>
          </w:divBdr>
        </w:div>
        <w:div w:id="748575373">
          <w:marLeft w:val="0"/>
          <w:marRight w:val="0"/>
          <w:marTop w:val="0"/>
          <w:marBottom w:val="0"/>
          <w:divBdr>
            <w:top w:val="none" w:sz="0" w:space="0" w:color="auto"/>
            <w:left w:val="none" w:sz="0" w:space="0" w:color="auto"/>
            <w:bottom w:val="none" w:sz="0" w:space="0" w:color="auto"/>
            <w:right w:val="none" w:sz="0" w:space="0" w:color="auto"/>
          </w:divBdr>
        </w:div>
        <w:div w:id="816337745">
          <w:marLeft w:val="0"/>
          <w:marRight w:val="0"/>
          <w:marTop w:val="0"/>
          <w:marBottom w:val="0"/>
          <w:divBdr>
            <w:top w:val="none" w:sz="0" w:space="0" w:color="auto"/>
            <w:left w:val="none" w:sz="0" w:space="0" w:color="auto"/>
            <w:bottom w:val="none" w:sz="0" w:space="0" w:color="auto"/>
            <w:right w:val="none" w:sz="0" w:space="0" w:color="auto"/>
          </w:divBdr>
        </w:div>
        <w:div w:id="854609543">
          <w:marLeft w:val="0"/>
          <w:marRight w:val="0"/>
          <w:marTop w:val="0"/>
          <w:marBottom w:val="0"/>
          <w:divBdr>
            <w:top w:val="none" w:sz="0" w:space="0" w:color="auto"/>
            <w:left w:val="none" w:sz="0" w:space="0" w:color="auto"/>
            <w:bottom w:val="none" w:sz="0" w:space="0" w:color="auto"/>
            <w:right w:val="none" w:sz="0" w:space="0" w:color="auto"/>
          </w:divBdr>
        </w:div>
        <w:div w:id="889267382">
          <w:marLeft w:val="0"/>
          <w:marRight w:val="0"/>
          <w:marTop w:val="0"/>
          <w:marBottom w:val="0"/>
          <w:divBdr>
            <w:top w:val="none" w:sz="0" w:space="0" w:color="auto"/>
            <w:left w:val="none" w:sz="0" w:space="0" w:color="auto"/>
            <w:bottom w:val="none" w:sz="0" w:space="0" w:color="auto"/>
            <w:right w:val="none" w:sz="0" w:space="0" w:color="auto"/>
          </w:divBdr>
        </w:div>
        <w:div w:id="900406874">
          <w:marLeft w:val="0"/>
          <w:marRight w:val="0"/>
          <w:marTop w:val="0"/>
          <w:marBottom w:val="0"/>
          <w:divBdr>
            <w:top w:val="none" w:sz="0" w:space="0" w:color="auto"/>
            <w:left w:val="none" w:sz="0" w:space="0" w:color="auto"/>
            <w:bottom w:val="none" w:sz="0" w:space="0" w:color="auto"/>
            <w:right w:val="none" w:sz="0" w:space="0" w:color="auto"/>
          </w:divBdr>
        </w:div>
        <w:div w:id="1020929378">
          <w:marLeft w:val="0"/>
          <w:marRight w:val="0"/>
          <w:marTop w:val="0"/>
          <w:marBottom w:val="0"/>
          <w:divBdr>
            <w:top w:val="none" w:sz="0" w:space="0" w:color="auto"/>
            <w:left w:val="none" w:sz="0" w:space="0" w:color="auto"/>
            <w:bottom w:val="none" w:sz="0" w:space="0" w:color="auto"/>
            <w:right w:val="none" w:sz="0" w:space="0" w:color="auto"/>
          </w:divBdr>
        </w:div>
        <w:div w:id="1160805196">
          <w:marLeft w:val="0"/>
          <w:marRight w:val="0"/>
          <w:marTop w:val="0"/>
          <w:marBottom w:val="0"/>
          <w:divBdr>
            <w:top w:val="none" w:sz="0" w:space="0" w:color="auto"/>
            <w:left w:val="none" w:sz="0" w:space="0" w:color="auto"/>
            <w:bottom w:val="none" w:sz="0" w:space="0" w:color="auto"/>
            <w:right w:val="none" w:sz="0" w:space="0" w:color="auto"/>
          </w:divBdr>
        </w:div>
        <w:div w:id="1212423037">
          <w:marLeft w:val="0"/>
          <w:marRight w:val="0"/>
          <w:marTop w:val="0"/>
          <w:marBottom w:val="0"/>
          <w:divBdr>
            <w:top w:val="none" w:sz="0" w:space="0" w:color="auto"/>
            <w:left w:val="none" w:sz="0" w:space="0" w:color="auto"/>
            <w:bottom w:val="none" w:sz="0" w:space="0" w:color="auto"/>
            <w:right w:val="none" w:sz="0" w:space="0" w:color="auto"/>
          </w:divBdr>
        </w:div>
        <w:div w:id="1215241331">
          <w:marLeft w:val="0"/>
          <w:marRight w:val="0"/>
          <w:marTop w:val="0"/>
          <w:marBottom w:val="0"/>
          <w:divBdr>
            <w:top w:val="none" w:sz="0" w:space="0" w:color="auto"/>
            <w:left w:val="none" w:sz="0" w:space="0" w:color="auto"/>
            <w:bottom w:val="none" w:sz="0" w:space="0" w:color="auto"/>
            <w:right w:val="none" w:sz="0" w:space="0" w:color="auto"/>
          </w:divBdr>
        </w:div>
        <w:div w:id="1232502620">
          <w:marLeft w:val="0"/>
          <w:marRight w:val="0"/>
          <w:marTop w:val="0"/>
          <w:marBottom w:val="0"/>
          <w:divBdr>
            <w:top w:val="none" w:sz="0" w:space="0" w:color="auto"/>
            <w:left w:val="none" w:sz="0" w:space="0" w:color="auto"/>
            <w:bottom w:val="none" w:sz="0" w:space="0" w:color="auto"/>
            <w:right w:val="none" w:sz="0" w:space="0" w:color="auto"/>
          </w:divBdr>
        </w:div>
        <w:div w:id="1279874160">
          <w:marLeft w:val="0"/>
          <w:marRight w:val="0"/>
          <w:marTop w:val="0"/>
          <w:marBottom w:val="0"/>
          <w:divBdr>
            <w:top w:val="none" w:sz="0" w:space="0" w:color="auto"/>
            <w:left w:val="none" w:sz="0" w:space="0" w:color="auto"/>
            <w:bottom w:val="none" w:sz="0" w:space="0" w:color="auto"/>
            <w:right w:val="none" w:sz="0" w:space="0" w:color="auto"/>
          </w:divBdr>
        </w:div>
        <w:div w:id="1289506227">
          <w:marLeft w:val="0"/>
          <w:marRight w:val="0"/>
          <w:marTop w:val="0"/>
          <w:marBottom w:val="0"/>
          <w:divBdr>
            <w:top w:val="none" w:sz="0" w:space="0" w:color="auto"/>
            <w:left w:val="none" w:sz="0" w:space="0" w:color="auto"/>
            <w:bottom w:val="none" w:sz="0" w:space="0" w:color="auto"/>
            <w:right w:val="none" w:sz="0" w:space="0" w:color="auto"/>
          </w:divBdr>
        </w:div>
        <w:div w:id="1325165495">
          <w:marLeft w:val="0"/>
          <w:marRight w:val="0"/>
          <w:marTop w:val="0"/>
          <w:marBottom w:val="0"/>
          <w:divBdr>
            <w:top w:val="none" w:sz="0" w:space="0" w:color="auto"/>
            <w:left w:val="none" w:sz="0" w:space="0" w:color="auto"/>
            <w:bottom w:val="none" w:sz="0" w:space="0" w:color="auto"/>
            <w:right w:val="none" w:sz="0" w:space="0" w:color="auto"/>
          </w:divBdr>
        </w:div>
        <w:div w:id="1332371353">
          <w:marLeft w:val="0"/>
          <w:marRight w:val="0"/>
          <w:marTop w:val="0"/>
          <w:marBottom w:val="0"/>
          <w:divBdr>
            <w:top w:val="none" w:sz="0" w:space="0" w:color="auto"/>
            <w:left w:val="none" w:sz="0" w:space="0" w:color="auto"/>
            <w:bottom w:val="none" w:sz="0" w:space="0" w:color="auto"/>
            <w:right w:val="none" w:sz="0" w:space="0" w:color="auto"/>
          </w:divBdr>
        </w:div>
        <w:div w:id="1334257671">
          <w:marLeft w:val="0"/>
          <w:marRight w:val="0"/>
          <w:marTop w:val="0"/>
          <w:marBottom w:val="0"/>
          <w:divBdr>
            <w:top w:val="none" w:sz="0" w:space="0" w:color="auto"/>
            <w:left w:val="none" w:sz="0" w:space="0" w:color="auto"/>
            <w:bottom w:val="none" w:sz="0" w:space="0" w:color="auto"/>
            <w:right w:val="none" w:sz="0" w:space="0" w:color="auto"/>
          </w:divBdr>
        </w:div>
        <w:div w:id="1460994108">
          <w:marLeft w:val="0"/>
          <w:marRight w:val="0"/>
          <w:marTop w:val="0"/>
          <w:marBottom w:val="0"/>
          <w:divBdr>
            <w:top w:val="none" w:sz="0" w:space="0" w:color="auto"/>
            <w:left w:val="none" w:sz="0" w:space="0" w:color="auto"/>
            <w:bottom w:val="none" w:sz="0" w:space="0" w:color="auto"/>
            <w:right w:val="none" w:sz="0" w:space="0" w:color="auto"/>
          </w:divBdr>
        </w:div>
        <w:div w:id="1488203263">
          <w:marLeft w:val="0"/>
          <w:marRight w:val="0"/>
          <w:marTop w:val="0"/>
          <w:marBottom w:val="0"/>
          <w:divBdr>
            <w:top w:val="none" w:sz="0" w:space="0" w:color="auto"/>
            <w:left w:val="none" w:sz="0" w:space="0" w:color="auto"/>
            <w:bottom w:val="none" w:sz="0" w:space="0" w:color="auto"/>
            <w:right w:val="none" w:sz="0" w:space="0" w:color="auto"/>
          </w:divBdr>
        </w:div>
        <w:div w:id="1499418685">
          <w:marLeft w:val="0"/>
          <w:marRight w:val="0"/>
          <w:marTop w:val="0"/>
          <w:marBottom w:val="0"/>
          <w:divBdr>
            <w:top w:val="none" w:sz="0" w:space="0" w:color="auto"/>
            <w:left w:val="none" w:sz="0" w:space="0" w:color="auto"/>
            <w:bottom w:val="none" w:sz="0" w:space="0" w:color="auto"/>
            <w:right w:val="none" w:sz="0" w:space="0" w:color="auto"/>
          </w:divBdr>
        </w:div>
        <w:div w:id="1518543472">
          <w:marLeft w:val="0"/>
          <w:marRight w:val="0"/>
          <w:marTop w:val="0"/>
          <w:marBottom w:val="0"/>
          <w:divBdr>
            <w:top w:val="none" w:sz="0" w:space="0" w:color="auto"/>
            <w:left w:val="none" w:sz="0" w:space="0" w:color="auto"/>
            <w:bottom w:val="none" w:sz="0" w:space="0" w:color="auto"/>
            <w:right w:val="none" w:sz="0" w:space="0" w:color="auto"/>
          </w:divBdr>
        </w:div>
        <w:div w:id="1711690769">
          <w:marLeft w:val="0"/>
          <w:marRight w:val="0"/>
          <w:marTop w:val="0"/>
          <w:marBottom w:val="0"/>
          <w:divBdr>
            <w:top w:val="none" w:sz="0" w:space="0" w:color="auto"/>
            <w:left w:val="none" w:sz="0" w:space="0" w:color="auto"/>
            <w:bottom w:val="none" w:sz="0" w:space="0" w:color="auto"/>
            <w:right w:val="none" w:sz="0" w:space="0" w:color="auto"/>
          </w:divBdr>
        </w:div>
        <w:div w:id="1725250887">
          <w:marLeft w:val="0"/>
          <w:marRight w:val="0"/>
          <w:marTop w:val="0"/>
          <w:marBottom w:val="0"/>
          <w:divBdr>
            <w:top w:val="none" w:sz="0" w:space="0" w:color="auto"/>
            <w:left w:val="none" w:sz="0" w:space="0" w:color="auto"/>
            <w:bottom w:val="none" w:sz="0" w:space="0" w:color="auto"/>
            <w:right w:val="none" w:sz="0" w:space="0" w:color="auto"/>
          </w:divBdr>
        </w:div>
        <w:div w:id="1752700356">
          <w:marLeft w:val="0"/>
          <w:marRight w:val="0"/>
          <w:marTop w:val="0"/>
          <w:marBottom w:val="0"/>
          <w:divBdr>
            <w:top w:val="none" w:sz="0" w:space="0" w:color="auto"/>
            <w:left w:val="none" w:sz="0" w:space="0" w:color="auto"/>
            <w:bottom w:val="none" w:sz="0" w:space="0" w:color="auto"/>
            <w:right w:val="none" w:sz="0" w:space="0" w:color="auto"/>
          </w:divBdr>
        </w:div>
        <w:div w:id="1807162552">
          <w:marLeft w:val="0"/>
          <w:marRight w:val="0"/>
          <w:marTop w:val="0"/>
          <w:marBottom w:val="0"/>
          <w:divBdr>
            <w:top w:val="none" w:sz="0" w:space="0" w:color="auto"/>
            <w:left w:val="none" w:sz="0" w:space="0" w:color="auto"/>
            <w:bottom w:val="none" w:sz="0" w:space="0" w:color="auto"/>
            <w:right w:val="none" w:sz="0" w:space="0" w:color="auto"/>
          </w:divBdr>
        </w:div>
        <w:div w:id="1886678738">
          <w:marLeft w:val="0"/>
          <w:marRight w:val="0"/>
          <w:marTop w:val="0"/>
          <w:marBottom w:val="0"/>
          <w:divBdr>
            <w:top w:val="none" w:sz="0" w:space="0" w:color="auto"/>
            <w:left w:val="none" w:sz="0" w:space="0" w:color="auto"/>
            <w:bottom w:val="none" w:sz="0" w:space="0" w:color="auto"/>
            <w:right w:val="none" w:sz="0" w:space="0" w:color="auto"/>
          </w:divBdr>
        </w:div>
        <w:div w:id="2029720236">
          <w:marLeft w:val="0"/>
          <w:marRight w:val="0"/>
          <w:marTop w:val="0"/>
          <w:marBottom w:val="0"/>
          <w:divBdr>
            <w:top w:val="none" w:sz="0" w:space="0" w:color="auto"/>
            <w:left w:val="none" w:sz="0" w:space="0" w:color="auto"/>
            <w:bottom w:val="none" w:sz="0" w:space="0" w:color="auto"/>
            <w:right w:val="none" w:sz="0" w:space="0" w:color="auto"/>
          </w:divBdr>
        </w:div>
        <w:div w:id="2083791408">
          <w:marLeft w:val="0"/>
          <w:marRight w:val="0"/>
          <w:marTop w:val="0"/>
          <w:marBottom w:val="0"/>
          <w:divBdr>
            <w:top w:val="none" w:sz="0" w:space="0" w:color="auto"/>
            <w:left w:val="none" w:sz="0" w:space="0" w:color="auto"/>
            <w:bottom w:val="none" w:sz="0" w:space="0" w:color="auto"/>
            <w:right w:val="none" w:sz="0" w:space="0" w:color="auto"/>
          </w:divBdr>
        </w:div>
      </w:divsChild>
    </w:div>
    <w:div w:id="148832463">
      <w:marLeft w:val="640"/>
      <w:marRight w:val="0"/>
      <w:marTop w:val="0"/>
      <w:marBottom w:val="0"/>
      <w:divBdr>
        <w:top w:val="none" w:sz="0" w:space="0" w:color="auto"/>
        <w:left w:val="none" w:sz="0" w:space="0" w:color="auto"/>
        <w:bottom w:val="none" w:sz="0" w:space="0" w:color="auto"/>
        <w:right w:val="none" w:sz="0" w:space="0" w:color="auto"/>
      </w:divBdr>
    </w:div>
    <w:div w:id="148911960">
      <w:marLeft w:val="640"/>
      <w:marRight w:val="0"/>
      <w:marTop w:val="0"/>
      <w:marBottom w:val="0"/>
      <w:divBdr>
        <w:top w:val="none" w:sz="0" w:space="0" w:color="auto"/>
        <w:left w:val="none" w:sz="0" w:space="0" w:color="auto"/>
        <w:bottom w:val="none" w:sz="0" w:space="0" w:color="auto"/>
        <w:right w:val="none" w:sz="0" w:space="0" w:color="auto"/>
      </w:divBdr>
    </w:div>
    <w:div w:id="149291447">
      <w:marLeft w:val="640"/>
      <w:marRight w:val="0"/>
      <w:marTop w:val="0"/>
      <w:marBottom w:val="0"/>
      <w:divBdr>
        <w:top w:val="none" w:sz="0" w:space="0" w:color="auto"/>
        <w:left w:val="none" w:sz="0" w:space="0" w:color="auto"/>
        <w:bottom w:val="none" w:sz="0" w:space="0" w:color="auto"/>
        <w:right w:val="none" w:sz="0" w:space="0" w:color="auto"/>
      </w:divBdr>
    </w:div>
    <w:div w:id="151020587">
      <w:bodyDiv w:val="1"/>
      <w:marLeft w:val="0"/>
      <w:marRight w:val="0"/>
      <w:marTop w:val="0"/>
      <w:marBottom w:val="0"/>
      <w:divBdr>
        <w:top w:val="none" w:sz="0" w:space="0" w:color="auto"/>
        <w:left w:val="none" w:sz="0" w:space="0" w:color="auto"/>
        <w:bottom w:val="none" w:sz="0" w:space="0" w:color="auto"/>
        <w:right w:val="none" w:sz="0" w:space="0" w:color="auto"/>
      </w:divBdr>
    </w:div>
    <w:div w:id="151339230">
      <w:marLeft w:val="640"/>
      <w:marRight w:val="0"/>
      <w:marTop w:val="0"/>
      <w:marBottom w:val="0"/>
      <w:divBdr>
        <w:top w:val="none" w:sz="0" w:space="0" w:color="auto"/>
        <w:left w:val="none" w:sz="0" w:space="0" w:color="auto"/>
        <w:bottom w:val="none" w:sz="0" w:space="0" w:color="auto"/>
        <w:right w:val="none" w:sz="0" w:space="0" w:color="auto"/>
      </w:divBdr>
    </w:div>
    <w:div w:id="152336235">
      <w:marLeft w:val="640"/>
      <w:marRight w:val="0"/>
      <w:marTop w:val="0"/>
      <w:marBottom w:val="0"/>
      <w:divBdr>
        <w:top w:val="none" w:sz="0" w:space="0" w:color="auto"/>
        <w:left w:val="none" w:sz="0" w:space="0" w:color="auto"/>
        <w:bottom w:val="none" w:sz="0" w:space="0" w:color="auto"/>
        <w:right w:val="none" w:sz="0" w:space="0" w:color="auto"/>
      </w:divBdr>
    </w:div>
    <w:div w:id="153035140">
      <w:bodyDiv w:val="1"/>
      <w:marLeft w:val="0"/>
      <w:marRight w:val="0"/>
      <w:marTop w:val="0"/>
      <w:marBottom w:val="0"/>
      <w:divBdr>
        <w:top w:val="none" w:sz="0" w:space="0" w:color="auto"/>
        <w:left w:val="none" w:sz="0" w:space="0" w:color="auto"/>
        <w:bottom w:val="none" w:sz="0" w:space="0" w:color="auto"/>
        <w:right w:val="none" w:sz="0" w:space="0" w:color="auto"/>
      </w:divBdr>
    </w:div>
    <w:div w:id="153451070">
      <w:marLeft w:val="640"/>
      <w:marRight w:val="0"/>
      <w:marTop w:val="0"/>
      <w:marBottom w:val="0"/>
      <w:divBdr>
        <w:top w:val="none" w:sz="0" w:space="0" w:color="auto"/>
        <w:left w:val="none" w:sz="0" w:space="0" w:color="auto"/>
        <w:bottom w:val="none" w:sz="0" w:space="0" w:color="auto"/>
        <w:right w:val="none" w:sz="0" w:space="0" w:color="auto"/>
      </w:divBdr>
    </w:div>
    <w:div w:id="153645664">
      <w:bodyDiv w:val="1"/>
      <w:marLeft w:val="0"/>
      <w:marRight w:val="0"/>
      <w:marTop w:val="0"/>
      <w:marBottom w:val="0"/>
      <w:divBdr>
        <w:top w:val="none" w:sz="0" w:space="0" w:color="auto"/>
        <w:left w:val="none" w:sz="0" w:space="0" w:color="auto"/>
        <w:bottom w:val="none" w:sz="0" w:space="0" w:color="auto"/>
        <w:right w:val="none" w:sz="0" w:space="0" w:color="auto"/>
      </w:divBdr>
      <w:divsChild>
        <w:div w:id="9727594">
          <w:marLeft w:val="640"/>
          <w:marRight w:val="0"/>
          <w:marTop w:val="0"/>
          <w:marBottom w:val="0"/>
          <w:divBdr>
            <w:top w:val="none" w:sz="0" w:space="0" w:color="auto"/>
            <w:left w:val="none" w:sz="0" w:space="0" w:color="auto"/>
            <w:bottom w:val="none" w:sz="0" w:space="0" w:color="auto"/>
            <w:right w:val="none" w:sz="0" w:space="0" w:color="auto"/>
          </w:divBdr>
        </w:div>
        <w:div w:id="75716143">
          <w:marLeft w:val="640"/>
          <w:marRight w:val="0"/>
          <w:marTop w:val="0"/>
          <w:marBottom w:val="0"/>
          <w:divBdr>
            <w:top w:val="none" w:sz="0" w:space="0" w:color="auto"/>
            <w:left w:val="none" w:sz="0" w:space="0" w:color="auto"/>
            <w:bottom w:val="none" w:sz="0" w:space="0" w:color="auto"/>
            <w:right w:val="none" w:sz="0" w:space="0" w:color="auto"/>
          </w:divBdr>
        </w:div>
        <w:div w:id="93792953">
          <w:marLeft w:val="640"/>
          <w:marRight w:val="0"/>
          <w:marTop w:val="0"/>
          <w:marBottom w:val="0"/>
          <w:divBdr>
            <w:top w:val="none" w:sz="0" w:space="0" w:color="auto"/>
            <w:left w:val="none" w:sz="0" w:space="0" w:color="auto"/>
            <w:bottom w:val="none" w:sz="0" w:space="0" w:color="auto"/>
            <w:right w:val="none" w:sz="0" w:space="0" w:color="auto"/>
          </w:divBdr>
        </w:div>
        <w:div w:id="106773564">
          <w:marLeft w:val="640"/>
          <w:marRight w:val="0"/>
          <w:marTop w:val="0"/>
          <w:marBottom w:val="0"/>
          <w:divBdr>
            <w:top w:val="none" w:sz="0" w:space="0" w:color="auto"/>
            <w:left w:val="none" w:sz="0" w:space="0" w:color="auto"/>
            <w:bottom w:val="none" w:sz="0" w:space="0" w:color="auto"/>
            <w:right w:val="none" w:sz="0" w:space="0" w:color="auto"/>
          </w:divBdr>
        </w:div>
        <w:div w:id="136411590">
          <w:marLeft w:val="640"/>
          <w:marRight w:val="0"/>
          <w:marTop w:val="0"/>
          <w:marBottom w:val="0"/>
          <w:divBdr>
            <w:top w:val="none" w:sz="0" w:space="0" w:color="auto"/>
            <w:left w:val="none" w:sz="0" w:space="0" w:color="auto"/>
            <w:bottom w:val="none" w:sz="0" w:space="0" w:color="auto"/>
            <w:right w:val="none" w:sz="0" w:space="0" w:color="auto"/>
          </w:divBdr>
        </w:div>
        <w:div w:id="159662665">
          <w:marLeft w:val="640"/>
          <w:marRight w:val="0"/>
          <w:marTop w:val="0"/>
          <w:marBottom w:val="0"/>
          <w:divBdr>
            <w:top w:val="none" w:sz="0" w:space="0" w:color="auto"/>
            <w:left w:val="none" w:sz="0" w:space="0" w:color="auto"/>
            <w:bottom w:val="none" w:sz="0" w:space="0" w:color="auto"/>
            <w:right w:val="none" w:sz="0" w:space="0" w:color="auto"/>
          </w:divBdr>
        </w:div>
        <w:div w:id="169876005">
          <w:marLeft w:val="640"/>
          <w:marRight w:val="0"/>
          <w:marTop w:val="0"/>
          <w:marBottom w:val="0"/>
          <w:divBdr>
            <w:top w:val="none" w:sz="0" w:space="0" w:color="auto"/>
            <w:left w:val="none" w:sz="0" w:space="0" w:color="auto"/>
            <w:bottom w:val="none" w:sz="0" w:space="0" w:color="auto"/>
            <w:right w:val="none" w:sz="0" w:space="0" w:color="auto"/>
          </w:divBdr>
        </w:div>
        <w:div w:id="178004645">
          <w:marLeft w:val="640"/>
          <w:marRight w:val="0"/>
          <w:marTop w:val="0"/>
          <w:marBottom w:val="0"/>
          <w:divBdr>
            <w:top w:val="none" w:sz="0" w:space="0" w:color="auto"/>
            <w:left w:val="none" w:sz="0" w:space="0" w:color="auto"/>
            <w:bottom w:val="none" w:sz="0" w:space="0" w:color="auto"/>
            <w:right w:val="none" w:sz="0" w:space="0" w:color="auto"/>
          </w:divBdr>
        </w:div>
        <w:div w:id="203369311">
          <w:marLeft w:val="640"/>
          <w:marRight w:val="0"/>
          <w:marTop w:val="0"/>
          <w:marBottom w:val="0"/>
          <w:divBdr>
            <w:top w:val="none" w:sz="0" w:space="0" w:color="auto"/>
            <w:left w:val="none" w:sz="0" w:space="0" w:color="auto"/>
            <w:bottom w:val="none" w:sz="0" w:space="0" w:color="auto"/>
            <w:right w:val="none" w:sz="0" w:space="0" w:color="auto"/>
          </w:divBdr>
        </w:div>
        <w:div w:id="279726320">
          <w:marLeft w:val="640"/>
          <w:marRight w:val="0"/>
          <w:marTop w:val="0"/>
          <w:marBottom w:val="0"/>
          <w:divBdr>
            <w:top w:val="none" w:sz="0" w:space="0" w:color="auto"/>
            <w:left w:val="none" w:sz="0" w:space="0" w:color="auto"/>
            <w:bottom w:val="none" w:sz="0" w:space="0" w:color="auto"/>
            <w:right w:val="none" w:sz="0" w:space="0" w:color="auto"/>
          </w:divBdr>
        </w:div>
        <w:div w:id="369503055">
          <w:marLeft w:val="640"/>
          <w:marRight w:val="0"/>
          <w:marTop w:val="0"/>
          <w:marBottom w:val="0"/>
          <w:divBdr>
            <w:top w:val="none" w:sz="0" w:space="0" w:color="auto"/>
            <w:left w:val="none" w:sz="0" w:space="0" w:color="auto"/>
            <w:bottom w:val="none" w:sz="0" w:space="0" w:color="auto"/>
            <w:right w:val="none" w:sz="0" w:space="0" w:color="auto"/>
          </w:divBdr>
        </w:div>
        <w:div w:id="378750958">
          <w:marLeft w:val="640"/>
          <w:marRight w:val="0"/>
          <w:marTop w:val="0"/>
          <w:marBottom w:val="0"/>
          <w:divBdr>
            <w:top w:val="none" w:sz="0" w:space="0" w:color="auto"/>
            <w:left w:val="none" w:sz="0" w:space="0" w:color="auto"/>
            <w:bottom w:val="none" w:sz="0" w:space="0" w:color="auto"/>
            <w:right w:val="none" w:sz="0" w:space="0" w:color="auto"/>
          </w:divBdr>
        </w:div>
        <w:div w:id="414326831">
          <w:marLeft w:val="640"/>
          <w:marRight w:val="0"/>
          <w:marTop w:val="0"/>
          <w:marBottom w:val="0"/>
          <w:divBdr>
            <w:top w:val="none" w:sz="0" w:space="0" w:color="auto"/>
            <w:left w:val="none" w:sz="0" w:space="0" w:color="auto"/>
            <w:bottom w:val="none" w:sz="0" w:space="0" w:color="auto"/>
            <w:right w:val="none" w:sz="0" w:space="0" w:color="auto"/>
          </w:divBdr>
        </w:div>
        <w:div w:id="638917434">
          <w:marLeft w:val="640"/>
          <w:marRight w:val="0"/>
          <w:marTop w:val="0"/>
          <w:marBottom w:val="0"/>
          <w:divBdr>
            <w:top w:val="none" w:sz="0" w:space="0" w:color="auto"/>
            <w:left w:val="none" w:sz="0" w:space="0" w:color="auto"/>
            <w:bottom w:val="none" w:sz="0" w:space="0" w:color="auto"/>
            <w:right w:val="none" w:sz="0" w:space="0" w:color="auto"/>
          </w:divBdr>
        </w:div>
        <w:div w:id="718165706">
          <w:marLeft w:val="640"/>
          <w:marRight w:val="0"/>
          <w:marTop w:val="0"/>
          <w:marBottom w:val="0"/>
          <w:divBdr>
            <w:top w:val="none" w:sz="0" w:space="0" w:color="auto"/>
            <w:left w:val="none" w:sz="0" w:space="0" w:color="auto"/>
            <w:bottom w:val="none" w:sz="0" w:space="0" w:color="auto"/>
            <w:right w:val="none" w:sz="0" w:space="0" w:color="auto"/>
          </w:divBdr>
        </w:div>
        <w:div w:id="773862580">
          <w:marLeft w:val="640"/>
          <w:marRight w:val="0"/>
          <w:marTop w:val="0"/>
          <w:marBottom w:val="0"/>
          <w:divBdr>
            <w:top w:val="none" w:sz="0" w:space="0" w:color="auto"/>
            <w:left w:val="none" w:sz="0" w:space="0" w:color="auto"/>
            <w:bottom w:val="none" w:sz="0" w:space="0" w:color="auto"/>
            <w:right w:val="none" w:sz="0" w:space="0" w:color="auto"/>
          </w:divBdr>
        </w:div>
        <w:div w:id="797601538">
          <w:marLeft w:val="640"/>
          <w:marRight w:val="0"/>
          <w:marTop w:val="0"/>
          <w:marBottom w:val="0"/>
          <w:divBdr>
            <w:top w:val="none" w:sz="0" w:space="0" w:color="auto"/>
            <w:left w:val="none" w:sz="0" w:space="0" w:color="auto"/>
            <w:bottom w:val="none" w:sz="0" w:space="0" w:color="auto"/>
            <w:right w:val="none" w:sz="0" w:space="0" w:color="auto"/>
          </w:divBdr>
        </w:div>
        <w:div w:id="918945810">
          <w:marLeft w:val="640"/>
          <w:marRight w:val="0"/>
          <w:marTop w:val="0"/>
          <w:marBottom w:val="0"/>
          <w:divBdr>
            <w:top w:val="none" w:sz="0" w:space="0" w:color="auto"/>
            <w:left w:val="none" w:sz="0" w:space="0" w:color="auto"/>
            <w:bottom w:val="none" w:sz="0" w:space="0" w:color="auto"/>
            <w:right w:val="none" w:sz="0" w:space="0" w:color="auto"/>
          </w:divBdr>
        </w:div>
        <w:div w:id="980689211">
          <w:marLeft w:val="640"/>
          <w:marRight w:val="0"/>
          <w:marTop w:val="0"/>
          <w:marBottom w:val="0"/>
          <w:divBdr>
            <w:top w:val="none" w:sz="0" w:space="0" w:color="auto"/>
            <w:left w:val="none" w:sz="0" w:space="0" w:color="auto"/>
            <w:bottom w:val="none" w:sz="0" w:space="0" w:color="auto"/>
            <w:right w:val="none" w:sz="0" w:space="0" w:color="auto"/>
          </w:divBdr>
        </w:div>
        <w:div w:id="1003775041">
          <w:marLeft w:val="640"/>
          <w:marRight w:val="0"/>
          <w:marTop w:val="0"/>
          <w:marBottom w:val="0"/>
          <w:divBdr>
            <w:top w:val="none" w:sz="0" w:space="0" w:color="auto"/>
            <w:left w:val="none" w:sz="0" w:space="0" w:color="auto"/>
            <w:bottom w:val="none" w:sz="0" w:space="0" w:color="auto"/>
            <w:right w:val="none" w:sz="0" w:space="0" w:color="auto"/>
          </w:divBdr>
        </w:div>
        <w:div w:id="1016032064">
          <w:marLeft w:val="640"/>
          <w:marRight w:val="0"/>
          <w:marTop w:val="0"/>
          <w:marBottom w:val="0"/>
          <w:divBdr>
            <w:top w:val="none" w:sz="0" w:space="0" w:color="auto"/>
            <w:left w:val="none" w:sz="0" w:space="0" w:color="auto"/>
            <w:bottom w:val="none" w:sz="0" w:space="0" w:color="auto"/>
            <w:right w:val="none" w:sz="0" w:space="0" w:color="auto"/>
          </w:divBdr>
        </w:div>
        <w:div w:id="1020592300">
          <w:marLeft w:val="640"/>
          <w:marRight w:val="0"/>
          <w:marTop w:val="0"/>
          <w:marBottom w:val="0"/>
          <w:divBdr>
            <w:top w:val="none" w:sz="0" w:space="0" w:color="auto"/>
            <w:left w:val="none" w:sz="0" w:space="0" w:color="auto"/>
            <w:bottom w:val="none" w:sz="0" w:space="0" w:color="auto"/>
            <w:right w:val="none" w:sz="0" w:space="0" w:color="auto"/>
          </w:divBdr>
        </w:div>
        <w:div w:id="1021010487">
          <w:marLeft w:val="640"/>
          <w:marRight w:val="0"/>
          <w:marTop w:val="0"/>
          <w:marBottom w:val="0"/>
          <w:divBdr>
            <w:top w:val="none" w:sz="0" w:space="0" w:color="auto"/>
            <w:left w:val="none" w:sz="0" w:space="0" w:color="auto"/>
            <w:bottom w:val="none" w:sz="0" w:space="0" w:color="auto"/>
            <w:right w:val="none" w:sz="0" w:space="0" w:color="auto"/>
          </w:divBdr>
        </w:div>
        <w:div w:id="1079981044">
          <w:marLeft w:val="640"/>
          <w:marRight w:val="0"/>
          <w:marTop w:val="0"/>
          <w:marBottom w:val="0"/>
          <w:divBdr>
            <w:top w:val="none" w:sz="0" w:space="0" w:color="auto"/>
            <w:left w:val="none" w:sz="0" w:space="0" w:color="auto"/>
            <w:bottom w:val="none" w:sz="0" w:space="0" w:color="auto"/>
            <w:right w:val="none" w:sz="0" w:space="0" w:color="auto"/>
          </w:divBdr>
        </w:div>
        <w:div w:id="1149596349">
          <w:marLeft w:val="640"/>
          <w:marRight w:val="0"/>
          <w:marTop w:val="0"/>
          <w:marBottom w:val="0"/>
          <w:divBdr>
            <w:top w:val="none" w:sz="0" w:space="0" w:color="auto"/>
            <w:left w:val="none" w:sz="0" w:space="0" w:color="auto"/>
            <w:bottom w:val="none" w:sz="0" w:space="0" w:color="auto"/>
            <w:right w:val="none" w:sz="0" w:space="0" w:color="auto"/>
          </w:divBdr>
        </w:div>
        <w:div w:id="1202402596">
          <w:marLeft w:val="640"/>
          <w:marRight w:val="0"/>
          <w:marTop w:val="0"/>
          <w:marBottom w:val="0"/>
          <w:divBdr>
            <w:top w:val="none" w:sz="0" w:space="0" w:color="auto"/>
            <w:left w:val="none" w:sz="0" w:space="0" w:color="auto"/>
            <w:bottom w:val="none" w:sz="0" w:space="0" w:color="auto"/>
            <w:right w:val="none" w:sz="0" w:space="0" w:color="auto"/>
          </w:divBdr>
        </w:div>
        <w:div w:id="1316640544">
          <w:marLeft w:val="640"/>
          <w:marRight w:val="0"/>
          <w:marTop w:val="0"/>
          <w:marBottom w:val="0"/>
          <w:divBdr>
            <w:top w:val="none" w:sz="0" w:space="0" w:color="auto"/>
            <w:left w:val="none" w:sz="0" w:space="0" w:color="auto"/>
            <w:bottom w:val="none" w:sz="0" w:space="0" w:color="auto"/>
            <w:right w:val="none" w:sz="0" w:space="0" w:color="auto"/>
          </w:divBdr>
        </w:div>
        <w:div w:id="1432092954">
          <w:marLeft w:val="640"/>
          <w:marRight w:val="0"/>
          <w:marTop w:val="0"/>
          <w:marBottom w:val="0"/>
          <w:divBdr>
            <w:top w:val="none" w:sz="0" w:space="0" w:color="auto"/>
            <w:left w:val="none" w:sz="0" w:space="0" w:color="auto"/>
            <w:bottom w:val="none" w:sz="0" w:space="0" w:color="auto"/>
            <w:right w:val="none" w:sz="0" w:space="0" w:color="auto"/>
          </w:divBdr>
        </w:div>
        <w:div w:id="1438673863">
          <w:marLeft w:val="640"/>
          <w:marRight w:val="0"/>
          <w:marTop w:val="0"/>
          <w:marBottom w:val="0"/>
          <w:divBdr>
            <w:top w:val="none" w:sz="0" w:space="0" w:color="auto"/>
            <w:left w:val="none" w:sz="0" w:space="0" w:color="auto"/>
            <w:bottom w:val="none" w:sz="0" w:space="0" w:color="auto"/>
            <w:right w:val="none" w:sz="0" w:space="0" w:color="auto"/>
          </w:divBdr>
        </w:div>
        <w:div w:id="1441293571">
          <w:marLeft w:val="640"/>
          <w:marRight w:val="0"/>
          <w:marTop w:val="0"/>
          <w:marBottom w:val="0"/>
          <w:divBdr>
            <w:top w:val="none" w:sz="0" w:space="0" w:color="auto"/>
            <w:left w:val="none" w:sz="0" w:space="0" w:color="auto"/>
            <w:bottom w:val="none" w:sz="0" w:space="0" w:color="auto"/>
            <w:right w:val="none" w:sz="0" w:space="0" w:color="auto"/>
          </w:divBdr>
        </w:div>
        <w:div w:id="1449667126">
          <w:marLeft w:val="640"/>
          <w:marRight w:val="0"/>
          <w:marTop w:val="0"/>
          <w:marBottom w:val="0"/>
          <w:divBdr>
            <w:top w:val="none" w:sz="0" w:space="0" w:color="auto"/>
            <w:left w:val="none" w:sz="0" w:space="0" w:color="auto"/>
            <w:bottom w:val="none" w:sz="0" w:space="0" w:color="auto"/>
            <w:right w:val="none" w:sz="0" w:space="0" w:color="auto"/>
          </w:divBdr>
        </w:div>
        <w:div w:id="1503662628">
          <w:marLeft w:val="640"/>
          <w:marRight w:val="0"/>
          <w:marTop w:val="0"/>
          <w:marBottom w:val="0"/>
          <w:divBdr>
            <w:top w:val="none" w:sz="0" w:space="0" w:color="auto"/>
            <w:left w:val="none" w:sz="0" w:space="0" w:color="auto"/>
            <w:bottom w:val="none" w:sz="0" w:space="0" w:color="auto"/>
            <w:right w:val="none" w:sz="0" w:space="0" w:color="auto"/>
          </w:divBdr>
        </w:div>
        <w:div w:id="1566598061">
          <w:marLeft w:val="640"/>
          <w:marRight w:val="0"/>
          <w:marTop w:val="0"/>
          <w:marBottom w:val="0"/>
          <w:divBdr>
            <w:top w:val="none" w:sz="0" w:space="0" w:color="auto"/>
            <w:left w:val="none" w:sz="0" w:space="0" w:color="auto"/>
            <w:bottom w:val="none" w:sz="0" w:space="0" w:color="auto"/>
            <w:right w:val="none" w:sz="0" w:space="0" w:color="auto"/>
          </w:divBdr>
        </w:div>
        <w:div w:id="1774208627">
          <w:marLeft w:val="640"/>
          <w:marRight w:val="0"/>
          <w:marTop w:val="0"/>
          <w:marBottom w:val="0"/>
          <w:divBdr>
            <w:top w:val="none" w:sz="0" w:space="0" w:color="auto"/>
            <w:left w:val="none" w:sz="0" w:space="0" w:color="auto"/>
            <w:bottom w:val="none" w:sz="0" w:space="0" w:color="auto"/>
            <w:right w:val="none" w:sz="0" w:space="0" w:color="auto"/>
          </w:divBdr>
        </w:div>
        <w:div w:id="1794864993">
          <w:marLeft w:val="640"/>
          <w:marRight w:val="0"/>
          <w:marTop w:val="0"/>
          <w:marBottom w:val="0"/>
          <w:divBdr>
            <w:top w:val="none" w:sz="0" w:space="0" w:color="auto"/>
            <w:left w:val="none" w:sz="0" w:space="0" w:color="auto"/>
            <w:bottom w:val="none" w:sz="0" w:space="0" w:color="auto"/>
            <w:right w:val="none" w:sz="0" w:space="0" w:color="auto"/>
          </w:divBdr>
        </w:div>
        <w:div w:id="1842158554">
          <w:marLeft w:val="640"/>
          <w:marRight w:val="0"/>
          <w:marTop w:val="0"/>
          <w:marBottom w:val="0"/>
          <w:divBdr>
            <w:top w:val="none" w:sz="0" w:space="0" w:color="auto"/>
            <w:left w:val="none" w:sz="0" w:space="0" w:color="auto"/>
            <w:bottom w:val="none" w:sz="0" w:space="0" w:color="auto"/>
            <w:right w:val="none" w:sz="0" w:space="0" w:color="auto"/>
          </w:divBdr>
        </w:div>
        <w:div w:id="1967422211">
          <w:marLeft w:val="640"/>
          <w:marRight w:val="0"/>
          <w:marTop w:val="0"/>
          <w:marBottom w:val="0"/>
          <w:divBdr>
            <w:top w:val="none" w:sz="0" w:space="0" w:color="auto"/>
            <w:left w:val="none" w:sz="0" w:space="0" w:color="auto"/>
            <w:bottom w:val="none" w:sz="0" w:space="0" w:color="auto"/>
            <w:right w:val="none" w:sz="0" w:space="0" w:color="auto"/>
          </w:divBdr>
        </w:div>
        <w:div w:id="2041540724">
          <w:marLeft w:val="640"/>
          <w:marRight w:val="0"/>
          <w:marTop w:val="0"/>
          <w:marBottom w:val="0"/>
          <w:divBdr>
            <w:top w:val="none" w:sz="0" w:space="0" w:color="auto"/>
            <w:left w:val="none" w:sz="0" w:space="0" w:color="auto"/>
            <w:bottom w:val="none" w:sz="0" w:space="0" w:color="auto"/>
            <w:right w:val="none" w:sz="0" w:space="0" w:color="auto"/>
          </w:divBdr>
        </w:div>
        <w:div w:id="2092770176">
          <w:marLeft w:val="640"/>
          <w:marRight w:val="0"/>
          <w:marTop w:val="0"/>
          <w:marBottom w:val="0"/>
          <w:divBdr>
            <w:top w:val="none" w:sz="0" w:space="0" w:color="auto"/>
            <w:left w:val="none" w:sz="0" w:space="0" w:color="auto"/>
            <w:bottom w:val="none" w:sz="0" w:space="0" w:color="auto"/>
            <w:right w:val="none" w:sz="0" w:space="0" w:color="auto"/>
          </w:divBdr>
        </w:div>
      </w:divsChild>
    </w:div>
    <w:div w:id="154299025">
      <w:bodyDiv w:val="1"/>
      <w:marLeft w:val="0"/>
      <w:marRight w:val="0"/>
      <w:marTop w:val="0"/>
      <w:marBottom w:val="0"/>
      <w:divBdr>
        <w:top w:val="none" w:sz="0" w:space="0" w:color="auto"/>
        <w:left w:val="none" w:sz="0" w:space="0" w:color="auto"/>
        <w:bottom w:val="none" w:sz="0" w:space="0" w:color="auto"/>
        <w:right w:val="none" w:sz="0" w:space="0" w:color="auto"/>
      </w:divBdr>
    </w:div>
    <w:div w:id="154342719">
      <w:marLeft w:val="640"/>
      <w:marRight w:val="0"/>
      <w:marTop w:val="0"/>
      <w:marBottom w:val="0"/>
      <w:divBdr>
        <w:top w:val="none" w:sz="0" w:space="0" w:color="auto"/>
        <w:left w:val="none" w:sz="0" w:space="0" w:color="auto"/>
        <w:bottom w:val="none" w:sz="0" w:space="0" w:color="auto"/>
        <w:right w:val="none" w:sz="0" w:space="0" w:color="auto"/>
      </w:divBdr>
    </w:div>
    <w:div w:id="156071579">
      <w:marLeft w:val="640"/>
      <w:marRight w:val="0"/>
      <w:marTop w:val="0"/>
      <w:marBottom w:val="0"/>
      <w:divBdr>
        <w:top w:val="none" w:sz="0" w:space="0" w:color="auto"/>
        <w:left w:val="none" w:sz="0" w:space="0" w:color="auto"/>
        <w:bottom w:val="none" w:sz="0" w:space="0" w:color="auto"/>
        <w:right w:val="none" w:sz="0" w:space="0" w:color="auto"/>
      </w:divBdr>
    </w:div>
    <w:div w:id="161094250">
      <w:marLeft w:val="640"/>
      <w:marRight w:val="0"/>
      <w:marTop w:val="0"/>
      <w:marBottom w:val="0"/>
      <w:divBdr>
        <w:top w:val="none" w:sz="0" w:space="0" w:color="auto"/>
        <w:left w:val="none" w:sz="0" w:space="0" w:color="auto"/>
        <w:bottom w:val="none" w:sz="0" w:space="0" w:color="auto"/>
        <w:right w:val="none" w:sz="0" w:space="0" w:color="auto"/>
      </w:divBdr>
    </w:div>
    <w:div w:id="161119058">
      <w:marLeft w:val="640"/>
      <w:marRight w:val="0"/>
      <w:marTop w:val="0"/>
      <w:marBottom w:val="0"/>
      <w:divBdr>
        <w:top w:val="none" w:sz="0" w:space="0" w:color="auto"/>
        <w:left w:val="none" w:sz="0" w:space="0" w:color="auto"/>
        <w:bottom w:val="none" w:sz="0" w:space="0" w:color="auto"/>
        <w:right w:val="none" w:sz="0" w:space="0" w:color="auto"/>
      </w:divBdr>
    </w:div>
    <w:div w:id="161819538">
      <w:marLeft w:val="640"/>
      <w:marRight w:val="0"/>
      <w:marTop w:val="0"/>
      <w:marBottom w:val="0"/>
      <w:divBdr>
        <w:top w:val="none" w:sz="0" w:space="0" w:color="auto"/>
        <w:left w:val="none" w:sz="0" w:space="0" w:color="auto"/>
        <w:bottom w:val="none" w:sz="0" w:space="0" w:color="auto"/>
        <w:right w:val="none" w:sz="0" w:space="0" w:color="auto"/>
      </w:divBdr>
    </w:div>
    <w:div w:id="162164889">
      <w:marLeft w:val="640"/>
      <w:marRight w:val="0"/>
      <w:marTop w:val="0"/>
      <w:marBottom w:val="0"/>
      <w:divBdr>
        <w:top w:val="none" w:sz="0" w:space="0" w:color="auto"/>
        <w:left w:val="none" w:sz="0" w:space="0" w:color="auto"/>
        <w:bottom w:val="none" w:sz="0" w:space="0" w:color="auto"/>
        <w:right w:val="none" w:sz="0" w:space="0" w:color="auto"/>
      </w:divBdr>
    </w:div>
    <w:div w:id="163281090">
      <w:marLeft w:val="640"/>
      <w:marRight w:val="0"/>
      <w:marTop w:val="0"/>
      <w:marBottom w:val="0"/>
      <w:divBdr>
        <w:top w:val="none" w:sz="0" w:space="0" w:color="auto"/>
        <w:left w:val="none" w:sz="0" w:space="0" w:color="auto"/>
        <w:bottom w:val="none" w:sz="0" w:space="0" w:color="auto"/>
        <w:right w:val="none" w:sz="0" w:space="0" w:color="auto"/>
      </w:divBdr>
    </w:div>
    <w:div w:id="164053439">
      <w:marLeft w:val="640"/>
      <w:marRight w:val="0"/>
      <w:marTop w:val="0"/>
      <w:marBottom w:val="0"/>
      <w:divBdr>
        <w:top w:val="none" w:sz="0" w:space="0" w:color="auto"/>
        <w:left w:val="none" w:sz="0" w:space="0" w:color="auto"/>
        <w:bottom w:val="none" w:sz="0" w:space="0" w:color="auto"/>
        <w:right w:val="none" w:sz="0" w:space="0" w:color="auto"/>
      </w:divBdr>
    </w:div>
    <w:div w:id="164631878">
      <w:marLeft w:val="640"/>
      <w:marRight w:val="0"/>
      <w:marTop w:val="0"/>
      <w:marBottom w:val="0"/>
      <w:divBdr>
        <w:top w:val="none" w:sz="0" w:space="0" w:color="auto"/>
        <w:left w:val="none" w:sz="0" w:space="0" w:color="auto"/>
        <w:bottom w:val="none" w:sz="0" w:space="0" w:color="auto"/>
        <w:right w:val="none" w:sz="0" w:space="0" w:color="auto"/>
      </w:divBdr>
    </w:div>
    <w:div w:id="166018920">
      <w:bodyDiv w:val="1"/>
      <w:marLeft w:val="0"/>
      <w:marRight w:val="0"/>
      <w:marTop w:val="0"/>
      <w:marBottom w:val="0"/>
      <w:divBdr>
        <w:top w:val="none" w:sz="0" w:space="0" w:color="auto"/>
        <w:left w:val="none" w:sz="0" w:space="0" w:color="auto"/>
        <w:bottom w:val="none" w:sz="0" w:space="0" w:color="auto"/>
        <w:right w:val="none" w:sz="0" w:space="0" w:color="auto"/>
      </w:divBdr>
    </w:div>
    <w:div w:id="166750068">
      <w:marLeft w:val="640"/>
      <w:marRight w:val="0"/>
      <w:marTop w:val="0"/>
      <w:marBottom w:val="0"/>
      <w:divBdr>
        <w:top w:val="none" w:sz="0" w:space="0" w:color="auto"/>
        <w:left w:val="none" w:sz="0" w:space="0" w:color="auto"/>
        <w:bottom w:val="none" w:sz="0" w:space="0" w:color="auto"/>
        <w:right w:val="none" w:sz="0" w:space="0" w:color="auto"/>
      </w:divBdr>
    </w:div>
    <w:div w:id="166945646">
      <w:marLeft w:val="640"/>
      <w:marRight w:val="0"/>
      <w:marTop w:val="0"/>
      <w:marBottom w:val="0"/>
      <w:divBdr>
        <w:top w:val="none" w:sz="0" w:space="0" w:color="auto"/>
        <w:left w:val="none" w:sz="0" w:space="0" w:color="auto"/>
        <w:bottom w:val="none" w:sz="0" w:space="0" w:color="auto"/>
        <w:right w:val="none" w:sz="0" w:space="0" w:color="auto"/>
      </w:divBdr>
    </w:div>
    <w:div w:id="167644035">
      <w:marLeft w:val="640"/>
      <w:marRight w:val="0"/>
      <w:marTop w:val="0"/>
      <w:marBottom w:val="0"/>
      <w:divBdr>
        <w:top w:val="none" w:sz="0" w:space="0" w:color="auto"/>
        <w:left w:val="none" w:sz="0" w:space="0" w:color="auto"/>
        <w:bottom w:val="none" w:sz="0" w:space="0" w:color="auto"/>
        <w:right w:val="none" w:sz="0" w:space="0" w:color="auto"/>
      </w:divBdr>
    </w:div>
    <w:div w:id="171996332">
      <w:marLeft w:val="640"/>
      <w:marRight w:val="0"/>
      <w:marTop w:val="0"/>
      <w:marBottom w:val="0"/>
      <w:divBdr>
        <w:top w:val="none" w:sz="0" w:space="0" w:color="auto"/>
        <w:left w:val="none" w:sz="0" w:space="0" w:color="auto"/>
        <w:bottom w:val="none" w:sz="0" w:space="0" w:color="auto"/>
        <w:right w:val="none" w:sz="0" w:space="0" w:color="auto"/>
      </w:divBdr>
    </w:div>
    <w:div w:id="172182764">
      <w:marLeft w:val="640"/>
      <w:marRight w:val="0"/>
      <w:marTop w:val="0"/>
      <w:marBottom w:val="0"/>
      <w:divBdr>
        <w:top w:val="none" w:sz="0" w:space="0" w:color="auto"/>
        <w:left w:val="none" w:sz="0" w:space="0" w:color="auto"/>
        <w:bottom w:val="none" w:sz="0" w:space="0" w:color="auto"/>
        <w:right w:val="none" w:sz="0" w:space="0" w:color="auto"/>
      </w:divBdr>
    </w:div>
    <w:div w:id="172228866">
      <w:bodyDiv w:val="1"/>
      <w:marLeft w:val="0"/>
      <w:marRight w:val="0"/>
      <w:marTop w:val="0"/>
      <w:marBottom w:val="0"/>
      <w:divBdr>
        <w:top w:val="none" w:sz="0" w:space="0" w:color="auto"/>
        <w:left w:val="none" w:sz="0" w:space="0" w:color="auto"/>
        <w:bottom w:val="none" w:sz="0" w:space="0" w:color="auto"/>
        <w:right w:val="none" w:sz="0" w:space="0" w:color="auto"/>
      </w:divBdr>
      <w:divsChild>
        <w:div w:id="34232269">
          <w:marLeft w:val="640"/>
          <w:marRight w:val="0"/>
          <w:marTop w:val="0"/>
          <w:marBottom w:val="0"/>
          <w:divBdr>
            <w:top w:val="none" w:sz="0" w:space="0" w:color="auto"/>
            <w:left w:val="none" w:sz="0" w:space="0" w:color="auto"/>
            <w:bottom w:val="none" w:sz="0" w:space="0" w:color="auto"/>
            <w:right w:val="none" w:sz="0" w:space="0" w:color="auto"/>
          </w:divBdr>
        </w:div>
        <w:div w:id="52435186">
          <w:marLeft w:val="640"/>
          <w:marRight w:val="0"/>
          <w:marTop w:val="0"/>
          <w:marBottom w:val="0"/>
          <w:divBdr>
            <w:top w:val="none" w:sz="0" w:space="0" w:color="auto"/>
            <w:left w:val="none" w:sz="0" w:space="0" w:color="auto"/>
            <w:bottom w:val="none" w:sz="0" w:space="0" w:color="auto"/>
            <w:right w:val="none" w:sz="0" w:space="0" w:color="auto"/>
          </w:divBdr>
        </w:div>
        <w:div w:id="64839942">
          <w:marLeft w:val="640"/>
          <w:marRight w:val="0"/>
          <w:marTop w:val="0"/>
          <w:marBottom w:val="0"/>
          <w:divBdr>
            <w:top w:val="none" w:sz="0" w:space="0" w:color="auto"/>
            <w:left w:val="none" w:sz="0" w:space="0" w:color="auto"/>
            <w:bottom w:val="none" w:sz="0" w:space="0" w:color="auto"/>
            <w:right w:val="none" w:sz="0" w:space="0" w:color="auto"/>
          </w:divBdr>
        </w:div>
        <w:div w:id="118377341">
          <w:marLeft w:val="640"/>
          <w:marRight w:val="0"/>
          <w:marTop w:val="0"/>
          <w:marBottom w:val="0"/>
          <w:divBdr>
            <w:top w:val="none" w:sz="0" w:space="0" w:color="auto"/>
            <w:left w:val="none" w:sz="0" w:space="0" w:color="auto"/>
            <w:bottom w:val="none" w:sz="0" w:space="0" w:color="auto"/>
            <w:right w:val="none" w:sz="0" w:space="0" w:color="auto"/>
          </w:divBdr>
        </w:div>
        <w:div w:id="206644487">
          <w:marLeft w:val="640"/>
          <w:marRight w:val="0"/>
          <w:marTop w:val="0"/>
          <w:marBottom w:val="0"/>
          <w:divBdr>
            <w:top w:val="none" w:sz="0" w:space="0" w:color="auto"/>
            <w:left w:val="none" w:sz="0" w:space="0" w:color="auto"/>
            <w:bottom w:val="none" w:sz="0" w:space="0" w:color="auto"/>
            <w:right w:val="none" w:sz="0" w:space="0" w:color="auto"/>
          </w:divBdr>
        </w:div>
        <w:div w:id="240674601">
          <w:marLeft w:val="640"/>
          <w:marRight w:val="0"/>
          <w:marTop w:val="0"/>
          <w:marBottom w:val="0"/>
          <w:divBdr>
            <w:top w:val="none" w:sz="0" w:space="0" w:color="auto"/>
            <w:left w:val="none" w:sz="0" w:space="0" w:color="auto"/>
            <w:bottom w:val="none" w:sz="0" w:space="0" w:color="auto"/>
            <w:right w:val="none" w:sz="0" w:space="0" w:color="auto"/>
          </w:divBdr>
        </w:div>
        <w:div w:id="293827790">
          <w:marLeft w:val="640"/>
          <w:marRight w:val="0"/>
          <w:marTop w:val="0"/>
          <w:marBottom w:val="0"/>
          <w:divBdr>
            <w:top w:val="none" w:sz="0" w:space="0" w:color="auto"/>
            <w:left w:val="none" w:sz="0" w:space="0" w:color="auto"/>
            <w:bottom w:val="none" w:sz="0" w:space="0" w:color="auto"/>
            <w:right w:val="none" w:sz="0" w:space="0" w:color="auto"/>
          </w:divBdr>
        </w:div>
        <w:div w:id="359667418">
          <w:marLeft w:val="640"/>
          <w:marRight w:val="0"/>
          <w:marTop w:val="0"/>
          <w:marBottom w:val="0"/>
          <w:divBdr>
            <w:top w:val="none" w:sz="0" w:space="0" w:color="auto"/>
            <w:left w:val="none" w:sz="0" w:space="0" w:color="auto"/>
            <w:bottom w:val="none" w:sz="0" w:space="0" w:color="auto"/>
            <w:right w:val="none" w:sz="0" w:space="0" w:color="auto"/>
          </w:divBdr>
        </w:div>
        <w:div w:id="392393069">
          <w:marLeft w:val="640"/>
          <w:marRight w:val="0"/>
          <w:marTop w:val="0"/>
          <w:marBottom w:val="0"/>
          <w:divBdr>
            <w:top w:val="none" w:sz="0" w:space="0" w:color="auto"/>
            <w:left w:val="none" w:sz="0" w:space="0" w:color="auto"/>
            <w:bottom w:val="none" w:sz="0" w:space="0" w:color="auto"/>
            <w:right w:val="none" w:sz="0" w:space="0" w:color="auto"/>
          </w:divBdr>
        </w:div>
        <w:div w:id="463735829">
          <w:marLeft w:val="640"/>
          <w:marRight w:val="0"/>
          <w:marTop w:val="0"/>
          <w:marBottom w:val="0"/>
          <w:divBdr>
            <w:top w:val="none" w:sz="0" w:space="0" w:color="auto"/>
            <w:left w:val="none" w:sz="0" w:space="0" w:color="auto"/>
            <w:bottom w:val="none" w:sz="0" w:space="0" w:color="auto"/>
            <w:right w:val="none" w:sz="0" w:space="0" w:color="auto"/>
          </w:divBdr>
        </w:div>
        <w:div w:id="537015915">
          <w:marLeft w:val="640"/>
          <w:marRight w:val="0"/>
          <w:marTop w:val="0"/>
          <w:marBottom w:val="0"/>
          <w:divBdr>
            <w:top w:val="none" w:sz="0" w:space="0" w:color="auto"/>
            <w:left w:val="none" w:sz="0" w:space="0" w:color="auto"/>
            <w:bottom w:val="none" w:sz="0" w:space="0" w:color="auto"/>
            <w:right w:val="none" w:sz="0" w:space="0" w:color="auto"/>
          </w:divBdr>
        </w:div>
        <w:div w:id="538393130">
          <w:marLeft w:val="640"/>
          <w:marRight w:val="0"/>
          <w:marTop w:val="0"/>
          <w:marBottom w:val="0"/>
          <w:divBdr>
            <w:top w:val="none" w:sz="0" w:space="0" w:color="auto"/>
            <w:left w:val="none" w:sz="0" w:space="0" w:color="auto"/>
            <w:bottom w:val="none" w:sz="0" w:space="0" w:color="auto"/>
            <w:right w:val="none" w:sz="0" w:space="0" w:color="auto"/>
          </w:divBdr>
        </w:div>
        <w:div w:id="709183359">
          <w:marLeft w:val="640"/>
          <w:marRight w:val="0"/>
          <w:marTop w:val="0"/>
          <w:marBottom w:val="0"/>
          <w:divBdr>
            <w:top w:val="none" w:sz="0" w:space="0" w:color="auto"/>
            <w:left w:val="none" w:sz="0" w:space="0" w:color="auto"/>
            <w:bottom w:val="none" w:sz="0" w:space="0" w:color="auto"/>
            <w:right w:val="none" w:sz="0" w:space="0" w:color="auto"/>
          </w:divBdr>
        </w:div>
        <w:div w:id="773212440">
          <w:marLeft w:val="640"/>
          <w:marRight w:val="0"/>
          <w:marTop w:val="0"/>
          <w:marBottom w:val="0"/>
          <w:divBdr>
            <w:top w:val="none" w:sz="0" w:space="0" w:color="auto"/>
            <w:left w:val="none" w:sz="0" w:space="0" w:color="auto"/>
            <w:bottom w:val="none" w:sz="0" w:space="0" w:color="auto"/>
            <w:right w:val="none" w:sz="0" w:space="0" w:color="auto"/>
          </w:divBdr>
        </w:div>
        <w:div w:id="842285059">
          <w:marLeft w:val="640"/>
          <w:marRight w:val="0"/>
          <w:marTop w:val="0"/>
          <w:marBottom w:val="0"/>
          <w:divBdr>
            <w:top w:val="none" w:sz="0" w:space="0" w:color="auto"/>
            <w:left w:val="none" w:sz="0" w:space="0" w:color="auto"/>
            <w:bottom w:val="none" w:sz="0" w:space="0" w:color="auto"/>
            <w:right w:val="none" w:sz="0" w:space="0" w:color="auto"/>
          </w:divBdr>
        </w:div>
        <w:div w:id="856315271">
          <w:marLeft w:val="640"/>
          <w:marRight w:val="0"/>
          <w:marTop w:val="0"/>
          <w:marBottom w:val="0"/>
          <w:divBdr>
            <w:top w:val="none" w:sz="0" w:space="0" w:color="auto"/>
            <w:left w:val="none" w:sz="0" w:space="0" w:color="auto"/>
            <w:bottom w:val="none" w:sz="0" w:space="0" w:color="auto"/>
            <w:right w:val="none" w:sz="0" w:space="0" w:color="auto"/>
          </w:divBdr>
        </w:div>
        <w:div w:id="883323908">
          <w:marLeft w:val="640"/>
          <w:marRight w:val="0"/>
          <w:marTop w:val="0"/>
          <w:marBottom w:val="0"/>
          <w:divBdr>
            <w:top w:val="none" w:sz="0" w:space="0" w:color="auto"/>
            <w:left w:val="none" w:sz="0" w:space="0" w:color="auto"/>
            <w:bottom w:val="none" w:sz="0" w:space="0" w:color="auto"/>
            <w:right w:val="none" w:sz="0" w:space="0" w:color="auto"/>
          </w:divBdr>
        </w:div>
        <w:div w:id="986669352">
          <w:marLeft w:val="640"/>
          <w:marRight w:val="0"/>
          <w:marTop w:val="0"/>
          <w:marBottom w:val="0"/>
          <w:divBdr>
            <w:top w:val="none" w:sz="0" w:space="0" w:color="auto"/>
            <w:left w:val="none" w:sz="0" w:space="0" w:color="auto"/>
            <w:bottom w:val="none" w:sz="0" w:space="0" w:color="auto"/>
            <w:right w:val="none" w:sz="0" w:space="0" w:color="auto"/>
          </w:divBdr>
        </w:div>
        <w:div w:id="993069506">
          <w:marLeft w:val="640"/>
          <w:marRight w:val="0"/>
          <w:marTop w:val="0"/>
          <w:marBottom w:val="0"/>
          <w:divBdr>
            <w:top w:val="none" w:sz="0" w:space="0" w:color="auto"/>
            <w:left w:val="none" w:sz="0" w:space="0" w:color="auto"/>
            <w:bottom w:val="none" w:sz="0" w:space="0" w:color="auto"/>
            <w:right w:val="none" w:sz="0" w:space="0" w:color="auto"/>
          </w:divBdr>
        </w:div>
        <w:div w:id="1000698660">
          <w:marLeft w:val="640"/>
          <w:marRight w:val="0"/>
          <w:marTop w:val="0"/>
          <w:marBottom w:val="0"/>
          <w:divBdr>
            <w:top w:val="none" w:sz="0" w:space="0" w:color="auto"/>
            <w:left w:val="none" w:sz="0" w:space="0" w:color="auto"/>
            <w:bottom w:val="none" w:sz="0" w:space="0" w:color="auto"/>
            <w:right w:val="none" w:sz="0" w:space="0" w:color="auto"/>
          </w:divBdr>
        </w:div>
        <w:div w:id="1078676133">
          <w:marLeft w:val="640"/>
          <w:marRight w:val="0"/>
          <w:marTop w:val="0"/>
          <w:marBottom w:val="0"/>
          <w:divBdr>
            <w:top w:val="none" w:sz="0" w:space="0" w:color="auto"/>
            <w:left w:val="none" w:sz="0" w:space="0" w:color="auto"/>
            <w:bottom w:val="none" w:sz="0" w:space="0" w:color="auto"/>
            <w:right w:val="none" w:sz="0" w:space="0" w:color="auto"/>
          </w:divBdr>
        </w:div>
        <w:div w:id="1119763294">
          <w:marLeft w:val="640"/>
          <w:marRight w:val="0"/>
          <w:marTop w:val="0"/>
          <w:marBottom w:val="0"/>
          <w:divBdr>
            <w:top w:val="none" w:sz="0" w:space="0" w:color="auto"/>
            <w:left w:val="none" w:sz="0" w:space="0" w:color="auto"/>
            <w:bottom w:val="none" w:sz="0" w:space="0" w:color="auto"/>
            <w:right w:val="none" w:sz="0" w:space="0" w:color="auto"/>
          </w:divBdr>
        </w:div>
        <w:div w:id="1155531822">
          <w:marLeft w:val="640"/>
          <w:marRight w:val="0"/>
          <w:marTop w:val="0"/>
          <w:marBottom w:val="0"/>
          <w:divBdr>
            <w:top w:val="none" w:sz="0" w:space="0" w:color="auto"/>
            <w:left w:val="none" w:sz="0" w:space="0" w:color="auto"/>
            <w:bottom w:val="none" w:sz="0" w:space="0" w:color="auto"/>
            <w:right w:val="none" w:sz="0" w:space="0" w:color="auto"/>
          </w:divBdr>
        </w:div>
        <w:div w:id="1186479101">
          <w:marLeft w:val="640"/>
          <w:marRight w:val="0"/>
          <w:marTop w:val="0"/>
          <w:marBottom w:val="0"/>
          <w:divBdr>
            <w:top w:val="none" w:sz="0" w:space="0" w:color="auto"/>
            <w:left w:val="none" w:sz="0" w:space="0" w:color="auto"/>
            <w:bottom w:val="none" w:sz="0" w:space="0" w:color="auto"/>
            <w:right w:val="none" w:sz="0" w:space="0" w:color="auto"/>
          </w:divBdr>
        </w:div>
        <w:div w:id="1216431108">
          <w:marLeft w:val="640"/>
          <w:marRight w:val="0"/>
          <w:marTop w:val="0"/>
          <w:marBottom w:val="0"/>
          <w:divBdr>
            <w:top w:val="none" w:sz="0" w:space="0" w:color="auto"/>
            <w:left w:val="none" w:sz="0" w:space="0" w:color="auto"/>
            <w:bottom w:val="none" w:sz="0" w:space="0" w:color="auto"/>
            <w:right w:val="none" w:sz="0" w:space="0" w:color="auto"/>
          </w:divBdr>
        </w:div>
        <w:div w:id="1235749153">
          <w:marLeft w:val="640"/>
          <w:marRight w:val="0"/>
          <w:marTop w:val="0"/>
          <w:marBottom w:val="0"/>
          <w:divBdr>
            <w:top w:val="none" w:sz="0" w:space="0" w:color="auto"/>
            <w:left w:val="none" w:sz="0" w:space="0" w:color="auto"/>
            <w:bottom w:val="none" w:sz="0" w:space="0" w:color="auto"/>
            <w:right w:val="none" w:sz="0" w:space="0" w:color="auto"/>
          </w:divBdr>
        </w:div>
        <w:div w:id="1282955587">
          <w:marLeft w:val="640"/>
          <w:marRight w:val="0"/>
          <w:marTop w:val="0"/>
          <w:marBottom w:val="0"/>
          <w:divBdr>
            <w:top w:val="none" w:sz="0" w:space="0" w:color="auto"/>
            <w:left w:val="none" w:sz="0" w:space="0" w:color="auto"/>
            <w:bottom w:val="none" w:sz="0" w:space="0" w:color="auto"/>
            <w:right w:val="none" w:sz="0" w:space="0" w:color="auto"/>
          </w:divBdr>
        </w:div>
        <w:div w:id="1297372119">
          <w:marLeft w:val="640"/>
          <w:marRight w:val="0"/>
          <w:marTop w:val="0"/>
          <w:marBottom w:val="0"/>
          <w:divBdr>
            <w:top w:val="none" w:sz="0" w:space="0" w:color="auto"/>
            <w:left w:val="none" w:sz="0" w:space="0" w:color="auto"/>
            <w:bottom w:val="none" w:sz="0" w:space="0" w:color="auto"/>
            <w:right w:val="none" w:sz="0" w:space="0" w:color="auto"/>
          </w:divBdr>
        </w:div>
        <w:div w:id="1715814210">
          <w:marLeft w:val="640"/>
          <w:marRight w:val="0"/>
          <w:marTop w:val="0"/>
          <w:marBottom w:val="0"/>
          <w:divBdr>
            <w:top w:val="none" w:sz="0" w:space="0" w:color="auto"/>
            <w:left w:val="none" w:sz="0" w:space="0" w:color="auto"/>
            <w:bottom w:val="none" w:sz="0" w:space="0" w:color="auto"/>
            <w:right w:val="none" w:sz="0" w:space="0" w:color="auto"/>
          </w:divBdr>
        </w:div>
        <w:div w:id="1736855174">
          <w:marLeft w:val="640"/>
          <w:marRight w:val="0"/>
          <w:marTop w:val="0"/>
          <w:marBottom w:val="0"/>
          <w:divBdr>
            <w:top w:val="none" w:sz="0" w:space="0" w:color="auto"/>
            <w:left w:val="none" w:sz="0" w:space="0" w:color="auto"/>
            <w:bottom w:val="none" w:sz="0" w:space="0" w:color="auto"/>
            <w:right w:val="none" w:sz="0" w:space="0" w:color="auto"/>
          </w:divBdr>
        </w:div>
        <w:div w:id="1742755735">
          <w:marLeft w:val="640"/>
          <w:marRight w:val="0"/>
          <w:marTop w:val="0"/>
          <w:marBottom w:val="0"/>
          <w:divBdr>
            <w:top w:val="none" w:sz="0" w:space="0" w:color="auto"/>
            <w:left w:val="none" w:sz="0" w:space="0" w:color="auto"/>
            <w:bottom w:val="none" w:sz="0" w:space="0" w:color="auto"/>
            <w:right w:val="none" w:sz="0" w:space="0" w:color="auto"/>
          </w:divBdr>
        </w:div>
        <w:div w:id="1769958506">
          <w:marLeft w:val="640"/>
          <w:marRight w:val="0"/>
          <w:marTop w:val="0"/>
          <w:marBottom w:val="0"/>
          <w:divBdr>
            <w:top w:val="none" w:sz="0" w:space="0" w:color="auto"/>
            <w:left w:val="none" w:sz="0" w:space="0" w:color="auto"/>
            <w:bottom w:val="none" w:sz="0" w:space="0" w:color="auto"/>
            <w:right w:val="none" w:sz="0" w:space="0" w:color="auto"/>
          </w:divBdr>
        </w:div>
        <w:div w:id="1774202306">
          <w:marLeft w:val="640"/>
          <w:marRight w:val="0"/>
          <w:marTop w:val="0"/>
          <w:marBottom w:val="0"/>
          <w:divBdr>
            <w:top w:val="none" w:sz="0" w:space="0" w:color="auto"/>
            <w:left w:val="none" w:sz="0" w:space="0" w:color="auto"/>
            <w:bottom w:val="none" w:sz="0" w:space="0" w:color="auto"/>
            <w:right w:val="none" w:sz="0" w:space="0" w:color="auto"/>
          </w:divBdr>
        </w:div>
        <w:div w:id="1830442888">
          <w:marLeft w:val="640"/>
          <w:marRight w:val="0"/>
          <w:marTop w:val="0"/>
          <w:marBottom w:val="0"/>
          <w:divBdr>
            <w:top w:val="none" w:sz="0" w:space="0" w:color="auto"/>
            <w:left w:val="none" w:sz="0" w:space="0" w:color="auto"/>
            <w:bottom w:val="none" w:sz="0" w:space="0" w:color="auto"/>
            <w:right w:val="none" w:sz="0" w:space="0" w:color="auto"/>
          </w:divBdr>
        </w:div>
        <w:div w:id="1849561557">
          <w:marLeft w:val="640"/>
          <w:marRight w:val="0"/>
          <w:marTop w:val="0"/>
          <w:marBottom w:val="0"/>
          <w:divBdr>
            <w:top w:val="none" w:sz="0" w:space="0" w:color="auto"/>
            <w:left w:val="none" w:sz="0" w:space="0" w:color="auto"/>
            <w:bottom w:val="none" w:sz="0" w:space="0" w:color="auto"/>
            <w:right w:val="none" w:sz="0" w:space="0" w:color="auto"/>
          </w:divBdr>
        </w:div>
        <w:div w:id="1858080534">
          <w:marLeft w:val="640"/>
          <w:marRight w:val="0"/>
          <w:marTop w:val="0"/>
          <w:marBottom w:val="0"/>
          <w:divBdr>
            <w:top w:val="none" w:sz="0" w:space="0" w:color="auto"/>
            <w:left w:val="none" w:sz="0" w:space="0" w:color="auto"/>
            <w:bottom w:val="none" w:sz="0" w:space="0" w:color="auto"/>
            <w:right w:val="none" w:sz="0" w:space="0" w:color="auto"/>
          </w:divBdr>
        </w:div>
        <w:div w:id="1867987790">
          <w:marLeft w:val="640"/>
          <w:marRight w:val="0"/>
          <w:marTop w:val="0"/>
          <w:marBottom w:val="0"/>
          <w:divBdr>
            <w:top w:val="none" w:sz="0" w:space="0" w:color="auto"/>
            <w:left w:val="none" w:sz="0" w:space="0" w:color="auto"/>
            <w:bottom w:val="none" w:sz="0" w:space="0" w:color="auto"/>
            <w:right w:val="none" w:sz="0" w:space="0" w:color="auto"/>
          </w:divBdr>
        </w:div>
      </w:divsChild>
    </w:div>
    <w:div w:id="173305452">
      <w:marLeft w:val="640"/>
      <w:marRight w:val="0"/>
      <w:marTop w:val="0"/>
      <w:marBottom w:val="0"/>
      <w:divBdr>
        <w:top w:val="none" w:sz="0" w:space="0" w:color="auto"/>
        <w:left w:val="none" w:sz="0" w:space="0" w:color="auto"/>
        <w:bottom w:val="none" w:sz="0" w:space="0" w:color="auto"/>
        <w:right w:val="none" w:sz="0" w:space="0" w:color="auto"/>
      </w:divBdr>
    </w:div>
    <w:div w:id="174346861">
      <w:marLeft w:val="640"/>
      <w:marRight w:val="0"/>
      <w:marTop w:val="0"/>
      <w:marBottom w:val="0"/>
      <w:divBdr>
        <w:top w:val="none" w:sz="0" w:space="0" w:color="auto"/>
        <w:left w:val="none" w:sz="0" w:space="0" w:color="auto"/>
        <w:bottom w:val="none" w:sz="0" w:space="0" w:color="auto"/>
        <w:right w:val="none" w:sz="0" w:space="0" w:color="auto"/>
      </w:divBdr>
    </w:div>
    <w:div w:id="174735979">
      <w:bodyDiv w:val="1"/>
      <w:marLeft w:val="0"/>
      <w:marRight w:val="0"/>
      <w:marTop w:val="0"/>
      <w:marBottom w:val="0"/>
      <w:divBdr>
        <w:top w:val="none" w:sz="0" w:space="0" w:color="auto"/>
        <w:left w:val="none" w:sz="0" w:space="0" w:color="auto"/>
        <w:bottom w:val="none" w:sz="0" w:space="0" w:color="auto"/>
        <w:right w:val="none" w:sz="0" w:space="0" w:color="auto"/>
      </w:divBdr>
      <w:divsChild>
        <w:div w:id="14550100">
          <w:marLeft w:val="640"/>
          <w:marRight w:val="0"/>
          <w:marTop w:val="0"/>
          <w:marBottom w:val="0"/>
          <w:divBdr>
            <w:top w:val="none" w:sz="0" w:space="0" w:color="auto"/>
            <w:left w:val="none" w:sz="0" w:space="0" w:color="auto"/>
            <w:bottom w:val="none" w:sz="0" w:space="0" w:color="auto"/>
            <w:right w:val="none" w:sz="0" w:space="0" w:color="auto"/>
          </w:divBdr>
        </w:div>
        <w:div w:id="188683095">
          <w:marLeft w:val="640"/>
          <w:marRight w:val="0"/>
          <w:marTop w:val="0"/>
          <w:marBottom w:val="0"/>
          <w:divBdr>
            <w:top w:val="none" w:sz="0" w:space="0" w:color="auto"/>
            <w:left w:val="none" w:sz="0" w:space="0" w:color="auto"/>
            <w:bottom w:val="none" w:sz="0" w:space="0" w:color="auto"/>
            <w:right w:val="none" w:sz="0" w:space="0" w:color="auto"/>
          </w:divBdr>
        </w:div>
        <w:div w:id="255753251">
          <w:marLeft w:val="640"/>
          <w:marRight w:val="0"/>
          <w:marTop w:val="0"/>
          <w:marBottom w:val="0"/>
          <w:divBdr>
            <w:top w:val="none" w:sz="0" w:space="0" w:color="auto"/>
            <w:left w:val="none" w:sz="0" w:space="0" w:color="auto"/>
            <w:bottom w:val="none" w:sz="0" w:space="0" w:color="auto"/>
            <w:right w:val="none" w:sz="0" w:space="0" w:color="auto"/>
          </w:divBdr>
        </w:div>
        <w:div w:id="293877098">
          <w:marLeft w:val="640"/>
          <w:marRight w:val="0"/>
          <w:marTop w:val="0"/>
          <w:marBottom w:val="0"/>
          <w:divBdr>
            <w:top w:val="none" w:sz="0" w:space="0" w:color="auto"/>
            <w:left w:val="none" w:sz="0" w:space="0" w:color="auto"/>
            <w:bottom w:val="none" w:sz="0" w:space="0" w:color="auto"/>
            <w:right w:val="none" w:sz="0" w:space="0" w:color="auto"/>
          </w:divBdr>
        </w:div>
        <w:div w:id="337924998">
          <w:marLeft w:val="640"/>
          <w:marRight w:val="0"/>
          <w:marTop w:val="0"/>
          <w:marBottom w:val="0"/>
          <w:divBdr>
            <w:top w:val="none" w:sz="0" w:space="0" w:color="auto"/>
            <w:left w:val="none" w:sz="0" w:space="0" w:color="auto"/>
            <w:bottom w:val="none" w:sz="0" w:space="0" w:color="auto"/>
            <w:right w:val="none" w:sz="0" w:space="0" w:color="auto"/>
          </w:divBdr>
        </w:div>
        <w:div w:id="399644183">
          <w:marLeft w:val="640"/>
          <w:marRight w:val="0"/>
          <w:marTop w:val="0"/>
          <w:marBottom w:val="0"/>
          <w:divBdr>
            <w:top w:val="none" w:sz="0" w:space="0" w:color="auto"/>
            <w:left w:val="none" w:sz="0" w:space="0" w:color="auto"/>
            <w:bottom w:val="none" w:sz="0" w:space="0" w:color="auto"/>
            <w:right w:val="none" w:sz="0" w:space="0" w:color="auto"/>
          </w:divBdr>
        </w:div>
        <w:div w:id="430007043">
          <w:marLeft w:val="640"/>
          <w:marRight w:val="0"/>
          <w:marTop w:val="0"/>
          <w:marBottom w:val="0"/>
          <w:divBdr>
            <w:top w:val="none" w:sz="0" w:space="0" w:color="auto"/>
            <w:left w:val="none" w:sz="0" w:space="0" w:color="auto"/>
            <w:bottom w:val="none" w:sz="0" w:space="0" w:color="auto"/>
            <w:right w:val="none" w:sz="0" w:space="0" w:color="auto"/>
          </w:divBdr>
        </w:div>
        <w:div w:id="478350150">
          <w:marLeft w:val="640"/>
          <w:marRight w:val="0"/>
          <w:marTop w:val="0"/>
          <w:marBottom w:val="0"/>
          <w:divBdr>
            <w:top w:val="none" w:sz="0" w:space="0" w:color="auto"/>
            <w:left w:val="none" w:sz="0" w:space="0" w:color="auto"/>
            <w:bottom w:val="none" w:sz="0" w:space="0" w:color="auto"/>
            <w:right w:val="none" w:sz="0" w:space="0" w:color="auto"/>
          </w:divBdr>
        </w:div>
        <w:div w:id="481780201">
          <w:marLeft w:val="640"/>
          <w:marRight w:val="0"/>
          <w:marTop w:val="0"/>
          <w:marBottom w:val="0"/>
          <w:divBdr>
            <w:top w:val="none" w:sz="0" w:space="0" w:color="auto"/>
            <w:left w:val="none" w:sz="0" w:space="0" w:color="auto"/>
            <w:bottom w:val="none" w:sz="0" w:space="0" w:color="auto"/>
            <w:right w:val="none" w:sz="0" w:space="0" w:color="auto"/>
          </w:divBdr>
        </w:div>
        <w:div w:id="601844456">
          <w:marLeft w:val="640"/>
          <w:marRight w:val="0"/>
          <w:marTop w:val="0"/>
          <w:marBottom w:val="0"/>
          <w:divBdr>
            <w:top w:val="none" w:sz="0" w:space="0" w:color="auto"/>
            <w:left w:val="none" w:sz="0" w:space="0" w:color="auto"/>
            <w:bottom w:val="none" w:sz="0" w:space="0" w:color="auto"/>
            <w:right w:val="none" w:sz="0" w:space="0" w:color="auto"/>
          </w:divBdr>
        </w:div>
        <w:div w:id="751001984">
          <w:marLeft w:val="640"/>
          <w:marRight w:val="0"/>
          <w:marTop w:val="0"/>
          <w:marBottom w:val="0"/>
          <w:divBdr>
            <w:top w:val="none" w:sz="0" w:space="0" w:color="auto"/>
            <w:left w:val="none" w:sz="0" w:space="0" w:color="auto"/>
            <w:bottom w:val="none" w:sz="0" w:space="0" w:color="auto"/>
            <w:right w:val="none" w:sz="0" w:space="0" w:color="auto"/>
          </w:divBdr>
        </w:div>
        <w:div w:id="752514131">
          <w:marLeft w:val="640"/>
          <w:marRight w:val="0"/>
          <w:marTop w:val="0"/>
          <w:marBottom w:val="0"/>
          <w:divBdr>
            <w:top w:val="none" w:sz="0" w:space="0" w:color="auto"/>
            <w:left w:val="none" w:sz="0" w:space="0" w:color="auto"/>
            <w:bottom w:val="none" w:sz="0" w:space="0" w:color="auto"/>
            <w:right w:val="none" w:sz="0" w:space="0" w:color="auto"/>
          </w:divBdr>
        </w:div>
        <w:div w:id="759721176">
          <w:marLeft w:val="640"/>
          <w:marRight w:val="0"/>
          <w:marTop w:val="0"/>
          <w:marBottom w:val="0"/>
          <w:divBdr>
            <w:top w:val="none" w:sz="0" w:space="0" w:color="auto"/>
            <w:left w:val="none" w:sz="0" w:space="0" w:color="auto"/>
            <w:bottom w:val="none" w:sz="0" w:space="0" w:color="auto"/>
            <w:right w:val="none" w:sz="0" w:space="0" w:color="auto"/>
          </w:divBdr>
        </w:div>
        <w:div w:id="782304480">
          <w:marLeft w:val="640"/>
          <w:marRight w:val="0"/>
          <w:marTop w:val="0"/>
          <w:marBottom w:val="0"/>
          <w:divBdr>
            <w:top w:val="none" w:sz="0" w:space="0" w:color="auto"/>
            <w:left w:val="none" w:sz="0" w:space="0" w:color="auto"/>
            <w:bottom w:val="none" w:sz="0" w:space="0" w:color="auto"/>
            <w:right w:val="none" w:sz="0" w:space="0" w:color="auto"/>
          </w:divBdr>
        </w:div>
        <w:div w:id="947388897">
          <w:marLeft w:val="640"/>
          <w:marRight w:val="0"/>
          <w:marTop w:val="0"/>
          <w:marBottom w:val="0"/>
          <w:divBdr>
            <w:top w:val="none" w:sz="0" w:space="0" w:color="auto"/>
            <w:left w:val="none" w:sz="0" w:space="0" w:color="auto"/>
            <w:bottom w:val="none" w:sz="0" w:space="0" w:color="auto"/>
            <w:right w:val="none" w:sz="0" w:space="0" w:color="auto"/>
          </w:divBdr>
        </w:div>
        <w:div w:id="1030913653">
          <w:marLeft w:val="640"/>
          <w:marRight w:val="0"/>
          <w:marTop w:val="0"/>
          <w:marBottom w:val="0"/>
          <w:divBdr>
            <w:top w:val="none" w:sz="0" w:space="0" w:color="auto"/>
            <w:left w:val="none" w:sz="0" w:space="0" w:color="auto"/>
            <w:bottom w:val="none" w:sz="0" w:space="0" w:color="auto"/>
            <w:right w:val="none" w:sz="0" w:space="0" w:color="auto"/>
          </w:divBdr>
        </w:div>
        <w:div w:id="1047416445">
          <w:marLeft w:val="640"/>
          <w:marRight w:val="0"/>
          <w:marTop w:val="0"/>
          <w:marBottom w:val="0"/>
          <w:divBdr>
            <w:top w:val="none" w:sz="0" w:space="0" w:color="auto"/>
            <w:left w:val="none" w:sz="0" w:space="0" w:color="auto"/>
            <w:bottom w:val="none" w:sz="0" w:space="0" w:color="auto"/>
            <w:right w:val="none" w:sz="0" w:space="0" w:color="auto"/>
          </w:divBdr>
        </w:div>
        <w:div w:id="1105729830">
          <w:marLeft w:val="640"/>
          <w:marRight w:val="0"/>
          <w:marTop w:val="0"/>
          <w:marBottom w:val="0"/>
          <w:divBdr>
            <w:top w:val="none" w:sz="0" w:space="0" w:color="auto"/>
            <w:left w:val="none" w:sz="0" w:space="0" w:color="auto"/>
            <w:bottom w:val="none" w:sz="0" w:space="0" w:color="auto"/>
            <w:right w:val="none" w:sz="0" w:space="0" w:color="auto"/>
          </w:divBdr>
        </w:div>
        <w:div w:id="1168784138">
          <w:marLeft w:val="640"/>
          <w:marRight w:val="0"/>
          <w:marTop w:val="0"/>
          <w:marBottom w:val="0"/>
          <w:divBdr>
            <w:top w:val="none" w:sz="0" w:space="0" w:color="auto"/>
            <w:left w:val="none" w:sz="0" w:space="0" w:color="auto"/>
            <w:bottom w:val="none" w:sz="0" w:space="0" w:color="auto"/>
            <w:right w:val="none" w:sz="0" w:space="0" w:color="auto"/>
          </w:divBdr>
        </w:div>
        <w:div w:id="1175072414">
          <w:marLeft w:val="640"/>
          <w:marRight w:val="0"/>
          <w:marTop w:val="0"/>
          <w:marBottom w:val="0"/>
          <w:divBdr>
            <w:top w:val="none" w:sz="0" w:space="0" w:color="auto"/>
            <w:left w:val="none" w:sz="0" w:space="0" w:color="auto"/>
            <w:bottom w:val="none" w:sz="0" w:space="0" w:color="auto"/>
            <w:right w:val="none" w:sz="0" w:space="0" w:color="auto"/>
          </w:divBdr>
        </w:div>
        <w:div w:id="1239943033">
          <w:marLeft w:val="640"/>
          <w:marRight w:val="0"/>
          <w:marTop w:val="0"/>
          <w:marBottom w:val="0"/>
          <w:divBdr>
            <w:top w:val="none" w:sz="0" w:space="0" w:color="auto"/>
            <w:left w:val="none" w:sz="0" w:space="0" w:color="auto"/>
            <w:bottom w:val="none" w:sz="0" w:space="0" w:color="auto"/>
            <w:right w:val="none" w:sz="0" w:space="0" w:color="auto"/>
          </w:divBdr>
        </w:div>
        <w:div w:id="1275551249">
          <w:marLeft w:val="640"/>
          <w:marRight w:val="0"/>
          <w:marTop w:val="0"/>
          <w:marBottom w:val="0"/>
          <w:divBdr>
            <w:top w:val="none" w:sz="0" w:space="0" w:color="auto"/>
            <w:left w:val="none" w:sz="0" w:space="0" w:color="auto"/>
            <w:bottom w:val="none" w:sz="0" w:space="0" w:color="auto"/>
            <w:right w:val="none" w:sz="0" w:space="0" w:color="auto"/>
          </w:divBdr>
        </w:div>
        <w:div w:id="1324973785">
          <w:marLeft w:val="640"/>
          <w:marRight w:val="0"/>
          <w:marTop w:val="0"/>
          <w:marBottom w:val="0"/>
          <w:divBdr>
            <w:top w:val="none" w:sz="0" w:space="0" w:color="auto"/>
            <w:left w:val="none" w:sz="0" w:space="0" w:color="auto"/>
            <w:bottom w:val="none" w:sz="0" w:space="0" w:color="auto"/>
            <w:right w:val="none" w:sz="0" w:space="0" w:color="auto"/>
          </w:divBdr>
        </w:div>
        <w:div w:id="1345593126">
          <w:marLeft w:val="640"/>
          <w:marRight w:val="0"/>
          <w:marTop w:val="0"/>
          <w:marBottom w:val="0"/>
          <w:divBdr>
            <w:top w:val="none" w:sz="0" w:space="0" w:color="auto"/>
            <w:left w:val="none" w:sz="0" w:space="0" w:color="auto"/>
            <w:bottom w:val="none" w:sz="0" w:space="0" w:color="auto"/>
            <w:right w:val="none" w:sz="0" w:space="0" w:color="auto"/>
          </w:divBdr>
        </w:div>
        <w:div w:id="1379471961">
          <w:marLeft w:val="640"/>
          <w:marRight w:val="0"/>
          <w:marTop w:val="0"/>
          <w:marBottom w:val="0"/>
          <w:divBdr>
            <w:top w:val="none" w:sz="0" w:space="0" w:color="auto"/>
            <w:left w:val="none" w:sz="0" w:space="0" w:color="auto"/>
            <w:bottom w:val="none" w:sz="0" w:space="0" w:color="auto"/>
            <w:right w:val="none" w:sz="0" w:space="0" w:color="auto"/>
          </w:divBdr>
        </w:div>
        <w:div w:id="1403481907">
          <w:marLeft w:val="640"/>
          <w:marRight w:val="0"/>
          <w:marTop w:val="0"/>
          <w:marBottom w:val="0"/>
          <w:divBdr>
            <w:top w:val="none" w:sz="0" w:space="0" w:color="auto"/>
            <w:left w:val="none" w:sz="0" w:space="0" w:color="auto"/>
            <w:bottom w:val="none" w:sz="0" w:space="0" w:color="auto"/>
            <w:right w:val="none" w:sz="0" w:space="0" w:color="auto"/>
          </w:divBdr>
        </w:div>
        <w:div w:id="1451196248">
          <w:marLeft w:val="640"/>
          <w:marRight w:val="0"/>
          <w:marTop w:val="0"/>
          <w:marBottom w:val="0"/>
          <w:divBdr>
            <w:top w:val="none" w:sz="0" w:space="0" w:color="auto"/>
            <w:left w:val="none" w:sz="0" w:space="0" w:color="auto"/>
            <w:bottom w:val="none" w:sz="0" w:space="0" w:color="auto"/>
            <w:right w:val="none" w:sz="0" w:space="0" w:color="auto"/>
          </w:divBdr>
        </w:div>
        <w:div w:id="1494685314">
          <w:marLeft w:val="640"/>
          <w:marRight w:val="0"/>
          <w:marTop w:val="0"/>
          <w:marBottom w:val="0"/>
          <w:divBdr>
            <w:top w:val="none" w:sz="0" w:space="0" w:color="auto"/>
            <w:left w:val="none" w:sz="0" w:space="0" w:color="auto"/>
            <w:bottom w:val="none" w:sz="0" w:space="0" w:color="auto"/>
            <w:right w:val="none" w:sz="0" w:space="0" w:color="auto"/>
          </w:divBdr>
        </w:div>
        <w:div w:id="1506945360">
          <w:marLeft w:val="640"/>
          <w:marRight w:val="0"/>
          <w:marTop w:val="0"/>
          <w:marBottom w:val="0"/>
          <w:divBdr>
            <w:top w:val="none" w:sz="0" w:space="0" w:color="auto"/>
            <w:left w:val="none" w:sz="0" w:space="0" w:color="auto"/>
            <w:bottom w:val="none" w:sz="0" w:space="0" w:color="auto"/>
            <w:right w:val="none" w:sz="0" w:space="0" w:color="auto"/>
          </w:divBdr>
        </w:div>
        <w:div w:id="1517309666">
          <w:marLeft w:val="640"/>
          <w:marRight w:val="0"/>
          <w:marTop w:val="0"/>
          <w:marBottom w:val="0"/>
          <w:divBdr>
            <w:top w:val="none" w:sz="0" w:space="0" w:color="auto"/>
            <w:left w:val="none" w:sz="0" w:space="0" w:color="auto"/>
            <w:bottom w:val="none" w:sz="0" w:space="0" w:color="auto"/>
            <w:right w:val="none" w:sz="0" w:space="0" w:color="auto"/>
          </w:divBdr>
        </w:div>
        <w:div w:id="1577476588">
          <w:marLeft w:val="640"/>
          <w:marRight w:val="0"/>
          <w:marTop w:val="0"/>
          <w:marBottom w:val="0"/>
          <w:divBdr>
            <w:top w:val="none" w:sz="0" w:space="0" w:color="auto"/>
            <w:left w:val="none" w:sz="0" w:space="0" w:color="auto"/>
            <w:bottom w:val="none" w:sz="0" w:space="0" w:color="auto"/>
            <w:right w:val="none" w:sz="0" w:space="0" w:color="auto"/>
          </w:divBdr>
        </w:div>
        <w:div w:id="1634403460">
          <w:marLeft w:val="640"/>
          <w:marRight w:val="0"/>
          <w:marTop w:val="0"/>
          <w:marBottom w:val="0"/>
          <w:divBdr>
            <w:top w:val="none" w:sz="0" w:space="0" w:color="auto"/>
            <w:left w:val="none" w:sz="0" w:space="0" w:color="auto"/>
            <w:bottom w:val="none" w:sz="0" w:space="0" w:color="auto"/>
            <w:right w:val="none" w:sz="0" w:space="0" w:color="auto"/>
          </w:divBdr>
        </w:div>
        <w:div w:id="1681658508">
          <w:marLeft w:val="640"/>
          <w:marRight w:val="0"/>
          <w:marTop w:val="0"/>
          <w:marBottom w:val="0"/>
          <w:divBdr>
            <w:top w:val="none" w:sz="0" w:space="0" w:color="auto"/>
            <w:left w:val="none" w:sz="0" w:space="0" w:color="auto"/>
            <w:bottom w:val="none" w:sz="0" w:space="0" w:color="auto"/>
            <w:right w:val="none" w:sz="0" w:space="0" w:color="auto"/>
          </w:divBdr>
        </w:div>
        <w:div w:id="1769420915">
          <w:marLeft w:val="640"/>
          <w:marRight w:val="0"/>
          <w:marTop w:val="0"/>
          <w:marBottom w:val="0"/>
          <w:divBdr>
            <w:top w:val="none" w:sz="0" w:space="0" w:color="auto"/>
            <w:left w:val="none" w:sz="0" w:space="0" w:color="auto"/>
            <w:bottom w:val="none" w:sz="0" w:space="0" w:color="auto"/>
            <w:right w:val="none" w:sz="0" w:space="0" w:color="auto"/>
          </w:divBdr>
        </w:div>
        <w:div w:id="1943757654">
          <w:marLeft w:val="640"/>
          <w:marRight w:val="0"/>
          <w:marTop w:val="0"/>
          <w:marBottom w:val="0"/>
          <w:divBdr>
            <w:top w:val="none" w:sz="0" w:space="0" w:color="auto"/>
            <w:left w:val="none" w:sz="0" w:space="0" w:color="auto"/>
            <w:bottom w:val="none" w:sz="0" w:space="0" w:color="auto"/>
            <w:right w:val="none" w:sz="0" w:space="0" w:color="auto"/>
          </w:divBdr>
        </w:div>
        <w:div w:id="1979339630">
          <w:marLeft w:val="640"/>
          <w:marRight w:val="0"/>
          <w:marTop w:val="0"/>
          <w:marBottom w:val="0"/>
          <w:divBdr>
            <w:top w:val="none" w:sz="0" w:space="0" w:color="auto"/>
            <w:left w:val="none" w:sz="0" w:space="0" w:color="auto"/>
            <w:bottom w:val="none" w:sz="0" w:space="0" w:color="auto"/>
            <w:right w:val="none" w:sz="0" w:space="0" w:color="auto"/>
          </w:divBdr>
        </w:div>
        <w:div w:id="1995910848">
          <w:marLeft w:val="640"/>
          <w:marRight w:val="0"/>
          <w:marTop w:val="0"/>
          <w:marBottom w:val="0"/>
          <w:divBdr>
            <w:top w:val="none" w:sz="0" w:space="0" w:color="auto"/>
            <w:left w:val="none" w:sz="0" w:space="0" w:color="auto"/>
            <w:bottom w:val="none" w:sz="0" w:space="0" w:color="auto"/>
            <w:right w:val="none" w:sz="0" w:space="0" w:color="auto"/>
          </w:divBdr>
        </w:div>
        <w:div w:id="2049522515">
          <w:marLeft w:val="640"/>
          <w:marRight w:val="0"/>
          <w:marTop w:val="0"/>
          <w:marBottom w:val="0"/>
          <w:divBdr>
            <w:top w:val="none" w:sz="0" w:space="0" w:color="auto"/>
            <w:left w:val="none" w:sz="0" w:space="0" w:color="auto"/>
            <w:bottom w:val="none" w:sz="0" w:space="0" w:color="auto"/>
            <w:right w:val="none" w:sz="0" w:space="0" w:color="auto"/>
          </w:divBdr>
        </w:div>
        <w:div w:id="2084375266">
          <w:marLeft w:val="640"/>
          <w:marRight w:val="0"/>
          <w:marTop w:val="0"/>
          <w:marBottom w:val="0"/>
          <w:divBdr>
            <w:top w:val="none" w:sz="0" w:space="0" w:color="auto"/>
            <w:left w:val="none" w:sz="0" w:space="0" w:color="auto"/>
            <w:bottom w:val="none" w:sz="0" w:space="0" w:color="auto"/>
            <w:right w:val="none" w:sz="0" w:space="0" w:color="auto"/>
          </w:divBdr>
        </w:div>
        <w:div w:id="2096316543">
          <w:marLeft w:val="640"/>
          <w:marRight w:val="0"/>
          <w:marTop w:val="0"/>
          <w:marBottom w:val="0"/>
          <w:divBdr>
            <w:top w:val="none" w:sz="0" w:space="0" w:color="auto"/>
            <w:left w:val="none" w:sz="0" w:space="0" w:color="auto"/>
            <w:bottom w:val="none" w:sz="0" w:space="0" w:color="auto"/>
            <w:right w:val="none" w:sz="0" w:space="0" w:color="auto"/>
          </w:divBdr>
        </w:div>
      </w:divsChild>
    </w:div>
    <w:div w:id="176772529">
      <w:marLeft w:val="640"/>
      <w:marRight w:val="0"/>
      <w:marTop w:val="0"/>
      <w:marBottom w:val="0"/>
      <w:divBdr>
        <w:top w:val="none" w:sz="0" w:space="0" w:color="auto"/>
        <w:left w:val="none" w:sz="0" w:space="0" w:color="auto"/>
        <w:bottom w:val="none" w:sz="0" w:space="0" w:color="auto"/>
        <w:right w:val="none" w:sz="0" w:space="0" w:color="auto"/>
      </w:divBdr>
    </w:div>
    <w:div w:id="177736822">
      <w:bodyDiv w:val="1"/>
      <w:marLeft w:val="0"/>
      <w:marRight w:val="0"/>
      <w:marTop w:val="0"/>
      <w:marBottom w:val="0"/>
      <w:divBdr>
        <w:top w:val="none" w:sz="0" w:space="0" w:color="auto"/>
        <w:left w:val="none" w:sz="0" w:space="0" w:color="auto"/>
        <w:bottom w:val="none" w:sz="0" w:space="0" w:color="auto"/>
        <w:right w:val="none" w:sz="0" w:space="0" w:color="auto"/>
      </w:divBdr>
    </w:div>
    <w:div w:id="178740248">
      <w:marLeft w:val="640"/>
      <w:marRight w:val="0"/>
      <w:marTop w:val="0"/>
      <w:marBottom w:val="0"/>
      <w:divBdr>
        <w:top w:val="none" w:sz="0" w:space="0" w:color="auto"/>
        <w:left w:val="none" w:sz="0" w:space="0" w:color="auto"/>
        <w:bottom w:val="none" w:sz="0" w:space="0" w:color="auto"/>
        <w:right w:val="none" w:sz="0" w:space="0" w:color="auto"/>
      </w:divBdr>
    </w:div>
    <w:div w:id="179010891">
      <w:marLeft w:val="640"/>
      <w:marRight w:val="0"/>
      <w:marTop w:val="0"/>
      <w:marBottom w:val="0"/>
      <w:divBdr>
        <w:top w:val="none" w:sz="0" w:space="0" w:color="auto"/>
        <w:left w:val="none" w:sz="0" w:space="0" w:color="auto"/>
        <w:bottom w:val="none" w:sz="0" w:space="0" w:color="auto"/>
        <w:right w:val="none" w:sz="0" w:space="0" w:color="auto"/>
      </w:divBdr>
    </w:div>
    <w:div w:id="179784239">
      <w:marLeft w:val="640"/>
      <w:marRight w:val="0"/>
      <w:marTop w:val="0"/>
      <w:marBottom w:val="0"/>
      <w:divBdr>
        <w:top w:val="none" w:sz="0" w:space="0" w:color="auto"/>
        <w:left w:val="none" w:sz="0" w:space="0" w:color="auto"/>
        <w:bottom w:val="none" w:sz="0" w:space="0" w:color="auto"/>
        <w:right w:val="none" w:sz="0" w:space="0" w:color="auto"/>
      </w:divBdr>
    </w:div>
    <w:div w:id="181019771">
      <w:marLeft w:val="640"/>
      <w:marRight w:val="0"/>
      <w:marTop w:val="0"/>
      <w:marBottom w:val="0"/>
      <w:divBdr>
        <w:top w:val="none" w:sz="0" w:space="0" w:color="auto"/>
        <w:left w:val="none" w:sz="0" w:space="0" w:color="auto"/>
        <w:bottom w:val="none" w:sz="0" w:space="0" w:color="auto"/>
        <w:right w:val="none" w:sz="0" w:space="0" w:color="auto"/>
      </w:divBdr>
    </w:div>
    <w:div w:id="181213596">
      <w:marLeft w:val="640"/>
      <w:marRight w:val="0"/>
      <w:marTop w:val="0"/>
      <w:marBottom w:val="0"/>
      <w:divBdr>
        <w:top w:val="none" w:sz="0" w:space="0" w:color="auto"/>
        <w:left w:val="none" w:sz="0" w:space="0" w:color="auto"/>
        <w:bottom w:val="none" w:sz="0" w:space="0" w:color="auto"/>
        <w:right w:val="none" w:sz="0" w:space="0" w:color="auto"/>
      </w:divBdr>
    </w:div>
    <w:div w:id="181748332">
      <w:marLeft w:val="640"/>
      <w:marRight w:val="0"/>
      <w:marTop w:val="0"/>
      <w:marBottom w:val="0"/>
      <w:divBdr>
        <w:top w:val="none" w:sz="0" w:space="0" w:color="auto"/>
        <w:left w:val="none" w:sz="0" w:space="0" w:color="auto"/>
        <w:bottom w:val="none" w:sz="0" w:space="0" w:color="auto"/>
        <w:right w:val="none" w:sz="0" w:space="0" w:color="auto"/>
      </w:divBdr>
    </w:div>
    <w:div w:id="183322039">
      <w:marLeft w:val="640"/>
      <w:marRight w:val="0"/>
      <w:marTop w:val="0"/>
      <w:marBottom w:val="0"/>
      <w:divBdr>
        <w:top w:val="none" w:sz="0" w:space="0" w:color="auto"/>
        <w:left w:val="none" w:sz="0" w:space="0" w:color="auto"/>
        <w:bottom w:val="none" w:sz="0" w:space="0" w:color="auto"/>
        <w:right w:val="none" w:sz="0" w:space="0" w:color="auto"/>
      </w:divBdr>
    </w:div>
    <w:div w:id="183440999">
      <w:bodyDiv w:val="1"/>
      <w:marLeft w:val="0"/>
      <w:marRight w:val="0"/>
      <w:marTop w:val="0"/>
      <w:marBottom w:val="0"/>
      <w:divBdr>
        <w:top w:val="none" w:sz="0" w:space="0" w:color="auto"/>
        <w:left w:val="none" w:sz="0" w:space="0" w:color="auto"/>
        <w:bottom w:val="none" w:sz="0" w:space="0" w:color="auto"/>
        <w:right w:val="none" w:sz="0" w:space="0" w:color="auto"/>
      </w:divBdr>
      <w:divsChild>
        <w:div w:id="134496130">
          <w:marLeft w:val="640"/>
          <w:marRight w:val="0"/>
          <w:marTop w:val="0"/>
          <w:marBottom w:val="0"/>
          <w:divBdr>
            <w:top w:val="none" w:sz="0" w:space="0" w:color="auto"/>
            <w:left w:val="none" w:sz="0" w:space="0" w:color="auto"/>
            <w:bottom w:val="none" w:sz="0" w:space="0" w:color="auto"/>
            <w:right w:val="none" w:sz="0" w:space="0" w:color="auto"/>
          </w:divBdr>
        </w:div>
        <w:div w:id="170607424">
          <w:marLeft w:val="640"/>
          <w:marRight w:val="0"/>
          <w:marTop w:val="0"/>
          <w:marBottom w:val="0"/>
          <w:divBdr>
            <w:top w:val="none" w:sz="0" w:space="0" w:color="auto"/>
            <w:left w:val="none" w:sz="0" w:space="0" w:color="auto"/>
            <w:bottom w:val="none" w:sz="0" w:space="0" w:color="auto"/>
            <w:right w:val="none" w:sz="0" w:space="0" w:color="auto"/>
          </w:divBdr>
        </w:div>
        <w:div w:id="240913783">
          <w:marLeft w:val="640"/>
          <w:marRight w:val="0"/>
          <w:marTop w:val="0"/>
          <w:marBottom w:val="0"/>
          <w:divBdr>
            <w:top w:val="none" w:sz="0" w:space="0" w:color="auto"/>
            <w:left w:val="none" w:sz="0" w:space="0" w:color="auto"/>
            <w:bottom w:val="none" w:sz="0" w:space="0" w:color="auto"/>
            <w:right w:val="none" w:sz="0" w:space="0" w:color="auto"/>
          </w:divBdr>
        </w:div>
        <w:div w:id="263879640">
          <w:marLeft w:val="640"/>
          <w:marRight w:val="0"/>
          <w:marTop w:val="0"/>
          <w:marBottom w:val="0"/>
          <w:divBdr>
            <w:top w:val="none" w:sz="0" w:space="0" w:color="auto"/>
            <w:left w:val="none" w:sz="0" w:space="0" w:color="auto"/>
            <w:bottom w:val="none" w:sz="0" w:space="0" w:color="auto"/>
            <w:right w:val="none" w:sz="0" w:space="0" w:color="auto"/>
          </w:divBdr>
        </w:div>
        <w:div w:id="377508754">
          <w:marLeft w:val="640"/>
          <w:marRight w:val="0"/>
          <w:marTop w:val="0"/>
          <w:marBottom w:val="0"/>
          <w:divBdr>
            <w:top w:val="none" w:sz="0" w:space="0" w:color="auto"/>
            <w:left w:val="none" w:sz="0" w:space="0" w:color="auto"/>
            <w:bottom w:val="none" w:sz="0" w:space="0" w:color="auto"/>
            <w:right w:val="none" w:sz="0" w:space="0" w:color="auto"/>
          </w:divBdr>
        </w:div>
        <w:div w:id="380711352">
          <w:marLeft w:val="640"/>
          <w:marRight w:val="0"/>
          <w:marTop w:val="0"/>
          <w:marBottom w:val="0"/>
          <w:divBdr>
            <w:top w:val="none" w:sz="0" w:space="0" w:color="auto"/>
            <w:left w:val="none" w:sz="0" w:space="0" w:color="auto"/>
            <w:bottom w:val="none" w:sz="0" w:space="0" w:color="auto"/>
            <w:right w:val="none" w:sz="0" w:space="0" w:color="auto"/>
          </w:divBdr>
        </w:div>
        <w:div w:id="407389257">
          <w:marLeft w:val="640"/>
          <w:marRight w:val="0"/>
          <w:marTop w:val="0"/>
          <w:marBottom w:val="0"/>
          <w:divBdr>
            <w:top w:val="none" w:sz="0" w:space="0" w:color="auto"/>
            <w:left w:val="none" w:sz="0" w:space="0" w:color="auto"/>
            <w:bottom w:val="none" w:sz="0" w:space="0" w:color="auto"/>
            <w:right w:val="none" w:sz="0" w:space="0" w:color="auto"/>
          </w:divBdr>
        </w:div>
        <w:div w:id="408845202">
          <w:marLeft w:val="640"/>
          <w:marRight w:val="0"/>
          <w:marTop w:val="0"/>
          <w:marBottom w:val="0"/>
          <w:divBdr>
            <w:top w:val="none" w:sz="0" w:space="0" w:color="auto"/>
            <w:left w:val="none" w:sz="0" w:space="0" w:color="auto"/>
            <w:bottom w:val="none" w:sz="0" w:space="0" w:color="auto"/>
            <w:right w:val="none" w:sz="0" w:space="0" w:color="auto"/>
          </w:divBdr>
        </w:div>
        <w:div w:id="542406441">
          <w:marLeft w:val="640"/>
          <w:marRight w:val="0"/>
          <w:marTop w:val="0"/>
          <w:marBottom w:val="0"/>
          <w:divBdr>
            <w:top w:val="none" w:sz="0" w:space="0" w:color="auto"/>
            <w:left w:val="none" w:sz="0" w:space="0" w:color="auto"/>
            <w:bottom w:val="none" w:sz="0" w:space="0" w:color="auto"/>
            <w:right w:val="none" w:sz="0" w:space="0" w:color="auto"/>
          </w:divBdr>
        </w:div>
        <w:div w:id="680202669">
          <w:marLeft w:val="640"/>
          <w:marRight w:val="0"/>
          <w:marTop w:val="0"/>
          <w:marBottom w:val="0"/>
          <w:divBdr>
            <w:top w:val="none" w:sz="0" w:space="0" w:color="auto"/>
            <w:left w:val="none" w:sz="0" w:space="0" w:color="auto"/>
            <w:bottom w:val="none" w:sz="0" w:space="0" w:color="auto"/>
            <w:right w:val="none" w:sz="0" w:space="0" w:color="auto"/>
          </w:divBdr>
        </w:div>
        <w:div w:id="680739289">
          <w:marLeft w:val="640"/>
          <w:marRight w:val="0"/>
          <w:marTop w:val="0"/>
          <w:marBottom w:val="0"/>
          <w:divBdr>
            <w:top w:val="none" w:sz="0" w:space="0" w:color="auto"/>
            <w:left w:val="none" w:sz="0" w:space="0" w:color="auto"/>
            <w:bottom w:val="none" w:sz="0" w:space="0" w:color="auto"/>
            <w:right w:val="none" w:sz="0" w:space="0" w:color="auto"/>
          </w:divBdr>
        </w:div>
        <w:div w:id="713310734">
          <w:marLeft w:val="640"/>
          <w:marRight w:val="0"/>
          <w:marTop w:val="0"/>
          <w:marBottom w:val="0"/>
          <w:divBdr>
            <w:top w:val="none" w:sz="0" w:space="0" w:color="auto"/>
            <w:left w:val="none" w:sz="0" w:space="0" w:color="auto"/>
            <w:bottom w:val="none" w:sz="0" w:space="0" w:color="auto"/>
            <w:right w:val="none" w:sz="0" w:space="0" w:color="auto"/>
          </w:divBdr>
        </w:div>
        <w:div w:id="720597899">
          <w:marLeft w:val="640"/>
          <w:marRight w:val="0"/>
          <w:marTop w:val="0"/>
          <w:marBottom w:val="0"/>
          <w:divBdr>
            <w:top w:val="none" w:sz="0" w:space="0" w:color="auto"/>
            <w:left w:val="none" w:sz="0" w:space="0" w:color="auto"/>
            <w:bottom w:val="none" w:sz="0" w:space="0" w:color="auto"/>
            <w:right w:val="none" w:sz="0" w:space="0" w:color="auto"/>
          </w:divBdr>
        </w:div>
        <w:div w:id="733308653">
          <w:marLeft w:val="640"/>
          <w:marRight w:val="0"/>
          <w:marTop w:val="0"/>
          <w:marBottom w:val="0"/>
          <w:divBdr>
            <w:top w:val="none" w:sz="0" w:space="0" w:color="auto"/>
            <w:left w:val="none" w:sz="0" w:space="0" w:color="auto"/>
            <w:bottom w:val="none" w:sz="0" w:space="0" w:color="auto"/>
            <w:right w:val="none" w:sz="0" w:space="0" w:color="auto"/>
          </w:divBdr>
        </w:div>
        <w:div w:id="757603199">
          <w:marLeft w:val="640"/>
          <w:marRight w:val="0"/>
          <w:marTop w:val="0"/>
          <w:marBottom w:val="0"/>
          <w:divBdr>
            <w:top w:val="none" w:sz="0" w:space="0" w:color="auto"/>
            <w:left w:val="none" w:sz="0" w:space="0" w:color="auto"/>
            <w:bottom w:val="none" w:sz="0" w:space="0" w:color="auto"/>
            <w:right w:val="none" w:sz="0" w:space="0" w:color="auto"/>
          </w:divBdr>
        </w:div>
        <w:div w:id="769399389">
          <w:marLeft w:val="640"/>
          <w:marRight w:val="0"/>
          <w:marTop w:val="0"/>
          <w:marBottom w:val="0"/>
          <w:divBdr>
            <w:top w:val="none" w:sz="0" w:space="0" w:color="auto"/>
            <w:left w:val="none" w:sz="0" w:space="0" w:color="auto"/>
            <w:bottom w:val="none" w:sz="0" w:space="0" w:color="auto"/>
            <w:right w:val="none" w:sz="0" w:space="0" w:color="auto"/>
          </w:divBdr>
        </w:div>
        <w:div w:id="793716063">
          <w:marLeft w:val="640"/>
          <w:marRight w:val="0"/>
          <w:marTop w:val="0"/>
          <w:marBottom w:val="0"/>
          <w:divBdr>
            <w:top w:val="none" w:sz="0" w:space="0" w:color="auto"/>
            <w:left w:val="none" w:sz="0" w:space="0" w:color="auto"/>
            <w:bottom w:val="none" w:sz="0" w:space="0" w:color="auto"/>
            <w:right w:val="none" w:sz="0" w:space="0" w:color="auto"/>
          </w:divBdr>
        </w:div>
        <w:div w:id="889653237">
          <w:marLeft w:val="640"/>
          <w:marRight w:val="0"/>
          <w:marTop w:val="0"/>
          <w:marBottom w:val="0"/>
          <w:divBdr>
            <w:top w:val="none" w:sz="0" w:space="0" w:color="auto"/>
            <w:left w:val="none" w:sz="0" w:space="0" w:color="auto"/>
            <w:bottom w:val="none" w:sz="0" w:space="0" w:color="auto"/>
            <w:right w:val="none" w:sz="0" w:space="0" w:color="auto"/>
          </w:divBdr>
        </w:div>
        <w:div w:id="935867962">
          <w:marLeft w:val="640"/>
          <w:marRight w:val="0"/>
          <w:marTop w:val="0"/>
          <w:marBottom w:val="0"/>
          <w:divBdr>
            <w:top w:val="none" w:sz="0" w:space="0" w:color="auto"/>
            <w:left w:val="none" w:sz="0" w:space="0" w:color="auto"/>
            <w:bottom w:val="none" w:sz="0" w:space="0" w:color="auto"/>
            <w:right w:val="none" w:sz="0" w:space="0" w:color="auto"/>
          </w:divBdr>
        </w:div>
        <w:div w:id="946037601">
          <w:marLeft w:val="640"/>
          <w:marRight w:val="0"/>
          <w:marTop w:val="0"/>
          <w:marBottom w:val="0"/>
          <w:divBdr>
            <w:top w:val="none" w:sz="0" w:space="0" w:color="auto"/>
            <w:left w:val="none" w:sz="0" w:space="0" w:color="auto"/>
            <w:bottom w:val="none" w:sz="0" w:space="0" w:color="auto"/>
            <w:right w:val="none" w:sz="0" w:space="0" w:color="auto"/>
          </w:divBdr>
        </w:div>
        <w:div w:id="1002471319">
          <w:marLeft w:val="640"/>
          <w:marRight w:val="0"/>
          <w:marTop w:val="0"/>
          <w:marBottom w:val="0"/>
          <w:divBdr>
            <w:top w:val="none" w:sz="0" w:space="0" w:color="auto"/>
            <w:left w:val="none" w:sz="0" w:space="0" w:color="auto"/>
            <w:bottom w:val="none" w:sz="0" w:space="0" w:color="auto"/>
            <w:right w:val="none" w:sz="0" w:space="0" w:color="auto"/>
          </w:divBdr>
        </w:div>
        <w:div w:id="1048530603">
          <w:marLeft w:val="640"/>
          <w:marRight w:val="0"/>
          <w:marTop w:val="0"/>
          <w:marBottom w:val="0"/>
          <w:divBdr>
            <w:top w:val="none" w:sz="0" w:space="0" w:color="auto"/>
            <w:left w:val="none" w:sz="0" w:space="0" w:color="auto"/>
            <w:bottom w:val="none" w:sz="0" w:space="0" w:color="auto"/>
            <w:right w:val="none" w:sz="0" w:space="0" w:color="auto"/>
          </w:divBdr>
        </w:div>
        <w:div w:id="1207528519">
          <w:marLeft w:val="640"/>
          <w:marRight w:val="0"/>
          <w:marTop w:val="0"/>
          <w:marBottom w:val="0"/>
          <w:divBdr>
            <w:top w:val="none" w:sz="0" w:space="0" w:color="auto"/>
            <w:left w:val="none" w:sz="0" w:space="0" w:color="auto"/>
            <w:bottom w:val="none" w:sz="0" w:space="0" w:color="auto"/>
            <w:right w:val="none" w:sz="0" w:space="0" w:color="auto"/>
          </w:divBdr>
        </w:div>
        <w:div w:id="1213224763">
          <w:marLeft w:val="640"/>
          <w:marRight w:val="0"/>
          <w:marTop w:val="0"/>
          <w:marBottom w:val="0"/>
          <w:divBdr>
            <w:top w:val="none" w:sz="0" w:space="0" w:color="auto"/>
            <w:left w:val="none" w:sz="0" w:space="0" w:color="auto"/>
            <w:bottom w:val="none" w:sz="0" w:space="0" w:color="auto"/>
            <w:right w:val="none" w:sz="0" w:space="0" w:color="auto"/>
          </w:divBdr>
        </w:div>
        <w:div w:id="1261839367">
          <w:marLeft w:val="640"/>
          <w:marRight w:val="0"/>
          <w:marTop w:val="0"/>
          <w:marBottom w:val="0"/>
          <w:divBdr>
            <w:top w:val="none" w:sz="0" w:space="0" w:color="auto"/>
            <w:left w:val="none" w:sz="0" w:space="0" w:color="auto"/>
            <w:bottom w:val="none" w:sz="0" w:space="0" w:color="auto"/>
            <w:right w:val="none" w:sz="0" w:space="0" w:color="auto"/>
          </w:divBdr>
        </w:div>
        <w:div w:id="1294211692">
          <w:marLeft w:val="640"/>
          <w:marRight w:val="0"/>
          <w:marTop w:val="0"/>
          <w:marBottom w:val="0"/>
          <w:divBdr>
            <w:top w:val="none" w:sz="0" w:space="0" w:color="auto"/>
            <w:left w:val="none" w:sz="0" w:space="0" w:color="auto"/>
            <w:bottom w:val="none" w:sz="0" w:space="0" w:color="auto"/>
            <w:right w:val="none" w:sz="0" w:space="0" w:color="auto"/>
          </w:divBdr>
        </w:div>
        <w:div w:id="1323505180">
          <w:marLeft w:val="640"/>
          <w:marRight w:val="0"/>
          <w:marTop w:val="0"/>
          <w:marBottom w:val="0"/>
          <w:divBdr>
            <w:top w:val="none" w:sz="0" w:space="0" w:color="auto"/>
            <w:left w:val="none" w:sz="0" w:space="0" w:color="auto"/>
            <w:bottom w:val="none" w:sz="0" w:space="0" w:color="auto"/>
            <w:right w:val="none" w:sz="0" w:space="0" w:color="auto"/>
          </w:divBdr>
        </w:div>
        <w:div w:id="1425496970">
          <w:marLeft w:val="640"/>
          <w:marRight w:val="0"/>
          <w:marTop w:val="0"/>
          <w:marBottom w:val="0"/>
          <w:divBdr>
            <w:top w:val="none" w:sz="0" w:space="0" w:color="auto"/>
            <w:left w:val="none" w:sz="0" w:space="0" w:color="auto"/>
            <w:bottom w:val="none" w:sz="0" w:space="0" w:color="auto"/>
            <w:right w:val="none" w:sz="0" w:space="0" w:color="auto"/>
          </w:divBdr>
        </w:div>
        <w:div w:id="1470898494">
          <w:marLeft w:val="640"/>
          <w:marRight w:val="0"/>
          <w:marTop w:val="0"/>
          <w:marBottom w:val="0"/>
          <w:divBdr>
            <w:top w:val="none" w:sz="0" w:space="0" w:color="auto"/>
            <w:left w:val="none" w:sz="0" w:space="0" w:color="auto"/>
            <w:bottom w:val="none" w:sz="0" w:space="0" w:color="auto"/>
            <w:right w:val="none" w:sz="0" w:space="0" w:color="auto"/>
          </w:divBdr>
        </w:div>
        <w:div w:id="1595018043">
          <w:marLeft w:val="640"/>
          <w:marRight w:val="0"/>
          <w:marTop w:val="0"/>
          <w:marBottom w:val="0"/>
          <w:divBdr>
            <w:top w:val="none" w:sz="0" w:space="0" w:color="auto"/>
            <w:left w:val="none" w:sz="0" w:space="0" w:color="auto"/>
            <w:bottom w:val="none" w:sz="0" w:space="0" w:color="auto"/>
            <w:right w:val="none" w:sz="0" w:space="0" w:color="auto"/>
          </w:divBdr>
        </w:div>
        <w:div w:id="1596278306">
          <w:marLeft w:val="640"/>
          <w:marRight w:val="0"/>
          <w:marTop w:val="0"/>
          <w:marBottom w:val="0"/>
          <w:divBdr>
            <w:top w:val="none" w:sz="0" w:space="0" w:color="auto"/>
            <w:left w:val="none" w:sz="0" w:space="0" w:color="auto"/>
            <w:bottom w:val="none" w:sz="0" w:space="0" w:color="auto"/>
            <w:right w:val="none" w:sz="0" w:space="0" w:color="auto"/>
          </w:divBdr>
        </w:div>
        <w:div w:id="1656564862">
          <w:marLeft w:val="640"/>
          <w:marRight w:val="0"/>
          <w:marTop w:val="0"/>
          <w:marBottom w:val="0"/>
          <w:divBdr>
            <w:top w:val="none" w:sz="0" w:space="0" w:color="auto"/>
            <w:left w:val="none" w:sz="0" w:space="0" w:color="auto"/>
            <w:bottom w:val="none" w:sz="0" w:space="0" w:color="auto"/>
            <w:right w:val="none" w:sz="0" w:space="0" w:color="auto"/>
          </w:divBdr>
        </w:div>
        <w:div w:id="1664579115">
          <w:marLeft w:val="640"/>
          <w:marRight w:val="0"/>
          <w:marTop w:val="0"/>
          <w:marBottom w:val="0"/>
          <w:divBdr>
            <w:top w:val="none" w:sz="0" w:space="0" w:color="auto"/>
            <w:left w:val="none" w:sz="0" w:space="0" w:color="auto"/>
            <w:bottom w:val="none" w:sz="0" w:space="0" w:color="auto"/>
            <w:right w:val="none" w:sz="0" w:space="0" w:color="auto"/>
          </w:divBdr>
        </w:div>
        <w:div w:id="1678581002">
          <w:marLeft w:val="640"/>
          <w:marRight w:val="0"/>
          <w:marTop w:val="0"/>
          <w:marBottom w:val="0"/>
          <w:divBdr>
            <w:top w:val="none" w:sz="0" w:space="0" w:color="auto"/>
            <w:left w:val="none" w:sz="0" w:space="0" w:color="auto"/>
            <w:bottom w:val="none" w:sz="0" w:space="0" w:color="auto"/>
            <w:right w:val="none" w:sz="0" w:space="0" w:color="auto"/>
          </w:divBdr>
        </w:div>
        <w:div w:id="1790276776">
          <w:marLeft w:val="640"/>
          <w:marRight w:val="0"/>
          <w:marTop w:val="0"/>
          <w:marBottom w:val="0"/>
          <w:divBdr>
            <w:top w:val="none" w:sz="0" w:space="0" w:color="auto"/>
            <w:left w:val="none" w:sz="0" w:space="0" w:color="auto"/>
            <w:bottom w:val="none" w:sz="0" w:space="0" w:color="auto"/>
            <w:right w:val="none" w:sz="0" w:space="0" w:color="auto"/>
          </w:divBdr>
        </w:div>
        <w:div w:id="1954441220">
          <w:marLeft w:val="640"/>
          <w:marRight w:val="0"/>
          <w:marTop w:val="0"/>
          <w:marBottom w:val="0"/>
          <w:divBdr>
            <w:top w:val="none" w:sz="0" w:space="0" w:color="auto"/>
            <w:left w:val="none" w:sz="0" w:space="0" w:color="auto"/>
            <w:bottom w:val="none" w:sz="0" w:space="0" w:color="auto"/>
            <w:right w:val="none" w:sz="0" w:space="0" w:color="auto"/>
          </w:divBdr>
        </w:div>
        <w:div w:id="1994135739">
          <w:marLeft w:val="640"/>
          <w:marRight w:val="0"/>
          <w:marTop w:val="0"/>
          <w:marBottom w:val="0"/>
          <w:divBdr>
            <w:top w:val="none" w:sz="0" w:space="0" w:color="auto"/>
            <w:left w:val="none" w:sz="0" w:space="0" w:color="auto"/>
            <w:bottom w:val="none" w:sz="0" w:space="0" w:color="auto"/>
            <w:right w:val="none" w:sz="0" w:space="0" w:color="auto"/>
          </w:divBdr>
        </w:div>
        <w:div w:id="2092120608">
          <w:marLeft w:val="640"/>
          <w:marRight w:val="0"/>
          <w:marTop w:val="0"/>
          <w:marBottom w:val="0"/>
          <w:divBdr>
            <w:top w:val="none" w:sz="0" w:space="0" w:color="auto"/>
            <w:left w:val="none" w:sz="0" w:space="0" w:color="auto"/>
            <w:bottom w:val="none" w:sz="0" w:space="0" w:color="auto"/>
            <w:right w:val="none" w:sz="0" w:space="0" w:color="auto"/>
          </w:divBdr>
        </w:div>
        <w:div w:id="2136438740">
          <w:marLeft w:val="640"/>
          <w:marRight w:val="0"/>
          <w:marTop w:val="0"/>
          <w:marBottom w:val="0"/>
          <w:divBdr>
            <w:top w:val="none" w:sz="0" w:space="0" w:color="auto"/>
            <w:left w:val="none" w:sz="0" w:space="0" w:color="auto"/>
            <w:bottom w:val="none" w:sz="0" w:space="0" w:color="auto"/>
            <w:right w:val="none" w:sz="0" w:space="0" w:color="auto"/>
          </w:divBdr>
        </w:div>
      </w:divsChild>
    </w:div>
    <w:div w:id="184095344">
      <w:bodyDiv w:val="1"/>
      <w:marLeft w:val="0"/>
      <w:marRight w:val="0"/>
      <w:marTop w:val="0"/>
      <w:marBottom w:val="0"/>
      <w:divBdr>
        <w:top w:val="none" w:sz="0" w:space="0" w:color="auto"/>
        <w:left w:val="none" w:sz="0" w:space="0" w:color="auto"/>
        <w:bottom w:val="none" w:sz="0" w:space="0" w:color="auto"/>
        <w:right w:val="none" w:sz="0" w:space="0" w:color="auto"/>
      </w:divBdr>
    </w:div>
    <w:div w:id="185141853">
      <w:bodyDiv w:val="1"/>
      <w:marLeft w:val="0"/>
      <w:marRight w:val="0"/>
      <w:marTop w:val="0"/>
      <w:marBottom w:val="0"/>
      <w:divBdr>
        <w:top w:val="none" w:sz="0" w:space="0" w:color="auto"/>
        <w:left w:val="none" w:sz="0" w:space="0" w:color="auto"/>
        <w:bottom w:val="none" w:sz="0" w:space="0" w:color="auto"/>
        <w:right w:val="none" w:sz="0" w:space="0" w:color="auto"/>
      </w:divBdr>
    </w:div>
    <w:div w:id="185675066">
      <w:marLeft w:val="640"/>
      <w:marRight w:val="0"/>
      <w:marTop w:val="0"/>
      <w:marBottom w:val="0"/>
      <w:divBdr>
        <w:top w:val="none" w:sz="0" w:space="0" w:color="auto"/>
        <w:left w:val="none" w:sz="0" w:space="0" w:color="auto"/>
        <w:bottom w:val="none" w:sz="0" w:space="0" w:color="auto"/>
        <w:right w:val="none" w:sz="0" w:space="0" w:color="auto"/>
      </w:divBdr>
    </w:div>
    <w:div w:id="186138549">
      <w:marLeft w:val="640"/>
      <w:marRight w:val="0"/>
      <w:marTop w:val="0"/>
      <w:marBottom w:val="0"/>
      <w:divBdr>
        <w:top w:val="none" w:sz="0" w:space="0" w:color="auto"/>
        <w:left w:val="none" w:sz="0" w:space="0" w:color="auto"/>
        <w:bottom w:val="none" w:sz="0" w:space="0" w:color="auto"/>
        <w:right w:val="none" w:sz="0" w:space="0" w:color="auto"/>
      </w:divBdr>
    </w:div>
    <w:div w:id="186914208">
      <w:marLeft w:val="640"/>
      <w:marRight w:val="0"/>
      <w:marTop w:val="0"/>
      <w:marBottom w:val="0"/>
      <w:divBdr>
        <w:top w:val="none" w:sz="0" w:space="0" w:color="auto"/>
        <w:left w:val="none" w:sz="0" w:space="0" w:color="auto"/>
        <w:bottom w:val="none" w:sz="0" w:space="0" w:color="auto"/>
        <w:right w:val="none" w:sz="0" w:space="0" w:color="auto"/>
      </w:divBdr>
    </w:div>
    <w:div w:id="187180783">
      <w:marLeft w:val="640"/>
      <w:marRight w:val="0"/>
      <w:marTop w:val="0"/>
      <w:marBottom w:val="0"/>
      <w:divBdr>
        <w:top w:val="none" w:sz="0" w:space="0" w:color="auto"/>
        <w:left w:val="none" w:sz="0" w:space="0" w:color="auto"/>
        <w:bottom w:val="none" w:sz="0" w:space="0" w:color="auto"/>
        <w:right w:val="none" w:sz="0" w:space="0" w:color="auto"/>
      </w:divBdr>
    </w:div>
    <w:div w:id="187377015">
      <w:marLeft w:val="640"/>
      <w:marRight w:val="0"/>
      <w:marTop w:val="0"/>
      <w:marBottom w:val="0"/>
      <w:divBdr>
        <w:top w:val="none" w:sz="0" w:space="0" w:color="auto"/>
        <w:left w:val="none" w:sz="0" w:space="0" w:color="auto"/>
        <w:bottom w:val="none" w:sz="0" w:space="0" w:color="auto"/>
        <w:right w:val="none" w:sz="0" w:space="0" w:color="auto"/>
      </w:divBdr>
    </w:div>
    <w:div w:id="188228175">
      <w:marLeft w:val="640"/>
      <w:marRight w:val="0"/>
      <w:marTop w:val="0"/>
      <w:marBottom w:val="0"/>
      <w:divBdr>
        <w:top w:val="none" w:sz="0" w:space="0" w:color="auto"/>
        <w:left w:val="none" w:sz="0" w:space="0" w:color="auto"/>
        <w:bottom w:val="none" w:sz="0" w:space="0" w:color="auto"/>
        <w:right w:val="none" w:sz="0" w:space="0" w:color="auto"/>
      </w:divBdr>
    </w:div>
    <w:div w:id="188762129">
      <w:marLeft w:val="640"/>
      <w:marRight w:val="0"/>
      <w:marTop w:val="0"/>
      <w:marBottom w:val="0"/>
      <w:divBdr>
        <w:top w:val="none" w:sz="0" w:space="0" w:color="auto"/>
        <w:left w:val="none" w:sz="0" w:space="0" w:color="auto"/>
        <w:bottom w:val="none" w:sz="0" w:space="0" w:color="auto"/>
        <w:right w:val="none" w:sz="0" w:space="0" w:color="auto"/>
      </w:divBdr>
    </w:div>
    <w:div w:id="189152113">
      <w:bodyDiv w:val="1"/>
      <w:marLeft w:val="0"/>
      <w:marRight w:val="0"/>
      <w:marTop w:val="0"/>
      <w:marBottom w:val="0"/>
      <w:divBdr>
        <w:top w:val="none" w:sz="0" w:space="0" w:color="auto"/>
        <w:left w:val="none" w:sz="0" w:space="0" w:color="auto"/>
        <w:bottom w:val="none" w:sz="0" w:space="0" w:color="auto"/>
        <w:right w:val="none" w:sz="0" w:space="0" w:color="auto"/>
      </w:divBdr>
    </w:div>
    <w:div w:id="189339293">
      <w:bodyDiv w:val="1"/>
      <w:marLeft w:val="0"/>
      <w:marRight w:val="0"/>
      <w:marTop w:val="0"/>
      <w:marBottom w:val="0"/>
      <w:divBdr>
        <w:top w:val="none" w:sz="0" w:space="0" w:color="auto"/>
        <w:left w:val="none" w:sz="0" w:space="0" w:color="auto"/>
        <w:bottom w:val="none" w:sz="0" w:space="0" w:color="auto"/>
        <w:right w:val="none" w:sz="0" w:space="0" w:color="auto"/>
      </w:divBdr>
      <w:divsChild>
        <w:div w:id="27033458">
          <w:marLeft w:val="640"/>
          <w:marRight w:val="0"/>
          <w:marTop w:val="0"/>
          <w:marBottom w:val="0"/>
          <w:divBdr>
            <w:top w:val="none" w:sz="0" w:space="0" w:color="auto"/>
            <w:left w:val="none" w:sz="0" w:space="0" w:color="auto"/>
            <w:bottom w:val="none" w:sz="0" w:space="0" w:color="auto"/>
            <w:right w:val="none" w:sz="0" w:space="0" w:color="auto"/>
          </w:divBdr>
        </w:div>
        <w:div w:id="35661857">
          <w:marLeft w:val="640"/>
          <w:marRight w:val="0"/>
          <w:marTop w:val="0"/>
          <w:marBottom w:val="0"/>
          <w:divBdr>
            <w:top w:val="none" w:sz="0" w:space="0" w:color="auto"/>
            <w:left w:val="none" w:sz="0" w:space="0" w:color="auto"/>
            <w:bottom w:val="none" w:sz="0" w:space="0" w:color="auto"/>
            <w:right w:val="none" w:sz="0" w:space="0" w:color="auto"/>
          </w:divBdr>
        </w:div>
        <w:div w:id="173421314">
          <w:marLeft w:val="640"/>
          <w:marRight w:val="0"/>
          <w:marTop w:val="0"/>
          <w:marBottom w:val="0"/>
          <w:divBdr>
            <w:top w:val="none" w:sz="0" w:space="0" w:color="auto"/>
            <w:left w:val="none" w:sz="0" w:space="0" w:color="auto"/>
            <w:bottom w:val="none" w:sz="0" w:space="0" w:color="auto"/>
            <w:right w:val="none" w:sz="0" w:space="0" w:color="auto"/>
          </w:divBdr>
        </w:div>
        <w:div w:id="241569521">
          <w:marLeft w:val="640"/>
          <w:marRight w:val="0"/>
          <w:marTop w:val="0"/>
          <w:marBottom w:val="0"/>
          <w:divBdr>
            <w:top w:val="none" w:sz="0" w:space="0" w:color="auto"/>
            <w:left w:val="none" w:sz="0" w:space="0" w:color="auto"/>
            <w:bottom w:val="none" w:sz="0" w:space="0" w:color="auto"/>
            <w:right w:val="none" w:sz="0" w:space="0" w:color="auto"/>
          </w:divBdr>
        </w:div>
        <w:div w:id="280304467">
          <w:marLeft w:val="640"/>
          <w:marRight w:val="0"/>
          <w:marTop w:val="0"/>
          <w:marBottom w:val="0"/>
          <w:divBdr>
            <w:top w:val="none" w:sz="0" w:space="0" w:color="auto"/>
            <w:left w:val="none" w:sz="0" w:space="0" w:color="auto"/>
            <w:bottom w:val="none" w:sz="0" w:space="0" w:color="auto"/>
            <w:right w:val="none" w:sz="0" w:space="0" w:color="auto"/>
          </w:divBdr>
        </w:div>
        <w:div w:id="345909848">
          <w:marLeft w:val="640"/>
          <w:marRight w:val="0"/>
          <w:marTop w:val="0"/>
          <w:marBottom w:val="0"/>
          <w:divBdr>
            <w:top w:val="none" w:sz="0" w:space="0" w:color="auto"/>
            <w:left w:val="none" w:sz="0" w:space="0" w:color="auto"/>
            <w:bottom w:val="none" w:sz="0" w:space="0" w:color="auto"/>
            <w:right w:val="none" w:sz="0" w:space="0" w:color="auto"/>
          </w:divBdr>
        </w:div>
        <w:div w:id="401022768">
          <w:marLeft w:val="640"/>
          <w:marRight w:val="0"/>
          <w:marTop w:val="0"/>
          <w:marBottom w:val="0"/>
          <w:divBdr>
            <w:top w:val="none" w:sz="0" w:space="0" w:color="auto"/>
            <w:left w:val="none" w:sz="0" w:space="0" w:color="auto"/>
            <w:bottom w:val="none" w:sz="0" w:space="0" w:color="auto"/>
            <w:right w:val="none" w:sz="0" w:space="0" w:color="auto"/>
          </w:divBdr>
        </w:div>
        <w:div w:id="418331667">
          <w:marLeft w:val="640"/>
          <w:marRight w:val="0"/>
          <w:marTop w:val="0"/>
          <w:marBottom w:val="0"/>
          <w:divBdr>
            <w:top w:val="none" w:sz="0" w:space="0" w:color="auto"/>
            <w:left w:val="none" w:sz="0" w:space="0" w:color="auto"/>
            <w:bottom w:val="none" w:sz="0" w:space="0" w:color="auto"/>
            <w:right w:val="none" w:sz="0" w:space="0" w:color="auto"/>
          </w:divBdr>
        </w:div>
        <w:div w:id="419644263">
          <w:marLeft w:val="640"/>
          <w:marRight w:val="0"/>
          <w:marTop w:val="0"/>
          <w:marBottom w:val="0"/>
          <w:divBdr>
            <w:top w:val="none" w:sz="0" w:space="0" w:color="auto"/>
            <w:left w:val="none" w:sz="0" w:space="0" w:color="auto"/>
            <w:bottom w:val="none" w:sz="0" w:space="0" w:color="auto"/>
            <w:right w:val="none" w:sz="0" w:space="0" w:color="auto"/>
          </w:divBdr>
        </w:div>
        <w:div w:id="420838334">
          <w:marLeft w:val="640"/>
          <w:marRight w:val="0"/>
          <w:marTop w:val="0"/>
          <w:marBottom w:val="0"/>
          <w:divBdr>
            <w:top w:val="none" w:sz="0" w:space="0" w:color="auto"/>
            <w:left w:val="none" w:sz="0" w:space="0" w:color="auto"/>
            <w:bottom w:val="none" w:sz="0" w:space="0" w:color="auto"/>
            <w:right w:val="none" w:sz="0" w:space="0" w:color="auto"/>
          </w:divBdr>
        </w:div>
        <w:div w:id="428627272">
          <w:marLeft w:val="640"/>
          <w:marRight w:val="0"/>
          <w:marTop w:val="0"/>
          <w:marBottom w:val="0"/>
          <w:divBdr>
            <w:top w:val="none" w:sz="0" w:space="0" w:color="auto"/>
            <w:left w:val="none" w:sz="0" w:space="0" w:color="auto"/>
            <w:bottom w:val="none" w:sz="0" w:space="0" w:color="auto"/>
            <w:right w:val="none" w:sz="0" w:space="0" w:color="auto"/>
          </w:divBdr>
        </w:div>
        <w:div w:id="488061554">
          <w:marLeft w:val="640"/>
          <w:marRight w:val="0"/>
          <w:marTop w:val="0"/>
          <w:marBottom w:val="0"/>
          <w:divBdr>
            <w:top w:val="none" w:sz="0" w:space="0" w:color="auto"/>
            <w:left w:val="none" w:sz="0" w:space="0" w:color="auto"/>
            <w:bottom w:val="none" w:sz="0" w:space="0" w:color="auto"/>
            <w:right w:val="none" w:sz="0" w:space="0" w:color="auto"/>
          </w:divBdr>
        </w:div>
        <w:div w:id="561257778">
          <w:marLeft w:val="640"/>
          <w:marRight w:val="0"/>
          <w:marTop w:val="0"/>
          <w:marBottom w:val="0"/>
          <w:divBdr>
            <w:top w:val="none" w:sz="0" w:space="0" w:color="auto"/>
            <w:left w:val="none" w:sz="0" w:space="0" w:color="auto"/>
            <w:bottom w:val="none" w:sz="0" w:space="0" w:color="auto"/>
            <w:right w:val="none" w:sz="0" w:space="0" w:color="auto"/>
          </w:divBdr>
        </w:div>
        <w:div w:id="592857317">
          <w:marLeft w:val="640"/>
          <w:marRight w:val="0"/>
          <w:marTop w:val="0"/>
          <w:marBottom w:val="0"/>
          <w:divBdr>
            <w:top w:val="none" w:sz="0" w:space="0" w:color="auto"/>
            <w:left w:val="none" w:sz="0" w:space="0" w:color="auto"/>
            <w:bottom w:val="none" w:sz="0" w:space="0" w:color="auto"/>
            <w:right w:val="none" w:sz="0" w:space="0" w:color="auto"/>
          </w:divBdr>
        </w:div>
        <w:div w:id="636229039">
          <w:marLeft w:val="640"/>
          <w:marRight w:val="0"/>
          <w:marTop w:val="0"/>
          <w:marBottom w:val="0"/>
          <w:divBdr>
            <w:top w:val="none" w:sz="0" w:space="0" w:color="auto"/>
            <w:left w:val="none" w:sz="0" w:space="0" w:color="auto"/>
            <w:bottom w:val="none" w:sz="0" w:space="0" w:color="auto"/>
            <w:right w:val="none" w:sz="0" w:space="0" w:color="auto"/>
          </w:divBdr>
        </w:div>
        <w:div w:id="667442094">
          <w:marLeft w:val="640"/>
          <w:marRight w:val="0"/>
          <w:marTop w:val="0"/>
          <w:marBottom w:val="0"/>
          <w:divBdr>
            <w:top w:val="none" w:sz="0" w:space="0" w:color="auto"/>
            <w:left w:val="none" w:sz="0" w:space="0" w:color="auto"/>
            <w:bottom w:val="none" w:sz="0" w:space="0" w:color="auto"/>
            <w:right w:val="none" w:sz="0" w:space="0" w:color="auto"/>
          </w:divBdr>
        </w:div>
        <w:div w:id="672294603">
          <w:marLeft w:val="640"/>
          <w:marRight w:val="0"/>
          <w:marTop w:val="0"/>
          <w:marBottom w:val="0"/>
          <w:divBdr>
            <w:top w:val="none" w:sz="0" w:space="0" w:color="auto"/>
            <w:left w:val="none" w:sz="0" w:space="0" w:color="auto"/>
            <w:bottom w:val="none" w:sz="0" w:space="0" w:color="auto"/>
            <w:right w:val="none" w:sz="0" w:space="0" w:color="auto"/>
          </w:divBdr>
        </w:div>
        <w:div w:id="771627366">
          <w:marLeft w:val="640"/>
          <w:marRight w:val="0"/>
          <w:marTop w:val="0"/>
          <w:marBottom w:val="0"/>
          <w:divBdr>
            <w:top w:val="none" w:sz="0" w:space="0" w:color="auto"/>
            <w:left w:val="none" w:sz="0" w:space="0" w:color="auto"/>
            <w:bottom w:val="none" w:sz="0" w:space="0" w:color="auto"/>
            <w:right w:val="none" w:sz="0" w:space="0" w:color="auto"/>
          </w:divBdr>
        </w:div>
        <w:div w:id="790124672">
          <w:marLeft w:val="640"/>
          <w:marRight w:val="0"/>
          <w:marTop w:val="0"/>
          <w:marBottom w:val="0"/>
          <w:divBdr>
            <w:top w:val="none" w:sz="0" w:space="0" w:color="auto"/>
            <w:left w:val="none" w:sz="0" w:space="0" w:color="auto"/>
            <w:bottom w:val="none" w:sz="0" w:space="0" w:color="auto"/>
            <w:right w:val="none" w:sz="0" w:space="0" w:color="auto"/>
          </w:divBdr>
        </w:div>
        <w:div w:id="838813182">
          <w:marLeft w:val="640"/>
          <w:marRight w:val="0"/>
          <w:marTop w:val="0"/>
          <w:marBottom w:val="0"/>
          <w:divBdr>
            <w:top w:val="none" w:sz="0" w:space="0" w:color="auto"/>
            <w:left w:val="none" w:sz="0" w:space="0" w:color="auto"/>
            <w:bottom w:val="none" w:sz="0" w:space="0" w:color="auto"/>
            <w:right w:val="none" w:sz="0" w:space="0" w:color="auto"/>
          </w:divBdr>
        </w:div>
        <w:div w:id="1082683209">
          <w:marLeft w:val="640"/>
          <w:marRight w:val="0"/>
          <w:marTop w:val="0"/>
          <w:marBottom w:val="0"/>
          <w:divBdr>
            <w:top w:val="none" w:sz="0" w:space="0" w:color="auto"/>
            <w:left w:val="none" w:sz="0" w:space="0" w:color="auto"/>
            <w:bottom w:val="none" w:sz="0" w:space="0" w:color="auto"/>
            <w:right w:val="none" w:sz="0" w:space="0" w:color="auto"/>
          </w:divBdr>
        </w:div>
        <w:div w:id="1101952095">
          <w:marLeft w:val="640"/>
          <w:marRight w:val="0"/>
          <w:marTop w:val="0"/>
          <w:marBottom w:val="0"/>
          <w:divBdr>
            <w:top w:val="none" w:sz="0" w:space="0" w:color="auto"/>
            <w:left w:val="none" w:sz="0" w:space="0" w:color="auto"/>
            <w:bottom w:val="none" w:sz="0" w:space="0" w:color="auto"/>
            <w:right w:val="none" w:sz="0" w:space="0" w:color="auto"/>
          </w:divBdr>
        </w:div>
        <w:div w:id="1144859372">
          <w:marLeft w:val="640"/>
          <w:marRight w:val="0"/>
          <w:marTop w:val="0"/>
          <w:marBottom w:val="0"/>
          <w:divBdr>
            <w:top w:val="none" w:sz="0" w:space="0" w:color="auto"/>
            <w:left w:val="none" w:sz="0" w:space="0" w:color="auto"/>
            <w:bottom w:val="none" w:sz="0" w:space="0" w:color="auto"/>
            <w:right w:val="none" w:sz="0" w:space="0" w:color="auto"/>
          </w:divBdr>
        </w:div>
        <w:div w:id="1180702480">
          <w:marLeft w:val="640"/>
          <w:marRight w:val="0"/>
          <w:marTop w:val="0"/>
          <w:marBottom w:val="0"/>
          <w:divBdr>
            <w:top w:val="none" w:sz="0" w:space="0" w:color="auto"/>
            <w:left w:val="none" w:sz="0" w:space="0" w:color="auto"/>
            <w:bottom w:val="none" w:sz="0" w:space="0" w:color="auto"/>
            <w:right w:val="none" w:sz="0" w:space="0" w:color="auto"/>
          </w:divBdr>
        </w:div>
        <w:div w:id="1303195045">
          <w:marLeft w:val="640"/>
          <w:marRight w:val="0"/>
          <w:marTop w:val="0"/>
          <w:marBottom w:val="0"/>
          <w:divBdr>
            <w:top w:val="none" w:sz="0" w:space="0" w:color="auto"/>
            <w:left w:val="none" w:sz="0" w:space="0" w:color="auto"/>
            <w:bottom w:val="none" w:sz="0" w:space="0" w:color="auto"/>
            <w:right w:val="none" w:sz="0" w:space="0" w:color="auto"/>
          </w:divBdr>
        </w:div>
        <w:div w:id="1325819531">
          <w:marLeft w:val="640"/>
          <w:marRight w:val="0"/>
          <w:marTop w:val="0"/>
          <w:marBottom w:val="0"/>
          <w:divBdr>
            <w:top w:val="none" w:sz="0" w:space="0" w:color="auto"/>
            <w:left w:val="none" w:sz="0" w:space="0" w:color="auto"/>
            <w:bottom w:val="none" w:sz="0" w:space="0" w:color="auto"/>
            <w:right w:val="none" w:sz="0" w:space="0" w:color="auto"/>
          </w:divBdr>
        </w:div>
        <w:div w:id="1342706091">
          <w:marLeft w:val="640"/>
          <w:marRight w:val="0"/>
          <w:marTop w:val="0"/>
          <w:marBottom w:val="0"/>
          <w:divBdr>
            <w:top w:val="none" w:sz="0" w:space="0" w:color="auto"/>
            <w:left w:val="none" w:sz="0" w:space="0" w:color="auto"/>
            <w:bottom w:val="none" w:sz="0" w:space="0" w:color="auto"/>
            <w:right w:val="none" w:sz="0" w:space="0" w:color="auto"/>
          </w:divBdr>
        </w:div>
        <w:div w:id="1440760072">
          <w:marLeft w:val="640"/>
          <w:marRight w:val="0"/>
          <w:marTop w:val="0"/>
          <w:marBottom w:val="0"/>
          <w:divBdr>
            <w:top w:val="none" w:sz="0" w:space="0" w:color="auto"/>
            <w:left w:val="none" w:sz="0" w:space="0" w:color="auto"/>
            <w:bottom w:val="none" w:sz="0" w:space="0" w:color="auto"/>
            <w:right w:val="none" w:sz="0" w:space="0" w:color="auto"/>
          </w:divBdr>
        </w:div>
        <w:div w:id="1491602558">
          <w:marLeft w:val="640"/>
          <w:marRight w:val="0"/>
          <w:marTop w:val="0"/>
          <w:marBottom w:val="0"/>
          <w:divBdr>
            <w:top w:val="none" w:sz="0" w:space="0" w:color="auto"/>
            <w:left w:val="none" w:sz="0" w:space="0" w:color="auto"/>
            <w:bottom w:val="none" w:sz="0" w:space="0" w:color="auto"/>
            <w:right w:val="none" w:sz="0" w:space="0" w:color="auto"/>
          </w:divBdr>
        </w:div>
        <w:div w:id="1512136256">
          <w:marLeft w:val="640"/>
          <w:marRight w:val="0"/>
          <w:marTop w:val="0"/>
          <w:marBottom w:val="0"/>
          <w:divBdr>
            <w:top w:val="none" w:sz="0" w:space="0" w:color="auto"/>
            <w:left w:val="none" w:sz="0" w:space="0" w:color="auto"/>
            <w:bottom w:val="none" w:sz="0" w:space="0" w:color="auto"/>
            <w:right w:val="none" w:sz="0" w:space="0" w:color="auto"/>
          </w:divBdr>
        </w:div>
        <w:div w:id="1531338077">
          <w:marLeft w:val="640"/>
          <w:marRight w:val="0"/>
          <w:marTop w:val="0"/>
          <w:marBottom w:val="0"/>
          <w:divBdr>
            <w:top w:val="none" w:sz="0" w:space="0" w:color="auto"/>
            <w:left w:val="none" w:sz="0" w:space="0" w:color="auto"/>
            <w:bottom w:val="none" w:sz="0" w:space="0" w:color="auto"/>
            <w:right w:val="none" w:sz="0" w:space="0" w:color="auto"/>
          </w:divBdr>
        </w:div>
        <w:div w:id="1791893940">
          <w:marLeft w:val="640"/>
          <w:marRight w:val="0"/>
          <w:marTop w:val="0"/>
          <w:marBottom w:val="0"/>
          <w:divBdr>
            <w:top w:val="none" w:sz="0" w:space="0" w:color="auto"/>
            <w:left w:val="none" w:sz="0" w:space="0" w:color="auto"/>
            <w:bottom w:val="none" w:sz="0" w:space="0" w:color="auto"/>
            <w:right w:val="none" w:sz="0" w:space="0" w:color="auto"/>
          </w:divBdr>
        </w:div>
        <w:div w:id="1931156549">
          <w:marLeft w:val="640"/>
          <w:marRight w:val="0"/>
          <w:marTop w:val="0"/>
          <w:marBottom w:val="0"/>
          <w:divBdr>
            <w:top w:val="none" w:sz="0" w:space="0" w:color="auto"/>
            <w:left w:val="none" w:sz="0" w:space="0" w:color="auto"/>
            <w:bottom w:val="none" w:sz="0" w:space="0" w:color="auto"/>
            <w:right w:val="none" w:sz="0" w:space="0" w:color="auto"/>
          </w:divBdr>
        </w:div>
        <w:div w:id="1943998265">
          <w:marLeft w:val="640"/>
          <w:marRight w:val="0"/>
          <w:marTop w:val="0"/>
          <w:marBottom w:val="0"/>
          <w:divBdr>
            <w:top w:val="none" w:sz="0" w:space="0" w:color="auto"/>
            <w:left w:val="none" w:sz="0" w:space="0" w:color="auto"/>
            <w:bottom w:val="none" w:sz="0" w:space="0" w:color="auto"/>
            <w:right w:val="none" w:sz="0" w:space="0" w:color="auto"/>
          </w:divBdr>
        </w:div>
        <w:div w:id="1976520704">
          <w:marLeft w:val="640"/>
          <w:marRight w:val="0"/>
          <w:marTop w:val="0"/>
          <w:marBottom w:val="0"/>
          <w:divBdr>
            <w:top w:val="none" w:sz="0" w:space="0" w:color="auto"/>
            <w:left w:val="none" w:sz="0" w:space="0" w:color="auto"/>
            <w:bottom w:val="none" w:sz="0" w:space="0" w:color="auto"/>
            <w:right w:val="none" w:sz="0" w:space="0" w:color="auto"/>
          </w:divBdr>
        </w:div>
        <w:div w:id="2057469317">
          <w:marLeft w:val="640"/>
          <w:marRight w:val="0"/>
          <w:marTop w:val="0"/>
          <w:marBottom w:val="0"/>
          <w:divBdr>
            <w:top w:val="none" w:sz="0" w:space="0" w:color="auto"/>
            <w:left w:val="none" w:sz="0" w:space="0" w:color="auto"/>
            <w:bottom w:val="none" w:sz="0" w:space="0" w:color="auto"/>
            <w:right w:val="none" w:sz="0" w:space="0" w:color="auto"/>
          </w:divBdr>
        </w:div>
        <w:div w:id="2102725060">
          <w:marLeft w:val="640"/>
          <w:marRight w:val="0"/>
          <w:marTop w:val="0"/>
          <w:marBottom w:val="0"/>
          <w:divBdr>
            <w:top w:val="none" w:sz="0" w:space="0" w:color="auto"/>
            <w:left w:val="none" w:sz="0" w:space="0" w:color="auto"/>
            <w:bottom w:val="none" w:sz="0" w:space="0" w:color="auto"/>
            <w:right w:val="none" w:sz="0" w:space="0" w:color="auto"/>
          </w:divBdr>
        </w:div>
        <w:div w:id="2108426049">
          <w:marLeft w:val="640"/>
          <w:marRight w:val="0"/>
          <w:marTop w:val="0"/>
          <w:marBottom w:val="0"/>
          <w:divBdr>
            <w:top w:val="none" w:sz="0" w:space="0" w:color="auto"/>
            <w:left w:val="none" w:sz="0" w:space="0" w:color="auto"/>
            <w:bottom w:val="none" w:sz="0" w:space="0" w:color="auto"/>
            <w:right w:val="none" w:sz="0" w:space="0" w:color="auto"/>
          </w:divBdr>
        </w:div>
        <w:div w:id="2135974737">
          <w:marLeft w:val="640"/>
          <w:marRight w:val="0"/>
          <w:marTop w:val="0"/>
          <w:marBottom w:val="0"/>
          <w:divBdr>
            <w:top w:val="none" w:sz="0" w:space="0" w:color="auto"/>
            <w:left w:val="none" w:sz="0" w:space="0" w:color="auto"/>
            <w:bottom w:val="none" w:sz="0" w:space="0" w:color="auto"/>
            <w:right w:val="none" w:sz="0" w:space="0" w:color="auto"/>
          </w:divBdr>
        </w:div>
        <w:div w:id="2147383364">
          <w:marLeft w:val="640"/>
          <w:marRight w:val="0"/>
          <w:marTop w:val="0"/>
          <w:marBottom w:val="0"/>
          <w:divBdr>
            <w:top w:val="none" w:sz="0" w:space="0" w:color="auto"/>
            <w:left w:val="none" w:sz="0" w:space="0" w:color="auto"/>
            <w:bottom w:val="none" w:sz="0" w:space="0" w:color="auto"/>
            <w:right w:val="none" w:sz="0" w:space="0" w:color="auto"/>
          </w:divBdr>
        </w:div>
      </w:divsChild>
    </w:div>
    <w:div w:id="190535780">
      <w:marLeft w:val="640"/>
      <w:marRight w:val="0"/>
      <w:marTop w:val="0"/>
      <w:marBottom w:val="0"/>
      <w:divBdr>
        <w:top w:val="none" w:sz="0" w:space="0" w:color="auto"/>
        <w:left w:val="none" w:sz="0" w:space="0" w:color="auto"/>
        <w:bottom w:val="none" w:sz="0" w:space="0" w:color="auto"/>
        <w:right w:val="none" w:sz="0" w:space="0" w:color="auto"/>
      </w:divBdr>
    </w:div>
    <w:div w:id="190729476">
      <w:marLeft w:val="640"/>
      <w:marRight w:val="0"/>
      <w:marTop w:val="0"/>
      <w:marBottom w:val="0"/>
      <w:divBdr>
        <w:top w:val="none" w:sz="0" w:space="0" w:color="auto"/>
        <w:left w:val="none" w:sz="0" w:space="0" w:color="auto"/>
        <w:bottom w:val="none" w:sz="0" w:space="0" w:color="auto"/>
        <w:right w:val="none" w:sz="0" w:space="0" w:color="auto"/>
      </w:divBdr>
    </w:div>
    <w:div w:id="191698490">
      <w:marLeft w:val="640"/>
      <w:marRight w:val="0"/>
      <w:marTop w:val="0"/>
      <w:marBottom w:val="0"/>
      <w:divBdr>
        <w:top w:val="none" w:sz="0" w:space="0" w:color="auto"/>
        <w:left w:val="none" w:sz="0" w:space="0" w:color="auto"/>
        <w:bottom w:val="none" w:sz="0" w:space="0" w:color="auto"/>
        <w:right w:val="none" w:sz="0" w:space="0" w:color="auto"/>
      </w:divBdr>
    </w:div>
    <w:div w:id="192227805">
      <w:marLeft w:val="640"/>
      <w:marRight w:val="0"/>
      <w:marTop w:val="0"/>
      <w:marBottom w:val="0"/>
      <w:divBdr>
        <w:top w:val="none" w:sz="0" w:space="0" w:color="auto"/>
        <w:left w:val="none" w:sz="0" w:space="0" w:color="auto"/>
        <w:bottom w:val="none" w:sz="0" w:space="0" w:color="auto"/>
        <w:right w:val="none" w:sz="0" w:space="0" w:color="auto"/>
      </w:divBdr>
    </w:div>
    <w:div w:id="192234119">
      <w:marLeft w:val="640"/>
      <w:marRight w:val="0"/>
      <w:marTop w:val="0"/>
      <w:marBottom w:val="0"/>
      <w:divBdr>
        <w:top w:val="none" w:sz="0" w:space="0" w:color="auto"/>
        <w:left w:val="none" w:sz="0" w:space="0" w:color="auto"/>
        <w:bottom w:val="none" w:sz="0" w:space="0" w:color="auto"/>
        <w:right w:val="none" w:sz="0" w:space="0" w:color="auto"/>
      </w:divBdr>
    </w:div>
    <w:div w:id="194657611">
      <w:marLeft w:val="640"/>
      <w:marRight w:val="0"/>
      <w:marTop w:val="0"/>
      <w:marBottom w:val="0"/>
      <w:divBdr>
        <w:top w:val="none" w:sz="0" w:space="0" w:color="auto"/>
        <w:left w:val="none" w:sz="0" w:space="0" w:color="auto"/>
        <w:bottom w:val="none" w:sz="0" w:space="0" w:color="auto"/>
        <w:right w:val="none" w:sz="0" w:space="0" w:color="auto"/>
      </w:divBdr>
    </w:div>
    <w:div w:id="195198120">
      <w:bodyDiv w:val="1"/>
      <w:marLeft w:val="0"/>
      <w:marRight w:val="0"/>
      <w:marTop w:val="0"/>
      <w:marBottom w:val="0"/>
      <w:divBdr>
        <w:top w:val="none" w:sz="0" w:space="0" w:color="auto"/>
        <w:left w:val="none" w:sz="0" w:space="0" w:color="auto"/>
        <w:bottom w:val="none" w:sz="0" w:space="0" w:color="auto"/>
        <w:right w:val="none" w:sz="0" w:space="0" w:color="auto"/>
      </w:divBdr>
    </w:div>
    <w:div w:id="196234027">
      <w:marLeft w:val="640"/>
      <w:marRight w:val="0"/>
      <w:marTop w:val="0"/>
      <w:marBottom w:val="0"/>
      <w:divBdr>
        <w:top w:val="none" w:sz="0" w:space="0" w:color="auto"/>
        <w:left w:val="none" w:sz="0" w:space="0" w:color="auto"/>
        <w:bottom w:val="none" w:sz="0" w:space="0" w:color="auto"/>
        <w:right w:val="none" w:sz="0" w:space="0" w:color="auto"/>
      </w:divBdr>
    </w:div>
    <w:div w:id="196359288">
      <w:bodyDiv w:val="1"/>
      <w:marLeft w:val="0"/>
      <w:marRight w:val="0"/>
      <w:marTop w:val="0"/>
      <w:marBottom w:val="0"/>
      <w:divBdr>
        <w:top w:val="none" w:sz="0" w:space="0" w:color="auto"/>
        <w:left w:val="none" w:sz="0" w:space="0" w:color="auto"/>
        <w:bottom w:val="none" w:sz="0" w:space="0" w:color="auto"/>
        <w:right w:val="none" w:sz="0" w:space="0" w:color="auto"/>
      </w:divBdr>
      <w:divsChild>
        <w:div w:id="76830340">
          <w:marLeft w:val="640"/>
          <w:marRight w:val="0"/>
          <w:marTop w:val="0"/>
          <w:marBottom w:val="0"/>
          <w:divBdr>
            <w:top w:val="none" w:sz="0" w:space="0" w:color="auto"/>
            <w:left w:val="none" w:sz="0" w:space="0" w:color="auto"/>
            <w:bottom w:val="none" w:sz="0" w:space="0" w:color="auto"/>
            <w:right w:val="none" w:sz="0" w:space="0" w:color="auto"/>
          </w:divBdr>
        </w:div>
        <w:div w:id="77137668">
          <w:marLeft w:val="640"/>
          <w:marRight w:val="0"/>
          <w:marTop w:val="0"/>
          <w:marBottom w:val="0"/>
          <w:divBdr>
            <w:top w:val="none" w:sz="0" w:space="0" w:color="auto"/>
            <w:left w:val="none" w:sz="0" w:space="0" w:color="auto"/>
            <w:bottom w:val="none" w:sz="0" w:space="0" w:color="auto"/>
            <w:right w:val="none" w:sz="0" w:space="0" w:color="auto"/>
          </w:divBdr>
        </w:div>
        <w:div w:id="105198476">
          <w:marLeft w:val="640"/>
          <w:marRight w:val="0"/>
          <w:marTop w:val="0"/>
          <w:marBottom w:val="0"/>
          <w:divBdr>
            <w:top w:val="none" w:sz="0" w:space="0" w:color="auto"/>
            <w:left w:val="none" w:sz="0" w:space="0" w:color="auto"/>
            <w:bottom w:val="none" w:sz="0" w:space="0" w:color="auto"/>
            <w:right w:val="none" w:sz="0" w:space="0" w:color="auto"/>
          </w:divBdr>
        </w:div>
        <w:div w:id="327054157">
          <w:marLeft w:val="640"/>
          <w:marRight w:val="0"/>
          <w:marTop w:val="0"/>
          <w:marBottom w:val="0"/>
          <w:divBdr>
            <w:top w:val="none" w:sz="0" w:space="0" w:color="auto"/>
            <w:left w:val="none" w:sz="0" w:space="0" w:color="auto"/>
            <w:bottom w:val="none" w:sz="0" w:space="0" w:color="auto"/>
            <w:right w:val="none" w:sz="0" w:space="0" w:color="auto"/>
          </w:divBdr>
        </w:div>
        <w:div w:id="379016718">
          <w:marLeft w:val="640"/>
          <w:marRight w:val="0"/>
          <w:marTop w:val="0"/>
          <w:marBottom w:val="0"/>
          <w:divBdr>
            <w:top w:val="none" w:sz="0" w:space="0" w:color="auto"/>
            <w:left w:val="none" w:sz="0" w:space="0" w:color="auto"/>
            <w:bottom w:val="none" w:sz="0" w:space="0" w:color="auto"/>
            <w:right w:val="none" w:sz="0" w:space="0" w:color="auto"/>
          </w:divBdr>
        </w:div>
        <w:div w:id="391387004">
          <w:marLeft w:val="640"/>
          <w:marRight w:val="0"/>
          <w:marTop w:val="0"/>
          <w:marBottom w:val="0"/>
          <w:divBdr>
            <w:top w:val="none" w:sz="0" w:space="0" w:color="auto"/>
            <w:left w:val="none" w:sz="0" w:space="0" w:color="auto"/>
            <w:bottom w:val="none" w:sz="0" w:space="0" w:color="auto"/>
            <w:right w:val="none" w:sz="0" w:space="0" w:color="auto"/>
          </w:divBdr>
        </w:div>
        <w:div w:id="507334604">
          <w:marLeft w:val="640"/>
          <w:marRight w:val="0"/>
          <w:marTop w:val="0"/>
          <w:marBottom w:val="0"/>
          <w:divBdr>
            <w:top w:val="none" w:sz="0" w:space="0" w:color="auto"/>
            <w:left w:val="none" w:sz="0" w:space="0" w:color="auto"/>
            <w:bottom w:val="none" w:sz="0" w:space="0" w:color="auto"/>
            <w:right w:val="none" w:sz="0" w:space="0" w:color="auto"/>
          </w:divBdr>
        </w:div>
        <w:div w:id="507600040">
          <w:marLeft w:val="640"/>
          <w:marRight w:val="0"/>
          <w:marTop w:val="0"/>
          <w:marBottom w:val="0"/>
          <w:divBdr>
            <w:top w:val="none" w:sz="0" w:space="0" w:color="auto"/>
            <w:left w:val="none" w:sz="0" w:space="0" w:color="auto"/>
            <w:bottom w:val="none" w:sz="0" w:space="0" w:color="auto"/>
            <w:right w:val="none" w:sz="0" w:space="0" w:color="auto"/>
          </w:divBdr>
        </w:div>
        <w:div w:id="584845457">
          <w:marLeft w:val="640"/>
          <w:marRight w:val="0"/>
          <w:marTop w:val="0"/>
          <w:marBottom w:val="0"/>
          <w:divBdr>
            <w:top w:val="none" w:sz="0" w:space="0" w:color="auto"/>
            <w:left w:val="none" w:sz="0" w:space="0" w:color="auto"/>
            <w:bottom w:val="none" w:sz="0" w:space="0" w:color="auto"/>
            <w:right w:val="none" w:sz="0" w:space="0" w:color="auto"/>
          </w:divBdr>
        </w:div>
        <w:div w:id="656148086">
          <w:marLeft w:val="640"/>
          <w:marRight w:val="0"/>
          <w:marTop w:val="0"/>
          <w:marBottom w:val="0"/>
          <w:divBdr>
            <w:top w:val="none" w:sz="0" w:space="0" w:color="auto"/>
            <w:left w:val="none" w:sz="0" w:space="0" w:color="auto"/>
            <w:bottom w:val="none" w:sz="0" w:space="0" w:color="auto"/>
            <w:right w:val="none" w:sz="0" w:space="0" w:color="auto"/>
          </w:divBdr>
        </w:div>
        <w:div w:id="715200413">
          <w:marLeft w:val="640"/>
          <w:marRight w:val="0"/>
          <w:marTop w:val="0"/>
          <w:marBottom w:val="0"/>
          <w:divBdr>
            <w:top w:val="none" w:sz="0" w:space="0" w:color="auto"/>
            <w:left w:val="none" w:sz="0" w:space="0" w:color="auto"/>
            <w:bottom w:val="none" w:sz="0" w:space="0" w:color="auto"/>
            <w:right w:val="none" w:sz="0" w:space="0" w:color="auto"/>
          </w:divBdr>
        </w:div>
        <w:div w:id="756826474">
          <w:marLeft w:val="640"/>
          <w:marRight w:val="0"/>
          <w:marTop w:val="0"/>
          <w:marBottom w:val="0"/>
          <w:divBdr>
            <w:top w:val="none" w:sz="0" w:space="0" w:color="auto"/>
            <w:left w:val="none" w:sz="0" w:space="0" w:color="auto"/>
            <w:bottom w:val="none" w:sz="0" w:space="0" w:color="auto"/>
            <w:right w:val="none" w:sz="0" w:space="0" w:color="auto"/>
          </w:divBdr>
        </w:div>
        <w:div w:id="788671360">
          <w:marLeft w:val="640"/>
          <w:marRight w:val="0"/>
          <w:marTop w:val="0"/>
          <w:marBottom w:val="0"/>
          <w:divBdr>
            <w:top w:val="none" w:sz="0" w:space="0" w:color="auto"/>
            <w:left w:val="none" w:sz="0" w:space="0" w:color="auto"/>
            <w:bottom w:val="none" w:sz="0" w:space="0" w:color="auto"/>
            <w:right w:val="none" w:sz="0" w:space="0" w:color="auto"/>
          </w:divBdr>
        </w:div>
        <w:div w:id="798110902">
          <w:marLeft w:val="640"/>
          <w:marRight w:val="0"/>
          <w:marTop w:val="0"/>
          <w:marBottom w:val="0"/>
          <w:divBdr>
            <w:top w:val="none" w:sz="0" w:space="0" w:color="auto"/>
            <w:left w:val="none" w:sz="0" w:space="0" w:color="auto"/>
            <w:bottom w:val="none" w:sz="0" w:space="0" w:color="auto"/>
            <w:right w:val="none" w:sz="0" w:space="0" w:color="auto"/>
          </w:divBdr>
        </w:div>
        <w:div w:id="1042556108">
          <w:marLeft w:val="640"/>
          <w:marRight w:val="0"/>
          <w:marTop w:val="0"/>
          <w:marBottom w:val="0"/>
          <w:divBdr>
            <w:top w:val="none" w:sz="0" w:space="0" w:color="auto"/>
            <w:left w:val="none" w:sz="0" w:space="0" w:color="auto"/>
            <w:bottom w:val="none" w:sz="0" w:space="0" w:color="auto"/>
            <w:right w:val="none" w:sz="0" w:space="0" w:color="auto"/>
          </w:divBdr>
        </w:div>
        <w:div w:id="1062410553">
          <w:marLeft w:val="640"/>
          <w:marRight w:val="0"/>
          <w:marTop w:val="0"/>
          <w:marBottom w:val="0"/>
          <w:divBdr>
            <w:top w:val="none" w:sz="0" w:space="0" w:color="auto"/>
            <w:left w:val="none" w:sz="0" w:space="0" w:color="auto"/>
            <w:bottom w:val="none" w:sz="0" w:space="0" w:color="auto"/>
            <w:right w:val="none" w:sz="0" w:space="0" w:color="auto"/>
          </w:divBdr>
        </w:div>
        <w:div w:id="1102844698">
          <w:marLeft w:val="640"/>
          <w:marRight w:val="0"/>
          <w:marTop w:val="0"/>
          <w:marBottom w:val="0"/>
          <w:divBdr>
            <w:top w:val="none" w:sz="0" w:space="0" w:color="auto"/>
            <w:left w:val="none" w:sz="0" w:space="0" w:color="auto"/>
            <w:bottom w:val="none" w:sz="0" w:space="0" w:color="auto"/>
            <w:right w:val="none" w:sz="0" w:space="0" w:color="auto"/>
          </w:divBdr>
        </w:div>
        <w:div w:id="1136684215">
          <w:marLeft w:val="640"/>
          <w:marRight w:val="0"/>
          <w:marTop w:val="0"/>
          <w:marBottom w:val="0"/>
          <w:divBdr>
            <w:top w:val="none" w:sz="0" w:space="0" w:color="auto"/>
            <w:left w:val="none" w:sz="0" w:space="0" w:color="auto"/>
            <w:bottom w:val="none" w:sz="0" w:space="0" w:color="auto"/>
            <w:right w:val="none" w:sz="0" w:space="0" w:color="auto"/>
          </w:divBdr>
        </w:div>
        <w:div w:id="1162087735">
          <w:marLeft w:val="640"/>
          <w:marRight w:val="0"/>
          <w:marTop w:val="0"/>
          <w:marBottom w:val="0"/>
          <w:divBdr>
            <w:top w:val="none" w:sz="0" w:space="0" w:color="auto"/>
            <w:left w:val="none" w:sz="0" w:space="0" w:color="auto"/>
            <w:bottom w:val="none" w:sz="0" w:space="0" w:color="auto"/>
            <w:right w:val="none" w:sz="0" w:space="0" w:color="auto"/>
          </w:divBdr>
        </w:div>
        <w:div w:id="1239708602">
          <w:marLeft w:val="640"/>
          <w:marRight w:val="0"/>
          <w:marTop w:val="0"/>
          <w:marBottom w:val="0"/>
          <w:divBdr>
            <w:top w:val="none" w:sz="0" w:space="0" w:color="auto"/>
            <w:left w:val="none" w:sz="0" w:space="0" w:color="auto"/>
            <w:bottom w:val="none" w:sz="0" w:space="0" w:color="auto"/>
            <w:right w:val="none" w:sz="0" w:space="0" w:color="auto"/>
          </w:divBdr>
        </w:div>
        <w:div w:id="1314680808">
          <w:marLeft w:val="640"/>
          <w:marRight w:val="0"/>
          <w:marTop w:val="0"/>
          <w:marBottom w:val="0"/>
          <w:divBdr>
            <w:top w:val="none" w:sz="0" w:space="0" w:color="auto"/>
            <w:left w:val="none" w:sz="0" w:space="0" w:color="auto"/>
            <w:bottom w:val="none" w:sz="0" w:space="0" w:color="auto"/>
            <w:right w:val="none" w:sz="0" w:space="0" w:color="auto"/>
          </w:divBdr>
        </w:div>
        <w:div w:id="1320768350">
          <w:marLeft w:val="640"/>
          <w:marRight w:val="0"/>
          <w:marTop w:val="0"/>
          <w:marBottom w:val="0"/>
          <w:divBdr>
            <w:top w:val="none" w:sz="0" w:space="0" w:color="auto"/>
            <w:left w:val="none" w:sz="0" w:space="0" w:color="auto"/>
            <w:bottom w:val="none" w:sz="0" w:space="0" w:color="auto"/>
            <w:right w:val="none" w:sz="0" w:space="0" w:color="auto"/>
          </w:divBdr>
        </w:div>
        <w:div w:id="1427338614">
          <w:marLeft w:val="640"/>
          <w:marRight w:val="0"/>
          <w:marTop w:val="0"/>
          <w:marBottom w:val="0"/>
          <w:divBdr>
            <w:top w:val="none" w:sz="0" w:space="0" w:color="auto"/>
            <w:left w:val="none" w:sz="0" w:space="0" w:color="auto"/>
            <w:bottom w:val="none" w:sz="0" w:space="0" w:color="auto"/>
            <w:right w:val="none" w:sz="0" w:space="0" w:color="auto"/>
          </w:divBdr>
        </w:div>
        <w:div w:id="1429931579">
          <w:marLeft w:val="640"/>
          <w:marRight w:val="0"/>
          <w:marTop w:val="0"/>
          <w:marBottom w:val="0"/>
          <w:divBdr>
            <w:top w:val="none" w:sz="0" w:space="0" w:color="auto"/>
            <w:left w:val="none" w:sz="0" w:space="0" w:color="auto"/>
            <w:bottom w:val="none" w:sz="0" w:space="0" w:color="auto"/>
            <w:right w:val="none" w:sz="0" w:space="0" w:color="auto"/>
          </w:divBdr>
        </w:div>
        <w:div w:id="1456749104">
          <w:marLeft w:val="640"/>
          <w:marRight w:val="0"/>
          <w:marTop w:val="0"/>
          <w:marBottom w:val="0"/>
          <w:divBdr>
            <w:top w:val="none" w:sz="0" w:space="0" w:color="auto"/>
            <w:left w:val="none" w:sz="0" w:space="0" w:color="auto"/>
            <w:bottom w:val="none" w:sz="0" w:space="0" w:color="auto"/>
            <w:right w:val="none" w:sz="0" w:space="0" w:color="auto"/>
          </w:divBdr>
        </w:div>
        <w:div w:id="1489008145">
          <w:marLeft w:val="640"/>
          <w:marRight w:val="0"/>
          <w:marTop w:val="0"/>
          <w:marBottom w:val="0"/>
          <w:divBdr>
            <w:top w:val="none" w:sz="0" w:space="0" w:color="auto"/>
            <w:left w:val="none" w:sz="0" w:space="0" w:color="auto"/>
            <w:bottom w:val="none" w:sz="0" w:space="0" w:color="auto"/>
            <w:right w:val="none" w:sz="0" w:space="0" w:color="auto"/>
          </w:divBdr>
        </w:div>
        <w:div w:id="1496677720">
          <w:marLeft w:val="640"/>
          <w:marRight w:val="0"/>
          <w:marTop w:val="0"/>
          <w:marBottom w:val="0"/>
          <w:divBdr>
            <w:top w:val="none" w:sz="0" w:space="0" w:color="auto"/>
            <w:left w:val="none" w:sz="0" w:space="0" w:color="auto"/>
            <w:bottom w:val="none" w:sz="0" w:space="0" w:color="auto"/>
            <w:right w:val="none" w:sz="0" w:space="0" w:color="auto"/>
          </w:divBdr>
        </w:div>
        <w:div w:id="1513451144">
          <w:marLeft w:val="640"/>
          <w:marRight w:val="0"/>
          <w:marTop w:val="0"/>
          <w:marBottom w:val="0"/>
          <w:divBdr>
            <w:top w:val="none" w:sz="0" w:space="0" w:color="auto"/>
            <w:left w:val="none" w:sz="0" w:space="0" w:color="auto"/>
            <w:bottom w:val="none" w:sz="0" w:space="0" w:color="auto"/>
            <w:right w:val="none" w:sz="0" w:space="0" w:color="auto"/>
          </w:divBdr>
        </w:div>
        <w:div w:id="1543402236">
          <w:marLeft w:val="640"/>
          <w:marRight w:val="0"/>
          <w:marTop w:val="0"/>
          <w:marBottom w:val="0"/>
          <w:divBdr>
            <w:top w:val="none" w:sz="0" w:space="0" w:color="auto"/>
            <w:left w:val="none" w:sz="0" w:space="0" w:color="auto"/>
            <w:bottom w:val="none" w:sz="0" w:space="0" w:color="auto"/>
            <w:right w:val="none" w:sz="0" w:space="0" w:color="auto"/>
          </w:divBdr>
        </w:div>
        <w:div w:id="1704206265">
          <w:marLeft w:val="640"/>
          <w:marRight w:val="0"/>
          <w:marTop w:val="0"/>
          <w:marBottom w:val="0"/>
          <w:divBdr>
            <w:top w:val="none" w:sz="0" w:space="0" w:color="auto"/>
            <w:left w:val="none" w:sz="0" w:space="0" w:color="auto"/>
            <w:bottom w:val="none" w:sz="0" w:space="0" w:color="auto"/>
            <w:right w:val="none" w:sz="0" w:space="0" w:color="auto"/>
          </w:divBdr>
        </w:div>
        <w:div w:id="1717386452">
          <w:marLeft w:val="640"/>
          <w:marRight w:val="0"/>
          <w:marTop w:val="0"/>
          <w:marBottom w:val="0"/>
          <w:divBdr>
            <w:top w:val="none" w:sz="0" w:space="0" w:color="auto"/>
            <w:left w:val="none" w:sz="0" w:space="0" w:color="auto"/>
            <w:bottom w:val="none" w:sz="0" w:space="0" w:color="auto"/>
            <w:right w:val="none" w:sz="0" w:space="0" w:color="auto"/>
          </w:divBdr>
        </w:div>
        <w:div w:id="1717926497">
          <w:marLeft w:val="640"/>
          <w:marRight w:val="0"/>
          <w:marTop w:val="0"/>
          <w:marBottom w:val="0"/>
          <w:divBdr>
            <w:top w:val="none" w:sz="0" w:space="0" w:color="auto"/>
            <w:left w:val="none" w:sz="0" w:space="0" w:color="auto"/>
            <w:bottom w:val="none" w:sz="0" w:space="0" w:color="auto"/>
            <w:right w:val="none" w:sz="0" w:space="0" w:color="auto"/>
          </w:divBdr>
        </w:div>
        <w:div w:id="1757241233">
          <w:marLeft w:val="640"/>
          <w:marRight w:val="0"/>
          <w:marTop w:val="0"/>
          <w:marBottom w:val="0"/>
          <w:divBdr>
            <w:top w:val="none" w:sz="0" w:space="0" w:color="auto"/>
            <w:left w:val="none" w:sz="0" w:space="0" w:color="auto"/>
            <w:bottom w:val="none" w:sz="0" w:space="0" w:color="auto"/>
            <w:right w:val="none" w:sz="0" w:space="0" w:color="auto"/>
          </w:divBdr>
        </w:div>
        <w:div w:id="1785686278">
          <w:marLeft w:val="640"/>
          <w:marRight w:val="0"/>
          <w:marTop w:val="0"/>
          <w:marBottom w:val="0"/>
          <w:divBdr>
            <w:top w:val="none" w:sz="0" w:space="0" w:color="auto"/>
            <w:left w:val="none" w:sz="0" w:space="0" w:color="auto"/>
            <w:bottom w:val="none" w:sz="0" w:space="0" w:color="auto"/>
            <w:right w:val="none" w:sz="0" w:space="0" w:color="auto"/>
          </w:divBdr>
        </w:div>
        <w:div w:id="1844122258">
          <w:marLeft w:val="640"/>
          <w:marRight w:val="0"/>
          <w:marTop w:val="0"/>
          <w:marBottom w:val="0"/>
          <w:divBdr>
            <w:top w:val="none" w:sz="0" w:space="0" w:color="auto"/>
            <w:left w:val="none" w:sz="0" w:space="0" w:color="auto"/>
            <w:bottom w:val="none" w:sz="0" w:space="0" w:color="auto"/>
            <w:right w:val="none" w:sz="0" w:space="0" w:color="auto"/>
          </w:divBdr>
        </w:div>
        <w:div w:id="1859200045">
          <w:marLeft w:val="640"/>
          <w:marRight w:val="0"/>
          <w:marTop w:val="0"/>
          <w:marBottom w:val="0"/>
          <w:divBdr>
            <w:top w:val="none" w:sz="0" w:space="0" w:color="auto"/>
            <w:left w:val="none" w:sz="0" w:space="0" w:color="auto"/>
            <w:bottom w:val="none" w:sz="0" w:space="0" w:color="auto"/>
            <w:right w:val="none" w:sz="0" w:space="0" w:color="auto"/>
          </w:divBdr>
        </w:div>
        <w:div w:id="2001889013">
          <w:marLeft w:val="640"/>
          <w:marRight w:val="0"/>
          <w:marTop w:val="0"/>
          <w:marBottom w:val="0"/>
          <w:divBdr>
            <w:top w:val="none" w:sz="0" w:space="0" w:color="auto"/>
            <w:left w:val="none" w:sz="0" w:space="0" w:color="auto"/>
            <w:bottom w:val="none" w:sz="0" w:space="0" w:color="auto"/>
            <w:right w:val="none" w:sz="0" w:space="0" w:color="auto"/>
          </w:divBdr>
        </w:div>
        <w:div w:id="2037349278">
          <w:marLeft w:val="640"/>
          <w:marRight w:val="0"/>
          <w:marTop w:val="0"/>
          <w:marBottom w:val="0"/>
          <w:divBdr>
            <w:top w:val="none" w:sz="0" w:space="0" w:color="auto"/>
            <w:left w:val="none" w:sz="0" w:space="0" w:color="auto"/>
            <w:bottom w:val="none" w:sz="0" w:space="0" w:color="auto"/>
            <w:right w:val="none" w:sz="0" w:space="0" w:color="auto"/>
          </w:divBdr>
        </w:div>
        <w:div w:id="2134403691">
          <w:marLeft w:val="640"/>
          <w:marRight w:val="0"/>
          <w:marTop w:val="0"/>
          <w:marBottom w:val="0"/>
          <w:divBdr>
            <w:top w:val="none" w:sz="0" w:space="0" w:color="auto"/>
            <w:left w:val="none" w:sz="0" w:space="0" w:color="auto"/>
            <w:bottom w:val="none" w:sz="0" w:space="0" w:color="auto"/>
            <w:right w:val="none" w:sz="0" w:space="0" w:color="auto"/>
          </w:divBdr>
        </w:div>
      </w:divsChild>
    </w:div>
    <w:div w:id="196741690">
      <w:bodyDiv w:val="1"/>
      <w:marLeft w:val="0"/>
      <w:marRight w:val="0"/>
      <w:marTop w:val="0"/>
      <w:marBottom w:val="0"/>
      <w:divBdr>
        <w:top w:val="none" w:sz="0" w:space="0" w:color="auto"/>
        <w:left w:val="none" w:sz="0" w:space="0" w:color="auto"/>
        <w:bottom w:val="none" w:sz="0" w:space="0" w:color="auto"/>
        <w:right w:val="none" w:sz="0" w:space="0" w:color="auto"/>
      </w:divBdr>
    </w:div>
    <w:div w:id="197817992">
      <w:marLeft w:val="640"/>
      <w:marRight w:val="0"/>
      <w:marTop w:val="0"/>
      <w:marBottom w:val="0"/>
      <w:divBdr>
        <w:top w:val="none" w:sz="0" w:space="0" w:color="auto"/>
        <w:left w:val="none" w:sz="0" w:space="0" w:color="auto"/>
        <w:bottom w:val="none" w:sz="0" w:space="0" w:color="auto"/>
        <w:right w:val="none" w:sz="0" w:space="0" w:color="auto"/>
      </w:divBdr>
    </w:div>
    <w:div w:id="197858280">
      <w:bodyDiv w:val="1"/>
      <w:marLeft w:val="0"/>
      <w:marRight w:val="0"/>
      <w:marTop w:val="0"/>
      <w:marBottom w:val="0"/>
      <w:divBdr>
        <w:top w:val="none" w:sz="0" w:space="0" w:color="auto"/>
        <w:left w:val="none" w:sz="0" w:space="0" w:color="auto"/>
        <w:bottom w:val="none" w:sz="0" w:space="0" w:color="auto"/>
        <w:right w:val="none" w:sz="0" w:space="0" w:color="auto"/>
      </w:divBdr>
    </w:div>
    <w:div w:id="197864274">
      <w:marLeft w:val="640"/>
      <w:marRight w:val="0"/>
      <w:marTop w:val="0"/>
      <w:marBottom w:val="0"/>
      <w:divBdr>
        <w:top w:val="none" w:sz="0" w:space="0" w:color="auto"/>
        <w:left w:val="none" w:sz="0" w:space="0" w:color="auto"/>
        <w:bottom w:val="none" w:sz="0" w:space="0" w:color="auto"/>
        <w:right w:val="none" w:sz="0" w:space="0" w:color="auto"/>
      </w:divBdr>
    </w:div>
    <w:div w:id="198205461">
      <w:marLeft w:val="640"/>
      <w:marRight w:val="0"/>
      <w:marTop w:val="0"/>
      <w:marBottom w:val="0"/>
      <w:divBdr>
        <w:top w:val="none" w:sz="0" w:space="0" w:color="auto"/>
        <w:left w:val="none" w:sz="0" w:space="0" w:color="auto"/>
        <w:bottom w:val="none" w:sz="0" w:space="0" w:color="auto"/>
        <w:right w:val="none" w:sz="0" w:space="0" w:color="auto"/>
      </w:divBdr>
    </w:div>
    <w:div w:id="198320814">
      <w:marLeft w:val="640"/>
      <w:marRight w:val="0"/>
      <w:marTop w:val="0"/>
      <w:marBottom w:val="0"/>
      <w:divBdr>
        <w:top w:val="none" w:sz="0" w:space="0" w:color="auto"/>
        <w:left w:val="none" w:sz="0" w:space="0" w:color="auto"/>
        <w:bottom w:val="none" w:sz="0" w:space="0" w:color="auto"/>
        <w:right w:val="none" w:sz="0" w:space="0" w:color="auto"/>
      </w:divBdr>
    </w:div>
    <w:div w:id="198470023">
      <w:marLeft w:val="640"/>
      <w:marRight w:val="0"/>
      <w:marTop w:val="0"/>
      <w:marBottom w:val="0"/>
      <w:divBdr>
        <w:top w:val="none" w:sz="0" w:space="0" w:color="auto"/>
        <w:left w:val="none" w:sz="0" w:space="0" w:color="auto"/>
        <w:bottom w:val="none" w:sz="0" w:space="0" w:color="auto"/>
        <w:right w:val="none" w:sz="0" w:space="0" w:color="auto"/>
      </w:divBdr>
    </w:div>
    <w:div w:id="199829793">
      <w:marLeft w:val="640"/>
      <w:marRight w:val="0"/>
      <w:marTop w:val="0"/>
      <w:marBottom w:val="0"/>
      <w:divBdr>
        <w:top w:val="none" w:sz="0" w:space="0" w:color="auto"/>
        <w:left w:val="none" w:sz="0" w:space="0" w:color="auto"/>
        <w:bottom w:val="none" w:sz="0" w:space="0" w:color="auto"/>
        <w:right w:val="none" w:sz="0" w:space="0" w:color="auto"/>
      </w:divBdr>
    </w:div>
    <w:div w:id="200366874">
      <w:marLeft w:val="640"/>
      <w:marRight w:val="0"/>
      <w:marTop w:val="0"/>
      <w:marBottom w:val="0"/>
      <w:divBdr>
        <w:top w:val="none" w:sz="0" w:space="0" w:color="auto"/>
        <w:left w:val="none" w:sz="0" w:space="0" w:color="auto"/>
        <w:bottom w:val="none" w:sz="0" w:space="0" w:color="auto"/>
        <w:right w:val="none" w:sz="0" w:space="0" w:color="auto"/>
      </w:divBdr>
    </w:div>
    <w:div w:id="200677089">
      <w:marLeft w:val="640"/>
      <w:marRight w:val="0"/>
      <w:marTop w:val="0"/>
      <w:marBottom w:val="0"/>
      <w:divBdr>
        <w:top w:val="none" w:sz="0" w:space="0" w:color="auto"/>
        <w:left w:val="none" w:sz="0" w:space="0" w:color="auto"/>
        <w:bottom w:val="none" w:sz="0" w:space="0" w:color="auto"/>
        <w:right w:val="none" w:sz="0" w:space="0" w:color="auto"/>
      </w:divBdr>
    </w:div>
    <w:div w:id="201210174">
      <w:bodyDiv w:val="1"/>
      <w:marLeft w:val="0"/>
      <w:marRight w:val="0"/>
      <w:marTop w:val="0"/>
      <w:marBottom w:val="0"/>
      <w:divBdr>
        <w:top w:val="none" w:sz="0" w:space="0" w:color="auto"/>
        <w:left w:val="none" w:sz="0" w:space="0" w:color="auto"/>
        <w:bottom w:val="none" w:sz="0" w:space="0" w:color="auto"/>
        <w:right w:val="none" w:sz="0" w:space="0" w:color="auto"/>
      </w:divBdr>
    </w:div>
    <w:div w:id="201288679">
      <w:bodyDiv w:val="1"/>
      <w:marLeft w:val="0"/>
      <w:marRight w:val="0"/>
      <w:marTop w:val="0"/>
      <w:marBottom w:val="0"/>
      <w:divBdr>
        <w:top w:val="none" w:sz="0" w:space="0" w:color="auto"/>
        <w:left w:val="none" w:sz="0" w:space="0" w:color="auto"/>
        <w:bottom w:val="none" w:sz="0" w:space="0" w:color="auto"/>
        <w:right w:val="none" w:sz="0" w:space="0" w:color="auto"/>
      </w:divBdr>
      <w:divsChild>
        <w:div w:id="5134151">
          <w:marLeft w:val="640"/>
          <w:marRight w:val="0"/>
          <w:marTop w:val="0"/>
          <w:marBottom w:val="0"/>
          <w:divBdr>
            <w:top w:val="none" w:sz="0" w:space="0" w:color="auto"/>
            <w:left w:val="none" w:sz="0" w:space="0" w:color="auto"/>
            <w:bottom w:val="none" w:sz="0" w:space="0" w:color="auto"/>
            <w:right w:val="none" w:sz="0" w:space="0" w:color="auto"/>
          </w:divBdr>
        </w:div>
        <w:div w:id="10298917">
          <w:marLeft w:val="640"/>
          <w:marRight w:val="0"/>
          <w:marTop w:val="0"/>
          <w:marBottom w:val="0"/>
          <w:divBdr>
            <w:top w:val="none" w:sz="0" w:space="0" w:color="auto"/>
            <w:left w:val="none" w:sz="0" w:space="0" w:color="auto"/>
            <w:bottom w:val="none" w:sz="0" w:space="0" w:color="auto"/>
            <w:right w:val="none" w:sz="0" w:space="0" w:color="auto"/>
          </w:divBdr>
        </w:div>
        <w:div w:id="26025225">
          <w:marLeft w:val="640"/>
          <w:marRight w:val="0"/>
          <w:marTop w:val="0"/>
          <w:marBottom w:val="0"/>
          <w:divBdr>
            <w:top w:val="none" w:sz="0" w:space="0" w:color="auto"/>
            <w:left w:val="none" w:sz="0" w:space="0" w:color="auto"/>
            <w:bottom w:val="none" w:sz="0" w:space="0" w:color="auto"/>
            <w:right w:val="none" w:sz="0" w:space="0" w:color="auto"/>
          </w:divBdr>
        </w:div>
        <w:div w:id="39134414">
          <w:marLeft w:val="640"/>
          <w:marRight w:val="0"/>
          <w:marTop w:val="0"/>
          <w:marBottom w:val="0"/>
          <w:divBdr>
            <w:top w:val="none" w:sz="0" w:space="0" w:color="auto"/>
            <w:left w:val="none" w:sz="0" w:space="0" w:color="auto"/>
            <w:bottom w:val="none" w:sz="0" w:space="0" w:color="auto"/>
            <w:right w:val="none" w:sz="0" w:space="0" w:color="auto"/>
          </w:divBdr>
        </w:div>
        <w:div w:id="40179729">
          <w:marLeft w:val="640"/>
          <w:marRight w:val="0"/>
          <w:marTop w:val="0"/>
          <w:marBottom w:val="0"/>
          <w:divBdr>
            <w:top w:val="none" w:sz="0" w:space="0" w:color="auto"/>
            <w:left w:val="none" w:sz="0" w:space="0" w:color="auto"/>
            <w:bottom w:val="none" w:sz="0" w:space="0" w:color="auto"/>
            <w:right w:val="none" w:sz="0" w:space="0" w:color="auto"/>
          </w:divBdr>
        </w:div>
        <w:div w:id="193228744">
          <w:marLeft w:val="640"/>
          <w:marRight w:val="0"/>
          <w:marTop w:val="0"/>
          <w:marBottom w:val="0"/>
          <w:divBdr>
            <w:top w:val="none" w:sz="0" w:space="0" w:color="auto"/>
            <w:left w:val="none" w:sz="0" w:space="0" w:color="auto"/>
            <w:bottom w:val="none" w:sz="0" w:space="0" w:color="auto"/>
            <w:right w:val="none" w:sz="0" w:space="0" w:color="auto"/>
          </w:divBdr>
        </w:div>
        <w:div w:id="235677440">
          <w:marLeft w:val="640"/>
          <w:marRight w:val="0"/>
          <w:marTop w:val="0"/>
          <w:marBottom w:val="0"/>
          <w:divBdr>
            <w:top w:val="none" w:sz="0" w:space="0" w:color="auto"/>
            <w:left w:val="none" w:sz="0" w:space="0" w:color="auto"/>
            <w:bottom w:val="none" w:sz="0" w:space="0" w:color="auto"/>
            <w:right w:val="none" w:sz="0" w:space="0" w:color="auto"/>
          </w:divBdr>
        </w:div>
        <w:div w:id="270162237">
          <w:marLeft w:val="640"/>
          <w:marRight w:val="0"/>
          <w:marTop w:val="0"/>
          <w:marBottom w:val="0"/>
          <w:divBdr>
            <w:top w:val="none" w:sz="0" w:space="0" w:color="auto"/>
            <w:left w:val="none" w:sz="0" w:space="0" w:color="auto"/>
            <w:bottom w:val="none" w:sz="0" w:space="0" w:color="auto"/>
            <w:right w:val="none" w:sz="0" w:space="0" w:color="auto"/>
          </w:divBdr>
        </w:div>
        <w:div w:id="314116160">
          <w:marLeft w:val="640"/>
          <w:marRight w:val="0"/>
          <w:marTop w:val="0"/>
          <w:marBottom w:val="0"/>
          <w:divBdr>
            <w:top w:val="none" w:sz="0" w:space="0" w:color="auto"/>
            <w:left w:val="none" w:sz="0" w:space="0" w:color="auto"/>
            <w:bottom w:val="none" w:sz="0" w:space="0" w:color="auto"/>
            <w:right w:val="none" w:sz="0" w:space="0" w:color="auto"/>
          </w:divBdr>
        </w:div>
        <w:div w:id="334303647">
          <w:marLeft w:val="640"/>
          <w:marRight w:val="0"/>
          <w:marTop w:val="0"/>
          <w:marBottom w:val="0"/>
          <w:divBdr>
            <w:top w:val="none" w:sz="0" w:space="0" w:color="auto"/>
            <w:left w:val="none" w:sz="0" w:space="0" w:color="auto"/>
            <w:bottom w:val="none" w:sz="0" w:space="0" w:color="auto"/>
            <w:right w:val="none" w:sz="0" w:space="0" w:color="auto"/>
          </w:divBdr>
        </w:div>
        <w:div w:id="358240992">
          <w:marLeft w:val="640"/>
          <w:marRight w:val="0"/>
          <w:marTop w:val="0"/>
          <w:marBottom w:val="0"/>
          <w:divBdr>
            <w:top w:val="none" w:sz="0" w:space="0" w:color="auto"/>
            <w:left w:val="none" w:sz="0" w:space="0" w:color="auto"/>
            <w:bottom w:val="none" w:sz="0" w:space="0" w:color="auto"/>
            <w:right w:val="none" w:sz="0" w:space="0" w:color="auto"/>
          </w:divBdr>
        </w:div>
        <w:div w:id="422607130">
          <w:marLeft w:val="640"/>
          <w:marRight w:val="0"/>
          <w:marTop w:val="0"/>
          <w:marBottom w:val="0"/>
          <w:divBdr>
            <w:top w:val="none" w:sz="0" w:space="0" w:color="auto"/>
            <w:left w:val="none" w:sz="0" w:space="0" w:color="auto"/>
            <w:bottom w:val="none" w:sz="0" w:space="0" w:color="auto"/>
            <w:right w:val="none" w:sz="0" w:space="0" w:color="auto"/>
          </w:divBdr>
        </w:div>
        <w:div w:id="507909647">
          <w:marLeft w:val="640"/>
          <w:marRight w:val="0"/>
          <w:marTop w:val="0"/>
          <w:marBottom w:val="0"/>
          <w:divBdr>
            <w:top w:val="none" w:sz="0" w:space="0" w:color="auto"/>
            <w:left w:val="none" w:sz="0" w:space="0" w:color="auto"/>
            <w:bottom w:val="none" w:sz="0" w:space="0" w:color="auto"/>
            <w:right w:val="none" w:sz="0" w:space="0" w:color="auto"/>
          </w:divBdr>
        </w:div>
        <w:div w:id="564413910">
          <w:marLeft w:val="640"/>
          <w:marRight w:val="0"/>
          <w:marTop w:val="0"/>
          <w:marBottom w:val="0"/>
          <w:divBdr>
            <w:top w:val="none" w:sz="0" w:space="0" w:color="auto"/>
            <w:left w:val="none" w:sz="0" w:space="0" w:color="auto"/>
            <w:bottom w:val="none" w:sz="0" w:space="0" w:color="auto"/>
            <w:right w:val="none" w:sz="0" w:space="0" w:color="auto"/>
          </w:divBdr>
        </w:div>
        <w:div w:id="575745005">
          <w:marLeft w:val="640"/>
          <w:marRight w:val="0"/>
          <w:marTop w:val="0"/>
          <w:marBottom w:val="0"/>
          <w:divBdr>
            <w:top w:val="none" w:sz="0" w:space="0" w:color="auto"/>
            <w:left w:val="none" w:sz="0" w:space="0" w:color="auto"/>
            <w:bottom w:val="none" w:sz="0" w:space="0" w:color="auto"/>
            <w:right w:val="none" w:sz="0" w:space="0" w:color="auto"/>
          </w:divBdr>
        </w:div>
        <w:div w:id="593978260">
          <w:marLeft w:val="640"/>
          <w:marRight w:val="0"/>
          <w:marTop w:val="0"/>
          <w:marBottom w:val="0"/>
          <w:divBdr>
            <w:top w:val="none" w:sz="0" w:space="0" w:color="auto"/>
            <w:left w:val="none" w:sz="0" w:space="0" w:color="auto"/>
            <w:bottom w:val="none" w:sz="0" w:space="0" w:color="auto"/>
            <w:right w:val="none" w:sz="0" w:space="0" w:color="auto"/>
          </w:divBdr>
        </w:div>
        <w:div w:id="597910773">
          <w:marLeft w:val="640"/>
          <w:marRight w:val="0"/>
          <w:marTop w:val="0"/>
          <w:marBottom w:val="0"/>
          <w:divBdr>
            <w:top w:val="none" w:sz="0" w:space="0" w:color="auto"/>
            <w:left w:val="none" w:sz="0" w:space="0" w:color="auto"/>
            <w:bottom w:val="none" w:sz="0" w:space="0" w:color="auto"/>
            <w:right w:val="none" w:sz="0" w:space="0" w:color="auto"/>
          </w:divBdr>
        </w:div>
        <w:div w:id="635064247">
          <w:marLeft w:val="640"/>
          <w:marRight w:val="0"/>
          <w:marTop w:val="0"/>
          <w:marBottom w:val="0"/>
          <w:divBdr>
            <w:top w:val="none" w:sz="0" w:space="0" w:color="auto"/>
            <w:left w:val="none" w:sz="0" w:space="0" w:color="auto"/>
            <w:bottom w:val="none" w:sz="0" w:space="0" w:color="auto"/>
            <w:right w:val="none" w:sz="0" w:space="0" w:color="auto"/>
          </w:divBdr>
        </w:div>
        <w:div w:id="637806612">
          <w:marLeft w:val="640"/>
          <w:marRight w:val="0"/>
          <w:marTop w:val="0"/>
          <w:marBottom w:val="0"/>
          <w:divBdr>
            <w:top w:val="none" w:sz="0" w:space="0" w:color="auto"/>
            <w:left w:val="none" w:sz="0" w:space="0" w:color="auto"/>
            <w:bottom w:val="none" w:sz="0" w:space="0" w:color="auto"/>
            <w:right w:val="none" w:sz="0" w:space="0" w:color="auto"/>
          </w:divBdr>
        </w:div>
        <w:div w:id="1032535634">
          <w:marLeft w:val="640"/>
          <w:marRight w:val="0"/>
          <w:marTop w:val="0"/>
          <w:marBottom w:val="0"/>
          <w:divBdr>
            <w:top w:val="none" w:sz="0" w:space="0" w:color="auto"/>
            <w:left w:val="none" w:sz="0" w:space="0" w:color="auto"/>
            <w:bottom w:val="none" w:sz="0" w:space="0" w:color="auto"/>
            <w:right w:val="none" w:sz="0" w:space="0" w:color="auto"/>
          </w:divBdr>
        </w:div>
        <w:div w:id="1037002809">
          <w:marLeft w:val="640"/>
          <w:marRight w:val="0"/>
          <w:marTop w:val="0"/>
          <w:marBottom w:val="0"/>
          <w:divBdr>
            <w:top w:val="none" w:sz="0" w:space="0" w:color="auto"/>
            <w:left w:val="none" w:sz="0" w:space="0" w:color="auto"/>
            <w:bottom w:val="none" w:sz="0" w:space="0" w:color="auto"/>
            <w:right w:val="none" w:sz="0" w:space="0" w:color="auto"/>
          </w:divBdr>
        </w:div>
        <w:div w:id="1040593003">
          <w:marLeft w:val="640"/>
          <w:marRight w:val="0"/>
          <w:marTop w:val="0"/>
          <w:marBottom w:val="0"/>
          <w:divBdr>
            <w:top w:val="none" w:sz="0" w:space="0" w:color="auto"/>
            <w:left w:val="none" w:sz="0" w:space="0" w:color="auto"/>
            <w:bottom w:val="none" w:sz="0" w:space="0" w:color="auto"/>
            <w:right w:val="none" w:sz="0" w:space="0" w:color="auto"/>
          </w:divBdr>
        </w:div>
        <w:div w:id="1075317987">
          <w:marLeft w:val="640"/>
          <w:marRight w:val="0"/>
          <w:marTop w:val="0"/>
          <w:marBottom w:val="0"/>
          <w:divBdr>
            <w:top w:val="none" w:sz="0" w:space="0" w:color="auto"/>
            <w:left w:val="none" w:sz="0" w:space="0" w:color="auto"/>
            <w:bottom w:val="none" w:sz="0" w:space="0" w:color="auto"/>
            <w:right w:val="none" w:sz="0" w:space="0" w:color="auto"/>
          </w:divBdr>
        </w:div>
        <w:div w:id="1174497087">
          <w:marLeft w:val="640"/>
          <w:marRight w:val="0"/>
          <w:marTop w:val="0"/>
          <w:marBottom w:val="0"/>
          <w:divBdr>
            <w:top w:val="none" w:sz="0" w:space="0" w:color="auto"/>
            <w:left w:val="none" w:sz="0" w:space="0" w:color="auto"/>
            <w:bottom w:val="none" w:sz="0" w:space="0" w:color="auto"/>
            <w:right w:val="none" w:sz="0" w:space="0" w:color="auto"/>
          </w:divBdr>
        </w:div>
        <w:div w:id="1222207479">
          <w:marLeft w:val="640"/>
          <w:marRight w:val="0"/>
          <w:marTop w:val="0"/>
          <w:marBottom w:val="0"/>
          <w:divBdr>
            <w:top w:val="none" w:sz="0" w:space="0" w:color="auto"/>
            <w:left w:val="none" w:sz="0" w:space="0" w:color="auto"/>
            <w:bottom w:val="none" w:sz="0" w:space="0" w:color="auto"/>
            <w:right w:val="none" w:sz="0" w:space="0" w:color="auto"/>
          </w:divBdr>
        </w:div>
        <w:div w:id="1365247364">
          <w:marLeft w:val="640"/>
          <w:marRight w:val="0"/>
          <w:marTop w:val="0"/>
          <w:marBottom w:val="0"/>
          <w:divBdr>
            <w:top w:val="none" w:sz="0" w:space="0" w:color="auto"/>
            <w:left w:val="none" w:sz="0" w:space="0" w:color="auto"/>
            <w:bottom w:val="none" w:sz="0" w:space="0" w:color="auto"/>
            <w:right w:val="none" w:sz="0" w:space="0" w:color="auto"/>
          </w:divBdr>
        </w:div>
        <w:div w:id="1483892527">
          <w:marLeft w:val="640"/>
          <w:marRight w:val="0"/>
          <w:marTop w:val="0"/>
          <w:marBottom w:val="0"/>
          <w:divBdr>
            <w:top w:val="none" w:sz="0" w:space="0" w:color="auto"/>
            <w:left w:val="none" w:sz="0" w:space="0" w:color="auto"/>
            <w:bottom w:val="none" w:sz="0" w:space="0" w:color="auto"/>
            <w:right w:val="none" w:sz="0" w:space="0" w:color="auto"/>
          </w:divBdr>
        </w:div>
        <w:div w:id="1504012671">
          <w:marLeft w:val="640"/>
          <w:marRight w:val="0"/>
          <w:marTop w:val="0"/>
          <w:marBottom w:val="0"/>
          <w:divBdr>
            <w:top w:val="none" w:sz="0" w:space="0" w:color="auto"/>
            <w:left w:val="none" w:sz="0" w:space="0" w:color="auto"/>
            <w:bottom w:val="none" w:sz="0" w:space="0" w:color="auto"/>
            <w:right w:val="none" w:sz="0" w:space="0" w:color="auto"/>
          </w:divBdr>
        </w:div>
        <w:div w:id="1812936574">
          <w:marLeft w:val="640"/>
          <w:marRight w:val="0"/>
          <w:marTop w:val="0"/>
          <w:marBottom w:val="0"/>
          <w:divBdr>
            <w:top w:val="none" w:sz="0" w:space="0" w:color="auto"/>
            <w:left w:val="none" w:sz="0" w:space="0" w:color="auto"/>
            <w:bottom w:val="none" w:sz="0" w:space="0" w:color="auto"/>
            <w:right w:val="none" w:sz="0" w:space="0" w:color="auto"/>
          </w:divBdr>
        </w:div>
        <w:div w:id="1833058603">
          <w:marLeft w:val="640"/>
          <w:marRight w:val="0"/>
          <w:marTop w:val="0"/>
          <w:marBottom w:val="0"/>
          <w:divBdr>
            <w:top w:val="none" w:sz="0" w:space="0" w:color="auto"/>
            <w:left w:val="none" w:sz="0" w:space="0" w:color="auto"/>
            <w:bottom w:val="none" w:sz="0" w:space="0" w:color="auto"/>
            <w:right w:val="none" w:sz="0" w:space="0" w:color="auto"/>
          </w:divBdr>
        </w:div>
        <w:div w:id="1843666610">
          <w:marLeft w:val="640"/>
          <w:marRight w:val="0"/>
          <w:marTop w:val="0"/>
          <w:marBottom w:val="0"/>
          <w:divBdr>
            <w:top w:val="none" w:sz="0" w:space="0" w:color="auto"/>
            <w:left w:val="none" w:sz="0" w:space="0" w:color="auto"/>
            <w:bottom w:val="none" w:sz="0" w:space="0" w:color="auto"/>
            <w:right w:val="none" w:sz="0" w:space="0" w:color="auto"/>
          </w:divBdr>
        </w:div>
        <w:div w:id="1899049905">
          <w:marLeft w:val="640"/>
          <w:marRight w:val="0"/>
          <w:marTop w:val="0"/>
          <w:marBottom w:val="0"/>
          <w:divBdr>
            <w:top w:val="none" w:sz="0" w:space="0" w:color="auto"/>
            <w:left w:val="none" w:sz="0" w:space="0" w:color="auto"/>
            <w:bottom w:val="none" w:sz="0" w:space="0" w:color="auto"/>
            <w:right w:val="none" w:sz="0" w:space="0" w:color="auto"/>
          </w:divBdr>
        </w:div>
        <w:div w:id="1969313497">
          <w:marLeft w:val="640"/>
          <w:marRight w:val="0"/>
          <w:marTop w:val="0"/>
          <w:marBottom w:val="0"/>
          <w:divBdr>
            <w:top w:val="none" w:sz="0" w:space="0" w:color="auto"/>
            <w:left w:val="none" w:sz="0" w:space="0" w:color="auto"/>
            <w:bottom w:val="none" w:sz="0" w:space="0" w:color="auto"/>
            <w:right w:val="none" w:sz="0" w:space="0" w:color="auto"/>
          </w:divBdr>
        </w:div>
        <w:div w:id="1983844977">
          <w:marLeft w:val="640"/>
          <w:marRight w:val="0"/>
          <w:marTop w:val="0"/>
          <w:marBottom w:val="0"/>
          <w:divBdr>
            <w:top w:val="none" w:sz="0" w:space="0" w:color="auto"/>
            <w:left w:val="none" w:sz="0" w:space="0" w:color="auto"/>
            <w:bottom w:val="none" w:sz="0" w:space="0" w:color="auto"/>
            <w:right w:val="none" w:sz="0" w:space="0" w:color="auto"/>
          </w:divBdr>
        </w:div>
        <w:div w:id="2079208573">
          <w:marLeft w:val="640"/>
          <w:marRight w:val="0"/>
          <w:marTop w:val="0"/>
          <w:marBottom w:val="0"/>
          <w:divBdr>
            <w:top w:val="none" w:sz="0" w:space="0" w:color="auto"/>
            <w:left w:val="none" w:sz="0" w:space="0" w:color="auto"/>
            <w:bottom w:val="none" w:sz="0" w:space="0" w:color="auto"/>
            <w:right w:val="none" w:sz="0" w:space="0" w:color="auto"/>
          </w:divBdr>
        </w:div>
        <w:div w:id="2130851728">
          <w:marLeft w:val="640"/>
          <w:marRight w:val="0"/>
          <w:marTop w:val="0"/>
          <w:marBottom w:val="0"/>
          <w:divBdr>
            <w:top w:val="none" w:sz="0" w:space="0" w:color="auto"/>
            <w:left w:val="none" w:sz="0" w:space="0" w:color="auto"/>
            <w:bottom w:val="none" w:sz="0" w:space="0" w:color="auto"/>
            <w:right w:val="none" w:sz="0" w:space="0" w:color="auto"/>
          </w:divBdr>
        </w:div>
        <w:div w:id="2138065622">
          <w:marLeft w:val="640"/>
          <w:marRight w:val="0"/>
          <w:marTop w:val="0"/>
          <w:marBottom w:val="0"/>
          <w:divBdr>
            <w:top w:val="none" w:sz="0" w:space="0" w:color="auto"/>
            <w:left w:val="none" w:sz="0" w:space="0" w:color="auto"/>
            <w:bottom w:val="none" w:sz="0" w:space="0" w:color="auto"/>
            <w:right w:val="none" w:sz="0" w:space="0" w:color="auto"/>
          </w:divBdr>
        </w:div>
      </w:divsChild>
    </w:div>
    <w:div w:id="201553630">
      <w:marLeft w:val="640"/>
      <w:marRight w:val="0"/>
      <w:marTop w:val="0"/>
      <w:marBottom w:val="0"/>
      <w:divBdr>
        <w:top w:val="none" w:sz="0" w:space="0" w:color="auto"/>
        <w:left w:val="none" w:sz="0" w:space="0" w:color="auto"/>
        <w:bottom w:val="none" w:sz="0" w:space="0" w:color="auto"/>
        <w:right w:val="none" w:sz="0" w:space="0" w:color="auto"/>
      </w:divBdr>
    </w:div>
    <w:div w:id="202062095">
      <w:marLeft w:val="640"/>
      <w:marRight w:val="0"/>
      <w:marTop w:val="0"/>
      <w:marBottom w:val="0"/>
      <w:divBdr>
        <w:top w:val="none" w:sz="0" w:space="0" w:color="auto"/>
        <w:left w:val="none" w:sz="0" w:space="0" w:color="auto"/>
        <w:bottom w:val="none" w:sz="0" w:space="0" w:color="auto"/>
        <w:right w:val="none" w:sz="0" w:space="0" w:color="auto"/>
      </w:divBdr>
    </w:div>
    <w:div w:id="202637892">
      <w:bodyDiv w:val="1"/>
      <w:marLeft w:val="0"/>
      <w:marRight w:val="0"/>
      <w:marTop w:val="0"/>
      <w:marBottom w:val="0"/>
      <w:divBdr>
        <w:top w:val="none" w:sz="0" w:space="0" w:color="auto"/>
        <w:left w:val="none" w:sz="0" w:space="0" w:color="auto"/>
        <w:bottom w:val="none" w:sz="0" w:space="0" w:color="auto"/>
        <w:right w:val="none" w:sz="0" w:space="0" w:color="auto"/>
      </w:divBdr>
    </w:div>
    <w:div w:id="202669436">
      <w:marLeft w:val="640"/>
      <w:marRight w:val="0"/>
      <w:marTop w:val="0"/>
      <w:marBottom w:val="0"/>
      <w:divBdr>
        <w:top w:val="none" w:sz="0" w:space="0" w:color="auto"/>
        <w:left w:val="none" w:sz="0" w:space="0" w:color="auto"/>
        <w:bottom w:val="none" w:sz="0" w:space="0" w:color="auto"/>
        <w:right w:val="none" w:sz="0" w:space="0" w:color="auto"/>
      </w:divBdr>
    </w:div>
    <w:div w:id="202711180">
      <w:bodyDiv w:val="1"/>
      <w:marLeft w:val="0"/>
      <w:marRight w:val="0"/>
      <w:marTop w:val="0"/>
      <w:marBottom w:val="0"/>
      <w:divBdr>
        <w:top w:val="none" w:sz="0" w:space="0" w:color="auto"/>
        <w:left w:val="none" w:sz="0" w:space="0" w:color="auto"/>
        <w:bottom w:val="none" w:sz="0" w:space="0" w:color="auto"/>
        <w:right w:val="none" w:sz="0" w:space="0" w:color="auto"/>
      </w:divBdr>
    </w:div>
    <w:div w:id="202865276">
      <w:marLeft w:val="640"/>
      <w:marRight w:val="0"/>
      <w:marTop w:val="0"/>
      <w:marBottom w:val="0"/>
      <w:divBdr>
        <w:top w:val="none" w:sz="0" w:space="0" w:color="auto"/>
        <w:left w:val="none" w:sz="0" w:space="0" w:color="auto"/>
        <w:bottom w:val="none" w:sz="0" w:space="0" w:color="auto"/>
        <w:right w:val="none" w:sz="0" w:space="0" w:color="auto"/>
      </w:divBdr>
    </w:div>
    <w:div w:id="204604183">
      <w:bodyDiv w:val="1"/>
      <w:marLeft w:val="0"/>
      <w:marRight w:val="0"/>
      <w:marTop w:val="0"/>
      <w:marBottom w:val="0"/>
      <w:divBdr>
        <w:top w:val="none" w:sz="0" w:space="0" w:color="auto"/>
        <w:left w:val="none" w:sz="0" w:space="0" w:color="auto"/>
        <w:bottom w:val="none" w:sz="0" w:space="0" w:color="auto"/>
        <w:right w:val="none" w:sz="0" w:space="0" w:color="auto"/>
      </w:divBdr>
      <w:divsChild>
        <w:div w:id="65883981">
          <w:marLeft w:val="640"/>
          <w:marRight w:val="0"/>
          <w:marTop w:val="0"/>
          <w:marBottom w:val="0"/>
          <w:divBdr>
            <w:top w:val="none" w:sz="0" w:space="0" w:color="auto"/>
            <w:left w:val="none" w:sz="0" w:space="0" w:color="auto"/>
            <w:bottom w:val="none" w:sz="0" w:space="0" w:color="auto"/>
            <w:right w:val="none" w:sz="0" w:space="0" w:color="auto"/>
          </w:divBdr>
        </w:div>
        <w:div w:id="81149200">
          <w:marLeft w:val="640"/>
          <w:marRight w:val="0"/>
          <w:marTop w:val="0"/>
          <w:marBottom w:val="0"/>
          <w:divBdr>
            <w:top w:val="none" w:sz="0" w:space="0" w:color="auto"/>
            <w:left w:val="none" w:sz="0" w:space="0" w:color="auto"/>
            <w:bottom w:val="none" w:sz="0" w:space="0" w:color="auto"/>
            <w:right w:val="none" w:sz="0" w:space="0" w:color="auto"/>
          </w:divBdr>
        </w:div>
        <w:div w:id="152138119">
          <w:marLeft w:val="640"/>
          <w:marRight w:val="0"/>
          <w:marTop w:val="0"/>
          <w:marBottom w:val="0"/>
          <w:divBdr>
            <w:top w:val="none" w:sz="0" w:space="0" w:color="auto"/>
            <w:left w:val="none" w:sz="0" w:space="0" w:color="auto"/>
            <w:bottom w:val="none" w:sz="0" w:space="0" w:color="auto"/>
            <w:right w:val="none" w:sz="0" w:space="0" w:color="auto"/>
          </w:divBdr>
        </w:div>
        <w:div w:id="196548800">
          <w:marLeft w:val="640"/>
          <w:marRight w:val="0"/>
          <w:marTop w:val="0"/>
          <w:marBottom w:val="0"/>
          <w:divBdr>
            <w:top w:val="none" w:sz="0" w:space="0" w:color="auto"/>
            <w:left w:val="none" w:sz="0" w:space="0" w:color="auto"/>
            <w:bottom w:val="none" w:sz="0" w:space="0" w:color="auto"/>
            <w:right w:val="none" w:sz="0" w:space="0" w:color="auto"/>
          </w:divBdr>
        </w:div>
        <w:div w:id="311951511">
          <w:marLeft w:val="640"/>
          <w:marRight w:val="0"/>
          <w:marTop w:val="0"/>
          <w:marBottom w:val="0"/>
          <w:divBdr>
            <w:top w:val="none" w:sz="0" w:space="0" w:color="auto"/>
            <w:left w:val="none" w:sz="0" w:space="0" w:color="auto"/>
            <w:bottom w:val="none" w:sz="0" w:space="0" w:color="auto"/>
            <w:right w:val="none" w:sz="0" w:space="0" w:color="auto"/>
          </w:divBdr>
        </w:div>
        <w:div w:id="402799275">
          <w:marLeft w:val="640"/>
          <w:marRight w:val="0"/>
          <w:marTop w:val="0"/>
          <w:marBottom w:val="0"/>
          <w:divBdr>
            <w:top w:val="none" w:sz="0" w:space="0" w:color="auto"/>
            <w:left w:val="none" w:sz="0" w:space="0" w:color="auto"/>
            <w:bottom w:val="none" w:sz="0" w:space="0" w:color="auto"/>
            <w:right w:val="none" w:sz="0" w:space="0" w:color="auto"/>
          </w:divBdr>
        </w:div>
        <w:div w:id="496463094">
          <w:marLeft w:val="640"/>
          <w:marRight w:val="0"/>
          <w:marTop w:val="0"/>
          <w:marBottom w:val="0"/>
          <w:divBdr>
            <w:top w:val="none" w:sz="0" w:space="0" w:color="auto"/>
            <w:left w:val="none" w:sz="0" w:space="0" w:color="auto"/>
            <w:bottom w:val="none" w:sz="0" w:space="0" w:color="auto"/>
            <w:right w:val="none" w:sz="0" w:space="0" w:color="auto"/>
          </w:divBdr>
        </w:div>
        <w:div w:id="507058892">
          <w:marLeft w:val="640"/>
          <w:marRight w:val="0"/>
          <w:marTop w:val="0"/>
          <w:marBottom w:val="0"/>
          <w:divBdr>
            <w:top w:val="none" w:sz="0" w:space="0" w:color="auto"/>
            <w:left w:val="none" w:sz="0" w:space="0" w:color="auto"/>
            <w:bottom w:val="none" w:sz="0" w:space="0" w:color="auto"/>
            <w:right w:val="none" w:sz="0" w:space="0" w:color="auto"/>
          </w:divBdr>
        </w:div>
        <w:div w:id="539365655">
          <w:marLeft w:val="640"/>
          <w:marRight w:val="0"/>
          <w:marTop w:val="0"/>
          <w:marBottom w:val="0"/>
          <w:divBdr>
            <w:top w:val="none" w:sz="0" w:space="0" w:color="auto"/>
            <w:left w:val="none" w:sz="0" w:space="0" w:color="auto"/>
            <w:bottom w:val="none" w:sz="0" w:space="0" w:color="auto"/>
            <w:right w:val="none" w:sz="0" w:space="0" w:color="auto"/>
          </w:divBdr>
        </w:div>
        <w:div w:id="779228603">
          <w:marLeft w:val="640"/>
          <w:marRight w:val="0"/>
          <w:marTop w:val="0"/>
          <w:marBottom w:val="0"/>
          <w:divBdr>
            <w:top w:val="none" w:sz="0" w:space="0" w:color="auto"/>
            <w:left w:val="none" w:sz="0" w:space="0" w:color="auto"/>
            <w:bottom w:val="none" w:sz="0" w:space="0" w:color="auto"/>
            <w:right w:val="none" w:sz="0" w:space="0" w:color="auto"/>
          </w:divBdr>
        </w:div>
        <w:div w:id="803035898">
          <w:marLeft w:val="640"/>
          <w:marRight w:val="0"/>
          <w:marTop w:val="0"/>
          <w:marBottom w:val="0"/>
          <w:divBdr>
            <w:top w:val="none" w:sz="0" w:space="0" w:color="auto"/>
            <w:left w:val="none" w:sz="0" w:space="0" w:color="auto"/>
            <w:bottom w:val="none" w:sz="0" w:space="0" w:color="auto"/>
            <w:right w:val="none" w:sz="0" w:space="0" w:color="auto"/>
          </w:divBdr>
        </w:div>
        <w:div w:id="812140820">
          <w:marLeft w:val="640"/>
          <w:marRight w:val="0"/>
          <w:marTop w:val="0"/>
          <w:marBottom w:val="0"/>
          <w:divBdr>
            <w:top w:val="none" w:sz="0" w:space="0" w:color="auto"/>
            <w:left w:val="none" w:sz="0" w:space="0" w:color="auto"/>
            <w:bottom w:val="none" w:sz="0" w:space="0" w:color="auto"/>
            <w:right w:val="none" w:sz="0" w:space="0" w:color="auto"/>
          </w:divBdr>
        </w:div>
        <w:div w:id="846284539">
          <w:marLeft w:val="640"/>
          <w:marRight w:val="0"/>
          <w:marTop w:val="0"/>
          <w:marBottom w:val="0"/>
          <w:divBdr>
            <w:top w:val="none" w:sz="0" w:space="0" w:color="auto"/>
            <w:left w:val="none" w:sz="0" w:space="0" w:color="auto"/>
            <w:bottom w:val="none" w:sz="0" w:space="0" w:color="auto"/>
            <w:right w:val="none" w:sz="0" w:space="0" w:color="auto"/>
          </w:divBdr>
        </w:div>
        <w:div w:id="885875542">
          <w:marLeft w:val="640"/>
          <w:marRight w:val="0"/>
          <w:marTop w:val="0"/>
          <w:marBottom w:val="0"/>
          <w:divBdr>
            <w:top w:val="none" w:sz="0" w:space="0" w:color="auto"/>
            <w:left w:val="none" w:sz="0" w:space="0" w:color="auto"/>
            <w:bottom w:val="none" w:sz="0" w:space="0" w:color="auto"/>
            <w:right w:val="none" w:sz="0" w:space="0" w:color="auto"/>
          </w:divBdr>
        </w:div>
        <w:div w:id="896159773">
          <w:marLeft w:val="640"/>
          <w:marRight w:val="0"/>
          <w:marTop w:val="0"/>
          <w:marBottom w:val="0"/>
          <w:divBdr>
            <w:top w:val="none" w:sz="0" w:space="0" w:color="auto"/>
            <w:left w:val="none" w:sz="0" w:space="0" w:color="auto"/>
            <w:bottom w:val="none" w:sz="0" w:space="0" w:color="auto"/>
            <w:right w:val="none" w:sz="0" w:space="0" w:color="auto"/>
          </w:divBdr>
        </w:div>
        <w:div w:id="914513459">
          <w:marLeft w:val="640"/>
          <w:marRight w:val="0"/>
          <w:marTop w:val="0"/>
          <w:marBottom w:val="0"/>
          <w:divBdr>
            <w:top w:val="none" w:sz="0" w:space="0" w:color="auto"/>
            <w:left w:val="none" w:sz="0" w:space="0" w:color="auto"/>
            <w:bottom w:val="none" w:sz="0" w:space="0" w:color="auto"/>
            <w:right w:val="none" w:sz="0" w:space="0" w:color="auto"/>
          </w:divBdr>
        </w:div>
        <w:div w:id="968895678">
          <w:marLeft w:val="640"/>
          <w:marRight w:val="0"/>
          <w:marTop w:val="0"/>
          <w:marBottom w:val="0"/>
          <w:divBdr>
            <w:top w:val="none" w:sz="0" w:space="0" w:color="auto"/>
            <w:left w:val="none" w:sz="0" w:space="0" w:color="auto"/>
            <w:bottom w:val="none" w:sz="0" w:space="0" w:color="auto"/>
            <w:right w:val="none" w:sz="0" w:space="0" w:color="auto"/>
          </w:divBdr>
        </w:div>
        <w:div w:id="996612221">
          <w:marLeft w:val="640"/>
          <w:marRight w:val="0"/>
          <w:marTop w:val="0"/>
          <w:marBottom w:val="0"/>
          <w:divBdr>
            <w:top w:val="none" w:sz="0" w:space="0" w:color="auto"/>
            <w:left w:val="none" w:sz="0" w:space="0" w:color="auto"/>
            <w:bottom w:val="none" w:sz="0" w:space="0" w:color="auto"/>
            <w:right w:val="none" w:sz="0" w:space="0" w:color="auto"/>
          </w:divBdr>
        </w:div>
        <w:div w:id="1026322277">
          <w:marLeft w:val="640"/>
          <w:marRight w:val="0"/>
          <w:marTop w:val="0"/>
          <w:marBottom w:val="0"/>
          <w:divBdr>
            <w:top w:val="none" w:sz="0" w:space="0" w:color="auto"/>
            <w:left w:val="none" w:sz="0" w:space="0" w:color="auto"/>
            <w:bottom w:val="none" w:sz="0" w:space="0" w:color="auto"/>
            <w:right w:val="none" w:sz="0" w:space="0" w:color="auto"/>
          </w:divBdr>
        </w:div>
        <w:div w:id="1043561958">
          <w:marLeft w:val="640"/>
          <w:marRight w:val="0"/>
          <w:marTop w:val="0"/>
          <w:marBottom w:val="0"/>
          <w:divBdr>
            <w:top w:val="none" w:sz="0" w:space="0" w:color="auto"/>
            <w:left w:val="none" w:sz="0" w:space="0" w:color="auto"/>
            <w:bottom w:val="none" w:sz="0" w:space="0" w:color="auto"/>
            <w:right w:val="none" w:sz="0" w:space="0" w:color="auto"/>
          </w:divBdr>
        </w:div>
        <w:div w:id="1083188430">
          <w:marLeft w:val="640"/>
          <w:marRight w:val="0"/>
          <w:marTop w:val="0"/>
          <w:marBottom w:val="0"/>
          <w:divBdr>
            <w:top w:val="none" w:sz="0" w:space="0" w:color="auto"/>
            <w:left w:val="none" w:sz="0" w:space="0" w:color="auto"/>
            <w:bottom w:val="none" w:sz="0" w:space="0" w:color="auto"/>
            <w:right w:val="none" w:sz="0" w:space="0" w:color="auto"/>
          </w:divBdr>
        </w:div>
        <w:div w:id="1150681776">
          <w:marLeft w:val="640"/>
          <w:marRight w:val="0"/>
          <w:marTop w:val="0"/>
          <w:marBottom w:val="0"/>
          <w:divBdr>
            <w:top w:val="none" w:sz="0" w:space="0" w:color="auto"/>
            <w:left w:val="none" w:sz="0" w:space="0" w:color="auto"/>
            <w:bottom w:val="none" w:sz="0" w:space="0" w:color="auto"/>
            <w:right w:val="none" w:sz="0" w:space="0" w:color="auto"/>
          </w:divBdr>
        </w:div>
        <w:div w:id="1156186589">
          <w:marLeft w:val="640"/>
          <w:marRight w:val="0"/>
          <w:marTop w:val="0"/>
          <w:marBottom w:val="0"/>
          <w:divBdr>
            <w:top w:val="none" w:sz="0" w:space="0" w:color="auto"/>
            <w:left w:val="none" w:sz="0" w:space="0" w:color="auto"/>
            <w:bottom w:val="none" w:sz="0" w:space="0" w:color="auto"/>
            <w:right w:val="none" w:sz="0" w:space="0" w:color="auto"/>
          </w:divBdr>
        </w:div>
        <w:div w:id="1318070436">
          <w:marLeft w:val="640"/>
          <w:marRight w:val="0"/>
          <w:marTop w:val="0"/>
          <w:marBottom w:val="0"/>
          <w:divBdr>
            <w:top w:val="none" w:sz="0" w:space="0" w:color="auto"/>
            <w:left w:val="none" w:sz="0" w:space="0" w:color="auto"/>
            <w:bottom w:val="none" w:sz="0" w:space="0" w:color="auto"/>
            <w:right w:val="none" w:sz="0" w:space="0" w:color="auto"/>
          </w:divBdr>
        </w:div>
        <w:div w:id="1354040707">
          <w:marLeft w:val="640"/>
          <w:marRight w:val="0"/>
          <w:marTop w:val="0"/>
          <w:marBottom w:val="0"/>
          <w:divBdr>
            <w:top w:val="none" w:sz="0" w:space="0" w:color="auto"/>
            <w:left w:val="none" w:sz="0" w:space="0" w:color="auto"/>
            <w:bottom w:val="none" w:sz="0" w:space="0" w:color="auto"/>
            <w:right w:val="none" w:sz="0" w:space="0" w:color="auto"/>
          </w:divBdr>
        </w:div>
        <w:div w:id="1386566859">
          <w:marLeft w:val="640"/>
          <w:marRight w:val="0"/>
          <w:marTop w:val="0"/>
          <w:marBottom w:val="0"/>
          <w:divBdr>
            <w:top w:val="none" w:sz="0" w:space="0" w:color="auto"/>
            <w:left w:val="none" w:sz="0" w:space="0" w:color="auto"/>
            <w:bottom w:val="none" w:sz="0" w:space="0" w:color="auto"/>
            <w:right w:val="none" w:sz="0" w:space="0" w:color="auto"/>
          </w:divBdr>
        </w:div>
        <w:div w:id="1394309362">
          <w:marLeft w:val="640"/>
          <w:marRight w:val="0"/>
          <w:marTop w:val="0"/>
          <w:marBottom w:val="0"/>
          <w:divBdr>
            <w:top w:val="none" w:sz="0" w:space="0" w:color="auto"/>
            <w:left w:val="none" w:sz="0" w:space="0" w:color="auto"/>
            <w:bottom w:val="none" w:sz="0" w:space="0" w:color="auto"/>
            <w:right w:val="none" w:sz="0" w:space="0" w:color="auto"/>
          </w:divBdr>
        </w:div>
        <w:div w:id="1500196951">
          <w:marLeft w:val="640"/>
          <w:marRight w:val="0"/>
          <w:marTop w:val="0"/>
          <w:marBottom w:val="0"/>
          <w:divBdr>
            <w:top w:val="none" w:sz="0" w:space="0" w:color="auto"/>
            <w:left w:val="none" w:sz="0" w:space="0" w:color="auto"/>
            <w:bottom w:val="none" w:sz="0" w:space="0" w:color="auto"/>
            <w:right w:val="none" w:sz="0" w:space="0" w:color="auto"/>
          </w:divBdr>
        </w:div>
        <w:div w:id="1849322117">
          <w:marLeft w:val="640"/>
          <w:marRight w:val="0"/>
          <w:marTop w:val="0"/>
          <w:marBottom w:val="0"/>
          <w:divBdr>
            <w:top w:val="none" w:sz="0" w:space="0" w:color="auto"/>
            <w:left w:val="none" w:sz="0" w:space="0" w:color="auto"/>
            <w:bottom w:val="none" w:sz="0" w:space="0" w:color="auto"/>
            <w:right w:val="none" w:sz="0" w:space="0" w:color="auto"/>
          </w:divBdr>
        </w:div>
        <w:div w:id="1989508385">
          <w:marLeft w:val="640"/>
          <w:marRight w:val="0"/>
          <w:marTop w:val="0"/>
          <w:marBottom w:val="0"/>
          <w:divBdr>
            <w:top w:val="none" w:sz="0" w:space="0" w:color="auto"/>
            <w:left w:val="none" w:sz="0" w:space="0" w:color="auto"/>
            <w:bottom w:val="none" w:sz="0" w:space="0" w:color="auto"/>
            <w:right w:val="none" w:sz="0" w:space="0" w:color="auto"/>
          </w:divBdr>
        </w:div>
        <w:div w:id="1995792848">
          <w:marLeft w:val="640"/>
          <w:marRight w:val="0"/>
          <w:marTop w:val="0"/>
          <w:marBottom w:val="0"/>
          <w:divBdr>
            <w:top w:val="none" w:sz="0" w:space="0" w:color="auto"/>
            <w:left w:val="none" w:sz="0" w:space="0" w:color="auto"/>
            <w:bottom w:val="none" w:sz="0" w:space="0" w:color="auto"/>
            <w:right w:val="none" w:sz="0" w:space="0" w:color="auto"/>
          </w:divBdr>
        </w:div>
        <w:div w:id="1996911640">
          <w:marLeft w:val="640"/>
          <w:marRight w:val="0"/>
          <w:marTop w:val="0"/>
          <w:marBottom w:val="0"/>
          <w:divBdr>
            <w:top w:val="none" w:sz="0" w:space="0" w:color="auto"/>
            <w:left w:val="none" w:sz="0" w:space="0" w:color="auto"/>
            <w:bottom w:val="none" w:sz="0" w:space="0" w:color="auto"/>
            <w:right w:val="none" w:sz="0" w:space="0" w:color="auto"/>
          </w:divBdr>
        </w:div>
        <w:div w:id="2001498958">
          <w:marLeft w:val="640"/>
          <w:marRight w:val="0"/>
          <w:marTop w:val="0"/>
          <w:marBottom w:val="0"/>
          <w:divBdr>
            <w:top w:val="none" w:sz="0" w:space="0" w:color="auto"/>
            <w:left w:val="none" w:sz="0" w:space="0" w:color="auto"/>
            <w:bottom w:val="none" w:sz="0" w:space="0" w:color="auto"/>
            <w:right w:val="none" w:sz="0" w:space="0" w:color="auto"/>
          </w:divBdr>
        </w:div>
        <w:div w:id="2056468482">
          <w:marLeft w:val="640"/>
          <w:marRight w:val="0"/>
          <w:marTop w:val="0"/>
          <w:marBottom w:val="0"/>
          <w:divBdr>
            <w:top w:val="none" w:sz="0" w:space="0" w:color="auto"/>
            <w:left w:val="none" w:sz="0" w:space="0" w:color="auto"/>
            <w:bottom w:val="none" w:sz="0" w:space="0" w:color="auto"/>
            <w:right w:val="none" w:sz="0" w:space="0" w:color="auto"/>
          </w:divBdr>
        </w:div>
      </w:divsChild>
    </w:div>
    <w:div w:id="205608597">
      <w:marLeft w:val="640"/>
      <w:marRight w:val="0"/>
      <w:marTop w:val="0"/>
      <w:marBottom w:val="0"/>
      <w:divBdr>
        <w:top w:val="none" w:sz="0" w:space="0" w:color="auto"/>
        <w:left w:val="none" w:sz="0" w:space="0" w:color="auto"/>
        <w:bottom w:val="none" w:sz="0" w:space="0" w:color="auto"/>
        <w:right w:val="none" w:sz="0" w:space="0" w:color="auto"/>
      </w:divBdr>
    </w:div>
    <w:div w:id="207182382">
      <w:bodyDiv w:val="1"/>
      <w:marLeft w:val="0"/>
      <w:marRight w:val="0"/>
      <w:marTop w:val="0"/>
      <w:marBottom w:val="0"/>
      <w:divBdr>
        <w:top w:val="none" w:sz="0" w:space="0" w:color="auto"/>
        <w:left w:val="none" w:sz="0" w:space="0" w:color="auto"/>
        <w:bottom w:val="none" w:sz="0" w:space="0" w:color="auto"/>
        <w:right w:val="none" w:sz="0" w:space="0" w:color="auto"/>
      </w:divBdr>
    </w:div>
    <w:div w:id="207575223">
      <w:marLeft w:val="640"/>
      <w:marRight w:val="0"/>
      <w:marTop w:val="0"/>
      <w:marBottom w:val="0"/>
      <w:divBdr>
        <w:top w:val="none" w:sz="0" w:space="0" w:color="auto"/>
        <w:left w:val="none" w:sz="0" w:space="0" w:color="auto"/>
        <w:bottom w:val="none" w:sz="0" w:space="0" w:color="auto"/>
        <w:right w:val="none" w:sz="0" w:space="0" w:color="auto"/>
      </w:divBdr>
    </w:div>
    <w:div w:id="207642990">
      <w:marLeft w:val="640"/>
      <w:marRight w:val="0"/>
      <w:marTop w:val="0"/>
      <w:marBottom w:val="0"/>
      <w:divBdr>
        <w:top w:val="none" w:sz="0" w:space="0" w:color="auto"/>
        <w:left w:val="none" w:sz="0" w:space="0" w:color="auto"/>
        <w:bottom w:val="none" w:sz="0" w:space="0" w:color="auto"/>
        <w:right w:val="none" w:sz="0" w:space="0" w:color="auto"/>
      </w:divBdr>
    </w:div>
    <w:div w:id="207959682">
      <w:marLeft w:val="640"/>
      <w:marRight w:val="0"/>
      <w:marTop w:val="0"/>
      <w:marBottom w:val="0"/>
      <w:divBdr>
        <w:top w:val="none" w:sz="0" w:space="0" w:color="auto"/>
        <w:left w:val="none" w:sz="0" w:space="0" w:color="auto"/>
        <w:bottom w:val="none" w:sz="0" w:space="0" w:color="auto"/>
        <w:right w:val="none" w:sz="0" w:space="0" w:color="auto"/>
      </w:divBdr>
    </w:div>
    <w:div w:id="208879889">
      <w:marLeft w:val="640"/>
      <w:marRight w:val="0"/>
      <w:marTop w:val="0"/>
      <w:marBottom w:val="0"/>
      <w:divBdr>
        <w:top w:val="none" w:sz="0" w:space="0" w:color="auto"/>
        <w:left w:val="none" w:sz="0" w:space="0" w:color="auto"/>
        <w:bottom w:val="none" w:sz="0" w:space="0" w:color="auto"/>
        <w:right w:val="none" w:sz="0" w:space="0" w:color="auto"/>
      </w:divBdr>
    </w:div>
    <w:div w:id="208957526">
      <w:marLeft w:val="640"/>
      <w:marRight w:val="0"/>
      <w:marTop w:val="0"/>
      <w:marBottom w:val="0"/>
      <w:divBdr>
        <w:top w:val="none" w:sz="0" w:space="0" w:color="auto"/>
        <w:left w:val="none" w:sz="0" w:space="0" w:color="auto"/>
        <w:bottom w:val="none" w:sz="0" w:space="0" w:color="auto"/>
        <w:right w:val="none" w:sz="0" w:space="0" w:color="auto"/>
      </w:divBdr>
    </w:div>
    <w:div w:id="209194333">
      <w:marLeft w:val="640"/>
      <w:marRight w:val="0"/>
      <w:marTop w:val="0"/>
      <w:marBottom w:val="0"/>
      <w:divBdr>
        <w:top w:val="none" w:sz="0" w:space="0" w:color="auto"/>
        <w:left w:val="none" w:sz="0" w:space="0" w:color="auto"/>
        <w:bottom w:val="none" w:sz="0" w:space="0" w:color="auto"/>
        <w:right w:val="none" w:sz="0" w:space="0" w:color="auto"/>
      </w:divBdr>
    </w:div>
    <w:div w:id="209196286">
      <w:marLeft w:val="640"/>
      <w:marRight w:val="0"/>
      <w:marTop w:val="0"/>
      <w:marBottom w:val="0"/>
      <w:divBdr>
        <w:top w:val="none" w:sz="0" w:space="0" w:color="auto"/>
        <w:left w:val="none" w:sz="0" w:space="0" w:color="auto"/>
        <w:bottom w:val="none" w:sz="0" w:space="0" w:color="auto"/>
        <w:right w:val="none" w:sz="0" w:space="0" w:color="auto"/>
      </w:divBdr>
    </w:div>
    <w:div w:id="209728948">
      <w:marLeft w:val="640"/>
      <w:marRight w:val="0"/>
      <w:marTop w:val="0"/>
      <w:marBottom w:val="0"/>
      <w:divBdr>
        <w:top w:val="none" w:sz="0" w:space="0" w:color="auto"/>
        <w:left w:val="none" w:sz="0" w:space="0" w:color="auto"/>
        <w:bottom w:val="none" w:sz="0" w:space="0" w:color="auto"/>
        <w:right w:val="none" w:sz="0" w:space="0" w:color="auto"/>
      </w:divBdr>
    </w:div>
    <w:div w:id="209806296">
      <w:bodyDiv w:val="1"/>
      <w:marLeft w:val="0"/>
      <w:marRight w:val="0"/>
      <w:marTop w:val="0"/>
      <w:marBottom w:val="0"/>
      <w:divBdr>
        <w:top w:val="none" w:sz="0" w:space="0" w:color="auto"/>
        <w:left w:val="none" w:sz="0" w:space="0" w:color="auto"/>
        <w:bottom w:val="none" w:sz="0" w:space="0" w:color="auto"/>
        <w:right w:val="none" w:sz="0" w:space="0" w:color="auto"/>
      </w:divBdr>
    </w:div>
    <w:div w:id="210191435">
      <w:marLeft w:val="640"/>
      <w:marRight w:val="0"/>
      <w:marTop w:val="0"/>
      <w:marBottom w:val="0"/>
      <w:divBdr>
        <w:top w:val="none" w:sz="0" w:space="0" w:color="auto"/>
        <w:left w:val="none" w:sz="0" w:space="0" w:color="auto"/>
        <w:bottom w:val="none" w:sz="0" w:space="0" w:color="auto"/>
        <w:right w:val="none" w:sz="0" w:space="0" w:color="auto"/>
      </w:divBdr>
    </w:div>
    <w:div w:id="210458199">
      <w:marLeft w:val="640"/>
      <w:marRight w:val="0"/>
      <w:marTop w:val="0"/>
      <w:marBottom w:val="0"/>
      <w:divBdr>
        <w:top w:val="none" w:sz="0" w:space="0" w:color="auto"/>
        <w:left w:val="none" w:sz="0" w:space="0" w:color="auto"/>
        <w:bottom w:val="none" w:sz="0" w:space="0" w:color="auto"/>
        <w:right w:val="none" w:sz="0" w:space="0" w:color="auto"/>
      </w:divBdr>
    </w:div>
    <w:div w:id="210651073">
      <w:marLeft w:val="640"/>
      <w:marRight w:val="0"/>
      <w:marTop w:val="0"/>
      <w:marBottom w:val="0"/>
      <w:divBdr>
        <w:top w:val="none" w:sz="0" w:space="0" w:color="auto"/>
        <w:left w:val="none" w:sz="0" w:space="0" w:color="auto"/>
        <w:bottom w:val="none" w:sz="0" w:space="0" w:color="auto"/>
        <w:right w:val="none" w:sz="0" w:space="0" w:color="auto"/>
      </w:divBdr>
    </w:div>
    <w:div w:id="211506917">
      <w:marLeft w:val="640"/>
      <w:marRight w:val="0"/>
      <w:marTop w:val="0"/>
      <w:marBottom w:val="0"/>
      <w:divBdr>
        <w:top w:val="none" w:sz="0" w:space="0" w:color="auto"/>
        <w:left w:val="none" w:sz="0" w:space="0" w:color="auto"/>
        <w:bottom w:val="none" w:sz="0" w:space="0" w:color="auto"/>
        <w:right w:val="none" w:sz="0" w:space="0" w:color="auto"/>
      </w:divBdr>
    </w:div>
    <w:div w:id="212276849">
      <w:marLeft w:val="640"/>
      <w:marRight w:val="0"/>
      <w:marTop w:val="0"/>
      <w:marBottom w:val="0"/>
      <w:divBdr>
        <w:top w:val="none" w:sz="0" w:space="0" w:color="auto"/>
        <w:left w:val="none" w:sz="0" w:space="0" w:color="auto"/>
        <w:bottom w:val="none" w:sz="0" w:space="0" w:color="auto"/>
        <w:right w:val="none" w:sz="0" w:space="0" w:color="auto"/>
      </w:divBdr>
    </w:div>
    <w:div w:id="213582556">
      <w:marLeft w:val="640"/>
      <w:marRight w:val="0"/>
      <w:marTop w:val="0"/>
      <w:marBottom w:val="0"/>
      <w:divBdr>
        <w:top w:val="none" w:sz="0" w:space="0" w:color="auto"/>
        <w:left w:val="none" w:sz="0" w:space="0" w:color="auto"/>
        <w:bottom w:val="none" w:sz="0" w:space="0" w:color="auto"/>
        <w:right w:val="none" w:sz="0" w:space="0" w:color="auto"/>
      </w:divBdr>
    </w:div>
    <w:div w:id="214514870">
      <w:bodyDiv w:val="1"/>
      <w:marLeft w:val="0"/>
      <w:marRight w:val="0"/>
      <w:marTop w:val="0"/>
      <w:marBottom w:val="0"/>
      <w:divBdr>
        <w:top w:val="none" w:sz="0" w:space="0" w:color="auto"/>
        <w:left w:val="none" w:sz="0" w:space="0" w:color="auto"/>
        <w:bottom w:val="none" w:sz="0" w:space="0" w:color="auto"/>
        <w:right w:val="none" w:sz="0" w:space="0" w:color="auto"/>
      </w:divBdr>
    </w:div>
    <w:div w:id="214659135">
      <w:bodyDiv w:val="1"/>
      <w:marLeft w:val="0"/>
      <w:marRight w:val="0"/>
      <w:marTop w:val="0"/>
      <w:marBottom w:val="0"/>
      <w:divBdr>
        <w:top w:val="none" w:sz="0" w:space="0" w:color="auto"/>
        <w:left w:val="none" w:sz="0" w:space="0" w:color="auto"/>
        <w:bottom w:val="none" w:sz="0" w:space="0" w:color="auto"/>
        <w:right w:val="none" w:sz="0" w:space="0" w:color="auto"/>
      </w:divBdr>
      <w:divsChild>
        <w:div w:id="17316693">
          <w:marLeft w:val="640"/>
          <w:marRight w:val="0"/>
          <w:marTop w:val="0"/>
          <w:marBottom w:val="0"/>
          <w:divBdr>
            <w:top w:val="none" w:sz="0" w:space="0" w:color="auto"/>
            <w:left w:val="none" w:sz="0" w:space="0" w:color="auto"/>
            <w:bottom w:val="none" w:sz="0" w:space="0" w:color="auto"/>
            <w:right w:val="none" w:sz="0" w:space="0" w:color="auto"/>
          </w:divBdr>
        </w:div>
        <w:div w:id="154033007">
          <w:marLeft w:val="640"/>
          <w:marRight w:val="0"/>
          <w:marTop w:val="0"/>
          <w:marBottom w:val="0"/>
          <w:divBdr>
            <w:top w:val="none" w:sz="0" w:space="0" w:color="auto"/>
            <w:left w:val="none" w:sz="0" w:space="0" w:color="auto"/>
            <w:bottom w:val="none" w:sz="0" w:space="0" w:color="auto"/>
            <w:right w:val="none" w:sz="0" w:space="0" w:color="auto"/>
          </w:divBdr>
        </w:div>
        <w:div w:id="208299314">
          <w:marLeft w:val="640"/>
          <w:marRight w:val="0"/>
          <w:marTop w:val="0"/>
          <w:marBottom w:val="0"/>
          <w:divBdr>
            <w:top w:val="none" w:sz="0" w:space="0" w:color="auto"/>
            <w:left w:val="none" w:sz="0" w:space="0" w:color="auto"/>
            <w:bottom w:val="none" w:sz="0" w:space="0" w:color="auto"/>
            <w:right w:val="none" w:sz="0" w:space="0" w:color="auto"/>
          </w:divBdr>
        </w:div>
        <w:div w:id="223950810">
          <w:marLeft w:val="640"/>
          <w:marRight w:val="0"/>
          <w:marTop w:val="0"/>
          <w:marBottom w:val="0"/>
          <w:divBdr>
            <w:top w:val="none" w:sz="0" w:space="0" w:color="auto"/>
            <w:left w:val="none" w:sz="0" w:space="0" w:color="auto"/>
            <w:bottom w:val="none" w:sz="0" w:space="0" w:color="auto"/>
            <w:right w:val="none" w:sz="0" w:space="0" w:color="auto"/>
          </w:divBdr>
        </w:div>
        <w:div w:id="277295332">
          <w:marLeft w:val="640"/>
          <w:marRight w:val="0"/>
          <w:marTop w:val="0"/>
          <w:marBottom w:val="0"/>
          <w:divBdr>
            <w:top w:val="none" w:sz="0" w:space="0" w:color="auto"/>
            <w:left w:val="none" w:sz="0" w:space="0" w:color="auto"/>
            <w:bottom w:val="none" w:sz="0" w:space="0" w:color="auto"/>
            <w:right w:val="none" w:sz="0" w:space="0" w:color="auto"/>
          </w:divBdr>
        </w:div>
        <w:div w:id="442381390">
          <w:marLeft w:val="640"/>
          <w:marRight w:val="0"/>
          <w:marTop w:val="0"/>
          <w:marBottom w:val="0"/>
          <w:divBdr>
            <w:top w:val="none" w:sz="0" w:space="0" w:color="auto"/>
            <w:left w:val="none" w:sz="0" w:space="0" w:color="auto"/>
            <w:bottom w:val="none" w:sz="0" w:space="0" w:color="auto"/>
            <w:right w:val="none" w:sz="0" w:space="0" w:color="auto"/>
          </w:divBdr>
        </w:div>
        <w:div w:id="590741505">
          <w:marLeft w:val="640"/>
          <w:marRight w:val="0"/>
          <w:marTop w:val="0"/>
          <w:marBottom w:val="0"/>
          <w:divBdr>
            <w:top w:val="none" w:sz="0" w:space="0" w:color="auto"/>
            <w:left w:val="none" w:sz="0" w:space="0" w:color="auto"/>
            <w:bottom w:val="none" w:sz="0" w:space="0" w:color="auto"/>
            <w:right w:val="none" w:sz="0" w:space="0" w:color="auto"/>
          </w:divBdr>
        </w:div>
        <w:div w:id="639072557">
          <w:marLeft w:val="640"/>
          <w:marRight w:val="0"/>
          <w:marTop w:val="0"/>
          <w:marBottom w:val="0"/>
          <w:divBdr>
            <w:top w:val="none" w:sz="0" w:space="0" w:color="auto"/>
            <w:left w:val="none" w:sz="0" w:space="0" w:color="auto"/>
            <w:bottom w:val="none" w:sz="0" w:space="0" w:color="auto"/>
            <w:right w:val="none" w:sz="0" w:space="0" w:color="auto"/>
          </w:divBdr>
        </w:div>
        <w:div w:id="651370536">
          <w:marLeft w:val="640"/>
          <w:marRight w:val="0"/>
          <w:marTop w:val="0"/>
          <w:marBottom w:val="0"/>
          <w:divBdr>
            <w:top w:val="none" w:sz="0" w:space="0" w:color="auto"/>
            <w:left w:val="none" w:sz="0" w:space="0" w:color="auto"/>
            <w:bottom w:val="none" w:sz="0" w:space="0" w:color="auto"/>
            <w:right w:val="none" w:sz="0" w:space="0" w:color="auto"/>
          </w:divBdr>
        </w:div>
        <w:div w:id="743914111">
          <w:marLeft w:val="640"/>
          <w:marRight w:val="0"/>
          <w:marTop w:val="0"/>
          <w:marBottom w:val="0"/>
          <w:divBdr>
            <w:top w:val="none" w:sz="0" w:space="0" w:color="auto"/>
            <w:left w:val="none" w:sz="0" w:space="0" w:color="auto"/>
            <w:bottom w:val="none" w:sz="0" w:space="0" w:color="auto"/>
            <w:right w:val="none" w:sz="0" w:space="0" w:color="auto"/>
          </w:divBdr>
        </w:div>
        <w:div w:id="775179709">
          <w:marLeft w:val="640"/>
          <w:marRight w:val="0"/>
          <w:marTop w:val="0"/>
          <w:marBottom w:val="0"/>
          <w:divBdr>
            <w:top w:val="none" w:sz="0" w:space="0" w:color="auto"/>
            <w:left w:val="none" w:sz="0" w:space="0" w:color="auto"/>
            <w:bottom w:val="none" w:sz="0" w:space="0" w:color="auto"/>
            <w:right w:val="none" w:sz="0" w:space="0" w:color="auto"/>
          </w:divBdr>
        </w:div>
        <w:div w:id="799881189">
          <w:marLeft w:val="640"/>
          <w:marRight w:val="0"/>
          <w:marTop w:val="0"/>
          <w:marBottom w:val="0"/>
          <w:divBdr>
            <w:top w:val="none" w:sz="0" w:space="0" w:color="auto"/>
            <w:left w:val="none" w:sz="0" w:space="0" w:color="auto"/>
            <w:bottom w:val="none" w:sz="0" w:space="0" w:color="auto"/>
            <w:right w:val="none" w:sz="0" w:space="0" w:color="auto"/>
          </w:divBdr>
        </w:div>
        <w:div w:id="904489308">
          <w:marLeft w:val="640"/>
          <w:marRight w:val="0"/>
          <w:marTop w:val="0"/>
          <w:marBottom w:val="0"/>
          <w:divBdr>
            <w:top w:val="none" w:sz="0" w:space="0" w:color="auto"/>
            <w:left w:val="none" w:sz="0" w:space="0" w:color="auto"/>
            <w:bottom w:val="none" w:sz="0" w:space="0" w:color="auto"/>
            <w:right w:val="none" w:sz="0" w:space="0" w:color="auto"/>
          </w:divBdr>
        </w:div>
        <w:div w:id="1081751685">
          <w:marLeft w:val="640"/>
          <w:marRight w:val="0"/>
          <w:marTop w:val="0"/>
          <w:marBottom w:val="0"/>
          <w:divBdr>
            <w:top w:val="none" w:sz="0" w:space="0" w:color="auto"/>
            <w:left w:val="none" w:sz="0" w:space="0" w:color="auto"/>
            <w:bottom w:val="none" w:sz="0" w:space="0" w:color="auto"/>
            <w:right w:val="none" w:sz="0" w:space="0" w:color="auto"/>
          </w:divBdr>
        </w:div>
        <w:div w:id="1165709982">
          <w:marLeft w:val="640"/>
          <w:marRight w:val="0"/>
          <w:marTop w:val="0"/>
          <w:marBottom w:val="0"/>
          <w:divBdr>
            <w:top w:val="none" w:sz="0" w:space="0" w:color="auto"/>
            <w:left w:val="none" w:sz="0" w:space="0" w:color="auto"/>
            <w:bottom w:val="none" w:sz="0" w:space="0" w:color="auto"/>
            <w:right w:val="none" w:sz="0" w:space="0" w:color="auto"/>
          </w:divBdr>
        </w:div>
        <w:div w:id="1179808733">
          <w:marLeft w:val="640"/>
          <w:marRight w:val="0"/>
          <w:marTop w:val="0"/>
          <w:marBottom w:val="0"/>
          <w:divBdr>
            <w:top w:val="none" w:sz="0" w:space="0" w:color="auto"/>
            <w:left w:val="none" w:sz="0" w:space="0" w:color="auto"/>
            <w:bottom w:val="none" w:sz="0" w:space="0" w:color="auto"/>
            <w:right w:val="none" w:sz="0" w:space="0" w:color="auto"/>
          </w:divBdr>
        </w:div>
        <w:div w:id="1234120425">
          <w:marLeft w:val="640"/>
          <w:marRight w:val="0"/>
          <w:marTop w:val="0"/>
          <w:marBottom w:val="0"/>
          <w:divBdr>
            <w:top w:val="none" w:sz="0" w:space="0" w:color="auto"/>
            <w:left w:val="none" w:sz="0" w:space="0" w:color="auto"/>
            <w:bottom w:val="none" w:sz="0" w:space="0" w:color="auto"/>
            <w:right w:val="none" w:sz="0" w:space="0" w:color="auto"/>
          </w:divBdr>
        </w:div>
        <w:div w:id="1249849440">
          <w:marLeft w:val="640"/>
          <w:marRight w:val="0"/>
          <w:marTop w:val="0"/>
          <w:marBottom w:val="0"/>
          <w:divBdr>
            <w:top w:val="none" w:sz="0" w:space="0" w:color="auto"/>
            <w:left w:val="none" w:sz="0" w:space="0" w:color="auto"/>
            <w:bottom w:val="none" w:sz="0" w:space="0" w:color="auto"/>
            <w:right w:val="none" w:sz="0" w:space="0" w:color="auto"/>
          </w:divBdr>
        </w:div>
        <w:div w:id="1274904311">
          <w:marLeft w:val="640"/>
          <w:marRight w:val="0"/>
          <w:marTop w:val="0"/>
          <w:marBottom w:val="0"/>
          <w:divBdr>
            <w:top w:val="none" w:sz="0" w:space="0" w:color="auto"/>
            <w:left w:val="none" w:sz="0" w:space="0" w:color="auto"/>
            <w:bottom w:val="none" w:sz="0" w:space="0" w:color="auto"/>
            <w:right w:val="none" w:sz="0" w:space="0" w:color="auto"/>
          </w:divBdr>
        </w:div>
        <w:div w:id="1364984271">
          <w:marLeft w:val="640"/>
          <w:marRight w:val="0"/>
          <w:marTop w:val="0"/>
          <w:marBottom w:val="0"/>
          <w:divBdr>
            <w:top w:val="none" w:sz="0" w:space="0" w:color="auto"/>
            <w:left w:val="none" w:sz="0" w:space="0" w:color="auto"/>
            <w:bottom w:val="none" w:sz="0" w:space="0" w:color="auto"/>
            <w:right w:val="none" w:sz="0" w:space="0" w:color="auto"/>
          </w:divBdr>
        </w:div>
        <w:div w:id="1377775597">
          <w:marLeft w:val="640"/>
          <w:marRight w:val="0"/>
          <w:marTop w:val="0"/>
          <w:marBottom w:val="0"/>
          <w:divBdr>
            <w:top w:val="none" w:sz="0" w:space="0" w:color="auto"/>
            <w:left w:val="none" w:sz="0" w:space="0" w:color="auto"/>
            <w:bottom w:val="none" w:sz="0" w:space="0" w:color="auto"/>
            <w:right w:val="none" w:sz="0" w:space="0" w:color="auto"/>
          </w:divBdr>
        </w:div>
        <w:div w:id="1436556684">
          <w:marLeft w:val="640"/>
          <w:marRight w:val="0"/>
          <w:marTop w:val="0"/>
          <w:marBottom w:val="0"/>
          <w:divBdr>
            <w:top w:val="none" w:sz="0" w:space="0" w:color="auto"/>
            <w:left w:val="none" w:sz="0" w:space="0" w:color="auto"/>
            <w:bottom w:val="none" w:sz="0" w:space="0" w:color="auto"/>
            <w:right w:val="none" w:sz="0" w:space="0" w:color="auto"/>
          </w:divBdr>
        </w:div>
        <w:div w:id="1437098224">
          <w:marLeft w:val="640"/>
          <w:marRight w:val="0"/>
          <w:marTop w:val="0"/>
          <w:marBottom w:val="0"/>
          <w:divBdr>
            <w:top w:val="none" w:sz="0" w:space="0" w:color="auto"/>
            <w:left w:val="none" w:sz="0" w:space="0" w:color="auto"/>
            <w:bottom w:val="none" w:sz="0" w:space="0" w:color="auto"/>
            <w:right w:val="none" w:sz="0" w:space="0" w:color="auto"/>
          </w:divBdr>
        </w:div>
        <w:div w:id="1441024371">
          <w:marLeft w:val="640"/>
          <w:marRight w:val="0"/>
          <w:marTop w:val="0"/>
          <w:marBottom w:val="0"/>
          <w:divBdr>
            <w:top w:val="none" w:sz="0" w:space="0" w:color="auto"/>
            <w:left w:val="none" w:sz="0" w:space="0" w:color="auto"/>
            <w:bottom w:val="none" w:sz="0" w:space="0" w:color="auto"/>
            <w:right w:val="none" w:sz="0" w:space="0" w:color="auto"/>
          </w:divBdr>
        </w:div>
        <w:div w:id="1468548177">
          <w:marLeft w:val="640"/>
          <w:marRight w:val="0"/>
          <w:marTop w:val="0"/>
          <w:marBottom w:val="0"/>
          <w:divBdr>
            <w:top w:val="none" w:sz="0" w:space="0" w:color="auto"/>
            <w:left w:val="none" w:sz="0" w:space="0" w:color="auto"/>
            <w:bottom w:val="none" w:sz="0" w:space="0" w:color="auto"/>
            <w:right w:val="none" w:sz="0" w:space="0" w:color="auto"/>
          </w:divBdr>
        </w:div>
        <w:div w:id="1511411188">
          <w:marLeft w:val="640"/>
          <w:marRight w:val="0"/>
          <w:marTop w:val="0"/>
          <w:marBottom w:val="0"/>
          <w:divBdr>
            <w:top w:val="none" w:sz="0" w:space="0" w:color="auto"/>
            <w:left w:val="none" w:sz="0" w:space="0" w:color="auto"/>
            <w:bottom w:val="none" w:sz="0" w:space="0" w:color="auto"/>
            <w:right w:val="none" w:sz="0" w:space="0" w:color="auto"/>
          </w:divBdr>
        </w:div>
        <w:div w:id="1515653297">
          <w:marLeft w:val="640"/>
          <w:marRight w:val="0"/>
          <w:marTop w:val="0"/>
          <w:marBottom w:val="0"/>
          <w:divBdr>
            <w:top w:val="none" w:sz="0" w:space="0" w:color="auto"/>
            <w:left w:val="none" w:sz="0" w:space="0" w:color="auto"/>
            <w:bottom w:val="none" w:sz="0" w:space="0" w:color="auto"/>
            <w:right w:val="none" w:sz="0" w:space="0" w:color="auto"/>
          </w:divBdr>
        </w:div>
        <w:div w:id="1574045116">
          <w:marLeft w:val="640"/>
          <w:marRight w:val="0"/>
          <w:marTop w:val="0"/>
          <w:marBottom w:val="0"/>
          <w:divBdr>
            <w:top w:val="none" w:sz="0" w:space="0" w:color="auto"/>
            <w:left w:val="none" w:sz="0" w:space="0" w:color="auto"/>
            <w:bottom w:val="none" w:sz="0" w:space="0" w:color="auto"/>
            <w:right w:val="none" w:sz="0" w:space="0" w:color="auto"/>
          </w:divBdr>
        </w:div>
        <w:div w:id="1625648181">
          <w:marLeft w:val="640"/>
          <w:marRight w:val="0"/>
          <w:marTop w:val="0"/>
          <w:marBottom w:val="0"/>
          <w:divBdr>
            <w:top w:val="none" w:sz="0" w:space="0" w:color="auto"/>
            <w:left w:val="none" w:sz="0" w:space="0" w:color="auto"/>
            <w:bottom w:val="none" w:sz="0" w:space="0" w:color="auto"/>
            <w:right w:val="none" w:sz="0" w:space="0" w:color="auto"/>
          </w:divBdr>
        </w:div>
        <w:div w:id="1746416889">
          <w:marLeft w:val="640"/>
          <w:marRight w:val="0"/>
          <w:marTop w:val="0"/>
          <w:marBottom w:val="0"/>
          <w:divBdr>
            <w:top w:val="none" w:sz="0" w:space="0" w:color="auto"/>
            <w:left w:val="none" w:sz="0" w:space="0" w:color="auto"/>
            <w:bottom w:val="none" w:sz="0" w:space="0" w:color="auto"/>
            <w:right w:val="none" w:sz="0" w:space="0" w:color="auto"/>
          </w:divBdr>
        </w:div>
        <w:div w:id="1777209359">
          <w:marLeft w:val="640"/>
          <w:marRight w:val="0"/>
          <w:marTop w:val="0"/>
          <w:marBottom w:val="0"/>
          <w:divBdr>
            <w:top w:val="none" w:sz="0" w:space="0" w:color="auto"/>
            <w:left w:val="none" w:sz="0" w:space="0" w:color="auto"/>
            <w:bottom w:val="none" w:sz="0" w:space="0" w:color="auto"/>
            <w:right w:val="none" w:sz="0" w:space="0" w:color="auto"/>
          </w:divBdr>
        </w:div>
        <w:div w:id="1795445588">
          <w:marLeft w:val="640"/>
          <w:marRight w:val="0"/>
          <w:marTop w:val="0"/>
          <w:marBottom w:val="0"/>
          <w:divBdr>
            <w:top w:val="none" w:sz="0" w:space="0" w:color="auto"/>
            <w:left w:val="none" w:sz="0" w:space="0" w:color="auto"/>
            <w:bottom w:val="none" w:sz="0" w:space="0" w:color="auto"/>
            <w:right w:val="none" w:sz="0" w:space="0" w:color="auto"/>
          </w:divBdr>
        </w:div>
        <w:div w:id="1806123519">
          <w:marLeft w:val="640"/>
          <w:marRight w:val="0"/>
          <w:marTop w:val="0"/>
          <w:marBottom w:val="0"/>
          <w:divBdr>
            <w:top w:val="none" w:sz="0" w:space="0" w:color="auto"/>
            <w:left w:val="none" w:sz="0" w:space="0" w:color="auto"/>
            <w:bottom w:val="none" w:sz="0" w:space="0" w:color="auto"/>
            <w:right w:val="none" w:sz="0" w:space="0" w:color="auto"/>
          </w:divBdr>
        </w:div>
        <w:div w:id="1810053140">
          <w:marLeft w:val="640"/>
          <w:marRight w:val="0"/>
          <w:marTop w:val="0"/>
          <w:marBottom w:val="0"/>
          <w:divBdr>
            <w:top w:val="none" w:sz="0" w:space="0" w:color="auto"/>
            <w:left w:val="none" w:sz="0" w:space="0" w:color="auto"/>
            <w:bottom w:val="none" w:sz="0" w:space="0" w:color="auto"/>
            <w:right w:val="none" w:sz="0" w:space="0" w:color="auto"/>
          </w:divBdr>
        </w:div>
        <w:div w:id="1852529642">
          <w:marLeft w:val="640"/>
          <w:marRight w:val="0"/>
          <w:marTop w:val="0"/>
          <w:marBottom w:val="0"/>
          <w:divBdr>
            <w:top w:val="none" w:sz="0" w:space="0" w:color="auto"/>
            <w:left w:val="none" w:sz="0" w:space="0" w:color="auto"/>
            <w:bottom w:val="none" w:sz="0" w:space="0" w:color="auto"/>
            <w:right w:val="none" w:sz="0" w:space="0" w:color="auto"/>
          </w:divBdr>
        </w:div>
        <w:div w:id="1884248743">
          <w:marLeft w:val="640"/>
          <w:marRight w:val="0"/>
          <w:marTop w:val="0"/>
          <w:marBottom w:val="0"/>
          <w:divBdr>
            <w:top w:val="none" w:sz="0" w:space="0" w:color="auto"/>
            <w:left w:val="none" w:sz="0" w:space="0" w:color="auto"/>
            <w:bottom w:val="none" w:sz="0" w:space="0" w:color="auto"/>
            <w:right w:val="none" w:sz="0" w:space="0" w:color="auto"/>
          </w:divBdr>
        </w:div>
        <w:div w:id="1896770096">
          <w:marLeft w:val="640"/>
          <w:marRight w:val="0"/>
          <w:marTop w:val="0"/>
          <w:marBottom w:val="0"/>
          <w:divBdr>
            <w:top w:val="none" w:sz="0" w:space="0" w:color="auto"/>
            <w:left w:val="none" w:sz="0" w:space="0" w:color="auto"/>
            <w:bottom w:val="none" w:sz="0" w:space="0" w:color="auto"/>
            <w:right w:val="none" w:sz="0" w:space="0" w:color="auto"/>
          </w:divBdr>
        </w:div>
        <w:div w:id="1935017655">
          <w:marLeft w:val="640"/>
          <w:marRight w:val="0"/>
          <w:marTop w:val="0"/>
          <w:marBottom w:val="0"/>
          <w:divBdr>
            <w:top w:val="none" w:sz="0" w:space="0" w:color="auto"/>
            <w:left w:val="none" w:sz="0" w:space="0" w:color="auto"/>
            <w:bottom w:val="none" w:sz="0" w:space="0" w:color="auto"/>
            <w:right w:val="none" w:sz="0" w:space="0" w:color="auto"/>
          </w:divBdr>
        </w:div>
        <w:div w:id="2083869461">
          <w:marLeft w:val="640"/>
          <w:marRight w:val="0"/>
          <w:marTop w:val="0"/>
          <w:marBottom w:val="0"/>
          <w:divBdr>
            <w:top w:val="none" w:sz="0" w:space="0" w:color="auto"/>
            <w:left w:val="none" w:sz="0" w:space="0" w:color="auto"/>
            <w:bottom w:val="none" w:sz="0" w:space="0" w:color="auto"/>
            <w:right w:val="none" w:sz="0" w:space="0" w:color="auto"/>
          </w:divBdr>
        </w:div>
      </w:divsChild>
    </w:div>
    <w:div w:id="216818740">
      <w:marLeft w:val="640"/>
      <w:marRight w:val="0"/>
      <w:marTop w:val="0"/>
      <w:marBottom w:val="0"/>
      <w:divBdr>
        <w:top w:val="none" w:sz="0" w:space="0" w:color="auto"/>
        <w:left w:val="none" w:sz="0" w:space="0" w:color="auto"/>
        <w:bottom w:val="none" w:sz="0" w:space="0" w:color="auto"/>
        <w:right w:val="none" w:sz="0" w:space="0" w:color="auto"/>
      </w:divBdr>
    </w:div>
    <w:div w:id="217860809">
      <w:marLeft w:val="640"/>
      <w:marRight w:val="0"/>
      <w:marTop w:val="0"/>
      <w:marBottom w:val="0"/>
      <w:divBdr>
        <w:top w:val="none" w:sz="0" w:space="0" w:color="auto"/>
        <w:left w:val="none" w:sz="0" w:space="0" w:color="auto"/>
        <w:bottom w:val="none" w:sz="0" w:space="0" w:color="auto"/>
        <w:right w:val="none" w:sz="0" w:space="0" w:color="auto"/>
      </w:divBdr>
    </w:div>
    <w:div w:id="220403777">
      <w:marLeft w:val="640"/>
      <w:marRight w:val="0"/>
      <w:marTop w:val="0"/>
      <w:marBottom w:val="0"/>
      <w:divBdr>
        <w:top w:val="none" w:sz="0" w:space="0" w:color="auto"/>
        <w:left w:val="none" w:sz="0" w:space="0" w:color="auto"/>
        <w:bottom w:val="none" w:sz="0" w:space="0" w:color="auto"/>
        <w:right w:val="none" w:sz="0" w:space="0" w:color="auto"/>
      </w:divBdr>
    </w:div>
    <w:div w:id="220410529">
      <w:marLeft w:val="640"/>
      <w:marRight w:val="0"/>
      <w:marTop w:val="0"/>
      <w:marBottom w:val="0"/>
      <w:divBdr>
        <w:top w:val="none" w:sz="0" w:space="0" w:color="auto"/>
        <w:left w:val="none" w:sz="0" w:space="0" w:color="auto"/>
        <w:bottom w:val="none" w:sz="0" w:space="0" w:color="auto"/>
        <w:right w:val="none" w:sz="0" w:space="0" w:color="auto"/>
      </w:divBdr>
    </w:div>
    <w:div w:id="220750459">
      <w:marLeft w:val="640"/>
      <w:marRight w:val="0"/>
      <w:marTop w:val="0"/>
      <w:marBottom w:val="0"/>
      <w:divBdr>
        <w:top w:val="none" w:sz="0" w:space="0" w:color="auto"/>
        <w:left w:val="none" w:sz="0" w:space="0" w:color="auto"/>
        <w:bottom w:val="none" w:sz="0" w:space="0" w:color="auto"/>
        <w:right w:val="none" w:sz="0" w:space="0" w:color="auto"/>
      </w:divBdr>
    </w:div>
    <w:div w:id="221528989">
      <w:marLeft w:val="640"/>
      <w:marRight w:val="0"/>
      <w:marTop w:val="0"/>
      <w:marBottom w:val="0"/>
      <w:divBdr>
        <w:top w:val="none" w:sz="0" w:space="0" w:color="auto"/>
        <w:left w:val="none" w:sz="0" w:space="0" w:color="auto"/>
        <w:bottom w:val="none" w:sz="0" w:space="0" w:color="auto"/>
        <w:right w:val="none" w:sz="0" w:space="0" w:color="auto"/>
      </w:divBdr>
    </w:div>
    <w:div w:id="221715003">
      <w:marLeft w:val="640"/>
      <w:marRight w:val="0"/>
      <w:marTop w:val="0"/>
      <w:marBottom w:val="0"/>
      <w:divBdr>
        <w:top w:val="none" w:sz="0" w:space="0" w:color="auto"/>
        <w:left w:val="none" w:sz="0" w:space="0" w:color="auto"/>
        <w:bottom w:val="none" w:sz="0" w:space="0" w:color="auto"/>
        <w:right w:val="none" w:sz="0" w:space="0" w:color="auto"/>
      </w:divBdr>
    </w:div>
    <w:div w:id="221990548">
      <w:marLeft w:val="640"/>
      <w:marRight w:val="0"/>
      <w:marTop w:val="0"/>
      <w:marBottom w:val="0"/>
      <w:divBdr>
        <w:top w:val="none" w:sz="0" w:space="0" w:color="auto"/>
        <w:left w:val="none" w:sz="0" w:space="0" w:color="auto"/>
        <w:bottom w:val="none" w:sz="0" w:space="0" w:color="auto"/>
        <w:right w:val="none" w:sz="0" w:space="0" w:color="auto"/>
      </w:divBdr>
    </w:div>
    <w:div w:id="222330098">
      <w:bodyDiv w:val="1"/>
      <w:marLeft w:val="0"/>
      <w:marRight w:val="0"/>
      <w:marTop w:val="0"/>
      <w:marBottom w:val="0"/>
      <w:divBdr>
        <w:top w:val="none" w:sz="0" w:space="0" w:color="auto"/>
        <w:left w:val="none" w:sz="0" w:space="0" w:color="auto"/>
        <w:bottom w:val="none" w:sz="0" w:space="0" w:color="auto"/>
        <w:right w:val="none" w:sz="0" w:space="0" w:color="auto"/>
      </w:divBdr>
    </w:div>
    <w:div w:id="222761022">
      <w:bodyDiv w:val="1"/>
      <w:marLeft w:val="0"/>
      <w:marRight w:val="0"/>
      <w:marTop w:val="0"/>
      <w:marBottom w:val="0"/>
      <w:divBdr>
        <w:top w:val="none" w:sz="0" w:space="0" w:color="auto"/>
        <w:left w:val="none" w:sz="0" w:space="0" w:color="auto"/>
        <w:bottom w:val="none" w:sz="0" w:space="0" w:color="auto"/>
        <w:right w:val="none" w:sz="0" w:space="0" w:color="auto"/>
      </w:divBdr>
    </w:div>
    <w:div w:id="224608250">
      <w:bodyDiv w:val="1"/>
      <w:marLeft w:val="0"/>
      <w:marRight w:val="0"/>
      <w:marTop w:val="0"/>
      <w:marBottom w:val="0"/>
      <w:divBdr>
        <w:top w:val="none" w:sz="0" w:space="0" w:color="auto"/>
        <w:left w:val="none" w:sz="0" w:space="0" w:color="auto"/>
        <w:bottom w:val="none" w:sz="0" w:space="0" w:color="auto"/>
        <w:right w:val="none" w:sz="0" w:space="0" w:color="auto"/>
      </w:divBdr>
    </w:div>
    <w:div w:id="224796989">
      <w:marLeft w:val="640"/>
      <w:marRight w:val="0"/>
      <w:marTop w:val="0"/>
      <w:marBottom w:val="0"/>
      <w:divBdr>
        <w:top w:val="none" w:sz="0" w:space="0" w:color="auto"/>
        <w:left w:val="none" w:sz="0" w:space="0" w:color="auto"/>
        <w:bottom w:val="none" w:sz="0" w:space="0" w:color="auto"/>
        <w:right w:val="none" w:sz="0" w:space="0" w:color="auto"/>
      </w:divBdr>
    </w:div>
    <w:div w:id="224920801">
      <w:bodyDiv w:val="1"/>
      <w:marLeft w:val="0"/>
      <w:marRight w:val="0"/>
      <w:marTop w:val="0"/>
      <w:marBottom w:val="0"/>
      <w:divBdr>
        <w:top w:val="none" w:sz="0" w:space="0" w:color="auto"/>
        <w:left w:val="none" w:sz="0" w:space="0" w:color="auto"/>
        <w:bottom w:val="none" w:sz="0" w:space="0" w:color="auto"/>
        <w:right w:val="none" w:sz="0" w:space="0" w:color="auto"/>
      </w:divBdr>
    </w:div>
    <w:div w:id="226040179">
      <w:marLeft w:val="640"/>
      <w:marRight w:val="0"/>
      <w:marTop w:val="0"/>
      <w:marBottom w:val="0"/>
      <w:divBdr>
        <w:top w:val="none" w:sz="0" w:space="0" w:color="auto"/>
        <w:left w:val="none" w:sz="0" w:space="0" w:color="auto"/>
        <w:bottom w:val="none" w:sz="0" w:space="0" w:color="auto"/>
        <w:right w:val="none" w:sz="0" w:space="0" w:color="auto"/>
      </w:divBdr>
    </w:div>
    <w:div w:id="226064936">
      <w:marLeft w:val="640"/>
      <w:marRight w:val="0"/>
      <w:marTop w:val="0"/>
      <w:marBottom w:val="0"/>
      <w:divBdr>
        <w:top w:val="none" w:sz="0" w:space="0" w:color="auto"/>
        <w:left w:val="none" w:sz="0" w:space="0" w:color="auto"/>
        <w:bottom w:val="none" w:sz="0" w:space="0" w:color="auto"/>
        <w:right w:val="none" w:sz="0" w:space="0" w:color="auto"/>
      </w:divBdr>
    </w:div>
    <w:div w:id="226502230">
      <w:marLeft w:val="640"/>
      <w:marRight w:val="0"/>
      <w:marTop w:val="0"/>
      <w:marBottom w:val="0"/>
      <w:divBdr>
        <w:top w:val="none" w:sz="0" w:space="0" w:color="auto"/>
        <w:left w:val="none" w:sz="0" w:space="0" w:color="auto"/>
        <w:bottom w:val="none" w:sz="0" w:space="0" w:color="auto"/>
        <w:right w:val="none" w:sz="0" w:space="0" w:color="auto"/>
      </w:divBdr>
    </w:div>
    <w:div w:id="226958827">
      <w:marLeft w:val="640"/>
      <w:marRight w:val="0"/>
      <w:marTop w:val="0"/>
      <w:marBottom w:val="0"/>
      <w:divBdr>
        <w:top w:val="none" w:sz="0" w:space="0" w:color="auto"/>
        <w:left w:val="none" w:sz="0" w:space="0" w:color="auto"/>
        <w:bottom w:val="none" w:sz="0" w:space="0" w:color="auto"/>
        <w:right w:val="none" w:sz="0" w:space="0" w:color="auto"/>
      </w:divBdr>
    </w:div>
    <w:div w:id="229535311">
      <w:marLeft w:val="640"/>
      <w:marRight w:val="0"/>
      <w:marTop w:val="0"/>
      <w:marBottom w:val="0"/>
      <w:divBdr>
        <w:top w:val="none" w:sz="0" w:space="0" w:color="auto"/>
        <w:left w:val="none" w:sz="0" w:space="0" w:color="auto"/>
        <w:bottom w:val="none" w:sz="0" w:space="0" w:color="auto"/>
        <w:right w:val="none" w:sz="0" w:space="0" w:color="auto"/>
      </w:divBdr>
    </w:div>
    <w:div w:id="230695113">
      <w:marLeft w:val="640"/>
      <w:marRight w:val="0"/>
      <w:marTop w:val="0"/>
      <w:marBottom w:val="0"/>
      <w:divBdr>
        <w:top w:val="none" w:sz="0" w:space="0" w:color="auto"/>
        <w:left w:val="none" w:sz="0" w:space="0" w:color="auto"/>
        <w:bottom w:val="none" w:sz="0" w:space="0" w:color="auto"/>
        <w:right w:val="none" w:sz="0" w:space="0" w:color="auto"/>
      </w:divBdr>
    </w:div>
    <w:div w:id="232010877">
      <w:marLeft w:val="640"/>
      <w:marRight w:val="0"/>
      <w:marTop w:val="0"/>
      <w:marBottom w:val="0"/>
      <w:divBdr>
        <w:top w:val="none" w:sz="0" w:space="0" w:color="auto"/>
        <w:left w:val="none" w:sz="0" w:space="0" w:color="auto"/>
        <w:bottom w:val="none" w:sz="0" w:space="0" w:color="auto"/>
        <w:right w:val="none" w:sz="0" w:space="0" w:color="auto"/>
      </w:divBdr>
    </w:div>
    <w:div w:id="233005153">
      <w:bodyDiv w:val="1"/>
      <w:marLeft w:val="0"/>
      <w:marRight w:val="0"/>
      <w:marTop w:val="0"/>
      <w:marBottom w:val="0"/>
      <w:divBdr>
        <w:top w:val="none" w:sz="0" w:space="0" w:color="auto"/>
        <w:left w:val="none" w:sz="0" w:space="0" w:color="auto"/>
        <w:bottom w:val="none" w:sz="0" w:space="0" w:color="auto"/>
        <w:right w:val="none" w:sz="0" w:space="0" w:color="auto"/>
      </w:divBdr>
    </w:div>
    <w:div w:id="233048375">
      <w:bodyDiv w:val="1"/>
      <w:marLeft w:val="0"/>
      <w:marRight w:val="0"/>
      <w:marTop w:val="0"/>
      <w:marBottom w:val="0"/>
      <w:divBdr>
        <w:top w:val="none" w:sz="0" w:space="0" w:color="auto"/>
        <w:left w:val="none" w:sz="0" w:space="0" w:color="auto"/>
        <w:bottom w:val="none" w:sz="0" w:space="0" w:color="auto"/>
        <w:right w:val="none" w:sz="0" w:space="0" w:color="auto"/>
      </w:divBdr>
    </w:div>
    <w:div w:id="236063597">
      <w:marLeft w:val="640"/>
      <w:marRight w:val="0"/>
      <w:marTop w:val="0"/>
      <w:marBottom w:val="0"/>
      <w:divBdr>
        <w:top w:val="none" w:sz="0" w:space="0" w:color="auto"/>
        <w:left w:val="none" w:sz="0" w:space="0" w:color="auto"/>
        <w:bottom w:val="none" w:sz="0" w:space="0" w:color="auto"/>
        <w:right w:val="none" w:sz="0" w:space="0" w:color="auto"/>
      </w:divBdr>
    </w:div>
    <w:div w:id="236476298">
      <w:bodyDiv w:val="1"/>
      <w:marLeft w:val="0"/>
      <w:marRight w:val="0"/>
      <w:marTop w:val="0"/>
      <w:marBottom w:val="0"/>
      <w:divBdr>
        <w:top w:val="none" w:sz="0" w:space="0" w:color="auto"/>
        <w:left w:val="none" w:sz="0" w:space="0" w:color="auto"/>
        <w:bottom w:val="none" w:sz="0" w:space="0" w:color="auto"/>
        <w:right w:val="none" w:sz="0" w:space="0" w:color="auto"/>
      </w:divBdr>
    </w:div>
    <w:div w:id="237249590">
      <w:marLeft w:val="640"/>
      <w:marRight w:val="0"/>
      <w:marTop w:val="0"/>
      <w:marBottom w:val="0"/>
      <w:divBdr>
        <w:top w:val="none" w:sz="0" w:space="0" w:color="auto"/>
        <w:left w:val="none" w:sz="0" w:space="0" w:color="auto"/>
        <w:bottom w:val="none" w:sz="0" w:space="0" w:color="auto"/>
        <w:right w:val="none" w:sz="0" w:space="0" w:color="auto"/>
      </w:divBdr>
    </w:div>
    <w:div w:id="237903509">
      <w:marLeft w:val="640"/>
      <w:marRight w:val="0"/>
      <w:marTop w:val="0"/>
      <w:marBottom w:val="0"/>
      <w:divBdr>
        <w:top w:val="none" w:sz="0" w:space="0" w:color="auto"/>
        <w:left w:val="none" w:sz="0" w:space="0" w:color="auto"/>
        <w:bottom w:val="none" w:sz="0" w:space="0" w:color="auto"/>
        <w:right w:val="none" w:sz="0" w:space="0" w:color="auto"/>
      </w:divBdr>
    </w:div>
    <w:div w:id="238028333">
      <w:marLeft w:val="640"/>
      <w:marRight w:val="0"/>
      <w:marTop w:val="0"/>
      <w:marBottom w:val="0"/>
      <w:divBdr>
        <w:top w:val="none" w:sz="0" w:space="0" w:color="auto"/>
        <w:left w:val="none" w:sz="0" w:space="0" w:color="auto"/>
        <w:bottom w:val="none" w:sz="0" w:space="0" w:color="auto"/>
        <w:right w:val="none" w:sz="0" w:space="0" w:color="auto"/>
      </w:divBdr>
    </w:div>
    <w:div w:id="238642680">
      <w:bodyDiv w:val="1"/>
      <w:marLeft w:val="0"/>
      <w:marRight w:val="0"/>
      <w:marTop w:val="0"/>
      <w:marBottom w:val="0"/>
      <w:divBdr>
        <w:top w:val="none" w:sz="0" w:space="0" w:color="auto"/>
        <w:left w:val="none" w:sz="0" w:space="0" w:color="auto"/>
        <w:bottom w:val="none" w:sz="0" w:space="0" w:color="auto"/>
        <w:right w:val="none" w:sz="0" w:space="0" w:color="auto"/>
      </w:divBdr>
      <w:divsChild>
        <w:div w:id="22286986">
          <w:marLeft w:val="640"/>
          <w:marRight w:val="0"/>
          <w:marTop w:val="0"/>
          <w:marBottom w:val="0"/>
          <w:divBdr>
            <w:top w:val="none" w:sz="0" w:space="0" w:color="auto"/>
            <w:left w:val="none" w:sz="0" w:space="0" w:color="auto"/>
            <w:bottom w:val="none" w:sz="0" w:space="0" w:color="auto"/>
            <w:right w:val="none" w:sz="0" w:space="0" w:color="auto"/>
          </w:divBdr>
        </w:div>
        <w:div w:id="45110994">
          <w:marLeft w:val="640"/>
          <w:marRight w:val="0"/>
          <w:marTop w:val="0"/>
          <w:marBottom w:val="0"/>
          <w:divBdr>
            <w:top w:val="none" w:sz="0" w:space="0" w:color="auto"/>
            <w:left w:val="none" w:sz="0" w:space="0" w:color="auto"/>
            <w:bottom w:val="none" w:sz="0" w:space="0" w:color="auto"/>
            <w:right w:val="none" w:sz="0" w:space="0" w:color="auto"/>
          </w:divBdr>
        </w:div>
        <w:div w:id="105394739">
          <w:marLeft w:val="640"/>
          <w:marRight w:val="0"/>
          <w:marTop w:val="0"/>
          <w:marBottom w:val="0"/>
          <w:divBdr>
            <w:top w:val="none" w:sz="0" w:space="0" w:color="auto"/>
            <w:left w:val="none" w:sz="0" w:space="0" w:color="auto"/>
            <w:bottom w:val="none" w:sz="0" w:space="0" w:color="auto"/>
            <w:right w:val="none" w:sz="0" w:space="0" w:color="auto"/>
          </w:divBdr>
        </w:div>
        <w:div w:id="175652656">
          <w:marLeft w:val="640"/>
          <w:marRight w:val="0"/>
          <w:marTop w:val="0"/>
          <w:marBottom w:val="0"/>
          <w:divBdr>
            <w:top w:val="none" w:sz="0" w:space="0" w:color="auto"/>
            <w:left w:val="none" w:sz="0" w:space="0" w:color="auto"/>
            <w:bottom w:val="none" w:sz="0" w:space="0" w:color="auto"/>
            <w:right w:val="none" w:sz="0" w:space="0" w:color="auto"/>
          </w:divBdr>
        </w:div>
        <w:div w:id="194393500">
          <w:marLeft w:val="640"/>
          <w:marRight w:val="0"/>
          <w:marTop w:val="0"/>
          <w:marBottom w:val="0"/>
          <w:divBdr>
            <w:top w:val="none" w:sz="0" w:space="0" w:color="auto"/>
            <w:left w:val="none" w:sz="0" w:space="0" w:color="auto"/>
            <w:bottom w:val="none" w:sz="0" w:space="0" w:color="auto"/>
            <w:right w:val="none" w:sz="0" w:space="0" w:color="auto"/>
          </w:divBdr>
        </w:div>
        <w:div w:id="219824143">
          <w:marLeft w:val="640"/>
          <w:marRight w:val="0"/>
          <w:marTop w:val="0"/>
          <w:marBottom w:val="0"/>
          <w:divBdr>
            <w:top w:val="none" w:sz="0" w:space="0" w:color="auto"/>
            <w:left w:val="none" w:sz="0" w:space="0" w:color="auto"/>
            <w:bottom w:val="none" w:sz="0" w:space="0" w:color="auto"/>
            <w:right w:val="none" w:sz="0" w:space="0" w:color="auto"/>
          </w:divBdr>
        </w:div>
        <w:div w:id="294457588">
          <w:marLeft w:val="640"/>
          <w:marRight w:val="0"/>
          <w:marTop w:val="0"/>
          <w:marBottom w:val="0"/>
          <w:divBdr>
            <w:top w:val="none" w:sz="0" w:space="0" w:color="auto"/>
            <w:left w:val="none" w:sz="0" w:space="0" w:color="auto"/>
            <w:bottom w:val="none" w:sz="0" w:space="0" w:color="auto"/>
            <w:right w:val="none" w:sz="0" w:space="0" w:color="auto"/>
          </w:divBdr>
        </w:div>
        <w:div w:id="422074946">
          <w:marLeft w:val="640"/>
          <w:marRight w:val="0"/>
          <w:marTop w:val="0"/>
          <w:marBottom w:val="0"/>
          <w:divBdr>
            <w:top w:val="none" w:sz="0" w:space="0" w:color="auto"/>
            <w:left w:val="none" w:sz="0" w:space="0" w:color="auto"/>
            <w:bottom w:val="none" w:sz="0" w:space="0" w:color="auto"/>
            <w:right w:val="none" w:sz="0" w:space="0" w:color="auto"/>
          </w:divBdr>
        </w:div>
        <w:div w:id="435491779">
          <w:marLeft w:val="640"/>
          <w:marRight w:val="0"/>
          <w:marTop w:val="0"/>
          <w:marBottom w:val="0"/>
          <w:divBdr>
            <w:top w:val="none" w:sz="0" w:space="0" w:color="auto"/>
            <w:left w:val="none" w:sz="0" w:space="0" w:color="auto"/>
            <w:bottom w:val="none" w:sz="0" w:space="0" w:color="auto"/>
            <w:right w:val="none" w:sz="0" w:space="0" w:color="auto"/>
          </w:divBdr>
        </w:div>
        <w:div w:id="463622862">
          <w:marLeft w:val="640"/>
          <w:marRight w:val="0"/>
          <w:marTop w:val="0"/>
          <w:marBottom w:val="0"/>
          <w:divBdr>
            <w:top w:val="none" w:sz="0" w:space="0" w:color="auto"/>
            <w:left w:val="none" w:sz="0" w:space="0" w:color="auto"/>
            <w:bottom w:val="none" w:sz="0" w:space="0" w:color="auto"/>
            <w:right w:val="none" w:sz="0" w:space="0" w:color="auto"/>
          </w:divBdr>
        </w:div>
        <w:div w:id="588394208">
          <w:marLeft w:val="640"/>
          <w:marRight w:val="0"/>
          <w:marTop w:val="0"/>
          <w:marBottom w:val="0"/>
          <w:divBdr>
            <w:top w:val="none" w:sz="0" w:space="0" w:color="auto"/>
            <w:left w:val="none" w:sz="0" w:space="0" w:color="auto"/>
            <w:bottom w:val="none" w:sz="0" w:space="0" w:color="auto"/>
            <w:right w:val="none" w:sz="0" w:space="0" w:color="auto"/>
          </w:divBdr>
        </w:div>
        <w:div w:id="622854874">
          <w:marLeft w:val="640"/>
          <w:marRight w:val="0"/>
          <w:marTop w:val="0"/>
          <w:marBottom w:val="0"/>
          <w:divBdr>
            <w:top w:val="none" w:sz="0" w:space="0" w:color="auto"/>
            <w:left w:val="none" w:sz="0" w:space="0" w:color="auto"/>
            <w:bottom w:val="none" w:sz="0" w:space="0" w:color="auto"/>
            <w:right w:val="none" w:sz="0" w:space="0" w:color="auto"/>
          </w:divBdr>
        </w:div>
        <w:div w:id="630133376">
          <w:marLeft w:val="640"/>
          <w:marRight w:val="0"/>
          <w:marTop w:val="0"/>
          <w:marBottom w:val="0"/>
          <w:divBdr>
            <w:top w:val="none" w:sz="0" w:space="0" w:color="auto"/>
            <w:left w:val="none" w:sz="0" w:space="0" w:color="auto"/>
            <w:bottom w:val="none" w:sz="0" w:space="0" w:color="auto"/>
            <w:right w:val="none" w:sz="0" w:space="0" w:color="auto"/>
          </w:divBdr>
        </w:div>
        <w:div w:id="780763009">
          <w:marLeft w:val="640"/>
          <w:marRight w:val="0"/>
          <w:marTop w:val="0"/>
          <w:marBottom w:val="0"/>
          <w:divBdr>
            <w:top w:val="none" w:sz="0" w:space="0" w:color="auto"/>
            <w:left w:val="none" w:sz="0" w:space="0" w:color="auto"/>
            <w:bottom w:val="none" w:sz="0" w:space="0" w:color="auto"/>
            <w:right w:val="none" w:sz="0" w:space="0" w:color="auto"/>
          </w:divBdr>
        </w:div>
        <w:div w:id="872421705">
          <w:marLeft w:val="640"/>
          <w:marRight w:val="0"/>
          <w:marTop w:val="0"/>
          <w:marBottom w:val="0"/>
          <w:divBdr>
            <w:top w:val="none" w:sz="0" w:space="0" w:color="auto"/>
            <w:left w:val="none" w:sz="0" w:space="0" w:color="auto"/>
            <w:bottom w:val="none" w:sz="0" w:space="0" w:color="auto"/>
            <w:right w:val="none" w:sz="0" w:space="0" w:color="auto"/>
          </w:divBdr>
        </w:div>
        <w:div w:id="898248347">
          <w:marLeft w:val="640"/>
          <w:marRight w:val="0"/>
          <w:marTop w:val="0"/>
          <w:marBottom w:val="0"/>
          <w:divBdr>
            <w:top w:val="none" w:sz="0" w:space="0" w:color="auto"/>
            <w:left w:val="none" w:sz="0" w:space="0" w:color="auto"/>
            <w:bottom w:val="none" w:sz="0" w:space="0" w:color="auto"/>
            <w:right w:val="none" w:sz="0" w:space="0" w:color="auto"/>
          </w:divBdr>
        </w:div>
        <w:div w:id="912855472">
          <w:marLeft w:val="640"/>
          <w:marRight w:val="0"/>
          <w:marTop w:val="0"/>
          <w:marBottom w:val="0"/>
          <w:divBdr>
            <w:top w:val="none" w:sz="0" w:space="0" w:color="auto"/>
            <w:left w:val="none" w:sz="0" w:space="0" w:color="auto"/>
            <w:bottom w:val="none" w:sz="0" w:space="0" w:color="auto"/>
            <w:right w:val="none" w:sz="0" w:space="0" w:color="auto"/>
          </w:divBdr>
        </w:div>
        <w:div w:id="930354747">
          <w:marLeft w:val="640"/>
          <w:marRight w:val="0"/>
          <w:marTop w:val="0"/>
          <w:marBottom w:val="0"/>
          <w:divBdr>
            <w:top w:val="none" w:sz="0" w:space="0" w:color="auto"/>
            <w:left w:val="none" w:sz="0" w:space="0" w:color="auto"/>
            <w:bottom w:val="none" w:sz="0" w:space="0" w:color="auto"/>
            <w:right w:val="none" w:sz="0" w:space="0" w:color="auto"/>
          </w:divBdr>
        </w:div>
        <w:div w:id="968130122">
          <w:marLeft w:val="640"/>
          <w:marRight w:val="0"/>
          <w:marTop w:val="0"/>
          <w:marBottom w:val="0"/>
          <w:divBdr>
            <w:top w:val="none" w:sz="0" w:space="0" w:color="auto"/>
            <w:left w:val="none" w:sz="0" w:space="0" w:color="auto"/>
            <w:bottom w:val="none" w:sz="0" w:space="0" w:color="auto"/>
            <w:right w:val="none" w:sz="0" w:space="0" w:color="auto"/>
          </w:divBdr>
        </w:div>
        <w:div w:id="1051686221">
          <w:marLeft w:val="640"/>
          <w:marRight w:val="0"/>
          <w:marTop w:val="0"/>
          <w:marBottom w:val="0"/>
          <w:divBdr>
            <w:top w:val="none" w:sz="0" w:space="0" w:color="auto"/>
            <w:left w:val="none" w:sz="0" w:space="0" w:color="auto"/>
            <w:bottom w:val="none" w:sz="0" w:space="0" w:color="auto"/>
            <w:right w:val="none" w:sz="0" w:space="0" w:color="auto"/>
          </w:divBdr>
        </w:div>
        <w:div w:id="1104303325">
          <w:marLeft w:val="640"/>
          <w:marRight w:val="0"/>
          <w:marTop w:val="0"/>
          <w:marBottom w:val="0"/>
          <w:divBdr>
            <w:top w:val="none" w:sz="0" w:space="0" w:color="auto"/>
            <w:left w:val="none" w:sz="0" w:space="0" w:color="auto"/>
            <w:bottom w:val="none" w:sz="0" w:space="0" w:color="auto"/>
            <w:right w:val="none" w:sz="0" w:space="0" w:color="auto"/>
          </w:divBdr>
        </w:div>
        <w:div w:id="1162349692">
          <w:marLeft w:val="640"/>
          <w:marRight w:val="0"/>
          <w:marTop w:val="0"/>
          <w:marBottom w:val="0"/>
          <w:divBdr>
            <w:top w:val="none" w:sz="0" w:space="0" w:color="auto"/>
            <w:left w:val="none" w:sz="0" w:space="0" w:color="auto"/>
            <w:bottom w:val="none" w:sz="0" w:space="0" w:color="auto"/>
            <w:right w:val="none" w:sz="0" w:space="0" w:color="auto"/>
          </w:divBdr>
        </w:div>
        <w:div w:id="1198157598">
          <w:marLeft w:val="640"/>
          <w:marRight w:val="0"/>
          <w:marTop w:val="0"/>
          <w:marBottom w:val="0"/>
          <w:divBdr>
            <w:top w:val="none" w:sz="0" w:space="0" w:color="auto"/>
            <w:left w:val="none" w:sz="0" w:space="0" w:color="auto"/>
            <w:bottom w:val="none" w:sz="0" w:space="0" w:color="auto"/>
            <w:right w:val="none" w:sz="0" w:space="0" w:color="auto"/>
          </w:divBdr>
        </w:div>
        <w:div w:id="1338269773">
          <w:marLeft w:val="640"/>
          <w:marRight w:val="0"/>
          <w:marTop w:val="0"/>
          <w:marBottom w:val="0"/>
          <w:divBdr>
            <w:top w:val="none" w:sz="0" w:space="0" w:color="auto"/>
            <w:left w:val="none" w:sz="0" w:space="0" w:color="auto"/>
            <w:bottom w:val="none" w:sz="0" w:space="0" w:color="auto"/>
            <w:right w:val="none" w:sz="0" w:space="0" w:color="auto"/>
          </w:divBdr>
        </w:div>
        <w:div w:id="1392146803">
          <w:marLeft w:val="640"/>
          <w:marRight w:val="0"/>
          <w:marTop w:val="0"/>
          <w:marBottom w:val="0"/>
          <w:divBdr>
            <w:top w:val="none" w:sz="0" w:space="0" w:color="auto"/>
            <w:left w:val="none" w:sz="0" w:space="0" w:color="auto"/>
            <w:bottom w:val="none" w:sz="0" w:space="0" w:color="auto"/>
            <w:right w:val="none" w:sz="0" w:space="0" w:color="auto"/>
          </w:divBdr>
        </w:div>
        <w:div w:id="1534881738">
          <w:marLeft w:val="640"/>
          <w:marRight w:val="0"/>
          <w:marTop w:val="0"/>
          <w:marBottom w:val="0"/>
          <w:divBdr>
            <w:top w:val="none" w:sz="0" w:space="0" w:color="auto"/>
            <w:left w:val="none" w:sz="0" w:space="0" w:color="auto"/>
            <w:bottom w:val="none" w:sz="0" w:space="0" w:color="auto"/>
            <w:right w:val="none" w:sz="0" w:space="0" w:color="auto"/>
          </w:divBdr>
        </w:div>
        <w:div w:id="1548833692">
          <w:marLeft w:val="640"/>
          <w:marRight w:val="0"/>
          <w:marTop w:val="0"/>
          <w:marBottom w:val="0"/>
          <w:divBdr>
            <w:top w:val="none" w:sz="0" w:space="0" w:color="auto"/>
            <w:left w:val="none" w:sz="0" w:space="0" w:color="auto"/>
            <w:bottom w:val="none" w:sz="0" w:space="0" w:color="auto"/>
            <w:right w:val="none" w:sz="0" w:space="0" w:color="auto"/>
          </w:divBdr>
        </w:div>
        <w:div w:id="1573155152">
          <w:marLeft w:val="640"/>
          <w:marRight w:val="0"/>
          <w:marTop w:val="0"/>
          <w:marBottom w:val="0"/>
          <w:divBdr>
            <w:top w:val="none" w:sz="0" w:space="0" w:color="auto"/>
            <w:left w:val="none" w:sz="0" w:space="0" w:color="auto"/>
            <w:bottom w:val="none" w:sz="0" w:space="0" w:color="auto"/>
            <w:right w:val="none" w:sz="0" w:space="0" w:color="auto"/>
          </w:divBdr>
        </w:div>
        <w:div w:id="1603223792">
          <w:marLeft w:val="640"/>
          <w:marRight w:val="0"/>
          <w:marTop w:val="0"/>
          <w:marBottom w:val="0"/>
          <w:divBdr>
            <w:top w:val="none" w:sz="0" w:space="0" w:color="auto"/>
            <w:left w:val="none" w:sz="0" w:space="0" w:color="auto"/>
            <w:bottom w:val="none" w:sz="0" w:space="0" w:color="auto"/>
            <w:right w:val="none" w:sz="0" w:space="0" w:color="auto"/>
          </w:divBdr>
        </w:div>
        <w:div w:id="1639649049">
          <w:marLeft w:val="640"/>
          <w:marRight w:val="0"/>
          <w:marTop w:val="0"/>
          <w:marBottom w:val="0"/>
          <w:divBdr>
            <w:top w:val="none" w:sz="0" w:space="0" w:color="auto"/>
            <w:left w:val="none" w:sz="0" w:space="0" w:color="auto"/>
            <w:bottom w:val="none" w:sz="0" w:space="0" w:color="auto"/>
            <w:right w:val="none" w:sz="0" w:space="0" w:color="auto"/>
          </w:divBdr>
        </w:div>
        <w:div w:id="1732657415">
          <w:marLeft w:val="640"/>
          <w:marRight w:val="0"/>
          <w:marTop w:val="0"/>
          <w:marBottom w:val="0"/>
          <w:divBdr>
            <w:top w:val="none" w:sz="0" w:space="0" w:color="auto"/>
            <w:left w:val="none" w:sz="0" w:space="0" w:color="auto"/>
            <w:bottom w:val="none" w:sz="0" w:space="0" w:color="auto"/>
            <w:right w:val="none" w:sz="0" w:space="0" w:color="auto"/>
          </w:divBdr>
        </w:div>
        <w:div w:id="1736968050">
          <w:marLeft w:val="640"/>
          <w:marRight w:val="0"/>
          <w:marTop w:val="0"/>
          <w:marBottom w:val="0"/>
          <w:divBdr>
            <w:top w:val="none" w:sz="0" w:space="0" w:color="auto"/>
            <w:left w:val="none" w:sz="0" w:space="0" w:color="auto"/>
            <w:bottom w:val="none" w:sz="0" w:space="0" w:color="auto"/>
            <w:right w:val="none" w:sz="0" w:space="0" w:color="auto"/>
          </w:divBdr>
        </w:div>
        <w:div w:id="1819764589">
          <w:marLeft w:val="640"/>
          <w:marRight w:val="0"/>
          <w:marTop w:val="0"/>
          <w:marBottom w:val="0"/>
          <w:divBdr>
            <w:top w:val="none" w:sz="0" w:space="0" w:color="auto"/>
            <w:left w:val="none" w:sz="0" w:space="0" w:color="auto"/>
            <w:bottom w:val="none" w:sz="0" w:space="0" w:color="auto"/>
            <w:right w:val="none" w:sz="0" w:space="0" w:color="auto"/>
          </w:divBdr>
        </w:div>
        <w:div w:id="1857840751">
          <w:marLeft w:val="640"/>
          <w:marRight w:val="0"/>
          <w:marTop w:val="0"/>
          <w:marBottom w:val="0"/>
          <w:divBdr>
            <w:top w:val="none" w:sz="0" w:space="0" w:color="auto"/>
            <w:left w:val="none" w:sz="0" w:space="0" w:color="auto"/>
            <w:bottom w:val="none" w:sz="0" w:space="0" w:color="auto"/>
            <w:right w:val="none" w:sz="0" w:space="0" w:color="auto"/>
          </w:divBdr>
        </w:div>
        <w:div w:id="1859587941">
          <w:marLeft w:val="640"/>
          <w:marRight w:val="0"/>
          <w:marTop w:val="0"/>
          <w:marBottom w:val="0"/>
          <w:divBdr>
            <w:top w:val="none" w:sz="0" w:space="0" w:color="auto"/>
            <w:left w:val="none" w:sz="0" w:space="0" w:color="auto"/>
            <w:bottom w:val="none" w:sz="0" w:space="0" w:color="auto"/>
            <w:right w:val="none" w:sz="0" w:space="0" w:color="auto"/>
          </w:divBdr>
        </w:div>
        <w:div w:id="2031367381">
          <w:marLeft w:val="640"/>
          <w:marRight w:val="0"/>
          <w:marTop w:val="0"/>
          <w:marBottom w:val="0"/>
          <w:divBdr>
            <w:top w:val="none" w:sz="0" w:space="0" w:color="auto"/>
            <w:left w:val="none" w:sz="0" w:space="0" w:color="auto"/>
            <w:bottom w:val="none" w:sz="0" w:space="0" w:color="auto"/>
            <w:right w:val="none" w:sz="0" w:space="0" w:color="auto"/>
          </w:divBdr>
        </w:div>
        <w:div w:id="2031878334">
          <w:marLeft w:val="640"/>
          <w:marRight w:val="0"/>
          <w:marTop w:val="0"/>
          <w:marBottom w:val="0"/>
          <w:divBdr>
            <w:top w:val="none" w:sz="0" w:space="0" w:color="auto"/>
            <w:left w:val="none" w:sz="0" w:space="0" w:color="auto"/>
            <w:bottom w:val="none" w:sz="0" w:space="0" w:color="auto"/>
            <w:right w:val="none" w:sz="0" w:space="0" w:color="auto"/>
          </w:divBdr>
        </w:div>
        <w:div w:id="2079278078">
          <w:marLeft w:val="640"/>
          <w:marRight w:val="0"/>
          <w:marTop w:val="0"/>
          <w:marBottom w:val="0"/>
          <w:divBdr>
            <w:top w:val="none" w:sz="0" w:space="0" w:color="auto"/>
            <w:left w:val="none" w:sz="0" w:space="0" w:color="auto"/>
            <w:bottom w:val="none" w:sz="0" w:space="0" w:color="auto"/>
            <w:right w:val="none" w:sz="0" w:space="0" w:color="auto"/>
          </w:divBdr>
        </w:div>
        <w:div w:id="2100517516">
          <w:marLeft w:val="640"/>
          <w:marRight w:val="0"/>
          <w:marTop w:val="0"/>
          <w:marBottom w:val="0"/>
          <w:divBdr>
            <w:top w:val="none" w:sz="0" w:space="0" w:color="auto"/>
            <w:left w:val="none" w:sz="0" w:space="0" w:color="auto"/>
            <w:bottom w:val="none" w:sz="0" w:space="0" w:color="auto"/>
            <w:right w:val="none" w:sz="0" w:space="0" w:color="auto"/>
          </w:divBdr>
        </w:div>
      </w:divsChild>
    </w:div>
    <w:div w:id="239143443">
      <w:bodyDiv w:val="1"/>
      <w:marLeft w:val="0"/>
      <w:marRight w:val="0"/>
      <w:marTop w:val="0"/>
      <w:marBottom w:val="0"/>
      <w:divBdr>
        <w:top w:val="none" w:sz="0" w:space="0" w:color="auto"/>
        <w:left w:val="none" w:sz="0" w:space="0" w:color="auto"/>
        <w:bottom w:val="none" w:sz="0" w:space="0" w:color="auto"/>
        <w:right w:val="none" w:sz="0" w:space="0" w:color="auto"/>
      </w:divBdr>
    </w:div>
    <w:div w:id="239214930">
      <w:bodyDiv w:val="1"/>
      <w:marLeft w:val="0"/>
      <w:marRight w:val="0"/>
      <w:marTop w:val="0"/>
      <w:marBottom w:val="0"/>
      <w:divBdr>
        <w:top w:val="none" w:sz="0" w:space="0" w:color="auto"/>
        <w:left w:val="none" w:sz="0" w:space="0" w:color="auto"/>
        <w:bottom w:val="none" w:sz="0" w:space="0" w:color="auto"/>
        <w:right w:val="none" w:sz="0" w:space="0" w:color="auto"/>
      </w:divBdr>
      <w:divsChild>
        <w:div w:id="226108055">
          <w:marLeft w:val="640"/>
          <w:marRight w:val="0"/>
          <w:marTop w:val="0"/>
          <w:marBottom w:val="0"/>
          <w:divBdr>
            <w:top w:val="none" w:sz="0" w:space="0" w:color="auto"/>
            <w:left w:val="none" w:sz="0" w:space="0" w:color="auto"/>
            <w:bottom w:val="none" w:sz="0" w:space="0" w:color="auto"/>
            <w:right w:val="none" w:sz="0" w:space="0" w:color="auto"/>
          </w:divBdr>
        </w:div>
        <w:div w:id="264656361">
          <w:marLeft w:val="640"/>
          <w:marRight w:val="0"/>
          <w:marTop w:val="0"/>
          <w:marBottom w:val="0"/>
          <w:divBdr>
            <w:top w:val="none" w:sz="0" w:space="0" w:color="auto"/>
            <w:left w:val="none" w:sz="0" w:space="0" w:color="auto"/>
            <w:bottom w:val="none" w:sz="0" w:space="0" w:color="auto"/>
            <w:right w:val="none" w:sz="0" w:space="0" w:color="auto"/>
          </w:divBdr>
        </w:div>
        <w:div w:id="372117503">
          <w:marLeft w:val="640"/>
          <w:marRight w:val="0"/>
          <w:marTop w:val="0"/>
          <w:marBottom w:val="0"/>
          <w:divBdr>
            <w:top w:val="none" w:sz="0" w:space="0" w:color="auto"/>
            <w:left w:val="none" w:sz="0" w:space="0" w:color="auto"/>
            <w:bottom w:val="none" w:sz="0" w:space="0" w:color="auto"/>
            <w:right w:val="none" w:sz="0" w:space="0" w:color="auto"/>
          </w:divBdr>
        </w:div>
        <w:div w:id="402266540">
          <w:marLeft w:val="640"/>
          <w:marRight w:val="0"/>
          <w:marTop w:val="0"/>
          <w:marBottom w:val="0"/>
          <w:divBdr>
            <w:top w:val="none" w:sz="0" w:space="0" w:color="auto"/>
            <w:left w:val="none" w:sz="0" w:space="0" w:color="auto"/>
            <w:bottom w:val="none" w:sz="0" w:space="0" w:color="auto"/>
            <w:right w:val="none" w:sz="0" w:space="0" w:color="auto"/>
          </w:divBdr>
        </w:div>
        <w:div w:id="540558017">
          <w:marLeft w:val="640"/>
          <w:marRight w:val="0"/>
          <w:marTop w:val="0"/>
          <w:marBottom w:val="0"/>
          <w:divBdr>
            <w:top w:val="none" w:sz="0" w:space="0" w:color="auto"/>
            <w:left w:val="none" w:sz="0" w:space="0" w:color="auto"/>
            <w:bottom w:val="none" w:sz="0" w:space="0" w:color="auto"/>
            <w:right w:val="none" w:sz="0" w:space="0" w:color="auto"/>
          </w:divBdr>
        </w:div>
        <w:div w:id="650332521">
          <w:marLeft w:val="640"/>
          <w:marRight w:val="0"/>
          <w:marTop w:val="0"/>
          <w:marBottom w:val="0"/>
          <w:divBdr>
            <w:top w:val="none" w:sz="0" w:space="0" w:color="auto"/>
            <w:left w:val="none" w:sz="0" w:space="0" w:color="auto"/>
            <w:bottom w:val="none" w:sz="0" w:space="0" w:color="auto"/>
            <w:right w:val="none" w:sz="0" w:space="0" w:color="auto"/>
          </w:divBdr>
        </w:div>
        <w:div w:id="690036914">
          <w:marLeft w:val="640"/>
          <w:marRight w:val="0"/>
          <w:marTop w:val="0"/>
          <w:marBottom w:val="0"/>
          <w:divBdr>
            <w:top w:val="none" w:sz="0" w:space="0" w:color="auto"/>
            <w:left w:val="none" w:sz="0" w:space="0" w:color="auto"/>
            <w:bottom w:val="none" w:sz="0" w:space="0" w:color="auto"/>
            <w:right w:val="none" w:sz="0" w:space="0" w:color="auto"/>
          </w:divBdr>
        </w:div>
        <w:div w:id="716204022">
          <w:marLeft w:val="640"/>
          <w:marRight w:val="0"/>
          <w:marTop w:val="0"/>
          <w:marBottom w:val="0"/>
          <w:divBdr>
            <w:top w:val="none" w:sz="0" w:space="0" w:color="auto"/>
            <w:left w:val="none" w:sz="0" w:space="0" w:color="auto"/>
            <w:bottom w:val="none" w:sz="0" w:space="0" w:color="auto"/>
            <w:right w:val="none" w:sz="0" w:space="0" w:color="auto"/>
          </w:divBdr>
        </w:div>
        <w:div w:id="776949044">
          <w:marLeft w:val="640"/>
          <w:marRight w:val="0"/>
          <w:marTop w:val="0"/>
          <w:marBottom w:val="0"/>
          <w:divBdr>
            <w:top w:val="none" w:sz="0" w:space="0" w:color="auto"/>
            <w:left w:val="none" w:sz="0" w:space="0" w:color="auto"/>
            <w:bottom w:val="none" w:sz="0" w:space="0" w:color="auto"/>
            <w:right w:val="none" w:sz="0" w:space="0" w:color="auto"/>
          </w:divBdr>
        </w:div>
        <w:div w:id="843131092">
          <w:marLeft w:val="640"/>
          <w:marRight w:val="0"/>
          <w:marTop w:val="0"/>
          <w:marBottom w:val="0"/>
          <w:divBdr>
            <w:top w:val="none" w:sz="0" w:space="0" w:color="auto"/>
            <w:left w:val="none" w:sz="0" w:space="0" w:color="auto"/>
            <w:bottom w:val="none" w:sz="0" w:space="0" w:color="auto"/>
            <w:right w:val="none" w:sz="0" w:space="0" w:color="auto"/>
          </w:divBdr>
        </w:div>
        <w:div w:id="886795359">
          <w:marLeft w:val="640"/>
          <w:marRight w:val="0"/>
          <w:marTop w:val="0"/>
          <w:marBottom w:val="0"/>
          <w:divBdr>
            <w:top w:val="none" w:sz="0" w:space="0" w:color="auto"/>
            <w:left w:val="none" w:sz="0" w:space="0" w:color="auto"/>
            <w:bottom w:val="none" w:sz="0" w:space="0" w:color="auto"/>
            <w:right w:val="none" w:sz="0" w:space="0" w:color="auto"/>
          </w:divBdr>
        </w:div>
        <w:div w:id="929507838">
          <w:marLeft w:val="640"/>
          <w:marRight w:val="0"/>
          <w:marTop w:val="0"/>
          <w:marBottom w:val="0"/>
          <w:divBdr>
            <w:top w:val="none" w:sz="0" w:space="0" w:color="auto"/>
            <w:left w:val="none" w:sz="0" w:space="0" w:color="auto"/>
            <w:bottom w:val="none" w:sz="0" w:space="0" w:color="auto"/>
            <w:right w:val="none" w:sz="0" w:space="0" w:color="auto"/>
          </w:divBdr>
        </w:div>
        <w:div w:id="943339054">
          <w:marLeft w:val="640"/>
          <w:marRight w:val="0"/>
          <w:marTop w:val="0"/>
          <w:marBottom w:val="0"/>
          <w:divBdr>
            <w:top w:val="none" w:sz="0" w:space="0" w:color="auto"/>
            <w:left w:val="none" w:sz="0" w:space="0" w:color="auto"/>
            <w:bottom w:val="none" w:sz="0" w:space="0" w:color="auto"/>
            <w:right w:val="none" w:sz="0" w:space="0" w:color="auto"/>
          </w:divBdr>
        </w:div>
        <w:div w:id="953901168">
          <w:marLeft w:val="640"/>
          <w:marRight w:val="0"/>
          <w:marTop w:val="0"/>
          <w:marBottom w:val="0"/>
          <w:divBdr>
            <w:top w:val="none" w:sz="0" w:space="0" w:color="auto"/>
            <w:left w:val="none" w:sz="0" w:space="0" w:color="auto"/>
            <w:bottom w:val="none" w:sz="0" w:space="0" w:color="auto"/>
            <w:right w:val="none" w:sz="0" w:space="0" w:color="auto"/>
          </w:divBdr>
        </w:div>
        <w:div w:id="978649785">
          <w:marLeft w:val="640"/>
          <w:marRight w:val="0"/>
          <w:marTop w:val="0"/>
          <w:marBottom w:val="0"/>
          <w:divBdr>
            <w:top w:val="none" w:sz="0" w:space="0" w:color="auto"/>
            <w:left w:val="none" w:sz="0" w:space="0" w:color="auto"/>
            <w:bottom w:val="none" w:sz="0" w:space="0" w:color="auto"/>
            <w:right w:val="none" w:sz="0" w:space="0" w:color="auto"/>
          </w:divBdr>
        </w:div>
        <w:div w:id="986739470">
          <w:marLeft w:val="640"/>
          <w:marRight w:val="0"/>
          <w:marTop w:val="0"/>
          <w:marBottom w:val="0"/>
          <w:divBdr>
            <w:top w:val="none" w:sz="0" w:space="0" w:color="auto"/>
            <w:left w:val="none" w:sz="0" w:space="0" w:color="auto"/>
            <w:bottom w:val="none" w:sz="0" w:space="0" w:color="auto"/>
            <w:right w:val="none" w:sz="0" w:space="0" w:color="auto"/>
          </w:divBdr>
        </w:div>
        <w:div w:id="1020473470">
          <w:marLeft w:val="640"/>
          <w:marRight w:val="0"/>
          <w:marTop w:val="0"/>
          <w:marBottom w:val="0"/>
          <w:divBdr>
            <w:top w:val="none" w:sz="0" w:space="0" w:color="auto"/>
            <w:left w:val="none" w:sz="0" w:space="0" w:color="auto"/>
            <w:bottom w:val="none" w:sz="0" w:space="0" w:color="auto"/>
            <w:right w:val="none" w:sz="0" w:space="0" w:color="auto"/>
          </w:divBdr>
        </w:div>
        <w:div w:id="1063023508">
          <w:marLeft w:val="640"/>
          <w:marRight w:val="0"/>
          <w:marTop w:val="0"/>
          <w:marBottom w:val="0"/>
          <w:divBdr>
            <w:top w:val="none" w:sz="0" w:space="0" w:color="auto"/>
            <w:left w:val="none" w:sz="0" w:space="0" w:color="auto"/>
            <w:bottom w:val="none" w:sz="0" w:space="0" w:color="auto"/>
            <w:right w:val="none" w:sz="0" w:space="0" w:color="auto"/>
          </w:divBdr>
        </w:div>
        <w:div w:id="1105149138">
          <w:marLeft w:val="640"/>
          <w:marRight w:val="0"/>
          <w:marTop w:val="0"/>
          <w:marBottom w:val="0"/>
          <w:divBdr>
            <w:top w:val="none" w:sz="0" w:space="0" w:color="auto"/>
            <w:left w:val="none" w:sz="0" w:space="0" w:color="auto"/>
            <w:bottom w:val="none" w:sz="0" w:space="0" w:color="auto"/>
            <w:right w:val="none" w:sz="0" w:space="0" w:color="auto"/>
          </w:divBdr>
        </w:div>
        <w:div w:id="1136416507">
          <w:marLeft w:val="640"/>
          <w:marRight w:val="0"/>
          <w:marTop w:val="0"/>
          <w:marBottom w:val="0"/>
          <w:divBdr>
            <w:top w:val="none" w:sz="0" w:space="0" w:color="auto"/>
            <w:left w:val="none" w:sz="0" w:space="0" w:color="auto"/>
            <w:bottom w:val="none" w:sz="0" w:space="0" w:color="auto"/>
            <w:right w:val="none" w:sz="0" w:space="0" w:color="auto"/>
          </w:divBdr>
        </w:div>
        <w:div w:id="1175850202">
          <w:marLeft w:val="640"/>
          <w:marRight w:val="0"/>
          <w:marTop w:val="0"/>
          <w:marBottom w:val="0"/>
          <w:divBdr>
            <w:top w:val="none" w:sz="0" w:space="0" w:color="auto"/>
            <w:left w:val="none" w:sz="0" w:space="0" w:color="auto"/>
            <w:bottom w:val="none" w:sz="0" w:space="0" w:color="auto"/>
            <w:right w:val="none" w:sz="0" w:space="0" w:color="auto"/>
          </w:divBdr>
        </w:div>
        <w:div w:id="1353804938">
          <w:marLeft w:val="640"/>
          <w:marRight w:val="0"/>
          <w:marTop w:val="0"/>
          <w:marBottom w:val="0"/>
          <w:divBdr>
            <w:top w:val="none" w:sz="0" w:space="0" w:color="auto"/>
            <w:left w:val="none" w:sz="0" w:space="0" w:color="auto"/>
            <w:bottom w:val="none" w:sz="0" w:space="0" w:color="auto"/>
            <w:right w:val="none" w:sz="0" w:space="0" w:color="auto"/>
          </w:divBdr>
        </w:div>
        <w:div w:id="1406564888">
          <w:marLeft w:val="640"/>
          <w:marRight w:val="0"/>
          <w:marTop w:val="0"/>
          <w:marBottom w:val="0"/>
          <w:divBdr>
            <w:top w:val="none" w:sz="0" w:space="0" w:color="auto"/>
            <w:left w:val="none" w:sz="0" w:space="0" w:color="auto"/>
            <w:bottom w:val="none" w:sz="0" w:space="0" w:color="auto"/>
            <w:right w:val="none" w:sz="0" w:space="0" w:color="auto"/>
          </w:divBdr>
        </w:div>
        <w:div w:id="1408459019">
          <w:marLeft w:val="640"/>
          <w:marRight w:val="0"/>
          <w:marTop w:val="0"/>
          <w:marBottom w:val="0"/>
          <w:divBdr>
            <w:top w:val="none" w:sz="0" w:space="0" w:color="auto"/>
            <w:left w:val="none" w:sz="0" w:space="0" w:color="auto"/>
            <w:bottom w:val="none" w:sz="0" w:space="0" w:color="auto"/>
            <w:right w:val="none" w:sz="0" w:space="0" w:color="auto"/>
          </w:divBdr>
        </w:div>
        <w:div w:id="1413116925">
          <w:marLeft w:val="640"/>
          <w:marRight w:val="0"/>
          <w:marTop w:val="0"/>
          <w:marBottom w:val="0"/>
          <w:divBdr>
            <w:top w:val="none" w:sz="0" w:space="0" w:color="auto"/>
            <w:left w:val="none" w:sz="0" w:space="0" w:color="auto"/>
            <w:bottom w:val="none" w:sz="0" w:space="0" w:color="auto"/>
            <w:right w:val="none" w:sz="0" w:space="0" w:color="auto"/>
          </w:divBdr>
        </w:div>
        <w:div w:id="1596327016">
          <w:marLeft w:val="640"/>
          <w:marRight w:val="0"/>
          <w:marTop w:val="0"/>
          <w:marBottom w:val="0"/>
          <w:divBdr>
            <w:top w:val="none" w:sz="0" w:space="0" w:color="auto"/>
            <w:left w:val="none" w:sz="0" w:space="0" w:color="auto"/>
            <w:bottom w:val="none" w:sz="0" w:space="0" w:color="auto"/>
            <w:right w:val="none" w:sz="0" w:space="0" w:color="auto"/>
          </w:divBdr>
        </w:div>
        <w:div w:id="1747914556">
          <w:marLeft w:val="640"/>
          <w:marRight w:val="0"/>
          <w:marTop w:val="0"/>
          <w:marBottom w:val="0"/>
          <w:divBdr>
            <w:top w:val="none" w:sz="0" w:space="0" w:color="auto"/>
            <w:left w:val="none" w:sz="0" w:space="0" w:color="auto"/>
            <w:bottom w:val="none" w:sz="0" w:space="0" w:color="auto"/>
            <w:right w:val="none" w:sz="0" w:space="0" w:color="auto"/>
          </w:divBdr>
        </w:div>
        <w:div w:id="1810005393">
          <w:marLeft w:val="640"/>
          <w:marRight w:val="0"/>
          <w:marTop w:val="0"/>
          <w:marBottom w:val="0"/>
          <w:divBdr>
            <w:top w:val="none" w:sz="0" w:space="0" w:color="auto"/>
            <w:left w:val="none" w:sz="0" w:space="0" w:color="auto"/>
            <w:bottom w:val="none" w:sz="0" w:space="0" w:color="auto"/>
            <w:right w:val="none" w:sz="0" w:space="0" w:color="auto"/>
          </w:divBdr>
        </w:div>
        <w:div w:id="1931574428">
          <w:marLeft w:val="640"/>
          <w:marRight w:val="0"/>
          <w:marTop w:val="0"/>
          <w:marBottom w:val="0"/>
          <w:divBdr>
            <w:top w:val="none" w:sz="0" w:space="0" w:color="auto"/>
            <w:left w:val="none" w:sz="0" w:space="0" w:color="auto"/>
            <w:bottom w:val="none" w:sz="0" w:space="0" w:color="auto"/>
            <w:right w:val="none" w:sz="0" w:space="0" w:color="auto"/>
          </w:divBdr>
        </w:div>
        <w:div w:id="1936789872">
          <w:marLeft w:val="640"/>
          <w:marRight w:val="0"/>
          <w:marTop w:val="0"/>
          <w:marBottom w:val="0"/>
          <w:divBdr>
            <w:top w:val="none" w:sz="0" w:space="0" w:color="auto"/>
            <w:left w:val="none" w:sz="0" w:space="0" w:color="auto"/>
            <w:bottom w:val="none" w:sz="0" w:space="0" w:color="auto"/>
            <w:right w:val="none" w:sz="0" w:space="0" w:color="auto"/>
          </w:divBdr>
        </w:div>
        <w:div w:id="1940986938">
          <w:marLeft w:val="640"/>
          <w:marRight w:val="0"/>
          <w:marTop w:val="0"/>
          <w:marBottom w:val="0"/>
          <w:divBdr>
            <w:top w:val="none" w:sz="0" w:space="0" w:color="auto"/>
            <w:left w:val="none" w:sz="0" w:space="0" w:color="auto"/>
            <w:bottom w:val="none" w:sz="0" w:space="0" w:color="auto"/>
            <w:right w:val="none" w:sz="0" w:space="0" w:color="auto"/>
          </w:divBdr>
        </w:div>
        <w:div w:id="1942833673">
          <w:marLeft w:val="640"/>
          <w:marRight w:val="0"/>
          <w:marTop w:val="0"/>
          <w:marBottom w:val="0"/>
          <w:divBdr>
            <w:top w:val="none" w:sz="0" w:space="0" w:color="auto"/>
            <w:left w:val="none" w:sz="0" w:space="0" w:color="auto"/>
            <w:bottom w:val="none" w:sz="0" w:space="0" w:color="auto"/>
            <w:right w:val="none" w:sz="0" w:space="0" w:color="auto"/>
          </w:divBdr>
        </w:div>
        <w:div w:id="1978029643">
          <w:marLeft w:val="640"/>
          <w:marRight w:val="0"/>
          <w:marTop w:val="0"/>
          <w:marBottom w:val="0"/>
          <w:divBdr>
            <w:top w:val="none" w:sz="0" w:space="0" w:color="auto"/>
            <w:left w:val="none" w:sz="0" w:space="0" w:color="auto"/>
            <w:bottom w:val="none" w:sz="0" w:space="0" w:color="auto"/>
            <w:right w:val="none" w:sz="0" w:space="0" w:color="auto"/>
          </w:divBdr>
        </w:div>
        <w:div w:id="1985815196">
          <w:marLeft w:val="640"/>
          <w:marRight w:val="0"/>
          <w:marTop w:val="0"/>
          <w:marBottom w:val="0"/>
          <w:divBdr>
            <w:top w:val="none" w:sz="0" w:space="0" w:color="auto"/>
            <w:left w:val="none" w:sz="0" w:space="0" w:color="auto"/>
            <w:bottom w:val="none" w:sz="0" w:space="0" w:color="auto"/>
            <w:right w:val="none" w:sz="0" w:space="0" w:color="auto"/>
          </w:divBdr>
        </w:div>
        <w:div w:id="2013946300">
          <w:marLeft w:val="640"/>
          <w:marRight w:val="0"/>
          <w:marTop w:val="0"/>
          <w:marBottom w:val="0"/>
          <w:divBdr>
            <w:top w:val="none" w:sz="0" w:space="0" w:color="auto"/>
            <w:left w:val="none" w:sz="0" w:space="0" w:color="auto"/>
            <w:bottom w:val="none" w:sz="0" w:space="0" w:color="auto"/>
            <w:right w:val="none" w:sz="0" w:space="0" w:color="auto"/>
          </w:divBdr>
        </w:div>
        <w:div w:id="2057504591">
          <w:marLeft w:val="640"/>
          <w:marRight w:val="0"/>
          <w:marTop w:val="0"/>
          <w:marBottom w:val="0"/>
          <w:divBdr>
            <w:top w:val="none" w:sz="0" w:space="0" w:color="auto"/>
            <w:left w:val="none" w:sz="0" w:space="0" w:color="auto"/>
            <w:bottom w:val="none" w:sz="0" w:space="0" w:color="auto"/>
            <w:right w:val="none" w:sz="0" w:space="0" w:color="auto"/>
          </w:divBdr>
        </w:div>
        <w:div w:id="2058436017">
          <w:marLeft w:val="640"/>
          <w:marRight w:val="0"/>
          <w:marTop w:val="0"/>
          <w:marBottom w:val="0"/>
          <w:divBdr>
            <w:top w:val="none" w:sz="0" w:space="0" w:color="auto"/>
            <w:left w:val="none" w:sz="0" w:space="0" w:color="auto"/>
            <w:bottom w:val="none" w:sz="0" w:space="0" w:color="auto"/>
            <w:right w:val="none" w:sz="0" w:space="0" w:color="auto"/>
          </w:divBdr>
        </w:div>
        <w:div w:id="2058578310">
          <w:marLeft w:val="640"/>
          <w:marRight w:val="0"/>
          <w:marTop w:val="0"/>
          <w:marBottom w:val="0"/>
          <w:divBdr>
            <w:top w:val="none" w:sz="0" w:space="0" w:color="auto"/>
            <w:left w:val="none" w:sz="0" w:space="0" w:color="auto"/>
            <w:bottom w:val="none" w:sz="0" w:space="0" w:color="auto"/>
            <w:right w:val="none" w:sz="0" w:space="0" w:color="auto"/>
          </w:divBdr>
        </w:div>
        <w:div w:id="2118209416">
          <w:marLeft w:val="640"/>
          <w:marRight w:val="0"/>
          <w:marTop w:val="0"/>
          <w:marBottom w:val="0"/>
          <w:divBdr>
            <w:top w:val="none" w:sz="0" w:space="0" w:color="auto"/>
            <w:left w:val="none" w:sz="0" w:space="0" w:color="auto"/>
            <w:bottom w:val="none" w:sz="0" w:space="0" w:color="auto"/>
            <w:right w:val="none" w:sz="0" w:space="0" w:color="auto"/>
          </w:divBdr>
        </w:div>
      </w:divsChild>
    </w:div>
    <w:div w:id="239296887">
      <w:marLeft w:val="640"/>
      <w:marRight w:val="0"/>
      <w:marTop w:val="0"/>
      <w:marBottom w:val="0"/>
      <w:divBdr>
        <w:top w:val="none" w:sz="0" w:space="0" w:color="auto"/>
        <w:left w:val="none" w:sz="0" w:space="0" w:color="auto"/>
        <w:bottom w:val="none" w:sz="0" w:space="0" w:color="auto"/>
        <w:right w:val="none" w:sz="0" w:space="0" w:color="auto"/>
      </w:divBdr>
    </w:div>
    <w:div w:id="239410201">
      <w:marLeft w:val="640"/>
      <w:marRight w:val="0"/>
      <w:marTop w:val="0"/>
      <w:marBottom w:val="0"/>
      <w:divBdr>
        <w:top w:val="none" w:sz="0" w:space="0" w:color="auto"/>
        <w:left w:val="none" w:sz="0" w:space="0" w:color="auto"/>
        <w:bottom w:val="none" w:sz="0" w:space="0" w:color="auto"/>
        <w:right w:val="none" w:sz="0" w:space="0" w:color="auto"/>
      </w:divBdr>
    </w:div>
    <w:div w:id="239798577">
      <w:marLeft w:val="640"/>
      <w:marRight w:val="0"/>
      <w:marTop w:val="0"/>
      <w:marBottom w:val="0"/>
      <w:divBdr>
        <w:top w:val="none" w:sz="0" w:space="0" w:color="auto"/>
        <w:left w:val="none" w:sz="0" w:space="0" w:color="auto"/>
        <w:bottom w:val="none" w:sz="0" w:space="0" w:color="auto"/>
        <w:right w:val="none" w:sz="0" w:space="0" w:color="auto"/>
      </w:divBdr>
    </w:div>
    <w:div w:id="239870373">
      <w:marLeft w:val="640"/>
      <w:marRight w:val="0"/>
      <w:marTop w:val="0"/>
      <w:marBottom w:val="0"/>
      <w:divBdr>
        <w:top w:val="none" w:sz="0" w:space="0" w:color="auto"/>
        <w:left w:val="none" w:sz="0" w:space="0" w:color="auto"/>
        <w:bottom w:val="none" w:sz="0" w:space="0" w:color="auto"/>
        <w:right w:val="none" w:sz="0" w:space="0" w:color="auto"/>
      </w:divBdr>
    </w:div>
    <w:div w:id="240482896">
      <w:bodyDiv w:val="1"/>
      <w:marLeft w:val="0"/>
      <w:marRight w:val="0"/>
      <w:marTop w:val="0"/>
      <w:marBottom w:val="0"/>
      <w:divBdr>
        <w:top w:val="none" w:sz="0" w:space="0" w:color="auto"/>
        <w:left w:val="none" w:sz="0" w:space="0" w:color="auto"/>
        <w:bottom w:val="none" w:sz="0" w:space="0" w:color="auto"/>
        <w:right w:val="none" w:sz="0" w:space="0" w:color="auto"/>
      </w:divBdr>
      <w:divsChild>
        <w:div w:id="94056046">
          <w:marLeft w:val="640"/>
          <w:marRight w:val="0"/>
          <w:marTop w:val="0"/>
          <w:marBottom w:val="0"/>
          <w:divBdr>
            <w:top w:val="none" w:sz="0" w:space="0" w:color="auto"/>
            <w:left w:val="none" w:sz="0" w:space="0" w:color="auto"/>
            <w:bottom w:val="none" w:sz="0" w:space="0" w:color="auto"/>
            <w:right w:val="none" w:sz="0" w:space="0" w:color="auto"/>
          </w:divBdr>
        </w:div>
        <w:div w:id="95559597">
          <w:marLeft w:val="640"/>
          <w:marRight w:val="0"/>
          <w:marTop w:val="0"/>
          <w:marBottom w:val="0"/>
          <w:divBdr>
            <w:top w:val="none" w:sz="0" w:space="0" w:color="auto"/>
            <w:left w:val="none" w:sz="0" w:space="0" w:color="auto"/>
            <w:bottom w:val="none" w:sz="0" w:space="0" w:color="auto"/>
            <w:right w:val="none" w:sz="0" w:space="0" w:color="auto"/>
          </w:divBdr>
        </w:div>
        <w:div w:id="105541983">
          <w:marLeft w:val="640"/>
          <w:marRight w:val="0"/>
          <w:marTop w:val="0"/>
          <w:marBottom w:val="0"/>
          <w:divBdr>
            <w:top w:val="none" w:sz="0" w:space="0" w:color="auto"/>
            <w:left w:val="none" w:sz="0" w:space="0" w:color="auto"/>
            <w:bottom w:val="none" w:sz="0" w:space="0" w:color="auto"/>
            <w:right w:val="none" w:sz="0" w:space="0" w:color="auto"/>
          </w:divBdr>
        </w:div>
        <w:div w:id="167595410">
          <w:marLeft w:val="640"/>
          <w:marRight w:val="0"/>
          <w:marTop w:val="0"/>
          <w:marBottom w:val="0"/>
          <w:divBdr>
            <w:top w:val="none" w:sz="0" w:space="0" w:color="auto"/>
            <w:left w:val="none" w:sz="0" w:space="0" w:color="auto"/>
            <w:bottom w:val="none" w:sz="0" w:space="0" w:color="auto"/>
            <w:right w:val="none" w:sz="0" w:space="0" w:color="auto"/>
          </w:divBdr>
        </w:div>
        <w:div w:id="217674132">
          <w:marLeft w:val="640"/>
          <w:marRight w:val="0"/>
          <w:marTop w:val="0"/>
          <w:marBottom w:val="0"/>
          <w:divBdr>
            <w:top w:val="none" w:sz="0" w:space="0" w:color="auto"/>
            <w:left w:val="none" w:sz="0" w:space="0" w:color="auto"/>
            <w:bottom w:val="none" w:sz="0" w:space="0" w:color="auto"/>
            <w:right w:val="none" w:sz="0" w:space="0" w:color="auto"/>
          </w:divBdr>
        </w:div>
        <w:div w:id="263929297">
          <w:marLeft w:val="640"/>
          <w:marRight w:val="0"/>
          <w:marTop w:val="0"/>
          <w:marBottom w:val="0"/>
          <w:divBdr>
            <w:top w:val="none" w:sz="0" w:space="0" w:color="auto"/>
            <w:left w:val="none" w:sz="0" w:space="0" w:color="auto"/>
            <w:bottom w:val="none" w:sz="0" w:space="0" w:color="auto"/>
            <w:right w:val="none" w:sz="0" w:space="0" w:color="auto"/>
          </w:divBdr>
        </w:div>
        <w:div w:id="264116298">
          <w:marLeft w:val="640"/>
          <w:marRight w:val="0"/>
          <w:marTop w:val="0"/>
          <w:marBottom w:val="0"/>
          <w:divBdr>
            <w:top w:val="none" w:sz="0" w:space="0" w:color="auto"/>
            <w:left w:val="none" w:sz="0" w:space="0" w:color="auto"/>
            <w:bottom w:val="none" w:sz="0" w:space="0" w:color="auto"/>
            <w:right w:val="none" w:sz="0" w:space="0" w:color="auto"/>
          </w:divBdr>
        </w:div>
        <w:div w:id="340284056">
          <w:marLeft w:val="640"/>
          <w:marRight w:val="0"/>
          <w:marTop w:val="0"/>
          <w:marBottom w:val="0"/>
          <w:divBdr>
            <w:top w:val="none" w:sz="0" w:space="0" w:color="auto"/>
            <w:left w:val="none" w:sz="0" w:space="0" w:color="auto"/>
            <w:bottom w:val="none" w:sz="0" w:space="0" w:color="auto"/>
            <w:right w:val="none" w:sz="0" w:space="0" w:color="auto"/>
          </w:divBdr>
        </w:div>
        <w:div w:id="418067223">
          <w:marLeft w:val="640"/>
          <w:marRight w:val="0"/>
          <w:marTop w:val="0"/>
          <w:marBottom w:val="0"/>
          <w:divBdr>
            <w:top w:val="none" w:sz="0" w:space="0" w:color="auto"/>
            <w:left w:val="none" w:sz="0" w:space="0" w:color="auto"/>
            <w:bottom w:val="none" w:sz="0" w:space="0" w:color="auto"/>
            <w:right w:val="none" w:sz="0" w:space="0" w:color="auto"/>
          </w:divBdr>
        </w:div>
        <w:div w:id="423308132">
          <w:marLeft w:val="640"/>
          <w:marRight w:val="0"/>
          <w:marTop w:val="0"/>
          <w:marBottom w:val="0"/>
          <w:divBdr>
            <w:top w:val="none" w:sz="0" w:space="0" w:color="auto"/>
            <w:left w:val="none" w:sz="0" w:space="0" w:color="auto"/>
            <w:bottom w:val="none" w:sz="0" w:space="0" w:color="auto"/>
            <w:right w:val="none" w:sz="0" w:space="0" w:color="auto"/>
          </w:divBdr>
        </w:div>
        <w:div w:id="471144919">
          <w:marLeft w:val="640"/>
          <w:marRight w:val="0"/>
          <w:marTop w:val="0"/>
          <w:marBottom w:val="0"/>
          <w:divBdr>
            <w:top w:val="none" w:sz="0" w:space="0" w:color="auto"/>
            <w:left w:val="none" w:sz="0" w:space="0" w:color="auto"/>
            <w:bottom w:val="none" w:sz="0" w:space="0" w:color="auto"/>
            <w:right w:val="none" w:sz="0" w:space="0" w:color="auto"/>
          </w:divBdr>
        </w:div>
        <w:div w:id="501357761">
          <w:marLeft w:val="640"/>
          <w:marRight w:val="0"/>
          <w:marTop w:val="0"/>
          <w:marBottom w:val="0"/>
          <w:divBdr>
            <w:top w:val="none" w:sz="0" w:space="0" w:color="auto"/>
            <w:left w:val="none" w:sz="0" w:space="0" w:color="auto"/>
            <w:bottom w:val="none" w:sz="0" w:space="0" w:color="auto"/>
            <w:right w:val="none" w:sz="0" w:space="0" w:color="auto"/>
          </w:divBdr>
        </w:div>
        <w:div w:id="577642414">
          <w:marLeft w:val="640"/>
          <w:marRight w:val="0"/>
          <w:marTop w:val="0"/>
          <w:marBottom w:val="0"/>
          <w:divBdr>
            <w:top w:val="none" w:sz="0" w:space="0" w:color="auto"/>
            <w:left w:val="none" w:sz="0" w:space="0" w:color="auto"/>
            <w:bottom w:val="none" w:sz="0" w:space="0" w:color="auto"/>
            <w:right w:val="none" w:sz="0" w:space="0" w:color="auto"/>
          </w:divBdr>
        </w:div>
        <w:div w:id="592280688">
          <w:marLeft w:val="640"/>
          <w:marRight w:val="0"/>
          <w:marTop w:val="0"/>
          <w:marBottom w:val="0"/>
          <w:divBdr>
            <w:top w:val="none" w:sz="0" w:space="0" w:color="auto"/>
            <w:left w:val="none" w:sz="0" w:space="0" w:color="auto"/>
            <w:bottom w:val="none" w:sz="0" w:space="0" w:color="auto"/>
            <w:right w:val="none" w:sz="0" w:space="0" w:color="auto"/>
          </w:divBdr>
        </w:div>
        <w:div w:id="635915189">
          <w:marLeft w:val="640"/>
          <w:marRight w:val="0"/>
          <w:marTop w:val="0"/>
          <w:marBottom w:val="0"/>
          <w:divBdr>
            <w:top w:val="none" w:sz="0" w:space="0" w:color="auto"/>
            <w:left w:val="none" w:sz="0" w:space="0" w:color="auto"/>
            <w:bottom w:val="none" w:sz="0" w:space="0" w:color="auto"/>
            <w:right w:val="none" w:sz="0" w:space="0" w:color="auto"/>
          </w:divBdr>
        </w:div>
        <w:div w:id="756438578">
          <w:marLeft w:val="640"/>
          <w:marRight w:val="0"/>
          <w:marTop w:val="0"/>
          <w:marBottom w:val="0"/>
          <w:divBdr>
            <w:top w:val="none" w:sz="0" w:space="0" w:color="auto"/>
            <w:left w:val="none" w:sz="0" w:space="0" w:color="auto"/>
            <w:bottom w:val="none" w:sz="0" w:space="0" w:color="auto"/>
            <w:right w:val="none" w:sz="0" w:space="0" w:color="auto"/>
          </w:divBdr>
        </w:div>
        <w:div w:id="772743845">
          <w:marLeft w:val="640"/>
          <w:marRight w:val="0"/>
          <w:marTop w:val="0"/>
          <w:marBottom w:val="0"/>
          <w:divBdr>
            <w:top w:val="none" w:sz="0" w:space="0" w:color="auto"/>
            <w:left w:val="none" w:sz="0" w:space="0" w:color="auto"/>
            <w:bottom w:val="none" w:sz="0" w:space="0" w:color="auto"/>
            <w:right w:val="none" w:sz="0" w:space="0" w:color="auto"/>
          </w:divBdr>
        </w:div>
        <w:div w:id="778259655">
          <w:marLeft w:val="640"/>
          <w:marRight w:val="0"/>
          <w:marTop w:val="0"/>
          <w:marBottom w:val="0"/>
          <w:divBdr>
            <w:top w:val="none" w:sz="0" w:space="0" w:color="auto"/>
            <w:left w:val="none" w:sz="0" w:space="0" w:color="auto"/>
            <w:bottom w:val="none" w:sz="0" w:space="0" w:color="auto"/>
            <w:right w:val="none" w:sz="0" w:space="0" w:color="auto"/>
          </w:divBdr>
        </w:div>
        <w:div w:id="880019748">
          <w:marLeft w:val="640"/>
          <w:marRight w:val="0"/>
          <w:marTop w:val="0"/>
          <w:marBottom w:val="0"/>
          <w:divBdr>
            <w:top w:val="none" w:sz="0" w:space="0" w:color="auto"/>
            <w:left w:val="none" w:sz="0" w:space="0" w:color="auto"/>
            <w:bottom w:val="none" w:sz="0" w:space="0" w:color="auto"/>
            <w:right w:val="none" w:sz="0" w:space="0" w:color="auto"/>
          </w:divBdr>
        </w:div>
        <w:div w:id="882597386">
          <w:marLeft w:val="640"/>
          <w:marRight w:val="0"/>
          <w:marTop w:val="0"/>
          <w:marBottom w:val="0"/>
          <w:divBdr>
            <w:top w:val="none" w:sz="0" w:space="0" w:color="auto"/>
            <w:left w:val="none" w:sz="0" w:space="0" w:color="auto"/>
            <w:bottom w:val="none" w:sz="0" w:space="0" w:color="auto"/>
            <w:right w:val="none" w:sz="0" w:space="0" w:color="auto"/>
          </w:divBdr>
        </w:div>
        <w:div w:id="1093161971">
          <w:marLeft w:val="640"/>
          <w:marRight w:val="0"/>
          <w:marTop w:val="0"/>
          <w:marBottom w:val="0"/>
          <w:divBdr>
            <w:top w:val="none" w:sz="0" w:space="0" w:color="auto"/>
            <w:left w:val="none" w:sz="0" w:space="0" w:color="auto"/>
            <w:bottom w:val="none" w:sz="0" w:space="0" w:color="auto"/>
            <w:right w:val="none" w:sz="0" w:space="0" w:color="auto"/>
          </w:divBdr>
        </w:div>
        <w:div w:id="1120491721">
          <w:marLeft w:val="640"/>
          <w:marRight w:val="0"/>
          <w:marTop w:val="0"/>
          <w:marBottom w:val="0"/>
          <w:divBdr>
            <w:top w:val="none" w:sz="0" w:space="0" w:color="auto"/>
            <w:left w:val="none" w:sz="0" w:space="0" w:color="auto"/>
            <w:bottom w:val="none" w:sz="0" w:space="0" w:color="auto"/>
            <w:right w:val="none" w:sz="0" w:space="0" w:color="auto"/>
          </w:divBdr>
        </w:div>
        <w:div w:id="1189293208">
          <w:marLeft w:val="640"/>
          <w:marRight w:val="0"/>
          <w:marTop w:val="0"/>
          <w:marBottom w:val="0"/>
          <w:divBdr>
            <w:top w:val="none" w:sz="0" w:space="0" w:color="auto"/>
            <w:left w:val="none" w:sz="0" w:space="0" w:color="auto"/>
            <w:bottom w:val="none" w:sz="0" w:space="0" w:color="auto"/>
            <w:right w:val="none" w:sz="0" w:space="0" w:color="auto"/>
          </w:divBdr>
        </w:div>
        <w:div w:id="1259481596">
          <w:marLeft w:val="640"/>
          <w:marRight w:val="0"/>
          <w:marTop w:val="0"/>
          <w:marBottom w:val="0"/>
          <w:divBdr>
            <w:top w:val="none" w:sz="0" w:space="0" w:color="auto"/>
            <w:left w:val="none" w:sz="0" w:space="0" w:color="auto"/>
            <w:bottom w:val="none" w:sz="0" w:space="0" w:color="auto"/>
            <w:right w:val="none" w:sz="0" w:space="0" w:color="auto"/>
          </w:divBdr>
        </w:div>
        <w:div w:id="1352223412">
          <w:marLeft w:val="640"/>
          <w:marRight w:val="0"/>
          <w:marTop w:val="0"/>
          <w:marBottom w:val="0"/>
          <w:divBdr>
            <w:top w:val="none" w:sz="0" w:space="0" w:color="auto"/>
            <w:left w:val="none" w:sz="0" w:space="0" w:color="auto"/>
            <w:bottom w:val="none" w:sz="0" w:space="0" w:color="auto"/>
            <w:right w:val="none" w:sz="0" w:space="0" w:color="auto"/>
          </w:divBdr>
        </w:div>
        <w:div w:id="1357775603">
          <w:marLeft w:val="640"/>
          <w:marRight w:val="0"/>
          <w:marTop w:val="0"/>
          <w:marBottom w:val="0"/>
          <w:divBdr>
            <w:top w:val="none" w:sz="0" w:space="0" w:color="auto"/>
            <w:left w:val="none" w:sz="0" w:space="0" w:color="auto"/>
            <w:bottom w:val="none" w:sz="0" w:space="0" w:color="auto"/>
            <w:right w:val="none" w:sz="0" w:space="0" w:color="auto"/>
          </w:divBdr>
        </w:div>
        <w:div w:id="1365862708">
          <w:marLeft w:val="640"/>
          <w:marRight w:val="0"/>
          <w:marTop w:val="0"/>
          <w:marBottom w:val="0"/>
          <w:divBdr>
            <w:top w:val="none" w:sz="0" w:space="0" w:color="auto"/>
            <w:left w:val="none" w:sz="0" w:space="0" w:color="auto"/>
            <w:bottom w:val="none" w:sz="0" w:space="0" w:color="auto"/>
            <w:right w:val="none" w:sz="0" w:space="0" w:color="auto"/>
          </w:divBdr>
        </w:div>
        <w:div w:id="1377242910">
          <w:marLeft w:val="640"/>
          <w:marRight w:val="0"/>
          <w:marTop w:val="0"/>
          <w:marBottom w:val="0"/>
          <w:divBdr>
            <w:top w:val="none" w:sz="0" w:space="0" w:color="auto"/>
            <w:left w:val="none" w:sz="0" w:space="0" w:color="auto"/>
            <w:bottom w:val="none" w:sz="0" w:space="0" w:color="auto"/>
            <w:right w:val="none" w:sz="0" w:space="0" w:color="auto"/>
          </w:divBdr>
        </w:div>
        <w:div w:id="1419789873">
          <w:marLeft w:val="640"/>
          <w:marRight w:val="0"/>
          <w:marTop w:val="0"/>
          <w:marBottom w:val="0"/>
          <w:divBdr>
            <w:top w:val="none" w:sz="0" w:space="0" w:color="auto"/>
            <w:left w:val="none" w:sz="0" w:space="0" w:color="auto"/>
            <w:bottom w:val="none" w:sz="0" w:space="0" w:color="auto"/>
            <w:right w:val="none" w:sz="0" w:space="0" w:color="auto"/>
          </w:divBdr>
        </w:div>
        <w:div w:id="1428892102">
          <w:marLeft w:val="640"/>
          <w:marRight w:val="0"/>
          <w:marTop w:val="0"/>
          <w:marBottom w:val="0"/>
          <w:divBdr>
            <w:top w:val="none" w:sz="0" w:space="0" w:color="auto"/>
            <w:left w:val="none" w:sz="0" w:space="0" w:color="auto"/>
            <w:bottom w:val="none" w:sz="0" w:space="0" w:color="auto"/>
            <w:right w:val="none" w:sz="0" w:space="0" w:color="auto"/>
          </w:divBdr>
        </w:div>
        <w:div w:id="1437628425">
          <w:marLeft w:val="640"/>
          <w:marRight w:val="0"/>
          <w:marTop w:val="0"/>
          <w:marBottom w:val="0"/>
          <w:divBdr>
            <w:top w:val="none" w:sz="0" w:space="0" w:color="auto"/>
            <w:left w:val="none" w:sz="0" w:space="0" w:color="auto"/>
            <w:bottom w:val="none" w:sz="0" w:space="0" w:color="auto"/>
            <w:right w:val="none" w:sz="0" w:space="0" w:color="auto"/>
          </w:divBdr>
        </w:div>
        <w:div w:id="1549075176">
          <w:marLeft w:val="640"/>
          <w:marRight w:val="0"/>
          <w:marTop w:val="0"/>
          <w:marBottom w:val="0"/>
          <w:divBdr>
            <w:top w:val="none" w:sz="0" w:space="0" w:color="auto"/>
            <w:left w:val="none" w:sz="0" w:space="0" w:color="auto"/>
            <w:bottom w:val="none" w:sz="0" w:space="0" w:color="auto"/>
            <w:right w:val="none" w:sz="0" w:space="0" w:color="auto"/>
          </w:divBdr>
        </w:div>
        <w:div w:id="1628078073">
          <w:marLeft w:val="640"/>
          <w:marRight w:val="0"/>
          <w:marTop w:val="0"/>
          <w:marBottom w:val="0"/>
          <w:divBdr>
            <w:top w:val="none" w:sz="0" w:space="0" w:color="auto"/>
            <w:left w:val="none" w:sz="0" w:space="0" w:color="auto"/>
            <w:bottom w:val="none" w:sz="0" w:space="0" w:color="auto"/>
            <w:right w:val="none" w:sz="0" w:space="0" w:color="auto"/>
          </w:divBdr>
        </w:div>
        <w:div w:id="1698697611">
          <w:marLeft w:val="640"/>
          <w:marRight w:val="0"/>
          <w:marTop w:val="0"/>
          <w:marBottom w:val="0"/>
          <w:divBdr>
            <w:top w:val="none" w:sz="0" w:space="0" w:color="auto"/>
            <w:left w:val="none" w:sz="0" w:space="0" w:color="auto"/>
            <w:bottom w:val="none" w:sz="0" w:space="0" w:color="auto"/>
            <w:right w:val="none" w:sz="0" w:space="0" w:color="auto"/>
          </w:divBdr>
        </w:div>
        <w:div w:id="1722049195">
          <w:marLeft w:val="640"/>
          <w:marRight w:val="0"/>
          <w:marTop w:val="0"/>
          <w:marBottom w:val="0"/>
          <w:divBdr>
            <w:top w:val="none" w:sz="0" w:space="0" w:color="auto"/>
            <w:left w:val="none" w:sz="0" w:space="0" w:color="auto"/>
            <w:bottom w:val="none" w:sz="0" w:space="0" w:color="auto"/>
            <w:right w:val="none" w:sz="0" w:space="0" w:color="auto"/>
          </w:divBdr>
        </w:div>
        <w:div w:id="1835028662">
          <w:marLeft w:val="640"/>
          <w:marRight w:val="0"/>
          <w:marTop w:val="0"/>
          <w:marBottom w:val="0"/>
          <w:divBdr>
            <w:top w:val="none" w:sz="0" w:space="0" w:color="auto"/>
            <w:left w:val="none" w:sz="0" w:space="0" w:color="auto"/>
            <w:bottom w:val="none" w:sz="0" w:space="0" w:color="auto"/>
            <w:right w:val="none" w:sz="0" w:space="0" w:color="auto"/>
          </w:divBdr>
        </w:div>
        <w:div w:id="1838768776">
          <w:marLeft w:val="640"/>
          <w:marRight w:val="0"/>
          <w:marTop w:val="0"/>
          <w:marBottom w:val="0"/>
          <w:divBdr>
            <w:top w:val="none" w:sz="0" w:space="0" w:color="auto"/>
            <w:left w:val="none" w:sz="0" w:space="0" w:color="auto"/>
            <w:bottom w:val="none" w:sz="0" w:space="0" w:color="auto"/>
            <w:right w:val="none" w:sz="0" w:space="0" w:color="auto"/>
          </w:divBdr>
        </w:div>
        <w:div w:id="1919095515">
          <w:marLeft w:val="640"/>
          <w:marRight w:val="0"/>
          <w:marTop w:val="0"/>
          <w:marBottom w:val="0"/>
          <w:divBdr>
            <w:top w:val="none" w:sz="0" w:space="0" w:color="auto"/>
            <w:left w:val="none" w:sz="0" w:space="0" w:color="auto"/>
            <w:bottom w:val="none" w:sz="0" w:space="0" w:color="auto"/>
            <w:right w:val="none" w:sz="0" w:space="0" w:color="auto"/>
          </w:divBdr>
        </w:div>
        <w:div w:id="2108652813">
          <w:marLeft w:val="640"/>
          <w:marRight w:val="0"/>
          <w:marTop w:val="0"/>
          <w:marBottom w:val="0"/>
          <w:divBdr>
            <w:top w:val="none" w:sz="0" w:space="0" w:color="auto"/>
            <w:left w:val="none" w:sz="0" w:space="0" w:color="auto"/>
            <w:bottom w:val="none" w:sz="0" w:space="0" w:color="auto"/>
            <w:right w:val="none" w:sz="0" w:space="0" w:color="auto"/>
          </w:divBdr>
        </w:div>
      </w:divsChild>
    </w:div>
    <w:div w:id="241642493">
      <w:marLeft w:val="640"/>
      <w:marRight w:val="0"/>
      <w:marTop w:val="0"/>
      <w:marBottom w:val="0"/>
      <w:divBdr>
        <w:top w:val="none" w:sz="0" w:space="0" w:color="auto"/>
        <w:left w:val="none" w:sz="0" w:space="0" w:color="auto"/>
        <w:bottom w:val="none" w:sz="0" w:space="0" w:color="auto"/>
        <w:right w:val="none" w:sz="0" w:space="0" w:color="auto"/>
      </w:divBdr>
    </w:div>
    <w:div w:id="243535896">
      <w:marLeft w:val="640"/>
      <w:marRight w:val="0"/>
      <w:marTop w:val="0"/>
      <w:marBottom w:val="0"/>
      <w:divBdr>
        <w:top w:val="none" w:sz="0" w:space="0" w:color="auto"/>
        <w:left w:val="none" w:sz="0" w:space="0" w:color="auto"/>
        <w:bottom w:val="none" w:sz="0" w:space="0" w:color="auto"/>
        <w:right w:val="none" w:sz="0" w:space="0" w:color="auto"/>
      </w:divBdr>
    </w:div>
    <w:div w:id="243728765">
      <w:marLeft w:val="640"/>
      <w:marRight w:val="0"/>
      <w:marTop w:val="0"/>
      <w:marBottom w:val="0"/>
      <w:divBdr>
        <w:top w:val="none" w:sz="0" w:space="0" w:color="auto"/>
        <w:left w:val="none" w:sz="0" w:space="0" w:color="auto"/>
        <w:bottom w:val="none" w:sz="0" w:space="0" w:color="auto"/>
        <w:right w:val="none" w:sz="0" w:space="0" w:color="auto"/>
      </w:divBdr>
    </w:div>
    <w:div w:id="243759721">
      <w:bodyDiv w:val="1"/>
      <w:marLeft w:val="0"/>
      <w:marRight w:val="0"/>
      <w:marTop w:val="0"/>
      <w:marBottom w:val="0"/>
      <w:divBdr>
        <w:top w:val="none" w:sz="0" w:space="0" w:color="auto"/>
        <w:left w:val="none" w:sz="0" w:space="0" w:color="auto"/>
        <w:bottom w:val="none" w:sz="0" w:space="0" w:color="auto"/>
        <w:right w:val="none" w:sz="0" w:space="0" w:color="auto"/>
      </w:divBdr>
      <w:divsChild>
        <w:div w:id="24183778">
          <w:marLeft w:val="0"/>
          <w:marRight w:val="0"/>
          <w:marTop w:val="0"/>
          <w:marBottom w:val="0"/>
          <w:divBdr>
            <w:top w:val="none" w:sz="0" w:space="0" w:color="auto"/>
            <w:left w:val="none" w:sz="0" w:space="0" w:color="auto"/>
            <w:bottom w:val="none" w:sz="0" w:space="0" w:color="auto"/>
            <w:right w:val="none" w:sz="0" w:space="0" w:color="auto"/>
          </w:divBdr>
        </w:div>
        <w:div w:id="43648722">
          <w:marLeft w:val="0"/>
          <w:marRight w:val="0"/>
          <w:marTop w:val="0"/>
          <w:marBottom w:val="0"/>
          <w:divBdr>
            <w:top w:val="none" w:sz="0" w:space="0" w:color="auto"/>
            <w:left w:val="none" w:sz="0" w:space="0" w:color="auto"/>
            <w:bottom w:val="none" w:sz="0" w:space="0" w:color="auto"/>
            <w:right w:val="none" w:sz="0" w:space="0" w:color="auto"/>
          </w:divBdr>
        </w:div>
        <w:div w:id="89013462">
          <w:marLeft w:val="0"/>
          <w:marRight w:val="0"/>
          <w:marTop w:val="0"/>
          <w:marBottom w:val="0"/>
          <w:divBdr>
            <w:top w:val="none" w:sz="0" w:space="0" w:color="auto"/>
            <w:left w:val="none" w:sz="0" w:space="0" w:color="auto"/>
            <w:bottom w:val="none" w:sz="0" w:space="0" w:color="auto"/>
            <w:right w:val="none" w:sz="0" w:space="0" w:color="auto"/>
          </w:divBdr>
        </w:div>
        <w:div w:id="98068041">
          <w:marLeft w:val="0"/>
          <w:marRight w:val="0"/>
          <w:marTop w:val="0"/>
          <w:marBottom w:val="0"/>
          <w:divBdr>
            <w:top w:val="none" w:sz="0" w:space="0" w:color="auto"/>
            <w:left w:val="none" w:sz="0" w:space="0" w:color="auto"/>
            <w:bottom w:val="none" w:sz="0" w:space="0" w:color="auto"/>
            <w:right w:val="none" w:sz="0" w:space="0" w:color="auto"/>
          </w:divBdr>
        </w:div>
        <w:div w:id="173618901">
          <w:marLeft w:val="0"/>
          <w:marRight w:val="0"/>
          <w:marTop w:val="0"/>
          <w:marBottom w:val="0"/>
          <w:divBdr>
            <w:top w:val="none" w:sz="0" w:space="0" w:color="auto"/>
            <w:left w:val="none" w:sz="0" w:space="0" w:color="auto"/>
            <w:bottom w:val="none" w:sz="0" w:space="0" w:color="auto"/>
            <w:right w:val="none" w:sz="0" w:space="0" w:color="auto"/>
          </w:divBdr>
        </w:div>
        <w:div w:id="174459864">
          <w:marLeft w:val="0"/>
          <w:marRight w:val="0"/>
          <w:marTop w:val="0"/>
          <w:marBottom w:val="0"/>
          <w:divBdr>
            <w:top w:val="none" w:sz="0" w:space="0" w:color="auto"/>
            <w:left w:val="none" w:sz="0" w:space="0" w:color="auto"/>
            <w:bottom w:val="none" w:sz="0" w:space="0" w:color="auto"/>
            <w:right w:val="none" w:sz="0" w:space="0" w:color="auto"/>
          </w:divBdr>
        </w:div>
        <w:div w:id="221136065">
          <w:marLeft w:val="0"/>
          <w:marRight w:val="0"/>
          <w:marTop w:val="0"/>
          <w:marBottom w:val="0"/>
          <w:divBdr>
            <w:top w:val="none" w:sz="0" w:space="0" w:color="auto"/>
            <w:left w:val="none" w:sz="0" w:space="0" w:color="auto"/>
            <w:bottom w:val="none" w:sz="0" w:space="0" w:color="auto"/>
            <w:right w:val="none" w:sz="0" w:space="0" w:color="auto"/>
          </w:divBdr>
        </w:div>
        <w:div w:id="262079521">
          <w:marLeft w:val="0"/>
          <w:marRight w:val="0"/>
          <w:marTop w:val="0"/>
          <w:marBottom w:val="0"/>
          <w:divBdr>
            <w:top w:val="none" w:sz="0" w:space="0" w:color="auto"/>
            <w:left w:val="none" w:sz="0" w:space="0" w:color="auto"/>
            <w:bottom w:val="none" w:sz="0" w:space="0" w:color="auto"/>
            <w:right w:val="none" w:sz="0" w:space="0" w:color="auto"/>
          </w:divBdr>
        </w:div>
        <w:div w:id="363672140">
          <w:marLeft w:val="0"/>
          <w:marRight w:val="0"/>
          <w:marTop w:val="0"/>
          <w:marBottom w:val="0"/>
          <w:divBdr>
            <w:top w:val="none" w:sz="0" w:space="0" w:color="auto"/>
            <w:left w:val="none" w:sz="0" w:space="0" w:color="auto"/>
            <w:bottom w:val="none" w:sz="0" w:space="0" w:color="auto"/>
            <w:right w:val="none" w:sz="0" w:space="0" w:color="auto"/>
          </w:divBdr>
        </w:div>
        <w:div w:id="547112777">
          <w:marLeft w:val="0"/>
          <w:marRight w:val="0"/>
          <w:marTop w:val="0"/>
          <w:marBottom w:val="0"/>
          <w:divBdr>
            <w:top w:val="none" w:sz="0" w:space="0" w:color="auto"/>
            <w:left w:val="none" w:sz="0" w:space="0" w:color="auto"/>
            <w:bottom w:val="none" w:sz="0" w:space="0" w:color="auto"/>
            <w:right w:val="none" w:sz="0" w:space="0" w:color="auto"/>
          </w:divBdr>
        </w:div>
        <w:div w:id="627660993">
          <w:marLeft w:val="0"/>
          <w:marRight w:val="0"/>
          <w:marTop w:val="0"/>
          <w:marBottom w:val="0"/>
          <w:divBdr>
            <w:top w:val="none" w:sz="0" w:space="0" w:color="auto"/>
            <w:left w:val="none" w:sz="0" w:space="0" w:color="auto"/>
            <w:bottom w:val="none" w:sz="0" w:space="0" w:color="auto"/>
            <w:right w:val="none" w:sz="0" w:space="0" w:color="auto"/>
          </w:divBdr>
        </w:div>
        <w:div w:id="723990386">
          <w:marLeft w:val="0"/>
          <w:marRight w:val="0"/>
          <w:marTop w:val="0"/>
          <w:marBottom w:val="0"/>
          <w:divBdr>
            <w:top w:val="none" w:sz="0" w:space="0" w:color="auto"/>
            <w:left w:val="none" w:sz="0" w:space="0" w:color="auto"/>
            <w:bottom w:val="none" w:sz="0" w:space="0" w:color="auto"/>
            <w:right w:val="none" w:sz="0" w:space="0" w:color="auto"/>
          </w:divBdr>
        </w:div>
        <w:div w:id="756710630">
          <w:marLeft w:val="0"/>
          <w:marRight w:val="0"/>
          <w:marTop w:val="0"/>
          <w:marBottom w:val="0"/>
          <w:divBdr>
            <w:top w:val="none" w:sz="0" w:space="0" w:color="auto"/>
            <w:left w:val="none" w:sz="0" w:space="0" w:color="auto"/>
            <w:bottom w:val="none" w:sz="0" w:space="0" w:color="auto"/>
            <w:right w:val="none" w:sz="0" w:space="0" w:color="auto"/>
          </w:divBdr>
        </w:div>
        <w:div w:id="794257022">
          <w:marLeft w:val="0"/>
          <w:marRight w:val="0"/>
          <w:marTop w:val="0"/>
          <w:marBottom w:val="0"/>
          <w:divBdr>
            <w:top w:val="none" w:sz="0" w:space="0" w:color="auto"/>
            <w:left w:val="none" w:sz="0" w:space="0" w:color="auto"/>
            <w:bottom w:val="none" w:sz="0" w:space="0" w:color="auto"/>
            <w:right w:val="none" w:sz="0" w:space="0" w:color="auto"/>
          </w:divBdr>
        </w:div>
        <w:div w:id="954557560">
          <w:marLeft w:val="0"/>
          <w:marRight w:val="0"/>
          <w:marTop w:val="0"/>
          <w:marBottom w:val="0"/>
          <w:divBdr>
            <w:top w:val="none" w:sz="0" w:space="0" w:color="auto"/>
            <w:left w:val="none" w:sz="0" w:space="0" w:color="auto"/>
            <w:bottom w:val="none" w:sz="0" w:space="0" w:color="auto"/>
            <w:right w:val="none" w:sz="0" w:space="0" w:color="auto"/>
          </w:divBdr>
        </w:div>
        <w:div w:id="1024744565">
          <w:marLeft w:val="0"/>
          <w:marRight w:val="0"/>
          <w:marTop w:val="0"/>
          <w:marBottom w:val="0"/>
          <w:divBdr>
            <w:top w:val="none" w:sz="0" w:space="0" w:color="auto"/>
            <w:left w:val="none" w:sz="0" w:space="0" w:color="auto"/>
            <w:bottom w:val="none" w:sz="0" w:space="0" w:color="auto"/>
            <w:right w:val="none" w:sz="0" w:space="0" w:color="auto"/>
          </w:divBdr>
        </w:div>
        <w:div w:id="1041979727">
          <w:marLeft w:val="0"/>
          <w:marRight w:val="0"/>
          <w:marTop w:val="0"/>
          <w:marBottom w:val="0"/>
          <w:divBdr>
            <w:top w:val="none" w:sz="0" w:space="0" w:color="auto"/>
            <w:left w:val="none" w:sz="0" w:space="0" w:color="auto"/>
            <w:bottom w:val="none" w:sz="0" w:space="0" w:color="auto"/>
            <w:right w:val="none" w:sz="0" w:space="0" w:color="auto"/>
          </w:divBdr>
        </w:div>
        <w:div w:id="1071997801">
          <w:marLeft w:val="0"/>
          <w:marRight w:val="0"/>
          <w:marTop w:val="0"/>
          <w:marBottom w:val="0"/>
          <w:divBdr>
            <w:top w:val="none" w:sz="0" w:space="0" w:color="auto"/>
            <w:left w:val="none" w:sz="0" w:space="0" w:color="auto"/>
            <w:bottom w:val="none" w:sz="0" w:space="0" w:color="auto"/>
            <w:right w:val="none" w:sz="0" w:space="0" w:color="auto"/>
          </w:divBdr>
        </w:div>
        <w:div w:id="1118255443">
          <w:marLeft w:val="0"/>
          <w:marRight w:val="0"/>
          <w:marTop w:val="0"/>
          <w:marBottom w:val="0"/>
          <w:divBdr>
            <w:top w:val="none" w:sz="0" w:space="0" w:color="auto"/>
            <w:left w:val="none" w:sz="0" w:space="0" w:color="auto"/>
            <w:bottom w:val="none" w:sz="0" w:space="0" w:color="auto"/>
            <w:right w:val="none" w:sz="0" w:space="0" w:color="auto"/>
          </w:divBdr>
        </w:div>
        <w:div w:id="1142767031">
          <w:marLeft w:val="0"/>
          <w:marRight w:val="0"/>
          <w:marTop w:val="0"/>
          <w:marBottom w:val="0"/>
          <w:divBdr>
            <w:top w:val="none" w:sz="0" w:space="0" w:color="auto"/>
            <w:left w:val="none" w:sz="0" w:space="0" w:color="auto"/>
            <w:bottom w:val="none" w:sz="0" w:space="0" w:color="auto"/>
            <w:right w:val="none" w:sz="0" w:space="0" w:color="auto"/>
          </w:divBdr>
        </w:div>
        <w:div w:id="1186941341">
          <w:marLeft w:val="0"/>
          <w:marRight w:val="0"/>
          <w:marTop w:val="0"/>
          <w:marBottom w:val="0"/>
          <w:divBdr>
            <w:top w:val="none" w:sz="0" w:space="0" w:color="auto"/>
            <w:left w:val="none" w:sz="0" w:space="0" w:color="auto"/>
            <w:bottom w:val="none" w:sz="0" w:space="0" w:color="auto"/>
            <w:right w:val="none" w:sz="0" w:space="0" w:color="auto"/>
          </w:divBdr>
        </w:div>
        <w:div w:id="1285114277">
          <w:marLeft w:val="0"/>
          <w:marRight w:val="0"/>
          <w:marTop w:val="0"/>
          <w:marBottom w:val="0"/>
          <w:divBdr>
            <w:top w:val="none" w:sz="0" w:space="0" w:color="auto"/>
            <w:left w:val="none" w:sz="0" w:space="0" w:color="auto"/>
            <w:bottom w:val="none" w:sz="0" w:space="0" w:color="auto"/>
            <w:right w:val="none" w:sz="0" w:space="0" w:color="auto"/>
          </w:divBdr>
        </w:div>
        <w:div w:id="1287736302">
          <w:marLeft w:val="0"/>
          <w:marRight w:val="0"/>
          <w:marTop w:val="0"/>
          <w:marBottom w:val="0"/>
          <w:divBdr>
            <w:top w:val="none" w:sz="0" w:space="0" w:color="auto"/>
            <w:left w:val="none" w:sz="0" w:space="0" w:color="auto"/>
            <w:bottom w:val="none" w:sz="0" w:space="0" w:color="auto"/>
            <w:right w:val="none" w:sz="0" w:space="0" w:color="auto"/>
          </w:divBdr>
        </w:div>
        <w:div w:id="1324553550">
          <w:marLeft w:val="0"/>
          <w:marRight w:val="0"/>
          <w:marTop w:val="0"/>
          <w:marBottom w:val="0"/>
          <w:divBdr>
            <w:top w:val="none" w:sz="0" w:space="0" w:color="auto"/>
            <w:left w:val="none" w:sz="0" w:space="0" w:color="auto"/>
            <w:bottom w:val="none" w:sz="0" w:space="0" w:color="auto"/>
            <w:right w:val="none" w:sz="0" w:space="0" w:color="auto"/>
          </w:divBdr>
        </w:div>
        <w:div w:id="1346327469">
          <w:marLeft w:val="0"/>
          <w:marRight w:val="0"/>
          <w:marTop w:val="0"/>
          <w:marBottom w:val="0"/>
          <w:divBdr>
            <w:top w:val="none" w:sz="0" w:space="0" w:color="auto"/>
            <w:left w:val="none" w:sz="0" w:space="0" w:color="auto"/>
            <w:bottom w:val="none" w:sz="0" w:space="0" w:color="auto"/>
            <w:right w:val="none" w:sz="0" w:space="0" w:color="auto"/>
          </w:divBdr>
        </w:div>
        <w:div w:id="1354066621">
          <w:marLeft w:val="0"/>
          <w:marRight w:val="0"/>
          <w:marTop w:val="0"/>
          <w:marBottom w:val="0"/>
          <w:divBdr>
            <w:top w:val="none" w:sz="0" w:space="0" w:color="auto"/>
            <w:left w:val="none" w:sz="0" w:space="0" w:color="auto"/>
            <w:bottom w:val="none" w:sz="0" w:space="0" w:color="auto"/>
            <w:right w:val="none" w:sz="0" w:space="0" w:color="auto"/>
          </w:divBdr>
        </w:div>
        <w:div w:id="1375500770">
          <w:marLeft w:val="0"/>
          <w:marRight w:val="0"/>
          <w:marTop w:val="0"/>
          <w:marBottom w:val="0"/>
          <w:divBdr>
            <w:top w:val="none" w:sz="0" w:space="0" w:color="auto"/>
            <w:left w:val="none" w:sz="0" w:space="0" w:color="auto"/>
            <w:bottom w:val="none" w:sz="0" w:space="0" w:color="auto"/>
            <w:right w:val="none" w:sz="0" w:space="0" w:color="auto"/>
          </w:divBdr>
        </w:div>
        <w:div w:id="1431390289">
          <w:marLeft w:val="0"/>
          <w:marRight w:val="0"/>
          <w:marTop w:val="0"/>
          <w:marBottom w:val="0"/>
          <w:divBdr>
            <w:top w:val="none" w:sz="0" w:space="0" w:color="auto"/>
            <w:left w:val="none" w:sz="0" w:space="0" w:color="auto"/>
            <w:bottom w:val="none" w:sz="0" w:space="0" w:color="auto"/>
            <w:right w:val="none" w:sz="0" w:space="0" w:color="auto"/>
          </w:divBdr>
        </w:div>
        <w:div w:id="1464349056">
          <w:marLeft w:val="0"/>
          <w:marRight w:val="0"/>
          <w:marTop w:val="0"/>
          <w:marBottom w:val="0"/>
          <w:divBdr>
            <w:top w:val="none" w:sz="0" w:space="0" w:color="auto"/>
            <w:left w:val="none" w:sz="0" w:space="0" w:color="auto"/>
            <w:bottom w:val="none" w:sz="0" w:space="0" w:color="auto"/>
            <w:right w:val="none" w:sz="0" w:space="0" w:color="auto"/>
          </w:divBdr>
        </w:div>
        <w:div w:id="1500538785">
          <w:marLeft w:val="0"/>
          <w:marRight w:val="0"/>
          <w:marTop w:val="0"/>
          <w:marBottom w:val="0"/>
          <w:divBdr>
            <w:top w:val="none" w:sz="0" w:space="0" w:color="auto"/>
            <w:left w:val="none" w:sz="0" w:space="0" w:color="auto"/>
            <w:bottom w:val="none" w:sz="0" w:space="0" w:color="auto"/>
            <w:right w:val="none" w:sz="0" w:space="0" w:color="auto"/>
          </w:divBdr>
        </w:div>
        <w:div w:id="1525627903">
          <w:marLeft w:val="0"/>
          <w:marRight w:val="0"/>
          <w:marTop w:val="0"/>
          <w:marBottom w:val="0"/>
          <w:divBdr>
            <w:top w:val="none" w:sz="0" w:space="0" w:color="auto"/>
            <w:left w:val="none" w:sz="0" w:space="0" w:color="auto"/>
            <w:bottom w:val="none" w:sz="0" w:space="0" w:color="auto"/>
            <w:right w:val="none" w:sz="0" w:space="0" w:color="auto"/>
          </w:divBdr>
        </w:div>
        <w:div w:id="1583643365">
          <w:marLeft w:val="0"/>
          <w:marRight w:val="0"/>
          <w:marTop w:val="0"/>
          <w:marBottom w:val="0"/>
          <w:divBdr>
            <w:top w:val="none" w:sz="0" w:space="0" w:color="auto"/>
            <w:left w:val="none" w:sz="0" w:space="0" w:color="auto"/>
            <w:bottom w:val="none" w:sz="0" w:space="0" w:color="auto"/>
            <w:right w:val="none" w:sz="0" w:space="0" w:color="auto"/>
          </w:divBdr>
        </w:div>
        <w:div w:id="1650399642">
          <w:marLeft w:val="0"/>
          <w:marRight w:val="0"/>
          <w:marTop w:val="0"/>
          <w:marBottom w:val="0"/>
          <w:divBdr>
            <w:top w:val="none" w:sz="0" w:space="0" w:color="auto"/>
            <w:left w:val="none" w:sz="0" w:space="0" w:color="auto"/>
            <w:bottom w:val="none" w:sz="0" w:space="0" w:color="auto"/>
            <w:right w:val="none" w:sz="0" w:space="0" w:color="auto"/>
          </w:divBdr>
        </w:div>
        <w:div w:id="1839036447">
          <w:marLeft w:val="0"/>
          <w:marRight w:val="0"/>
          <w:marTop w:val="0"/>
          <w:marBottom w:val="0"/>
          <w:divBdr>
            <w:top w:val="none" w:sz="0" w:space="0" w:color="auto"/>
            <w:left w:val="none" w:sz="0" w:space="0" w:color="auto"/>
            <w:bottom w:val="none" w:sz="0" w:space="0" w:color="auto"/>
            <w:right w:val="none" w:sz="0" w:space="0" w:color="auto"/>
          </w:divBdr>
        </w:div>
        <w:div w:id="1853372304">
          <w:marLeft w:val="0"/>
          <w:marRight w:val="0"/>
          <w:marTop w:val="0"/>
          <w:marBottom w:val="0"/>
          <w:divBdr>
            <w:top w:val="none" w:sz="0" w:space="0" w:color="auto"/>
            <w:left w:val="none" w:sz="0" w:space="0" w:color="auto"/>
            <w:bottom w:val="none" w:sz="0" w:space="0" w:color="auto"/>
            <w:right w:val="none" w:sz="0" w:space="0" w:color="auto"/>
          </w:divBdr>
        </w:div>
        <w:div w:id="1946422964">
          <w:marLeft w:val="0"/>
          <w:marRight w:val="0"/>
          <w:marTop w:val="0"/>
          <w:marBottom w:val="0"/>
          <w:divBdr>
            <w:top w:val="none" w:sz="0" w:space="0" w:color="auto"/>
            <w:left w:val="none" w:sz="0" w:space="0" w:color="auto"/>
            <w:bottom w:val="none" w:sz="0" w:space="0" w:color="auto"/>
            <w:right w:val="none" w:sz="0" w:space="0" w:color="auto"/>
          </w:divBdr>
        </w:div>
        <w:div w:id="1992250770">
          <w:marLeft w:val="0"/>
          <w:marRight w:val="0"/>
          <w:marTop w:val="0"/>
          <w:marBottom w:val="0"/>
          <w:divBdr>
            <w:top w:val="none" w:sz="0" w:space="0" w:color="auto"/>
            <w:left w:val="none" w:sz="0" w:space="0" w:color="auto"/>
            <w:bottom w:val="none" w:sz="0" w:space="0" w:color="auto"/>
            <w:right w:val="none" w:sz="0" w:space="0" w:color="auto"/>
          </w:divBdr>
        </w:div>
        <w:div w:id="2031563476">
          <w:marLeft w:val="0"/>
          <w:marRight w:val="0"/>
          <w:marTop w:val="0"/>
          <w:marBottom w:val="0"/>
          <w:divBdr>
            <w:top w:val="none" w:sz="0" w:space="0" w:color="auto"/>
            <w:left w:val="none" w:sz="0" w:space="0" w:color="auto"/>
            <w:bottom w:val="none" w:sz="0" w:space="0" w:color="auto"/>
            <w:right w:val="none" w:sz="0" w:space="0" w:color="auto"/>
          </w:divBdr>
        </w:div>
        <w:div w:id="2146703793">
          <w:marLeft w:val="0"/>
          <w:marRight w:val="0"/>
          <w:marTop w:val="0"/>
          <w:marBottom w:val="0"/>
          <w:divBdr>
            <w:top w:val="none" w:sz="0" w:space="0" w:color="auto"/>
            <w:left w:val="none" w:sz="0" w:space="0" w:color="auto"/>
            <w:bottom w:val="none" w:sz="0" w:space="0" w:color="auto"/>
            <w:right w:val="none" w:sz="0" w:space="0" w:color="auto"/>
          </w:divBdr>
        </w:div>
      </w:divsChild>
    </w:div>
    <w:div w:id="244650873">
      <w:marLeft w:val="640"/>
      <w:marRight w:val="0"/>
      <w:marTop w:val="0"/>
      <w:marBottom w:val="0"/>
      <w:divBdr>
        <w:top w:val="none" w:sz="0" w:space="0" w:color="auto"/>
        <w:left w:val="none" w:sz="0" w:space="0" w:color="auto"/>
        <w:bottom w:val="none" w:sz="0" w:space="0" w:color="auto"/>
        <w:right w:val="none" w:sz="0" w:space="0" w:color="auto"/>
      </w:divBdr>
    </w:div>
    <w:div w:id="246614931">
      <w:marLeft w:val="640"/>
      <w:marRight w:val="0"/>
      <w:marTop w:val="0"/>
      <w:marBottom w:val="0"/>
      <w:divBdr>
        <w:top w:val="none" w:sz="0" w:space="0" w:color="auto"/>
        <w:left w:val="none" w:sz="0" w:space="0" w:color="auto"/>
        <w:bottom w:val="none" w:sz="0" w:space="0" w:color="auto"/>
        <w:right w:val="none" w:sz="0" w:space="0" w:color="auto"/>
      </w:divBdr>
    </w:div>
    <w:div w:id="247160422">
      <w:bodyDiv w:val="1"/>
      <w:marLeft w:val="0"/>
      <w:marRight w:val="0"/>
      <w:marTop w:val="0"/>
      <w:marBottom w:val="0"/>
      <w:divBdr>
        <w:top w:val="none" w:sz="0" w:space="0" w:color="auto"/>
        <w:left w:val="none" w:sz="0" w:space="0" w:color="auto"/>
        <w:bottom w:val="none" w:sz="0" w:space="0" w:color="auto"/>
        <w:right w:val="none" w:sz="0" w:space="0" w:color="auto"/>
      </w:divBdr>
      <w:divsChild>
        <w:div w:id="44917194">
          <w:marLeft w:val="640"/>
          <w:marRight w:val="0"/>
          <w:marTop w:val="0"/>
          <w:marBottom w:val="0"/>
          <w:divBdr>
            <w:top w:val="none" w:sz="0" w:space="0" w:color="auto"/>
            <w:left w:val="none" w:sz="0" w:space="0" w:color="auto"/>
            <w:bottom w:val="none" w:sz="0" w:space="0" w:color="auto"/>
            <w:right w:val="none" w:sz="0" w:space="0" w:color="auto"/>
          </w:divBdr>
        </w:div>
        <w:div w:id="58789561">
          <w:marLeft w:val="640"/>
          <w:marRight w:val="0"/>
          <w:marTop w:val="0"/>
          <w:marBottom w:val="0"/>
          <w:divBdr>
            <w:top w:val="none" w:sz="0" w:space="0" w:color="auto"/>
            <w:left w:val="none" w:sz="0" w:space="0" w:color="auto"/>
            <w:bottom w:val="none" w:sz="0" w:space="0" w:color="auto"/>
            <w:right w:val="none" w:sz="0" w:space="0" w:color="auto"/>
          </w:divBdr>
        </w:div>
        <w:div w:id="63183786">
          <w:marLeft w:val="640"/>
          <w:marRight w:val="0"/>
          <w:marTop w:val="0"/>
          <w:marBottom w:val="0"/>
          <w:divBdr>
            <w:top w:val="none" w:sz="0" w:space="0" w:color="auto"/>
            <w:left w:val="none" w:sz="0" w:space="0" w:color="auto"/>
            <w:bottom w:val="none" w:sz="0" w:space="0" w:color="auto"/>
            <w:right w:val="none" w:sz="0" w:space="0" w:color="auto"/>
          </w:divBdr>
        </w:div>
        <w:div w:id="124128530">
          <w:marLeft w:val="640"/>
          <w:marRight w:val="0"/>
          <w:marTop w:val="0"/>
          <w:marBottom w:val="0"/>
          <w:divBdr>
            <w:top w:val="none" w:sz="0" w:space="0" w:color="auto"/>
            <w:left w:val="none" w:sz="0" w:space="0" w:color="auto"/>
            <w:bottom w:val="none" w:sz="0" w:space="0" w:color="auto"/>
            <w:right w:val="none" w:sz="0" w:space="0" w:color="auto"/>
          </w:divBdr>
        </w:div>
        <w:div w:id="137386758">
          <w:marLeft w:val="640"/>
          <w:marRight w:val="0"/>
          <w:marTop w:val="0"/>
          <w:marBottom w:val="0"/>
          <w:divBdr>
            <w:top w:val="none" w:sz="0" w:space="0" w:color="auto"/>
            <w:left w:val="none" w:sz="0" w:space="0" w:color="auto"/>
            <w:bottom w:val="none" w:sz="0" w:space="0" w:color="auto"/>
            <w:right w:val="none" w:sz="0" w:space="0" w:color="auto"/>
          </w:divBdr>
        </w:div>
        <w:div w:id="359360712">
          <w:marLeft w:val="640"/>
          <w:marRight w:val="0"/>
          <w:marTop w:val="0"/>
          <w:marBottom w:val="0"/>
          <w:divBdr>
            <w:top w:val="none" w:sz="0" w:space="0" w:color="auto"/>
            <w:left w:val="none" w:sz="0" w:space="0" w:color="auto"/>
            <w:bottom w:val="none" w:sz="0" w:space="0" w:color="auto"/>
            <w:right w:val="none" w:sz="0" w:space="0" w:color="auto"/>
          </w:divBdr>
        </w:div>
        <w:div w:id="472790678">
          <w:marLeft w:val="640"/>
          <w:marRight w:val="0"/>
          <w:marTop w:val="0"/>
          <w:marBottom w:val="0"/>
          <w:divBdr>
            <w:top w:val="none" w:sz="0" w:space="0" w:color="auto"/>
            <w:left w:val="none" w:sz="0" w:space="0" w:color="auto"/>
            <w:bottom w:val="none" w:sz="0" w:space="0" w:color="auto"/>
            <w:right w:val="none" w:sz="0" w:space="0" w:color="auto"/>
          </w:divBdr>
        </w:div>
        <w:div w:id="504365674">
          <w:marLeft w:val="640"/>
          <w:marRight w:val="0"/>
          <w:marTop w:val="0"/>
          <w:marBottom w:val="0"/>
          <w:divBdr>
            <w:top w:val="none" w:sz="0" w:space="0" w:color="auto"/>
            <w:left w:val="none" w:sz="0" w:space="0" w:color="auto"/>
            <w:bottom w:val="none" w:sz="0" w:space="0" w:color="auto"/>
            <w:right w:val="none" w:sz="0" w:space="0" w:color="auto"/>
          </w:divBdr>
        </w:div>
        <w:div w:id="528488048">
          <w:marLeft w:val="640"/>
          <w:marRight w:val="0"/>
          <w:marTop w:val="0"/>
          <w:marBottom w:val="0"/>
          <w:divBdr>
            <w:top w:val="none" w:sz="0" w:space="0" w:color="auto"/>
            <w:left w:val="none" w:sz="0" w:space="0" w:color="auto"/>
            <w:bottom w:val="none" w:sz="0" w:space="0" w:color="auto"/>
            <w:right w:val="none" w:sz="0" w:space="0" w:color="auto"/>
          </w:divBdr>
        </w:div>
        <w:div w:id="554973393">
          <w:marLeft w:val="640"/>
          <w:marRight w:val="0"/>
          <w:marTop w:val="0"/>
          <w:marBottom w:val="0"/>
          <w:divBdr>
            <w:top w:val="none" w:sz="0" w:space="0" w:color="auto"/>
            <w:left w:val="none" w:sz="0" w:space="0" w:color="auto"/>
            <w:bottom w:val="none" w:sz="0" w:space="0" w:color="auto"/>
            <w:right w:val="none" w:sz="0" w:space="0" w:color="auto"/>
          </w:divBdr>
        </w:div>
        <w:div w:id="591856869">
          <w:marLeft w:val="640"/>
          <w:marRight w:val="0"/>
          <w:marTop w:val="0"/>
          <w:marBottom w:val="0"/>
          <w:divBdr>
            <w:top w:val="none" w:sz="0" w:space="0" w:color="auto"/>
            <w:left w:val="none" w:sz="0" w:space="0" w:color="auto"/>
            <w:bottom w:val="none" w:sz="0" w:space="0" w:color="auto"/>
            <w:right w:val="none" w:sz="0" w:space="0" w:color="auto"/>
          </w:divBdr>
        </w:div>
        <w:div w:id="656224432">
          <w:marLeft w:val="640"/>
          <w:marRight w:val="0"/>
          <w:marTop w:val="0"/>
          <w:marBottom w:val="0"/>
          <w:divBdr>
            <w:top w:val="none" w:sz="0" w:space="0" w:color="auto"/>
            <w:left w:val="none" w:sz="0" w:space="0" w:color="auto"/>
            <w:bottom w:val="none" w:sz="0" w:space="0" w:color="auto"/>
            <w:right w:val="none" w:sz="0" w:space="0" w:color="auto"/>
          </w:divBdr>
        </w:div>
        <w:div w:id="662465829">
          <w:marLeft w:val="640"/>
          <w:marRight w:val="0"/>
          <w:marTop w:val="0"/>
          <w:marBottom w:val="0"/>
          <w:divBdr>
            <w:top w:val="none" w:sz="0" w:space="0" w:color="auto"/>
            <w:left w:val="none" w:sz="0" w:space="0" w:color="auto"/>
            <w:bottom w:val="none" w:sz="0" w:space="0" w:color="auto"/>
            <w:right w:val="none" w:sz="0" w:space="0" w:color="auto"/>
          </w:divBdr>
        </w:div>
        <w:div w:id="676806669">
          <w:marLeft w:val="640"/>
          <w:marRight w:val="0"/>
          <w:marTop w:val="0"/>
          <w:marBottom w:val="0"/>
          <w:divBdr>
            <w:top w:val="none" w:sz="0" w:space="0" w:color="auto"/>
            <w:left w:val="none" w:sz="0" w:space="0" w:color="auto"/>
            <w:bottom w:val="none" w:sz="0" w:space="0" w:color="auto"/>
            <w:right w:val="none" w:sz="0" w:space="0" w:color="auto"/>
          </w:divBdr>
        </w:div>
        <w:div w:id="763837775">
          <w:marLeft w:val="640"/>
          <w:marRight w:val="0"/>
          <w:marTop w:val="0"/>
          <w:marBottom w:val="0"/>
          <w:divBdr>
            <w:top w:val="none" w:sz="0" w:space="0" w:color="auto"/>
            <w:left w:val="none" w:sz="0" w:space="0" w:color="auto"/>
            <w:bottom w:val="none" w:sz="0" w:space="0" w:color="auto"/>
            <w:right w:val="none" w:sz="0" w:space="0" w:color="auto"/>
          </w:divBdr>
        </w:div>
        <w:div w:id="764158148">
          <w:marLeft w:val="640"/>
          <w:marRight w:val="0"/>
          <w:marTop w:val="0"/>
          <w:marBottom w:val="0"/>
          <w:divBdr>
            <w:top w:val="none" w:sz="0" w:space="0" w:color="auto"/>
            <w:left w:val="none" w:sz="0" w:space="0" w:color="auto"/>
            <w:bottom w:val="none" w:sz="0" w:space="0" w:color="auto"/>
            <w:right w:val="none" w:sz="0" w:space="0" w:color="auto"/>
          </w:divBdr>
        </w:div>
        <w:div w:id="765423062">
          <w:marLeft w:val="640"/>
          <w:marRight w:val="0"/>
          <w:marTop w:val="0"/>
          <w:marBottom w:val="0"/>
          <w:divBdr>
            <w:top w:val="none" w:sz="0" w:space="0" w:color="auto"/>
            <w:left w:val="none" w:sz="0" w:space="0" w:color="auto"/>
            <w:bottom w:val="none" w:sz="0" w:space="0" w:color="auto"/>
            <w:right w:val="none" w:sz="0" w:space="0" w:color="auto"/>
          </w:divBdr>
        </w:div>
        <w:div w:id="775759545">
          <w:marLeft w:val="640"/>
          <w:marRight w:val="0"/>
          <w:marTop w:val="0"/>
          <w:marBottom w:val="0"/>
          <w:divBdr>
            <w:top w:val="none" w:sz="0" w:space="0" w:color="auto"/>
            <w:left w:val="none" w:sz="0" w:space="0" w:color="auto"/>
            <w:bottom w:val="none" w:sz="0" w:space="0" w:color="auto"/>
            <w:right w:val="none" w:sz="0" w:space="0" w:color="auto"/>
          </w:divBdr>
        </w:div>
        <w:div w:id="866597181">
          <w:marLeft w:val="640"/>
          <w:marRight w:val="0"/>
          <w:marTop w:val="0"/>
          <w:marBottom w:val="0"/>
          <w:divBdr>
            <w:top w:val="none" w:sz="0" w:space="0" w:color="auto"/>
            <w:left w:val="none" w:sz="0" w:space="0" w:color="auto"/>
            <w:bottom w:val="none" w:sz="0" w:space="0" w:color="auto"/>
            <w:right w:val="none" w:sz="0" w:space="0" w:color="auto"/>
          </w:divBdr>
        </w:div>
        <w:div w:id="946160521">
          <w:marLeft w:val="640"/>
          <w:marRight w:val="0"/>
          <w:marTop w:val="0"/>
          <w:marBottom w:val="0"/>
          <w:divBdr>
            <w:top w:val="none" w:sz="0" w:space="0" w:color="auto"/>
            <w:left w:val="none" w:sz="0" w:space="0" w:color="auto"/>
            <w:bottom w:val="none" w:sz="0" w:space="0" w:color="auto"/>
            <w:right w:val="none" w:sz="0" w:space="0" w:color="auto"/>
          </w:divBdr>
        </w:div>
        <w:div w:id="1085108562">
          <w:marLeft w:val="640"/>
          <w:marRight w:val="0"/>
          <w:marTop w:val="0"/>
          <w:marBottom w:val="0"/>
          <w:divBdr>
            <w:top w:val="none" w:sz="0" w:space="0" w:color="auto"/>
            <w:left w:val="none" w:sz="0" w:space="0" w:color="auto"/>
            <w:bottom w:val="none" w:sz="0" w:space="0" w:color="auto"/>
            <w:right w:val="none" w:sz="0" w:space="0" w:color="auto"/>
          </w:divBdr>
        </w:div>
        <w:div w:id="1242258387">
          <w:marLeft w:val="640"/>
          <w:marRight w:val="0"/>
          <w:marTop w:val="0"/>
          <w:marBottom w:val="0"/>
          <w:divBdr>
            <w:top w:val="none" w:sz="0" w:space="0" w:color="auto"/>
            <w:left w:val="none" w:sz="0" w:space="0" w:color="auto"/>
            <w:bottom w:val="none" w:sz="0" w:space="0" w:color="auto"/>
            <w:right w:val="none" w:sz="0" w:space="0" w:color="auto"/>
          </w:divBdr>
        </w:div>
        <w:div w:id="1311711831">
          <w:marLeft w:val="640"/>
          <w:marRight w:val="0"/>
          <w:marTop w:val="0"/>
          <w:marBottom w:val="0"/>
          <w:divBdr>
            <w:top w:val="none" w:sz="0" w:space="0" w:color="auto"/>
            <w:left w:val="none" w:sz="0" w:space="0" w:color="auto"/>
            <w:bottom w:val="none" w:sz="0" w:space="0" w:color="auto"/>
            <w:right w:val="none" w:sz="0" w:space="0" w:color="auto"/>
          </w:divBdr>
        </w:div>
        <w:div w:id="1361203834">
          <w:marLeft w:val="640"/>
          <w:marRight w:val="0"/>
          <w:marTop w:val="0"/>
          <w:marBottom w:val="0"/>
          <w:divBdr>
            <w:top w:val="none" w:sz="0" w:space="0" w:color="auto"/>
            <w:left w:val="none" w:sz="0" w:space="0" w:color="auto"/>
            <w:bottom w:val="none" w:sz="0" w:space="0" w:color="auto"/>
            <w:right w:val="none" w:sz="0" w:space="0" w:color="auto"/>
          </w:divBdr>
        </w:div>
        <w:div w:id="1413697823">
          <w:marLeft w:val="640"/>
          <w:marRight w:val="0"/>
          <w:marTop w:val="0"/>
          <w:marBottom w:val="0"/>
          <w:divBdr>
            <w:top w:val="none" w:sz="0" w:space="0" w:color="auto"/>
            <w:left w:val="none" w:sz="0" w:space="0" w:color="auto"/>
            <w:bottom w:val="none" w:sz="0" w:space="0" w:color="auto"/>
            <w:right w:val="none" w:sz="0" w:space="0" w:color="auto"/>
          </w:divBdr>
        </w:div>
        <w:div w:id="1445463210">
          <w:marLeft w:val="640"/>
          <w:marRight w:val="0"/>
          <w:marTop w:val="0"/>
          <w:marBottom w:val="0"/>
          <w:divBdr>
            <w:top w:val="none" w:sz="0" w:space="0" w:color="auto"/>
            <w:left w:val="none" w:sz="0" w:space="0" w:color="auto"/>
            <w:bottom w:val="none" w:sz="0" w:space="0" w:color="auto"/>
            <w:right w:val="none" w:sz="0" w:space="0" w:color="auto"/>
          </w:divBdr>
        </w:div>
        <w:div w:id="1518228626">
          <w:marLeft w:val="640"/>
          <w:marRight w:val="0"/>
          <w:marTop w:val="0"/>
          <w:marBottom w:val="0"/>
          <w:divBdr>
            <w:top w:val="none" w:sz="0" w:space="0" w:color="auto"/>
            <w:left w:val="none" w:sz="0" w:space="0" w:color="auto"/>
            <w:bottom w:val="none" w:sz="0" w:space="0" w:color="auto"/>
            <w:right w:val="none" w:sz="0" w:space="0" w:color="auto"/>
          </w:divBdr>
        </w:div>
        <w:div w:id="1523128759">
          <w:marLeft w:val="640"/>
          <w:marRight w:val="0"/>
          <w:marTop w:val="0"/>
          <w:marBottom w:val="0"/>
          <w:divBdr>
            <w:top w:val="none" w:sz="0" w:space="0" w:color="auto"/>
            <w:left w:val="none" w:sz="0" w:space="0" w:color="auto"/>
            <w:bottom w:val="none" w:sz="0" w:space="0" w:color="auto"/>
            <w:right w:val="none" w:sz="0" w:space="0" w:color="auto"/>
          </w:divBdr>
        </w:div>
        <w:div w:id="1581133458">
          <w:marLeft w:val="640"/>
          <w:marRight w:val="0"/>
          <w:marTop w:val="0"/>
          <w:marBottom w:val="0"/>
          <w:divBdr>
            <w:top w:val="none" w:sz="0" w:space="0" w:color="auto"/>
            <w:left w:val="none" w:sz="0" w:space="0" w:color="auto"/>
            <w:bottom w:val="none" w:sz="0" w:space="0" w:color="auto"/>
            <w:right w:val="none" w:sz="0" w:space="0" w:color="auto"/>
          </w:divBdr>
        </w:div>
        <w:div w:id="1687318495">
          <w:marLeft w:val="640"/>
          <w:marRight w:val="0"/>
          <w:marTop w:val="0"/>
          <w:marBottom w:val="0"/>
          <w:divBdr>
            <w:top w:val="none" w:sz="0" w:space="0" w:color="auto"/>
            <w:left w:val="none" w:sz="0" w:space="0" w:color="auto"/>
            <w:bottom w:val="none" w:sz="0" w:space="0" w:color="auto"/>
            <w:right w:val="none" w:sz="0" w:space="0" w:color="auto"/>
          </w:divBdr>
        </w:div>
        <w:div w:id="1773893002">
          <w:marLeft w:val="640"/>
          <w:marRight w:val="0"/>
          <w:marTop w:val="0"/>
          <w:marBottom w:val="0"/>
          <w:divBdr>
            <w:top w:val="none" w:sz="0" w:space="0" w:color="auto"/>
            <w:left w:val="none" w:sz="0" w:space="0" w:color="auto"/>
            <w:bottom w:val="none" w:sz="0" w:space="0" w:color="auto"/>
            <w:right w:val="none" w:sz="0" w:space="0" w:color="auto"/>
          </w:divBdr>
        </w:div>
        <w:div w:id="1842351612">
          <w:marLeft w:val="640"/>
          <w:marRight w:val="0"/>
          <w:marTop w:val="0"/>
          <w:marBottom w:val="0"/>
          <w:divBdr>
            <w:top w:val="none" w:sz="0" w:space="0" w:color="auto"/>
            <w:left w:val="none" w:sz="0" w:space="0" w:color="auto"/>
            <w:bottom w:val="none" w:sz="0" w:space="0" w:color="auto"/>
            <w:right w:val="none" w:sz="0" w:space="0" w:color="auto"/>
          </w:divBdr>
        </w:div>
        <w:div w:id="1868787840">
          <w:marLeft w:val="640"/>
          <w:marRight w:val="0"/>
          <w:marTop w:val="0"/>
          <w:marBottom w:val="0"/>
          <w:divBdr>
            <w:top w:val="none" w:sz="0" w:space="0" w:color="auto"/>
            <w:left w:val="none" w:sz="0" w:space="0" w:color="auto"/>
            <w:bottom w:val="none" w:sz="0" w:space="0" w:color="auto"/>
            <w:right w:val="none" w:sz="0" w:space="0" w:color="auto"/>
          </w:divBdr>
        </w:div>
        <w:div w:id="1884057895">
          <w:marLeft w:val="640"/>
          <w:marRight w:val="0"/>
          <w:marTop w:val="0"/>
          <w:marBottom w:val="0"/>
          <w:divBdr>
            <w:top w:val="none" w:sz="0" w:space="0" w:color="auto"/>
            <w:left w:val="none" w:sz="0" w:space="0" w:color="auto"/>
            <w:bottom w:val="none" w:sz="0" w:space="0" w:color="auto"/>
            <w:right w:val="none" w:sz="0" w:space="0" w:color="auto"/>
          </w:divBdr>
        </w:div>
        <w:div w:id="1923292202">
          <w:marLeft w:val="640"/>
          <w:marRight w:val="0"/>
          <w:marTop w:val="0"/>
          <w:marBottom w:val="0"/>
          <w:divBdr>
            <w:top w:val="none" w:sz="0" w:space="0" w:color="auto"/>
            <w:left w:val="none" w:sz="0" w:space="0" w:color="auto"/>
            <w:bottom w:val="none" w:sz="0" w:space="0" w:color="auto"/>
            <w:right w:val="none" w:sz="0" w:space="0" w:color="auto"/>
          </w:divBdr>
        </w:div>
        <w:div w:id="1943488935">
          <w:marLeft w:val="640"/>
          <w:marRight w:val="0"/>
          <w:marTop w:val="0"/>
          <w:marBottom w:val="0"/>
          <w:divBdr>
            <w:top w:val="none" w:sz="0" w:space="0" w:color="auto"/>
            <w:left w:val="none" w:sz="0" w:space="0" w:color="auto"/>
            <w:bottom w:val="none" w:sz="0" w:space="0" w:color="auto"/>
            <w:right w:val="none" w:sz="0" w:space="0" w:color="auto"/>
          </w:divBdr>
        </w:div>
        <w:div w:id="2035766771">
          <w:marLeft w:val="640"/>
          <w:marRight w:val="0"/>
          <w:marTop w:val="0"/>
          <w:marBottom w:val="0"/>
          <w:divBdr>
            <w:top w:val="none" w:sz="0" w:space="0" w:color="auto"/>
            <w:left w:val="none" w:sz="0" w:space="0" w:color="auto"/>
            <w:bottom w:val="none" w:sz="0" w:space="0" w:color="auto"/>
            <w:right w:val="none" w:sz="0" w:space="0" w:color="auto"/>
          </w:divBdr>
        </w:div>
        <w:div w:id="2043087711">
          <w:marLeft w:val="640"/>
          <w:marRight w:val="0"/>
          <w:marTop w:val="0"/>
          <w:marBottom w:val="0"/>
          <w:divBdr>
            <w:top w:val="none" w:sz="0" w:space="0" w:color="auto"/>
            <w:left w:val="none" w:sz="0" w:space="0" w:color="auto"/>
            <w:bottom w:val="none" w:sz="0" w:space="0" w:color="auto"/>
            <w:right w:val="none" w:sz="0" w:space="0" w:color="auto"/>
          </w:divBdr>
        </w:div>
        <w:div w:id="2067996374">
          <w:marLeft w:val="640"/>
          <w:marRight w:val="0"/>
          <w:marTop w:val="0"/>
          <w:marBottom w:val="0"/>
          <w:divBdr>
            <w:top w:val="none" w:sz="0" w:space="0" w:color="auto"/>
            <w:left w:val="none" w:sz="0" w:space="0" w:color="auto"/>
            <w:bottom w:val="none" w:sz="0" w:space="0" w:color="auto"/>
            <w:right w:val="none" w:sz="0" w:space="0" w:color="auto"/>
          </w:divBdr>
        </w:div>
      </w:divsChild>
    </w:div>
    <w:div w:id="248580257">
      <w:marLeft w:val="640"/>
      <w:marRight w:val="0"/>
      <w:marTop w:val="0"/>
      <w:marBottom w:val="0"/>
      <w:divBdr>
        <w:top w:val="none" w:sz="0" w:space="0" w:color="auto"/>
        <w:left w:val="none" w:sz="0" w:space="0" w:color="auto"/>
        <w:bottom w:val="none" w:sz="0" w:space="0" w:color="auto"/>
        <w:right w:val="none" w:sz="0" w:space="0" w:color="auto"/>
      </w:divBdr>
    </w:div>
    <w:div w:id="249436766">
      <w:marLeft w:val="640"/>
      <w:marRight w:val="0"/>
      <w:marTop w:val="0"/>
      <w:marBottom w:val="0"/>
      <w:divBdr>
        <w:top w:val="none" w:sz="0" w:space="0" w:color="auto"/>
        <w:left w:val="none" w:sz="0" w:space="0" w:color="auto"/>
        <w:bottom w:val="none" w:sz="0" w:space="0" w:color="auto"/>
        <w:right w:val="none" w:sz="0" w:space="0" w:color="auto"/>
      </w:divBdr>
    </w:div>
    <w:div w:id="250242585">
      <w:bodyDiv w:val="1"/>
      <w:marLeft w:val="0"/>
      <w:marRight w:val="0"/>
      <w:marTop w:val="0"/>
      <w:marBottom w:val="0"/>
      <w:divBdr>
        <w:top w:val="none" w:sz="0" w:space="0" w:color="auto"/>
        <w:left w:val="none" w:sz="0" w:space="0" w:color="auto"/>
        <w:bottom w:val="none" w:sz="0" w:space="0" w:color="auto"/>
        <w:right w:val="none" w:sz="0" w:space="0" w:color="auto"/>
      </w:divBdr>
      <w:divsChild>
        <w:div w:id="97725868">
          <w:marLeft w:val="640"/>
          <w:marRight w:val="0"/>
          <w:marTop w:val="0"/>
          <w:marBottom w:val="0"/>
          <w:divBdr>
            <w:top w:val="none" w:sz="0" w:space="0" w:color="auto"/>
            <w:left w:val="none" w:sz="0" w:space="0" w:color="auto"/>
            <w:bottom w:val="none" w:sz="0" w:space="0" w:color="auto"/>
            <w:right w:val="none" w:sz="0" w:space="0" w:color="auto"/>
          </w:divBdr>
        </w:div>
        <w:div w:id="114063942">
          <w:marLeft w:val="640"/>
          <w:marRight w:val="0"/>
          <w:marTop w:val="0"/>
          <w:marBottom w:val="0"/>
          <w:divBdr>
            <w:top w:val="none" w:sz="0" w:space="0" w:color="auto"/>
            <w:left w:val="none" w:sz="0" w:space="0" w:color="auto"/>
            <w:bottom w:val="none" w:sz="0" w:space="0" w:color="auto"/>
            <w:right w:val="none" w:sz="0" w:space="0" w:color="auto"/>
          </w:divBdr>
        </w:div>
        <w:div w:id="139346990">
          <w:marLeft w:val="640"/>
          <w:marRight w:val="0"/>
          <w:marTop w:val="0"/>
          <w:marBottom w:val="0"/>
          <w:divBdr>
            <w:top w:val="none" w:sz="0" w:space="0" w:color="auto"/>
            <w:left w:val="none" w:sz="0" w:space="0" w:color="auto"/>
            <w:bottom w:val="none" w:sz="0" w:space="0" w:color="auto"/>
            <w:right w:val="none" w:sz="0" w:space="0" w:color="auto"/>
          </w:divBdr>
        </w:div>
        <w:div w:id="197278920">
          <w:marLeft w:val="640"/>
          <w:marRight w:val="0"/>
          <w:marTop w:val="0"/>
          <w:marBottom w:val="0"/>
          <w:divBdr>
            <w:top w:val="none" w:sz="0" w:space="0" w:color="auto"/>
            <w:left w:val="none" w:sz="0" w:space="0" w:color="auto"/>
            <w:bottom w:val="none" w:sz="0" w:space="0" w:color="auto"/>
            <w:right w:val="none" w:sz="0" w:space="0" w:color="auto"/>
          </w:divBdr>
        </w:div>
        <w:div w:id="318732014">
          <w:marLeft w:val="640"/>
          <w:marRight w:val="0"/>
          <w:marTop w:val="0"/>
          <w:marBottom w:val="0"/>
          <w:divBdr>
            <w:top w:val="none" w:sz="0" w:space="0" w:color="auto"/>
            <w:left w:val="none" w:sz="0" w:space="0" w:color="auto"/>
            <w:bottom w:val="none" w:sz="0" w:space="0" w:color="auto"/>
            <w:right w:val="none" w:sz="0" w:space="0" w:color="auto"/>
          </w:divBdr>
        </w:div>
        <w:div w:id="328290728">
          <w:marLeft w:val="640"/>
          <w:marRight w:val="0"/>
          <w:marTop w:val="0"/>
          <w:marBottom w:val="0"/>
          <w:divBdr>
            <w:top w:val="none" w:sz="0" w:space="0" w:color="auto"/>
            <w:left w:val="none" w:sz="0" w:space="0" w:color="auto"/>
            <w:bottom w:val="none" w:sz="0" w:space="0" w:color="auto"/>
            <w:right w:val="none" w:sz="0" w:space="0" w:color="auto"/>
          </w:divBdr>
        </w:div>
        <w:div w:id="449906923">
          <w:marLeft w:val="640"/>
          <w:marRight w:val="0"/>
          <w:marTop w:val="0"/>
          <w:marBottom w:val="0"/>
          <w:divBdr>
            <w:top w:val="none" w:sz="0" w:space="0" w:color="auto"/>
            <w:left w:val="none" w:sz="0" w:space="0" w:color="auto"/>
            <w:bottom w:val="none" w:sz="0" w:space="0" w:color="auto"/>
            <w:right w:val="none" w:sz="0" w:space="0" w:color="auto"/>
          </w:divBdr>
        </w:div>
        <w:div w:id="678970560">
          <w:marLeft w:val="640"/>
          <w:marRight w:val="0"/>
          <w:marTop w:val="0"/>
          <w:marBottom w:val="0"/>
          <w:divBdr>
            <w:top w:val="none" w:sz="0" w:space="0" w:color="auto"/>
            <w:left w:val="none" w:sz="0" w:space="0" w:color="auto"/>
            <w:bottom w:val="none" w:sz="0" w:space="0" w:color="auto"/>
            <w:right w:val="none" w:sz="0" w:space="0" w:color="auto"/>
          </w:divBdr>
        </w:div>
        <w:div w:id="742415031">
          <w:marLeft w:val="640"/>
          <w:marRight w:val="0"/>
          <w:marTop w:val="0"/>
          <w:marBottom w:val="0"/>
          <w:divBdr>
            <w:top w:val="none" w:sz="0" w:space="0" w:color="auto"/>
            <w:left w:val="none" w:sz="0" w:space="0" w:color="auto"/>
            <w:bottom w:val="none" w:sz="0" w:space="0" w:color="auto"/>
            <w:right w:val="none" w:sz="0" w:space="0" w:color="auto"/>
          </w:divBdr>
        </w:div>
        <w:div w:id="748233734">
          <w:marLeft w:val="640"/>
          <w:marRight w:val="0"/>
          <w:marTop w:val="0"/>
          <w:marBottom w:val="0"/>
          <w:divBdr>
            <w:top w:val="none" w:sz="0" w:space="0" w:color="auto"/>
            <w:left w:val="none" w:sz="0" w:space="0" w:color="auto"/>
            <w:bottom w:val="none" w:sz="0" w:space="0" w:color="auto"/>
            <w:right w:val="none" w:sz="0" w:space="0" w:color="auto"/>
          </w:divBdr>
        </w:div>
        <w:div w:id="788477188">
          <w:marLeft w:val="640"/>
          <w:marRight w:val="0"/>
          <w:marTop w:val="0"/>
          <w:marBottom w:val="0"/>
          <w:divBdr>
            <w:top w:val="none" w:sz="0" w:space="0" w:color="auto"/>
            <w:left w:val="none" w:sz="0" w:space="0" w:color="auto"/>
            <w:bottom w:val="none" w:sz="0" w:space="0" w:color="auto"/>
            <w:right w:val="none" w:sz="0" w:space="0" w:color="auto"/>
          </w:divBdr>
        </w:div>
        <w:div w:id="820268044">
          <w:marLeft w:val="640"/>
          <w:marRight w:val="0"/>
          <w:marTop w:val="0"/>
          <w:marBottom w:val="0"/>
          <w:divBdr>
            <w:top w:val="none" w:sz="0" w:space="0" w:color="auto"/>
            <w:left w:val="none" w:sz="0" w:space="0" w:color="auto"/>
            <w:bottom w:val="none" w:sz="0" w:space="0" w:color="auto"/>
            <w:right w:val="none" w:sz="0" w:space="0" w:color="auto"/>
          </w:divBdr>
        </w:div>
        <w:div w:id="821316316">
          <w:marLeft w:val="640"/>
          <w:marRight w:val="0"/>
          <w:marTop w:val="0"/>
          <w:marBottom w:val="0"/>
          <w:divBdr>
            <w:top w:val="none" w:sz="0" w:space="0" w:color="auto"/>
            <w:left w:val="none" w:sz="0" w:space="0" w:color="auto"/>
            <w:bottom w:val="none" w:sz="0" w:space="0" w:color="auto"/>
            <w:right w:val="none" w:sz="0" w:space="0" w:color="auto"/>
          </w:divBdr>
        </w:div>
        <w:div w:id="840395883">
          <w:marLeft w:val="640"/>
          <w:marRight w:val="0"/>
          <w:marTop w:val="0"/>
          <w:marBottom w:val="0"/>
          <w:divBdr>
            <w:top w:val="none" w:sz="0" w:space="0" w:color="auto"/>
            <w:left w:val="none" w:sz="0" w:space="0" w:color="auto"/>
            <w:bottom w:val="none" w:sz="0" w:space="0" w:color="auto"/>
            <w:right w:val="none" w:sz="0" w:space="0" w:color="auto"/>
          </w:divBdr>
        </w:div>
        <w:div w:id="849413304">
          <w:marLeft w:val="640"/>
          <w:marRight w:val="0"/>
          <w:marTop w:val="0"/>
          <w:marBottom w:val="0"/>
          <w:divBdr>
            <w:top w:val="none" w:sz="0" w:space="0" w:color="auto"/>
            <w:left w:val="none" w:sz="0" w:space="0" w:color="auto"/>
            <w:bottom w:val="none" w:sz="0" w:space="0" w:color="auto"/>
            <w:right w:val="none" w:sz="0" w:space="0" w:color="auto"/>
          </w:divBdr>
        </w:div>
        <w:div w:id="896164591">
          <w:marLeft w:val="640"/>
          <w:marRight w:val="0"/>
          <w:marTop w:val="0"/>
          <w:marBottom w:val="0"/>
          <w:divBdr>
            <w:top w:val="none" w:sz="0" w:space="0" w:color="auto"/>
            <w:left w:val="none" w:sz="0" w:space="0" w:color="auto"/>
            <w:bottom w:val="none" w:sz="0" w:space="0" w:color="auto"/>
            <w:right w:val="none" w:sz="0" w:space="0" w:color="auto"/>
          </w:divBdr>
        </w:div>
        <w:div w:id="904950295">
          <w:marLeft w:val="640"/>
          <w:marRight w:val="0"/>
          <w:marTop w:val="0"/>
          <w:marBottom w:val="0"/>
          <w:divBdr>
            <w:top w:val="none" w:sz="0" w:space="0" w:color="auto"/>
            <w:left w:val="none" w:sz="0" w:space="0" w:color="auto"/>
            <w:bottom w:val="none" w:sz="0" w:space="0" w:color="auto"/>
            <w:right w:val="none" w:sz="0" w:space="0" w:color="auto"/>
          </w:divBdr>
        </w:div>
        <w:div w:id="920984800">
          <w:marLeft w:val="640"/>
          <w:marRight w:val="0"/>
          <w:marTop w:val="0"/>
          <w:marBottom w:val="0"/>
          <w:divBdr>
            <w:top w:val="none" w:sz="0" w:space="0" w:color="auto"/>
            <w:left w:val="none" w:sz="0" w:space="0" w:color="auto"/>
            <w:bottom w:val="none" w:sz="0" w:space="0" w:color="auto"/>
            <w:right w:val="none" w:sz="0" w:space="0" w:color="auto"/>
          </w:divBdr>
        </w:div>
        <w:div w:id="978800742">
          <w:marLeft w:val="640"/>
          <w:marRight w:val="0"/>
          <w:marTop w:val="0"/>
          <w:marBottom w:val="0"/>
          <w:divBdr>
            <w:top w:val="none" w:sz="0" w:space="0" w:color="auto"/>
            <w:left w:val="none" w:sz="0" w:space="0" w:color="auto"/>
            <w:bottom w:val="none" w:sz="0" w:space="0" w:color="auto"/>
            <w:right w:val="none" w:sz="0" w:space="0" w:color="auto"/>
          </w:divBdr>
        </w:div>
        <w:div w:id="992568233">
          <w:marLeft w:val="640"/>
          <w:marRight w:val="0"/>
          <w:marTop w:val="0"/>
          <w:marBottom w:val="0"/>
          <w:divBdr>
            <w:top w:val="none" w:sz="0" w:space="0" w:color="auto"/>
            <w:left w:val="none" w:sz="0" w:space="0" w:color="auto"/>
            <w:bottom w:val="none" w:sz="0" w:space="0" w:color="auto"/>
            <w:right w:val="none" w:sz="0" w:space="0" w:color="auto"/>
          </w:divBdr>
        </w:div>
        <w:div w:id="993141906">
          <w:marLeft w:val="640"/>
          <w:marRight w:val="0"/>
          <w:marTop w:val="0"/>
          <w:marBottom w:val="0"/>
          <w:divBdr>
            <w:top w:val="none" w:sz="0" w:space="0" w:color="auto"/>
            <w:left w:val="none" w:sz="0" w:space="0" w:color="auto"/>
            <w:bottom w:val="none" w:sz="0" w:space="0" w:color="auto"/>
            <w:right w:val="none" w:sz="0" w:space="0" w:color="auto"/>
          </w:divBdr>
        </w:div>
        <w:div w:id="1005396576">
          <w:marLeft w:val="640"/>
          <w:marRight w:val="0"/>
          <w:marTop w:val="0"/>
          <w:marBottom w:val="0"/>
          <w:divBdr>
            <w:top w:val="none" w:sz="0" w:space="0" w:color="auto"/>
            <w:left w:val="none" w:sz="0" w:space="0" w:color="auto"/>
            <w:bottom w:val="none" w:sz="0" w:space="0" w:color="auto"/>
            <w:right w:val="none" w:sz="0" w:space="0" w:color="auto"/>
          </w:divBdr>
        </w:div>
        <w:div w:id="1128819659">
          <w:marLeft w:val="640"/>
          <w:marRight w:val="0"/>
          <w:marTop w:val="0"/>
          <w:marBottom w:val="0"/>
          <w:divBdr>
            <w:top w:val="none" w:sz="0" w:space="0" w:color="auto"/>
            <w:left w:val="none" w:sz="0" w:space="0" w:color="auto"/>
            <w:bottom w:val="none" w:sz="0" w:space="0" w:color="auto"/>
            <w:right w:val="none" w:sz="0" w:space="0" w:color="auto"/>
          </w:divBdr>
        </w:div>
        <w:div w:id="1252008602">
          <w:marLeft w:val="640"/>
          <w:marRight w:val="0"/>
          <w:marTop w:val="0"/>
          <w:marBottom w:val="0"/>
          <w:divBdr>
            <w:top w:val="none" w:sz="0" w:space="0" w:color="auto"/>
            <w:left w:val="none" w:sz="0" w:space="0" w:color="auto"/>
            <w:bottom w:val="none" w:sz="0" w:space="0" w:color="auto"/>
            <w:right w:val="none" w:sz="0" w:space="0" w:color="auto"/>
          </w:divBdr>
        </w:div>
        <w:div w:id="1253393959">
          <w:marLeft w:val="640"/>
          <w:marRight w:val="0"/>
          <w:marTop w:val="0"/>
          <w:marBottom w:val="0"/>
          <w:divBdr>
            <w:top w:val="none" w:sz="0" w:space="0" w:color="auto"/>
            <w:left w:val="none" w:sz="0" w:space="0" w:color="auto"/>
            <w:bottom w:val="none" w:sz="0" w:space="0" w:color="auto"/>
            <w:right w:val="none" w:sz="0" w:space="0" w:color="auto"/>
          </w:divBdr>
        </w:div>
        <w:div w:id="1335525001">
          <w:marLeft w:val="640"/>
          <w:marRight w:val="0"/>
          <w:marTop w:val="0"/>
          <w:marBottom w:val="0"/>
          <w:divBdr>
            <w:top w:val="none" w:sz="0" w:space="0" w:color="auto"/>
            <w:left w:val="none" w:sz="0" w:space="0" w:color="auto"/>
            <w:bottom w:val="none" w:sz="0" w:space="0" w:color="auto"/>
            <w:right w:val="none" w:sz="0" w:space="0" w:color="auto"/>
          </w:divBdr>
        </w:div>
        <w:div w:id="1341815883">
          <w:marLeft w:val="640"/>
          <w:marRight w:val="0"/>
          <w:marTop w:val="0"/>
          <w:marBottom w:val="0"/>
          <w:divBdr>
            <w:top w:val="none" w:sz="0" w:space="0" w:color="auto"/>
            <w:left w:val="none" w:sz="0" w:space="0" w:color="auto"/>
            <w:bottom w:val="none" w:sz="0" w:space="0" w:color="auto"/>
            <w:right w:val="none" w:sz="0" w:space="0" w:color="auto"/>
          </w:divBdr>
        </w:div>
        <w:div w:id="1398628041">
          <w:marLeft w:val="640"/>
          <w:marRight w:val="0"/>
          <w:marTop w:val="0"/>
          <w:marBottom w:val="0"/>
          <w:divBdr>
            <w:top w:val="none" w:sz="0" w:space="0" w:color="auto"/>
            <w:left w:val="none" w:sz="0" w:space="0" w:color="auto"/>
            <w:bottom w:val="none" w:sz="0" w:space="0" w:color="auto"/>
            <w:right w:val="none" w:sz="0" w:space="0" w:color="auto"/>
          </w:divBdr>
        </w:div>
        <w:div w:id="1437945346">
          <w:marLeft w:val="640"/>
          <w:marRight w:val="0"/>
          <w:marTop w:val="0"/>
          <w:marBottom w:val="0"/>
          <w:divBdr>
            <w:top w:val="none" w:sz="0" w:space="0" w:color="auto"/>
            <w:left w:val="none" w:sz="0" w:space="0" w:color="auto"/>
            <w:bottom w:val="none" w:sz="0" w:space="0" w:color="auto"/>
            <w:right w:val="none" w:sz="0" w:space="0" w:color="auto"/>
          </w:divBdr>
        </w:div>
        <w:div w:id="1616477577">
          <w:marLeft w:val="640"/>
          <w:marRight w:val="0"/>
          <w:marTop w:val="0"/>
          <w:marBottom w:val="0"/>
          <w:divBdr>
            <w:top w:val="none" w:sz="0" w:space="0" w:color="auto"/>
            <w:left w:val="none" w:sz="0" w:space="0" w:color="auto"/>
            <w:bottom w:val="none" w:sz="0" w:space="0" w:color="auto"/>
            <w:right w:val="none" w:sz="0" w:space="0" w:color="auto"/>
          </w:divBdr>
        </w:div>
        <w:div w:id="1803188104">
          <w:marLeft w:val="640"/>
          <w:marRight w:val="0"/>
          <w:marTop w:val="0"/>
          <w:marBottom w:val="0"/>
          <w:divBdr>
            <w:top w:val="none" w:sz="0" w:space="0" w:color="auto"/>
            <w:left w:val="none" w:sz="0" w:space="0" w:color="auto"/>
            <w:bottom w:val="none" w:sz="0" w:space="0" w:color="auto"/>
            <w:right w:val="none" w:sz="0" w:space="0" w:color="auto"/>
          </w:divBdr>
        </w:div>
        <w:div w:id="1886332930">
          <w:marLeft w:val="640"/>
          <w:marRight w:val="0"/>
          <w:marTop w:val="0"/>
          <w:marBottom w:val="0"/>
          <w:divBdr>
            <w:top w:val="none" w:sz="0" w:space="0" w:color="auto"/>
            <w:left w:val="none" w:sz="0" w:space="0" w:color="auto"/>
            <w:bottom w:val="none" w:sz="0" w:space="0" w:color="auto"/>
            <w:right w:val="none" w:sz="0" w:space="0" w:color="auto"/>
          </w:divBdr>
        </w:div>
        <w:div w:id="1915700772">
          <w:marLeft w:val="640"/>
          <w:marRight w:val="0"/>
          <w:marTop w:val="0"/>
          <w:marBottom w:val="0"/>
          <w:divBdr>
            <w:top w:val="none" w:sz="0" w:space="0" w:color="auto"/>
            <w:left w:val="none" w:sz="0" w:space="0" w:color="auto"/>
            <w:bottom w:val="none" w:sz="0" w:space="0" w:color="auto"/>
            <w:right w:val="none" w:sz="0" w:space="0" w:color="auto"/>
          </w:divBdr>
        </w:div>
        <w:div w:id="1924534578">
          <w:marLeft w:val="640"/>
          <w:marRight w:val="0"/>
          <w:marTop w:val="0"/>
          <w:marBottom w:val="0"/>
          <w:divBdr>
            <w:top w:val="none" w:sz="0" w:space="0" w:color="auto"/>
            <w:left w:val="none" w:sz="0" w:space="0" w:color="auto"/>
            <w:bottom w:val="none" w:sz="0" w:space="0" w:color="auto"/>
            <w:right w:val="none" w:sz="0" w:space="0" w:color="auto"/>
          </w:divBdr>
        </w:div>
        <w:div w:id="1954703940">
          <w:marLeft w:val="640"/>
          <w:marRight w:val="0"/>
          <w:marTop w:val="0"/>
          <w:marBottom w:val="0"/>
          <w:divBdr>
            <w:top w:val="none" w:sz="0" w:space="0" w:color="auto"/>
            <w:left w:val="none" w:sz="0" w:space="0" w:color="auto"/>
            <w:bottom w:val="none" w:sz="0" w:space="0" w:color="auto"/>
            <w:right w:val="none" w:sz="0" w:space="0" w:color="auto"/>
          </w:divBdr>
        </w:div>
        <w:div w:id="1979796239">
          <w:marLeft w:val="640"/>
          <w:marRight w:val="0"/>
          <w:marTop w:val="0"/>
          <w:marBottom w:val="0"/>
          <w:divBdr>
            <w:top w:val="none" w:sz="0" w:space="0" w:color="auto"/>
            <w:left w:val="none" w:sz="0" w:space="0" w:color="auto"/>
            <w:bottom w:val="none" w:sz="0" w:space="0" w:color="auto"/>
            <w:right w:val="none" w:sz="0" w:space="0" w:color="auto"/>
          </w:divBdr>
        </w:div>
        <w:div w:id="1998653213">
          <w:marLeft w:val="640"/>
          <w:marRight w:val="0"/>
          <w:marTop w:val="0"/>
          <w:marBottom w:val="0"/>
          <w:divBdr>
            <w:top w:val="none" w:sz="0" w:space="0" w:color="auto"/>
            <w:left w:val="none" w:sz="0" w:space="0" w:color="auto"/>
            <w:bottom w:val="none" w:sz="0" w:space="0" w:color="auto"/>
            <w:right w:val="none" w:sz="0" w:space="0" w:color="auto"/>
          </w:divBdr>
        </w:div>
        <w:div w:id="2059938089">
          <w:marLeft w:val="640"/>
          <w:marRight w:val="0"/>
          <w:marTop w:val="0"/>
          <w:marBottom w:val="0"/>
          <w:divBdr>
            <w:top w:val="none" w:sz="0" w:space="0" w:color="auto"/>
            <w:left w:val="none" w:sz="0" w:space="0" w:color="auto"/>
            <w:bottom w:val="none" w:sz="0" w:space="0" w:color="auto"/>
            <w:right w:val="none" w:sz="0" w:space="0" w:color="auto"/>
          </w:divBdr>
        </w:div>
        <w:div w:id="2091195434">
          <w:marLeft w:val="640"/>
          <w:marRight w:val="0"/>
          <w:marTop w:val="0"/>
          <w:marBottom w:val="0"/>
          <w:divBdr>
            <w:top w:val="none" w:sz="0" w:space="0" w:color="auto"/>
            <w:left w:val="none" w:sz="0" w:space="0" w:color="auto"/>
            <w:bottom w:val="none" w:sz="0" w:space="0" w:color="auto"/>
            <w:right w:val="none" w:sz="0" w:space="0" w:color="auto"/>
          </w:divBdr>
        </w:div>
      </w:divsChild>
    </w:div>
    <w:div w:id="250510738">
      <w:marLeft w:val="640"/>
      <w:marRight w:val="0"/>
      <w:marTop w:val="0"/>
      <w:marBottom w:val="0"/>
      <w:divBdr>
        <w:top w:val="none" w:sz="0" w:space="0" w:color="auto"/>
        <w:left w:val="none" w:sz="0" w:space="0" w:color="auto"/>
        <w:bottom w:val="none" w:sz="0" w:space="0" w:color="auto"/>
        <w:right w:val="none" w:sz="0" w:space="0" w:color="auto"/>
      </w:divBdr>
    </w:div>
    <w:div w:id="250704517">
      <w:marLeft w:val="640"/>
      <w:marRight w:val="0"/>
      <w:marTop w:val="0"/>
      <w:marBottom w:val="0"/>
      <w:divBdr>
        <w:top w:val="none" w:sz="0" w:space="0" w:color="auto"/>
        <w:left w:val="none" w:sz="0" w:space="0" w:color="auto"/>
        <w:bottom w:val="none" w:sz="0" w:space="0" w:color="auto"/>
        <w:right w:val="none" w:sz="0" w:space="0" w:color="auto"/>
      </w:divBdr>
    </w:div>
    <w:div w:id="251624724">
      <w:marLeft w:val="640"/>
      <w:marRight w:val="0"/>
      <w:marTop w:val="0"/>
      <w:marBottom w:val="0"/>
      <w:divBdr>
        <w:top w:val="none" w:sz="0" w:space="0" w:color="auto"/>
        <w:left w:val="none" w:sz="0" w:space="0" w:color="auto"/>
        <w:bottom w:val="none" w:sz="0" w:space="0" w:color="auto"/>
        <w:right w:val="none" w:sz="0" w:space="0" w:color="auto"/>
      </w:divBdr>
    </w:div>
    <w:div w:id="252053296">
      <w:bodyDiv w:val="1"/>
      <w:marLeft w:val="0"/>
      <w:marRight w:val="0"/>
      <w:marTop w:val="0"/>
      <w:marBottom w:val="0"/>
      <w:divBdr>
        <w:top w:val="none" w:sz="0" w:space="0" w:color="auto"/>
        <w:left w:val="none" w:sz="0" w:space="0" w:color="auto"/>
        <w:bottom w:val="none" w:sz="0" w:space="0" w:color="auto"/>
        <w:right w:val="none" w:sz="0" w:space="0" w:color="auto"/>
      </w:divBdr>
    </w:div>
    <w:div w:id="255405802">
      <w:marLeft w:val="640"/>
      <w:marRight w:val="0"/>
      <w:marTop w:val="0"/>
      <w:marBottom w:val="0"/>
      <w:divBdr>
        <w:top w:val="none" w:sz="0" w:space="0" w:color="auto"/>
        <w:left w:val="none" w:sz="0" w:space="0" w:color="auto"/>
        <w:bottom w:val="none" w:sz="0" w:space="0" w:color="auto"/>
        <w:right w:val="none" w:sz="0" w:space="0" w:color="auto"/>
      </w:divBdr>
    </w:div>
    <w:div w:id="256639725">
      <w:bodyDiv w:val="1"/>
      <w:marLeft w:val="0"/>
      <w:marRight w:val="0"/>
      <w:marTop w:val="0"/>
      <w:marBottom w:val="0"/>
      <w:divBdr>
        <w:top w:val="none" w:sz="0" w:space="0" w:color="auto"/>
        <w:left w:val="none" w:sz="0" w:space="0" w:color="auto"/>
        <w:bottom w:val="none" w:sz="0" w:space="0" w:color="auto"/>
        <w:right w:val="none" w:sz="0" w:space="0" w:color="auto"/>
      </w:divBdr>
      <w:divsChild>
        <w:div w:id="13384795">
          <w:marLeft w:val="640"/>
          <w:marRight w:val="0"/>
          <w:marTop w:val="0"/>
          <w:marBottom w:val="0"/>
          <w:divBdr>
            <w:top w:val="none" w:sz="0" w:space="0" w:color="auto"/>
            <w:left w:val="none" w:sz="0" w:space="0" w:color="auto"/>
            <w:bottom w:val="none" w:sz="0" w:space="0" w:color="auto"/>
            <w:right w:val="none" w:sz="0" w:space="0" w:color="auto"/>
          </w:divBdr>
        </w:div>
        <w:div w:id="36855417">
          <w:marLeft w:val="640"/>
          <w:marRight w:val="0"/>
          <w:marTop w:val="0"/>
          <w:marBottom w:val="0"/>
          <w:divBdr>
            <w:top w:val="none" w:sz="0" w:space="0" w:color="auto"/>
            <w:left w:val="none" w:sz="0" w:space="0" w:color="auto"/>
            <w:bottom w:val="none" w:sz="0" w:space="0" w:color="auto"/>
            <w:right w:val="none" w:sz="0" w:space="0" w:color="auto"/>
          </w:divBdr>
        </w:div>
        <w:div w:id="78600771">
          <w:marLeft w:val="640"/>
          <w:marRight w:val="0"/>
          <w:marTop w:val="0"/>
          <w:marBottom w:val="0"/>
          <w:divBdr>
            <w:top w:val="none" w:sz="0" w:space="0" w:color="auto"/>
            <w:left w:val="none" w:sz="0" w:space="0" w:color="auto"/>
            <w:bottom w:val="none" w:sz="0" w:space="0" w:color="auto"/>
            <w:right w:val="none" w:sz="0" w:space="0" w:color="auto"/>
          </w:divBdr>
        </w:div>
        <w:div w:id="214510991">
          <w:marLeft w:val="640"/>
          <w:marRight w:val="0"/>
          <w:marTop w:val="0"/>
          <w:marBottom w:val="0"/>
          <w:divBdr>
            <w:top w:val="none" w:sz="0" w:space="0" w:color="auto"/>
            <w:left w:val="none" w:sz="0" w:space="0" w:color="auto"/>
            <w:bottom w:val="none" w:sz="0" w:space="0" w:color="auto"/>
            <w:right w:val="none" w:sz="0" w:space="0" w:color="auto"/>
          </w:divBdr>
        </w:div>
        <w:div w:id="347678151">
          <w:marLeft w:val="640"/>
          <w:marRight w:val="0"/>
          <w:marTop w:val="0"/>
          <w:marBottom w:val="0"/>
          <w:divBdr>
            <w:top w:val="none" w:sz="0" w:space="0" w:color="auto"/>
            <w:left w:val="none" w:sz="0" w:space="0" w:color="auto"/>
            <w:bottom w:val="none" w:sz="0" w:space="0" w:color="auto"/>
            <w:right w:val="none" w:sz="0" w:space="0" w:color="auto"/>
          </w:divBdr>
        </w:div>
        <w:div w:id="417603626">
          <w:marLeft w:val="640"/>
          <w:marRight w:val="0"/>
          <w:marTop w:val="0"/>
          <w:marBottom w:val="0"/>
          <w:divBdr>
            <w:top w:val="none" w:sz="0" w:space="0" w:color="auto"/>
            <w:left w:val="none" w:sz="0" w:space="0" w:color="auto"/>
            <w:bottom w:val="none" w:sz="0" w:space="0" w:color="auto"/>
            <w:right w:val="none" w:sz="0" w:space="0" w:color="auto"/>
          </w:divBdr>
        </w:div>
        <w:div w:id="436607391">
          <w:marLeft w:val="640"/>
          <w:marRight w:val="0"/>
          <w:marTop w:val="0"/>
          <w:marBottom w:val="0"/>
          <w:divBdr>
            <w:top w:val="none" w:sz="0" w:space="0" w:color="auto"/>
            <w:left w:val="none" w:sz="0" w:space="0" w:color="auto"/>
            <w:bottom w:val="none" w:sz="0" w:space="0" w:color="auto"/>
            <w:right w:val="none" w:sz="0" w:space="0" w:color="auto"/>
          </w:divBdr>
        </w:div>
        <w:div w:id="439836514">
          <w:marLeft w:val="640"/>
          <w:marRight w:val="0"/>
          <w:marTop w:val="0"/>
          <w:marBottom w:val="0"/>
          <w:divBdr>
            <w:top w:val="none" w:sz="0" w:space="0" w:color="auto"/>
            <w:left w:val="none" w:sz="0" w:space="0" w:color="auto"/>
            <w:bottom w:val="none" w:sz="0" w:space="0" w:color="auto"/>
            <w:right w:val="none" w:sz="0" w:space="0" w:color="auto"/>
          </w:divBdr>
        </w:div>
        <w:div w:id="476848430">
          <w:marLeft w:val="640"/>
          <w:marRight w:val="0"/>
          <w:marTop w:val="0"/>
          <w:marBottom w:val="0"/>
          <w:divBdr>
            <w:top w:val="none" w:sz="0" w:space="0" w:color="auto"/>
            <w:left w:val="none" w:sz="0" w:space="0" w:color="auto"/>
            <w:bottom w:val="none" w:sz="0" w:space="0" w:color="auto"/>
            <w:right w:val="none" w:sz="0" w:space="0" w:color="auto"/>
          </w:divBdr>
        </w:div>
        <w:div w:id="509612153">
          <w:marLeft w:val="640"/>
          <w:marRight w:val="0"/>
          <w:marTop w:val="0"/>
          <w:marBottom w:val="0"/>
          <w:divBdr>
            <w:top w:val="none" w:sz="0" w:space="0" w:color="auto"/>
            <w:left w:val="none" w:sz="0" w:space="0" w:color="auto"/>
            <w:bottom w:val="none" w:sz="0" w:space="0" w:color="auto"/>
            <w:right w:val="none" w:sz="0" w:space="0" w:color="auto"/>
          </w:divBdr>
        </w:div>
        <w:div w:id="558323136">
          <w:marLeft w:val="640"/>
          <w:marRight w:val="0"/>
          <w:marTop w:val="0"/>
          <w:marBottom w:val="0"/>
          <w:divBdr>
            <w:top w:val="none" w:sz="0" w:space="0" w:color="auto"/>
            <w:left w:val="none" w:sz="0" w:space="0" w:color="auto"/>
            <w:bottom w:val="none" w:sz="0" w:space="0" w:color="auto"/>
            <w:right w:val="none" w:sz="0" w:space="0" w:color="auto"/>
          </w:divBdr>
        </w:div>
        <w:div w:id="620957843">
          <w:marLeft w:val="640"/>
          <w:marRight w:val="0"/>
          <w:marTop w:val="0"/>
          <w:marBottom w:val="0"/>
          <w:divBdr>
            <w:top w:val="none" w:sz="0" w:space="0" w:color="auto"/>
            <w:left w:val="none" w:sz="0" w:space="0" w:color="auto"/>
            <w:bottom w:val="none" w:sz="0" w:space="0" w:color="auto"/>
            <w:right w:val="none" w:sz="0" w:space="0" w:color="auto"/>
          </w:divBdr>
        </w:div>
        <w:div w:id="725568227">
          <w:marLeft w:val="640"/>
          <w:marRight w:val="0"/>
          <w:marTop w:val="0"/>
          <w:marBottom w:val="0"/>
          <w:divBdr>
            <w:top w:val="none" w:sz="0" w:space="0" w:color="auto"/>
            <w:left w:val="none" w:sz="0" w:space="0" w:color="auto"/>
            <w:bottom w:val="none" w:sz="0" w:space="0" w:color="auto"/>
            <w:right w:val="none" w:sz="0" w:space="0" w:color="auto"/>
          </w:divBdr>
        </w:div>
        <w:div w:id="725832516">
          <w:marLeft w:val="640"/>
          <w:marRight w:val="0"/>
          <w:marTop w:val="0"/>
          <w:marBottom w:val="0"/>
          <w:divBdr>
            <w:top w:val="none" w:sz="0" w:space="0" w:color="auto"/>
            <w:left w:val="none" w:sz="0" w:space="0" w:color="auto"/>
            <w:bottom w:val="none" w:sz="0" w:space="0" w:color="auto"/>
            <w:right w:val="none" w:sz="0" w:space="0" w:color="auto"/>
          </w:divBdr>
        </w:div>
        <w:div w:id="756098100">
          <w:marLeft w:val="640"/>
          <w:marRight w:val="0"/>
          <w:marTop w:val="0"/>
          <w:marBottom w:val="0"/>
          <w:divBdr>
            <w:top w:val="none" w:sz="0" w:space="0" w:color="auto"/>
            <w:left w:val="none" w:sz="0" w:space="0" w:color="auto"/>
            <w:bottom w:val="none" w:sz="0" w:space="0" w:color="auto"/>
            <w:right w:val="none" w:sz="0" w:space="0" w:color="auto"/>
          </w:divBdr>
        </w:div>
        <w:div w:id="774249295">
          <w:marLeft w:val="640"/>
          <w:marRight w:val="0"/>
          <w:marTop w:val="0"/>
          <w:marBottom w:val="0"/>
          <w:divBdr>
            <w:top w:val="none" w:sz="0" w:space="0" w:color="auto"/>
            <w:left w:val="none" w:sz="0" w:space="0" w:color="auto"/>
            <w:bottom w:val="none" w:sz="0" w:space="0" w:color="auto"/>
            <w:right w:val="none" w:sz="0" w:space="0" w:color="auto"/>
          </w:divBdr>
        </w:div>
        <w:div w:id="777483302">
          <w:marLeft w:val="640"/>
          <w:marRight w:val="0"/>
          <w:marTop w:val="0"/>
          <w:marBottom w:val="0"/>
          <w:divBdr>
            <w:top w:val="none" w:sz="0" w:space="0" w:color="auto"/>
            <w:left w:val="none" w:sz="0" w:space="0" w:color="auto"/>
            <w:bottom w:val="none" w:sz="0" w:space="0" w:color="auto"/>
            <w:right w:val="none" w:sz="0" w:space="0" w:color="auto"/>
          </w:divBdr>
        </w:div>
        <w:div w:id="803356723">
          <w:marLeft w:val="640"/>
          <w:marRight w:val="0"/>
          <w:marTop w:val="0"/>
          <w:marBottom w:val="0"/>
          <w:divBdr>
            <w:top w:val="none" w:sz="0" w:space="0" w:color="auto"/>
            <w:left w:val="none" w:sz="0" w:space="0" w:color="auto"/>
            <w:bottom w:val="none" w:sz="0" w:space="0" w:color="auto"/>
            <w:right w:val="none" w:sz="0" w:space="0" w:color="auto"/>
          </w:divBdr>
        </w:div>
        <w:div w:id="905452777">
          <w:marLeft w:val="640"/>
          <w:marRight w:val="0"/>
          <w:marTop w:val="0"/>
          <w:marBottom w:val="0"/>
          <w:divBdr>
            <w:top w:val="none" w:sz="0" w:space="0" w:color="auto"/>
            <w:left w:val="none" w:sz="0" w:space="0" w:color="auto"/>
            <w:bottom w:val="none" w:sz="0" w:space="0" w:color="auto"/>
            <w:right w:val="none" w:sz="0" w:space="0" w:color="auto"/>
          </w:divBdr>
        </w:div>
        <w:div w:id="918901862">
          <w:marLeft w:val="640"/>
          <w:marRight w:val="0"/>
          <w:marTop w:val="0"/>
          <w:marBottom w:val="0"/>
          <w:divBdr>
            <w:top w:val="none" w:sz="0" w:space="0" w:color="auto"/>
            <w:left w:val="none" w:sz="0" w:space="0" w:color="auto"/>
            <w:bottom w:val="none" w:sz="0" w:space="0" w:color="auto"/>
            <w:right w:val="none" w:sz="0" w:space="0" w:color="auto"/>
          </w:divBdr>
        </w:div>
        <w:div w:id="958680480">
          <w:marLeft w:val="640"/>
          <w:marRight w:val="0"/>
          <w:marTop w:val="0"/>
          <w:marBottom w:val="0"/>
          <w:divBdr>
            <w:top w:val="none" w:sz="0" w:space="0" w:color="auto"/>
            <w:left w:val="none" w:sz="0" w:space="0" w:color="auto"/>
            <w:bottom w:val="none" w:sz="0" w:space="0" w:color="auto"/>
            <w:right w:val="none" w:sz="0" w:space="0" w:color="auto"/>
          </w:divBdr>
        </w:div>
        <w:div w:id="1055931381">
          <w:marLeft w:val="640"/>
          <w:marRight w:val="0"/>
          <w:marTop w:val="0"/>
          <w:marBottom w:val="0"/>
          <w:divBdr>
            <w:top w:val="none" w:sz="0" w:space="0" w:color="auto"/>
            <w:left w:val="none" w:sz="0" w:space="0" w:color="auto"/>
            <w:bottom w:val="none" w:sz="0" w:space="0" w:color="auto"/>
            <w:right w:val="none" w:sz="0" w:space="0" w:color="auto"/>
          </w:divBdr>
        </w:div>
        <w:div w:id="1081951626">
          <w:marLeft w:val="640"/>
          <w:marRight w:val="0"/>
          <w:marTop w:val="0"/>
          <w:marBottom w:val="0"/>
          <w:divBdr>
            <w:top w:val="none" w:sz="0" w:space="0" w:color="auto"/>
            <w:left w:val="none" w:sz="0" w:space="0" w:color="auto"/>
            <w:bottom w:val="none" w:sz="0" w:space="0" w:color="auto"/>
            <w:right w:val="none" w:sz="0" w:space="0" w:color="auto"/>
          </w:divBdr>
        </w:div>
        <w:div w:id="1117718324">
          <w:marLeft w:val="640"/>
          <w:marRight w:val="0"/>
          <w:marTop w:val="0"/>
          <w:marBottom w:val="0"/>
          <w:divBdr>
            <w:top w:val="none" w:sz="0" w:space="0" w:color="auto"/>
            <w:left w:val="none" w:sz="0" w:space="0" w:color="auto"/>
            <w:bottom w:val="none" w:sz="0" w:space="0" w:color="auto"/>
            <w:right w:val="none" w:sz="0" w:space="0" w:color="auto"/>
          </w:divBdr>
        </w:div>
        <w:div w:id="1269775479">
          <w:marLeft w:val="640"/>
          <w:marRight w:val="0"/>
          <w:marTop w:val="0"/>
          <w:marBottom w:val="0"/>
          <w:divBdr>
            <w:top w:val="none" w:sz="0" w:space="0" w:color="auto"/>
            <w:left w:val="none" w:sz="0" w:space="0" w:color="auto"/>
            <w:bottom w:val="none" w:sz="0" w:space="0" w:color="auto"/>
            <w:right w:val="none" w:sz="0" w:space="0" w:color="auto"/>
          </w:divBdr>
        </w:div>
        <w:div w:id="1320229412">
          <w:marLeft w:val="640"/>
          <w:marRight w:val="0"/>
          <w:marTop w:val="0"/>
          <w:marBottom w:val="0"/>
          <w:divBdr>
            <w:top w:val="none" w:sz="0" w:space="0" w:color="auto"/>
            <w:left w:val="none" w:sz="0" w:space="0" w:color="auto"/>
            <w:bottom w:val="none" w:sz="0" w:space="0" w:color="auto"/>
            <w:right w:val="none" w:sz="0" w:space="0" w:color="auto"/>
          </w:divBdr>
        </w:div>
        <w:div w:id="1423645604">
          <w:marLeft w:val="640"/>
          <w:marRight w:val="0"/>
          <w:marTop w:val="0"/>
          <w:marBottom w:val="0"/>
          <w:divBdr>
            <w:top w:val="none" w:sz="0" w:space="0" w:color="auto"/>
            <w:left w:val="none" w:sz="0" w:space="0" w:color="auto"/>
            <w:bottom w:val="none" w:sz="0" w:space="0" w:color="auto"/>
            <w:right w:val="none" w:sz="0" w:space="0" w:color="auto"/>
          </w:divBdr>
        </w:div>
        <w:div w:id="1438870255">
          <w:marLeft w:val="640"/>
          <w:marRight w:val="0"/>
          <w:marTop w:val="0"/>
          <w:marBottom w:val="0"/>
          <w:divBdr>
            <w:top w:val="none" w:sz="0" w:space="0" w:color="auto"/>
            <w:left w:val="none" w:sz="0" w:space="0" w:color="auto"/>
            <w:bottom w:val="none" w:sz="0" w:space="0" w:color="auto"/>
            <w:right w:val="none" w:sz="0" w:space="0" w:color="auto"/>
          </w:divBdr>
        </w:div>
        <w:div w:id="1485967249">
          <w:marLeft w:val="640"/>
          <w:marRight w:val="0"/>
          <w:marTop w:val="0"/>
          <w:marBottom w:val="0"/>
          <w:divBdr>
            <w:top w:val="none" w:sz="0" w:space="0" w:color="auto"/>
            <w:left w:val="none" w:sz="0" w:space="0" w:color="auto"/>
            <w:bottom w:val="none" w:sz="0" w:space="0" w:color="auto"/>
            <w:right w:val="none" w:sz="0" w:space="0" w:color="auto"/>
          </w:divBdr>
        </w:div>
        <w:div w:id="1606187865">
          <w:marLeft w:val="640"/>
          <w:marRight w:val="0"/>
          <w:marTop w:val="0"/>
          <w:marBottom w:val="0"/>
          <w:divBdr>
            <w:top w:val="none" w:sz="0" w:space="0" w:color="auto"/>
            <w:left w:val="none" w:sz="0" w:space="0" w:color="auto"/>
            <w:bottom w:val="none" w:sz="0" w:space="0" w:color="auto"/>
            <w:right w:val="none" w:sz="0" w:space="0" w:color="auto"/>
          </w:divBdr>
        </w:div>
        <w:div w:id="1633364428">
          <w:marLeft w:val="640"/>
          <w:marRight w:val="0"/>
          <w:marTop w:val="0"/>
          <w:marBottom w:val="0"/>
          <w:divBdr>
            <w:top w:val="none" w:sz="0" w:space="0" w:color="auto"/>
            <w:left w:val="none" w:sz="0" w:space="0" w:color="auto"/>
            <w:bottom w:val="none" w:sz="0" w:space="0" w:color="auto"/>
            <w:right w:val="none" w:sz="0" w:space="0" w:color="auto"/>
          </w:divBdr>
        </w:div>
        <w:div w:id="1658724012">
          <w:marLeft w:val="640"/>
          <w:marRight w:val="0"/>
          <w:marTop w:val="0"/>
          <w:marBottom w:val="0"/>
          <w:divBdr>
            <w:top w:val="none" w:sz="0" w:space="0" w:color="auto"/>
            <w:left w:val="none" w:sz="0" w:space="0" w:color="auto"/>
            <w:bottom w:val="none" w:sz="0" w:space="0" w:color="auto"/>
            <w:right w:val="none" w:sz="0" w:space="0" w:color="auto"/>
          </w:divBdr>
        </w:div>
        <w:div w:id="1739479064">
          <w:marLeft w:val="640"/>
          <w:marRight w:val="0"/>
          <w:marTop w:val="0"/>
          <w:marBottom w:val="0"/>
          <w:divBdr>
            <w:top w:val="none" w:sz="0" w:space="0" w:color="auto"/>
            <w:left w:val="none" w:sz="0" w:space="0" w:color="auto"/>
            <w:bottom w:val="none" w:sz="0" w:space="0" w:color="auto"/>
            <w:right w:val="none" w:sz="0" w:space="0" w:color="auto"/>
          </w:divBdr>
        </w:div>
        <w:div w:id="1765806429">
          <w:marLeft w:val="640"/>
          <w:marRight w:val="0"/>
          <w:marTop w:val="0"/>
          <w:marBottom w:val="0"/>
          <w:divBdr>
            <w:top w:val="none" w:sz="0" w:space="0" w:color="auto"/>
            <w:left w:val="none" w:sz="0" w:space="0" w:color="auto"/>
            <w:bottom w:val="none" w:sz="0" w:space="0" w:color="auto"/>
            <w:right w:val="none" w:sz="0" w:space="0" w:color="auto"/>
          </w:divBdr>
        </w:div>
        <w:div w:id="1952973446">
          <w:marLeft w:val="640"/>
          <w:marRight w:val="0"/>
          <w:marTop w:val="0"/>
          <w:marBottom w:val="0"/>
          <w:divBdr>
            <w:top w:val="none" w:sz="0" w:space="0" w:color="auto"/>
            <w:left w:val="none" w:sz="0" w:space="0" w:color="auto"/>
            <w:bottom w:val="none" w:sz="0" w:space="0" w:color="auto"/>
            <w:right w:val="none" w:sz="0" w:space="0" w:color="auto"/>
          </w:divBdr>
        </w:div>
        <w:div w:id="2024431755">
          <w:marLeft w:val="640"/>
          <w:marRight w:val="0"/>
          <w:marTop w:val="0"/>
          <w:marBottom w:val="0"/>
          <w:divBdr>
            <w:top w:val="none" w:sz="0" w:space="0" w:color="auto"/>
            <w:left w:val="none" w:sz="0" w:space="0" w:color="auto"/>
            <w:bottom w:val="none" w:sz="0" w:space="0" w:color="auto"/>
            <w:right w:val="none" w:sz="0" w:space="0" w:color="auto"/>
          </w:divBdr>
        </w:div>
        <w:div w:id="2026248148">
          <w:marLeft w:val="640"/>
          <w:marRight w:val="0"/>
          <w:marTop w:val="0"/>
          <w:marBottom w:val="0"/>
          <w:divBdr>
            <w:top w:val="none" w:sz="0" w:space="0" w:color="auto"/>
            <w:left w:val="none" w:sz="0" w:space="0" w:color="auto"/>
            <w:bottom w:val="none" w:sz="0" w:space="0" w:color="auto"/>
            <w:right w:val="none" w:sz="0" w:space="0" w:color="auto"/>
          </w:divBdr>
        </w:div>
        <w:div w:id="2059623325">
          <w:marLeft w:val="640"/>
          <w:marRight w:val="0"/>
          <w:marTop w:val="0"/>
          <w:marBottom w:val="0"/>
          <w:divBdr>
            <w:top w:val="none" w:sz="0" w:space="0" w:color="auto"/>
            <w:left w:val="none" w:sz="0" w:space="0" w:color="auto"/>
            <w:bottom w:val="none" w:sz="0" w:space="0" w:color="auto"/>
            <w:right w:val="none" w:sz="0" w:space="0" w:color="auto"/>
          </w:divBdr>
        </w:div>
        <w:div w:id="2070610824">
          <w:marLeft w:val="640"/>
          <w:marRight w:val="0"/>
          <w:marTop w:val="0"/>
          <w:marBottom w:val="0"/>
          <w:divBdr>
            <w:top w:val="none" w:sz="0" w:space="0" w:color="auto"/>
            <w:left w:val="none" w:sz="0" w:space="0" w:color="auto"/>
            <w:bottom w:val="none" w:sz="0" w:space="0" w:color="auto"/>
            <w:right w:val="none" w:sz="0" w:space="0" w:color="auto"/>
          </w:divBdr>
        </w:div>
      </w:divsChild>
    </w:div>
    <w:div w:id="257256385">
      <w:bodyDiv w:val="1"/>
      <w:marLeft w:val="0"/>
      <w:marRight w:val="0"/>
      <w:marTop w:val="0"/>
      <w:marBottom w:val="0"/>
      <w:divBdr>
        <w:top w:val="none" w:sz="0" w:space="0" w:color="auto"/>
        <w:left w:val="none" w:sz="0" w:space="0" w:color="auto"/>
        <w:bottom w:val="none" w:sz="0" w:space="0" w:color="auto"/>
        <w:right w:val="none" w:sz="0" w:space="0" w:color="auto"/>
      </w:divBdr>
    </w:div>
    <w:div w:id="260335263">
      <w:marLeft w:val="640"/>
      <w:marRight w:val="0"/>
      <w:marTop w:val="0"/>
      <w:marBottom w:val="0"/>
      <w:divBdr>
        <w:top w:val="none" w:sz="0" w:space="0" w:color="auto"/>
        <w:left w:val="none" w:sz="0" w:space="0" w:color="auto"/>
        <w:bottom w:val="none" w:sz="0" w:space="0" w:color="auto"/>
        <w:right w:val="none" w:sz="0" w:space="0" w:color="auto"/>
      </w:divBdr>
    </w:div>
    <w:div w:id="261767748">
      <w:marLeft w:val="640"/>
      <w:marRight w:val="0"/>
      <w:marTop w:val="0"/>
      <w:marBottom w:val="0"/>
      <w:divBdr>
        <w:top w:val="none" w:sz="0" w:space="0" w:color="auto"/>
        <w:left w:val="none" w:sz="0" w:space="0" w:color="auto"/>
        <w:bottom w:val="none" w:sz="0" w:space="0" w:color="auto"/>
        <w:right w:val="none" w:sz="0" w:space="0" w:color="auto"/>
      </w:divBdr>
    </w:div>
    <w:div w:id="261956196">
      <w:marLeft w:val="640"/>
      <w:marRight w:val="0"/>
      <w:marTop w:val="0"/>
      <w:marBottom w:val="0"/>
      <w:divBdr>
        <w:top w:val="none" w:sz="0" w:space="0" w:color="auto"/>
        <w:left w:val="none" w:sz="0" w:space="0" w:color="auto"/>
        <w:bottom w:val="none" w:sz="0" w:space="0" w:color="auto"/>
        <w:right w:val="none" w:sz="0" w:space="0" w:color="auto"/>
      </w:divBdr>
    </w:div>
    <w:div w:id="262107154">
      <w:marLeft w:val="640"/>
      <w:marRight w:val="0"/>
      <w:marTop w:val="0"/>
      <w:marBottom w:val="0"/>
      <w:divBdr>
        <w:top w:val="none" w:sz="0" w:space="0" w:color="auto"/>
        <w:left w:val="none" w:sz="0" w:space="0" w:color="auto"/>
        <w:bottom w:val="none" w:sz="0" w:space="0" w:color="auto"/>
        <w:right w:val="none" w:sz="0" w:space="0" w:color="auto"/>
      </w:divBdr>
    </w:div>
    <w:div w:id="262422825">
      <w:marLeft w:val="640"/>
      <w:marRight w:val="0"/>
      <w:marTop w:val="0"/>
      <w:marBottom w:val="0"/>
      <w:divBdr>
        <w:top w:val="none" w:sz="0" w:space="0" w:color="auto"/>
        <w:left w:val="none" w:sz="0" w:space="0" w:color="auto"/>
        <w:bottom w:val="none" w:sz="0" w:space="0" w:color="auto"/>
        <w:right w:val="none" w:sz="0" w:space="0" w:color="auto"/>
      </w:divBdr>
    </w:div>
    <w:div w:id="262882785">
      <w:marLeft w:val="640"/>
      <w:marRight w:val="0"/>
      <w:marTop w:val="0"/>
      <w:marBottom w:val="0"/>
      <w:divBdr>
        <w:top w:val="none" w:sz="0" w:space="0" w:color="auto"/>
        <w:left w:val="none" w:sz="0" w:space="0" w:color="auto"/>
        <w:bottom w:val="none" w:sz="0" w:space="0" w:color="auto"/>
        <w:right w:val="none" w:sz="0" w:space="0" w:color="auto"/>
      </w:divBdr>
    </w:div>
    <w:div w:id="262957109">
      <w:marLeft w:val="640"/>
      <w:marRight w:val="0"/>
      <w:marTop w:val="0"/>
      <w:marBottom w:val="0"/>
      <w:divBdr>
        <w:top w:val="none" w:sz="0" w:space="0" w:color="auto"/>
        <w:left w:val="none" w:sz="0" w:space="0" w:color="auto"/>
        <w:bottom w:val="none" w:sz="0" w:space="0" w:color="auto"/>
        <w:right w:val="none" w:sz="0" w:space="0" w:color="auto"/>
      </w:divBdr>
    </w:div>
    <w:div w:id="265770893">
      <w:bodyDiv w:val="1"/>
      <w:marLeft w:val="0"/>
      <w:marRight w:val="0"/>
      <w:marTop w:val="0"/>
      <w:marBottom w:val="0"/>
      <w:divBdr>
        <w:top w:val="none" w:sz="0" w:space="0" w:color="auto"/>
        <w:left w:val="none" w:sz="0" w:space="0" w:color="auto"/>
        <w:bottom w:val="none" w:sz="0" w:space="0" w:color="auto"/>
        <w:right w:val="none" w:sz="0" w:space="0" w:color="auto"/>
      </w:divBdr>
    </w:div>
    <w:div w:id="265771080">
      <w:bodyDiv w:val="1"/>
      <w:marLeft w:val="0"/>
      <w:marRight w:val="0"/>
      <w:marTop w:val="0"/>
      <w:marBottom w:val="0"/>
      <w:divBdr>
        <w:top w:val="none" w:sz="0" w:space="0" w:color="auto"/>
        <w:left w:val="none" w:sz="0" w:space="0" w:color="auto"/>
        <w:bottom w:val="none" w:sz="0" w:space="0" w:color="auto"/>
        <w:right w:val="none" w:sz="0" w:space="0" w:color="auto"/>
      </w:divBdr>
      <w:divsChild>
        <w:div w:id="16470186">
          <w:marLeft w:val="640"/>
          <w:marRight w:val="0"/>
          <w:marTop w:val="0"/>
          <w:marBottom w:val="0"/>
          <w:divBdr>
            <w:top w:val="none" w:sz="0" w:space="0" w:color="auto"/>
            <w:left w:val="none" w:sz="0" w:space="0" w:color="auto"/>
            <w:bottom w:val="none" w:sz="0" w:space="0" w:color="auto"/>
            <w:right w:val="none" w:sz="0" w:space="0" w:color="auto"/>
          </w:divBdr>
        </w:div>
        <w:div w:id="201669578">
          <w:marLeft w:val="640"/>
          <w:marRight w:val="0"/>
          <w:marTop w:val="0"/>
          <w:marBottom w:val="0"/>
          <w:divBdr>
            <w:top w:val="none" w:sz="0" w:space="0" w:color="auto"/>
            <w:left w:val="none" w:sz="0" w:space="0" w:color="auto"/>
            <w:bottom w:val="none" w:sz="0" w:space="0" w:color="auto"/>
            <w:right w:val="none" w:sz="0" w:space="0" w:color="auto"/>
          </w:divBdr>
        </w:div>
        <w:div w:id="220602386">
          <w:marLeft w:val="640"/>
          <w:marRight w:val="0"/>
          <w:marTop w:val="0"/>
          <w:marBottom w:val="0"/>
          <w:divBdr>
            <w:top w:val="none" w:sz="0" w:space="0" w:color="auto"/>
            <w:left w:val="none" w:sz="0" w:space="0" w:color="auto"/>
            <w:bottom w:val="none" w:sz="0" w:space="0" w:color="auto"/>
            <w:right w:val="none" w:sz="0" w:space="0" w:color="auto"/>
          </w:divBdr>
        </w:div>
        <w:div w:id="223301737">
          <w:marLeft w:val="640"/>
          <w:marRight w:val="0"/>
          <w:marTop w:val="0"/>
          <w:marBottom w:val="0"/>
          <w:divBdr>
            <w:top w:val="none" w:sz="0" w:space="0" w:color="auto"/>
            <w:left w:val="none" w:sz="0" w:space="0" w:color="auto"/>
            <w:bottom w:val="none" w:sz="0" w:space="0" w:color="auto"/>
            <w:right w:val="none" w:sz="0" w:space="0" w:color="auto"/>
          </w:divBdr>
        </w:div>
        <w:div w:id="233396944">
          <w:marLeft w:val="640"/>
          <w:marRight w:val="0"/>
          <w:marTop w:val="0"/>
          <w:marBottom w:val="0"/>
          <w:divBdr>
            <w:top w:val="none" w:sz="0" w:space="0" w:color="auto"/>
            <w:left w:val="none" w:sz="0" w:space="0" w:color="auto"/>
            <w:bottom w:val="none" w:sz="0" w:space="0" w:color="auto"/>
            <w:right w:val="none" w:sz="0" w:space="0" w:color="auto"/>
          </w:divBdr>
        </w:div>
        <w:div w:id="378864041">
          <w:marLeft w:val="640"/>
          <w:marRight w:val="0"/>
          <w:marTop w:val="0"/>
          <w:marBottom w:val="0"/>
          <w:divBdr>
            <w:top w:val="none" w:sz="0" w:space="0" w:color="auto"/>
            <w:left w:val="none" w:sz="0" w:space="0" w:color="auto"/>
            <w:bottom w:val="none" w:sz="0" w:space="0" w:color="auto"/>
            <w:right w:val="none" w:sz="0" w:space="0" w:color="auto"/>
          </w:divBdr>
        </w:div>
        <w:div w:id="392461629">
          <w:marLeft w:val="640"/>
          <w:marRight w:val="0"/>
          <w:marTop w:val="0"/>
          <w:marBottom w:val="0"/>
          <w:divBdr>
            <w:top w:val="none" w:sz="0" w:space="0" w:color="auto"/>
            <w:left w:val="none" w:sz="0" w:space="0" w:color="auto"/>
            <w:bottom w:val="none" w:sz="0" w:space="0" w:color="auto"/>
            <w:right w:val="none" w:sz="0" w:space="0" w:color="auto"/>
          </w:divBdr>
        </w:div>
        <w:div w:id="421530531">
          <w:marLeft w:val="640"/>
          <w:marRight w:val="0"/>
          <w:marTop w:val="0"/>
          <w:marBottom w:val="0"/>
          <w:divBdr>
            <w:top w:val="none" w:sz="0" w:space="0" w:color="auto"/>
            <w:left w:val="none" w:sz="0" w:space="0" w:color="auto"/>
            <w:bottom w:val="none" w:sz="0" w:space="0" w:color="auto"/>
            <w:right w:val="none" w:sz="0" w:space="0" w:color="auto"/>
          </w:divBdr>
        </w:div>
        <w:div w:id="511650526">
          <w:marLeft w:val="640"/>
          <w:marRight w:val="0"/>
          <w:marTop w:val="0"/>
          <w:marBottom w:val="0"/>
          <w:divBdr>
            <w:top w:val="none" w:sz="0" w:space="0" w:color="auto"/>
            <w:left w:val="none" w:sz="0" w:space="0" w:color="auto"/>
            <w:bottom w:val="none" w:sz="0" w:space="0" w:color="auto"/>
            <w:right w:val="none" w:sz="0" w:space="0" w:color="auto"/>
          </w:divBdr>
        </w:div>
        <w:div w:id="530145587">
          <w:marLeft w:val="640"/>
          <w:marRight w:val="0"/>
          <w:marTop w:val="0"/>
          <w:marBottom w:val="0"/>
          <w:divBdr>
            <w:top w:val="none" w:sz="0" w:space="0" w:color="auto"/>
            <w:left w:val="none" w:sz="0" w:space="0" w:color="auto"/>
            <w:bottom w:val="none" w:sz="0" w:space="0" w:color="auto"/>
            <w:right w:val="none" w:sz="0" w:space="0" w:color="auto"/>
          </w:divBdr>
        </w:div>
        <w:div w:id="567226135">
          <w:marLeft w:val="640"/>
          <w:marRight w:val="0"/>
          <w:marTop w:val="0"/>
          <w:marBottom w:val="0"/>
          <w:divBdr>
            <w:top w:val="none" w:sz="0" w:space="0" w:color="auto"/>
            <w:left w:val="none" w:sz="0" w:space="0" w:color="auto"/>
            <w:bottom w:val="none" w:sz="0" w:space="0" w:color="auto"/>
            <w:right w:val="none" w:sz="0" w:space="0" w:color="auto"/>
          </w:divBdr>
        </w:div>
        <w:div w:id="657004805">
          <w:marLeft w:val="640"/>
          <w:marRight w:val="0"/>
          <w:marTop w:val="0"/>
          <w:marBottom w:val="0"/>
          <w:divBdr>
            <w:top w:val="none" w:sz="0" w:space="0" w:color="auto"/>
            <w:left w:val="none" w:sz="0" w:space="0" w:color="auto"/>
            <w:bottom w:val="none" w:sz="0" w:space="0" w:color="auto"/>
            <w:right w:val="none" w:sz="0" w:space="0" w:color="auto"/>
          </w:divBdr>
        </w:div>
        <w:div w:id="687565116">
          <w:marLeft w:val="640"/>
          <w:marRight w:val="0"/>
          <w:marTop w:val="0"/>
          <w:marBottom w:val="0"/>
          <w:divBdr>
            <w:top w:val="none" w:sz="0" w:space="0" w:color="auto"/>
            <w:left w:val="none" w:sz="0" w:space="0" w:color="auto"/>
            <w:bottom w:val="none" w:sz="0" w:space="0" w:color="auto"/>
            <w:right w:val="none" w:sz="0" w:space="0" w:color="auto"/>
          </w:divBdr>
        </w:div>
        <w:div w:id="795442143">
          <w:marLeft w:val="640"/>
          <w:marRight w:val="0"/>
          <w:marTop w:val="0"/>
          <w:marBottom w:val="0"/>
          <w:divBdr>
            <w:top w:val="none" w:sz="0" w:space="0" w:color="auto"/>
            <w:left w:val="none" w:sz="0" w:space="0" w:color="auto"/>
            <w:bottom w:val="none" w:sz="0" w:space="0" w:color="auto"/>
            <w:right w:val="none" w:sz="0" w:space="0" w:color="auto"/>
          </w:divBdr>
        </w:div>
        <w:div w:id="835073608">
          <w:marLeft w:val="640"/>
          <w:marRight w:val="0"/>
          <w:marTop w:val="0"/>
          <w:marBottom w:val="0"/>
          <w:divBdr>
            <w:top w:val="none" w:sz="0" w:space="0" w:color="auto"/>
            <w:left w:val="none" w:sz="0" w:space="0" w:color="auto"/>
            <w:bottom w:val="none" w:sz="0" w:space="0" w:color="auto"/>
            <w:right w:val="none" w:sz="0" w:space="0" w:color="auto"/>
          </w:divBdr>
        </w:div>
        <w:div w:id="1008950152">
          <w:marLeft w:val="640"/>
          <w:marRight w:val="0"/>
          <w:marTop w:val="0"/>
          <w:marBottom w:val="0"/>
          <w:divBdr>
            <w:top w:val="none" w:sz="0" w:space="0" w:color="auto"/>
            <w:left w:val="none" w:sz="0" w:space="0" w:color="auto"/>
            <w:bottom w:val="none" w:sz="0" w:space="0" w:color="auto"/>
            <w:right w:val="none" w:sz="0" w:space="0" w:color="auto"/>
          </w:divBdr>
        </w:div>
        <w:div w:id="1044522162">
          <w:marLeft w:val="640"/>
          <w:marRight w:val="0"/>
          <w:marTop w:val="0"/>
          <w:marBottom w:val="0"/>
          <w:divBdr>
            <w:top w:val="none" w:sz="0" w:space="0" w:color="auto"/>
            <w:left w:val="none" w:sz="0" w:space="0" w:color="auto"/>
            <w:bottom w:val="none" w:sz="0" w:space="0" w:color="auto"/>
            <w:right w:val="none" w:sz="0" w:space="0" w:color="auto"/>
          </w:divBdr>
        </w:div>
        <w:div w:id="1063941185">
          <w:marLeft w:val="640"/>
          <w:marRight w:val="0"/>
          <w:marTop w:val="0"/>
          <w:marBottom w:val="0"/>
          <w:divBdr>
            <w:top w:val="none" w:sz="0" w:space="0" w:color="auto"/>
            <w:left w:val="none" w:sz="0" w:space="0" w:color="auto"/>
            <w:bottom w:val="none" w:sz="0" w:space="0" w:color="auto"/>
            <w:right w:val="none" w:sz="0" w:space="0" w:color="auto"/>
          </w:divBdr>
        </w:div>
        <w:div w:id="1147085220">
          <w:marLeft w:val="640"/>
          <w:marRight w:val="0"/>
          <w:marTop w:val="0"/>
          <w:marBottom w:val="0"/>
          <w:divBdr>
            <w:top w:val="none" w:sz="0" w:space="0" w:color="auto"/>
            <w:left w:val="none" w:sz="0" w:space="0" w:color="auto"/>
            <w:bottom w:val="none" w:sz="0" w:space="0" w:color="auto"/>
            <w:right w:val="none" w:sz="0" w:space="0" w:color="auto"/>
          </w:divBdr>
        </w:div>
        <w:div w:id="1163014232">
          <w:marLeft w:val="640"/>
          <w:marRight w:val="0"/>
          <w:marTop w:val="0"/>
          <w:marBottom w:val="0"/>
          <w:divBdr>
            <w:top w:val="none" w:sz="0" w:space="0" w:color="auto"/>
            <w:left w:val="none" w:sz="0" w:space="0" w:color="auto"/>
            <w:bottom w:val="none" w:sz="0" w:space="0" w:color="auto"/>
            <w:right w:val="none" w:sz="0" w:space="0" w:color="auto"/>
          </w:divBdr>
        </w:div>
        <w:div w:id="1168596296">
          <w:marLeft w:val="640"/>
          <w:marRight w:val="0"/>
          <w:marTop w:val="0"/>
          <w:marBottom w:val="0"/>
          <w:divBdr>
            <w:top w:val="none" w:sz="0" w:space="0" w:color="auto"/>
            <w:left w:val="none" w:sz="0" w:space="0" w:color="auto"/>
            <w:bottom w:val="none" w:sz="0" w:space="0" w:color="auto"/>
            <w:right w:val="none" w:sz="0" w:space="0" w:color="auto"/>
          </w:divBdr>
        </w:div>
        <w:div w:id="1334988092">
          <w:marLeft w:val="640"/>
          <w:marRight w:val="0"/>
          <w:marTop w:val="0"/>
          <w:marBottom w:val="0"/>
          <w:divBdr>
            <w:top w:val="none" w:sz="0" w:space="0" w:color="auto"/>
            <w:left w:val="none" w:sz="0" w:space="0" w:color="auto"/>
            <w:bottom w:val="none" w:sz="0" w:space="0" w:color="auto"/>
            <w:right w:val="none" w:sz="0" w:space="0" w:color="auto"/>
          </w:divBdr>
        </w:div>
        <w:div w:id="1499886972">
          <w:marLeft w:val="640"/>
          <w:marRight w:val="0"/>
          <w:marTop w:val="0"/>
          <w:marBottom w:val="0"/>
          <w:divBdr>
            <w:top w:val="none" w:sz="0" w:space="0" w:color="auto"/>
            <w:left w:val="none" w:sz="0" w:space="0" w:color="auto"/>
            <w:bottom w:val="none" w:sz="0" w:space="0" w:color="auto"/>
            <w:right w:val="none" w:sz="0" w:space="0" w:color="auto"/>
          </w:divBdr>
        </w:div>
        <w:div w:id="1582567355">
          <w:marLeft w:val="640"/>
          <w:marRight w:val="0"/>
          <w:marTop w:val="0"/>
          <w:marBottom w:val="0"/>
          <w:divBdr>
            <w:top w:val="none" w:sz="0" w:space="0" w:color="auto"/>
            <w:left w:val="none" w:sz="0" w:space="0" w:color="auto"/>
            <w:bottom w:val="none" w:sz="0" w:space="0" w:color="auto"/>
            <w:right w:val="none" w:sz="0" w:space="0" w:color="auto"/>
          </w:divBdr>
        </w:div>
        <w:div w:id="1599941417">
          <w:marLeft w:val="640"/>
          <w:marRight w:val="0"/>
          <w:marTop w:val="0"/>
          <w:marBottom w:val="0"/>
          <w:divBdr>
            <w:top w:val="none" w:sz="0" w:space="0" w:color="auto"/>
            <w:left w:val="none" w:sz="0" w:space="0" w:color="auto"/>
            <w:bottom w:val="none" w:sz="0" w:space="0" w:color="auto"/>
            <w:right w:val="none" w:sz="0" w:space="0" w:color="auto"/>
          </w:divBdr>
        </w:div>
        <w:div w:id="1619985952">
          <w:marLeft w:val="640"/>
          <w:marRight w:val="0"/>
          <w:marTop w:val="0"/>
          <w:marBottom w:val="0"/>
          <w:divBdr>
            <w:top w:val="none" w:sz="0" w:space="0" w:color="auto"/>
            <w:left w:val="none" w:sz="0" w:space="0" w:color="auto"/>
            <w:bottom w:val="none" w:sz="0" w:space="0" w:color="auto"/>
            <w:right w:val="none" w:sz="0" w:space="0" w:color="auto"/>
          </w:divBdr>
        </w:div>
        <w:div w:id="1674645094">
          <w:marLeft w:val="640"/>
          <w:marRight w:val="0"/>
          <w:marTop w:val="0"/>
          <w:marBottom w:val="0"/>
          <w:divBdr>
            <w:top w:val="none" w:sz="0" w:space="0" w:color="auto"/>
            <w:left w:val="none" w:sz="0" w:space="0" w:color="auto"/>
            <w:bottom w:val="none" w:sz="0" w:space="0" w:color="auto"/>
            <w:right w:val="none" w:sz="0" w:space="0" w:color="auto"/>
          </w:divBdr>
        </w:div>
        <w:div w:id="1790129573">
          <w:marLeft w:val="640"/>
          <w:marRight w:val="0"/>
          <w:marTop w:val="0"/>
          <w:marBottom w:val="0"/>
          <w:divBdr>
            <w:top w:val="none" w:sz="0" w:space="0" w:color="auto"/>
            <w:left w:val="none" w:sz="0" w:space="0" w:color="auto"/>
            <w:bottom w:val="none" w:sz="0" w:space="0" w:color="auto"/>
            <w:right w:val="none" w:sz="0" w:space="0" w:color="auto"/>
          </w:divBdr>
        </w:div>
        <w:div w:id="1810319631">
          <w:marLeft w:val="640"/>
          <w:marRight w:val="0"/>
          <w:marTop w:val="0"/>
          <w:marBottom w:val="0"/>
          <w:divBdr>
            <w:top w:val="none" w:sz="0" w:space="0" w:color="auto"/>
            <w:left w:val="none" w:sz="0" w:space="0" w:color="auto"/>
            <w:bottom w:val="none" w:sz="0" w:space="0" w:color="auto"/>
            <w:right w:val="none" w:sz="0" w:space="0" w:color="auto"/>
          </w:divBdr>
        </w:div>
        <w:div w:id="1813716870">
          <w:marLeft w:val="640"/>
          <w:marRight w:val="0"/>
          <w:marTop w:val="0"/>
          <w:marBottom w:val="0"/>
          <w:divBdr>
            <w:top w:val="none" w:sz="0" w:space="0" w:color="auto"/>
            <w:left w:val="none" w:sz="0" w:space="0" w:color="auto"/>
            <w:bottom w:val="none" w:sz="0" w:space="0" w:color="auto"/>
            <w:right w:val="none" w:sz="0" w:space="0" w:color="auto"/>
          </w:divBdr>
        </w:div>
        <w:div w:id="1826360169">
          <w:marLeft w:val="640"/>
          <w:marRight w:val="0"/>
          <w:marTop w:val="0"/>
          <w:marBottom w:val="0"/>
          <w:divBdr>
            <w:top w:val="none" w:sz="0" w:space="0" w:color="auto"/>
            <w:left w:val="none" w:sz="0" w:space="0" w:color="auto"/>
            <w:bottom w:val="none" w:sz="0" w:space="0" w:color="auto"/>
            <w:right w:val="none" w:sz="0" w:space="0" w:color="auto"/>
          </w:divBdr>
        </w:div>
        <w:div w:id="1841119760">
          <w:marLeft w:val="640"/>
          <w:marRight w:val="0"/>
          <w:marTop w:val="0"/>
          <w:marBottom w:val="0"/>
          <w:divBdr>
            <w:top w:val="none" w:sz="0" w:space="0" w:color="auto"/>
            <w:left w:val="none" w:sz="0" w:space="0" w:color="auto"/>
            <w:bottom w:val="none" w:sz="0" w:space="0" w:color="auto"/>
            <w:right w:val="none" w:sz="0" w:space="0" w:color="auto"/>
          </w:divBdr>
        </w:div>
        <w:div w:id="1856727342">
          <w:marLeft w:val="640"/>
          <w:marRight w:val="0"/>
          <w:marTop w:val="0"/>
          <w:marBottom w:val="0"/>
          <w:divBdr>
            <w:top w:val="none" w:sz="0" w:space="0" w:color="auto"/>
            <w:left w:val="none" w:sz="0" w:space="0" w:color="auto"/>
            <w:bottom w:val="none" w:sz="0" w:space="0" w:color="auto"/>
            <w:right w:val="none" w:sz="0" w:space="0" w:color="auto"/>
          </w:divBdr>
        </w:div>
        <w:div w:id="1860310777">
          <w:marLeft w:val="640"/>
          <w:marRight w:val="0"/>
          <w:marTop w:val="0"/>
          <w:marBottom w:val="0"/>
          <w:divBdr>
            <w:top w:val="none" w:sz="0" w:space="0" w:color="auto"/>
            <w:left w:val="none" w:sz="0" w:space="0" w:color="auto"/>
            <w:bottom w:val="none" w:sz="0" w:space="0" w:color="auto"/>
            <w:right w:val="none" w:sz="0" w:space="0" w:color="auto"/>
          </w:divBdr>
        </w:div>
        <w:div w:id="1886061400">
          <w:marLeft w:val="640"/>
          <w:marRight w:val="0"/>
          <w:marTop w:val="0"/>
          <w:marBottom w:val="0"/>
          <w:divBdr>
            <w:top w:val="none" w:sz="0" w:space="0" w:color="auto"/>
            <w:left w:val="none" w:sz="0" w:space="0" w:color="auto"/>
            <w:bottom w:val="none" w:sz="0" w:space="0" w:color="auto"/>
            <w:right w:val="none" w:sz="0" w:space="0" w:color="auto"/>
          </w:divBdr>
        </w:div>
        <w:div w:id="1951353448">
          <w:marLeft w:val="640"/>
          <w:marRight w:val="0"/>
          <w:marTop w:val="0"/>
          <w:marBottom w:val="0"/>
          <w:divBdr>
            <w:top w:val="none" w:sz="0" w:space="0" w:color="auto"/>
            <w:left w:val="none" w:sz="0" w:space="0" w:color="auto"/>
            <w:bottom w:val="none" w:sz="0" w:space="0" w:color="auto"/>
            <w:right w:val="none" w:sz="0" w:space="0" w:color="auto"/>
          </w:divBdr>
        </w:div>
        <w:div w:id="2047749884">
          <w:marLeft w:val="640"/>
          <w:marRight w:val="0"/>
          <w:marTop w:val="0"/>
          <w:marBottom w:val="0"/>
          <w:divBdr>
            <w:top w:val="none" w:sz="0" w:space="0" w:color="auto"/>
            <w:left w:val="none" w:sz="0" w:space="0" w:color="auto"/>
            <w:bottom w:val="none" w:sz="0" w:space="0" w:color="auto"/>
            <w:right w:val="none" w:sz="0" w:space="0" w:color="auto"/>
          </w:divBdr>
        </w:div>
        <w:div w:id="2102145635">
          <w:marLeft w:val="640"/>
          <w:marRight w:val="0"/>
          <w:marTop w:val="0"/>
          <w:marBottom w:val="0"/>
          <w:divBdr>
            <w:top w:val="none" w:sz="0" w:space="0" w:color="auto"/>
            <w:left w:val="none" w:sz="0" w:space="0" w:color="auto"/>
            <w:bottom w:val="none" w:sz="0" w:space="0" w:color="auto"/>
            <w:right w:val="none" w:sz="0" w:space="0" w:color="auto"/>
          </w:divBdr>
        </w:div>
        <w:div w:id="2135900005">
          <w:marLeft w:val="640"/>
          <w:marRight w:val="0"/>
          <w:marTop w:val="0"/>
          <w:marBottom w:val="0"/>
          <w:divBdr>
            <w:top w:val="none" w:sz="0" w:space="0" w:color="auto"/>
            <w:left w:val="none" w:sz="0" w:space="0" w:color="auto"/>
            <w:bottom w:val="none" w:sz="0" w:space="0" w:color="auto"/>
            <w:right w:val="none" w:sz="0" w:space="0" w:color="auto"/>
          </w:divBdr>
        </w:div>
      </w:divsChild>
    </w:div>
    <w:div w:id="266039726">
      <w:marLeft w:val="640"/>
      <w:marRight w:val="0"/>
      <w:marTop w:val="0"/>
      <w:marBottom w:val="0"/>
      <w:divBdr>
        <w:top w:val="none" w:sz="0" w:space="0" w:color="auto"/>
        <w:left w:val="none" w:sz="0" w:space="0" w:color="auto"/>
        <w:bottom w:val="none" w:sz="0" w:space="0" w:color="auto"/>
        <w:right w:val="none" w:sz="0" w:space="0" w:color="auto"/>
      </w:divBdr>
    </w:div>
    <w:div w:id="266691933">
      <w:marLeft w:val="640"/>
      <w:marRight w:val="0"/>
      <w:marTop w:val="0"/>
      <w:marBottom w:val="0"/>
      <w:divBdr>
        <w:top w:val="none" w:sz="0" w:space="0" w:color="auto"/>
        <w:left w:val="none" w:sz="0" w:space="0" w:color="auto"/>
        <w:bottom w:val="none" w:sz="0" w:space="0" w:color="auto"/>
        <w:right w:val="none" w:sz="0" w:space="0" w:color="auto"/>
      </w:divBdr>
    </w:div>
    <w:div w:id="268003178">
      <w:marLeft w:val="640"/>
      <w:marRight w:val="0"/>
      <w:marTop w:val="0"/>
      <w:marBottom w:val="0"/>
      <w:divBdr>
        <w:top w:val="none" w:sz="0" w:space="0" w:color="auto"/>
        <w:left w:val="none" w:sz="0" w:space="0" w:color="auto"/>
        <w:bottom w:val="none" w:sz="0" w:space="0" w:color="auto"/>
        <w:right w:val="none" w:sz="0" w:space="0" w:color="auto"/>
      </w:divBdr>
    </w:div>
    <w:div w:id="268120255">
      <w:marLeft w:val="640"/>
      <w:marRight w:val="0"/>
      <w:marTop w:val="0"/>
      <w:marBottom w:val="0"/>
      <w:divBdr>
        <w:top w:val="none" w:sz="0" w:space="0" w:color="auto"/>
        <w:left w:val="none" w:sz="0" w:space="0" w:color="auto"/>
        <w:bottom w:val="none" w:sz="0" w:space="0" w:color="auto"/>
        <w:right w:val="none" w:sz="0" w:space="0" w:color="auto"/>
      </w:divBdr>
    </w:div>
    <w:div w:id="269438542">
      <w:marLeft w:val="640"/>
      <w:marRight w:val="0"/>
      <w:marTop w:val="0"/>
      <w:marBottom w:val="0"/>
      <w:divBdr>
        <w:top w:val="none" w:sz="0" w:space="0" w:color="auto"/>
        <w:left w:val="none" w:sz="0" w:space="0" w:color="auto"/>
        <w:bottom w:val="none" w:sz="0" w:space="0" w:color="auto"/>
        <w:right w:val="none" w:sz="0" w:space="0" w:color="auto"/>
      </w:divBdr>
    </w:div>
    <w:div w:id="270087144">
      <w:marLeft w:val="640"/>
      <w:marRight w:val="0"/>
      <w:marTop w:val="0"/>
      <w:marBottom w:val="0"/>
      <w:divBdr>
        <w:top w:val="none" w:sz="0" w:space="0" w:color="auto"/>
        <w:left w:val="none" w:sz="0" w:space="0" w:color="auto"/>
        <w:bottom w:val="none" w:sz="0" w:space="0" w:color="auto"/>
        <w:right w:val="none" w:sz="0" w:space="0" w:color="auto"/>
      </w:divBdr>
    </w:div>
    <w:div w:id="270356799">
      <w:marLeft w:val="640"/>
      <w:marRight w:val="0"/>
      <w:marTop w:val="0"/>
      <w:marBottom w:val="0"/>
      <w:divBdr>
        <w:top w:val="none" w:sz="0" w:space="0" w:color="auto"/>
        <w:left w:val="none" w:sz="0" w:space="0" w:color="auto"/>
        <w:bottom w:val="none" w:sz="0" w:space="0" w:color="auto"/>
        <w:right w:val="none" w:sz="0" w:space="0" w:color="auto"/>
      </w:divBdr>
    </w:div>
    <w:div w:id="271015942">
      <w:marLeft w:val="640"/>
      <w:marRight w:val="0"/>
      <w:marTop w:val="0"/>
      <w:marBottom w:val="0"/>
      <w:divBdr>
        <w:top w:val="none" w:sz="0" w:space="0" w:color="auto"/>
        <w:left w:val="none" w:sz="0" w:space="0" w:color="auto"/>
        <w:bottom w:val="none" w:sz="0" w:space="0" w:color="auto"/>
        <w:right w:val="none" w:sz="0" w:space="0" w:color="auto"/>
      </w:divBdr>
    </w:div>
    <w:div w:id="271473484">
      <w:bodyDiv w:val="1"/>
      <w:marLeft w:val="0"/>
      <w:marRight w:val="0"/>
      <w:marTop w:val="0"/>
      <w:marBottom w:val="0"/>
      <w:divBdr>
        <w:top w:val="none" w:sz="0" w:space="0" w:color="auto"/>
        <w:left w:val="none" w:sz="0" w:space="0" w:color="auto"/>
        <w:bottom w:val="none" w:sz="0" w:space="0" w:color="auto"/>
        <w:right w:val="none" w:sz="0" w:space="0" w:color="auto"/>
      </w:divBdr>
      <w:divsChild>
        <w:div w:id="26762749">
          <w:marLeft w:val="640"/>
          <w:marRight w:val="0"/>
          <w:marTop w:val="0"/>
          <w:marBottom w:val="0"/>
          <w:divBdr>
            <w:top w:val="none" w:sz="0" w:space="0" w:color="auto"/>
            <w:left w:val="none" w:sz="0" w:space="0" w:color="auto"/>
            <w:bottom w:val="none" w:sz="0" w:space="0" w:color="auto"/>
            <w:right w:val="none" w:sz="0" w:space="0" w:color="auto"/>
          </w:divBdr>
        </w:div>
        <w:div w:id="31345262">
          <w:marLeft w:val="640"/>
          <w:marRight w:val="0"/>
          <w:marTop w:val="0"/>
          <w:marBottom w:val="0"/>
          <w:divBdr>
            <w:top w:val="none" w:sz="0" w:space="0" w:color="auto"/>
            <w:left w:val="none" w:sz="0" w:space="0" w:color="auto"/>
            <w:bottom w:val="none" w:sz="0" w:space="0" w:color="auto"/>
            <w:right w:val="none" w:sz="0" w:space="0" w:color="auto"/>
          </w:divBdr>
        </w:div>
        <w:div w:id="48648400">
          <w:marLeft w:val="640"/>
          <w:marRight w:val="0"/>
          <w:marTop w:val="0"/>
          <w:marBottom w:val="0"/>
          <w:divBdr>
            <w:top w:val="none" w:sz="0" w:space="0" w:color="auto"/>
            <w:left w:val="none" w:sz="0" w:space="0" w:color="auto"/>
            <w:bottom w:val="none" w:sz="0" w:space="0" w:color="auto"/>
            <w:right w:val="none" w:sz="0" w:space="0" w:color="auto"/>
          </w:divBdr>
        </w:div>
        <w:div w:id="133380244">
          <w:marLeft w:val="640"/>
          <w:marRight w:val="0"/>
          <w:marTop w:val="0"/>
          <w:marBottom w:val="0"/>
          <w:divBdr>
            <w:top w:val="none" w:sz="0" w:space="0" w:color="auto"/>
            <w:left w:val="none" w:sz="0" w:space="0" w:color="auto"/>
            <w:bottom w:val="none" w:sz="0" w:space="0" w:color="auto"/>
            <w:right w:val="none" w:sz="0" w:space="0" w:color="auto"/>
          </w:divBdr>
        </w:div>
        <w:div w:id="143619366">
          <w:marLeft w:val="640"/>
          <w:marRight w:val="0"/>
          <w:marTop w:val="0"/>
          <w:marBottom w:val="0"/>
          <w:divBdr>
            <w:top w:val="none" w:sz="0" w:space="0" w:color="auto"/>
            <w:left w:val="none" w:sz="0" w:space="0" w:color="auto"/>
            <w:bottom w:val="none" w:sz="0" w:space="0" w:color="auto"/>
            <w:right w:val="none" w:sz="0" w:space="0" w:color="auto"/>
          </w:divBdr>
        </w:div>
        <w:div w:id="168643344">
          <w:marLeft w:val="640"/>
          <w:marRight w:val="0"/>
          <w:marTop w:val="0"/>
          <w:marBottom w:val="0"/>
          <w:divBdr>
            <w:top w:val="none" w:sz="0" w:space="0" w:color="auto"/>
            <w:left w:val="none" w:sz="0" w:space="0" w:color="auto"/>
            <w:bottom w:val="none" w:sz="0" w:space="0" w:color="auto"/>
            <w:right w:val="none" w:sz="0" w:space="0" w:color="auto"/>
          </w:divBdr>
        </w:div>
        <w:div w:id="171183989">
          <w:marLeft w:val="640"/>
          <w:marRight w:val="0"/>
          <w:marTop w:val="0"/>
          <w:marBottom w:val="0"/>
          <w:divBdr>
            <w:top w:val="none" w:sz="0" w:space="0" w:color="auto"/>
            <w:left w:val="none" w:sz="0" w:space="0" w:color="auto"/>
            <w:bottom w:val="none" w:sz="0" w:space="0" w:color="auto"/>
            <w:right w:val="none" w:sz="0" w:space="0" w:color="auto"/>
          </w:divBdr>
        </w:div>
        <w:div w:id="184633440">
          <w:marLeft w:val="640"/>
          <w:marRight w:val="0"/>
          <w:marTop w:val="0"/>
          <w:marBottom w:val="0"/>
          <w:divBdr>
            <w:top w:val="none" w:sz="0" w:space="0" w:color="auto"/>
            <w:left w:val="none" w:sz="0" w:space="0" w:color="auto"/>
            <w:bottom w:val="none" w:sz="0" w:space="0" w:color="auto"/>
            <w:right w:val="none" w:sz="0" w:space="0" w:color="auto"/>
          </w:divBdr>
        </w:div>
        <w:div w:id="213392542">
          <w:marLeft w:val="640"/>
          <w:marRight w:val="0"/>
          <w:marTop w:val="0"/>
          <w:marBottom w:val="0"/>
          <w:divBdr>
            <w:top w:val="none" w:sz="0" w:space="0" w:color="auto"/>
            <w:left w:val="none" w:sz="0" w:space="0" w:color="auto"/>
            <w:bottom w:val="none" w:sz="0" w:space="0" w:color="auto"/>
            <w:right w:val="none" w:sz="0" w:space="0" w:color="auto"/>
          </w:divBdr>
        </w:div>
        <w:div w:id="217135006">
          <w:marLeft w:val="640"/>
          <w:marRight w:val="0"/>
          <w:marTop w:val="0"/>
          <w:marBottom w:val="0"/>
          <w:divBdr>
            <w:top w:val="none" w:sz="0" w:space="0" w:color="auto"/>
            <w:left w:val="none" w:sz="0" w:space="0" w:color="auto"/>
            <w:bottom w:val="none" w:sz="0" w:space="0" w:color="auto"/>
            <w:right w:val="none" w:sz="0" w:space="0" w:color="auto"/>
          </w:divBdr>
        </w:div>
        <w:div w:id="255939215">
          <w:marLeft w:val="640"/>
          <w:marRight w:val="0"/>
          <w:marTop w:val="0"/>
          <w:marBottom w:val="0"/>
          <w:divBdr>
            <w:top w:val="none" w:sz="0" w:space="0" w:color="auto"/>
            <w:left w:val="none" w:sz="0" w:space="0" w:color="auto"/>
            <w:bottom w:val="none" w:sz="0" w:space="0" w:color="auto"/>
            <w:right w:val="none" w:sz="0" w:space="0" w:color="auto"/>
          </w:divBdr>
        </w:div>
        <w:div w:id="518157735">
          <w:marLeft w:val="640"/>
          <w:marRight w:val="0"/>
          <w:marTop w:val="0"/>
          <w:marBottom w:val="0"/>
          <w:divBdr>
            <w:top w:val="none" w:sz="0" w:space="0" w:color="auto"/>
            <w:left w:val="none" w:sz="0" w:space="0" w:color="auto"/>
            <w:bottom w:val="none" w:sz="0" w:space="0" w:color="auto"/>
            <w:right w:val="none" w:sz="0" w:space="0" w:color="auto"/>
          </w:divBdr>
        </w:div>
        <w:div w:id="534733168">
          <w:marLeft w:val="640"/>
          <w:marRight w:val="0"/>
          <w:marTop w:val="0"/>
          <w:marBottom w:val="0"/>
          <w:divBdr>
            <w:top w:val="none" w:sz="0" w:space="0" w:color="auto"/>
            <w:left w:val="none" w:sz="0" w:space="0" w:color="auto"/>
            <w:bottom w:val="none" w:sz="0" w:space="0" w:color="auto"/>
            <w:right w:val="none" w:sz="0" w:space="0" w:color="auto"/>
          </w:divBdr>
        </w:div>
        <w:div w:id="698900308">
          <w:marLeft w:val="640"/>
          <w:marRight w:val="0"/>
          <w:marTop w:val="0"/>
          <w:marBottom w:val="0"/>
          <w:divBdr>
            <w:top w:val="none" w:sz="0" w:space="0" w:color="auto"/>
            <w:left w:val="none" w:sz="0" w:space="0" w:color="auto"/>
            <w:bottom w:val="none" w:sz="0" w:space="0" w:color="auto"/>
            <w:right w:val="none" w:sz="0" w:space="0" w:color="auto"/>
          </w:divBdr>
        </w:div>
        <w:div w:id="703212526">
          <w:marLeft w:val="640"/>
          <w:marRight w:val="0"/>
          <w:marTop w:val="0"/>
          <w:marBottom w:val="0"/>
          <w:divBdr>
            <w:top w:val="none" w:sz="0" w:space="0" w:color="auto"/>
            <w:left w:val="none" w:sz="0" w:space="0" w:color="auto"/>
            <w:bottom w:val="none" w:sz="0" w:space="0" w:color="auto"/>
            <w:right w:val="none" w:sz="0" w:space="0" w:color="auto"/>
          </w:divBdr>
        </w:div>
        <w:div w:id="713847936">
          <w:marLeft w:val="640"/>
          <w:marRight w:val="0"/>
          <w:marTop w:val="0"/>
          <w:marBottom w:val="0"/>
          <w:divBdr>
            <w:top w:val="none" w:sz="0" w:space="0" w:color="auto"/>
            <w:left w:val="none" w:sz="0" w:space="0" w:color="auto"/>
            <w:bottom w:val="none" w:sz="0" w:space="0" w:color="auto"/>
            <w:right w:val="none" w:sz="0" w:space="0" w:color="auto"/>
          </w:divBdr>
        </w:div>
        <w:div w:id="785197602">
          <w:marLeft w:val="640"/>
          <w:marRight w:val="0"/>
          <w:marTop w:val="0"/>
          <w:marBottom w:val="0"/>
          <w:divBdr>
            <w:top w:val="none" w:sz="0" w:space="0" w:color="auto"/>
            <w:left w:val="none" w:sz="0" w:space="0" w:color="auto"/>
            <w:bottom w:val="none" w:sz="0" w:space="0" w:color="auto"/>
            <w:right w:val="none" w:sz="0" w:space="0" w:color="auto"/>
          </w:divBdr>
        </w:div>
        <w:div w:id="851803288">
          <w:marLeft w:val="640"/>
          <w:marRight w:val="0"/>
          <w:marTop w:val="0"/>
          <w:marBottom w:val="0"/>
          <w:divBdr>
            <w:top w:val="none" w:sz="0" w:space="0" w:color="auto"/>
            <w:left w:val="none" w:sz="0" w:space="0" w:color="auto"/>
            <w:bottom w:val="none" w:sz="0" w:space="0" w:color="auto"/>
            <w:right w:val="none" w:sz="0" w:space="0" w:color="auto"/>
          </w:divBdr>
        </w:div>
        <w:div w:id="906645416">
          <w:marLeft w:val="640"/>
          <w:marRight w:val="0"/>
          <w:marTop w:val="0"/>
          <w:marBottom w:val="0"/>
          <w:divBdr>
            <w:top w:val="none" w:sz="0" w:space="0" w:color="auto"/>
            <w:left w:val="none" w:sz="0" w:space="0" w:color="auto"/>
            <w:bottom w:val="none" w:sz="0" w:space="0" w:color="auto"/>
            <w:right w:val="none" w:sz="0" w:space="0" w:color="auto"/>
          </w:divBdr>
        </w:div>
        <w:div w:id="928582948">
          <w:marLeft w:val="640"/>
          <w:marRight w:val="0"/>
          <w:marTop w:val="0"/>
          <w:marBottom w:val="0"/>
          <w:divBdr>
            <w:top w:val="none" w:sz="0" w:space="0" w:color="auto"/>
            <w:left w:val="none" w:sz="0" w:space="0" w:color="auto"/>
            <w:bottom w:val="none" w:sz="0" w:space="0" w:color="auto"/>
            <w:right w:val="none" w:sz="0" w:space="0" w:color="auto"/>
          </w:divBdr>
        </w:div>
        <w:div w:id="941839566">
          <w:marLeft w:val="640"/>
          <w:marRight w:val="0"/>
          <w:marTop w:val="0"/>
          <w:marBottom w:val="0"/>
          <w:divBdr>
            <w:top w:val="none" w:sz="0" w:space="0" w:color="auto"/>
            <w:left w:val="none" w:sz="0" w:space="0" w:color="auto"/>
            <w:bottom w:val="none" w:sz="0" w:space="0" w:color="auto"/>
            <w:right w:val="none" w:sz="0" w:space="0" w:color="auto"/>
          </w:divBdr>
        </w:div>
        <w:div w:id="993530121">
          <w:marLeft w:val="640"/>
          <w:marRight w:val="0"/>
          <w:marTop w:val="0"/>
          <w:marBottom w:val="0"/>
          <w:divBdr>
            <w:top w:val="none" w:sz="0" w:space="0" w:color="auto"/>
            <w:left w:val="none" w:sz="0" w:space="0" w:color="auto"/>
            <w:bottom w:val="none" w:sz="0" w:space="0" w:color="auto"/>
            <w:right w:val="none" w:sz="0" w:space="0" w:color="auto"/>
          </w:divBdr>
        </w:div>
        <w:div w:id="1021976326">
          <w:marLeft w:val="640"/>
          <w:marRight w:val="0"/>
          <w:marTop w:val="0"/>
          <w:marBottom w:val="0"/>
          <w:divBdr>
            <w:top w:val="none" w:sz="0" w:space="0" w:color="auto"/>
            <w:left w:val="none" w:sz="0" w:space="0" w:color="auto"/>
            <w:bottom w:val="none" w:sz="0" w:space="0" w:color="auto"/>
            <w:right w:val="none" w:sz="0" w:space="0" w:color="auto"/>
          </w:divBdr>
        </w:div>
        <w:div w:id="1085614155">
          <w:marLeft w:val="640"/>
          <w:marRight w:val="0"/>
          <w:marTop w:val="0"/>
          <w:marBottom w:val="0"/>
          <w:divBdr>
            <w:top w:val="none" w:sz="0" w:space="0" w:color="auto"/>
            <w:left w:val="none" w:sz="0" w:space="0" w:color="auto"/>
            <w:bottom w:val="none" w:sz="0" w:space="0" w:color="auto"/>
            <w:right w:val="none" w:sz="0" w:space="0" w:color="auto"/>
          </w:divBdr>
        </w:div>
        <w:div w:id="1234849773">
          <w:marLeft w:val="640"/>
          <w:marRight w:val="0"/>
          <w:marTop w:val="0"/>
          <w:marBottom w:val="0"/>
          <w:divBdr>
            <w:top w:val="none" w:sz="0" w:space="0" w:color="auto"/>
            <w:left w:val="none" w:sz="0" w:space="0" w:color="auto"/>
            <w:bottom w:val="none" w:sz="0" w:space="0" w:color="auto"/>
            <w:right w:val="none" w:sz="0" w:space="0" w:color="auto"/>
          </w:divBdr>
        </w:div>
        <w:div w:id="1255895811">
          <w:marLeft w:val="640"/>
          <w:marRight w:val="0"/>
          <w:marTop w:val="0"/>
          <w:marBottom w:val="0"/>
          <w:divBdr>
            <w:top w:val="none" w:sz="0" w:space="0" w:color="auto"/>
            <w:left w:val="none" w:sz="0" w:space="0" w:color="auto"/>
            <w:bottom w:val="none" w:sz="0" w:space="0" w:color="auto"/>
            <w:right w:val="none" w:sz="0" w:space="0" w:color="auto"/>
          </w:divBdr>
        </w:div>
        <w:div w:id="1319503807">
          <w:marLeft w:val="640"/>
          <w:marRight w:val="0"/>
          <w:marTop w:val="0"/>
          <w:marBottom w:val="0"/>
          <w:divBdr>
            <w:top w:val="none" w:sz="0" w:space="0" w:color="auto"/>
            <w:left w:val="none" w:sz="0" w:space="0" w:color="auto"/>
            <w:bottom w:val="none" w:sz="0" w:space="0" w:color="auto"/>
            <w:right w:val="none" w:sz="0" w:space="0" w:color="auto"/>
          </w:divBdr>
        </w:div>
        <w:div w:id="1397169251">
          <w:marLeft w:val="640"/>
          <w:marRight w:val="0"/>
          <w:marTop w:val="0"/>
          <w:marBottom w:val="0"/>
          <w:divBdr>
            <w:top w:val="none" w:sz="0" w:space="0" w:color="auto"/>
            <w:left w:val="none" w:sz="0" w:space="0" w:color="auto"/>
            <w:bottom w:val="none" w:sz="0" w:space="0" w:color="auto"/>
            <w:right w:val="none" w:sz="0" w:space="0" w:color="auto"/>
          </w:divBdr>
        </w:div>
        <w:div w:id="1399476501">
          <w:marLeft w:val="640"/>
          <w:marRight w:val="0"/>
          <w:marTop w:val="0"/>
          <w:marBottom w:val="0"/>
          <w:divBdr>
            <w:top w:val="none" w:sz="0" w:space="0" w:color="auto"/>
            <w:left w:val="none" w:sz="0" w:space="0" w:color="auto"/>
            <w:bottom w:val="none" w:sz="0" w:space="0" w:color="auto"/>
            <w:right w:val="none" w:sz="0" w:space="0" w:color="auto"/>
          </w:divBdr>
        </w:div>
        <w:div w:id="1407920764">
          <w:marLeft w:val="640"/>
          <w:marRight w:val="0"/>
          <w:marTop w:val="0"/>
          <w:marBottom w:val="0"/>
          <w:divBdr>
            <w:top w:val="none" w:sz="0" w:space="0" w:color="auto"/>
            <w:left w:val="none" w:sz="0" w:space="0" w:color="auto"/>
            <w:bottom w:val="none" w:sz="0" w:space="0" w:color="auto"/>
            <w:right w:val="none" w:sz="0" w:space="0" w:color="auto"/>
          </w:divBdr>
        </w:div>
        <w:div w:id="1463618811">
          <w:marLeft w:val="640"/>
          <w:marRight w:val="0"/>
          <w:marTop w:val="0"/>
          <w:marBottom w:val="0"/>
          <w:divBdr>
            <w:top w:val="none" w:sz="0" w:space="0" w:color="auto"/>
            <w:left w:val="none" w:sz="0" w:space="0" w:color="auto"/>
            <w:bottom w:val="none" w:sz="0" w:space="0" w:color="auto"/>
            <w:right w:val="none" w:sz="0" w:space="0" w:color="auto"/>
          </w:divBdr>
        </w:div>
        <w:div w:id="1537423991">
          <w:marLeft w:val="640"/>
          <w:marRight w:val="0"/>
          <w:marTop w:val="0"/>
          <w:marBottom w:val="0"/>
          <w:divBdr>
            <w:top w:val="none" w:sz="0" w:space="0" w:color="auto"/>
            <w:left w:val="none" w:sz="0" w:space="0" w:color="auto"/>
            <w:bottom w:val="none" w:sz="0" w:space="0" w:color="auto"/>
            <w:right w:val="none" w:sz="0" w:space="0" w:color="auto"/>
          </w:divBdr>
        </w:div>
        <w:div w:id="1629318154">
          <w:marLeft w:val="640"/>
          <w:marRight w:val="0"/>
          <w:marTop w:val="0"/>
          <w:marBottom w:val="0"/>
          <w:divBdr>
            <w:top w:val="none" w:sz="0" w:space="0" w:color="auto"/>
            <w:left w:val="none" w:sz="0" w:space="0" w:color="auto"/>
            <w:bottom w:val="none" w:sz="0" w:space="0" w:color="auto"/>
            <w:right w:val="none" w:sz="0" w:space="0" w:color="auto"/>
          </w:divBdr>
        </w:div>
        <w:div w:id="1862626111">
          <w:marLeft w:val="640"/>
          <w:marRight w:val="0"/>
          <w:marTop w:val="0"/>
          <w:marBottom w:val="0"/>
          <w:divBdr>
            <w:top w:val="none" w:sz="0" w:space="0" w:color="auto"/>
            <w:left w:val="none" w:sz="0" w:space="0" w:color="auto"/>
            <w:bottom w:val="none" w:sz="0" w:space="0" w:color="auto"/>
            <w:right w:val="none" w:sz="0" w:space="0" w:color="auto"/>
          </w:divBdr>
        </w:div>
        <w:div w:id="1863518728">
          <w:marLeft w:val="640"/>
          <w:marRight w:val="0"/>
          <w:marTop w:val="0"/>
          <w:marBottom w:val="0"/>
          <w:divBdr>
            <w:top w:val="none" w:sz="0" w:space="0" w:color="auto"/>
            <w:left w:val="none" w:sz="0" w:space="0" w:color="auto"/>
            <w:bottom w:val="none" w:sz="0" w:space="0" w:color="auto"/>
            <w:right w:val="none" w:sz="0" w:space="0" w:color="auto"/>
          </w:divBdr>
        </w:div>
        <w:div w:id="2044087278">
          <w:marLeft w:val="640"/>
          <w:marRight w:val="0"/>
          <w:marTop w:val="0"/>
          <w:marBottom w:val="0"/>
          <w:divBdr>
            <w:top w:val="none" w:sz="0" w:space="0" w:color="auto"/>
            <w:left w:val="none" w:sz="0" w:space="0" w:color="auto"/>
            <w:bottom w:val="none" w:sz="0" w:space="0" w:color="auto"/>
            <w:right w:val="none" w:sz="0" w:space="0" w:color="auto"/>
          </w:divBdr>
        </w:div>
        <w:div w:id="2105834900">
          <w:marLeft w:val="640"/>
          <w:marRight w:val="0"/>
          <w:marTop w:val="0"/>
          <w:marBottom w:val="0"/>
          <w:divBdr>
            <w:top w:val="none" w:sz="0" w:space="0" w:color="auto"/>
            <w:left w:val="none" w:sz="0" w:space="0" w:color="auto"/>
            <w:bottom w:val="none" w:sz="0" w:space="0" w:color="auto"/>
            <w:right w:val="none" w:sz="0" w:space="0" w:color="auto"/>
          </w:divBdr>
        </w:div>
        <w:div w:id="2123526090">
          <w:marLeft w:val="640"/>
          <w:marRight w:val="0"/>
          <w:marTop w:val="0"/>
          <w:marBottom w:val="0"/>
          <w:divBdr>
            <w:top w:val="none" w:sz="0" w:space="0" w:color="auto"/>
            <w:left w:val="none" w:sz="0" w:space="0" w:color="auto"/>
            <w:bottom w:val="none" w:sz="0" w:space="0" w:color="auto"/>
            <w:right w:val="none" w:sz="0" w:space="0" w:color="auto"/>
          </w:divBdr>
        </w:div>
        <w:div w:id="2131122117">
          <w:marLeft w:val="640"/>
          <w:marRight w:val="0"/>
          <w:marTop w:val="0"/>
          <w:marBottom w:val="0"/>
          <w:divBdr>
            <w:top w:val="none" w:sz="0" w:space="0" w:color="auto"/>
            <w:left w:val="none" w:sz="0" w:space="0" w:color="auto"/>
            <w:bottom w:val="none" w:sz="0" w:space="0" w:color="auto"/>
            <w:right w:val="none" w:sz="0" w:space="0" w:color="auto"/>
          </w:divBdr>
        </w:div>
        <w:div w:id="2133859338">
          <w:marLeft w:val="640"/>
          <w:marRight w:val="0"/>
          <w:marTop w:val="0"/>
          <w:marBottom w:val="0"/>
          <w:divBdr>
            <w:top w:val="none" w:sz="0" w:space="0" w:color="auto"/>
            <w:left w:val="none" w:sz="0" w:space="0" w:color="auto"/>
            <w:bottom w:val="none" w:sz="0" w:space="0" w:color="auto"/>
            <w:right w:val="none" w:sz="0" w:space="0" w:color="auto"/>
          </w:divBdr>
        </w:div>
      </w:divsChild>
    </w:div>
    <w:div w:id="272710917">
      <w:marLeft w:val="640"/>
      <w:marRight w:val="0"/>
      <w:marTop w:val="0"/>
      <w:marBottom w:val="0"/>
      <w:divBdr>
        <w:top w:val="none" w:sz="0" w:space="0" w:color="auto"/>
        <w:left w:val="none" w:sz="0" w:space="0" w:color="auto"/>
        <w:bottom w:val="none" w:sz="0" w:space="0" w:color="auto"/>
        <w:right w:val="none" w:sz="0" w:space="0" w:color="auto"/>
      </w:divBdr>
    </w:div>
    <w:div w:id="273831891">
      <w:marLeft w:val="640"/>
      <w:marRight w:val="0"/>
      <w:marTop w:val="0"/>
      <w:marBottom w:val="0"/>
      <w:divBdr>
        <w:top w:val="none" w:sz="0" w:space="0" w:color="auto"/>
        <w:left w:val="none" w:sz="0" w:space="0" w:color="auto"/>
        <w:bottom w:val="none" w:sz="0" w:space="0" w:color="auto"/>
        <w:right w:val="none" w:sz="0" w:space="0" w:color="auto"/>
      </w:divBdr>
    </w:div>
    <w:div w:id="274754354">
      <w:marLeft w:val="640"/>
      <w:marRight w:val="0"/>
      <w:marTop w:val="0"/>
      <w:marBottom w:val="0"/>
      <w:divBdr>
        <w:top w:val="none" w:sz="0" w:space="0" w:color="auto"/>
        <w:left w:val="none" w:sz="0" w:space="0" w:color="auto"/>
        <w:bottom w:val="none" w:sz="0" w:space="0" w:color="auto"/>
        <w:right w:val="none" w:sz="0" w:space="0" w:color="auto"/>
      </w:divBdr>
    </w:div>
    <w:div w:id="275601626">
      <w:marLeft w:val="640"/>
      <w:marRight w:val="0"/>
      <w:marTop w:val="0"/>
      <w:marBottom w:val="0"/>
      <w:divBdr>
        <w:top w:val="none" w:sz="0" w:space="0" w:color="auto"/>
        <w:left w:val="none" w:sz="0" w:space="0" w:color="auto"/>
        <w:bottom w:val="none" w:sz="0" w:space="0" w:color="auto"/>
        <w:right w:val="none" w:sz="0" w:space="0" w:color="auto"/>
      </w:divBdr>
    </w:div>
    <w:div w:id="275912621">
      <w:marLeft w:val="640"/>
      <w:marRight w:val="0"/>
      <w:marTop w:val="0"/>
      <w:marBottom w:val="0"/>
      <w:divBdr>
        <w:top w:val="none" w:sz="0" w:space="0" w:color="auto"/>
        <w:left w:val="none" w:sz="0" w:space="0" w:color="auto"/>
        <w:bottom w:val="none" w:sz="0" w:space="0" w:color="auto"/>
        <w:right w:val="none" w:sz="0" w:space="0" w:color="auto"/>
      </w:divBdr>
    </w:div>
    <w:div w:id="276571056">
      <w:marLeft w:val="640"/>
      <w:marRight w:val="0"/>
      <w:marTop w:val="0"/>
      <w:marBottom w:val="0"/>
      <w:divBdr>
        <w:top w:val="none" w:sz="0" w:space="0" w:color="auto"/>
        <w:left w:val="none" w:sz="0" w:space="0" w:color="auto"/>
        <w:bottom w:val="none" w:sz="0" w:space="0" w:color="auto"/>
        <w:right w:val="none" w:sz="0" w:space="0" w:color="auto"/>
      </w:divBdr>
    </w:div>
    <w:div w:id="276835477">
      <w:marLeft w:val="640"/>
      <w:marRight w:val="0"/>
      <w:marTop w:val="0"/>
      <w:marBottom w:val="0"/>
      <w:divBdr>
        <w:top w:val="none" w:sz="0" w:space="0" w:color="auto"/>
        <w:left w:val="none" w:sz="0" w:space="0" w:color="auto"/>
        <w:bottom w:val="none" w:sz="0" w:space="0" w:color="auto"/>
        <w:right w:val="none" w:sz="0" w:space="0" w:color="auto"/>
      </w:divBdr>
    </w:div>
    <w:div w:id="278225329">
      <w:marLeft w:val="640"/>
      <w:marRight w:val="0"/>
      <w:marTop w:val="0"/>
      <w:marBottom w:val="0"/>
      <w:divBdr>
        <w:top w:val="none" w:sz="0" w:space="0" w:color="auto"/>
        <w:left w:val="none" w:sz="0" w:space="0" w:color="auto"/>
        <w:bottom w:val="none" w:sz="0" w:space="0" w:color="auto"/>
        <w:right w:val="none" w:sz="0" w:space="0" w:color="auto"/>
      </w:divBdr>
    </w:div>
    <w:div w:id="279384690">
      <w:marLeft w:val="640"/>
      <w:marRight w:val="0"/>
      <w:marTop w:val="0"/>
      <w:marBottom w:val="0"/>
      <w:divBdr>
        <w:top w:val="none" w:sz="0" w:space="0" w:color="auto"/>
        <w:left w:val="none" w:sz="0" w:space="0" w:color="auto"/>
        <w:bottom w:val="none" w:sz="0" w:space="0" w:color="auto"/>
        <w:right w:val="none" w:sz="0" w:space="0" w:color="auto"/>
      </w:divBdr>
    </w:div>
    <w:div w:id="280038693">
      <w:marLeft w:val="640"/>
      <w:marRight w:val="0"/>
      <w:marTop w:val="0"/>
      <w:marBottom w:val="0"/>
      <w:divBdr>
        <w:top w:val="none" w:sz="0" w:space="0" w:color="auto"/>
        <w:left w:val="none" w:sz="0" w:space="0" w:color="auto"/>
        <w:bottom w:val="none" w:sz="0" w:space="0" w:color="auto"/>
        <w:right w:val="none" w:sz="0" w:space="0" w:color="auto"/>
      </w:divBdr>
    </w:div>
    <w:div w:id="280452656">
      <w:bodyDiv w:val="1"/>
      <w:marLeft w:val="0"/>
      <w:marRight w:val="0"/>
      <w:marTop w:val="0"/>
      <w:marBottom w:val="0"/>
      <w:divBdr>
        <w:top w:val="none" w:sz="0" w:space="0" w:color="auto"/>
        <w:left w:val="none" w:sz="0" w:space="0" w:color="auto"/>
        <w:bottom w:val="none" w:sz="0" w:space="0" w:color="auto"/>
        <w:right w:val="none" w:sz="0" w:space="0" w:color="auto"/>
      </w:divBdr>
    </w:div>
    <w:div w:id="280454066">
      <w:marLeft w:val="640"/>
      <w:marRight w:val="0"/>
      <w:marTop w:val="0"/>
      <w:marBottom w:val="0"/>
      <w:divBdr>
        <w:top w:val="none" w:sz="0" w:space="0" w:color="auto"/>
        <w:left w:val="none" w:sz="0" w:space="0" w:color="auto"/>
        <w:bottom w:val="none" w:sz="0" w:space="0" w:color="auto"/>
        <w:right w:val="none" w:sz="0" w:space="0" w:color="auto"/>
      </w:divBdr>
    </w:div>
    <w:div w:id="282005439">
      <w:bodyDiv w:val="1"/>
      <w:marLeft w:val="0"/>
      <w:marRight w:val="0"/>
      <w:marTop w:val="0"/>
      <w:marBottom w:val="0"/>
      <w:divBdr>
        <w:top w:val="none" w:sz="0" w:space="0" w:color="auto"/>
        <w:left w:val="none" w:sz="0" w:space="0" w:color="auto"/>
        <w:bottom w:val="none" w:sz="0" w:space="0" w:color="auto"/>
        <w:right w:val="none" w:sz="0" w:space="0" w:color="auto"/>
      </w:divBdr>
      <w:divsChild>
        <w:div w:id="32049553">
          <w:marLeft w:val="640"/>
          <w:marRight w:val="0"/>
          <w:marTop w:val="0"/>
          <w:marBottom w:val="0"/>
          <w:divBdr>
            <w:top w:val="none" w:sz="0" w:space="0" w:color="auto"/>
            <w:left w:val="none" w:sz="0" w:space="0" w:color="auto"/>
            <w:bottom w:val="none" w:sz="0" w:space="0" w:color="auto"/>
            <w:right w:val="none" w:sz="0" w:space="0" w:color="auto"/>
          </w:divBdr>
        </w:div>
        <w:div w:id="58410874">
          <w:marLeft w:val="640"/>
          <w:marRight w:val="0"/>
          <w:marTop w:val="0"/>
          <w:marBottom w:val="0"/>
          <w:divBdr>
            <w:top w:val="none" w:sz="0" w:space="0" w:color="auto"/>
            <w:left w:val="none" w:sz="0" w:space="0" w:color="auto"/>
            <w:bottom w:val="none" w:sz="0" w:space="0" w:color="auto"/>
            <w:right w:val="none" w:sz="0" w:space="0" w:color="auto"/>
          </w:divBdr>
        </w:div>
        <w:div w:id="218056980">
          <w:marLeft w:val="640"/>
          <w:marRight w:val="0"/>
          <w:marTop w:val="0"/>
          <w:marBottom w:val="0"/>
          <w:divBdr>
            <w:top w:val="none" w:sz="0" w:space="0" w:color="auto"/>
            <w:left w:val="none" w:sz="0" w:space="0" w:color="auto"/>
            <w:bottom w:val="none" w:sz="0" w:space="0" w:color="auto"/>
            <w:right w:val="none" w:sz="0" w:space="0" w:color="auto"/>
          </w:divBdr>
        </w:div>
        <w:div w:id="313070205">
          <w:marLeft w:val="640"/>
          <w:marRight w:val="0"/>
          <w:marTop w:val="0"/>
          <w:marBottom w:val="0"/>
          <w:divBdr>
            <w:top w:val="none" w:sz="0" w:space="0" w:color="auto"/>
            <w:left w:val="none" w:sz="0" w:space="0" w:color="auto"/>
            <w:bottom w:val="none" w:sz="0" w:space="0" w:color="auto"/>
            <w:right w:val="none" w:sz="0" w:space="0" w:color="auto"/>
          </w:divBdr>
        </w:div>
        <w:div w:id="319312088">
          <w:marLeft w:val="640"/>
          <w:marRight w:val="0"/>
          <w:marTop w:val="0"/>
          <w:marBottom w:val="0"/>
          <w:divBdr>
            <w:top w:val="none" w:sz="0" w:space="0" w:color="auto"/>
            <w:left w:val="none" w:sz="0" w:space="0" w:color="auto"/>
            <w:bottom w:val="none" w:sz="0" w:space="0" w:color="auto"/>
            <w:right w:val="none" w:sz="0" w:space="0" w:color="auto"/>
          </w:divBdr>
        </w:div>
        <w:div w:id="337192724">
          <w:marLeft w:val="640"/>
          <w:marRight w:val="0"/>
          <w:marTop w:val="0"/>
          <w:marBottom w:val="0"/>
          <w:divBdr>
            <w:top w:val="none" w:sz="0" w:space="0" w:color="auto"/>
            <w:left w:val="none" w:sz="0" w:space="0" w:color="auto"/>
            <w:bottom w:val="none" w:sz="0" w:space="0" w:color="auto"/>
            <w:right w:val="none" w:sz="0" w:space="0" w:color="auto"/>
          </w:divBdr>
        </w:div>
        <w:div w:id="352609123">
          <w:marLeft w:val="640"/>
          <w:marRight w:val="0"/>
          <w:marTop w:val="0"/>
          <w:marBottom w:val="0"/>
          <w:divBdr>
            <w:top w:val="none" w:sz="0" w:space="0" w:color="auto"/>
            <w:left w:val="none" w:sz="0" w:space="0" w:color="auto"/>
            <w:bottom w:val="none" w:sz="0" w:space="0" w:color="auto"/>
            <w:right w:val="none" w:sz="0" w:space="0" w:color="auto"/>
          </w:divBdr>
        </w:div>
        <w:div w:id="370617941">
          <w:marLeft w:val="640"/>
          <w:marRight w:val="0"/>
          <w:marTop w:val="0"/>
          <w:marBottom w:val="0"/>
          <w:divBdr>
            <w:top w:val="none" w:sz="0" w:space="0" w:color="auto"/>
            <w:left w:val="none" w:sz="0" w:space="0" w:color="auto"/>
            <w:bottom w:val="none" w:sz="0" w:space="0" w:color="auto"/>
            <w:right w:val="none" w:sz="0" w:space="0" w:color="auto"/>
          </w:divBdr>
        </w:div>
        <w:div w:id="616640164">
          <w:marLeft w:val="640"/>
          <w:marRight w:val="0"/>
          <w:marTop w:val="0"/>
          <w:marBottom w:val="0"/>
          <w:divBdr>
            <w:top w:val="none" w:sz="0" w:space="0" w:color="auto"/>
            <w:left w:val="none" w:sz="0" w:space="0" w:color="auto"/>
            <w:bottom w:val="none" w:sz="0" w:space="0" w:color="auto"/>
            <w:right w:val="none" w:sz="0" w:space="0" w:color="auto"/>
          </w:divBdr>
        </w:div>
        <w:div w:id="639653670">
          <w:marLeft w:val="640"/>
          <w:marRight w:val="0"/>
          <w:marTop w:val="0"/>
          <w:marBottom w:val="0"/>
          <w:divBdr>
            <w:top w:val="none" w:sz="0" w:space="0" w:color="auto"/>
            <w:left w:val="none" w:sz="0" w:space="0" w:color="auto"/>
            <w:bottom w:val="none" w:sz="0" w:space="0" w:color="auto"/>
            <w:right w:val="none" w:sz="0" w:space="0" w:color="auto"/>
          </w:divBdr>
        </w:div>
        <w:div w:id="659505109">
          <w:marLeft w:val="640"/>
          <w:marRight w:val="0"/>
          <w:marTop w:val="0"/>
          <w:marBottom w:val="0"/>
          <w:divBdr>
            <w:top w:val="none" w:sz="0" w:space="0" w:color="auto"/>
            <w:left w:val="none" w:sz="0" w:space="0" w:color="auto"/>
            <w:bottom w:val="none" w:sz="0" w:space="0" w:color="auto"/>
            <w:right w:val="none" w:sz="0" w:space="0" w:color="auto"/>
          </w:divBdr>
        </w:div>
        <w:div w:id="698358291">
          <w:marLeft w:val="640"/>
          <w:marRight w:val="0"/>
          <w:marTop w:val="0"/>
          <w:marBottom w:val="0"/>
          <w:divBdr>
            <w:top w:val="none" w:sz="0" w:space="0" w:color="auto"/>
            <w:left w:val="none" w:sz="0" w:space="0" w:color="auto"/>
            <w:bottom w:val="none" w:sz="0" w:space="0" w:color="auto"/>
            <w:right w:val="none" w:sz="0" w:space="0" w:color="auto"/>
          </w:divBdr>
        </w:div>
        <w:div w:id="722560401">
          <w:marLeft w:val="640"/>
          <w:marRight w:val="0"/>
          <w:marTop w:val="0"/>
          <w:marBottom w:val="0"/>
          <w:divBdr>
            <w:top w:val="none" w:sz="0" w:space="0" w:color="auto"/>
            <w:left w:val="none" w:sz="0" w:space="0" w:color="auto"/>
            <w:bottom w:val="none" w:sz="0" w:space="0" w:color="auto"/>
            <w:right w:val="none" w:sz="0" w:space="0" w:color="auto"/>
          </w:divBdr>
        </w:div>
        <w:div w:id="775750994">
          <w:marLeft w:val="640"/>
          <w:marRight w:val="0"/>
          <w:marTop w:val="0"/>
          <w:marBottom w:val="0"/>
          <w:divBdr>
            <w:top w:val="none" w:sz="0" w:space="0" w:color="auto"/>
            <w:left w:val="none" w:sz="0" w:space="0" w:color="auto"/>
            <w:bottom w:val="none" w:sz="0" w:space="0" w:color="auto"/>
            <w:right w:val="none" w:sz="0" w:space="0" w:color="auto"/>
          </w:divBdr>
        </w:div>
        <w:div w:id="787895628">
          <w:marLeft w:val="640"/>
          <w:marRight w:val="0"/>
          <w:marTop w:val="0"/>
          <w:marBottom w:val="0"/>
          <w:divBdr>
            <w:top w:val="none" w:sz="0" w:space="0" w:color="auto"/>
            <w:left w:val="none" w:sz="0" w:space="0" w:color="auto"/>
            <w:bottom w:val="none" w:sz="0" w:space="0" w:color="auto"/>
            <w:right w:val="none" w:sz="0" w:space="0" w:color="auto"/>
          </w:divBdr>
        </w:div>
        <w:div w:id="826482299">
          <w:marLeft w:val="640"/>
          <w:marRight w:val="0"/>
          <w:marTop w:val="0"/>
          <w:marBottom w:val="0"/>
          <w:divBdr>
            <w:top w:val="none" w:sz="0" w:space="0" w:color="auto"/>
            <w:left w:val="none" w:sz="0" w:space="0" w:color="auto"/>
            <w:bottom w:val="none" w:sz="0" w:space="0" w:color="auto"/>
            <w:right w:val="none" w:sz="0" w:space="0" w:color="auto"/>
          </w:divBdr>
        </w:div>
        <w:div w:id="868030210">
          <w:marLeft w:val="640"/>
          <w:marRight w:val="0"/>
          <w:marTop w:val="0"/>
          <w:marBottom w:val="0"/>
          <w:divBdr>
            <w:top w:val="none" w:sz="0" w:space="0" w:color="auto"/>
            <w:left w:val="none" w:sz="0" w:space="0" w:color="auto"/>
            <w:bottom w:val="none" w:sz="0" w:space="0" w:color="auto"/>
            <w:right w:val="none" w:sz="0" w:space="0" w:color="auto"/>
          </w:divBdr>
        </w:div>
        <w:div w:id="884102592">
          <w:marLeft w:val="640"/>
          <w:marRight w:val="0"/>
          <w:marTop w:val="0"/>
          <w:marBottom w:val="0"/>
          <w:divBdr>
            <w:top w:val="none" w:sz="0" w:space="0" w:color="auto"/>
            <w:left w:val="none" w:sz="0" w:space="0" w:color="auto"/>
            <w:bottom w:val="none" w:sz="0" w:space="0" w:color="auto"/>
            <w:right w:val="none" w:sz="0" w:space="0" w:color="auto"/>
          </w:divBdr>
        </w:div>
        <w:div w:id="962807254">
          <w:marLeft w:val="640"/>
          <w:marRight w:val="0"/>
          <w:marTop w:val="0"/>
          <w:marBottom w:val="0"/>
          <w:divBdr>
            <w:top w:val="none" w:sz="0" w:space="0" w:color="auto"/>
            <w:left w:val="none" w:sz="0" w:space="0" w:color="auto"/>
            <w:bottom w:val="none" w:sz="0" w:space="0" w:color="auto"/>
            <w:right w:val="none" w:sz="0" w:space="0" w:color="auto"/>
          </w:divBdr>
        </w:div>
        <w:div w:id="1043287316">
          <w:marLeft w:val="640"/>
          <w:marRight w:val="0"/>
          <w:marTop w:val="0"/>
          <w:marBottom w:val="0"/>
          <w:divBdr>
            <w:top w:val="none" w:sz="0" w:space="0" w:color="auto"/>
            <w:left w:val="none" w:sz="0" w:space="0" w:color="auto"/>
            <w:bottom w:val="none" w:sz="0" w:space="0" w:color="auto"/>
            <w:right w:val="none" w:sz="0" w:space="0" w:color="auto"/>
          </w:divBdr>
        </w:div>
        <w:div w:id="1125150944">
          <w:marLeft w:val="640"/>
          <w:marRight w:val="0"/>
          <w:marTop w:val="0"/>
          <w:marBottom w:val="0"/>
          <w:divBdr>
            <w:top w:val="none" w:sz="0" w:space="0" w:color="auto"/>
            <w:left w:val="none" w:sz="0" w:space="0" w:color="auto"/>
            <w:bottom w:val="none" w:sz="0" w:space="0" w:color="auto"/>
            <w:right w:val="none" w:sz="0" w:space="0" w:color="auto"/>
          </w:divBdr>
        </w:div>
        <w:div w:id="1151365559">
          <w:marLeft w:val="640"/>
          <w:marRight w:val="0"/>
          <w:marTop w:val="0"/>
          <w:marBottom w:val="0"/>
          <w:divBdr>
            <w:top w:val="none" w:sz="0" w:space="0" w:color="auto"/>
            <w:left w:val="none" w:sz="0" w:space="0" w:color="auto"/>
            <w:bottom w:val="none" w:sz="0" w:space="0" w:color="auto"/>
            <w:right w:val="none" w:sz="0" w:space="0" w:color="auto"/>
          </w:divBdr>
        </w:div>
        <w:div w:id="1184055884">
          <w:marLeft w:val="640"/>
          <w:marRight w:val="0"/>
          <w:marTop w:val="0"/>
          <w:marBottom w:val="0"/>
          <w:divBdr>
            <w:top w:val="none" w:sz="0" w:space="0" w:color="auto"/>
            <w:left w:val="none" w:sz="0" w:space="0" w:color="auto"/>
            <w:bottom w:val="none" w:sz="0" w:space="0" w:color="auto"/>
            <w:right w:val="none" w:sz="0" w:space="0" w:color="auto"/>
          </w:divBdr>
        </w:div>
        <w:div w:id="1304192958">
          <w:marLeft w:val="640"/>
          <w:marRight w:val="0"/>
          <w:marTop w:val="0"/>
          <w:marBottom w:val="0"/>
          <w:divBdr>
            <w:top w:val="none" w:sz="0" w:space="0" w:color="auto"/>
            <w:left w:val="none" w:sz="0" w:space="0" w:color="auto"/>
            <w:bottom w:val="none" w:sz="0" w:space="0" w:color="auto"/>
            <w:right w:val="none" w:sz="0" w:space="0" w:color="auto"/>
          </w:divBdr>
        </w:div>
        <w:div w:id="1328290352">
          <w:marLeft w:val="640"/>
          <w:marRight w:val="0"/>
          <w:marTop w:val="0"/>
          <w:marBottom w:val="0"/>
          <w:divBdr>
            <w:top w:val="none" w:sz="0" w:space="0" w:color="auto"/>
            <w:left w:val="none" w:sz="0" w:space="0" w:color="auto"/>
            <w:bottom w:val="none" w:sz="0" w:space="0" w:color="auto"/>
            <w:right w:val="none" w:sz="0" w:space="0" w:color="auto"/>
          </w:divBdr>
        </w:div>
        <w:div w:id="1363286291">
          <w:marLeft w:val="640"/>
          <w:marRight w:val="0"/>
          <w:marTop w:val="0"/>
          <w:marBottom w:val="0"/>
          <w:divBdr>
            <w:top w:val="none" w:sz="0" w:space="0" w:color="auto"/>
            <w:left w:val="none" w:sz="0" w:space="0" w:color="auto"/>
            <w:bottom w:val="none" w:sz="0" w:space="0" w:color="auto"/>
            <w:right w:val="none" w:sz="0" w:space="0" w:color="auto"/>
          </w:divBdr>
        </w:div>
        <w:div w:id="1369452598">
          <w:marLeft w:val="640"/>
          <w:marRight w:val="0"/>
          <w:marTop w:val="0"/>
          <w:marBottom w:val="0"/>
          <w:divBdr>
            <w:top w:val="none" w:sz="0" w:space="0" w:color="auto"/>
            <w:left w:val="none" w:sz="0" w:space="0" w:color="auto"/>
            <w:bottom w:val="none" w:sz="0" w:space="0" w:color="auto"/>
            <w:right w:val="none" w:sz="0" w:space="0" w:color="auto"/>
          </w:divBdr>
        </w:div>
        <w:div w:id="1747067559">
          <w:marLeft w:val="640"/>
          <w:marRight w:val="0"/>
          <w:marTop w:val="0"/>
          <w:marBottom w:val="0"/>
          <w:divBdr>
            <w:top w:val="none" w:sz="0" w:space="0" w:color="auto"/>
            <w:left w:val="none" w:sz="0" w:space="0" w:color="auto"/>
            <w:bottom w:val="none" w:sz="0" w:space="0" w:color="auto"/>
            <w:right w:val="none" w:sz="0" w:space="0" w:color="auto"/>
          </w:divBdr>
        </w:div>
        <w:div w:id="1750226491">
          <w:marLeft w:val="640"/>
          <w:marRight w:val="0"/>
          <w:marTop w:val="0"/>
          <w:marBottom w:val="0"/>
          <w:divBdr>
            <w:top w:val="none" w:sz="0" w:space="0" w:color="auto"/>
            <w:left w:val="none" w:sz="0" w:space="0" w:color="auto"/>
            <w:bottom w:val="none" w:sz="0" w:space="0" w:color="auto"/>
            <w:right w:val="none" w:sz="0" w:space="0" w:color="auto"/>
          </w:divBdr>
        </w:div>
        <w:div w:id="1802262869">
          <w:marLeft w:val="640"/>
          <w:marRight w:val="0"/>
          <w:marTop w:val="0"/>
          <w:marBottom w:val="0"/>
          <w:divBdr>
            <w:top w:val="none" w:sz="0" w:space="0" w:color="auto"/>
            <w:left w:val="none" w:sz="0" w:space="0" w:color="auto"/>
            <w:bottom w:val="none" w:sz="0" w:space="0" w:color="auto"/>
            <w:right w:val="none" w:sz="0" w:space="0" w:color="auto"/>
          </w:divBdr>
        </w:div>
        <w:div w:id="1958481999">
          <w:marLeft w:val="640"/>
          <w:marRight w:val="0"/>
          <w:marTop w:val="0"/>
          <w:marBottom w:val="0"/>
          <w:divBdr>
            <w:top w:val="none" w:sz="0" w:space="0" w:color="auto"/>
            <w:left w:val="none" w:sz="0" w:space="0" w:color="auto"/>
            <w:bottom w:val="none" w:sz="0" w:space="0" w:color="auto"/>
            <w:right w:val="none" w:sz="0" w:space="0" w:color="auto"/>
          </w:divBdr>
        </w:div>
        <w:div w:id="2017342546">
          <w:marLeft w:val="640"/>
          <w:marRight w:val="0"/>
          <w:marTop w:val="0"/>
          <w:marBottom w:val="0"/>
          <w:divBdr>
            <w:top w:val="none" w:sz="0" w:space="0" w:color="auto"/>
            <w:left w:val="none" w:sz="0" w:space="0" w:color="auto"/>
            <w:bottom w:val="none" w:sz="0" w:space="0" w:color="auto"/>
            <w:right w:val="none" w:sz="0" w:space="0" w:color="auto"/>
          </w:divBdr>
        </w:div>
        <w:div w:id="2030831602">
          <w:marLeft w:val="640"/>
          <w:marRight w:val="0"/>
          <w:marTop w:val="0"/>
          <w:marBottom w:val="0"/>
          <w:divBdr>
            <w:top w:val="none" w:sz="0" w:space="0" w:color="auto"/>
            <w:left w:val="none" w:sz="0" w:space="0" w:color="auto"/>
            <w:bottom w:val="none" w:sz="0" w:space="0" w:color="auto"/>
            <w:right w:val="none" w:sz="0" w:space="0" w:color="auto"/>
          </w:divBdr>
        </w:div>
        <w:div w:id="2053648452">
          <w:marLeft w:val="640"/>
          <w:marRight w:val="0"/>
          <w:marTop w:val="0"/>
          <w:marBottom w:val="0"/>
          <w:divBdr>
            <w:top w:val="none" w:sz="0" w:space="0" w:color="auto"/>
            <w:left w:val="none" w:sz="0" w:space="0" w:color="auto"/>
            <w:bottom w:val="none" w:sz="0" w:space="0" w:color="auto"/>
            <w:right w:val="none" w:sz="0" w:space="0" w:color="auto"/>
          </w:divBdr>
        </w:div>
        <w:div w:id="2081713096">
          <w:marLeft w:val="640"/>
          <w:marRight w:val="0"/>
          <w:marTop w:val="0"/>
          <w:marBottom w:val="0"/>
          <w:divBdr>
            <w:top w:val="none" w:sz="0" w:space="0" w:color="auto"/>
            <w:left w:val="none" w:sz="0" w:space="0" w:color="auto"/>
            <w:bottom w:val="none" w:sz="0" w:space="0" w:color="auto"/>
            <w:right w:val="none" w:sz="0" w:space="0" w:color="auto"/>
          </w:divBdr>
        </w:div>
      </w:divsChild>
    </w:div>
    <w:div w:id="282081036">
      <w:marLeft w:val="640"/>
      <w:marRight w:val="0"/>
      <w:marTop w:val="0"/>
      <w:marBottom w:val="0"/>
      <w:divBdr>
        <w:top w:val="none" w:sz="0" w:space="0" w:color="auto"/>
        <w:left w:val="none" w:sz="0" w:space="0" w:color="auto"/>
        <w:bottom w:val="none" w:sz="0" w:space="0" w:color="auto"/>
        <w:right w:val="none" w:sz="0" w:space="0" w:color="auto"/>
      </w:divBdr>
    </w:div>
    <w:div w:id="282421543">
      <w:marLeft w:val="640"/>
      <w:marRight w:val="0"/>
      <w:marTop w:val="0"/>
      <w:marBottom w:val="0"/>
      <w:divBdr>
        <w:top w:val="none" w:sz="0" w:space="0" w:color="auto"/>
        <w:left w:val="none" w:sz="0" w:space="0" w:color="auto"/>
        <w:bottom w:val="none" w:sz="0" w:space="0" w:color="auto"/>
        <w:right w:val="none" w:sz="0" w:space="0" w:color="auto"/>
      </w:divBdr>
    </w:div>
    <w:div w:id="283583898">
      <w:bodyDiv w:val="1"/>
      <w:marLeft w:val="0"/>
      <w:marRight w:val="0"/>
      <w:marTop w:val="0"/>
      <w:marBottom w:val="0"/>
      <w:divBdr>
        <w:top w:val="none" w:sz="0" w:space="0" w:color="auto"/>
        <w:left w:val="none" w:sz="0" w:space="0" w:color="auto"/>
        <w:bottom w:val="none" w:sz="0" w:space="0" w:color="auto"/>
        <w:right w:val="none" w:sz="0" w:space="0" w:color="auto"/>
      </w:divBdr>
      <w:divsChild>
        <w:div w:id="105740148">
          <w:marLeft w:val="640"/>
          <w:marRight w:val="0"/>
          <w:marTop w:val="0"/>
          <w:marBottom w:val="0"/>
          <w:divBdr>
            <w:top w:val="none" w:sz="0" w:space="0" w:color="auto"/>
            <w:left w:val="none" w:sz="0" w:space="0" w:color="auto"/>
            <w:bottom w:val="none" w:sz="0" w:space="0" w:color="auto"/>
            <w:right w:val="none" w:sz="0" w:space="0" w:color="auto"/>
          </w:divBdr>
        </w:div>
        <w:div w:id="117795126">
          <w:marLeft w:val="640"/>
          <w:marRight w:val="0"/>
          <w:marTop w:val="0"/>
          <w:marBottom w:val="0"/>
          <w:divBdr>
            <w:top w:val="none" w:sz="0" w:space="0" w:color="auto"/>
            <w:left w:val="none" w:sz="0" w:space="0" w:color="auto"/>
            <w:bottom w:val="none" w:sz="0" w:space="0" w:color="auto"/>
            <w:right w:val="none" w:sz="0" w:space="0" w:color="auto"/>
          </w:divBdr>
        </w:div>
        <w:div w:id="238447185">
          <w:marLeft w:val="640"/>
          <w:marRight w:val="0"/>
          <w:marTop w:val="0"/>
          <w:marBottom w:val="0"/>
          <w:divBdr>
            <w:top w:val="none" w:sz="0" w:space="0" w:color="auto"/>
            <w:left w:val="none" w:sz="0" w:space="0" w:color="auto"/>
            <w:bottom w:val="none" w:sz="0" w:space="0" w:color="auto"/>
            <w:right w:val="none" w:sz="0" w:space="0" w:color="auto"/>
          </w:divBdr>
        </w:div>
        <w:div w:id="267856501">
          <w:marLeft w:val="640"/>
          <w:marRight w:val="0"/>
          <w:marTop w:val="0"/>
          <w:marBottom w:val="0"/>
          <w:divBdr>
            <w:top w:val="none" w:sz="0" w:space="0" w:color="auto"/>
            <w:left w:val="none" w:sz="0" w:space="0" w:color="auto"/>
            <w:bottom w:val="none" w:sz="0" w:space="0" w:color="auto"/>
            <w:right w:val="none" w:sz="0" w:space="0" w:color="auto"/>
          </w:divBdr>
        </w:div>
        <w:div w:id="290088155">
          <w:marLeft w:val="640"/>
          <w:marRight w:val="0"/>
          <w:marTop w:val="0"/>
          <w:marBottom w:val="0"/>
          <w:divBdr>
            <w:top w:val="none" w:sz="0" w:space="0" w:color="auto"/>
            <w:left w:val="none" w:sz="0" w:space="0" w:color="auto"/>
            <w:bottom w:val="none" w:sz="0" w:space="0" w:color="auto"/>
            <w:right w:val="none" w:sz="0" w:space="0" w:color="auto"/>
          </w:divBdr>
        </w:div>
        <w:div w:id="290325471">
          <w:marLeft w:val="640"/>
          <w:marRight w:val="0"/>
          <w:marTop w:val="0"/>
          <w:marBottom w:val="0"/>
          <w:divBdr>
            <w:top w:val="none" w:sz="0" w:space="0" w:color="auto"/>
            <w:left w:val="none" w:sz="0" w:space="0" w:color="auto"/>
            <w:bottom w:val="none" w:sz="0" w:space="0" w:color="auto"/>
            <w:right w:val="none" w:sz="0" w:space="0" w:color="auto"/>
          </w:divBdr>
        </w:div>
        <w:div w:id="327947770">
          <w:marLeft w:val="640"/>
          <w:marRight w:val="0"/>
          <w:marTop w:val="0"/>
          <w:marBottom w:val="0"/>
          <w:divBdr>
            <w:top w:val="none" w:sz="0" w:space="0" w:color="auto"/>
            <w:left w:val="none" w:sz="0" w:space="0" w:color="auto"/>
            <w:bottom w:val="none" w:sz="0" w:space="0" w:color="auto"/>
            <w:right w:val="none" w:sz="0" w:space="0" w:color="auto"/>
          </w:divBdr>
        </w:div>
        <w:div w:id="336232289">
          <w:marLeft w:val="640"/>
          <w:marRight w:val="0"/>
          <w:marTop w:val="0"/>
          <w:marBottom w:val="0"/>
          <w:divBdr>
            <w:top w:val="none" w:sz="0" w:space="0" w:color="auto"/>
            <w:left w:val="none" w:sz="0" w:space="0" w:color="auto"/>
            <w:bottom w:val="none" w:sz="0" w:space="0" w:color="auto"/>
            <w:right w:val="none" w:sz="0" w:space="0" w:color="auto"/>
          </w:divBdr>
        </w:div>
        <w:div w:id="448083184">
          <w:marLeft w:val="640"/>
          <w:marRight w:val="0"/>
          <w:marTop w:val="0"/>
          <w:marBottom w:val="0"/>
          <w:divBdr>
            <w:top w:val="none" w:sz="0" w:space="0" w:color="auto"/>
            <w:left w:val="none" w:sz="0" w:space="0" w:color="auto"/>
            <w:bottom w:val="none" w:sz="0" w:space="0" w:color="auto"/>
            <w:right w:val="none" w:sz="0" w:space="0" w:color="auto"/>
          </w:divBdr>
        </w:div>
        <w:div w:id="454715474">
          <w:marLeft w:val="640"/>
          <w:marRight w:val="0"/>
          <w:marTop w:val="0"/>
          <w:marBottom w:val="0"/>
          <w:divBdr>
            <w:top w:val="none" w:sz="0" w:space="0" w:color="auto"/>
            <w:left w:val="none" w:sz="0" w:space="0" w:color="auto"/>
            <w:bottom w:val="none" w:sz="0" w:space="0" w:color="auto"/>
            <w:right w:val="none" w:sz="0" w:space="0" w:color="auto"/>
          </w:divBdr>
        </w:div>
        <w:div w:id="542139105">
          <w:marLeft w:val="640"/>
          <w:marRight w:val="0"/>
          <w:marTop w:val="0"/>
          <w:marBottom w:val="0"/>
          <w:divBdr>
            <w:top w:val="none" w:sz="0" w:space="0" w:color="auto"/>
            <w:left w:val="none" w:sz="0" w:space="0" w:color="auto"/>
            <w:bottom w:val="none" w:sz="0" w:space="0" w:color="auto"/>
            <w:right w:val="none" w:sz="0" w:space="0" w:color="auto"/>
          </w:divBdr>
        </w:div>
        <w:div w:id="573508463">
          <w:marLeft w:val="640"/>
          <w:marRight w:val="0"/>
          <w:marTop w:val="0"/>
          <w:marBottom w:val="0"/>
          <w:divBdr>
            <w:top w:val="none" w:sz="0" w:space="0" w:color="auto"/>
            <w:left w:val="none" w:sz="0" w:space="0" w:color="auto"/>
            <w:bottom w:val="none" w:sz="0" w:space="0" w:color="auto"/>
            <w:right w:val="none" w:sz="0" w:space="0" w:color="auto"/>
          </w:divBdr>
        </w:div>
        <w:div w:id="602614975">
          <w:marLeft w:val="640"/>
          <w:marRight w:val="0"/>
          <w:marTop w:val="0"/>
          <w:marBottom w:val="0"/>
          <w:divBdr>
            <w:top w:val="none" w:sz="0" w:space="0" w:color="auto"/>
            <w:left w:val="none" w:sz="0" w:space="0" w:color="auto"/>
            <w:bottom w:val="none" w:sz="0" w:space="0" w:color="auto"/>
            <w:right w:val="none" w:sz="0" w:space="0" w:color="auto"/>
          </w:divBdr>
        </w:div>
        <w:div w:id="615480327">
          <w:marLeft w:val="640"/>
          <w:marRight w:val="0"/>
          <w:marTop w:val="0"/>
          <w:marBottom w:val="0"/>
          <w:divBdr>
            <w:top w:val="none" w:sz="0" w:space="0" w:color="auto"/>
            <w:left w:val="none" w:sz="0" w:space="0" w:color="auto"/>
            <w:bottom w:val="none" w:sz="0" w:space="0" w:color="auto"/>
            <w:right w:val="none" w:sz="0" w:space="0" w:color="auto"/>
          </w:divBdr>
        </w:div>
        <w:div w:id="684016041">
          <w:marLeft w:val="640"/>
          <w:marRight w:val="0"/>
          <w:marTop w:val="0"/>
          <w:marBottom w:val="0"/>
          <w:divBdr>
            <w:top w:val="none" w:sz="0" w:space="0" w:color="auto"/>
            <w:left w:val="none" w:sz="0" w:space="0" w:color="auto"/>
            <w:bottom w:val="none" w:sz="0" w:space="0" w:color="auto"/>
            <w:right w:val="none" w:sz="0" w:space="0" w:color="auto"/>
          </w:divBdr>
        </w:div>
        <w:div w:id="732117018">
          <w:marLeft w:val="640"/>
          <w:marRight w:val="0"/>
          <w:marTop w:val="0"/>
          <w:marBottom w:val="0"/>
          <w:divBdr>
            <w:top w:val="none" w:sz="0" w:space="0" w:color="auto"/>
            <w:left w:val="none" w:sz="0" w:space="0" w:color="auto"/>
            <w:bottom w:val="none" w:sz="0" w:space="0" w:color="auto"/>
            <w:right w:val="none" w:sz="0" w:space="0" w:color="auto"/>
          </w:divBdr>
        </w:div>
        <w:div w:id="867260333">
          <w:marLeft w:val="640"/>
          <w:marRight w:val="0"/>
          <w:marTop w:val="0"/>
          <w:marBottom w:val="0"/>
          <w:divBdr>
            <w:top w:val="none" w:sz="0" w:space="0" w:color="auto"/>
            <w:left w:val="none" w:sz="0" w:space="0" w:color="auto"/>
            <w:bottom w:val="none" w:sz="0" w:space="0" w:color="auto"/>
            <w:right w:val="none" w:sz="0" w:space="0" w:color="auto"/>
          </w:divBdr>
        </w:div>
        <w:div w:id="890772908">
          <w:marLeft w:val="640"/>
          <w:marRight w:val="0"/>
          <w:marTop w:val="0"/>
          <w:marBottom w:val="0"/>
          <w:divBdr>
            <w:top w:val="none" w:sz="0" w:space="0" w:color="auto"/>
            <w:left w:val="none" w:sz="0" w:space="0" w:color="auto"/>
            <w:bottom w:val="none" w:sz="0" w:space="0" w:color="auto"/>
            <w:right w:val="none" w:sz="0" w:space="0" w:color="auto"/>
          </w:divBdr>
        </w:div>
        <w:div w:id="978460382">
          <w:marLeft w:val="640"/>
          <w:marRight w:val="0"/>
          <w:marTop w:val="0"/>
          <w:marBottom w:val="0"/>
          <w:divBdr>
            <w:top w:val="none" w:sz="0" w:space="0" w:color="auto"/>
            <w:left w:val="none" w:sz="0" w:space="0" w:color="auto"/>
            <w:bottom w:val="none" w:sz="0" w:space="0" w:color="auto"/>
            <w:right w:val="none" w:sz="0" w:space="0" w:color="auto"/>
          </w:divBdr>
        </w:div>
        <w:div w:id="1128621980">
          <w:marLeft w:val="640"/>
          <w:marRight w:val="0"/>
          <w:marTop w:val="0"/>
          <w:marBottom w:val="0"/>
          <w:divBdr>
            <w:top w:val="none" w:sz="0" w:space="0" w:color="auto"/>
            <w:left w:val="none" w:sz="0" w:space="0" w:color="auto"/>
            <w:bottom w:val="none" w:sz="0" w:space="0" w:color="auto"/>
            <w:right w:val="none" w:sz="0" w:space="0" w:color="auto"/>
          </w:divBdr>
        </w:div>
        <w:div w:id="1184368929">
          <w:marLeft w:val="640"/>
          <w:marRight w:val="0"/>
          <w:marTop w:val="0"/>
          <w:marBottom w:val="0"/>
          <w:divBdr>
            <w:top w:val="none" w:sz="0" w:space="0" w:color="auto"/>
            <w:left w:val="none" w:sz="0" w:space="0" w:color="auto"/>
            <w:bottom w:val="none" w:sz="0" w:space="0" w:color="auto"/>
            <w:right w:val="none" w:sz="0" w:space="0" w:color="auto"/>
          </w:divBdr>
        </w:div>
        <w:div w:id="1185052359">
          <w:marLeft w:val="640"/>
          <w:marRight w:val="0"/>
          <w:marTop w:val="0"/>
          <w:marBottom w:val="0"/>
          <w:divBdr>
            <w:top w:val="none" w:sz="0" w:space="0" w:color="auto"/>
            <w:left w:val="none" w:sz="0" w:space="0" w:color="auto"/>
            <w:bottom w:val="none" w:sz="0" w:space="0" w:color="auto"/>
            <w:right w:val="none" w:sz="0" w:space="0" w:color="auto"/>
          </w:divBdr>
        </w:div>
        <w:div w:id="1224297684">
          <w:marLeft w:val="640"/>
          <w:marRight w:val="0"/>
          <w:marTop w:val="0"/>
          <w:marBottom w:val="0"/>
          <w:divBdr>
            <w:top w:val="none" w:sz="0" w:space="0" w:color="auto"/>
            <w:left w:val="none" w:sz="0" w:space="0" w:color="auto"/>
            <w:bottom w:val="none" w:sz="0" w:space="0" w:color="auto"/>
            <w:right w:val="none" w:sz="0" w:space="0" w:color="auto"/>
          </w:divBdr>
        </w:div>
        <w:div w:id="1235968404">
          <w:marLeft w:val="640"/>
          <w:marRight w:val="0"/>
          <w:marTop w:val="0"/>
          <w:marBottom w:val="0"/>
          <w:divBdr>
            <w:top w:val="none" w:sz="0" w:space="0" w:color="auto"/>
            <w:left w:val="none" w:sz="0" w:space="0" w:color="auto"/>
            <w:bottom w:val="none" w:sz="0" w:space="0" w:color="auto"/>
            <w:right w:val="none" w:sz="0" w:space="0" w:color="auto"/>
          </w:divBdr>
        </w:div>
        <w:div w:id="1276596285">
          <w:marLeft w:val="640"/>
          <w:marRight w:val="0"/>
          <w:marTop w:val="0"/>
          <w:marBottom w:val="0"/>
          <w:divBdr>
            <w:top w:val="none" w:sz="0" w:space="0" w:color="auto"/>
            <w:left w:val="none" w:sz="0" w:space="0" w:color="auto"/>
            <w:bottom w:val="none" w:sz="0" w:space="0" w:color="auto"/>
            <w:right w:val="none" w:sz="0" w:space="0" w:color="auto"/>
          </w:divBdr>
        </w:div>
        <w:div w:id="1376390395">
          <w:marLeft w:val="640"/>
          <w:marRight w:val="0"/>
          <w:marTop w:val="0"/>
          <w:marBottom w:val="0"/>
          <w:divBdr>
            <w:top w:val="none" w:sz="0" w:space="0" w:color="auto"/>
            <w:left w:val="none" w:sz="0" w:space="0" w:color="auto"/>
            <w:bottom w:val="none" w:sz="0" w:space="0" w:color="auto"/>
            <w:right w:val="none" w:sz="0" w:space="0" w:color="auto"/>
          </w:divBdr>
        </w:div>
        <w:div w:id="1412922955">
          <w:marLeft w:val="640"/>
          <w:marRight w:val="0"/>
          <w:marTop w:val="0"/>
          <w:marBottom w:val="0"/>
          <w:divBdr>
            <w:top w:val="none" w:sz="0" w:space="0" w:color="auto"/>
            <w:left w:val="none" w:sz="0" w:space="0" w:color="auto"/>
            <w:bottom w:val="none" w:sz="0" w:space="0" w:color="auto"/>
            <w:right w:val="none" w:sz="0" w:space="0" w:color="auto"/>
          </w:divBdr>
        </w:div>
        <w:div w:id="1503231807">
          <w:marLeft w:val="640"/>
          <w:marRight w:val="0"/>
          <w:marTop w:val="0"/>
          <w:marBottom w:val="0"/>
          <w:divBdr>
            <w:top w:val="none" w:sz="0" w:space="0" w:color="auto"/>
            <w:left w:val="none" w:sz="0" w:space="0" w:color="auto"/>
            <w:bottom w:val="none" w:sz="0" w:space="0" w:color="auto"/>
            <w:right w:val="none" w:sz="0" w:space="0" w:color="auto"/>
          </w:divBdr>
        </w:div>
        <w:div w:id="1582833959">
          <w:marLeft w:val="640"/>
          <w:marRight w:val="0"/>
          <w:marTop w:val="0"/>
          <w:marBottom w:val="0"/>
          <w:divBdr>
            <w:top w:val="none" w:sz="0" w:space="0" w:color="auto"/>
            <w:left w:val="none" w:sz="0" w:space="0" w:color="auto"/>
            <w:bottom w:val="none" w:sz="0" w:space="0" w:color="auto"/>
            <w:right w:val="none" w:sz="0" w:space="0" w:color="auto"/>
          </w:divBdr>
        </w:div>
        <w:div w:id="1676151107">
          <w:marLeft w:val="640"/>
          <w:marRight w:val="0"/>
          <w:marTop w:val="0"/>
          <w:marBottom w:val="0"/>
          <w:divBdr>
            <w:top w:val="none" w:sz="0" w:space="0" w:color="auto"/>
            <w:left w:val="none" w:sz="0" w:space="0" w:color="auto"/>
            <w:bottom w:val="none" w:sz="0" w:space="0" w:color="auto"/>
            <w:right w:val="none" w:sz="0" w:space="0" w:color="auto"/>
          </w:divBdr>
        </w:div>
        <w:div w:id="1711493391">
          <w:marLeft w:val="640"/>
          <w:marRight w:val="0"/>
          <w:marTop w:val="0"/>
          <w:marBottom w:val="0"/>
          <w:divBdr>
            <w:top w:val="none" w:sz="0" w:space="0" w:color="auto"/>
            <w:left w:val="none" w:sz="0" w:space="0" w:color="auto"/>
            <w:bottom w:val="none" w:sz="0" w:space="0" w:color="auto"/>
            <w:right w:val="none" w:sz="0" w:space="0" w:color="auto"/>
          </w:divBdr>
        </w:div>
        <w:div w:id="1713649860">
          <w:marLeft w:val="640"/>
          <w:marRight w:val="0"/>
          <w:marTop w:val="0"/>
          <w:marBottom w:val="0"/>
          <w:divBdr>
            <w:top w:val="none" w:sz="0" w:space="0" w:color="auto"/>
            <w:left w:val="none" w:sz="0" w:space="0" w:color="auto"/>
            <w:bottom w:val="none" w:sz="0" w:space="0" w:color="auto"/>
            <w:right w:val="none" w:sz="0" w:space="0" w:color="auto"/>
          </w:divBdr>
        </w:div>
        <w:div w:id="1732803014">
          <w:marLeft w:val="640"/>
          <w:marRight w:val="0"/>
          <w:marTop w:val="0"/>
          <w:marBottom w:val="0"/>
          <w:divBdr>
            <w:top w:val="none" w:sz="0" w:space="0" w:color="auto"/>
            <w:left w:val="none" w:sz="0" w:space="0" w:color="auto"/>
            <w:bottom w:val="none" w:sz="0" w:space="0" w:color="auto"/>
            <w:right w:val="none" w:sz="0" w:space="0" w:color="auto"/>
          </w:divBdr>
        </w:div>
        <w:div w:id="1865316949">
          <w:marLeft w:val="640"/>
          <w:marRight w:val="0"/>
          <w:marTop w:val="0"/>
          <w:marBottom w:val="0"/>
          <w:divBdr>
            <w:top w:val="none" w:sz="0" w:space="0" w:color="auto"/>
            <w:left w:val="none" w:sz="0" w:space="0" w:color="auto"/>
            <w:bottom w:val="none" w:sz="0" w:space="0" w:color="auto"/>
            <w:right w:val="none" w:sz="0" w:space="0" w:color="auto"/>
          </w:divBdr>
        </w:div>
        <w:div w:id="1906991096">
          <w:marLeft w:val="640"/>
          <w:marRight w:val="0"/>
          <w:marTop w:val="0"/>
          <w:marBottom w:val="0"/>
          <w:divBdr>
            <w:top w:val="none" w:sz="0" w:space="0" w:color="auto"/>
            <w:left w:val="none" w:sz="0" w:space="0" w:color="auto"/>
            <w:bottom w:val="none" w:sz="0" w:space="0" w:color="auto"/>
            <w:right w:val="none" w:sz="0" w:space="0" w:color="auto"/>
          </w:divBdr>
        </w:div>
        <w:div w:id="1978484566">
          <w:marLeft w:val="640"/>
          <w:marRight w:val="0"/>
          <w:marTop w:val="0"/>
          <w:marBottom w:val="0"/>
          <w:divBdr>
            <w:top w:val="none" w:sz="0" w:space="0" w:color="auto"/>
            <w:left w:val="none" w:sz="0" w:space="0" w:color="auto"/>
            <w:bottom w:val="none" w:sz="0" w:space="0" w:color="auto"/>
            <w:right w:val="none" w:sz="0" w:space="0" w:color="auto"/>
          </w:divBdr>
        </w:div>
        <w:div w:id="2034652987">
          <w:marLeft w:val="640"/>
          <w:marRight w:val="0"/>
          <w:marTop w:val="0"/>
          <w:marBottom w:val="0"/>
          <w:divBdr>
            <w:top w:val="none" w:sz="0" w:space="0" w:color="auto"/>
            <w:left w:val="none" w:sz="0" w:space="0" w:color="auto"/>
            <w:bottom w:val="none" w:sz="0" w:space="0" w:color="auto"/>
            <w:right w:val="none" w:sz="0" w:space="0" w:color="auto"/>
          </w:divBdr>
        </w:div>
        <w:div w:id="2061634706">
          <w:marLeft w:val="640"/>
          <w:marRight w:val="0"/>
          <w:marTop w:val="0"/>
          <w:marBottom w:val="0"/>
          <w:divBdr>
            <w:top w:val="none" w:sz="0" w:space="0" w:color="auto"/>
            <w:left w:val="none" w:sz="0" w:space="0" w:color="auto"/>
            <w:bottom w:val="none" w:sz="0" w:space="0" w:color="auto"/>
            <w:right w:val="none" w:sz="0" w:space="0" w:color="auto"/>
          </w:divBdr>
        </w:div>
        <w:div w:id="2064870486">
          <w:marLeft w:val="640"/>
          <w:marRight w:val="0"/>
          <w:marTop w:val="0"/>
          <w:marBottom w:val="0"/>
          <w:divBdr>
            <w:top w:val="none" w:sz="0" w:space="0" w:color="auto"/>
            <w:left w:val="none" w:sz="0" w:space="0" w:color="auto"/>
            <w:bottom w:val="none" w:sz="0" w:space="0" w:color="auto"/>
            <w:right w:val="none" w:sz="0" w:space="0" w:color="auto"/>
          </w:divBdr>
        </w:div>
        <w:div w:id="2094549446">
          <w:marLeft w:val="640"/>
          <w:marRight w:val="0"/>
          <w:marTop w:val="0"/>
          <w:marBottom w:val="0"/>
          <w:divBdr>
            <w:top w:val="none" w:sz="0" w:space="0" w:color="auto"/>
            <w:left w:val="none" w:sz="0" w:space="0" w:color="auto"/>
            <w:bottom w:val="none" w:sz="0" w:space="0" w:color="auto"/>
            <w:right w:val="none" w:sz="0" w:space="0" w:color="auto"/>
          </w:divBdr>
        </w:div>
      </w:divsChild>
    </w:div>
    <w:div w:id="284390829">
      <w:marLeft w:val="640"/>
      <w:marRight w:val="0"/>
      <w:marTop w:val="0"/>
      <w:marBottom w:val="0"/>
      <w:divBdr>
        <w:top w:val="none" w:sz="0" w:space="0" w:color="auto"/>
        <w:left w:val="none" w:sz="0" w:space="0" w:color="auto"/>
        <w:bottom w:val="none" w:sz="0" w:space="0" w:color="auto"/>
        <w:right w:val="none" w:sz="0" w:space="0" w:color="auto"/>
      </w:divBdr>
    </w:div>
    <w:div w:id="284779787">
      <w:marLeft w:val="640"/>
      <w:marRight w:val="0"/>
      <w:marTop w:val="0"/>
      <w:marBottom w:val="0"/>
      <w:divBdr>
        <w:top w:val="none" w:sz="0" w:space="0" w:color="auto"/>
        <w:left w:val="none" w:sz="0" w:space="0" w:color="auto"/>
        <w:bottom w:val="none" w:sz="0" w:space="0" w:color="auto"/>
        <w:right w:val="none" w:sz="0" w:space="0" w:color="auto"/>
      </w:divBdr>
    </w:div>
    <w:div w:id="285157476">
      <w:bodyDiv w:val="1"/>
      <w:marLeft w:val="0"/>
      <w:marRight w:val="0"/>
      <w:marTop w:val="0"/>
      <w:marBottom w:val="0"/>
      <w:divBdr>
        <w:top w:val="none" w:sz="0" w:space="0" w:color="auto"/>
        <w:left w:val="none" w:sz="0" w:space="0" w:color="auto"/>
        <w:bottom w:val="none" w:sz="0" w:space="0" w:color="auto"/>
        <w:right w:val="none" w:sz="0" w:space="0" w:color="auto"/>
      </w:divBdr>
    </w:div>
    <w:div w:id="285164548">
      <w:marLeft w:val="640"/>
      <w:marRight w:val="0"/>
      <w:marTop w:val="0"/>
      <w:marBottom w:val="0"/>
      <w:divBdr>
        <w:top w:val="none" w:sz="0" w:space="0" w:color="auto"/>
        <w:left w:val="none" w:sz="0" w:space="0" w:color="auto"/>
        <w:bottom w:val="none" w:sz="0" w:space="0" w:color="auto"/>
        <w:right w:val="none" w:sz="0" w:space="0" w:color="auto"/>
      </w:divBdr>
    </w:div>
    <w:div w:id="285940024">
      <w:marLeft w:val="640"/>
      <w:marRight w:val="0"/>
      <w:marTop w:val="0"/>
      <w:marBottom w:val="0"/>
      <w:divBdr>
        <w:top w:val="none" w:sz="0" w:space="0" w:color="auto"/>
        <w:left w:val="none" w:sz="0" w:space="0" w:color="auto"/>
        <w:bottom w:val="none" w:sz="0" w:space="0" w:color="auto"/>
        <w:right w:val="none" w:sz="0" w:space="0" w:color="auto"/>
      </w:divBdr>
    </w:div>
    <w:div w:id="285964721">
      <w:marLeft w:val="640"/>
      <w:marRight w:val="0"/>
      <w:marTop w:val="0"/>
      <w:marBottom w:val="0"/>
      <w:divBdr>
        <w:top w:val="none" w:sz="0" w:space="0" w:color="auto"/>
        <w:left w:val="none" w:sz="0" w:space="0" w:color="auto"/>
        <w:bottom w:val="none" w:sz="0" w:space="0" w:color="auto"/>
        <w:right w:val="none" w:sz="0" w:space="0" w:color="auto"/>
      </w:divBdr>
    </w:div>
    <w:div w:id="286589306">
      <w:bodyDiv w:val="1"/>
      <w:marLeft w:val="0"/>
      <w:marRight w:val="0"/>
      <w:marTop w:val="0"/>
      <w:marBottom w:val="0"/>
      <w:divBdr>
        <w:top w:val="none" w:sz="0" w:space="0" w:color="auto"/>
        <w:left w:val="none" w:sz="0" w:space="0" w:color="auto"/>
        <w:bottom w:val="none" w:sz="0" w:space="0" w:color="auto"/>
        <w:right w:val="none" w:sz="0" w:space="0" w:color="auto"/>
      </w:divBdr>
    </w:div>
    <w:div w:id="286937785">
      <w:bodyDiv w:val="1"/>
      <w:marLeft w:val="0"/>
      <w:marRight w:val="0"/>
      <w:marTop w:val="0"/>
      <w:marBottom w:val="0"/>
      <w:divBdr>
        <w:top w:val="none" w:sz="0" w:space="0" w:color="auto"/>
        <w:left w:val="none" w:sz="0" w:space="0" w:color="auto"/>
        <w:bottom w:val="none" w:sz="0" w:space="0" w:color="auto"/>
        <w:right w:val="none" w:sz="0" w:space="0" w:color="auto"/>
      </w:divBdr>
    </w:div>
    <w:div w:id="287205237">
      <w:marLeft w:val="640"/>
      <w:marRight w:val="0"/>
      <w:marTop w:val="0"/>
      <w:marBottom w:val="0"/>
      <w:divBdr>
        <w:top w:val="none" w:sz="0" w:space="0" w:color="auto"/>
        <w:left w:val="none" w:sz="0" w:space="0" w:color="auto"/>
        <w:bottom w:val="none" w:sz="0" w:space="0" w:color="auto"/>
        <w:right w:val="none" w:sz="0" w:space="0" w:color="auto"/>
      </w:divBdr>
    </w:div>
    <w:div w:id="287517370">
      <w:marLeft w:val="640"/>
      <w:marRight w:val="0"/>
      <w:marTop w:val="0"/>
      <w:marBottom w:val="0"/>
      <w:divBdr>
        <w:top w:val="none" w:sz="0" w:space="0" w:color="auto"/>
        <w:left w:val="none" w:sz="0" w:space="0" w:color="auto"/>
        <w:bottom w:val="none" w:sz="0" w:space="0" w:color="auto"/>
        <w:right w:val="none" w:sz="0" w:space="0" w:color="auto"/>
      </w:divBdr>
    </w:div>
    <w:div w:id="289164749">
      <w:marLeft w:val="640"/>
      <w:marRight w:val="0"/>
      <w:marTop w:val="0"/>
      <w:marBottom w:val="0"/>
      <w:divBdr>
        <w:top w:val="none" w:sz="0" w:space="0" w:color="auto"/>
        <w:left w:val="none" w:sz="0" w:space="0" w:color="auto"/>
        <w:bottom w:val="none" w:sz="0" w:space="0" w:color="auto"/>
        <w:right w:val="none" w:sz="0" w:space="0" w:color="auto"/>
      </w:divBdr>
    </w:div>
    <w:div w:id="289173074">
      <w:marLeft w:val="640"/>
      <w:marRight w:val="0"/>
      <w:marTop w:val="0"/>
      <w:marBottom w:val="0"/>
      <w:divBdr>
        <w:top w:val="none" w:sz="0" w:space="0" w:color="auto"/>
        <w:left w:val="none" w:sz="0" w:space="0" w:color="auto"/>
        <w:bottom w:val="none" w:sz="0" w:space="0" w:color="auto"/>
        <w:right w:val="none" w:sz="0" w:space="0" w:color="auto"/>
      </w:divBdr>
    </w:div>
    <w:div w:id="289555766">
      <w:marLeft w:val="640"/>
      <w:marRight w:val="0"/>
      <w:marTop w:val="0"/>
      <w:marBottom w:val="0"/>
      <w:divBdr>
        <w:top w:val="none" w:sz="0" w:space="0" w:color="auto"/>
        <w:left w:val="none" w:sz="0" w:space="0" w:color="auto"/>
        <w:bottom w:val="none" w:sz="0" w:space="0" w:color="auto"/>
        <w:right w:val="none" w:sz="0" w:space="0" w:color="auto"/>
      </w:divBdr>
    </w:div>
    <w:div w:id="289627210">
      <w:bodyDiv w:val="1"/>
      <w:marLeft w:val="0"/>
      <w:marRight w:val="0"/>
      <w:marTop w:val="0"/>
      <w:marBottom w:val="0"/>
      <w:divBdr>
        <w:top w:val="none" w:sz="0" w:space="0" w:color="auto"/>
        <w:left w:val="none" w:sz="0" w:space="0" w:color="auto"/>
        <w:bottom w:val="none" w:sz="0" w:space="0" w:color="auto"/>
        <w:right w:val="none" w:sz="0" w:space="0" w:color="auto"/>
      </w:divBdr>
    </w:div>
    <w:div w:id="289635350">
      <w:marLeft w:val="640"/>
      <w:marRight w:val="0"/>
      <w:marTop w:val="0"/>
      <w:marBottom w:val="0"/>
      <w:divBdr>
        <w:top w:val="none" w:sz="0" w:space="0" w:color="auto"/>
        <w:left w:val="none" w:sz="0" w:space="0" w:color="auto"/>
        <w:bottom w:val="none" w:sz="0" w:space="0" w:color="auto"/>
        <w:right w:val="none" w:sz="0" w:space="0" w:color="auto"/>
      </w:divBdr>
    </w:div>
    <w:div w:id="289826419">
      <w:marLeft w:val="640"/>
      <w:marRight w:val="0"/>
      <w:marTop w:val="0"/>
      <w:marBottom w:val="0"/>
      <w:divBdr>
        <w:top w:val="none" w:sz="0" w:space="0" w:color="auto"/>
        <w:left w:val="none" w:sz="0" w:space="0" w:color="auto"/>
        <w:bottom w:val="none" w:sz="0" w:space="0" w:color="auto"/>
        <w:right w:val="none" w:sz="0" w:space="0" w:color="auto"/>
      </w:divBdr>
    </w:div>
    <w:div w:id="290936949">
      <w:marLeft w:val="640"/>
      <w:marRight w:val="0"/>
      <w:marTop w:val="0"/>
      <w:marBottom w:val="0"/>
      <w:divBdr>
        <w:top w:val="none" w:sz="0" w:space="0" w:color="auto"/>
        <w:left w:val="none" w:sz="0" w:space="0" w:color="auto"/>
        <w:bottom w:val="none" w:sz="0" w:space="0" w:color="auto"/>
        <w:right w:val="none" w:sz="0" w:space="0" w:color="auto"/>
      </w:divBdr>
    </w:div>
    <w:div w:id="291138686">
      <w:bodyDiv w:val="1"/>
      <w:marLeft w:val="0"/>
      <w:marRight w:val="0"/>
      <w:marTop w:val="0"/>
      <w:marBottom w:val="0"/>
      <w:divBdr>
        <w:top w:val="none" w:sz="0" w:space="0" w:color="auto"/>
        <w:left w:val="none" w:sz="0" w:space="0" w:color="auto"/>
        <w:bottom w:val="none" w:sz="0" w:space="0" w:color="auto"/>
        <w:right w:val="none" w:sz="0" w:space="0" w:color="auto"/>
      </w:divBdr>
    </w:div>
    <w:div w:id="291332563">
      <w:marLeft w:val="640"/>
      <w:marRight w:val="0"/>
      <w:marTop w:val="0"/>
      <w:marBottom w:val="0"/>
      <w:divBdr>
        <w:top w:val="none" w:sz="0" w:space="0" w:color="auto"/>
        <w:left w:val="none" w:sz="0" w:space="0" w:color="auto"/>
        <w:bottom w:val="none" w:sz="0" w:space="0" w:color="auto"/>
        <w:right w:val="none" w:sz="0" w:space="0" w:color="auto"/>
      </w:divBdr>
    </w:div>
    <w:div w:id="291643529">
      <w:bodyDiv w:val="1"/>
      <w:marLeft w:val="0"/>
      <w:marRight w:val="0"/>
      <w:marTop w:val="0"/>
      <w:marBottom w:val="0"/>
      <w:divBdr>
        <w:top w:val="none" w:sz="0" w:space="0" w:color="auto"/>
        <w:left w:val="none" w:sz="0" w:space="0" w:color="auto"/>
        <w:bottom w:val="none" w:sz="0" w:space="0" w:color="auto"/>
        <w:right w:val="none" w:sz="0" w:space="0" w:color="auto"/>
      </w:divBdr>
    </w:div>
    <w:div w:id="291979246">
      <w:marLeft w:val="640"/>
      <w:marRight w:val="0"/>
      <w:marTop w:val="0"/>
      <w:marBottom w:val="0"/>
      <w:divBdr>
        <w:top w:val="none" w:sz="0" w:space="0" w:color="auto"/>
        <w:left w:val="none" w:sz="0" w:space="0" w:color="auto"/>
        <w:bottom w:val="none" w:sz="0" w:space="0" w:color="auto"/>
        <w:right w:val="none" w:sz="0" w:space="0" w:color="auto"/>
      </w:divBdr>
    </w:div>
    <w:div w:id="292714694">
      <w:marLeft w:val="640"/>
      <w:marRight w:val="0"/>
      <w:marTop w:val="0"/>
      <w:marBottom w:val="0"/>
      <w:divBdr>
        <w:top w:val="none" w:sz="0" w:space="0" w:color="auto"/>
        <w:left w:val="none" w:sz="0" w:space="0" w:color="auto"/>
        <w:bottom w:val="none" w:sz="0" w:space="0" w:color="auto"/>
        <w:right w:val="none" w:sz="0" w:space="0" w:color="auto"/>
      </w:divBdr>
    </w:div>
    <w:div w:id="292754555">
      <w:bodyDiv w:val="1"/>
      <w:marLeft w:val="0"/>
      <w:marRight w:val="0"/>
      <w:marTop w:val="0"/>
      <w:marBottom w:val="0"/>
      <w:divBdr>
        <w:top w:val="none" w:sz="0" w:space="0" w:color="auto"/>
        <w:left w:val="none" w:sz="0" w:space="0" w:color="auto"/>
        <w:bottom w:val="none" w:sz="0" w:space="0" w:color="auto"/>
        <w:right w:val="none" w:sz="0" w:space="0" w:color="auto"/>
      </w:divBdr>
    </w:div>
    <w:div w:id="293995934">
      <w:marLeft w:val="640"/>
      <w:marRight w:val="0"/>
      <w:marTop w:val="0"/>
      <w:marBottom w:val="0"/>
      <w:divBdr>
        <w:top w:val="none" w:sz="0" w:space="0" w:color="auto"/>
        <w:left w:val="none" w:sz="0" w:space="0" w:color="auto"/>
        <w:bottom w:val="none" w:sz="0" w:space="0" w:color="auto"/>
        <w:right w:val="none" w:sz="0" w:space="0" w:color="auto"/>
      </w:divBdr>
    </w:div>
    <w:div w:id="294023715">
      <w:marLeft w:val="640"/>
      <w:marRight w:val="0"/>
      <w:marTop w:val="0"/>
      <w:marBottom w:val="0"/>
      <w:divBdr>
        <w:top w:val="none" w:sz="0" w:space="0" w:color="auto"/>
        <w:left w:val="none" w:sz="0" w:space="0" w:color="auto"/>
        <w:bottom w:val="none" w:sz="0" w:space="0" w:color="auto"/>
        <w:right w:val="none" w:sz="0" w:space="0" w:color="auto"/>
      </w:divBdr>
    </w:div>
    <w:div w:id="294146033">
      <w:bodyDiv w:val="1"/>
      <w:marLeft w:val="0"/>
      <w:marRight w:val="0"/>
      <w:marTop w:val="0"/>
      <w:marBottom w:val="0"/>
      <w:divBdr>
        <w:top w:val="none" w:sz="0" w:space="0" w:color="auto"/>
        <w:left w:val="none" w:sz="0" w:space="0" w:color="auto"/>
        <w:bottom w:val="none" w:sz="0" w:space="0" w:color="auto"/>
        <w:right w:val="none" w:sz="0" w:space="0" w:color="auto"/>
      </w:divBdr>
    </w:div>
    <w:div w:id="295575112">
      <w:marLeft w:val="640"/>
      <w:marRight w:val="0"/>
      <w:marTop w:val="0"/>
      <w:marBottom w:val="0"/>
      <w:divBdr>
        <w:top w:val="none" w:sz="0" w:space="0" w:color="auto"/>
        <w:left w:val="none" w:sz="0" w:space="0" w:color="auto"/>
        <w:bottom w:val="none" w:sz="0" w:space="0" w:color="auto"/>
        <w:right w:val="none" w:sz="0" w:space="0" w:color="auto"/>
      </w:divBdr>
    </w:div>
    <w:div w:id="295647717">
      <w:marLeft w:val="640"/>
      <w:marRight w:val="0"/>
      <w:marTop w:val="0"/>
      <w:marBottom w:val="0"/>
      <w:divBdr>
        <w:top w:val="none" w:sz="0" w:space="0" w:color="auto"/>
        <w:left w:val="none" w:sz="0" w:space="0" w:color="auto"/>
        <w:bottom w:val="none" w:sz="0" w:space="0" w:color="auto"/>
        <w:right w:val="none" w:sz="0" w:space="0" w:color="auto"/>
      </w:divBdr>
    </w:div>
    <w:div w:id="296374556">
      <w:marLeft w:val="640"/>
      <w:marRight w:val="0"/>
      <w:marTop w:val="0"/>
      <w:marBottom w:val="0"/>
      <w:divBdr>
        <w:top w:val="none" w:sz="0" w:space="0" w:color="auto"/>
        <w:left w:val="none" w:sz="0" w:space="0" w:color="auto"/>
        <w:bottom w:val="none" w:sz="0" w:space="0" w:color="auto"/>
        <w:right w:val="none" w:sz="0" w:space="0" w:color="auto"/>
      </w:divBdr>
    </w:div>
    <w:div w:id="297105500">
      <w:marLeft w:val="640"/>
      <w:marRight w:val="0"/>
      <w:marTop w:val="0"/>
      <w:marBottom w:val="0"/>
      <w:divBdr>
        <w:top w:val="none" w:sz="0" w:space="0" w:color="auto"/>
        <w:left w:val="none" w:sz="0" w:space="0" w:color="auto"/>
        <w:bottom w:val="none" w:sz="0" w:space="0" w:color="auto"/>
        <w:right w:val="none" w:sz="0" w:space="0" w:color="auto"/>
      </w:divBdr>
    </w:div>
    <w:div w:id="297150552">
      <w:marLeft w:val="640"/>
      <w:marRight w:val="0"/>
      <w:marTop w:val="0"/>
      <w:marBottom w:val="0"/>
      <w:divBdr>
        <w:top w:val="none" w:sz="0" w:space="0" w:color="auto"/>
        <w:left w:val="none" w:sz="0" w:space="0" w:color="auto"/>
        <w:bottom w:val="none" w:sz="0" w:space="0" w:color="auto"/>
        <w:right w:val="none" w:sz="0" w:space="0" w:color="auto"/>
      </w:divBdr>
    </w:div>
    <w:div w:id="297884545">
      <w:bodyDiv w:val="1"/>
      <w:marLeft w:val="0"/>
      <w:marRight w:val="0"/>
      <w:marTop w:val="0"/>
      <w:marBottom w:val="0"/>
      <w:divBdr>
        <w:top w:val="none" w:sz="0" w:space="0" w:color="auto"/>
        <w:left w:val="none" w:sz="0" w:space="0" w:color="auto"/>
        <w:bottom w:val="none" w:sz="0" w:space="0" w:color="auto"/>
        <w:right w:val="none" w:sz="0" w:space="0" w:color="auto"/>
      </w:divBdr>
    </w:div>
    <w:div w:id="298922074">
      <w:marLeft w:val="640"/>
      <w:marRight w:val="0"/>
      <w:marTop w:val="0"/>
      <w:marBottom w:val="0"/>
      <w:divBdr>
        <w:top w:val="none" w:sz="0" w:space="0" w:color="auto"/>
        <w:left w:val="none" w:sz="0" w:space="0" w:color="auto"/>
        <w:bottom w:val="none" w:sz="0" w:space="0" w:color="auto"/>
        <w:right w:val="none" w:sz="0" w:space="0" w:color="auto"/>
      </w:divBdr>
    </w:div>
    <w:div w:id="299458370">
      <w:marLeft w:val="640"/>
      <w:marRight w:val="0"/>
      <w:marTop w:val="0"/>
      <w:marBottom w:val="0"/>
      <w:divBdr>
        <w:top w:val="none" w:sz="0" w:space="0" w:color="auto"/>
        <w:left w:val="none" w:sz="0" w:space="0" w:color="auto"/>
        <w:bottom w:val="none" w:sz="0" w:space="0" w:color="auto"/>
        <w:right w:val="none" w:sz="0" w:space="0" w:color="auto"/>
      </w:divBdr>
    </w:div>
    <w:div w:id="299843444">
      <w:bodyDiv w:val="1"/>
      <w:marLeft w:val="0"/>
      <w:marRight w:val="0"/>
      <w:marTop w:val="0"/>
      <w:marBottom w:val="0"/>
      <w:divBdr>
        <w:top w:val="none" w:sz="0" w:space="0" w:color="auto"/>
        <w:left w:val="none" w:sz="0" w:space="0" w:color="auto"/>
        <w:bottom w:val="none" w:sz="0" w:space="0" w:color="auto"/>
        <w:right w:val="none" w:sz="0" w:space="0" w:color="auto"/>
      </w:divBdr>
      <w:divsChild>
        <w:div w:id="17171337">
          <w:marLeft w:val="640"/>
          <w:marRight w:val="0"/>
          <w:marTop w:val="0"/>
          <w:marBottom w:val="0"/>
          <w:divBdr>
            <w:top w:val="none" w:sz="0" w:space="0" w:color="auto"/>
            <w:left w:val="none" w:sz="0" w:space="0" w:color="auto"/>
            <w:bottom w:val="none" w:sz="0" w:space="0" w:color="auto"/>
            <w:right w:val="none" w:sz="0" w:space="0" w:color="auto"/>
          </w:divBdr>
        </w:div>
        <w:div w:id="27880575">
          <w:marLeft w:val="640"/>
          <w:marRight w:val="0"/>
          <w:marTop w:val="0"/>
          <w:marBottom w:val="0"/>
          <w:divBdr>
            <w:top w:val="none" w:sz="0" w:space="0" w:color="auto"/>
            <w:left w:val="none" w:sz="0" w:space="0" w:color="auto"/>
            <w:bottom w:val="none" w:sz="0" w:space="0" w:color="auto"/>
            <w:right w:val="none" w:sz="0" w:space="0" w:color="auto"/>
          </w:divBdr>
        </w:div>
        <w:div w:id="220556867">
          <w:marLeft w:val="640"/>
          <w:marRight w:val="0"/>
          <w:marTop w:val="0"/>
          <w:marBottom w:val="0"/>
          <w:divBdr>
            <w:top w:val="none" w:sz="0" w:space="0" w:color="auto"/>
            <w:left w:val="none" w:sz="0" w:space="0" w:color="auto"/>
            <w:bottom w:val="none" w:sz="0" w:space="0" w:color="auto"/>
            <w:right w:val="none" w:sz="0" w:space="0" w:color="auto"/>
          </w:divBdr>
        </w:div>
        <w:div w:id="236983744">
          <w:marLeft w:val="640"/>
          <w:marRight w:val="0"/>
          <w:marTop w:val="0"/>
          <w:marBottom w:val="0"/>
          <w:divBdr>
            <w:top w:val="none" w:sz="0" w:space="0" w:color="auto"/>
            <w:left w:val="none" w:sz="0" w:space="0" w:color="auto"/>
            <w:bottom w:val="none" w:sz="0" w:space="0" w:color="auto"/>
            <w:right w:val="none" w:sz="0" w:space="0" w:color="auto"/>
          </w:divBdr>
        </w:div>
        <w:div w:id="274362437">
          <w:marLeft w:val="640"/>
          <w:marRight w:val="0"/>
          <w:marTop w:val="0"/>
          <w:marBottom w:val="0"/>
          <w:divBdr>
            <w:top w:val="none" w:sz="0" w:space="0" w:color="auto"/>
            <w:left w:val="none" w:sz="0" w:space="0" w:color="auto"/>
            <w:bottom w:val="none" w:sz="0" w:space="0" w:color="auto"/>
            <w:right w:val="none" w:sz="0" w:space="0" w:color="auto"/>
          </w:divBdr>
        </w:div>
        <w:div w:id="456024112">
          <w:marLeft w:val="640"/>
          <w:marRight w:val="0"/>
          <w:marTop w:val="0"/>
          <w:marBottom w:val="0"/>
          <w:divBdr>
            <w:top w:val="none" w:sz="0" w:space="0" w:color="auto"/>
            <w:left w:val="none" w:sz="0" w:space="0" w:color="auto"/>
            <w:bottom w:val="none" w:sz="0" w:space="0" w:color="auto"/>
            <w:right w:val="none" w:sz="0" w:space="0" w:color="auto"/>
          </w:divBdr>
        </w:div>
        <w:div w:id="478110228">
          <w:marLeft w:val="640"/>
          <w:marRight w:val="0"/>
          <w:marTop w:val="0"/>
          <w:marBottom w:val="0"/>
          <w:divBdr>
            <w:top w:val="none" w:sz="0" w:space="0" w:color="auto"/>
            <w:left w:val="none" w:sz="0" w:space="0" w:color="auto"/>
            <w:bottom w:val="none" w:sz="0" w:space="0" w:color="auto"/>
            <w:right w:val="none" w:sz="0" w:space="0" w:color="auto"/>
          </w:divBdr>
        </w:div>
        <w:div w:id="492718048">
          <w:marLeft w:val="640"/>
          <w:marRight w:val="0"/>
          <w:marTop w:val="0"/>
          <w:marBottom w:val="0"/>
          <w:divBdr>
            <w:top w:val="none" w:sz="0" w:space="0" w:color="auto"/>
            <w:left w:val="none" w:sz="0" w:space="0" w:color="auto"/>
            <w:bottom w:val="none" w:sz="0" w:space="0" w:color="auto"/>
            <w:right w:val="none" w:sz="0" w:space="0" w:color="auto"/>
          </w:divBdr>
        </w:div>
        <w:div w:id="543102467">
          <w:marLeft w:val="640"/>
          <w:marRight w:val="0"/>
          <w:marTop w:val="0"/>
          <w:marBottom w:val="0"/>
          <w:divBdr>
            <w:top w:val="none" w:sz="0" w:space="0" w:color="auto"/>
            <w:left w:val="none" w:sz="0" w:space="0" w:color="auto"/>
            <w:bottom w:val="none" w:sz="0" w:space="0" w:color="auto"/>
            <w:right w:val="none" w:sz="0" w:space="0" w:color="auto"/>
          </w:divBdr>
        </w:div>
        <w:div w:id="661004455">
          <w:marLeft w:val="640"/>
          <w:marRight w:val="0"/>
          <w:marTop w:val="0"/>
          <w:marBottom w:val="0"/>
          <w:divBdr>
            <w:top w:val="none" w:sz="0" w:space="0" w:color="auto"/>
            <w:left w:val="none" w:sz="0" w:space="0" w:color="auto"/>
            <w:bottom w:val="none" w:sz="0" w:space="0" w:color="auto"/>
            <w:right w:val="none" w:sz="0" w:space="0" w:color="auto"/>
          </w:divBdr>
        </w:div>
        <w:div w:id="668413494">
          <w:marLeft w:val="640"/>
          <w:marRight w:val="0"/>
          <w:marTop w:val="0"/>
          <w:marBottom w:val="0"/>
          <w:divBdr>
            <w:top w:val="none" w:sz="0" w:space="0" w:color="auto"/>
            <w:left w:val="none" w:sz="0" w:space="0" w:color="auto"/>
            <w:bottom w:val="none" w:sz="0" w:space="0" w:color="auto"/>
            <w:right w:val="none" w:sz="0" w:space="0" w:color="auto"/>
          </w:divBdr>
        </w:div>
        <w:div w:id="677122591">
          <w:marLeft w:val="640"/>
          <w:marRight w:val="0"/>
          <w:marTop w:val="0"/>
          <w:marBottom w:val="0"/>
          <w:divBdr>
            <w:top w:val="none" w:sz="0" w:space="0" w:color="auto"/>
            <w:left w:val="none" w:sz="0" w:space="0" w:color="auto"/>
            <w:bottom w:val="none" w:sz="0" w:space="0" w:color="auto"/>
            <w:right w:val="none" w:sz="0" w:space="0" w:color="auto"/>
          </w:divBdr>
        </w:div>
        <w:div w:id="794298585">
          <w:marLeft w:val="640"/>
          <w:marRight w:val="0"/>
          <w:marTop w:val="0"/>
          <w:marBottom w:val="0"/>
          <w:divBdr>
            <w:top w:val="none" w:sz="0" w:space="0" w:color="auto"/>
            <w:left w:val="none" w:sz="0" w:space="0" w:color="auto"/>
            <w:bottom w:val="none" w:sz="0" w:space="0" w:color="auto"/>
            <w:right w:val="none" w:sz="0" w:space="0" w:color="auto"/>
          </w:divBdr>
        </w:div>
        <w:div w:id="818496043">
          <w:marLeft w:val="640"/>
          <w:marRight w:val="0"/>
          <w:marTop w:val="0"/>
          <w:marBottom w:val="0"/>
          <w:divBdr>
            <w:top w:val="none" w:sz="0" w:space="0" w:color="auto"/>
            <w:left w:val="none" w:sz="0" w:space="0" w:color="auto"/>
            <w:bottom w:val="none" w:sz="0" w:space="0" w:color="auto"/>
            <w:right w:val="none" w:sz="0" w:space="0" w:color="auto"/>
          </w:divBdr>
        </w:div>
        <w:div w:id="971640561">
          <w:marLeft w:val="640"/>
          <w:marRight w:val="0"/>
          <w:marTop w:val="0"/>
          <w:marBottom w:val="0"/>
          <w:divBdr>
            <w:top w:val="none" w:sz="0" w:space="0" w:color="auto"/>
            <w:left w:val="none" w:sz="0" w:space="0" w:color="auto"/>
            <w:bottom w:val="none" w:sz="0" w:space="0" w:color="auto"/>
            <w:right w:val="none" w:sz="0" w:space="0" w:color="auto"/>
          </w:divBdr>
        </w:div>
        <w:div w:id="1024786889">
          <w:marLeft w:val="640"/>
          <w:marRight w:val="0"/>
          <w:marTop w:val="0"/>
          <w:marBottom w:val="0"/>
          <w:divBdr>
            <w:top w:val="none" w:sz="0" w:space="0" w:color="auto"/>
            <w:left w:val="none" w:sz="0" w:space="0" w:color="auto"/>
            <w:bottom w:val="none" w:sz="0" w:space="0" w:color="auto"/>
            <w:right w:val="none" w:sz="0" w:space="0" w:color="auto"/>
          </w:divBdr>
        </w:div>
        <w:div w:id="1028915526">
          <w:marLeft w:val="640"/>
          <w:marRight w:val="0"/>
          <w:marTop w:val="0"/>
          <w:marBottom w:val="0"/>
          <w:divBdr>
            <w:top w:val="none" w:sz="0" w:space="0" w:color="auto"/>
            <w:left w:val="none" w:sz="0" w:space="0" w:color="auto"/>
            <w:bottom w:val="none" w:sz="0" w:space="0" w:color="auto"/>
            <w:right w:val="none" w:sz="0" w:space="0" w:color="auto"/>
          </w:divBdr>
        </w:div>
        <w:div w:id="1045062409">
          <w:marLeft w:val="640"/>
          <w:marRight w:val="0"/>
          <w:marTop w:val="0"/>
          <w:marBottom w:val="0"/>
          <w:divBdr>
            <w:top w:val="none" w:sz="0" w:space="0" w:color="auto"/>
            <w:left w:val="none" w:sz="0" w:space="0" w:color="auto"/>
            <w:bottom w:val="none" w:sz="0" w:space="0" w:color="auto"/>
            <w:right w:val="none" w:sz="0" w:space="0" w:color="auto"/>
          </w:divBdr>
        </w:div>
        <w:div w:id="1065647146">
          <w:marLeft w:val="640"/>
          <w:marRight w:val="0"/>
          <w:marTop w:val="0"/>
          <w:marBottom w:val="0"/>
          <w:divBdr>
            <w:top w:val="none" w:sz="0" w:space="0" w:color="auto"/>
            <w:left w:val="none" w:sz="0" w:space="0" w:color="auto"/>
            <w:bottom w:val="none" w:sz="0" w:space="0" w:color="auto"/>
            <w:right w:val="none" w:sz="0" w:space="0" w:color="auto"/>
          </w:divBdr>
        </w:div>
        <w:div w:id="1077442525">
          <w:marLeft w:val="640"/>
          <w:marRight w:val="0"/>
          <w:marTop w:val="0"/>
          <w:marBottom w:val="0"/>
          <w:divBdr>
            <w:top w:val="none" w:sz="0" w:space="0" w:color="auto"/>
            <w:left w:val="none" w:sz="0" w:space="0" w:color="auto"/>
            <w:bottom w:val="none" w:sz="0" w:space="0" w:color="auto"/>
            <w:right w:val="none" w:sz="0" w:space="0" w:color="auto"/>
          </w:divBdr>
        </w:div>
        <w:div w:id="1079863805">
          <w:marLeft w:val="640"/>
          <w:marRight w:val="0"/>
          <w:marTop w:val="0"/>
          <w:marBottom w:val="0"/>
          <w:divBdr>
            <w:top w:val="none" w:sz="0" w:space="0" w:color="auto"/>
            <w:left w:val="none" w:sz="0" w:space="0" w:color="auto"/>
            <w:bottom w:val="none" w:sz="0" w:space="0" w:color="auto"/>
            <w:right w:val="none" w:sz="0" w:space="0" w:color="auto"/>
          </w:divBdr>
        </w:div>
        <w:div w:id="1129736818">
          <w:marLeft w:val="640"/>
          <w:marRight w:val="0"/>
          <w:marTop w:val="0"/>
          <w:marBottom w:val="0"/>
          <w:divBdr>
            <w:top w:val="none" w:sz="0" w:space="0" w:color="auto"/>
            <w:left w:val="none" w:sz="0" w:space="0" w:color="auto"/>
            <w:bottom w:val="none" w:sz="0" w:space="0" w:color="auto"/>
            <w:right w:val="none" w:sz="0" w:space="0" w:color="auto"/>
          </w:divBdr>
        </w:div>
        <w:div w:id="1239441079">
          <w:marLeft w:val="640"/>
          <w:marRight w:val="0"/>
          <w:marTop w:val="0"/>
          <w:marBottom w:val="0"/>
          <w:divBdr>
            <w:top w:val="none" w:sz="0" w:space="0" w:color="auto"/>
            <w:left w:val="none" w:sz="0" w:space="0" w:color="auto"/>
            <w:bottom w:val="none" w:sz="0" w:space="0" w:color="auto"/>
            <w:right w:val="none" w:sz="0" w:space="0" w:color="auto"/>
          </w:divBdr>
        </w:div>
        <w:div w:id="1353529789">
          <w:marLeft w:val="640"/>
          <w:marRight w:val="0"/>
          <w:marTop w:val="0"/>
          <w:marBottom w:val="0"/>
          <w:divBdr>
            <w:top w:val="none" w:sz="0" w:space="0" w:color="auto"/>
            <w:left w:val="none" w:sz="0" w:space="0" w:color="auto"/>
            <w:bottom w:val="none" w:sz="0" w:space="0" w:color="auto"/>
            <w:right w:val="none" w:sz="0" w:space="0" w:color="auto"/>
          </w:divBdr>
        </w:div>
        <w:div w:id="1387559327">
          <w:marLeft w:val="640"/>
          <w:marRight w:val="0"/>
          <w:marTop w:val="0"/>
          <w:marBottom w:val="0"/>
          <w:divBdr>
            <w:top w:val="none" w:sz="0" w:space="0" w:color="auto"/>
            <w:left w:val="none" w:sz="0" w:space="0" w:color="auto"/>
            <w:bottom w:val="none" w:sz="0" w:space="0" w:color="auto"/>
            <w:right w:val="none" w:sz="0" w:space="0" w:color="auto"/>
          </w:divBdr>
        </w:div>
        <w:div w:id="1389302432">
          <w:marLeft w:val="640"/>
          <w:marRight w:val="0"/>
          <w:marTop w:val="0"/>
          <w:marBottom w:val="0"/>
          <w:divBdr>
            <w:top w:val="none" w:sz="0" w:space="0" w:color="auto"/>
            <w:left w:val="none" w:sz="0" w:space="0" w:color="auto"/>
            <w:bottom w:val="none" w:sz="0" w:space="0" w:color="auto"/>
            <w:right w:val="none" w:sz="0" w:space="0" w:color="auto"/>
          </w:divBdr>
        </w:div>
        <w:div w:id="1404520762">
          <w:marLeft w:val="640"/>
          <w:marRight w:val="0"/>
          <w:marTop w:val="0"/>
          <w:marBottom w:val="0"/>
          <w:divBdr>
            <w:top w:val="none" w:sz="0" w:space="0" w:color="auto"/>
            <w:left w:val="none" w:sz="0" w:space="0" w:color="auto"/>
            <w:bottom w:val="none" w:sz="0" w:space="0" w:color="auto"/>
            <w:right w:val="none" w:sz="0" w:space="0" w:color="auto"/>
          </w:divBdr>
        </w:div>
        <w:div w:id="1442261617">
          <w:marLeft w:val="640"/>
          <w:marRight w:val="0"/>
          <w:marTop w:val="0"/>
          <w:marBottom w:val="0"/>
          <w:divBdr>
            <w:top w:val="none" w:sz="0" w:space="0" w:color="auto"/>
            <w:left w:val="none" w:sz="0" w:space="0" w:color="auto"/>
            <w:bottom w:val="none" w:sz="0" w:space="0" w:color="auto"/>
            <w:right w:val="none" w:sz="0" w:space="0" w:color="auto"/>
          </w:divBdr>
        </w:div>
        <w:div w:id="1443304653">
          <w:marLeft w:val="640"/>
          <w:marRight w:val="0"/>
          <w:marTop w:val="0"/>
          <w:marBottom w:val="0"/>
          <w:divBdr>
            <w:top w:val="none" w:sz="0" w:space="0" w:color="auto"/>
            <w:left w:val="none" w:sz="0" w:space="0" w:color="auto"/>
            <w:bottom w:val="none" w:sz="0" w:space="0" w:color="auto"/>
            <w:right w:val="none" w:sz="0" w:space="0" w:color="auto"/>
          </w:divBdr>
        </w:div>
        <w:div w:id="1519540573">
          <w:marLeft w:val="640"/>
          <w:marRight w:val="0"/>
          <w:marTop w:val="0"/>
          <w:marBottom w:val="0"/>
          <w:divBdr>
            <w:top w:val="none" w:sz="0" w:space="0" w:color="auto"/>
            <w:left w:val="none" w:sz="0" w:space="0" w:color="auto"/>
            <w:bottom w:val="none" w:sz="0" w:space="0" w:color="auto"/>
            <w:right w:val="none" w:sz="0" w:space="0" w:color="auto"/>
          </w:divBdr>
        </w:div>
        <w:div w:id="1534659136">
          <w:marLeft w:val="640"/>
          <w:marRight w:val="0"/>
          <w:marTop w:val="0"/>
          <w:marBottom w:val="0"/>
          <w:divBdr>
            <w:top w:val="none" w:sz="0" w:space="0" w:color="auto"/>
            <w:left w:val="none" w:sz="0" w:space="0" w:color="auto"/>
            <w:bottom w:val="none" w:sz="0" w:space="0" w:color="auto"/>
            <w:right w:val="none" w:sz="0" w:space="0" w:color="auto"/>
          </w:divBdr>
        </w:div>
        <w:div w:id="1665666495">
          <w:marLeft w:val="640"/>
          <w:marRight w:val="0"/>
          <w:marTop w:val="0"/>
          <w:marBottom w:val="0"/>
          <w:divBdr>
            <w:top w:val="none" w:sz="0" w:space="0" w:color="auto"/>
            <w:left w:val="none" w:sz="0" w:space="0" w:color="auto"/>
            <w:bottom w:val="none" w:sz="0" w:space="0" w:color="auto"/>
            <w:right w:val="none" w:sz="0" w:space="0" w:color="auto"/>
          </w:divBdr>
        </w:div>
        <w:div w:id="1679577595">
          <w:marLeft w:val="640"/>
          <w:marRight w:val="0"/>
          <w:marTop w:val="0"/>
          <w:marBottom w:val="0"/>
          <w:divBdr>
            <w:top w:val="none" w:sz="0" w:space="0" w:color="auto"/>
            <w:left w:val="none" w:sz="0" w:space="0" w:color="auto"/>
            <w:bottom w:val="none" w:sz="0" w:space="0" w:color="auto"/>
            <w:right w:val="none" w:sz="0" w:space="0" w:color="auto"/>
          </w:divBdr>
        </w:div>
        <w:div w:id="1858960033">
          <w:marLeft w:val="640"/>
          <w:marRight w:val="0"/>
          <w:marTop w:val="0"/>
          <w:marBottom w:val="0"/>
          <w:divBdr>
            <w:top w:val="none" w:sz="0" w:space="0" w:color="auto"/>
            <w:left w:val="none" w:sz="0" w:space="0" w:color="auto"/>
            <w:bottom w:val="none" w:sz="0" w:space="0" w:color="auto"/>
            <w:right w:val="none" w:sz="0" w:space="0" w:color="auto"/>
          </w:divBdr>
        </w:div>
        <w:div w:id="1972587833">
          <w:marLeft w:val="640"/>
          <w:marRight w:val="0"/>
          <w:marTop w:val="0"/>
          <w:marBottom w:val="0"/>
          <w:divBdr>
            <w:top w:val="none" w:sz="0" w:space="0" w:color="auto"/>
            <w:left w:val="none" w:sz="0" w:space="0" w:color="auto"/>
            <w:bottom w:val="none" w:sz="0" w:space="0" w:color="auto"/>
            <w:right w:val="none" w:sz="0" w:space="0" w:color="auto"/>
          </w:divBdr>
        </w:div>
        <w:div w:id="2009016734">
          <w:marLeft w:val="640"/>
          <w:marRight w:val="0"/>
          <w:marTop w:val="0"/>
          <w:marBottom w:val="0"/>
          <w:divBdr>
            <w:top w:val="none" w:sz="0" w:space="0" w:color="auto"/>
            <w:left w:val="none" w:sz="0" w:space="0" w:color="auto"/>
            <w:bottom w:val="none" w:sz="0" w:space="0" w:color="auto"/>
            <w:right w:val="none" w:sz="0" w:space="0" w:color="auto"/>
          </w:divBdr>
        </w:div>
        <w:div w:id="2027822499">
          <w:marLeft w:val="640"/>
          <w:marRight w:val="0"/>
          <w:marTop w:val="0"/>
          <w:marBottom w:val="0"/>
          <w:divBdr>
            <w:top w:val="none" w:sz="0" w:space="0" w:color="auto"/>
            <w:left w:val="none" w:sz="0" w:space="0" w:color="auto"/>
            <w:bottom w:val="none" w:sz="0" w:space="0" w:color="auto"/>
            <w:right w:val="none" w:sz="0" w:space="0" w:color="auto"/>
          </w:divBdr>
        </w:div>
        <w:div w:id="2085764063">
          <w:marLeft w:val="640"/>
          <w:marRight w:val="0"/>
          <w:marTop w:val="0"/>
          <w:marBottom w:val="0"/>
          <w:divBdr>
            <w:top w:val="none" w:sz="0" w:space="0" w:color="auto"/>
            <w:left w:val="none" w:sz="0" w:space="0" w:color="auto"/>
            <w:bottom w:val="none" w:sz="0" w:space="0" w:color="auto"/>
            <w:right w:val="none" w:sz="0" w:space="0" w:color="auto"/>
          </w:divBdr>
        </w:div>
        <w:div w:id="2091731755">
          <w:marLeft w:val="640"/>
          <w:marRight w:val="0"/>
          <w:marTop w:val="0"/>
          <w:marBottom w:val="0"/>
          <w:divBdr>
            <w:top w:val="none" w:sz="0" w:space="0" w:color="auto"/>
            <w:left w:val="none" w:sz="0" w:space="0" w:color="auto"/>
            <w:bottom w:val="none" w:sz="0" w:space="0" w:color="auto"/>
            <w:right w:val="none" w:sz="0" w:space="0" w:color="auto"/>
          </w:divBdr>
        </w:div>
      </w:divsChild>
    </w:div>
    <w:div w:id="300186572">
      <w:marLeft w:val="640"/>
      <w:marRight w:val="0"/>
      <w:marTop w:val="0"/>
      <w:marBottom w:val="0"/>
      <w:divBdr>
        <w:top w:val="none" w:sz="0" w:space="0" w:color="auto"/>
        <w:left w:val="none" w:sz="0" w:space="0" w:color="auto"/>
        <w:bottom w:val="none" w:sz="0" w:space="0" w:color="auto"/>
        <w:right w:val="none" w:sz="0" w:space="0" w:color="auto"/>
      </w:divBdr>
    </w:div>
    <w:div w:id="300811718">
      <w:marLeft w:val="640"/>
      <w:marRight w:val="0"/>
      <w:marTop w:val="0"/>
      <w:marBottom w:val="0"/>
      <w:divBdr>
        <w:top w:val="none" w:sz="0" w:space="0" w:color="auto"/>
        <w:left w:val="none" w:sz="0" w:space="0" w:color="auto"/>
        <w:bottom w:val="none" w:sz="0" w:space="0" w:color="auto"/>
        <w:right w:val="none" w:sz="0" w:space="0" w:color="auto"/>
      </w:divBdr>
    </w:div>
    <w:div w:id="301008698">
      <w:bodyDiv w:val="1"/>
      <w:marLeft w:val="0"/>
      <w:marRight w:val="0"/>
      <w:marTop w:val="0"/>
      <w:marBottom w:val="0"/>
      <w:divBdr>
        <w:top w:val="none" w:sz="0" w:space="0" w:color="auto"/>
        <w:left w:val="none" w:sz="0" w:space="0" w:color="auto"/>
        <w:bottom w:val="none" w:sz="0" w:space="0" w:color="auto"/>
        <w:right w:val="none" w:sz="0" w:space="0" w:color="auto"/>
      </w:divBdr>
      <w:divsChild>
        <w:div w:id="6949419">
          <w:marLeft w:val="640"/>
          <w:marRight w:val="0"/>
          <w:marTop w:val="0"/>
          <w:marBottom w:val="0"/>
          <w:divBdr>
            <w:top w:val="none" w:sz="0" w:space="0" w:color="auto"/>
            <w:left w:val="none" w:sz="0" w:space="0" w:color="auto"/>
            <w:bottom w:val="none" w:sz="0" w:space="0" w:color="auto"/>
            <w:right w:val="none" w:sz="0" w:space="0" w:color="auto"/>
          </w:divBdr>
        </w:div>
        <w:div w:id="11273122">
          <w:marLeft w:val="640"/>
          <w:marRight w:val="0"/>
          <w:marTop w:val="0"/>
          <w:marBottom w:val="0"/>
          <w:divBdr>
            <w:top w:val="none" w:sz="0" w:space="0" w:color="auto"/>
            <w:left w:val="none" w:sz="0" w:space="0" w:color="auto"/>
            <w:bottom w:val="none" w:sz="0" w:space="0" w:color="auto"/>
            <w:right w:val="none" w:sz="0" w:space="0" w:color="auto"/>
          </w:divBdr>
        </w:div>
        <w:div w:id="16083017">
          <w:marLeft w:val="640"/>
          <w:marRight w:val="0"/>
          <w:marTop w:val="0"/>
          <w:marBottom w:val="0"/>
          <w:divBdr>
            <w:top w:val="none" w:sz="0" w:space="0" w:color="auto"/>
            <w:left w:val="none" w:sz="0" w:space="0" w:color="auto"/>
            <w:bottom w:val="none" w:sz="0" w:space="0" w:color="auto"/>
            <w:right w:val="none" w:sz="0" w:space="0" w:color="auto"/>
          </w:divBdr>
        </w:div>
        <w:div w:id="32509938">
          <w:marLeft w:val="640"/>
          <w:marRight w:val="0"/>
          <w:marTop w:val="0"/>
          <w:marBottom w:val="0"/>
          <w:divBdr>
            <w:top w:val="none" w:sz="0" w:space="0" w:color="auto"/>
            <w:left w:val="none" w:sz="0" w:space="0" w:color="auto"/>
            <w:bottom w:val="none" w:sz="0" w:space="0" w:color="auto"/>
            <w:right w:val="none" w:sz="0" w:space="0" w:color="auto"/>
          </w:divBdr>
        </w:div>
        <w:div w:id="34085111">
          <w:marLeft w:val="640"/>
          <w:marRight w:val="0"/>
          <w:marTop w:val="0"/>
          <w:marBottom w:val="0"/>
          <w:divBdr>
            <w:top w:val="none" w:sz="0" w:space="0" w:color="auto"/>
            <w:left w:val="none" w:sz="0" w:space="0" w:color="auto"/>
            <w:bottom w:val="none" w:sz="0" w:space="0" w:color="auto"/>
            <w:right w:val="none" w:sz="0" w:space="0" w:color="auto"/>
          </w:divBdr>
        </w:div>
        <w:div w:id="115026135">
          <w:marLeft w:val="640"/>
          <w:marRight w:val="0"/>
          <w:marTop w:val="0"/>
          <w:marBottom w:val="0"/>
          <w:divBdr>
            <w:top w:val="none" w:sz="0" w:space="0" w:color="auto"/>
            <w:left w:val="none" w:sz="0" w:space="0" w:color="auto"/>
            <w:bottom w:val="none" w:sz="0" w:space="0" w:color="auto"/>
            <w:right w:val="none" w:sz="0" w:space="0" w:color="auto"/>
          </w:divBdr>
        </w:div>
        <w:div w:id="140126159">
          <w:marLeft w:val="640"/>
          <w:marRight w:val="0"/>
          <w:marTop w:val="0"/>
          <w:marBottom w:val="0"/>
          <w:divBdr>
            <w:top w:val="none" w:sz="0" w:space="0" w:color="auto"/>
            <w:left w:val="none" w:sz="0" w:space="0" w:color="auto"/>
            <w:bottom w:val="none" w:sz="0" w:space="0" w:color="auto"/>
            <w:right w:val="none" w:sz="0" w:space="0" w:color="auto"/>
          </w:divBdr>
        </w:div>
        <w:div w:id="232737669">
          <w:marLeft w:val="640"/>
          <w:marRight w:val="0"/>
          <w:marTop w:val="0"/>
          <w:marBottom w:val="0"/>
          <w:divBdr>
            <w:top w:val="none" w:sz="0" w:space="0" w:color="auto"/>
            <w:left w:val="none" w:sz="0" w:space="0" w:color="auto"/>
            <w:bottom w:val="none" w:sz="0" w:space="0" w:color="auto"/>
            <w:right w:val="none" w:sz="0" w:space="0" w:color="auto"/>
          </w:divBdr>
        </w:div>
        <w:div w:id="250311564">
          <w:marLeft w:val="640"/>
          <w:marRight w:val="0"/>
          <w:marTop w:val="0"/>
          <w:marBottom w:val="0"/>
          <w:divBdr>
            <w:top w:val="none" w:sz="0" w:space="0" w:color="auto"/>
            <w:left w:val="none" w:sz="0" w:space="0" w:color="auto"/>
            <w:bottom w:val="none" w:sz="0" w:space="0" w:color="auto"/>
            <w:right w:val="none" w:sz="0" w:space="0" w:color="auto"/>
          </w:divBdr>
        </w:div>
        <w:div w:id="254947911">
          <w:marLeft w:val="640"/>
          <w:marRight w:val="0"/>
          <w:marTop w:val="0"/>
          <w:marBottom w:val="0"/>
          <w:divBdr>
            <w:top w:val="none" w:sz="0" w:space="0" w:color="auto"/>
            <w:left w:val="none" w:sz="0" w:space="0" w:color="auto"/>
            <w:bottom w:val="none" w:sz="0" w:space="0" w:color="auto"/>
            <w:right w:val="none" w:sz="0" w:space="0" w:color="auto"/>
          </w:divBdr>
        </w:div>
        <w:div w:id="272638409">
          <w:marLeft w:val="640"/>
          <w:marRight w:val="0"/>
          <w:marTop w:val="0"/>
          <w:marBottom w:val="0"/>
          <w:divBdr>
            <w:top w:val="none" w:sz="0" w:space="0" w:color="auto"/>
            <w:left w:val="none" w:sz="0" w:space="0" w:color="auto"/>
            <w:bottom w:val="none" w:sz="0" w:space="0" w:color="auto"/>
            <w:right w:val="none" w:sz="0" w:space="0" w:color="auto"/>
          </w:divBdr>
        </w:div>
        <w:div w:id="353846659">
          <w:marLeft w:val="640"/>
          <w:marRight w:val="0"/>
          <w:marTop w:val="0"/>
          <w:marBottom w:val="0"/>
          <w:divBdr>
            <w:top w:val="none" w:sz="0" w:space="0" w:color="auto"/>
            <w:left w:val="none" w:sz="0" w:space="0" w:color="auto"/>
            <w:bottom w:val="none" w:sz="0" w:space="0" w:color="auto"/>
            <w:right w:val="none" w:sz="0" w:space="0" w:color="auto"/>
          </w:divBdr>
        </w:div>
        <w:div w:id="355236533">
          <w:marLeft w:val="640"/>
          <w:marRight w:val="0"/>
          <w:marTop w:val="0"/>
          <w:marBottom w:val="0"/>
          <w:divBdr>
            <w:top w:val="none" w:sz="0" w:space="0" w:color="auto"/>
            <w:left w:val="none" w:sz="0" w:space="0" w:color="auto"/>
            <w:bottom w:val="none" w:sz="0" w:space="0" w:color="auto"/>
            <w:right w:val="none" w:sz="0" w:space="0" w:color="auto"/>
          </w:divBdr>
        </w:div>
        <w:div w:id="488789032">
          <w:marLeft w:val="640"/>
          <w:marRight w:val="0"/>
          <w:marTop w:val="0"/>
          <w:marBottom w:val="0"/>
          <w:divBdr>
            <w:top w:val="none" w:sz="0" w:space="0" w:color="auto"/>
            <w:left w:val="none" w:sz="0" w:space="0" w:color="auto"/>
            <w:bottom w:val="none" w:sz="0" w:space="0" w:color="auto"/>
            <w:right w:val="none" w:sz="0" w:space="0" w:color="auto"/>
          </w:divBdr>
        </w:div>
        <w:div w:id="553737600">
          <w:marLeft w:val="640"/>
          <w:marRight w:val="0"/>
          <w:marTop w:val="0"/>
          <w:marBottom w:val="0"/>
          <w:divBdr>
            <w:top w:val="none" w:sz="0" w:space="0" w:color="auto"/>
            <w:left w:val="none" w:sz="0" w:space="0" w:color="auto"/>
            <w:bottom w:val="none" w:sz="0" w:space="0" w:color="auto"/>
            <w:right w:val="none" w:sz="0" w:space="0" w:color="auto"/>
          </w:divBdr>
        </w:div>
        <w:div w:id="571236066">
          <w:marLeft w:val="640"/>
          <w:marRight w:val="0"/>
          <w:marTop w:val="0"/>
          <w:marBottom w:val="0"/>
          <w:divBdr>
            <w:top w:val="none" w:sz="0" w:space="0" w:color="auto"/>
            <w:left w:val="none" w:sz="0" w:space="0" w:color="auto"/>
            <w:bottom w:val="none" w:sz="0" w:space="0" w:color="auto"/>
            <w:right w:val="none" w:sz="0" w:space="0" w:color="auto"/>
          </w:divBdr>
        </w:div>
        <w:div w:id="593052594">
          <w:marLeft w:val="640"/>
          <w:marRight w:val="0"/>
          <w:marTop w:val="0"/>
          <w:marBottom w:val="0"/>
          <w:divBdr>
            <w:top w:val="none" w:sz="0" w:space="0" w:color="auto"/>
            <w:left w:val="none" w:sz="0" w:space="0" w:color="auto"/>
            <w:bottom w:val="none" w:sz="0" w:space="0" w:color="auto"/>
            <w:right w:val="none" w:sz="0" w:space="0" w:color="auto"/>
          </w:divBdr>
        </w:div>
        <w:div w:id="606818090">
          <w:marLeft w:val="640"/>
          <w:marRight w:val="0"/>
          <w:marTop w:val="0"/>
          <w:marBottom w:val="0"/>
          <w:divBdr>
            <w:top w:val="none" w:sz="0" w:space="0" w:color="auto"/>
            <w:left w:val="none" w:sz="0" w:space="0" w:color="auto"/>
            <w:bottom w:val="none" w:sz="0" w:space="0" w:color="auto"/>
            <w:right w:val="none" w:sz="0" w:space="0" w:color="auto"/>
          </w:divBdr>
        </w:div>
        <w:div w:id="619146688">
          <w:marLeft w:val="640"/>
          <w:marRight w:val="0"/>
          <w:marTop w:val="0"/>
          <w:marBottom w:val="0"/>
          <w:divBdr>
            <w:top w:val="none" w:sz="0" w:space="0" w:color="auto"/>
            <w:left w:val="none" w:sz="0" w:space="0" w:color="auto"/>
            <w:bottom w:val="none" w:sz="0" w:space="0" w:color="auto"/>
            <w:right w:val="none" w:sz="0" w:space="0" w:color="auto"/>
          </w:divBdr>
        </w:div>
        <w:div w:id="623775418">
          <w:marLeft w:val="640"/>
          <w:marRight w:val="0"/>
          <w:marTop w:val="0"/>
          <w:marBottom w:val="0"/>
          <w:divBdr>
            <w:top w:val="none" w:sz="0" w:space="0" w:color="auto"/>
            <w:left w:val="none" w:sz="0" w:space="0" w:color="auto"/>
            <w:bottom w:val="none" w:sz="0" w:space="0" w:color="auto"/>
            <w:right w:val="none" w:sz="0" w:space="0" w:color="auto"/>
          </w:divBdr>
        </w:div>
        <w:div w:id="645091630">
          <w:marLeft w:val="640"/>
          <w:marRight w:val="0"/>
          <w:marTop w:val="0"/>
          <w:marBottom w:val="0"/>
          <w:divBdr>
            <w:top w:val="none" w:sz="0" w:space="0" w:color="auto"/>
            <w:left w:val="none" w:sz="0" w:space="0" w:color="auto"/>
            <w:bottom w:val="none" w:sz="0" w:space="0" w:color="auto"/>
            <w:right w:val="none" w:sz="0" w:space="0" w:color="auto"/>
          </w:divBdr>
        </w:div>
        <w:div w:id="678385505">
          <w:marLeft w:val="640"/>
          <w:marRight w:val="0"/>
          <w:marTop w:val="0"/>
          <w:marBottom w:val="0"/>
          <w:divBdr>
            <w:top w:val="none" w:sz="0" w:space="0" w:color="auto"/>
            <w:left w:val="none" w:sz="0" w:space="0" w:color="auto"/>
            <w:bottom w:val="none" w:sz="0" w:space="0" w:color="auto"/>
            <w:right w:val="none" w:sz="0" w:space="0" w:color="auto"/>
          </w:divBdr>
        </w:div>
        <w:div w:id="746683303">
          <w:marLeft w:val="640"/>
          <w:marRight w:val="0"/>
          <w:marTop w:val="0"/>
          <w:marBottom w:val="0"/>
          <w:divBdr>
            <w:top w:val="none" w:sz="0" w:space="0" w:color="auto"/>
            <w:left w:val="none" w:sz="0" w:space="0" w:color="auto"/>
            <w:bottom w:val="none" w:sz="0" w:space="0" w:color="auto"/>
            <w:right w:val="none" w:sz="0" w:space="0" w:color="auto"/>
          </w:divBdr>
        </w:div>
        <w:div w:id="813107743">
          <w:marLeft w:val="640"/>
          <w:marRight w:val="0"/>
          <w:marTop w:val="0"/>
          <w:marBottom w:val="0"/>
          <w:divBdr>
            <w:top w:val="none" w:sz="0" w:space="0" w:color="auto"/>
            <w:left w:val="none" w:sz="0" w:space="0" w:color="auto"/>
            <w:bottom w:val="none" w:sz="0" w:space="0" w:color="auto"/>
            <w:right w:val="none" w:sz="0" w:space="0" w:color="auto"/>
          </w:divBdr>
        </w:div>
        <w:div w:id="1076823912">
          <w:marLeft w:val="640"/>
          <w:marRight w:val="0"/>
          <w:marTop w:val="0"/>
          <w:marBottom w:val="0"/>
          <w:divBdr>
            <w:top w:val="none" w:sz="0" w:space="0" w:color="auto"/>
            <w:left w:val="none" w:sz="0" w:space="0" w:color="auto"/>
            <w:bottom w:val="none" w:sz="0" w:space="0" w:color="auto"/>
            <w:right w:val="none" w:sz="0" w:space="0" w:color="auto"/>
          </w:divBdr>
        </w:div>
        <w:div w:id="1138303298">
          <w:marLeft w:val="640"/>
          <w:marRight w:val="0"/>
          <w:marTop w:val="0"/>
          <w:marBottom w:val="0"/>
          <w:divBdr>
            <w:top w:val="none" w:sz="0" w:space="0" w:color="auto"/>
            <w:left w:val="none" w:sz="0" w:space="0" w:color="auto"/>
            <w:bottom w:val="none" w:sz="0" w:space="0" w:color="auto"/>
            <w:right w:val="none" w:sz="0" w:space="0" w:color="auto"/>
          </w:divBdr>
        </w:div>
        <w:div w:id="1150097116">
          <w:marLeft w:val="640"/>
          <w:marRight w:val="0"/>
          <w:marTop w:val="0"/>
          <w:marBottom w:val="0"/>
          <w:divBdr>
            <w:top w:val="none" w:sz="0" w:space="0" w:color="auto"/>
            <w:left w:val="none" w:sz="0" w:space="0" w:color="auto"/>
            <w:bottom w:val="none" w:sz="0" w:space="0" w:color="auto"/>
            <w:right w:val="none" w:sz="0" w:space="0" w:color="auto"/>
          </w:divBdr>
        </w:div>
        <w:div w:id="1208909734">
          <w:marLeft w:val="640"/>
          <w:marRight w:val="0"/>
          <w:marTop w:val="0"/>
          <w:marBottom w:val="0"/>
          <w:divBdr>
            <w:top w:val="none" w:sz="0" w:space="0" w:color="auto"/>
            <w:left w:val="none" w:sz="0" w:space="0" w:color="auto"/>
            <w:bottom w:val="none" w:sz="0" w:space="0" w:color="auto"/>
            <w:right w:val="none" w:sz="0" w:space="0" w:color="auto"/>
          </w:divBdr>
        </w:div>
        <w:div w:id="1274752088">
          <w:marLeft w:val="640"/>
          <w:marRight w:val="0"/>
          <w:marTop w:val="0"/>
          <w:marBottom w:val="0"/>
          <w:divBdr>
            <w:top w:val="none" w:sz="0" w:space="0" w:color="auto"/>
            <w:left w:val="none" w:sz="0" w:space="0" w:color="auto"/>
            <w:bottom w:val="none" w:sz="0" w:space="0" w:color="auto"/>
            <w:right w:val="none" w:sz="0" w:space="0" w:color="auto"/>
          </w:divBdr>
        </w:div>
        <w:div w:id="1286233343">
          <w:marLeft w:val="640"/>
          <w:marRight w:val="0"/>
          <w:marTop w:val="0"/>
          <w:marBottom w:val="0"/>
          <w:divBdr>
            <w:top w:val="none" w:sz="0" w:space="0" w:color="auto"/>
            <w:left w:val="none" w:sz="0" w:space="0" w:color="auto"/>
            <w:bottom w:val="none" w:sz="0" w:space="0" w:color="auto"/>
            <w:right w:val="none" w:sz="0" w:space="0" w:color="auto"/>
          </w:divBdr>
        </w:div>
        <w:div w:id="1381172948">
          <w:marLeft w:val="640"/>
          <w:marRight w:val="0"/>
          <w:marTop w:val="0"/>
          <w:marBottom w:val="0"/>
          <w:divBdr>
            <w:top w:val="none" w:sz="0" w:space="0" w:color="auto"/>
            <w:left w:val="none" w:sz="0" w:space="0" w:color="auto"/>
            <w:bottom w:val="none" w:sz="0" w:space="0" w:color="auto"/>
            <w:right w:val="none" w:sz="0" w:space="0" w:color="auto"/>
          </w:divBdr>
        </w:div>
        <w:div w:id="1576083504">
          <w:marLeft w:val="640"/>
          <w:marRight w:val="0"/>
          <w:marTop w:val="0"/>
          <w:marBottom w:val="0"/>
          <w:divBdr>
            <w:top w:val="none" w:sz="0" w:space="0" w:color="auto"/>
            <w:left w:val="none" w:sz="0" w:space="0" w:color="auto"/>
            <w:bottom w:val="none" w:sz="0" w:space="0" w:color="auto"/>
            <w:right w:val="none" w:sz="0" w:space="0" w:color="auto"/>
          </w:divBdr>
        </w:div>
        <w:div w:id="1633511510">
          <w:marLeft w:val="640"/>
          <w:marRight w:val="0"/>
          <w:marTop w:val="0"/>
          <w:marBottom w:val="0"/>
          <w:divBdr>
            <w:top w:val="none" w:sz="0" w:space="0" w:color="auto"/>
            <w:left w:val="none" w:sz="0" w:space="0" w:color="auto"/>
            <w:bottom w:val="none" w:sz="0" w:space="0" w:color="auto"/>
            <w:right w:val="none" w:sz="0" w:space="0" w:color="auto"/>
          </w:divBdr>
        </w:div>
        <w:div w:id="1691957316">
          <w:marLeft w:val="640"/>
          <w:marRight w:val="0"/>
          <w:marTop w:val="0"/>
          <w:marBottom w:val="0"/>
          <w:divBdr>
            <w:top w:val="none" w:sz="0" w:space="0" w:color="auto"/>
            <w:left w:val="none" w:sz="0" w:space="0" w:color="auto"/>
            <w:bottom w:val="none" w:sz="0" w:space="0" w:color="auto"/>
            <w:right w:val="none" w:sz="0" w:space="0" w:color="auto"/>
          </w:divBdr>
        </w:div>
        <w:div w:id="1692337944">
          <w:marLeft w:val="640"/>
          <w:marRight w:val="0"/>
          <w:marTop w:val="0"/>
          <w:marBottom w:val="0"/>
          <w:divBdr>
            <w:top w:val="none" w:sz="0" w:space="0" w:color="auto"/>
            <w:left w:val="none" w:sz="0" w:space="0" w:color="auto"/>
            <w:bottom w:val="none" w:sz="0" w:space="0" w:color="auto"/>
            <w:right w:val="none" w:sz="0" w:space="0" w:color="auto"/>
          </w:divBdr>
        </w:div>
        <w:div w:id="1800610428">
          <w:marLeft w:val="640"/>
          <w:marRight w:val="0"/>
          <w:marTop w:val="0"/>
          <w:marBottom w:val="0"/>
          <w:divBdr>
            <w:top w:val="none" w:sz="0" w:space="0" w:color="auto"/>
            <w:left w:val="none" w:sz="0" w:space="0" w:color="auto"/>
            <w:bottom w:val="none" w:sz="0" w:space="0" w:color="auto"/>
            <w:right w:val="none" w:sz="0" w:space="0" w:color="auto"/>
          </w:divBdr>
        </w:div>
        <w:div w:id="1861772752">
          <w:marLeft w:val="640"/>
          <w:marRight w:val="0"/>
          <w:marTop w:val="0"/>
          <w:marBottom w:val="0"/>
          <w:divBdr>
            <w:top w:val="none" w:sz="0" w:space="0" w:color="auto"/>
            <w:left w:val="none" w:sz="0" w:space="0" w:color="auto"/>
            <w:bottom w:val="none" w:sz="0" w:space="0" w:color="auto"/>
            <w:right w:val="none" w:sz="0" w:space="0" w:color="auto"/>
          </w:divBdr>
        </w:div>
        <w:div w:id="2073502154">
          <w:marLeft w:val="640"/>
          <w:marRight w:val="0"/>
          <w:marTop w:val="0"/>
          <w:marBottom w:val="0"/>
          <w:divBdr>
            <w:top w:val="none" w:sz="0" w:space="0" w:color="auto"/>
            <w:left w:val="none" w:sz="0" w:space="0" w:color="auto"/>
            <w:bottom w:val="none" w:sz="0" w:space="0" w:color="auto"/>
            <w:right w:val="none" w:sz="0" w:space="0" w:color="auto"/>
          </w:divBdr>
        </w:div>
        <w:div w:id="2100253242">
          <w:marLeft w:val="640"/>
          <w:marRight w:val="0"/>
          <w:marTop w:val="0"/>
          <w:marBottom w:val="0"/>
          <w:divBdr>
            <w:top w:val="none" w:sz="0" w:space="0" w:color="auto"/>
            <w:left w:val="none" w:sz="0" w:space="0" w:color="auto"/>
            <w:bottom w:val="none" w:sz="0" w:space="0" w:color="auto"/>
            <w:right w:val="none" w:sz="0" w:space="0" w:color="auto"/>
          </w:divBdr>
        </w:div>
      </w:divsChild>
    </w:div>
    <w:div w:id="301039287">
      <w:marLeft w:val="640"/>
      <w:marRight w:val="0"/>
      <w:marTop w:val="0"/>
      <w:marBottom w:val="0"/>
      <w:divBdr>
        <w:top w:val="none" w:sz="0" w:space="0" w:color="auto"/>
        <w:left w:val="none" w:sz="0" w:space="0" w:color="auto"/>
        <w:bottom w:val="none" w:sz="0" w:space="0" w:color="auto"/>
        <w:right w:val="none" w:sz="0" w:space="0" w:color="auto"/>
      </w:divBdr>
    </w:div>
    <w:div w:id="301930011">
      <w:marLeft w:val="640"/>
      <w:marRight w:val="0"/>
      <w:marTop w:val="0"/>
      <w:marBottom w:val="0"/>
      <w:divBdr>
        <w:top w:val="none" w:sz="0" w:space="0" w:color="auto"/>
        <w:left w:val="none" w:sz="0" w:space="0" w:color="auto"/>
        <w:bottom w:val="none" w:sz="0" w:space="0" w:color="auto"/>
        <w:right w:val="none" w:sz="0" w:space="0" w:color="auto"/>
      </w:divBdr>
    </w:div>
    <w:div w:id="302001050">
      <w:marLeft w:val="640"/>
      <w:marRight w:val="0"/>
      <w:marTop w:val="0"/>
      <w:marBottom w:val="0"/>
      <w:divBdr>
        <w:top w:val="none" w:sz="0" w:space="0" w:color="auto"/>
        <w:left w:val="none" w:sz="0" w:space="0" w:color="auto"/>
        <w:bottom w:val="none" w:sz="0" w:space="0" w:color="auto"/>
        <w:right w:val="none" w:sz="0" w:space="0" w:color="auto"/>
      </w:divBdr>
    </w:div>
    <w:div w:id="302543589">
      <w:marLeft w:val="640"/>
      <w:marRight w:val="0"/>
      <w:marTop w:val="0"/>
      <w:marBottom w:val="0"/>
      <w:divBdr>
        <w:top w:val="none" w:sz="0" w:space="0" w:color="auto"/>
        <w:left w:val="none" w:sz="0" w:space="0" w:color="auto"/>
        <w:bottom w:val="none" w:sz="0" w:space="0" w:color="auto"/>
        <w:right w:val="none" w:sz="0" w:space="0" w:color="auto"/>
      </w:divBdr>
    </w:div>
    <w:div w:id="302663932">
      <w:marLeft w:val="640"/>
      <w:marRight w:val="0"/>
      <w:marTop w:val="0"/>
      <w:marBottom w:val="0"/>
      <w:divBdr>
        <w:top w:val="none" w:sz="0" w:space="0" w:color="auto"/>
        <w:left w:val="none" w:sz="0" w:space="0" w:color="auto"/>
        <w:bottom w:val="none" w:sz="0" w:space="0" w:color="auto"/>
        <w:right w:val="none" w:sz="0" w:space="0" w:color="auto"/>
      </w:divBdr>
    </w:div>
    <w:div w:id="303513832">
      <w:marLeft w:val="640"/>
      <w:marRight w:val="0"/>
      <w:marTop w:val="0"/>
      <w:marBottom w:val="0"/>
      <w:divBdr>
        <w:top w:val="none" w:sz="0" w:space="0" w:color="auto"/>
        <w:left w:val="none" w:sz="0" w:space="0" w:color="auto"/>
        <w:bottom w:val="none" w:sz="0" w:space="0" w:color="auto"/>
        <w:right w:val="none" w:sz="0" w:space="0" w:color="auto"/>
      </w:divBdr>
    </w:div>
    <w:div w:id="304164354">
      <w:marLeft w:val="640"/>
      <w:marRight w:val="0"/>
      <w:marTop w:val="0"/>
      <w:marBottom w:val="0"/>
      <w:divBdr>
        <w:top w:val="none" w:sz="0" w:space="0" w:color="auto"/>
        <w:left w:val="none" w:sz="0" w:space="0" w:color="auto"/>
        <w:bottom w:val="none" w:sz="0" w:space="0" w:color="auto"/>
        <w:right w:val="none" w:sz="0" w:space="0" w:color="auto"/>
      </w:divBdr>
    </w:div>
    <w:div w:id="305938845">
      <w:marLeft w:val="640"/>
      <w:marRight w:val="0"/>
      <w:marTop w:val="0"/>
      <w:marBottom w:val="0"/>
      <w:divBdr>
        <w:top w:val="none" w:sz="0" w:space="0" w:color="auto"/>
        <w:left w:val="none" w:sz="0" w:space="0" w:color="auto"/>
        <w:bottom w:val="none" w:sz="0" w:space="0" w:color="auto"/>
        <w:right w:val="none" w:sz="0" w:space="0" w:color="auto"/>
      </w:divBdr>
    </w:div>
    <w:div w:id="307561311">
      <w:bodyDiv w:val="1"/>
      <w:marLeft w:val="0"/>
      <w:marRight w:val="0"/>
      <w:marTop w:val="0"/>
      <w:marBottom w:val="0"/>
      <w:divBdr>
        <w:top w:val="none" w:sz="0" w:space="0" w:color="auto"/>
        <w:left w:val="none" w:sz="0" w:space="0" w:color="auto"/>
        <w:bottom w:val="none" w:sz="0" w:space="0" w:color="auto"/>
        <w:right w:val="none" w:sz="0" w:space="0" w:color="auto"/>
      </w:divBdr>
    </w:div>
    <w:div w:id="308368227">
      <w:bodyDiv w:val="1"/>
      <w:marLeft w:val="0"/>
      <w:marRight w:val="0"/>
      <w:marTop w:val="0"/>
      <w:marBottom w:val="0"/>
      <w:divBdr>
        <w:top w:val="none" w:sz="0" w:space="0" w:color="auto"/>
        <w:left w:val="none" w:sz="0" w:space="0" w:color="auto"/>
        <w:bottom w:val="none" w:sz="0" w:space="0" w:color="auto"/>
        <w:right w:val="none" w:sz="0" w:space="0" w:color="auto"/>
      </w:divBdr>
    </w:div>
    <w:div w:id="308485429">
      <w:marLeft w:val="640"/>
      <w:marRight w:val="0"/>
      <w:marTop w:val="0"/>
      <w:marBottom w:val="0"/>
      <w:divBdr>
        <w:top w:val="none" w:sz="0" w:space="0" w:color="auto"/>
        <w:left w:val="none" w:sz="0" w:space="0" w:color="auto"/>
        <w:bottom w:val="none" w:sz="0" w:space="0" w:color="auto"/>
        <w:right w:val="none" w:sz="0" w:space="0" w:color="auto"/>
      </w:divBdr>
    </w:div>
    <w:div w:id="308705962">
      <w:marLeft w:val="640"/>
      <w:marRight w:val="0"/>
      <w:marTop w:val="0"/>
      <w:marBottom w:val="0"/>
      <w:divBdr>
        <w:top w:val="none" w:sz="0" w:space="0" w:color="auto"/>
        <w:left w:val="none" w:sz="0" w:space="0" w:color="auto"/>
        <w:bottom w:val="none" w:sz="0" w:space="0" w:color="auto"/>
        <w:right w:val="none" w:sz="0" w:space="0" w:color="auto"/>
      </w:divBdr>
    </w:div>
    <w:div w:id="309486162">
      <w:marLeft w:val="640"/>
      <w:marRight w:val="0"/>
      <w:marTop w:val="0"/>
      <w:marBottom w:val="0"/>
      <w:divBdr>
        <w:top w:val="none" w:sz="0" w:space="0" w:color="auto"/>
        <w:left w:val="none" w:sz="0" w:space="0" w:color="auto"/>
        <w:bottom w:val="none" w:sz="0" w:space="0" w:color="auto"/>
        <w:right w:val="none" w:sz="0" w:space="0" w:color="auto"/>
      </w:divBdr>
    </w:div>
    <w:div w:id="310185052">
      <w:marLeft w:val="640"/>
      <w:marRight w:val="0"/>
      <w:marTop w:val="0"/>
      <w:marBottom w:val="0"/>
      <w:divBdr>
        <w:top w:val="none" w:sz="0" w:space="0" w:color="auto"/>
        <w:left w:val="none" w:sz="0" w:space="0" w:color="auto"/>
        <w:bottom w:val="none" w:sz="0" w:space="0" w:color="auto"/>
        <w:right w:val="none" w:sz="0" w:space="0" w:color="auto"/>
      </w:divBdr>
    </w:div>
    <w:div w:id="310791056">
      <w:marLeft w:val="640"/>
      <w:marRight w:val="0"/>
      <w:marTop w:val="0"/>
      <w:marBottom w:val="0"/>
      <w:divBdr>
        <w:top w:val="none" w:sz="0" w:space="0" w:color="auto"/>
        <w:left w:val="none" w:sz="0" w:space="0" w:color="auto"/>
        <w:bottom w:val="none" w:sz="0" w:space="0" w:color="auto"/>
        <w:right w:val="none" w:sz="0" w:space="0" w:color="auto"/>
      </w:divBdr>
    </w:div>
    <w:div w:id="311445954">
      <w:marLeft w:val="640"/>
      <w:marRight w:val="0"/>
      <w:marTop w:val="0"/>
      <w:marBottom w:val="0"/>
      <w:divBdr>
        <w:top w:val="none" w:sz="0" w:space="0" w:color="auto"/>
        <w:left w:val="none" w:sz="0" w:space="0" w:color="auto"/>
        <w:bottom w:val="none" w:sz="0" w:space="0" w:color="auto"/>
        <w:right w:val="none" w:sz="0" w:space="0" w:color="auto"/>
      </w:divBdr>
    </w:div>
    <w:div w:id="312375940">
      <w:marLeft w:val="640"/>
      <w:marRight w:val="0"/>
      <w:marTop w:val="0"/>
      <w:marBottom w:val="0"/>
      <w:divBdr>
        <w:top w:val="none" w:sz="0" w:space="0" w:color="auto"/>
        <w:left w:val="none" w:sz="0" w:space="0" w:color="auto"/>
        <w:bottom w:val="none" w:sz="0" w:space="0" w:color="auto"/>
        <w:right w:val="none" w:sz="0" w:space="0" w:color="auto"/>
      </w:divBdr>
    </w:div>
    <w:div w:id="312566578">
      <w:marLeft w:val="640"/>
      <w:marRight w:val="0"/>
      <w:marTop w:val="0"/>
      <w:marBottom w:val="0"/>
      <w:divBdr>
        <w:top w:val="none" w:sz="0" w:space="0" w:color="auto"/>
        <w:left w:val="none" w:sz="0" w:space="0" w:color="auto"/>
        <w:bottom w:val="none" w:sz="0" w:space="0" w:color="auto"/>
        <w:right w:val="none" w:sz="0" w:space="0" w:color="auto"/>
      </w:divBdr>
    </w:div>
    <w:div w:id="312877170">
      <w:bodyDiv w:val="1"/>
      <w:marLeft w:val="0"/>
      <w:marRight w:val="0"/>
      <w:marTop w:val="0"/>
      <w:marBottom w:val="0"/>
      <w:divBdr>
        <w:top w:val="none" w:sz="0" w:space="0" w:color="auto"/>
        <w:left w:val="none" w:sz="0" w:space="0" w:color="auto"/>
        <w:bottom w:val="none" w:sz="0" w:space="0" w:color="auto"/>
        <w:right w:val="none" w:sz="0" w:space="0" w:color="auto"/>
      </w:divBdr>
    </w:div>
    <w:div w:id="314258455">
      <w:marLeft w:val="640"/>
      <w:marRight w:val="0"/>
      <w:marTop w:val="0"/>
      <w:marBottom w:val="0"/>
      <w:divBdr>
        <w:top w:val="none" w:sz="0" w:space="0" w:color="auto"/>
        <w:left w:val="none" w:sz="0" w:space="0" w:color="auto"/>
        <w:bottom w:val="none" w:sz="0" w:space="0" w:color="auto"/>
        <w:right w:val="none" w:sz="0" w:space="0" w:color="auto"/>
      </w:divBdr>
    </w:div>
    <w:div w:id="314648700">
      <w:marLeft w:val="640"/>
      <w:marRight w:val="0"/>
      <w:marTop w:val="0"/>
      <w:marBottom w:val="0"/>
      <w:divBdr>
        <w:top w:val="none" w:sz="0" w:space="0" w:color="auto"/>
        <w:left w:val="none" w:sz="0" w:space="0" w:color="auto"/>
        <w:bottom w:val="none" w:sz="0" w:space="0" w:color="auto"/>
        <w:right w:val="none" w:sz="0" w:space="0" w:color="auto"/>
      </w:divBdr>
    </w:div>
    <w:div w:id="315455283">
      <w:marLeft w:val="640"/>
      <w:marRight w:val="0"/>
      <w:marTop w:val="0"/>
      <w:marBottom w:val="0"/>
      <w:divBdr>
        <w:top w:val="none" w:sz="0" w:space="0" w:color="auto"/>
        <w:left w:val="none" w:sz="0" w:space="0" w:color="auto"/>
        <w:bottom w:val="none" w:sz="0" w:space="0" w:color="auto"/>
        <w:right w:val="none" w:sz="0" w:space="0" w:color="auto"/>
      </w:divBdr>
    </w:div>
    <w:div w:id="315841196">
      <w:marLeft w:val="640"/>
      <w:marRight w:val="0"/>
      <w:marTop w:val="0"/>
      <w:marBottom w:val="0"/>
      <w:divBdr>
        <w:top w:val="none" w:sz="0" w:space="0" w:color="auto"/>
        <w:left w:val="none" w:sz="0" w:space="0" w:color="auto"/>
        <w:bottom w:val="none" w:sz="0" w:space="0" w:color="auto"/>
        <w:right w:val="none" w:sz="0" w:space="0" w:color="auto"/>
      </w:divBdr>
    </w:div>
    <w:div w:id="315958135">
      <w:bodyDiv w:val="1"/>
      <w:marLeft w:val="0"/>
      <w:marRight w:val="0"/>
      <w:marTop w:val="0"/>
      <w:marBottom w:val="0"/>
      <w:divBdr>
        <w:top w:val="none" w:sz="0" w:space="0" w:color="auto"/>
        <w:left w:val="none" w:sz="0" w:space="0" w:color="auto"/>
        <w:bottom w:val="none" w:sz="0" w:space="0" w:color="auto"/>
        <w:right w:val="none" w:sz="0" w:space="0" w:color="auto"/>
      </w:divBdr>
    </w:div>
    <w:div w:id="316348767">
      <w:marLeft w:val="640"/>
      <w:marRight w:val="0"/>
      <w:marTop w:val="0"/>
      <w:marBottom w:val="0"/>
      <w:divBdr>
        <w:top w:val="none" w:sz="0" w:space="0" w:color="auto"/>
        <w:left w:val="none" w:sz="0" w:space="0" w:color="auto"/>
        <w:bottom w:val="none" w:sz="0" w:space="0" w:color="auto"/>
        <w:right w:val="none" w:sz="0" w:space="0" w:color="auto"/>
      </w:divBdr>
    </w:div>
    <w:div w:id="318387237">
      <w:marLeft w:val="640"/>
      <w:marRight w:val="0"/>
      <w:marTop w:val="0"/>
      <w:marBottom w:val="0"/>
      <w:divBdr>
        <w:top w:val="none" w:sz="0" w:space="0" w:color="auto"/>
        <w:left w:val="none" w:sz="0" w:space="0" w:color="auto"/>
        <w:bottom w:val="none" w:sz="0" w:space="0" w:color="auto"/>
        <w:right w:val="none" w:sz="0" w:space="0" w:color="auto"/>
      </w:divBdr>
    </w:div>
    <w:div w:id="318726542">
      <w:marLeft w:val="640"/>
      <w:marRight w:val="0"/>
      <w:marTop w:val="0"/>
      <w:marBottom w:val="0"/>
      <w:divBdr>
        <w:top w:val="none" w:sz="0" w:space="0" w:color="auto"/>
        <w:left w:val="none" w:sz="0" w:space="0" w:color="auto"/>
        <w:bottom w:val="none" w:sz="0" w:space="0" w:color="auto"/>
        <w:right w:val="none" w:sz="0" w:space="0" w:color="auto"/>
      </w:divBdr>
    </w:div>
    <w:div w:id="318854104">
      <w:bodyDiv w:val="1"/>
      <w:marLeft w:val="0"/>
      <w:marRight w:val="0"/>
      <w:marTop w:val="0"/>
      <w:marBottom w:val="0"/>
      <w:divBdr>
        <w:top w:val="none" w:sz="0" w:space="0" w:color="auto"/>
        <w:left w:val="none" w:sz="0" w:space="0" w:color="auto"/>
        <w:bottom w:val="none" w:sz="0" w:space="0" w:color="auto"/>
        <w:right w:val="none" w:sz="0" w:space="0" w:color="auto"/>
      </w:divBdr>
    </w:div>
    <w:div w:id="320087407">
      <w:bodyDiv w:val="1"/>
      <w:marLeft w:val="0"/>
      <w:marRight w:val="0"/>
      <w:marTop w:val="0"/>
      <w:marBottom w:val="0"/>
      <w:divBdr>
        <w:top w:val="none" w:sz="0" w:space="0" w:color="auto"/>
        <w:left w:val="none" w:sz="0" w:space="0" w:color="auto"/>
        <w:bottom w:val="none" w:sz="0" w:space="0" w:color="auto"/>
        <w:right w:val="none" w:sz="0" w:space="0" w:color="auto"/>
      </w:divBdr>
    </w:div>
    <w:div w:id="320088843">
      <w:marLeft w:val="640"/>
      <w:marRight w:val="0"/>
      <w:marTop w:val="0"/>
      <w:marBottom w:val="0"/>
      <w:divBdr>
        <w:top w:val="none" w:sz="0" w:space="0" w:color="auto"/>
        <w:left w:val="none" w:sz="0" w:space="0" w:color="auto"/>
        <w:bottom w:val="none" w:sz="0" w:space="0" w:color="auto"/>
        <w:right w:val="none" w:sz="0" w:space="0" w:color="auto"/>
      </w:divBdr>
    </w:div>
    <w:div w:id="321393244">
      <w:bodyDiv w:val="1"/>
      <w:marLeft w:val="0"/>
      <w:marRight w:val="0"/>
      <w:marTop w:val="0"/>
      <w:marBottom w:val="0"/>
      <w:divBdr>
        <w:top w:val="none" w:sz="0" w:space="0" w:color="auto"/>
        <w:left w:val="none" w:sz="0" w:space="0" w:color="auto"/>
        <w:bottom w:val="none" w:sz="0" w:space="0" w:color="auto"/>
        <w:right w:val="none" w:sz="0" w:space="0" w:color="auto"/>
      </w:divBdr>
    </w:div>
    <w:div w:id="321542145">
      <w:marLeft w:val="640"/>
      <w:marRight w:val="0"/>
      <w:marTop w:val="0"/>
      <w:marBottom w:val="0"/>
      <w:divBdr>
        <w:top w:val="none" w:sz="0" w:space="0" w:color="auto"/>
        <w:left w:val="none" w:sz="0" w:space="0" w:color="auto"/>
        <w:bottom w:val="none" w:sz="0" w:space="0" w:color="auto"/>
        <w:right w:val="none" w:sz="0" w:space="0" w:color="auto"/>
      </w:divBdr>
    </w:div>
    <w:div w:id="321591711">
      <w:bodyDiv w:val="1"/>
      <w:marLeft w:val="0"/>
      <w:marRight w:val="0"/>
      <w:marTop w:val="0"/>
      <w:marBottom w:val="0"/>
      <w:divBdr>
        <w:top w:val="none" w:sz="0" w:space="0" w:color="auto"/>
        <w:left w:val="none" w:sz="0" w:space="0" w:color="auto"/>
        <w:bottom w:val="none" w:sz="0" w:space="0" w:color="auto"/>
        <w:right w:val="none" w:sz="0" w:space="0" w:color="auto"/>
      </w:divBdr>
    </w:div>
    <w:div w:id="322054282">
      <w:marLeft w:val="640"/>
      <w:marRight w:val="0"/>
      <w:marTop w:val="0"/>
      <w:marBottom w:val="0"/>
      <w:divBdr>
        <w:top w:val="none" w:sz="0" w:space="0" w:color="auto"/>
        <w:left w:val="none" w:sz="0" w:space="0" w:color="auto"/>
        <w:bottom w:val="none" w:sz="0" w:space="0" w:color="auto"/>
        <w:right w:val="none" w:sz="0" w:space="0" w:color="auto"/>
      </w:divBdr>
    </w:div>
    <w:div w:id="322196904">
      <w:marLeft w:val="640"/>
      <w:marRight w:val="0"/>
      <w:marTop w:val="0"/>
      <w:marBottom w:val="0"/>
      <w:divBdr>
        <w:top w:val="none" w:sz="0" w:space="0" w:color="auto"/>
        <w:left w:val="none" w:sz="0" w:space="0" w:color="auto"/>
        <w:bottom w:val="none" w:sz="0" w:space="0" w:color="auto"/>
        <w:right w:val="none" w:sz="0" w:space="0" w:color="auto"/>
      </w:divBdr>
    </w:div>
    <w:div w:id="322974928">
      <w:bodyDiv w:val="1"/>
      <w:marLeft w:val="0"/>
      <w:marRight w:val="0"/>
      <w:marTop w:val="0"/>
      <w:marBottom w:val="0"/>
      <w:divBdr>
        <w:top w:val="none" w:sz="0" w:space="0" w:color="auto"/>
        <w:left w:val="none" w:sz="0" w:space="0" w:color="auto"/>
        <w:bottom w:val="none" w:sz="0" w:space="0" w:color="auto"/>
        <w:right w:val="none" w:sz="0" w:space="0" w:color="auto"/>
      </w:divBdr>
    </w:div>
    <w:div w:id="323363126">
      <w:marLeft w:val="640"/>
      <w:marRight w:val="0"/>
      <w:marTop w:val="0"/>
      <w:marBottom w:val="0"/>
      <w:divBdr>
        <w:top w:val="none" w:sz="0" w:space="0" w:color="auto"/>
        <w:left w:val="none" w:sz="0" w:space="0" w:color="auto"/>
        <w:bottom w:val="none" w:sz="0" w:space="0" w:color="auto"/>
        <w:right w:val="none" w:sz="0" w:space="0" w:color="auto"/>
      </w:divBdr>
    </w:div>
    <w:div w:id="323972443">
      <w:marLeft w:val="640"/>
      <w:marRight w:val="0"/>
      <w:marTop w:val="0"/>
      <w:marBottom w:val="0"/>
      <w:divBdr>
        <w:top w:val="none" w:sz="0" w:space="0" w:color="auto"/>
        <w:left w:val="none" w:sz="0" w:space="0" w:color="auto"/>
        <w:bottom w:val="none" w:sz="0" w:space="0" w:color="auto"/>
        <w:right w:val="none" w:sz="0" w:space="0" w:color="auto"/>
      </w:divBdr>
    </w:div>
    <w:div w:id="324631383">
      <w:marLeft w:val="640"/>
      <w:marRight w:val="0"/>
      <w:marTop w:val="0"/>
      <w:marBottom w:val="0"/>
      <w:divBdr>
        <w:top w:val="none" w:sz="0" w:space="0" w:color="auto"/>
        <w:left w:val="none" w:sz="0" w:space="0" w:color="auto"/>
        <w:bottom w:val="none" w:sz="0" w:space="0" w:color="auto"/>
        <w:right w:val="none" w:sz="0" w:space="0" w:color="auto"/>
      </w:divBdr>
    </w:div>
    <w:div w:id="324742198">
      <w:marLeft w:val="640"/>
      <w:marRight w:val="0"/>
      <w:marTop w:val="0"/>
      <w:marBottom w:val="0"/>
      <w:divBdr>
        <w:top w:val="none" w:sz="0" w:space="0" w:color="auto"/>
        <w:left w:val="none" w:sz="0" w:space="0" w:color="auto"/>
        <w:bottom w:val="none" w:sz="0" w:space="0" w:color="auto"/>
        <w:right w:val="none" w:sz="0" w:space="0" w:color="auto"/>
      </w:divBdr>
    </w:div>
    <w:div w:id="325599401">
      <w:marLeft w:val="640"/>
      <w:marRight w:val="0"/>
      <w:marTop w:val="0"/>
      <w:marBottom w:val="0"/>
      <w:divBdr>
        <w:top w:val="none" w:sz="0" w:space="0" w:color="auto"/>
        <w:left w:val="none" w:sz="0" w:space="0" w:color="auto"/>
        <w:bottom w:val="none" w:sz="0" w:space="0" w:color="auto"/>
        <w:right w:val="none" w:sz="0" w:space="0" w:color="auto"/>
      </w:divBdr>
    </w:div>
    <w:div w:id="325986389">
      <w:marLeft w:val="640"/>
      <w:marRight w:val="0"/>
      <w:marTop w:val="0"/>
      <w:marBottom w:val="0"/>
      <w:divBdr>
        <w:top w:val="none" w:sz="0" w:space="0" w:color="auto"/>
        <w:left w:val="none" w:sz="0" w:space="0" w:color="auto"/>
        <w:bottom w:val="none" w:sz="0" w:space="0" w:color="auto"/>
        <w:right w:val="none" w:sz="0" w:space="0" w:color="auto"/>
      </w:divBdr>
    </w:div>
    <w:div w:id="326634123">
      <w:bodyDiv w:val="1"/>
      <w:marLeft w:val="0"/>
      <w:marRight w:val="0"/>
      <w:marTop w:val="0"/>
      <w:marBottom w:val="0"/>
      <w:divBdr>
        <w:top w:val="none" w:sz="0" w:space="0" w:color="auto"/>
        <w:left w:val="none" w:sz="0" w:space="0" w:color="auto"/>
        <w:bottom w:val="none" w:sz="0" w:space="0" w:color="auto"/>
        <w:right w:val="none" w:sz="0" w:space="0" w:color="auto"/>
      </w:divBdr>
    </w:div>
    <w:div w:id="328218883">
      <w:marLeft w:val="640"/>
      <w:marRight w:val="0"/>
      <w:marTop w:val="0"/>
      <w:marBottom w:val="0"/>
      <w:divBdr>
        <w:top w:val="none" w:sz="0" w:space="0" w:color="auto"/>
        <w:left w:val="none" w:sz="0" w:space="0" w:color="auto"/>
        <w:bottom w:val="none" w:sz="0" w:space="0" w:color="auto"/>
        <w:right w:val="none" w:sz="0" w:space="0" w:color="auto"/>
      </w:divBdr>
    </w:div>
    <w:div w:id="330261036">
      <w:marLeft w:val="640"/>
      <w:marRight w:val="0"/>
      <w:marTop w:val="0"/>
      <w:marBottom w:val="0"/>
      <w:divBdr>
        <w:top w:val="none" w:sz="0" w:space="0" w:color="auto"/>
        <w:left w:val="none" w:sz="0" w:space="0" w:color="auto"/>
        <w:bottom w:val="none" w:sz="0" w:space="0" w:color="auto"/>
        <w:right w:val="none" w:sz="0" w:space="0" w:color="auto"/>
      </w:divBdr>
    </w:div>
    <w:div w:id="330448921">
      <w:bodyDiv w:val="1"/>
      <w:marLeft w:val="0"/>
      <w:marRight w:val="0"/>
      <w:marTop w:val="0"/>
      <w:marBottom w:val="0"/>
      <w:divBdr>
        <w:top w:val="none" w:sz="0" w:space="0" w:color="auto"/>
        <w:left w:val="none" w:sz="0" w:space="0" w:color="auto"/>
        <w:bottom w:val="none" w:sz="0" w:space="0" w:color="auto"/>
        <w:right w:val="none" w:sz="0" w:space="0" w:color="auto"/>
      </w:divBdr>
      <w:divsChild>
        <w:div w:id="18507206">
          <w:marLeft w:val="640"/>
          <w:marRight w:val="0"/>
          <w:marTop w:val="0"/>
          <w:marBottom w:val="0"/>
          <w:divBdr>
            <w:top w:val="none" w:sz="0" w:space="0" w:color="auto"/>
            <w:left w:val="none" w:sz="0" w:space="0" w:color="auto"/>
            <w:bottom w:val="none" w:sz="0" w:space="0" w:color="auto"/>
            <w:right w:val="none" w:sz="0" w:space="0" w:color="auto"/>
          </w:divBdr>
        </w:div>
        <w:div w:id="80762643">
          <w:marLeft w:val="640"/>
          <w:marRight w:val="0"/>
          <w:marTop w:val="0"/>
          <w:marBottom w:val="0"/>
          <w:divBdr>
            <w:top w:val="none" w:sz="0" w:space="0" w:color="auto"/>
            <w:left w:val="none" w:sz="0" w:space="0" w:color="auto"/>
            <w:bottom w:val="none" w:sz="0" w:space="0" w:color="auto"/>
            <w:right w:val="none" w:sz="0" w:space="0" w:color="auto"/>
          </w:divBdr>
        </w:div>
        <w:div w:id="90207916">
          <w:marLeft w:val="640"/>
          <w:marRight w:val="0"/>
          <w:marTop w:val="0"/>
          <w:marBottom w:val="0"/>
          <w:divBdr>
            <w:top w:val="none" w:sz="0" w:space="0" w:color="auto"/>
            <w:left w:val="none" w:sz="0" w:space="0" w:color="auto"/>
            <w:bottom w:val="none" w:sz="0" w:space="0" w:color="auto"/>
            <w:right w:val="none" w:sz="0" w:space="0" w:color="auto"/>
          </w:divBdr>
        </w:div>
        <w:div w:id="230965923">
          <w:marLeft w:val="640"/>
          <w:marRight w:val="0"/>
          <w:marTop w:val="0"/>
          <w:marBottom w:val="0"/>
          <w:divBdr>
            <w:top w:val="none" w:sz="0" w:space="0" w:color="auto"/>
            <w:left w:val="none" w:sz="0" w:space="0" w:color="auto"/>
            <w:bottom w:val="none" w:sz="0" w:space="0" w:color="auto"/>
            <w:right w:val="none" w:sz="0" w:space="0" w:color="auto"/>
          </w:divBdr>
        </w:div>
        <w:div w:id="242109066">
          <w:marLeft w:val="640"/>
          <w:marRight w:val="0"/>
          <w:marTop w:val="0"/>
          <w:marBottom w:val="0"/>
          <w:divBdr>
            <w:top w:val="none" w:sz="0" w:space="0" w:color="auto"/>
            <w:left w:val="none" w:sz="0" w:space="0" w:color="auto"/>
            <w:bottom w:val="none" w:sz="0" w:space="0" w:color="auto"/>
            <w:right w:val="none" w:sz="0" w:space="0" w:color="auto"/>
          </w:divBdr>
        </w:div>
        <w:div w:id="254024569">
          <w:marLeft w:val="640"/>
          <w:marRight w:val="0"/>
          <w:marTop w:val="0"/>
          <w:marBottom w:val="0"/>
          <w:divBdr>
            <w:top w:val="none" w:sz="0" w:space="0" w:color="auto"/>
            <w:left w:val="none" w:sz="0" w:space="0" w:color="auto"/>
            <w:bottom w:val="none" w:sz="0" w:space="0" w:color="auto"/>
            <w:right w:val="none" w:sz="0" w:space="0" w:color="auto"/>
          </w:divBdr>
        </w:div>
        <w:div w:id="283998652">
          <w:marLeft w:val="640"/>
          <w:marRight w:val="0"/>
          <w:marTop w:val="0"/>
          <w:marBottom w:val="0"/>
          <w:divBdr>
            <w:top w:val="none" w:sz="0" w:space="0" w:color="auto"/>
            <w:left w:val="none" w:sz="0" w:space="0" w:color="auto"/>
            <w:bottom w:val="none" w:sz="0" w:space="0" w:color="auto"/>
            <w:right w:val="none" w:sz="0" w:space="0" w:color="auto"/>
          </w:divBdr>
        </w:div>
        <w:div w:id="353073897">
          <w:marLeft w:val="640"/>
          <w:marRight w:val="0"/>
          <w:marTop w:val="0"/>
          <w:marBottom w:val="0"/>
          <w:divBdr>
            <w:top w:val="none" w:sz="0" w:space="0" w:color="auto"/>
            <w:left w:val="none" w:sz="0" w:space="0" w:color="auto"/>
            <w:bottom w:val="none" w:sz="0" w:space="0" w:color="auto"/>
            <w:right w:val="none" w:sz="0" w:space="0" w:color="auto"/>
          </w:divBdr>
        </w:div>
        <w:div w:id="373889857">
          <w:marLeft w:val="640"/>
          <w:marRight w:val="0"/>
          <w:marTop w:val="0"/>
          <w:marBottom w:val="0"/>
          <w:divBdr>
            <w:top w:val="none" w:sz="0" w:space="0" w:color="auto"/>
            <w:left w:val="none" w:sz="0" w:space="0" w:color="auto"/>
            <w:bottom w:val="none" w:sz="0" w:space="0" w:color="auto"/>
            <w:right w:val="none" w:sz="0" w:space="0" w:color="auto"/>
          </w:divBdr>
        </w:div>
        <w:div w:id="450319811">
          <w:marLeft w:val="640"/>
          <w:marRight w:val="0"/>
          <w:marTop w:val="0"/>
          <w:marBottom w:val="0"/>
          <w:divBdr>
            <w:top w:val="none" w:sz="0" w:space="0" w:color="auto"/>
            <w:left w:val="none" w:sz="0" w:space="0" w:color="auto"/>
            <w:bottom w:val="none" w:sz="0" w:space="0" w:color="auto"/>
            <w:right w:val="none" w:sz="0" w:space="0" w:color="auto"/>
          </w:divBdr>
        </w:div>
        <w:div w:id="558369364">
          <w:marLeft w:val="640"/>
          <w:marRight w:val="0"/>
          <w:marTop w:val="0"/>
          <w:marBottom w:val="0"/>
          <w:divBdr>
            <w:top w:val="none" w:sz="0" w:space="0" w:color="auto"/>
            <w:left w:val="none" w:sz="0" w:space="0" w:color="auto"/>
            <w:bottom w:val="none" w:sz="0" w:space="0" w:color="auto"/>
            <w:right w:val="none" w:sz="0" w:space="0" w:color="auto"/>
          </w:divBdr>
        </w:div>
        <w:div w:id="746877655">
          <w:marLeft w:val="640"/>
          <w:marRight w:val="0"/>
          <w:marTop w:val="0"/>
          <w:marBottom w:val="0"/>
          <w:divBdr>
            <w:top w:val="none" w:sz="0" w:space="0" w:color="auto"/>
            <w:left w:val="none" w:sz="0" w:space="0" w:color="auto"/>
            <w:bottom w:val="none" w:sz="0" w:space="0" w:color="auto"/>
            <w:right w:val="none" w:sz="0" w:space="0" w:color="auto"/>
          </w:divBdr>
        </w:div>
        <w:div w:id="749736442">
          <w:marLeft w:val="640"/>
          <w:marRight w:val="0"/>
          <w:marTop w:val="0"/>
          <w:marBottom w:val="0"/>
          <w:divBdr>
            <w:top w:val="none" w:sz="0" w:space="0" w:color="auto"/>
            <w:left w:val="none" w:sz="0" w:space="0" w:color="auto"/>
            <w:bottom w:val="none" w:sz="0" w:space="0" w:color="auto"/>
            <w:right w:val="none" w:sz="0" w:space="0" w:color="auto"/>
          </w:divBdr>
        </w:div>
        <w:div w:id="777795400">
          <w:marLeft w:val="640"/>
          <w:marRight w:val="0"/>
          <w:marTop w:val="0"/>
          <w:marBottom w:val="0"/>
          <w:divBdr>
            <w:top w:val="none" w:sz="0" w:space="0" w:color="auto"/>
            <w:left w:val="none" w:sz="0" w:space="0" w:color="auto"/>
            <w:bottom w:val="none" w:sz="0" w:space="0" w:color="auto"/>
            <w:right w:val="none" w:sz="0" w:space="0" w:color="auto"/>
          </w:divBdr>
        </w:div>
        <w:div w:id="841547926">
          <w:marLeft w:val="640"/>
          <w:marRight w:val="0"/>
          <w:marTop w:val="0"/>
          <w:marBottom w:val="0"/>
          <w:divBdr>
            <w:top w:val="none" w:sz="0" w:space="0" w:color="auto"/>
            <w:left w:val="none" w:sz="0" w:space="0" w:color="auto"/>
            <w:bottom w:val="none" w:sz="0" w:space="0" w:color="auto"/>
            <w:right w:val="none" w:sz="0" w:space="0" w:color="auto"/>
          </w:divBdr>
        </w:div>
        <w:div w:id="851920389">
          <w:marLeft w:val="640"/>
          <w:marRight w:val="0"/>
          <w:marTop w:val="0"/>
          <w:marBottom w:val="0"/>
          <w:divBdr>
            <w:top w:val="none" w:sz="0" w:space="0" w:color="auto"/>
            <w:left w:val="none" w:sz="0" w:space="0" w:color="auto"/>
            <w:bottom w:val="none" w:sz="0" w:space="0" w:color="auto"/>
            <w:right w:val="none" w:sz="0" w:space="0" w:color="auto"/>
          </w:divBdr>
        </w:div>
        <w:div w:id="869031133">
          <w:marLeft w:val="640"/>
          <w:marRight w:val="0"/>
          <w:marTop w:val="0"/>
          <w:marBottom w:val="0"/>
          <w:divBdr>
            <w:top w:val="none" w:sz="0" w:space="0" w:color="auto"/>
            <w:left w:val="none" w:sz="0" w:space="0" w:color="auto"/>
            <w:bottom w:val="none" w:sz="0" w:space="0" w:color="auto"/>
            <w:right w:val="none" w:sz="0" w:space="0" w:color="auto"/>
          </w:divBdr>
        </w:div>
        <w:div w:id="902373849">
          <w:marLeft w:val="640"/>
          <w:marRight w:val="0"/>
          <w:marTop w:val="0"/>
          <w:marBottom w:val="0"/>
          <w:divBdr>
            <w:top w:val="none" w:sz="0" w:space="0" w:color="auto"/>
            <w:left w:val="none" w:sz="0" w:space="0" w:color="auto"/>
            <w:bottom w:val="none" w:sz="0" w:space="0" w:color="auto"/>
            <w:right w:val="none" w:sz="0" w:space="0" w:color="auto"/>
          </w:divBdr>
        </w:div>
        <w:div w:id="973144501">
          <w:marLeft w:val="640"/>
          <w:marRight w:val="0"/>
          <w:marTop w:val="0"/>
          <w:marBottom w:val="0"/>
          <w:divBdr>
            <w:top w:val="none" w:sz="0" w:space="0" w:color="auto"/>
            <w:left w:val="none" w:sz="0" w:space="0" w:color="auto"/>
            <w:bottom w:val="none" w:sz="0" w:space="0" w:color="auto"/>
            <w:right w:val="none" w:sz="0" w:space="0" w:color="auto"/>
          </w:divBdr>
        </w:div>
        <w:div w:id="978801174">
          <w:marLeft w:val="640"/>
          <w:marRight w:val="0"/>
          <w:marTop w:val="0"/>
          <w:marBottom w:val="0"/>
          <w:divBdr>
            <w:top w:val="none" w:sz="0" w:space="0" w:color="auto"/>
            <w:left w:val="none" w:sz="0" w:space="0" w:color="auto"/>
            <w:bottom w:val="none" w:sz="0" w:space="0" w:color="auto"/>
            <w:right w:val="none" w:sz="0" w:space="0" w:color="auto"/>
          </w:divBdr>
        </w:div>
        <w:div w:id="1078944498">
          <w:marLeft w:val="640"/>
          <w:marRight w:val="0"/>
          <w:marTop w:val="0"/>
          <w:marBottom w:val="0"/>
          <w:divBdr>
            <w:top w:val="none" w:sz="0" w:space="0" w:color="auto"/>
            <w:left w:val="none" w:sz="0" w:space="0" w:color="auto"/>
            <w:bottom w:val="none" w:sz="0" w:space="0" w:color="auto"/>
            <w:right w:val="none" w:sz="0" w:space="0" w:color="auto"/>
          </w:divBdr>
        </w:div>
        <w:div w:id="1154369309">
          <w:marLeft w:val="640"/>
          <w:marRight w:val="0"/>
          <w:marTop w:val="0"/>
          <w:marBottom w:val="0"/>
          <w:divBdr>
            <w:top w:val="none" w:sz="0" w:space="0" w:color="auto"/>
            <w:left w:val="none" w:sz="0" w:space="0" w:color="auto"/>
            <w:bottom w:val="none" w:sz="0" w:space="0" w:color="auto"/>
            <w:right w:val="none" w:sz="0" w:space="0" w:color="auto"/>
          </w:divBdr>
        </w:div>
        <w:div w:id="1179545173">
          <w:marLeft w:val="640"/>
          <w:marRight w:val="0"/>
          <w:marTop w:val="0"/>
          <w:marBottom w:val="0"/>
          <w:divBdr>
            <w:top w:val="none" w:sz="0" w:space="0" w:color="auto"/>
            <w:left w:val="none" w:sz="0" w:space="0" w:color="auto"/>
            <w:bottom w:val="none" w:sz="0" w:space="0" w:color="auto"/>
            <w:right w:val="none" w:sz="0" w:space="0" w:color="auto"/>
          </w:divBdr>
        </w:div>
        <w:div w:id="1239287533">
          <w:marLeft w:val="640"/>
          <w:marRight w:val="0"/>
          <w:marTop w:val="0"/>
          <w:marBottom w:val="0"/>
          <w:divBdr>
            <w:top w:val="none" w:sz="0" w:space="0" w:color="auto"/>
            <w:left w:val="none" w:sz="0" w:space="0" w:color="auto"/>
            <w:bottom w:val="none" w:sz="0" w:space="0" w:color="auto"/>
            <w:right w:val="none" w:sz="0" w:space="0" w:color="auto"/>
          </w:divBdr>
        </w:div>
        <w:div w:id="1265264739">
          <w:marLeft w:val="640"/>
          <w:marRight w:val="0"/>
          <w:marTop w:val="0"/>
          <w:marBottom w:val="0"/>
          <w:divBdr>
            <w:top w:val="none" w:sz="0" w:space="0" w:color="auto"/>
            <w:left w:val="none" w:sz="0" w:space="0" w:color="auto"/>
            <w:bottom w:val="none" w:sz="0" w:space="0" w:color="auto"/>
            <w:right w:val="none" w:sz="0" w:space="0" w:color="auto"/>
          </w:divBdr>
        </w:div>
        <w:div w:id="1280334303">
          <w:marLeft w:val="640"/>
          <w:marRight w:val="0"/>
          <w:marTop w:val="0"/>
          <w:marBottom w:val="0"/>
          <w:divBdr>
            <w:top w:val="none" w:sz="0" w:space="0" w:color="auto"/>
            <w:left w:val="none" w:sz="0" w:space="0" w:color="auto"/>
            <w:bottom w:val="none" w:sz="0" w:space="0" w:color="auto"/>
            <w:right w:val="none" w:sz="0" w:space="0" w:color="auto"/>
          </w:divBdr>
        </w:div>
        <w:div w:id="1336615467">
          <w:marLeft w:val="640"/>
          <w:marRight w:val="0"/>
          <w:marTop w:val="0"/>
          <w:marBottom w:val="0"/>
          <w:divBdr>
            <w:top w:val="none" w:sz="0" w:space="0" w:color="auto"/>
            <w:left w:val="none" w:sz="0" w:space="0" w:color="auto"/>
            <w:bottom w:val="none" w:sz="0" w:space="0" w:color="auto"/>
            <w:right w:val="none" w:sz="0" w:space="0" w:color="auto"/>
          </w:divBdr>
        </w:div>
        <w:div w:id="1465125185">
          <w:marLeft w:val="640"/>
          <w:marRight w:val="0"/>
          <w:marTop w:val="0"/>
          <w:marBottom w:val="0"/>
          <w:divBdr>
            <w:top w:val="none" w:sz="0" w:space="0" w:color="auto"/>
            <w:left w:val="none" w:sz="0" w:space="0" w:color="auto"/>
            <w:bottom w:val="none" w:sz="0" w:space="0" w:color="auto"/>
            <w:right w:val="none" w:sz="0" w:space="0" w:color="auto"/>
          </w:divBdr>
        </w:div>
        <w:div w:id="1593388998">
          <w:marLeft w:val="640"/>
          <w:marRight w:val="0"/>
          <w:marTop w:val="0"/>
          <w:marBottom w:val="0"/>
          <w:divBdr>
            <w:top w:val="none" w:sz="0" w:space="0" w:color="auto"/>
            <w:left w:val="none" w:sz="0" w:space="0" w:color="auto"/>
            <w:bottom w:val="none" w:sz="0" w:space="0" w:color="auto"/>
            <w:right w:val="none" w:sz="0" w:space="0" w:color="auto"/>
          </w:divBdr>
        </w:div>
        <w:div w:id="1595747792">
          <w:marLeft w:val="640"/>
          <w:marRight w:val="0"/>
          <w:marTop w:val="0"/>
          <w:marBottom w:val="0"/>
          <w:divBdr>
            <w:top w:val="none" w:sz="0" w:space="0" w:color="auto"/>
            <w:left w:val="none" w:sz="0" w:space="0" w:color="auto"/>
            <w:bottom w:val="none" w:sz="0" w:space="0" w:color="auto"/>
            <w:right w:val="none" w:sz="0" w:space="0" w:color="auto"/>
          </w:divBdr>
        </w:div>
        <w:div w:id="1607156758">
          <w:marLeft w:val="640"/>
          <w:marRight w:val="0"/>
          <w:marTop w:val="0"/>
          <w:marBottom w:val="0"/>
          <w:divBdr>
            <w:top w:val="none" w:sz="0" w:space="0" w:color="auto"/>
            <w:left w:val="none" w:sz="0" w:space="0" w:color="auto"/>
            <w:bottom w:val="none" w:sz="0" w:space="0" w:color="auto"/>
            <w:right w:val="none" w:sz="0" w:space="0" w:color="auto"/>
          </w:divBdr>
        </w:div>
        <w:div w:id="1653362285">
          <w:marLeft w:val="640"/>
          <w:marRight w:val="0"/>
          <w:marTop w:val="0"/>
          <w:marBottom w:val="0"/>
          <w:divBdr>
            <w:top w:val="none" w:sz="0" w:space="0" w:color="auto"/>
            <w:left w:val="none" w:sz="0" w:space="0" w:color="auto"/>
            <w:bottom w:val="none" w:sz="0" w:space="0" w:color="auto"/>
            <w:right w:val="none" w:sz="0" w:space="0" w:color="auto"/>
          </w:divBdr>
        </w:div>
        <w:div w:id="1762944570">
          <w:marLeft w:val="640"/>
          <w:marRight w:val="0"/>
          <w:marTop w:val="0"/>
          <w:marBottom w:val="0"/>
          <w:divBdr>
            <w:top w:val="none" w:sz="0" w:space="0" w:color="auto"/>
            <w:left w:val="none" w:sz="0" w:space="0" w:color="auto"/>
            <w:bottom w:val="none" w:sz="0" w:space="0" w:color="auto"/>
            <w:right w:val="none" w:sz="0" w:space="0" w:color="auto"/>
          </w:divBdr>
        </w:div>
        <w:div w:id="1812289675">
          <w:marLeft w:val="640"/>
          <w:marRight w:val="0"/>
          <w:marTop w:val="0"/>
          <w:marBottom w:val="0"/>
          <w:divBdr>
            <w:top w:val="none" w:sz="0" w:space="0" w:color="auto"/>
            <w:left w:val="none" w:sz="0" w:space="0" w:color="auto"/>
            <w:bottom w:val="none" w:sz="0" w:space="0" w:color="auto"/>
            <w:right w:val="none" w:sz="0" w:space="0" w:color="auto"/>
          </w:divBdr>
        </w:div>
        <w:div w:id="1837530871">
          <w:marLeft w:val="640"/>
          <w:marRight w:val="0"/>
          <w:marTop w:val="0"/>
          <w:marBottom w:val="0"/>
          <w:divBdr>
            <w:top w:val="none" w:sz="0" w:space="0" w:color="auto"/>
            <w:left w:val="none" w:sz="0" w:space="0" w:color="auto"/>
            <w:bottom w:val="none" w:sz="0" w:space="0" w:color="auto"/>
            <w:right w:val="none" w:sz="0" w:space="0" w:color="auto"/>
          </w:divBdr>
        </w:div>
        <w:div w:id="1923028293">
          <w:marLeft w:val="640"/>
          <w:marRight w:val="0"/>
          <w:marTop w:val="0"/>
          <w:marBottom w:val="0"/>
          <w:divBdr>
            <w:top w:val="none" w:sz="0" w:space="0" w:color="auto"/>
            <w:left w:val="none" w:sz="0" w:space="0" w:color="auto"/>
            <w:bottom w:val="none" w:sz="0" w:space="0" w:color="auto"/>
            <w:right w:val="none" w:sz="0" w:space="0" w:color="auto"/>
          </w:divBdr>
        </w:div>
        <w:div w:id="1955626644">
          <w:marLeft w:val="640"/>
          <w:marRight w:val="0"/>
          <w:marTop w:val="0"/>
          <w:marBottom w:val="0"/>
          <w:divBdr>
            <w:top w:val="none" w:sz="0" w:space="0" w:color="auto"/>
            <w:left w:val="none" w:sz="0" w:space="0" w:color="auto"/>
            <w:bottom w:val="none" w:sz="0" w:space="0" w:color="auto"/>
            <w:right w:val="none" w:sz="0" w:space="0" w:color="auto"/>
          </w:divBdr>
        </w:div>
        <w:div w:id="2037194803">
          <w:marLeft w:val="640"/>
          <w:marRight w:val="0"/>
          <w:marTop w:val="0"/>
          <w:marBottom w:val="0"/>
          <w:divBdr>
            <w:top w:val="none" w:sz="0" w:space="0" w:color="auto"/>
            <w:left w:val="none" w:sz="0" w:space="0" w:color="auto"/>
            <w:bottom w:val="none" w:sz="0" w:space="0" w:color="auto"/>
            <w:right w:val="none" w:sz="0" w:space="0" w:color="auto"/>
          </w:divBdr>
        </w:div>
        <w:div w:id="2122800544">
          <w:marLeft w:val="640"/>
          <w:marRight w:val="0"/>
          <w:marTop w:val="0"/>
          <w:marBottom w:val="0"/>
          <w:divBdr>
            <w:top w:val="none" w:sz="0" w:space="0" w:color="auto"/>
            <w:left w:val="none" w:sz="0" w:space="0" w:color="auto"/>
            <w:bottom w:val="none" w:sz="0" w:space="0" w:color="auto"/>
            <w:right w:val="none" w:sz="0" w:space="0" w:color="auto"/>
          </w:divBdr>
        </w:div>
      </w:divsChild>
    </w:div>
    <w:div w:id="331681272">
      <w:bodyDiv w:val="1"/>
      <w:marLeft w:val="0"/>
      <w:marRight w:val="0"/>
      <w:marTop w:val="0"/>
      <w:marBottom w:val="0"/>
      <w:divBdr>
        <w:top w:val="none" w:sz="0" w:space="0" w:color="auto"/>
        <w:left w:val="none" w:sz="0" w:space="0" w:color="auto"/>
        <w:bottom w:val="none" w:sz="0" w:space="0" w:color="auto"/>
        <w:right w:val="none" w:sz="0" w:space="0" w:color="auto"/>
      </w:divBdr>
    </w:div>
    <w:div w:id="331956036">
      <w:bodyDiv w:val="1"/>
      <w:marLeft w:val="0"/>
      <w:marRight w:val="0"/>
      <w:marTop w:val="0"/>
      <w:marBottom w:val="0"/>
      <w:divBdr>
        <w:top w:val="none" w:sz="0" w:space="0" w:color="auto"/>
        <w:left w:val="none" w:sz="0" w:space="0" w:color="auto"/>
        <w:bottom w:val="none" w:sz="0" w:space="0" w:color="auto"/>
        <w:right w:val="none" w:sz="0" w:space="0" w:color="auto"/>
      </w:divBdr>
      <w:divsChild>
        <w:div w:id="8457453">
          <w:marLeft w:val="640"/>
          <w:marRight w:val="0"/>
          <w:marTop w:val="0"/>
          <w:marBottom w:val="0"/>
          <w:divBdr>
            <w:top w:val="none" w:sz="0" w:space="0" w:color="auto"/>
            <w:left w:val="none" w:sz="0" w:space="0" w:color="auto"/>
            <w:bottom w:val="none" w:sz="0" w:space="0" w:color="auto"/>
            <w:right w:val="none" w:sz="0" w:space="0" w:color="auto"/>
          </w:divBdr>
        </w:div>
        <w:div w:id="60373479">
          <w:marLeft w:val="640"/>
          <w:marRight w:val="0"/>
          <w:marTop w:val="0"/>
          <w:marBottom w:val="0"/>
          <w:divBdr>
            <w:top w:val="none" w:sz="0" w:space="0" w:color="auto"/>
            <w:left w:val="none" w:sz="0" w:space="0" w:color="auto"/>
            <w:bottom w:val="none" w:sz="0" w:space="0" w:color="auto"/>
            <w:right w:val="none" w:sz="0" w:space="0" w:color="auto"/>
          </w:divBdr>
        </w:div>
        <w:div w:id="125586958">
          <w:marLeft w:val="640"/>
          <w:marRight w:val="0"/>
          <w:marTop w:val="0"/>
          <w:marBottom w:val="0"/>
          <w:divBdr>
            <w:top w:val="none" w:sz="0" w:space="0" w:color="auto"/>
            <w:left w:val="none" w:sz="0" w:space="0" w:color="auto"/>
            <w:bottom w:val="none" w:sz="0" w:space="0" w:color="auto"/>
            <w:right w:val="none" w:sz="0" w:space="0" w:color="auto"/>
          </w:divBdr>
        </w:div>
        <w:div w:id="144979735">
          <w:marLeft w:val="640"/>
          <w:marRight w:val="0"/>
          <w:marTop w:val="0"/>
          <w:marBottom w:val="0"/>
          <w:divBdr>
            <w:top w:val="none" w:sz="0" w:space="0" w:color="auto"/>
            <w:left w:val="none" w:sz="0" w:space="0" w:color="auto"/>
            <w:bottom w:val="none" w:sz="0" w:space="0" w:color="auto"/>
            <w:right w:val="none" w:sz="0" w:space="0" w:color="auto"/>
          </w:divBdr>
        </w:div>
        <w:div w:id="152719861">
          <w:marLeft w:val="640"/>
          <w:marRight w:val="0"/>
          <w:marTop w:val="0"/>
          <w:marBottom w:val="0"/>
          <w:divBdr>
            <w:top w:val="none" w:sz="0" w:space="0" w:color="auto"/>
            <w:left w:val="none" w:sz="0" w:space="0" w:color="auto"/>
            <w:bottom w:val="none" w:sz="0" w:space="0" w:color="auto"/>
            <w:right w:val="none" w:sz="0" w:space="0" w:color="auto"/>
          </w:divBdr>
        </w:div>
        <w:div w:id="173618657">
          <w:marLeft w:val="640"/>
          <w:marRight w:val="0"/>
          <w:marTop w:val="0"/>
          <w:marBottom w:val="0"/>
          <w:divBdr>
            <w:top w:val="none" w:sz="0" w:space="0" w:color="auto"/>
            <w:left w:val="none" w:sz="0" w:space="0" w:color="auto"/>
            <w:bottom w:val="none" w:sz="0" w:space="0" w:color="auto"/>
            <w:right w:val="none" w:sz="0" w:space="0" w:color="auto"/>
          </w:divBdr>
        </w:div>
        <w:div w:id="213201209">
          <w:marLeft w:val="640"/>
          <w:marRight w:val="0"/>
          <w:marTop w:val="0"/>
          <w:marBottom w:val="0"/>
          <w:divBdr>
            <w:top w:val="none" w:sz="0" w:space="0" w:color="auto"/>
            <w:left w:val="none" w:sz="0" w:space="0" w:color="auto"/>
            <w:bottom w:val="none" w:sz="0" w:space="0" w:color="auto"/>
            <w:right w:val="none" w:sz="0" w:space="0" w:color="auto"/>
          </w:divBdr>
        </w:div>
        <w:div w:id="307171423">
          <w:marLeft w:val="640"/>
          <w:marRight w:val="0"/>
          <w:marTop w:val="0"/>
          <w:marBottom w:val="0"/>
          <w:divBdr>
            <w:top w:val="none" w:sz="0" w:space="0" w:color="auto"/>
            <w:left w:val="none" w:sz="0" w:space="0" w:color="auto"/>
            <w:bottom w:val="none" w:sz="0" w:space="0" w:color="auto"/>
            <w:right w:val="none" w:sz="0" w:space="0" w:color="auto"/>
          </w:divBdr>
        </w:div>
        <w:div w:id="321206277">
          <w:marLeft w:val="640"/>
          <w:marRight w:val="0"/>
          <w:marTop w:val="0"/>
          <w:marBottom w:val="0"/>
          <w:divBdr>
            <w:top w:val="none" w:sz="0" w:space="0" w:color="auto"/>
            <w:left w:val="none" w:sz="0" w:space="0" w:color="auto"/>
            <w:bottom w:val="none" w:sz="0" w:space="0" w:color="auto"/>
            <w:right w:val="none" w:sz="0" w:space="0" w:color="auto"/>
          </w:divBdr>
        </w:div>
        <w:div w:id="349721884">
          <w:marLeft w:val="640"/>
          <w:marRight w:val="0"/>
          <w:marTop w:val="0"/>
          <w:marBottom w:val="0"/>
          <w:divBdr>
            <w:top w:val="none" w:sz="0" w:space="0" w:color="auto"/>
            <w:left w:val="none" w:sz="0" w:space="0" w:color="auto"/>
            <w:bottom w:val="none" w:sz="0" w:space="0" w:color="auto"/>
            <w:right w:val="none" w:sz="0" w:space="0" w:color="auto"/>
          </w:divBdr>
        </w:div>
        <w:div w:id="384569742">
          <w:marLeft w:val="640"/>
          <w:marRight w:val="0"/>
          <w:marTop w:val="0"/>
          <w:marBottom w:val="0"/>
          <w:divBdr>
            <w:top w:val="none" w:sz="0" w:space="0" w:color="auto"/>
            <w:left w:val="none" w:sz="0" w:space="0" w:color="auto"/>
            <w:bottom w:val="none" w:sz="0" w:space="0" w:color="auto"/>
            <w:right w:val="none" w:sz="0" w:space="0" w:color="auto"/>
          </w:divBdr>
        </w:div>
        <w:div w:id="386225018">
          <w:marLeft w:val="640"/>
          <w:marRight w:val="0"/>
          <w:marTop w:val="0"/>
          <w:marBottom w:val="0"/>
          <w:divBdr>
            <w:top w:val="none" w:sz="0" w:space="0" w:color="auto"/>
            <w:left w:val="none" w:sz="0" w:space="0" w:color="auto"/>
            <w:bottom w:val="none" w:sz="0" w:space="0" w:color="auto"/>
            <w:right w:val="none" w:sz="0" w:space="0" w:color="auto"/>
          </w:divBdr>
        </w:div>
        <w:div w:id="430669042">
          <w:marLeft w:val="640"/>
          <w:marRight w:val="0"/>
          <w:marTop w:val="0"/>
          <w:marBottom w:val="0"/>
          <w:divBdr>
            <w:top w:val="none" w:sz="0" w:space="0" w:color="auto"/>
            <w:left w:val="none" w:sz="0" w:space="0" w:color="auto"/>
            <w:bottom w:val="none" w:sz="0" w:space="0" w:color="auto"/>
            <w:right w:val="none" w:sz="0" w:space="0" w:color="auto"/>
          </w:divBdr>
        </w:div>
        <w:div w:id="555512279">
          <w:marLeft w:val="640"/>
          <w:marRight w:val="0"/>
          <w:marTop w:val="0"/>
          <w:marBottom w:val="0"/>
          <w:divBdr>
            <w:top w:val="none" w:sz="0" w:space="0" w:color="auto"/>
            <w:left w:val="none" w:sz="0" w:space="0" w:color="auto"/>
            <w:bottom w:val="none" w:sz="0" w:space="0" w:color="auto"/>
            <w:right w:val="none" w:sz="0" w:space="0" w:color="auto"/>
          </w:divBdr>
        </w:div>
        <w:div w:id="588779582">
          <w:marLeft w:val="640"/>
          <w:marRight w:val="0"/>
          <w:marTop w:val="0"/>
          <w:marBottom w:val="0"/>
          <w:divBdr>
            <w:top w:val="none" w:sz="0" w:space="0" w:color="auto"/>
            <w:left w:val="none" w:sz="0" w:space="0" w:color="auto"/>
            <w:bottom w:val="none" w:sz="0" w:space="0" w:color="auto"/>
            <w:right w:val="none" w:sz="0" w:space="0" w:color="auto"/>
          </w:divBdr>
        </w:div>
        <w:div w:id="617948999">
          <w:marLeft w:val="640"/>
          <w:marRight w:val="0"/>
          <w:marTop w:val="0"/>
          <w:marBottom w:val="0"/>
          <w:divBdr>
            <w:top w:val="none" w:sz="0" w:space="0" w:color="auto"/>
            <w:left w:val="none" w:sz="0" w:space="0" w:color="auto"/>
            <w:bottom w:val="none" w:sz="0" w:space="0" w:color="auto"/>
            <w:right w:val="none" w:sz="0" w:space="0" w:color="auto"/>
          </w:divBdr>
        </w:div>
        <w:div w:id="679545921">
          <w:marLeft w:val="640"/>
          <w:marRight w:val="0"/>
          <w:marTop w:val="0"/>
          <w:marBottom w:val="0"/>
          <w:divBdr>
            <w:top w:val="none" w:sz="0" w:space="0" w:color="auto"/>
            <w:left w:val="none" w:sz="0" w:space="0" w:color="auto"/>
            <w:bottom w:val="none" w:sz="0" w:space="0" w:color="auto"/>
            <w:right w:val="none" w:sz="0" w:space="0" w:color="auto"/>
          </w:divBdr>
        </w:div>
        <w:div w:id="721055799">
          <w:marLeft w:val="640"/>
          <w:marRight w:val="0"/>
          <w:marTop w:val="0"/>
          <w:marBottom w:val="0"/>
          <w:divBdr>
            <w:top w:val="none" w:sz="0" w:space="0" w:color="auto"/>
            <w:left w:val="none" w:sz="0" w:space="0" w:color="auto"/>
            <w:bottom w:val="none" w:sz="0" w:space="0" w:color="auto"/>
            <w:right w:val="none" w:sz="0" w:space="0" w:color="auto"/>
          </w:divBdr>
        </w:div>
        <w:div w:id="732124729">
          <w:marLeft w:val="640"/>
          <w:marRight w:val="0"/>
          <w:marTop w:val="0"/>
          <w:marBottom w:val="0"/>
          <w:divBdr>
            <w:top w:val="none" w:sz="0" w:space="0" w:color="auto"/>
            <w:left w:val="none" w:sz="0" w:space="0" w:color="auto"/>
            <w:bottom w:val="none" w:sz="0" w:space="0" w:color="auto"/>
            <w:right w:val="none" w:sz="0" w:space="0" w:color="auto"/>
          </w:divBdr>
        </w:div>
        <w:div w:id="773063600">
          <w:marLeft w:val="640"/>
          <w:marRight w:val="0"/>
          <w:marTop w:val="0"/>
          <w:marBottom w:val="0"/>
          <w:divBdr>
            <w:top w:val="none" w:sz="0" w:space="0" w:color="auto"/>
            <w:left w:val="none" w:sz="0" w:space="0" w:color="auto"/>
            <w:bottom w:val="none" w:sz="0" w:space="0" w:color="auto"/>
            <w:right w:val="none" w:sz="0" w:space="0" w:color="auto"/>
          </w:divBdr>
        </w:div>
        <w:div w:id="863831303">
          <w:marLeft w:val="640"/>
          <w:marRight w:val="0"/>
          <w:marTop w:val="0"/>
          <w:marBottom w:val="0"/>
          <w:divBdr>
            <w:top w:val="none" w:sz="0" w:space="0" w:color="auto"/>
            <w:left w:val="none" w:sz="0" w:space="0" w:color="auto"/>
            <w:bottom w:val="none" w:sz="0" w:space="0" w:color="auto"/>
            <w:right w:val="none" w:sz="0" w:space="0" w:color="auto"/>
          </w:divBdr>
        </w:div>
        <w:div w:id="884683201">
          <w:marLeft w:val="640"/>
          <w:marRight w:val="0"/>
          <w:marTop w:val="0"/>
          <w:marBottom w:val="0"/>
          <w:divBdr>
            <w:top w:val="none" w:sz="0" w:space="0" w:color="auto"/>
            <w:left w:val="none" w:sz="0" w:space="0" w:color="auto"/>
            <w:bottom w:val="none" w:sz="0" w:space="0" w:color="auto"/>
            <w:right w:val="none" w:sz="0" w:space="0" w:color="auto"/>
          </w:divBdr>
        </w:div>
        <w:div w:id="904297442">
          <w:marLeft w:val="640"/>
          <w:marRight w:val="0"/>
          <w:marTop w:val="0"/>
          <w:marBottom w:val="0"/>
          <w:divBdr>
            <w:top w:val="none" w:sz="0" w:space="0" w:color="auto"/>
            <w:left w:val="none" w:sz="0" w:space="0" w:color="auto"/>
            <w:bottom w:val="none" w:sz="0" w:space="0" w:color="auto"/>
            <w:right w:val="none" w:sz="0" w:space="0" w:color="auto"/>
          </w:divBdr>
        </w:div>
        <w:div w:id="982319633">
          <w:marLeft w:val="640"/>
          <w:marRight w:val="0"/>
          <w:marTop w:val="0"/>
          <w:marBottom w:val="0"/>
          <w:divBdr>
            <w:top w:val="none" w:sz="0" w:space="0" w:color="auto"/>
            <w:left w:val="none" w:sz="0" w:space="0" w:color="auto"/>
            <w:bottom w:val="none" w:sz="0" w:space="0" w:color="auto"/>
            <w:right w:val="none" w:sz="0" w:space="0" w:color="auto"/>
          </w:divBdr>
        </w:div>
        <w:div w:id="994915195">
          <w:marLeft w:val="640"/>
          <w:marRight w:val="0"/>
          <w:marTop w:val="0"/>
          <w:marBottom w:val="0"/>
          <w:divBdr>
            <w:top w:val="none" w:sz="0" w:space="0" w:color="auto"/>
            <w:left w:val="none" w:sz="0" w:space="0" w:color="auto"/>
            <w:bottom w:val="none" w:sz="0" w:space="0" w:color="auto"/>
            <w:right w:val="none" w:sz="0" w:space="0" w:color="auto"/>
          </w:divBdr>
        </w:div>
        <w:div w:id="1063454360">
          <w:marLeft w:val="640"/>
          <w:marRight w:val="0"/>
          <w:marTop w:val="0"/>
          <w:marBottom w:val="0"/>
          <w:divBdr>
            <w:top w:val="none" w:sz="0" w:space="0" w:color="auto"/>
            <w:left w:val="none" w:sz="0" w:space="0" w:color="auto"/>
            <w:bottom w:val="none" w:sz="0" w:space="0" w:color="auto"/>
            <w:right w:val="none" w:sz="0" w:space="0" w:color="auto"/>
          </w:divBdr>
        </w:div>
        <w:div w:id="1097600122">
          <w:marLeft w:val="640"/>
          <w:marRight w:val="0"/>
          <w:marTop w:val="0"/>
          <w:marBottom w:val="0"/>
          <w:divBdr>
            <w:top w:val="none" w:sz="0" w:space="0" w:color="auto"/>
            <w:left w:val="none" w:sz="0" w:space="0" w:color="auto"/>
            <w:bottom w:val="none" w:sz="0" w:space="0" w:color="auto"/>
            <w:right w:val="none" w:sz="0" w:space="0" w:color="auto"/>
          </w:divBdr>
        </w:div>
        <w:div w:id="1294948801">
          <w:marLeft w:val="640"/>
          <w:marRight w:val="0"/>
          <w:marTop w:val="0"/>
          <w:marBottom w:val="0"/>
          <w:divBdr>
            <w:top w:val="none" w:sz="0" w:space="0" w:color="auto"/>
            <w:left w:val="none" w:sz="0" w:space="0" w:color="auto"/>
            <w:bottom w:val="none" w:sz="0" w:space="0" w:color="auto"/>
            <w:right w:val="none" w:sz="0" w:space="0" w:color="auto"/>
          </w:divBdr>
        </w:div>
        <w:div w:id="1511329735">
          <w:marLeft w:val="640"/>
          <w:marRight w:val="0"/>
          <w:marTop w:val="0"/>
          <w:marBottom w:val="0"/>
          <w:divBdr>
            <w:top w:val="none" w:sz="0" w:space="0" w:color="auto"/>
            <w:left w:val="none" w:sz="0" w:space="0" w:color="auto"/>
            <w:bottom w:val="none" w:sz="0" w:space="0" w:color="auto"/>
            <w:right w:val="none" w:sz="0" w:space="0" w:color="auto"/>
          </w:divBdr>
        </w:div>
        <w:div w:id="1537616328">
          <w:marLeft w:val="640"/>
          <w:marRight w:val="0"/>
          <w:marTop w:val="0"/>
          <w:marBottom w:val="0"/>
          <w:divBdr>
            <w:top w:val="none" w:sz="0" w:space="0" w:color="auto"/>
            <w:left w:val="none" w:sz="0" w:space="0" w:color="auto"/>
            <w:bottom w:val="none" w:sz="0" w:space="0" w:color="auto"/>
            <w:right w:val="none" w:sz="0" w:space="0" w:color="auto"/>
          </w:divBdr>
        </w:div>
        <w:div w:id="1661887443">
          <w:marLeft w:val="640"/>
          <w:marRight w:val="0"/>
          <w:marTop w:val="0"/>
          <w:marBottom w:val="0"/>
          <w:divBdr>
            <w:top w:val="none" w:sz="0" w:space="0" w:color="auto"/>
            <w:left w:val="none" w:sz="0" w:space="0" w:color="auto"/>
            <w:bottom w:val="none" w:sz="0" w:space="0" w:color="auto"/>
            <w:right w:val="none" w:sz="0" w:space="0" w:color="auto"/>
          </w:divBdr>
        </w:div>
        <w:div w:id="1667825808">
          <w:marLeft w:val="640"/>
          <w:marRight w:val="0"/>
          <w:marTop w:val="0"/>
          <w:marBottom w:val="0"/>
          <w:divBdr>
            <w:top w:val="none" w:sz="0" w:space="0" w:color="auto"/>
            <w:left w:val="none" w:sz="0" w:space="0" w:color="auto"/>
            <w:bottom w:val="none" w:sz="0" w:space="0" w:color="auto"/>
            <w:right w:val="none" w:sz="0" w:space="0" w:color="auto"/>
          </w:divBdr>
        </w:div>
        <w:div w:id="1778720599">
          <w:marLeft w:val="640"/>
          <w:marRight w:val="0"/>
          <w:marTop w:val="0"/>
          <w:marBottom w:val="0"/>
          <w:divBdr>
            <w:top w:val="none" w:sz="0" w:space="0" w:color="auto"/>
            <w:left w:val="none" w:sz="0" w:space="0" w:color="auto"/>
            <w:bottom w:val="none" w:sz="0" w:space="0" w:color="auto"/>
            <w:right w:val="none" w:sz="0" w:space="0" w:color="auto"/>
          </w:divBdr>
        </w:div>
        <w:div w:id="1791393306">
          <w:marLeft w:val="640"/>
          <w:marRight w:val="0"/>
          <w:marTop w:val="0"/>
          <w:marBottom w:val="0"/>
          <w:divBdr>
            <w:top w:val="none" w:sz="0" w:space="0" w:color="auto"/>
            <w:left w:val="none" w:sz="0" w:space="0" w:color="auto"/>
            <w:bottom w:val="none" w:sz="0" w:space="0" w:color="auto"/>
            <w:right w:val="none" w:sz="0" w:space="0" w:color="auto"/>
          </w:divBdr>
        </w:div>
        <w:div w:id="1795562898">
          <w:marLeft w:val="640"/>
          <w:marRight w:val="0"/>
          <w:marTop w:val="0"/>
          <w:marBottom w:val="0"/>
          <w:divBdr>
            <w:top w:val="none" w:sz="0" w:space="0" w:color="auto"/>
            <w:left w:val="none" w:sz="0" w:space="0" w:color="auto"/>
            <w:bottom w:val="none" w:sz="0" w:space="0" w:color="auto"/>
            <w:right w:val="none" w:sz="0" w:space="0" w:color="auto"/>
          </w:divBdr>
        </w:div>
        <w:div w:id="1842506145">
          <w:marLeft w:val="640"/>
          <w:marRight w:val="0"/>
          <w:marTop w:val="0"/>
          <w:marBottom w:val="0"/>
          <w:divBdr>
            <w:top w:val="none" w:sz="0" w:space="0" w:color="auto"/>
            <w:left w:val="none" w:sz="0" w:space="0" w:color="auto"/>
            <w:bottom w:val="none" w:sz="0" w:space="0" w:color="auto"/>
            <w:right w:val="none" w:sz="0" w:space="0" w:color="auto"/>
          </w:divBdr>
        </w:div>
        <w:div w:id="1901940259">
          <w:marLeft w:val="640"/>
          <w:marRight w:val="0"/>
          <w:marTop w:val="0"/>
          <w:marBottom w:val="0"/>
          <w:divBdr>
            <w:top w:val="none" w:sz="0" w:space="0" w:color="auto"/>
            <w:left w:val="none" w:sz="0" w:space="0" w:color="auto"/>
            <w:bottom w:val="none" w:sz="0" w:space="0" w:color="auto"/>
            <w:right w:val="none" w:sz="0" w:space="0" w:color="auto"/>
          </w:divBdr>
        </w:div>
        <w:div w:id="1975334242">
          <w:marLeft w:val="640"/>
          <w:marRight w:val="0"/>
          <w:marTop w:val="0"/>
          <w:marBottom w:val="0"/>
          <w:divBdr>
            <w:top w:val="none" w:sz="0" w:space="0" w:color="auto"/>
            <w:left w:val="none" w:sz="0" w:space="0" w:color="auto"/>
            <w:bottom w:val="none" w:sz="0" w:space="0" w:color="auto"/>
            <w:right w:val="none" w:sz="0" w:space="0" w:color="auto"/>
          </w:divBdr>
        </w:div>
        <w:div w:id="2039431785">
          <w:marLeft w:val="640"/>
          <w:marRight w:val="0"/>
          <w:marTop w:val="0"/>
          <w:marBottom w:val="0"/>
          <w:divBdr>
            <w:top w:val="none" w:sz="0" w:space="0" w:color="auto"/>
            <w:left w:val="none" w:sz="0" w:space="0" w:color="auto"/>
            <w:bottom w:val="none" w:sz="0" w:space="0" w:color="auto"/>
            <w:right w:val="none" w:sz="0" w:space="0" w:color="auto"/>
          </w:divBdr>
        </w:div>
        <w:div w:id="2133790586">
          <w:marLeft w:val="640"/>
          <w:marRight w:val="0"/>
          <w:marTop w:val="0"/>
          <w:marBottom w:val="0"/>
          <w:divBdr>
            <w:top w:val="none" w:sz="0" w:space="0" w:color="auto"/>
            <w:left w:val="none" w:sz="0" w:space="0" w:color="auto"/>
            <w:bottom w:val="none" w:sz="0" w:space="0" w:color="auto"/>
            <w:right w:val="none" w:sz="0" w:space="0" w:color="auto"/>
          </w:divBdr>
        </w:div>
      </w:divsChild>
    </w:div>
    <w:div w:id="332146442">
      <w:bodyDiv w:val="1"/>
      <w:marLeft w:val="0"/>
      <w:marRight w:val="0"/>
      <w:marTop w:val="0"/>
      <w:marBottom w:val="0"/>
      <w:divBdr>
        <w:top w:val="none" w:sz="0" w:space="0" w:color="auto"/>
        <w:left w:val="none" w:sz="0" w:space="0" w:color="auto"/>
        <w:bottom w:val="none" w:sz="0" w:space="0" w:color="auto"/>
        <w:right w:val="none" w:sz="0" w:space="0" w:color="auto"/>
      </w:divBdr>
    </w:div>
    <w:div w:id="332221886">
      <w:bodyDiv w:val="1"/>
      <w:marLeft w:val="0"/>
      <w:marRight w:val="0"/>
      <w:marTop w:val="0"/>
      <w:marBottom w:val="0"/>
      <w:divBdr>
        <w:top w:val="none" w:sz="0" w:space="0" w:color="auto"/>
        <w:left w:val="none" w:sz="0" w:space="0" w:color="auto"/>
        <w:bottom w:val="none" w:sz="0" w:space="0" w:color="auto"/>
        <w:right w:val="none" w:sz="0" w:space="0" w:color="auto"/>
      </w:divBdr>
    </w:div>
    <w:div w:id="332268624">
      <w:marLeft w:val="640"/>
      <w:marRight w:val="0"/>
      <w:marTop w:val="0"/>
      <w:marBottom w:val="0"/>
      <w:divBdr>
        <w:top w:val="none" w:sz="0" w:space="0" w:color="auto"/>
        <w:left w:val="none" w:sz="0" w:space="0" w:color="auto"/>
        <w:bottom w:val="none" w:sz="0" w:space="0" w:color="auto"/>
        <w:right w:val="none" w:sz="0" w:space="0" w:color="auto"/>
      </w:divBdr>
    </w:div>
    <w:div w:id="332299821">
      <w:marLeft w:val="640"/>
      <w:marRight w:val="0"/>
      <w:marTop w:val="0"/>
      <w:marBottom w:val="0"/>
      <w:divBdr>
        <w:top w:val="none" w:sz="0" w:space="0" w:color="auto"/>
        <w:left w:val="none" w:sz="0" w:space="0" w:color="auto"/>
        <w:bottom w:val="none" w:sz="0" w:space="0" w:color="auto"/>
        <w:right w:val="none" w:sz="0" w:space="0" w:color="auto"/>
      </w:divBdr>
    </w:div>
    <w:div w:id="333605211">
      <w:bodyDiv w:val="1"/>
      <w:marLeft w:val="0"/>
      <w:marRight w:val="0"/>
      <w:marTop w:val="0"/>
      <w:marBottom w:val="0"/>
      <w:divBdr>
        <w:top w:val="none" w:sz="0" w:space="0" w:color="auto"/>
        <w:left w:val="none" w:sz="0" w:space="0" w:color="auto"/>
        <w:bottom w:val="none" w:sz="0" w:space="0" w:color="auto"/>
        <w:right w:val="none" w:sz="0" w:space="0" w:color="auto"/>
      </w:divBdr>
    </w:div>
    <w:div w:id="334764403">
      <w:marLeft w:val="640"/>
      <w:marRight w:val="0"/>
      <w:marTop w:val="0"/>
      <w:marBottom w:val="0"/>
      <w:divBdr>
        <w:top w:val="none" w:sz="0" w:space="0" w:color="auto"/>
        <w:left w:val="none" w:sz="0" w:space="0" w:color="auto"/>
        <w:bottom w:val="none" w:sz="0" w:space="0" w:color="auto"/>
        <w:right w:val="none" w:sz="0" w:space="0" w:color="auto"/>
      </w:divBdr>
    </w:div>
    <w:div w:id="335152729">
      <w:marLeft w:val="640"/>
      <w:marRight w:val="0"/>
      <w:marTop w:val="0"/>
      <w:marBottom w:val="0"/>
      <w:divBdr>
        <w:top w:val="none" w:sz="0" w:space="0" w:color="auto"/>
        <w:left w:val="none" w:sz="0" w:space="0" w:color="auto"/>
        <w:bottom w:val="none" w:sz="0" w:space="0" w:color="auto"/>
        <w:right w:val="none" w:sz="0" w:space="0" w:color="auto"/>
      </w:divBdr>
    </w:div>
    <w:div w:id="335228961">
      <w:bodyDiv w:val="1"/>
      <w:marLeft w:val="0"/>
      <w:marRight w:val="0"/>
      <w:marTop w:val="0"/>
      <w:marBottom w:val="0"/>
      <w:divBdr>
        <w:top w:val="none" w:sz="0" w:space="0" w:color="auto"/>
        <w:left w:val="none" w:sz="0" w:space="0" w:color="auto"/>
        <w:bottom w:val="none" w:sz="0" w:space="0" w:color="auto"/>
        <w:right w:val="none" w:sz="0" w:space="0" w:color="auto"/>
      </w:divBdr>
    </w:div>
    <w:div w:id="335573827">
      <w:marLeft w:val="640"/>
      <w:marRight w:val="0"/>
      <w:marTop w:val="0"/>
      <w:marBottom w:val="0"/>
      <w:divBdr>
        <w:top w:val="none" w:sz="0" w:space="0" w:color="auto"/>
        <w:left w:val="none" w:sz="0" w:space="0" w:color="auto"/>
        <w:bottom w:val="none" w:sz="0" w:space="0" w:color="auto"/>
        <w:right w:val="none" w:sz="0" w:space="0" w:color="auto"/>
      </w:divBdr>
    </w:div>
    <w:div w:id="336202458">
      <w:bodyDiv w:val="1"/>
      <w:marLeft w:val="0"/>
      <w:marRight w:val="0"/>
      <w:marTop w:val="0"/>
      <w:marBottom w:val="0"/>
      <w:divBdr>
        <w:top w:val="none" w:sz="0" w:space="0" w:color="auto"/>
        <w:left w:val="none" w:sz="0" w:space="0" w:color="auto"/>
        <w:bottom w:val="none" w:sz="0" w:space="0" w:color="auto"/>
        <w:right w:val="none" w:sz="0" w:space="0" w:color="auto"/>
      </w:divBdr>
    </w:div>
    <w:div w:id="336733963">
      <w:marLeft w:val="640"/>
      <w:marRight w:val="0"/>
      <w:marTop w:val="0"/>
      <w:marBottom w:val="0"/>
      <w:divBdr>
        <w:top w:val="none" w:sz="0" w:space="0" w:color="auto"/>
        <w:left w:val="none" w:sz="0" w:space="0" w:color="auto"/>
        <w:bottom w:val="none" w:sz="0" w:space="0" w:color="auto"/>
        <w:right w:val="none" w:sz="0" w:space="0" w:color="auto"/>
      </w:divBdr>
    </w:div>
    <w:div w:id="336886397">
      <w:marLeft w:val="640"/>
      <w:marRight w:val="0"/>
      <w:marTop w:val="0"/>
      <w:marBottom w:val="0"/>
      <w:divBdr>
        <w:top w:val="none" w:sz="0" w:space="0" w:color="auto"/>
        <w:left w:val="none" w:sz="0" w:space="0" w:color="auto"/>
        <w:bottom w:val="none" w:sz="0" w:space="0" w:color="auto"/>
        <w:right w:val="none" w:sz="0" w:space="0" w:color="auto"/>
      </w:divBdr>
    </w:div>
    <w:div w:id="337318900">
      <w:bodyDiv w:val="1"/>
      <w:marLeft w:val="0"/>
      <w:marRight w:val="0"/>
      <w:marTop w:val="0"/>
      <w:marBottom w:val="0"/>
      <w:divBdr>
        <w:top w:val="none" w:sz="0" w:space="0" w:color="auto"/>
        <w:left w:val="none" w:sz="0" w:space="0" w:color="auto"/>
        <w:bottom w:val="none" w:sz="0" w:space="0" w:color="auto"/>
        <w:right w:val="none" w:sz="0" w:space="0" w:color="auto"/>
      </w:divBdr>
    </w:div>
    <w:div w:id="338040561">
      <w:marLeft w:val="640"/>
      <w:marRight w:val="0"/>
      <w:marTop w:val="0"/>
      <w:marBottom w:val="0"/>
      <w:divBdr>
        <w:top w:val="none" w:sz="0" w:space="0" w:color="auto"/>
        <w:left w:val="none" w:sz="0" w:space="0" w:color="auto"/>
        <w:bottom w:val="none" w:sz="0" w:space="0" w:color="auto"/>
        <w:right w:val="none" w:sz="0" w:space="0" w:color="auto"/>
      </w:divBdr>
    </w:div>
    <w:div w:id="338511646">
      <w:marLeft w:val="640"/>
      <w:marRight w:val="0"/>
      <w:marTop w:val="0"/>
      <w:marBottom w:val="0"/>
      <w:divBdr>
        <w:top w:val="none" w:sz="0" w:space="0" w:color="auto"/>
        <w:left w:val="none" w:sz="0" w:space="0" w:color="auto"/>
        <w:bottom w:val="none" w:sz="0" w:space="0" w:color="auto"/>
        <w:right w:val="none" w:sz="0" w:space="0" w:color="auto"/>
      </w:divBdr>
    </w:div>
    <w:div w:id="338821794">
      <w:marLeft w:val="640"/>
      <w:marRight w:val="0"/>
      <w:marTop w:val="0"/>
      <w:marBottom w:val="0"/>
      <w:divBdr>
        <w:top w:val="none" w:sz="0" w:space="0" w:color="auto"/>
        <w:left w:val="none" w:sz="0" w:space="0" w:color="auto"/>
        <w:bottom w:val="none" w:sz="0" w:space="0" w:color="auto"/>
        <w:right w:val="none" w:sz="0" w:space="0" w:color="auto"/>
      </w:divBdr>
    </w:div>
    <w:div w:id="338892298">
      <w:bodyDiv w:val="1"/>
      <w:marLeft w:val="0"/>
      <w:marRight w:val="0"/>
      <w:marTop w:val="0"/>
      <w:marBottom w:val="0"/>
      <w:divBdr>
        <w:top w:val="none" w:sz="0" w:space="0" w:color="auto"/>
        <w:left w:val="none" w:sz="0" w:space="0" w:color="auto"/>
        <w:bottom w:val="none" w:sz="0" w:space="0" w:color="auto"/>
        <w:right w:val="none" w:sz="0" w:space="0" w:color="auto"/>
      </w:divBdr>
    </w:div>
    <w:div w:id="339815971">
      <w:bodyDiv w:val="1"/>
      <w:marLeft w:val="0"/>
      <w:marRight w:val="0"/>
      <w:marTop w:val="0"/>
      <w:marBottom w:val="0"/>
      <w:divBdr>
        <w:top w:val="none" w:sz="0" w:space="0" w:color="auto"/>
        <w:left w:val="none" w:sz="0" w:space="0" w:color="auto"/>
        <w:bottom w:val="none" w:sz="0" w:space="0" w:color="auto"/>
        <w:right w:val="none" w:sz="0" w:space="0" w:color="auto"/>
      </w:divBdr>
    </w:div>
    <w:div w:id="340396847">
      <w:bodyDiv w:val="1"/>
      <w:marLeft w:val="0"/>
      <w:marRight w:val="0"/>
      <w:marTop w:val="0"/>
      <w:marBottom w:val="0"/>
      <w:divBdr>
        <w:top w:val="none" w:sz="0" w:space="0" w:color="auto"/>
        <w:left w:val="none" w:sz="0" w:space="0" w:color="auto"/>
        <w:bottom w:val="none" w:sz="0" w:space="0" w:color="auto"/>
        <w:right w:val="none" w:sz="0" w:space="0" w:color="auto"/>
      </w:divBdr>
    </w:div>
    <w:div w:id="340935439">
      <w:bodyDiv w:val="1"/>
      <w:marLeft w:val="0"/>
      <w:marRight w:val="0"/>
      <w:marTop w:val="0"/>
      <w:marBottom w:val="0"/>
      <w:divBdr>
        <w:top w:val="none" w:sz="0" w:space="0" w:color="auto"/>
        <w:left w:val="none" w:sz="0" w:space="0" w:color="auto"/>
        <w:bottom w:val="none" w:sz="0" w:space="0" w:color="auto"/>
        <w:right w:val="none" w:sz="0" w:space="0" w:color="auto"/>
      </w:divBdr>
    </w:div>
    <w:div w:id="341590671">
      <w:marLeft w:val="640"/>
      <w:marRight w:val="0"/>
      <w:marTop w:val="0"/>
      <w:marBottom w:val="0"/>
      <w:divBdr>
        <w:top w:val="none" w:sz="0" w:space="0" w:color="auto"/>
        <w:left w:val="none" w:sz="0" w:space="0" w:color="auto"/>
        <w:bottom w:val="none" w:sz="0" w:space="0" w:color="auto"/>
        <w:right w:val="none" w:sz="0" w:space="0" w:color="auto"/>
      </w:divBdr>
    </w:div>
    <w:div w:id="342711675">
      <w:marLeft w:val="640"/>
      <w:marRight w:val="0"/>
      <w:marTop w:val="0"/>
      <w:marBottom w:val="0"/>
      <w:divBdr>
        <w:top w:val="none" w:sz="0" w:space="0" w:color="auto"/>
        <w:left w:val="none" w:sz="0" w:space="0" w:color="auto"/>
        <w:bottom w:val="none" w:sz="0" w:space="0" w:color="auto"/>
        <w:right w:val="none" w:sz="0" w:space="0" w:color="auto"/>
      </w:divBdr>
    </w:div>
    <w:div w:id="343479456">
      <w:bodyDiv w:val="1"/>
      <w:marLeft w:val="0"/>
      <w:marRight w:val="0"/>
      <w:marTop w:val="0"/>
      <w:marBottom w:val="0"/>
      <w:divBdr>
        <w:top w:val="none" w:sz="0" w:space="0" w:color="auto"/>
        <w:left w:val="none" w:sz="0" w:space="0" w:color="auto"/>
        <w:bottom w:val="none" w:sz="0" w:space="0" w:color="auto"/>
        <w:right w:val="none" w:sz="0" w:space="0" w:color="auto"/>
      </w:divBdr>
      <w:divsChild>
        <w:div w:id="5638464">
          <w:marLeft w:val="640"/>
          <w:marRight w:val="0"/>
          <w:marTop w:val="0"/>
          <w:marBottom w:val="0"/>
          <w:divBdr>
            <w:top w:val="none" w:sz="0" w:space="0" w:color="auto"/>
            <w:left w:val="none" w:sz="0" w:space="0" w:color="auto"/>
            <w:bottom w:val="none" w:sz="0" w:space="0" w:color="auto"/>
            <w:right w:val="none" w:sz="0" w:space="0" w:color="auto"/>
          </w:divBdr>
        </w:div>
        <w:div w:id="81610257">
          <w:marLeft w:val="640"/>
          <w:marRight w:val="0"/>
          <w:marTop w:val="0"/>
          <w:marBottom w:val="0"/>
          <w:divBdr>
            <w:top w:val="none" w:sz="0" w:space="0" w:color="auto"/>
            <w:left w:val="none" w:sz="0" w:space="0" w:color="auto"/>
            <w:bottom w:val="none" w:sz="0" w:space="0" w:color="auto"/>
            <w:right w:val="none" w:sz="0" w:space="0" w:color="auto"/>
          </w:divBdr>
        </w:div>
        <w:div w:id="112798299">
          <w:marLeft w:val="640"/>
          <w:marRight w:val="0"/>
          <w:marTop w:val="0"/>
          <w:marBottom w:val="0"/>
          <w:divBdr>
            <w:top w:val="none" w:sz="0" w:space="0" w:color="auto"/>
            <w:left w:val="none" w:sz="0" w:space="0" w:color="auto"/>
            <w:bottom w:val="none" w:sz="0" w:space="0" w:color="auto"/>
            <w:right w:val="none" w:sz="0" w:space="0" w:color="auto"/>
          </w:divBdr>
        </w:div>
        <w:div w:id="266934182">
          <w:marLeft w:val="640"/>
          <w:marRight w:val="0"/>
          <w:marTop w:val="0"/>
          <w:marBottom w:val="0"/>
          <w:divBdr>
            <w:top w:val="none" w:sz="0" w:space="0" w:color="auto"/>
            <w:left w:val="none" w:sz="0" w:space="0" w:color="auto"/>
            <w:bottom w:val="none" w:sz="0" w:space="0" w:color="auto"/>
            <w:right w:val="none" w:sz="0" w:space="0" w:color="auto"/>
          </w:divBdr>
        </w:div>
        <w:div w:id="340817976">
          <w:marLeft w:val="640"/>
          <w:marRight w:val="0"/>
          <w:marTop w:val="0"/>
          <w:marBottom w:val="0"/>
          <w:divBdr>
            <w:top w:val="none" w:sz="0" w:space="0" w:color="auto"/>
            <w:left w:val="none" w:sz="0" w:space="0" w:color="auto"/>
            <w:bottom w:val="none" w:sz="0" w:space="0" w:color="auto"/>
            <w:right w:val="none" w:sz="0" w:space="0" w:color="auto"/>
          </w:divBdr>
        </w:div>
        <w:div w:id="347027056">
          <w:marLeft w:val="640"/>
          <w:marRight w:val="0"/>
          <w:marTop w:val="0"/>
          <w:marBottom w:val="0"/>
          <w:divBdr>
            <w:top w:val="none" w:sz="0" w:space="0" w:color="auto"/>
            <w:left w:val="none" w:sz="0" w:space="0" w:color="auto"/>
            <w:bottom w:val="none" w:sz="0" w:space="0" w:color="auto"/>
            <w:right w:val="none" w:sz="0" w:space="0" w:color="auto"/>
          </w:divBdr>
        </w:div>
        <w:div w:id="392120730">
          <w:marLeft w:val="640"/>
          <w:marRight w:val="0"/>
          <w:marTop w:val="0"/>
          <w:marBottom w:val="0"/>
          <w:divBdr>
            <w:top w:val="none" w:sz="0" w:space="0" w:color="auto"/>
            <w:left w:val="none" w:sz="0" w:space="0" w:color="auto"/>
            <w:bottom w:val="none" w:sz="0" w:space="0" w:color="auto"/>
            <w:right w:val="none" w:sz="0" w:space="0" w:color="auto"/>
          </w:divBdr>
        </w:div>
        <w:div w:id="496850577">
          <w:marLeft w:val="640"/>
          <w:marRight w:val="0"/>
          <w:marTop w:val="0"/>
          <w:marBottom w:val="0"/>
          <w:divBdr>
            <w:top w:val="none" w:sz="0" w:space="0" w:color="auto"/>
            <w:left w:val="none" w:sz="0" w:space="0" w:color="auto"/>
            <w:bottom w:val="none" w:sz="0" w:space="0" w:color="auto"/>
            <w:right w:val="none" w:sz="0" w:space="0" w:color="auto"/>
          </w:divBdr>
        </w:div>
        <w:div w:id="521553638">
          <w:marLeft w:val="640"/>
          <w:marRight w:val="0"/>
          <w:marTop w:val="0"/>
          <w:marBottom w:val="0"/>
          <w:divBdr>
            <w:top w:val="none" w:sz="0" w:space="0" w:color="auto"/>
            <w:left w:val="none" w:sz="0" w:space="0" w:color="auto"/>
            <w:bottom w:val="none" w:sz="0" w:space="0" w:color="auto"/>
            <w:right w:val="none" w:sz="0" w:space="0" w:color="auto"/>
          </w:divBdr>
        </w:div>
        <w:div w:id="557594835">
          <w:marLeft w:val="640"/>
          <w:marRight w:val="0"/>
          <w:marTop w:val="0"/>
          <w:marBottom w:val="0"/>
          <w:divBdr>
            <w:top w:val="none" w:sz="0" w:space="0" w:color="auto"/>
            <w:left w:val="none" w:sz="0" w:space="0" w:color="auto"/>
            <w:bottom w:val="none" w:sz="0" w:space="0" w:color="auto"/>
            <w:right w:val="none" w:sz="0" w:space="0" w:color="auto"/>
          </w:divBdr>
        </w:div>
        <w:div w:id="564604705">
          <w:marLeft w:val="640"/>
          <w:marRight w:val="0"/>
          <w:marTop w:val="0"/>
          <w:marBottom w:val="0"/>
          <w:divBdr>
            <w:top w:val="none" w:sz="0" w:space="0" w:color="auto"/>
            <w:left w:val="none" w:sz="0" w:space="0" w:color="auto"/>
            <w:bottom w:val="none" w:sz="0" w:space="0" w:color="auto"/>
            <w:right w:val="none" w:sz="0" w:space="0" w:color="auto"/>
          </w:divBdr>
        </w:div>
        <w:div w:id="643312887">
          <w:marLeft w:val="640"/>
          <w:marRight w:val="0"/>
          <w:marTop w:val="0"/>
          <w:marBottom w:val="0"/>
          <w:divBdr>
            <w:top w:val="none" w:sz="0" w:space="0" w:color="auto"/>
            <w:left w:val="none" w:sz="0" w:space="0" w:color="auto"/>
            <w:bottom w:val="none" w:sz="0" w:space="0" w:color="auto"/>
            <w:right w:val="none" w:sz="0" w:space="0" w:color="auto"/>
          </w:divBdr>
        </w:div>
        <w:div w:id="648369074">
          <w:marLeft w:val="640"/>
          <w:marRight w:val="0"/>
          <w:marTop w:val="0"/>
          <w:marBottom w:val="0"/>
          <w:divBdr>
            <w:top w:val="none" w:sz="0" w:space="0" w:color="auto"/>
            <w:left w:val="none" w:sz="0" w:space="0" w:color="auto"/>
            <w:bottom w:val="none" w:sz="0" w:space="0" w:color="auto"/>
            <w:right w:val="none" w:sz="0" w:space="0" w:color="auto"/>
          </w:divBdr>
        </w:div>
        <w:div w:id="688144062">
          <w:marLeft w:val="640"/>
          <w:marRight w:val="0"/>
          <w:marTop w:val="0"/>
          <w:marBottom w:val="0"/>
          <w:divBdr>
            <w:top w:val="none" w:sz="0" w:space="0" w:color="auto"/>
            <w:left w:val="none" w:sz="0" w:space="0" w:color="auto"/>
            <w:bottom w:val="none" w:sz="0" w:space="0" w:color="auto"/>
            <w:right w:val="none" w:sz="0" w:space="0" w:color="auto"/>
          </w:divBdr>
        </w:div>
        <w:div w:id="713385454">
          <w:marLeft w:val="640"/>
          <w:marRight w:val="0"/>
          <w:marTop w:val="0"/>
          <w:marBottom w:val="0"/>
          <w:divBdr>
            <w:top w:val="none" w:sz="0" w:space="0" w:color="auto"/>
            <w:left w:val="none" w:sz="0" w:space="0" w:color="auto"/>
            <w:bottom w:val="none" w:sz="0" w:space="0" w:color="auto"/>
            <w:right w:val="none" w:sz="0" w:space="0" w:color="auto"/>
          </w:divBdr>
        </w:div>
        <w:div w:id="870070906">
          <w:marLeft w:val="640"/>
          <w:marRight w:val="0"/>
          <w:marTop w:val="0"/>
          <w:marBottom w:val="0"/>
          <w:divBdr>
            <w:top w:val="none" w:sz="0" w:space="0" w:color="auto"/>
            <w:left w:val="none" w:sz="0" w:space="0" w:color="auto"/>
            <w:bottom w:val="none" w:sz="0" w:space="0" w:color="auto"/>
            <w:right w:val="none" w:sz="0" w:space="0" w:color="auto"/>
          </w:divBdr>
        </w:div>
        <w:div w:id="957299422">
          <w:marLeft w:val="640"/>
          <w:marRight w:val="0"/>
          <w:marTop w:val="0"/>
          <w:marBottom w:val="0"/>
          <w:divBdr>
            <w:top w:val="none" w:sz="0" w:space="0" w:color="auto"/>
            <w:left w:val="none" w:sz="0" w:space="0" w:color="auto"/>
            <w:bottom w:val="none" w:sz="0" w:space="0" w:color="auto"/>
            <w:right w:val="none" w:sz="0" w:space="0" w:color="auto"/>
          </w:divBdr>
        </w:div>
        <w:div w:id="967589286">
          <w:marLeft w:val="640"/>
          <w:marRight w:val="0"/>
          <w:marTop w:val="0"/>
          <w:marBottom w:val="0"/>
          <w:divBdr>
            <w:top w:val="none" w:sz="0" w:space="0" w:color="auto"/>
            <w:left w:val="none" w:sz="0" w:space="0" w:color="auto"/>
            <w:bottom w:val="none" w:sz="0" w:space="0" w:color="auto"/>
            <w:right w:val="none" w:sz="0" w:space="0" w:color="auto"/>
          </w:divBdr>
        </w:div>
        <w:div w:id="971138197">
          <w:marLeft w:val="640"/>
          <w:marRight w:val="0"/>
          <w:marTop w:val="0"/>
          <w:marBottom w:val="0"/>
          <w:divBdr>
            <w:top w:val="none" w:sz="0" w:space="0" w:color="auto"/>
            <w:left w:val="none" w:sz="0" w:space="0" w:color="auto"/>
            <w:bottom w:val="none" w:sz="0" w:space="0" w:color="auto"/>
            <w:right w:val="none" w:sz="0" w:space="0" w:color="auto"/>
          </w:divBdr>
        </w:div>
        <w:div w:id="1056784676">
          <w:marLeft w:val="640"/>
          <w:marRight w:val="0"/>
          <w:marTop w:val="0"/>
          <w:marBottom w:val="0"/>
          <w:divBdr>
            <w:top w:val="none" w:sz="0" w:space="0" w:color="auto"/>
            <w:left w:val="none" w:sz="0" w:space="0" w:color="auto"/>
            <w:bottom w:val="none" w:sz="0" w:space="0" w:color="auto"/>
            <w:right w:val="none" w:sz="0" w:space="0" w:color="auto"/>
          </w:divBdr>
        </w:div>
        <w:div w:id="1102383575">
          <w:marLeft w:val="640"/>
          <w:marRight w:val="0"/>
          <w:marTop w:val="0"/>
          <w:marBottom w:val="0"/>
          <w:divBdr>
            <w:top w:val="none" w:sz="0" w:space="0" w:color="auto"/>
            <w:left w:val="none" w:sz="0" w:space="0" w:color="auto"/>
            <w:bottom w:val="none" w:sz="0" w:space="0" w:color="auto"/>
            <w:right w:val="none" w:sz="0" w:space="0" w:color="auto"/>
          </w:divBdr>
        </w:div>
        <w:div w:id="1258758079">
          <w:marLeft w:val="640"/>
          <w:marRight w:val="0"/>
          <w:marTop w:val="0"/>
          <w:marBottom w:val="0"/>
          <w:divBdr>
            <w:top w:val="none" w:sz="0" w:space="0" w:color="auto"/>
            <w:left w:val="none" w:sz="0" w:space="0" w:color="auto"/>
            <w:bottom w:val="none" w:sz="0" w:space="0" w:color="auto"/>
            <w:right w:val="none" w:sz="0" w:space="0" w:color="auto"/>
          </w:divBdr>
        </w:div>
        <w:div w:id="1282492487">
          <w:marLeft w:val="640"/>
          <w:marRight w:val="0"/>
          <w:marTop w:val="0"/>
          <w:marBottom w:val="0"/>
          <w:divBdr>
            <w:top w:val="none" w:sz="0" w:space="0" w:color="auto"/>
            <w:left w:val="none" w:sz="0" w:space="0" w:color="auto"/>
            <w:bottom w:val="none" w:sz="0" w:space="0" w:color="auto"/>
            <w:right w:val="none" w:sz="0" w:space="0" w:color="auto"/>
          </w:divBdr>
        </w:div>
        <w:div w:id="1365053785">
          <w:marLeft w:val="640"/>
          <w:marRight w:val="0"/>
          <w:marTop w:val="0"/>
          <w:marBottom w:val="0"/>
          <w:divBdr>
            <w:top w:val="none" w:sz="0" w:space="0" w:color="auto"/>
            <w:left w:val="none" w:sz="0" w:space="0" w:color="auto"/>
            <w:bottom w:val="none" w:sz="0" w:space="0" w:color="auto"/>
            <w:right w:val="none" w:sz="0" w:space="0" w:color="auto"/>
          </w:divBdr>
        </w:div>
        <w:div w:id="1434011962">
          <w:marLeft w:val="640"/>
          <w:marRight w:val="0"/>
          <w:marTop w:val="0"/>
          <w:marBottom w:val="0"/>
          <w:divBdr>
            <w:top w:val="none" w:sz="0" w:space="0" w:color="auto"/>
            <w:left w:val="none" w:sz="0" w:space="0" w:color="auto"/>
            <w:bottom w:val="none" w:sz="0" w:space="0" w:color="auto"/>
            <w:right w:val="none" w:sz="0" w:space="0" w:color="auto"/>
          </w:divBdr>
        </w:div>
        <w:div w:id="1487820664">
          <w:marLeft w:val="640"/>
          <w:marRight w:val="0"/>
          <w:marTop w:val="0"/>
          <w:marBottom w:val="0"/>
          <w:divBdr>
            <w:top w:val="none" w:sz="0" w:space="0" w:color="auto"/>
            <w:left w:val="none" w:sz="0" w:space="0" w:color="auto"/>
            <w:bottom w:val="none" w:sz="0" w:space="0" w:color="auto"/>
            <w:right w:val="none" w:sz="0" w:space="0" w:color="auto"/>
          </w:divBdr>
        </w:div>
        <w:div w:id="1504541993">
          <w:marLeft w:val="640"/>
          <w:marRight w:val="0"/>
          <w:marTop w:val="0"/>
          <w:marBottom w:val="0"/>
          <w:divBdr>
            <w:top w:val="none" w:sz="0" w:space="0" w:color="auto"/>
            <w:left w:val="none" w:sz="0" w:space="0" w:color="auto"/>
            <w:bottom w:val="none" w:sz="0" w:space="0" w:color="auto"/>
            <w:right w:val="none" w:sz="0" w:space="0" w:color="auto"/>
          </w:divBdr>
        </w:div>
        <w:div w:id="1571190373">
          <w:marLeft w:val="640"/>
          <w:marRight w:val="0"/>
          <w:marTop w:val="0"/>
          <w:marBottom w:val="0"/>
          <w:divBdr>
            <w:top w:val="none" w:sz="0" w:space="0" w:color="auto"/>
            <w:left w:val="none" w:sz="0" w:space="0" w:color="auto"/>
            <w:bottom w:val="none" w:sz="0" w:space="0" w:color="auto"/>
            <w:right w:val="none" w:sz="0" w:space="0" w:color="auto"/>
          </w:divBdr>
        </w:div>
        <w:div w:id="1693340493">
          <w:marLeft w:val="640"/>
          <w:marRight w:val="0"/>
          <w:marTop w:val="0"/>
          <w:marBottom w:val="0"/>
          <w:divBdr>
            <w:top w:val="none" w:sz="0" w:space="0" w:color="auto"/>
            <w:left w:val="none" w:sz="0" w:space="0" w:color="auto"/>
            <w:bottom w:val="none" w:sz="0" w:space="0" w:color="auto"/>
            <w:right w:val="none" w:sz="0" w:space="0" w:color="auto"/>
          </w:divBdr>
        </w:div>
        <w:div w:id="1731465592">
          <w:marLeft w:val="640"/>
          <w:marRight w:val="0"/>
          <w:marTop w:val="0"/>
          <w:marBottom w:val="0"/>
          <w:divBdr>
            <w:top w:val="none" w:sz="0" w:space="0" w:color="auto"/>
            <w:left w:val="none" w:sz="0" w:space="0" w:color="auto"/>
            <w:bottom w:val="none" w:sz="0" w:space="0" w:color="auto"/>
            <w:right w:val="none" w:sz="0" w:space="0" w:color="auto"/>
          </w:divBdr>
        </w:div>
        <w:div w:id="1834292908">
          <w:marLeft w:val="640"/>
          <w:marRight w:val="0"/>
          <w:marTop w:val="0"/>
          <w:marBottom w:val="0"/>
          <w:divBdr>
            <w:top w:val="none" w:sz="0" w:space="0" w:color="auto"/>
            <w:left w:val="none" w:sz="0" w:space="0" w:color="auto"/>
            <w:bottom w:val="none" w:sz="0" w:space="0" w:color="auto"/>
            <w:right w:val="none" w:sz="0" w:space="0" w:color="auto"/>
          </w:divBdr>
        </w:div>
        <w:div w:id="1896358189">
          <w:marLeft w:val="640"/>
          <w:marRight w:val="0"/>
          <w:marTop w:val="0"/>
          <w:marBottom w:val="0"/>
          <w:divBdr>
            <w:top w:val="none" w:sz="0" w:space="0" w:color="auto"/>
            <w:left w:val="none" w:sz="0" w:space="0" w:color="auto"/>
            <w:bottom w:val="none" w:sz="0" w:space="0" w:color="auto"/>
            <w:right w:val="none" w:sz="0" w:space="0" w:color="auto"/>
          </w:divBdr>
        </w:div>
        <w:div w:id="1899631986">
          <w:marLeft w:val="640"/>
          <w:marRight w:val="0"/>
          <w:marTop w:val="0"/>
          <w:marBottom w:val="0"/>
          <w:divBdr>
            <w:top w:val="none" w:sz="0" w:space="0" w:color="auto"/>
            <w:left w:val="none" w:sz="0" w:space="0" w:color="auto"/>
            <w:bottom w:val="none" w:sz="0" w:space="0" w:color="auto"/>
            <w:right w:val="none" w:sz="0" w:space="0" w:color="auto"/>
          </w:divBdr>
        </w:div>
        <w:div w:id="1942446066">
          <w:marLeft w:val="640"/>
          <w:marRight w:val="0"/>
          <w:marTop w:val="0"/>
          <w:marBottom w:val="0"/>
          <w:divBdr>
            <w:top w:val="none" w:sz="0" w:space="0" w:color="auto"/>
            <w:left w:val="none" w:sz="0" w:space="0" w:color="auto"/>
            <w:bottom w:val="none" w:sz="0" w:space="0" w:color="auto"/>
            <w:right w:val="none" w:sz="0" w:space="0" w:color="auto"/>
          </w:divBdr>
        </w:div>
        <w:div w:id="1972517274">
          <w:marLeft w:val="640"/>
          <w:marRight w:val="0"/>
          <w:marTop w:val="0"/>
          <w:marBottom w:val="0"/>
          <w:divBdr>
            <w:top w:val="none" w:sz="0" w:space="0" w:color="auto"/>
            <w:left w:val="none" w:sz="0" w:space="0" w:color="auto"/>
            <w:bottom w:val="none" w:sz="0" w:space="0" w:color="auto"/>
            <w:right w:val="none" w:sz="0" w:space="0" w:color="auto"/>
          </w:divBdr>
        </w:div>
      </w:divsChild>
    </w:div>
    <w:div w:id="343947787">
      <w:marLeft w:val="640"/>
      <w:marRight w:val="0"/>
      <w:marTop w:val="0"/>
      <w:marBottom w:val="0"/>
      <w:divBdr>
        <w:top w:val="none" w:sz="0" w:space="0" w:color="auto"/>
        <w:left w:val="none" w:sz="0" w:space="0" w:color="auto"/>
        <w:bottom w:val="none" w:sz="0" w:space="0" w:color="auto"/>
        <w:right w:val="none" w:sz="0" w:space="0" w:color="auto"/>
      </w:divBdr>
    </w:div>
    <w:div w:id="344524485">
      <w:marLeft w:val="640"/>
      <w:marRight w:val="0"/>
      <w:marTop w:val="0"/>
      <w:marBottom w:val="0"/>
      <w:divBdr>
        <w:top w:val="none" w:sz="0" w:space="0" w:color="auto"/>
        <w:left w:val="none" w:sz="0" w:space="0" w:color="auto"/>
        <w:bottom w:val="none" w:sz="0" w:space="0" w:color="auto"/>
        <w:right w:val="none" w:sz="0" w:space="0" w:color="auto"/>
      </w:divBdr>
    </w:div>
    <w:div w:id="344551685">
      <w:marLeft w:val="640"/>
      <w:marRight w:val="0"/>
      <w:marTop w:val="0"/>
      <w:marBottom w:val="0"/>
      <w:divBdr>
        <w:top w:val="none" w:sz="0" w:space="0" w:color="auto"/>
        <w:left w:val="none" w:sz="0" w:space="0" w:color="auto"/>
        <w:bottom w:val="none" w:sz="0" w:space="0" w:color="auto"/>
        <w:right w:val="none" w:sz="0" w:space="0" w:color="auto"/>
      </w:divBdr>
    </w:div>
    <w:div w:id="346253877">
      <w:bodyDiv w:val="1"/>
      <w:marLeft w:val="0"/>
      <w:marRight w:val="0"/>
      <w:marTop w:val="0"/>
      <w:marBottom w:val="0"/>
      <w:divBdr>
        <w:top w:val="none" w:sz="0" w:space="0" w:color="auto"/>
        <w:left w:val="none" w:sz="0" w:space="0" w:color="auto"/>
        <w:bottom w:val="none" w:sz="0" w:space="0" w:color="auto"/>
        <w:right w:val="none" w:sz="0" w:space="0" w:color="auto"/>
      </w:divBdr>
    </w:div>
    <w:div w:id="346760624">
      <w:bodyDiv w:val="1"/>
      <w:marLeft w:val="0"/>
      <w:marRight w:val="0"/>
      <w:marTop w:val="0"/>
      <w:marBottom w:val="0"/>
      <w:divBdr>
        <w:top w:val="none" w:sz="0" w:space="0" w:color="auto"/>
        <w:left w:val="none" w:sz="0" w:space="0" w:color="auto"/>
        <w:bottom w:val="none" w:sz="0" w:space="0" w:color="auto"/>
        <w:right w:val="none" w:sz="0" w:space="0" w:color="auto"/>
      </w:divBdr>
    </w:div>
    <w:div w:id="347752970">
      <w:bodyDiv w:val="1"/>
      <w:marLeft w:val="0"/>
      <w:marRight w:val="0"/>
      <w:marTop w:val="0"/>
      <w:marBottom w:val="0"/>
      <w:divBdr>
        <w:top w:val="none" w:sz="0" w:space="0" w:color="auto"/>
        <w:left w:val="none" w:sz="0" w:space="0" w:color="auto"/>
        <w:bottom w:val="none" w:sz="0" w:space="0" w:color="auto"/>
        <w:right w:val="none" w:sz="0" w:space="0" w:color="auto"/>
      </w:divBdr>
      <w:divsChild>
        <w:div w:id="96367187">
          <w:marLeft w:val="640"/>
          <w:marRight w:val="0"/>
          <w:marTop w:val="0"/>
          <w:marBottom w:val="0"/>
          <w:divBdr>
            <w:top w:val="none" w:sz="0" w:space="0" w:color="auto"/>
            <w:left w:val="none" w:sz="0" w:space="0" w:color="auto"/>
            <w:bottom w:val="none" w:sz="0" w:space="0" w:color="auto"/>
            <w:right w:val="none" w:sz="0" w:space="0" w:color="auto"/>
          </w:divBdr>
        </w:div>
        <w:div w:id="145325187">
          <w:marLeft w:val="640"/>
          <w:marRight w:val="0"/>
          <w:marTop w:val="0"/>
          <w:marBottom w:val="0"/>
          <w:divBdr>
            <w:top w:val="none" w:sz="0" w:space="0" w:color="auto"/>
            <w:left w:val="none" w:sz="0" w:space="0" w:color="auto"/>
            <w:bottom w:val="none" w:sz="0" w:space="0" w:color="auto"/>
            <w:right w:val="none" w:sz="0" w:space="0" w:color="auto"/>
          </w:divBdr>
        </w:div>
        <w:div w:id="243954253">
          <w:marLeft w:val="640"/>
          <w:marRight w:val="0"/>
          <w:marTop w:val="0"/>
          <w:marBottom w:val="0"/>
          <w:divBdr>
            <w:top w:val="none" w:sz="0" w:space="0" w:color="auto"/>
            <w:left w:val="none" w:sz="0" w:space="0" w:color="auto"/>
            <w:bottom w:val="none" w:sz="0" w:space="0" w:color="auto"/>
            <w:right w:val="none" w:sz="0" w:space="0" w:color="auto"/>
          </w:divBdr>
        </w:div>
        <w:div w:id="256788854">
          <w:marLeft w:val="640"/>
          <w:marRight w:val="0"/>
          <w:marTop w:val="0"/>
          <w:marBottom w:val="0"/>
          <w:divBdr>
            <w:top w:val="none" w:sz="0" w:space="0" w:color="auto"/>
            <w:left w:val="none" w:sz="0" w:space="0" w:color="auto"/>
            <w:bottom w:val="none" w:sz="0" w:space="0" w:color="auto"/>
            <w:right w:val="none" w:sz="0" w:space="0" w:color="auto"/>
          </w:divBdr>
        </w:div>
        <w:div w:id="277688556">
          <w:marLeft w:val="640"/>
          <w:marRight w:val="0"/>
          <w:marTop w:val="0"/>
          <w:marBottom w:val="0"/>
          <w:divBdr>
            <w:top w:val="none" w:sz="0" w:space="0" w:color="auto"/>
            <w:left w:val="none" w:sz="0" w:space="0" w:color="auto"/>
            <w:bottom w:val="none" w:sz="0" w:space="0" w:color="auto"/>
            <w:right w:val="none" w:sz="0" w:space="0" w:color="auto"/>
          </w:divBdr>
        </w:div>
        <w:div w:id="350962122">
          <w:marLeft w:val="640"/>
          <w:marRight w:val="0"/>
          <w:marTop w:val="0"/>
          <w:marBottom w:val="0"/>
          <w:divBdr>
            <w:top w:val="none" w:sz="0" w:space="0" w:color="auto"/>
            <w:left w:val="none" w:sz="0" w:space="0" w:color="auto"/>
            <w:bottom w:val="none" w:sz="0" w:space="0" w:color="auto"/>
            <w:right w:val="none" w:sz="0" w:space="0" w:color="auto"/>
          </w:divBdr>
        </w:div>
        <w:div w:id="407728719">
          <w:marLeft w:val="640"/>
          <w:marRight w:val="0"/>
          <w:marTop w:val="0"/>
          <w:marBottom w:val="0"/>
          <w:divBdr>
            <w:top w:val="none" w:sz="0" w:space="0" w:color="auto"/>
            <w:left w:val="none" w:sz="0" w:space="0" w:color="auto"/>
            <w:bottom w:val="none" w:sz="0" w:space="0" w:color="auto"/>
            <w:right w:val="none" w:sz="0" w:space="0" w:color="auto"/>
          </w:divBdr>
        </w:div>
        <w:div w:id="470829743">
          <w:marLeft w:val="640"/>
          <w:marRight w:val="0"/>
          <w:marTop w:val="0"/>
          <w:marBottom w:val="0"/>
          <w:divBdr>
            <w:top w:val="none" w:sz="0" w:space="0" w:color="auto"/>
            <w:left w:val="none" w:sz="0" w:space="0" w:color="auto"/>
            <w:bottom w:val="none" w:sz="0" w:space="0" w:color="auto"/>
            <w:right w:val="none" w:sz="0" w:space="0" w:color="auto"/>
          </w:divBdr>
        </w:div>
        <w:div w:id="518542434">
          <w:marLeft w:val="640"/>
          <w:marRight w:val="0"/>
          <w:marTop w:val="0"/>
          <w:marBottom w:val="0"/>
          <w:divBdr>
            <w:top w:val="none" w:sz="0" w:space="0" w:color="auto"/>
            <w:left w:val="none" w:sz="0" w:space="0" w:color="auto"/>
            <w:bottom w:val="none" w:sz="0" w:space="0" w:color="auto"/>
            <w:right w:val="none" w:sz="0" w:space="0" w:color="auto"/>
          </w:divBdr>
        </w:div>
        <w:div w:id="654072575">
          <w:marLeft w:val="640"/>
          <w:marRight w:val="0"/>
          <w:marTop w:val="0"/>
          <w:marBottom w:val="0"/>
          <w:divBdr>
            <w:top w:val="none" w:sz="0" w:space="0" w:color="auto"/>
            <w:left w:val="none" w:sz="0" w:space="0" w:color="auto"/>
            <w:bottom w:val="none" w:sz="0" w:space="0" w:color="auto"/>
            <w:right w:val="none" w:sz="0" w:space="0" w:color="auto"/>
          </w:divBdr>
        </w:div>
        <w:div w:id="664746847">
          <w:marLeft w:val="640"/>
          <w:marRight w:val="0"/>
          <w:marTop w:val="0"/>
          <w:marBottom w:val="0"/>
          <w:divBdr>
            <w:top w:val="none" w:sz="0" w:space="0" w:color="auto"/>
            <w:left w:val="none" w:sz="0" w:space="0" w:color="auto"/>
            <w:bottom w:val="none" w:sz="0" w:space="0" w:color="auto"/>
            <w:right w:val="none" w:sz="0" w:space="0" w:color="auto"/>
          </w:divBdr>
        </w:div>
        <w:div w:id="726532828">
          <w:marLeft w:val="640"/>
          <w:marRight w:val="0"/>
          <w:marTop w:val="0"/>
          <w:marBottom w:val="0"/>
          <w:divBdr>
            <w:top w:val="none" w:sz="0" w:space="0" w:color="auto"/>
            <w:left w:val="none" w:sz="0" w:space="0" w:color="auto"/>
            <w:bottom w:val="none" w:sz="0" w:space="0" w:color="auto"/>
            <w:right w:val="none" w:sz="0" w:space="0" w:color="auto"/>
          </w:divBdr>
        </w:div>
        <w:div w:id="741294062">
          <w:marLeft w:val="640"/>
          <w:marRight w:val="0"/>
          <w:marTop w:val="0"/>
          <w:marBottom w:val="0"/>
          <w:divBdr>
            <w:top w:val="none" w:sz="0" w:space="0" w:color="auto"/>
            <w:left w:val="none" w:sz="0" w:space="0" w:color="auto"/>
            <w:bottom w:val="none" w:sz="0" w:space="0" w:color="auto"/>
            <w:right w:val="none" w:sz="0" w:space="0" w:color="auto"/>
          </w:divBdr>
        </w:div>
        <w:div w:id="851914217">
          <w:marLeft w:val="640"/>
          <w:marRight w:val="0"/>
          <w:marTop w:val="0"/>
          <w:marBottom w:val="0"/>
          <w:divBdr>
            <w:top w:val="none" w:sz="0" w:space="0" w:color="auto"/>
            <w:left w:val="none" w:sz="0" w:space="0" w:color="auto"/>
            <w:bottom w:val="none" w:sz="0" w:space="0" w:color="auto"/>
            <w:right w:val="none" w:sz="0" w:space="0" w:color="auto"/>
          </w:divBdr>
        </w:div>
        <w:div w:id="859120585">
          <w:marLeft w:val="640"/>
          <w:marRight w:val="0"/>
          <w:marTop w:val="0"/>
          <w:marBottom w:val="0"/>
          <w:divBdr>
            <w:top w:val="none" w:sz="0" w:space="0" w:color="auto"/>
            <w:left w:val="none" w:sz="0" w:space="0" w:color="auto"/>
            <w:bottom w:val="none" w:sz="0" w:space="0" w:color="auto"/>
            <w:right w:val="none" w:sz="0" w:space="0" w:color="auto"/>
          </w:divBdr>
        </w:div>
        <w:div w:id="896209974">
          <w:marLeft w:val="640"/>
          <w:marRight w:val="0"/>
          <w:marTop w:val="0"/>
          <w:marBottom w:val="0"/>
          <w:divBdr>
            <w:top w:val="none" w:sz="0" w:space="0" w:color="auto"/>
            <w:left w:val="none" w:sz="0" w:space="0" w:color="auto"/>
            <w:bottom w:val="none" w:sz="0" w:space="0" w:color="auto"/>
            <w:right w:val="none" w:sz="0" w:space="0" w:color="auto"/>
          </w:divBdr>
        </w:div>
        <w:div w:id="896546494">
          <w:marLeft w:val="640"/>
          <w:marRight w:val="0"/>
          <w:marTop w:val="0"/>
          <w:marBottom w:val="0"/>
          <w:divBdr>
            <w:top w:val="none" w:sz="0" w:space="0" w:color="auto"/>
            <w:left w:val="none" w:sz="0" w:space="0" w:color="auto"/>
            <w:bottom w:val="none" w:sz="0" w:space="0" w:color="auto"/>
            <w:right w:val="none" w:sz="0" w:space="0" w:color="auto"/>
          </w:divBdr>
        </w:div>
        <w:div w:id="934365392">
          <w:marLeft w:val="640"/>
          <w:marRight w:val="0"/>
          <w:marTop w:val="0"/>
          <w:marBottom w:val="0"/>
          <w:divBdr>
            <w:top w:val="none" w:sz="0" w:space="0" w:color="auto"/>
            <w:left w:val="none" w:sz="0" w:space="0" w:color="auto"/>
            <w:bottom w:val="none" w:sz="0" w:space="0" w:color="auto"/>
            <w:right w:val="none" w:sz="0" w:space="0" w:color="auto"/>
          </w:divBdr>
        </w:div>
        <w:div w:id="947077118">
          <w:marLeft w:val="640"/>
          <w:marRight w:val="0"/>
          <w:marTop w:val="0"/>
          <w:marBottom w:val="0"/>
          <w:divBdr>
            <w:top w:val="none" w:sz="0" w:space="0" w:color="auto"/>
            <w:left w:val="none" w:sz="0" w:space="0" w:color="auto"/>
            <w:bottom w:val="none" w:sz="0" w:space="0" w:color="auto"/>
            <w:right w:val="none" w:sz="0" w:space="0" w:color="auto"/>
          </w:divBdr>
        </w:div>
        <w:div w:id="1080177414">
          <w:marLeft w:val="640"/>
          <w:marRight w:val="0"/>
          <w:marTop w:val="0"/>
          <w:marBottom w:val="0"/>
          <w:divBdr>
            <w:top w:val="none" w:sz="0" w:space="0" w:color="auto"/>
            <w:left w:val="none" w:sz="0" w:space="0" w:color="auto"/>
            <w:bottom w:val="none" w:sz="0" w:space="0" w:color="auto"/>
            <w:right w:val="none" w:sz="0" w:space="0" w:color="auto"/>
          </w:divBdr>
        </w:div>
        <w:div w:id="1133870909">
          <w:marLeft w:val="640"/>
          <w:marRight w:val="0"/>
          <w:marTop w:val="0"/>
          <w:marBottom w:val="0"/>
          <w:divBdr>
            <w:top w:val="none" w:sz="0" w:space="0" w:color="auto"/>
            <w:left w:val="none" w:sz="0" w:space="0" w:color="auto"/>
            <w:bottom w:val="none" w:sz="0" w:space="0" w:color="auto"/>
            <w:right w:val="none" w:sz="0" w:space="0" w:color="auto"/>
          </w:divBdr>
        </w:div>
        <w:div w:id="1237277152">
          <w:marLeft w:val="640"/>
          <w:marRight w:val="0"/>
          <w:marTop w:val="0"/>
          <w:marBottom w:val="0"/>
          <w:divBdr>
            <w:top w:val="none" w:sz="0" w:space="0" w:color="auto"/>
            <w:left w:val="none" w:sz="0" w:space="0" w:color="auto"/>
            <w:bottom w:val="none" w:sz="0" w:space="0" w:color="auto"/>
            <w:right w:val="none" w:sz="0" w:space="0" w:color="auto"/>
          </w:divBdr>
        </w:div>
        <w:div w:id="1296761571">
          <w:marLeft w:val="640"/>
          <w:marRight w:val="0"/>
          <w:marTop w:val="0"/>
          <w:marBottom w:val="0"/>
          <w:divBdr>
            <w:top w:val="none" w:sz="0" w:space="0" w:color="auto"/>
            <w:left w:val="none" w:sz="0" w:space="0" w:color="auto"/>
            <w:bottom w:val="none" w:sz="0" w:space="0" w:color="auto"/>
            <w:right w:val="none" w:sz="0" w:space="0" w:color="auto"/>
          </w:divBdr>
        </w:div>
        <w:div w:id="1302032243">
          <w:marLeft w:val="640"/>
          <w:marRight w:val="0"/>
          <w:marTop w:val="0"/>
          <w:marBottom w:val="0"/>
          <w:divBdr>
            <w:top w:val="none" w:sz="0" w:space="0" w:color="auto"/>
            <w:left w:val="none" w:sz="0" w:space="0" w:color="auto"/>
            <w:bottom w:val="none" w:sz="0" w:space="0" w:color="auto"/>
            <w:right w:val="none" w:sz="0" w:space="0" w:color="auto"/>
          </w:divBdr>
        </w:div>
        <w:div w:id="1508253876">
          <w:marLeft w:val="640"/>
          <w:marRight w:val="0"/>
          <w:marTop w:val="0"/>
          <w:marBottom w:val="0"/>
          <w:divBdr>
            <w:top w:val="none" w:sz="0" w:space="0" w:color="auto"/>
            <w:left w:val="none" w:sz="0" w:space="0" w:color="auto"/>
            <w:bottom w:val="none" w:sz="0" w:space="0" w:color="auto"/>
            <w:right w:val="none" w:sz="0" w:space="0" w:color="auto"/>
          </w:divBdr>
        </w:div>
        <w:div w:id="1593732956">
          <w:marLeft w:val="640"/>
          <w:marRight w:val="0"/>
          <w:marTop w:val="0"/>
          <w:marBottom w:val="0"/>
          <w:divBdr>
            <w:top w:val="none" w:sz="0" w:space="0" w:color="auto"/>
            <w:left w:val="none" w:sz="0" w:space="0" w:color="auto"/>
            <w:bottom w:val="none" w:sz="0" w:space="0" w:color="auto"/>
            <w:right w:val="none" w:sz="0" w:space="0" w:color="auto"/>
          </w:divBdr>
        </w:div>
        <w:div w:id="1637565270">
          <w:marLeft w:val="640"/>
          <w:marRight w:val="0"/>
          <w:marTop w:val="0"/>
          <w:marBottom w:val="0"/>
          <w:divBdr>
            <w:top w:val="none" w:sz="0" w:space="0" w:color="auto"/>
            <w:left w:val="none" w:sz="0" w:space="0" w:color="auto"/>
            <w:bottom w:val="none" w:sz="0" w:space="0" w:color="auto"/>
            <w:right w:val="none" w:sz="0" w:space="0" w:color="auto"/>
          </w:divBdr>
        </w:div>
        <w:div w:id="1659454052">
          <w:marLeft w:val="640"/>
          <w:marRight w:val="0"/>
          <w:marTop w:val="0"/>
          <w:marBottom w:val="0"/>
          <w:divBdr>
            <w:top w:val="none" w:sz="0" w:space="0" w:color="auto"/>
            <w:left w:val="none" w:sz="0" w:space="0" w:color="auto"/>
            <w:bottom w:val="none" w:sz="0" w:space="0" w:color="auto"/>
            <w:right w:val="none" w:sz="0" w:space="0" w:color="auto"/>
          </w:divBdr>
        </w:div>
        <w:div w:id="1779985726">
          <w:marLeft w:val="640"/>
          <w:marRight w:val="0"/>
          <w:marTop w:val="0"/>
          <w:marBottom w:val="0"/>
          <w:divBdr>
            <w:top w:val="none" w:sz="0" w:space="0" w:color="auto"/>
            <w:left w:val="none" w:sz="0" w:space="0" w:color="auto"/>
            <w:bottom w:val="none" w:sz="0" w:space="0" w:color="auto"/>
            <w:right w:val="none" w:sz="0" w:space="0" w:color="auto"/>
          </w:divBdr>
        </w:div>
        <w:div w:id="1813596340">
          <w:marLeft w:val="640"/>
          <w:marRight w:val="0"/>
          <w:marTop w:val="0"/>
          <w:marBottom w:val="0"/>
          <w:divBdr>
            <w:top w:val="none" w:sz="0" w:space="0" w:color="auto"/>
            <w:left w:val="none" w:sz="0" w:space="0" w:color="auto"/>
            <w:bottom w:val="none" w:sz="0" w:space="0" w:color="auto"/>
            <w:right w:val="none" w:sz="0" w:space="0" w:color="auto"/>
          </w:divBdr>
        </w:div>
        <w:div w:id="1831679215">
          <w:marLeft w:val="640"/>
          <w:marRight w:val="0"/>
          <w:marTop w:val="0"/>
          <w:marBottom w:val="0"/>
          <w:divBdr>
            <w:top w:val="none" w:sz="0" w:space="0" w:color="auto"/>
            <w:left w:val="none" w:sz="0" w:space="0" w:color="auto"/>
            <w:bottom w:val="none" w:sz="0" w:space="0" w:color="auto"/>
            <w:right w:val="none" w:sz="0" w:space="0" w:color="auto"/>
          </w:divBdr>
        </w:div>
        <w:div w:id="1842812474">
          <w:marLeft w:val="640"/>
          <w:marRight w:val="0"/>
          <w:marTop w:val="0"/>
          <w:marBottom w:val="0"/>
          <w:divBdr>
            <w:top w:val="none" w:sz="0" w:space="0" w:color="auto"/>
            <w:left w:val="none" w:sz="0" w:space="0" w:color="auto"/>
            <w:bottom w:val="none" w:sz="0" w:space="0" w:color="auto"/>
            <w:right w:val="none" w:sz="0" w:space="0" w:color="auto"/>
          </w:divBdr>
        </w:div>
        <w:div w:id="1877309491">
          <w:marLeft w:val="640"/>
          <w:marRight w:val="0"/>
          <w:marTop w:val="0"/>
          <w:marBottom w:val="0"/>
          <w:divBdr>
            <w:top w:val="none" w:sz="0" w:space="0" w:color="auto"/>
            <w:left w:val="none" w:sz="0" w:space="0" w:color="auto"/>
            <w:bottom w:val="none" w:sz="0" w:space="0" w:color="auto"/>
            <w:right w:val="none" w:sz="0" w:space="0" w:color="auto"/>
          </w:divBdr>
        </w:div>
        <w:div w:id="1877962116">
          <w:marLeft w:val="640"/>
          <w:marRight w:val="0"/>
          <w:marTop w:val="0"/>
          <w:marBottom w:val="0"/>
          <w:divBdr>
            <w:top w:val="none" w:sz="0" w:space="0" w:color="auto"/>
            <w:left w:val="none" w:sz="0" w:space="0" w:color="auto"/>
            <w:bottom w:val="none" w:sz="0" w:space="0" w:color="auto"/>
            <w:right w:val="none" w:sz="0" w:space="0" w:color="auto"/>
          </w:divBdr>
        </w:div>
        <w:div w:id="1900707024">
          <w:marLeft w:val="640"/>
          <w:marRight w:val="0"/>
          <w:marTop w:val="0"/>
          <w:marBottom w:val="0"/>
          <w:divBdr>
            <w:top w:val="none" w:sz="0" w:space="0" w:color="auto"/>
            <w:left w:val="none" w:sz="0" w:space="0" w:color="auto"/>
            <w:bottom w:val="none" w:sz="0" w:space="0" w:color="auto"/>
            <w:right w:val="none" w:sz="0" w:space="0" w:color="auto"/>
          </w:divBdr>
        </w:div>
        <w:div w:id="1978221287">
          <w:marLeft w:val="640"/>
          <w:marRight w:val="0"/>
          <w:marTop w:val="0"/>
          <w:marBottom w:val="0"/>
          <w:divBdr>
            <w:top w:val="none" w:sz="0" w:space="0" w:color="auto"/>
            <w:left w:val="none" w:sz="0" w:space="0" w:color="auto"/>
            <w:bottom w:val="none" w:sz="0" w:space="0" w:color="auto"/>
            <w:right w:val="none" w:sz="0" w:space="0" w:color="auto"/>
          </w:divBdr>
        </w:div>
        <w:div w:id="1987002916">
          <w:marLeft w:val="640"/>
          <w:marRight w:val="0"/>
          <w:marTop w:val="0"/>
          <w:marBottom w:val="0"/>
          <w:divBdr>
            <w:top w:val="none" w:sz="0" w:space="0" w:color="auto"/>
            <w:left w:val="none" w:sz="0" w:space="0" w:color="auto"/>
            <w:bottom w:val="none" w:sz="0" w:space="0" w:color="auto"/>
            <w:right w:val="none" w:sz="0" w:space="0" w:color="auto"/>
          </w:divBdr>
        </w:div>
        <w:div w:id="2137941408">
          <w:marLeft w:val="640"/>
          <w:marRight w:val="0"/>
          <w:marTop w:val="0"/>
          <w:marBottom w:val="0"/>
          <w:divBdr>
            <w:top w:val="none" w:sz="0" w:space="0" w:color="auto"/>
            <w:left w:val="none" w:sz="0" w:space="0" w:color="auto"/>
            <w:bottom w:val="none" w:sz="0" w:space="0" w:color="auto"/>
            <w:right w:val="none" w:sz="0" w:space="0" w:color="auto"/>
          </w:divBdr>
        </w:div>
        <w:div w:id="2145855442">
          <w:marLeft w:val="640"/>
          <w:marRight w:val="0"/>
          <w:marTop w:val="0"/>
          <w:marBottom w:val="0"/>
          <w:divBdr>
            <w:top w:val="none" w:sz="0" w:space="0" w:color="auto"/>
            <w:left w:val="none" w:sz="0" w:space="0" w:color="auto"/>
            <w:bottom w:val="none" w:sz="0" w:space="0" w:color="auto"/>
            <w:right w:val="none" w:sz="0" w:space="0" w:color="auto"/>
          </w:divBdr>
        </w:div>
      </w:divsChild>
    </w:div>
    <w:div w:id="347802896">
      <w:marLeft w:val="640"/>
      <w:marRight w:val="0"/>
      <w:marTop w:val="0"/>
      <w:marBottom w:val="0"/>
      <w:divBdr>
        <w:top w:val="none" w:sz="0" w:space="0" w:color="auto"/>
        <w:left w:val="none" w:sz="0" w:space="0" w:color="auto"/>
        <w:bottom w:val="none" w:sz="0" w:space="0" w:color="auto"/>
        <w:right w:val="none" w:sz="0" w:space="0" w:color="auto"/>
      </w:divBdr>
    </w:div>
    <w:div w:id="349642781">
      <w:bodyDiv w:val="1"/>
      <w:marLeft w:val="0"/>
      <w:marRight w:val="0"/>
      <w:marTop w:val="0"/>
      <w:marBottom w:val="0"/>
      <w:divBdr>
        <w:top w:val="none" w:sz="0" w:space="0" w:color="auto"/>
        <w:left w:val="none" w:sz="0" w:space="0" w:color="auto"/>
        <w:bottom w:val="none" w:sz="0" w:space="0" w:color="auto"/>
        <w:right w:val="none" w:sz="0" w:space="0" w:color="auto"/>
      </w:divBdr>
      <w:divsChild>
        <w:div w:id="124780860">
          <w:marLeft w:val="640"/>
          <w:marRight w:val="0"/>
          <w:marTop w:val="0"/>
          <w:marBottom w:val="0"/>
          <w:divBdr>
            <w:top w:val="none" w:sz="0" w:space="0" w:color="auto"/>
            <w:left w:val="none" w:sz="0" w:space="0" w:color="auto"/>
            <w:bottom w:val="none" w:sz="0" w:space="0" w:color="auto"/>
            <w:right w:val="none" w:sz="0" w:space="0" w:color="auto"/>
          </w:divBdr>
        </w:div>
        <w:div w:id="180583623">
          <w:marLeft w:val="640"/>
          <w:marRight w:val="0"/>
          <w:marTop w:val="0"/>
          <w:marBottom w:val="0"/>
          <w:divBdr>
            <w:top w:val="none" w:sz="0" w:space="0" w:color="auto"/>
            <w:left w:val="none" w:sz="0" w:space="0" w:color="auto"/>
            <w:bottom w:val="none" w:sz="0" w:space="0" w:color="auto"/>
            <w:right w:val="none" w:sz="0" w:space="0" w:color="auto"/>
          </w:divBdr>
        </w:div>
        <w:div w:id="182062889">
          <w:marLeft w:val="640"/>
          <w:marRight w:val="0"/>
          <w:marTop w:val="0"/>
          <w:marBottom w:val="0"/>
          <w:divBdr>
            <w:top w:val="none" w:sz="0" w:space="0" w:color="auto"/>
            <w:left w:val="none" w:sz="0" w:space="0" w:color="auto"/>
            <w:bottom w:val="none" w:sz="0" w:space="0" w:color="auto"/>
            <w:right w:val="none" w:sz="0" w:space="0" w:color="auto"/>
          </w:divBdr>
        </w:div>
        <w:div w:id="214704738">
          <w:marLeft w:val="640"/>
          <w:marRight w:val="0"/>
          <w:marTop w:val="0"/>
          <w:marBottom w:val="0"/>
          <w:divBdr>
            <w:top w:val="none" w:sz="0" w:space="0" w:color="auto"/>
            <w:left w:val="none" w:sz="0" w:space="0" w:color="auto"/>
            <w:bottom w:val="none" w:sz="0" w:space="0" w:color="auto"/>
            <w:right w:val="none" w:sz="0" w:space="0" w:color="auto"/>
          </w:divBdr>
        </w:div>
        <w:div w:id="237330359">
          <w:marLeft w:val="640"/>
          <w:marRight w:val="0"/>
          <w:marTop w:val="0"/>
          <w:marBottom w:val="0"/>
          <w:divBdr>
            <w:top w:val="none" w:sz="0" w:space="0" w:color="auto"/>
            <w:left w:val="none" w:sz="0" w:space="0" w:color="auto"/>
            <w:bottom w:val="none" w:sz="0" w:space="0" w:color="auto"/>
            <w:right w:val="none" w:sz="0" w:space="0" w:color="auto"/>
          </w:divBdr>
        </w:div>
        <w:div w:id="240796337">
          <w:marLeft w:val="640"/>
          <w:marRight w:val="0"/>
          <w:marTop w:val="0"/>
          <w:marBottom w:val="0"/>
          <w:divBdr>
            <w:top w:val="none" w:sz="0" w:space="0" w:color="auto"/>
            <w:left w:val="none" w:sz="0" w:space="0" w:color="auto"/>
            <w:bottom w:val="none" w:sz="0" w:space="0" w:color="auto"/>
            <w:right w:val="none" w:sz="0" w:space="0" w:color="auto"/>
          </w:divBdr>
        </w:div>
        <w:div w:id="253438108">
          <w:marLeft w:val="640"/>
          <w:marRight w:val="0"/>
          <w:marTop w:val="0"/>
          <w:marBottom w:val="0"/>
          <w:divBdr>
            <w:top w:val="none" w:sz="0" w:space="0" w:color="auto"/>
            <w:left w:val="none" w:sz="0" w:space="0" w:color="auto"/>
            <w:bottom w:val="none" w:sz="0" w:space="0" w:color="auto"/>
            <w:right w:val="none" w:sz="0" w:space="0" w:color="auto"/>
          </w:divBdr>
        </w:div>
        <w:div w:id="294457895">
          <w:marLeft w:val="640"/>
          <w:marRight w:val="0"/>
          <w:marTop w:val="0"/>
          <w:marBottom w:val="0"/>
          <w:divBdr>
            <w:top w:val="none" w:sz="0" w:space="0" w:color="auto"/>
            <w:left w:val="none" w:sz="0" w:space="0" w:color="auto"/>
            <w:bottom w:val="none" w:sz="0" w:space="0" w:color="auto"/>
            <w:right w:val="none" w:sz="0" w:space="0" w:color="auto"/>
          </w:divBdr>
        </w:div>
        <w:div w:id="299844398">
          <w:marLeft w:val="640"/>
          <w:marRight w:val="0"/>
          <w:marTop w:val="0"/>
          <w:marBottom w:val="0"/>
          <w:divBdr>
            <w:top w:val="none" w:sz="0" w:space="0" w:color="auto"/>
            <w:left w:val="none" w:sz="0" w:space="0" w:color="auto"/>
            <w:bottom w:val="none" w:sz="0" w:space="0" w:color="auto"/>
            <w:right w:val="none" w:sz="0" w:space="0" w:color="auto"/>
          </w:divBdr>
        </w:div>
        <w:div w:id="479420020">
          <w:marLeft w:val="640"/>
          <w:marRight w:val="0"/>
          <w:marTop w:val="0"/>
          <w:marBottom w:val="0"/>
          <w:divBdr>
            <w:top w:val="none" w:sz="0" w:space="0" w:color="auto"/>
            <w:left w:val="none" w:sz="0" w:space="0" w:color="auto"/>
            <w:bottom w:val="none" w:sz="0" w:space="0" w:color="auto"/>
            <w:right w:val="none" w:sz="0" w:space="0" w:color="auto"/>
          </w:divBdr>
        </w:div>
        <w:div w:id="549852010">
          <w:marLeft w:val="640"/>
          <w:marRight w:val="0"/>
          <w:marTop w:val="0"/>
          <w:marBottom w:val="0"/>
          <w:divBdr>
            <w:top w:val="none" w:sz="0" w:space="0" w:color="auto"/>
            <w:left w:val="none" w:sz="0" w:space="0" w:color="auto"/>
            <w:bottom w:val="none" w:sz="0" w:space="0" w:color="auto"/>
            <w:right w:val="none" w:sz="0" w:space="0" w:color="auto"/>
          </w:divBdr>
        </w:div>
        <w:div w:id="730347808">
          <w:marLeft w:val="640"/>
          <w:marRight w:val="0"/>
          <w:marTop w:val="0"/>
          <w:marBottom w:val="0"/>
          <w:divBdr>
            <w:top w:val="none" w:sz="0" w:space="0" w:color="auto"/>
            <w:left w:val="none" w:sz="0" w:space="0" w:color="auto"/>
            <w:bottom w:val="none" w:sz="0" w:space="0" w:color="auto"/>
            <w:right w:val="none" w:sz="0" w:space="0" w:color="auto"/>
          </w:divBdr>
        </w:div>
        <w:div w:id="737022750">
          <w:marLeft w:val="640"/>
          <w:marRight w:val="0"/>
          <w:marTop w:val="0"/>
          <w:marBottom w:val="0"/>
          <w:divBdr>
            <w:top w:val="none" w:sz="0" w:space="0" w:color="auto"/>
            <w:left w:val="none" w:sz="0" w:space="0" w:color="auto"/>
            <w:bottom w:val="none" w:sz="0" w:space="0" w:color="auto"/>
            <w:right w:val="none" w:sz="0" w:space="0" w:color="auto"/>
          </w:divBdr>
        </w:div>
        <w:div w:id="850683433">
          <w:marLeft w:val="640"/>
          <w:marRight w:val="0"/>
          <w:marTop w:val="0"/>
          <w:marBottom w:val="0"/>
          <w:divBdr>
            <w:top w:val="none" w:sz="0" w:space="0" w:color="auto"/>
            <w:left w:val="none" w:sz="0" w:space="0" w:color="auto"/>
            <w:bottom w:val="none" w:sz="0" w:space="0" w:color="auto"/>
            <w:right w:val="none" w:sz="0" w:space="0" w:color="auto"/>
          </w:divBdr>
        </w:div>
        <w:div w:id="935092397">
          <w:marLeft w:val="640"/>
          <w:marRight w:val="0"/>
          <w:marTop w:val="0"/>
          <w:marBottom w:val="0"/>
          <w:divBdr>
            <w:top w:val="none" w:sz="0" w:space="0" w:color="auto"/>
            <w:left w:val="none" w:sz="0" w:space="0" w:color="auto"/>
            <w:bottom w:val="none" w:sz="0" w:space="0" w:color="auto"/>
            <w:right w:val="none" w:sz="0" w:space="0" w:color="auto"/>
          </w:divBdr>
        </w:div>
        <w:div w:id="955675272">
          <w:marLeft w:val="640"/>
          <w:marRight w:val="0"/>
          <w:marTop w:val="0"/>
          <w:marBottom w:val="0"/>
          <w:divBdr>
            <w:top w:val="none" w:sz="0" w:space="0" w:color="auto"/>
            <w:left w:val="none" w:sz="0" w:space="0" w:color="auto"/>
            <w:bottom w:val="none" w:sz="0" w:space="0" w:color="auto"/>
            <w:right w:val="none" w:sz="0" w:space="0" w:color="auto"/>
          </w:divBdr>
        </w:div>
        <w:div w:id="1016880224">
          <w:marLeft w:val="640"/>
          <w:marRight w:val="0"/>
          <w:marTop w:val="0"/>
          <w:marBottom w:val="0"/>
          <w:divBdr>
            <w:top w:val="none" w:sz="0" w:space="0" w:color="auto"/>
            <w:left w:val="none" w:sz="0" w:space="0" w:color="auto"/>
            <w:bottom w:val="none" w:sz="0" w:space="0" w:color="auto"/>
            <w:right w:val="none" w:sz="0" w:space="0" w:color="auto"/>
          </w:divBdr>
        </w:div>
        <w:div w:id="1050500716">
          <w:marLeft w:val="640"/>
          <w:marRight w:val="0"/>
          <w:marTop w:val="0"/>
          <w:marBottom w:val="0"/>
          <w:divBdr>
            <w:top w:val="none" w:sz="0" w:space="0" w:color="auto"/>
            <w:left w:val="none" w:sz="0" w:space="0" w:color="auto"/>
            <w:bottom w:val="none" w:sz="0" w:space="0" w:color="auto"/>
            <w:right w:val="none" w:sz="0" w:space="0" w:color="auto"/>
          </w:divBdr>
        </w:div>
        <w:div w:id="1061683256">
          <w:marLeft w:val="640"/>
          <w:marRight w:val="0"/>
          <w:marTop w:val="0"/>
          <w:marBottom w:val="0"/>
          <w:divBdr>
            <w:top w:val="none" w:sz="0" w:space="0" w:color="auto"/>
            <w:left w:val="none" w:sz="0" w:space="0" w:color="auto"/>
            <w:bottom w:val="none" w:sz="0" w:space="0" w:color="auto"/>
            <w:right w:val="none" w:sz="0" w:space="0" w:color="auto"/>
          </w:divBdr>
        </w:div>
        <w:div w:id="1069424934">
          <w:marLeft w:val="640"/>
          <w:marRight w:val="0"/>
          <w:marTop w:val="0"/>
          <w:marBottom w:val="0"/>
          <w:divBdr>
            <w:top w:val="none" w:sz="0" w:space="0" w:color="auto"/>
            <w:left w:val="none" w:sz="0" w:space="0" w:color="auto"/>
            <w:bottom w:val="none" w:sz="0" w:space="0" w:color="auto"/>
            <w:right w:val="none" w:sz="0" w:space="0" w:color="auto"/>
          </w:divBdr>
        </w:div>
        <w:div w:id="1079207597">
          <w:marLeft w:val="640"/>
          <w:marRight w:val="0"/>
          <w:marTop w:val="0"/>
          <w:marBottom w:val="0"/>
          <w:divBdr>
            <w:top w:val="none" w:sz="0" w:space="0" w:color="auto"/>
            <w:left w:val="none" w:sz="0" w:space="0" w:color="auto"/>
            <w:bottom w:val="none" w:sz="0" w:space="0" w:color="auto"/>
            <w:right w:val="none" w:sz="0" w:space="0" w:color="auto"/>
          </w:divBdr>
        </w:div>
        <w:div w:id="1117717594">
          <w:marLeft w:val="640"/>
          <w:marRight w:val="0"/>
          <w:marTop w:val="0"/>
          <w:marBottom w:val="0"/>
          <w:divBdr>
            <w:top w:val="none" w:sz="0" w:space="0" w:color="auto"/>
            <w:left w:val="none" w:sz="0" w:space="0" w:color="auto"/>
            <w:bottom w:val="none" w:sz="0" w:space="0" w:color="auto"/>
            <w:right w:val="none" w:sz="0" w:space="0" w:color="auto"/>
          </w:divBdr>
        </w:div>
        <w:div w:id="1272710018">
          <w:marLeft w:val="640"/>
          <w:marRight w:val="0"/>
          <w:marTop w:val="0"/>
          <w:marBottom w:val="0"/>
          <w:divBdr>
            <w:top w:val="none" w:sz="0" w:space="0" w:color="auto"/>
            <w:left w:val="none" w:sz="0" w:space="0" w:color="auto"/>
            <w:bottom w:val="none" w:sz="0" w:space="0" w:color="auto"/>
            <w:right w:val="none" w:sz="0" w:space="0" w:color="auto"/>
          </w:divBdr>
        </w:div>
        <w:div w:id="1293175819">
          <w:marLeft w:val="640"/>
          <w:marRight w:val="0"/>
          <w:marTop w:val="0"/>
          <w:marBottom w:val="0"/>
          <w:divBdr>
            <w:top w:val="none" w:sz="0" w:space="0" w:color="auto"/>
            <w:left w:val="none" w:sz="0" w:space="0" w:color="auto"/>
            <w:bottom w:val="none" w:sz="0" w:space="0" w:color="auto"/>
            <w:right w:val="none" w:sz="0" w:space="0" w:color="auto"/>
          </w:divBdr>
        </w:div>
        <w:div w:id="1304311032">
          <w:marLeft w:val="640"/>
          <w:marRight w:val="0"/>
          <w:marTop w:val="0"/>
          <w:marBottom w:val="0"/>
          <w:divBdr>
            <w:top w:val="none" w:sz="0" w:space="0" w:color="auto"/>
            <w:left w:val="none" w:sz="0" w:space="0" w:color="auto"/>
            <w:bottom w:val="none" w:sz="0" w:space="0" w:color="auto"/>
            <w:right w:val="none" w:sz="0" w:space="0" w:color="auto"/>
          </w:divBdr>
        </w:div>
        <w:div w:id="1325471314">
          <w:marLeft w:val="640"/>
          <w:marRight w:val="0"/>
          <w:marTop w:val="0"/>
          <w:marBottom w:val="0"/>
          <w:divBdr>
            <w:top w:val="none" w:sz="0" w:space="0" w:color="auto"/>
            <w:left w:val="none" w:sz="0" w:space="0" w:color="auto"/>
            <w:bottom w:val="none" w:sz="0" w:space="0" w:color="auto"/>
            <w:right w:val="none" w:sz="0" w:space="0" w:color="auto"/>
          </w:divBdr>
        </w:div>
        <w:div w:id="1453788628">
          <w:marLeft w:val="640"/>
          <w:marRight w:val="0"/>
          <w:marTop w:val="0"/>
          <w:marBottom w:val="0"/>
          <w:divBdr>
            <w:top w:val="none" w:sz="0" w:space="0" w:color="auto"/>
            <w:left w:val="none" w:sz="0" w:space="0" w:color="auto"/>
            <w:bottom w:val="none" w:sz="0" w:space="0" w:color="auto"/>
            <w:right w:val="none" w:sz="0" w:space="0" w:color="auto"/>
          </w:divBdr>
        </w:div>
        <w:div w:id="1510170038">
          <w:marLeft w:val="640"/>
          <w:marRight w:val="0"/>
          <w:marTop w:val="0"/>
          <w:marBottom w:val="0"/>
          <w:divBdr>
            <w:top w:val="none" w:sz="0" w:space="0" w:color="auto"/>
            <w:left w:val="none" w:sz="0" w:space="0" w:color="auto"/>
            <w:bottom w:val="none" w:sz="0" w:space="0" w:color="auto"/>
            <w:right w:val="none" w:sz="0" w:space="0" w:color="auto"/>
          </w:divBdr>
        </w:div>
        <w:div w:id="1528056772">
          <w:marLeft w:val="640"/>
          <w:marRight w:val="0"/>
          <w:marTop w:val="0"/>
          <w:marBottom w:val="0"/>
          <w:divBdr>
            <w:top w:val="none" w:sz="0" w:space="0" w:color="auto"/>
            <w:left w:val="none" w:sz="0" w:space="0" w:color="auto"/>
            <w:bottom w:val="none" w:sz="0" w:space="0" w:color="auto"/>
            <w:right w:val="none" w:sz="0" w:space="0" w:color="auto"/>
          </w:divBdr>
        </w:div>
        <w:div w:id="1630433709">
          <w:marLeft w:val="640"/>
          <w:marRight w:val="0"/>
          <w:marTop w:val="0"/>
          <w:marBottom w:val="0"/>
          <w:divBdr>
            <w:top w:val="none" w:sz="0" w:space="0" w:color="auto"/>
            <w:left w:val="none" w:sz="0" w:space="0" w:color="auto"/>
            <w:bottom w:val="none" w:sz="0" w:space="0" w:color="auto"/>
            <w:right w:val="none" w:sz="0" w:space="0" w:color="auto"/>
          </w:divBdr>
        </w:div>
        <w:div w:id="1670912984">
          <w:marLeft w:val="640"/>
          <w:marRight w:val="0"/>
          <w:marTop w:val="0"/>
          <w:marBottom w:val="0"/>
          <w:divBdr>
            <w:top w:val="none" w:sz="0" w:space="0" w:color="auto"/>
            <w:left w:val="none" w:sz="0" w:space="0" w:color="auto"/>
            <w:bottom w:val="none" w:sz="0" w:space="0" w:color="auto"/>
            <w:right w:val="none" w:sz="0" w:space="0" w:color="auto"/>
          </w:divBdr>
        </w:div>
        <w:div w:id="1699163827">
          <w:marLeft w:val="640"/>
          <w:marRight w:val="0"/>
          <w:marTop w:val="0"/>
          <w:marBottom w:val="0"/>
          <w:divBdr>
            <w:top w:val="none" w:sz="0" w:space="0" w:color="auto"/>
            <w:left w:val="none" w:sz="0" w:space="0" w:color="auto"/>
            <w:bottom w:val="none" w:sz="0" w:space="0" w:color="auto"/>
            <w:right w:val="none" w:sz="0" w:space="0" w:color="auto"/>
          </w:divBdr>
        </w:div>
        <w:div w:id="1713264868">
          <w:marLeft w:val="640"/>
          <w:marRight w:val="0"/>
          <w:marTop w:val="0"/>
          <w:marBottom w:val="0"/>
          <w:divBdr>
            <w:top w:val="none" w:sz="0" w:space="0" w:color="auto"/>
            <w:left w:val="none" w:sz="0" w:space="0" w:color="auto"/>
            <w:bottom w:val="none" w:sz="0" w:space="0" w:color="auto"/>
            <w:right w:val="none" w:sz="0" w:space="0" w:color="auto"/>
          </w:divBdr>
        </w:div>
        <w:div w:id="1770617496">
          <w:marLeft w:val="640"/>
          <w:marRight w:val="0"/>
          <w:marTop w:val="0"/>
          <w:marBottom w:val="0"/>
          <w:divBdr>
            <w:top w:val="none" w:sz="0" w:space="0" w:color="auto"/>
            <w:left w:val="none" w:sz="0" w:space="0" w:color="auto"/>
            <w:bottom w:val="none" w:sz="0" w:space="0" w:color="auto"/>
            <w:right w:val="none" w:sz="0" w:space="0" w:color="auto"/>
          </w:divBdr>
        </w:div>
        <w:div w:id="2079785967">
          <w:marLeft w:val="640"/>
          <w:marRight w:val="0"/>
          <w:marTop w:val="0"/>
          <w:marBottom w:val="0"/>
          <w:divBdr>
            <w:top w:val="none" w:sz="0" w:space="0" w:color="auto"/>
            <w:left w:val="none" w:sz="0" w:space="0" w:color="auto"/>
            <w:bottom w:val="none" w:sz="0" w:space="0" w:color="auto"/>
            <w:right w:val="none" w:sz="0" w:space="0" w:color="auto"/>
          </w:divBdr>
        </w:div>
        <w:div w:id="2086030816">
          <w:marLeft w:val="640"/>
          <w:marRight w:val="0"/>
          <w:marTop w:val="0"/>
          <w:marBottom w:val="0"/>
          <w:divBdr>
            <w:top w:val="none" w:sz="0" w:space="0" w:color="auto"/>
            <w:left w:val="none" w:sz="0" w:space="0" w:color="auto"/>
            <w:bottom w:val="none" w:sz="0" w:space="0" w:color="auto"/>
            <w:right w:val="none" w:sz="0" w:space="0" w:color="auto"/>
          </w:divBdr>
        </w:div>
      </w:divsChild>
    </w:div>
    <w:div w:id="349797579">
      <w:bodyDiv w:val="1"/>
      <w:marLeft w:val="0"/>
      <w:marRight w:val="0"/>
      <w:marTop w:val="0"/>
      <w:marBottom w:val="0"/>
      <w:divBdr>
        <w:top w:val="none" w:sz="0" w:space="0" w:color="auto"/>
        <w:left w:val="none" w:sz="0" w:space="0" w:color="auto"/>
        <w:bottom w:val="none" w:sz="0" w:space="0" w:color="auto"/>
        <w:right w:val="none" w:sz="0" w:space="0" w:color="auto"/>
      </w:divBdr>
    </w:div>
    <w:div w:id="350835151">
      <w:marLeft w:val="640"/>
      <w:marRight w:val="0"/>
      <w:marTop w:val="0"/>
      <w:marBottom w:val="0"/>
      <w:divBdr>
        <w:top w:val="none" w:sz="0" w:space="0" w:color="auto"/>
        <w:left w:val="none" w:sz="0" w:space="0" w:color="auto"/>
        <w:bottom w:val="none" w:sz="0" w:space="0" w:color="auto"/>
        <w:right w:val="none" w:sz="0" w:space="0" w:color="auto"/>
      </w:divBdr>
    </w:div>
    <w:div w:id="352192498">
      <w:bodyDiv w:val="1"/>
      <w:marLeft w:val="0"/>
      <w:marRight w:val="0"/>
      <w:marTop w:val="0"/>
      <w:marBottom w:val="0"/>
      <w:divBdr>
        <w:top w:val="none" w:sz="0" w:space="0" w:color="auto"/>
        <w:left w:val="none" w:sz="0" w:space="0" w:color="auto"/>
        <w:bottom w:val="none" w:sz="0" w:space="0" w:color="auto"/>
        <w:right w:val="none" w:sz="0" w:space="0" w:color="auto"/>
      </w:divBdr>
    </w:div>
    <w:div w:id="352343853">
      <w:bodyDiv w:val="1"/>
      <w:marLeft w:val="0"/>
      <w:marRight w:val="0"/>
      <w:marTop w:val="0"/>
      <w:marBottom w:val="0"/>
      <w:divBdr>
        <w:top w:val="none" w:sz="0" w:space="0" w:color="auto"/>
        <w:left w:val="none" w:sz="0" w:space="0" w:color="auto"/>
        <w:bottom w:val="none" w:sz="0" w:space="0" w:color="auto"/>
        <w:right w:val="none" w:sz="0" w:space="0" w:color="auto"/>
      </w:divBdr>
    </w:div>
    <w:div w:id="355929577">
      <w:marLeft w:val="640"/>
      <w:marRight w:val="0"/>
      <w:marTop w:val="0"/>
      <w:marBottom w:val="0"/>
      <w:divBdr>
        <w:top w:val="none" w:sz="0" w:space="0" w:color="auto"/>
        <w:left w:val="none" w:sz="0" w:space="0" w:color="auto"/>
        <w:bottom w:val="none" w:sz="0" w:space="0" w:color="auto"/>
        <w:right w:val="none" w:sz="0" w:space="0" w:color="auto"/>
      </w:divBdr>
    </w:div>
    <w:div w:id="356197850">
      <w:marLeft w:val="640"/>
      <w:marRight w:val="0"/>
      <w:marTop w:val="0"/>
      <w:marBottom w:val="0"/>
      <w:divBdr>
        <w:top w:val="none" w:sz="0" w:space="0" w:color="auto"/>
        <w:left w:val="none" w:sz="0" w:space="0" w:color="auto"/>
        <w:bottom w:val="none" w:sz="0" w:space="0" w:color="auto"/>
        <w:right w:val="none" w:sz="0" w:space="0" w:color="auto"/>
      </w:divBdr>
    </w:div>
    <w:div w:id="356467662">
      <w:marLeft w:val="640"/>
      <w:marRight w:val="0"/>
      <w:marTop w:val="0"/>
      <w:marBottom w:val="0"/>
      <w:divBdr>
        <w:top w:val="none" w:sz="0" w:space="0" w:color="auto"/>
        <w:left w:val="none" w:sz="0" w:space="0" w:color="auto"/>
        <w:bottom w:val="none" w:sz="0" w:space="0" w:color="auto"/>
        <w:right w:val="none" w:sz="0" w:space="0" w:color="auto"/>
      </w:divBdr>
    </w:div>
    <w:div w:id="357201023">
      <w:marLeft w:val="640"/>
      <w:marRight w:val="0"/>
      <w:marTop w:val="0"/>
      <w:marBottom w:val="0"/>
      <w:divBdr>
        <w:top w:val="none" w:sz="0" w:space="0" w:color="auto"/>
        <w:left w:val="none" w:sz="0" w:space="0" w:color="auto"/>
        <w:bottom w:val="none" w:sz="0" w:space="0" w:color="auto"/>
        <w:right w:val="none" w:sz="0" w:space="0" w:color="auto"/>
      </w:divBdr>
    </w:div>
    <w:div w:id="357699275">
      <w:marLeft w:val="640"/>
      <w:marRight w:val="0"/>
      <w:marTop w:val="0"/>
      <w:marBottom w:val="0"/>
      <w:divBdr>
        <w:top w:val="none" w:sz="0" w:space="0" w:color="auto"/>
        <w:left w:val="none" w:sz="0" w:space="0" w:color="auto"/>
        <w:bottom w:val="none" w:sz="0" w:space="0" w:color="auto"/>
        <w:right w:val="none" w:sz="0" w:space="0" w:color="auto"/>
      </w:divBdr>
    </w:div>
    <w:div w:id="357858558">
      <w:marLeft w:val="640"/>
      <w:marRight w:val="0"/>
      <w:marTop w:val="0"/>
      <w:marBottom w:val="0"/>
      <w:divBdr>
        <w:top w:val="none" w:sz="0" w:space="0" w:color="auto"/>
        <w:left w:val="none" w:sz="0" w:space="0" w:color="auto"/>
        <w:bottom w:val="none" w:sz="0" w:space="0" w:color="auto"/>
        <w:right w:val="none" w:sz="0" w:space="0" w:color="auto"/>
      </w:divBdr>
    </w:div>
    <w:div w:id="357894749">
      <w:bodyDiv w:val="1"/>
      <w:marLeft w:val="0"/>
      <w:marRight w:val="0"/>
      <w:marTop w:val="0"/>
      <w:marBottom w:val="0"/>
      <w:divBdr>
        <w:top w:val="none" w:sz="0" w:space="0" w:color="auto"/>
        <w:left w:val="none" w:sz="0" w:space="0" w:color="auto"/>
        <w:bottom w:val="none" w:sz="0" w:space="0" w:color="auto"/>
        <w:right w:val="none" w:sz="0" w:space="0" w:color="auto"/>
      </w:divBdr>
      <w:divsChild>
        <w:div w:id="8221021">
          <w:marLeft w:val="640"/>
          <w:marRight w:val="0"/>
          <w:marTop w:val="0"/>
          <w:marBottom w:val="0"/>
          <w:divBdr>
            <w:top w:val="none" w:sz="0" w:space="0" w:color="auto"/>
            <w:left w:val="none" w:sz="0" w:space="0" w:color="auto"/>
            <w:bottom w:val="none" w:sz="0" w:space="0" w:color="auto"/>
            <w:right w:val="none" w:sz="0" w:space="0" w:color="auto"/>
          </w:divBdr>
        </w:div>
        <w:div w:id="92405809">
          <w:marLeft w:val="640"/>
          <w:marRight w:val="0"/>
          <w:marTop w:val="0"/>
          <w:marBottom w:val="0"/>
          <w:divBdr>
            <w:top w:val="none" w:sz="0" w:space="0" w:color="auto"/>
            <w:left w:val="none" w:sz="0" w:space="0" w:color="auto"/>
            <w:bottom w:val="none" w:sz="0" w:space="0" w:color="auto"/>
            <w:right w:val="none" w:sz="0" w:space="0" w:color="auto"/>
          </w:divBdr>
        </w:div>
        <w:div w:id="120809563">
          <w:marLeft w:val="640"/>
          <w:marRight w:val="0"/>
          <w:marTop w:val="0"/>
          <w:marBottom w:val="0"/>
          <w:divBdr>
            <w:top w:val="none" w:sz="0" w:space="0" w:color="auto"/>
            <w:left w:val="none" w:sz="0" w:space="0" w:color="auto"/>
            <w:bottom w:val="none" w:sz="0" w:space="0" w:color="auto"/>
            <w:right w:val="none" w:sz="0" w:space="0" w:color="auto"/>
          </w:divBdr>
        </w:div>
        <w:div w:id="126700398">
          <w:marLeft w:val="640"/>
          <w:marRight w:val="0"/>
          <w:marTop w:val="0"/>
          <w:marBottom w:val="0"/>
          <w:divBdr>
            <w:top w:val="none" w:sz="0" w:space="0" w:color="auto"/>
            <w:left w:val="none" w:sz="0" w:space="0" w:color="auto"/>
            <w:bottom w:val="none" w:sz="0" w:space="0" w:color="auto"/>
            <w:right w:val="none" w:sz="0" w:space="0" w:color="auto"/>
          </w:divBdr>
        </w:div>
        <w:div w:id="197858774">
          <w:marLeft w:val="640"/>
          <w:marRight w:val="0"/>
          <w:marTop w:val="0"/>
          <w:marBottom w:val="0"/>
          <w:divBdr>
            <w:top w:val="none" w:sz="0" w:space="0" w:color="auto"/>
            <w:left w:val="none" w:sz="0" w:space="0" w:color="auto"/>
            <w:bottom w:val="none" w:sz="0" w:space="0" w:color="auto"/>
            <w:right w:val="none" w:sz="0" w:space="0" w:color="auto"/>
          </w:divBdr>
        </w:div>
        <w:div w:id="218326444">
          <w:marLeft w:val="640"/>
          <w:marRight w:val="0"/>
          <w:marTop w:val="0"/>
          <w:marBottom w:val="0"/>
          <w:divBdr>
            <w:top w:val="none" w:sz="0" w:space="0" w:color="auto"/>
            <w:left w:val="none" w:sz="0" w:space="0" w:color="auto"/>
            <w:bottom w:val="none" w:sz="0" w:space="0" w:color="auto"/>
            <w:right w:val="none" w:sz="0" w:space="0" w:color="auto"/>
          </w:divBdr>
        </w:div>
        <w:div w:id="343897156">
          <w:marLeft w:val="640"/>
          <w:marRight w:val="0"/>
          <w:marTop w:val="0"/>
          <w:marBottom w:val="0"/>
          <w:divBdr>
            <w:top w:val="none" w:sz="0" w:space="0" w:color="auto"/>
            <w:left w:val="none" w:sz="0" w:space="0" w:color="auto"/>
            <w:bottom w:val="none" w:sz="0" w:space="0" w:color="auto"/>
            <w:right w:val="none" w:sz="0" w:space="0" w:color="auto"/>
          </w:divBdr>
        </w:div>
        <w:div w:id="363217661">
          <w:marLeft w:val="640"/>
          <w:marRight w:val="0"/>
          <w:marTop w:val="0"/>
          <w:marBottom w:val="0"/>
          <w:divBdr>
            <w:top w:val="none" w:sz="0" w:space="0" w:color="auto"/>
            <w:left w:val="none" w:sz="0" w:space="0" w:color="auto"/>
            <w:bottom w:val="none" w:sz="0" w:space="0" w:color="auto"/>
            <w:right w:val="none" w:sz="0" w:space="0" w:color="auto"/>
          </w:divBdr>
        </w:div>
        <w:div w:id="488979443">
          <w:marLeft w:val="640"/>
          <w:marRight w:val="0"/>
          <w:marTop w:val="0"/>
          <w:marBottom w:val="0"/>
          <w:divBdr>
            <w:top w:val="none" w:sz="0" w:space="0" w:color="auto"/>
            <w:left w:val="none" w:sz="0" w:space="0" w:color="auto"/>
            <w:bottom w:val="none" w:sz="0" w:space="0" w:color="auto"/>
            <w:right w:val="none" w:sz="0" w:space="0" w:color="auto"/>
          </w:divBdr>
        </w:div>
        <w:div w:id="491063710">
          <w:marLeft w:val="640"/>
          <w:marRight w:val="0"/>
          <w:marTop w:val="0"/>
          <w:marBottom w:val="0"/>
          <w:divBdr>
            <w:top w:val="none" w:sz="0" w:space="0" w:color="auto"/>
            <w:left w:val="none" w:sz="0" w:space="0" w:color="auto"/>
            <w:bottom w:val="none" w:sz="0" w:space="0" w:color="auto"/>
            <w:right w:val="none" w:sz="0" w:space="0" w:color="auto"/>
          </w:divBdr>
        </w:div>
        <w:div w:id="651523771">
          <w:marLeft w:val="640"/>
          <w:marRight w:val="0"/>
          <w:marTop w:val="0"/>
          <w:marBottom w:val="0"/>
          <w:divBdr>
            <w:top w:val="none" w:sz="0" w:space="0" w:color="auto"/>
            <w:left w:val="none" w:sz="0" w:space="0" w:color="auto"/>
            <w:bottom w:val="none" w:sz="0" w:space="0" w:color="auto"/>
            <w:right w:val="none" w:sz="0" w:space="0" w:color="auto"/>
          </w:divBdr>
        </w:div>
        <w:div w:id="823013516">
          <w:marLeft w:val="640"/>
          <w:marRight w:val="0"/>
          <w:marTop w:val="0"/>
          <w:marBottom w:val="0"/>
          <w:divBdr>
            <w:top w:val="none" w:sz="0" w:space="0" w:color="auto"/>
            <w:left w:val="none" w:sz="0" w:space="0" w:color="auto"/>
            <w:bottom w:val="none" w:sz="0" w:space="0" w:color="auto"/>
            <w:right w:val="none" w:sz="0" w:space="0" w:color="auto"/>
          </w:divBdr>
        </w:div>
        <w:div w:id="832599555">
          <w:marLeft w:val="640"/>
          <w:marRight w:val="0"/>
          <w:marTop w:val="0"/>
          <w:marBottom w:val="0"/>
          <w:divBdr>
            <w:top w:val="none" w:sz="0" w:space="0" w:color="auto"/>
            <w:left w:val="none" w:sz="0" w:space="0" w:color="auto"/>
            <w:bottom w:val="none" w:sz="0" w:space="0" w:color="auto"/>
            <w:right w:val="none" w:sz="0" w:space="0" w:color="auto"/>
          </w:divBdr>
        </w:div>
        <w:div w:id="959990816">
          <w:marLeft w:val="640"/>
          <w:marRight w:val="0"/>
          <w:marTop w:val="0"/>
          <w:marBottom w:val="0"/>
          <w:divBdr>
            <w:top w:val="none" w:sz="0" w:space="0" w:color="auto"/>
            <w:left w:val="none" w:sz="0" w:space="0" w:color="auto"/>
            <w:bottom w:val="none" w:sz="0" w:space="0" w:color="auto"/>
            <w:right w:val="none" w:sz="0" w:space="0" w:color="auto"/>
          </w:divBdr>
        </w:div>
        <w:div w:id="966088010">
          <w:marLeft w:val="640"/>
          <w:marRight w:val="0"/>
          <w:marTop w:val="0"/>
          <w:marBottom w:val="0"/>
          <w:divBdr>
            <w:top w:val="none" w:sz="0" w:space="0" w:color="auto"/>
            <w:left w:val="none" w:sz="0" w:space="0" w:color="auto"/>
            <w:bottom w:val="none" w:sz="0" w:space="0" w:color="auto"/>
            <w:right w:val="none" w:sz="0" w:space="0" w:color="auto"/>
          </w:divBdr>
        </w:div>
        <w:div w:id="983580283">
          <w:marLeft w:val="640"/>
          <w:marRight w:val="0"/>
          <w:marTop w:val="0"/>
          <w:marBottom w:val="0"/>
          <w:divBdr>
            <w:top w:val="none" w:sz="0" w:space="0" w:color="auto"/>
            <w:left w:val="none" w:sz="0" w:space="0" w:color="auto"/>
            <w:bottom w:val="none" w:sz="0" w:space="0" w:color="auto"/>
            <w:right w:val="none" w:sz="0" w:space="0" w:color="auto"/>
          </w:divBdr>
        </w:div>
        <w:div w:id="1046680700">
          <w:marLeft w:val="640"/>
          <w:marRight w:val="0"/>
          <w:marTop w:val="0"/>
          <w:marBottom w:val="0"/>
          <w:divBdr>
            <w:top w:val="none" w:sz="0" w:space="0" w:color="auto"/>
            <w:left w:val="none" w:sz="0" w:space="0" w:color="auto"/>
            <w:bottom w:val="none" w:sz="0" w:space="0" w:color="auto"/>
            <w:right w:val="none" w:sz="0" w:space="0" w:color="auto"/>
          </w:divBdr>
        </w:div>
        <w:div w:id="1121148391">
          <w:marLeft w:val="640"/>
          <w:marRight w:val="0"/>
          <w:marTop w:val="0"/>
          <w:marBottom w:val="0"/>
          <w:divBdr>
            <w:top w:val="none" w:sz="0" w:space="0" w:color="auto"/>
            <w:left w:val="none" w:sz="0" w:space="0" w:color="auto"/>
            <w:bottom w:val="none" w:sz="0" w:space="0" w:color="auto"/>
            <w:right w:val="none" w:sz="0" w:space="0" w:color="auto"/>
          </w:divBdr>
        </w:div>
        <w:div w:id="1126968511">
          <w:marLeft w:val="640"/>
          <w:marRight w:val="0"/>
          <w:marTop w:val="0"/>
          <w:marBottom w:val="0"/>
          <w:divBdr>
            <w:top w:val="none" w:sz="0" w:space="0" w:color="auto"/>
            <w:left w:val="none" w:sz="0" w:space="0" w:color="auto"/>
            <w:bottom w:val="none" w:sz="0" w:space="0" w:color="auto"/>
            <w:right w:val="none" w:sz="0" w:space="0" w:color="auto"/>
          </w:divBdr>
        </w:div>
        <w:div w:id="1148018539">
          <w:marLeft w:val="640"/>
          <w:marRight w:val="0"/>
          <w:marTop w:val="0"/>
          <w:marBottom w:val="0"/>
          <w:divBdr>
            <w:top w:val="none" w:sz="0" w:space="0" w:color="auto"/>
            <w:left w:val="none" w:sz="0" w:space="0" w:color="auto"/>
            <w:bottom w:val="none" w:sz="0" w:space="0" w:color="auto"/>
            <w:right w:val="none" w:sz="0" w:space="0" w:color="auto"/>
          </w:divBdr>
        </w:div>
        <w:div w:id="1286230852">
          <w:marLeft w:val="640"/>
          <w:marRight w:val="0"/>
          <w:marTop w:val="0"/>
          <w:marBottom w:val="0"/>
          <w:divBdr>
            <w:top w:val="none" w:sz="0" w:space="0" w:color="auto"/>
            <w:left w:val="none" w:sz="0" w:space="0" w:color="auto"/>
            <w:bottom w:val="none" w:sz="0" w:space="0" w:color="auto"/>
            <w:right w:val="none" w:sz="0" w:space="0" w:color="auto"/>
          </w:divBdr>
        </w:div>
        <w:div w:id="1324318042">
          <w:marLeft w:val="640"/>
          <w:marRight w:val="0"/>
          <w:marTop w:val="0"/>
          <w:marBottom w:val="0"/>
          <w:divBdr>
            <w:top w:val="none" w:sz="0" w:space="0" w:color="auto"/>
            <w:left w:val="none" w:sz="0" w:space="0" w:color="auto"/>
            <w:bottom w:val="none" w:sz="0" w:space="0" w:color="auto"/>
            <w:right w:val="none" w:sz="0" w:space="0" w:color="auto"/>
          </w:divBdr>
        </w:div>
        <w:div w:id="1517498883">
          <w:marLeft w:val="640"/>
          <w:marRight w:val="0"/>
          <w:marTop w:val="0"/>
          <w:marBottom w:val="0"/>
          <w:divBdr>
            <w:top w:val="none" w:sz="0" w:space="0" w:color="auto"/>
            <w:left w:val="none" w:sz="0" w:space="0" w:color="auto"/>
            <w:bottom w:val="none" w:sz="0" w:space="0" w:color="auto"/>
            <w:right w:val="none" w:sz="0" w:space="0" w:color="auto"/>
          </w:divBdr>
        </w:div>
        <w:div w:id="1530989337">
          <w:marLeft w:val="640"/>
          <w:marRight w:val="0"/>
          <w:marTop w:val="0"/>
          <w:marBottom w:val="0"/>
          <w:divBdr>
            <w:top w:val="none" w:sz="0" w:space="0" w:color="auto"/>
            <w:left w:val="none" w:sz="0" w:space="0" w:color="auto"/>
            <w:bottom w:val="none" w:sz="0" w:space="0" w:color="auto"/>
            <w:right w:val="none" w:sz="0" w:space="0" w:color="auto"/>
          </w:divBdr>
        </w:div>
        <w:div w:id="1562591115">
          <w:marLeft w:val="640"/>
          <w:marRight w:val="0"/>
          <w:marTop w:val="0"/>
          <w:marBottom w:val="0"/>
          <w:divBdr>
            <w:top w:val="none" w:sz="0" w:space="0" w:color="auto"/>
            <w:left w:val="none" w:sz="0" w:space="0" w:color="auto"/>
            <w:bottom w:val="none" w:sz="0" w:space="0" w:color="auto"/>
            <w:right w:val="none" w:sz="0" w:space="0" w:color="auto"/>
          </w:divBdr>
        </w:div>
        <w:div w:id="1572499112">
          <w:marLeft w:val="640"/>
          <w:marRight w:val="0"/>
          <w:marTop w:val="0"/>
          <w:marBottom w:val="0"/>
          <w:divBdr>
            <w:top w:val="none" w:sz="0" w:space="0" w:color="auto"/>
            <w:left w:val="none" w:sz="0" w:space="0" w:color="auto"/>
            <w:bottom w:val="none" w:sz="0" w:space="0" w:color="auto"/>
            <w:right w:val="none" w:sz="0" w:space="0" w:color="auto"/>
          </w:divBdr>
        </w:div>
        <w:div w:id="1574192967">
          <w:marLeft w:val="640"/>
          <w:marRight w:val="0"/>
          <w:marTop w:val="0"/>
          <w:marBottom w:val="0"/>
          <w:divBdr>
            <w:top w:val="none" w:sz="0" w:space="0" w:color="auto"/>
            <w:left w:val="none" w:sz="0" w:space="0" w:color="auto"/>
            <w:bottom w:val="none" w:sz="0" w:space="0" w:color="auto"/>
            <w:right w:val="none" w:sz="0" w:space="0" w:color="auto"/>
          </w:divBdr>
        </w:div>
        <w:div w:id="1626425013">
          <w:marLeft w:val="640"/>
          <w:marRight w:val="0"/>
          <w:marTop w:val="0"/>
          <w:marBottom w:val="0"/>
          <w:divBdr>
            <w:top w:val="none" w:sz="0" w:space="0" w:color="auto"/>
            <w:left w:val="none" w:sz="0" w:space="0" w:color="auto"/>
            <w:bottom w:val="none" w:sz="0" w:space="0" w:color="auto"/>
            <w:right w:val="none" w:sz="0" w:space="0" w:color="auto"/>
          </w:divBdr>
        </w:div>
        <w:div w:id="1725639329">
          <w:marLeft w:val="640"/>
          <w:marRight w:val="0"/>
          <w:marTop w:val="0"/>
          <w:marBottom w:val="0"/>
          <w:divBdr>
            <w:top w:val="none" w:sz="0" w:space="0" w:color="auto"/>
            <w:left w:val="none" w:sz="0" w:space="0" w:color="auto"/>
            <w:bottom w:val="none" w:sz="0" w:space="0" w:color="auto"/>
            <w:right w:val="none" w:sz="0" w:space="0" w:color="auto"/>
          </w:divBdr>
        </w:div>
        <w:div w:id="1799832722">
          <w:marLeft w:val="640"/>
          <w:marRight w:val="0"/>
          <w:marTop w:val="0"/>
          <w:marBottom w:val="0"/>
          <w:divBdr>
            <w:top w:val="none" w:sz="0" w:space="0" w:color="auto"/>
            <w:left w:val="none" w:sz="0" w:space="0" w:color="auto"/>
            <w:bottom w:val="none" w:sz="0" w:space="0" w:color="auto"/>
            <w:right w:val="none" w:sz="0" w:space="0" w:color="auto"/>
          </w:divBdr>
        </w:div>
        <w:div w:id="1826236610">
          <w:marLeft w:val="640"/>
          <w:marRight w:val="0"/>
          <w:marTop w:val="0"/>
          <w:marBottom w:val="0"/>
          <w:divBdr>
            <w:top w:val="none" w:sz="0" w:space="0" w:color="auto"/>
            <w:left w:val="none" w:sz="0" w:space="0" w:color="auto"/>
            <w:bottom w:val="none" w:sz="0" w:space="0" w:color="auto"/>
            <w:right w:val="none" w:sz="0" w:space="0" w:color="auto"/>
          </w:divBdr>
        </w:div>
        <w:div w:id="1983271339">
          <w:marLeft w:val="640"/>
          <w:marRight w:val="0"/>
          <w:marTop w:val="0"/>
          <w:marBottom w:val="0"/>
          <w:divBdr>
            <w:top w:val="none" w:sz="0" w:space="0" w:color="auto"/>
            <w:left w:val="none" w:sz="0" w:space="0" w:color="auto"/>
            <w:bottom w:val="none" w:sz="0" w:space="0" w:color="auto"/>
            <w:right w:val="none" w:sz="0" w:space="0" w:color="auto"/>
          </w:divBdr>
        </w:div>
        <w:div w:id="2009478101">
          <w:marLeft w:val="640"/>
          <w:marRight w:val="0"/>
          <w:marTop w:val="0"/>
          <w:marBottom w:val="0"/>
          <w:divBdr>
            <w:top w:val="none" w:sz="0" w:space="0" w:color="auto"/>
            <w:left w:val="none" w:sz="0" w:space="0" w:color="auto"/>
            <w:bottom w:val="none" w:sz="0" w:space="0" w:color="auto"/>
            <w:right w:val="none" w:sz="0" w:space="0" w:color="auto"/>
          </w:divBdr>
        </w:div>
        <w:div w:id="2037193629">
          <w:marLeft w:val="640"/>
          <w:marRight w:val="0"/>
          <w:marTop w:val="0"/>
          <w:marBottom w:val="0"/>
          <w:divBdr>
            <w:top w:val="none" w:sz="0" w:space="0" w:color="auto"/>
            <w:left w:val="none" w:sz="0" w:space="0" w:color="auto"/>
            <w:bottom w:val="none" w:sz="0" w:space="0" w:color="auto"/>
            <w:right w:val="none" w:sz="0" w:space="0" w:color="auto"/>
          </w:divBdr>
        </w:div>
        <w:div w:id="2126390799">
          <w:marLeft w:val="640"/>
          <w:marRight w:val="0"/>
          <w:marTop w:val="0"/>
          <w:marBottom w:val="0"/>
          <w:divBdr>
            <w:top w:val="none" w:sz="0" w:space="0" w:color="auto"/>
            <w:left w:val="none" w:sz="0" w:space="0" w:color="auto"/>
            <w:bottom w:val="none" w:sz="0" w:space="0" w:color="auto"/>
            <w:right w:val="none" w:sz="0" w:space="0" w:color="auto"/>
          </w:divBdr>
        </w:div>
        <w:div w:id="2127237854">
          <w:marLeft w:val="640"/>
          <w:marRight w:val="0"/>
          <w:marTop w:val="0"/>
          <w:marBottom w:val="0"/>
          <w:divBdr>
            <w:top w:val="none" w:sz="0" w:space="0" w:color="auto"/>
            <w:left w:val="none" w:sz="0" w:space="0" w:color="auto"/>
            <w:bottom w:val="none" w:sz="0" w:space="0" w:color="auto"/>
            <w:right w:val="none" w:sz="0" w:space="0" w:color="auto"/>
          </w:divBdr>
        </w:div>
        <w:div w:id="2130584898">
          <w:marLeft w:val="640"/>
          <w:marRight w:val="0"/>
          <w:marTop w:val="0"/>
          <w:marBottom w:val="0"/>
          <w:divBdr>
            <w:top w:val="none" w:sz="0" w:space="0" w:color="auto"/>
            <w:left w:val="none" w:sz="0" w:space="0" w:color="auto"/>
            <w:bottom w:val="none" w:sz="0" w:space="0" w:color="auto"/>
            <w:right w:val="none" w:sz="0" w:space="0" w:color="auto"/>
          </w:divBdr>
        </w:div>
      </w:divsChild>
    </w:div>
    <w:div w:id="358168694">
      <w:marLeft w:val="640"/>
      <w:marRight w:val="0"/>
      <w:marTop w:val="0"/>
      <w:marBottom w:val="0"/>
      <w:divBdr>
        <w:top w:val="none" w:sz="0" w:space="0" w:color="auto"/>
        <w:left w:val="none" w:sz="0" w:space="0" w:color="auto"/>
        <w:bottom w:val="none" w:sz="0" w:space="0" w:color="auto"/>
        <w:right w:val="none" w:sz="0" w:space="0" w:color="auto"/>
      </w:divBdr>
    </w:div>
    <w:div w:id="358508827">
      <w:marLeft w:val="640"/>
      <w:marRight w:val="0"/>
      <w:marTop w:val="0"/>
      <w:marBottom w:val="0"/>
      <w:divBdr>
        <w:top w:val="none" w:sz="0" w:space="0" w:color="auto"/>
        <w:left w:val="none" w:sz="0" w:space="0" w:color="auto"/>
        <w:bottom w:val="none" w:sz="0" w:space="0" w:color="auto"/>
        <w:right w:val="none" w:sz="0" w:space="0" w:color="auto"/>
      </w:divBdr>
    </w:div>
    <w:div w:id="359016244">
      <w:marLeft w:val="640"/>
      <w:marRight w:val="0"/>
      <w:marTop w:val="0"/>
      <w:marBottom w:val="0"/>
      <w:divBdr>
        <w:top w:val="none" w:sz="0" w:space="0" w:color="auto"/>
        <w:left w:val="none" w:sz="0" w:space="0" w:color="auto"/>
        <w:bottom w:val="none" w:sz="0" w:space="0" w:color="auto"/>
        <w:right w:val="none" w:sz="0" w:space="0" w:color="auto"/>
      </w:divBdr>
    </w:div>
    <w:div w:id="362436483">
      <w:bodyDiv w:val="1"/>
      <w:marLeft w:val="0"/>
      <w:marRight w:val="0"/>
      <w:marTop w:val="0"/>
      <w:marBottom w:val="0"/>
      <w:divBdr>
        <w:top w:val="none" w:sz="0" w:space="0" w:color="auto"/>
        <w:left w:val="none" w:sz="0" w:space="0" w:color="auto"/>
        <w:bottom w:val="none" w:sz="0" w:space="0" w:color="auto"/>
        <w:right w:val="none" w:sz="0" w:space="0" w:color="auto"/>
      </w:divBdr>
    </w:div>
    <w:div w:id="363559490">
      <w:bodyDiv w:val="1"/>
      <w:marLeft w:val="0"/>
      <w:marRight w:val="0"/>
      <w:marTop w:val="0"/>
      <w:marBottom w:val="0"/>
      <w:divBdr>
        <w:top w:val="none" w:sz="0" w:space="0" w:color="auto"/>
        <w:left w:val="none" w:sz="0" w:space="0" w:color="auto"/>
        <w:bottom w:val="none" w:sz="0" w:space="0" w:color="auto"/>
        <w:right w:val="none" w:sz="0" w:space="0" w:color="auto"/>
      </w:divBdr>
    </w:div>
    <w:div w:id="364451210">
      <w:marLeft w:val="640"/>
      <w:marRight w:val="0"/>
      <w:marTop w:val="0"/>
      <w:marBottom w:val="0"/>
      <w:divBdr>
        <w:top w:val="none" w:sz="0" w:space="0" w:color="auto"/>
        <w:left w:val="none" w:sz="0" w:space="0" w:color="auto"/>
        <w:bottom w:val="none" w:sz="0" w:space="0" w:color="auto"/>
        <w:right w:val="none" w:sz="0" w:space="0" w:color="auto"/>
      </w:divBdr>
    </w:div>
    <w:div w:id="364789524">
      <w:marLeft w:val="640"/>
      <w:marRight w:val="0"/>
      <w:marTop w:val="0"/>
      <w:marBottom w:val="0"/>
      <w:divBdr>
        <w:top w:val="none" w:sz="0" w:space="0" w:color="auto"/>
        <w:left w:val="none" w:sz="0" w:space="0" w:color="auto"/>
        <w:bottom w:val="none" w:sz="0" w:space="0" w:color="auto"/>
        <w:right w:val="none" w:sz="0" w:space="0" w:color="auto"/>
      </w:divBdr>
    </w:div>
    <w:div w:id="365257363">
      <w:bodyDiv w:val="1"/>
      <w:marLeft w:val="0"/>
      <w:marRight w:val="0"/>
      <w:marTop w:val="0"/>
      <w:marBottom w:val="0"/>
      <w:divBdr>
        <w:top w:val="none" w:sz="0" w:space="0" w:color="auto"/>
        <w:left w:val="none" w:sz="0" w:space="0" w:color="auto"/>
        <w:bottom w:val="none" w:sz="0" w:space="0" w:color="auto"/>
        <w:right w:val="none" w:sz="0" w:space="0" w:color="auto"/>
      </w:divBdr>
    </w:div>
    <w:div w:id="365836067">
      <w:marLeft w:val="640"/>
      <w:marRight w:val="0"/>
      <w:marTop w:val="0"/>
      <w:marBottom w:val="0"/>
      <w:divBdr>
        <w:top w:val="none" w:sz="0" w:space="0" w:color="auto"/>
        <w:left w:val="none" w:sz="0" w:space="0" w:color="auto"/>
        <w:bottom w:val="none" w:sz="0" w:space="0" w:color="auto"/>
        <w:right w:val="none" w:sz="0" w:space="0" w:color="auto"/>
      </w:divBdr>
    </w:div>
    <w:div w:id="366806834">
      <w:bodyDiv w:val="1"/>
      <w:marLeft w:val="0"/>
      <w:marRight w:val="0"/>
      <w:marTop w:val="0"/>
      <w:marBottom w:val="0"/>
      <w:divBdr>
        <w:top w:val="none" w:sz="0" w:space="0" w:color="auto"/>
        <w:left w:val="none" w:sz="0" w:space="0" w:color="auto"/>
        <w:bottom w:val="none" w:sz="0" w:space="0" w:color="auto"/>
        <w:right w:val="none" w:sz="0" w:space="0" w:color="auto"/>
      </w:divBdr>
    </w:div>
    <w:div w:id="370540830">
      <w:marLeft w:val="640"/>
      <w:marRight w:val="0"/>
      <w:marTop w:val="0"/>
      <w:marBottom w:val="0"/>
      <w:divBdr>
        <w:top w:val="none" w:sz="0" w:space="0" w:color="auto"/>
        <w:left w:val="none" w:sz="0" w:space="0" w:color="auto"/>
        <w:bottom w:val="none" w:sz="0" w:space="0" w:color="auto"/>
        <w:right w:val="none" w:sz="0" w:space="0" w:color="auto"/>
      </w:divBdr>
    </w:div>
    <w:div w:id="370888908">
      <w:marLeft w:val="640"/>
      <w:marRight w:val="0"/>
      <w:marTop w:val="0"/>
      <w:marBottom w:val="0"/>
      <w:divBdr>
        <w:top w:val="none" w:sz="0" w:space="0" w:color="auto"/>
        <w:left w:val="none" w:sz="0" w:space="0" w:color="auto"/>
        <w:bottom w:val="none" w:sz="0" w:space="0" w:color="auto"/>
        <w:right w:val="none" w:sz="0" w:space="0" w:color="auto"/>
      </w:divBdr>
    </w:div>
    <w:div w:id="371078691">
      <w:marLeft w:val="640"/>
      <w:marRight w:val="0"/>
      <w:marTop w:val="0"/>
      <w:marBottom w:val="0"/>
      <w:divBdr>
        <w:top w:val="none" w:sz="0" w:space="0" w:color="auto"/>
        <w:left w:val="none" w:sz="0" w:space="0" w:color="auto"/>
        <w:bottom w:val="none" w:sz="0" w:space="0" w:color="auto"/>
        <w:right w:val="none" w:sz="0" w:space="0" w:color="auto"/>
      </w:divBdr>
    </w:div>
    <w:div w:id="372119806">
      <w:marLeft w:val="640"/>
      <w:marRight w:val="0"/>
      <w:marTop w:val="0"/>
      <w:marBottom w:val="0"/>
      <w:divBdr>
        <w:top w:val="none" w:sz="0" w:space="0" w:color="auto"/>
        <w:left w:val="none" w:sz="0" w:space="0" w:color="auto"/>
        <w:bottom w:val="none" w:sz="0" w:space="0" w:color="auto"/>
        <w:right w:val="none" w:sz="0" w:space="0" w:color="auto"/>
      </w:divBdr>
    </w:div>
    <w:div w:id="372265718">
      <w:marLeft w:val="640"/>
      <w:marRight w:val="0"/>
      <w:marTop w:val="0"/>
      <w:marBottom w:val="0"/>
      <w:divBdr>
        <w:top w:val="none" w:sz="0" w:space="0" w:color="auto"/>
        <w:left w:val="none" w:sz="0" w:space="0" w:color="auto"/>
        <w:bottom w:val="none" w:sz="0" w:space="0" w:color="auto"/>
        <w:right w:val="none" w:sz="0" w:space="0" w:color="auto"/>
      </w:divBdr>
    </w:div>
    <w:div w:id="372651950">
      <w:marLeft w:val="640"/>
      <w:marRight w:val="0"/>
      <w:marTop w:val="0"/>
      <w:marBottom w:val="0"/>
      <w:divBdr>
        <w:top w:val="none" w:sz="0" w:space="0" w:color="auto"/>
        <w:left w:val="none" w:sz="0" w:space="0" w:color="auto"/>
        <w:bottom w:val="none" w:sz="0" w:space="0" w:color="auto"/>
        <w:right w:val="none" w:sz="0" w:space="0" w:color="auto"/>
      </w:divBdr>
    </w:div>
    <w:div w:id="373772368">
      <w:bodyDiv w:val="1"/>
      <w:marLeft w:val="0"/>
      <w:marRight w:val="0"/>
      <w:marTop w:val="0"/>
      <w:marBottom w:val="0"/>
      <w:divBdr>
        <w:top w:val="none" w:sz="0" w:space="0" w:color="auto"/>
        <w:left w:val="none" w:sz="0" w:space="0" w:color="auto"/>
        <w:bottom w:val="none" w:sz="0" w:space="0" w:color="auto"/>
        <w:right w:val="none" w:sz="0" w:space="0" w:color="auto"/>
      </w:divBdr>
    </w:div>
    <w:div w:id="374425470">
      <w:marLeft w:val="640"/>
      <w:marRight w:val="0"/>
      <w:marTop w:val="0"/>
      <w:marBottom w:val="0"/>
      <w:divBdr>
        <w:top w:val="none" w:sz="0" w:space="0" w:color="auto"/>
        <w:left w:val="none" w:sz="0" w:space="0" w:color="auto"/>
        <w:bottom w:val="none" w:sz="0" w:space="0" w:color="auto"/>
        <w:right w:val="none" w:sz="0" w:space="0" w:color="auto"/>
      </w:divBdr>
    </w:div>
    <w:div w:id="375357384">
      <w:bodyDiv w:val="1"/>
      <w:marLeft w:val="0"/>
      <w:marRight w:val="0"/>
      <w:marTop w:val="0"/>
      <w:marBottom w:val="0"/>
      <w:divBdr>
        <w:top w:val="none" w:sz="0" w:space="0" w:color="auto"/>
        <w:left w:val="none" w:sz="0" w:space="0" w:color="auto"/>
        <w:bottom w:val="none" w:sz="0" w:space="0" w:color="auto"/>
        <w:right w:val="none" w:sz="0" w:space="0" w:color="auto"/>
      </w:divBdr>
    </w:div>
    <w:div w:id="375664639">
      <w:bodyDiv w:val="1"/>
      <w:marLeft w:val="0"/>
      <w:marRight w:val="0"/>
      <w:marTop w:val="0"/>
      <w:marBottom w:val="0"/>
      <w:divBdr>
        <w:top w:val="none" w:sz="0" w:space="0" w:color="auto"/>
        <w:left w:val="none" w:sz="0" w:space="0" w:color="auto"/>
        <w:bottom w:val="none" w:sz="0" w:space="0" w:color="auto"/>
        <w:right w:val="none" w:sz="0" w:space="0" w:color="auto"/>
      </w:divBdr>
    </w:div>
    <w:div w:id="376782338">
      <w:bodyDiv w:val="1"/>
      <w:marLeft w:val="0"/>
      <w:marRight w:val="0"/>
      <w:marTop w:val="0"/>
      <w:marBottom w:val="0"/>
      <w:divBdr>
        <w:top w:val="none" w:sz="0" w:space="0" w:color="auto"/>
        <w:left w:val="none" w:sz="0" w:space="0" w:color="auto"/>
        <w:bottom w:val="none" w:sz="0" w:space="0" w:color="auto"/>
        <w:right w:val="none" w:sz="0" w:space="0" w:color="auto"/>
      </w:divBdr>
    </w:div>
    <w:div w:id="376853866">
      <w:marLeft w:val="640"/>
      <w:marRight w:val="0"/>
      <w:marTop w:val="0"/>
      <w:marBottom w:val="0"/>
      <w:divBdr>
        <w:top w:val="none" w:sz="0" w:space="0" w:color="auto"/>
        <w:left w:val="none" w:sz="0" w:space="0" w:color="auto"/>
        <w:bottom w:val="none" w:sz="0" w:space="0" w:color="auto"/>
        <w:right w:val="none" w:sz="0" w:space="0" w:color="auto"/>
      </w:divBdr>
    </w:div>
    <w:div w:id="378169060">
      <w:marLeft w:val="640"/>
      <w:marRight w:val="0"/>
      <w:marTop w:val="0"/>
      <w:marBottom w:val="0"/>
      <w:divBdr>
        <w:top w:val="none" w:sz="0" w:space="0" w:color="auto"/>
        <w:left w:val="none" w:sz="0" w:space="0" w:color="auto"/>
        <w:bottom w:val="none" w:sz="0" w:space="0" w:color="auto"/>
        <w:right w:val="none" w:sz="0" w:space="0" w:color="auto"/>
      </w:divBdr>
    </w:div>
    <w:div w:id="378480235">
      <w:bodyDiv w:val="1"/>
      <w:marLeft w:val="0"/>
      <w:marRight w:val="0"/>
      <w:marTop w:val="0"/>
      <w:marBottom w:val="0"/>
      <w:divBdr>
        <w:top w:val="none" w:sz="0" w:space="0" w:color="auto"/>
        <w:left w:val="none" w:sz="0" w:space="0" w:color="auto"/>
        <w:bottom w:val="none" w:sz="0" w:space="0" w:color="auto"/>
        <w:right w:val="none" w:sz="0" w:space="0" w:color="auto"/>
      </w:divBdr>
      <w:divsChild>
        <w:div w:id="254173191">
          <w:marLeft w:val="640"/>
          <w:marRight w:val="0"/>
          <w:marTop w:val="0"/>
          <w:marBottom w:val="0"/>
          <w:divBdr>
            <w:top w:val="none" w:sz="0" w:space="0" w:color="auto"/>
            <w:left w:val="none" w:sz="0" w:space="0" w:color="auto"/>
            <w:bottom w:val="none" w:sz="0" w:space="0" w:color="auto"/>
            <w:right w:val="none" w:sz="0" w:space="0" w:color="auto"/>
          </w:divBdr>
        </w:div>
        <w:div w:id="291055810">
          <w:marLeft w:val="640"/>
          <w:marRight w:val="0"/>
          <w:marTop w:val="0"/>
          <w:marBottom w:val="0"/>
          <w:divBdr>
            <w:top w:val="none" w:sz="0" w:space="0" w:color="auto"/>
            <w:left w:val="none" w:sz="0" w:space="0" w:color="auto"/>
            <w:bottom w:val="none" w:sz="0" w:space="0" w:color="auto"/>
            <w:right w:val="none" w:sz="0" w:space="0" w:color="auto"/>
          </w:divBdr>
        </w:div>
        <w:div w:id="295988512">
          <w:marLeft w:val="640"/>
          <w:marRight w:val="0"/>
          <w:marTop w:val="0"/>
          <w:marBottom w:val="0"/>
          <w:divBdr>
            <w:top w:val="none" w:sz="0" w:space="0" w:color="auto"/>
            <w:left w:val="none" w:sz="0" w:space="0" w:color="auto"/>
            <w:bottom w:val="none" w:sz="0" w:space="0" w:color="auto"/>
            <w:right w:val="none" w:sz="0" w:space="0" w:color="auto"/>
          </w:divBdr>
        </w:div>
        <w:div w:id="453451240">
          <w:marLeft w:val="640"/>
          <w:marRight w:val="0"/>
          <w:marTop w:val="0"/>
          <w:marBottom w:val="0"/>
          <w:divBdr>
            <w:top w:val="none" w:sz="0" w:space="0" w:color="auto"/>
            <w:left w:val="none" w:sz="0" w:space="0" w:color="auto"/>
            <w:bottom w:val="none" w:sz="0" w:space="0" w:color="auto"/>
            <w:right w:val="none" w:sz="0" w:space="0" w:color="auto"/>
          </w:divBdr>
        </w:div>
        <w:div w:id="493952506">
          <w:marLeft w:val="640"/>
          <w:marRight w:val="0"/>
          <w:marTop w:val="0"/>
          <w:marBottom w:val="0"/>
          <w:divBdr>
            <w:top w:val="none" w:sz="0" w:space="0" w:color="auto"/>
            <w:left w:val="none" w:sz="0" w:space="0" w:color="auto"/>
            <w:bottom w:val="none" w:sz="0" w:space="0" w:color="auto"/>
            <w:right w:val="none" w:sz="0" w:space="0" w:color="auto"/>
          </w:divBdr>
        </w:div>
        <w:div w:id="525868704">
          <w:marLeft w:val="640"/>
          <w:marRight w:val="0"/>
          <w:marTop w:val="0"/>
          <w:marBottom w:val="0"/>
          <w:divBdr>
            <w:top w:val="none" w:sz="0" w:space="0" w:color="auto"/>
            <w:left w:val="none" w:sz="0" w:space="0" w:color="auto"/>
            <w:bottom w:val="none" w:sz="0" w:space="0" w:color="auto"/>
            <w:right w:val="none" w:sz="0" w:space="0" w:color="auto"/>
          </w:divBdr>
        </w:div>
        <w:div w:id="707877289">
          <w:marLeft w:val="640"/>
          <w:marRight w:val="0"/>
          <w:marTop w:val="0"/>
          <w:marBottom w:val="0"/>
          <w:divBdr>
            <w:top w:val="none" w:sz="0" w:space="0" w:color="auto"/>
            <w:left w:val="none" w:sz="0" w:space="0" w:color="auto"/>
            <w:bottom w:val="none" w:sz="0" w:space="0" w:color="auto"/>
            <w:right w:val="none" w:sz="0" w:space="0" w:color="auto"/>
          </w:divBdr>
        </w:div>
        <w:div w:id="805317888">
          <w:marLeft w:val="640"/>
          <w:marRight w:val="0"/>
          <w:marTop w:val="0"/>
          <w:marBottom w:val="0"/>
          <w:divBdr>
            <w:top w:val="none" w:sz="0" w:space="0" w:color="auto"/>
            <w:left w:val="none" w:sz="0" w:space="0" w:color="auto"/>
            <w:bottom w:val="none" w:sz="0" w:space="0" w:color="auto"/>
            <w:right w:val="none" w:sz="0" w:space="0" w:color="auto"/>
          </w:divBdr>
        </w:div>
        <w:div w:id="964851870">
          <w:marLeft w:val="640"/>
          <w:marRight w:val="0"/>
          <w:marTop w:val="0"/>
          <w:marBottom w:val="0"/>
          <w:divBdr>
            <w:top w:val="none" w:sz="0" w:space="0" w:color="auto"/>
            <w:left w:val="none" w:sz="0" w:space="0" w:color="auto"/>
            <w:bottom w:val="none" w:sz="0" w:space="0" w:color="auto"/>
            <w:right w:val="none" w:sz="0" w:space="0" w:color="auto"/>
          </w:divBdr>
        </w:div>
        <w:div w:id="1021126684">
          <w:marLeft w:val="640"/>
          <w:marRight w:val="0"/>
          <w:marTop w:val="0"/>
          <w:marBottom w:val="0"/>
          <w:divBdr>
            <w:top w:val="none" w:sz="0" w:space="0" w:color="auto"/>
            <w:left w:val="none" w:sz="0" w:space="0" w:color="auto"/>
            <w:bottom w:val="none" w:sz="0" w:space="0" w:color="auto"/>
            <w:right w:val="none" w:sz="0" w:space="0" w:color="auto"/>
          </w:divBdr>
        </w:div>
        <w:div w:id="1028868901">
          <w:marLeft w:val="640"/>
          <w:marRight w:val="0"/>
          <w:marTop w:val="0"/>
          <w:marBottom w:val="0"/>
          <w:divBdr>
            <w:top w:val="none" w:sz="0" w:space="0" w:color="auto"/>
            <w:left w:val="none" w:sz="0" w:space="0" w:color="auto"/>
            <w:bottom w:val="none" w:sz="0" w:space="0" w:color="auto"/>
            <w:right w:val="none" w:sz="0" w:space="0" w:color="auto"/>
          </w:divBdr>
        </w:div>
        <w:div w:id="1062023925">
          <w:marLeft w:val="640"/>
          <w:marRight w:val="0"/>
          <w:marTop w:val="0"/>
          <w:marBottom w:val="0"/>
          <w:divBdr>
            <w:top w:val="none" w:sz="0" w:space="0" w:color="auto"/>
            <w:left w:val="none" w:sz="0" w:space="0" w:color="auto"/>
            <w:bottom w:val="none" w:sz="0" w:space="0" w:color="auto"/>
            <w:right w:val="none" w:sz="0" w:space="0" w:color="auto"/>
          </w:divBdr>
        </w:div>
        <w:div w:id="1092429144">
          <w:marLeft w:val="640"/>
          <w:marRight w:val="0"/>
          <w:marTop w:val="0"/>
          <w:marBottom w:val="0"/>
          <w:divBdr>
            <w:top w:val="none" w:sz="0" w:space="0" w:color="auto"/>
            <w:left w:val="none" w:sz="0" w:space="0" w:color="auto"/>
            <w:bottom w:val="none" w:sz="0" w:space="0" w:color="auto"/>
            <w:right w:val="none" w:sz="0" w:space="0" w:color="auto"/>
          </w:divBdr>
        </w:div>
        <w:div w:id="1123964048">
          <w:marLeft w:val="640"/>
          <w:marRight w:val="0"/>
          <w:marTop w:val="0"/>
          <w:marBottom w:val="0"/>
          <w:divBdr>
            <w:top w:val="none" w:sz="0" w:space="0" w:color="auto"/>
            <w:left w:val="none" w:sz="0" w:space="0" w:color="auto"/>
            <w:bottom w:val="none" w:sz="0" w:space="0" w:color="auto"/>
            <w:right w:val="none" w:sz="0" w:space="0" w:color="auto"/>
          </w:divBdr>
        </w:div>
        <w:div w:id="1135870532">
          <w:marLeft w:val="640"/>
          <w:marRight w:val="0"/>
          <w:marTop w:val="0"/>
          <w:marBottom w:val="0"/>
          <w:divBdr>
            <w:top w:val="none" w:sz="0" w:space="0" w:color="auto"/>
            <w:left w:val="none" w:sz="0" w:space="0" w:color="auto"/>
            <w:bottom w:val="none" w:sz="0" w:space="0" w:color="auto"/>
            <w:right w:val="none" w:sz="0" w:space="0" w:color="auto"/>
          </w:divBdr>
        </w:div>
        <w:div w:id="1154564258">
          <w:marLeft w:val="640"/>
          <w:marRight w:val="0"/>
          <w:marTop w:val="0"/>
          <w:marBottom w:val="0"/>
          <w:divBdr>
            <w:top w:val="none" w:sz="0" w:space="0" w:color="auto"/>
            <w:left w:val="none" w:sz="0" w:space="0" w:color="auto"/>
            <w:bottom w:val="none" w:sz="0" w:space="0" w:color="auto"/>
            <w:right w:val="none" w:sz="0" w:space="0" w:color="auto"/>
          </w:divBdr>
        </w:div>
        <w:div w:id="1206024825">
          <w:marLeft w:val="640"/>
          <w:marRight w:val="0"/>
          <w:marTop w:val="0"/>
          <w:marBottom w:val="0"/>
          <w:divBdr>
            <w:top w:val="none" w:sz="0" w:space="0" w:color="auto"/>
            <w:left w:val="none" w:sz="0" w:space="0" w:color="auto"/>
            <w:bottom w:val="none" w:sz="0" w:space="0" w:color="auto"/>
            <w:right w:val="none" w:sz="0" w:space="0" w:color="auto"/>
          </w:divBdr>
        </w:div>
        <w:div w:id="1243566822">
          <w:marLeft w:val="640"/>
          <w:marRight w:val="0"/>
          <w:marTop w:val="0"/>
          <w:marBottom w:val="0"/>
          <w:divBdr>
            <w:top w:val="none" w:sz="0" w:space="0" w:color="auto"/>
            <w:left w:val="none" w:sz="0" w:space="0" w:color="auto"/>
            <w:bottom w:val="none" w:sz="0" w:space="0" w:color="auto"/>
            <w:right w:val="none" w:sz="0" w:space="0" w:color="auto"/>
          </w:divBdr>
        </w:div>
        <w:div w:id="1255287246">
          <w:marLeft w:val="640"/>
          <w:marRight w:val="0"/>
          <w:marTop w:val="0"/>
          <w:marBottom w:val="0"/>
          <w:divBdr>
            <w:top w:val="none" w:sz="0" w:space="0" w:color="auto"/>
            <w:left w:val="none" w:sz="0" w:space="0" w:color="auto"/>
            <w:bottom w:val="none" w:sz="0" w:space="0" w:color="auto"/>
            <w:right w:val="none" w:sz="0" w:space="0" w:color="auto"/>
          </w:divBdr>
        </w:div>
        <w:div w:id="1357346467">
          <w:marLeft w:val="640"/>
          <w:marRight w:val="0"/>
          <w:marTop w:val="0"/>
          <w:marBottom w:val="0"/>
          <w:divBdr>
            <w:top w:val="none" w:sz="0" w:space="0" w:color="auto"/>
            <w:left w:val="none" w:sz="0" w:space="0" w:color="auto"/>
            <w:bottom w:val="none" w:sz="0" w:space="0" w:color="auto"/>
            <w:right w:val="none" w:sz="0" w:space="0" w:color="auto"/>
          </w:divBdr>
        </w:div>
        <w:div w:id="1358390577">
          <w:marLeft w:val="640"/>
          <w:marRight w:val="0"/>
          <w:marTop w:val="0"/>
          <w:marBottom w:val="0"/>
          <w:divBdr>
            <w:top w:val="none" w:sz="0" w:space="0" w:color="auto"/>
            <w:left w:val="none" w:sz="0" w:space="0" w:color="auto"/>
            <w:bottom w:val="none" w:sz="0" w:space="0" w:color="auto"/>
            <w:right w:val="none" w:sz="0" w:space="0" w:color="auto"/>
          </w:divBdr>
        </w:div>
        <w:div w:id="1360350828">
          <w:marLeft w:val="640"/>
          <w:marRight w:val="0"/>
          <w:marTop w:val="0"/>
          <w:marBottom w:val="0"/>
          <w:divBdr>
            <w:top w:val="none" w:sz="0" w:space="0" w:color="auto"/>
            <w:left w:val="none" w:sz="0" w:space="0" w:color="auto"/>
            <w:bottom w:val="none" w:sz="0" w:space="0" w:color="auto"/>
            <w:right w:val="none" w:sz="0" w:space="0" w:color="auto"/>
          </w:divBdr>
        </w:div>
        <w:div w:id="1407990931">
          <w:marLeft w:val="640"/>
          <w:marRight w:val="0"/>
          <w:marTop w:val="0"/>
          <w:marBottom w:val="0"/>
          <w:divBdr>
            <w:top w:val="none" w:sz="0" w:space="0" w:color="auto"/>
            <w:left w:val="none" w:sz="0" w:space="0" w:color="auto"/>
            <w:bottom w:val="none" w:sz="0" w:space="0" w:color="auto"/>
            <w:right w:val="none" w:sz="0" w:space="0" w:color="auto"/>
          </w:divBdr>
        </w:div>
        <w:div w:id="1443912842">
          <w:marLeft w:val="640"/>
          <w:marRight w:val="0"/>
          <w:marTop w:val="0"/>
          <w:marBottom w:val="0"/>
          <w:divBdr>
            <w:top w:val="none" w:sz="0" w:space="0" w:color="auto"/>
            <w:left w:val="none" w:sz="0" w:space="0" w:color="auto"/>
            <w:bottom w:val="none" w:sz="0" w:space="0" w:color="auto"/>
            <w:right w:val="none" w:sz="0" w:space="0" w:color="auto"/>
          </w:divBdr>
        </w:div>
        <w:div w:id="1465346447">
          <w:marLeft w:val="640"/>
          <w:marRight w:val="0"/>
          <w:marTop w:val="0"/>
          <w:marBottom w:val="0"/>
          <w:divBdr>
            <w:top w:val="none" w:sz="0" w:space="0" w:color="auto"/>
            <w:left w:val="none" w:sz="0" w:space="0" w:color="auto"/>
            <w:bottom w:val="none" w:sz="0" w:space="0" w:color="auto"/>
            <w:right w:val="none" w:sz="0" w:space="0" w:color="auto"/>
          </w:divBdr>
        </w:div>
        <w:div w:id="1480535191">
          <w:marLeft w:val="640"/>
          <w:marRight w:val="0"/>
          <w:marTop w:val="0"/>
          <w:marBottom w:val="0"/>
          <w:divBdr>
            <w:top w:val="none" w:sz="0" w:space="0" w:color="auto"/>
            <w:left w:val="none" w:sz="0" w:space="0" w:color="auto"/>
            <w:bottom w:val="none" w:sz="0" w:space="0" w:color="auto"/>
            <w:right w:val="none" w:sz="0" w:space="0" w:color="auto"/>
          </w:divBdr>
        </w:div>
        <w:div w:id="1514494395">
          <w:marLeft w:val="640"/>
          <w:marRight w:val="0"/>
          <w:marTop w:val="0"/>
          <w:marBottom w:val="0"/>
          <w:divBdr>
            <w:top w:val="none" w:sz="0" w:space="0" w:color="auto"/>
            <w:left w:val="none" w:sz="0" w:space="0" w:color="auto"/>
            <w:bottom w:val="none" w:sz="0" w:space="0" w:color="auto"/>
            <w:right w:val="none" w:sz="0" w:space="0" w:color="auto"/>
          </w:divBdr>
        </w:div>
        <w:div w:id="1590193705">
          <w:marLeft w:val="640"/>
          <w:marRight w:val="0"/>
          <w:marTop w:val="0"/>
          <w:marBottom w:val="0"/>
          <w:divBdr>
            <w:top w:val="none" w:sz="0" w:space="0" w:color="auto"/>
            <w:left w:val="none" w:sz="0" w:space="0" w:color="auto"/>
            <w:bottom w:val="none" w:sz="0" w:space="0" w:color="auto"/>
            <w:right w:val="none" w:sz="0" w:space="0" w:color="auto"/>
          </w:divBdr>
        </w:div>
        <w:div w:id="1658722446">
          <w:marLeft w:val="640"/>
          <w:marRight w:val="0"/>
          <w:marTop w:val="0"/>
          <w:marBottom w:val="0"/>
          <w:divBdr>
            <w:top w:val="none" w:sz="0" w:space="0" w:color="auto"/>
            <w:left w:val="none" w:sz="0" w:space="0" w:color="auto"/>
            <w:bottom w:val="none" w:sz="0" w:space="0" w:color="auto"/>
            <w:right w:val="none" w:sz="0" w:space="0" w:color="auto"/>
          </w:divBdr>
        </w:div>
        <w:div w:id="1790584833">
          <w:marLeft w:val="640"/>
          <w:marRight w:val="0"/>
          <w:marTop w:val="0"/>
          <w:marBottom w:val="0"/>
          <w:divBdr>
            <w:top w:val="none" w:sz="0" w:space="0" w:color="auto"/>
            <w:left w:val="none" w:sz="0" w:space="0" w:color="auto"/>
            <w:bottom w:val="none" w:sz="0" w:space="0" w:color="auto"/>
            <w:right w:val="none" w:sz="0" w:space="0" w:color="auto"/>
          </w:divBdr>
        </w:div>
        <w:div w:id="1853568877">
          <w:marLeft w:val="640"/>
          <w:marRight w:val="0"/>
          <w:marTop w:val="0"/>
          <w:marBottom w:val="0"/>
          <w:divBdr>
            <w:top w:val="none" w:sz="0" w:space="0" w:color="auto"/>
            <w:left w:val="none" w:sz="0" w:space="0" w:color="auto"/>
            <w:bottom w:val="none" w:sz="0" w:space="0" w:color="auto"/>
            <w:right w:val="none" w:sz="0" w:space="0" w:color="auto"/>
          </w:divBdr>
        </w:div>
        <w:div w:id="1901867461">
          <w:marLeft w:val="640"/>
          <w:marRight w:val="0"/>
          <w:marTop w:val="0"/>
          <w:marBottom w:val="0"/>
          <w:divBdr>
            <w:top w:val="none" w:sz="0" w:space="0" w:color="auto"/>
            <w:left w:val="none" w:sz="0" w:space="0" w:color="auto"/>
            <w:bottom w:val="none" w:sz="0" w:space="0" w:color="auto"/>
            <w:right w:val="none" w:sz="0" w:space="0" w:color="auto"/>
          </w:divBdr>
        </w:div>
        <w:div w:id="1993291571">
          <w:marLeft w:val="640"/>
          <w:marRight w:val="0"/>
          <w:marTop w:val="0"/>
          <w:marBottom w:val="0"/>
          <w:divBdr>
            <w:top w:val="none" w:sz="0" w:space="0" w:color="auto"/>
            <w:left w:val="none" w:sz="0" w:space="0" w:color="auto"/>
            <w:bottom w:val="none" w:sz="0" w:space="0" w:color="auto"/>
            <w:right w:val="none" w:sz="0" w:space="0" w:color="auto"/>
          </w:divBdr>
        </w:div>
        <w:div w:id="2089038511">
          <w:marLeft w:val="640"/>
          <w:marRight w:val="0"/>
          <w:marTop w:val="0"/>
          <w:marBottom w:val="0"/>
          <w:divBdr>
            <w:top w:val="none" w:sz="0" w:space="0" w:color="auto"/>
            <w:left w:val="none" w:sz="0" w:space="0" w:color="auto"/>
            <w:bottom w:val="none" w:sz="0" w:space="0" w:color="auto"/>
            <w:right w:val="none" w:sz="0" w:space="0" w:color="auto"/>
          </w:divBdr>
        </w:div>
      </w:divsChild>
    </w:div>
    <w:div w:id="379282560">
      <w:marLeft w:val="640"/>
      <w:marRight w:val="0"/>
      <w:marTop w:val="0"/>
      <w:marBottom w:val="0"/>
      <w:divBdr>
        <w:top w:val="none" w:sz="0" w:space="0" w:color="auto"/>
        <w:left w:val="none" w:sz="0" w:space="0" w:color="auto"/>
        <w:bottom w:val="none" w:sz="0" w:space="0" w:color="auto"/>
        <w:right w:val="none" w:sz="0" w:space="0" w:color="auto"/>
      </w:divBdr>
    </w:div>
    <w:div w:id="379402333">
      <w:bodyDiv w:val="1"/>
      <w:marLeft w:val="0"/>
      <w:marRight w:val="0"/>
      <w:marTop w:val="0"/>
      <w:marBottom w:val="0"/>
      <w:divBdr>
        <w:top w:val="none" w:sz="0" w:space="0" w:color="auto"/>
        <w:left w:val="none" w:sz="0" w:space="0" w:color="auto"/>
        <w:bottom w:val="none" w:sz="0" w:space="0" w:color="auto"/>
        <w:right w:val="none" w:sz="0" w:space="0" w:color="auto"/>
      </w:divBdr>
      <w:divsChild>
        <w:div w:id="67464602">
          <w:marLeft w:val="640"/>
          <w:marRight w:val="0"/>
          <w:marTop w:val="0"/>
          <w:marBottom w:val="0"/>
          <w:divBdr>
            <w:top w:val="none" w:sz="0" w:space="0" w:color="auto"/>
            <w:left w:val="none" w:sz="0" w:space="0" w:color="auto"/>
            <w:bottom w:val="none" w:sz="0" w:space="0" w:color="auto"/>
            <w:right w:val="none" w:sz="0" w:space="0" w:color="auto"/>
          </w:divBdr>
        </w:div>
        <w:div w:id="110050163">
          <w:marLeft w:val="640"/>
          <w:marRight w:val="0"/>
          <w:marTop w:val="0"/>
          <w:marBottom w:val="0"/>
          <w:divBdr>
            <w:top w:val="none" w:sz="0" w:space="0" w:color="auto"/>
            <w:left w:val="none" w:sz="0" w:space="0" w:color="auto"/>
            <w:bottom w:val="none" w:sz="0" w:space="0" w:color="auto"/>
            <w:right w:val="none" w:sz="0" w:space="0" w:color="auto"/>
          </w:divBdr>
        </w:div>
        <w:div w:id="159590905">
          <w:marLeft w:val="640"/>
          <w:marRight w:val="0"/>
          <w:marTop w:val="0"/>
          <w:marBottom w:val="0"/>
          <w:divBdr>
            <w:top w:val="none" w:sz="0" w:space="0" w:color="auto"/>
            <w:left w:val="none" w:sz="0" w:space="0" w:color="auto"/>
            <w:bottom w:val="none" w:sz="0" w:space="0" w:color="auto"/>
            <w:right w:val="none" w:sz="0" w:space="0" w:color="auto"/>
          </w:divBdr>
        </w:div>
        <w:div w:id="175926182">
          <w:marLeft w:val="640"/>
          <w:marRight w:val="0"/>
          <w:marTop w:val="0"/>
          <w:marBottom w:val="0"/>
          <w:divBdr>
            <w:top w:val="none" w:sz="0" w:space="0" w:color="auto"/>
            <w:left w:val="none" w:sz="0" w:space="0" w:color="auto"/>
            <w:bottom w:val="none" w:sz="0" w:space="0" w:color="auto"/>
            <w:right w:val="none" w:sz="0" w:space="0" w:color="auto"/>
          </w:divBdr>
        </w:div>
        <w:div w:id="180702788">
          <w:marLeft w:val="640"/>
          <w:marRight w:val="0"/>
          <w:marTop w:val="0"/>
          <w:marBottom w:val="0"/>
          <w:divBdr>
            <w:top w:val="none" w:sz="0" w:space="0" w:color="auto"/>
            <w:left w:val="none" w:sz="0" w:space="0" w:color="auto"/>
            <w:bottom w:val="none" w:sz="0" w:space="0" w:color="auto"/>
            <w:right w:val="none" w:sz="0" w:space="0" w:color="auto"/>
          </w:divBdr>
        </w:div>
        <w:div w:id="190846579">
          <w:marLeft w:val="640"/>
          <w:marRight w:val="0"/>
          <w:marTop w:val="0"/>
          <w:marBottom w:val="0"/>
          <w:divBdr>
            <w:top w:val="none" w:sz="0" w:space="0" w:color="auto"/>
            <w:left w:val="none" w:sz="0" w:space="0" w:color="auto"/>
            <w:bottom w:val="none" w:sz="0" w:space="0" w:color="auto"/>
            <w:right w:val="none" w:sz="0" w:space="0" w:color="auto"/>
          </w:divBdr>
        </w:div>
        <w:div w:id="234782451">
          <w:marLeft w:val="640"/>
          <w:marRight w:val="0"/>
          <w:marTop w:val="0"/>
          <w:marBottom w:val="0"/>
          <w:divBdr>
            <w:top w:val="none" w:sz="0" w:space="0" w:color="auto"/>
            <w:left w:val="none" w:sz="0" w:space="0" w:color="auto"/>
            <w:bottom w:val="none" w:sz="0" w:space="0" w:color="auto"/>
            <w:right w:val="none" w:sz="0" w:space="0" w:color="auto"/>
          </w:divBdr>
        </w:div>
        <w:div w:id="295917212">
          <w:marLeft w:val="640"/>
          <w:marRight w:val="0"/>
          <w:marTop w:val="0"/>
          <w:marBottom w:val="0"/>
          <w:divBdr>
            <w:top w:val="none" w:sz="0" w:space="0" w:color="auto"/>
            <w:left w:val="none" w:sz="0" w:space="0" w:color="auto"/>
            <w:bottom w:val="none" w:sz="0" w:space="0" w:color="auto"/>
            <w:right w:val="none" w:sz="0" w:space="0" w:color="auto"/>
          </w:divBdr>
        </w:div>
        <w:div w:id="311107514">
          <w:marLeft w:val="640"/>
          <w:marRight w:val="0"/>
          <w:marTop w:val="0"/>
          <w:marBottom w:val="0"/>
          <w:divBdr>
            <w:top w:val="none" w:sz="0" w:space="0" w:color="auto"/>
            <w:left w:val="none" w:sz="0" w:space="0" w:color="auto"/>
            <w:bottom w:val="none" w:sz="0" w:space="0" w:color="auto"/>
            <w:right w:val="none" w:sz="0" w:space="0" w:color="auto"/>
          </w:divBdr>
        </w:div>
        <w:div w:id="325282917">
          <w:marLeft w:val="640"/>
          <w:marRight w:val="0"/>
          <w:marTop w:val="0"/>
          <w:marBottom w:val="0"/>
          <w:divBdr>
            <w:top w:val="none" w:sz="0" w:space="0" w:color="auto"/>
            <w:left w:val="none" w:sz="0" w:space="0" w:color="auto"/>
            <w:bottom w:val="none" w:sz="0" w:space="0" w:color="auto"/>
            <w:right w:val="none" w:sz="0" w:space="0" w:color="auto"/>
          </w:divBdr>
        </w:div>
        <w:div w:id="377434993">
          <w:marLeft w:val="640"/>
          <w:marRight w:val="0"/>
          <w:marTop w:val="0"/>
          <w:marBottom w:val="0"/>
          <w:divBdr>
            <w:top w:val="none" w:sz="0" w:space="0" w:color="auto"/>
            <w:left w:val="none" w:sz="0" w:space="0" w:color="auto"/>
            <w:bottom w:val="none" w:sz="0" w:space="0" w:color="auto"/>
            <w:right w:val="none" w:sz="0" w:space="0" w:color="auto"/>
          </w:divBdr>
        </w:div>
        <w:div w:id="380983686">
          <w:marLeft w:val="640"/>
          <w:marRight w:val="0"/>
          <w:marTop w:val="0"/>
          <w:marBottom w:val="0"/>
          <w:divBdr>
            <w:top w:val="none" w:sz="0" w:space="0" w:color="auto"/>
            <w:left w:val="none" w:sz="0" w:space="0" w:color="auto"/>
            <w:bottom w:val="none" w:sz="0" w:space="0" w:color="auto"/>
            <w:right w:val="none" w:sz="0" w:space="0" w:color="auto"/>
          </w:divBdr>
        </w:div>
        <w:div w:id="408617210">
          <w:marLeft w:val="640"/>
          <w:marRight w:val="0"/>
          <w:marTop w:val="0"/>
          <w:marBottom w:val="0"/>
          <w:divBdr>
            <w:top w:val="none" w:sz="0" w:space="0" w:color="auto"/>
            <w:left w:val="none" w:sz="0" w:space="0" w:color="auto"/>
            <w:bottom w:val="none" w:sz="0" w:space="0" w:color="auto"/>
            <w:right w:val="none" w:sz="0" w:space="0" w:color="auto"/>
          </w:divBdr>
        </w:div>
        <w:div w:id="443230513">
          <w:marLeft w:val="640"/>
          <w:marRight w:val="0"/>
          <w:marTop w:val="0"/>
          <w:marBottom w:val="0"/>
          <w:divBdr>
            <w:top w:val="none" w:sz="0" w:space="0" w:color="auto"/>
            <w:left w:val="none" w:sz="0" w:space="0" w:color="auto"/>
            <w:bottom w:val="none" w:sz="0" w:space="0" w:color="auto"/>
            <w:right w:val="none" w:sz="0" w:space="0" w:color="auto"/>
          </w:divBdr>
        </w:div>
        <w:div w:id="465707455">
          <w:marLeft w:val="640"/>
          <w:marRight w:val="0"/>
          <w:marTop w:val="0"/>
          <w:marBottom w:val="0"/>
          <w:divBdr>
            <w:top w:val="none" w:sz="0" w:space="0" w:color="auto"/>
            <w:left w:val="none" w:sz="0" w:space="0" w:color="auto"/>
            <w:bottom w:val="none" w:sz="0" w:space="0" w:color="auto"/>
            <w:right w:val="none" w:sz="0" w:space="0" w:color="auto"/>
          </w:divBdr>
        </w:div>
        <w:div w:id="537544272">
          <w:marLeft w:val="640"/>
          <w:marRight w:val="0"/>
          <w:marTop w:val="0"/>
          <w:marBottom w:val="0"/>
          <w:divBdr>
            <w:top w:val="none" w:sz="0" w:space="0" w:color="auto"/>
            <w:left w:val="none" w:sz="0" w:space="0" w:color="auto"/>
            <w:bottom w:val="none" w:sz="0" w:space="0" w:color="auto"/>
            <w:right w:val="none" w:sz="0" w:space="0" w:color="auto"/>
          </w:divBdr>
        </w:div>
        <w:div w:id="578488535">
          <w:marLeft w:val="640"/>
          <w:marRight w:val="0"/>
          <w:marTop w:val="0"/>
          <w:marBottom w:val="0"/>
          <w:divBdr>
            <w:top w:val="none" w:sz="0" w:space="0" w:color="auto"/>
            <w:left w:val="none" w:sz="0" w:space="0" w:color="auto"/>
            <w:bottom w:val="none" w:sz="0" w:space="0" w:color="auto"/>
            <w:right w:val="none" w:sz="0" w:space="0" w:color="auto"/>
          </w:divBdr>
        </w:div>
        <w:div w:id="631403246">
          <w:marLeft w:val="640"/>
          <w:marRight w:val="0"/>
          <w:marTop w:val="0"/>
          <w:marBottom w:val="0"/>
          <w:divBdr>
            <w:top w:val="none" w:sz="0" w:space="0" w:color="auto"/>
            <w:left w:val="none" w:sz="0" w:space="0" w:color="auto"/>
            <w:bottom w:val="none" w:sz="0" w:space="0" w:color="auto"/>
            <w:right w:val="none" w:sz="0" w:space="0" w:color="auto"/>
          </w:divBdr>
        </w:div>
        <w:div w:id="788469997">
          <w:marLeft w:val="640"/>
          <w:marRight w:val="0"/>
          <w:marTop w:val="0"/>
          <w:marBottom w:val="0"/>
          <w:divBdr>
            <w:top w:val="none" w:sz="0" w:space="0" w:color="auto"/>
            <w:left w:val="none" w:sz="0" w:space="0" w:color="auto"/>
            <w:bottom w:val="none" w:sz="0" w:space="0" w:color="auto"/>
            <w:right w:val="none" w:sz="0" w:space="0" w:color="auto"/>
          </w:divBdr>
        </w:div>
        <w:div w:id="921446704">
          <w:marLeft w:val="640"/>
          <w:marRight w:val="0"/>
          <w:marTop w:val="0"/>
          <w:marBottom w:val="0"/>
          <w:divBdr>
            <w:top w:val="none" w:sz="0" w:space="0" w:color="auto"/>
            <w:left w:val="none" w:sz="0" w:space="0" w:color="auto"/>
            <w:bottom w:val="none" w:sz="0" w:space="0" w:color="auto"/>
            <w:right w:val="none" w:sz="0" w:space="0" w:color="auto"/>
          </w:divBdr>
        </w:div>
        <w:div w:id="957760246">
          <w:marLeft w:val="640"/>
          <w:marRight w:val="0"/>
          <w:marTop w:val="0"/>
          <w:marBottom w:val="0"/>
          <w:divBdr>
            <w:top w:val="none" w:sz="0" w:space="0" w:color="auto"/>
            <w:left w:val="none" w:sz="0" w:space="0" w:color="auto"/>
            <w:bottom w:val="none" w:sz="0" w:space="0" w:color="auto"/>
            <w:right w:val="none" w:sz="0" w:space="0" w:color="auto"/>
          </w:divBdr>
        </w:div>
        <w:div w:id="1014502913">
          <w:marLeft w:val="640"/>
          <w:marRight w:val="0"/>
          <w:marTop w:val="0"/>
          <w:marBottom w:val="0"/>
          <w:divBdr>
            <w:top w:val="none" w:sz="0" w:space="0" w:color="auto"/>
            <w:left w:val="none" w:sz="0" w:space="0" w:color="auto"/>
            <w:bottom w:val="none" w:sz="0" w:space="0" w:color="auto"/>
            <w:right w:val="none" w:sz="0" w:space="0" w:color="auto"/>
          </w:divBdr>
        </w:div>
        <w:div w:id="1021474973">
          <w:marLeft w:val="640"/>
          <w:marRight w:val="0"/>
          <w:marTop w:val="0"/>
          <w:marBottom w:val="0"/>
          <w:divBdr>
            <w:top w:val="none" w:sz="0" w:space="0" w:color="auto"/>
            <w:left w:val="none" w:sz="0" w:space="0" w:color="auto"/>
            <w:bottom w:val="none" w:sz="0" w:space="0" w:color="auto"/>
            <w:right w:val="none" w:sz="0" w:space="0" w:color="auto"/>
          </w:divBdr>
        </w:div>
        <w:div w:id="1183974101">
          <w:marLeft w:val="640"/>
          <w:marRight w:val="0"/>
          <w:marTop w:val="0"/>
          <w:marBottom w:val="0"/>
          <w:divBdr>
            <w:top w:val="none" w:sz="0" w:space="0" w:color="auto"/>
            <w:left w:val="none" w:sz="0" w:space="0" w:color="auto"/>
            <w:bottom w:val="none" w:sz="0" w:space="0" w:color="auto"/>
            <w:right w:val="none" w:sz="0" w:space="0" w:color="auto"/>
          </w:divBdr>
        </w:div>
        <w:div w:id="1188644278">
          <w:marLeft w:val="640"/>
          <w:marRight w:val="0"/>
          <w:marTop w:val="0"/>
          <w:marBottom w:val="0"/>
          <w:divBdr>
            <w:top w:val="none" w:sz="0" w:space="0" w:color="auto"/>
            <w:left w:val="none" w:sz="0" w:space="0" w:color="auto"/>
            <w:bottom w:val="none" w:sz="0" w:space="0" w:color="auto"/>
            <w:right w:val="none" w:sz="0" w:space="0" w:color="auto"/>
          </w:divBdr>
        </w:div>
        <w:div w:id="1189837418">
          <w:marLeft w:val="640"/>
          <w:marRight w:val="0"/>
          <w:marTop w:val="0"/>
          <w:marBottom w:val="0"/>
          <w:divBdr>
            <w:top w:val="none" w:sz="0" w:space="0" w:color="auto"/>
            <w:left w:val="none" w:sz="0" w:space="0" w:color="auto"/>
            <w:bottom w:val="none" w:sz="0" w:space="0" w:color="auto"/>
            <w:right w:val="none" w:sz="0" w:space="0" w:color="auto"/>
          </w:divBdr>
        </w:div>
        <w:div w:id="1217398335">
          <w:marLeft w:val="640"/>
          <w:marRight w:val="0"/>
          <w:marTop w:val="0"/>
          <w:marBottom w:val="0"/>
          <w:divBdr>
            <w:top w:val="none" w:sz="0" w:space="0" w:color="auto"/>
            <w:left w:val="none" w:sz="0" w:space="0" w:color="auto"/>
            <w:bottom w:val="none" w:sz="0" w:space="0" w:color="auto"/>
            <w:right w:val="none" w:sz="0" w:space="0" w:color="auto"/>
          </w:divBdr>
        </w:div>
        <w:div w:id="1239247375">
          <w:marLeft w:val="640"/>
          <w:marRight w:val="0"/>
          <w:marTop w:val="0"/>
          <w:marBottom w:val="0"/>
          <w:divBdr>
            <w:top w:val="none" w:sz="0" w:space="0" w:color="auto"/>
            <w:left w:val="none" w:sz="0" w:space="0" w:color="auto"/>
            <w:bottom w:val="none" w:sz="0" w:space="0" w:color="auto"/>
            <w:right w:val="none" w:sz="0" w:space="0" w:color="auto"/>
          </w:divBdr>
        </w:div>
        <w:div w:id="1373843847">
          <w:marLeft w:val="640"/>
          <w:marRight w:val="0"/>
          <w:marTop w:val="0"/>
          <w:marBottom w:val="0"/>
          <w:divBdr>
            <w:top w:val="none" w:sz="0" w:space="0" w:color="auto"/>
            <w:left w:val="none" w:sz="0" w:space="0" w:color="auto"/>
            <w:bottom w:val="none" w:sz="0" w:space="0" w:color="auto"/>
            <w:right w:val="none" w:sz="0" w:space="0" w:color="auto"/>
          </w:divBdr>
        </w:div>
        <w:div w:id="1404572304">
          <w:marLeft w:val="640"/>
          <w:marRight w:val="0"/>
          <w:marTop w:val="0"/>
          <w:marBottom w:val="0"/>
          <w:divBdr>
            <w:top w:val="none" w:sz="0" w:space="0" w:color="auto"/>
            <w:left w:val="none" w:sz="0" w:space="0" w:color="auto"/>
            <w:bottom w:val="none" w:sz="0" w:space="0" w:color="auto"/>
            <w:right w:val="none" w:sz="0" w:space="0" w:color="auto"/>
          </w:divBdr>
        </w:div>
        <w:div w:id="1505781570">
          <w:marLeft w:val="640"/>
          <w:marRight w:val="0"/>
          <w:marTop w:val="0"/>
          <w:marBottom w:val="0"/>
          <w:divBdr>
            <w:top w:val="none" w:sz="0" w:space="0" w:color="auto"/>
            <w:left w:val="none" w:sz="0" w:space="0" w:color="auto"/>
            <w:bottom w:val="none" w:sz="0" w:space="0" w:color="auto"/>
            <w:right w:val="none" w:sz="0" w:space="0" w:color="auto"/>
          </w:divBdr>
        </w:div>
        <w:div w:id="1560358391">
          <w:marLeft w:val="640"/>
          <w:marRight w:val="0"/>
          <w:marTop w:val="0"/>
          <w:marBottom w:val="0"/>
          <w:divBdr>
            <w:top w:val="none" w:sz="0" w:space="0" w:color="auto"/>
            <w:left w:val="none" w:sz="0" w:space="0" w:color="auto"/>
            <w:bottom w:val="none" w:sz="0" w:space="0" w:color="auto"/>
            <w:right w:val="none" w:sz="0" w:space="0" w:color="auto"/>
          </w:divBdr>
        </w:div>
        <w:div w:id="1567884186">
          <w:marLeft w:val="640"/>
          <w:marRight w:val="0"/>
          <w:marTop w:val="0"/>
          <w:marBottom w:val="0"/>
          <w:divBdr>
            <w:top w:val="none" w:sz="0" w:space="0" w:color="auto"/>
            <w:left w:val="none" w:sz="0" w:space="0" w:color="auto"/>
            <w:bottom w:val="none" w:sz="0" w:space="0" w:color="auto"/>
            <w:right w:val="none" w:sz="0" w:space="0" w:color="auto"/>
          </w:divBdr>
        </w:div>
        <w:div w:id="1594632166">
          <w:marLeft w:val="640"/>
          <w:marRight w:val="0"/>
          <w:marTop w:val="0"/>
          <w:marBottom w:val="0"/>
          <w:divBdr>
            <w:top w:val="none" w:sz="0" w:space="0" w:color="auto"/>
            <w:left w:val="none" w:sz="0" w:space="0" w:color="auto"/>
            <w:bottom w:val="none" w:sz="0" w:space="0" w:color="auto"/>
            <w:right w:val="none" w:sz="0" w:space="0" w:color="auto"/>
          </w:divBdr>
        </w:div>
        <w:div w:id="1598323779">
          <w:marLeft w:val="640"/>
          <w:marRight w:val="0"/>
          <w:marTop w:val="0"/>
          <w:marBottom w:val="0"/>
          <w:divBdr>
            <w:top w:val="none" w:sz="0" w:space="0" w:color="auto"/>
            <w:left w:val="none" w:sz="0" w:space="0" w:color="auto"/>
            <w:bottom w:val="none" w:sz="0" w:space="0" w:color="auto"/>
            <w:right w:val="none" w:sz="0" w:space="0" w:color="auto"/>
          </w:divBdr>
        </w:div>
        <w:div w:id="1722092623">
          <w:marLeft w:val="640"/>
          <w:marRight w:val="0"/>
          <w:marTop w:val="0"/>
          <w:marBottom w:val="0"/>
          <w:divBdr>
            <w:top w:val="none" w:sz="0" w:space="0" w:color="auto"/>
            <w:left w:val="none" w:sz="0" w:space="0" w:color="auto"/>
            <w:bottom w:val="none" w:sz="0" w:space="0" w:color="auto"/>
            <w:right w:val="none" w:sz="0" w:space="0" w:color="auto"/>
          </w:divBdr>
        </w:div>
        <w:div w:id="1754863144">
          <w:marLeft w:val="640"/>
          <w:marRight w:val="0"/>
          <w:marTop w:val="0"/>
          <w:marBottom w:val="0"/>
          <w:divBdr>
            <w:top w:val="none" w:sz="0" w:space="0" w:color="auto"/>
            <w:left w:val="none" w:sz="0" w:space="0" w:color="auto"/>
            <w:bottom w:val="none" w:sz="0" w:space="0" w:color="auto"/>
            <w:right w:val="none" w:sz="0" w:space="0" w:color="auto"/>
          </w:divBdr>
        </w:div>
        <w:div w:id="2025285082">
          <w:marLeft w:val="640"/>
          <w:marRight w:val="0"/>
          <w:marTop w:val="0"/>
          <w:marBottom w:val="0"/>
          <w:divBdr>
            <w:top w:val="none" w:sz="0" w:space="0" w:color="auto"/>
            <w:left w:val="none" w:sz="0" w:space="0" w:color="auto"/>
            <w:bottom w:val="none" w:sz="0" w:space="0" w:color="auto"/>
            <w:right w:val="none" w:sz="0" w:space="0" w:color="auto"/>
          </w:divBdr>
        </w:div>
        <w:div w:id="2059668453">
          <w:marLeft w:val="640"/>
          <w:marRight w:val="0"/>
          <w:marTop w:val="0"/>
          <w:marBottom w:val="0"/>
          <w:divBdr>
            <w:top w:val="none" w:sz="0" w:space="0" w:color="auto"/>
            <w:left w:val="none" w:sz="0" w:space="0" w:color="auto"/>
            <w:bottom w:val="none" w:sz="0" w:space="0" w:color="auto"/>
            <w:right w:val="none" w:sz="0" w:space="0" w:color="auto"/>
          </w:divBdr>
        </w:div>
      </w:divsChild>
    </w:div>
    <w:div w:id="379943580">
      <w:bodyDiv w:val="1"/>
      <w:marLeft w:val="0"/>
      <w:marRight w:val="0"/>
      <w:marTop w:val="0"/>
      <w:marBottom w:val="0"/>
      <w:divBdr>
        <w:top w:val="none" w:sz="0" w:space="0" w:color="auto"/>
        <w:left w:val="none" w:sz="0" w:space="0" w:color="auto"/>
        <w:bottom w:val="none" w:sz="0" w:space="0" w:color="auto"/>
        <w:right w:val="none" w:sz="0" w:space="0" w:color="auto"/>
      </w:divBdr>
    </w:div>
    <w:div w:id="380055032">
      <w:marLeft w:val="640"/>
      <w:marRight w:val="0"/>
      <w:marTop w:val="0"/>
      <w:marBottom w:val="0"/>
      <w:divBdr>
        <w:top w:val="none" w:sz="0" w:space="0" w:color="auto"/>
        <w:left w:val="none" w:sz="0" w:space="0" w:color="auto"/>
        <w:bottom w:val="none" w:sz="0" w:space="0" w:color="auto"/>
        <w:right w:val="none" w:sz="0" w:space="0" w:color="auto"/>
      </w:divBdr>
    </w:div>
    <w:div w:id="380440119">
      <w:marLeft w:val="640"/>
      <w:marRight w:val="0"/>
      <w:marTop w:val="0"/>
      <w:marBottom w:val="0"/>
      <w:divBdr>
        <w:top w:val="none" w:sz="0" w:space="0" w:color="auto"/>
        <w:left w:val="none" w:sz="0" w:space="0" w:color="auto"/>
        <w:bottom w:val="none" w:sz="0" w:space="0" w:color="auto"/>
        <w:right w:val="none" w:sz="0" w:space="0" w:color="auto"/>
      </w:divBdr>
    </w:div>
    <w:div w:id="380784590">
      <w:marLeft w:val="640"/>
      <w:marRight w:val="0"/>
      <w:marTop w:val="0"/>
      <w:marBottom w:val="0"/>
      <w:divBdr>
        <w:top w:val="none" w:sz="0" w:space="0" w:color="auto"/>
        <w:left w:val="none" w:sz="0" w:space="0" w:color="auto"/>
        <w:bottom w:val="none" w:sz="0" w:space="0" w:color="auto"/>
        <w:right w:val="none" w:sz="0" w:space="0" w:color="auto"/>
      </w:divBdr>
    </w:div>
    <w:div w:id="380903847">
      <w:bodyDiv w:val="1"/>
      <w:marLeft w:val="0"/>
      <w:marRight w:val="0"/>
      <w:marTop w:val="0"/>
      <w:marBottom w:val="0"/>
      <w:divBdr>
        <w:top w:val="none" w:sz="0" w:space="0" w:color="auto"/>
        <w:left w:val="none" w:sz="0" w:space="0" w:color="auto"/>
        <w:bottom w:val="none" w:sz="0" w:space="0" w:color="auto"/>
        <w:right w:val="none" w:sz="0" w:space="0" w:color="auto"/>
      </w:divBdr>
    </w:div>
    <w:div w:id="381291299">
      <w:marLeft w:val="640"/>
      <w:marRight w:val="0"/>
      <w:marTop w:val="0"/>
      <w:marBottom w:val="0"/>
      <w:divBdr>
        <w:top w:val="none" w:sz="0" w:space="0" w:color="auto"/>
        <w:left w:val="none" w:sz="0" w:space="0" w:color="auto"/>
        <w:bottom w:val="none" w:sz="0" w:space="0" w:color="auto"/>
        <w:right w:val="none" w:sz="0" w:space="0" w:color="auto"/>
      </w:divBdr>
    </w:div>
    <w:div w:id="381363992">
      <w:marLeft w:val="640"/>
      <w:marRight w:val="0"/>
      <w:marTop w:val="0"/>
      <w:marBottom w:val="0"/>
      <w:divBdr>
        <w:top w:val="none" w:sz="0" w:space="0" w:color="auto"/>
        <w:left w:val="none" w:sz="0" w:space="0" w:color="auto"/>
        <w:bottom w:val="none" w:sz="0" w:space="0" w:color="auto"/>
        <w:right w:val="none" w:sz="0" w:space="0" w:color="auto"/>
      </w:divBdr>
    </w:div>
    <w:div w:id="384910267">
      <w:bodyDiv w:val="1"/>
      <w:marLeft w:val="0"/>
      <w:marRight w:val="0"/>
      <w:marTop w:val="0"/>
      <w:marBottom w:val="0"/>
      <w:divBdr>
        <w:top w:val="none" w:sz="0" w:space="0" w:color="auto"/>
        <w:left w:val="none" w:sz="0" w:space="0" w:color="auto"/>
        <w:bottom w:val="none" w:sz="0" w:space="0" w:color="auto"/>
        <w:right w:val="none" w:sz="0" w:space="0" w:color="auto"/>
      </w:divBdr>
    </w:div>
    <w:div w:id="385422931">
      <w:marLeft w:val="640"/>
      <w:marRight w:val="0"/>
      <w:marTop w:val="0"/>
      <w:marBottom w:val="0"/>
      <w:divBdr>
        <w:top w:val="none" w:sz="0" w:space="0" w:color="auto"/>
        <w:left w:val="none" w:sz="0" w:space="0" w:color="auto"/>
        <w:bottom w:val="none" w:sz="0" w:space="0" w:color="auto"/>
        <w:right w:val="none" w:sz="0" w:space="0" w:color="auto"/>
      </w:divBdr>
    </w:div>
    <w:div w:id="385490457">
      <w:marLeft w:val="640"/>
      <w:marRight w:val="0"/>
      <w:marTop w:val="0"/>
      <w:marBottom w:val="0"/>
      <w:divBdr>
        <w:top w:val="none" w:sz="0" w:space="0" w:color="auto"/>
        <w:left w:val="none" w:sz="0" w:space="0" w:color="auto"/>
        <w:bottom w:val="none" w:sz="0" w:space="0" w:color="auto"/>
        <w:right w:val="none" w:sz="0" w:space="0" w:color="auto"/>
      </w:divBdr>
    </w:div>
    <w:div w:id="386799130">
      <w:marLeft w:val="640"/>
      <w:marRight w:val="0"/>
      <w:marTop w:val="0"/>
      <w:marBottom w:val="0"/>
      <w:divBdr>
        <w:top w:val="none" w:sz="0" w:space="0" w:color="auto"/>
        <w:left w:val="none" w:sz="0" w:space="0" w:color="auto"/>
        <w:bottom w:val="none" w:sz="0" w:space="0" w:color="auto"/>
        <w:right w:val="none" w:sz="0" w:space="0" w:color="auto"/>
      </w:divBdr>
    </w:div>
    <w:div w:id="387723292">
      <w:bodyDiv w:val="1"/>
      <w:marLeft w:val="0"/>
      <w:marRight w:val="0"/>
      <w:marTop w:val="0"/>
      <w:marBottom w:val="0"/>
      <w:divBdr>
        <w:top w:val="none" w:sz="0" w:space="0" w:color="auto"/>
        <w:left w:val="none" w:sz="0" w:space="0" w:color="auto"/>
        <w:bottom w:val="none" w:sz="0" w:space="0" w:color="auto"/>
        <w:right w:val="none" w:sz="0" w:space="0" w:color="auto"/>
      </w:divBdr>
    </w:div>
    <w:div w:id="388505349">
      <w:marLeft w:val="640"/>
      <w:marRight w:val="0"/>
      <w:marTop w:val="0"/>
      <w:marBottom w:val="0"/>
      <w:divBdr>
        <w:top w:val="none" w:sz="0" w:space="0" w:color="auto"/>
        <w:left w:val="none" w:sz="0" w:space="0" w:color="auto"/>
        <w:bottom w:val="none" w:sz="0" w:space="0" w:color="auto"/>
        <w:right w:val="none" w:sz="0" w:space="0" w:color="auto"/>
      </w:divBdr>
    </w:div>
    <w:div w:id="389303260">
      <w:bodyDiv w:val="1"/>
      <w:marLeft w:val="0"/>
      <w:marRight w:val="0"/>
      <w:marTop w:val="0"/>
      <w:marBottom w:val="0"/>
      <w:divBdr>
        <w:top w:val="none" w:sz="0" w:space="0" w:color="auto"/>
        <w:left w:val="none" w:sz="0" w:space="0" w:color="auto"/>
        <w:bottom w:val="none" w:sz="0" w:space="0" w:color="auto"/>
        <w:right w:val="none" w:sz="0" w:space="0" w:color="auto"/>
      </w:divBdr>
    </w:div>
    <w:div w:id="390085229">
      <w:marLeft w:val="640"/>
      <w:marRight w:val="0"/>
      <w:marTop w:val="0"/>
      <w:marBottom w:val="0"/>
      <w:divBdr>
        <w:top w:val="none" w:sz="0" w:space="0" w:color="auto"/>
        <w:left w:val="none" w:sz="0" w:space="0" w:color="auto"/>
        <w:bottom w:val="none" w:sz="0" w:space="0" w:color="auto"/>
        <w:right w:val="none" w:sz="0" w:space="0" w:color="auto"/>
      </w:divBdr>
    </w:div>
    <w:div w:id="391588715">
      <w:bodyDiv w:val="1"/>
      <w:marLeft w:val="0"/>
      <w:marRight w:val="0"/>
      <w:marTop w:val="0"/>
      <w:marBottom w:val="0"/>
      <w:divBdr>
        <w:top w:val="none" w:sz="0" w:space="0" w:color="auto"/>
        <w:left w:val="none" w:sz="0" w:space="0" w:color="auto"/>
        <w:bottom w:val="none" w:sz="0" w:space="0" w:color="auto"/>
        <w:right w:val="none" w:sz="0" w:space="0" w:color="auto"/>
      </w:divBdr>
      <w:divsChild>
        <w:div w:id="21128800">
          <w:marLeft w:val="0"/>
          <w:marRight w:val="0"/>
          <w:marTop w:val="0"/>
          <w:marBottom w:val="0"/>
          <w:divBdr>
            <w:top w:val="none" w:sz="0" w:space="0" w:color="auto"/>
            <w:left w:val="none" w:sz="0" w:space="0" w:color="auto"/>
            <w:bottom w:val="none" w:sz="0" w:space="0" w:color="auto"/>
            <w:right w:val="none" w:sz="0" w:space="0" w:color="auto"/>
          </w:divBdr>
        </w:div>
        <w:div w:id="91319041">
          <w:marLeft w:val="0"/>
          <w:marRight w:val="0"/>
          <w:marTop w:val="0"/>
          <w:marBottom w:val="0"/>
          <w:divBdr>
            <w:top w:val="none" w:sz="0" w:space="0" w:color="auto"/>
            <w:left w:val="none" w:sz="0" w:space="0" w:color="auto"/>
            <w:bottom w:val="none" w:sz="0" w:space="0" w:color="auto"/>
            <w:right w:val="none" w:sz="0" w:space="0" w:color="auto"/>
          </w:divBdr>
        </w:div>
        <w:div w:id="114756413">
          <w:marLeft w:val="0"/>
          <w:marRight w:val="0"/>
          <w:marTop w:val="0"/>
          <w:marBottom w:val="0"/>
          <w:divBdr>
            <w:top w:val="none" w:sz="0" w:space="0" w:color="auto"/>
            <w:left w:val="none" w:sz="0" w:space="0" w:color="auto"/>
            <w:bottom w:val="none" w:sz="0" w:space="0" w:color="auto"/>
            <w:right w:val="none" w:sz="0" w:space="0" w:color="auto"/>
          </w:divBdr>
        </w:div>
        <w:div w:id="267080891">
          <w:marLeft w:val="0"/>
          <w:marRight w:val="0"/>
          <w:marTop w:val="0"/>
          <w:marBottom w:val="0"/>
          <w:divBdr>
            <w:top w:val="none" w:sz="0" w:space="0" w:color="auto"/>
            <w:left w:val="none" w:sz="0" w:space="0" w:color="auto"/>
            <w:bottom w:val="none" w:sz="0" w:space="0" w:color="auto"/>
            <w:right w:val="none" w:sz="0" w:space="0" w:color="auto"/>
          </w:divBdr>
        </w:div>
        <w:div w:id="282738455">
          <w:marLeft w:val="0"/>
          <w:marRight w:val="0"/>
          <w:marTop w:val="0"/>
          <w:marBottom w:val="0"/>
          <w:divBdr>
            <w:top w:val="none" w:sz="0" w:space="0" w:color="auto"/>
            <w:left w:val="none" w:sz="0" w:space="0" w:color="auto"/>
            <w:bottom w:val="none" w:sz="0" w:space="0" w:color="auto"/>
            <w:right w:val="none" w:sz="0" w:space="0" w:color="auto"/>
          </w:divBdr>
        </w:div>
        <w:div w:id="297344660">
          <w:marLeft w:val="0"/>
          <w:marRight w:val="0"/>
          <w:marTop w:val="0"/>
          <w:marBottom w:val="0"/>
          <w:divBdr>
            <w:top w:val="none" w:sz="0" w:space="0" w:color="auto"/>
            <w:left w:val="none" w:sz="0" w:space="0" w:color="auto"/>
            <w:bottom w:val="none" w:sz="0" w:space="0" w:color="auto"/>
            <w:right w:val="none" w:sz="0" w:space="0" w:color="auto"/>
          </w:divBdr>
        </w:div>
        <w:div w:id="301883247">
          <w:marLeft w:val="0"/>
          <w:marRight w:val="0"/>
          <w:marTop w:val="0"/>
          <w:marBottom w:val="0"/>
          <w:divBdr>
            <w:top w:val="none" w:sz="0" w:space="0" w:color="auto"/>
            <w:left w:val="none" w:sz="0" w:space="0" w:color="auto"/>
            <w:bottom w:val="none" w:sz="0" w:space="0" w:color="auto"/>
            <w:right w:val="none" w:sz="0" w:space="0" w:color="auto"/>
          </w:divBdr>
        </w:div>
        <w:div w:id="399131469">
          <w:marLeft w:val="0"/>
          <w:marRight w:val="0"/>
          <w:marTop w:val="0"/>
          <w:marBottom w:val="0"/>
          <w:divBdr>
            <w:top w:val="none" w:sz="0" w:space="0" w:color="auto"/>
            <w:left w:val="none" w:sz="0" w:space="0" w:color="auto"/>
            <w:bottom w:val="none" w:sz="0" w:space="0" w:color="auto"/>
            <w:right w:val="none" w:sz="0" w:space="0" w:color="auto"/>
          </w:divBdr>
        </w:div>
        <w:div w:id="512575421">
          <w:marLeft w:val="0"/>
          <w:marRight w:val="0"/>
          <w:marTop w:val="0"/>
          <w:marBottom w:val="0"/>
          <w:divBdr>
            <w:top w:val="none" w:sz="0" w:space="0" w:color="auto"/>
            <w:left w:val="none" w:sz="0" w:space="0" w:color="auto"/>
            <w:bottom w:val="none" w:sz="0" w:space="0" w:color="auto"/>
            <w:right w:val="none" w:sz="0" w:space="0" w:color="auto"/>
          </w:divBdr>
        </w:div>
        <w:div w:id="573861944">
          <w:marLeft w:val="0"/>
          <w:marRight w:val="0"/>
          <w:marTop w:val="0"/>
          <w:marBottom w:val="0"/>
          <w:divBdr>
            <w:top w:val="none" w:sz="0" w:space="0" w:color="auto"/>
            <w:left w:val="none" w:sz="0" w:space="0" w:color="auto"/>
            <w:bottom w:val="none" w:sz="0" w:space="0" w:color="auto"/>
            <w:right w:val="none" w:sz="0" w:space="0" w:color="auto"/>
          </w:divBdr>
        </w:div>
        <w:div w:id="614211701">
          <w:marLeft w:val="0"/>
          <w:marRight w:val="0"/>
          <w:marTop w:val="0"/>
          <w:marBottom w:val="0"/>
          <w:divBdr>
            <w:top w:val="none" w:sz="0" w:space="0" w:color="auto"/>
            <w:left w:val="none" w:sz="0" w:space="0" w:color="auto"/>
            <w:bottom w:val="none" w:sz="0" w:space="0" w:color="auto"/>
            <w:right w:val="none" w:sz="0" w:space="0" w:color="auto"/>
          </w:divBdr>
        </w:div>
        <w:div w:id="703672701">
          <w:marLeft w:val="0"/>
          <w:marRight w:val="0"/>
          <w:marTop w:val="0"/>
          <w:marBottom w:val="0"/>
          <w:divBdr>
            <w:top w:val="none" w:sz="0" w:space="0" w:color="auto"/>
            <w:left w:val="none" w:sz="0" w:space="0" w:color="auto"/>
            <w:bottom w:val="none" w:sz="0" w:space="0" w:color="auto"/>
            <w:right w:val="none" w:sz="0" w:space="0" w:color="auto"/>
          </w:divBdr>
        </w:div>
        <w:div w:id="730615046">
          <w:marLeft w:val="0"/>
          <w:marRight w:val="0"/>
          <w:marTop w:val="0"/>
          <w:marBottom w:val="0"/>
          <w:divBdr>
            <w:top w:val="none" w:sz="0" w:space="0" w:color="auto"/>
            <w:left w:val="none" w:sz="0" w:space="0" w:color="auto"/>
            <w:bottom w:val="none" w:sz="0" w:space="0" w:color="auto"/>
            <w:right w:val="none" w:sz="0" w:space="0" w:color="auto"/>
          </w:divBdr>
        </w:div>
        <w:div w:id="794834575">
          <w:marLeft w:val="0"/>
          <w:marRight w:val="0"/>
          <w:marTop w:val="0"/>
          <w:marBottom w:val="0"/>
          <w:divBdr>
            <w:top w:val="none" w:sz="0" w:space="0" w:color="auto"/>
            <w:left w:val="none" w:sz="0" w:space="0" w:color="auto"/>
            <w:bottom w:val="none" w:sz="0" w:space="0" w:color="auto"/>
            <w:right w:val="none" w:sz="0" w:space="0" w:color="auto"/>
          </w:divBdr>
        </w:div>
        <w:div w:id="862324618">
          <w:marLeft w:val="0"/>
          <w:marRight w:val="0"/>
          <w:marTop w:val="0"/>
          <w:marBottom w:val="0"/>
          <w:divBdr>
            <w:top w:val="none" w:sz="0" w:space="0" w:color="auto"/>
            <w:left w:val="none" w:sz="0" w:space="0" w:color="auto"/>
            <w:bottom w:val="none" w:sz="0" w:space="0" w:color="auto"/>
            <w:right w:val="none" w:sz="0" w:space="0" w:color="auto"/>
          </w:divBdr>
        </w:div>
        <w:div w:id="927427264">
          <w:marLeft w:val="0"/>
          <w:marRight w:val="0"/>
          <w:marTop w:val="0"/>
          <w:marBottom w:val="0"/>
          <w:divBdr>
            <w:top w:val="none" w:sz="0" w:space="0" w:color="auto"/>
            <w:left w:val="none" w:sz="0" w:space="0" w:color="auto"/>
            <w:bottom w:val="none" w:sz="0" w:space="0" w:color="auto"/>
            <w:right w:val="none" w:sz="0" w:space="0" w:color="auto"/>
          </w:divBdr>
        </w:div>
        <w:div w:id="1055736943">
          <w:marLeft w:val="0"/>
          <w:marRight w:val="0"/>
          <w:marTop w:val="0"/>
          <w:marBottom w:val="0"/>
          <w:divBdr>
            <w:top w:val="none" w:sz="0" w:space="0" w:color="auto"/>
            <w:left w:val="none" w:sz="0" w:space="0" w:color="auto"/>
            <w:bottom w:val="none" w:sz="0" w:space="0" w:color="auto"/>
            <w:right w:val="none" w:sz="0" w:space="0" w:color="auto"/>
          </w:divBdr>
        </w:div>
        <w:div w:id="1071847109">
          <w:marLeft w:val="0"/>
          <w:marRight w:val="0"/>
          <w:marTop w:val="0"/>
          <w:marBottom w:val="0"/>
          <w:divBdr>
            <w:top w:val="none" w:sz="0" w:space="0" w:color="auto"/>
            <w:left w:val="none" w:sz="0" w:space="0" w:color="auto"/>
            <w:bottom w:val="none" w:sz="0" w:space="0" w:color="auto"/>
            <w:right w:val="none" w:sz="0" w:space="0" w:color="auto"/>
          </w:divBdr>
        </w:div>
        <w:div w:id="1073429069">
          <w:marLeft w:val="0"/>
          <w:marRight w:val="0"/>
          <w:marTop w:val="0"/>
          <w:marBottom w:val="0"/>
          <w:divBdr>
            <w:top w:val="none" w:sz="0" w:space="0" w:color="auto"/>
            <w:left w:val="none" w:sz="0" w:space="0" w:color="auto"/>
            <w:bottom w:val="none" w:sz="0" w:space="0" w:color="auto"/>
            <w:right w:val="none" w:sz="0" w:space="0" w:color="auto"/>
          </w:divBdr>
        </w:div>
        <w:div w:id="1097752869">
          <w:marLeft w:val="0"/>
          <w:marRight w:val="0"/>
          <w:marTop w:val="0"/>
          <w:marBottom w:val="0"/>
          <w:divBdr>
            <w:top w:val="none" w:sz="0" w:space="0" w:color="auto"/>
            <w:left w:val="none" w:sz="0" w:space="0" w:color="auto"/>
            <w:bottom w:val="none" w:sz="0" w:space="0" w:color="auto"/>
            <w:right w:val="none" w:sz="0" w:space="0" w:color="auto"/>
          </w:divBdr>
        </w:div>
        <w:div w:id="1176961148">
          <w:marLeft w:val="0"/>
          <w:marRight w:val="0"/>
          <w:marTop w:val="0"/>
          <w:marBottom w:val="0"/>
          <w:divBdr>
            <w:top w:val="none" w:sz="0" w:space="0" w:color="auto"/>
            <w:left w:val="none" w:sz="0" w:space="0" w:color="auto"/>
            <w:bottom w:val="none" w:sz="0" w:space="0" w:color="auto"/>
            <w:right w:val="none" w:sz="0" w:space="0" w:color="auto"/>
          </w:divBdr>
        </w:div>
        <w:div w:id="1199969443">
          <w:marLeft w:val="0"/>
          <w:marRight w:val="0"/>
          <w:marTop w:val="0"/>
          <w:marBottom w:val="0"/>
          <w:divBdr>
            <w:top w:val="none" w:sz="0" w:space="0" w:color="auto"/>
            <w:left w:val="none" w:sz="0" w:space="0" w:color="auto"/>
            <w:bottom w:val="none" w:sz="0" w:space="0" w:color="auto"/>
            <w:right w:val="none" w:sz="0" w:space="0" w:color="auto"/>
          </w:divBdr>
        </w:div>
        <w:div w:id="1211384890">
          <w:marLeft w:val="0"/>
          <w:marRight w:val="0"/>
          <w:marTop w:val="0"/>
          <w:marBottom w:val="0"/>
          <w:divBdr>
            <w:top w:val="none" w:sz="0" w:space="0" w:color="auto"/>
            <w:left w:val="none" w:sz="0" w:space="0" w:color="auto"/>
            <w:bottom w:val="none" w:sz="0" w:space="0" w:color="auto"/>
            <w:right w:val="none" w:sz="0" w:space="0" w:color="auto"/>
          </w:divBdr>
        </w:div>
        <w:div w:id="1242562736">
          <w:marLeft w:val="0"/>
          <w:marRight w:val="0"/>
          <w:marTop w:val="0"/>
          <w:marBottom w:val="0"/>
          <w:divBdr>
            <w:top w:val="none" w:sz="0" w:space="0" w:color="auto"/>
            <w:left w:val="none" w:sz="0" w:space="0" w:color="auto"/>
            <w:bottom w:val="none" w:sz="0" w:space="0" w:color="auto"/>
            <w:right w:val="none" w:sz="0" w:space="0" w:color="auto"/>
          </w:divBdr>
        </w:div>
        <w:div w:id="1348219073">
          <w:marLeft w:val="0"/>
          <w:marRight w:val="0"/>
          <w:marTop w:val="0"/>
          <w:marBottom w:val="0"/>
          <w:divBdr>
            <w:top w:val="none" w:sz="0" w:space="0" w:color="auto"/>
            <w:left w:val="none" w:sz="0" w:space="0" w:color="auto"/>
            <w:bottom w:val="none" w:sz="0" w:space="0" w:color="auto"/>
            <w:right w:val="none" w:sz="0" w:space="0" w:color="auto"/>
          </w:divBdr>
        </w:div>
        <w:div w:id="1510556695">
          <w:marLeft w:val="0"/>
          <w:marRight w:val="0"/>
          <w:marTop w:val="0"/>
          <w:marBottom w:val="0"/>
          <w:divBdr>
            <w:top w:val="none" w:sz="0" w:space="0" w:color="auto"/>
            <w:left w:val="none" w:sz="0" w:space="0" w:color="auto"/>
            <w:bottom w:val="none" w:sz="0" w:space="0" w:color="auto"/>
            <w:right w:val="none" w:sz="0" w:space="0" w:color="auto"/>
          </w:divBdr>
        </w:div>
        <w:div w:id="1551499422">
          <w:marLeft w:val="0"/>
          <w:marRight w:val="0"/>
          <w:marTop w:val="0"/>
          <w:marBottom w:val="0"/>
          <w:divBdr>
            <w:top w:val="none" w:sz="0" w:space="0" w:color="auto"/>
            <w:left w:val="none" w:sz="0" w:space="0" w:color="auto"/>
            <w:bottom w:val="none" w:sz="0" w:space="0" w:color="auto"/>
            <w:right w:val="none" w:sz="0" w:space="0" w:color="auto"/>
          </w:divBdr>
        </w:div>
        <w:div w:id="1670062734">
          <w:marLeft w:val="0"/>
          <w:marRight w:val="0"/>
          <w:marTop w:val="0"/>
          <w:marBottom w:val="0"/>
          <w:divBdr>
            <w:top w:val="none" w:sz="0" w:space="0" w:color="auto"/>
            <w:left w:val="none" w:sz="0" w:space="0" w:color="auto"/>
            <w:bottom w:val="none" w:sz="0" w:space="0" w:color="auto"/>
            <w:right w:val="none" w:sz="0" w:space="0" w:color="auto"/>
          </w:divBdr>
        </w:div>
        <w:div w:id="1746025414">
          <w:marLeft w:val="0"/>
          <w:marRight w:val="0"/>
          <w:marTop w:val="0"/>
          <w:marBottom w:val="0"/>
          <w:divBdr>
            <w:top w:val="none" w:sz="0" w:space="0" w:color="auto"/>
            <w:left w:val="none" w:sz="0" w:space="0" w:color="auto"/>
            <w:bottom w:val="none" w:sz="0" w:space="0" w:color="auto"/>
            <w:right w:val="none" w:sz="0" w:space="0" w:color="auto"/>
          </w:divBdr>
        </w:div>
        <w:div w:id="1778868394">
          <w:marLeft w:val="0"/>
          <w:marRight w:val="0"/>
          <w:marTop w:val="0"/>
          <w:marBottom w:val="0"/>
          <w:divBdr>
            <w:top w:val="none" w:sz="0" w:space="0" w:color="auto"/>
            <w:left w:val="none" w:sz="0" w:space="0" w:color="auto"/>
            <w:bottom w:val="none" w:sz="0" w:space="0" w:color="auto"/>
            <w:right w:val="none" w:sz="0" w:space="0" w:color="auto"/>
          </w:divBdr>
        </w:div>
        <w:div w:id="1810434624">
          <w:marLeft w:val="0"/>
          <w:marRight w:val="0"/>
          <w:marTop w:val="0"/>
          <w:marBottom w:val="0"/>
          <w:divBdr>
            <w:top w:val="none" w:sz="0" w:space="0" w:color="auto"/>
            <w:left w:val="none" w:sz="0" w:space="0" w:color="auto"/>
            <w:bottom w:val="none" w:sz="0" w:space="0" w:color="auto"/>
            <w:right w:val="none" w:sz="0" w:space="0" w:color="auto"/>
          </w:divBdr>
        </w:div>
        <w:div w:id="1853835476">
          <w:marLeft w:val="0"/>
          <w:marRight w:val="0"/>
          <w:marTop w:val="0"/>
          <w:marBottom w:val="0"/>
          <w:divBdr>
            <w:top w:val="none" w:sz="0" w:space="0" w:color="auto"/>
            <w:left w:val="none" w:sz="0" w:space="0" w:color="auto"/>
            <w:bottom w:val="none" w:sz="0" w:space="0" w:color="auto"/>
            <w:right w:val="none" w:sz="0" w:space="0" w:color="auto"/>
          </w:divBdr>
        </w:div>
        <w:div w:id="1864172701">
          <w:marLeft w:val="0"/>
          <w:marRight w:val="0"/>
          <w:marTop w:val="0"/>
          <w:marBottom w:val="0"/>
          <w:divBdr>
            <w:top w:val="none" w:sz="0" w:space="0" w:color="auto"/>
            <w:left w:val="none" w:sz="0" w:space="0" w:color="auto"/>
            <w:bottom w:val="none" w:sz="0" w:space="0" w:color="auto"/>
            <w:right w:val="none" w:sz="0" w:space="0" w:color="auto"/>
          </w:divBdr>
        </w:div>
        <w:div w:id="1935672712">
          <w:marLeft w:val="0"/>
          <w:marRight w:val="0"/>
          <w:marTop w:val="0"/>
          <w:marBottom w:val="0"/>
          <w:divBdr>
            <w:top w:val="none" w:sz="0" w:space="0" w:color="auto"/>
            <w:left w:val="none" w:sz="0" w:space="0" w:color="auto"/>
            <w:bottom w:val="none" w:sz="0" w:space="0" w:color="auto"/>
            <w:right w:val="none" w:sz="0" w:space="0" w:color="auto"/>
          </w:divBdr>
        </w:div>
        <w:div w:id="1937669407">
          <w:marLeft w:val="0"/>
          <w:marRight w:val="0"/>
          <w:marTop w:val="0"/>
          <w:marBottom w:val="0"/>
          <w:divBdr>
            <w:top w:val="none" w:sz="0" w:space="0" w:color="auto"/>
            <w:left w:val="none" w:sz="0" w:space="0" w:color="auto"/>
            <w:bottom w:val="none" w:sz="0" w:space="0" w:color="auto"/>
            <w:right w:val="none" w:sz="0" w:space="0" w:color="auto"/>
          </w:divBdr>
        </w:div>
        <w:div w:id="1943294828">
          <w:marLeft w:val="0"/>
          <w:marRight w:val="0"/>
          <w:marTop w:val="0"/>
          <w:marBottom w:val="0"/>
          <w:divBdr>
            <w:top w:val="none" w:sz="0" w:space="0" w:color="auto"/>
            <w:left w:val="none" w:sz="0" w:space="0" w:color="auto"/>
            <w:bottom w:val="none" w:sz="0" w:space="0" w:color="auto"/>
            <w:right w:val="none" w:sz="0" w:space="0" w:color="auto"/>
          </w:divBdr>
        </w:div>
        <w:div w:id="2044868268">
          <w:marLeft w:val="0"/>
          <w:marRight w:val="0"/>
          <w:marTop w:val="0"/>
          <w:marBottom w:val="0"/>
          <w:divBdr>
            <w:top w:val="none" w:sz="0" w:space="0" w:color="auto"/>
            <w:left w:val="none" w:sz="0" w:space="0" w:color="auto"/>
            <w:bottom w:val="none" w:sz="0" w:space="0" w:color="auto"/>
            <w:right w:val="none" w:sz="0" w:space="0" w:color="auto"/>
          </w:divBdr>
        </w:div>
        <w:div w:id="2057847883">
          <w:marLeft w:val="0"/>
          <w:marRight w:val="0"/>
          <w:marTop w:val="0"/>
          <w:marBottom w:val="0"/>
          <w:divBdr>
            <w:top w:val="none" w:sz="0" w:space="0" w:color="auto"/>
            <w:left w:val="none" w:sz="0" w:space="0" w:color="auto"/>
            <w:bottom w:val="none" w:sz="0" w:space="0" w:color="auto"/>
            <w:right w:val="none" w:sz="0" w:space="0" w:color="auto"/>
          </w:divBdr>
        </w:div>
        <w:div w:id="2142839930">
          <w:marLeft w:val="0"/>
          <w:marRight w:val="0"/>
          <w:marTop w:val="0"/>
          <w:marBottom w:val="0"/>
          <w:divBdr>
            <w:top w:val="none" w:sz="0" w:space="0" w:color="auto"/>
            <w:left w:val="none" w:sz="0" w:space="0" w:color="auto"/>
            <w:bottom w:val="none" w:sz="0" w:space="0" w:color="auto"/>
            <w:right w:val="none" w:sz="0" w:space="0" w:color="auto"/>
          </w:divBdr>
        </w:div>
      </w:divsChild>
    </w:div>
    <w:div w:id="392584355">
      <w:bodyDiv w:val="1"/>
      <w:marLeft w:val="0"/>
      <w:marRight w:val="0"/>
      <w:marTop w:val="0"/>
      <w:marBottom w:val="0"/>
      <w:divBdr>
        <w:top w:val="none" w:sz="0" w:space="0" w:color="auto"/>
        <w:left w:val="none" w:sz="0" w:space="0" w:color="auto"/>
        <w:bottom w:val="none" w:sz="0" w:space="0" w:color="auto"/>
        <w:right w:val="none" w:sz="0" w:space="0" w:color="auto"/>
      </w:divBdr>
    </w:div>
    <w:div w:id="392778306">
      <w:marLeft w:val="640"/>
      <w:marRight w:val="0"/>
      <w:marTop w:val="0"/>
      <w:marBottom w:val="0"/>
      <w:divBdr>
        <w:top w:val="none" w:sz="0" w:space="0" w:color="auto"/>
        <w:left w:val="none" w:sz="0" w:space="0" w:color="auto"/>
        <w:bottom w:val="none" w:sz="0" w:space="0" w:color="auto"/>
        <w:right w:val="none" w:sz="0" w:space="0" w:color="auto"/>
      </w:divBdr>
    </w:div>
    <w:div w:id="393092920">
      <w:marLeft w:val="640"/>
      <w:marRight w:val="0"/>
      <w:marTop w:val="0"/>
      <w:marBottom w:val="0"/>
      <w:divBdr>
        <w:top w:val="none" w:sz="0" w:space="0" w:color="auto"/>
        <w:left w:val="none" w:sz="0" w:space="0" w:color="auto"/>
        <w:bottom w:val="none" w:sz="0" w:space="0" w:color="auto"/>
        <w:right w:val="none" w:sz="0" w:space="0" w:color="auto"/>
      </w:divBdr>
    </w:div>
    <w:div w:id="394007158">
      <w:marLeft w:val="640"/>
      <w:marRight w:val="0"/>
      <w:marTop w:val="0"/>
      <w:marBottom w:val="0"/>
      <w:divBdr>
        <w:top w:val="none" w:sz="0" w:space="0" w:color="auto"/>
        <w:left w:val="none" w:sz="0" w:space="0" w:color="auto"/>
        <w:bottom w:val="none" w:sz="0" w:space="0" w:color="auto"/>
        <w:right w:val="none" w:sz="0" w:space="0" w:color="auto"/>
      </w:divBdr>
    </w:div>
    <w:div w:id="394472950">
      <w:bodyDiv w:val="1"/>
      <w:marLeft w:val="0"/>
      <w:marRight w:val="0"/>
      <w:marTop w:val="0"/>
      <w:marBottom w:val="0"/>
      <w:divBdr>
        <w:top w:val="none" w:sz="0" w:space="0" w:color="auto"/>
        <w:left w:val="none" w:sz="0" w:space="0" w:color="auto"/>
        <w:bottom w:val="none" w:sz="0" w:space="0" w:color="auto"/>
        <w:right w:val="none" w:sz="0" w:space="0" w:color="auto"/>
      </w:divBdr>
    </w:div>
    <w:div w:id="394545953">
      <w:marLeft w:val="640"/>
      <w:marRight w:val="0"/>
      <w:marTop w:val="0"/>
      <w:marBottom w:val="0"/>
      <w:divBdr>
        <w:top w:val="none" w:sz="0" w:space="0" w:color="auto"/>
        <w:left w:val="none" w:sz="0" w:space="0" w:color="auto"/>
        <w:bottom w:val="none" w:sz="0" w:space="0" w:color="auto"/>
        <w:right w:val="none" w:sz="0" w:space="0" w:color="auto"/>
      </w:divBdr>
    </w:div>
    <w:div w:id="394553391">
      <w:bodyDiv w:val="1"/>
      <w:marLeft w:val="0"/>
      <w:marRight w:val="0"/>
      <w:marTop w:val="0"/>
      <w:marBottom w:val="0"/>
      <w:divBdr>
        <w:top w:val="none" w:sz="0" w:space="0" w:color="auto"/>
        <w:left w:val="none" w:sz="0" w:space="0" w:color="auto"/>
        <w:bottom w:val="none" w:sz="0" w:space="0" w:color="auto"/>
        <w:right w:val="none" w:sz="0" w:space="0" w:color="auto"/>
      </w:divBdr>
      <w:divsChild>
        <w:div w:id="6951826">
          <w:marLeft w:val="640"/>
          <w:marRight w:val="0"/>
          <w:marTop w:val="0"/>
          <w:marBottom w:val="0"/>
          <w:divBdr>
            <w:top w:val="none" w:sz="0" w:space="0" w:color="auto"/>
            <w:left w:val="none" w:sz="0" w:space="0" w:color="auto"/>
            <w:bottom w:val="none" w:sz="0" w:space="0" w:color="auto"/>
            <w:right w:val="none" w:sz="0" w:space="0" w:color="auto"/>
          </w:divBdr>
        </w:div>
        <w:div w:id="35666007">
          <w:marLeft w:val="640"/>
          <w:marRight w:val="0"/>
          <w:marTop w:val="0"/>
          <w:marBottom w:val="0"/>
          <w:divBdr>
            <w:top w:val="none" w:sz="0" w:space="0" w:color="auto"/>
            <w:left w:val="none" w:sz="0" w:space="0" w:color="auto"/>
            <w:bottom w:val="none" w:sz="0" w:space="0" w:color="auto"/>
            <w:right w:val="none" w:sz="0" w:space="0" w:color="auto"/>
          </w:divBdr>
        </w:div>
        <w:div w:id="146748925">
          <w:marLeft w:val="640"/>
          <w:marRight w:val="0"/>
          <w:marTop w:val="0"/>
          <w:marBottom w:val="0"/>
          <w:divBdr>
            <w:top w:val="none" w:sz="0" w:space="0" w:color="auto"/>
            <w:left w:val="none" w:sz="0" w:space="0" w:color="auto"/>
            <w:bottom w:val="none" w:sz="0" w:space="0" w:color="auto"/>
            <w:right w:val="none" w:sz="0" w:space="0" w:color="auto"/>
          </w:divBdr>
        </w:div>
        <w:div w:id="191190872">
          <w:marLeft w:val="640"/>
          <w:marRight w:val="0"/>
          <w:marTop w:val="0"/>
          <w:marBottom w:val="0"/>
          <w:divBdr>
            <w:top w:val="none" w:sz="0" w:space="0" w:color="auto"/>
            <w:left w:val="none" w:sz="0" w:space="0" w:color="auto"/>
            <w:bottom w:val="none" w:sz="0" w:space="0" w:color="auto"/>
            <w:right w:val="none" w:sz="0" w:space="0" w:color="auto"/>
          </w:divBdr>
        </w:div>
        <w:div w:id="194002971">
          <w:marLeft w:val="640"/>
          <w:marRight w:val="0"/>
          <w:marTop w:val="0"/>
          <w:marBottom w:val="0"/>
          <w:divBdr>
            <w:top w:val="none" w:sz="0" w:space="0" w:color="auto"/>
            <w:left w:val="none" w:sz="0" w:space="0" w:color="auto"/>
            <w:bottom w:val="none" w:sz="0" w:space="0" w:color="auto"/>
            <w:right w:val="none" w:sz="0" w:space="0" w:color="auto"/>
          </w:divBdr>
        </w:div>
        <w:div w:id="261765382">
          <w:marLeft w:val="640"/>
          <w:marRight w:val="0"/>
          <w:marTop w:val="0"/>
          <w:marBottom w:val="0"/>
          <w:divBdr>
            <w:top w:val="none" w:sz="0" w:space="0" w:color="auto"/>
            <w:left w:val="none" w:sz="0" w:space="0" w:color="auto"/>
            <w:bottom w:val="none" w:sz="0" w:space="0" w:color="auto"/>
            <w:right w:val="none" w:sz="0" w:space="0" w:color="auto"/>
          </w:divBdr>
        </w:div>
        <w:div w:id="371808813">
          <w:marLeft w:val="640"/>
          <w:marRight w:val="0"/>
          <w:marTop w:val="0"/>
          <w:marBottom w:val="0"/>
          <w:divBdr>
            <w:top w:val="none" w:sz="0" w:space="0" w:color="auto"/>
            <w:left w:val="none" w:sz="0" w:space="0" w:color="auto"/>
            <w:bottom w:val="none" w:sz="0" w:space="0" w:color="auto"/>
            <w:right w:val="none" w:sz="0" w:space="0" w:color="auto"/>
          </w:divBdr>
        </w:div>
        <w:div w:id="374624286">
          <w:marLeft w:val="640"/>
          <w:marRight w:val="0"/>
          <w:marTop w:val="0"/>
          <w:marBottom w:val="0"/>
          <w:divBdr>
            <w:top w:val="none" w:sz="0" w:space="0" w:color="auto"/>
            <w:left w:val="none" w:sz="0" w:space="0" w:color="auto"/>
            <w:bottom w:val="none" w:sz="0" w:space="0" w:color="auto"/>
            <w:right w:val="none" w:sz="0" w:space="0" w:color="auto"/>
          </w:divBdr>
        </w:div>
        <w:div w:id="486096908">
          <w:marLeft w:val="640"/>
          <w:marRight w:val="0"/>
          <w:marTop w:val="0"/>
          <w:marBottom w:val="0"/>
          <w:divBdr>
            <w:top w:val="none" w:sz="0" w:space="0" w:color="auto"/>
            <w:left w:val="none" w:sz="0" w:space="0" w:color="auto"/>
            <w:bottom w:val="none" w:sz="0" w:space="0" w:color="auto"/>
            <w:right w:val="none" w:sz="0" w:space="0" w:color="auto"/>
          </w:divBdr>
        </w:div>
        <w:div w:id="570190845">
          <w:marLeft w:val="640"/>
          <w:marRight w:val="0"/>
          <w:marTop w:val="0"/>
          <w:marBottom w:val="0"/>
          <w:divBdr>
            <w:top w:val="none" w:sz="0" w:space="0" w:color="auto"/>
            <w:left w:val="none" w:sz="0" w:space="0" w:color="auto"/>
            <w:bottom w:val="none" w:sz="0" w:space="0" w:color="auto"/>
            <w:right w:val="none" w:sz="0" w:space="0" w:color="auto"/>
          </w:divBdr>
        </w:div>
        <w:div w:id="693531642">
          <w:marLeft w:val="640"/>
          <w:marRight w:val="0"/>
          <w:marTop w:val="0"/>
          <w:marBottom w:val="0"/>
          <w:divBdr>
            <w:top w:val="none" w:sz="0" w:space="0" w:color="auto"/>
            <w:left w:val="none" w:sz="0" w:space="0" w:color="auto"/>
            <w:bottom w:val="none" w:sz="0" w:space="0" w:color="auto"/>
            <w:right w:val="none" w:sz="0" w:space="0" w:color="auto"/>
          </w:divBdr>
        </w:div>
        <w:div w:id="748965270">
          <w:marLeft w:val="640"/>
          <w:marRight w:val="0"/>
          <w:marTop w:val="0"/>
          <w:marBottom w:val="0"/>
          <w:divBdr>
            <w:top w:val="none" w:sz="0" w:space="0" w:color="auto"/>
            <w:left w:val="none" w:sz="0" w:space="0" w:color="auto"/>
            <w:bottom w:val="none" w:sz="0" w:space="0" w:color="auto"/>
            <w:right w:val="none" w:sz="0" w:space="0" w:color="auto"/>
          </w:divBdr>
        </w:div>
        <w:div w:id="759719224">
          <w:marLeft w:val="640"/>
          <w:marRight w:val="0"/>
          <w:marTop w:val="0"/>
          <w:marBottom w:val="0"/>
          <w:divBdr>
            <w:top w:val="none" w:sz="0" w:space="0" w:color="auto"/>
            <w:left w:val="none" w:sz="0" w:space="0" w:color="auto"/>
            <w:bottom w:val="none" w:sz="0" w:space="0" w:color="auto"/>
            <w:right w:val="none" w:sz="0" w:space="0" w:color="auto"/>
          </w:divBdr>
        </w:div>
        <w:div w:id="801654917">
          <w:marLeft w:val="640"/>
          <w:marRight w:val="0"/>
          <w:marTop w:val="0"/>
          <w:marBottom w:val="0"/>
          <w:divBdr>
            <w:top w:val="none" w:sz="0" w:space="0" w:color="auto"/>
            <w:left w:val="none" w:sz="0" w:space="0" w:color="auto"/>
            <w:bottom w:val="none" w:sz="0" w:space="0" w:color="auto"/>
            <w:right w:val="none" w:sz="0" w:space="0" w:color="auto"/>
          </w:divBdr>
        </w:div>
        <w:div w:id="843933351">
          <w:marLeft w:val="640"/>
          <w:marRight w:val="0"/>
          <w:marTop w:val="0"/>
          <w:marBottom w:val="0"/>
          <w:divBdr>
            <w:top w:val="none" w:sz="0" w:space="0" w:color="auto"/>
            <w:left w:val="none" w:sz="0" w:space="0" w:color="auto"/>
            <w:bottom w:val="none" w:sz="0" w:space="0" w:color="auto"/>
            <w:right w:val="none" w:sz="0" w:space="0" w:color="auto"/>
          </w:divBdr>
        </w:div>
        <w:div w:id="956528609">
          <w:marLeft w:val="640"/>
          <w:marRight w:val="0"/>
          <w:marTop w:val="0"/>
          <w:marBottom w:val="0"/>
          <w:divBdr>
            <w:top w:val="none" w:sz="0" w:space="0" w:color="auto"/>
            <w:left w:val="none" w:sz="0" w:space="0" w:color="auto"/>
            <w:bottom w:val="none" w:sz="0" w:space="0" w:color="auto"/>
            <w:right w:val="none" w:sz="0" w:space="0" w:color="auto"/>
          </w:divBdr>
        </w:div>
        <w:div w:id="1005594709">
          <w:marLeft w:val="640"/>
          <w:marRight w:val="0"/>
          <w:marTop w:val="0"/>
          <w:marBottom w:val="0"/>
          <w:divBdr>
            <w:top w:val="none" w:sz="0" w:space="0" w:color="auto"/>
            <w:left w:val="none" w:sz="0" w:space="0" w:color="auto"/>
            <w:bottom w:val="none" w:sz="0" w:space="0" w:color="auto"/>
            <w:right w:val="none" w:sz="0" w:space="0" w:color="auto"/>
          </w:divBdr>
        </w:div>
        <w:div w:id="1007899248">
          <w:marLeft w:val="640"/>
          <w:marRight w:val="0"/>
          <w:marTop w:val="0"/>
          <w:marBottom w:val="0"/>
          <w:divBdr>
            <w:top w:val="none" w:sz="0" w:space="0" w:color="auto"/>
            <w:left w:val="none" w:sz="0" w:space="0" w:color="auto"/>
            <w:bottom w:val="none" w:sz="0" w:space="0" w:color="auto"/>
            <w:right w:val="none" w:sz="0" w:space="0" w:color="auto"/>
          </w:divBdr>
        </w:div>
        <w:div w:id="1041174365">
          <w:marLeft w:val="640"/>
          <w:marRight w:val="0"/>
          <w:marTop w:val="0"/>
          <w:marBottom w:val="0"/>
          <w:divBdr>
            <w:top w:val="none" w:sz="0" w:space="0" w:color="auto"/>
            <w:left w:val="none" w:sz="0" w:space="0" w:color="auto"/>
            <w:bottom w:val="none" w:sz="0" w:space="0" w:color="auto"/>
            <w:right w:val="none" w:sz="0" w:space="0" w:color="auto"/>
          </w:divBdr>
        </w:div>
        <w:div w:id="1095903888">
          <w:marLeft w:val="640"/>
          <w:marRight w:val="0"/>
          <w:marTop w:val="0"/>
          <w:marBottom w:val="0"/>
          <w:divBdr>
            <w:top w:val="none" w:sz="0" w:space="0" w:color="auto"/>
            <w:left w:val="none" w:sz="0" w:space="0" w:color="auto"/>
            <w:bottom w:val="none" w:sz="0" w:space="0" w:color="auto"/>
            <w:right w:val="none" w:sz="0" w:space="0" w:color="auto"/>
          </w:divBdr>
        </w:div>
        <w:div w:id="1186091689">
          <w:marLeft w:val="640"/>
          <w:marRight w:val="0"/>
          <w:marTop w:val="0"/>
          <w:marBottom w:val="0"/>
          <w:divBdr>
            <w:top w:val="none" w:sz="0" w:space="0" w:color="auto"/>
            <w:left w:val="none" w:sz="0" w:space="0" w:color="auto"/>
            <w:bottom w:val="none" w:sz="0" w:space="0" w:color="auto"/>
            <w:right w:val="none" w:sz="0" w:space="0" w:color="auto"/>
          </w:divBdr>
        </w:div>
        <w:div w:id="1197547350">
          <w:marLeft w:val="640"/>
          <w:marRight w:val="0"/>
          <w:marTop w:val="0"/>
          <w:marBottom w:val="0"/>
          <w:divBdr>
            <w:top w:val="none" w:sz="0" w:space="0" w:color="auto"/>
            <w:left w:val="none" w:sz="0" w:space="0" w:color="auto"/>
            <w:bottom w:val="none" w:sz="0" w:space="0" w:color="auto"/>
            <w:right w:val="none" w:sz="0" w:space="0" w:color="auto"/>
          </w:divBdr>
        </w:div>
        <w:div w:id="1230461711">
          <w:marLeft w:val="640"/>
          <w:marRight w:val="0"/>
          <w:marTop w:val="0"/>
          <w:marBottom w:val="0"/>
          <w:divBdr>
            <w:top w:val="none" w:sz="0" w:space="0" w:color="auto"/>
            <w:left w:val="none" w:sz="0" w:space="0" w:color="auto"/>
            <w:bottom w:val="none" w:sz="0" w:space="0" w:color="auto"/>
            <w:right w:val="none" w:sz="0" w:space="0" w:color="auto"/>
          </w:divBdr>
        </w:div>
        <w:div w:id="1409573106">
          <w:marLeft w:val="640"/>
          <w:marRight w:val="0"/>
          <w:marTop w:val="0"/>
          <w:marBottom w:val="0"/>
          <w:divBdr>
            <w:top w:val="none" w:sz="0" w:space="0" w:color="auto"/>
            <w:left w:val="none" w:sz="0" w:space="0" w:color="auto"/>
            <w:bottom w:val="none" w:sz="0" w:space="0" w:color="auto"/>
            <w:right w:val="none" w:sz="0" w:space="0" w:color="auto"/>
          </w:divBdr>
        </w:div>
        <w:div w:id="1488353999">
          <w:marLeft w:val="640"/>
          <w:marRight w:val="0"/>
          <w:marTop w:val="0"/>
          <w:marBottom w:val="0"/>
          <w:divBdr>
            <w:top w:val="none" w:sz="0" w:space="0" w:color="auto"/>
            <w:left w:val="none" w:sz="0" w:space="0" w:color="auto"/>
            <w:bottom w:val="none" w:sz="0" w:space="0" w:color="auto"/>
            <w:right w:val="none" w:sz="0" w:space="0" w:color="auto"/>
          </w:divBdr>
        </w:div>
        <w:div w:id="1567032809">
          <w:marLeft w:val="640"/>
          <w:marRight w:val="0"/>
          <w:marTop w:val="0"/>
          <w:marBottom w:val="0"/>
          <w:divBdr>
            <w:top w:val="none" w:sz="0" w:space="0" w:color="auto"/>
            <w:left w:val="none" w:sz="0" w:space="0" w:color="auto"/>
            <w:bottom w:val="none" w:sz="0" w:space="0" w:color="auto"/>
            <w:right w:val="none" w:sz="0" w:space="0" w:color="auto"/>
          </w:divBdr>
        </w:div>
        <w:div w:id="1645696965">
          <w:marLeft w:val="640"/>
          <w:marRight w:val="0"/>
          <w:marTop w:val="0"/>
          <w:marBottom w:val="0"/>
          <w:divBdr>
            <w:top w:val="none" w:sz="0" w:space="0" w:color="auto"/>
            <w:left w:val="none" w:sz="0" w:space="0" w:color="auto"/>
            <w:bottom w:val="none" w:sz="0" w:space="0" w:color="auto"/>
            <w:right w:val="none" w:sz="0" w:space="0" w:color="auto"/>
          </w:divBdr>
        </w:div>
        <w:div w:id="1656448121">
          <w:marLeft w:val="640"/>
          <w:marRight w:val="0"/>
          <w:marTop w:val="0"/>
          <w:marBottom w:val="0"/>
          <w:divBdr>
            <w:top w:val="none" w:sz="0" w:space="0" w:color="auto"/>
            <w:left w:val="none" w:sz="0" w:space="0" w:color="auto"/>
            <w:bottom w:val="none" w:sz="0" w:space="0" w:color="auto"/>
            <w:right w:val="none" w:sz="0" w:space="0" w:color="auto"/>
          </w:divBdr>
        </w:div>
        <w:div w:id="1684166578">
          <w:marLeft w:val="640"/>
          <w:marRight w:val="0"/>
          <w:marTop w:val="0"/>
          <w:marBottom w:val="0"/>
          <w:divBdr>
            <w:top w:val="none" w:sz="0" w:space="0" w:color="auto"/>
            <w:left w:val="none" w:sz="0" w:space="0" w:color="auto"/>
            <w:bottom w:val="none" w:sz="0" w:space="0" w:color="auto"/>
            <w:right w:val="none" w:sz="0" w:space="0" w:color="auto"/>
          </w:divBdr>
        </w:div>
        <w:div w:id="1708796496">
          <w:marLeft w:val="640"/>
          <w:marRight w:val="0"/>
          <w:marTop w:val="0"/>
          <w:marBottom w:val="0"/>
          <w:divBdr>
            <w:top w:val="none" w:sz="0" w:space="0" w:color="auto"/>
            <w:left w:val="none" w:sz="0" w:space="0" w:color="auto"/>
            <w:bottom w:val="none" w:sz="0" w:space="0" w:color="auto"/>
            <w:right w:val="none" w:sz="0" w:space="0" w:color="auto"/>
          </w:divBdr>
        </w:div>
        <w:div w:id="1730106050">
          <w:marLeft w:val="640"/>
          <w:marRight w:val="0"/>
          <w:marTop w:val="0"/>
          <w:marBottom w:val="0"/>
          <w:divBdr>
            <w:top w:val="none" w:sz="0" w:space="0" w:color="auto"/>
            <w:left w:val="none" w:sz="0" w:space="0" w:color="auto"/>
            <w:bottom w:val="none" w:sz="0" w:space="0" w:color="auto"/>
            <w:right w:val="none" w:sz="0" w:space="0" w:color="auto"/>
          </w:divBdr>
        </w:div>
        <w:div w:id="1840122975">
          <w:marLeft w:val="640"/>
          <w:marRight w:val="0"/>
          <w:marTop w:val="0"/>
          <w:marBottom w:val="0"/>
          <w:divBdr>
            <w:top w:val="none" w:sz="0" w:space="0" w:color="auto"/>
            <w:left w:val="none" w:sz="0" w:space="0" w:color="auto"/>
            <w:bottom w:val="none" w:sz="0" w:space="0" w:color="auto"/>
            <w:right w:val="none" w:sz="0" w:space="0" w:color="auto"/>
          </w:divBdr>
        </w:div>
        <w:div w:id="1870951795">
          <w:marLeft w:val="640"/>
          <w:marRight w:val="0"/>
          <w:marTop w:val="0"/>
          <w:marBottom w:val="0"/>
          <w:divBdr>
            <w:top w:val="none" w:sz="0" w:space="0" w:color="auto"/>
            <w:left w:val="none" w:sz="0" w:space="0" w:color="auto"/>
            <w:bottom w:val="none" w:sz="0" w:space="0" w:color="auto"/>
            <w:right w:val="none" w:sz="0" w:space="0" w:color="auto"/>
          </w:divBdr>
        </w:div>
        <w:div w:id="1894002939">
          <w:marLeft w:val="640"/>
          <w:marRight w:val="0"/>
          <w:marTop w:val="0"/>
          <w:marBottom w:val="0"/>
          <w:divBdr>
            <w:top w:val="none" w:sz="0" w:space="0" w:color="auto"/>
            <w:left w:val="none" w:sz="0" w:space="0" w:color="auto"/>
            <w:bottom w:val="none" w:sz="0" w:space="0" w:color="auto"/>
            <w:right w:val="none" w:sz="0" w:space="0" w:color="auto"/>
          </w:divBdr>
        </w:div>
        <w:div w:id="1896575236">
          <w:marLeft w:val="640"/>
          <w:marRight w:val="0"/>
          <w:marTop w:val="0"/>
          <w:marBottom w:val="0"/>
          <w:divBdr>
            <w:top w:val="none" w:sz="0" w:space="0" w:color="auto"/>
            <w:left w:val="none" w:sz="0" w:space="0" w:color="auto"/>
            <w:bottom w:val="none" w:sz="0" w:space="0" w:color="auto"/>
            <w:right w:val="none" w:sz="0" w:space="0" w:color="auto"/>
          </w:divBdr>
        </w:div>
        <w:div w:id="1936162342">
          <w:marLeft w:val="640"/>
          <w:marRight w:val="0"/>
          <w:marTop w:val="0"/>
          <w:marBottom w:val="0"/>
          <w:divBdr>
            <w:top w:val="none" w:sz="0" w:space="0" w:color="auto"/>
            <w:left w:val="none" w:sz="0" w:space="0" w:color="auto"/>
            <w:bottom w:val="none" w:sz="0" w:space="0" w:color="auto"/>
            <w:right w:val="none" w:sz="0" w:space="0" w:color="auto"/>
          </w:divBdr>
        </w:div>
        <w:div w:id="1982419923">
          <w:marLeft w:val="640"/>
          <w:marRight w:val="0"/>
          <w:marTop w:val="0"/>
          <w:marBottom w:val="0"/>
          <w:divBdr>
            <w:top w:val="none" w:sz="0" w:space="0" w:color="auto"/>
            <w:left w:val="none" w:sz="0" w:space="0" w:color="auto"/>
            <w:bottom w:val="none" w:sz="0" w:space="0" w:color="auto"/>
            <w:right w:val="none" w:sz="0" w:space="0" w:color="auto"/>
          </w:divBdr>
        </w:div>
        <w:div w:id="2008168787">
          <w:marLeft w:val="640"/>
          <w:marRight w:val="0"/>
          <w:marTop w:val="0"/>
          <w:marBottom w:val="0"/>
          <w:divBdr>
            <w:top w:val="none" w:sz="0" w:space="0" w:color="auto"/>
            <w:left w:val="none" w:sz="0" w:space="0" w:color="auto"/>
            <w:bottom w:val="none" w:sz="0" w:space="0" w:color="auto"/>
            <w:right w:val="none" w:sz="0" w:space="0" w:color="auto"/>
          </w:divBdr>
        </w:div>
        <w:div w:id="2130194782">
          <w:marLeft w:val="640"/>
          <w:marRight w:val="0"/>
          <w:marTop w:val="0"/>
          <w:marBottom w:val="0"/>
          <w:divBdr>
            <w:top w:val="none" w:sz="0" w:space="0" w:color="auto"/>
            <w:left w:val="none" w:sz="0" w:space="0" w:color="auto"/>
            <w:bottom w:val="none" w:sz="0" w:space="0" w:color="auto"/>
            <w:right w:val="none" w:sz="0" w:space="0" w:color="auto"/>
          </w:divBdr>
        </w:div>
      </w:divsChild>
    </w:div>
    <w:div w:id="396364932">
      <w:marLeft w:val="640"/>
      <w:marRight w:val="0"/>
      <w:marTop w:val="0"/>
      <w:marBottom w:val="0"/>
      <w:divBdr>
        <w:top w:val="none" w:sz="0" w:space="0" w:color="auto"/>
        <w:left w:val="none" w:sz="0" w:space="0" w:color="auto"/>
        <w:bottom w:val="none" w:sz="0" w:space="0" w:color="auto"/>
        <w:right w:val="none" w:sz="0" w:space="0" w:color="auto"/>
      </w:divBdr>
    </w:div>
    <w:div w:id="397672843">
      <w:marLeft w:val="640"/>
      <w:marRight w:val="0"/>
      <w:marTop w:val="0"/>
      <w:marBottom w:val="0"/>
      <w:divBdr>
        <w:top w:val="none" w:sz="0" w:space="0" w:color="auto"/>
        <w:left w:val="none" w:sz="0" w:space="0" w:color="auto"/>
        <w:bottom w:val="none" w:sz="0" w:space="0" w:color="auto"/>
        <w:right w:val="none" w:sz="0" w:space="0" w:color="auto"/>
      </w:divBdr>
    </w:div>
    <w:div w:id="399593748">
      <w:marLeft w:val="640"/>
      <w:marRight w:val="0"/>
      <w:marTop w:val="0"/>
      <w:marBottom w:val="0"/>
      <w:divBdr>
        <w:top w:val="none" w:sz="0" w:space="0" w:color="auto"/>
        <w:left w:val="none" w:sz="0" w:space="0" w:color="auto"/>
        <w:bottom w:val="none" w:sz="0" w:space="0" w:color="auto"/>
        <w:right w:val="none" w:sz="0" w:space="0" w:color="auto"/>
      </w:divBdr>
    </w:div>
    <w:div w:id="401955257">
      <w:marLeft w:val="640"/>
      <w:marRight w:val="0"/>
      <w:marTop w:val="0"/>
      <w:marBottom w:val="0"/>
      <w:divBdr>
        <w:top w:val="none" w:sz="0" w:space="0" w:color="auto"/>
        <w:left w:val="none" w:sz="0" w:space="0" w:color="auto"/>
        <w:bottom w:val="none" w:sz="0" w:space="0" w:color="auto"/>
        <w:right w:val="none" w:sz="0" w:space="0" w:color="auto"/>
      </w:divBdr>
    </w:div>
    <w:div w:id="401955281">
      <w:marLeft w:val="640"/>
      <w:marRight w:val="0"/>
      <w:marTop w:val="0"/>
      <w:marBottom w:val="0"/>
      <w:divBdr>
        <w:top w:val="none" w:sz="0" w:space="0" w:color="auto"/>
        <w:left w:val="none" w:sz="0" w:space="0" w:color="auto"/>
        <w:bottom w:val="none" w:sz="0" w:space="0" w:color="auto"/>
        <w:right w:val="none" w:sz="0" w:space="0" w:color="auto"/>
      </w:divBdr>
    </w:div>
    <w:div w:id="402139757">
      <w:bodyDiv w:val="1"/>
      <w:marLeft w:val="0"/>
      <w:marRight w:val="0"/>
      <w:marTop w:val="0"/>
      <w:marBottom w:val="0"/>
      <w:divBdr>
        <w:top w:val="none" w:sz="0" w:space="0" w:color="auto"/>
        <w:left w:val="none" w:sz="0" w:space="0" w:color="auto"/>
        <w:bottom w:val="none" w:sz="0" w:space="0" w:color="auto"/>
        <w:right w:val="none" w:sz="0" w:space="0" w:color="auto"/>
      </w:divBdr>
    </w:div>
    <w:div w:id="402870503">
      <w:marLeft w:val="640"/>
      <w:marRight w:val="0"/>
      <w:marTop w:val="0"/>
      <w:marBottom w:val="0"/>
      <w:divBdr>
        <w:top w:val="none" w:sz="0" w:space="0" w:color="auto"/>
        <w:left w:val="none" w:sz="0" w:space="0" w:color="auto"/>
        <w:bottom w:val="none" w:sz="0" w:space="0" w:color="auto"/>
        <w:right w:val="none" w:sz="0" w:space="0" w:color="auto"/>
      </w:divBdr>
    </w:div>
    <w:div w:id="402877543">
      <w:bodyDiv w:val="1"/>
      <w:marLeft w:val="0"/>
      <w:marRight w:val="0"/>
      <w:marTop w:val="0"/>
      <w:marBottom w:val="0"/>
      <w:divBdr>
        <w:top w:val="none" w:sz="0" w:space="0" w:color="auto"/>
        <w:left w:val="none" w:sz="0" w:space="0" w:color="auto"/>
        <w:bottom w:val="none" w:sz="0" w:space="0" w:color="auto"/>
        <w:right w:val="none" w:sz="0" w:space="0" w:color="auto"/>
      </w:divBdr>
    </w:div>
    <w:div w:id="403333784">
      <w:marLeft w:val="640"/>
      <w:marRight w:val="0"/>
      <w:marTop w:val="0"/>
      <w:marBottom w:val="0"/>
      <w:divBdr>
        <w:top w:val="none" w:sz="0" w:space="0" w:color="auto"/>
        <w:left w:val="none" w:sz="0" w:space="0" w:color="auto"/>
        <w:bottom w:val="none" w:sz="0" w:space="0" w:color="auto"/>
        <w:right w:val="none" w:sz="0" w:space="0" w:color="auto"/>
      </w:divBdr>
    </w:div>
    <w:div w:id="404381265">
      <w:marLeft w:val="640"/>
      <w:marRight w:val="0"/>
      <w:marTop w:val="0"/>
      <w:marBottom w:val="0"/>
      <w:divBdr>
        <w:top w:val="none" w:sz="0" w:space="0" w:color="auto"/>
        <w:left w:val="none" w:sz="0" w:space="0" w:color="auto"/>
        <w:bottom w:val="none" w:sz="0" w:space="0" w:color="auto"/>
        <w:right w:val="none" w:sz="0" w:space="0" w:color="auto"/>
      </w:divBdr>
    </w:div>
    <w:div w:id="405539476">
      <w:marLeft w:val="640"/>
      <w:marRight w:val="0"/>
      <w:marTop w:val="0"/>
      <w:marBottom w:val="0"/>
      <w:divBdr>
        <w:top w:val="none" w:sz="0" w:space="0" w:color="auto"/>
        <w:left w:val="none" w:sz="0" w:space="0" w:color="auto"/>
        <w:bottom w:val="none" w:sz="0" w:space="0" w:color="auto"/>
        <w:right w:val="none" w:sz="0" w:space="0" w:color="auto"/>
      </w:divBdr>
    </w:div>
    <w:div w:id="405687060">
      <w:bodyDiv w:val="1"/>
      <w:marLeft w:val="0"/>
      <w:marRight w:val="0"/>
      <w:marTop w:val="0"/>
      <w:marBottom w:val="0"/>
      <w:divBdr>
        <w:top w:val="none" w:sz="0" w:space="0" w:color="auto"/>
        <w:left w:val="none" w:sz="0" w:space="0" w:color="auto"/>
        <w:bottom w:val="none" w:sz="0" w:space="0" w:color="auto"/>
        <w:right w:val="none" w:sz="0" w:space="0" w:color="auto"/>
      </w:divBdr>
    </w:div>
    <w:div w:id="405956385">
      <w:marLeft w:val="640"/>
      <w:marRight w:val="0"/>
      <w:marTop w:val="0"/>
      <w:marBottom w:val="0"/>
      <w:divBdr>
        <w:top w:val="none" w:sz="0" w:space="0" w:color="auto"/>
        <w:left w:val="none" w:sz="0" w:space="0" w:color="auto"/>
        <w:bottom w:val="none" w:sz="0" w:space="0" w:color="auto"/>
        <w:right w:val="none" w:sz="0" w:space="0" w:color="auto"/>
      </w:divBdr>
    </w:div>
    <w:div w:id="406389569">
      <w:bodyDiv w:val="1"/>
      <w:marLeft w:val="0"/>
      <w:marRight w:val="0"/>
      <w:marTop w:val="0"/>
      <w:marBottom w:val="0"/>
      <w:divBdr>
        <w:top w:val="none" w:sz="0" w:space="0" w:color="auto"/>
        <w:left w:val="none" w:sz="0" w:space="0" w:color="auto"/>
        <w:bottom w:val="none" w:sz="0" w:space="0" w:color="auto"/>
        <w:right w:val="none" w:sz="0" w:space="0" w:color="auto"/>
      </w:divBdr>
    </w:div>
    <w:div w:id="408774538">
      <w:marLeft w:val="640"/>
      <w:marRight w:val="0"/>
      <w:marTop w:val="0"/>
      <w:marBottom w:val="0"/>
      <w:divBdr>
        <w:top w:val="none" w:sz="0" w:space="0" w:color="auto"/>
        <w:left w:val="none" w:sz="0" w:space="0" w:color="auto"/>
        <w:bottom w:val="none" w:sz="0" w:space="0" w:color="auto"/>
        <w:right w:val="none" w:sz="0" w:space="0" w:color="auto"/>
      </w:divBdr>
    </w:div>
    <w:div w:id="409351081">
      <w:bodyDiv w:val="1"/>
      <w:marLeft w:val="0"/>
      <w:marRight w:val="0"/>
      <w:marTop w:val="0"/>
      <w:marBottom w:val="0"/>
      <w:divBdr>
        <w:top w:val="none" w:sz="0" w:space="0" w:color="auto"/>
        <w:left w:val="none" w:sz="0" w:space="0" w:color="auto"/>
        <w:bottom w:val="none" w:sz="0" w:space="0" w:color="auto"/>
        <w:right w:val="none" w:sz="0" w:space="0" w:color="auto"/>
      </w:divBdr>
    </w:div>
    <w:div w:id="409545984">
      <w:bodyDiv w:val="1"/>
      <w:marLeft w:val="0"/>
      <w:marRight w:val="0"/>
      <w:marTop w:val="0"/>
      <w:marBottom w:val="0"/>
      <w:divBdr>
        <w:top w:val="none" w:sz="0" w:space="0" w:color="auto"/>
        <w:left w:val="none" w:sz="0" w:space="0" w:color="auto"/>
        <w:bottom w:val="none" w:sz="0" w:space="0" w:color="auto"/>
        <w:right w:val="none" w:sz="0" w:space="0" w:color="auto"/>
      </w:divBdr>
    </w:div>
    <w:div w:id="410853091">
      <w:marLeft w:val="640"/>
      <w:marRight w:val="0"/>
      <w:marTop w:val="0"/>
      <w:marBottom w:val="0"/>
      <w:divBdr>
        <w:top w:val="none" w:sz="0" w:space="0" w:color="auto"/>
        <w:left w:val="none" w:sz="0" w:space="0" w:color="auto"/>
        <w:bottom w:val="none" w:sz="0" w:space="0" w:color="auto"/>
        <w:right w:val="none" w:sz="0" w:space="0" w:color="auto"/>
      </w:divBdr>
    </w:div>
    <w:div w:id="411044662">
      <w:marLeft w:val="640"/>
      <w:marRight w:val="0"/>
      <w:marTop w:val="0"/>
      <w:marBottom w:val="0"/>
      <w:divBdr>
        <w:top w:val="none" w:sz="0" w:space="0" w:color="auto"/>
        <w:left w:val="none" w:sz="0" w:space="0" w:color="auto"/>
        <w:bottom w:val="none" w:sz="0" w:space="0" w:color="auto"/>
        <w:right w:val="none" w:sz="0" w:space="0" w:color="auto"/>
      </w:divBdr>
    </w:div>
    <w:div w:id="411393733">
      <w:marLeft w:val="640"/>
      <w:marRight w:val="0"/>
      <w:marTop w:val="0"/>
      <w:marBottom w:val="0"/>
      <w:divBdr>
        <w:top w:val="none" w:sz="0" w:space="0" w:color="auto"/>
        <w:left w:val="none" w:sz="0" w:space="0" w:color="auto"/>
        <w:bottom w:val="none" w:sz="0" w:space="0" w:color="auto"/>
        <w:right w:val="none" w:sz="0" w:space="0" w:color="auto"/>
      </w:divBdr>
    </w:div>
    <w:div w:id="411780541">
      <w:marLeft w:val="640"/>
      <w:marRight w:val="0"/>
      <w:marTop w:val="0"/>
      <w:marBottom w:val="0"/>
      <w:divBdr>
        <w:top w:val="none" w:sz="0" w:space="0" w:color="auto"/>
        <w:left w:val="none" w:sz="0" w:space="0" w:color="auto"/>
        <w:bottom w:val="none" w:sz="0" w:space="0" w:color="auto"/>
        <w:right w:val="none" w:sz="0" w:space="0" w:color="auto"/>
      </w:divBdr>
    </w:div>
    <w:div w:id="411971610">
      <w:bodyDiv w:val="1"/>
      <w:marLeft w:val="0"/>
      <w:marRight w:val="0"/>
      <w:marTop w:val="0"/>
      <w:marBottom w:val="0"/>
      <w:divBdr>
        <w:top w:val="none" w:sz="0" w:space="0" w:color="auto"/>
        <w:left w:val="none" w:sz="0" w:space="0" w:color="auto"/>
        <w:bottom w:val="none" w:sz="0" w:space="0" w:color="auto"/>
        <w:right w:val="none" w:sz="0" w:space="0" w:color="auto"/>
      </w:divBdr>
    </w:div>
    <w:div w:id="412045260">
      <w:bodyDiv w:val="1"/>
      <w:marLeft w:val="0"/>
      <w:marRight w:val="0"/>
      <w:marTop w:val="0"/>
      <w:marBottom w:val="0"/>
      <w:divBdr>
        <w:top w:val="none" w:sz="0" w:space="0" w:color="auto"/>
        <w:left w:val="none" w:sz="0" w:space="0" w:color="auto"/>
        <w:bottom w:val="none" w:sz="0" w:space="0" w:color="auto"/>
        <w:right w:val="none" w:sz="0" w:space="0" w:color="auto"/>
      </w:divBdr>
    </w:div>
    <w:div w:id="412047651">
      <w:marLeft w:val="640"/>
      <w:marRight w:val="0"/>
      <w:marTop w:val="0"/>
      <w:marBottom w:val="0"/>
      <w:divBdr>
        <w:top w:val="none" w:sz="0" w:space="0" w:color="auto"/>
        <w:left w:val="none" w:sz="0" w:space="0" w:color="auto"/>
        <w:bottom w:val="none" w:sz="0" w:space="0" w:color="auto"/>
        <w:right w:val="none" w:sz="0" w:space="0" w:color="auto"/>
      </w:divBdr>
    </w:div>
    <w:div w:id="412624992">
      <w:marLeft w:val="640"/>
      <w:marRight w:val="0"/>
      <w:marTop w:val="0"/>
      <w:marBottom w:val="0"/>
      <w:divBdr>
        <w:top w:val="none" w:sz="0" w:space="0" w:color="auto"/>
        <w:left w:val="none" w:sz="0" w:space="0" w:color="auto"/>
        <w:bottom w:val="none" w:sz="0" w:space="0" w:color="auto"/>
        <w:right w:val="none" w:sz="0" w:space="0" w:color="auto"/>
      </w:divBdr>
    </w:div>
    <w:div w:id="414325141">
      <w:bodyDiv w:val="1"/>
      <w:marLeft w:val="0"/>
      <w:marRight w:val="0"/>
      <w:marTop w:val="0"/>
      <w:marBottom w:val="0"/>
      <w:divBdr>
        <w:top w:val="none" w:sz="0" w:space="0" w:color="auto"/>
        <w:left w:val="none" w:sz="0" w:space="0" w:color="auto"/>
        <w:bottom w:val="none" w:sz="0" w:space="0" w:color="auto"/>
        <w:right w:val="none" w:sz="0" w:space="0" w:color="auto"/>
      </w:divBdr>
    </w:div>
    <w:div w:id="414590926">
      <w:bodyDiv w:val="1"/>
      <w:marLeft w:val="0"/>
      <w:marRight w:val="0"/>
      <w:marTop w:val="0"/>
      <w:marBottom w:val="0"/>
      <w:divBdr>
        <w:top w:val="none" w:sz="0" w:space="0" w:color="auto"/>
        <w:left w:val="none" w:sz="0" w:space="0" w:color="auto"/>
        <w:bottom w:val="none" w:sz="0" w:space="0" w:color="auto"/>
        <w:right w:val="none" w:sz="0" w:space="0" w:color="auto"/>
      </w:divBdr>
    </w:div>
    <w:div w:id="414978710">
      <w:bodyDiv w:val="1"/>
      <w:marLeft w:val="0"/>
      <w:marRight w:val="0"/>
      <w:marTop w:val="0"/>
      <w:marBottom w:val="0"/>
      <w:divBdr>
        <w:top w:val="none" w:sz="0" w:space="0" w:color="auto"/>
        <w:left w:val="none" w:sz="0" w:space="0" w:color="auto"/>
        <w:bottom w:val="none" w:sz="0" w:space="0" w:color="auto"/>
        <w:right w:val="none" w:sz="0" w:space="0" w:color="auto"/>
      </w:divBdr>
      <w:divsChild>
        <w:div w:id="33774421">
          <w:marLeft w:val="640"/>
          <w:marRight w:val="0"/>
          <w:marTop w:val="0"/>
          <w:marBottom w:val="0"/>
          <w:divBdr>
            <w:top w:val="none" w:sz="0" w:space="0" w:color="auto"/>
            <w:left w:val="none" w:sz="0" w:space="0" w:color="auto"/>
            <w:bottom w:val="none" w:sz="0" w:space="0" w:color="auto"/>
            <w:right w:val="none" w:sz="0" w:space="0" w:color="auto"/>
          </w:divBdr>
        </w:div>
        <w:div w:id="54592352">
          <w:marLeft w:val="640"/>
          <w:marRight w:val="0"/>
          <w:marTop w:val="0"/>
          <w:marBottom w:val="0"/>
          <w:divBdr>
            <w:top w:val="none" w:sz="0" w:space="0" w:color="auto"/>
            <w:left w:val="none" w:sz="0" w:space="0" w:color="auto"/>
            <w:bottom w:val="none" w:sz="0" w:space="0" w:color="auto"/>
            <w:right w:val="none" w:sz="0" w:space="0" w:color="auto"/>
          </w:divBdr>
        </w:div>
        <w:div w:id="127431951">
          <w:marLeft w:val="640"/>
          <w:marRight w:val="0"/>
          <w:marTop w:val="0"/>
          <w:marBottom w:val="0"/>
          <w:divBdr>
            <w:top w:val="none" w:sz="0" w:space="0" w:color="auto"/>
            <w:left w:val="none" w:sz="0" w:space="0" w:color="auto"/>
            <w:bottom w:val="none" w:sz="0" w:space="0" w:color="auto"/>
            <w:right w:val="none" w:sz="0" w:space="0" w:color="auto"/>
          </w:divBdr>
        </w:div>
        <w:div w:id="147525838">
          <w:marLeft w:val="640"/>
          <w:marRight w:val="0"/>
          <w:marTop w:val="0"/>
          <w:marBottom w:val="0"/>
          <w:divBdr>
            <w:top w:val="none" w:sz="0" w:space="0" w:color="auto"/>
            <w:left w:val="none" w:sz="0" w:space="0" w:color="auto"/>
            <w:bottom w:val="none" w:sz="0" w:space="0" w:color="auto"/>
            <w:right w:val="none" w:sz="0" w:space="0" w:color="auto"/>
          </w:divBdr>
        </w:div>
        <w:div w:id="197594277">
          <w:marLeft w:val="640"/>
          <w:marRight w:val="0"/>
          <w:marTop w:val="0"/>
          <w:marBottom w:val="0"/>
          <w:divBdr>
            <w:top w:val="none" w:sz="0" w:space="0" w:color="auto"/>
            <w:left w:val="none" w:sz="0" w:space="0" w:color="auto"/>
            <w:bottom w:val="none" w:sz="0" w:space="0" w:color="auto"/>
            <w:right w:val="none" w:sz="0" w:space="0" w:color="auto"/>
          </w:divBdr>
        </w:div>
        <w:div w:id="549920282">
          <w:marLeft w:val="640"/>
          <w:marRight w:val="0"/>
          <w:marTop w:val="0"/>
          <w:marBottom w:val="0"/>
          <w:divBdr>
            <w:top w:val="none" w:sz="0" w:space="0" w:color="auto"/>
            <w:left w:val="none" w:sz="0" w:space="0" w:color="auto"/>
            <w:bottom w:val="none" w:sz="0" w:space="0" w:color="auto"/>
            <w:right w:val="none" w:sz="0" w:space="0" w:color="auto"/>
          </w:divBdr>
        </w:div>
        <w:div w:id="567961905">
          <w:marLeft w:val="640"/>
          <w:marRight w:val="0"/>
          <w:marTop w:val="0"/>
          <w:marBottom w:val="0"/>
          <w:divBdr>
            <w:top w:val="none" w:sz="0" w:space="0" w:color="auto"/>
            <w:left w:val="none" w:sz="0" w:space="0" w:color="auto"/>
            <w:bottom w:val="none" w:sz="0" w:space="0" w:color="auto"/>
            <w:right w:val="none" w:sz="0" w:space="0" w:color="auto"/>
          </w:divBdr>
        </w:div>
        <w:div w:id="633022477">
          <w:marLeft w:val="640"/>
          <w:marRight w:val="0"/>
          <w:marTop w:val="0"/>
          <w:marBottom w:val="0"/>
          <w:divBdr>
            <w:top w:val="none" w:sz="0" w:space="0" w:color="auto"/>
            <w:left w:val="none" w:sz="0" w:space="0" w:color="auto"/>
            <w:bottom w:val="none" w:sz="0" w:space="0" w:color="auto"/>
            <w:right w:val="none" w:sz="0" w:space="0" w:color="auto"/>
          </w:divBdr>
        </w:div>
        <w:div w:id="763762594">
          <w:marLeft w:val="640"/>
          <w:marRight w:val="0"/>
          <w:marTop w:val="0"/>
          <w:marBottom w:val="0"/>
          <w:divBdr>
            <w:top w:val="none" w:sz="0" w:space="0" w:color="auto"/>
            <w:left w:val="none" w:sz="0" w:space="0" w:color="auto"/>
            <w:bottom w:val="none" w:sz="0" w:space="0" w:color="auto"/>
            <w:right w:val="none" w:sz="0" w:space="0" w:color="auto"/>
          </w:divBdr>
        </w:div>
        <w:div w:id="799374245">
          <w:marLeft w:val="640"/>
          <w:marRight w:val="0"/>
          <w:marTop w:val="0"/>
          <w:marBottom w:val="0"/>
          <w:divBdr>
            <w:top w:val="none" w:sz="0" w:space="0" w:color="auto"/>
            <w:left w:val="none" w:sz="0" w:space="0" w:color="auto"/>
            <w:bottom w:val="none" w:sz="0" w:space="0" w:color="auto"/>
            <w:right w:val="none" w:sz="0" w:space="0" w:color="auto"/>
          </w:divBdr>
        </w:div>
        <w:div w:id="834564384">
          <w:marLeft w:val="640"/>
          <w:marRight w:val="0"/>
          <w:marTop w:val="0"/>
          <w:marBottom w:val="0"/>
          <w:divBdr>
            <w:top w:val="none" w:sz="0" w:space="0" w:color="auto"/>
            <w:left w:val="none" w:sz="0" w:space="0" w:color="auto"/>
            <w:bottom w:val="none" w:sz="0" w:space="0" w:color="auto"/>
            <w:right w:val="none" w:sz="0" w:space="0" w:color="auto"/>
          </w:divBdr>
        </w:div>
        <w:div w:id="836191106">
          <w:marLeft w:val="640"/>
          <w:marRight w:val="0"/>
          <w:marTop w:val="0"/>
          <w:marBottom w:val="0"/>
          <w:divBdr>
            <w:top w:val="none" w:sz="0" w:space="0" w:color="auto"/>
            <w:left w:val="none" w:sz="0" w:space="0" w:color="auto"/>
            <w:bottom w:val="none" w:sz="0" w:space="0" w:color="auto"/>
            <w:right w:val="none" w:sz="0" w:space="0" w:color="auto"/>
          </w:divBdr>
        </w:div>
        <w:div w:id="928082575">
          <w:marLeft w:val="640"/>
          <w:marRight w:val="0"/>
          <w:marTop w:val="0"/>
          <w:marBottom w:val="0"/>
          <w:divBdr>
            <w:top w:val="none" w:sz="0" w:space="0" w:color="auto"/>
            <w:left w:val="none" w:sz="0" w:space="0" w:color="auto"/>
            <w:bottom w:val="none" w:sz="0" w:space="0" w:color="auto"/>
            <w:right w:val="none" w:sz="0" w:space="0" w:color="auto"/>
          </w:divBdr>
        </w:div>
        <w:div w:id="928928049">
          <w:marLeft w:val="640"/>
          <w:marRight w:val="0"/>
          <w:marTop w:val="0"/>
          <w:marBottom w:val="0"/>
          <w:divBdr>
            <w:top w:val="none" w:sz="0" w:space="0" w:color="auto"/>
            <w:left w:val="none" w:sz="0" w:space="0" w:color="auto"/>
            <w:bottom w:val="none" w:sz="0" w:space="0" w:color="auto"/>
            <w:right w:val="none" w:sz="0" w:space="0" w:color="auto"/>
          </w:divBdr>
        </w:div>
        <w:div w:id="931398434">
          <w:marLeft w:val="640"/>
          <w:marRight w:val="0"/>
          <w:marTop w:val="0"/>
          <w:marBottom w:val="0"/>
          <w:divBdr>
            <w:top w:val="none" w:sz="0" w:space="0" w:color="auto"/>
            <w:left w:val="none" w:sz="0" w:space="0" w:color="auto"/>
            <w:bottom w:val="none" w:sz="0" w:space="0" w:color="auto"/>
            <w:right w:val="none" w:sz="0" w:space="0" w:color="auto"/>
          </w:divBdr>
        </w:div>
        <w:div w:id="998532991">
          <w:marLeft w:val="640"/>
          <w:marRight w:val="0"/>
          <w:marTop w:val="0"/>
          <w:marBottom w:val="0"/>
          <w:divBdr>
            <w:top w:val="none" w:sz="0" w:space="0" w:color="auto"/>
            <w:left w:val="none" w:sz="0" w:space="0" w:color="auto"/>
            <w:bottom w:val="none" w:sz="0" w:space="0" w:color="auto"/>
            <w:right w:val="none" w:sz="0" w:space="0" w:color="auto"/>
          </w:divBdr>
        </w:div>
        <w:div w:id="1008170029">
          <w:marLeft w:val="640"/>
          <w:marRight w:val="0"/>
          <w:marTop w:val="0"/>
          <w:marBottom w:val="0"/>
          <w:divBdr>
            <w:top w:val="none" w:sz="0" w:space="0" w:color="auto"/>
            <w:left w:val="none" w:sz="0" w:space="0" w:color="auto"/>
            <w:bottom w:val="none" w:sz="0" w:space="0" w:color="auto"/>
            <w:right w:val="none" w:sz="0" w:space="0" w:color="auto"/>
          </w:divBdr>
        </w:div>
        <w:div w:id="1030255421">
          <w:marLeft w:val="640"/>
          <w:marRight w:val="0"/>
          <w:marTop w:val="0"/>
          <w:marBottom w:val="0"/>
          <w:divBdr>
            <w:top w:val="none" w:sz="0" w:space="0" w:color="auto"/>
            <w:left w:val="none" w:sz="0" w:space="0" w:color="auto"/>
            <w:bottom w:val="none" w:sz="0" w:space="0" w:color="auto"/>
            <w:right w:val="none" w:sz="0" w:space="0" w:color="auto"/>
          </w:divBdr>
        </w:div>
        <w:div w:id="1145468246">
          <w:marLeft w:val="640"/>
          <w:marRight w:val="0"/>
          <w:marTop w:val="0"/>
          <w:marBottom w:val="0"/>
          <w:divBdr>
            <w:top w:val="none" w:sz="0" w:space="0" w:color="auto"/>
            <w:left w:val="none" w:sz="0" w:space="0" w:color="auto"/>
            <w:bottom w:val="none" w:sz="0" w:space="0" w:color="auto"/>
            <w:right w:val="none" w:sz="0" w:space="0" w:color="auto"/>
          </w:divBdr>
        </w:div>
        <w:div w:id="1146314975">
          <w:marLeft w:val="640"/>
          <w:marRight w:val="0"/>
          <w:marTop w:val="0"/>
          <w:marBottom w:val="0"/>
          <w:divBdr>
            <w:top w:val="none" w:sz="0" w:space="0" w:color="auto"/>
            <w:left w:val="none" w:sz="0" w:space="0" w:color="auto"/>
            <w:bottom w:val="none" w:sz="0" w:space="0" w:color="auto"/>
            <w:right w:val="none" w:sz="0" w:space="0" w:color="auto"/>
          </w:divBdr>
        </w:div>
        <w:div w:id="1229726634">
          <w:marLeft w:val="640"/>
          <w:marRight w:val="0"/>
          <w:marTop w:val="0"/>
          <w:marBottom w:val="0"/>
          <w:divBdr>
            <w:top w:val="none" w:sz="0" w:space="0" w:color="auto"/>
            <w:left w:val="none" w:sz="0" w:space="0" w:color="auto"/>
            <w:bottom w:val="none" w:sz="0" w:space="0" w:color="auto"/>
            <w:right w:val="none" w:sz="0" w:space="0" w:color="auto"/>
          </w:divBdr>
        </w:div>
        <w:div w:id="1270889443">
          <w:marLeft w:val="640"/>
          <w:marRight w:val="0"/>
          <w:marTop w:val="0"/>
          <w:marBottom w:val="0"/>
          <w:divBdr>
            <w:top w:val="none" w:sz="0" w:space="0" w:color="auto"/>
            <w:left w:val="none" w:sz="0" w:space="0" w:color="auto"/>
            <w:bottom w:val="none" w:sz="0" w:space="0" w:color="auto"/>
            <w:right w:val="none" w:sz="0" w:space="0" w:color="auto"/>
          </w:divBdr>
        </w:div>
        <w:div w:id="1316488524">
          <w:marLeft w:val="640"/>
          <w:marRight w:val="0"/>
          <w:marTop w:val="0"/>
          <w:marBottom w:val="0"/>
          <w:divBdr>
            <w:top w:val="none" w:sz="0" w:space="0" w:color="auto"/>
            <w:left w:val="none" w:sz="0" w:space="0" w:color="auto"/>
            <w:bottom w:val="none" w:sz="0" w:space="0" w:color="auto"/>
            <w:right w:val="none" w:sz="0" w:space="0" w:color="auto"/>
          </w:divBdr>
        </w:div>
        <w:div w:id="1319310641">
          <w:marLeft w:val="640"/>
          <w:marRight w:val="0"/>
          <w:marTop w:val="0"/>
          <w:marBottom w:val="0"/>
          <w:divBdr>
            <w:top w:val="none" w:sz="0" w:space="0" w:color="auto"/>
            <w:left w:val="none" w:sz="0" w:space="0" w:color="auto"/>
            <w:bottom w:val="none" w:sz="0" w:space="0" w:color="auto"/>
            <w:right w:val="none" w:sz="0" w:space="0" w:color="auto"/>
          </w:divBdr>
        </w:div>
        <w:div w:id="1367487214">
          <w:marLeft w:val="640"/>
          <w:marRight w:val="0"/>
          <w:marTop w:val="0"/>
          <w:marBottom w:val="0"/>
          <w:divBdr>
            <w:top w:val="none" w:sz="0" w:space="0" w:color="auto"/>
            <w:left w:val="none" w:sz="0" w:space="0" w:color="auto"/>
            <w:bottom w:val="none" w:sz="0" w:space="0" w:color="auto"/>
            <w:right w:val="none" w:sz="0" w:space="0" w:color="auto"/>
          </w:divBdr>
        </w:div>
        <w:div w:id="1383603502">
          <w:marLeft w:val="640"/>
          <w:marRight w:val="0"/>
          <w:marTop w:val="0"/>
          <w:marBottom w:val="0"/>
          <w:divBdr>
            <w:top w:val="none" w:sz="0" w:space="0" w:color="auto"/>
            <w:left w:val="none" w:sz="0" w:space="0" w:color="auto"/>
            <w:bottom w:val="none" w:sz="0" w:space="0" w:color="auto"/>
            <w:right w:val="none" w:sz="0" w:space="0" w:color="auto"/>
          </w:divBdr>
        </w:div>
        <w:div w:id="1469056393">
          <w:marLeft w:val="640"/>
          <w:marRight w:val="0"/>
          <w:marTop w:val="0"/>
          <w:marBottom w:val="0"/>
          <w:divBdr>
            <w:top w:val="none" w:sz="0" w:space="0" w:color="auto"/>
            <w:left w:val="none" w:sz="0" w:space="0" w:color="auto"/>
            <w:bottom w:val="none" w:sz="0" w:space="0" w:color="auto"/>
            <w:right w:val="none" w:sz="0" w:space="0" w:color="auto"/>
          </w:divBdr>
        </w:div>
        <w:div w:id="1642879952">
          <w:marLeft w:val="640"/>
          <w:marRight w:val="0"/>
          <w:marTop w:val="0"/>
          <w:marBottom w:val="0"/>
          <w:divBdr>
            <w:top w:val="none" w:sz="0" w:space="0" w:color="auto"/>
            <w:left w:val="none" w:sz="0" w:space="0" w:color="auto"/>
            <w:bottom w:val="none" w:sz="0" w:space="0" w:color="auto"/>
            <w:right w:val="none" w:sz="0" w:space="0" w:color="auto"/>
          </w:divBdr>
        </w:div>
        <w:div w:id="1695380846">
          <w:marLeft w:val="640"/>
          <w:marRight w:val="0"/>
          <w:marTop w:val="0"/>
          <w:marBottom w:val="0"/>
          <w:divBdr>
            <w:top w:val="none" w:sz="0" w:space="0" w:color="auto"/>
            <w:left w:val="none" w:sz="0" w:space="0" w:color="auto"/>
            <w:bottom w:val="none" w:sz="0" w:space="0" w:color="auto"/>
            <w:right w:val="none" w:sz="0" w:space="0" w:color="auto"/>
          </w:divBdr>
        </w:div>
        <w:div w:id="1824812748">
          <w:marLeft w:val="640"/>
          <w:marRight w:val="0"/>
          <w:marTop w:val="0"/>
          <w:marBottom w:val="0"/>
          <w:divBdr>
            <w:top w:val="none" w:sz="0" w:space="0" w:color="auto"/>
            <w:left w:val="none" w:sz="0" w:space="0" w:color="auto"/>
            <w:bottom w:val="none" w:sz="0" w:space="0" w:color="auto"/>
            <w:right w:val="none" w:sz="0" w:space="0" w:color="auto"/>
          </w:divBdr>
        </w:div>
        <w:div w:id="1868324618">
          <w:marLeft w:val="640"/>
          <w:marRight w:val="0"/>
          <w:marTop w:val="0"/>
          <w:marBottom w:val="0"/>
          <w:divBdr>
            <w:top w:val="none" w:sz="0" w:space="0" w:color="auto"/>
            <w:left w:val="none" w:sz="0" w:space="0" w:color="auto"/>
            <w:bottom w:val="none" w:sz="0" w:space="0" w:color="auto"/>
            <w:right w:val="none" w:sz="0" w:space="0" w:color="auto"/>
          </w:divBdr>
        </w:div>
        <w:div w:id="1946377998">
          <w:marLeft w:val="640"/>
          <w:marRight w:val="0"/>
          <w:marTop w:val="0"/>
          <w:marBottom w:val="0"/>
          <w:divBdr>
            <w:top w:val="none" w:sz="0" w:space="0" w:color="auto"/>
            <w:left w:val="none" w:sz="0" w:space="0" w:color="auto"/>
            <w:bottom w:val="none" w:sz="0" w:space="0" w:color="auto"/>
            <w:right w:val="none" w:sz="0" w:space="0" w:color="auto"/>
          </w:divBdr>
        </w:div>
        <w:div w:id="1970092062">
          <w:marLeft w:val="640"/>
          <w:marRight w:val="0"/>
          <w:marTop w:val="0"/>
          <w:marBottom w:val="0"/>
          <w:divBdr>
            <w:top w:val="none" w:sz="0" w:space="0" w:color="auto"/>
            <w:left w:val="none" w:sz="0" w:space="0" w:color="auto"/>
            <w:bottom w:val="none" w:sz="0" w:space="0" w:color="auto"/>
            <w:right w:val="none" w:sz="0" w:space="0" w:color="auto"/>
          </w:divBdr>
        </w:div>
        <w:div w:id="2006586384">
          <w:marLeft w:val="640"/>
          <w:marRight w:val="0"/>
          <w:marTop w:val="0"/>
          <w:marBottom w:val="0"/>
          <w:divBdr>
            <w:top w:val="none" w:sz="0" w:space="0" w:color="auto"/>
            <w:left w:val="none" w:sz="0" w:space="0" w:color="auto"/>
            <w:bottom w:val="none" w:sz="0" w:space="0" w:color="auto"/>
            <w:right w:val="none" w:sz="0" w:space="0" w:color="auto"/>
          </w:divBdr>
        </w:div>
        <w:div w:id="2041127191">
          <w:marLeft w:val="640"/>
          <w:marRight w:val="0"/>
          <w:marTop w:val="0"/>
          <w:marBottom w:val="0"/>
          <w:divBdr>
            <w:top w:val="none" w:sz="0" w:space="0" w:color="auto"/>
            <w:left w:val="none" w:sz="0" w:space="0" w:color="auto"/>
            <w:bottom w:val="none" w:sz="0" w:space="0" w:color="auto"/>
            <w:right w:val="none" w:sz="0" w:space="0" w:color="auto"/>
          </w:divBdr>
        </w:div>
        <w:div w:id="2056925713">
          <w:marLeft w:val="640"/>
          <w:marRight w:val="0"/>
          <w:marTop w:val="0"/>
          <w:marBottom w:val="0"/>
          <w:divBdr>
            <w:top w:val="none" w:sz="0" w:space="0" w:color="auto"/>
            <w:left w:val="none" w:sz="0" w:space="0" w:color="auto"/>
            <w:bottom w:val="none" w:sz="0" w:space="0" w:color="auto"/>
            <w:right w:val="none" w:sz="0" w:space="0" w:color="auto"/>
          </w:divBdr>
        </w:div>
        <w:div w:id="2079129981">
          <w:marLeft w:val="640"/>
          <w:marRight w:val="0"/>
          <w:marTop w:val="0"/>
          <w:marBottom w:val="0"/>
          <w:divBdr>
            <w:top w:val="none" w:sz="0" w:space="0" w:color="auto"/>
            <w:left w:val="none" w:sz="0" w:space="0" w:color="auto"/>
            <w:bottom w:val="none" w:sz="0" w:space="0" w:color="auto"/>
            <w:right w:val="none" w:sz="0" w:space="0" w:color="auto"/>
          </w:divBdr>
        </w:div>
        <w:div w:id="2090805795">
          <w:marLeft w:val="640"/>
          <w:marRight w:val="0"/>
          <w:marTop w:val="0"/>
          <w:marBottom w:val="0"/>
          <w:divBdr>
            <w:top w:val="none" w:sz="0" w:space="0" w:color="auto"/>
            <w:left w:val="none" w:sz="0" w:space="0" w:color="auto"/>
            <w:bottom w:val="none" w:sz="0" w:space="0" w:color="auto"/>
            <w:right w:val="none" w:sz="0" w:space="0" w:color="auto"/>
          </w:divBdr>
        </w:div>
        <w:div w:id="2132506590">
          <w:marLeft w:val="640"/>
          <w:marRight w:val="0"/>
          <w:marTop w:val="0"/>
          <w:marBottom w:val="0"/>
          <w:divBdr>
            <w:top w:val="none" w:sz="0" w:space="0" w:color="auto"/>
            <w:left w:val="none" w:sz="0" w:space="0" w:color="auto"/>
            <w:bottom w:val="none" w:sz="0" w:space="0" w:color="auto"/>
            <w:right w:val="none" w:sz="0" w:space="0" w:color="auto"/>
          </w:divBdr>
        </w:div>
      </w:divsChild>
    </w:div>
    <w:div w:id="415054305">
      <w:marLeft w:val="640"/>
      <w:marRight w:val="0"/>
      <w:marTop w:val="0"/>
      <w:marBottom w:val="0"/>
      <w:divBdr>
        <w:top w:val="none" w:sz="0" w:space="0" w:color="auto"/>
        <w:left w:val="none" w:sz="0" w:space="0" w:color="auto"/>
        <w:bottom w:val="none" w:sz="0" w:space="0" w:color="auto"/>
        <w:right w:val="none" w:sz="0" w:space="0" w:color="auto"/>
      </w:divBdr>
    </w:div>
    <w:div w:id="416170904">
      <w:marLeft w:val="640"/>
      <w:marRight w:val="0"/>
      <w:marTop w:val="0"/>
      <w:marBottom w:val="0"/>
      <w:divBdr>
        <w:top w:val="none" w:sz="0" w:space="0" w:color="auto"/>
        <w:left w:val="none" w:sz="0" w:space="0" w:color="auto"/>
        <w:bottom w:val="none" w:sz="0" w:space="0" w:color="auto"/>
        <w:right w:val="none" w:sz="0" w:space="0" w:color="auto"/>
      </w:divBdr>
    </w:div>
    <w:div w:id="416295769">
      <w:marLeft w:val="640"/>
      <w:marRight w:val="0"/>
      <w:marTop w:val="0"/>
      <w:marBottom w:val="0"/>
      <w:divBdr>
        <w:top w:val="none" w:sz="0" w:space="0" w:color="auto"/>
        <w:left w:val="none" w:sz="0" w:space="0" w:color="auto"/>
        <w:bottom w:val="none" w:sz="0" w:space="0" w:color="auto"/>
        <w:right w:val="none" w:sz="0" w:space="0" w:color="auto"/>
      </w:divBdr>
    </w:div>
    <w:div w:id="416751136">
      <w:marLeft w:val="640"/>
      <w:marRight w:val="0"/>
      <w:marTop w:val="0"/>
      <w:marBottom w:val="0"/>
      <w:divBdr>
        <w:top w:val="none" w:sz="0" w:space="0" w:color="auto"/>
        <w:left w:val="none" w:sz="0" w:space="0" w:color="auto"/>
        <w:bottom w:val="none" w:sz="0" w:space="0" w:color="auto"/>
        <w:right w:val="none" w:sz="0" w:space="0" w:color="auto"/>
      </w:divBdr>
    </w:div>
    <w:div w:id="417024521">
      <w:marLeft w:val="640"/>
      <w:marRight w:val="0"/>
      <w:marTop w:val="0"/>
      <w:marBottom w:val="0"/>
      <w:divBdr>
        <w:top w:val="none" w:sz="0" w:space="0" w:color="auto"/>
        <w:left w:val="none" w:sz="0" w:space="0" w:color="auto"/>
        <w:bottom w:val="none" w:sz="0" w:space="0" w:color="auto"/>
        <w:right w:val="none" w:sz="0" w:space="0" w:color="auto"/>
      </w:divBdr>
    </w:div>
    <w:div w:id="417993137">
      <w:marLeft w:val="640"/>
      <w:marRight w:val="0"/>
      <w:marTop w:val="0"/>
      <w:marBottom w:val="0"/>
      <w:divBdr>
        <w:top w:val="none" w:sz="0" w:space="0" w:color="auto"/>
        <w:left w:val="none" w:sz="0" w:space="0" w:color="auto"/>
        <w:bottom w:val="none" w:sz="0" w:space="0" w:color="auto"/>
        <w:right w:val="none" w:sz="0" w:space="0" w:color="auto"/>
      </w:divBdr>
    </w:div>
    <w:div w:id="420444987">
      <w:bodyDiv w:val="1"/>
      <w:marLeft w:val="0"/>
      <w:marRight w:val="0"/>
      <w:marTop w:val="0"/>
      <w:marBottom w:val="0"/>
      <w:divBdr>
        <w:top w:val="none" w:sz="0" w:space="0" w:color="auto"/>
        <w:left w:val="none" w:sz="0" w:space="0" w:color="auto"/>
        <w:bottom w:val="none" w:sz="0" w:space="0" w:color="auto"/>
        <w:right w:val="none" w:sz="0" w:space="0" w:color="auto"/>
      </w:divBdr>
    </w:div>
    <w:div w:id="420835163">
      <w:bodyDiv w:val="1"/>
      <w:marLeft w:val="0"/>
      <w:marRight w:val="0"/>
      <w:marTop w:val="0"/>
      <w:marBottom w:val="0"/>
      <w:divBdr>
        <w:top w:val="none" w:sz="0" w:space="0" w:color="auto"/>
        <w:left w:val="none" w:sz="0" w:space="0" w:color="auto"/>
        <w:bottom w:val="none" w:sz="0" w:space="0" w:color="auto"/>
        <w:right w:val="none" w:sz="0" w:space="0" w:color="auto"/>
      </w:divBdr>
    </w:div>
    <w:div w:id="420839267">
      <w:bodyDiv w:val="1"/>
      <w:marLeft w:val="0"/>
      <w:marRight w:val="0"/>
      <w:marTop w:val="0"/>
      <w:marBottom w:val="0"/>
      <w:divBdr>
        <w:top w:val="none" w:sz="0" w:space="0" w:color="auto"/>
        <w:left w:val="none" w:sz="0" w:space="0" w:color="auto"/>
        <w:bottom w:val="none" w:sz="0" w:space="0" w:color="auto"/>
        <w:right w:val="none" w:sz="0" w:space="0" w:color="auto"/>
      </w:divBdr>
      <w:divsChild>
        <w:div w:id="14428427">
          <w:marLeft w:val="640"/>
          <w:marRight w:val="0"/>
          <w:marTop w:val="0"/>
          <w:marBottom w:val="0"/>
          <w:divBdr>
            <w:top w:val="none" w:sz="0" w:space="0" w:color="auto"/>
            <w:left w:val="none" w:sz="0" w:space="0" w:color="auto"/>
            <w:bottom w:val="none" w:sz="0" w:space="0" w:color="auto"/>
            <w:right w:val="none" w:sz="0" w:space="0" w:color="auto"/>
          </w:divBdr>
        </w:div>
        <w:div w:id="96409373">
          <w:marLeft w:val="640"/>
          <w:marRight w:val="0"/>
          <w:marTop w:val="0"/>
          <w:marBottom w:val="0"/>
          <w:divBdr>
            <w:top w:val="none" w:sz="0" w:space="0" w:color="auto"/>
            <w:left w:val="none" w:sz="0" w:space="0" w:color="auto"/>
            <w:bottom w:val="none" w:sz="0" w:space="0" w:color="auto"/>
            <w:right w:val="none" w:sz="0" w:space="0" w:color="auto"/>
          </w:divBdr>
        </w:div>
        <w:div w:id="103501458">
          <w:marLeft w:val="640"/>
          <w:marRight w:val="0"/>
          <w:marTop w:val="0"/>
          <w:marBottom w:val="0"/>
          <w:divBdr>
            <w:top w:val="none" w:sz="0" w:space="0" w:color="auto"/>
            <w:left w:val="none" w:sz="0" w:space="0" w:color="auto"/>
            <w:bottom w:val="none" w:sz="0" w:space="0" w:color="auto"/>
            <w:right w:val="none" w:sz="0" w:space="0" w:color="auto"/>
          </w:divBdr>
        </w:div>
        <w:div w:id="222302157">
          <w:marLeft w:val="640"/>
          <w:marRight w:val="0"/>
          <w:marTop w:val="0"/>
          <w:marBottom w:val="0"/>
          <w:divBdr>
            <w:top w:val="none" w:sz="0" w:space="0" w:color="auto"/>
            <w:left w:val="none" w:sz="0" w:space="0" w:color="auto"/>
            <w:bottom w:val="none" w:sz="0" w:space="0" w:color="auto"/>
            <w:right w:val="none" w:sz="0" w:space="0" w:color="auto"/>
          </w:divBdr>
        </w:div>
        <w:div w:id="330766506">
          <w:marLeft w:val="640"/>
          <w:marRight w:val="0"/>
          <w:marTop w:val="0"/>
          <w:marBottom w:val="0"/>
          <w:divBdr>
            <w:top w:val="none" w:sz="0" w:space="0" w:color="auto"/>
            <w:left w:val="none" w:sz="0" w:space="0" w:color="auto"/>
            <w:bottom w:val="none" w:sz="0" w:space="0" w:color="auto"/>
            <w:right w:val="none" w:sz="0" w:space="0" w:color="auto"/>
          </w:divBdr>
        </w:div>
        <w:div w:id="359085548">
          <w:marLeft w:val="640"/>
          <w:marRight w:val="0"/>
          <w:marTop w:val="0"/>
          <w:marBottom w:val="0"/>
          <w:divBdr>
            <w:top w:val="none" w:sz="0" w:space="0" w:color="auto"/>
            <w:left w:val="none" w:sz="0" w:space="0" w:color="auto"/>
            <w:bottom w:val="none" w:sz="0" w:space="0" w:color="auto"/>
            <w:right w:val="none" w:sz="0" w:space="0" w:color="auto"/>
          </w:divBdr>
        </w:div>
        <w:div w:id="376588593">
          <w:marLeft w:val="640"/>
          <w:marRight w:val="0"/>
          <w:marTop w:val="0"/>
          <w:marBottom w:val="0"/>
          <w:divBdr>
            <w:top w:val="none" w:sz="0" w:space="0" w:color="auto"/>
            <w:left w:val="none" w:sz="0" w:space="0" w:color="auto"/>
            <w:bottom w:val="none" w:sz="0" w:space="0" w:color="auto"/>
            <w:right w:val="none" w:sz="0" w:space="0" w:color="auto"/>
          </w:divBdr>
        </w:div>
        <w:div w:id="410785065">
          <w:marLeft w:val="640"/>
          <w:marRight w:val="0"/>
          <w:marTop w:val="0"/>
          <w:marBottom w:val="0"/>
          <w:divBdr>
            <w:top w:val="none" w:sz="0" w:space="0" w:color="auto"/>
            <w:left w:val="none" w:sz="0" w:space="0" w:color="auto"/>
            <w:bottom w:val="none" w:sz="0" w:space="0" w:color="auto"/>
            <w:right w:val="none" w:sz="0" w:space="0" w:color="auto"/>
          </w:divBdr>
        </w:div>
        <w:div w:id="474221338">
          <w:marLeft w:val="640"/>
          <w:marRight w:val="0"/>
          <w:marTop w:val="0"/>
          <w:marBottom w:val="0"/>
          <w:divBdr>
            <w:top w:val="none" w:sz="0" w:space="0" w:color="auto"/>
            <w:left w:val="none" w:sz="0" w:space="0" w:color="auto"/>
            <w:bottom w:val="none" w:sz="0" w:space="0" w:color="auto"/>
            <w:right w:val="none" w:sz="0" w:space="0" w:color="auto"/>
          </w:divBdr>
        </w:div>
        <w:div w:id="498811148">
          <w:marLeft w:val="640"/>
          <w:marRight w:val="0"/>
          <w:marTop w:val="0"/>
          <w:marBottom w:val="0"/>
          <w:divBdr>
            <w:top w:val="none" w:sz="0" w:space="0" w:color="auto"/>
            <w:left w:val="none" w:sz="0" w:space="0" w:color="auto"/>
            <w:bottom w:val="none" w:sz="0" w:space="0" w:color="auto"/>
            <w:right w:val="none" w:sz="0" w:space="0" w:color="auto"/>
          </w:divBdr>
        </w:div>
        <w:div w:id="532040655">
          <w:marLeft w:val="640"/>
          <w:marRight w:val="0"/>
          <w:marTop w:val="0"/>
          <w:marBottom w:val="0"/>
          <w:divBdr>
            <w:top w:val="none" w:sz="0" w:space="0" w:color="auto"/>
            <w:left w:val="none" w:sz="0" w:space="0" w:color="auto"/>
            <w:bottom w:val="none" w:sz="0" w:space="0" w:color="auto"/>
            <w:right w:val="none" w:sz="0" w:space="0" w:color="auto"/>
          </w:divBdr>
        </w:div>
        <w:div w:id="780803561">
          <w:marLeft w:val="640"/>
          <w:marRight w:val="0"/>
          <w:marTop w:val="0"/>
          <w:marBottom w:val="0"/>
          <w:divBdr>
            <w:top w:val="none" w:sz="0" w:space="0" w:color="auto"/>
            <w:left w:val="none" w:sz="0" w:space="0" w:color="auto"/>
            <w:bottom w:val="none" w:sz="0" w:space="0" w:color="auto"/>
            <w:right w:val="none" w:sz="0" w:space="0" w:color="auto"/>
          </w:divBdr>
        </w:div>
        <w:div w:id="810441947">
          <w:marLeft w:val="640"/>
          <w:marRight w:val="0"/>
          <w:marTop w:val="0"/>
          <w:marBottom w:val="0"/>
          <w:divBdr>
            <w:top w:val="none" w:sz="0" w:space="0" w:color="auto"/>
            <w:left w:val="none" w:sz="0" w:space="0" w:color="auto"/>
            <w:bottom w:val="none" w:sz="0" w:space="0" w:color="auto"/>
            <w:right w:val="none" w:sz="0" w:space="0" w:color="auto"/>
          </w:divBdr>
        </w:div>
        <w:div w:id="816344120">
          <w:marLeft w:val="640"/>
          <w:marRight w:val="0"/>
          <w:marTop w:val="0"/>
          <w:marBottom w:val="0"/>
          <w:divBdr>
            <w:top w:val="none" w:sz="0" w:space="0" w:color="auto"/>
            <w:left w:val="none" w:sz="0" w:space="0" w:color="auto"/>
            <w:bottom w:val="none" w:sz="0" w:space="0" w:color="auto"/>
            <w:right w:val="none" w:sz="0" w:space="0" w:color="auto"/>
          </w:divBdr>
        </w:div>
        <w:div w:id="834690455">
          <w:marLeft w:val="640"/>
          <w:marRight w:val="0"/>
          <w:marTop w:val="0"/>
          <w:marBottom w:val="0"/>
          <w:divBdr>
            <w:top w:val="none" w:sz="0" w:space="0" w:color="auto"/>
            <w:left w:val="none" w:sz="0" w:space="0" w:color="auto"/>
            <w:bottom w:val="none" w:sz="0" w:space="0" w:color="auto"/>
            <w:right w:val="none" w:sz="0" w:space="0" w:color="auto"/>
          </w:divBdr>
        </w:div>
        <w:div w:id="1087464615">
          <w:marLeft w:val="640"/>
          <w:marRight w:val="0"/>
          <w:marTop w:val="0"/>
          <w:marBottom w:val="0"/>
          <w:divBdr>
            <w:top w:val="none" w:sz="0" w:space="0" w:color="auto"/>
            <w:left w:val="none" w:sz="0" w:space="0" w:color="auto"/>
            <w:bottom w:val="none" w:sz="0" w:space="0" w:color="auto"/>
            <w:right w:val="none" w:sz="0" w:space="0" w:color="auto"/>
          </w:divBdr>
        </w:div>
        <w:div w:id="1132092330">
          <w:marLeft w:val="640"/>
          <w:marRight w:val="0"/>
          <w:marTop w:val="0"/>
          <w:marBottom w:val="0"/>
          <w:divBdr>
            <w:top w:val="none" w:sz="0" w:space="0" w:color="auto"/>
            <w:left w:val="none" w:sz="0" w:space="0" w:color="auto"/>
            <w:bottom w:val="none" w:sz="0" w:space="0" w:color="auto"/>
            <w:right w:val="none" w:sz="0" w:space="0" w:color="auto"/>
          </w:divBdr>
        </w:div>
        <w:div w:id="1140808167">
          <w:marLeft w:val="640"/>
          <w:marRight w:val="0"/>
          <w:marTop w:val="0"/>
          <w:marBottom w:val="0"/>
          <w:divBdr>
            <w:top w:val="none" w:sz="0" w:space="0" w:color="auto"/>
            <w:left w:val="none" w:sz="0" w:space="0" w:color="auto"/>
            <w:bottom w:val="none" w:sz="0" w:space="0" w:color="auto"/>
            <w:right w:val="none" w:sz="0" w:space="0" w:color="auto"/>
          </w:divBdr>
        </w:div>
        <w:div w:id="1200556677">
          <w:marLeft w:val="640"/>
          <w:marRight w:val="0"/>
          <w:marTop w:val="0"/>
          <w:marBottom w:val="0"/>
          <w:divBdr>
            <w:top w:val="none" w:sz="0" w:space="0" w:color="auto"/>
            <w:left w:val="none" w:sz="0" w:space="0" w:color="auto"/>
            <w:bottom w:val="none" w:sz="0" w:space="0" w:color="auto"/>
            <w:right w:val="none" w:sz="0" w:space="0" w:color="auto"/>
          </w:divBdr>
        </w:div>
        <w:div w:id="1296987610">
          <w:marLeft w:val="640"/>
          <w:marRight w:val="0"/>
          <w:marTop w:val="0"/>
          <w:marBottom w:val="0"/>
          <w:divBdr>
            <w:top w:val="none" w:sz="0" w:space="0" w:color="auto"/>
            <w:left w:val="none" w:sz="0" w:space="0" w:color="auto"/>
            <w:bottom w:val="none" w:sz="0" w:space="0" w:color="auto"/>
            <w:right w:val="none" w:sz="0" w:space="0" w:color="auto"/>
          </w:divBdr>
        </w:div>
        <w:div w:id="1297686714">
          <w:marLeft w:val="640"/>
          <w:marRight w:val="0"/>
          <w:marTop w:val="0"/>
          <w:marBottom w:val="0"/>
          <w:divBdr>
            <w:top w:val="none" w:sz="0" w:space="0" w:color="auto"/>
            <w:left w:val="none" w:sz="0" w:space="0" w:color="auto"/>
            <w:bottom w:val="none" w:sz="0" w:space="0" w:color="auto"/>
            <w:right w:val="none" w:sz="0" w:space="0" w:color="auto"/>
          </w:divBdr>
        </w:div>
        <w:div w:id="1299725538">
          <w:marLeft w:val="640"/>
          <w:marRight w:val="0"/>
          <w:marTop w:val="0"/>
          <w:marBottom w:val="0"/>
          <w:divBdr>
            <w:top w:val="none" w:sz="0" w:space="0" w:color="auto"/>
            <w:left w:val="none" w:sz="0" w:space="0" w:color="auto"/>
            <w:bottom w:val="none" w:sz="0" w:space="0" w:color="auto"/>
            <w:right w:val="none" w:sz="0" w:space="0" w:color="auto"/>
          </w:divBdr>
        </w:div>
        <w:div w:id="1408841306">
          <w:marLeft w:val="640"/>
          <w:marRight w:val="0"/>
          <w:marTop w:val="0"/>
          <w:marBottom w:val="0"/>
          <w:divBdr>
            <w:top w:val="none" w:sz="0" w:space="0" w:color="auto"/>
            <w:left w:val="none" w:sz="0" w:space="0" w:color="auto"/>
            <w:bottom w:val="none" w:sz="0" w:space="0" w:color="auto"/>
            <w:right w:val="none" w:sz="0" w:space="0" w:color="auto"/>
          </w:divBdr>
        </w:div>
        <w:div w:id="1534922599">
          <w:marLeft w:val="640"/>
          <w:marRight w:val="0"/>
          <w:marTop w:val="0"/>
          <w:marBottom w:val="0"/>
          <w:divBdr>
            <w:top w:val="none" w:sz="0" w:space="0" w:color="auto"/>
            <w:left w:val="none" w:sz="0" w:space="0" w:color="auto"/>
            <w:bottom w:val="none" w:sz="0" w:space="0" w:color="auto"/>
            <w:right w:val="none" w:sz="0" w:space="0" w:color="auto"/>
          </w:divBdr>
        </w:div>
        <w:div w:id="1540849576">
          <w:marLeft w:val="640"/>
          <w:marRight w:val="0"/>
          <w:marTop w:val="0"/>
          <w:marBottom w:val="0"/>
          <w:divBdr>
            <w:top w:val="none" w:sz="0" w:space="0" w:color="auto"/>
            <w:left w:val="none" w:sz="0" w:space="0" w:color="auto"/>
            <w:bottom w:val="none" w:sz="0" w:space="0" w:color="auto"/>
            <w:right w:val="none" w:sz="0" w:space="0" w:color="auto"/>
          </w:divBdr>
        </w:div>
        <w:div w:id="1615406958">
          <w:marLeft w:val="640"/>
          <w:marRight w:val="0"/>
          <w:marTop w:val="0"/>
          <w:marBottom w:val="0"/>
          <w:divBdr>
            <w:top w:val="none" w:sz="0" w:space="0" w:color="auto"/>
            <w:left w:val="none" w:sz="0" w:space="0" w:color="auto"/>
            <w:bottom w:val="none" w:sz="0" w:space="0" w:color="auto"/>
            <w:right w:val="none" w:sz="0" w:space="0" w:color="auto"/>
          </w:divBdr>
        </w:div>
        <w:div w:id="1688940563">
          <w:marLeft w:val="640"/>
          <w:marRight w:val="0"/>
          <w:marTop w:val="0"/>
          <w:marBottom w:val="0"/>
          <w:divBdr>
            <w:top w:val="none" w:sz="0" w:space="0" w:color="auto"/>
            <w:left w:val="none" w:sz="0" w:space="0" w:color="auto"/>
            <w:bottom w:val="none" w:sz="0" w:space="0" w:color="auto"/>
            <w:right w:val="none" w:sz="0" w:space="0" w:color="auto"/>
          </w:divBdr>
        </w:div>
        <w:div w:id="1696228910">
          <w:marLeft w:val="640"/>
          <w:marRight w:val="0"/>
          <w:marTop w:val="0"/>
          <w:marBottom w:val="0"/>
          <w:divBdr>
            <w:top w:val="none" w:sz="0" w:space="0" w:color="auto"/>
            <w:left w:val="none" w:sz="0" w:space="0" w:color="auto"/>
            <w:bottom w:val="none" w:sz="0" w:space="0" w:color="auto"/>
            <w:right w:val="none" w:sz="0" w:space="0" w:color="auto"/>
          </w:divBdr>
        </w:div>
        <w:div w:id="1819299479">
          <w:marLeft w:val="640"/>
          <w:marRight w:val="0"/>
          <w:marTop w:val="0"/>
          <w:marBottom w:val="0"/>
          <w:divBdr>
            <w:top w:val="none" w:sz="0" w:space="0" w:color="auto"/>
            <w:left w:val="none" w:sz="0" w:space="0" w:color="auto"/>
            <w:bottom w:val="none" w:sz="0" w:space="0" w:color="auto"/>
            <w:right w:val="none" w:sz="0" w:space="0" w:color="auto"/>
          </w:divBdr>
        </w:div>
        <w:div w:id="2002738146">
          <w:marLeft w:val="640"/>
          <w:marRight w:val="0"/>
          <w:marTop w:val="0"/>
          <w:marBottom w:val="0"/>
          <w:divBdr>
            <w:top w:val="none" w:sz="0" w:space="0" w:color="auto"/>
            <w:left w:val="none" w:sz="0" w:space="0" w:color="auto"/>
            <w:bottom w:val="none" w:sz="0" w:space="0" w:color="auto"/>
            <w:right w:val="none" w:sz="0" w:space="0" w:color="auto"/>
          </w:divBdr>
        </w:div>
        <w:div w:id="2043436174">
          <w:marLeft w:val="640"/>
          <w:marRight w:val="0"/>
          <w:marTop w:val="0"/>
          <w:marBottom w:val="0"/>
          <w:divBdr>
            <w:top w:val="none" w:sz="0" w:space="0" w:color="auto"/>
            <w:left w:val="none" w:sz="0" w:space="0" w:color="auto"/>
            <w:bottom w:val="none" w:sz="0" w:space="0" w:color="auto"/>
            <w:right w:val="none" w:sz="0" w:space="0" w:color="auto"/>
          </w:divBdr>
        </w:div>
        <w:div w:id="2052461860">
          <w:marLeft w:val="640"/>
          <w:marRight w:val="0"/>
          <w:marTop w:val="0"/>
          <w:marBottom w:val="0"/>
          <w:divBdr>
            <w:top w:val="none" w:sz="0" w:space="0" w:color="auto"/>
            <w:left w:val="none" w:sz="0" w:space="0" w:color="auto"/>
            <w:bottom w:val="none" w:sz="0" w:space="0" w:color="auto"/>
            <w:right w:val="none" w:sz="0" w:space="0" w:color="auto"/>
          </w:divBdr>
        </w:div>
        <w:div w:id="2081057343">
          <w:marLeft w:val="640"/>
          <w:marRight w:val="0"/>
          <w:marTop w:val="0"/>
          <w:marBottom w:val="0"/>
          <w:divBdr>
            <w:top w:val="none" w:sz="0" w:space="0" w:color="auto"/>
            <w:left w:val="none" w:sz="0" w:space="0" w:color="auto"/>
            <w:bottom w:val="none" w:sz="0" w:space="0" w:color="auto"/>
            <w:right w:val="none" w:sz="0" w:space="0" w:color="auto"/>
          </w:divBdr>
        </w:div>
        <w:div w:id="2105152709">
          <w:marLeft w:val="640"/>
          <w:marRight w:val="0"/>
          <w:marTop w:val="0"/>
          <w:marBottom w:val="0"/>
          <w:divBdr>
            <w:top w:val="none" w:sz="0" w:space="0" w:color="auto"/>
            <w:left w:val="none" w:sz="0" w:space="0" w:color="auto"/>
            <w:bottom w:val="none" w:sz="0" w:space="0" w:color="auto"/>
            <w:right w:val="none" w:sz="0" w:space="0" w:color="auto"/>
          </w:divBdr>
        </w:div>
        <w:div w:id="2139882640">
          <w:marLeft w:val="640"/>
          <w:marRight w:val="0"/>
          <w:marTop w:val="0"/>
          <w:marBottom w:val="0"/>
          <w:divBdr>
            <w:top w:val="none" w:sz="0" w:space="0" w:color="auto"/>
            <w:left w:val="none" w:sz="0" w:space="0" w:color="auto"/>
            <w:bottom w:val="none" w:sz="0" w:space="0" w:color="auto"/>
            <w:right w:val="none" w:sz="0" w:space="0" w:color="auto"/>
          </w:divBdr>
        </w:div>
      </w:divsChild>
    </w:div>
    <w:div w:id="420879041">
      <w:marLeft w:val="640"/>
      <w:marRight w:val="0"/>
      <w:marTop w:val="0"/>
      <w:marBottom w:val="0"/>
      <w:divBdr>
        <w:top w:val="none" w:sz="0" w:space="0" w:color="auto"/>
        <w:left w:val="none" w:sz="0" w:space="0" w:color="auto"/>
        <w:bottom w:val="none" w:sz="0" w:space="0" w:color="auto"/>
        <w:right w:val="none" w:sz="0" w:space="0" w:color="auto"/>
      </w:divBdr>
    </w:div>
    <w:div w:id="421031624">
      <w:bodyDiv w:val="1"/>
      <w:marLeft w:val="0"/>
      <w:marRight w:val="0"/>
      <w:marTop w:val="0"/>
      <w:marBottom w:val="0"/>
      <w:divBdr>
        <w:top w:val="none" w:sz="0" w:space="0" w:color="auto"/>
        <w:left w:val="none" w:sz="0" w:space="0" w:color="auto"/>
        <w:bottom w:val="none" w:sz="0" w:space="0" w:color="auto"/>
        <w:right w:val="none" w:sz="0" w:space="0" w:color="auto"/>
      </w:divBdr>
    </w:div>
    <w:div w:id="421151454">
      <w:bodyDiv w:val="1"/>
      <w:marLeft w:val="0"/>
      <w:marRight w:val="0"/>
      <w:marTop w:val="0"/>
      <w:marBottom w:val="0"/>
      <w:divBdr>
        <w:top w:val="none" w:sz="0" w:space="0" w:color="auto"/>
        <w:left w:val="none" w:sz="0" w:space="0" w:color="auto"/>
        <w:bottom w:val="none" w:sz="0" w:space="0" w:color="auto"/>
        <w:right w:val="none" w:sz="0" w:space="0" w:color="auto"/>
      </w:divBdr>
    </w:div>
    <w:div w:id="421489061">
      <w:marLeft w:val="640"/>
      <w:marRight w:val="0"/>
      <w:marTop w:val="0"/>
      <w:marBottom w:val="0"/>
      <w:divBdr>
        <w:top w:val="none" w:sz="0" w:space="0" w:color="auto"/>
        <w:left w:val="none" w:sz="0" w:space="0" w:color="auto"/>
        <w:bottom w:val="none" w:sz="0" w:space="0" w:color="auto"/>
        <w:right w:val="none" w:sz="0" w:space="0" w:color="auto"/>
      </w:divBdr>
    </w:div>
    <w:div w:id="421724682">
      <w:marLeft w:val="640"/>
      <w:marRight w:val="0"/>
      <w:marTop w:val="0"/>
      <w:marBottom w:val="0"/>
      <w:divBdr>
        <w:top w:val="none" w:sz="0" w:space="0" w:color="auto"/>
        <w:left w:val="none" w:sz="0" w:space="0" w:color="auto"/>
        <w:bottom w:val="none" w:sz="0" w:space="0" w:color="auto"/>
        <w:right w:val="none" w:sz="0" w:space="0" w:color="auto"/>
      </w:divBdr>
    </w:div>
    <w:div w:id="423460667">
      <w:bodyDiv w:val="1"/>
      <w:marLeft w:val="0"/>
      <w:marRight w:val="0"/>
      <w:marTop w:val="0"/>
      <w:marBottom w:val="0"/>
      <w:divBdr>
        <w:top w:val="none" w:sz="0" w:space="0" w:color="auto"/>
        <w:left w:val="none" w:sz="0" w:space="0" w:color="auto"/>
        <w:bottom w:val="none" w:sz="0" w:space="0" w:color="auto"/>
        <w:right w:val="none" w:sz="0" w:space="0" w:color="auto"/>
      </w:divBdr>
    </w:div>
    <w:div w:id="424693638">
      <w:marLeft w:val="640"/>
      <w:marRight w:val="0"/>
      <w:marTop w:val="0"/>
      <w:marBottom w:val="0"/>
      <w:divBdr>
        <w:top w:val="none" w:sz="0" w:space="0" w:color="auto"/>
        <w:left w:val="none" w:sz="0" w:space="0" w:color="auto"/>
        <w:bottom w:val="none" w:sz="0" w:space="0" w:color="auto"/>
        <w:right w:val="none" w:sz="0" w:space="0" w:color="auto"/>
      </w:divBdr>
    </w:div>
    <w:div w:id="424812193">
      <w:marLeft w:val="640"/>
      <w:marRight w:val="0"/>
      <w:marTop w:val="0"/>
      <w:marBottom w:val="0"/>
      <w:divBdr>
        <w:top w:val="none" w:sz="0" w:space="0" w:color="auto"/>
        <w:left w:val="none" w:sz="0" w:space="0" w:color="auto"/>
        <w:bottom w:val="none" w:sz="0" w:space="0" w:color="auto"/>
        <w:right w:val="none" w:sz="0" w:space="0" w:color="auto"/>
      </w:divBdr>
    </w:div>
    <w:div w:id="425031205">
      <w:marLeft w:val="640"/>
      <w:marRight w:val="0"/>
      <w:marTop w:val="0"/>
      <w:marBottom w:val="0"/>
      <w:divBdr>
        <w:top w:val="none" w:sz="0" w:space="0" w:color="auto"/>
        <w:left w:val="none" w:sz="0" w:space="0" w:color="auto"/>
        <w:bottom w:val="none" w:sz="0" w:space="0" w:color="auto"/>
        <w:right w:val="none" w:sz="0" w:space="0" w:color="auto"/>
      </w:divBdr>
    </w:div>
    <w:div w:id="425074729">
      <w:marLeft w:val="640"/>
      <w:marRight w:val="0"/>
      <w:marTop w:val="0"/>
      <w:marBottom w:val="0"/>
      <w:divBdr>
        <w:top w:val="none" w:sz="0" w:space="0" w:color="auto"/>
        <w:left w:val="none" w:sz="0" w:space="0" w:color="auto"/>
        <w:bottom w:val="none" w:sz="0" w:space="0" w:color="auto"/>
        <w:right w:val="none" w:sz="0" w:space="0" w:color="auto"/>
      </w:divBdr>
    </w:div>
    <w:div w:id="427429238">
      <w:marLeft w:val="640"/>
      <w:marRight w:val="0"/>
      <w:marTop w:val="0"/>
      <w:marBottom w:val="0"/>
      <w:divBdr>
        <w:top w:val="none" w:sz="0" w:space="0" w:color="auto"/>
        <w:left w:val="none" w:sz="0" w:space="0" w:color="auto"/>
        <w:bottom w:val="none" w:sz="0" w:space="0" w:color="auto"/>
        <w:right w:val="none" w:sz="0" w:space="0" w:color="auto"/>
      </w:divBdr>
    </w:div>
    <w:div w:id="427821511">
      <w:marLeft w:val="640"/>
      <w:marRight w:val="0"/>
      <w:marTop w:val="0"/>
      <w:marBottom w:val="0"/>
      <w:divBdr>
        <w:top w:val="none" w:sz="0" w:space="0" w:color="auto"/>
        <w:left w:val="none" w:sz="0" w:space="0" w:color="auto"/>
        <w:bottom w:val="none" w:sz="0" w:space="0" w:color="auto"/>
        <w:right w:val="none" w:sz="0" w:space="0" w:color="auto"/>
      </w:divBdr>
    </w:div>
    <w:div w:id="428355606">
      <w:marLeft w:val="640"/>
      <w:marRight w:val="0"/>
      <w:marTop w:val="0"/>
      <w:marBottom w:val="0"/>
      <w:divBdr>
        <w:top w:val="none" w:sz="0" w:space="0" w:color="auto"/>
        <w:left w:val="none" w:sz="0" w:space="0" w:color="auto"/>
        <w:bottom w:val="none" w:sz="0" w:space="0" w:color="auto"/>
        <w:right w:val="none" w:sz="0" w:space="0" w:color="auto"/>
      </w:divBdr>
    </w:div>
    <w:div w:id="429855689">
      <w:bodyDiv w:val="1"/>
      <w:marLeft w:val="0"/>
      <w:marRight w:val="0"/>
      <w:marTop w:val="0"/>
      <w:marBottom w:val="0"/>
      <w:divBdr>
        <w:top w:val="none" w:sz="0" w:space="0" w:color="auto"/>
        <w:left w:val="none" w:sz="0" w:space="0" w:color="auto"/>
        <w:bottom w:val="none" w:sz="0" w:space="0" w:color="auto"/>
        <w:right w:val="none" w:sz="0" w:space="0" w:color="auto"/>
      </w:divBdr>
      <w:divsChild>
        <w:div w:id="60563834">
          <w:marLeft w:val="640"/>
          <w:marRight w:val="0"/>
          <w:marTop w:val="0"/>
          <w:marBottom w:val="0"/>
          <w:divBdr>
            <w:top w:val="none" w:sz="0" w:space="0" w:color="auto"/>
            <w:left w:val="none" w:sz="0" w:space="0" w:color="auto"/>
            <w:bottom w:val="none" w:sz="0" w:space="0" w:color="auto"/>
            <w:right w:val="none" w:sz="0" w:space="0" w:color="auto"/>
          </w:divBdr>
        </w:div>
        <w:div w:id="75367565">
          <w:marLeft w:val="640"/>
          <w:marRight w:val="0"/>
          <w:marTop w:val="0"/>
          <w:marBottom w:val="0"/>
          <w:divBdr>
            <w:top w:val="none" w:sz="0" w:space="0" w:color="auto"/>
            <w:left w:val="none" w:sz="0" w:space="0" w:color="auto"/>
            <w:bottom w:val="none" w:sz="0" w:space="0" w:color="auto"/>
            <w:right w:val="none" w:sz="0" w:space="0" w:color="auto"/>
          </w:divBdr>
        </w:div>
        <w:div w:id="104738254">
          <w:marLeft w:val="640"/>
          <w:marRight w:val="0"/>
          <w:marTop w:val="0"/>
          <w:marBottom w:val="0"/>
          <w:divBdr>
            <w:top w:val="none" w:sz="0" w:space="0" w:color="auto"/>
            <w:left w:val="none" w:sz="0" w:space="0" w:color="auto"/>
            <w:bottom w:val="none" w:sz="0" w:space="0" w:color="auto"/>
            <w:right w:val="none" w:sz="0" w:space="0" w:color="auto"/>
          </w:divBdr>
        </w:div>
        <w:div w:id="211695520">
          <w:marLeft w:val="640"/>
          <w:marRight w:val="0"/>
          <w:marTop w:val="0"/>
          <w:marBottom w:val="0"/>
          <w:divBdr>
            <w:top w:val="none" w:sz="0" w:space="0" w:color="auto"/>
            <w:left w:val="none" w:sz="0" w:space="0" w:color="auto"/>
            <w:bottom w:val="none" w:sz="0" w:space="0" w:color="auto"/>
            <w:right w:val="none" w:sz="0" w:space="0" w:color="auto"/>
          </w:divBdr>
        </w:div>
        <w:div w:id="282274453">
          <w:marLeft w:val="640"/>
          <w:marRight w:val="0"/>
          <w:marTop w:val="0"/>
          <w:marBottom w:val="0"/>
          <w:divBdr>
            <w:top w:val="none" w:sz="0" w:space="0" w:color="auto"/>
            <w:left w:val="none" w:sz="0" w:space="0" w:color="auto"/>
            <w:bottom w:val="none" w:sz="0" w:space="0" w:color="auto"/>
            <w:right w:val="none" w:sz="0" w:space="0" w:color="auto"/>
          </w:divBdr>
        </w:div>
        <w:div w:id="290020245">
          <w:marLeft w:val="640"/>
          <w:marRight w:val="0"/>
          <w:marTop w:val="0"/>
          <w:marBottom w:val="0"/>
          <w:divBdr>
            <w:top w:val="none" w:sz="0" w:space="0" w:color="auto"/>
            <w:left w:val="none" w:sz="0" w:space="0" w:color="auto"/>
            <w:bottom w:val="none" w:sz="0" w:space="0" w:color="auto"/>
            <w:right w:val="none" w:sz="0" w:space="0" w:color="auto"/>
          </w:divBdr>
        </w:div>
        <w:div w:id="314769502">
          <w:marLeft w:val="640"/>
          <w:marRight w:val="0"/>
          <w:marTop w:val="0"/>
          <w:marBottom w:val="0"/>
          <w:divBdr>
            <w:top w:val="none" w:sz="0" w:space="0" w:color="auto"/>
            <w:left w:val="none" w:sz="0" w:space="0" w:color="auto"/>
            <w:bottom w:val="none" w:sz="0" w:space="0" w:color="auto"/>
            <w:right w:val="none" w:sz="0" w:space="0" w:color="auto"/>
          </w:divBdr>
        </w:div>
        <w:div w:id="367292371">
          <w:marLeft w:val="640"/>
          <w:marRight w:val="0"/>
          <w:marTop w:val="0"/>
          <w:marBottom w:val="0"/>
          <w:divBdr>
            <w:top w:val="none" w:sz="0" w:space="0" w:color="auto"/>
            <w:left w:val="none" w:sz="0" w:space="0" w:color="auto"/>
            <w:bottom w:val="none" w:sz="0" w:space="0" w:color="auto"/>
            <w:right w:val="none" w:sz="0" w:space="0" w:color="auto"/>
          </w:divBdr>
        </w:div>
        <w:div w:id="444933086">
          <w:marLeft w:val="640"/>
          <w:marRight w:val="0"/>
          <w:marTop w:val="0"/>
          <w:marBottom w:val="0"/>
          <w:divBdr>
            <w:top w:val="none" w:sz="0" w:space="0" w:color="auto"/>
            <w:left w:val="none" w:sz="0" w:space="0" w:color="auto"/>
            <w:bottom w:val="none" w:sz="0" w:space="0" w:color="auto"/>
            <w:right w:val="none" w:sz="0" w:space="0" w:color="auto"/>
          </w:divBdr>
        </w:div>
        <w:div w:id="543949672">
          <w:marLeft w:val="640"/>
          <w:marRight w:val="0"/>
          <w:marTop w:val="0"/>
          <w:marBottom w:val="0"/>
          <w:divBdr>
            <w:top w:val="none" w:sz="0" w:space="0" w:color="auto"/>
            <w:left w:val="none" w:sz="0" w:space="0" w:color="auto"/>
            <w:bottom w:val="none" w:sz="0" w:space="0" w:color="auto"/>
            <w:right w:val="none" w:sz="0" w:space="0" w:color="auto"/>
          </w:divBdr>
        </w:div>
        <w:div w:id="700203055">
          <w:marLeft w:val="640"/>
          <w:marRight w:val="0"/>
          <w:marTop w:val="0"/>
          <w:marBottom w:val="0"/>
          <w:divBdr>
            <w:top w:val="none" w:sz="0" w:space="0" w:color="auto"/>
            <w:left w:val="none" w:sz="0" w:space="0" w:color="auto"/>
            <w:bottom w:val="none" w:sz="0" w:space="0" w:color="auto"/>
            <w:right w:val="none" w:sz="0" w:space="0" w:color="auto"/>
          </w:divBdr>
        </w:div>
        <w:div w:id="711268838">
          <w:marLeft w:val="640"/>
          <w:marRight w:val="0"/>
          <w:marTop w:val="0"/>
          <w:marBottom w:val="0"/>
          <w:divBdr>
            <w:top w:val="none" w:sz="0" w:space="0" w:color="auto"/>
            <w:left w:val="none" w:sz="0" w:space="0" w:color="auto"/>
            <w:bottom w:val="none" w:sz="0" w:space="0" w:color="auto"/>
            <w:right w:val="none" w:sz="0" w:space="0" w:color="auto"/>
          </w:divBdr>
        </w:div>
        <w:div w:id="757139339">
          <w:marLeft w:val="640"/>
          <w:marRight w:val="0"/>
          <w:marTop w:val="0"/>
          <w:marBottom w:val="0"/>
          <w:divBdr>
            <w:top w:val="none" w:sz="0" w:space="0" w:color="auto"/>
            <w:left w:val="none" w:sz="0" w:space="0" w:color="auto"/>
            <w:bottom w:val="none" w:sz="0" w:space="0" w:color="auto"/>
            <w:right w:val="none" w:sz="0" w:space="0" w:color="auto"/>
          </w:divBdr>
        </w:div>
        <w:div w:id="808983883">
          <w:marLeft w:val="640"/>
          <w:marRight w:val="0"/>
          <w:marTop w:val="0"/>
          <w:marBottom w:val="0"/>
          <w:divBdr>
            <w:top w:val="none" w:sz="0" w:space="0" w:color="auto"/>
            <w:left w:val="none" w:sz="0" w:space="0" w:color="auto"/>
            <w:bottom w:val="none" w:sz="0" w:space="0" w:color="auto"/>
            <w:right w:val="none" w:sz="0" w:space="0" w:color="auto"/>
          </w:divBdr>
        </w:div>
        <w:div w:id="841239024">
          <w:marLeft w:val="640"/>
          <w:marRight w:val="0"/>
          <w:marTop w:val="0"/>
          <w:marBottom w:val="0"/>
          <w:divBdr>
            <w:top w:val="none" w:sz="0" w:space="0" w:color="auto"/>
            <w:left w:val="none" w:sz="0" w:space="0" w:color="auto"/>
            <w:bottom w:val="none" w:sz="0" w:space="0" w:color="auto"/>
            <w:right w:val="none" w:sz="0" w:space="0" w:color="auto"/>
          </w:divBdr>
        </w:div>
        <w:div w:id="866917553">
          <w:marLeft w:val="640"/>
          <w:marRight w:val="0"/>
          <w:marTop w:val="0"/>
          <w:marBottom w:val="0"/>
          <w:divBdr>
            <w:top w:val="none" w:sz="0" w:space="0" w:color="auto"/>
            <w:left w:val="none" w:sz="0" w:space="0" w:color="auto"/>
            <w:bottom w:val="none" w:sz="0" w:space="0" w:color="auto"/>
            <w:right w:val="none" w:sz="0" w:space="0" w:color="auto"/>
          </w:divBdr>
        </w:div>
        <w:div w:id="872231182">
          <w:marLeft w:val="640"/>
          <w:marRight w:val="0"/>
          <w:marTop w:val="0"/>
          <w:marBottom w:val="0"/>
          <w:divBdr>
            <w:top w:val="none" w:sz="0" w:space="0" w:color="auto"/>
            <w:left w:val="none" w:sz="0" w:space="0" w:color="auto"/>
            <w:bottom w:val="none" w:sz="0" w:space="0" w:color="auto"/>
            <w:right w:val="none" w:sz="0" w:space="0" w:color="auto"/>
          </w:divBdr>
        </w:div>
        <w:div w:id="892883713">
          <w:marLeft w:val="640"/>
          <w:marRight w:val="0"/>
          <w:marTop w:val="0"/>
          <w:marBottom w:val="0"/>
          <w:divBdr>
            <w:top w:val="none" w:sz="0" w:space="0" w:color="auto"/>
            <w:left w:val="none" w:sz="0" w:space="0" w:color="auto"/>
            <w:bottom w:val="none" w:sz="0" w:space="0" w:color="auto"/>
            <w:right w:val="none" w:sz="0" w:space="0" w:color="auto"/>
          </w:divBdr>
        </w:div>
        <w:div w:id="939992366">
          <w:marLeft w:val="640"/>
          <w:marRight w:val="0"/>
          <w:marTop w:val="0"/>
          <w:marBottom w:val="0"/>
          <w:divBdr>
            <w:top w:val="none" w:sz="0" w:space="0" w:color="auto"/>
            <w:left w:val="none" w:sz="0" w:space="0" w:color="auto"/>
            <w:bottom w:val="none" w:sz="0" w:space="0" w:color="auto"/>
            <w:right w:val="none" w:sz="0" w:space="0" w:color="auto"/>
          </w:divBdr>
        </w:div>
        <w:div w:id="943339375">
          <w:marLeft w:val="640"/>
          <w:marRight w:val="0"/>
          <w:marTop w:val="0"/>
          <w:marBottom w:val="0"/>
          <w:divBdr>
            <w:top w:val="none" w:sz="0" w:space="0" w:color="auto"/>
            <w:left w:val="none" w:sz="0" w:space="0" w:color="auto"/>
            <w:bottom w:val="none" w:sz="0" w:space="0" w:color="auto"/>
            <w:right w:val="none" w:sz="0" w:space="0" w:color="auto"/>
          </w:divBdr>
        </w:div>
        <w:div w:id="944577633">
          <w:marLeft w:val="640"/>
          <w:marRight w:val="0"/>
          <w:marTop w:val="0"/>
          <w:marBottom w:val="0"/>
          <w:divBdr>
            <w:top w:val="none" w:sz="0" w:space="0" w:color="auto"/>
            <w:left w:val="none" w:sz="0" w:space="0" w:color="auto"/>
            <w:bottom w:val="none" w:sz="0" w:space="0" w:color="auto"/>
            <w:right w:val="none" w:sz="0" w:space="0" w:color="auto"/>
          </w:divBdr>
        </w:div>
        <w:div w:id="1075132194">
          <w:marLeft w:val="640"/>
          <w:marRight w:val="0"/>
          <w:marTop w:val="0"/>
          <w:marBottom w:val="0"/>
          <w:divBdr>
            <w:top w:val="none" w:sz="0" w:space="0" w:color="auto"/>
            <w:left w:val="none" w:sz="0" w:space="0" w:color="auto"/>
            <w:bottom w:val="none" w:sz="0" w:space="0" w:color="auto"/>
            <w:right w:val="none" w:sz="0" w:space="0" w:color="auto"/>
          </w:divBdr>
        </w:div>
        <w:div w:id="1096824222">
          <w:marLeft w:val="640"/>
          <w:marRight w:val="0"/>
          <w:marTop w:val="0"/>
          <w:marBottom w:val="0"/>
          <w:divBdr>
            <w:top w:val="none" w:sz="0" w:space="0" w:color="auto"/>
            <w:left w:val="none" w:sz="0" w:space="0" w:color="auto"/>
            <w:bottom w:val="none" w:sz="0" w:space="0" w:color="auto"/>
            <w:right w:val="none" w:sz="0" w:space="0" w:color="auto"/>
          </w:divBdr>
        </w:div>
        <w:div w:id="1199901533">
          <w:marLeft w:val="640"/>
          <w:marRight w:val="0"/>
          <w:marTop w:val="0"/>
          <w:marBottom w:val="0"/>
          <w:divBdr>
            <w:top w:val="none" w:sz="0" w:space="0" w:color="auto"/>
            <w:left w:val="none" w:sz="0" w:space="0" w:color="auto"/>
            <w:bottom w:val="none" w:sz="0" w:space="0" w:color="auto"/>
            <w:right w:val="none" w:sz="0" w:space="0" w:color="auto"/>
          </w:divBdr>
        </w:div>
        <w:div w:id="1209611191">
          <w:marLeft w:val="640"/>
          <w:marRight w:val="0"/>
          <w:marTop w:val="0"/>
          <w:marBottom w:val="0"/>
          <w:divBdr>
            <w:top w:val="none" w:sz="0" w:space="0" w:color="auto"/>
            <w:left w:val="none" w:sz="0" w:space="0" w:color="auto"/>
            <w:bottom w:val="none" w:sz="0" w:space="0" w:color="auto"/>
            <w:right w:val="none" w:sz="0" w:space="0" w:color="auto"/>
          </w:divBdr>
        </w:div>
        <w:div w:id="1328442108">
          <w:marLeft w:val="640"/>
          <w:marRight w:val="0"/>
          <w:marTop w:val="0"/>
          <w:marBottom w:val="0"/>
          <w:divBdr>
            <w:top w:val="none" w:sz="0" w:space="0" w:color="auto"/>
            <w:left w:val="none" w:sz="0" w:space="0" w:color="auto"/>
            <w:bottom w:val="none" w:sz="0" w:space="0" w:color="auto"/>
            <w:right w:val="none" w:sz="0" w:space="0" w:color="auto"/>
          </w:divBdr>
        </w:div>
        <w:div w:id="1338574248">
          <w:marLeft w:val="640"/>
          <w:marRight w:val="0"/>
          <w:marTop w:val="0"/>
          <w:marBottom w:val="0"/>
          <w:divBdr>
            <w:top w:val="none" w:sz="0" w:space="0" w:color="auto"/>
            <w:left w:val="none" w:sz="0" w:space="0" w:color="auto"/>
            <w:bottom w:val="none" w:sz="0" w:space="0" w:color="auto"/>
            <w:right w:val="none" w:sz="0" w:space="0" w:color="auto"/>
          </w:divBdr>
        </w:div>
        <w:div w:id="1381977603">
          <w:marLeft w:val="640"/>
          <w:marRight w:val="0"/>
          <w:marTop w:val="0"/>
          <w:marBottom w:val="0"/>
          <w:divBdr>
            <w:top w:val="none" w:sz="0" w:space="0" w:color="auto"/>
            <w:left w:val="none" w:sz="0" w:space="0" w:color="auto"/>
            <w:bottom w:val="none" w:sz="0" w:space="0" w:color="auto"/>
            <w:right w:val="none" w:sz="0" w:space="0" w:color="auto"/>
          </w:divBdr>
        </w:div>
        <w:div w:id="1507279717">
          <w:marLeft w:val="640"/>
          <w:marRight w:val="0"/>
          <w:marTop w:val="0"/>
          <w:marBottom w:val="0"/>
          <w:divBdr>
            <w:top w:val="none" w:sz="0" w:space="0" w:color="auto"/>
            <w:left w:val="none" w:sz="0" w:space="0" w:color="auto"/>
            <w:bottom w:val="none" w:sz="0" w:space="0" w:color="auto"/>
            <w:right w:val="none" w:sz="0" w:space="0" w:color="auto"/>
          </w:divBdr>
        </w:div>
        <w:div w:id="1573277057">
          <w:marLeft w:val="640"/>
          <w:marRight w:val="0"/>
          <w:marTop w:val="0"/>
          <w:marBottom w:val="0"/>
          <w:divBdr>
            <w:top w:val="none" w:sz="0" w:space="0" w:color="auto"/>
            <w:left w:val="none" w:sz="0" w:space="0" w:color="auto"/>
            <w:bottom w:val="none" w:sz="0" w:space="0" w:color="auto"/>
            <w:right w:val="none" w:sz="0" w:space="0" w:color="auto"/>
          </w:divBdr>
        </w:div>
        <w:div w:id="1599099470">
          <w:marLeft w:val="640"/>
          <w:marRight w:val="0"/>
          <w:marTop w:val="0"/>
          <w:marBottom w:val="0"/>
          <w:divBdr>
            <w:top w:val="none" w:sz="0" w:space="0" w:color="auto"/>
            <w:left w:val="none" w:sz="0" w:space="0" w:color="auto"/>
            <w:bottom w:val="none" w:sz="0" w:space="0" w:color="auto"/>
            <w:right w:val="none" w:sz="0" w:space="0" w:color="auto"/>
          </w:divBdr>
        </w:div>
        <w:div w:id="1767573592">
          <w:marLeft w:val="640"/>
          <w:marRight w:val="0"/>
          <w:marTop w:val="0"/>
          <w:marBottom w:val="0"/>
          <w:divBdr>
            <w:top w:val="none" w:sz="0" w:space="0" w:color="auto"/>
            <w:left w:val="none" w:sz="0" w:space="0" w:color="auto"/>
            <w:bottom w:val="none" w:sz="0" w:space="0" w:color="auto"/>
            <w:right w:val="none" w:sz="0" w:space="0" w:color="auto"/>
          </w:divBdr>
        </w:div>
        <w:div w:id="1950427812">
          <w:marLeft w:val="640"/>
          <w:marRight w:val="0"/>
          <w:marTop w:val="0"/>
          <w:marBottom w:val="0"/>
          <w:divBdr>
            <w:top w:val="none" w:sz="0" w:space="0" w:color="auto"/>
            <w:left w:val="none" w:sz="0" w:space="0" w:color="auto"/>
            <w:bottom w:val="none" w:sz="0" w:space="0" w:color="auto"/>
            <w:right w:val="none" w:sz="0" w:space="0" w:color="auto"/>
          </w:divBdr>
        </w:div>
        <w:div w:id="2022078196">
          <w:marLeft w:val="640"/>
          <w:marRight w:val="0"/>
          <w:marTop w:val="0"/>
          <w:marBottom w:val="0"/>
          <w:divBdr>
            <w:top w:val="none" w:sz="0" w:space="0" w:color="auto"/>
            <w:left w:val="none" w:sz="0" w:space="0" w:color="auto"/>
            <w:bottom w:val="none" w:sz="0" w:space="0" w:color="auto"/>
            <w:right w:val="none" w:sz="0" w:space="0" w:color="auto"/>
          </w:divBdr>
        </w:div>
        <w:div w:id="2049064404">
          <w:marLeft w:val="640"/>
          <w:marRight w:val="0"/>
          <w:marTop w:val="0"/>
          <w:marBottom w:val="0"/>
          <w:divBdr>
            <w:top w:val="none" w:sz="0" w:space="0" w:color="auto"/>
            <w:left w:val="none" w:sz="0" w:space="0" w:color="auto"/>
            <w:bottom w:val="none" w:sz="0" w:space="0" w:color="auto"/>
            <w:right w:val="none" w:sz="0" w:space="0" w:color="auto"/>
          </w:divBdr>
        </w:div>
        <w:div w:id="2071682917">
          <w:marLeft w:val="640"/>
          <w:marRight w:val="0"/>
          <w:marTop w:val="0"/>
          <w:marBottom w:val="0"/>
          <w:divBdr>
            <w:top w:val="none" w:sz="0" w:space="0" w:color="auto"/>
            <w:left w:val="none" w:sz="0" w:space="0" w:color="auto"/>
            <w:bottom w:val="none" w:sz="0" w:space="0" w:color="auto"/>
            <w:right w:val="none" w:sz="0" w:space="0" w:color="auto"/>
          </w:divBdr>
        </w:div>
        <w:div w:id="2075346692">
          <w:marLeft w:val="640"/>
          <w:marRight w:val="0"/>
          <w:marTop w:val="0"/>
          <w:marBottom w:val="0"/>
          <w:divBdr>
            <w:top w:val="none" w:sz="0" w:space="0" w:color="auto"/>
            <w:left w:val="none" w:sz="0" w:space="0" w:color="auto"/>
            <w:bottom w:val="none" w:sz="0" w:space="0" w:color="auto"/>
            <w:right w:val="none" w:sz="0" w:space="0" w:color="auto"/>
          </w:divBdr>
        </w:div>
        <w:div w:id="2090611278">
          <w:marLeft w:val="640"/>
          <w:marRight w:val="0"/>
          <w:marTop w:val="0"/>
          <w:marBottom w:val="0"/>
          <w:divBdr>
            <w:top w:val="none" w:sz="0" w:space="0" w:color="auto"/>
            <w:left w:val="none" w:sz="0" w:space="0" w:color="auto"/>
            <w:bottom w:val="none" w:sz="0" w:space="0" w:color="auto"/>
            <w:right w:val="none" w:sz="0" w:space="0" w:color="auto"/>
          </w:divBdr>
        </w:div>
        <w:div w:id="2144960320">
          <w:marLeft w:val="640"/>
          <w:marRight w:val="0"/>
          <w:marTop w:val="0"/>
          <w:marBottom w:val="0"/>
          <w:divBdr>
            <w:top w:val="none" w:sz="0" w:space="0" w:color="auto"/>
            <w:left w:val="none" w:sz="0" w:space="0" w:color="auto"/>
            <w:bottom w:val="none" w:sz="0" w:space="0" w:color="auto"/>
            <w:right w:val="none" w:sz="0" w:space="0" w:color="auto"/>
          </w:divBdr>
        </w:div>
      </w:divsChild>
    </w:div>
    <w:div w:id="431777856">
      <w:bodyDiv w:val="1"/>
      <w:marLeft w:val="0"/>
      <w:marRight w:val="0"/>
      <w:marTop w:val="0"/>
      <w:marBottom w:val="0"/>
      <w:divBdr>
        <w:top w:val="none" w:sz="0" w:space="0" w:color="auto"/>
        <w:left w:val="none" w:sz="0" w:space="0" w:color="auto"/>
        <w:bottom w:val="none" w:sz="0" w:space="0" w:color="auto"/>
        <w:right w:val="none" w:sz="0" w:space="0" w:color="auto"/>
      </w:divBdr>
    </w:div>
    <w:div w:id="432434084">
      <w:bodyDiv w:val="1"/>
      <w:marLeft w:val="0"/>
      <w:marRight w:val="0"/>
      <w:marTop w:val="0"/>
      <w:marBottom w:val="0"/>
      <w:divBdr>
        <w:top w:val="none" w:sz="0" w:space="0" w:color="auto"/>
        <w:left w:val="none" w:sz="0" w:space="0" w:color="auto"/>
        <w:bottom w:val="none" w:sz="0" w:space="0" w:color="auto"/>
        <w:right w:val="none" w:sz="0" w:space="0" w:color="auto"/>
      </w:divBdr>
    </w:div>
    <w:div w:id="433404264">
      <w:marLeft w:val="640"/>
      <w:marRight w:val="0"/>
      <w:marTop w:val="0"/>
      <w:marBottom w:val="0"/>
      <w:divBdr>
        <w:top w:val="none" w:sz="0" w:space="0" w:color="auto"/>
        <w:left w:val="none" w:sz="0" w:space="0" w:color="auto"/>
        <w:bottom w:val="none" w:sz="0" w:space="0" w:color="auto"/>
        <w:right w:val="none" w:sz="0" w:space="0" w:color="auto"/>
      </w:divBdr>
    </w:div>
    <w:div w:id="433718027">
      <w:marLeft w:val="640"/>
      <w:marRight w:val="0"/>
      <w:marTop w:val="0"/>
      <w:marBottom w:val="0"/>
      <w:divBdr>
        <w:top w:val="none" w:sz="0" w:space="0" w:color="auto"/>
        <w:left w:val="none" w:sz="0" w:space="0" w:color="auto"/>
        <w:bottom w:val="none" w:sz="0" w:space="0" w:color="auto"/>
        <w:right w:val="none" w:sz="0" w:space="0" w:color="auto"/>
      </w:divBdr>
    </w:div>
    <w:div w:id="433986533">
      <w:marLeft w:val="640"/>
      <w:marRight w:val="0"/>
      <w:marTop w:val="0"/>
      <w:marBottom w:val="0"/>
      <w:divBdr>
        <w:top w:val="none" w:sz="0" w:space="0" w:color="auto"/>
        <w:left w:val="none" w:sz="0" w:space="0" w:color="auto"/>
        <w:bottom w:val="none" w:sz="0" w:space="0" w:color="auto"/>
        <w:right w:val="none" w:sz="0" w:space="0" w:color="auto"/>
      </w:divBdr>
    </w:div>
    <w:div w:id="434056866">
      <w:bodyDiv w:val="1"/>
      <w:marLeft w:val="0"/>
      <w:marRight w:val="0"/>
      <w:marTop w:val="0"/>
      <w:marBottom w:val="0"/>
      <w:divBdr>
        <w:top w:val="none" w:sz="0" w:space="0" w:color="auto"/>
        <w:left w:val="none" w:sz="0" w:space="0" w:color="auto"/>
        <w:bottom w:val="none" w:sz="0" w:space="0" w:color="auto"/>
        <w:right w:val="none" w:sz="0" w:space="0" w:color="auto"/>
      </w:divBdr>
      <w:divsChild>
        <w:div w:id="57291113">
          <w:marLeft w:val="640"/>
          <w:marRight w:val="0"/>
          <w:marTop w:val="0"/>
          <w:marBottom w:val="0"/>
          <w:divBdr>
            <w:top w:val="none" w:sz="0" w:space="0" w:color="auto"/>
            <w:left w:val="none" w:sz="0" w:space="0" w:color="auto"/>
            <w:bottom w:val="none" w:sz="0" w:space="0" w:color="auto"/>
            <w:right w:val="none" w:sz="0" w:space="0" w:color="auto"/>
          </w:divBdr>
        </w:div>
        <w:div w:id="71512494">
          <w:marLeft w:val="640"/>
          <w:marRight w:val="0"/>
          <w:marTop w:val="0"/>
          <w:marBottom w:val="0"/>
          <w:divBdr>
            <w:top w:val="none" w:sz="0" w:space="0" w:color="auto"/>
            <w:left w:val="none" w:sz="0" w:space="0" w:color="auto"/>
            <w:bottom w:val="none" w:sz="0" w:space="0" w:color="auto"/>
            <w:right w:val="none" w:sz="0" w:space="0" w:color="auto"/>
          </w:divBdr>
        </w:div>
        <w:div w:id="172646764">
          <w:marLeft w:val="640"/>
          <w:marRight w:val="0"/>
          <w:marTop w:val="0"/>
          <w:marBottom w:val="0"/>
          <w:divBdr>
            <w:top w:val="none" w:sz="0" w:space="0" w:color="auto"/>
            <w:left w:val="none" w:sz="0" w:space="0" w:color="auto"/>
            <w:bottom w:val="none" w:sz="0" w:space="0" w:color="auto"/>
            <w:right w:val="none" w:sz="0" w:space="0" w:color="auto"/>
          </w:divBdr>
        </w:div>
        <w:div w:id="194078897">
          <w:marLeft w:val="640"/>
          <w:marRight w:val="0"/>
          <w:marTop w:val="0"/>
          <w:marBottom w:val="0"/>
          <w:divBdr>
            <w:top w:val="none" w:sz="0" w:space="0" w:color="auto"/>
            <w:left w:val="none" w:sz="0" w:space="0" w:color="auto"/>
            <w:bottom w:val="none" w:sz="0" w:space="0" w:color="auto"/>
            <w:right w:val="none" w:sz="0" w:space="0" w:color="auto"/>
          </w:divBdr>
        </w:div>
        <w:div w:id="237255588">
          <w:marLeft w:val="640"/>
          <w:marRight w:val="0"/>
          <w:marTop w:val="0"/>
          <w:marBottom w:val="0"/>
          <w:divBdr>
            <w:top w:val="none" w:sz="0" w:space="0" w:color="auto"/>
            <w:left w:val="none" w:sz="0" w:space="0" w:color="auto"/>
            <w:bottom w:val="none" w:sz="0" w:space="0" w:color="auto"/>
            <w:right w:val="none" w:sz="0" w:space="0" w:color="auto"/>
          </w:divBdr>
        </w:div>
        <w:div w:id="351808844">
          <w:marLeft w:val="640"/>
          <w:marRight w:val="0"/>
          <w:marTop w:val="0"/>
          <w:marBottom w:val="0"/>
          <w:divBdr>
            <w:top w:val="none" w:sz="0" w:space="0" w:color="auto"/>
            <w:left w:val="none" w:sz="0" w:space="0" w:color="auto"/>
            <w:bottom w:val="none" w:sz="0" w:space="0" w:color="auto"/>
            <w:right w:val="none" w:sz="0" w:space="0" w:color="auto"/>
          </w:divBdr>
        </w:div>
        <w:div w:id="516849599">
          <w:marLeft w:val="640"/>
          <w:marRight w:val="0"/>
          <w:marTop w:val="0"/>
          <w:marBottom w:val="0"/>
          <w:divBdr>
            <w:top w:val="none" w:sz="0" w:space="0" w:color="auto"/>
            <w:left w:val="none" w:sz="0" w:space="0" w:color="auto"/>
            <w:bottom w:val="none" w:sz="0" w:space="0" w:color="auto"/>
            <w:right w:val="none" w:sz="0" w:space="0" w:color="auto"/>
          </w:divBdr>
        </w:div>
        <w:div w:id="519321049">
          <w:marLeft w:val="640"/>
          <w:marRight w:val="0"/>
          <w:marTop w:val="0"/>
          <w:marBottom w:val="0"/>
          <w:divBdr>
            <w:top w:val="none" w:sz="0" w:space="0" w:color="auto"/>
            <w:left w:val="none" w:sz="0" w:space="0" w:color="auto"/>
            <w:bottom w:val="none" w:sz="0" w:space="0" w:color="auto"/>
            <w:right w:val="none" w:sz="0" w:space="0" w:color="auto"/>
          </w:divBdr>
        </w:div>
        <w:div w:id="568425655">
          <w:marLeft w:val="640"/>
          <w:marRight w:val="0"/>
          <w:marTop w:val="0"/>
          <w:marBottom w:val="0"/>
          <w:divBdr>
            <w:top w:val="none" w:sz="0" w:space="0" w:color="auto"/>
            <w:left w:val="none" w:sz="0" w:space="0" w:color="auto"/>
            <w:bottom w:val="none" w:sz="0" w:space="0" w:color="auto"/>
            <w:right w:val="none" w:sz="0" w:space="0" w:color="auto"/>
          </w:divBdr>
        </w:div>
        <w:div w:id="622733139">
          <w:marLeft w:val="640"/>
          <w:marRight w:val="0"/>
          <w:marTop w:val="0"/>
          <w:marBottom w:val="0"/>
          <w:divBdr>
            <w:top w:val="none" w:sz="0" w:space="0" w:color="auto"/>
            <w:left w:val="none" w:sz="0" w:space="0" w:color="auto"/>
            <w:bottom w:val="none" w:sz="0" w:space="0" w:color="auto"/>
            <w:right w:val="none" w:sz="0" w:space="0" w:color="auto"/>
          </w:divBdr>
        </w:div>
        <w:div w:id="653098080">
          <w:marLeft w:val="640"/>
          <w:marRight w:val="0"/>
          <w:marTop w:val="0"/>
          <w:marBottom w:val="0"/>
          <w:divBdr>
            <w:top w:val="none" w:sz="0" w:space="0" w:color="auto"/>
            <w:left w:val="none" w:sz="0" w:space="0" w:color="auto"/>
            <w:bottom w:val="none" w:sz="0" w:space="0" w:color="auto"/>
            <w:right w:val="none" w:sz="0" w:space="0" w:color="auto"/>
          </w:divBdr>
        </w:div>
        <w:div w:id="657809002">
          <w:marLeft w:val="640"/>
          <w:marRight w:val="0"/>
          <w:marTop w:val="0"/>
          <w:marBottom w:val="0"/>
          <w:divBdr>
            <w:top w:val="none" w:sz="0" w:space="0" w:color="auto"/>
            <w:left w:val="none" w:sz="0" w:space="0" w:color="auto"/>
            <w:bottom w:val="none" w:sz="0" w:space="0" w:color="auto"/>
            <w:right w:val="none" w:sz="0" w:space="0" w:color="auto"/>
          </w:divBdr>
        </w:div>
        <w:div w:id="719597786">
          <w:marLeft w:val="640"/>
          <w:marRight w:val="0"/>
          <w:marTop w:val="0"/>
          <w:marBottom w:val="0"/>
          <w:divBdr>
            <w:top w:val="none" w:sz="0" w:space="0" w:color="auto"/>
            <w:left w:val="none" w:sz="0" w:space="0" w:color="auto"/>
            <w:bottom w:val="none" w:sz="0" w:space="0" w:color="auto"/>
            <w:right w:val="none" w:sz="0" w:space="0" w:color="auto"/>
          </w:divBdr>
        </w:div>
        <w:div w:id="836723712">
          <w:marLeft w:val="640"/>
          <w:marRight w:val="0"/>
          <w:marTop w:val="0"/>
          <w:marBottom w:val="0"/>
          <w:divBdr>
            <w:top w:val="none" w:sz="0" w:space="0" w:color="auto"/>
            <w:left w:val="none" w:sz="0" w:space="0" w:color="auto"/>
            <w:bottom w:val="none" w:sz="0" w:space="0" w:color="auto"/>
            <w:right w:val="none" w:sz="0" w:space="0" w:color="auto"/>
          </w:divBdr>
        </w:div>
        <w:div w:id="865946621">
          <w:marLeft w:val="640"/>
          <w:marRight w:val="0"/>
          <w:marTop w:val="0"/>
          <w:marBottom w:val="0"/>
          <w:divBdr>
            <w:top w:val="none" w:sz="0" w:space="0" w:color="auto"/>
            <w:left w:val="none" w:sz="0" w:space="0" w:color="auto"/>
            <w:bottom w:val="none" w:sz="0" w:space="0" w:color="auto"/>
            <w:right w:val="none" w:sz="0" w:space="0" w:color="auto"/>
          </w:divBdr>
        </w:div>
        <w:div w:id="882863563">
          <w:marLeft w:val="640"/>
          <w:marRight w:val="0"/>
          <w:marTop w:val="0"/>
          <w:marBottom w:val="0"/>
          <w:divBdr>
            <w:top w:val="none" w:sz="0" w:space="0" w:color="auto"/>
            <w:left w:val="none" w:sz="0" w:space="0" w:color="auto"/>
            <w:bottom w:val="none" w:sz="0" w:space="0" w:color="auto"/>
            <w:right w:val="none" w:sz="0" w:space="0" w:color="auto"/>
          </w:divBdr>
        </w:div>
        <w:div w:id="961035565">
          <w:marLeft w:val="640"/>
          <w:marRight w:val="0"/>
          <w:marTop w:val="0"/>
          <w:marBottom w:val="0"/>
          <w:divBdr>
            <w:top w:val="none" w:sz="0" w:space="0" w:color="auto"/>
            <w:left w:val="none" w:sz="0" w:space="0" w:color="auto"/>
            <w:bottom w:val="none" w:sz="0" w:space="0" w:color="auto"/>
            <w:right w:val="none" w:sz="0" w:space="0" w:color="auto"/>
          </w:divBdr>
        </w:div>
        <w:div w:id="970793166">
          <w:marLeft w:val="640"/>
          <w:marRight w:val="0"/>
          <w:marTop w:val="0"/>
          <w:marBottom w:val="0"/>
          <w:divBdr>
            <w:top w:val="none" w:sz="0" w:space="0" w:color="auto"/>
            <w:left w:val="none" w:sz="0" w:space="0" w:color="auto"/>
            <w:bottom w:val="none" w:sz="0" w:space="0" w:color="auto"/>
            <w:right w:val="none" w:sz="0" w:space="0" w:color="auto"/>
          </w:divBdr>
        </w:div>
        <w:div w:id="1011445446">
          <w:marLeft w:val="640"/>
          <w:marRight w:val="0"/>
          <w:marTop w:val="0"/>
          <w:marBottom w:val="0"/>
          <w:divBdr>
            <w:top w:val="none" w:sz="0" w:space="0" w:color="auto"/>
            <w:left w:val="none" w:sz="0" w:space="0" w:color="auto"/>
            <w:bottom w:val="none" w:sz="0" w:space="0" w:color="auto"/>
            <w:right w:val="none" w:sz="0" w:space="0" w:color="auto"/>
          </w:divBdr>
        </w:div>
        <w:div w:id="1014772549">
          <w:marLeft w:val="640"/>
          <w:marRight w:val="0"/>
          <w:marTop w:val="0"/>
          <w:marBottom w:val="0"/>
          <w:divBdr>
            <w:top w:val="none" w:sz="0" w:space="0" w:color="auto"/>
            <w:left w:val="none" w:sz="0" w:space="0" w:color="auto"/>
            <w:bottom w:val="none" w:sz="0" w:space="0" w:color="auto"/>
            <w:right w:val="none" w:sz="0" w:space="0" w:color="auto"/>
          </w:divBdr>
        </w:div>
        <w:div w:id="1048141506">
          <w:marLeft w:val="640"/>
          <w:marRight w:val="0"/>
          <w:marTop w:val="0"/>
          <w:marBottom w:val="0"/>
          <w:divBdr>
            <w:top w:val="none" w:sz="0" w:space="0" w:color="auto"/>
            <w:left w:val="none" w:sz="0" w:space="0" w:color="auto"/>
            <w:bottom w:val="none" w:sz="0" w:space="0" w:color="auto"/>
            <w:right w:val="none" w:sz="0" w:space="0" w:color="auto"/>
          </w:divBdr>
        </w:div>
        <w:div w:id="1158573087">
          <w:marLeft w:val="640"/>
          <w:marRight w:val="0"/>
          <w:marTop w:val="0"/>
          <w:marBottom w:val="0"/>
          <w:divBdr>
            <w:top w:val="none" w:sz="0" w:space="0" w:color="auto"/>
            <w:left w:val="none" w:sz="0" w:space="0" w:color="auto"/>
            <w:bottom w:val="none" w:sz="0" w:space="0" w:color="auto"/>
            <w:right w:val="none" w:sz="0" w:space="0" w:color="auto"/>
          </w:divBdr>
        </w:div>
        <w:div w:id="1208762202">
          <w:marLeft w:val="640"/>
          <w:marRight w:val="0"/>
          <w:marTop w:val="0"/>
          <w:marBottom w:val="0"/>
          <w:divBdr>
            <w:top w:val="none" w:sz="0" w:space="0" w:color="auto"/>
            <w:left w:val="none" w:sz="0" w:space="0" w:color="auto"/>
            <w:bottom w:val="none" w:sz="0" w:space="0" w:color="auto"/>
            <w:right w:val="none" w:sz="0" w:space="0" w:color="auto"/>
          </w:divBdr>
        </w:div>
        <w:div w:id="1307932463">
          <w:marLeft w:val="640"/>
          <w:marRight w:val="0"/>
          <w:marTop w:val="0"/>
          <w:marBottom w:val="0"/>
          <w:divBdr>
            <w:top w:val="none" w:sz="0" w:space="0" w:color="auto"/>
            <w:left w:val="none" w:sz="0" w:space="0" w:color="auto"/>
            <w:bottom w:val="none" w:sz="0" w:space="0" w:color="auto"/>
            <w:right w:val="none" w:sz="0" w:space="0" w:color="auto"/>
          </w:divBdr>
        </w:div>
        <w:div w:id="1430538685">
          <w:marLeft w:val="640"/>
          <w:marRight w:val="0"/>
          <w:marTop w:val="0"/>
          <w:marBottom w:val="0"/>
          <w:divBdr>
            <w:top w:val="none" w:sz="0" w:space="0" w:color="auto"/>
            <w:left w:val="none" w:sz="0" w:space="0" w:color="auto"/>
            <w:bottom w:val="none" w:sz="0" w:space="0" w:color="auto"/>
            <w:right w:val="none" w:sz="0" w:space="0" w:color="auto"/>
          </w:divBdr>
        </w:div>
        <w:div w:id="1451432734">
          <w:marLeft w:val="640"/>
          <w:marRight w:val="0"/>
          <w:marTop w:val="0"/>
          <w:marBottom w:val="0"/>
          <w:divBdr>
            <w:top w:val="none" w:sz="0" w:space="0" w:color="auto"/>
            <w:left w:val="none" w:sz="0" w:space="0" w:color="auto"/>
            <w:bottom w:val="none" w:sz="0" w:space="0" w:color="auto"/>
            <w:right w:val="none" w:sz="0" w:space="0" w:color="auto"/>
          </w:divBdr>
        </w:div>
        <w:div w:id="1549759964">
          <w:marLeft w:val="640"/>
          <w:marRight w:val="0"/>
          <w:marTop w:val="0"/>
          <w:marBottom w:val="0"/>
          <w:divBdr>
            <w:top w:val="none" w:sz="0" w:space="0" w:color="auto"/>
            <w:left w:val="none" w:sz="0" w:space="0" w:color="auto"/>
            <w:bottom w:val="none" w:sz="0" w:space="0" w:color="auto"/>
            <w:right w:val="none" w:sz="0" w:space="0" w:color="auto"/>
          </w:divBdr>
        </w:div>
        <w:div w:id="1621574755">
          <w:marLeft w:val="640"/>
          <w:marRight w:val="0"/>
          <w:marTop w:val="0"/>
          <w:marBottom w:val="0"/>
          <w:divBdr>
            <w:top w:val="none" w:sz="0" w:space="0" w:color="auto"/>
            <w:left w:val="none" w:sz="0" w:space="0" w:color="auto"/>
            <w:bottom w:val="none" w:sz="0" w:space="0" w:color="auto"/>
            <w:right w:val="none" w:sz="0" w:space="0" w:color="auto"/>
          </w:divBdr>
        </w:div>
        <w:div w:id="1747917547">
          <w:marLeft w:val="640"/>
          <w:marRight w:val="0"/>
          <w:marTop w:val="0"/>
          <w:marBottom w:val="0"/>
          <w:divBdr>
            <w:top w:val="none" w:sz="0" w:space="0" w:color="auto"/>
            <w:left w:val="none" w:sz="0" w:space="0" w:color="auto"/>
            <w:bottom w:val="none" w:sz="0" w:space="0" w:color="auto"/>
            <w:right w:val="none" w:sz="0" w:space="0" w:color="auto"/>
          </w:divBdr>
        </w:div>
        <w:div w:id="1790121861">
          <w:marLeft w:val="640"/>
          <w:marRight w:val="0"/>
          <w:marTop w:val="0"/>
          <w:marBottom w:val="0"/>
          <w:divBdr>
            <w:top w:val="none" w:sz="0" w:space="0" w:color="auto"/>
            <w:left w:val="none" w:sz="0" w:space="0" w:color="auto"/>
            <w:bottom w:val="none" w:sz="0" w:space="0" w:color="auto"/>
            <w:right w:val="none" w:sz="0" w:space="0" w:color="auto"/>
          </w:divBdr>
        </w:div>
        <w:div w:id="1833907688">
          <w:marLeft w:val="640"/>
          <w:marRight w:val="0"/>
          <w:marTop w:val="0"/>
          <w:marBottom w:val="0"/>
          <w:divBdr>
            <w:top w:val="none" w:sz="0" w:space="0" w:color="auto"/>
            <w:left w:val="none" w:sz="0" w:space="0" w:color="auto"/>
            <w:bottom w:val="none" w:sz="0" w:space="0" w:color="auto"/>
            <w:right w:val="none" w:sz="0" w:space="0" w:color="auto"/>
          </w:divBdr>
        </w:div>
        <w:div w:id="1849641047">
          <w:marLeft w:val="640"/>
          <w:marRight w:val="0"/>
          <w:marTop w:val="0"/>
          <w:marBottom w:val="0"/>
          <w:divBdr>
            <w:top w:val="none" w:sz="0" w:space="0" w:color="auto"/>
            <w:left w:val="none" w:sz="0" w:space="0" w:color="auto"/>
            <w:bottom w:val="none" w:sz="0" w:space="0" w:color="auto"/>
            <w:right w:val="none" w:sz="0" w:space="0" w:color="auto"/>
          </w:divBdr>
        </w:div>
        <w:div w:id="1852572627">
          <w:marLeft w:val="640"/>
          <w:marRight w:val="0"/>
          <w:marTop w:val="0"/>
          <w:marBottom w:val="0"/>
          <w:divBdr>
            <w:top w:val="none" w:sz="0" w:space="0" w:color="auto"/>
            <w:left w:val="none" w:sz="0" w:space="0" w:color="auto"/>
            <w:bottom w:val="none" w:sz="0" w:space="0" w:color="auto"/>
            <w:right w:val="none" w:sz="0" w:space="0" w:color="auto"/>
          </w:divBdr>
        </w:div>
        <w:div w:id="1940485596">
          <w:marLeft w:val="640"/>
          <w:marRight w:val="0"/>
          <w:marTop w:val="0"/>
          <w:marBottom w:val="0"/>
          <w:divBdr>
            <w:top w:val="none" w:sz="0" w:space="0" w:color="auto"/>
            <w:left w:val="none" w:sz="0" w:space="0" w:color="auto"/>
            <w:bottom w:val="none" w:sz="0" w:space="0" w:color="auto"/>
            <w:right w:val="none" w:sz="0" w:space="0" w:color="auto"/>
          </w:divBdr>
        </w:div>
        <w:div w:id="1970890491">
          <w:marLeft w:val="640"/>
          <w:marRight w:val="0"/>
          <w:marTop w:val="0"/>
          <w:marBottom w:val="0"/>
          <w:divBdr>
            <w:top w:val="none" w:sz="0" w:space="0" w:color="auto"/>
            <w:left w:val="none" w:sz="0" w:space="0" w:color="auto"/>
            <w:bottom w:val="none" w:sz="0" w:space="0" w:color="auto"/>
            <w:right w:val="none" w:sz="0" w:space="0" w:color="auto"/>
          </w:divBdr>
        </w:div>
        <w:div w:id="2070103985">
          <w:marLeft w:val="640"/>
          <w:marRight w:val="0"/>
          <w:marTop w:val="0"/>
          <w:marBottom w:val="0"/>
          <w:divBdr>
            <w:top w:val="none" w:sz="0" w:space="0" w:color="auto"/>
            <w:left w:val="none" w:sz="0" w:space="0" w:color="auto"/>
            <w:bottom w:val="none" w:sz="0" w:space="0" w:color="auto"/>
            <w:right w:val="none" w:sz="0" w:space="0" w:color="auto"/>
          </w:divBdr>
        </w:div>
        <w:div w:id="2108621813">
          <w:marLeft w:val="640"/>
          <w:marRight w:val="0"/>
          <w:marTop w:val="0"/>
          <w:marBottom w:val="0"/>
          <w:divBdr>
            <w:top w:val="none" w:sz="0" w:space="0" w:color="auto"/>
            <w:left w:val="none" w:sz="0" w:space="0" w:color="auto"/>
            <w:bottom w:val="none" w:sz="0" w:space="0" w:color="auto"/>
            <w:right w:val="none" w:sz="0" w:space="0" w:color="auto"/>
          </w:divBdr>
        </w:div>
      </w:divsChild>
    </w:div>
    <w:div w:id="434980952">
      <w:marLeft w:val="640"/>
      <w:marRight w:val="0"/>
      <w:marTop w:val="0"/>
      <w:marBottom w:val="0"/>
      <w:divBdr>
        <w:top w:val="none" w:sz="0" w:space="0" w:color="auto"/>
        <w:left w:val="none" w:sz="0" w:space="0" w:color="auto"/>
        <w:bottom w:val="none" w:sz="0" w:space="0" w:color="auto"/>
        <w:right w:val="none" w:sz="0" w:space="0" w:color="auto"/>
      </w:divBdr>
    </w:div>
    <w:div w:id="435250679">
      <w:marLeft w:val="640"/>
      <w:marRight w:val="0"/>
      <w:marTop w:val="0"/>
      <w:marBottom w:val="0"/>
      <w:divBdr>
        <w:top w:val="none" w:sz="0" w:space="0" w:color="auto"/>
        <w:left w:val="none" w:sz="0" w:space="0" w:color="auto"/>
        <w:bottom w:val="none" w:sz="0" w:space="0" w:color="auto"/>
        <w:right w:val="none" w:sz="0" w:space="0" w:color="auto"/>
      </w:divBdr>
    </w:div>
    <w:div w:id="435293837">
      <w:bodyDiv w:val="1"/>
      <w:marLeft w:val="0"/>
      <w:marRight w:val="0"/>
      <w:marTop w:val="0"/>
      <w:marBottom w:val="0"/>
      <w:divBdr>
        <w:top w:val="none" w:sz="0" w:space="0" w:color="auto"/>
        <w:left w:val="none" w:sz="0" w:space="0" w:color="auto"/>
        <w:bottom w:val="none" w:sz="0" w:space="0" w:color="auto"/>
        <w:right w:val="none" w:sz="0" w:space="0" w:color="auto"/>
      </w:divBdr>
    </w:div>
    <w:div w:id="435633824">
      <w:marLeft w:val="640"/>
      <w:marRight w:val="0"/>
      <w:marTop w:val="0"/>
      <w:marBottom w:val="0"/>
      <w:divBdr>
        <w:top w:val="none" w:sz="0" w:space="0" w:color="auto"/>
        <w:left w:val="none" w:sz="0" w:space="0" w:color="auto"/>
        <w:bottom w:val="none" w:sz="0" w:space="0" w:color="auto"/>
        <w:right w:val="none" w:sz="0" w:space="0" w:color="auto"/>
      </w:divBdr>
    </w:div>
    <w:div w:id="435829626">
      <w:bodyDiv w:val="1"/>
      <w:marLeft w:val="0"/>
      <w:marRight w:val="0"/>
      <w:marTop w:val="0"/>
      <w:marBottom w:val="0"/>
      <w:divBdr>
        <w:top w:val="none" w:sz="0" w:space="0" w:color="auto"/>
        <w:left w:val="none" w:sz="0" w:space="0" w:color="auto"/>
        <w:bottom w:val="none" w:sz="0" w:space="0" w:color="auto"/>
        <w:right w:val="none" w:sz="0" w:space="0" w:color="auto"/>
      </w:divBdr>
    </w:div>
    <w:div w:id="436294737">
      <w:marLeft w:val="640"/>
      <w:marRight w:val="0"/>
      <w:marTop w:val="0"/>
      <w:marBottom w:val="0"/>
      <w:divBdr>
        <w:top w:val="none" w:sz="0" w:space="0" w:color="auto"/>
        <w:left w:val="none" w:sz="0" w:space="0" w:color="auto"/>
        <w:bottom w:val="none" w:sz="0" w:space="0" w:color="auto"/>
        <w:right w:val="none" w:sz="0" w:space="0" w:color="auto"/>
      </w:divBdr>
    </w:div>
    <w:div w:id="436488292">
      <w:marLeft w:val="640"/>
      <w:marRight w:val="0"/>
      <w:marTop w:val="0"/>
      <w:marBottom w:val="0"/>
      <w:divBdr>
        <w:top w:val="none" w:sz="0" w:space="0" w:color="auto"/>
        <w:left w:val="none" w:sz="0" w:space="0" w:color="auto"/>
        <w:bottom w:val="none" w:sz="0" w:space="0" w:color="auto"/>
        <w:right w:val="none" w:sz="0" w:space="0" w:color="auto"/>
      </w:divBdr>
    </w:div>
    <w:div w:id="436995003">
      <w:marLeft w:val="640"/>
      <w:marRight w:val="0"/>
      <w:marTop w:val="0"/>
      <w:marBottom w:val="0"/>
      <w:divBdr>
        <w:top w:val="none" w:sz="0" w:space="0" w:color="auto"/>
        <w:left w:val="none" w:sz="0" w:space="0" w:color="auto"/>
        <w:bottom w:val="none" w:sz="0" w:space="0" w:color="auto"/>
        <w:right w:val="none" w:sz="0" w:space="0" w:color="auto"/>
      </w:divBdr>
    </w:div>
    <w:div w:id="437720177">
      <w:marLeft w:val="640"/>
      <w:marRight w:val="0"/>
      <w:marTop w:val="0"/>
      <w:marBottom w:val="0"/>
      <w:divBdr>
        <w:top w:val="none" w:sz="0" w:space="0" w:color="auto"/>
        <w:left w:val="none" w:sz="0" w:space="0" w:color="auto"/>
        <w:bottom w:val="none" w:sz="0" w:space="0" w:color="auto"/>
        <w:right w:val="none" w:sz="0" w:space="0" w:color="auto"/>
      </w:divBdr>
    </w:div>
    <w:div w:id="438140772">
      <w:bodyDiv w:val="1"/>
      <w:marLeft w:val="0"/>
      <w:marRight w:val="0"/>
      <w:marTop w:val="0"/>
      <w:marBottom w:val="0"/>
      <w:divBdr>
        <w:top w:val="none" w:sz="0" w:space="0" w:color="auto"/>
        <w:left w:val="none" w:sz="0" w:space="0" w:color="auto"/>
        <w:bottom w:val="none" w:sz="0" w:space="0" w:color="auto"/>
        <w:right w:val="none" w:sz="0" w:space="0" w:color="auto"/>
      </w:divBdr>
      <w:divsChild>
        <w:div w:id="17585837">
          <w:marLeft w:val="640"/>
          <w:marRight w:val="0"/>
          <w:marTop w:val="0"/>
          <w:marBottom w:val="0"/>
          <w:divBdr>
            <w:top w:val="none" w:sz="0" w:space="0" w:color="auto"/>
            <w:left w:val="none" w:sz="0" w:space="0" w:color="auto"/>
            <w:bottom w:val="none" w:sz="0" w:space="0" w:color="auto"/>
            <w:right w:val="none" w:sz="0" w:space="0" w:color="auto"/>
          </w:divBdr>
        </w:div>
        <w:div w:id="23219688">
          <w:marLeft w:val="640"/>
          <w:marRight w:val="0"/>
          <w:marTop w:val="0"/>
          <w:marBottom w:val="0"/>
          <w:divBdr>
            <w:top w:val="none" w:sz="0" w:space="0" w:color="auto"/>
            <w:left w:val="none" w:sz="0" w:space="0" w:color="auto"/>
            <w:bottom w:val="none" w:sz="0" w:space="0" w:color="auto"/>
            <w:right w:val="none" w:sz="0" w:space="0" w:color="auto"/>
          </w:divBdr>
        </w:div>
        <w:div w:id="37635193">
          <w:marLeft w:val="640"/>
          <w:marRight w:val="0"/>
          <w:marTop w:val="0"/>
          <w:marBottom w:val="0"/>
          <w:divBdr>
            <w:top w:val="none" w:sz="0" w:space="0" w:color="auto"/>
            <w:left w:val="none" w:sz="0" w:space="0" w:color="auto"/>
            <w:bottom w:val="none" w:sz="0" w:space="0" w:color="auto"/>
            <w:right w:val="none" w:sz="0" w:space="0" w:color="auto"/>
          </w:divBdr>
        </w:div>
        <w:div w:id="71395871">
          <w:marLeft w:val="640"/>
          <w:marRight w:val="0"/>
          <w:marTop w:val="0"/>
          <w:marBottom w:val="0"/>
          <w:divBdr>
            <w:top w:val="none" w:sz="0" w:space="0" w:color="auto"/>
            <w:left w:val="none" w:sz="0" w:space="0" w:color="auto"/>
            <w:bottom w:val="none" w:sz="0" w:space="0" w:color="auto"/>
            <w:right w:val="none" w:sz="0" w:space="0" w:color="auto"/>
          </w:divBdr>
        </w:div>
        <w:div w:id="285234095">
          <w:marLeft w:val="640"/>
          <w:marRight w:val="0"/>
          <w:marTop w:val="0"/>
          <w:marBottom w:val="0"/>
          <w:divBdr>
            <w:top w:val="none" w:sz="0" w:space="0" w:color="auto"/>
            <w:left w:val="none" w:sz="0" w:space="0" w:color="auto"/>
            <w:bottom w:val="none" w:sz="0" w:space="0" w:color="auto"/>
            <w:right w:val="none" w:sz="0" w:space="0" w:color="auto"/>
          </w:divBdr>
        </w:div>
        <w:div w:id="329597966">
          <w:marLeft w:val="640"/>
          <w:marRight w:val="0"/>
          <w:marTop w:val="0"/>
          <w:marBottom w:val="0"/>
          <w:divBdr>
            <w:top w:val="none" w:sz="0" w:space="0" w:color="auto"/>
            <w:left w:val="none" w:sz="0" w:space="0" w:color="auto"/>
            <w:bottom w:val="none" w:sz="0" w:space="0" w:color="auto"/>
            <w:right w:val="none" w:sz="0" w:space="0" w:color="auto"/>
          </w:divBdr>
        </w:div>
        <w:div w:id="438181836">
          <w:marLeft w:val="640"/>
          <w:marRight w:val="0"/>
          <w:marTop w:val="0"/>
          <w:marBottom w:val="0"/>
          <w:divBdr>
            <w:top w:val="none" w:sz="0" w:space="0" w:color="auto"/>
            <w:left w:val="none" w:sz="0" w:space="0" w:color="auto"/>
            <w:bottom w:val="none" w:sz="0" w:space="0" w:color="auto"/>
            <w:right w:val="none" w:sz="0" w:space="0" w:color="auto"/>
          </w:divBdr>
        </w:div>
        <w:div w:id="451940651">
          <w:marLeft w:val="640"/>
          <w:marRight w:val="0"/>
          <w:marTop w:val="0"/>
          <w:marBottom w:val="0"/>
          <w:divBdr>
            <w:top w:val="none" w:sz="0" w:space="0" w:color="auto"/>
            <w:left w:val="none" w:sz="0" w:space="0" w:color="auto"/>
            <w:bottom w:val="none" w:sz="0" w:space="0" w:color="auto"/>
            <w:right w:val="none" w:sz="0" w:space="0" w:color="auto"/>
          </w:divBdr>
        </w:div>
        <w:div w:id="497817626">
          <w:marLeft w:val="640"/>
          <w:marRight w:val="0"/>
          <w:marTop w:val="0"/>
          <w:marBottom w:val="0"/>
          <w:divBdr>
            <w:top w:val="none" w:sz="0" w:space="0" w:color="auto"/>
            <w:left w:val="none" w:sz="0" w:space="0" w:color="auto"/>
            <w:bottom w:val="none" w:sz="0" w:space="0" w:color="auto"/>
            <w:right w:val="none" w:sz="0" w:space="0" w:color="auto"/>
          </w:divBdr>
        </w:div>
        <w:div w:id="561870342">
          <w:marLeft w:val="640"/>
          <w:marRight w:val="0"/>
          <w:marTop w:val="0"/>
          <w:marBottom w:val="0"/>
          <w:divBdr>
            <w:top w:val="none" w:sz="0" w:space="0" w:color="auto"/>
            <w:left w:val="none" w:sz="0" w:space="0" w:color="auto"/>
            <w:bottom w:val="none" w:sz="0" w:space="0" w:color="auto"/>
            <w:right w:val="none" w:sz="0" w:space="0" w:color="auto"/>
          </w:divBdr>
        </w:div>
        <w:div w:id="619143939">
          <w:marLeft w:val="640"/>
          <w:marRight w:val="0"/>
          <w:marTop w:val="0"/>
          <w:marBottom w:val="0"/>
          <w:divBdr>
            <w:top w:val="none" w:sz="0" w:space="0" w:color="auto"/>
            <w:left w:val="none" w:sz="0" w:space="0" w:color="auto"/>
            <w:bottom w:val="none" w:sz="0" w:space="0" w:color="auto"/>
            <w:right w:val="none" w:sz="0" w:space="0" w:color="auto"/>
          </w:divBdr>
        </w:div>
        <w:div w:id="659772548">
          <w:marLeft w:val="640"/>
          <w:marRight w:val="0"/>
          <w:marTop w:val="0"/>
          <w:marBottom w:val="0"/>
          <w:divBdr>
            <w:top w:val="none" w:sz="0" w:space="0" w:color="auto"/>
            <w:left w:val="none" w:sz="0" w:space="0" w:color="auto"/>
            <w:bottom w:val="none" w:sz="0" w:space="0" w:color="auto"/>
            <w:right w:val="none" w:sz="0" w:space="0" w:color="auto"/>
          </w:divBdr>
        </w:div>
        <w:div w:id="851577667">
          <w:marLeft w:val="640"/>
          <w:marRight w:val="0"/>
          <w:marTop w:val="0"/>
          <w:marBottom w:val="0"/>
          <w:divBdr>
            <w:top w:val="none" w:sz="0" w:space="0" w:color="auto"/>
            <w:left w:val="none" w:sz="0" w:space="0" w:color="auto"/>
            <w:bottom w:val="none" w:sz="0" w:space="0" w:color="auto"/>
            <w:right w:val="none" w:sz="0" w:space="0" w:color="auto"/>
          </w:divBdr>
        </w:div>
        <w:div w:id="922225653">
          <w:marLeft w:val="640"/>
          <w:marRight w:val="0"/>
          <w:marTop w:val="0"/>
          <w:marBottom w:val="0"/>
          <w:divBdr>
            <w:top w:val="none" w:sz="0" w:space="0" w:color="auto"/>
            <w:left w:val="none" w:sz="0" w:space="0" w:color="auto"/>
            <w:bottom w:val="none" w:sz="0" w:space="0" w:color="auto"/>
            <w:right w:val="none" w:sz="0" w:space="0" w:color="auto"/>
          </w:divBdr>
        </w:div>
        <w:div w:id="924143910">
          <w:marLeft w:val="640"/>
          <w:marRight w:val="0"/>
          <w:marTop w:val="0"/>
          <w:marBottom w:val="0"/>
          <w:divBdr>
            <w:top w:val="none" w:sz="0" w:space="0" w:color="auto"/>
            <w:left w:val="none" w:sz="0" w:space="0" w:color="auto"/>
            <w:bottom w:val="none" w:sz="0" w:space="0" w:color="auto"/>
            <w:right w:val="none" w:sz="0" w:space="0" w:color="auto"/>
          </w:divBdr>
        </w:div>
        <w:div w:id="1046758690">
          <w:marLeft w:val="640"/>
          <w:marRight w:val="0"/>
          <w:marTop w:val="0"/>
          <w:marBottom w:val="0"/>
          <w:divBdr>
            <w:top w:val="none" w:sz="0" w:space="0" w:color="auto"/>
            <w:left w:val="none" w:sz="0" w:space="0" w:color="auto"/>
            <w:bottom w:val="none" w:sz="0" w:space="0" w:color="auto"/>
            <w:right w:val="none" w:sz="0" w:space="0" w:color="auto"/>
          </w:divBdr>
        </w:div>
        <w:div w:id="1065031720">
          <w:marLeft w:val="640"/>
          <w:marRight w:val="0"/>
          <w:marTop w:val="0"/>
          <w:marBottom w:val="0"/>
          <w:divBdr>
            <w:top w:val="none" w:sz="0" w:space="0" w:color="auto"/>
            <w:left w:val="none" w:sz="0" w:space="0" w:color="auto"/>
            <w:bottom w:val="none" w:sz="0" w:space="0" w:color="auto"/>
            <w:right w:val="none" w:sz="0" w:space="0" w:color="auto"/>
          </w:divBdr>
        </w:div>
        <w:div w:id="1090082398">
          <w:marLeft w:val="640"/>
          <w:marRight w:val="0"/>
          <w:marTop w:val="0"/>
          <w:marBottom w:val="0"/>
          <w:divBdr>
            <w:top w:val="none" w:sz="0" w:space="0" w:color="auto"/>
            <w:left w:val="none" w:sz="0" w:space="0" w:color="auto"/>
            <w:bottom w:val="none" w:sz="0" w:space="0" w:color="auto"/>
            <w:right w:val="none" w:sz="0" w:space="0" w:color="auto"/>
          </w:divBdr>
        </w:div>
        <w:div w:id="1153790702">
          <w:marLeft w:val="640"/>
          <w:marRight w:val="0"/>
          <w:marTop w:val="0"/>
          <w:marBottom w:val="0"/>
          <w:divBdr>
            <w:top w:val="none" w:sz="0" w:space="0" w:color="auto"/>
            <w:left w:val="none" w:sz="0" w:space="0" w:color="auto"/>
            <w:bottom w:val="none" w:sz="0" w:space="0" w:color="auto"/>
            <w:right w:val="none" w:sz="0" w:space="0" w:color="auto"/>
          </w:divBdr>
        </w:div>
        <w:div w:id="1307976602">
          <w:marLeft w:val="640"/>
          <w:marRight w:val="0"/>
          <w:marTop w:val="0"/>
          <w:marBottom w:val="0"/>
          <w:divBdr>
            <w:top w:val="none" w:sz="0" w:space="0" w:color="auto"/>
            <w:left w:val="none" w:sz="0" w:space="0" w:color="auto"/>
            <w:bottom w:val="none" w:sz="0" w:space="0" w:color="auto"/>
            <w:right w:val="none" w:sz="0" w:space="0" w:color="auto"/>
          </w:divBdr>
        </w:div>
        <w:div w:id="1313487048">
          <w:marLeft w:val="640"/>
          <w:marRight w:val="0"/>
          <w:marTop w:val="0"/>
          <w:marBottom w:val="0"/>
          <w:divBdr>
            <w:top w:val="none" w:sz="0" w:space="0" w:color="auto"/>
            <w:left w:val="none" w:sz="0" w:space="0" w:color="auto"/>
            <w:bottom w:val="none" w:sz="0" w:space="0" w:color="auto"/>
            <w:right w:val="none" w:sz="0" w:space="0" w:color="auto"/>
          </w:divBdr>
        </w:div>
        <w:div w:id="1352298101">
          <w:marLeft w:val="640"/>
          <w:marRight w:val="0"/>
          <w:marTop w:val="0"/>
          <w:marBottom w:val="0"/>
          <w:divBdr>
            <w:top w:val="none" w:sz="0" w:space="0" w:color="auto"/>
            <w:left w:val="none" w:sz="0" w:space="0" w:color="auto"/>
            <w:bottom w:val="none" w:sz="0" w:space="0" w:color="auto"/>
            <w:right w:val="none" w:sz="0" w:space="0" w:color="auto"/>
          </w:divBdr>
        </w:div>
        <w:div w:id="1391734519">
          <w:marLeft w:val="640"/>
          <w:marRight w:val="0"/>
          <w:marTop w:val="0"/>
          <w:marBottom w:val="0"/>
          <w:divBdr>
            <w:top w:val="none" w:sz="0" w:space="0" w:color="auto"/>
            <w:left w:val="none" w:sz="0" w:space="0" w:color="auto"/>
            <w:bottom w:val="none" w:sz="0" w:space="0" w:color="auto"/>
            <w:right w:val="none" w:sz="0" w:space="0" w:color="auto"/>
          </w:divBdr>
        </w:div>
        <w:div w:id="1398742010">
          <w:marLeft w:val="640"/>
          <w:marRight w:val="0"/>
          <w:marTop w:val="0"/>
          <w:marBottom w:val="0"/>
          <w:divBdr>
            <w:top w:val="none" w:sz="0" w:space="0" w:color="auto"/>
            <w:left w:val="none" w:sz="0" w:space="0" w:color="auto"/>
            <w:bottom w:val="none" w:sz="0" w:space="0" w:color="auto"/>
            <w:right w:val="none" w:sz="0" w:space="0" w:color="auto"/>
          </w:divBdr>
        </w:div>
        <w:div w:id="1437217467">
          <w:marLeft w:val="640"/>
          <w:marRight w:val="0"/>
          <w:marTop w:val="0"/>
          <w:marBottom w:val="0"/>
          <w:divBdr>
            <w:top w:val="none" w:sz="0" w:space="0" w:color="auto"/>
            <w:left w:val="none" w:sz="0" w:space="0" w:color="auto"/>
            <w:bottom w:val="none" w:sz="0" w:space="0" w:color="auto"/>
            <w:right w:val="none" w:sz="0" w:space="0" w:color="auto"/>
          </w:divBdr>
        </w:div>
        <w:div w:id="1546528916">
          <w:marLeft w:val="640"/>
          <w:marRight w:val="0"/>
          <w:marTop w:val="0"/>
          <w:marBottom w:val="0"/>
          <w:divBdr>
            <w:top w:val="none" w:sz="0" w:space="0" w:color="auto"/>
            <w:left w:val="none" w:sz="0" w:space="0" w:color="auto"/>
            <w:bottom w:val="none" w:sz="0" w:space="0" w:color="auto"/>
            <w:right w:val="none" w:sz="0" w:space="0" w:color="auto"/>
          </w:divBdr>
        </w:div>
        <w:div w:id="1628464329">
          <w:marLeft w:val="640"/>
          <w:marRight w:val="0"/>
          <w:marTop w:val="0"/>
          <w:marBottom w:val="0"/>
          <w:divBdr>
            <w:top w:val="none" w:sz="0" w:space="0" w:color="auto"/>
            <w:left w:val="none" w:sz="0" w:space="0" w:color="auto"/>
            <w:bottom w:val="none" w:sz="0" w:space="0" w:color="auto"/>
            <w:right w:val="none" w:sz="0" w:space="0" w:color="auto"/>
          </w:divBdr>
        </w:div>
        <w:div w:id="1798600255">
          <w:marLeft w:val="640"/>
          <w:marRight w:val="0"/>
          <w:marTop w:val="0"/>
          <w:marBottom w:val="0"/>
          <w:divBdr>
            <w:top w:val="none" w:sz="0" w:space="0" w:color="auto"/>
            <w:left w:val="none" w:sz="0" w:space="0" w:color="auto"/>
            <w:bottom w:val="none" w:sz="0" w:space="0" w:color="auto"/>
            <w:right w:val="none" w:sz="0" w:space="0" w:color="auto"/>
          </w:divBdr>
        </w:div>
        <w:div w:id="1840537766">
          <w:marLeft w:val="640"/>
          <w:marRight w:val="0"/>
          <w:marTop w:val="0"/>
          <w:marBottom w:val="0"/>
          <w:divBdr>
            <w:top w:val="none" w:sz="0" w:space="0" w:color="auto"/>
            <w:left w:val="none" w:sz="0" w:space="0" w:color="auto"/>
            <w:bottom w:val="none" w:sz="0" w:space="0" w:color="auto"/>
            <w:right w:val="none" w:sz="0" w:space="0" w:color="auto"/>
          </w:divBdr>
        </w:div>
        <w:div w:id="1874223366">
          <w:marLeft w:val="640"/>
          <w:marRight w:val="0"/>
          <w:marTop w:val="0"/>
          <w:marBottom w:val="0"/>
          <w:divBdr>
            <w:top w:val="none" w:sz="0" w:space="0" w:color="auto"/>
            <w:left w:val="none" w:sz="0" w:space="0" w:color="auto"/>
            <w:bottom w:val="none" w:sz="0" w:space="0" w:color="auto"/>
            <w:right w:val="none" w:sz="0" w:space="0" w:color="auto"/>
          </w:divBdr>
        </w:div>
        <w:div w:id="1946695498">
          <w:marLeft w:val="640"/>
          <w:marRight w:val="0"/>
          <w:marTop w:val="0"/>
          <w:marBottom w:val="0"/>
          <w:divBdr>
            <w:top w:val="none" w:sz="0" w:space="0" w:color="auto"/>
            <w:left w:val="none" w:sz="0" w:space="0" w:color="auto"/>
            <w:bottom w:val="none" w:sz="0" w:space="0" w:color="auto"/>
            <w:right w:val="none" w:sz="0" w:space="0" w:color="auto"/>
          </w:divBdr>
        </w:div>
        <w:div w:id="2024356031">
          <w:marLeft w:val="640"/>
          <w:marRight w:val="0"/>
          <w:marTop w:val="0"/>
          <w:marBottom w:val="0"/>
          <w:divBdr>
            <w:top w:val="none" w:sz="0" w:space="0" w:color="auto"/>
            <w:left w:val="none" w:sz="0" w:space="0" w:color="auto"/>
            <w:bottom w:val="none" w:sz="0" w:space="0" w:color="auto"/>
            <w:right w:val="none" w:sz="0" w:space="0" w:color="auto"/>
          </w:divBdr>
        </w:div>
        <w:div w:id="2042513518">
          <w:marLeft w:val="640"/>
          <w:marRight w:val="0"/>
          <w:marTop w:val="0"/>
          <w:marBottom w:val="0"/>
          <w:divBdr>
            <w:top w:val="none" w:sz="0" w:space="0" w:color="auto"/>
            <w:left w:val="none" w:sz="0" w:space="0" w:color="auto"/>
            <w:bottom w:val="none" w:sz="0" w:space="0" w:color="auto"/>
            <w:right w:val="none" w:sz="0" w:space="0" w:color="auto"/>
          </w:divBdr>
        </w:div>
        <w:div w:id="2065564916">
          <w:marLeft w:val="640"/>
          <w:marRight w:val="0"/>
          <w:marTop w:val="0"/>
          <w:marBottom w:val="0"/>
          <w:divBdr>
            <w:top w:val="none" w:sz="0" w:space="0" w:color="auto"/>
            <w:left w:val="none" w:sz="0" w:space="0" w:color="auto"/>
            <w:bottom w:val="none" w:sz="0" w:space="0" w:color="auto"/>
            <w:right w:val="none" w:sz="0" w:space="0" w:color="auto"/>
          </w:divBdr>
        </w:div>
        <w:div w:id="2082831625">
          <w:marLeft w:val="640"/>
          <w:marRight w:val="0"/>
          <w:marTop w:val="0"/>
          <w:marBottom w:val="0"/>
          <w:divBdr>
            <w:top w:val="none" w:sz="0" w:space="0" w:color="auto"/>
            <w:left w:val="none" w:sz="0" w:space="0" w:color="auto"/>
            <w:bottom w:val="none" w:sz="0" w:space="0" w:color="auto"/>
            <w:right w:val="none" w:sz="0" w:space="0" w:color="auto"/>
          </w:divBdr>
        </w:div>
      </w:divsChild>
    </w:div>
    <w:div w:id="438260011">
      <w:marLeft w:val="640"/>
      <w:marRight w:val="0"/>
      <w:marTop w:val="0"/>
      <w:marBottom w:val="0"/>
      <w:divBdr>
        <w:top w:val="none" w:sz="0" w:space="0" w:color="auto"/>
        <w:left w:val="none" w:sz="0" w:space="0" w:color="auto"/>
        <w:bottom w:val="none" w:sz="0" w:space="0" w:color="auto"/>
        <w:right w:val="none" w:sz="0" w:space="0" w:color="auto"/>
      </w:divBdr>
    </w:div>
    <w:div w:id="438331079">
      <w:bodyDiv w:val="1"/>
      <w:marLeft w:val="0"/>
      <w:marRight w:val="0"/>
      <w:marTop w:val="0"/>
      <w:marBottom w:val="0"/>
      <w:divBdr>
        <w:top w:val="none" w:sz="0" w:space="0" w:color="auto"/>
        <w:left w:val="none" w:sz="0" w:space="0" w:color="auto"/>
        <w:bottom w:val="none" w:sz="0" w:space="0" w:color="auto"/>
        <w:right w:val="none" w:sz="0" w:space="0" w:color="auto"/>
      </w:divBdr>
    </w:div>
    <w:div w:id="440296805">
      <w:marLeft w:val="640"/>
      <w:marRight w:val="0"/>
      <w:marTop w:val="0"/>
      <w:marBottom w:val="0"/>
      <w:divBdr>
        <w:top w:val="none" w:sz="0" w:space="0" w:color="auto"/>
        <w:left w:val="none" w:sz="0" w:space="0" w:color="auto"/>
        <w:bottom w:val="none" w:sz="0" w:space="0" w:color="auto"/>
        <w:right w:val="none" w:sz="0" w:space="0" w:color="auto"/>
      </w:divBdr>
    </w:div>
    <w:div w:id="440806236">
      <w:marLeft w:val="640"/>
      <w:marRight w:val="0"/>
      <w:marTop w:val="0"/>
      <w:marBottom w:val="0"/>
      <w:divBdr>
        <w:top w:val="none" w:sz="0" w:space="0" w:color="auto"/>
        <w:left w:val="none" w:sz="0" w:space="0" w:color="auto"/>
        <w:bottom w:val="none" w:sz="0" w:space="0" w:color="auto"/>
        <w:right w:val="none" w:sz="0" w:space="0" w:color="auto"/>
      </w:divBdr>
    </w:div>
    <w:div w:id="441532269">
      <w:marLeft w:val="640"/>
      <w:marRight w:val="0"/>
      <w:marTop w:val="0"/>
      <w:marBottom w:val="0"/>
      <w:divBdr>
        <w:top w:val="none" w:sz="0" w:space="0" w:color="auto"/>
        <w:left w:val="none" w:sz="0" w:space="0" w:color="auto"/>
        <w:bottom w:val="none" w:sz="0" w:space="0" w:color="auto"/>
        <w:right w:val="none" w:sz="0" w:space="0" w:color="auto"/>
      </w:divBdr>
    </w:div>
    <w:div w:id="441534258">
      <w:bodyDiv w:val="1"/>
      <w:marLeft w:val="0"/>
      <w:marRight w:val="0"/>
      <w:marTop w:val="0"/>
      <w:marBottom w:val="0"/>
      <w:divBdr>
        <w:top w:val="none" w:sz="0" w:space="0" w:color="auto"/>
        <w:left w:val="none" w:sz="0" w:space="0" w:color="auto"/>
        <w:bottom w:val="none" w:sz="0" w:space="0" w:color="auto"/>
        <w:right w:val="none" w:sz="0" w:space="0" w:color="auto"/>
      </w:divBdr>
    </w:div>
    <w:div w:id="441731684">
      <w:marLeft w:val="640"/>
      <w:marRight w:val="0"/>
      <w:marTop w:val="0"/>
      <w:marBottom w:val="0"/>
      <w:divBdr>
        <w:top w:val="none" w:sz="0" w:space="0" w:color="auto"/>
        <w:left w:val="none" w:sz="0" w:space="0" w:color="auto"/>
        <w:bottom w:val="none" w:sz="0" w:space="0" w:color="auto"/>
        <w:right w:val="none" w:sz="0" w:space="0" w:color="auto"/>
      </w:divBdr>
    </w:div>
    <w:div w:id="442067856">
      <w:bodyDiv w:val="1"/>
      <w:marLeft w:val="0"/>
      <w:marRight w:val="0"/>
      <w:marTop w:val="0"/>
      <w:marBottom w:val="0"/>
      <w:divBdr>
        <w:top w:val="none" w:sz="0" w:space="0" w:color="auto"/>
        <w:left w:val="none" w:sz="0" w:space="0" w:color="auto"/>
        <w:bottom w:val="none" w:sz="0" w:space="0" w:color="auto"/>
        <w:right w:val="none" w:sz="0" w:space="0" w:color="auto"/>
      </w:divBdr>
    </w:div>
    <w:div w:id="443227649">
      <w:marLeft w:val="640"/>
      <w:marRight w:val="0"/>
      <w:marTop w:val="0"/>
      <w:marBottom w:val="0"/>
      <w:divBdr>
        <w:top w:val="none" w:sz="0" w:space="0" w:color="auto"/>
        <w:left w:val="none" w:sz="0" w:space="0" w:color="auto"/>
        <w:bottom w:val="none" w:sz="0" w:space="0" w:color="auto"/>
        <w:right w:val="none" w:sz="0" w:space="0" w:color="auto"/>
      </w:divBdr>
    </w:div>
    <w:div w:id="443891825">
      <w:marLeft w:val="640"/>
      <w:marRight w:val="0"/>
      <w:marTop w:val="0"/>
      <w:marBottom w:val="0"/>
      <w:divBdr>
        <w:top w:val="none" w:sz="0" w:space="0" w:color="auto"/>
        <w:left w:val="none" w:sz="0" w:space="0" w:color="auto"/>
        <w:bottom w:val="none" w:sz="0" w:space="0" w:color="auto"/>
        <w:right w:val="none" w:sz="0" w:space="0" w:color="auto"/>
      </w:divBdr>
    </w:div>
    <w:div w:id="447118269">
      <w:marLeft w:val="640"/>
      <w:marRight w:val="0"/>
      <w:marTop w:val="0"/>
      <w:marBottom w:val="0"/>
      <w:divBdr>
        <w:top w:val="none" w:sz="0" w:space="0" w:color="auto"/>
        <w:left w:val="none" w:sz="0" w:space="0" w:color="auto"/>
        <w:bottom w:val="none" w:sz="0" w:space="0" w:color="auto"/>
        <w:right w:val="none" w:sz="0" w:space="0" w:color="auto"/>
      </w:divBdr>
    </w:div>
    <w:div w:id="448548266">
      <w:marLeft w:val="640"/>
      <w:marRight w:val="0"/>
      <w:marTop w:val="0"/>
      <w:marBottom w:val="0"/>
      <w:divBdr>
        <w:top w:val="none" w:sz="0" w:space="0" w:color="auto"/>
        <w:left w:val="none" w:sz="0" w:space="0" w:color="auto"/>
        <w:bottom w:val="none" w:sz="0" w:space="0" w:color="auto"/>
        <w:right w:val="none" w:sz="0" w:space="0" w:color="auto"/>
      </w:divBdr>
    </w:div>
    <w:div w:id="451637056">
      <w:marLeft w:val="640"/>
      <w:marRight w:val="0"/>
      <w:marTop w:val="0"/>
      <w:marBottom w:val="0"/>
      <w:divBdr>
        <w:top w:val="none" w:sz="0" w:space="0" w:color="auto"/>
        <w:left w:val="none" w:sz="0" w:space="0" w:color="auto"/>
        <w:bottom w:val="none" w:sz="0" w:space="0" w:color="auto"/>
        <w:right w:val="none" w:sz="0" w:space="0" w:color="auto"/>
      </w:divBdr>
    </w:div>
    <w:div w:id="451749786">
      <w:bodyDiv w:val="1"/>
      <w:marLeft w:val="0"/>
      <w:marRight w:val="0"/>
      <w:marTop w:val="0"/>
      <w:marBottom w:val="0"/>
      <w:divBdr>
        <w:top w:val="none" w:sz="0" w:space="0" w:color="auto"/>
        <w:left w:val="none" w:sz="0" w:space="0" w:color="auto"/>
        <w:bottom w:val="none" w:sz="0" w:space="0" w:color="auto"/>
        <w:right w:val="none" w:sz="0" w:space="0" w:color="auto"/>
      </w:divBdr>
    </w:div>
    <w:div w:id="453985632">
      <w:marLeft w:val="640"/>
      <w:marRight w:val="0"/>
      <w:marTop w:val="0"/>
      <w:marBottom w:val="0"/>
      <w:divBdr>
        <w:top w:val="none" w:sz="0" w:space="0" w:color="auto"/>
        <w:left w:val="none" w:sz="0" w:space="0" w:color="auto"/>
        <w:bottom w:val="none" w:sz="0" w:space="0" w:color="auto"/>
        <w:right w:val="none" w:sz="0" w:space="0" w:color="auto"/>
      </w:divBdr>
    </w:div>
    <w:div w:id="454296765">
      <w:bodyDiv w:val="1"/>
      <w:marLeft w:val="0"/>
      <w:marRight w:val="0"/>
      <w:marTop w:val="0"/>
      <w:marBottom w:val="0"/>
      <w:divBdr>
        <w:top w:val="none" w:sz="0" w:space="0" w:color="auto"/>
        <w:left w:val="none" w:sz="0" w:space="0" w:color="auto"/>
        <w:bottom w:val="none" w:sz="0" w:space="0" w:color="auto"/>
        <w:right w:val="none" w:sz="0" w:space="0" w:color="auto"/>
      </w:divBdr>
      <w:divsChild>
        <w:div w:id="29301831">
          <w:marLeft w:val="0"/>
          <w:marRight w:val="0"/>
          <w:marTop w:val="0"/>
          <w:marBottom w:val="0"/>
          <w:divBdr>
            <w:top w:val="none" w:sz="0" w:space="0" w:color="auto"/>
            <w:left w:val="none" w:sz="0" w:space="0" w:color="auto"/>
            <w:bottom w:val="none" w:sz="0" w:space="0" w:color="auto"/>
            <w:right w:val="none" w:sz="0" w:space="0" w:color="auto"/>
          </w:divBdr>
        </w:div>
        <w:div w:id="90779434">
          <w:marLeft w:val="0"/>
          <w:marRight w:val="0"/>
          <w:marTop w:val="0"/>
          <w:marBottom w:val="0"/>
          <w:divBdr>
            <w:top w:val="none" w:sz="0" w:space="0" w:color="auto"/>
            <w:left w:val="none" w:sz="0" w:space="0" w:color="auto"/>
            <w:bottom w:val="none" w:sz="0" w:space="0" w:color="auto"/>
            <w:right w:val="none" w:sz="0" w:space="0" w:color="auto"/>
          </w:divBdr>
        </w:div>
        <w:div w:id="111482615">
          <w:marLeft w:val="0"/>
          <w:marRight w:val="0"/>
          <w:marTop w:val="0"/>
          <w:marBottom w:val="0"/>
          <w:divBdr>
            <w:top w:val="none" w:sz="0" w:space="0" w:color="auto"/>
            <w:left w:val="none" w:sz="0" w:space="0" w:color="auto"/>
            <w:bottom w:val="none" w:sz="0" w:space="0" w:color="auto"/>
            <w:right w:val="none" w:sz="0" w:space="0" w:color="auto"/>
          </w:divBdr>
        </w:div>
        <w:div w:id="255868331">
          <w:marLeft w:val="0"/>
          <w:marRight w:val="0"/>
          <w:marTop w:val="0"/>
          <w:marBottom w:val="0"/>
          <w:divBdr>
            <w:top w:val="none" w:sz="0" w:space="0" w:color="auto"/>
            <w:left w:val="none" w:sz="0" w:space="0" w:color="auto"/>
            <w:bottom w:val="none" w:sz="0" w:space="0" w:color="auto"/>
            <w:right w:val="none" w:sz="0" w:space="0" w:color="auto"/>
          </w:divBdr>
        </w:div>
        <w:div w:id="275524914">
          <w:marLeft w:val="0"/>
          <w:marRight w:val="0"/>
          <w:marTop w:val="0"/>
          <w:marBottom w:val="0"/>
          <w:divBdr>
            <w:top w:val="none" w:sz="0" w:space="0" w:color="auto"/>
            <w:left w:val="none" w:sz="0" w:space="0" w:color="auto"/>
            <w:bottom w:val="none" w:sz="0" w:space="0" w:color="auto"/>
            <w:right w:val="none" w:sz="0" w:space="0" w:color="auto"/>
          </w:divBdr>
        </w:div>
        <w:div w:id="450633688">
          <w:marLeft w:val="0"/>
          <w:marRight w:val="0"/>
          <w:marTop w:val="0"/>
          <w:marBottom w:val="0"/>
          <w:divBdr>
            <w:top w:val="none" w:sz="0" w:space="0" w:color="auto"/>
            <w:left w:val="none" w:sz="0" w:space="0" w:color="auto"/>
            <w:bottom w:val="none" w:sz="0" w:space="0" w:color="auto"/>
            <w:right w:val="none" w:sz="0" w:space="0" w:color="auto"/>
          </w:divBdr>
        </w:div>
        <w:div w:id="558134608">
          <w:marLeft w:val="0"/>
          <w:marRight w:val="0"/>
          <w:marTop w:val="0"/>
          <w:marBottom w:val="0"/>
          <w:divBdr>
            <w:top w:val="none" w:sz="0" w:space="0" w:color="auto"/>
            <w:left w:val="none" w:sz="0" w:space="0" w:color="auto"/>
            <w:bottom w:val="none" w:sz="0" w:space="0" w:color="auto"/>
            <w:right w:val="none" w:sz="0" w:space="0" w:color="auto"/>
          </w:divBdr>
        </w:div>
        <w:div w:id="630941907">
          <w:marLeft w:val="0"/>
          <w:marRight w:val="0"/>
          <w:marTop w:val="0"/>
          <w:marBottom w:val="0"/>
          <w:divBdr>
            <w:top w:val="none" w:sz="0" w:space="0" w:color="auto"/>
            <w:left w:val="none" w:sz="0" w:space="0" w:color="auto"/>
            <w:bottom w:val="none" w:sz="0" w:space="0" w:color="auto"/>
            <w:right w:val="none" w:sz="0" w:space="0" w:color="auto"/>
          </w:divBdr>
        </w:div>
        <w:div w:id="664356899">
          <w:marLeft w:val="0"/>
          <w:marRight w:val="0"/>
          <w:marTop w:val="0"/>
          <w:marBottom w:val="0"/>
          <w:divBdr>
            <w:top w:val="none" w:sz="0" w:space="0" w:color="auto"/>
            <w:left w:val="none" w:sz="0" w:space="0" w:color="auto"/>
            <w:bottom w:val="none" w:sz="0" w:space="0" w:color="auto"/>
            <w:right w:val="none" w:sz="0" w:space="0" w:color="auto"/>
          </w:divBdr>
        </w:div>
        <w:div w:id="712388522">
          <w:marLeft w:val="0"/>
          <w:marRight w:val="0"/>
          <w:marTop w:val="0"/>
          <w:marBottom w:val="0"/>
          <w:divBdr>
            <w:top w:val="none" w:sz="0" w:space="0" w:color="auto"/>
            <w:left w:val="none" w:sz="0" w:space="0" w:color="auto"/>
            <w:bottom w:val="none" w:sz="0" w:space="0" w:color="auto"/>
            <w:right w:val="none" w:sz="0" w:space="0" w:color="auto"/>
          </w:divBdr>
        </w:div>
        <w:div w:id="750083554">
          <w:marLeft w:val="0"/>
          <w:marRight w:val="0"/>
          <w:marTop w:val="0"/>
          <w:marBottom w:val="0"/>
          <w:divBdr>
            <w:top w:val="none" w:sz="0" w:space="0" w:color="auto"/>
            <w:left w:val="none" w:sz="0" w:space="0" w:color="auto"/>
            <w:bottom w:val="none" w:sz="0" w:space="0" w:color="auto"/>
            <w:right w:val="none" w:sz="0" w:space="0" w:color="auto"/>
          </w:divBdr>
        </w:div>
        <w:div w:id="801113341">
          <w:marLeft w:val="0"/>
          <w:marRight w:val="0"/>
          <w:marTop w:val="0"/>
          <w:marBottom w:val="0"/>
          <w:divBdr>
            <w:top w:val="none" w:sz="0" w:space="0" w:color="auto"/>
            <w:left w:val="none" w:sz="0" w:space="0" w:color="auto"/>
            <w:bottom w:val="none" w:sz="0" w:space="0" w:color="auto"/>
            <w:right w:val="none" w:sz="0" w:space="0" w:color="auto"/>
          </w:divBdr>
        </w:div>
        <w:div w:id="801728055">
          <w:marLeft w:val="0"/>
          <w:marRight w:val="0"/>
          <w:marTop w:val="0"/>
          <w:marBottom w:val="0"/>
          <w:divBdr>
            <w:top w:val="none" w:sz="0" w:space="0" w:color="auto"/>
            <w:left w:val="none" w:sz="0" w:space="0" w:color="auto"/>
            <w:bottom w:val="none" w:sz="0" w:space="0" w:color="auto"/>
            <w:right w:val="none" w:sz="0" w:space="0" w:color="auto"/>
          </w:divBdr>
        </w:div>
        <w:div w:id="821778217">
          <w:marLeft w:val="0"/>
          <w:marRight w:val="0"/>
          <w:marTop w:val="0"/>
          <w:marBottom w:val="0"/>
          <w:divBdr>
            <w:top w:val="none" w:sz="0" w:space="0" w:color="auto"/>
            <w:left w:val="none" w:sz="0" w:space="0" w:color="auto"/>
            <w:bottom w:val="none" w:sz="0" w:space="0" w:color="auto"/>
            <w:right w:val="none" w:sz="0" w:space="0" w:color="auto"/>
          </w:divBdr>
        </w:div>
        <w:div w:id="865942867">
          <w:marLeft w:val="0"/>
          <w:marRight w:val="0"/>
          <w:marTop w:val="0"/>
          <w:marBottom w:val="0"/>
          <w:divBdr>
            <w:top w:val="none" w:sz="0" w:space="0" w:color="auto"/>
            <w:left w:val="none" w:sz="0" w:space="0" w:color="auto"/>
            <w:bottom w:val="none" w:sz="0" w:space="0" w:color="auto"/>
            <w:right w:val="none" w:sz="0" w:space="0" w:color="auto"/>
          </w:divBdr>
        </w:div>
        <w:div w:id="905603557">
          <w:marLeft w:val="0"/>
          <w:marRight w:val="0"/>
          <w:marTop w:val="0"/>
          <w:marBottom w:val="0"/>
          <w:divBdr>
            <w:top w:val="none" w:sz="0" w:space="0" w:color="auto"/>
            <w:left w:val="none" w:sz="0" w:space="0" w:color="auto"/>
            <w:bottom w:val="none" w:sz="0" w:space="0" w:color="auto"/>
            <w:right w:val="none" w:sz="0" w:space="0" w:color="auto"/>
          </w:divBdr>
        </w:div>
        <w:div w:id="920330016">
          <w:marLeft w:val="0"/>
          <w:marRight w:val="0"/>
          <w:marTop w:val="0"/>
          <w:marBottom w:val="0"/>
          <w:divBdr>
            <w:top w:val="none" w:sz="0" w:space="0" w:color="auto"/>
            <w:left w:val="none" w:sz="0" w:space="0" w:color="auto"/>
            <w:bottom w:val="none" w:sz="0" w:space="0" w:color="auto"/>
            <w:right w:val="none" w:sz="0" w:space="0" w:color="auto"/>
          </w:divBdr>
        </w:div>
        <w:div w:id="980889694">
          <w:marLeft w:val="0"/>
          <w:marRight w:val="0"/>
          <w:marTop w:val="0"/>
          <w:marBottom w:val="0"/>
          <w:divBdr>
            <w:top w:val="none" w:sz="0" w:space="0" w:color="auto"/>
            <w:left w:val="none" w:sz="0" w:space="0" w:color="auto"/>
            <w:bottom w:val="none" w:sz="0" w:space="0" w:color="auto"/>
            <w:right w:val="none" w:sz="0" w:space="0" w:color="auto"/>
          </w:divBdr>
        </w:div>
        <w:div w:id="999891752">
          <w:marLeft w:val="0"/>
          <w:marRight w:val="0"/>
          <w:marTop w:val="0"/>
          <w:marBottom w:val="0"/>
          <w:divBdr>
            <w:top w:val="none" w:sz="0" w:space="0" w:color="auto"/>
            <w:left w:val="none" w:sz="0" w:space="0" w:color="auto"/>
            <w:bottom w:val="none" w:sz="0" w:space="0" w:color="auto"/>
            <w:right w:val="none" w:sz="0" w:space="0" w:color="auto"/>
          </w:divBdr>
        </w:div>
        <w:div w:id="1063480963">
          <w:marLeft w:val="0"/>
          <w:marRight w:val="0"/>
          <w:marTop w:val="0"/>
          <w:marBottom w:val="0"/>
          <w:divBdr>
            <w:top w:val="none" w:sz="0" w:space="0" w:color="auto"/>
            <w:left w:val="none" w:sz="0" w:space="0" w:color="auto"/>
            <w:bottom w:val="none" w:sz="0" w:space="0" w:color="auto"/>
            <w:right w:val="none" w:sz="0" w:space="0" w:color="auto"/>
          </w:divBdr>
        </w:div>
        <w:div w:id="1082531160">
          <w:marLeft w:val="0"/>
          <w:marRight w:val="0"/>
          <w:marTop w:val="0"/>
          <w:marBottom w:val="0"/>
          <w:divBdr>
            <w:top w:val="none" w:sz="0" w:space="0" w:color="auto"/>
            <w:left w:val="none" w:sz="0" w:space="0" w:color="auto"/>
            <w:bottom w:val="none" w:sz="0" w:space="0" w:color="auto"/>
            <w:right w:val="none" w:sz="0" w:space="0" w:color="auto"/>
          </w:divBdr>
        </w:div>
        <w:div w:id="1145703641">
          <w:marLeft w:val="0"/>
          <w:marRight w:val="0"/>
          <w:marTop w:val="0"/>
          <w:marBottom w:val="0"/>
          <w:divBdr>
            <w:top w:val="none" w:sz="0" w:space="0" w:color="auto"/>
            <w:left w:val="none" w:sz="0" w:space="0" w:color="auto"/>
            <w:bottom w:val="none" w:sz="0" w:space="0" w:color="auto"/>
            <w:right w:val="none" w:sz="0" w:space="0" w:color="auto"/>
          </w:divBdr>
        </w:div>
        <w:div w:id="1212621282">
          <w:marLeft w:val="0"/>
          <w:marRight w:val="0"/>
          <w:marTop w:val="0"/>
          <w:marBottom w:val="0"/>
          <w:divBdr>
            <w:top w:val="none" w:sz="0" w:space="0" w:color="auto"/>
            <w:left w:val="none" w:sz="0" w:space="0" w:color="auto"/>
            <w:bottom w:val="none" w:sz="0" w:space="0" w:color="auto"/>
            <w:right w:val="none" w:sz="0" w:space="0" w:color="auto"/>
          </w:divBdr>
        </w:div>
        <w:div w:id="1216896789">
          <w:marLeft w:val="0"/>
          <w:marRight w:val="0"/>
          <w:marTop w:val="0"/>
          <w:marBottom w:val="0"/>
          <w:divBdr>
            <w:top w:val="none" w:sz="0" w:space="0" w:color="auto"/>
            <w:left w:val="none" w:sz="0" w:space="0" w:color="auto"/>
            <w:bottom w:val="none" w:sz="0" w:space="0" w:color="auto"/>
            <w:right w:val="none" w:sz="0" w:space="0" w:color="auto"/>
          </w:divBdr>
        </w:div>
        <w:div w:id="1332641535">
          <w:marLeft w:val="0"/>
          <w:marRight w:val="0"/>
          <w:marTop w:val="0"/>
          <w:marBottom w:val="0"/>
          <w:divBdr>
            <w:top w:val="none" w:sz="0" w:space="0" w:color="auto"/>
            <w:left w:val="none" w:sz="0" w:space="0" w:color="auto"/>
            <w:bottom w:val="none" w:sz="0" w:space="0" w:color="auto"/>
            <w:right w:val="none" w:sz="0" w:space="0" w:color="auto"/>
          </w:divBdr>
        </w:div>
        <w:div w:id="1417242448">
          <w:marLeft w:val="0"/>
          <w:marRight w:val="0"/>
          <w:marTop w:val="0"/>
          <w:marBottom w:val="0"/>
          <w:divBdr>
            <w:top w:val="none" w:sz="0" w:space="0" w:color="auto"/>
            <w:left w:val="none" w:sz="0" w:space="0" w:color="auto"/>
            <w:bottom w:val="none" w:sz="0" w:space="0" w:color="auto"/>
            <w:right w:val="none" w:sz="0" w:space="0" w:color="auto"/>
          </w:divBdr>
        </w:div>
        <w:div w:id="1418212847">
          <w:marLeft w:val="0"/>
          <w:marRight w:val="0"/>
          <w:marTop w:val="0"/>
          <w:marBottom w:val="0"/>
          <w:divBdr>
            <w:top w:val="none" w:sz="0" w:space="0" w:color="auto"/>
            <w:left w:val="none" w:sz="0" w:space="0" w:color="auto"/>
            <w:bottom w:val="none" w:sz="0" w:space="0" w:color="auto"/>
            <w:right w:val="none" w:sz="0" w:space="0" w:color="auto"/>
          </w:divBdr>
        </w:div>
        <w:div w:id="1432894893">
          <w:marLeft w:val="0"/>
          <w:marRight w:val="0"/>
          <w:marTop w:val="0"/>
          <w:marBottom w:val="0"/>
          <w:divBdr>
            <w:top w:val="none" w:sz="0" w:space="0" w:color="auto"/>
            <w:left w:val="none" w:sz="0" w:space="0" w:color="auto"/>
            <w:bottom w:val="none" w:sz="0" w:space="0" w:color="auto"/>
            <w:right w:val="none" w:sz="0" w:space="0" w:color="auto"/>
          </w:divBdr>
        </w:div>
        <w:div w:id="1530024093">
          <w:marLeft w:val="0"/>
          <w:marRight w:val="0"/>
          <w:marTop w:val="0"/>
          <w:marBottom w:val="0"/>
          <w:divBdr>
            <w:top w:val="none" w:sz="0" w:space="0" w:color="auto"/>
            <w:left w:val="none" w:sz="0" w:space="0" w:color="auto"/>
            <w:bottom w:val="none" w:sz="0" w:space="0" w:color="auto"/>
            <w:right w:val="none" w:sz="0" w:space="0" w:color="auto"/>
          </w:divBdr>
        </w:div>
        <w:div w:id="1639841927">
          <w:marLeft w:val="0"/>
          <w:marRight w:val="0"/>
          <w:marTop w:val="0"/>
          <w:marBottom w:val="0"/>
          <w:divBdr>
            <w:top w:val="none" w:sz="0" w:space="0" w:color="auto"/>
            <w:left w:val="none" w:sz="0" w:space="0" w:color="auto"/>
            <w:bottom w:val="none" w:sz="0" w:space="0" w:color="auto"/>
            <w:right w:val="none" w:sz="0" w:space="0" w:color="auto"/>
          </w:divBdr>
        </w:div>
        <w:div w:id="1645624563">
          <w:marLeft w:val="0"/>
          <w:marRight w:val="0"/>
          <w:marTop w:val="0"/>
          <w:marBottom w:val="0"/>
          <w:divBdr>
            <w:top w:val="none" w:sz="0" w:space="0" w:color="auto"/>
            <w:left w:val="none" w:sz="0" w:space="0" w:color="auto"/>
            <w:bottom w:val="none" w:sz="0" w:space="0" w:color="auto"/>
            <w:right w:val="none" w:sz="0" w:space="0" w:color="auto"/>
          </w:divBdr>
        </w:div>
        <w:div w:id="1759598305">
          <w:marLeft w:val="0"/>
          <w:marRight w:val="0"/>
          <w:marTop w:val="0"/>
          <w:marBottom w:val="0"/>
          <w:divBdr>
            <w:top w:val="none" w:sz="0" w:space="0" w:color="auto"/>
            <w:left w:val="none" w:sz="0" w:space="0" w:color="auto"/>
            <w:bottom w:val="none" w:sz="0" w:space="0" w:color="auto"/>
            <w:right w:val="none" w:sz="0" w:space="0" w:color="auto"/>
          </w:divBdr>
        </w:div>
        <w:div w:id="1919049542">
          <w:marLeft w:val="0"/>
          <w:marRight w:val="0"/>
          <w:marTop w:val="0"/>
          <w:marBottom w:val="0"/>
          <w:divBdr>
            <w:top w:val="none" w:sz="0" w:space="0" w:color="auto"/>
            <w:left w:val="none" w:sz="0" w:space="0" w:color="auto"/>
            <w:bottom w:val="none" w:sz="0" w:space="0" w:color="auto"/>
            <w:right w:val="none" w:sz="0" w:space="0" w:color="auto"/>
          </w:divBdr>
        </w:div>
        <w:div w:id="1921676105">
          <w:marLeft w:val="0"/>
          <w:marRight w:val="0"/>
          <w:marTop w:val="0"/>
          <w:marBottom w:val="0"/>
          <w:divBdr>
            <w:top w:val="none" w:sz="0" w:space="0" w:color="auto"/>
            <w:left w:val="none" w:sz="0" w:space="0" w:color="auto"/>
            <w:bottom w:val="none" w:sz="0" w:space="0" w:color="auto"/>
            <w:right w:val="none" w:sz="0" w:space="0" w:color="auto"/>
          </w:divBdr>
        </w:div>
        <w:div w:id="1950693710">
          <w:marLeft w:val="0"/>
          <w:marRight w:val="0"/>
          <w:marTop w:val="0"/>
          <w:marBottom w:val="0"/>
          <w:divBdr>
            <w:top w:val="none" w:sz="0" w:space="0" w:color="auto"/>
            <w:left w:val="none" w:sz="0" w:space="0" w:color="auto"/>
            <w:bottom w:val="none" w:sz="0" w:space="0" w:color="auto"/>
            <w:right w:val="none" w:sz="0" w:space="0" w:color="auto"/>
          </w:divBdr>
        </w:div>
        <w:div w:id="2027518065">
          <w:marLeft w:val="0"/>
          <w:marRight w:val="0"/>
          <w:marTop w:val="0"/>
          <w:marBottom w:val="0"/>
          <w:divBdr>
            <w:top w:val="none" w:sz="0" w:space="0" w:color="auto"/>
            <w:left w:val="none" w:sz="0" w:space="0" w:color="auto"/>
            <w:bottom w:val="none" w:sz="0" w:space="0" w:color="auto"/>
            <w:right w:val="none" w:sz="0" w:space="0" w:color="auto"/>
          </w:divBdr>
        </w:div>
        <w:div w:id="2065595610">
          <w:marLeft w:val="0"/>
          <w:marRight w:val="0"/>
          <w:marTop w:val="0"/>
          <w:marBottom w:val="0"/>
          <w:divBdr>
            <w:top w:val="none" w:sz="0" w:space="0" w:color="auto"/>
            <w:left w:val="none" w:sz="0" w:space="0" w:color="auto"/>
            <w:bottom w:val="none" w:sz="0" w:space="0" w:color="auto"/>
            <w:right w:val="none" w:sz="0" w:space="0" w:color="auto"/>
          </w:divBdr>
        </w:div>
        <w:div w:id="2068455227">
          <w:marLeft w:val="0"/>
          <w:marRight w:val="0"/>
          <w:marTop w:val="0"/>
          <w:marBottom w:val="0"/>
          <w:divBdr>
            <w:top w:val="none" w:sz="0" w:space="0" w:color="auto"/>
            <w:left w:val="none" w:sz="0" w:space="0" w:color="auto"/>
            <w:bottom w:val="none" w:sz="0" w:space="0" w:color="auto"/>
            <w:right w:val="none" w:sz="0" w:space="0" w:color="auto"/>
          </w:divBdr>
        </w:div>
        <w:div w:id="2125339388">
          <w:marLeft w:val="0"/>
          <w:marRight w:val="0"/>
          <w:marTop w:val="0"/>
          <w:marBottom w:val="0"/>
          <w:divBdr>
            <w:top w:val="none" w:sz="0" w:space="0" w:color="auto"/>
            <w:left w:val="none" w:sz="0" w:space="0" w:color="auto"/>
            <w:bottom w:val="none" w:sz="0" w:space="0" w:color="auto"/>
            <w:right w:val="none" w:sz="0" w:space="0" w:color="auto"/>
          </w:divBdr>
        </w:div>
      </w:divsChild>
    </w:div>
    <w:div w:id="454493441">
      <w:marLeft w:val="640"/>
      <w:marRight w:val="0"/>
      <w:marTop w:val="0"/>
      <w:marBottom w:val="0"/>
      <w:divBdr>
        <w:top w:val="none" w:sz="0" w:space="0" w:color="auto"/>
        <w:left w:val="none" w:sz="0" w:space="0" w:color="auto"/>
        <w:bottom w:val="none" w:sz="0" w:space="0" w:color="auto"/>
        <w:right w:val="none" w:sz="0" w:space="0" w:color="auto"/>
      </w:divBdr>
    </w:div>
    <w:div w:id="454568394">
      <w:marLeft w:val="640"/>
      <w:marRight w:val="0"/>
      <w:marTop w:val="0"/>
      <w:marBottom w:val="0"/>
      <w:divBdr>
        <w:top w:val="none" w:sz="0" w:space="0" w:color="auto"/>
        <w:left w:val="none" w:sz="0" w:space="0" w:color="auto"/>
        <w:bottom w:val="none" w:sz="0" w:space="0" w:color="auto"/>
        <w:right w:val="none" w:sz="0" w:space="0" w:color="auto"/>
      </w:divBdr>
    </w:div>
    <w:div w:id="454718537">
      <w:bodyDiv w:val="1"/>
      <w:marLeft w:val="0"/>
      <w:marRight w:val="0"/>
      <w:marTop w:val="0"/>
      <w:marBottom w:val="0"/>
      <w:divBdr>
        <w:top w:val="none" w:sz="0" w:space="0" w:color="auto"/>
        <w:left w:val="none" w:sz="0" w:space="0" w:color="auto"/>
        <w:bottom w:val="none" w:sz="0" w:space="0" w:color="auto"/>
        <w:right w:val="none" w:sz="0" w:space="0" w:color="auto"/>
      </w:divBdr>
    </w:div>
    <w:div w:id="455028895">
      <w:bodyDiv w:val="1"/>
      <w:marLeft w:val="0"/>
      <w:marRight w:val="0"/>
      <w:marTop w:val="0"/>
      <w:marBottom w:val="0"/>
      <w:divBdr>
        <w:top w:val="none" w:sz="0" w:space="0" w:color="auto"/>
        <w:left w:val="none" w:sz="0" w:space="0" w:color="auto"/>
        <w:bottom w:val="none" w:sz="0" w:space="0" w:color="auto"/>
        <w:right w:val="none" w:sz="0" w:space="0" w:color="auto"/>
      </w:divBdr>
    </w:div>
    <w:div w:id="455684754">
      <w:marLeft w:val="640"/>
      <w:marRight w:val="0"/>
      <w:marTop w:val="0"/>
      <w:marBottom w:val="0"/>
      <w:divBdr>
        <w:top w:val="none" w:sz="0" w:space="0" w:color="auto"/>
        <w:left w:val="none" w:sz="0" w:space="0" w:color="auto"/>
        <w:bottom w:val="none" w:sz="0" w:space="0" w:color="auto"/>
        <w:right w:val="none" w:sz="0" w:space="0" w:color="auto"/>
      </w:divBdr>
    </w:div>
    <w:div w:id="456147351">
      <w:marLeft w:val="640"/>
      <w:marRight w:val="0"/>
      <w:marTop w:val="0"/>
      <w:marBottom w:val="0"/>
      <w:divBdr>
        <w:top w:val="none" w:sz="0" w:space="0" w:color="auto"/>
        <w:left w:val="none" w:sz="0" w:space="0" w:color="auto"/>
        <w:bottom w:val="none" w:sz="0" w:space="0" w:color="auto"/>
        <w:right w:val="none" w:sz="0" w:space="0" w:color="auto"/>
      </w:divBdr>
    </w:div>
    <w:div w:id="456484706">
      <w:marLeft w:val="640"/>
      <w:marRight w:val="0"/>
      <w:marTop w:val="0"/>
      <w:marBottom w:val="0"/>
      <w:divBdr>
        <w:top w:val="none" w:sz="0" w:space="0" w:color="auto"/>
        <w:left w:val="none" w:sz="0" w:space="0" w:color="auto"/>
        <w:bottom w:val="none" w:sz="0" w:space="0" w:color="auto"/>
        <w:right w:val="none" w:sz="0" w:space="0" w:color="auto"/>
      </w:divBdr>
    </w:div>
    <w:div w:id="456722502">
      <w:marLeft w:val="640"/>
      <w:marRight w:val="0"/>
      <w:marTop w:val="0"/>
      <w:marBottom w:val="0"/>
      <w:divBdr>
        <w:top w:val="none" w:sz="0" w:space="0" w:color="auto"/>
        <w:left w:val="none" w:sz="0" w:space="0" w:color="auto"/>
        <w:bottom w:val="none" w:sz="0" w:space="0" w:color="auto"/>
        <w:right w:val="none" w:sz="0" w:space="0" w:color="auto"/>
      </w:divBdr>
    </w:div>
    <w:div w:id="457572782">
      <w:marLeft w:val="640"/>
      <w:marRight w:val="0"/>
      <w:marTop w:val="0"/>
      <w:marBottom w:val="0"/>
      <w:divBdr>
        <w:top w:val="none" w:sz="0" w:space="0" w:color="auto"/>
        <w:left w:val="none" w:sz="0" w:space="0" w:color="auto"/>
        <w:bottom w:val="none" w:sz="0" w:space="0" w:color="auto"/>
        <w:right w:val="none" w:sz="0" w:space="0" w:color="auto"/>
      </w:divBdr>
    </w:div>
    <w:div w:id="457577471">
      <w:marLeft w:val="640"/>
      <w:marRight w:val="0"/>
      <w:marTop w:val="0"/>
      <w:marBottom w:val="0"/>
      <w:divBdr>
        <w:top w:val="none" w:sz="0" w:space="0" w:color="auto"/>
        <w:left w:val="none" w:sz="0" w:space="0" w:color="auto"/>
        <w:bottom w:val="none" w:sz="0" w:space="0" w:color="auto"/>
        <w:right w:val="none" w:sz="0" w:space="0" w:color="auto"/>
      </w:divBdr>
    </w:div>
    <w:div w:id="457649375">
      <w:marLeft w:val="640"/>
      <w:marRight w:val="0"/>
      <w:marTop w:val="0"/>
      <w:marBottom w:val="0"/>
      <w:divBdr>
        <w:top w:val="none" w:sz="0" w:space="0" w:color="auto"/>
        <w:left w:val="none" w:sz="0" w:space="0" w:color="auto"/>
        <w:bottom w:val="none" w:sz="0" w:space="0" w:color="auto"/>
        <w:right w:val="none" w:sz="0" w:space="0" w:color="auto"/>
      </w:divBdr>
    </w:div>
    <w:div w:id="457843896">
      <w:bodyDiv w:val="1"/>
      <w:marLeft w:val="0"/>
      <w:marRight w:val="0"/>
      <w:marTop w:val="0"/>
      <w:marBottom w:val="0"/>
      <w:divBdr>
        <w:top w:val="none" w:sz="0" w:space="0" w:color="auto"/>
        <w:left w:val="none" w:sz="0" w:space="0" w:color="auto"/>
        <w:bottom w:val="none" w:sz="0" w:space="0" w:color="auto"/>
        <w:right w:val="none" w:sz="0" w:space="0" w:color="auto"/>
      </w:divBdr>
      <w:divsChild>
        <w:div w:id="4721421">
          <w:marLeft w:val="640"/>
          <w:marRight w:val="0"/>
          <w:marTop w:val="0"/>
          <w:marBottom w:val="0"/>
          <w:divBdr>
            <w:top w:val="none" w:sz="0" w:space="0" w:color="auto"/>
            <w:left w:val="none" w:sz="0" w:space="0" w:color="auto"/>
            <w:bottom w:val="none" w:sz="0" w:space="0" w:color="auto"/>
            <w:right w:val="none" w:sz="0" w:space="0" w:color="auto"/>
          </w:divBdr>
        </w:div>
        <w:div w:id="116408940">
          <w:marLeft w:val="640"/>
          <w:marRight w:val="0"/>
          <w:marTop w:val="0"/>
          <w:marBottom w:val="0"/>
          <w:divBdr>
            <w:top w:val="none" w:sz="0" w:space="0" w:color="auto"/>
            <w:left w:val="none" w:sz="0" w:space="0" w:color="auto"/>
            <w:bottom w:val="none" w:sz="0" w:space="0" w:color="auto"/>
            <w:right w:val="none" w:sz="0" w:space="0" w:color="auto"/>
          </w:divBdr>
        </w:div>
        <w:div w:id="213978023">
          <w:marLeft w:val="640"/>
          <w:marRight w:val="0"/>
          <w:marTop w:val="0"/>
          <w:marBottom w:val="0"/>
          <w:divBdr>
            <w:top w:val="none" w:sz="0" w:space="0" w:color="auto"/>
            <w:left w:val="none" w:sz="0" w:space="0" w:color="auto"/>
            <w:bottom w:val="none" w:sz="0" w:space="0" w:color="auto"/>
            <w:right w:val="none" w:sz="0" w:space="0" w:color="auto"/>
          </w:divBdr>
        </w:div>
        <w:div w:id="258175742">
          <w:marLeft w:val="640"/>
          <w:marRight w:val="0"/>
          <w:marTop w:val="0"/>
          <w:marBottom w:val="0"/>
          <w:divBdr>
            <w:top w:val="none" w:sz="0" w:space="0" w:color="auto"/>
            <w:left w:val="none" w:sz="0" w:space="0" w:color="auto"/>
            <w:bottom w:val="none" w:sz="0" w:space="0" w:color="auto"/>
            <w:right w:val="none" w:sz="0" w:space="0" w:color="auto"/>
          </w:divBdr>
        </w:div>
        <w:div w:id="259147619">
          <w:marLeft w:val="640"/>
          <w:marRight w:val="0"/>
          <w:marTop w:val="0"/>
          <w:marBottom w:val="0"/>
          <w:divBdr>
            <w:top w:val="none" w:sz="0" w:space="0" w:color="auto"/>
            <w:left w:val="none" w:sz="0" w:space="0" w:color="auto"/>
            <w:bottom w:val="none" w:sz="0" w:space="0" w:color="auto"/>
            <w:right w:val="none" w:sz="0" w:space="0" w:color="auto"/>
          </w:divBdr>
        </w:div>
        <w:div w:id="349797078">
          <w:marLeft w:val="640"/>
          <w:marRight w:val="0"/>
          <w:marTop w:val="0"/>
          <w:marBottom w:val="0"/>
          <w:divBdr>
            <w:top w:val="none" w:sz="0" w:space="0" w:color="auto"/>
            <w:left w:val="none" w:sz="0" w:space="0" w:color="auto"/>
            <w:bottom w:val="none" w:sz="0" w:space="0" w:color="auto"/>
            <w:right w:val="none" w:sz="0" w:space="0" w:color="auto"/>
          </w:divBdr>
        </w:div>
        <w:div w:id="393550744">
          <w:marLeft w:val="640"/>
          <w:marRight w:val="0"/>
          <w:marTop w:val="0"/>
          <w:marBottom w:val="0"/>
          <w:divBdr>
            <w:top w:val="none" w:sz="0" w:space="0" w:color="auto"/>
            <w:left w:val="none" w:sz="0" w:space="0" w:color="auto"/>
            <w:bottom w:val="none" w:sz="0" w:space="0" w:color="auto"/>
            <w:right w:val="none" w:sz="0" w:space="0" w:color="auto"/>
          </w:divBdr>
        </w:div>
        <w:div w:id="403915280">
          <w:marLeft w:val="640"/>
          <w:marRight w:val="0"/>
          <w:marTop w:val="0"/>
          <w:marBottom w:val="0"/>
          <w:divBdr>
            <w:top w:val="none" w:sz="0" w:space="0" w:color="auto"/>
            <w:left w:val="none" w:sz="0" w:space="0" w:color="auto"/>
            <w:bottom w:val="none" w:sz="0" w:space="0" w:color="auto"/>
            <w:right w:val="none" w:sz="0" w:space="0" w:color="auto"/>
          </w:divBdr>
        </w:div>
        <w:div w:id="444734726">
          <w:marLeft w:val="640"/>
          <w:marRight w:val="0"/>
          <w:marTop w:val="0"/>
          <w:marBottom w:val="0"/>
          <w:divBdr>
            <w:top w:val="none" w:sz="0" w:space="0" w:color="auto"/>
            <w:left w:val="none" w:sz="0" w:space="0" w:color="auto"/>
            <w:bottom w:val="none" w:sz="0" w:space="0" w:color="auto"/>
            <w:right w:val="none" w:sz="0" w:space="0" w:color="auto"/>
          </w:divBdr>
        </w:div>
        <w:div w:id="455176532">
          <w:marLeft w:val="640"/>
          <w:marRight w:val="0"/>
          <w:marTop w:val="0"/>
          <w:marBottom w:val="0"/>
          <w:divBdr>
            <w:top w:val="none" w:sz="0" w:space="0" w:color="auto"/>
            <w:left w:val="none" w:sz="0" w:space="0" w:color="auto"/>
            <w:bottom w:val="none" w:sz="0" w:space="0" w:color="auto"/>
            <w:right w:val="none" w:sz="0" w:space="0" w:color="auto"/>
          </w:divBdr>
        </w:div>
        <w:div w:id="508834606">
          <w:marLeft w:val="640"/>
          <w:marRight w:val="0"/>
          <w:marTop w:val="0"/>
          <w:marBottom w:val="0"/>
          <w:divBdr>
            <w:top w:val="none" w:sz="0" w:space="0" w:color="auto"/>
            <w:left w:val="none" w:sz="0" w:space="0" w:color="auto"/>
            <w:bottom w:val="none" w:sz="0" w:space="0" w:color="auto"/>
            <w:right w:val="none" w:sz="0" w:space="0" w:color="auto"/>
          </w:divBdr>
        </w:div>
        <w:div w:id="650792304">
          <w:marLeft w:val="640"/>
          <w:marRight w:val="0"/>
          <w:marTop w:val="0"/>
          <w:marBottom w:val="0"/>
          <w:divBdr>
            <w:top w:val="none" w:sz="0" w:space="0" w:color="auto"/>
            <w:left w:val="none" w:sz="0" w:space="0" w:color="auto"/>
            <w:bottom w:val="none" w:sz="0" w:space="0" w:color="auto"/>
            <w:right w:val="none" w:sz="0" w:space="0" w:color="auto"/>
          </w:divBdr>
        </w:div>
        <w:div w:id="682318479">
          <w:marLeft w:val="640"/>
          <w:marRight w:val="0"/>
          <w:marTop w:val="0"/>
          <w:marBottom w:val="0"/>
          <w:divBdr>
            <w:top w:val="none" w:sz="0" w:space="0" w:color="auto"/>
            <w:left w:val="none" w:sz="0" w:space="0" w:color="auto"/>
            <w:bottom w:val="none" w:sz="0" w:space="0" w:color="auto"/>
            <w:right w:val="none" w:sz="0" w:space="0" w:color="auto"/>
          </w:divBdr>
        </w:div>
        <w:div w:id="695889240">
          <w:marLeft w:val="640"/>
          <w:marRight w:val="0"/>
          <w:marTop w:val="0"/>
          <w:marBottom w:val="0"/>
          <w:divBdr>
            <w:top w:val="none" w:sz="0" w:space="0" w:color="auto"/>
            <w:left w:val="none" w:sz="0" w:space="0" w:color="auto"/>
            <w:bottom w:val="none" w:sz="0" w:space="0" w:color="auto"/>
            <w:right w:val="none" w:sz="0" w:space="0" w:color="auto"/>
          </w:divBdr>
        </w:div>
        <w:div w:id="764033244">
          <w:marLeft w:val="640"/>
          <w:marRight w:val="0"/>
          <w:marTop w:val="0"/>
          <w:marBottom w:val="0"/>
          <w:divBdr>
            <w:top w:val="none" w:sz="0" w:space="0" w:color="auto"/>
            <w:left w:val="none" w:sz="0" w:space="0" w:color="auto"/>
            <w:bottom w:val="none" w:sz="0" w:space="0" w:color="auto"/>
            <w:right w:val="none" w:sz="0" w:space="0" w:color="auto"/>
          </w:divBdr>
        </w:div>
        <w:div w:id="805201505">
          <w:marLeft w:val="640"/>
          <w:marRight w:val="0"/>
          <w:marTop w:val="0"/>
          <w:marBottom w:val="0"/>
          <w:divBdr>
            <w:top w:val="none" w:sz="0" w:space="0" w:color="auto"/>
            <w:left w:val="none" w:sz="0" w:space="0" w:color="auto"/>
            <w:bottom w:val="none" w:sz="0" w:space="0" w:color="auto"/>
            <w:right w:val="none" w:sz="0" w:space="0" w:color="auto"/>
          </w:divBdr>
        </w:div>
        <w:div w:id="923731906">
          <w:marLeft w:val="640"/>
          <w:marRight w:val="0"/>
          <w:marTop w:val="0"/>
          <w:marBottom w:val="0"/>
          <w:divBdr>
            <w:top w:val="none" w:sz="0" w:space="0" w:color="auto"/>
            <w:left w:val="none" w:sz="0" w:space="0" w:color="auto"/>
            <w:bottom w:val="none" w:sz="0" w:space="0" w:color="auto"/>
            <w:right w:val="none" w:sz="0" w:space="0" w:color="auto"/>
          </w:divBdr>
        </w:div>
        <w:div w:id="924538631">
          <w:marLeft w:val="640"/>
          <w:marRight w:val="0"/>
          <w:marTop w:val="0"/>
          <w:marBottom w:val="0"/>
          <w:divBdr>
            <w:top w:val="none" w:sz="0" w:space="0" w:color="auto"/>
            <w:left w:val="none" w:sz="0" w:space="0" w:color="auto"/>
            <w:bottom w:val="none" w:sz="0" w:space="0" w:color="auto"/>
            <w:right w:val="none" w:sz="0" w:space="0" w:color="auto"/>
          </w:divBdr>
        </w:div>
        <w:div w:id="1056002575">
          <w:marLeft w:val="640"/>
          <w:marRight w:val="0"/>
          <w:marTop w:val="0"/>
          <w:marBottom w:val="0"/>
          <w:divBdr>
            <w:top w:val="none" w:sz="0" w:space="0" w:color="auto"/>
            <w:left w:val="none" w:sz="0" w:space="0" w:color="auto"/>
            <w:bottom w:val="none" w:sz="0" w:space="0" w:color="auto"/>
            <w:right w:val="none" w:sz="0" w:space="0" w:color="auto"/>
          </w:divBdr>
        </w:div>
        <w:div w:id="1090657882">
          <w:marLeft w:val="640"/>
          <w:marRight w:val="0"/>
          <w:marTop w:val="0"/>
          <w:marBottom w:val="0"/>
          <w:divBdr>
            <w:top w:val="none" w:sz="0" w:space="0" w:color="auto"/>
            <w:left w:val="none" w:sz="0" w:space="0" w:color="auto"/>
            <w:bottom w:val="none" w:sz="0" w:space="0" w:color="auto"/>
            <w:right w:val="none" w:sz="0" w:space="0" w:color="auto"/>
          </w:divBdr>
        </w:div>
        <w:div w:id="1113860354">
          <w:marLeft w:val="640"/>
          <w:marRight w:val="0"/>
          <w:marTop w:val="0"/>
          <w:marBottom w:val="0"/>
          <w:divBdr>
            <w:top w:val="none" w:sz="0" w:space="0" w:color="auto"/>
            <w:left w:val="none" w:sz="0" w:space="0" w:color="auto"/>
            <w:bottom w:val="none" w:sz="0" w:space="0" w:color="auto"/>
            <w:right w:val="none" w:sz="0" w:space="0" w:color="auto"/>
          </w:divBdr>
        </w:div>
        <w:div w:id="1175076149">
          <w:marLeft w:val="640"/>
          <w:marRight w:val="0"/>
          <w:marTop w:val="0"/>
          <w:marBottom w:val="0"/>
          <w:divBdr>
            <w:top w:val="none" w:sz="0" w:space="0" w:color="auto"/>
            <w:left w:val="none" w:sz="0" w:space="0" w:color="auto"/>
            <w:bottom w:val="none" w:sz="0" w:space="0" w:color="auto"/>
            <w:right w:val="none" w:sz="0" w:space="0" w:color="auto"/>
          </w:divBdr>
        </w:div>
        <w:div w:id="1206602640">
          <w:marLeft w:val="640"/>
          <w:marRight w:val="0"/>
          <w:marTop w:val="0"/>
          <w:marBottom w:val="0"/>
          <w:divBdr>
            <w:top w:val="none" w:sz="0" w:space="0" w:color="auto"/>
            <w:left w:val="none" w:sz="0" w:space="0" w:color="auto"/>
            <w:bottom w:val="none" w:sz="0" w:space="0" w:color="auto"/>
            <w:right w:val="none" w:sz="0" w:space="0" w:color="auto"/>
          </w:divBdr>
        </w:div>
        <w:div w:id="1248731647">
          <w:marLeft w:val="640"/>
          <w:marRight w:val="0"/>
          <w:marTop w:val="0"/>
          <w:marBottom w:val="0"/>
          <w:divBdr>
            <w:top w:val="none" w:sz="0" w:space="0" w:color="auto"/>
            <w:left w:val="none" w:sz="0" w:space="0" w:color="auto"/>
            <w:bottom w:val="none" w:sz="0" w:space="0" w:color="auto"/>
            <w:right w:val="none" w:sz="0" w:space="0" w:color="auto"/>
          </w:divBdr>
        </w:div>
        <w:div w:id="1271546574">
          <w:marLeft w:val="640"/>
          <w:marRight w:val="0"/>
          <w:marTop w:val="0"/>
          <w:marBottom w:val="0"/>
          <w:divBdr>
            <w:top w:val="none" w:sz="0" w:space="0" w:color="auto"/>
            <w:left w:val="none" w:sz="0" w:space="0" w:color="auto"/>
            <w:bottom w:val="none" w:sz="0" w:space="0" w:color="auto"/>
            <w:right w:val="none" w:sz="0" w:space="0" w:color="auto"/>
          </w:divBdr>
        </w:div>
        <w:div w:id="1297645464">
          <w:marLeft w:val="640"/>
          <w:marRight w:val="0"/>
          <w:marTop w:val="0"/>
          <w:marBottom w:val="0"/>
          <w:divBdr>
            <w:top w:val="none" w:sz="0" w:space="0" w:color="auto"/>
            <w:left w:val="none" w:sz="0" w:space="0" w:color="auto"/>
            <w:bottom w:val="none" w:sz="0" w:space="0" w:color="auto"/>
            <w:right w:val="none" w:sz="0" w:space="0" w:color="auto"/>
          </w:divBdr>
        </w:div>
        <w:div w:id="1379165943">
          <w:marLeft w:val="640"/>
          <w:marRight w:val="0"/>
          <w:marTop w:val="0"/>
          <w:marBottom w:val="0"/>
          <w:divBdr>
            <w:top w:val="none" w:sz="0" w:space="0" w:color="auto"/>
            <w:left w:val="none" w:sz="0" w:space="0" w:color="auto"/>
            <w:bottom w:val="none" w:sz="0" w:space="0" w:color="auto"/>
            <w:right w:val="none" w:sz="0" w:space="0" w:color="auto"/>
          </w:divBdr>
        </w:div>
        <w:div w:id="1417090562">
          <w:marLeft w:val="640"/>
          <w:marRight w:val="0"/>
          <w:marTop w:val="0"/>
          <w:marBottom w:val="0"/>
          <w:divBdr>
            <w:top w:val="none" w:sz="0" w:space="0" w:color="auto"/>
            <w:left w:val="none" w:sz="0" w:space="0" w:color="auto"/>
            <w:bottom w:val="none" w:sz="0" w:space="0" w:color="auto"/>
            <w:right w:val="none" w:sz="0" w:space="0" w:color="auto"/>
          </w:divBdr>
        </w:div>
        <w:div w:id="1504975502">
          <w:marLeft w:val="640"/>
          <w:marRight w:val="0"/>
          <w:marTop w:val="0"/>
          <w:marBottom w:val="0"/>
          <w:divBdr>
            <w:top w:val="none" w:sz="0" w:space="0" w:color="auto"/>
            <w:left w:val="none" w:sz="0" w:space="0" w:color="auto"/>
            <w:bottom w:val="none" w:sz="0" w:space="0" w:color="auto"/>
            <w:right w:val="none" w:sz="0" w:space="0" w:color="auto"/>
          </w:divBdr>
        </w:div>
        <w:div w:id="1528987362">
          <w:marLeft w:val="640"/>
          <w:marRight w:val="0"/>
          <w:marTop w:val="0"/>
          <w:marBottom w:val="0"/>
          <w:divBdr>
            <w:top w:val="none" w:sz="0" w:space="0" w:color="auto"/>
            <w:left w:val="none" w:sz="0" w:space="0" w:color="auto"/>
            <w:bottom w:val="none" w:sz="0" w:space="0" w:color="auto"/>
            <w:right w:val="none" w:sz="0" w:space="0" w:color="auto"/>
          </w:divBdr>
        </w:div>
        <w:div w:id="1590046201">
          <w:marLeft w:val="640"/>
          <w:marRight w:val="0"/>
          <w:marTop w:val="0"/>
          <w:marBottom w:val="0"/>
          <w:divBdr>
            <w:top w:val="none" w:sz="0" w:space="0" w:color="auto"/>
            <w:left w:val="none" w:sz="0" w:space="0" w:color="auto"/>
            <w:bottom w:val="none" w:sz="0" w:space="0" w:color="auto"/>
            <w:right w:val="none" w:sz="0" w:space="0" w:color="auto"/>
          </w:divBdr>
        </w:div>
        <w:div w:id="1660042297">
          <w:marLeft w:val="640"/>
          <w:marRight w:val="0"/>
          <w:marTop w:val="0"/>
          <w:marBottom w:val="0"/>
          <w:divBdr>
            <w:top w:val="none" w:sz="0" w:space="0" w:color="auto"/>
            <w:left w:val="none" w:sz="0" w:space="0" w:color="auto"/>
            <w:bottom w:val="none" w:sz="0" w:space="0" w:color="auto"/>
            <w:right w:val="none" w:sz="0" w:space="0" w:color="auto"/>
          </w:divBdr>
        </w:div>
        <w:div w:id="1663511695">
          <w:marLeft w:val="640"/>
          <w:marRight w:val="0"/>
          <w:marTop w:val="0"/>
          <w:marBottom w:val="0"/>
          <w:divBdr>
            <w:top w:val="none" w:sz="0" w:space="0" w:color="auto"/>
            <w:left w:val="none" w:sz="0" w:space="0" w:color="auto"/>
            <w:bottom w:val="none" w:sz="0" w:space="0" w:color="auto"/>
            <w:right w:val="none" w:sz="0" w:space="0" w:color="auto"/>
          </w:divBdr>
        </w:div>
        <w:div w:id="1710687085">
          <w:marLeft w:val="640"/>
          <w:marRight w:val="0"/>
          <w:marTop w:val="0"/>
          <w:marBottom w:val="0"/>
          <w:divBdr>
            <w:top w:val="none" w:sz="0" w:space="0" w:color="auto"/>
            <w:left w:val="none" w:sz="0" w:space="0" w:color="auto"/>
            <w:bottom w:val="none" w:sz="0" w:space="0" w:color="auto"/>
            <w:right w:val="none" w:sz="0" w:space="0" w:color="auto"/>
          </w:divBdr>
        </w:div>
        <w:div w:id="1796755475">
          <w:marLeft w:val="640"/>
          <w:marRight w:val="0"/>
          <w:marTop w:val="0"/>
          <w:marBottom w:val="0"/>
          <w:divBdr>
            <w:top w:val="none" w:sz="0" w:space="0" w:color="auto"/>
            <w:left w:val="none" w:sz="0" w:space="0" w:color="auto"/>
            <w:bottom w:val="none" w:sz="0" w:space="0" w:color="auto"/>
            <w:right w:val="none" w:sz="0" w:space="0" w:color="auto"/>
          </w:divBdr>
        </w:div>
        <w:div w:id="1890148461">
          <w:marLeft w:val="640"/>
          <w:marRight w:val="0"/>
          <w:marTop w:val="0"/>
          <w:marBottom w:val="0"/>
          <w:divBdr>
            <w:top w:val="none" w:sz="0" w:space="0" w:color="auto"/>
            <w:left w:val="none" w:sz="0" w:space="0" w:color="auto"/>
            <w:bottom w:val="none" w:sz="0" w:space="0" w:color="auto"/>
            <w:right w:val="none" w:sz="0" w:space="0" w:color="auto"/>
          </w:divBdr>
        </w:div>
        <w:div w:id="1909261542">
          <w:marLeft w:val="640"/>
          <w:marRight w:val="0"/>
          <w:marTop w:val="0"/>
          <w:marBottom w:val="0"/>
          <w:divBdr>
            <w:top w:val="none" w:sz="0" w:space="0" w:color="auto"/>
            <w:left w:val="none" w:sz="0" w:space="0" w:color="auto"/>
            <w:bottom w:val="none" w:sz="0" w:space="0" w:color="auto"/>
            <w:right w:val="none" w:sz="0" w:space="0" w:color="auto"/>
          </w:divBdr>
        </w:div>
        <w:div w:id="1945108556">
          <w:marLeft w:val="640"/>
          <w:marRight w:val="0"/>
          <w:marTop w:val="0"/>
          <w:marBottom w:val="0"/>
          <w:divBdr>
            <w:top w:val="none" w:sz="0" w:space="0" w:color="auto"/>
            <w:left w:val="none" w:sz="0" w:space="0" w:color="auto"/>
            <w:bottom w:val="none" w:sz="0" w:space="0" w:color="auto"/>
            <w:right w:val="none" w:sz="0" w:space="0" w:color="auto"/>
          </w:divBdr>
        </w:div>
        <w:div w:id="2039505961">
          <w:marLeft w:val="640"/>
          <w:marRight w:val="0"/>
          <w:marTop w:val="0"/>
          <w:marBottom w:val="0"/>
          <w:divBdr>
            <w:top w:val="none" w:sz="0" w:space="0" w:color="auto"/>
            <w:left w:val="none" w:sz="0" w:space="0" w:color="auto"/>
            <w:bottom w:val="none" w:sz="0" w:space="0" w:color="auto"/>
            <w:right w:val="none" w:sz="0" w:space="0" w:color="auto"/>
          </w:divBdr>
        </w:div>
      </w:divsChild>
    </w:div>
    <w:div w:id="458258543">
      <w:bodyDiv w:val="1"/>
      <w:marLeft w:val="0"/>
      <w:marRight w:val="0"/>
      <w:marTop w:val="0"/>
      <w:marBottom w:val="0"/>
      <w:divBdr>
        <w:top w:val="none" w:sz="0" w:space="0" w:color="auto"/>
        <w:left w:val="none" w:sz="0" w:space="0" w:color="auto"/>
        <w:bottom w:val="none" w:sz="0" w:space="0" w:color="auto"/>
        <w:right w:val="none" w:sz="0" w:space="0" w:color="auto"/>
      </w:divBdr>
      <w:divsChild>
        <w:div w:id="42366560">
          <w:marLeft w:val="640"/>
          <w:marRight w:val="0"/>
          <w:marTop w:val="0"/>
          <w:marBottom w:val="0"/>
          <w:divBdr>
            <w:top w:val="none" w:sz="0" w:space="0" w:color="auto"/>
            <w:left w:val="none" w:sz="0" w:space="0" w:color="auto"/>
            <w:bottom w:val="none" w:sz="0" w:space="0" w:color="auto"/>
            <w:right w:val="none" w:sz="0" w:space="0" w:color="auto"/>
          </w:divBdr>
        </w:div>
        <w:div w:id="55129639">
          <w:marLeft w:val="640"/>
          <w:marRight w:val="0"/>
          <w:marTop w:val="0"/>
          <w:marBottom w:val="0"/>
          <w:divBdr>
            <w:top w:val="none" w:sz="0" w:space="0" w:color="auto"/>
            <w:left w:val="none" w:sz="0" w:space="0" w:color="auto"/>
            <w:bottom w:val="none" w:sz="0" w:space="0" w:color="auto"/>
            <w:right w:val="none" w:sz="0" w:space="0" w:color="auto"/>
          </w:divBdr>
        </w:div>
        <w:div w:id="58870503">
          <w:marLeft w:val="640"/>
          <w:marRight w:val="0"/>
          <w:marTop w:val="0"/>
          <w:marBottom w:val="0"/>
          <w:divBdr>
            <w:top w:val="none" w:sz="0" w:space="0" w:color="auto"/>
            <w:left w:val="none" w:sz="0" w:space="0" w:color="auto"/>
            <w:bottom w:val="none" w:sz="0" w:space="0" w:color="auto"/>
            <w:right w:val="none" w:sz="0" w:space="0" w:color="auto"/>
          </w:divBdr>
        </w:div>
        <w:div w:id="72432650">
          <w:marLeft w:val="640"/>
          <w:marRight w:val="0"/>
          <w:marTop w:val="0"/>
          <w:marBottom w:val="0"/>
          <w:divBdr>
            <w:top w:val="none" w:sz="0" w:space="0" w:color="auto"/>
            <w:left w:val="none" w:sz="0" w:space="0" w:color="auto"/>
            <w:bottom w:val="none" w:sz="0" w:space="0" w:color="auto"/>
            <w:right w:val="none" w:sz="0" w:space="0" w:color="auto"/>
          </w:divBdr>
        </w:div>
        <w:div w:id="74403796">
          <w:marLeft w:val="640"/>
          <w:marRight w:val="0"/>
          <w:marTop w:val="0"/>
          <w:marBottom w:val="0"/>
          <w:divBdr>
            <w:top w:val="none" w:sz="0" w:space="0" w:color="auto"/>
            <w:left w:val="none" w:sz="0" w:space="0" w:color="auto"/>
            <w:bottom w:val="none" w:sz="0" w:space="0" w:color="auto"/>
            <w:right w:val="none" w:sz="0" w:space="0" w:color="auto"/>
          </w:divBdr>
        </w:div>
        <w:div w:id="100537975">
          <w:marLeft w:val="640"/>
          <w:marRight w:val="0"/>
          <w:marTop w:val="0"/>
          <w:marBottom w:val="0"/>
          <w:divBdr>
            <w:top w:val="none" w:sz="0" w:space="0" w:color="auto"/>
            <w:left w:val="none" w:sz="0" w:space="0" w:color="auto"/>
            <w:bottom w:val="none" w:sz="0" w:space="0" w:color="auto"/>
            <w:right w:val="none" w:sz="0" w:space="0" w:color="auto"/>
          </w:divBdr>
        </w:div>
        <w:div w:id="115104539">
          <w:marLeft w:val="640"/>
          <w:marRight w:val="0"/>
          <w:marTop w:val="0"/>
          <w:marBottom w:val="0"/>
          <w:divBdr>
            <w:top w:val="none" w:sz="0" w:space="0" w:color="auto"/>
            <w:left w:val="none" w:sz="0" w:space="0" w:color="auto"/>
            <w:bottom w:val="none" w:sz="0" w:space="0" w:color="auto"/>
            <w:right w:val="none" w:sz="0" w:space="0" w:color="auto"/>
          </w:divBdr>
        </w:div>
        <w:div w:id="168373729">
          <w:marLeft w:val="640"/>
          <w:marRight w:val="0"/>
          <w:marTop w:val="0"/>
          <w:marBottom w:val="0"/>
          <w:divBdr>
            <w:top w:val="none" w:sz="0" w:space="0" w:color="auto"/>
            <w:left w:val="none" w:sz="0" w:space="0" w:color="auto"/>
            <w:bottom w:val="none" w:sz="0" w:space="0" w:color="auto"/>
            <w:right w:val="none" w:sz="0" w:space="0" w:color="auto"/>
          </w:divBdr>
        </w:div>
        <w:div w:id="213078886">
          <w:marLeft w:val="640"/>
          <w:marRight w:val="0"/>
          <w:marTop w:val="0"/>
          <w:marBottom w:val="0"/>
          <w:divBdr>
            <w:top w:val="none" w:sz="0" w:space="0" w:color="auto"/>
            <w:left w:val="none" w:sz="0" w:space="0" w:color="auto"/>
            <w:bottom w:val="none" w:sz="0" w:space="0" w:color="auto"/>
            <w:right w:val="none" w:sz="0" w:space="0" w:color="auto"/>
          </w:divBdr>
        </w:div>
        <w:div w:id="244149386">
          <w:marLeft w:val="640"/>
          <w:marRight w:val="0"/>
          <w:marTop w:val="0"/>
          <w:marBottom w:val="0"/>
          <w:divBdr>
            <w:top w:val="none" w:sz="0" w:space="0" w:color="auto"/>
            <w:left w:val="none" w:sz="0" w:space="0" w:color="auto"/>
            <w:bottom w:val="none" w:sz="0" w:space="0" w:color="auto"/>
            <w:right w:val="none" w:sz="0" w:space="0" w:color="auto"/>
          </w:divBdr>
        </w:div>
        <w:div w:id="296617186">
          <w:marLeft w:val="640"/>
          <w:marRight w:val="0"/>
          <w:marTop w:val="0"/>
          <w:marBottom w:val="0"/>
          <w:divBdr>
            <w:top w:val="none" w:sz="0" w:space="0" w:color="auto"/>
            <w:left w:val="none" w:sz="0" w:space="0" w:color="auto"/>
            <w:bottom w:val="none" w:sz="0" w:space="0" w:color="auto"/>
            <w:right w:val="none" w:sz="0" w:space="0" w:color="auto"/>
          </w:divBdr>
        </w:div>
        <w:div w:id="333651256">
          <w:marLeft w:val="640"/>
          <w:marRight w:val="0"/>
          <w:marTop w:val="0"/>
          <w:marBottom w:val="0"/>
          <w:divBdr>
            <w:top w:val="none" w:sz="0" w:space="0" w:color="auto"/>
            <w:left w:val="none" w:sz="0" w:space="0" w:color="auto"/>
            <w:bottom w:val="none" w:sz="0" w:space="0" w:color="auto"/>
            <w:right w:val="none" w:sz="0" w:space="0" w:color="auto"/>
          </w:divBdr>
        </w:div>
        <w:div w:id="368800032">
          <w:marLeft w:val="640"/>
          <w:marRight w:val="0"/>
          <w:marTop w:val="0"/>
          <w:marBottom w:val="0"/>
          <w:divBdr>
            <w:top w:val="none" w:sz="0" w:space="0" w:color="auto"/>
            <w:left w:val="none" w:sz="0" w:space="0" w:color="auto"/>
            <w:bottom w:val="none" w:sz="0" w:space="0" w:color="auto"/>
            <w:right w:val="none" w:sz="0" w:space="0" w:color="auto"/>
          </w:divBdr>
        </w:div>
        <w:div w:id="370497197">
          <w:marLeft w:val="640"/>
          <w:marRight w:val="0"/>
          <w:marTop w:val="0"/>
          <w:marBottom w:val="0"/>
          <w:divBdr>
            <w:top w:val="none" w:sz="0" w:space="0" w:color="auto"/>
            <w:left w:val="none" w:sz="0" w:space="0" w:color="auto"/>
            <w:bottom w:val="none" w:sz="0" w:space="0" w:color="auto"/>
            <w:right w:val="none" w:sz="0" w:space="0" w:color="auto"/>
          </w:divBdr>
        </w:div>
        <w:div w:id="392779193">
          <w:marLeft w:val="640"/>
          <w:marRight w:val="0"/>
          <w:marTop w:val="0"/>
          <w:marBottom w:val="0"/>
          <w:divBdr>
            <w:top w:val="none" w:sz="0" w:space="0" w:color="auto"/>
            <w:left w:val="none" w:sz="0" w:space="0" w:color="auto"/>
            <w:bottom w:val="none" w:sz="0" w:space="0" w:color="auto"/>
            <w:right w:val="none" w:sz="0" w:space="0" w:color="auto"/>
          </w:divBdr>
        </w:div>
        <w:div w:id="404454319">
          <w:marLeft w:val="640"/>
          <w:marRight w:val="0"/>
          <w:marTop w:val="0"/>
          <w:marBottom w:val="0"/>
          <w:divBdr>
            <w:top w:val="none" w:sz="0" w:space="0" w:color="auto"/>
            <w:left w:val="none" w:sz="0" w:space="0" w:color="auto"/>
            <w:bottom w:val="none" w:sz="0" w:space="0" w:color="auto"/>
            <w:right w:val="none" w:sz="0" w:space="0" w:color="auto"/>
          </w:divBdr>
        </w:div>
        <w:div w:id="749041926">
          <w:marLeft w:val="640"/>
          <w:marRight w:val="0"/>
          <w:marTop w:val="0"/>
          <w:marBottom w:val="0"/>
          <w:divBdr>
            <w:top w:val="none" w:sz="0" w:space="0" w:color="auto"/>
            <w:left w:val="none" w:sz="0" w:space="0" w:color="auto"/>
            <w:bottom w:val="none" w:sz="0" w:space="0" w:color="auto"/>
            <w:right w:val="none" w:sz="0" w:space="0" w:color="auto"/>
          </w:divBdr>
        </w:div>
        <w:div w:id="778334098">
          <w:marLeft w:val="640"/>
          <w:marRight w:val="0"/>
          <w:marTop w:val="0"/>
          <w:marBottom w:val="0"/>
          <w:divBdr>
            <w:top w:val="none" w:sz="0" w:space="0" w:color="auto"/>
            <w:left w:val="none" w:sz="0" w:space="0" w:color="auto"/>
            <w:bottom w:val="none" w:sz="0" w:space="0" w:color="auto"/>
            <w:right w:val="none" w:sz="0" w:space="0" w:color="auto"/>
          </w:divBdr>
        </w:div>
        <w:div w:id="788668415">
          <w:marLeft w:val="640"/>
          <w:marRight w:val="0"/>
          <w:marTop w:val="0"/>
          <w:marBottom w:val="0"/>
          <w:divBdr>
            <w:top w:val="none" w:sz="0" w:space="0" w:color="auto"/>
            <w:left w:val="none" w:sz="0" w:space="0" w:color="auto"/>
            <w:bottom w:val="none" w:sz="0" w:space="0" w:color="auto"/>
            <w:right w:val="none" w:sz="0" w:space="0" w:color="auto"/>
          </w:divBdr>
        </w:div>
        <w:div w:id="907612072">
          <w:marLeft w:val="640"/>
          <w:marRight w:val="0"/>
          <w:marTop w:val="0"/>
          <w:marBottom w:val="0"/>
          <w:divBdr>
            <w:top w:val="none" w:sz="0" w:space="0" w:color="auto"/>
            <w:left w:val="none" w:sz="0" w:space="0" w:color="auto"/>
            <w:bottom w:val="none" w:sz="0" w:space="0" w:color="auto"/>
            <w:right w:val="none" w:sz="0" w:space="0" w:color="auto"/>
          </w:divBdr>
        </w:div>
        <w:div w:id="918296131">
          <w:marLeft w:val="640"/>
          <w:marRight w:val="0"/>
          <w:marTop w:val="0"/>
          <w:marBottom w:val="0"/>
          <w:divBdr>
            <w:top w:val="none" w:sz="0" w:space="0" w:color="auto"/>
            <w:left w:val="none" w:sz="0" w:space="0" w:color="auto"/>
            <w:bottom w:val="none" w:sz="0" w:space="0" w:color="auto"/>
            <w:right w:val="none" w:sz="0" w:space="0" w:color="auto"/>
          </w:divBdr>
        </w:div>
        <w:div w:id="946815969">
          <w:marLeft w:val="640"/>
          <w:marRight w:val="0"/>
          <w:marTop w:val="0"/>
          <w:marBottom w:val="0"/>
          <w:divBdr>
            <w:top w:val="none" w:sz="0" w:space="0" w:color="auto"/>
            <w:left w:val="none" w:sz="0" w:space="0" w:color="auto"/>
            <w:bottom w:val="none" w:sz="0" w:space="0" w:color="auto"/>
            <w:right w:val="none" w:sz="0" w:space="0" w:color="auto"/>
          </w:divBdr>
        </w:div>
        <w:div w:id="949045657">
          <w:marLeft w:val="640"/>
          <w:marRight w:val="0"/>
          <w:marTop w:val="0"/>
          <w:marBottom w:val="0"/>
          <w:divBdr>
            <w:top w:val="none" w:sz="0" w:space="0" w:color="auto"/>
            <w:left w:val="none" w:sz="0" w:space="0" w:color="auto"/>
            <w:bottom w:val="none" w:sz="0" w:space="0" w:color="auto"/>
            <w:right w:val="none" w:sz="0" w:space="0" w:color="auto"/>
          </w:divBdr>
        </w:div>
        <w:div w:id="989670129">
          <w:marLeft w:val="640"/>
          <w:marRight w:val="0"/>
          <w:marTop w:val="0"/>
          <w:marBottom w:val="0"/>
          <w:divBdr>
            <w:top w:val="none" w:sz="0" w:space="0" w:color="auto"/>
            <w:left w:val="none" w:sz="0" w:space="0" w:color="auto"/>
            <w:bottom w:val="none" w:sz="0" w:space="0" w:color="auto"/>
            <w:right w:val="none" w:sz="0" w:space="0" w:color="auto"/>
          </w:divBdr>
        </w:div>
        <w:div w:id="990324828">
          <w:marLeft w:val="640"/>
          <w:marRight w:val="0"/>
          <w:marTop w:val="0"/>
          <w:marBottom w:val="0"/>
          <w:divBdr>
            <w:top w:val="none" w:sz="0" w:space="0" w:color="auto"/>
            <w:left w:val="none" w:sz="0" w:space="0" w:color="auto"/>
            <w:bottom w:val="none" w:sz="0" w:space="0" w:color="auto"/>
            <w:right w:val="none" w:sz="0" w:space="0" w:color="auto"/>
          </w:divBdr>
        </w:div>
        <w:div w:id="1167021267">
          <w:marLeft w:val="640"/>
          <w:marRight w:val="0"/>
          <w:marTop w:val="0"/>
          <w:marBottom w:val="0"/>
          <w:divBdr>
            <w:top w:val="none" w:sz="0" w:space="0" w:color="auto"/>
            <w:left w:val="none" w:sz="0" w:space="0" w:color="auto"/>
            <w:bottom w:val="none" w:sz="0" w:space="0" w:color="auto"/>
            <w:right w:val="none" w:sz="0" w:space="0" w:color="auto"/>
          </w:divBdr>
        </w:div>
        <w:div w:id="1180849840">
          <w:marLeft w:val="640"/>
          <w:marRight w:val="0"/>
          <w:marTop w:val="0"/>
          <w:marBottom w:val="0"/>
          <w:divBdr>
            <w:top w:val="none" w:sz="0" w:space="0" w:color="auto"/>
            <w:left w:val="none" w:sz="0" w:space="0" w:color="auto"/>
            <w:bottom w:val="none" w:sz="0" w:space="0" w:color="auto"/>
            <w:right w:val="none" w:sz="0" w:space="0" w:color="auto"/>
          </w:divBdr>
        </w:div>
        <w:div w:id="1276671662">
          <w:marLeft w:val="640"/>
          <w:marRight w:val="0"/>
          <w:marTop w:val="0"/>
          <w:marBottom w:val="0"/>
          <w:divBdr>
            <w:top w:val="none" w:sz="0" w:space="0" w:color="auto"/>
            <w:left w:val="none" w:sz="0" w:space="0" w:color="auto"/>
            <w:bottom w:val="none" w:sz="0" w:space="0" w:color="auto"/>
            <w:right w:val="none" w:sz="0" w:space="0" w:color="auto"/>
          </w:divBdr>
        </w:div>
        <w:div w:id="1322545485">
          <w:marLeft w:val="640"/>
          <w:marRight w:val="0"/>
          <w:marTop w:val="0"/>
          <w:marBottom w:val="0"/>
          <w:divBdr>
            <w:top w:val="none" w:sz="0" w:space="0" w:color="auto"/>
            <w:left w:val="none" w:sz="0" w:space="0" w:color="auto"/>
            <w:bottom w:val="none" w:sz="0" w:space="0" w:color="auto"/>
            <w:right w:val="none" w:sz="0" w:space="0" w:color="auto"/>
          </w:divBdr>
        </w:div>
        <w:div w:id="1398438696">
          <w:marLeft w:val="640"/>
          <w:marRight w:val="0"/>
          <w:marTop w:val="0"/>
          <w:marBottom w:val="0"/>
          <w:divBdr>
            <w:top w:val="none" w:sz="0" w:space="0" w:color="auto"/>
            <w:left w:val="none" w:sz="0" w:space="0" w:color="auto"/>
            <w:bottom w:val="none" w:sz="0" w:space="0" w:color="auto"/>
            <w:right w:val="none" w:sz="0" w:space="0" w:color="auto"/>
          </w:divBdr>
        </w:div>
        <w:div w:id="1566523883">
          <w:marLeft w:val="640"/>
          <w:marRight w:val="0"/>
          <w:marTop w:val="0"/>
          <w:marBottom w:val="0"/>
          <w:divBdr>
            <w:top w:val="none" w:sz="0" w:space="0" w:color="auto"/>
            <w:left w:val="none" w:sz="0" w:space="0" w:color="auto"/>
            <w:bottom w:val="none" w:sz="0" w:space="0" w:color="auto"/>
            <w:right w:val="none" w:sz="0" w:space="0" w:color="auto"/>
          </w:divBdr>
        </w:div>
        <w:div w:id="1599633865">
          <w:marLeft w:val="640"/>
          <w:marRight w:val="0"/>
          <w:marTop w:val="0"/>
          <w:marBottom w:val="0"/>
          <w:divBdr>
            <w:top w:val="none" w:sz="0" w:space="0" w:color="auto"/>
            <w:left w:val="none" w:sz="0" w:space="0" w:color="auto"/>
            <w:bottom w:val="none" w:sz="0" w:space="0" w:color="auto"/>
            <w:right w:val="none" w:sz="0" w:space="0" w:color="auto"/>
          </w:divBdr>
        </w:div>
        <w:div w:id="1708143337">
          <w:marLeft w:val="640"/>
          <w:marRight w:val="0"/>
          <w:marTop w:val="0"/>
          <w:marBottom w:val="0"/>
          <w:divBdr>
            <w:top w:val="none" w:sz="0" w:space="0" w:color="auto"/>
            <w:left w:val="none" w:sz="0" w:space="0" w:color="auto"/>
            <w:bottom w:val="none" w:sz="0" w:space="0" w:color="auto"/>
            <w:right w:val="none" w:sz="0" w:space="0" w:color="auto"/>
          </w:divBdr>
        </w:div>
        <w:div w:id="1791314012">
          <w:marLeft w:val="640"/>
          <w:marRight w:val="0"/>
          <w:marTop w:val="0"/>
          <w:marBottom w:val="0"/>
          <w:divBdr>
            <w:top w:val="none" w:sz="0" w:space="0" w:color="auto"/>
            <w:left w:val="none" w:sz="0" w:space="0" w:color="auto"/>
            <w:bottom w:val="none" w:sz="0" w:space="0" w:color="auto"/>
            <w:right w:val="none" w:sz="0" w:space="0" w:color="auto"/>
          </w:divBdr>
        </w:div>
        <w:div w:id="1840609236">
          <w:marLeft w:val="640"/>
          <w:marRight w:val="0"/>
          <w:marTop w:val="0"/>
          <w:marBottom w:val="0"/>
          <w:divBdr>
            <w:top w:val="none" w:sz="0" w:space="0" w:color="auto"/>
            <w:left w:val="none" w:sz="0" w:space="0" w:color="auto"/>
            <w:bottom w:val="none" w:sz="0" w:space="0" w:color="auto"/>
            <w:right w:val="none" w:sz="0" w:space="0" w:color="auto"/>
          </w:divBdr>
        </w:div>
        <w:div w:id="1862429175">
          <w:marLeft w:val="640"/>
          <w:marRight w:val="0"/>
          <w:marTop w:val="0"/>
          <w:marBottom w:val="0"/>
          <w:divBdr>
            <w:top w:val="none" w:sz="0" w:space="0" w:color="auto"/>
            <w:left w:val="none" w:sz="0" w:space="0" w:color="auto"/>
            <w:bottom w:val="none" w:sz="0" w:space="0" w:color="auto"/>
            <w:right w:val="none" w:sz="0" w:space="0" w:color="auto"/>
          </w:divBdr>
        </w:div>
        <w:div w:id="1931742897">
          <w:marLeft w:val="640"/>
          <w:marRight w:val="0"/>
          <w:marTop w:val="0"/>
          <w:marBottom w:val="0"/>
          <w:divBdr>
            <w:top w:val="none" w:sz="0" w:space="0" w:color="auto"/>
            <w:left w:val="none" w:sz="0" w:space="0" w:color="auto"/>
            <w:bottom w:val="none" w:sz="0" w:space="0" w:color="auto"/>
            <w:right w:val="none" w:sz="0" w:space="0" w:color="auto"/>
          </w:divBdr>
        </w:div>
        <w:div w:id="2129817714">
          <w:marLeft w:val="640"/>
          <w:marRight w:val="0"/>
          <w:marTop w:val="0"/>
          <w:marBottom w:val="0"/>
          <w:divBdr>
            <w:top w:val="none" w:sz="0" w:space="0" w:color="auto"/>
            <w:left w:val="none" w:sz="0" w:space="0" w:color="auto"/>
            <w:bottom w:val="none" w:sz="0" w:space="0" w:color="auto"/>
            <w:right w:val="none" w:sz="0" w:space="0" w:color="auto"/>
          </w:divBdr>
        </w:div>
        <w:div w:id="2141334439">
          <w:marLeft w:val="640"/>
          <w:marRight w:val="0"/>
          <w:marTop w:val="0"/>
          <w:marBottom w:val="0"/>
          <w:divBdr>
            <w:top w:val="none" w:sz="0" w:space="0" w:color="auto"/>
            <w:left w:val="none" w:sz="0" w:space="0" w:color="auto"/>
            <w:bottom w:val="none" w:sz="0" w:space="0" w:color="auto"/>
            <w:right w:val="none" w:sz="0" w:space="0" w:color="auto"/>
          </w:divBdr>
        </w:div>
      </w:divsChild>
    </w:div>
    <w:div w:id="460153048">
      <w:marLeft w:val="640"/>
      <w:marRight w:val="0"/>
      <w:marTop w:val="0"/>
      <w:marBottom w:val="0"/>
      <w:divBdr>
        <w:top w:val="none" w:sz="0" w:space="0" w:color="auto"/>
        <w:left w:val="none" w:sz="0" w:space="0" w:color="auto"/>
        <w:bottom w:val="none" w:sz="0" w:space="0" w:color="auto"/>
        <w:right w:val="none" w:sz="0" w:space="0" w:color="auto"/>
      </w:divBdr>
    </w:div>
    <w:div w:id="460614587">
      <w:marLeft w:val="640"/>
      <w:marRight w:val="0"/>
      <w:marTop w:val="0"/>
      <w:marBottom w:val="0"/>
      <w:divBdr>
        <w:top w:val="none" w:sz="0" w:space="0" w:color="auto"/>
        <w:left w:val="none" w:sz="0" w:space="0" w:color="auto"/>
        <w:bottom w:val="none" w:sz="0" w:space="0" w:color="auto"/>
        <w:right w:val="none" w:sz="0" w:space="0" w:color="auto"/>
      </w:divBdr>
    </w:div>
    <w:div w:id="460995353">
      <w:marLeft w:val="640"/>
      <w:marRight w:val="0"/>
      <w:marTop w:val="0"/>
      <w:marBottom w:val="0"/>
      <w:divBdr>
        <w:top w:val="none" w:sz="0" w:space="0" w:color="auto"/>
        <w:left w:val="none" w:sz="0" w:space="0" w:color="auto"/>
        <w:bottom w:val="none" w:sz="0" w:space="0" w:color="auto"/>
        <w:right w:val="none" w:sz="0" w:space="0" w:color="auto"/>
      </w:divBdr>
    </w:div>
    <w:div w:id="462428830">
      <w:marLeft w:val="640"/>
      <w:marRight w:val="0"/>
      <w:marTop w:val="0"/>
      <w:marBottom w:val="0"/>
      <w:divBdr>
        <w:top w:val="none" w:sz="0" w:space="0" w:color="auto"/>
        <w:left w:val="none" w:sz="0" w:space="0" w:color="auto"/>
        <w:bottom w:val="none" w:sz="0" w:space="0" w:color="auto"/>
        <w:right w:val="none" w:sz="0" w:space="0" w:color="auto"/>
      </w:divBdr>
    </w:div>
    <w:div w:id="464005200">
      <w:marLeft w:val="640"/>
      <w:marRight w:val="0"/>
      <w:marTop w:val="0"/>
      <w:marBottom w:val="0"/>
      <w:divBdr>
        <w:top w:val="none" w:sz="0" w:space="0" w:color="auto"/>
        <w:left w:val="none" w:sz="0" w:space="0" w:color="auto"/>
        <w:bottom w:val="none" w:sz="0" w:space="0" w:color="auto"/>
        <w:right w:val="none" w:sz="0" w:space="0" w:color="auto"/>
      </w:divBdr>
    </w:div>
    <w:div w:id="464153959">
      <w:marLeft w:val="640"/>
      <w:marRight w:val="0"/>
      <w:marTop w:val="0"/>
      <w:marBottom w:val="0"/>
      <w:divBdr>
        <w:top w:val="none" w:sz="0" w:space="0" w:color="auto"/>
        <w:left w:val="none" w:sz="0" w:space="0" w:color="auto"/>
        <w:bottom w:val="none" w:sz="0" w:space="0" w:color="auto"/>
        <w:right w:val="none" w:sz="0" w:space="0" w:color="auto"/>
      </w:divBdr>
    </w:div>
    <w:div w:id="465196347">
      <w:bodyDiv w:val="1"/>
      <w:marLeft w:val="0"/>
      <w:marRight w:val="0"/>
      <w:marTop w:val="0"/>
      <w:marBottom w:val="0"/>
      <w:divBdr>
        <w:top w:val="none" w:sz="0" w:space="0" w:color="auto"/>
        <w:left w:val="none" w:sz="0" w:space="0" w:color="auto"/>
        <w:bottom w:val="none" w:sz="0" w:space="0" w:color="auto"/>
        <w:right w:val="none" w:sz="0" w:space="0" w:color="auto"/>
      </w:divBdr>
    </w:div>
    <w:div w:id="465241821">
      <w:marLeft w:val="640"/>
      <w:marRight w:val="0"/>
      <w:marTop w:val="0"/>
      <w:marBottom w:val="0"/>
      <w:divBdr>
        <w:top w:val="none" w:sz="0" w:space="0" w:color="auto"/>
        <w:left w:val="none" w:sz="0" w:space="0" w:color="auto"/>
        <w:bottom w:val="none" w:sz="0" w:space="0" w:color="auto"/>
        <w:right w:val="none" w:sz="0" w:space="0" w:color="auto"/>
      </w:divBdr>
    </w:div>
    <w:div w:id="465314080">
      <w:bodyDiv w:val="1"/>
      <w:marLeft w:val="0"/>
      <w:marRight w:val="0"/>
      <w:marTop w:val="0"/>
      <w:marBottom w:val="0"/>
      <w:divBdr>
        <w:top w:val="none" w:sz="0" w:space="0" w:color="auto"/>
        <w:left w:val="none" w:sz="0" w:space="0" w:color="auto"/>
        <w:bottom w:val="none" w:sz="0" w:space="0" w:color="auto"/>
        <w:right w:val="none" w:sz="0" w:space="0" w:color="auto"/>
      </w:divBdr>
    </w:div>
    <w:div w:id="465511961">
      <w:marLeft w:val="640"/>
      <w:marRight w:val="0"/>
      <w:marTop w:val="0"/>
      <w:marBottom w:val="0"/>
      <w:divBdr>
        <w:top w:val="none" w:sz="0" w:space="0" w:color="auto"/>
        <w:left w:val="none" w:sz="0" w:space="0" w:color="auto"/>
        <w:bottom w:val="none" w:sz="0" w:space="0" w:color="auto"/>
        <w:right w:val="none" w:sz="0" w:space="0" w:color="auto"/>
      </w:divBdr>
    </w:div>
    <w:div w:id="468128526">
      <w:marLeft w:val="640"/>
      <w:marRight w:val="0"/>
      <w:marTop w:val="0"/>
      <w:marBottom w:val="0"/>
      <w:divBdr>
        <w:top w:val="none" w:sz="0" w:space="0" w:color="auto"/>
        <w:left w:val="none" w:sz="0" w:space="0" w:color="auto"/>
        <w:bottom w:val="none" w:sz="0" w:space="0" w:color="auto"/>
        <w:right w:val="none" w:sz="0" w:space="0" w:color="auto"/>
      </w:divBdr>
    </w:div>
    <w:div w:id="468859132">
      <w:marLeft w:val="640"/>
      <w:marRight w:val="0"/>
      <w:marTop w:val="0"/>
      <w:marBottom w:val="0"/>
      <w:divBdr>
        <w:top w:val="none" w:sz="0" w:space="0" w:color="auto"/>
        <w:left w:val="none" w:sz="0" w:space="0" w:color="auto"/>
        <w:bottom w:val="none" w:sz="0" w:space="0" w:color="auto"/>
        <w:right w:val="none" w:sz="0" w:space="0" w:color="auto"/>
      </w:divBdr>
    </w:div>
    <w:div w:id="471673209">
      <w:bodyDiv w:val="1"/>
      <w:marLeft w:val="0"/>
      <w:marRight w:val="0"/>
      <w:marTop w:val="0"/>
      <w:marBottom w:val="0"/>
      <w:divBdr>
        <w:top w:val="none" w:sz="0" w:space="0" w:color="auto"/>
        <w:left w:val="none" w:sz="0" w:space="0" w:color="auto"/>
        <w:bottom w:val="none" w:sz="0" w:space="0" w:color="auto"/>
        <w:right w:val="none" w:sz="0" w:space="0" w:color="auto"/>
      </w:divBdr>
      <w:divsChild>
        <w:div w:id="68580598">
          <w:marLeft w:val="640"/>
          <w:marRight w:val="0"/>
          <w:marTop w:val="0"/>
          <w:marBottom w:val="0"/>
          <w:divBdr>
            <w:top w:val="none" w:sz="0" w:space="0" w:color="auto"/>
            <w:left w:val="none" w:sz="0" w:space="0" w:color="auto"/>
            <w:bottom w:val="none" w:sz="0" w:space="0" w:color="auto"/>
            <w:right w:val="none" w:sz="0" w:space="0" w:color="auto"/>
          </w:divBdr>
        </w:div>
        <w:div w:id="184294453">
          <w:marLeft w:val="640"/>
          <w:marRight w:val="0"/>
          <w:marTop w:val="0"/>
          <w:marBottom w:val="0"/>
          <w:divBdr>
            <w:top w:val="none" w:sz="0" w:space="0" w:color="auto"/>
            <w:left w:val="none" w:sz="0" w:space="0" w:color="auto"/>
            <w:bottom w:val="none" w:sz="0" w:space="0" w:color="auto"/>
            <w:right w:val="none" w:sz="0" w:space="0" w:color="auto"/>
          </w:divBdr>
        </w:div>
        <w:div w:id="213391516">
          <w:marLeft w:val="640"/>
          <w:marRight w:val="0"/>
          <w:marTop w:val="0"/>
          <w:marBottom w:val="0"/>
          <w:divBdr>
            <w:top w:val="none" w:sz="0" w:space="0" w:color="auto"/>
            <w:left w:val="none" w:sz="0" w:space="0" w:color="auto"/>
            <w:bottom w:val="none" w:sz="0" w:space="0" w:color="auto"/>
            <w:right w:val="none" w:sz="0" w:space="0" w:color="auto"/>
          </w:divBdr>
        </w:div>
        <w:div w:id="358973365">
          <w:marLeft w:val="640"/>
          <w:marRight w:val="0"/>
          <w:marTop w:val="0"/>
          <w:marBottom w:val="0"/>
          <w:divBdr>
            <w:top w:val="none" w:sz="0" w:space="0" w:color="auto"/>
            <w:left w:val="none" w:sz="0" w:space="0" w:color="auto"/>
            <w:bottom w:val="none" w:sz="0" w:space="0" w:color="auto"/>
            <w:right w:val="none" w:sz="0" w:space="0" w:color="auto"/>
          </w:divBdr>
        </w:div>
        <w:div w:id="400564289">
          <w:marLeft w:val="640"/>
          <w:marRight w:val="0"/>
          <w:marTop w:val="0"/>
          <w:marBottom w:val="0"/>
          <w:divBdr>
            <w:top w:val="none" w:sz="0" w:space="0" w:color="auto"/>
            <w:left w:val="none" w:sz="0" w:space="0" w:color="auto"/>
            <w:bottom w:val="none" w:sz="0" w:space="0" w:color="auto"/>
            <w:right w:val="none" w:sz="0" w:space="0" w:color="auto"/>
          </w:divBdr>
        </w:div>
        <w:div w:id="500312287">
          <w:marLeft w:val="640"/>
          <w:marRight w:val="0"/>
          <w:marTop w:val="0"/>
          <w:marBottom w:val="0"/>
          <w:divBdr>
            <w:top w:val="none" w:sz="0" w:space="0" w:color="auto"/>
            <w:left w:val="none" w:sz="0" w:space="0" w:color="auto"/>
            <w:bottom w:val="none" w:sz="0" w:space="0" w:color="auto"/>
            <w:right w:val="none" w:sz="0" w:space="0" w:color="auto"/>
          </w:divBdr>
        </w:div>
        <w:div w:id="552619900">
          <w:marLeft w:val="640"/>
          <w:marRight w:val="0"/>
          <w:marTop w:val="0"/>
          <w:marBottom w:val="0"/>
          <w:divBdr>
            <w:top w:val="none" w:sz="0" w:space="0" w:color="auto"/>
            <w:left w:val="none" w:sz="0" w:space="0" w:color="auto"/>
            <w:bottom w:val="none" w:sz="0" w:space="0" w:color="auto"/>
            <w:right w:val="none" w:sz="0" w:space="0" w:color="auto"/>
          </w:divBdr>
        </w:div>
        <w:div w:id="568657274">
          <w:marLeft w:val="640"/>
          <w:marRight w:val="0"/>
          <w:marTop w:val="0"/>
          <w:marBottom w:val="0"/>
          <w:divBdr>
            <w:top w:val="none" w:sz="0" w:space="0" w:color="auto"/>
            <w:left w:val="none" w:sz="0" w:space="0" w:color="auto"/>
            <w:bottom w:val="none" w:sz="0" w:space="0" w:color="auto"/>
            <w:right w:val="none" w:sz="0" w:space="0" w:color="auto"/>
          </w:divBdr>
        </w:div>
        <w:div w:id="611790119">
          <w:marLeft w:val="640"/>
          <w:marRight w:val="0"/>
          <w:marTop w:val="0"/>
          <w:marBottom w:val="0"/>
          <w:divBdr>
            <w:top w:val="none" w:sz="0" w:space="0" w:color="auto"/>
            <w:left w:val="none" w:sz="0" w:space="0" w:color="auto"/>
            <w:bottom w:val="none" w:sz="0" w:space="0" w:color="auto"/>
            <w:right w:val="none" w:sz="0" w:space="0" w:color="auto"/>
          </w:divBdr>
        </w:div>
        <w:div w:id="622463114">
          <w:marLeft w:val="640"/>
          <w:marRight w:val="0"/>
          <w:marTop w:val="0"/>
          <w:marBottom w:val="0"/>
          <w:divBdr>
            <w:top w:val="none" w:sz="0" w:space="0" w:color="auto"/>
            <w:left w:val="none" w:sz="0" w:space="0" w:color="auto"/>
            <w:bottom w:val="none" w:sz="0" w:space="0" w:color="auto"/>
            <w:right w:val="none" w:sz="0" w:space="0" w:color="auto"/>
          </w:divBdr>
        </w:div>
        <w:div w:id="671879509">
          <w:marLeft w:val="640"/>
          <w:marRight w:val="0"/>
          <w:marTop w:val="0"/>
          <w:marBottom w:val="0"/>
          <w:divBdr>
            <w:top w:val="none" w:sz="0" w:space="0" w:color="auto"/>
            <w:left w:val="none" w:sz="0" w:space="0" w:color="auto"/>
            <w:bottom w:val="none" w:sz="0" w:space="0" w:color="auto"/>
            <w:right w:val="none" w:sz="0" w:space="0" w:color="auto"/>
          </w:divBdr>
        </w:div>
        <w:div w:id="686059591">
          <w:marLeft w:val="640"/>
          <w:marRight w:val="0"/>
          <w:marTop w:val="0"/>
          <w:marBottom w:val="0"/>
          <w:divBdr>
            <w:top w:val="none" w:sz="0" w:space="0" w:color="auto"/>
            <w:left w:val="none" w:sz="0" w:space="0" w:color="auto"/>
            <w:bottom w:val="none" w:sz="0" w:space="0" w:color="auto"/>
            <w:right w:val="none" w:sz="0" w:space="0" w:color="auto"/>
          </w:divBdr>
        </w:div>
        <w:div w:id="718936067">
          <w:marLeft w:val="640"/>
          <w:marRight w:val="0"/>
          <w:marTop w:val="0"/>
          <w:marBottom w:val="0"/>
          <w:divBdr>
            <w:top w:val="none" w:sz="0" w:space="0" w:color="auto"/>
            <w:left w:val="none" w:sz="0" w:space="0" w:color="auto"/>
            <w:bottom w:val="none" w:sz="0" w:space="0" w:color="auto"/>
            <w:right w:val="none" w:sz="0" w:space="0" w:color="auto"/>
          </w:divBdr>
        </w:div>
        <w:div w:id="726801018">
          <w:marLeft w:val="640"/>
          <w:marRight w:val="0"/>
          <w:marTop w:val="0"/>
          <w:marBottom w:val="0"/>
          <w:divBdr>
            <w:top w:val="none" w:sz="0" w:space="0" w:color="auto"/>
            <w:left w:val="none" w:sz="0" w:space="0" w:color="auto"/>
            <w:bottom w:val="none" w:sz="0" w:space="0" w:color="auto"/>
            <w:right w:val="none" w:sz="0" w:space="0" w:color="auto"/>
          </w:divBdr>
        </w:div>
        <w:div w:id="731735897">
          <w:marLeft w:val="640"/>
          <w:marRight w:val="0"/>
          <w:marTop w:val="0"/>
          <w:marBottom w:val="0"/>
          <w:divBdr>
            <w:top w:val="none" w:sz="0" w:space="0" w:color="auto"/>
            <w:left w:val="none" w:sz="0" w:space="0" w:color="auto"/>
            <w:bottom w:val="none" w:sz="0" w:space="0" w:color="auto"/>
            <w:right w:val="none" w:sz="0" w:space="0" w:color="auto"/>
          </w:divBdr>
        </w:div>
        <w:div w:id="744105101">
          <w:marLeft w:val="640"/>
          <w:marRight w:val="0"/>
          <w:marTop w:val="0"/>
          <w:marBottom w:val="0"/>
          <w:divBdr>
            <w:top w:val="none" w:sz="0" w:space="0" w:color="auto"/>
            <w:left w:val="none" w:sz="0" w:space="0" w:color="auto"/>
            <w:bottom w:val="none" w:sz="0" w:space="0" w:color="auto"/>
            <w:right w:val="none" w:sz="0" w:space="0" w:color="auto"/>
          </w:divBdr>
        </w:div>
        <w:div w:id="871966500">
          <w:marLeft w:val="640"/>
          <w:marRight w:val="0"/>
          <w:marTop w:val="0"/>
          <w:marBottom w:val="0"/>
          <w:divBdr>
            <w:top w:val="none" w:sz="0" w:space="0" w:color="auto"/>
            <w:left w:val="none" w:sz="0" w:space="0" w:color="auto"/>
            <w:bottom w:val="none" w:sz="0" w:space="0" w:color="auto"/>
            <w:right w:val="none" w:sz="0" w:space="0" w:color="auto"/>
          </w:divBdr>
        </w:div>
        <w:div w:id="915163912">
          <w:marLeft w:val="640"/>
          <w:marRight w:val="0"/>
          <w:marTop w:val="0"/>
          <w:marBottom w:val="0"/>
          <w:divBdr>
            <w:top w:val="none" w:sz="0" w:space="0" w:color="auto"/>
            <w:left w:val="none" w:sz="0" w:space="0" w:color="auto"/>
            <w:bottom w:val="none" w:sz="0" w:space="0" w:color="auto"/>
            <w:right w:val="none" w:sz="0" w:space="0" w:color="auto"/>
          </w:divBdr>
        </w:div>
        <w:div w:id="1033648744">
          <w:marLeft w:val="640"/>
          <w:marRight w:val="0"/>
          <w:marTop w:val="0"/>
          <w:marBottom w:val="0"/>
          <w:divBdr>
            <w:top w:val="none" w:sz="0" w:space="0" w:color="auto"/>
            <w:left w:val="none" w:sz="0" w:space="0" w:color="auto"/>
            <w:bottom w:val="none" w:sz="0" w:space="0" w:color="auto"/>
            <w:right w:val="none" w:sz="0" w:space="0" w:color="auto"/>
          </w:divBdr>
        </w:div>
        <w:div w:id="1075668602">
          <w:marLeft w:val="640"/>
          <w:marRight w:val="0"/>
          <w:marTop w:val="0"/>
          <w:marBottom w:val="0"/>
          <w:divBdr>
            <w:top w:val="none" w:sz="0" w:space="0" w:color="auto"/>
            <w:left w:val="none" w:sz="0" w:space="0" w:color="auto"/>
            <w:bottom w:val="none" w:sz="0" w:space="0" w:color="auto"/>
            <w:right w:val="none" w:sz="0" w:space="0" w:color="auto"/>
          </w:divBdr>
        </w:div>
        <w:div w:id="1136948567">
          <w:marLeft w:val="640"/>
          <w:marRight w:val="0"/>
          <w:marTop w:val="0"/>
          <w:marBottom w:val="0"/>
          <w:divBdr>
            <w:top w:val="none" w:sz="0" w:space="0" w:color="auto"/>
            <w:left w:val="none" w:sz="0" w:space="0" w:color="auto"/>
            <w:bottom w:val="none" w:sz="0" w:space="0" w:color="auto"/>
            <w:right w:val="none" w:sz="0" w:space="0" w:color="auto"/>
          </w:divBdr>
        </w:div>
        <w:div w:id="1209880809">
          <w:marLeft w:val="640"/>
          <w:marRight w:val="0"/>
          <w:marTop w:val="0"/>
          <w:marBottom w:val="0"/>
          <w:divBdr>
            <w:top w:val="none" w:sz="0" w:space="0" w:color="auto"/>
            <w:left w:val="none" w:sz="0" w:space="0" w:color="auto"/>
            <w:bottom w:val="none" w:sz="0" w:space="0" w:color="auto"/>
            <w:right w:val="none" w:sz="0" w:space="0" w:color="auto"/>
          </w:divBdr>
        </w:div>
        <w:div w:id="1226338438">
          <w:marLeft w:val="640"/>
          <w:marRight w:val="0"/>
          <w:marTop w:val="0"/>
          <w:marBottom w:val="0"/>
          <w:divBdr>
            <w:top w:val="none" w:sz="0" w:space="0" w:color="auto"/>
            <w:left w:val="none" w:sz="0" w:space="0" w:color="auto"/>
            <w:bottom w:val="none" w:sz="0" w:space="0" w:color="auto"/>
            <w:right w:val="none" w:sz="0" w:space="0" w:color="auto"/>
          </w:divBdr>
        </w:div>
        <w:div w:id="1240140800">
          <w:marLeft w:val="640"/>
          <w:marRight w:val="0"/>
          <w:marTop w:val="0"/>
          <w:marBottom w:val="0"/>
          <w:divBdr>
            <w:top w:val="none" w:sz="0" w:space="0" w:color="auto"/>
            <w:left w:val="none" w:sz="0" w:space="0" w:color="auto"/>
            <w:bottom w:val="none" w:sz="0" w:space="0" w:color="auto"/>
            <w:right w:val="none" w:sz="0" w:space="0" w:color="auto"/>
          </w:divBdr>
        </w:div>
        <w:div w:id="1281035508">
          <w:marLeft w:val="640"/>
          <w:marRight w:val="0"/>
          <w:marTop w:val="0"/>
          <w:marBottom w:val="0"/>
          <w:divBdr>
            <w:top w:val="none" w:sz="0" w:space="0" w:color="auto"/>
            <w:left w:val="none" w:sz="0" w:space="0" w:color="auto"/>
            <w:bottom w:val="none" w:sz="0" w:space="0" w:color="auto"/>
            <w:right w:val="none" w:sz="0" w:space="0" w:color="auto"/>
          </w:divBdr>
        </w:div>
        <w:div w:id="1328826894">
          <w:marLeft w:val="640"/>
          <w:marRight w:val="0"/>
          <w:marTop w:val="0"/>
          <w:marBottom w:val="0"/>
          <w:divBdr>
            <w:top w:val="none" w:sz="0" w:space="0" w:color="auto"/>
            <w:left w:val="none" w:sz="0" w:space="0" w:color="auto"/>
            <w:bottom w:val="none" w:sz="0" w:space="0" w:color="auto"/>
            <w:right w:val="none" w:sz="0" w:space="0" w:color="auto"/>
          </w:divBdr>
        </w:div>
        <w:div w:id="1349016870">
          <w:marLeft w:val="640"/>
          <w:marRight w:val="0"/>
          <w:marTop w:val="0"/>
          <w:marBottom w:val="0"/>
          <w:divBdr>
            <w:top w:val="none" w:sz="0" w:space="0" w:color="auto"/>
            <w:left w:val="none" w:sz="0" w:space="0" w:color="auto"/>
            <w:bottom w:val="none" w:sz="0" w:space="0" w:color="auto"/>
            <w:right w:val="none" w:sz="0" w:space="0" w:color="auto"/>
          </w:divBdr>
        </w:div>
        <w:div w:id="1503660169">
          <w:marLeft w:val="640"/>
          <w:marRight w:val="0"/>
          <w:marTop w:val="0"/>
          <w:marBottom w:val="0"/>
          <w:divBdr>
            <w:top w:val="none" w:sz="0" w:space="0" w:color="auto"/>
            <w:left w:val="none" w:sz="0" w:space="0" w:color="auto"/>
            <w:bottom w:val="none" w:sz="0" w:space="0" w:color="auto"/>
            <w:right w:val="none" w:sz="0" w:space="0" w:color="auto"/>
          </w:divBdr>
        </w:div>
        <w:div w:id="1510372122">
          <w:marLeft w:val="640"/>
          <w:marRight w:val="0"/>
          <w:marTop w:val="0"/>
          <w:marBottom w:val="0"/>
          <w:divBdr>
            <w:top w:val="none" w:sz="0" w:space="0" w:color="auto"/>
            <w:left w:val="none" w:sz="0" w:space="0" w:color="auto"/>
            <w:bottom w:val="none" w:sz="0" w:space="0" w:color="auto"/>
            <w:right w:val="none" w:sz="0" w:space="0" w:color="auto"/>
          </w:divBdr>
        </w:div>
        <w:div w:id="1618874430">
          <w:marLeft w:val="640"/>
          <w:marRight w:val="0"/>
          <w:marTop w:val="0"/>
          <w:marBottom w:val="0"/>
          <w:divBdr>
            <w:top w:val="none" w:sz="0" w:space="0" w:color="auto"/>
            <w:left w:val="none" w:sz="0" w:space="0" w:color="auto"/>
            <w:bottom w:val="none" w:sz="0" w:space="0" w:color="auto"/>
            <w:right w:val="none" w:sz="0" w:space="0" w:color="auto"/>
          </w:divBdr>
        </w:div>
        <w:div w:id="1638610403">
          <w:marLeft w:val="640"/>
          <w:marRight w:val="0"/>
          <w:marTop w:val="0"/>
          <w:marBottom w:val="0"/>
          <w:divBdr>
            <w:top w:val="none" w:sz="0" w:space="0" w:color="auto"/>
            <w:left w:val="none" w:sz="0" w:space="0" w:color="auto"/>
            <w:bottom w:val="none" w:sz="0" w:space="0" w:color="auto"/>
            <w:right w:val="none" w:sz="0" w:space="0" w:color="auto"/>
          </w:divBdr>
        </w:div>
        <w:div w:id="1780644424">
          <w:marLeft w:val="640"/>
          <w:marRight w:val="0"/>
          <w:marTop w:val="0"/>
          <w:marBottom w:val="0"/>
          <w:divBdr>
            <w:top w:val="none" w:sz="0" w:space="0" w:color="auto"/>
            <w:left w:val="none" w:sz="0" w:space="0" w:color="auto"/>
            <w:bottom w:val="none" w:sz="0" w:space="0" w:color="auto"/>
            <w:right w:val="none" w:sz="0" w:space="0" w:color="auto"/>
          </w:divBdr>
        </w:div>
        <w:div w:id="1898779811">
          <w:marLeft w:val="640"/>
          <w:marRight w:val="0"/>
          <w:marTop w:val="0"/>
          <w:marBottom w:val="0"/>
          <w:divBdr>
            <w:top w:val="none" w:sz="0" w:space="0" w:color="auto"/>
            <w:left w:val="none" w:sz="0" w:space="0" w:color="auto"/>
            <w:bottom w:val="none" w:sz="0" w:space="0" w:color="auto"/>
            <w:right w:val="none" w:sz="0" w:space="0" w:color="auto"/>
          </w:divBdr>
        </w:div>
        <w:div w:id="1899626637">
          <w:marLeft w:val="640"/>
          <w:marRight w:val="0"/>
          <w:marTop w:val="0"/>
          <w:marBottom w:val="0"/>
          <w:divBdr>
            <w:top w:val="none" w:sz="0" w:space="0" w:color="auto"/>
            <w:left w:val="none" w:sz="0" w:space="0" w:color="auto"/>
            <w:bottom w:val="none" w:sz="0" w:space="0" w:color="auto"/>
            <w:right w:val="none" w:sz="0" w:space="0" w:color="auto"/>
          </w:divBdr>
        </w:div>
        <w:div w:id="1902668558">
          <w:marLeft w:val="640"/>
          <w:marRight w:val="0"/>
          <w:marTop w:val="0"/>
          <w:marBottom w:val="0"/>
          <w:divBdr>
            <w:top w:val="none" w:sz="0" w:space="0" w:color="auto"/>
            <w:left w:val="none" w:sz="0" w:space="0" w:color="auto"/>
            <w:bottom w:val="none" w:sz="0" w:space="0" w:color="auto"/>
            <w:right w:val="none" w:sz="0" w:space="0" w:color="auto"/>
          </w:divBdr>
        </w:div>
        <w:div w:id="1938905401">
          <w:marLeft w:val="640"/>
          <w:marRight w:val="0"/>
          <w:marTop w:val="0"/>
          <w:marBottom w:val="0"/>
          <w:divBdr>
            <w:top w:val="none" w:sz="0" w:space="0" w:color="auto"/>
            <w:left w:val="none" w:sz="0" w:space="0" w:color="auto"/>
            <w:bottom w:val="none" w:sz="0" w:space="0" w:color="auto"/>
            <w:right w:val="none" w:sz="0" w:space="0" w:color="auto"/>
          </w:divBdr>
        </w:div>
        <w:div w:id="2038387717">
          <w:marLeft w:val="640"/>
          <w:marRight w:val="0"/>
          <w:marTop w:val="0"/>
          <w:marBottom w:val="0"/>
          <w:divBdr>
            <w:top w:val="none" w:sz="0" w:space="0" w:color="auto"/>
            <w:left w:val="none" w:sz="0" w:space="0" w:color="auto"/>
            <w:bottom w:val="none" w:sz="0" w:space="0" w:color="auto"/>
            <w:right w:val="none" w:sz="0" w:space="0" w:color="auto"/>
          </w:divBdr>
        </w:div>
        <w:div w:id="2054846275">
          <w:marLeft w:val="640"/>
          <w:marRight w:val="0"/>
          <w:marTop w:val="0"/>
          <w:marBottom w:val="0"/>
          <w:divBdr>
            <w:top w:val="none" w:sz="0" w:space="0" w:color="auto"/>
            <w:left w:val="none" w:sz="0" w:space="0" w:color="auto"/>
            <w:bottom w:val="none" w:sz="0" w:space="0" w:color="auto"/>
            <w:right w:val="none" w:sz="0" w:space="0" w:color="auto"/>
          </w:divBdr>
        </w:div>
        <w:div w:id="2096972265">
          <w:marLeft w:val="640"/>
          <w:marRight w:val="0"/>
          <w:marTop w:val="0"/>
          <w:marBottom w:val="0"/>
          <w:divBdr>
            <w:top w:val="none" w:sz="0" w:space="0" w:color="auto"/>
            <w:left w:val="none" w:sz="0" w:space="0" w:color="auto"/>
            <w:bottom w:val="none" w:sz="0" w:space="0" w:color="auto"/>
            <w:right w:val="none" w:sz="0" w:space="0" w:color="auto"/>
          </w:divBdr>
        </w:div>
      </w:divsChild>
    </w:div>
    <w:div w:id="471875270">
      <w:marLeft w:val="640"/>
      <w:marRight w:val="0"/>
      <w:marTop w:val="0"/>
      <w:marBottom w:val="0"/>
      <w:divBdr>
        <w:top w:val="none" w:sz="0" w:space="0" w:color="auto"/>
        <w:left w:val="none" w:sz="0" w:space="0" w:color="auto"/>
        <w:bottom w:val="none" w:sz="0" w:space="0" w:color="auto"/>
        <w:right w:val="none" w:sz="0" w:space="0" w:color="auto"/>
      </w:divBdr>
    </w:div>
    <w:div w:id="472067715">
      <w:marLeft w:val="640"/>
      <w:marRight w:val="0"/>
      <w:marTop w:val="0"/>
      <w:marBottom w:val="0"/>
      <w:divBdr>
        <w:top w:val="none" w:sz="0" w:space="0" w:color="auto"/>
        <w:left w:val="none" w:sz="0" w:space="0" w:color="auto"/>
        <w:bottom w:val="none" w:sz="0" w:space="0" w:color="auto"/>
        <w:right w:val="none" w:sz="0" w:space="0" w:color="auto"/>
      </w:divBdr>
    </w:div>
    <w:div w:id="472675128">
      <w:marLeft w:val="640"/>
      <w:marRight w:val="0"/>
      <w:marTop w:val="0"/>
      <w:marBottom w:val="0"/>
      <w:divBdr>
        <w:top w:val="none" w:sz="0" w:space="0" w:color="auto"/>
        <w:left w:val="none" w:sz="0" w:space="0" w:color="auto"/>
        <w:bottom w:val="none" w:sz="0" w:space="0" w:color="auto"/>
        <w:right w:val="none" w:sz="0" w:space="0" w:color="auto"/>
      </w:divBdr>
    </w:div>
    <w:div w:id="474370388">
      <w:marLeft w:val="640"/>
      <w:marRight w:val="0"/>
      <w:marTop w:val="0"/>
      <w:marBottom w:val="0"/>
      <w:divBdr>
        <w:top w:val="none" w:sz="0" w:space="0" w:color="auto"/>
        <w:left w:val="none" w:sz="0" w:space="0" w:color="auto"/>
        <w:bottom w:val="none" w:sz="0" w:space="0" w:color="auto"/>
        <w:right w:val="none" w:sz="0" w:space="0" w:color="auto"/>
      </w:divBdr>
    </w:div>
    <w:div w:id="477306545">
      <w:marLeft w:val="640"/>
      <w:marRight w:val="0"/>
      <w:marTop w:val="0"/>
      <w:marBottom w:val="0"/>
      <w:divBdr>
        <w:top w:val="none" w:sz="0" w:space="0" w:color="auto"/>
        <w:left w:val="none" w:sz="0" w:space="0" w:color="auto"/>
        <w:bottom w:val="none" w:sz="0" w:space="0" w:color="auto"/>
        <w:right w:val="none" w:sz="0" w:space="0" w:color="auto"/>
      </w:divBdr>
    </w:div>
    <w:div w:id="477499160">
      <w:marLeft w:val="640"/>
      <w:marRight w:val="0"/>
      <w:marTop w:val="0"/>
      <w:marBottom w:val="0"/>
      <w:divBdr>
        <w:top w:val="none" w:sz="0" w:space="0" w:color="auto"/>
        <w:left w:val="none" w:sz="0" w:space="0" w:color="auto"/>
        <w:bottom w:val="none" w:sz="0" w:space="0" w:color="auto"/>
        <w:right w:val="none" w:sz="0" w:space="0" w:color="auto"/>
      </w:divBdr>
    </w:div>
    <w:div w:id="477575251">
      <w:marLeft w:val="640"/>
      <w:marRight w:val="0"/>
      <w:marTop w:val="0"/>
      <w:marBottom w:val="0"/>
      <w:divBdr>
        <w:top w:val="none" w:sz="0" w:space="0" w:color="auto"/>
        <w:left w:val="none" w:sz="0" w:space="0" w:color="auto"/>
        <w:bottom w:val="none" w:sz="0" w:space="0" w:color="auto"/>
        <w:right w:val="none" w:sz="0" w:space="0" w:color="auto"/>
      </w:divBdr>
    </w:div>
    <w:div w:id="477765284">
      <w:marLeft w:val="640"/>
      <w:marRight w:val="0"/>
      <w:marTop w:val="0"/>
      <w:marBottom w:val="0"/>
      <w:divBdr>
        <w:top w:val="none" w:sz="0" w:space="0" w:color="auto"/>
        <w:left w:val="none" w:sz="0" w:space="0" w:color="auto"/>
        <w:bottom w:val="none" w:sz="0" w:space="0" w:color="auto"/>
        <w:right w:val="none" w:sz="0" w:space="0" w:color="auto"/>
      </w:divBdr>
    </w:div>
    <w:div w:id="477766007">
      <w:bodyDiv w:val="1"/>
      <w:marLeft w:val="0"/>
      <w:marRight w:val="0"/>
      <w:marTop w:val="0"/>
      <w:marBottom w:val="0"/>
      <w:divBdr>
        <w:top w:val="none" w:sz="0" w:space="0" w:color="auto"/>
        <w:left w:val="none" w:sz="0" w:space="0" w:color="auto"/>
        <w:bottom w:val="none" w:sz="0" w:space="0" w:color="auto"/>
        <w:right w:val="none" w:sz="0" w:space="0" w:color="auto"/>
      </w:divBdr>
    </w:div>
    <w:div w:id="478572796">
      <w:marLeft w:val="640"/>
      <w:marRight w:val="0"/>
      <w:marTop w:val="0"/>
      <w:marBottom w:val="0"/>
      <w:divBdr>
        <w:top w:val="none" w:sz="0" w:space="0" w:color="auto"/>
        <w:left w:val="none" w:sz="0" w:space="0" w:color="auto"/>
        <w:bottom w:val="none" w:sz="0" w:space="0" w:color="auto"/>
        <w:right w:val="none" w:sz="0" w:space="0" w:color="auto"/>
      </w:divBdr>
    </w:div>
    <w:div w:id="478763011">
      <w:marLeft w:val="640"/>
      <w:marRight w:val="0"/>
      <w:marTop w:val="0"/>
      <w:marBottom w:val="0"/>
      <w:divBdr>
        <w:top w:val="none" w:sz="0" w:space="0" w:color="auto"/>
        <w:left w:val="none" w:sz="0" w:space="0" w:color="auto"/>
        <w:bottom w:val="none" w:sz="0" w:space="0" w:color="auto"/>
        <w:right w:val="none" w:sz="0" w:space="0" w:color="auto"/>
      </w:divBdr>
    </w:div>
    <w:div w:id="479352207">
      <w:marLeft w:val="640"/>
      <w:marRight w:val="0"/>
      <w:marTop w:val="0"/>
      <w:marBottom w:val="0"/>
      <w:divBdr>
        <w:top w:val="none" w:sz="0" w:space="0" w:color="auto"/>
        <w:left w:val="none" w:sz="0" w:space="0" w:color="auto"/>
        <w:bottom w:val="none" w:sz="0" w:space="0" w:color="auto"/>
        <w:right w:val="none" w:sz="0" w:space="0" w:color="auto"/>
      </w:divBdr>
    </w:div>
    <w:div w:id="480463610">
      <w:marLeft w:val="640"/>
      <w:marRight w:val="0"/>
      <w:marTop w:val="0"/>
      <w:marBottom w:val="0"/>
      <w:divBdr>
        <w:top w:val="none" w:sz="0" w:space="0" w:color="auto"/>
        <w:left w:val="none" w:sz="0" w:space="0" w:color="auto"/>
        <w:bottom w:val="none" w:sz="0" w:space="0" w:color="auto"/>
        <w:right w:val="none" w:sz="0" w:space="0" w:color="auto"/>
      </w:divBdr>
    </w:div>
    <w:div w:id="481585423">
      <w:marLeft w:val="640"/>
      <w:marRight w:val="0"/>
      <w:marTop w:val="0"/>
      <w:marBottom w:val="0"/>
      <w:divBdr>
        <w:top w:val="none" w:sz="0" w:space="0" w:color="auto"/>
        <w:left w:val="none" w:sz="0" w:space="0" w:color="auto"/>
        <w:bottom w:val="none" w:sz="0" w:space="0" w:color="auto"/>
        <w:right w:val="none" w:sz="0" w:space="0" w:color="auto"/>
      </w:divBdr>
    </w:div>
    <w:div w:id="482814723">
      <w:marLeft w:val="640"/>
      <w:marRight w:val="0"/>
      <w:marTop w:val="0"/>
      <w:marBottom w:val="0"/>
      <w:divBdr>
        <w:top w:val="none" w:sz="0" w:space="0" w:color="auto"/>
        <w:left w:val="none" w:sz="0" w:space="0" w:color="auto"/>
        <w:bottom w:val="none" w:sz="0" w:space="0" w:color="auto"/>
        <w:right w:val="none" w:sz="0" w:space="0" w:color="auto"/>
      </w:divBdr>
    </w:div>
    <w:div w:id="483355830">
      <w:marLeft w:val="640"/>
      <w:marRight w:val="0"/>
      <w:marTop w:val="0"/>
      <w:marBottom w:val="0"/>
      <w:divBdr>
        <w:top w:val="none" w:sz="0" w:space="0" w:color="auto"/>
        <w:left w:val="none" w:sz="0" w:space="0" w:color="auto"/>
        <w:bottom w:val="none" w:sz="0" w:space="0" w:color="auto"/>
        <w:right w:val="none" w:sz="0" w:space="0" w:color="auto"/>
      </w:divBdr>
    </w:div>
    <w:div w:id="483932206">
      <w:marLeft w:val="640"/>
      <w:marRight w:val="0"/>
      <w:marTop w:val="0"/>
      <w:marBottom w:val="0"/>
      <w:divBdr>
        <w:top w:val="none" w:sz="0" w:space="0" w:color="auto"/>
        <w:left w:val="none" w:sz="0" w:space="0" w:color="auto"/>
        <w:bottom w:val="none" w:sz="0" w:space="0" w:color="auto"/>
        <w:right w:val="none" w:sz="0" w:space="0" w:color="auto"/>
      </w:divBdr>
    </w:div>
    <w:div w:id="484322693">
      <w:marLeft w:val="640"/>
      <w:marRight w:val="0"/>
      <w:marTop w:val="0"/>
      <w:marBottom w:val="0"/>
      <w:divBdr>
        <w:top w:val="none" w:sz="0" w:space="0" w:color="auto"/>
        <w:left w:val="none" w:sz="0" w:space="0" w:color="auto"/>
        <w:bottom w:val="none" w:sz="0" w:space="0" w:color="auto"/>
        <w:right w:val="none" w:sz="0" w:space="0" w:color="auto"/>
      </w:divBdr>
    </w:div>
    <w:div w:id="485164970">
      <w:marLeft w:val="640"/>
      <w:marRight w:val="0"/>
      <w:marTop w:val="0"/>
      <w:marBottom w:val="0"/>
      <w:divBdr>
        <w:top w:val="none" w:sz="0" w:space="0" w:color="auto"/>
        <w:left w:val="none" w:sz="0" w:space="0" w:color="auto"/>
        <w:bottom w:val="none" w:sz="0" w:space="0" w:color="auto"/>
        <w:right w:val="none" w:sz="0" w:space="0" w:color="auto"/>
      </w:divBdr>
    </w:div>
    <w:div w:id="486241538">
      <w:marLeft w:val="640"/>
      <w:marRight w:val="0"/>
      <w:marTop w:val="0"/>
      <w:marBottom w:val="0"/>
      <w:divBdr>
        <w:top w:val="none" w:sz="0" w:space="0" w:color="auto"/>
        <w:left w:val="none" w:sz="0" w:space="0" w:color="auto"/>
        <w:bottom w:val="none" w:sz="0" w:space="0" w:color="auto"/>
        <w:right w:val="none" w:sz="0" w:space="0" w:color="auto"/>
      </w:divBdr>
    </w:div>
    <w:div w:id="487863880">
      <w:marLeft w:val="640"/>
      <w:marRight w:val="0"/>
      <w:marTop w:val="0"/>
      <w:marBottom w:val="0"/>
      <w:divBdr>
        <w:top w:val="none" w:sz="0" w:space="0" w:color="auto"/>
        <w:left w:val="none" w:sz="0" w:space="0" w:color="auto"/>
        <w:bottom w:val="none" w:sz="0" w:space="0" w:color="auto"/>
        <w:right w:val="none" w:sz="0" w:space="0" w:color="auto"/>
      </w:divBdr>
    </w:div>
    <w:div w:id="488519518">
      <w:marLeft w:val="640"/>
      <w:marRight w:val="0"/>
      <w:marTop w:val="0"/>
      <w:marBottom w:val="0"/>
      <w:divBdr>
        <w:top w:val="none" w:sz="0" w:space="0" w:color="auto"/>
        <w:left w:val="none" w:sz="0" w:space="0" w:color="auto"/>
        <w:bottom w:val="none" w:sz="0" w:space="0" w:color="auto"/>
        <w:right w:val="none" w:sz="0" w:space="0" w:color="auto"/>
      </w:divBdr>
    </w:div>
    <w:div w:id="489753337">
      <w:bodyDiv w:val="1"/>
      <w:marLeft w:val="0"/>
      <w:marRight w:val="0"/>
      <w:marTop w:val="0"/>
      <w:marBottom w:val="0"/>
      <w:divBdr>
        <w:top w:val="none" w:sz="0" w:space="0" w:color="auto"/>
        <w:left w:val="none" w:sz="0" w:space="0" w:color="auto"/>
        <w:bottom w:val="none" w:sz="0" w:space="0" w:color="auto"/>
        <w:right w:val="none" w:sz="0" w:space="0" w:color="auto"/>
      </w:divBdr>
    </w:div>
    <w:div w:id="489952026">
      <w:marLeft w:val="640"/>
      <w:marRight w:val="0"/>
      <w:marTop w:val="0"/>
      <w:marBottom w:val="0"/>
      <w:divBdr>
        <w:top w:val="none" w:sz="0" w:space="0" w:color="auto"/>
        <w:left w:val="none" w:sz="0" w:space="0" w:color="auto"/>
        <w:bottom w:val="none" w:sz="0" w:space="0" w:color="auto"/>
        <w:right w:val="none" w:sz="0" w:space="0" w:color="auto"/>
      </w:divBdr>
    </w:div>
    <w:div w:id="490677588">
      <w:marLeft w:val="640"/>
      <w:marRight w:val="0"/>
      <w:marTop w:val="0"/>
      <w:marBottom w:val="0"/>
      <w:divBdr>
        <w:top w:val="none" w:sz="0" w:space="0" w:color="auto"/>
        <w:left w:val="none" w:sz="0" w:space="0" w:color="auto"/>
        <w:bottom w:val="none" w:sz="0" w:space="0" w:color="auto"/>
        <w:right w:val="none" w:sz="0" w:space="0" w:color="auto"/>
      </w:divBdr>
    </w:div>
    <w:div w:id="490799913">
      <w:marLeft w:val="640"/>
      <w:marRight w:val="0"/>
      <w:marTop w:val="0"/>
      <w:marBottom w:val="0"/>
      <w:divBdr>
        <w:top w:val="none" w:sz="0" w:space="0" w:color="auto"/>
        <w:left w:val="none" w:sz="0" w:space="0" w:color="auto"/>
        <w:bottom w:val="none" w:sz="0" w:space="0" w:color="auto"/>
        <w:right w:val="none" w:sz="0" w:space="0" w:color="auto"/>
      </w:divBdr>
    </w:div>
    <w:div w:id="490953958">
      <w:marLeft w:val="640"/>
      <w:marRight w:val="0"/>
      <w:marTop w:val="0"/>
      <w:marBottom w:val="0"/>
      <w:divBdr>
        <w:top w:val="none" w:sz="0" w:space="0" w:color="auto"/>
        <w:left w:val="none" w:sz="0" w:space="0" w:color="auto"/>
        <w:bottom w:val="none" w:sz="0" w:space="0" w:color="auto"/>
        <w:right w:val="none" w:sz="0" w:space="0" w:color="auto"/>
      </w:divBdr>
    </w:div>
    <w:div w:id="491217129">
      <w:bodyDiv w:val="1"/>
      <w:marLeft w:val="0"/>
      <w:marRight w:val="0"/>
      <w:marTop w:val="0"/>
      <w:marBottom w:val="0"/>
      <w:divBdr>
        <w:top w:val="none" w:sz="0" w:space="0" w:color="auto"/>
        <w:left w:val="none" w:sz="0" w:space="0" w:color="auto"/>
        <w:bottom w:val="none" w:sz="0" w:space="0" w:color="auto"/>
        <w:right w:val="none" w:sz="0" w:space="0" w:color="auto"/>
      </w:divBdr>
    </w:div>
    <w:div w:id="492720078">
      <w:marLeft w:val="640"/>
      <w:marRight w:val="0"/>
      <w:marTop w:val="0"/>
      <w:marBottom w:val="0"/>
      <w:divBdr>
        <w:top w:val="none" w:sz="0" w:space="0" w:color="auto"/>
        <w:left w:val="none" w:sz="0" w:space="0" w:color="auto"/>
        <w:bottom w:val="none" w:sz="0" w:space="0" w:color="auto"/>
        <w:right w:val="none" w:sz="0" w:space="0" w:color="auto"/>
      </w:divBdr>
    </w:div>
    <w:div w:id="493299398">
      <w:bodyDiv w:val="1"/>
      <w:marLeft w:val="0"/>
      <w:marRight w:val="0"/>
      <w:marTop w:val="0"/>
      <w:marBottom w:val="0"/>
      <w:divBdr>
        <w:top w:val="none" w:sz="0" w:space="0" w:color="auto"/>
        <w:left w:val="none" w:sz="0" w:space="0" w:color="auto"/>
        <w:bottom w:val="none" w:sz="0" w:space="0" w:color="auto"/>
        <w:right w:val="none" w:sz="0" w:space="0" w:color="auto"/>
      </w:divBdr>
    </w:div>
    <w:div w:id="493841520">
      <w:marLeft w:val="640"/>
      <w:marRight w:val="0"/>
      <w:marTop w:val="0"/>
      <w:marBottom w:val="0"/>
      <w:divBdr>
        <w:top w:val="none" w:sz="0" w:space="0" w:color="auto"/>
        <w:left w:val="none" w:sz="0" w:space="0" w:color="auto"/>
        <w:bottom w:val="none" w:sz="0" w:space="0" w:color="auto"/>
        <w:right w:val="none" w:sz="0" w:space="0" w:color="auto"/>
      </w:divBdr>
    </w:div>
    <w:div w:id="494805751">
      <w:bodyDiv w:val="1"/>
      <w:marLeft w:val="0"/>
      <w:marRight w:val="0"/>
      <w:marTop w:val="0"/>
      <w:marBottom w:val="0"/>
      <w:divBdr>
        <w:top w:val="none" w:sz="0" w:space="0" w:color="auto"/>
        <w:left w:val="none" w:sz="0" w:space="0" w:color="auto"/>
        <w:bottom w:val="none" w:sz="0" w:space="0" w:color="auto"/>
        <w:right w:val="none" w:sz="0" w:space="0" w:color="auto"/>
      </w:divBdr>
      <w:divsChild>
        <w:div w:id="27876741">
          <w:marLeft w:val="640"/>
          <w:marRight w:val="0"/>
          <w:marTop w:val="0"/>
          <w:marBottom w:val="0"/>
          <w:divBdr>
            <w:top w:val="none" w:sz="0" w:space="0" w:color="auto"/>
            <w:left w:val="none" w:sz="0" w:space="0" w:color="auto"/>
            <w:bottom w:val="none" w:sz="0" w:space="0" w:color="auto"/>
            <w:right w:val="none" w:sz="0" w:space="0" w:color="auto"/>
          </w:divBdr>
        </w:div>
        <w:div w:id="66852476">
          <w:marLeft w:val="640"/>
          <w:marRight w:val="0"/>
          <w:marTop w:val="0"/>
          <w:marBottom w:val="0"/>
          <w:divBdr>
            <w:top w:val="none" w:sz="0" w:space="0" w:color="auto"/>
            <w:left w:val="none" w:sz="0" w:space="0" w:color="auto"/>
            <w:bottom w:val="none" w:sz="0" w:space="0" w:color="auto"/>
            <w:right w:val="none" w:sz="0" w:space="0" w:color="auto"/>
          </w:divBdr>
        </w:div>
        <w:div w:id="214394096">
          <w:marLeft w:val="640"/>
          <w:marRight w:val="0"/>
          <w:marTop w:val="0"/>
          <w:marBottom w:val="0"/>
          <w:divBdr>
            <w:top w:val="none" w:sz="0" w:space="0" w:color="auto"/>
            <w:left w:val="none" w:sz="0" w:space="0" w:color="auto"/>
            <w:bottom w:val="none" w:sz="0" w:space="0" w:color="auto"/>
            <w:right w:val="none" w:sz="0" w:space="0" w:color="auto"/>
          </w:divBdr>
        </w:div>
        <w:div w:id="267781941">
          <w:marLeft w:val="640"/>
          <w:marRight w:val="0"/>
          <w:marTop w:val="0"/>
          <w:marBottom w:val="0"/>
          <w:divBdr>
            <w:top w:val="none" w:sz="0" w:space="0" w:color="auto"/>
            <w:left w:val="none" w:sz="0" w:space="0" w:color="auto"/>
            <w:bottom w:val="none" w:sz="0" w:space="0" w:color="auto"/>
            <w:right w:val="none" w:sz="0" w:space="0" w:color="auto"/>
          </w:divBdr>
        </w:div>
        <w:div w:id="341670617">
          <w:marLeft w:val="640"/>
          <w:marRight w:val="0"/>
          <w:marTop w:val="0"/>
          <w:marBottom w:val="0"/>
          <w:divBdr>
            <w:top w:val="none" w:sz="0" w:space="0" w:color="auto"/>
            <w:left w:val="none" w:sz="0" w:space="0" w:color="auto"/>
            <w:bottom w:val="none" w:sz="0" w:space="0" w:color="auto"/>
            <w:right w:val="none" w:sz="0" w:space="0" w:color="auto"/>
          </w:divBdr>
        </w:div>
        <w:div w:id="379130480">
          <w:marLeft w:val="640"/>
          <w:marRight w:val="0"/>
          <w:marTop w:val="0"/>
          <w:marBottom w:val="0"/>
          <w:divBdr>
            <w:top w:val="none" w:sz="0" w:space="0" w:color="auto"/>
            <w:left w:val="none" w:sz="0" w:space="0" w:color="auto"/>
            <w:bottom w:val="none" w:sz="0" w:space="0" w:color="auto"/>
            <w:right w:val="none" w:sz="0" w:space="0" w:color="auto"/>
          </w:divBdr>
        </w:div>
        <w:div w:id="385104176">
          <w:marLeft w:val="640"/>
          <w:marRight w:val="0"/>
          <w:marTop w:val="0"/>
          <w:marBottom w:val="0"/>
          <w:divBdr>
            <w:top w:val="none" w:sz="0" w:space="0" w:color="auto"/>
            <w:left w:val="none" w:sz="0" w:space="0" w:color="auto"/>
            <w:bottom w:val="none" w:sz="0" w:space="0" w:color="auto"/>
            <w:right w:val="none" w:sz="0" w:space="0" w:color="auto"/>
          </w:divBdr>
        </w:div>
        <w:div w:id="592979980">
          <w:marLeft w:val="640"/>
          <w:marRight w:val="0"/>
          <w:marTop w:val="0"/>
          <w:marBottom w:val="0"/>
          <w:divBdr>
            <w:top w:val="none" w:sz="0" w:space="0" w:color="auto"/>
            <w:left w:val="none" w:sz="0" w:space="0" w:color="auto"/>
            <w:bottom w:val="none" w:sz="0" w:space="0" w:color="auto"/>
            <w:right w:val="none" w:sz="0" w:space="0" w:color="auto"/>
          </w:divBdr>
        </w:div>
        <w:div w:id="642779775">
          <w:marLeft w:val="640"/>
          <w:marRight w:val="0"/>
          <w:marTop w:val="0"/>
          <w:marBottom w:val="0"/>
          <w:divBdr>
            <w:top w:val="none" w:sz="0" w:space="0" w:color="auto"/>
            <w:left w:val="none" w:sz="0" w:space="0" w:color="auto"/>
            <w:bottom w:val="none" w:sz="0" w:space="0" w:color="auto"/>
            <w:right w:val="none" w:sz="0" w:space="0" w:color="auto"/>
          </w:divBdr>
        </w:div>
        <w:div w:id="643509365">
          <w:marLeft w:val="640"/>
          <w:marRight w:val="0"/>
          <w:marTop w:val="0"/>
          <w:marBottom w:val="0"/>
          <w:divBdr>
            <w:top w:val="none" w:sz="0" w:space="0" w:color="auto"/>
            <w:left w:val="none" w:sz="0" w:space="0" w:color="auto"/>
            <w:bottom w:val="none" w:sz="0" w:space="0" w:color="auto"/>
            <w:right w:val="none" w:sz="0" w:space="0" w:color="auto"/>
          </w:divBdr>
        </w:div>
        <w:div w:id="730035307">
          <w:marLeft w:val="640"/>
          <w:marRight w:val="0"/>
          <w:marTop w:val="0"/>
          <w:marBottom w:val="0"/>
          <w:divBdr>
            <w:top w:val="none" w:sz="0" w:space="0" w:color="auto"/>
            <w:left w:val="none" w:sz="0" w:space="0" w:color="auto"/>
            <w:bottom w:val="none" w:sz="0" w:space="0" w:color="auto"/>
            <w:right w:val="none" w:sz="0" w:space="0" w:color="auto"/>
          </w:divBdr>
        </w:div>
        <w:div w:id="759370228">
          <w:marLeft w:val="640"/>
          <w:marRight w:val="0"/>
          <w:marTop w:val="0"/>
          <w:marBottom w:val="0"/>
          <w:divBdr>
            <w:top w:val="none" w:sz="0" w:space="0" w:color="auto"/>
            <w:left w:val="none" w:sz="0" w:space="0" w:color="auto"/>
            <w:bottom w:val="none" w:sz="0" w:space="0" w:color="auto"/>
            <w:right w:val="none" w:sz="0" w:space="0" w:color="auto"/>
          </w:divBdr>
        </w:div>
        <w:div w:id="796292606">
          <w:marLeft w:val="640"/>
          <w:marRight w:val="0"/>
          <w:marTop w:val="0"/>
          <w:marBottom w:val="0"/>
          <w:divBdr>
            <w:top w:val="none" w:sz="0" w:space="0" w:color="auto"/>
            <w:left w:val="none" w:sz="0" w:space="0" w:color="auto"/>
            <w:bottom w:val="none" w:sz="0" w:space="0" w:color="auto"/>
            <w:right w:val="none" w:sz="0" w:space="0" w:color="auto"/>
          </w:divBdr>
        </w:div>
        <w:div w:id="845944080">
          <w:marLeft w:val="640"/>
          <w:marRight w:val="0"/>
          <w:marTop w:val="0"/>
          <w:marBottom w:val="0"/>
          <w:divBdr>
            <w:top w:val="none" w:sz="0" w:space="0" w:color="auto"/>
            <w:left w:val="none" w:sz="0" w:space="0" w:color="auto"/>
            <w:bottom w:val="none" w:sz="0" w:space="0" w:color="auto"/>
            <w:right w:val="none" w:sz="0" w:space="0" w:color="auto"/>
          </w:divBdr>
        </w:div>
        <w:div w:id="900216675">
          <w:marLeft w:val="640"/>
          <w:marRight w:val="0"/>
          <w:marTop w:val="0"/>
          <w:marBottom w:val="0"/>
          <w:divBdr>
            <w:top w:val="none" w:sz="0" w:space="0" w:color="auto"/>
            <w:left w:val="none" w:sz="0" w:space="0" w:color="auto"/>
            <w:bottom w:val="none" w:sz="0" w:space="0" w:color="auto"/>
            <w:right w:val="none" w:sz="0" w:space="0" w:color="auto"/>
          </w:divBdr>
        </w:div>
        <w:div w:id="915627762">
          <w:marLeft w:val="640"/>
          <w:marRight w:val="0"/>
          <w:marTop w:val="0"/>
          <w:marBottom w:val="0"/>
          <w:divBdr>
            <w:top w:val="none" w:sz="0" w:space="0" w:color="auto"/>
            <w:left w:val="none" w:sz="0" w:space="0" w:color="auto"/>
            <w:bottom w:val="none" w:sz="0" w:space="0" w:color="auto"/>
            <w:right w:val="none" w:sz="0" w:space="0" w:color="auto"/>
          </w:divBdr>
        </w:div>
        <w:div w:id="1010835708">
          <w:marLeft w:val="640"/>
          <w:marRight w:val="0"/>
          <w:marTop w:val="0"/>
          <w:marBottom w:val="0"/>
          <w:divBdr>
            <w:top w:val="none" w:sz="0" w:space="0" w:color="auto"/>
            <w:left w:val="none" w:sz="0" w:space="0" w:color="auto"/>
            <w:bottom w:val="none" w:sz="0" w:space="0" w:color="auto"/>
            <w:right w:val="none" w:sz="0" w:space="0" w:color="auto"/>
          </w:divBdr>
        </w:div>
        <w:div w:id="1076367537">
          <w:marLeft w:val="640"/>
          <w:marRight w:val="0"/>
          <w:marTop w:val="0"/>
          <w:marBottom w:val="0"/>
          <w:divBdr>
            <w:top w:val="none" w:sz="0" w:space="0" w:color="auto"/>
            <w:left w:val="none" w:sz="0" w:space="0" w:color="auto"/>
            <w:bottom w:val="none" w:sz="0" w:space="0" w:color="auto"/>
            <w:right w:val="none" w:sz="0" w:space="0" w:color="auto"/>
          </w:divBdr>
        </w:div>
        <w:div w:id="1104956614">
          <w:marLeft w:val="640"/>
          <w:marRight w:val="0"/>
          <w:marTop w:val="0"/>
          <w:marBottom w:val="0"/>
          <w:divBdr>
            <w:top w:val="none" w:sz="0" w:space="0" w:color="auto"/>
            <w:left w:val="none" w:sz="0" w:space="0" w:color="auto"/>
            <w:bottom w:val="none" w:sz="0" w:space="0" w:color="auto"/>
            <w:right w:val="none" w:sz="0" w:space="0" w:color="auto"/>
          </w:divBdr>
        </w:div>
        <w:div w:id="1133526943">
          <w:marLeft w:val="640"/>
          <w:marRight w:val="0"/>
          <w:marTop w:val="0"/>
          <w:marBottom w:val="0"/>
          <w:divBdr>
            <w:top w:val="none" w:sz="0" w:space="0" w:color="auto"/>
            <w:left w:val="none" w:sz="0" w:space="0" w:color="auto"/>
            <w:bottom w:val="none" w:sz="0" w:space="0" w:color="auto"/>
            <w:right w:val="none" w:sz="0" w:space="0" w:color="auto"/>
          </w:divBdr>
        </w:div>
        <w:div w:id="1162231555">
          <w:marLeft w:val="640"/>
          <w:marRight w:val="0"/>
          <w:marTop w:val="0"/>
          <w:marBottom w:val="0"/>
          <w:divBdr>
            <w:top w:val="none" w:sz="0" w:space="0" w:color="auto"/>
            <w:left w:val="none" w:sz="0" w:space="0" w:color="auto"/>
            <w:bottom w:val="none" w:sz="0" w:space="0" w:color="auto"/>
            <w:right w:val="none" w:sz="0" w:space="0" w:color="auto"/>
          </w:divBdr>
        </w:div>
        <w:div w:id="1199199443">
          <w:marLeft w:val="640"/>
          <w:marRight w:val="0"/>
          <w:marTop w:val="0"/>
          <w:marBottom w:val="0"/>
          <w:divBdr>
            <w:top w:val="none" w:sz="0" w:space="0" w:color="auto"/>
            <w:left w:val="none" w:sz="0" w:space="0" w:color="auto"/>
            <w:bottom w:val="none" w:sz="0" w:space="0" w:color="auto"/>
            <w:right w:val="none" w:sz="0" w:space="0" w:color="auto"/>
          </w:divBdr>
        </w:div>
        <w:div w:id="1214317427">
          <w:marLeft w:val="640"/>
          <w:marRight w:val="0"/>
          <w:marTop w:val="0"/>
          <w:marBottom w:val="0"/>
          <w:divBdr>
            <w:top w:val="none" w:sz="0" w:space="0" w:color="auto"/>
            <w:left w:val="none" w:sz="0" w:space="0" w:color="auto"/>
            <w:bottom w:val="none" w:sz="0" w:space="0" w:color="auto"/>
            <w:right w:val="none" w:sz="0" w:space="0" w:color="auto"/>
          </w:divBdr>
        </w:div>
        <w:div w:id="1242836133">
          <w:marLeft w:val="640"/>
          <w:marRight w:val="0"/>
          <w:marTop w:val="0"/>
          <w:marBottom w:val="0"/>
          <w:divBdr>
            <w:top w:val="none" w:sz="0" w:space="0" w:color="auto"/>
            <w:left w:val="none" w:sz="0" w:space="0" w:color="auto"/>
            <w:bottom w:val="none" w:sz="0" w:space="0" w:color="auto"/>
            <w:right w:val="none" w:sz="0" w:space="0" w:color="auto"/>
          </w:divBdr>
        </w:div>
        <w:div w:id="1243759169">
          <w:marLeft w:val="640"/>
          <w:marRight w:val="0"/>
          <w:marTop w:val="0"/>
          <w:marBottom w:val="0"/>
          <w:divBdr>
            <w:top w:val="none" w:sz="0" w:space="0" w:color="auto"/>
            <w:left w:val="none" w:sz="0" w:space="0" w:color="auto"/>
            <w:bottom w:val="none" w:sz="0" w:space="0" w:color="auto"/>
            <w:right w:val="none" w:sz="0" w:space="0" w:color="auto"/>
          </w:divBdr>
        </w:div>
        <w:div w:id="1281647951">
          <w:marLeft w:val="640"/>
          <w:marRight w:val="0"/>
          <w:marTop w:val="0"/>
          <w:marBottom w:val="0"/>
          <w:divBdr>
            <w:top w:val="none" w:sz="0" w:space="0" w:color="auto"/>
            <w:left w:val="none" w:sz="0" w:space="0" w:color="auto"/>
            <w:bottom w:val="none" w:sz="0" w:space="0" w:color="auto"/>
            <w:right w:val="none" w:sz="0" w:space="0" w:color="auto"/>
          </w:divBdr>
        </w:div>
        <w:div w:id="1300917618">
          <w:marLeft w:val="640"/>
          <w:marRight w:val="0"/>
          <w:marTop w:val="0"/>
          <w:marBottom w:val="0"/>
          <w:divBdr>
            <w:top w:val="none" w:sz="0" w:space="0" w:color="auto"/>
            <w:left w:val="none" w:sz="0" w:space="0" w:color="auto"/>
            <w:bottom w:val="none" w:sz="0" w:space="0" w:color="auto"/>
            <w:right w:val="none" w:sz="0" w:space="0" w:color="auto"/>
          </w:divBdr>
        </w:div>
        <w:div w:id="1359620204">
          <w:marLeft w:val="640"/>
          <w:marRight w:val="0"/>
          <w:marTop w:val="0"/>
          <w:marBottom w:val="0"/>
          <w:divBdr>
            <w:top w:val="none" w:sz="0" w:space="0" w:color="auto"/>
            <w:left w:val="none" w:sz="0" w:space="0" w:color="auto"/>
            <w:bottom w:val="none" w:sz="0" w:space="0" w:color="auto"/>
            <w:right w:val="none" w:sz="0" w:space="0" w:color="auto"/>
          </w:divBdr>
        </w:div>
        <w:div w:id="1380394450">
          <w:marLeft w:val="640"/>
          <w:marRight w:val="0"/>
          <w:marTop w:val="0"/>
          <w:marBottom w:val="0"/>
          <w:divBdr>
            <w:top w:val="none" w:sz="0" w:space="0" w:color="auto"/>
            <w:left w:val="none" w:sz="0" w:space="0" w:color="auto"/>
            <w:bottom w:val="none" w:sz="0" w:space="0" w:color="auto"/>
            <w:right w:val="none" w:sz="0" w:space="0" w:color="auto"/>
          </w:divBdr>
        </w:div>
        <w:div w:id="1398166174">
          <w:marLeft w:val="640"/>
          <w:marRight w:val="0"/>
          <w:marTop w:val="0"/>
          <w:marBottom w:val="0"/>
          <w:divBdr>
            <w:top w:val="none" w:sz="0" w:space="0" w:color="auto"/>
            <w:left w:val="none" w:sz="0" w:space="0" w:color="auto"/>
            <w:bottom w:val="none" w:sz="0" w:space="0" w:color="auto"/>
            <w:right w:val="none" w:sz="0" w:space="0" w:color="auto"/>
          </w:divBdr>
        </w:div>
        <w:div w:id="1416628866">
          <w:marLeft w:val="640"/>
          <w:marRight w:val="0"/>
          <w:marTop w:val="0"/>
          <w:marBottom w:val="0"/>
          <w:divBdr>
            <w:top w:val="none" w:sz="0" w:space="0" w:color="auto"/>
            <w:left w:val="none" w:sz="0" w:space="0" w:color="auto"/>
            <w:bottom w:val="none" w:sz="0" w:space="0" w:color="auto"/>
            <w:right w:val="none" w:sz="0" w:space="0" w:color="auto"/>
          </w:divBdr>
        </w:div>
        <w:div w:id="1716195733">
          <w:marLeft w:val="640"/>
          <w:marRight w:val="0"/>
          <w:marTop w:val="0"/>
          <w:marBottom w:val="0"/>
          <w:divBdr>
            <w:top w:val="none" w:sz="0" w:space="0" w:color="auto"/>
            <w:left w:val="none" w:sz="0" w:space="0" w:color="auto"/>
            <w:bottom w:val="none" w:sz="0" w:space="0" w:color="auto"/>
            <w:right w:val="none" w:sz="0" w:space="0" w:color="auto"/>
          </w:divBdr>
        </w:div>
        <w:div w:id="1749157891">
          <w:marLeft w:val="640"/>
          <w:marRight w:val="0"/>
          <w:marTop w:val="0"/>
          <w:marBottom w:val="0"/>
          <w:divBdr>
            <w:top w:val="none" w:sz="0" w:space="0" w:color="auto"/>
            <w:left w:val="none" w:sz="0" w:space="0" w:color="auto"/>
            <w:bottom w:val="none" w:sz="0" w:space="0" w:color="auto"/>
            <w:right w:val="none" w:sz="0" w:space="0" w:color="auto"/>
          </w:divBdr>
        </w:div>
        <w:div w:id="1853914580">
          <w:marLeft w:val="640"/>
          <w:marRight w:val="0"/>
          <w:marTop w:val="0"/>
          <w:marBottom w:val="0"/>
          <w:divBdr>
            <w:top w:val="none" w:sz="0" w:space="0" w:color="auto"/>
            <w:left w:val="none" w:sz="0" w:space="0" w:color="auto"/>
            <w:bottom w:val="none" w:sz="0" w:space="0" w:color="auto"/>
            <w:right w:val="none" w:sz="0" w:space="0" w:color="auto"/>
          </w:divBdr>
        </w:div>
        <w:div w:id="1867060992">
          <w:marLeft w:val="640"/>
          <w:marRight w:val="0"/>
          <w:marTop w:val="0"/>
          <w:marBottom w:val="0"/>
          <w:divBdr>
            <w:top w:val="none" w:sz="0" w:space="0" w:color="auto"/>
            <w:left w:val="none" w:sz="0" w:space="0" w:color="auto"/>
            <w:bottom w:val="none" w:sz="0" w:space="0" w:color="auto"/>
            <w:right w:val="none" w:sz="0" w:space="0" w:color="auto"/>
          </w:divBdr>
        </w:div>
        <w:div w:id="1869025271">
          <w:marLeft w:val="640"/>
          <w:marRight w:val="0"/>
          <w:marTop w:val="0"/>
          <w:marBottom w:val="0"/>
          <w:divBdr>
            <w:top w:val="none" w:sz="0" w:space="0" w:color="auto"/>
            <w:left w:val="none" w:sz="0" w:space="0" w:color="auto"/>
            <w:bottom w:val="none" w:sz="0" w:space="0" w:color="auto"/>
            <w:right w:val="none" w:sz="0" w:space="0" w:color="auto"/>
          </w:divBdr>
        </w:div>
        <w:div w:id="1934170066">
          <w:marLeft w:val="640"/>
          <w:marRight w:val="0"/>
          <w:marTop w:val="0"/>
          <w:marBottom w:val="0"/>
          <w:divBdr>
            <w:top w:val="none" w:sz="0" w:space="0" w:color="auto"/>
            <w:left w:val="none" w:sz="0" w:space="0" w:color="auto"/>
            <w:bottom w:val="none" w:sz="0" w:space="0" w:color="auto"/>
            <w:right w:val="none" w:sz="0" w:space="0" w:color="auto"/>
          </w:divBdr>
        </w:div>
        <w:div w:id="2066758507">
          <w:marLeft w:val="640"/>
          <w:marRight w:val="0"/>
          <w:marTop w:val="0"/>
          <w:marBottom w:val="0"/>
          <w:divBdr>
            <w:top w:val="none" w:sz="0" w:space="0" w:color="auto"/>
            <w:left w:val="none" w:sz="0" w:space="0" w:color="auto"/>
            <w:bottom w:val="none" w:sz="0" w:space="0" w:color="auto"/>
            <w:right w:val="none" w:sz="0" w:space="0" w:color="auto"/>
          </w:divBdr>
        </w:div>
        <w:div w:id="2099128778">
          <w:marLeft w:val="640"/>
          <w:marRight w:val="0"/>
          <w:marTop w:val="0"/>
          <w:marBottom w:val="0"/>
          <w:divBdr>
            <w:top w:val="none" w:sz="0" w:space="0" w:color="auto"/>
            <w:left w:val="none" w:sz="0" w:space="0" w:color="auto"/>
            <w:bottom w:val="none" w:sz="0" w:space="0" w:color="auto"/>
            <w:right w:val="none" w:sz="0" w:space="0" w:color="auto"/>
          </w:divBdr>
        </w:div>
      </w:divsChild>
    </w:div>
    <w:div w:id="494999829">
      <w:bodyDiv w:val="1"/>
      <w:marLeft w:val="0"/>
      <w:marRight w:val="0"/>
      <w:marTop w:val="0"/>
      <w:marBottom w:val="0"/>
      <w:divBdr>
        <w:top w:val="none" w:sz="0" w:space="0" w:color="auto"/>
        <w:left w:val="none" w:sz="0" w:space="0" w:color="auto"/>
        <w:bottom w:val="none" w:sz="0" w:space="0" w:color="auto"/>
        <w:right w:val="none" w:sz="0" w:space="0" w:color="auto"/>
      </w:divBdr>
    </w:div>
    <w:div w:id="496263343">
      <w:marLeft w:val="640"/>
      <w:marRight w:val="0"/>
      <w:marTop w:val="0"/>
      <w:marBottom w:val="0"/>
      <w:divBdr>
        <w:top w:val="none" w:sz="0" w:space="0" w:color="auto"/>
        <w:left w:val="none" w:sz="0" w:space="0" w:color="auto"/>
        <w:bottom w:val="none" w:sz="0" w:space="0" w:color="auto"/>
        <w:right w:val="none" w:sz="0" w:space="0" w:color="auto"/>
      </w:divBdr>
    </w:div>
    <w:div w:id="497228929">
      <w:bodyDiv w:val="1"/>
      <w:marLeft w:val="0"/>
      <w:marRight w:val="0"/>
      <w:marTop w:val="0"/>
      <w:marBottom w:val="0"/>
      <w:divBdr>
        <w:top w:val="none" w:sz="0" w:space="0" w:color="auto"/>
        <w:left w:val="none" w:sz="0" w:space="0" w:color="auto"/>
        <w:bottom w:val="none" w:sz="0" w:space="0" w:color="auto"/>
        <w:right w:val="none" w:sz="0" w:space="0" w:color="auto"/>
      </w:divBdr>
    </w:div>
    <w:div w:id="497308066">
      <w:marLeft w:val="640"/>
      <w:marRight w:val="0"/>
      <w:marTop w:val="0"/>
      <w:marBottom w:val="0"/>
      <w:divBdr>
        <w:top w:val="none" w:sz="0" w:space="0" w:color="auto"/>
        <w:left w:val="none" w:sz="0" w:space="0" w:color="auto"/>
        <w:bottom w:val="none" w:sz="0" w:space="0" w:color="auto"/>
        <w:right w:val="none" w:sz="0" w:space="0" w:color="auto"/>
      </w:divBdr>
    </w:div>
    <w:div w:id="497890637">
      <w:marLeft w:val="640"/>
      <w:marRight w:val="0"/>
      <w:marTop w:val="0"/>
      <w:marBottom w:val="0"/>
      <w:divBdr>
        <w:top w:val="none" w:sz="0" w:space="0" w:color="auto"/>
        <w:left w:val="none" w:sz="0" w:space="0" w:color="auto"/>
        <w:bottom w:val="none" w:sz="0" w:space="0" w:color="auto"/>
        <w:right w:val="none" w:sz="0" w:space="0" w:color="auto"/>
      </w:divBdr>
    </w:div>
    <w:div w:id="498156604">
      <w:marLeft w:val="640"/>
      <w:marRight w:val="0"/>
      <w:marTop w:val="0"/>
      <w:marBottom w:val="0"/>
      <w:divBdr>
        <w:top w:val="none" w:sz="0" w:space="0" w:color="auto"/>
        <w:left w:val="none" w:sz="0" w:space="0" w:color="auto"/>
        <w:bottom w:val="none" w:sz="0" w:space="0" w:color="auto"/>
        <w:right w:val="none" w:sz="0" w:space="0" w:color="auto"/>
      </w:divBdr>
    </w:div>
    <w:div w:id="498421930">
      <w:marLeft w:val="640"/>
      <w:marRight w:val="0"/>
      <w:marTop w:val="0"/>
      <w:marBottom w:val="0"/>
      <w:divBdr>
        <w:top w:val="none" w:sz="0" w:space="0" w:color="auto"/>
        <w:left w:val="none" w:sz="0" w:space="0" w:color="auto"/>
        <w:bottom w:val="none" w:sz="0" w:space="0" w:color="auto"/>
        <w:right w:val="none" w:sz="0" w:space="0" w:color="auto"/>
      </w:divBdr>
    </w:div>
    <w:div w:id="498469545">
      <w:marLeft w:val="640"/>
      <w:marRight w:val="0"/>
      <w:marTop w:val="0"/>
      <w:marBottom w:val="0"/>
      <w:divBdr>
        <w:top w:val="none" w:sz="0" w:space="0" w:color="auto"/>
        <w:left w:val="none" w:sz="0" w:space="0" w:color="auto"/>
        <w:bottom w:val="none" w:sz="0" w:space="0" w:color="auto"/>
        <w:right w:val="none" w:sz="0" w:space="0" w:color="auto"/>
      </w:divBdr>
    </w:div>
    <w:div w:id="498472908">
      <w:bodyDiv w:val="1"/>
      <w:marLeft w:val="0"/>
      <w:marRight w:val="0"/>
      <w:marTop w:val="0"/>
      <w:marBottom w:val="0"/>
      <w:divBdr>
        <w:top w:val="none" w:sz="0" w:space="0" w:color="auto"/>
        <w:left w:val="none" w:sz="0" w:space="0" w:color="auto"/>
        <w:bottom w:val="none" w:sz="0" w:space="0" w:color="auto"/>
        <w:right w:val="none" w:sz="0" w:space="0" w:color="auto"/>
      </w:divBdr>
    </w:div>
    <w:div w:id="498615444">
      <w:bodyDiv w:val="1"/>
      <w:marLeft w:val="0"/>
      <w:marRight w:val="0"/>
      <w:marTop w:val="0"/>
      <w:marBottom w:val="0"/>
      <w:divBdr>
        <w:top w:val="none" w:sz="0" w:space="0" w:color="auto"/>
        <w:left w:val="none" w:sz="0" w:space="0" w:color="auto"/>
        <w:bottom w:val="none" w:sz="0" w:space="0" w:color="auto"/>
        <w:right w:val="none" w:sz="0" w:space="0" w:color="auto"/>
      </w:divBdr>
    </w:div>
    <w:div w:id="499077880">
      <w:bodyDiv w:val="1"/>
      <w:marLeft w:val="0"/>
      <w:marRight w:val="0"/>
      <w:marTop w:val="0"/>
      <w:marBottom w:val="0"/>
      <w:divBdr>
        <w:top w:val="none" w:sz="0" w:space="0" w:color="auto"/>
        <w:left w:val="none" w:sz="0" w:space="0" w:color="auto"/>
        <w:bottom w:val="none" w:sz="0" w:space="0" w:color="auto"/>
        <w:right w:val="none" w:sz="0" w:space="0" w:color="auto"/>
      </w:divBdr>
    </w:div>
    <w:div w:id="499808050">
      <w:marLeft w:val="640"/>
      <w:marRight w:val="0"/>
      <w:marTop w:val="0"/>
      <w:marBottom w:val="0"/>
      <w:divBdr>
        <w:top w:val="none" w:sz="0" w:space="0" w:color="auto"/>
        <w:left w:val="none" w:sz="0" w:space="0" w:color="auto"/>
        <w:bottom w:val="none" w:sz="0" w:space="0" w:color="auto"/>
        <w:right w:val="none" w:sz="0" w:space="0" w:color="auto"/>
      </w:divBdr>
    </w:div>
    <w:div w:id="500126954">
      <w:marLeft w:val="640"/>
      <w:marRight w:val="0"/>
      <w:marTop w:val="0"/>
      <w:marBottom w:val="0"/>
      <w:divBdr>
        <w:top w:val="none" w:sz="0" w:space="0" w:color="auto"/>
        <w:left w:val="none" w:sz="0" w:space="0" w:color="auto"/>
        <w:bottom w:val="none" w:sz="0" w:space="0" w:color="auto"/>
        <w:right w:val="none" w:sz="0" w:space="0" w:color="auto"/>
      </w:divBdr>
    </w:div>
    <w:div w:id="500851034">
      <w:marLeft w:val="640"/>
      <w:marRight w:val="0"/>
      <w:marTop w:val="0"/>
      <w:marBottom w:val="0"/>
      <w:divBdr>
        <w:top w:val="none" w:sz="0" w:space="0" w:color="auto"/>
        <w:left w:val="none" w:sz="0" w:space="0" w:color="auto"/>
        <w:bottom w:val="none" w:sz="0" w:space="0" w:color="auto"/>
        <w:right w:val="none" w:sz="0" w:space="0" w:color="auto"/>
      </w:divBdr>
    </w:div>
    <w:div w:id="501434542">
      <w:marLeft w:val="640"/>
      <w:marRight w:val="0"/>
      <w:marTop w:val="0"/>
      <w:marBottom w:val="0"/>
      <w:divBdr>
        <w:top w:val="none" w:sz="0" w:space="0" w:color="auto"/>
        <w:left w:val="none" w:sz="0" w:space="0" w:color="auto"/>
        <w:bottom w:val="none" w:sz="0" w:space="0" w:color="auto"/>
        <w:right w:val="none" w:sz="0" w:space="0" w:color="auto"/>
      </w:divBdr>
    </w:div>
    <w:div w:id="501968519">
      <w:bodyDiv w:val="1"/>
      <w:marLeft w:val="0"/>
      <w:marRight w:val="0"/>
      <w:marTop w:val="0"/>
      <w:marBottom w:val="0"/>
      <w:divBdr>
        <w:top w:val="none" w:sz="0" w:space="0" w:color="auto"/>
        <w:left w:val="none" w:sz="0" w:space="0" w:color="auto"/>
        <w:bottom w:val="none" w:sz="0" w:space="0" w:color="auto"/>
        <w:right w:val="none" w:sz="0" w:space="0" w:color="auto"/>
      </w:divBdr>
    </w:div>
    <w:div w:id="502282102">
      <w:bodyDiv w:val="1"/>
      <w:marLeft w:val="0"/>
      <w:marRight w:val="0"/>
      <w:marTop w:val="0"/>
      <w:marBottom w:val="0"/>
      <w:divBdr>
        <w:top w:val="none" w:sz="0" w:space="0" w:color="auto"/>
        <w:left w:val="none" w:sz="0" w:space="0" w:color="auto"/>
        <w:bottom w:val="none" w:sz="0" w:space="0" w:color="auto"/>
        <w:right w:val="none" w:sz="0" w:space="0" w:color="auto"/>
      </w:divBdr>
    </w:div>
    <w:div w:id="503401413">
      <w:bodyDiv w:val="1"/>
      <w:marLeft w:val="0"/>
      <w:marRight w:val="0"/>
      <w:marTop w:val="0"/>
      <w:marBottom w:val="0"/>
      <w:divBdr>
        <w:top w:val="none" w:sz="0" w:space="0" w:color="auto"/>
        <w:left w:val="none" w:sz="0" w:space="0" w:color="auto"/>
        <w:bottom w:val="none" w:sz="0" w:space="0" w:color="auto"/>
        <w:right w:val="none" w:sz="0" w:space="0" w:color="auto"/>
      </w:divBdr>
    </w:div>
    <w:div w:id="504250364">
      <w:marLeft w:val="640"/>
      <w:marRight w:val="0"/>
      <w:marTop w:val="0"/>
      <w:marBottom w:val="0"/>
      <w:divBdr>
        <w:top w:val="none" w:sz="0" w:space="0" w:color="auto"/>
        <w:left w:val="none" w:sz="0" w:space="0" w:color="auto"/>
        <w:bottom w:val="none" w:sz="0" w:space="0" w:color="auto"/>
        <w:right w:val="none" w:sz="0" w:space="0" w:color="auto"/>
      </w:divBdr>
    </w:div>
    <w:div w:id="504370065">
      <w:marLeft w:val="640"/>
      <w:marRight w:val="0"/>
      <w:marTop w:val="0"/>
      <w:marBottom w:val="0"/>
      <w:divBdr>
        <w:top w:val="none" w:sz="0" w:space="0" w:color="auto"/>
        <w:left w:val="none" w:sz="0" w:space="0" w:color="auto"/>
        <w:bottom w:val="none" w:sz="0" w:space="0" w:color="auto"/>
        <w:right w:val="none" w:sz="0" w:space="0" w:color="auto"/>
      </w:divBdr>
    </w:div>
    <w:div w:id="504975226">
      <w:marLeft w:val="640"/>
      <w:marRight w:val="0"/>
      <w:marTop w:val="0"/>
      <w:marBottom w:val="0"/>
      <w:divBdr>
        <w:top w:val="none" w:sz="0" w:space="0" w:color="auto"/>
        <w:left w:val="none" w:sz="0" w:space="0" w:color="auto"/>
        <w:bottom w:val="none" w:sz="0" w:space="0" w:color="auto"/>
        <w:right w:val="none" w:sz="0" w:space="0" w:color="auto"/>
      </w:divBdr>
    </w:div>
    <w:div w:id="505366268">
      <w:marLeft w:val="640"/>
      <w:marRight w:val="0"/>
      <w:marTop w:val="0"/>
      <w:marBottom w:val="0"/>
      <w:divBdr>
        <w:top w:val="none" w:sz="0" w:space="0" w:color="auto"/>
        <w:left w:val="none" w:sz="0" w:space="0" w:color="auto"/>
        <w:bottom w:val="none" w:sz="0" w:space="0" w:color="auto"/>
        <w:right w:val="none" w:sz="0" w:space="0" w:color="auto"/>
      </w:divBdr>
    </w:div>
    <w:div w:id="505557570">
      <w:bodyDiv w:val="1"/>
      <w:marLeft w:val="0"/>
      <w:marRight w:val="0"/>
      <w:marTop w:val="0"/>
      <w:marBottom w:val="0"/>
      <w:divBdr>
        <w:top w:val="none" w:sz="0" w:space="0" w:color="auto"/>
        <w:left w:val="none" w:sz="0" w:space="0" w:color="auto"/>
        <w:bottom w:val="none" w:sz="0" w:space="0" w:color="auto"/>
        <w:right w:val="none" w:sz="0" w:space="0" w:color="auto"/>
      </w:divBdr>
    </w:div>
    <w:div w:id="506018921">
      <w:bodyDiv w:val="1"/>
      <w:marLeft w:val="0"/>
      <w:marRight w:val="0"/>
      <w:marTop w:val="0"/>
      <w:marBottom w:val="0"/>
      <w:divBdr>
        <w:top w:val="none" w:sz="0" w:space="0" w:color="auto"/>
        <w:left w:val="none" w:sz="0" w:space="0" w:color="auto"/>
        <w:bottom w:val="none" w:sz="0" w:space="0" w:color="auto"/>
        <w:right w:val="none" w:sz="0" w:space="0" w:color="auto"/>
      </w:divBdr>
    </w:div>
    <w:div w:id="507526390">
      <w:bodyDiv w:val="1"/>
      <w:marLeft w:val="0"/>
      <w:marRight w:val="0"/>
      <w:marTop w:val="0"/>
      <w:marBottom w:val="0"/>
      <w:divBdr>
        <w:top w:val="none" w:sz="0" w:space="0" w:color="auto"/>
        <w:left w:val="none" w:sz="0" w:space="0" w:color="auto"/>
        <w:bottom w:val="none" w:sz="0" w:space="0" w:color="auto"/>
        <w:right w:val="none" w:sz="0" w:space="0" w:color="auto"/>
      </w:divBdr>
    </w:div>
    <w:div w:id="508183443">
      <w:marLeft w:val="640"/>
      <w:marRight w:val="0"/>
      <w:marTop w:val="0"/>
      <w:marBottom w:val="0"/>
      <w:divBdr>
        <w:top w:val="none" w:sz="0" w:space="0" w:color="auto"/>
        <w:left w:val="none" w:sz="0" w:space="0" w:color="auto"/>
        <w:bottom w:val="none" w:sz="0" w:space="0" w:color="auto"/>
        <w:right w:val="none" w:sz="0" w:space="0" w:color="auto"/>
      </w:divBdr>
    </w:div>
    <w:div w:id="508495148">
      <w:marLeft w:val="640"/>
      <w:marRight w:val="0"/>
      <w:marTop w:val="0"/>
      <w:marBottom w:val="0"/>
      <w:divBdr>
        <w:top w:val="none" w:sz="0" w:space="0" w:color="auto"/>
        <w:left w:val="none" w:sz="0" w:space="0" w:color="auto"/>
        <w:bottom w:val="none" w:sz="0" w:space="0" w:color="auto"/>
        <w:right w:val="none" w:sz="0" w:space="0" w:color="auto"/>
      </w:divBdr>
    </w:div>
    <w:div w:id="509101601">
      <w:marLeft w:val="640"/>
      <w:marRight w:val="0"/>
      <w:marTop w:val="0"/>
      <w:marBottom w:val="0"/>
      <w:divBdr>
        <w:top w:val="none" w:sz="0" w:space="0" w:color="auto"/>
        <w:left w:val="none" w:sz="0" w:space="0" w:color="auto"/>
        <w:bottom w:val="none" w:sz="0" w:space="0" w:color="auto"/>
        <w:right w:val="none" w:sz="0" w:space="0" w:color="auto"/>
      </w:divBdr>
    </w:div>
    <w:div w:id="509224490">
      <w:marLeft w:val="640"/>
      <w:marRight w:val="0"/>
      <w:marTop w:val="0"/>
      <w:marBottom w:val="0"/>
      <w:divBdr>
        <w:top w:val="none" w:sz="0" w:space="0" w:color="auto"/>
        <w:left w:val="none" w:sz="0" w:space="0" w:color="auto"/>
        <w:bottom w:val="none" w:sz="0" w:space="0" w:color="auto"/>
        <w:right w:val="none" w:sz="0" w:space="0" w:color="auto"/>
      </w:divBdr>
    </w:div>
    <w:div w:id="509831193">
      <w:bodyDiv w:val="1"/>
      <w:marLeft w:val="0"/>
      <w:marRight w:val="0"/>
      <w:marTop w:val="0"/>
      <w:marBottom w:val="0"/>
      <w:divBdr>
        <w:top w:val="none" w:sz="0" w:space="0" w:color="auto"/>
        <w:left w:val="none" w:sz="0" w:space="0" w:color="auto"/>
        <w:bottom w:val="none" w:sz="0" w:space="0" w:color="auto"/>
        <w:right w:val="none" w:sz="0" w:space="0" w:color="auto"/>
      </w:divBdr>
      <w:divsChild>
        <w:div w:id="36126409">
          <w:marLeft w:val="640"/>
          <w:marRight w:val="0"/>
          <w:marTop w:val="0"/>
          <w:marBottom w:val="0"/>
          <w:divBdr>
            <w:top w:val="none" w:sz="0" w:space="0" w:color="auto"/>
            <w:left w:val="none" w:sz="0" w:space="0" w:color="auto"/>
            <w:bottom w:val="none" w:sz="0" w:space="0" w:color="auto"/>
            <w:right w:val="none" w:sz="0" w:space="0" w:color="auto"/>
          </w:divBdr>
        </w:div>
        <w:div w:id="180626478">
          <w:marLeft w:val="640"/>
          <w:marRight w:val="0"/>
          <w:marTop w:val="0"/>
          <w:marBottom w:val="0"/>
          <w:divBdr>
            <w:top w:val="none" w:sz="0" w:space="0" w:color="auto"/>
            <w:left w:val="none" w:sz="0" w:space="0" w:color="auto"/>
            <w:bottom w:val="none" w:sz="0" w:space="0" w:color="auto"/>
            <w:right w:val="none" w:sz="0" w:space="0" w:color="auto"/>
          </w:divBdr>
        </w:div>
        <w:div w:id="180895335">
          <w:marLeft w:val="640"/>
          <w:marRight w:val="0"/>
          <w:marTop w:val="0"/>
          <w:marBottom w:val="0"/>
          <w:divBdr>
            <w:top w:val="none" w:sz="0" w:space="0" w:color="auto"/>
            <w:left w:val="none" w:sz="0" w:space="0" w:color="auto"/>
            <w:bottom w:val="none" w:sz="0" w:space="0" w:color="auto"/>
            <w:right w:val="none" w:sz="0" w:space="0" w:color="auto"/>
          </w:divBdr>
        </w:div>
        <w:div w:id="334500989">
          <w:marLeft w:val="640"/>
          <w:marRight w:val="0"/>
          <w:marTop w:val="0"/>
          <w:marBottom w:val="0"/>
          <w:divBdr>
            <w:top w:val="none" w:sz="0" w:space="0" w:color="auto"/>
            <w:left w:val="none" w:sz="0" w:space="0" w:color="auto"/>
            <w:bottom w:val="none" w:sz="0" w:space="0" w:color="auto"/>
            <w:right w:val="none" w:sz="0" w:space="0" w:color="auto"/>
          </w:divBdr>
        </w:div>
        <w:div w:id="340352288">
          <w:marLeft w:val="640"/>
          <w:marRight w:val="0"/>
          <w:marTop w:val="0"/>
          <w:marBottom w:val="0"/>
          <w:divBdr>
            <w:top w:val="none" w:sz="0" w:space="0" w:color="auto"/>
            <w:left w:val="none" w:sz="0" w:space="0" w:color="auto"/>
            <w:bottom w:val="none" w:sz="0" w:space="0" w:color="auto"/>
            <w:right w:val="none" w:sz="0" w:space="0" w:color="auto"/>
          </w:divBdr>
        </w:div>
        <w:div w:id="361054315">
          <w:marLeft w:val="640"/>
          <w:marRight w:val="0"/>
          <w:marTop w:val="0"/>
          <w:marBottom w:val="0"/>
          <w:divBdr>
            <w:top w:val="none" w:sz="0" w:space="0" w:color="auto"/>
            <w:left w:val="none" w:sz="0" w:space="0" w:color="auto"/>
            <w:bottom w:val="none" w:sz="0" w:space="0" w:color="auto"/>
            <w:right w:val="none" w:sz="0" w:space="0" w:color="auto"/>
          </w:divBdr>
        </w:div>
        <w:div w:id="412900655">
          <w:marLeft w:val="640"/>
          <w:marRight w:val="0"/>
          <w:marTop w:val="0"/>
          <w:marBottom w:val="0"/>
          <w:divBdr>
            <w:top w:val="none" w:sz="0" w:space="0" w:color="auto"/>
            <w:left w:val="none" w:sz="0" w:space="0" w:color="auto"/>
            <w:bottom w:val="none" w:sz="0" w:space="0" w:color="auto"/>
            <w:right w:val="none" w:sz="0" w:space="0" w:color="auto"/>
          </w:divBdr>
        </w:div>
        <w:div w:id="489904473">
          <w:marLeft w:val="640"/>
          <w:marRight w:val="0"/>
          <w:marTop w:val="0"/>
          <w:marBottom w:val="0"/>
          <w:divBdr>
            <w:top w:val="none" w:sz="0" w:space="0" w:color="auto"/>
            <w:left w:val="none" w:sz="0" w:space="0" w:color="auto"/>
            <w:bottom w:val="none" w:sz="0" w:space="0" w:color="auto"/>
            <w:right w:val="none" w:sz="0" w:space="0" w:color="auto"/>
          </w:divBdr>
        </w:div>
        <w:div w:id="632101361">
          <w:marLeft w:val="640"/>
          <w:marRight w:val="0"/>
          <w:marTop w:val="0"/>
          <w:marBottom w:val="0"/>
          <w:divBdr>
            <w:top w:val="none" w:sz="0" w:space="0" w:color="auto"/>
            <w:left w:val="none" w:sz="0" w:space="0" w:color="auto"/>
            <w:bottom w:val="none" w:sz="0" w:space="0" w:color="auto"/>
            <w:right w:val="none" w:sz="0" w:space="0" w:color="auto"/>
          </w:divBdr>
        </w:div>
        <w:div w:id="684478849">
          <w:marLeft w:val="640"/>
          <w:marRight w:val="0"/>
          <w:marTop w:val="0"/>
          <w:marBottom w:val="0"/>
          <w:divBdr>
            <w:top w:val="none" w:sz="0" w:space="0" w:color="auto"/>
            <w:left w:val="none" w:sz="0" w:space="0" w:color="auto"/>
            <w:bottom w:val="none" w:sz="0" w:space="0" w:color="auto"/>
            <w:right w:val="none" w:sz="0" w:space="0" w:color="auto"/>
          </w:divBdr>
        </w:div>
        <w:div w:id="688875869">
          <w:marLeft w:val="640"/>
          <w:marRight w:val="0"/>
          <w:marTop w:val="0"/>
          <w:marBottom w:val="0"/>
          <w:divBdr>
            <w:top w:val="none" w:sz="0" w:space="0" w:color="auto"/>
            <w:left w:val="none" w:sz="0" w:space="0" w:color="auto"/>
            <w:bottom w:val="none" w:sz="0" w:space="0" w:color="auto"/>
            <w:right w:val="none" w:sz="0" w:space="0" w:color="auto"/>
          </w:divBdr>
        </w:div>
        <w:div w:id="691418359">
          <w:marLeft w:val="640"/>
          <w:marRight w:val="0"/>
          <w:marTop w:val="0"/>
          <w:marBottom w:val="0"/>
          <w:divBdr>
            <w:top w:val="none" w:sz="0" w:space="0" w:color="auto"/>
            <w:left w:val="none" w:sz="0" w:space="0" w:color="auto"/>
            <w:bottom w:val="none" w:sz="0" w:space="0" w:color="auto"/>
            <w:right w:val="none" w:sz="0" w:space="0" w:color="auto"/>
          </w:divBdr>
        </w:div>
        <w:div w:id="777943870">
          <w:marLeft w:val="640"/>
          <w:marRight w:val="0"/>
          <w:marTop w:val="0"/>
          <w:marBottom w:val="0"/>
          <w:divBdr>
            <w:top w:val="none" w:sz="0" w:space="0" w:color="auto"/>
            <w:left w:val="none" w:sz="0" w:space="0" w:color="auto"/>
            <w:bottom w:val="none" w:sz="0" w:space="0" w:color="auto"/>
            <w:right w:val="none" w:sz="0" w:space="0" w:color="auto"/>
          </w:divBdr>
        </w:div>
        <w:div w:id="951090208">
          <w:marLeft w:val="640"/>
          <w:marRight w:val="0"/>
          <w:marTop w:val="0"/>
          <w:marBottom w:val="0"/>
          <w:divBdr>
            <w:top w:val="none" w:sz="0" w:space="0" w:color="auto"/>
            <w:left w:val="none" w:sz="0" w:space="0" w:color="auto"/>
            <w:bottom w:val="none" w:sz="0" w:space="0" w:color="auto"/>
            <w:right w:val="none" w:sz="0" w:space="0" w:color="auto"/>
          </w:divBdr>
        </w:div>
        <w:div w:id="962543764">
          <w:marLeft w:val="640"/>
          <w:marRight w:val="0"/>
          <w:marTop w:val="0"/>
          <w:marBottom w:val="0"/>
          <w:divBdr>
            <w:top w:val="none" w:sz="0" w:space="0" w:color="auto"/>
            <w:left w:val="none" w:sz="0" w:space="0" w:color="auto"/>
            <w:bottom w:val="none" w:sz="0" w:space="0" w:color="auto"/>
            <w:right w:val="none" w:sz="0" w:space="0" w:color="auto"/>
          </w:divBdr>
        </w:div>
        <w:div w:id="991837345">
          <w:marLeft w:val="640"/>
          <w:marRight w:val="0"/>
          <w:marTop w:val="0"/>
          <w:marBottom w:val="0"/>
          <w:divBdr>
            <w:top w:val="none" w:sz="0" w:space="0" w:color="auto"/>
            <w:left w:val="none" w:sz="0" w:space="0" w:color="auto"/>
            <w:bottom w:val="none" w:sz="0" w:space="0" w:color="auto"/>
            <w:right w:val="none" w:sz="0" w:space="0" w:color="auto"/>
          </w:divBdr>
        </w:div>
        <w:div w:id="992955195">
          <w:marLeft w:val="640"/>
          <w:marRight w:val="0"/>
          <w:marTop w:val="0"/>
          <w:marBottom w:val="0"/>
          <w:divBdr>
            <w:top w:val="none" w:sz="0" w:space="0" w:color="auto"/>
            <w:left w:val="none" w:sz="0" w:space="0" w:color="auto"/>
            <w:bottom w:val="none" w:sz="0" w:space="0" w:color="auto"/>
            <w:right w:val="none" w:sz="0" w:space="0" w:color="auto"/>
          </w:divBdr>
        </w:div>
        <w:div w:id="1006635093">
          <w:marLeft w:val="640"/>
          <w:marRight w:val="0"/>
          <w:marTop w:val="0"/>
          <w:marBottom w:val="0"/>
          <w:divBdr>
            <w:top w:val="none" w:sz="0" w:space="0" w:color="auto"/>
            <w:left w:val="none" w:sz="0" w:space="0" w:color="auto"/>
            <w:bottom w:val="none" w:sz="0" w:space="0" w:color="auto"/>
            <w:right w:val="none" w:sz="0" w:space="0" w:color="auto"/>
          </w:divBdr>
        </w:div>
        <w:div w:id="1031609823">
          <w:marLeft w:val="640"/>
          <w:marRight w:val="0"/>
          <w:marTop w:val="0"/>
          <w:marBottom w:val="0"/>
          <w:divBdr>
            <w:top w:val="none" w:sz="0" w:space="0" w:color="auto"/>
            <w:left w:val="none" w:sz="0" w:space="0" w:color="auto"/>
            <w:bottom w:val="none" w:sz="0" w:space="0" w:color="auto"/>
            <w:right w:val="none" w:sz="0" w:space="0" w:color="auto"/>
          </w:divBdr>
        </w:div>
        <w:div w:id="1069110949">
          <w:marLeft w:val="640"/>
          <w:marRight w:val="0"/>
          <w:marTop w:val="0"/>
          <w:marBottom w:val="0"/>
          <w:divBdr>
            <w:top w:val="none" w:sz="0" w:space="0" w:color="auto"/>
            <w:left w:val="none" w:sz="0" w:space="0" w:color="auto"/>
            <w:bottom w:val="none" w:sz="0" w:space="0" w:color="auto"/>
            <w:right w:val="none" w:sz="0" w:space="0" w:color="auto"/>
          </w:divBdr>
        </w:div>
        <w:div w:id="1135175809">
          <w:marLeft w:val="640"/>
          <w:marRight w:val="0"/>
          <w:marTop w:val="0"/>
          <w:marBottom w:val="0"/>
          <w:divBdr>
            <w:top w:val="none" w:sz="0" w:space="0" w:color="auto"/>
            <w:left w:val="none" w:sz="0" w:space="0" w:color="auto"/>
            <w:bottom w:val="none" w:sz="0" w:space="0" w:color="auto"/>
            <w:right w:val="none" w:sz="0" w:space="0" w:color="auto"/>
          </w:divBdr>
        </w:div>
        <w:div w:id="1193111259">
          <w:marLeft w:val="640"/>
          <w:marRight w:val="0"/>
          <w:marTop w:val="0"/>
          <w:marBottom w:val="0"/>
          <w:divBdr>
            <w:top w:val="none" w:sz="0" w:space="0" w:color="auto"/>
            <w:left w:val="none" w:sz="0" w:space="0" w:color="auto"/>
            <w:bottom w:val="none" w:sz="0" w:space="0" w:color="auto"/>
            <w:right w:val="none" w:sz="0" w:space="0" w:color="auto"/>
          </w:divBdr>
        </w:div>
        <w:div w:id="1278833087">
          <w:marLeft w:val="640"/>
          <w:marRight w:val="0"/>
          <w:marTop w:val="0"/>
          <w:marBottom w:val="0"/>
          <w:divBdr>
            <w:top w:val="none" w:sz="0" w:space="0" w:color="auto"/>
            <w:left w:val="none" w:sz="0" w:space="0" w:color="auto"/>
            <w:bottom w:val="none" w:sz="0" w:space="0" w:color="auto"/>
            <w:right w:val="none" w:sz="0" w:space="0" w:color="auto"/>
          </w:divBdr>
        </w:div>
        <w:div w:id="1371805234">
          <w:marLeft w:val="640"/>
          <w:marRight w:val="0"/>
          <w:marTop w:val="0"/>
          <w:marBottom w:val="0"/>
          <w:divBdr>
            <w:top w:val="none" w:sz="0" w:space="0" w:color="auto"/>
            <w:left w:val="none" w:sz="0" w:space="0" w:color="auto"/>
            <w:bottom w:val="none" w:sz="0" w:space="0" w:color="auto"/>
            <w:right w:val="none" w:sz="0" w:space="0" w:color="auto"/>
          </w:divBdr>
        </w:div>
        <w:div w:id="1397047278">
          <w:marLeft w:val="640"/>
          <w:marRight w:val="0"/>
          <w:marTop w:val="0"/>
          <w:marBottom w:val="0"/>
          <w:divBdr>
            <w:top w:val="none" w:sz="0" w:space="0" w:color="auto"/>
            <w:left w:val="none" w:sz="0" w:space="0" w:color="auto"/>
            <w:bottom w:val="none" w:sz="0" w:space="0" w:color="auto"/>
            <w:right w:val="none" w:sz="0" w:space="0" w:color="auto"/>
          </w:divBdr>
        </w:div>
        <w:div w:id="1530676161">
          <w:marLeft w:val="640"/>
          <w:marRight w:val="0"/>
          <w:marTop w:val="0"/>
          <w:marBottom w:val="0"/>
          <w:divBdr>
            <w:top w:val="none" w:sz="0" w:space="0" w:color="auto"/>
            <w:left w:val="none" w:sz="0" w:space="0" w:color="auto"/>
            <w:bottom w:val="none" w:sz="0" w:space="0" w:color="auto"/>
            <w:right w:val="none" w:sz="0" w:space="0" w:color="auto"/>
          </w:divBdr>
        </w:div>
        <w:div w:id="1609199444">
          <w:marLeft w:val="640"/>
          <w:marRight w:val="0"/>
          <w:marTop w:val="0"/>
          <w:marBottom w:val="0"/>
          <w:divBdr>
            <w:top w:val="none" w:sz="0" w:space="0" w:color="auto"/>
            <w:left w:val="none" w:sz="0" w:space="0" w:color="auto"/>
            <w:bottom w:val="none" w:sz="0" w:space="0" w:color="auto"/>
            <w:right w:val="none" w:sz="0" w:space="0" w:color="auto"/>
          </w:divBdr>
        </w:div>
        <w:div w:id="1645813139">
          <w:marLeft w:val="640"/>
          <w:marRight w:val="0"/>
          <w:marTop w:val="0"/>
          <w:marBottom w:val="0"/>
          <w:divBdr>
            <w:top w:val="none" w:sz="0" w:space="0" w:color="auto"/>
            <w:left w:val="none" w:sz="0" w:space="0" w:color="auto"/>
            <w:bottom w:val="none" w:sz="0" w:space="0" w:color="auto"/>
            <w:right w:val="none" w:sz="0" w:space="0" w:color="auto"/>
          </w:divBdr>
        </w:div>
        <w:div w:id="1705712382">
          <w:marLeft w:val="640"/>
          <w:marRight w:val="0"/>
          <w:marTop w:val="0"/>
          <w:marBottom w:val="0"/>
          <w:divBdr>
            <w:top w:val="none" w:sz="0" w:space="0" w:color="auto"/>
            <w:left w:val="none" w:sz="0" w:space="0" w:color="auto"/>
            <w:bottom w:val="none" w:sz="0" w:space="0" w:color="auto"/>
            <w:right w:val="none" w:sz="0" w:space="0" w:color="auto"/>
          </w:divBdr>
        </w:div>
        <w:div w:id="1730571633">
          <w:marLeft w:val="640"/>
          <w:marRight w:val="0"/>
          <w:marTop w:val="0"/>
          <w:marBottom w:val="0"/>
          <w:divBdr>
            <w:top w:val="none" w:sz="0" w:space="0" w:color="auto"/>
            <w:left w:val="none" w:sz="0" w:space="0" w:color="auto"/>
            <w:bottom w:val="none" w:sz="0" w:space="0" w:color="auto"/>
            <w:right w:val="none" w:sz="0" w:space="0" w:color="auto"/>
          </w:divBdr>
        </w:div>
        <w:div w:id="1749690834">
          <w:marLeft w:val="640"/>
          <w:marRight w:val="0"/>
          <w:marTop w:val="0"/>
          <w:marBottom w:val="0"/>
          <w:divBdr>
            <w:top w:val="none" w:sz="0" w:space="0" w:color="auto"/>
            <w:left w:val="none" w:sz="0" w:space="0" w:color="auto"/>
            <w:bottom w:val="none" w:sz="0" w:space="0" w:color="auto"/>
            <w:right w:val="none" w:sz="0" w:space="0" w:color="auto"/>
          </w:divBdr>
        </w:div>
        <w:div w:id="1804616037">
          <w:marLeft w:val="640"/>
          <w:marRight w:val="0"/>
          <w:marTop w:val="0"/>
          <w:marBottom w:val="0"/>
          <w:divBdr>
            <w:top w:val="none" w:sz="0" w:space="0" w:color="auto"/>
            <w:left w:val="none" w:sz="0" w:space="0" w:color="auto"/>
            <w:bottom w:val="none" w:sz="0" w:space="0" w:color="auto"/>
            <w:right w:val="none" w:sz="0" w:space="0" w:color="auto"/>
          </w:divBdr>
        </w:div>
        <w:div w:id="1836799144">
          <w:marLeft w:val="640"/>
          <w:marRight w:val="0"/>
          <w:marTop w:val="0"/>
          <w:marBottom w:val="0"/>
          <w:divBdr>
            <w:top w:val="none" w:sz="0" w:space="0" w:color="auto"/>
            <w:left w:val="none" w:sz="0" w:space="0" w:color="auto"/>
            <w:bottom w:val="none" w:sz="0" w:space="0" w:color="auto"/>
            <w:right w:val="none" w:sz="0" w:space="0" w:color="auto"/>
          </w:divBdr>
        </w:div>
        <w:div w:id="1845898162">
          <w:marLeft w:val="640"/>
          <w:marRight w:val="0"/>
          <w:marTop w:val="0"/>
          <w:marBottom w:val="0"/>
          <w:divBdr>
            <w:top w:val="none" w:sz="0" w:space="0" w:color="auto"/>
            <w:left w:val="none" w:sz="0" w:space="0" w:color="auto"/>
            <w:bottom w:val="none" w:sz="0" w:space="0" w:color="auto"/>
            <w:right w:val="none" w:sz="0" w:space="0" w:color="auto"/>
          </w:divBdr>
        </w:div>
        <w:div w:id="1859850399">
          <w:marLeft w:val="640"/>
          <w:marRight w:val="0"/>
          <w:marTop w:val="0"/>
          <w:marBottom w:val="0"/>
          <w:divBdr>
            <w:top w:val="none" w:sz="0" w:space="0" w:color="auto"/>
            <w:left w:val="none" w:sz="0" w:space="0" w:color="auto"/>
            <w:bottom w:val="none" w:sz="0" w:space="0" w:color="auto"/>
            <w:right w:val="none" w:sz="0" w:space="0" w:color="auto"/>
          </w:divBdr>
        </w:div>
        <w:div w:id="1954169431">
          <w:marLeft w:val="640"/>
          <w:marRight w:val="0"/>
          <w:marTop w:val="0"/>
          <w:marBottom w:val="0"/>
          <w:divBdr>
            <w:top w:val="none" w:sz="0" w:space="0" w:color="auto"/>
            <w:left w:val="none" w:sz="0" w:space="0" w:color="auto"/>
            <w:bottom w:val="none" w:sz="0" w:space="0" w:color="auto"/>
            <w:right w:val="none" w:sz="0" w:space="0" w:color="auto"/>
          </w:divBdr>
        </w:div>
        <w:div w:id="2052922277">
          <w:marLeft w:val="640"/>
          <w:marRight w:val="0"/>
          <w:marTop w:val="0"/>
          <w:marBottom w:val="0"/>
          <w:divBdr>
            <w:top w:val="none" w:sz="0" w:space="0" w:color="auto"/>
            <w:left w:val="none" w:sz="0" w:space="0" w:color="auto"/>
            <w:bottom w:val="none" w:sz="0" w:space="0" w:color="auto"/>
            <w:right w:val="none" w:sz="0" w:space="0" w:color="auto"/>
          </w:divBdr>
        </w:div>
        <w:div w:id="2061707192">
          <w:marLeft w:val="640"/>
          <w:marRight w:val="0"/>
          <w:marTop w:val="0"/>
          <w:marBottom w:val="0"/>
          <w:divBdr>
            <w:top w:val="none" w:sz="0" w:space="0" w:color="auto"/>
            <w:left w:val="none" w:sz="0" w:space="0" w:color="auto"/>
            <w:bottom w:val="none" w:sz="0" w:space="0" w:color="auto"/>
            <w:right w:val="none" w:sz="0" w:space="0" w:color="auto"/>
          </w:divBdr>
        </w:div>
        <w:div w:id="2110733537">
          <w:marLeft w:val="640"/>
          <w:marRight w:val="0"/>
          <w:marTop w:val="0"/>
          <w:marBottom w:val="0"/>
          <w:divBdr>
            <w:top w:val="none" w:sz="0" w:space="0" w:color="auto"/>
            <w:left w:val="none" w:sz="0" w:space="0" w:color="auto"/>
            <w:bottom w:val="none" w:sz="0" w:space="0" w:color="auto"/>
            <w:right w:val="none" w:sz="0" w:space="0" w:color="auto"/>
          </w:divBdr>
        </w:div>
      </w:divsChild>
    </w:div>
    <w:div w:id="511262831">
      <w:marLeft w:val="640"/>
      <w:marRight w:val="0"/>
      <w:marTop w:val="0"/>
      <w:marBottom w:val="0"/>
      <w:divBdr>
        <w:top w:val="none" w:sz="0" w:space="0" w:color="auto"/>
        <w:left w:val="none" w:sz="0" w:space="0" w:color="auto"/>
        <w:bottom w:val="none" w:sz="0" w:space="0" w:color="auto"/>
        <w:right w:val="none" w:sz="0" w:space="0" w:color="auto"/>
      </w:divBdr>
    </w:div>
    <w:div w:id="511919884">
      <w:marLeft w:val="640"/>
      <w:marRight w:val="0"/>
      <w:marTop w:val="0"/>
      <w:marBottom w:val="0"/>
      <w:divBdr>
        <w:top w:val="none" w:sz="0" w:space="0" w:color="auto"/>
        <w:left w:val="none" w:sz="0" w:space="0" w:color="auto"/>
        <w:bottom w:val="none" w:sz="0" w:space="0" w:color="auto"/>
        <w:right w:val="none" w:sz="0" w:space="0" w:color="auto"/>
      </w:divBdr>
    </w:div>
    <w:div w:id="512762049">
      <w:bodyDiv w:val="1"/>
      <w:marLeft w:val="0"/>
      <w:marRight w:val="0"/>
      <w:marTop w:val="0"/>
      <w:marBottom w:val="0"/>
      <w:divBdr>
        <w:top w:val="none" w:sz="0" w:space="0" w:color="auto"/>
        <w:left w:val="none" w:sz="0" w:space="0" w:color="auto"/>
        <w:bottom w:val="none" w:sz="0" w:space="0" w:color="auto"/>
        <w:right w:val="none" w:sz="0" w:space="0" w:color="auto"/>
      </w:divBdr>
    </w:div>
    <w:div w:id="516887436">
      <w:marLeft w:val="640"/>
      <w:marRight w:val="0"/>
      <w:marTop w:val="0"/>
      <w:marBottom w:val="0"/>
      <w:divBdr>
        <w:top w:val="none" w:sz="0" w:space="0" w:color="auto"/>
        <w:left w:val="none" w:sz="0" w:space="0" w:color="auto"/>
        <w:bottom w:val="none" w:sz="0" w:space="0" w:color="auto"/>
        <w:right w:val="none" w:sz="0" w:space="0" w:color="auto"/>
      </w:divBdr>
    </w:div>
    <w:div w:id="516961847">
      <w:marLeft w:val="640"/>
      <w:marRight w:val="0"/>
      <w:marTop w:val="0"/>
      <w:marBottom w:val="0"/>
      <w:divBdr>
        <w:top w:val="none" w:sz="0" w:space="0" w:color="auto"/>
        <w:left w:val="none" w:sz="0" w:space="0" w:color="auto"/>
        <w:bottom w:val="none" w:sz="0" w:space="0" w:color="auto"/>
        <w:right w:val="none" w:sz="0" w:space="0" w:color="auto"/>
      </w:divBdr>
    </w:div>
    <w:div w:id="517736442">
      <w:bodyDiv w:val="1"/>
      <w:marLeft w:val="0"/>
      <w:marRight w:val="0"/>
      <w:marTop w:val="0"/>
      <w:marBottom w:val="0"/>
      <w:divBdr>
        <w:top w:val="none" w:sz="0" w:space="0" w:color="auto"/>
        <w:left w:val="none" w:sz="0" w:space="0" w:color="auto"/>
        <w:bottom w:val="none" w:sz="0" w:space="0" w:color="auto"/>
        <w:right w:val="none" w:sz="0" w:space="0" w:color="auto"/>
      </w:divBdr>
    </w:div>
    <w:div w:id="518203534">
      <w:marLeft w:val="640"/>
      <w:marRight w:val="0"/>
      <w:marTop w:val="0"/>
      <w:marBottom w:val="0"/>
      <w:divBdr>
        <w:top w:val="none" w:sz="0" w:space="0" w:color="auto"/>
        <w:left w:val="none" w:sz="0" w:space="0" w:color="auto"/>
        <w:bottom w:val="none" w:sz="0" w:space="0" w:color="auto"/>
        <w:right w:val="none" w:sz="0" w:space="0" w:color="auto"/>
      </w:divBdr>
    </w:div>
    <w:div w:id="518279164">
      <w:bodyDiv w:val="1"/>
      <w:marLeft w:val="0"/>
      <w:marRight w:val="0"/>
      <w:marTop w:val="0"/>
      <w:marBottom w:val="0"/>
      <w:divBdr>
        <w:top w:val="none" w:sz="0" w:space="0" w:color="auto"/>
        <w:left w:val="none" w:sz="0" w:space="0" w:color="auto"/>
        <w:bottom w:val="none" w:sz="0" w:space="0" w:color="auto"/>
        <w:right w:val="none" w:sz="0" w:space="0" w:color="auto"/>
      </w:divBdr>
    </w:div>
    <w:div w:id="518810155">
      <w:marLeft w:val="640"/>
      <w:marRight w:val="0"/>
      <w:marTop w:val="0"/>
      <w:marBottom w:val="0"/>
      <w:divBdr>
        <w:top w:val="none" w:sz="0" w:space="0" w:color="auto"/>
        <w:left w:val="none" w:sz="0" w:space="0" w:color="auto"/>
        <w:bottom w:val="none" w:sz="0" w:space="0" w:color="auto"/>
        <w:right w:val="none" w:sz="0" w:space="0" w:color="auto"/>
      </w:divBdr>
    </w:div>
    <w:div w:id="519927294">
      <w:marLeft w:val="640"/>
      <w:marRight w:val="0"/>
      <w:marTop w:val="0"/>
      <w:marBottom w:val="0"/>
      <w:divBdr>
        <w:top w:val="none" w:sz="0" w:space="0" w:color="auto"/>
        <w:left w:val="none" w:sz="0" w:space="0" w:color="auto"/>
        <w:bottom w:val="none" w:sz="0" w:space="0" w:color="auto"/>
        <w:right w:val="none" w:sz="0" w:space="0" w:color="auto"/>
      </w:divBdr>
    </w:div>
    <w:div w:id="524295404">
      <w:marLeft w:val="640"/>
      <w:marRight w:val="0"/>
      <w:marTop w:val="0"/>
      <w:marBottom w:val="0"/>
      <w:divBdr>
        <w:top w:val="none" w:sz="0" w:space="0" w:color="auto"/>
        <w:left w:val="none" w:sz="0" w:space="0" w:color="auto"/>
        <w:bottom w:val="none" w:sz="0" w:space="0" w:color="auto"/>
        <w:right w:val="none" w:sz="0" w:space="0" w:color="auto"/>
      </w:divBdr>
    </w:div>
    <w:div w:id="524833336">
      <w:marLeft w:val="640"/>
      <w:marRight w:val="0"/>
      <w:marTop w:val="0"/>
      <w:marBottom w:val="0"/>
      <w:divBdr>
        <w:top w:val="none" w:sz="0" w:space="0" w:color="auto"/>
        <w:left w:val="none" w:sz="0" w:space="0" w:color="auto"/>
        <w:bottom w:val="none" w:sz="0" w:space="0" w:color="auto"/>
        <w:right w:val="none" w:sz="0" w:space="0" w:color="auto"/>
      </w:divBdr>
    </w:div>
    <w:div w:id="524947941">
      <w:bodyDiv w:val="1"/>
      <w:marLeft w:val="0"/>
      <w:marRight w:val="0"/>
      <w:marTop w:val="0"/>
      <w:marBottom w:val="0"/>
      <w:divBdr>
        <w:top w:val="none" w:sz="0" w:space="0" w:color="auto"/>
        <w:left w:val="none" w:sz="0" w:space="0" w:color="auto"/>
        <w:bottom w:val="none" w:sz="0" w:space="0" w:color="auto"/>
        <w:right w:val="none" w:sz="0" w:space="0" w:color="auto"/>
      </w:divBdr>
    </w:div>
    <w:div w:id="526220555">
      <w:marLeft w:val="640"/>
      <w:marRight w:val="0"/>
      <w:marTop w:val="0"/>
      <w:marBottom w:val="0"/>
      <w:divBdr>
        <w:top w:val="none" w:sz="0" w:space="0" w:color="auto"/>
        <w:left w:val="none" w:sz="0" w:space="0" w:color="auto"/>
        <w:bottom w:val="none" w:sz="0" w:space="0" w:color="auto"/>
        <w:right w:val="none" w:sz="0" w:space="0" w:color="auto"/>
      </w:divBdr>
    </w:div>
    <w:div w:id="527184546">
      <w:marLeft w:val="640"/>
      <w:marRight w:val="0"/>
      <w:marTop w:val="0"/>
      <w:marBottom w:val="0"/>
      <w:divBdr>
        <w:top w:val="none" w:sz="0" w:space="0" w:color="auto"/>
        <w:left w:val="none" w:sz="0" w:space="0" w:color="auto"/>
        <w:bottom w:val="none" w:sz="0" w:space="0" w:color="auto"/>
        <w:right w:val="none" w:sz="0" w:space="0" w:color="auto"/>
      </w:divBdr>
    </w:div>
    <w:div w:id="527569079">
      <w:marLeft w:val="640"/>
      <w:marRight w:val="0"/>
      <w:marTop w:val="0"/>
      <w:marBottom w:val="0"/>
      <w:divBdr>
        <w:top w:val="none" w:sz="0" w:space="0" w:color="auto"/>
        <w:left w:val="none" w:sz="0" w:space="0" w:color="auto"/>
        <w:bottom w:val="none" w:sz="0" w:space="0" w:color="auto"/>
        <w:right w:val="none" w:sz="0" w:space="0" w:color="auto"/>
      </w:divBdr>
    </w:div>
    <w:div w:id="527914866">
      <w:marLeft w:val="640"/>
      <w:marRight w:val="0"/>
      <w:marTop w:val="0"/>
      <w:marBottom w:val="0"/>
      <w:divBdr>
        <w:top w:val="none" w:sz="0" w:space="0" w:color="auto"/>
        <w:left w:val="none" w:sz="0" w:space="0" w:color="auto"/>
        <w:bottom w:val="none" w:sz="0" w:space="0" w:color="auto"/>
        <w:right w:val="none" w:sz="0" w:space="0" w:color="auto"/>
      </w:divBdr>
    </w:div>
    <w:div w:id="528106073">
      <w:marLeft w:val="640"/>
      <w:marRight w:val="0"/>
      <w:marTop w:val="0"/>
      <w:marBottom w:val="0"/>
      <w:divBdr>
        <w:top w:val="none" w:sz="0" w:space="0" w:color="auto"/>
        <w:left w:val="none" w:sz="0" w:space="0" w:color="auto"/>
        <w:bottom w:val="none" w:sz="0" w:space="0" w:color="auto"/>
        <w:right w:val="none" w:sz="0" w:space="0" w:color="auto"/>
      </w:divBdr>
    </w:div>
    <w:div w:id="528181381">
      <w:bodyDiv w:val="1"/>
      <w:marLeft w:val="0"/>
      <w:marRight w:val="0"/>
      <w:marTop w:val="0"/>
      <w:marBottom w:val="0"/>
      <w:divBdr>
        <w:top w:val="none" w:sz="0" w:space="0" w:color="auto"/>
        <w:left w:val="none" w:sz="0" w:space="0" w:color="auto"/>
        <w:bottom w:val="none" w:sz="0" w:space="0" w:color="auto"/>
        <w:right w:val="none" w:sz="0" w:space="0" w:color="auto"/>
      </w:divBdr>
    </w:div>
    <w:div w:id="528185221">
      <w:bodyDiv w:val="1"/>
      <w:marLeft w:val="0"/>
      <w:marRight w:val="0"/>
      <w:marTop w:val="0"/>
      <w:marBottom w:val="0"/>
      <w:divBdr>
        <w:top w:val="none" w:sz="0" w:space="0" w:color="auto"/>
        <w:left w:val="none" w:sz="0" w:space="0" w:color="auto"/>
        <w:bottom w:val="none" w:sz="0" w:space="0" w:color="auto"/>
        <w:right w:val="none" w:sz="0" w:space="0" w:color="auto"/>
      </w:divBdr>
    </w:div>
    <w:div w:id="528376438">
      <w:marLeft w:val="640"/>
      <w:marRight w:val="0"/>
      <w:marTop w:val="0"/>
      <w:marBottom w:val="0"/>
      <w:divBdr>
        <w:top w:val="none" w:sz="0" w:space="0" w:color="auto"/>
        <w:left w:val="none" w:sz="0" w:space="0" w:color="auto"/>
        <w:bottom w:val="none" w:sz="0" w:space="0" w:color="auto"/>
        <w:right w:val="none" w:sz="0" w:space="0" w:color="auto"/>
      </w:divBdr>
    </w:div>
    <w:div w:id="528419069">
      <w:marLeft w:val="640"/>
      <w:marRight w:val="0"/>
      <w:marTop w:val="0"/>
      <w:marBottom w:val="0"/>
      <w:divBdr>
        <w:top w:val="none" w:sz="0" w:space="0" w:color="auto"/>
        <w:left w:val="none" w:sz="0" w:space="0" w:color="auto"/>
        <w:bottom w:val="none" w:sz="0" w:space="0" w:color="auto"/>
        <w:right w:val="none" w:sz="0" w:space="0" w:color="auto"/>
      </w:divBdr>
    </w:div>
    <w:div w:id="531578354">
      <w:bodyDiv w:val="1"/>
      <w:marLeft w:val="0"/>
      <w:marRight w:val="0"/>
      <w:marTop w:val="0"/>
      <w:marBottom w:val="0"/>
      <w:divBdr>
        <w:top w:val="none" w:sz="0" w:space="0" w:color="auto"/>
        <w:left w:val="none" w:sz="0" w:space="0" w:color="auto"/>
        <w:bottom w:val="none" w:sz="0" w:space="0" w:color="auto"/>
        <w:right w:val="none" w:sz="0" w:space="0" w:color="auto"/>
      </w:divBdr>
    </w:div>
    <w:div w:id="532424431">
      <w:marLeft w:val="640"/>
      <w:marRight w:val="0"/>
      <w:marTop w:val="0"/>
      <w:marBottom w:val="0"/>
      <w:divBdr>
        <w:top w:val="none" w:sz="0" w:space="0" w:color="auto"/>
        <w:left w:val="none" w:sz="0" w:space="0" w:color="auto"/>
        <w:bottom w:val="none" w:sz="0" w:space="0" w:color="auto"/>
        <w:right w:val="none" w:sz="0" w:space="0" w:color="auto"/>
      </w:divBdr>
    </w:div>
    <w:div w:id="533035669">
      <w:marLeft w:val="640"/>
      <w:marRight w:val="0"/>
      <w:marTop w:val="0"/>
      <w:marBottom w:val="0"/>
      <w:divBdr>
        <w:top w:val="none" w:sz="0" w:space="0" w:color="auto"/>
        <w:left w:val="none" w:sz="0" w:space="0" w:color="auto"/>
        <w:bottom w:val="none" w:sz="0" w:space="0" w:color="auto"/>
        <w:right w:val="none" w:sz="0" w:space="0" w:color="auto"/>
      </w:divBdr>
    </w:div>
    <w:div w:id="534192847">
      <w:marLeft w:val="640"/>
      <w:marRight w:val="0"/>
      <w:marTop w:val="0"/>
      <w:marBottom w:val="0"/>
      <w:divBdr>
        <w:top w:val="none" w:sz="0" w:space="0" w:color="auto"/>
        <w:left w:val="none" w:sz="0" w:space="0" w:color="auto"/>
        <w:bottom w:val="none" w:sz="0" w:space="0" w:color="auto"/>
        <w:right w:val="none" w:sz="0" w:space="0" w:color="auto"/>
      </w:divBdr>
    </w:div>
    <w:div w:id="534974591">
      <w:marLeft w:val="640"/>
      <w:marRight w:val="0"/>
      <w:marTop w:val="0"/>
      <w:marBottom w:val="0"/>
      <w:divBdr>
        <w:top w:val="none" w:sz="0" w:space="0" w:color="auto"/>
        <w:left w:val="none" w:sz="0" w:space="0" w:color="auto"/>
        <w:bottom w:val="none" w:sz="0" w:space="0" w:color="auto"/>
        <w:right w:val="none" w:sz="0" w:space="0" w:color="auto"/>
      </w:divBdr>
    </w:div>
    <w:div w:id="535123160">
      <w:marLeft w:val="640"/>
      <w:marRight w:val="0"/>
      <w:marTop w:val="0"/>
      <w:marBottom w:val="0"/>
      <w:divBdr>
        <w:top w:val="none" w:sz="0" w:space="0" w:color="auto"/>
        <w:left w:val="none" w:sz="0" w:space="0" w:color="auto"/>
        <w:bottom w:val="none" w:sz="0" w:space="0" w:color="auto"/>
        <w:right w:val="none" w:sz="0" w:space="0" w:color="auto"/>
      </w:divBdr>
    </w:div>
    <w:div w:id="535580946">
      <w:bodyDiv w:val="1"/>
      <w:marLeft w:val="0"/>
      <w:marRight w:val="0"/>
      <w:marTop w:val="0"/>
      <w:marBottom w:val="0"/>
      <w:divBdr>
        <w:top w:val="none" w:sz="0" w:space="0" w:color="auto"/>
        <w:left w:val="none" w:sz="0" w:space="0" w:color="auto"/>
        <w:bottom w:val="none" w:sz="0" w:space="0" w:color="auto"/>
        <w:right w:val="none" w:sz="0" w:space="0" w:color="auto"/>
      </w:divBdr>
      <w:divsChild>
        <w:div w:id="63770043">
          <w:marLeft w:val="640"/>
          <w:marRight w:val="0"/>
          <w:marTop w:val="0"/>
          <w:marBottom w:val="0"/>
          <w:divBdr>
            <w:top w:val="none" w:sz="0" w:space="0" w:color="auto"/>
            <w:left w:val="none" w:sz="0" w:space="0" w:color="auto"/>
            <w:bottom w:val="none" w:sz="0" w:space="0" w:color="auto"/>
            <w:right w:val="none" w:sz="0" w:space="0" w:color="auto"/>
          </w:divBdr>
        </w:div>
        <w:div w:id="96675636">
          <w:marLeft w:val="640"/>
          <w:marRight w:val="0"/>
          <w:marTop w:val="0"/>
          <w:marBottom w:val="0"/>
          <w:divBdr>
            <w:top w:val="none" w:sz="0" w:space="0" w:color="auto"/>
            <w:left w:val="none" w:sz="0" w:space="0" w:color="auto"/>
            <w:bottom w:val="none" w:sz="0" w:space="0" w:color="auto"/>
            <w:right w:val="none" w:sz="0" w:space="0" w:color="auto"/>
          </w:divBdr>
        </w:div>
        <w:div w:id="109400136">
          <w:marLeft w:val="640"/>
          <w:marRight w:val="0"/>
          <w:marTop w:val="0"/>
          <w:marBottom w:val="0"/>
          <w:divBdr>
            <w:top w:val="none" w:sz="0" w:space="0" w:color="auto"/>
            <w:left w:val="none" w:sz="0" w:space="0" w:color="auto"/>
            <w:bottom w:val="none" w:sz="0" w:space="0" w:color="auto"/>
            <w:right w:val="none" w:sz="0" w:space="0" w:color="auto"/>
          </w:divBdr>
        </w:div>
        <w:div w:id="205607869">
          <w:marLeft w:val="640"/>
          <w:marRight w:val="0"/>
          <w:marTop w:val="0"/>
          <w:marBottom w:val="0"/>
          <w:divBdr>
            <w:top w:val="none" w:sz="0" w:space="0" w:color="auto"/>
            <w:left w:val="none" w:sz="0" w:space="0" w:color="auto"/>
            <w:bottom w:val="none" w:sz="0" w:space="0" w:color="auto"/>
            <w:right w:val="none" w:sz="0" w:space="0" w:color="auto"/>
          </w:divBdr>
        </w:div>
        <w:div w:id="224029107">
          <w:marLeft w:val="640"/>
          <w:marRight w:val="0"/>
          <w:marTop w:val="0"/>
          <w:marBottom w:val="0"/>
          <w:divBdr>
            <w:top w:val="none" w:sz="0" w:space="0" w:color="auto"/>
            <w:left w:val="none" w:sz="0" w:space="0" w:color="auto"/>
            <w:bottom w:val="none" w:sz="0" w:space="0" w:color="auto"/>
            <w:right w:val="none" w:sz="0" w:space="0" w:color="auto"/>
          </w:divBdr>
        </w:div>
        <w:div w:id="313488181">
          <w:marLeft w:val="640"/>
          <w:marRight w:val="0"/>
          <w:marTop w:val="0"/>
          <w:marBottom w:val="0"/>
          <w:divBdr>
            <w:top w:val="none" w:sz="0" w:space="0" w:color="auto"/>
            <w:left w:val="none" w:sz="0" w:space="0" w:color="auto"/>
            <w:bottom w:val="none" w:sz="0" w:space="0" w:color="auto"/>
            <w:right w:val="none" w:sz="0" w:space="0" w:color="auto"/>
          </w:divBdr>
        </w:div>
        <w:div w:id="317075815">
          <w:marLeft w:val="640"/>
          <w:marRight w:val="0"/>
          <w:marTop w:val="0"/>
          <w:marBottom w:val="0"/>
          <w:divBdr>
            <w:top w:val="none" w:sz="0" w:space="0" w:color="auto"/>
            <w:left w:val="none" w:sz="0" w:space="0" w:color="auto"/>
            <w:bottom w:val="none" w:sz="0" w:space="0" w:color="auto"/>
            <w:right w:val="none" w:sz="0" w:space="0" w:color="auto"/>
          </w:divBdr>
        </w:div>
        <w:div w:id="371731246">
          <w:marLeft w:val="640"/>
          <w:marRight w:val="0"/>
          <w:marTop w:val="0"/>
          <w:marBottom w:val="0"/>
          <w:divBdr>
            <w:top w:val="none" w:sz="0" w:space="0" w:color="auto"/>
            <w:left w:val="none" w:sz="0" w:space="0" w:color="auto"/>
            <w:bottom w:val="none" w:sz="0" w:space="0" w:color="auto"/>
            <w:right w:val="none" w:sz="0" w:space="0" w:color="auto"/>
          </w:divBdr>
        </w:div>
        <w:div w:id="424376384">
          <w:marLeft w:val="640"/>
          <w:marRight w:val="0"/>
          <w:marTop w:val="0"/>
          <w:marBottom w:val="0"/>
          <w:divBdr>
            <w:top w:val="none" w:sz="0" w:space="0" w:color="auto"/>
            <w:left w:val="none" w:sz="0" w:space="0" w:color="auto"/>
            <w:bottom w:val="none" w:sz="0" w:space="0" w:color="auto"/>
            <w:right w:val="none" w:sz="0" w:space="0" w:color="auto"/>
          </w:divBdr>
        </w:div>
        <w:div w:id="484010264">
          <w:marLeft w:val="640"/>
          <w:marRight w:val="0"/>
          <w:marTop w:val="0"/>
          <w:marBottom w:val="0"/>
          <w:divBdr>
            <w:top w:val="none" w:sz="0" w:space="0" w:color="auto"/>
            <w:left w:val="none" w:sz="0" w:space="0" w:color="auto"/>
            <w:bottom w:val="none" w:sz="0" w:space="0" w:color="auto"/>
            <w:right w:val="none" w:sz="0" w:space="0" w:color="auto"/>
          </w:divBdr>
        </w:div>
        <w:div w:id="506290624">
          <w:marLeft w:val="640"/>
          <w:marRight w:val="0"/>
          <w:marTop w:val="0"/>
          <w:marBottom w:val="0"/>
          <w:divBdr>
            <w:top w:val="none" w:sz="0" w:space="0" w:color="auto"/>
            <w:left w:val="none" w:sz="0" w:space="0" w:color="auto"/>
            <w:bottom w:val="none" w:sz="0" w:space="0" w:color="auto"/>
            <w:right w:val="none" w:sz="0" w:space="0" w:color="auto"/>
          </w:divBdr>
        </w:div>
        <w:div w:id="635062849">
          <w:marLeft w:val="640"/>
          <w:marRight w:val="0"/>
          <w:marTop w:val="0"/>
          <w:marBottom w:val="0"/>
          <w:divBdr>
            <w:top w:val="none" w:sz="0" w:space="0" w:color="auto"/>
            <w:left w:val="none" w:sz="0" w:space="0" w:color="auto"/>
            <w:bottom w:val="none" w:sz="0" w:space="0" w:color="auto"/>
            <w:right w:val="none" w:sz="0" w:space="0" w:color="auto"/>
          </w:divBdr>
        </w:div>
        <w:div w:id="673844753">
          <w:marLeft w:val="640"/>
          <w:marRight w:val="0"/>
          <w:marTop w:val="0"/>
          <w:marBottom w:val="0"/>
          <w:divBdr>
            <w:top w:val="none" w:sz="0" w:space="0" w:color="auto"/>
            <w:left w:val="none" w:sz="0" w:space="0" w:color="auto"/>
            <w:bottom w:val="none" w:sz="0" w:space="0" w:color="auto"/>
            <w:right w:val="none" w:sz="0" w:space="0" w:color="auto"/>
          </w:divBdr>
        </w:div>
        <w:div w:id="762264711">
          <w:marLeft w:val="640"/>
          <w:marRight w:val="0"/>
          <w:marTop w:val="0"/>
          <w:marBottom w:val="0"/>
          <w:divBdr>
            <w:top w:val="none" w:sz="0" w:space="0" w:color="auto"/>
            <w:left w:val="none" w:sz="0" w:space="0" w:color="auto"/>
            <w:bottom w:val="none" w:sz="0" w:space="0" w:color="auto"/>
            <w:right w:val="none" w:sz="0" w:space="0" w:color="auto"/>
          </w:divBdr>
        </w:div>
        <w:div w:id="960040159">
          <w:marLeft w:val="640"/>
          <w:marRight w:val="0"/>
          <w:marTop w:val="0"/>
          <w:marBottom w:val="0"/>
          <w:divBdr>
            <w:top w:val="none" w:sz="0" w:space="0" w:color="auto"/>
            <w:left w:val="none" w:sz="0" w:space="0" w:color="auto"/>
            <w:bottom w:val="none" w:sz="0" w:space="0" w:color="auto"/>
            <w:right w:val="none" w:sz="0" w:space="0" w:color="auto"/>
          </w:divBdr>
        </w:div>
        <w:div w:id="1064135819">
          <w:marLeft w:val="640"/>
          <w:marRight w:val="0"/>
          <w:marTop w:val="0"/>
          <w:marBottom w:val="0"/>
          <w:divBdr>
            <w:top w:val="none" w:sz="0" w:space="0" w:color="auto"/>
            <w:left w:val="none" w:sz="0" w:space="0" w:color="auto"/>
            <w:bottom w:val="none" w:sz="0" w:space="0" w:color="auto"/>
            <w:right w:val="none" w:sz="0" w:space="0" w:color="auto"/>
          </w:divBdr>
        </w:div>
        <w:div w:id="1146240873">
          <w:marLeft w:val="640"/>
          <w:marRight w:val="0"/>
          <w:marTop w:val="0"/>
          <w:marBottom w:val="0"/>
          <w:divBdr>
            <w:top w:val="none" w:sz="0" w:space="0" w:color="auto"/>
            <w:left w:val="none" w:sz="0" w:space="0" w:color="auto"/>
            <w:bottom w:val="none" w:sz="0" w:space="0" w:color="auto"/>
            <w:right w:val="none" w:sz="0" w:space="0" w:color="auto"/>
          </w:divBdr>
        </w:div>
        <w:div w:id="1151286678">
          <w:marLeft w:val="640"/>
          <w:marRight w:val="0"/>
          <w:marTop w:val="0"/>
          <w:marBottom w:val="0"/>
          <w:divBdr>
            <w:top w:val="none" w:sz="0" w:space="0" w:color="auto"/>
            <w:left w:val="none" w:sz="0" w:space="0" w:color="auto"/>
            <w:bottom w:val="none" w:sz="0" w:space="0" w:color="auto"/>
            <w:right w:val="none" w:sz="0" w:space="0" w:color="auto"/>
          </w:divBdr>
        </w:div>
        <w:div w:id="1160468611">
          <w:marLeft w:val="640"/>
          <w:marRight w:val="0"/>
          <w:marTop w:val="0"/>
          <w:marBottom w:val="0"/>
          <w:divBdr>
            <w:top w:val="none" w:sz="0" w:space="0" w:color="auto"/>
            <w:left w:val="none" w:sz="0" w:space="0" w:color="auto"/>
            <w:bottom w:val="none" w:sz="0" w:space="0" w:color="auto"/>
            <w:right w:val="none" w:sz="0" w:space="0" w:color="auto"/>
          </w:divBdr>
        </w:div>
        <w:div w:id="1161578775">
          <w:marLeft w:val="640"/>
          <w:marRight w:val="0"/>
          <w:marTop w:val="0"/>
          <w:marBottom w:val="0"/>
          <w:divBdr>
            <w:top w:val="none" w:sz="0" w:space="0" w:color="auto"/>
            <w:left w:val="none" w:sz="0" w:space="0" w:color="auto"/>
            <w:bottom w:val="none" w:sz="0" w:space="0" w:color="auto"/>
            <w:right w:val="none" w:sz="0" w:space="0" w:color="auto"/>
          </w:divBdr>
        </w:div>
        <w:div w:id="1201280718">
          <w:marLeft w:val="640"/>
          <w:marRight w:val="0"/>
          <w:marTop w:val="0"/>
          <w:marBottom w:val="0"/>
          <w:divBdr>
            <w:top w:val="none" w:sz="0" w:space="0" w:color="auto"/>
            <w:left w:val="none" w:sz="0" w:space="0" w:color="auto"/>
            <w:bottom w:val="none" w:sz="0" w:space="0" w:color="auto"/>
            <w:right w:val="none" w:sz="0" w:space="0" w:color="auto"/>
          </w:divBdr>
        </w:div>
        <w:div w:id="1235166328">
          <w:marLeft w:val="640"/>
          <w:marRight w:val="0"/>
          <w:marTop w:val="0"/>
          <w:marBottom w:val="0"/>
          <w:divBdr>
            <w:top w:val="none" w:sz="0" w:space="0" w:color="auto"/>
            <w:left w:val="none" w:sz="0" w:space="0" w:color="auto"/>
            <w:bottom w:val="none" w:sz="0" w:space="0" w:color="auto"/>
            <w:right w:val="none" w:sz="0" w:space="0" w:color="auto"/>
          </w:divBdr>
        </w:div>
        <w:div w:id="1273125353">
          <w:marLeft w:val="640"/>
          <w:marRight w:val="0"/>
          <w:marTop w:val="0"/>
          <w:marBottom w:val="0"/>
          <w:divBdr>
            <w:top w:val="none" w:sz="0" w:space="0" w:color="auto"/>
            <w:left w:val="none" w:sz="0" w:space="0" w:color="auto"/>
            <w:bottom w:val="none" w:sz="0" w:space="0" w:color="auto"/>
            <w:right w:val="none" w:sz="0" w:space="0" w:color="auto"/>
          </w:divBdr>
        </w:div>
        <w:div w:id="1291086283">
          <w:marLeft w:val="640"/>
          <w:marRight w:val="0"/>
          <w:marTop w:val="0"/>
          <w:marBottom w:val="0"/>
          <w:divBdr>
            <w:top w:val="none" w:sz="0" w:space="0" w:color="auto"/>
            <w:left w:val="none" w:sz="0" w:space="0" w:color="auto"/>
            <w:bottom w:val="none" w:sz="0" w:space="0" w:color="auto"/>
            <w:right w:val="none" w:sz="0" w:space="0" w:color="auto"/>
          </w:divBdr>
        </w:div>
        <w:div w:id="1337809672">
          <w:marLeft w:val="640"/>
          <w:marRight w:val="0"/>
          <w:marTop w:val="0"/>
          <w:marBottom w:val="0"/>
          <w:divBdr>
            <w:top w:val="none" w:sz="0" w:space="0" w:color="auto"/>
            <w:left w:val="none" w:sz="0" w:space="0" w:color="auto"/>
            <w:bottom w:val="none" w:sz="0" w:space="0" w:color="auto"/>
            <w:right w:val="none" w:sz="0" w:space="0" w:color="auto"/>
          </w:divBdr>
        </w:div>
        <w:div w:id="1369574518">
          <w:marLeft w:val="640"/>
          <w:marRight w:val="0"/>
          <w:marTop w:val="0"/>
          <w:marBottom w:val="0"/>
          <w:divBdr>
            <w:top w:val="none" w:sz="0" w:space="0" w:color="auto"/>
            <w:left w:val="none" w:sz="0" w:space="0" w:color="auto"/>
            <w:bottom w:val="none" w:sz="0" w:space="0" w:color="auto"/>
            <w:right w:val="none" w:sz="0" w:space="0" w:color="auto"/>
          </w:divBdr>
        </w:div>
        <w:div w:id="1444109237">
          <w:marLeft w:val="640"/>
          <w:marRight w:val="0"/>
          <w:marTop w:val="0"/>
          <w:marBottom w:val="0"/>
          <w:divBdr>
            <w:top w:val="none" w:sz="0" w:space="0" w:color="auto"/>
            <w:left w:val="none" w:sz="0" w:space="0" w:color="auto"/>
            <w:bottom w:val="none" w:sz="0" w:space="0" w:color="auto"/>
            <w:right w:val="none" w:sz="0" w:space="0" w:color="auto"/>
          </w:divBdr>
        </w:div>
        <w:div w:id="1483234836">
          <w:marLeft w:val="640"/>
          <w:marRight w:val="0"/>
          <w:marTop w:val="0"/>
          <w:marBottom w:val="0"/>
          <w:divBdr>
            <w:top w:val="none" w:sz="0" w:space="0" w:color="auto"/>
            <w:left w:val="none" w:sz="0" w:space="0" w:color="auto"/>
            <w:bottom w:val="none" w:sz="0" w:space="0" w:color="auto"/>
            <w:right w:val="none" w:sz="0" w:space="0" w:color="auto"/>
          </w:divBdr>
        </w:div>
        <w:div w:id="1559170681">
          <w:marLeft w:val="640"/>
          <w:marRight w:val="0"/>
          <w:marTop w:val="0"/>
          <w:marBottom w:val="0"/>
          <w:divBdr>
            <w:top w:val="none" w:sz="0" w:space="0" w:color="auto"/>
            <w:left w:val="none" w:sz="0" w:space="0" w:color="auto"/>
            <w:bottom w:val="none" w:sz="0" w:space="0" w:color="auto"/>
            <w:right w:val="none" w:sz="0" w:space="0" w:color="auto"/>
          </w:divBdr>
        </w:div>
        <w:div w:id="1757242325">
          <w:marLeft w:val="640"/>
          <w:marRight w:val="0"/>
          <w:marTop w:val="0"/>
          <w:marBottom w:val="0"/>
          <w:divBdr>
            <w:top w:val="none" w:sz="0" w:space="0" w:color="auto"/>
            <w:left w:val="none" w:sz="0" w:space="0" w:color="auto"/>
            <w:bottom w:val="none" w:sz="0" w:space="0" w:color="auto"/>
            <w:right w:val="none" w:sz="0" w:space="0" w:color="auto"/>
          </w:divBdr>
        </w:div>
        <w:div w:id="1875460677">
          <w:marLeft w:val="640"/>
          <w:marRight w:val="0"/>
          <w:marTop w:val="0"/>
          <w:marBottom w:val="0"/>
          <w:divBdr>
            <w:top w:val="none" w:sz="0" w:space="0" w:color="auto"/>
            <w:left w:val="none" w:sz="0" w:space="0" w:color="auto"/>
            <w:bottom w:val="none" w:sz="0" w:space="0" w:color="auto"/>
            <w:right w:val="none" w:sz="0" w:space="0" w:color="auto"/>
          </w:divBdr>
        </w:div>
        <w:div w:id="1937860338">
          <w:marLeft w:val="640"/>
          <w:marRight w:val="0"/>
          <w:marTop w:val="0"/>
          <w:marBottom w:val="0"/>
          <w:divBdr>
            <w:top w:val="none" w:sz="0" w:space="0" w:color="auto"/>
            <w:left w:val="none" w:sz="0" w:space="0" w:color="auto"/>
            <w:bottom w:val="none" w:sz="0" w:space="0" w:color="auto"/>
            <w:right w:val="none" w:sz="0" w:space="0" w:color="auto"/>
          </w:divBdr>
        </w:div>
        <w:div w:id="1961448272">
          <w:marLeft w:val="640"/>
          <w:marRight w:val="0"/>
          <w:marTop w:val="0"/>
          <w:marBottom w:val="0"/>
          <w:divBdr>
            <w:top w:val="none" w:sz="0" w:space="0" w:color="auto"/>
            <w:left w:val="none" w:sz="0" w:space="0" w:color="auto"/>
            <w:bottom w:val="none" w:sz="0" w:space="0" w:color="auto"/>
            <w:right w:val="none" w:sz="0" w:space="0" w:color="auto"/>
          </w:divBdr>
        </w:div>
        <w:div w:id="2048287648">
          <w:marLeft w:val="640"/>
          <w:marRight w:val="0"/>
          <w:marTop w:val="0"/>
          <w:marBottom w:val="0"/>
          <w:divBdr>
            <w:top w:val="none" w:sz="0" w:space="0" w:color="auto"/>
            <w:left w:val="none" w:sz="0" w:space="0" w:color="auto"/>
            <w:bottom w:val="none" w:sz="0" w:space="0" w:color="auto"/>
            <w:right w:val="none" w:sz="0" w:space="0" w:color="auto"/>
          </w:divBdr>
        </w:div>
        <w:div w:id="2145081959">
          <w:marLeft w:val="640"/>
          <w:marRight w:val="0"/>
          <w:marTop w:val="0"/>
          <w:marBottom w:val="0"/>
          <w:divBdr>
            <w:top w:val="none" w:sz="0" w:space="0" w:color="auto"/>
            <w:left w:val="none" w:sz="0" w:space="0" w:color="auto"/>
            <w:bottom w:val="none" w:sz="0" w:space="0" w:color="auto"/>
            <w:right w:val="none" w:sz="0" w:space="0" w:color="auto"/>
          </w:divBdr>
        </w:div>
      </w:divsChild>
    </w:div>
    <w:div w:id="536746016">
      <w:marLeft w:val="640"/>
      <w:marRight w:val="0"/>
      <w:marTop w:val="0"/>
      <w:marBottom w:val="0"/>
      <w:divBdr>
        <w:top w:val="none" w:sz="0" w:space="0" w:color="auto"/>
        <w:left w:val="none" w:sz="0" w:space="0" w:color="auto"/>
        <w:bottom w:val="none" w:sz="0" w:space="0" w:color="auto"/>
        <w:right w:val="none" w:sz="0" w:space="0" w:color="auto"/>
      </w:divBdr>
    </w:div>
    <w:div w:id="537276076">
      <w:marLeft w:val="640"/>
      <w:marRight w:val="0"/>
      <w:marTop w:val="0"/>
      <w:marBottom w:val="0"/>
      <w:divBdr>
        <w:top w:val="none" w:sz="0" w:space="0" w:color="auto"/>
        <w:left w:val="none" w:sz="0" w:space="0" w:color="auto"/>
        <w:bottom w:val="none" w:sz="0" w:space="0" w:color="auto"/>
        <w:right w:val="none" w:sz="0" w:space="0" w:color="auto"/>
      </w:divBdr>
    </w:div>
    <w:div w:id="537665588">
      <w:marLeft w:val="640"/>
      <w:marRight w:val="0"/>
      <w:marTop w:val="0"/>
      <w:marBottom w:val="0"/>
      <w:divBdr>
        <w:top w:val="none" w:sz="0" w:space="0" w:color="auto"/>
        <w:left w:val="none" w:sz="0" w:space="0" w:color="auto"/>
        <w:bottom w:val="none" w:sz="0" w:space="0" w:color="auto"/>
        <w:right w:val="none" w:sz="0" w:space="0" w:color="auto"/>
      </w:divBdr>
    </w:div>
    <w:div w:id="538395719">
      <w:marLeft w:val="640"/>
      <w:marRight w:val="0"/>
      <w:marTop w:val="0"/>
      <w:marBottom w:val="0"/>
      <w:divBdr>
        <w:top w:val="none" w:sz="0" w:space="0" w:color="auto"/>
        <w:left w:val="none" w:sz="0" w:space="0" w:color="auto"/>
        <w:bottom w:val="none" w:sz="0" w:space="0" w:color="auto"/>
        <w:right w:val="none" w:sz="0" w:space="0" w:color="auto"/>
      </w:divBdr>
    </w:div>
    <w:div w:id="538469891">
      <w:marLeft w:val="640"/>
      <w:marRight w:val="0"/>
      <w:marTop w:val="0"/>
      <w:marBottom w:val="0"/>
      <w:divBdr>
        <w:top w:val="none" w:sz="0" w:space="0" w:color="auto"/>
        <w:left w:val="none" w:sz="0" w:space="0" w:color="auto"/>
        <w:bottom w:val="none" w:sz="0" w:space="0" w:color="auto"/>
        <w:right w:val="none" w:sz="0" w:space="0" w:color="auto"/>
      </w:divBdr>
    </w:div>
    <w:div w:id="539126037">
      <w:bodyDiv w:val="1"/>
      <w:marLeft w:val="0"/>
      <w:marRight w:val="0"/>
      <w:marTop w:val="0"/>
      <w:marBottom w:val="0"/>
      <w:divBdr>
        <w:top w:val="none" w:sz="0" w:space="0" w:color="auto"/>
        <w:left w:val="none" w:sz="0" w:space="0" w:color="auto"/>
        <w:bottom w:val="none" w:sz="0" w:space="0" w:color="auto"/>
        <w:right w:val="none" w:sz="0" w:space="0" w:color="auto"/>
      </w:divBdr>
    </w:div>
    <w:div w:id="539323867">
      <w:bodyDiv w:val="1"/>
      <w:marLeft w:val="0"/>
      <w:marRight w:val="0"/>
      <w:marTop w:val="0"/>
      <w:marBottom w:val="0"/>
      <w:divBdr>
        <w:top w:val="none" w:sz="0" w:space="0" w:color="auto"/>
        <w:left w:val="none" w:sz="0" w:space="0" w:color="auto"/>
        <w:bottom w:val="none" w:sz="0" w:space="0" w:color="auto"/>
        <w:right w:val="none" w:sz="0" w:space="0" w:color="auto"/>
      </w:divBdr>
    </w:div>
    <w:div w:id="539980467">
      <w:bodyDiv w:val="1"/>
      <w:marLeft w:val="0"/>
      <w:marRight w:val="0"/>
      <w:marTop w:val="0"/>
      <w:marBottom w:val="0"/>
      <w:divBdr>
        <w:top w:val="none" w:sz="0" w:space="0" w:color="auto"/>
        <w:left w:val="none" w:sz="0" w:space="0" w:color="auto"/>
        <w:bottom w:val="none" w:sz="0" w:space="0" w:color="auto"/>
        <w:right w:val="none" w:sz="0" w:space="0" w:color="auto"/>
      </w:divBdr>
      <w:divsChild>
        <w:div w:id="1470803">
          <w:marLeft w:val="640"/>
          <w:marRight w:val="0"/>
          <w:marTop w:val="0"/>
          <w:marBottom w:val="0"/>
          <w:divBdr>
            <w:top w:val="none" w:sz="0" w:space="0" w:color="auto"/>
            <w:left w:val="none" w:sz="0" w:space="0" w:color="auto"/>
            <w:bottom w:val="none" w:sz="0" w:space="0" w:color="auto"/>
            <w:right w:val="none" w:sz="0" w:space="0" w:color="auto"/>
          </w:divBdr>
        </w:div>
        <w:div w:id="29885772">
          <w:marLeft w:val="640"/>
          <w:marRight w:val="0"/>
          <w:marTop w:val="0"/>
          <w:marBottom w:val="0"/>
          <w:divBdr>
            <w:top w:val="none" w:sz="0" w:space="0" w:color="auto"/>
            <w:left w:val="none" w:sz="0" w:space="0" w:color="auto"/>
            <w:bottom w:val="none" w:sz="0" w:space="0" w:color="auto"/>
            <w:right w:val="none" w:sz="0" w:space="0" w:color="auto"/>
          </w:divBdr>
        </w:div>
        <w:div w:id="193009518">
          <w:marLeft w:val="640"/>
          <w:marRight w:val="0"/>
          <w:marTop w:val="0"/>
          <w:marBottom w:val="0"/>
          <w:divBdr>
            <w:top w:val="none" w:sz="0" w:space="0" w:color="auto"/>
            <w:left w:val="none" w:sz="0" w:space="0" w:color="auto"/>
            <w:bottom w:val="none" w:sz="0" w:space="0" w:color="auto"/>
            <w:right w:val="none" w:sz="0" w:space="0" w:color="auto"/>
          </w:divBdr>
        </w:div>
        <w:div w:id="265773773">
          <w:marLeft w:val="640"/>
          <w:marRight w:val="0"/>
          <w:marTop w:val="0"/>
          <w:marBottom w:val="0"/>
          <w:divBdr>
            <w:top w:val="none" w:sz="0" w:space="0" w:color="auto"/>
            <w:left w:val="none" w:sz="0" w:space="0" w:color="auto"/>
            <w:bottom w:val="none" w:sz="0" w:space="0" w:color="auto"/>
            <w:right w:val="none" w:sz="0" w:space="0" w:color="auto"/>
          </w:divBdr>
        </w:div>
        <w:div w:id="380132623">
          <w:marLeft w:val="640"/>
          <w:marRight w:val="0"/>
          <w:marTop w:val="0"/>
          <w:marBottom w:val="0"/>
          <w:divBdr>
            <w:top w:val="none" w:sz="0" w:space="0" w:color="auto"/>
            <w:left w:val="none" w:sz="0" w:space="0" w:color="auto"/>
            <w:bottom w:val="none" w:sz="0" w:space="0" w:color="auto"/>
            <w:right w:val="none" w:sz="0" w:space="0" w:color="auto"/>
          </w:divBdr>
        </w:div>
        <w:div w:id="450050666">
          <w:marLeft w:val="640"/>
          <w:marRight w:val="0"/>
          <w:marTop w:val="0"/>
          <w:marBottom w:val="0"/>
          <w:divBdr>
            <w:top w:val="none" w:sz="0" w:space="0" w:color="auto"/>
            <w:left w:val="none" w:sz="0" w:space="0" w:color="auto"/>
            <w:bottom w:val="none" w:sz="0" w:space="0" w:color="auto"/>
            <w:right w:val="none" w:sz="0" w:space="0" w:color="auto"/>
          </w:divBdr>
        </w:div>
        <w:div w:id="517819903">
          <w:marLeft w:val="640"/>
          <w:marRight w:val="0"/>
          <w:marTop w:val="0"/>
          <w:marBottom w:val="0"/>
          <w:divBdr>
            <w:top w:val="none" w:sz="0" w:space="0" w:color="auto"/>
            <w:left w:val="none" w:sz="0" w:space="0" w:color="auto"/>
            <w:bottom w:val="none" w:sz="0" w:space="0" w:color="auto"/>
            <w:right w:val="none" w:sz="0" w:space="0" w:color="auto"/>
          </w:divBdr>
        </w:div>
        <w:div w:id="539783342">
          <w:marLeft w:val="640"/>
          <w:marRight w:val="0"/>
          <w:marTop w:val="0"/>
          <w:marBottom w:val="0"/>
          <w:divBdr>
            <w:top w:val="none" w:sz="0" w:space="0" w:color="auto"/>
            <w:left w:val="none" w:sz="0" w:space="0" w:color="auto"/>
            <w:bottom w:val="none" w:sz="0" w:space="0" w:color="auto"/>
            <w:right w:val="none" w:sz="0" w:space="0" w:color="auto"/>
          </w:divBdr>
        </w:div>
        <w:div w:id="592279596">
          <w:marLeft w:val="640"/>
          <w:marRight w:val="0"/>
          <w:marTop w:val="0"/>
          <w:marBottom w:val="0"/>
          <w:divBdr>
            <w:top w:val="none" w:sz="0" w:space="0" w:color="auto"/>
            <w:left w:val="none" w:sz="0" w:space="0" w:color="auto"/>
            <w:bottom w:val="none" w:sz="0" w:space="0" w:color="auto"/>
            <w:right w:val="none" w:sz="0" w:space="0" w:color="auto"/>
          </w:divBdr>
        </w:div>
        <w:div w:id="669407164">
          <w:marLeft w:val="640"/>
          <w:marRight w:val="0"/>
          <w:marTop w:val="0"/>
          <w:marBottom w:val="0"/>
          <w:divBdr>
            <w:top w:val="none" w:sz="0" w:space="0" w:color="auto"/>
            <w:left w:val="none" w:sz="0" w:space="0" w:color="auto"/>
            <w:bottom w:val="none" w:sz="0" w:space="0" w:color="auto"/>
            <w:right w:val="none" w:sz="0" w:space="0" w:color="auto"/>
          </w:divBdr>
        </w:div>
        <w:div w:id="804933403">
          <w:marLeft w:val="640"/>
          <w:marRight w:val="0"/>
          <w:marTop w:val="0"/>
          <w:marBottom w:val="0"/>
          <w:divBdr>
            <w:top w:val="none" w:sz="0" w:space="0" w:color="auto"/>
            <w:left w:val="none" w:sz="0" w:space="0" w:color="auto"/>
            <w:bottom w:val="none" w:sz="0" w:space="0" w:color="auto"/>
            <w:right w:val="none" w:sz="0" w:space="0" w:color="auto"/>
          </w:divBdr>
        </w:div>
        <w:div w:id="851341023">
          <w:marLeft w:val="640"/>
          <w:marRight w:val="0"/>
          <w:marTop w:val="0"/>
          <w:marBottom w:val="0"/>
          <w:divBdr>
            <w:top w:val="none" w:sz="0" w:space="0" w:color="auto"/>
            <w:left w:val="none" w:sz="0" w:space="0" w:color="auto"/>
            <w:bottom w:val="none" w:sz="0" w:space="0" w:color="auto"/>
            <w:right w:val="none" w:sz="0" w:space="0" w:color="auto"/>
          </w:divBdr>
        </w:div>
        <w:div w:id="897281111">
          <w:marLeft w:val="640"/>
          <w:marRight w:val="0"/>
          <w:marTop w:val="0"/>
          <w:marBottom w:val="0"/>
          <w:divBdr>
            <w:top w:val="none" w:sz="0" w:space="0" w:color="auto"/>
            <w:left w:val="none" w:sz="0" w:space="0" w:color="auto"/>
            <w:bottom w:val="none" w:sz="0" w:space="0" w:color="auto"/>
            <w:right w:val="none" w:sz="0" w:space="0" w:color="auto"/>
          </w:divBdr>
        </w:div>
        <w:div w:id="906841178">
          <w:marLeft w:val="640"/>
          <w:marRight w:val="0"/>
          <w:marTop w:val="0"/>
          <w:marBottom w:val="0"/>
          <w:divBdr>
            <w:top w:val="none" w:sz="0" w:space="0" w:color="auto"/>
            <w:left w:val="none" w:sz="0" w:space="0" w:color="auto"/>
            <w:bottom w:val="none" w:sz="0" w:space="0" w:color="auto"/>
            <w:right w:val="none" w:sz="0" w:space="0" w:color="auto"/>
          </w:divBdr>
        </w:div>
        <w:div w:id="910502952">
          <w:marLeft w:val="640"/>
          <w:marRight w:val="0"/>
          <w:marTop w:val="0"/>
          <w:marBottom w:val="0"/>
          <w:divBdr>
            <w:top w:val="none" w:sz="0" w:space="0" w:color="auto"/>
            <w:left w:val="none" w:sz="0" w:space="0" w:color="auto"/>
            <w:bottom w:val="none" w:sz="0" w:space="0" w:color="auto"/>
            <w:right w:val="none" w:sz="0" w:space="0" w:color="auto"/>
          </w:divBdr>
        </w:div>
        <w:div w:id="962659242">
          <w:marLeft w:val="640"/>
          <w:marRight w:val="0"/>
          <w:marTop w:val="0"/>
          <w:marBottom w:val="0"/>
          <w:divBdr>
            <w:top w:val="none" w:sz="0" w:space="0" w:color="auto"/>
            <w:left w:val="none" w:sz="0" w:space="0" w:color="auto"/>
            <w:bottom w:val="none" w:sz="0" w:space="0" w:color="auto"/>
            <w:right w:val="none" w:sz="0" w:space="0" w:color="auto"/>
          </w:divBdr>
        </w:div>
        <w:div w:id="974062831">
          <w:marLeft w:val="640"/>
          <w:marRight w:val="0"/>
          <w:marTop w:val="0"/>
          <w:marBottom w:val="0"/>
          <w:divBdr>
            <w:top w:val="none" w:sz="0" w:space="0" w:color="auto"/>
            <w:left w:val="none" w:sz="0" w:space="0" w:color="auto"/>
            <w:bottom w:val="none" w:sz="0" w:space="0" w:color="auto"/>
            <w:right w:val="none" w:sz="0" w:space="0" w:color="auto"/>
          </w:divBdr>
        </w:div>
        <w:div w:id="1088426556">
          <w:marLeft w:val="640"/>
          <w:marRight w:val="0"/>
          <w:marTop w:val="0"/>
          <w:marBottom w:val="0"/>
          <w:divBdr>
            <w:top w:val="none" w:sz="0" w:space="0" w:color="auto"/>
            <w:left w:val="none" w:sz="0" w:space="0" w:color="auto"/>
            <w:bottom w:val="none" w:sz="0" w:space="0" w:color="auto"/>
            <w:right w:val="none" w:sz="0" w:space="0" w:color="auto"/>
          </w:divBdr>
        </w:div>
        <w:div w:id="1108162351">
          <w:marLeft w:val="640"/>
          <w:marRight w:val="0"/>
          <w:marTop w:val="0"/>
          <w:marBottom w:val="0"/>
          <w:divBdr>
            <w:top w:val="none" w:sz="0" w:space="0" w:color="auto"/>
            <w:left w:val="none" w:sz="0" w:space="0" w:color="auto"/>
            <w:bottom w:val="none" w:sz="0" w:space="0" w:color="auto"/>
            <w:right w:val="none" w:sz="0" w:space="0" w:color="auto"/>
          </w:divBdr>
        </w:div>
        <w:div w:id="1162968172">
          <w:marLeft w:val="640"/>
          <w:marRight w:val="0"/>
          <w:marTop w:val="0"/>
          <w:marBottom w:val="0"/>
          <w:divBdr>
            <w:top w:val="none" w:sz="0" w:space="0" w:color="auto"/>
            <w:left w:val="none" w:sz="0" w:space="0" w:color="auto"/>
            <w:bottom w:val="none" w:sz="0" w:space="0" w:color="auto"/>
            <w:right w:val="none" w:sz="0" w:space="0" w:color="auto"/>
          </w:divBdr>
        </w:div>
        <w:div w:id="1190291052">
          <w:marLeft w:val="640"/>
          <w:marRight w:val="0"/>
          <w:marTop w:val="0"/>
          <w:marBottom w:val="0"/>
          <w:divBdr>
            <w:top w:val="none" w:sz="0" w:space="0" w:color="auto"/>
            <w:left w:val="none" w:sz="0" w:space="0" w:color="auto"/>
            <w:bottom w:val="none" w:sz="0" w:space="0" w:color="auto"/>
            <w:right w:val="none" w:sz="0" w:space="0" w:color="auto"/>
          </w:divBdr>
        </w:div>
        <w:div w:id="1213226051">
          <w:marLeft w:val="640"/>
          <w:marRight w:val="0"/>
          <w:marTop w:val="0"/>
          <w:marBottom w:val="0"/>
          <w:divBdr>
            <w:top w:val="none" w:sz="0" w:space="0" w:color="auto"/>
            <w:left w:val="none" w:sz="0" w:space="0" w:color="auto"/>
            <w:bottom w:val="none" w:sz="0" w:space="0" w:color="auto"/>
            <w:right w:val="none" w:sz="0" w:space="0" w:color="auto"/>
          </w:divBdr>
        </w:div>
        <w:div w:id="1221751088">
          <w:marLeft w:val="640"/>
          <w:marRight w:val="0"/>
          <w:marTop w:val="0"/>
          <w:marBottom w:val="0"/>
          <w:divBdr>
            <w:top w:val="none" w:sz="0" w:space="0" w:color="auto"/>
            <w:left w:val="none" w:sz="0" w:space="0" w:color="auto"/>
            <w:bottom w:val="none" w:sz="0" w:space="0" w:color="auto"/>
            <w:right w:val="none" w:sz="0" w:space="0" w:color="auto"/>
          </w:divBdr>
        </w:div>
        <w:div w:id="1245452992">
          <w:marLeft w:val="640"/>
          <w:marRight w:val="0"/>
          <w:marTop w:val="0"/>
          <w:marBottom w:val="0"/>
          <w:divBdr>
            <w:top w:val="none" w:sz="0" w:space="0" w:color="auto"/>
            <w:left w:val="none" w:sz="0" w:space="0" w:color="auto"/>
            <w:bottom w:val="none" w:sz="0" w:space="0" w:color="auto"/>
            <w:right w:val="none" w:sz="0" w:space="0" w:color="auto"/>
          </w:divBdr>
        </w:div>
        <w:div w:id="1337996525">
          <w:marLeft w:val="640"/>
          <w:marRight w:val="0"/>
          <w:marTop w:val="0"/>
          <w:marBottom w:val="0"/>
          <w:divBdr>
            <w:top w:val="none" w:sz="0" w:space="0" w:color="auto"/>
            <w:left w:val="none" w:sz="0" w:space="0" w:color="auto"/>
            <w:bottom w:val="none" w:sz="0" w:space="0" w:color="auto"/>
            <w:right w:val="none" w:sz="0" w:space="0" w:color="auto"/>
          </w:divBdr>
        </w:div>
        <w:div w:id="1459375087">
          <w:marLeft w:val="640"/>
          <w:marRight w:val="0"/>
          <w:marTop w:val="0"/>
          <w:marBottom w:val="0"/>
          <w:divBdr>
            <w:top w:val="none" w:sz="0" w:space="0" w:color="auto"/>
            <w:left w:val="none" w:sz="0" w:space="0" w:color="auto"/>
            <w:bottom w:val="none" w:sz="0" w:space="0" w:color="auto"/>
            <w:right w:val="none" w:sz="0" w:space="0" w:color="auto"/>
          </w:divBdr>
        </w:div>
        <w:div w:id="1519931113">
          <w:marLeft w:val="640"/>
          <w:marRight w:val="0"/>
          <w:marTop w:val="0"/>
          <w:marBottom w:val="0"/>
          <w:divBdr>
            <w:top w:val="none" w:sz="0" w:space="0" w:color="auto"/>
            <w:left w:val="none" w:sz="0" w:space="0" w:color="auto"/>
            <w:bottom w:val="none" w:sz="0" w:space="0" w:color="auto"/>
            <w:right w:val="none" w:sz="0" w:space="0" w:color="auto"/>
          </w:divBdr>
        </w:div>
        <w:div w:id="1552305226">
          <w:marLeft w:val="640"/>
          <w:marRight w:val="0"/>
          <w:marTop w:val="0"/>
          <w:marBottom w:val="0"/>
          <w:divBdr>
            <w:top w:val="none" w:sz="0" w:space="0" w:color="auto"/>
            <w:left w:val="none" w:sz="0" w:space="0" w:color="auto"/>
            <w:bottom w:val="none" w:sz="0" w:space="0" w:color="auto"/>
            <w:right w:val="none" w:sz="0" w:space="0" w:color="auto"/>
          </w:divBdr>
        </w:div>
        <w:div w:id="1591809709">
          <w:marLeft w:val="640"/>
          <w:marRight w:val="0"/>
          <w:marTop w:val="0"/>
          <w:marBottom w:val="0"/>
          <w:divBdr>
            <w:top w:val="none" w:sz="0" w:space="0" w:color="auto"/>
            <w:left w:val="none" w:sz="0" w:space="0" w:color="auto"/>
            <w:bottom w:val="none" w:sz="0" w:space="0" w:color="auto"/>
            <w:right w:val="none" w:sz="0" w:space="0" w:color="auto"/>
          </w:divBdr>
        </w:div>
        <w:div w:id="1605697665">
          <w:marLeft w:val="640"/>
          <w:marRight w:val="0"/>
          <w:marTop w:val="0"/>
          <w:marBottom w:val="0"/>
          <w:divBdr>
            <w:top w:val="none" w:sz="0" w:space="0" w:color="auto"/>
            <w:left w:val="none" w:sz="0" w:space="0" w:color="auto"/>
            <w:bottom w:val="none" w:sz="0" w:space="0" w:color="auto"/>
            <w:right w:val="none" w:sz="0" w:space="0" w:color="auto"/>
          </w:divBdr>
        </w:div>
        <w:div w:id="1778716233">
          <w:marLeft w:val="640"/>
          <w:marRight w:val="0"/>
          <w:marTop w:val="0"/>
          <w:marBottom w:val="0"/>
          <w:divBdr>
            <w:top w:val="none" w:sz="0" w:space="0" w:color="auto"/>
            <w:left w:val="none" w:sz="0" w:space="0" w:color="auto"/>
            <w:bottom w:val="none" w:sz="0" w:space="0" w:color="auto"/>
            <w:right w:val="none" w:sz="0" w:space="0" w:color="auto"/>
          </w:divBdr>
        </w:div>
        <w:div w:id="1880361764">
          <w:marLeft w:val="640"/>
          <w:marRight w:val="0"/>
          <w:marTop w:val="0"/>
          <w:marBottom w:val="0"/>
          <w:divBdr>
            <w:top w:val="none" w:sz="0" w:space="0" w:color="auto"/>
            <w:left w:val="none" w:sz="0" w:space="0" w:color="auto"/>
            <w:bottom w:val="none" w:sz="0" w:space="0" w:color="auto"/>
            <w:right w:val="none" w:sz="0" w:space="0" w:color="auto"/>
          </w:divBdr>
        </w:div>
        <w:div w:id="1961493151">
          <w:marLeft w:val="640"/>
          <w:marRight w:val="0"/>
          <w:marTop w:val="0"/>
          <w:marBottom w:val="0"/>
          <w:divBdr>
            <w:top w:val="none" w:sz="0" w:space="0" w:color="auto"/>
            <w:left w:val="none" w:sz="0" w:space="0" w:color="auto"/>
            <w:bottom w:val="none" w:sz="0" w:space="0" w:color="auto"/>
            <w:right w:val="none" w:sz="0" w:space="0" w:color="auto"/>
          </w:divBdr>
        </w:div>
        <w:div w:id="2039117646">
          <w:marLeft w:val="640"/>
          <w:marRight w:val="0"/>
          <w:marTop w:val="0"/>
          <w:marBottom w:val="0"/>
          <w:divBdr>
            <w:top w:val="none" w:sz="0" w:space="0" w:color="auto"/>
            <w:left w:val="none" w:sz="0" w:space="0" w:color="auto"/>
            <w:bottom w:val="none" w:sz="0" w:space="0" w:color="auto"/>
            <w:right w:val="none" w:sz="0" w:space="0" w:color="auto"/>
          </w:divBdr>
        </w:div>
        <w:div w:id="2106729031">
          <w:marLeft w:val="640"/>
          <w:marRight w:val="0"/>
          <w:marTop w:val="0"/>
          <w:marBottom w:val="0"/>
          <w:divBdr>
            <w:top w:val="none" w:sz="0" w:space="0" w:color="auto"/>
            <w:left w:val="none" w:sz="0" w:space="0" w:color="auto"/>
            <w:bottom w:val="none" w:sz="0" w:space="0" w:color="auto"/>
            <w:right w:val="none" w:sz="0" w:space="0" w:color="auto"/>
          </w:divBdr>
        </w:div>
      </w:divsChild>
    </w:div>
    <w:div w:id="540019831">
      <w:marLeft w:val="640"/>
      <w:marRight w:val="0"/>
      <w:marTop w:val="0"/>
      <w:marBottom w:val="0"/>
      <w:divBdr>
        <w:top w:val="none" w:sz="0" w:space="0" w:color="auto"/>
        <w:left w:val="none" w:sz="0" w:space="0" w:color="auto"/>
        <w:bottom w:val="none" w:sz="0" w:space="0" w:color="auto"/>
        <w:right w:val="none" w:sz="0" w:space="0" w:color="auto"/>
      </w:divBdr>
    </w:div>
    <w:div w:id="540557052">
      <w:marLeft w:val="640"/>
      <w:marRight w:val="0"/>
      <w:marTop w:val="0"/>
      <w:marBottom w:val="0"/>
      <w:divBdr>
        <w:top w:val="none" w:sz="0" w:space="0" w:color="auto"/>
        <w:left w:val="none" w:sz="0" w:space="0" w:color="auto"/>
        <w:bottom w:val="none" w:sz="0" w:space="0" w:color="auto"/>
        <w:right w:val="none" w:sz="0" w:space="0" w:color="auto"/>
      </w:divBdr>
    </w:div>
    <w:div w:id="541282425">
      <w:marLeft w:val="640"/>
      <w:marRight w:val="0"/>
      <w:marTop w:val="0"/>
      <w:marBottom w:val="0"/>
      <w:divBdr>
        <w:top w:val="none" w:sz="0" w:space="0" w:color="auto"/>
        <w:left w:val="none" w:sz="0" w:space="0" w:color="auto"/>
        <w:bottom w:val="none" w:sz="0" w:space="0" w:color="auto"/>
        <w:right w:val="none" w:sz="0" w:space="0" w:color="auto"/>
      </w:divBdr>
    </w:div>
    <w:div w:id="541358539">
      <w:bodyDiv w:val="1"/>
      <w:marLeft w:val="0"/>
      <w:marRight w:val="0"/>
      <w:marTop w:val="0"/>
      <w:marBottom w:val="0"/>
      <w:divBdr>
        <w:top w:val="none" w:sz="0" w:space="0" w:color="auto"/>
        <w:left w:val="none" w:sz="0" w:space="0" w:color="auto"/>
        <w:bottom w:val="none" w:sz="0" w:space="0" w:color="auto"/>
        <w:right w:val="none" w:sz="0" w:space="0" w:color="auto"/>
      </w:divBdr>
    </w:div>
    <w:div w:id="542210406">
      <w:marLeft w:val="640"/>
      <w:marRight w:val="0"/>
      <w:marTop w:val="0"/>
      <w:marBottom w:val="0"/>
      <w:divBdr>
        <w:top w:val="none" w:sz="0" w:space="0" w:color="auto"/>
        <w:left w:val="none" w:sz="0" w:space="0" w:color="auto"/>
        <w:bottom w:val="none" w:sz="0" w:space="0" w:color="auto"/>
        <w:right w:val="none" w:sz="0" w:space="0" w:color="auto"/>
      </w:divBdr>
    </w:div>
    <w:div w:id="542404886">
      <w:marLeft w:val="640"/>
      <w:marRight w:val="0"/>
      <w:marTop w:val="0"/>
      <w:marBottom w:val="0"/>
      <w:divBdr>
        <w:top w:val="none" w:sz="0" w:space="0" w:color="auto"/>
        <w:left w:val="none" w:sz="0" w:space="0" w:color="auto"/>
        <w:bottom w:val="none" w:sz="0" w:space="0" w:color="auto"/>
        <w:right w:val="none" w:sz="0" w:space="0" w:color="auto"/>
      </w:divBdr>
    </w:div>
    <w:div w:id="542520234">
      <w:marLeft w:val="640"/>
      <w:marRight w:val="0"/>
      <w:marTop w:val="0"/>
      <w:marBottom w:val="0"/>
      <w:divBdr>
        <w:top w:val="none" w:sz="0" w:space="0" w:color="auto"/>
        <w:left w:val="none" w:sz="0" w:space="0" w:color="auto"/>
        <w:bottom w:val="none" w:sz="0" w:space="0" w:color="auto"/>
        <w:right w:val="none" w:sz="0" w:space="0" w:color="auto"/>
      </w:divBdr>
    </w:div>
    <w:div w:id="543834468">
      <w:marLeft w:val="640"/>
      <w:marRight w:val="0"/>
      <w:marTop w:val="0"/>
      <w:marBottom w:val="0"/>
      <w:divBdr>
        <w:top w:val="none" w:sz="0" w:space="0" w:color="auto"/>
        <w:left w:val="none" w:sz="0" w:space="0" w:color="auto"/>
        <w:bottom w:val="none" w:sz="0" w:space="0" w:color="auto"/>
        <w:right w:val="none" w:sz="0" w:space="0" w:color="auto"/>
      </w:divBdr>
    </w:div>
    <w:div w:id="544023494">
      <w:bodyDiv w:val="1"/>
      <w:marLeft w:val="0"/>
      <w:marRight w:val="0"/>
      <w:marTop w:val="0"/>
      <w:marBottom w:val="0"/>
      <w:divBdr>
        <w:top w:val="none" w:sz="0" w:space="0" w:color="auto"/>
        <w:left w:val="none" w:sz="0" w:space="0" w:color="auto"/>
        <w:bottom w:val="none" w:sz="0" w:space="0" w:color="auto"/>
        <w:right w:val="none" w:sz="0" w:space="0" w:color="auto"/>
      </w:divBdr>
    </w:div>
    <w:div w:id="544565925">
      <w:bodyDiv w:val="1"/>
      <w:marLeft w:val="0"/>
      <w:marRight w:val="0"/>
      <w:marTop w:val="0"/>
      <w:marBottom w:val="0"/>
      <w:divBdr>
        <w:top w:val="none" w:sz="0" w:space="0" w:color="auto"/>
        <w:left w:val="none" w:sz="0" w:space="0" w:color="auto"/>
        <w:bottom w:val="none" w:sz="0" w:space="0" w:color="auto"/>
        <w:right w:val="none" w:sz="0" w:space="0" w:color="auto"/>
      </w:divBdr>
    </w:div>
    <w:div w:id="545022981">
      <w:marLeft w:val="640"/>
      <w:marRight w:val="0"/>
      <w:marTop w:val="0"/>
      <w:marBottom w:val="0"/>
      <w:divBdr>
        <w:top w:val="none" w:sz="0" w:space="0" w:color="auto"/>
        <w:left w:val="none" w:sz="0" w:space="0" w:color="auto"/>
        <w:bottom w:val="none" w:sz="0" w:space="0" w:color="auto"/>
        <w:right w:val="none" w:sz="0" w:space="0" w:color="auto"/>
      </w:divBdr>
    </w:div>
    <w:div w:id="545794889">
      <w:marLeft w:val="640"/>
      <w:marRight w:val="0"/>
      <w:marTop w:val="0"/>
      <w:marBottom w:val="0"/>
      <w:divBdr>
        <w:top w:val="none" w:sz="0" w:space="0" w:color="auto"/>
        <w:left w:val="none" w:sz="0" w:space="0" w:color="auto"/>
        <w:bottom w:val="none" w:sz="0" w:space="0" w:color="auto"/>
        <w:right w:val="none" w:sz="0" w:space="0" w:color="auto"/>
      </w:divBdr>
    </w:div>
    <w:div w:id="546069700">
      <w:marLeft w:val="640"/>
      <w:marRight w:val="0"/>
      <w:marTop w:val="0"/>
      <w:marBottom w:val="0"/>
      <w:divBdr>
        <w:top w:val="none" w:sz="0" w:space="0" w:color="auto"/>
        <w:left w:val="none" w:sz="0" w:space="0" w:color="auto"/>
        <w:bottom w:val="none" w:sz="0" w:space="0" w:color="auto"/>
        <w:right w:val="none" w:sz="0" w:space="0" w:color="auto"/>
      </w:divBdr>
    </w:div>
    <w:div w:id="547184741">
      <w:bodyDiv w:val="1"/>
      <w:marLeft w:val="0"/>
      <w:marRight w:val="0"/>
      <w:marTop w:val="0"/>
      <w:marBottom w:val="0"/>
      <w:divBdr>
        <w:top w:val="none" w:sz="0" w:space="0" w:color="auto"/>
        <w:left w:val="none" w:sz="0" w:space="0" w:color="auto"/>
        <w:bottom w:val="none" w:sz="0" w:space="0" w:color="auto"/>
        <w:right w:val="none" w:sz="0" w:space="0" w:color="auto"/>
      </w:divBdr>
    </w:div>
    <w:div w:id="547379682">
      <w:marLeft w:val="640"/>
      <w:marRight w:val="0"/>
      <w:marTop w:val="0"/>
      <w:marBottom w:val="0"/>
      <w:divBdr>
        <w:top w:val="none" w:sz="0" w:space="0" w:color="auto"/>
        <w:left w:val="none" w:sz="0" w:space="0" w:color="auto"/>
        <w:bottom w:val="none" w:sz="0" w:space="0" w:color="auto"/>
        <w:right w:val="none" w:sz="0" w:space="0" w:color="auto"/>
      </w:divBdr>
    </w:div>
    <w:div w:id="548034492">
      <w:marLeft w:val="640"/>
      <w:marRight w:val="0"/>
      <w:marTop w:val="0"/>
      <w:marBottom w:val="0"/>
      <w:divBdr>
        <w:top w:val="none" w:sz="0" w:space="0" w:color="auto"/>
        <w:left w:val="none" w:sz="0" w:space="0" w:color="auto"/>
        <w:bottom w:val="none" w:sz="0" w:space="0" w:color="auto"/>
        <w:right w:val="none" w:sz="0" w:space="0" w:color="auto"/>
      </w:divBdr>
    </w:div>
    <w:div w:id="548692541">
      <w:bodyDiv w:val="1"/>
      <w:marLeft w:val="0"/>
      <w:marRight w:val="0"/>
      <w:marTop w:val="0"/>
      <w:marBottom w:val="0"/>
      <w:divBdr>
        <w:top w:val="none" w:sz="0" w:space="0" w:color="auto"/>
        <w:left w:val="none" w:sz="0" w:space="0" w:color="auto"/>
        <w:bottom w:val="none" w:sz="0" w:space="0" w:color="auto"/>
        <w:right w:val="none" w:sz="0" w:space="0" w:color="auto"/>
      </w:divBdr>
      <w:divsChild>
        <w:div w:id="8408395">
          <w:marLeft w:val="640"/>
          <w:marRight w:val="0"/>
          <w:marTop w:val="0"/>
          <w:marBottom w:val="0"/>
          <w:divBdr>
            <w:top w:val="none" w:sz="0" w:space="0" w:color="auto"/>
            <w:left w:val="none" w:sz="0" w:space="0" w:color="auto"/>
            <w:bottom w:val="none" w:sz="0" w:space="0" w:color="auto"/>
            <w:right w:val="none" w:sz="0" w:space="0" w:color="auto"/>
          </w:divBdr>
        </w:div>
        <w:div w:id="56782723">
          <w:marLeft w:val="640"/>
          <w:marRight w:val="0"/>
          <w:marTop w:val="0"/>
          <w:marBottom w:val="0"/>
          <w:divBdr>
            <w:top w:val="none" w:sz="0" w:space="0" w:color="auto"/>
            <w:left w:val="none" w:sz="0" w:space="0" w:color="auto"/>
            <w:bottom w:val="none" w:sz="0" w:space="0" w:color="auto"/>
            <w:right w:val="none" w:sz="0" w:space="0" w:color="auto"/>
          </w:divBdr>
        </w:div>
        <w:div w:id="64690315">
          <w:marLeft w:val="640"/>
          <w:marRight w:val="0"/>
          <w:marTop w:val="0"/>
          <w:marBottom w:val="0"/>
          <w:divBdr>
            <w:top w:val="none" w:sz="0" w:space="0" w:color="auto"/>
            <w:left w:val="none" w:sz="0" w:space="0" w:color="auto"/>
            <w:bottom w:val="none" w:sz="0" w:space="0" w:color="auto"/>
            <w:right w:val="none" w:sz="0" w:space="0" w:color="auto"/>
          </w:divBdr>
        </w:div>
        <w:div w:id="81149510">
          <w:marLeft w:val="640"/>
          <w:marRight w:val="0"/>
          <w:marTop w:val="0"/>
          <w:marBottom w:val="0"/>
          <w:divBdr>
            <w:top w:val="none" w:sz="0" w:space="0" w:color="auto"/>
            <w:left w:val="none" w:sz="0" w:space="0" w:color="auto"/>
            <w:bottom w:val="none" w:sz="0" w:space="0" w:color="auto"/>
            <w:right w:val="none" w:sz="0" w:space="0" w:color="auto"/>
          </w:divBdr>
        </w:div>
        <w:div w:id="168104760">
          <w:marLeft w:val="640"/>
          <w:marRight w:val="0"/>
          <w:marTop w:val="0"/>
          <w:marBottom w:val="0"/>
          <w:divBdr>
            <w:top w:val="none" w:sz="0" w:space="0" w:color="auto"/>
            <w:left w:val="none" w:sz="0" w:space="0" w:color="auto"/>
            <w:bottom w:val="none" w:sz="0" w:space="0" w:color="auto"/>
            <w:right w:val="none" w:sz="0" w:space="0" w:color="auto"/>
          </w:divBdr>
        </w:div>
        <w:div w:id="284430965">
          <w:marLeft w:val="640"/>
          <w:marRight w:val="0"/>
          <w:marTop w:val="0"/>
          <w:marBottom w:val="0"/>
          <w:divBdr>
            <w:top w:val="none" w:sz="0" w:space="0" w:color="auto"/>
            <w:left w:val="none" w:sz="0" w:space="0" w:color="auto"/>
            <w:bottom w:val="none" w:sz="0" w:space="0" w:color="auto"/>
            <w:right w:val="none" w:sz="0" w:space="0" w:color="auto"/>
          </w:divBdr>
        </w:div>
        <w:div w:id="313024926">
          <w:marLeft w:val="640"/>
          <w:marRight w:val="0"/>
          <w:marTop w:val="0"/>
          <w:marBottom w:val="0"/>
          <w:divBdr>
            <w:top w:val="none" w:sz="0" w:space="0" w:color="auto"/>
            <w:left w:val="none" w:sz="0" w:space="0" w:color="auto"/>
            <w:bottom w:val="none" w:sz="0" w:space="0" w:color="auto"/>
            <w:right w:val="none" w:sz="0" w:space="0" w:color="auto"/>
          </w:divBdr>
        </w:div>
        <w:div w:id="313488601">
          <w:marLeft w:val="640"/>
          <w:marRight w:val="0"/>
          <w:marTop w:val="0"/>
          <w:marBottom w:val="0"/>
          <w:divBdr>
            <w:top w:val="none" w:sz="0" w:space="0" w:color="auto"/>
            <w:left w:val="none" w:sz="0" w:space="0" w:color="auto"/>
            <w:bottom w:val="none" w:sz="0" w:space="0" w:color="auto"/>
            <w:right w:val="none" w:sz="0" w:space="0" w:color="auto"/>
          </w:divBdr>
        </w:div>
        <w:div w:id="626815399">
          <w:marLeft w:val="640"/>
          <w:marRight w:val="0"/>
          <w:marTop w:val="0"/>
          <w:marBottom w:val="0"/>
          <w:divBdr>
            <w:top w:val="none" w:sz="0" w:space="0" w:color="auto"/>
            <w:left w:val="none" w:sz="0" w:space="0" w:color="auto"/>
            <w:bottom w:val="none" w:sz="0" w:space="0" w:color="auto"/>
            <w:right w:val="none" w:sz="0" w:space="0" w:color="auto"/>
          </w:divBdr>
        </w:div>
        <w:div w:id="754403185">
          <w:marLeft w:val="640"/>
          <w:marRight w:val="0"/>
          <w:marTop w:val="0"/>
          <w:marBottom w:val="0"/>
          <w:divBdr>
            <w:top w:val="none" w:sz="0" w:space="0" w:color="auto"/>
            <w:left w:val="none" w:sz="0" w:space="0" w:color="auto"/>
            <w:bottom w:val="none" w:sz="0" w:space="0" w:color="auto"/>
            <w:right w:val="none" w:sz="0" w:space="0" w:color="auto"/>
          </w:divBdr>
        </w:div>
        <w:div w:id="757139905">
          <w:marLeft w:val="640"/>
          <w:marRight w:val="0"/>
          <w:marTop w:val="0"/>
          <w:marBottom w:val="0"/>
          <w:divBdr>
            <w:top w:val="none" w:sz="0" w:space="0" w:color="auto"/>
            <w:left w:val="none" w:sz="0" w:space="0" w:color="auto"/>
            <w:bottom w:val="none" w:sz="0" w:space="0" w:color="auto"/>
            <w:right w:val="none" w:sz="0" w:space="0" w:color="auto"/>
          </w:divBdr>
        </w:div>
        <w:div w:id="798306117">
          <w:marLeft w:val="640"/>
          <w:marRight w:val="0"/>
          <w:marTop w:val="0"/>
          <w:marBottom w:val="0"/>
          <w:divBdr>
            <w:top w:val="none" w:sz="0" w:space="0" w:color="auto"/>
            <w:left w:val="none" w:sz="0" w:space="0" w:color="auto"/>
            <w:bottom w:val="none" w:sz="0" w:space="0" w:color="auto"/>
            <w:right w:val="none" w:sz="0" w:space="0" w:color="auto"/>
          </w:divBdr>
        </w:div>
        <w:div w:id="891423130">
          <w:marLeft w:val="640"/>
          <w:marRight w:val="0"/>
          <w:marTop w:val="0"/>
          <w:marBottom w:val="0"/>
          <w:divBdr>
            <w:top w:val="none" w:sz="0" w:space="0" w:color="auto"/>
            <w:left w:val="none" w:sz="0" w:space="0" w:color="auto"/>
            <w:bottom w:val="none" w:sz="0" w:space="0" w:color="auto"/>
            <w:right w:val="none" w:sz="0" w:space="0" w:color="auto"/>
          </w:divBdr>
        </w:div>
        <w:div w:id="912663563">
          <w:marLeft w:val="640"/>
          <w:marRight w:val="0"/>
          <w:marTop w:val="0"/>
          <w:marBottom w:val="0"/>
          <w:divBdr>
            <w:top w:val="none" w:sz="0" w:space="0" w:color="auto"/>
            <w:left w:val="none" w:sz="0" w:space="0" w:color="auto"/>
            <w:bottom w:val="none" w:sz="0" w:space="0" w:color="auto"/>
            <w:right w:val="none" w:sz="0" w:space="0" w:color="auto"/>
          </w:divBdr>
        </w:div>
        <w:div w:id="938563655">
          <w:marLeft w:val="640"/>
          <w:marRight w:val="0"/>
          <w:marTop w:val="0"/>
          <w:marBottom w:val="0"/>
          <w:divBdr>
            <w:top w:val="none" w:sz="0" w:space="0" w:color="auto"/>
            <w:left w:val="none" w:sz="0" w:space="0" w:color="auto"/>
            <w:bottom w:val="none" w:sz="0" w:space="0" w:color="auto"/>
            <w:right w:val="none" w:sz="0" w:space="0" w:color="auto"/>
          </w:divBdr>
        </w:div>
        <w:div w:id="1011680588">
          <w:marLeft w:val="640"/>
          <w:marRight w:val="0"/>
          <w:marTop w:val="0"/>
          <w:marBottom w:val="0"/>
          <w:divBdr>
            <w:top w:val="none" w:sz="0" w:space="0" w:color="auto"/>
            <w:left w:val="none" w:sz="0" w:space="0" w:color="auto"/>
            <w:bottom w:val="none" w:sz="0" w:space="0" w:color="auto"/>
            <w:right w:val="none" w:sz="0" w:space="0" w:color="auto"/>
          </w:divBdr>
        </w:div>
        <w:div w:id="1014959318">
          <w:marLeft w:val="640"/>
          <w:marRight w:val="0"/>
          <w:marTop w:val="0"/>
          <w:marBottom w:val="0"/>
          <w:divBdr>
            <w:top w:val="none" w:sz="0" w:space="0" w:color="auto"/>
            <w:left w:val="none" w:sz="0" w:space="0" w:color="auto"/>
            <w:bottom w:val="none" w:sz="0" w:space="0" w:color="auto"/>
            <w:right w:val="none" w:sz="0" w:space="0" w:color="auto"/>
          </w:divBdr>
        </w:div>
        <w:div w:id="1033119713">
          <w:marLeft w:val="640"/>
          <w:marRight w:val="0"/>
          <w:marTop w:val="0"/>
          <w:marBottom w:val="0"/>
          <w:divBdr>
            <w:top w:val="none" w:sz="0" w:space="0" w:color="auto"/>
            <w:left w:val="none" w:sz="0" w:space="0" w:color="auto"/>
            <w:bottom w:val="none" w:sz="0" w:space="0" w:color="auto"/>
            <w:right w:val="none" w:sz="0" w:space="0" w:color="auto"/>
          </w:divBdr>
        </w:div>
        <w:div w:id="1091242611">
          <w:marLeft w:val="640"/>
          <w:marRight w:val="0"/>
          <w:marTop w:val="0"/>
          <w:marBottom w:val="0"/>
          <w:divBdr>
            <w:top w:val="none" w:sz="0" w:space="0" w:color="auto"/>
            <w:left w:val="none" w:sz="0" w:space="0" w:color="auto"/>
            <w:bottom w:val="none" w:sz="0" w:space="0" w:color="auto"/>
            <w:right w:val="none" w:sz="0" w:space="0" w:color="auto"/>
          </w:divBdr>
        </w:div>
        <w:div w:id="1097601424">
          <w:marLeft w:val="640"/>
          <w:marRight w:val="0"/>
          <w:marTop w:val="0"/>
          <w:marBottom w:val="0"/>
          <w:divBdr>
            <w:top w:val="none" w:sz="0" w:space="0" w:color="auto"/>
            <w:left w:val="none" w:sz="0" w:space="0" w:color="auto"/>
            <w:bottom w:val="none" w:sz="0" w:space="0" w:color="auto"/>
            <w:right w:val="none" w:sz="0" w:space="0" w:color="auto"/>
          </w:divBdr>
        </w:div>
        <w:div w:id="1121460898">
          <w:marLeft w:val="640"/>
          <w:marRight w:val="0"/>
          <w:marTop w:val="0"/>
          <w:marBottom w:val="0"/>
          <w:divBdr>
            <w:top w:val="none" w:sz="0" w:space="0" w:color="auto"/>
            <w:left w:val="none" w:sz="0" w:space="0" w:color="auto"/>
            <w:bottom w:val="none" w:sz="0" w:space="0" w:color="auto"/>
            <w:right w:val="none" w:sz="0" w:space="0" w:color="auto"/>
          </w:divBdr>
        </w:div>
        <w:div w:id="1260674442">
          <w:marLeft w:val="640"/>
          <w:marRight w:val="0"/>
          <w:marTop w:val="0"/>
          <w:marBottom w:val="0"/>
          <w:divBdr>
            <w:top w:val="none" w:sz="0" w:space="0" w:color="auto"/>
            <w:left w:val="none" w:sz="0" w:space="0" w:color="auto"/>
            <w:bottom w:val="none" w:sz="0" w:space="0" w:color="auto"/>
            <w:right w:val="none" w:sz="0" w:space="0" w:color="auto"/>
          </w:divBdr>
        </w:div>
        <w:div w:id="1268658546">
          <w:marLeft w:val="640"/>
          <w:marRight w:val="0"/>
          <w:marTop w:val="0"/>
          <w:marBottom w:val="0"/>
          <w:divBdr>
            <w:top w:val="none" w:sz="0" w:space="0" w:color="auto"/>
            <w:left w:val="none" w:sz="0" w:space="0" w:color="auto"/>
            <w:bottom w:val="none" w:sz="0" w:space="0" w:color="auto"/>
            <w:right w:val="none" w:sz="0" w:space="0" w:color="auto"/>
          </w:divBdr>
        </w:div>
        <w:div w:id="1305281200">
          <w:marLeft w:val="640"/>
          <w:marRight w:val="0"/>
          <w:marTop w:val="0"/>
          <w:marBottom w:val="0"/>
          <w:divBdr>
            <w:top w:val="none" w:sz="0" w:space="0" w:color="auto"/>
            <w:left w:val="none" w:sz="0" w:space="0" w:color="auto"/>
            <w:bottom w:val="none" w:sz="0" w:space="0" w:color="auto"/>
            <w:right w:val="none" w:sz="0" w:space="0" w:color="auto"/>
          </w:divBdr>
        </w:div>
        <w:div w:id="1393458457">
          <w:marLeft w:val="640"/>
          <w:marRight w:val="0"/>
          <w:marTop w:val="0"/>
          <w:marBottom w:val="0"/>
          <w:divBdr>
            <w:top w:val="none" w:sz="0" w:space="0" w:color="auto"/>
            <w:left w:val="none" w:sz="0" w:space="0" w:color="auto"/>
            <w:bottom w:val="none" w:sz="0" w:space="0" w:color="auto"/>
            <w:right w:val="none" w:sz="0" w:space="0" w:color="auto"/>
          </w:divBdr>
        </w:div>
        <w:div w:id="1458723256">
          <w:marLeft w:val="640"/>
          <w:marRight w:val="0"/>
          <w:marTop w:val="0"/>
          <w:marBottom w:val="0"/>
          <w:divBdr>
            <w:top w:val="none" w:sz="0" w:space="0" w:color="auto"/>
            <w:left w:val="none" w:sz="0" w:space="0" w:color="auto"/>
            <w:bottom w:val="none" w:sz="0" w:space="0" w:color="auto"/>
            <w:right w:val="none" w:sz="0" w:space="0" w:color="auto"/>
          </w:divBdr>
        </w:div>
        <w:div w:id="1568026569">
          <w:marLeft w:val="640"/>
          <w:marRight w:val="0"/>
          <w:marTop w:val="0"/>
          <w:marBottom w:val="0"/>
          <w:divBdr>
            <w:top w:val="none" w:sz="0" w:space="0" w:color="auto"/>
            <w:left w:val="none" w:sz="0" w:space="0" w:color="auto"/>
            <w:bottom w:val="none" w:sz="0" w:space="0" w:color="auto"/>
            <w:right w:val="none" w:sz="0" w:space="0" w:color="auto"/>
          </w:divBdr>
        </w:div>
        <w:div w:id="1583681710">
          <w:marLeft w:val="640"/>
          <w:marRight w:val="0"/>
          <w:marTop w:val="0"/>
          <w:marBottom w:val="0"/>
          <w:divBdr>
            <w:top w:val="none" w:sz="0" w:space="0" w:color="auto"/>
            <w:left w:val="none" w:sz="0" w:space="0" w:color="auto"/>
            <w:bottom w:val="none" w:sz="0" w:space="0" w:color="auto"/>
            <w:right w:val="none" w:sz="0" w:space="0" w:color="auto"/>
          </w:divBdr>
        </w:div>
        <w:div w:id="1604142778">
          <w:marLeft w:val="640"/>
          <w:marRight w:val="0"/>
          <w:marTop w:val="0"/>
          <w:marBottom w:val="0"/>
          <w:divBdr>
            <w:top w:val="none" w:sz="0" w:space="0" w:color="auto"/>
            <w:left w:val="none" w:sz="0" w:space="0" w:color="auto"/>
            <w:bottom w:val="none" w:sz="0" w:space="0" w:color="auto"/>
            <w:right w:val="none" w:sz="0" w:space="0" w:color="auto"/>
          </w:divBdr>
        </w:div>
        <w:div w:id="1609661959">
          <w:marLeft w:val="640"/>
          <w:marRight w:val="0"/>
          <w:marTop w:val="0"/>
          <w:marBottom w:val="0"/>
          <w:divBdr>
            <w:top w:val="none" w:sz="0" w:space="0" w:color="auto"/>
            <w:left w:val="none" w:sz="0" w:space="0" w:color="auto"/>
            <w:bottom w:val="none" w:sz="0" w:space="0" w:color="auto"/>
            <w:right w:val="none" w:sz="0" w:space="0" w:color="auto"/>
          </w:divBdr>
        </w:div>
        <w:div w:id="1657419773">
          <w:marLeft w:val="640"/>
          <w:marRight w:val="0"/>
          <w:marTop w:val="0"/>
          <w:marBottom w:val="0"/>
          <w:divBdr>
            <w:top w:val="none" w:sz="0" w:space="0" w:color="auto"/>
            <w:left w:val="none" w:sz="0" w:space="0" w:color="auto"/>
            <w:bottom w:val="none" w:sz="0" w:space="0" w:color="auto"/>
            <w:right w:val="none" w:sz="0" w:space="0" w:color="auto"/>
          </w:divBdr>
        </w:div>
        <w:div w:id="1664772771">
          <w:marLeft w:val="640"/>
          <w:marRight w:val="0"/>
          <w:marTop w:val="0"/>
          <w:marBottom w:val="0"/>
          <w:divBdr>
            <w:top w:val="none" w:sz="0" w:space="0" w:color="auto"/>
            <w:left w:val="none" w:sz="0" w:space="0" w:color="auto"/>
            <w:bottom w:val="none" w:sz="0" w:space="0" w:color="auto"/>
            <w:right w:val="none" w:sz="0" w:space="0" w:color="auto"/>
          </w:divBdr>
        </w:div>
        <w:div w:id="1720282634">
          <w:marLeft w:val="640"/>
          <w:marRight w:val="0"/>
          <w:marTop w:val="0"/>
          <w:marBottom w:val="0"/>
          <w:divBdr>
            <w:top w:val="none" w:sz="0" w:space="0" w:color="auto"/>
            <w:left w:val="none" w:sz="0" w:space="0" w:color="auto"/>
            <w:bottom w:val="none" w:sz="0" w:space="0" w:color="auto"/>
            <w:right w:val="none" w:sz="0" w:space="0" w:color="auto"/>
          </w:divBdr>
        </w:div>
        <w:div w:id="1733580257">
          <w:marLeft w:val="640"/>
          <w:marRight w:val="0"/>
          <w:marTop w:val="0"/>
          <w:marBottom w:val="0"/>
          <w:divBdr>
            <w:top w:val="none" w:sz="0" w:space="0" w:color="auto"/>
            <w:left w:val="none" w:sz="0" w:space="0" w:color="auto"/>
            <w:bottom w:val="none" w:sz="0" w:space="0" w:color="auto"/>
            <w:right w:val="none" w:sz="0" w:space="0" w:color="auto"/>
          </w:divBdr>
        </w:div>
        <w:div w:id="1736782357">
          <w:marLeft w:val="640"/>
          <w:marRight w:val="0"/>
          <w:marTop w:val="0"/>
          <w:marBottom w:val="0"/>
          <w:divBdr>
            <w:top w:val="none" w:sz="0" w:space="0" w:color="auto"/>
            <w:left w:val="none" w:sz="0" w:space="0" w:color="auto"/>
            <w:bottom w:val="none" w:sz="0" w:space="0" w:color="auto"/>
            <w:right w:val="none" w:sz="0" w:space="0" w:color="auto"/>
          </w:divBdr>
        </w:div>
        <w:div w:id="1902904304">
          <w:marLeft w:val="640"/>
          <w:marRight w:val="0"/>
          <w:marTop w:val="0"/>
          <w:marBottom w:val="0"/>
          <w:divBdr>
            <w:top w:val="none" w:sz="0" w:space="0" w:color="auto"/>
            <w:left w:val="none" w:sz="0" w:space="0" w:color="auto"/>
            <w:bottom w:val="none" w:sz="0" w:space="0" w:color="auto"/>
            <w:right w:val="none" w:sz="0" w:space="0" w:color="auto"/>
          </w:divBdr>
        </w:div>
        <w:div w:id="1912423967">
          <w:marLeft w:val="640"/>
          <w:marRight w:val="0"/>
          <w:marTop w:val="0"/>
          <w:marBottom w:val="0"/>
          <w:divBdr>
            <w:top w:val="none" w:sz="0" w:space="0" w:color="auto"/>
            <w:left w:val="none" w:sz="0" w:space="0" w:color="auto"/>
            <w:bottom w:val="none" w:sz="0" w:space="0" w:color="auto"/>
            <w:right w:val="none" w:sz="0" w:space="0" w:color="auto"/>
          </w:divBdr>
        </w:div>
        <w:div w:id="1927111972">
          <w:marLeft w:val="640"/>
          <w:marRight w:val="0"/>
          <w:marTop w:val="0"/>
          <w:marBottom w:val="0"/>
          <w:divBdr>
            <w:top w:val="none" w:sz="0" w:space="0" w:color="auto"/>
            <w:left w:val="none" w:sz="0" w:space="0" w:color="auto"/>
            <w:bottom w:val="none" w:sz="0" w:space="0" w:color="auto"/>
            <w:right w:val="none" w:sz="0" w:space="0" w:color="auto"/>
          </w:divBdr>
        </w:div>
        <w:div w:id="2032222296">
          <w:marLeft w:val="640"/>
          <w:marRight w:val="0"/>
          <w:marTop w:val="0"/>
          <w:marBottom w:val="0"/>
          <w:divBdr>
            <w:top w:val="none" w:sz="0" w:space="0" w:color="auto"/>
            <w:left w:val="none" w:sz="0" w:space="0" w:color="auto"/>
            <w:bottom w:val="none" w:sz="0" w:space="0" w:color="auto"/>
            <w:right w:val="none" w:sz="0" w:space="0" w:color="auto"/>
          </w:divBdr>
        </w:div>
      </w:divsChild>
    </w:div>
    <w:div w:id="549540175">
      <w:marLeft w:val="640"/>
      <w:marRight w:val="0"/>
      <w:marTop w:val="0"/>
      <w:marBottom w:val="0"/>
      <w:divBdr>
        <w:top w:val="none" w:sz="0" w:space="0" w:color="auto"/>
        <w:left w:val="none" w:sz="0" w:space="0" w:color="auto"/>
        <w:bottom w:val="none" w:sz="0" w:space="0" w:color="auto"/>
        <w:right w:val="none" w:sz="0" w:space="0" w:color="auto"/>
      </w:divBdr>
    </w:div>
    <w:div w:id="550266634">
      <w:marLeft w:val="640"/>
      <w:marRight w:val="0"/>
      <w:marTop w:val="0"/>
      <w:marBottom w:val="0"/>
      <w:divBdr>
        <w:top w:val="none" w:sz="0" w:space="0" w:color="auto"/>
        <w:left w:val="none" w:sz="0" w:space="0" w:color="auto"/>
        <w:bottom w:val="none" w:sz="0" w:space="0" w:color="auto"/>
        <w:right w:val="none" w:sz="0" w:space="0" w:color="auto"/>
      </w:divBdr>
    </w:div>
    <w:div w:id="550535008">
      <w:bodyDiv w:val="1"/>
      <w:marLeft w:val="0"/>
      <w:marRight w:val="0"/>
      <w:marTop w:val="0"/>
      <w:marBottom w:val="0"/>
      <w:divBdr>
        <w:top w:val="none" w:sz="0" w:space="0" w:color="auto"/>
        <w:left w:val="none" w:sz="0" w:space="0" w:color="auto"/>
        <w:bottom w:val="none" w:sz="0" w:space="0" w:color="auto"/>
        <w:right w:val="none" w:sz="0" w:space="0" w:color="auto"/>
      </w:divBdr>
    </w:div>
    <w:div w:id="550846242">
      <w:bodyDiv w:val="1"/>
      <w:marLeft w:val="0"/>
      <w:marRight w:val="0"/>
      <w:marTop w:val="0"/>
      <w:marBottom w:val="0"/>
      <w:divBdr>
        <w:top w:val="none" w:sz="0" w:space="0" w:color="auto"/>
        <w:left w:val="none" w:sz="0" w:space="0" w:color="auto"/>
        <w:bottom w:val="none" w:sz="0" w:space="0" w:color="auto"/>
        <w:right w:val="none" w:sz="0" w:space="0" w:color="auto"/>
      </w:divBdr>
    </w:div>
    <w:div w:id="551187124">
      <w:bodyDiv w:val="1"/>
      <w:marLeft w:val="0"/>
      <w:marRight w:val="0"/>
      <w:marTop w:val="0"/>
      <w:marBottom w:val="0"/>
      <w:divBdr>
        <w:top w:val="none" w:sz="0" w:space="0" w:color="auto"/>
        <w:left w:val="none" w:sz="0" w:space="0" w:color="auto"/>
        <w:bottom w:val="none" w:sz="0" w:space="0" w:color="auto"/>
        <w:right w:val="none" w:sz="0" w:space="0" w:color="auto"/>
      </w:divBdr>
    </w:div>
    <w:div w:id="552817554">
      <w:marLeft w:val="640"/>
      <w:marRight w:val="0"/>
      <w:marTop w:val="0"/>
      <w:marBottom w:val="0"/>
      <w:divBdr>
        <w:top w:val="none" w:sz="0" w:space="0" w:color="auto"/>
        <w:left w:val="none" w:sz="0" w:space="0" w:color="auto"/>
        <w:bottom w:val="none" w:sz="0" w:space="0" w:color="auto"/>
        <w:right w:val="none" w:sz="0" w:space="0" w:color="auto"/>
      </w:divBdr>
    </w:div>
    <w:div w:id="553085318">
      <w:marLeft w:val="640"/>
      <w:marRight w:val="0"/>
      <w:marTop w:val="0"/>
      <w:marBottom w:val="0"/>
      <w:divBdr>
        <w:top w:val="none" w:sz="0" w:space="0" w:color="auto"/>
        <w:left w:val="none" w:sz="0" w:space="0" w:color="auto"/>
        <w:bottom w:val="none" w:sz="0" w:space="0" w:color="auto"/>
        <w:right w:val="none" w:sz="0" w:space="0" w:color="auto"/>
      </w:divBdr>
    </w:div>
    <w:div w:id="553808280">
      <w:bodyDiv w:val="1"/>
      <w:marLeft w:val="0"/>
      <w:marRight w:val="0"/>
      <w:marTop w:val="0"/>
      <w:marBottom w:val="0"/>
      <w:divBdr>
        <w:top w:val="none" w:sz="0" w:space="0" w:color="auto"/>
        <w:left w:val="none" w:sz="0" w:space="0" w:color="auto"/>
        <w:bottom w:val="none" w:sz="0" w:space="0" w:color="auto"/>
        <w:right w:val="none" w:sz="0" w:space="0" w:color="auto"/>
      </w:divBdr>
    </w:div>
    <w:div w:id="553927763">
      <w:marLeft w:val="640"/>
      <w:marRight w:val="0"/>
      <w:marTop w:val="0"/>
      <w:marBottom w:val="0"/>
      <w:divBdr>
        <w:top w:val="none" w:sz="0" w:space="0" w:color="auto"/>
        <w:left w:val="none" w:sz="0" w:space="0" w:color="auto"/>
        <w:bottom w:val="none" w:sz="0" w:space="0" w:color="auto"/>
        <w:right w:val="none" w:sz="0" w:space="0" w:color="auto"/>
      </w:divBdr>
    </w:div>
    <w:div w:id="555628338">
      <w:marLeft w:val="640"/>
      <w:marRight w:val="0"/>
      <w:marTop w:val="0"/>
      <w:marBottom w:val="0"/>
      <w:divBdr>
        <w:top w:val="none" w:sz="0" w:space="0" w:color="auto"/>
        <w:left w:val="none" w:sz="0" w:space="0" w:color="auto"/>
        <w:bottom w:val="none" w:sz="0" w:space="0" w:color="auto"/>
        <w:right w:val="none" w:sz="0" w:space="0" w:color="auto"/>
      </w:divBdr>
    </w:div>
    <w:div w:id="555897412">
      <w:bodyDiv w:val="1"/>
      <w:marLeft w:val="0"/>
      <w:marRight w:val="0"/>
      <w:marTop w:val="0"/>
      <w:marBottom w:val="0"/>
      <w:divBdr>
        <w:top w:val="none" w:sz="0" w:space="0" w:color="auto"/>
        <w:left w:val="none" w:sz="0" w:space="0" w:color="auto"/>
        <w:bottom w:val="none" w:sz="0" w:space="0" w:color="auto"/>
        <w:right w:val="none" w:sz="0" w:space="0" w:color="auto"/>
      </w:divBdr>
    </w:div>
    <w:div w:id="557131623">
      <w:marLeft w:val="640"/>
      <w:marRight w:val="0"/>
      <w:marTop w:val="0"/>
      <w:marBottom w:val="0"/>
      <w:divBdr>
        <w:top w:val="none" w:sz="0" w:space="0" w:color="auto"/>
        <w:left w:val="none" w:sz="0" w:space="0" w:color="auto"/>
        <w:bottom w:val="none" w:sz="0" w:space="0" w:color="auto"/>
        <w:right w:val="none" w:sz="0" w:space="0" w:color="auto"/>
      </w:divBdr>
    </w:div>
    <w:div w:id="557937203">
      <w:marLeft w:val="640"/>
      <w:marRight w:val="0"/>
      <w:marTop w:val="0"/>
      <w:marBottom w:val="0"/>
      <w:divBdr>
        <w:top w:val="none" w:sz="0" w:space="0" w:color="auto"/>
        <w:left w:val="none" w:sz="0" w:space="0" w:color="auto"/>
        <w:bottom w:val="none" w:sz="0" w:space="0" w:color="auto"/>
        <w:right w:val="none" w:sz="0" w:space="0" w:color="auto"/>
      </w:divBdr>
    </w:div>
    <w:div w:id="559098664">
      <w:marLeft w:val="640"/>
      <w:marRight w:val="0"/>
      <w:marTop w:val="0"/>
      <w:marBottom w:val="0"/>
      <w:divBdr>
        <w:top w:val="none" w:sz="0" w:space="0" w:color="auto"/>
        <w:left w:val="none" w:sz="0" w:space="0" w:color="auto"/>
        <w:bottom w:val="none" w:sz="0" w:space="0" w:color="auto"/>
        <w:right w:val="none" w:sz="0" w:space="0" w:color="auto"/>
      </w:divBdr>
    </w:div>
    <w:div w:id="559175089">
      <w:marLeft w:val="640"/>
      <w:marRight w:val="0"/>
      <w:marTop w:val="0"/>
      <w:marBottom w:val="0"/>
      <w:divBdr>
        <w:top w:val="none" w:sz="0" w:space="0" w:color="auto"/>
        <w:left w:val="none" w:sz="0" w:space="0" w:color="auto"/>
        <w:bottom w:val="none" w:sz="0" w:space="0" w:color="auto"/>
        <w:right w:val="none" w:sz="0" w:space="0" w:color="auto"/>
      </w:divBdr>
    </w:div>
    <w:div w:id="559176879">
      <w:marLeft w:val="640"/>
      <w:marRight w:val="0"/>
      <w:marTop w:val="0"/>
      <w:marBottom w:val="0"/>
      <w:divBdr>
        <w:top w:val="none" w:sz="0" w:space="0" w:color="auto"/>
        <w:left w:val="none" w:sz="0" w:space="0" w:color="auto"/>
        <w:bottom w:val="none" w:sz="0" w:space="0" w:color="auto"/>
        <w:right w:val="none" w:sz="0" w:space="0" w:color="auto"/>
      </w:divBdr>
    </w:div>
    <w:div w:id="559755906">
      <w:marLeft w:val="640"/>
      <w:marRight w:val="0"/>
      <w:marTop w:val="0"/>
      <w:marBottom w:val="0"/>
      <w:divBdr>
        <w:top w:val="none" w:sz="0" w:space="0" w:color="auto"/>
        <w:left w:val="none" w:sz="0" w:space="0" w:color="auto"/>
        <w:bottom w:val="none" w:sz="0" w:space="0" w:color="auto"/>
        <w:right w:val="none" w:sz="0" w:space="0" w:color="auto"/>
      </w:divBdr>
    </w:div>
    <w:div w:id="560409113">
      <w:marLeft w:val="640"/>
      <w:marRight w:val="0"/>
      <w:marTop w:val="0"/>
      <w:marBottom w:val="0"/>
      <w:divBdr>
        <w:top w:val="none" w:sz="0" w:space="0" w:color="auto"/>
        <w:left w:val="none" w:sz="0" w:space="0" w:color="auto"/>
        <w:bottom w:val="none" w:sz="0" w:space="0" w:color="auto"/>
        <w:right w:val="none" w:sz="0" w:space="0" w:color="auto"/>
      </w:divBdr>
    </w:div>
    <w:div w:id="561213257">
      <w:marLeft w:val="640"/>
      <w:marRight w:val="0"/>
      <w:marTop w:val="0"/>
      <w:marBottom w:val="0"/>
      <w:divBdr>
        <w:top w:val="none" w:sz="0" w:space="0" w:color="auto"/>
        <w:left w:val="none" w:sz="0" w:space="0" w:color="auto"/>
        <w:bottom w:val="none" w:sz="0" w:space="0" w:color="auto"/>
        <w:right w:val="none" w:sz="0" w:space="0" w:color="auto"/>
      </w:divBdr>
    </w:div>
    <w:div w:id="561411503">
      <w:marLeft w:val="640"/>
      <w:marRight w:val="0"/>
      <w:marTop w:val="0"/>
      <w:marBottom w:val="0"/>
      <w:divBdr>
        <w:top w:val="none" w:sz="0" w:space="0" w:color="auto"/>
        <w:left w:val="none" w:sz="0" w:space="0" w:color="auto"/>
        <w:bottom w:val="none" w:sz="0" w:space="0" w:color="auto"/>
        <w:right w:val="none" w:sz="0" w:space="0" w:color="auto"/>
      </w:divBdr>
    </w:div>
    <w:div w:id="562523856">
      <w:marLeft w:val="640"/>
      <w:marRight w:val="0"/>
      <w:marTop w:val="0"/>
      <w:marBottom w:val="0"/>
      <w:divBdr>
        <w:top w:val="none" w:sz="0" w:space="0" w:color="auto"/>
        <w:left w:val="none" w:sz="0" w:space="0" w:color="auto"/>
        <w:bottom w:val="none" w:sz="0" w:space="0" w:color="auto"/>
        <w:right w:val="none" w:sz="0" w:space="0" w:color="auto"/>
      </w:divBdr>
    </w:div>
    <w:div w:id="563026839">
      <w:marLeft w:val="640"/>
      <w:marRight w:val="0"/>
      <w:marTop w:val="0"/>
      <w:marBottom w:val="0"/>
      <w:divBdr>
        <w:top w:val="none" w:sz="0" w:space="0" w:color="auto"/>
        <w:left w:val="none" w:sz="0" w:space="0" w:color="auto"/>
        <w:bottom w:val="none" w:sz="0" w:space="0" w:color="auto"/>
        <w:right w:val="none" w:sz="0" w:space="0" w:color="auto"/>
      </w:divBdr>
    </w:div>
    <w:div w:id="563104905">
      <w:bodyDiv w:val="1"/>
      <w:marLeft w:val="0"/>
      <w:marRight w:val="0"/>
      <w:marTop w:val="0"/>
      <w:marBottom w:val="0"/>
      <w:divBdr>
        <w:top w:val="none" w:sz="0" w:space="0" w:color="auto"/>
        <w:left w:val="none" w:sz="0" w:space="0" w:color="auto"/>
        <w:bottom w:val="none" w:sz="0" w:space="0" w:color="auto"/>
        <w:right w:val="none" w:sz="0" w:space="0" w:color="auto"/>
      </w:divBdr>
    </w:div>
    <w:div w:id="563954424">
      <w:marLeft w:val="640"/>
      <w:marRight w:val="0"/>
      <w:marTop w:val="0"/>
      <w:marBottom w:val="0"/>
      <w:divBdr>
        <w:top w:val="none" w:sz="0" w:space="0" w:color="auto"/>
        <w:left w:val="none" w:sz="0" w:space="0" w:color="auto"/>
        <w:bottom w:val="none" w:sz="0" w:space="0" w:color="auto"/>
        <w:right w:val="none" w:sz="0" w:space="0" w:color="auto"/>
      </w:divBdr>
    </w:div>
    <w:div w:id="564294346">
      <w:marLeft w:val="640"/>
      <w:marRight w:val="0"/>
      <w:marTop w:val="0"/>
      <w:marBottom w:val="0"/>
      <w:divBdr>
        <w:top w:val="none" w:sz="0" w:space="0" w:color="auto"/>
        <w:left w:val="none" w:sz="0" w:space="0" w:color="auto"/>
        <w:bottom w:val="none" w:sz="0" w:space="0" w:color="auto"/>
        <w:right w:val="none" w:sz="0" w:space="0" w:color="auto"/>
      </w:divBdr>
    </w:div>
    <w:div w:id="564533775">
      <w:bodyDiv w:val="1"/>
      <w:marLeft w:val="0"/>
      <w:marRight w:val="0"/>
      <w:marTop w:val="0"/>
      <w:marBottom w:val="0"/>
      <w:divBdr>
        <w:top w:val="none" w:sz="0" w:space="0" w:color="auto"/>
        <w:left w:val="none" w:sz="0" w:space="0" w:color="auto"/>
        <w:bottom w:val="none" w:sz="0" w:space="0" w:color="auto"/>
        <w:right w:val="none" w:sz="0" w:space="0" w:color="auto"/>
      </w:divBdr>
      <w:divsChild>
        <w:div w:id="243995101">
          <w:marLeft w:val="640"/>
          <w:marRight w:val="0"/>
          <w:marTop w:val="0"/>
          <w:marBottom w:val="0"/>
          <w:divBdr>
            <w:top w:val="none" w:sz="0" w:space="0" w:color="auto"/>
            <w:left w:val="none" w:sz="0" w:space="0" w:color="auto"/>
            <w:bottom w:val="none" w:sz="0" w:space="0" w:color="auto"/>
            <w:right w:val="none" w:sz="0" w:space="0" w:color="auto"/>
          </w:divBdr>
        </w:div>
        <w:div w:id="316959866">
          <w:marLeft w:val="640"/>
          <w:marRight w:val="0"/>
          <w:marTop w:val="0"/>
          <w:marBottom w:val="0"/>
          <w:divBdr>
            <w:top w:val="none" w:sz="0" w:space="0" w:color="auto"/>
            <w:left w:val="none" w:sz="0" w:space="0" w:color="auto"/>
            <w:bottom w:val="none" w:sz="0" w:space="0" w:color="auto"/>
            <w:right w:val="none" w:sz="0" w:space="0" w:color="auto"/>
          </w:divBdr>
        </w:div>
        <w:div w:id="360398738">
          <w:marLeft w:val="640"/>
          <w:marRight w:val="0"/>
          <w:marTop w:val="0"/>
          <w:marBottom w:val="0"/>
          <w:divBdr>
            <w:top w:val="none" w:sz="0" w:space="0" w:color="auto"/>
            <w:left w:val="none" w:sz="0" w:space="0" w:color="auto"/>
            <w:bottom w:val="none" w:sz="0" w:space="0" w:color="auto"/>
            <w:right w:val="none" w:sz="0" w:space="0" w:color="auto"/>
          </w:divBdr>
        </w:div>
        <w:div w:id="412357894">
          <w:marLeft w:val="640"/>
          <w:marRight w:val="0"/>
          <w:marTop w:val="0"/>
          <w:marBottom w:val="0"/>
          <w:divBdr>
            <w:top w:val="none" w:sz="0" w:space="0" w:color="auto"/>
            <w:left w:val="none" w:sz="0" w:space="0" w:color="auto"/>
            <w:bottom w:val="none" w:sz="0" w:space="0" w:color="auto"/>
            <w:right w:val="none" w:sz="0" w:space="0" w:color="auto"/>
          </w:divBdr>
        </w:div>
        <w:div w:id="420955188">
          <w:marLeft w:val="640"/>
          <w:marRight w:val="0"/>
          <w:marTop w:val="0"/>
          <w:marBottom w:val="0"/>
          <w:divBdr>
            <w:top w:val="none" w:sz="0" w:space="0" w:color="auto"/>
            <w:left w:val="none" w:sz="0" w:space="0" w:color="auto"/>
            <w:bottom w:val="none" w:sz="0" w:space="0" w:color="auto"/>
            <w:right w:val="none" w:sz="0" w:space="0" w:color="auto"/>
          </w:divBdr>
        </w:div>
        <w:div w:id="449933150">
          <w:marLeft w:val="640"/>
          <w:marRight w:val="0"/>
          <w:marTop w:val="0"/>
          <w:marBottom w:val="0"/>
          <w:divBdr>
            <w:top w:val="none" w:sz="0" w:space="0" w:color="auto"/>
            <w:left w:val="none" w:sz="0" w:space="0" w:color="auto"/>
            <w:bottom w:val="none" w:sz="0" w:space="0" w:color="auto"/>
            <w:right w:val="none" w:sz="0" w:space="0" w:color="auto"/>
          </w:divBdr>
        </w:div>
        <w:div w:id="460928555">
          <w:marLeft w:val="640"/>
          <w:marRight w:val="0"/>
          <w:marTop w:val="0"/>
          <w:marBottom w:val="0"/>
          <w:divBdr>
            <w:top w:val="none" w:sz="0" w:space="0" w:color="auto"/>
            <w:left w:val="none" w:sz="0" w:space="0" w:color="auto"/>
            <w:bottom w:val="none" w:sz="0" w:space="0" w:color="auto"/>
            <w:right w:val="none" w:sz="0" w:space="0" w:color="auto"/>
          </w:divBdr>
        </w:div>
        <w:div w:id="516966043">
          <w:marLeft w:val="640"/>
          <w:marRight w:val="0"/>
          <w:marTop w:val="0"/>
          <w:marBottom w:val="0"/>
          <w:divBdr>
            <w:top w:val="none" w:sz="0" w:space="0" w:color="auto"/>
            <w:left w:val="none" w:sz="0" w:space="0" w:color="auto"/>
            <w:bottom w:val="none" w:sz="0" w:space="0" w:color="auto"/>
            <w:right w:val="none" w:sz="0" w:space="0" w:color="auto"/>
          </w:divBdr>
        </w:div>
        <w:div w:id="638805382">
          <w:marLeft w:val="640"/>
          <w:marRight w:val="0"/>
          <w:marTop w:val="0"/>
          <w:marBottom w:val="0"/>
          <w:divBdr>
            <w:top w:val="none" w:sz="0" w:space="0" w:color="auto"/>
            <w:left w:val="none" w:sz="0" w:space="0" w:color="auto"/>
            <w:bottom w:val="none" w:sz="0" w:space="0" w:color="auto"/>
            <w:right w:val="none" w:sz="0" w:space="0" w:color="auto"/>
          </w:divBdr>
        </w:div>
        <w:div w:id="734469467">
          <w:marLeft w:val="640"/>
          <w:marRight w:val="0"/>
          <w:marTop w:val="0"/>
          <w:marBottom w:val="0"/>
          <w:divBdr>
            <w:top w:val="none" w:sz="0" w:space="0" w:color="auto"/>
            <w:left w:val="none" w:sz="0" w:space="0" w:color="auto"/>
            <w:bottom w:val="none" w:sz="0" w:space="0" w:color="auto"/>
            <w:right w:val="none" w:sz="0" w:space="0" w:color="auto"/>
          </w:divBdr>
        </w:div>
        <w:div w:id="753740811">
          <w:marLeft w:val="640"/>
          <w:marRight w:val="0"/>
          <w:marTop w:val="0"/>
          <w:marBottom w:val="0"/>
          <w:divBdr>
            <w:top w:val="none" w:sz="0" w:space="0" w:color="auto"/>
            <w:left w:val="none" w:sz="0" w:space="0" w:color="auto"/>
            <w:bottom w:val="none" w:sz="0" w:space="0" w:color="auto"/>
            <w:right w:val="none" w:sz="0" w:space="0" w:color="auto"/>
          </w:divBdr>
        </w:div>
        <w:div w:id="881794790">
          <w:marLeft w:val="640"/>
          <w:marRight w:val="0"/>
          <w:marTop w:val="0"/>
          <w:marBottom w:val="0"/>
          <w:divBdr>
            <w:top w:val="none" w:sz="0" w:space="0" w:color="auto"/>
            <w:left w:val="none" w:sz="0" w:space="0" w:color="auto"/>
            <w:bottom w:val="none" w:sz="0" w:space="0" w:color="auto"/>
            <w:right w:val="none" w:sz="0" w:space="0" w:color="auto"/>
          </w:divBdr>
        </w:div>
        <w:div w:id="924920678">
          <w:marLeft w:val="640"/>
          <w:marRight w:val="0"/>
          <w:marTop w:val="0"/>
          <w:marBottom w:val="0"/>
          <w:divBdr>
            <w:top w:val="none" w:sz="0" w:space="0" w:color="auto"/>
            <w:left w:val="none" w:sz="0" w:space="0" w:color="auto"/>
            <w:bottom w:val="none" w:sz="0" w:space="0" w:color="auto"/>
            <w:right w:val="none" w:sz="0" w:space="0" w:color="auto"/>
          </w:divBdr>
        </w:div>
        <w:div w:id="934363900">
          <w:marLeft w:val="640"/>
          <w:marRight w:val="0"/>
          <w:marTop w:val="0"/>
          <w:marBottom w:val="0"/>
          <w:divBdr>
            <w:top w:val="none" w:sz="0" w:space="0" w:color="auto"/>
            <w:left w:val="none" w:sz="0" w:space="0" w:color="auto"/>
            <w:bottom w:val="none" w:sz="0" w:space="0" w:color="auto"/>
            <w:right w:val="none" w:sz="0" w:space="0" w:color="auto"/>
          </w:divBdr>
        </w:div>
        <w:div w:id="997340594">
          <w:marLeft w:val="640"/>
          <w:marRight w:val="0"/>
          <w:marTop w:val="0"/>
          <w:marBottom w:val="0"/>
          <w:divBdr>
            <w:top w:val="none" w:sz="0" w:space="0" w:color="auto"/>
            <w:left w:val="none" w:sz="0" w:space="0" w:color="auto"/>
            <w:bottom w:val="none" w:sz="0" w:space="0" w:color="auto"/>
            <w:right w:val="none" w:sz="0" w:space="0" w:color="auto"/>
          </w:divBdr>
        </w:div>
        <w:div w:id="1036932468">
          <w:marLeft w:val="640"/>
          <w:marRight w:val="0"/>
          <w:marTop w:val="0"/>
          <w:marBottom w:val="0"/>
          <w:divBdr>
            <w:top w:val="none" w:sz="0" w:space="0" w:color="auto"/>
            <w:left w:val="none" w:sz="0" w:space="0" w:color="auto"/>
            <w:bottom w:val="none" w:sz="0" w:space="0" w:color="auto"/>
            <w:right w:val="none" w:sz="0" w:space="0" w:color="auto"/>
          </w:divBdr>
        </w:div>
        <w:div w:id="1046757066">
          <w:marLeft w:val="640"/>
          <w:marRight w:val="0"/>
          <w:marTop w:val="0"/>
          <w:marBottom w:val="0"/>
          <w:divBdr>
            <w:top w:val="none" w:sz="0" w:space="0" w:color="auto"/>
            <w:left w:val="none" w:sz="0" w:space="0" w:color="auto"/>
            <w:bottom w:val="none" w:sz="0" w:space="0" w:color="auto"/>
            <w:right w:val="none" w:sz="0" w:space="0" w:color="auto"/>
          </w:divBdr>
        </w:div>
        <w:div w:id="1046951538">
          <w:marLeft w:val="640"/>
          <w:marRight w:val="0"/>
          <w:marTop w:val="0"/>
          <w:marBottom w:val="0"/>
          <w:divBdr>
            <w:top w:val="none" w:sz="0" w:space="0" w:color="auto"/>
            <w:left w:val="none" w:sz="0" w:space="0" w:color="auto"/>
            <w:bottom w:val="none" w:sz="0" w:space="0" w:color="auto"/>
            <w:right w:val="none" w:sz="0" w:space="0" w:color="auto"/>
          </w:divBdr>
        </w:div>
        <w:div w:id="1193567626">
          <w:marLeft w:val="640"/>
          <w:marRight w:val="0"/>
          <w:marTop w:val="0"/>
          <w:marBottom w:val="0"/>
          <w:divBdr>
            <w:top w:val="none" w:sz="0" w:space="0" w:color="auto"/>
            <w:left w:val="none" w:sz="0" w:space="0" w:color="auto"/>
            <w:bottom w:val="none" w:sz="0" w:space="0" w:color="auto"/>
            <w:right w:val="none" w:sz="0" w:space="0" w:color="auto"/>
          </w:divBdr>
        </w:div>
        <w:div w:id="1194609273">
          <w:marLeft w:val="640"/>
          <w:marRight w:val="0"/>
          <w:marTop w:val="0"/>
          <w:marBottom w:val="0"/>
          <w:divBdr>
            <w:top w:val="none" w:sz="0" w:space="0" w:color="auto"/>
            <w:left w:val="none" w:sz="0" w:space="0" w:color="auto"/>
            <w:bottom w:val="none" w:sz="0" w:space="0" w:color="auto"/>
            <w:right w:val="none" w:sz="0" w:space="0" w:color="auto"/>
          </w:divBdr>
        </w:div>
        <w:div w:id="1237322965">
          <w:marLeft w:val="640"/>
          <w:marRight w:val="0"/>
          <w:marTop w:val="0"/>
          <w:marBottom w:val="0"/>
          <w:divBdr>
            <w:top w:val="none" w:sz="0" w:space="0" w:color="auto"/>
            <w:left w:val="none" w:sz="0" w:space="0" w:color="auto"/>
            <w:bottom w:val="none" w:sz="0" w:space="0" w:color="auto"/>
            <w:right w:val="none" w:sz="0" w:space="0" w:color="auto"/>
          </w:divBdr>
        </w:div>
        <w:div w:id="1251039154">
          <w:marLeft w:val="640"/>
          <w:marRight w:val="0"/>
          <w:marTop w:val="0"/>
          <w:marBottom w:val="0"/>
          <w:divBdr>
            <w:top w:val="none" w:sz="0" w:space="0" w:color="auto"/>
            <w:left w:val="none" w:sz="0" w:space="0" w:color="auto"/>
            <w:bottom w:val="none" w:sz="0" w:space="0" w:color="auto"/>
            <w:right w:val="none" w:sz="0" w:space="0" w:color="auto"/>
          </w:divBdr>
        </w:div>
        <w:div w:id="1270621746">
          <w:marLeft w:val="640"/>
          <w:marRight w:val="0"/>
          <w:marTop w:val="0"/>
          <w:marBottom w:val="0"/>
          <w:divBdr>
            <w:top w:val="none" w:sz="0" w:space="0" w:color="auto"/>
            <w:left w:val="none" w:sz="0" w:space="0" w:color="auto"/>
            <w:bottom w:val="none" w:sz="0" w:space="0" w:color="auto"/>
            <w:right w:val="none" w:sz="0" w:space="0" w:color="auto"/>
          </w:divBdr>
        </w:div>
        <w:div w:id="1308045293">
          <w:marLeft w:val="640"/>
          <w:marRight w:val="0"/>
          <w:marTop w:val="0"/>
          <w:marBottom w:val="0"/>
          <w:divBdr>
            <w:top w:val="none" w:sz="0" w:space="0" w:color="auto"/>
            <w:left w:val="none" w:sz="0" w:space="0" w:color="auto"/>
            <w:bottom w:val="none" w:sz="0" w:space="0" w:color="auto"/>
            <w:right w:val="none" w:sz="0" w:space="0" w:color="auto"/>
          </w:divBdr>
        </w:div>
        <w:div w:id="1340886853">
          <w:marLeft w:val="640"/>
          <w:marRight w:val="0"/>
          <w:marTop w:val="0"/>
          <w:marBottom w:val="0"/>
          <w:divBdr>
            <w:top w:val="none" w:sz="0" w:space="0" w:color="auto"/>
            <w:left w:val="none" w:sz="0" w:space="0" w:color="auto"/>
            <w:bottom w:val="none" w:sz="0" w:space="0" w:color="auto"/>
            <w:right w:val="none" w:sz="0" w:space="0" w:color="auto"/>
          </w:divBdr>
        </w:div>
        <w:div w:id="1408722457">
          <w:marLeft w:val="640"/>
          <w:marRight w:val="0"/>
          <w:marTop w:val="0"/>
          <w:marBottom w:val="0"/>
          <w:divBdr>
            <w:top w:val="none" w:sz="0" w:space="0" w:color="auto"/>
            <w:left w:val="none" w:sz="0" w:space="0" w:color="auto"/>
            <w:bottom w:val="none" w:sz="0" w:space="0" w:color="auto"/>
            <w:right w:val="none" w:sz="0" w:space="0" w:color="auto"/>
          </w:divBdr>
        </w:div>
        <w:div w:id="1456831362">
          <w:marLeft w:val="640"/>
          <w:marRight w:val="0"/>
          <w:marTop w:val="0"/>
          <w:marBottom w:val="0"/>
          <w:divBdr>
            <w:top w:val="none" w:sz="0" w:space="0" w:color="auto"/>
            <w:left w:val="none" w:sz="0" w:space="0" w:color="auto"/>
            <w:bottom w:val="none" w:sz="0" w:space="0" w:color="auto"/>
            <w:right w:val="none" w:sz="0" w:space="0" w:color="auto"/>
          </w:divBdr>
        </w:div>
        <w:div w:id="1460538636">
          <w:marLeft w:val="640"/>
          <w:marRight w:val="0"/>
          <w:marTop w:val="0"/>
          <w:marBottom w:val="0"/>
          <w:divBdr>
            <w:top w:val="none" w:sz="0" w:space="0" w:color="auto"/>
            <w:left w:val="none" w:sz="0" w:space="0" w:color="auto"/>
            <w:bottom w:val="none" w:sz="0" w:space="0" w:color="auto"/>
            <w:right w:val="none" w:sz="0" w:space="0" w:color="auto"/>
          </w:divBdr>
        </w:div>
        <w:div w:id="1478523529">
          <w:marLeft w:val="640"/>
          <w:marRight w:val="0"/>
          <w:marTop w:val="0"/>
          <w:marBottom w:val="0"/>
          <w:divBdr>
            <w:top w:val="none" w:sz="0" w:space="0" w:color="auto"/>
            <w:left w:val="none" w:sz="0" w:space="0" w:color="auto"/>
            <w:bottom w:val="none" w:sz="0" w:space="0" w:color="auto"/>
            <w:right w:val="none" w:sz="0" w:space="0" w:color="auto"/>
          </w:divBdr>
        </w:div>
        <w:div w:id="1482968660">
          <w:marLeft w:val="640"/>
          <w:marRight w:val="0"/>
          <w:marTop w:val="0"/>
          <w:marBottom w:val="0"/>
          <w:divBdr>
            <w:top w:val="none" w:sz="0" w:space="0" w:color="auto"/>
            <w:left w:val="none" w:sz="0" w:space="0" w:color="auto"/>
            <w:bottom w:val="none" w:sz="0" w:space="0" w:color="auto"/>
            <w:right w:val="none" w:sz="0" w:space="0" w:color="auto"/>
          </w:divBdr>
        </w:div>
        <w:div w:id="1637955487">
          <w:marLeft w:val="640"/>
          <w:marRight w:val="0"/>
          <w:marTop w:val="0"/>
          <w:marBottom w:val="0"/>
          <w:divBdr>
            <w:top w:val="none" w:sz="0" w:space="0" w:color="auto"/>
            <w:left w:val="none" w:sz="0" w:space="0" w:color="auto"/>
            <w:bottom w:val="none" w:sz="0" w:space="0" w:color="auto"/>
            <w:right w:val="none" w:sz="0" w:space="0" w:color="auto"/>
          </w:divBdr>
        </w:div>
        <w:div w:id="1665085655">
          <w:marLeft w:val="640"/>
          <w:marRight w:val="0"/>
          <w:marTop w:val="0"/>
          <w:marBottom w:val="0"/>
          <w:divBdr>
            <w:top w:val="none" w:sz="0" w:space="0" w:color="auto"/>
            <w:left w:val="none" w:sz="0" w:space="0" w:color="auto"/>
            <w:bottom w:val="none" w:sz="0" w:space="0" w:color="auto"/>
            <w:right w:val="none" w:sz="0" w:space="0" w:color="auto"/>
          </w:divBdr>
        </w:div>
        <w:div w:id="1774397448">
          <w:marLeft w:val="640"/>
          <w:marRight w:val="0"/>
          <w:marTop w:val="0"/>
          <w:marBottom w:val="0"/>
          <w:divBdr>
            <w:top w:val="none" w:sz="0" w:space="0" w:color="auto"/>
            <w:left w:val="none" w:sz="0" w:space="0" w:color="auto"/>
            <w:bottom w:val="none" w:sz="0" w:space="0" w:color="auto"/>
            <w:right w:val="none" w:sz="0" w:space="0" w:color="auto"/>
          </w:divBdr>
        </w:div>
        <w:div w:id="1846433877">
          <w:marLeft w:val="640"/>
          <w:marRight w:val="0"/>
          <w:marTop w:val="0"/>
          <w:marBottom w:val="0"/>
          <w:divBdr>
            <w:top w:val="none" w:sz="0" w:space="0" w:color="auto"/>
            <w:left w:val="none" w:sz="0" w:space="0" w:color="auto"/>
            <w:bottom w:val="none" w:sz="0" w:space="0" w:color="auto"/>
            <w:right w:val="none" w:sz="0" w:space="0" w:color="auto"/>
          </w:divBdr>
        </w:div>
        <w:div w:id="1875842375">
          <w:marLeft w:val="640"/>
          <w:marRight w:val="0"/>
          <w:marTop w:val="0"/>
          <w:marBottom w:val="0"/>
          <w:divBdr>
            <w:top w:val="none" w:sz="0" w:space="0" w:color="auto"/>
            <w:left w:val="none" w:sz="0" w:space="0" w:color="auto"/>
            <w:bottom w:val="none" w:sz="0" w:space="0" w:color="auto"/>
            <w:right w:val="none" w:sz="0" w:space="0" w:color="auto"/>
          </w:divBdr>
        </w:div>
        <w:div w:id="1950889085">
          <w:marLeft w:val="640"/>
          <w:marRight w:val="0"/>
          <w:marTop w:val="0"/>
          <w:marBottom w:val="0"/>
          <w:divBdr>
            <w:top w:val="none" w:sz="0" w:space="0" w:color="auto"/>
            <w:left w:val="none" w:sz="0" w:space="0" w:color="auto"/>
            <w:bottom w:val="none" w:sz="0" w:space="0" w:color="auto"/>
            <w:right w:val="none" w:sz="0" w:space="0" w:color="auto"/>
          </w:divBdr>
        </w:div>
        <w:div w:id="1954629663">
          <w:marLeft w:val="640"/>
          <w:marRight w:val="0"/>
          <w:marTop w:val="0"/>
          <w:marBottom w:val="0"/>
          <w:divBdr>
            <w:top w:val="none" w:sz="0" w:space="0" w:color="auto"/>
            <w:left w:val="none" w:sz="0" w:space="0" w:color="auto"/>
            <w:bottom w:val="none" w:sz="0" w:space="0" w:color="auto"/>
            <w:right w:val="none" w:sz="0" w:space="0" w:color="auto"/>
          </w:divBdr>
        </w:div>
        <w:div w:id="2012029223">
          <w:marLeft w:val="640"/>
          <w:marRight w:val="0"/>
          <w:marTop w:val="0"/>
          <w:marBottom w:val="0"/>
          <w:divBdr>
            <w:top w:val="none" w:sz="0" w:space="0" w:color="auto"/>
            <w:left w:val="none" w:sz="0" w:space="0" w:color="auto"/>
            <w:bottom w:val="none" w:sz="0" w:space="0" w:color="auto"/>
            <w:right w:val="none" w:sz="0" w:space="0" w:color="auto"/>
          </w:divBdr>
        </w:div>
        <w:div w:id="2021271622">
          <w:marLeft w:val="640"/>
          <w:marRight w:val="0"/>
          <w:marTop w:val="0"/>
          <w:marBottom w:val="0"/>
          <w:divBdr>
            <w:top w:val="none" w:sz="0" w:space="0" w:color="auto"/>
            <w:left w:val="none" w:sz="0" w:space="0" w:color="auto"/>
            <w:bottom w:val="none" w:sz="0" w:space="0" w:color="auto"/>
            <w:right w:val="none" w:sz="0" w:space="0" w:color="auto"/>
          </w:divBdr>
        </w:div>
        <w:div w:id="2048068829">
          <w:marLeft w:val="640"/>
          <w:marRight w:val="0"/>
          <w:marTop w:val="0"/>
          <w:marBottom w:val="0"/>
          <w:divBdr>
            <w:top w:val="none" w:sz="0" w:space="0" w:color="auto"/>
            <w:left w:val="none" w:sz="0" w:space="0" w:color="auto"/>
            <w:bottom w:val="none" w:sz="0" w:space="0" w:color="auto"/>
            <w:right w:val="none" w:sz="0" w:space="0" w:color="auto"/>
          </w:divBdr>
        </w:div>
        <w:div w:id="2144888423">
          <w:marLeft w:val="640"/>
          <w:marRight w:val="0"/>
          <w:marTop w:val="0"/>
          <w:marBottom w:val="0"/>
          <w:divBdr>
            <w:top w:val="none" w:sz="0" w:space="0" w:color="auto"/>
            <w:left w:val="none" w:sz="0" w:space="0" w:color="auto"/>
            <w:bottom w:val="none" w:sz="0" w:space="0" w:color="auto"/>
            <w:right w:val="none" w:sz="0" w:space="0" w:color="auto"/>
          </w:divBdr>
        </w:div>
      </w:divsChild>
    </w:div>
    <w:div w:id="564727698">
      <w:bodyDiv w:val="1"/>
      <w:marLeft w:val="0"/>
      <w:marRight w:val="0"/>
      <w:marTop w:val="0"/>
      <w:marBottom w:val="0"/>
      <w:divBdr>
        <w:top w:val="none" w:sz="0" w:space="0" w:color="auto"/>
        <w:left w:val="none" w:sz="0" w:space="0" w:color="auto"/>
        <w:bottom w:val="none" w:sz="0" w:space="0" w:color="auto"/>
        <w:right w:val="none" w:sz="0" w:space="0" w:color="auto"/>
      </w:divBdr>
      <w:divsChild>
        <w:div w:id="113865485">
          <w:marLeft w:val="640"/>
          <w:marRight w:val="0"/>
          <w:marTop w:val="0"/>
          <w:marBottom w:val="0"/>
          <w:divBdr>
            <w:top w:val="none" w:sz="0" w:space="0" w:color="auto"/>
            <w:left w:val="none" w:sz="0" w:space="0" w:color="auto"/>
            <w:bottom w:val="none" w:sz="0" w:space="0" w:color="auto"/>
            <w:right w:val="none" w:sz="0" w:space="0" w:color="auto"/>
          </w:divBdr>
        </w:div>
        <w:div w:id="195779075">
          <w:marLeft w:val="640"/>
          <w:marRight w:val="0"/>
          <w:marTop w:val="0"/>
          <w:marBottom w:val="0"/>
          <w:divBdr>
            <w:top w:val="none" w:sz="0" w:space="0" w:color="auto"/>
            <w:left w:val="none" w:sz="0" w:space="0" w:color="auto"/>
            <w:bottom w:val="none" w:sz="0" w:space="0" w:color="auto"/>
            <w:right w:val="none" w:sz="0" w:space="0" w:color="auto"/>
          </w:divBdr>
        </w:div>
        <w:div w:id="250773436">
          <w:marLeft w:val="640"/>
          <w:marRight w:val="0"/>
          <w:marTop w:val="0"/>
          <w:marBottom w:val="0"/>
          <w:divBdr>
            <w:top w:val="none" w:sz="0" w:space="0" w:color="auto"/>
            <w:left w:val="none" w:sz="0" w:space="0" w:color="auto"/>
            <w:bottom w:val="none" w:sz="0" w:space="0" w:color="auto"/>
            <w:right w:val="none" w:sz="0" w:space="0" w:color="auto"/>
          </w:divBdr>
        </w:div>
        <w:div w:id="265961655">
          <w:marLeft w:val="640"/>
          <w:marRight w:val="0"/>
          <w:marTop w:val="0"/>
          <w:marBottom w:val="0"/>
          <w:divBdr>
            <w:top w:val="none" w:sz="0" w:space="0" w:color="auto"/>
            <w:left w:val="none" w:sz="0" w:space="0" w:color="auto"/>
            <w:bottom w:val="none" w:sz="0" w:space="0" w:color="auto"/>
            <w:right w:val="none" w:sz="0" w:space="0" w:color="auto"/>
          </w:divBdr>
        </w:div>
        <w:div w:id="274336907">
          <w:marLeft w:val="640"/>
          <w:marRight w:val="0"/>
          <w:marTop w:val="0"/>
          <w:marBottom w:val="0"/>
          <w:divBdr>
            <w:top w:val="none" w:sz="0" w:space="0" w:color="auto"/>
            <w:left w:val="none" w:sz="0" w:space="0" w:color="auto"/>
            <w:bottom w:val="none" w:sz="0" w:space="0" w:color="auto"/>
            <w:right w:val="none" w:sz="0" w:space="0" w:color="auto"/>
          </w:divBdr>
        </w:div>
        <w:div w:id="311909933">
          <w:marLeft w:val="640"/>
          <w:marRight w:val="0"/>
          <w:marTop w:val="0"/>
          <w:marBottom w:val="0"/>
          <w:divBdr>
            <w:top w:val="none" w:sz="0" w:space="0" w:color="auto"/>
            <w:left w:val="none" w:sz="0" w:space="0" w:color="auto"/>
            <w:bottom w:val="none" w:sz="0" w:space="0" w:color="auto"/>
            <w:right w:val="none" w:sz="0" w:space="0" w:color="auto"/>
          </w:divBdr>
        </w:div>
        <w:div w:id="335376930">
          <w:marLeft w:val="640"/>
          <w:marRight w:val="0"/>
          <w:marTop w:val="0"/>
          <w:marBottom w:val="0"/>
          <w:divBdr>
            <w:top w:val="none" w:sz="0" w:space="0" w:color="auto"/>
            <w:left w:val="none" w:sz="0" w:space="0" w:color="auto"/>
            <w:bottom w:val="none" w:sz="0" w:space="0" w:color="auto"/>
            <w:right w:val="none" w:sz="0" w:space="0" w:color="auto"/>
          </w:divBdr>
        </w:div>
        <w:div w:id="393436303">
          <w:marLeft w:val="640"/>
          <w:marRight w:val="0"/>
          <w:marTop w:val="0"/>
          <w:marBottom w:val="0"/>
          <w:divBdr>
            <w:top w:val="none" w:sz="0" w:space="0" w:color="auto"/>
            <w:left w:val="none" w:sz="0" w:space="0" w:color="auto"/>
            <w:bottom w:val="none" w:sz="0" w:space="0" w:color="auto"/>
            <w:right w:val="none" w:sz="0" w:space="0" w:color="auto"/>
          </w:divBdr>
        </w:div>
        <w:div w:id="412316206">
          <w:marLeft w:val="640"/>
          <w:marRight w:val="0"/>
          <w:marTop w:val="0"/>
          <w:marBottom w:val="0"/>
          <w:divBdr>
            <w:top w:val="none" w:sz="0" w:space="0" w:color="auto"/>
            <w:left w:val="none" w:sz="0" w:space="0" w:color="auto"/>
            <w:bottom w:val="none" w:sz="0" w:space="0" w:color="auto"/>
            <w:right w:val="none" w:sz="0" w:space="0" w:color="auto"/>
          </w:divBdr>
        </w:div>
        <w:div w:id="477188343">
          <w:marLeft w:val="640"/>
          <w:marRight w:val="0"/>
          <w:marTop w:val="0"/>
          <w:marBottom w:val="0"/>
          <w:divBdr>
            <w:top w:val="none" w:sz="0" w:space="0" w:color="auto"/>
            <w:left w:val="none" w:sz="0" w:space="0" w:color="auto"/>
            <w:bottom w:val="none" w:sz="0" w:space="0" w:color="auto"/>
            <w:right w:val="none" w:sz="0" w:space="0" w:color="auto"/>
          </w:divBdr>
        </w:div>
        <w:div w:id="570622906">
          <w:marLeft w:val="640"/>
          <w:marRight w:val="0"/>
          <w:marTop w:val="0"/>
          <w:marBottom w:val="0"/>
          <w:divBdr>
            <w:top w:val="none" w:sz="0" w:space="0" w:color="auto"/>
            <w:left w:val="none" w:sz="0" w:space="0" w:color="auto"/>
            <w:bottom w:val="none" w:sz="0" w:space="0" w:color="auto"/>
            <w:right w:val="none" w:sz="0" w:space="0" w:color="auto"/>
          </w:divBdr>
        </w:div>
        <w:div w:id="686442265">
          <w:marLeft w:val="640"/>
          <w:marRight w:val="0"/>
          <w:marTop w:val="0"/>
          <w:marBottom w:val="0"/>
          <w:divBdr>
            <w:top w:val="none" w:sz="0" w:space="0" w:color="auto"/>
            <w:left w:val="none" w:sz="0" w:space="0" w:color="auto"/>
            <w:bottom w:val="none" w:sz="0" w:space="0" w:color="auto"/>
            <w:right w:val="none" w:sz="0" w:space="0" w:color="auto"/>
          </w:divBdr>
        </w:div>
        <w:div w:id="697394110">
          <w:marLeft w:val="640"/>
          <w:marRight w:val="0"/>
          <w:marTop w:val="0"/>
          <w:marBottom w:val="0"/>
          <w:divBdr>
            <w:top w:val="none" w:sz="0" w:space="0" w:color="auto"/>
            <w:left w:val="none" w:sz="0" w:space="0" w:color="auto"/>
            <w:bottom w:val="none" w:sz="0" w:space="0" w:color="auto"/>
            <w:right w:val="none" w:sz="0" w:space="0" w:color="auto"/>
          </w:divBdr>
        </w:div>
        <w:div w:id="831526076">
          <w:marLeft w:val="640"/>
          <w:marRight w:val="0"/>
          <w:marTop w:val="0"/>
          <w:marBottom w:val="0"/>
          <w:divBdr>
            <w:top w:val="none" w:sz="0" w:space="0" w:color="auto"/>
            <w:left w:val="none" w:sz="0" w:space="0" w:color="auto"/>
            <w:bottom w:val="none" w:sz="0" w:space="0" w:color="auto"/>
            <w:right w:val="none" w:sz="0" w:space="0" w:color="auto"/>
          </w:divBdr>
        </w:div>
        <w:div w:id="836073158">
          <w:marLeft w:val="640"/>
          <w:marRight w:val="0"/>
          <w:marTop w:val="0"/>
          <w:marBottom w:val="0"/>
          <w:divBdr>
            <w:top w:val="none" w:sz="0" w:space="0" w:color="auto"/>
            <w:left w:val="none" w:sz="0" w:space="0" w:color="auto"/>
            <w:bottom w:val="none" w:sz="0" w:space="0" w:color="auto"/>
            <w:right w:val="none" w:sz="0" w:space="0" w:color="auto"/>
          </w:divBdr>
        </w:div>
        <w:div w:id="851525921">
          <w:marLeft w:val="640"/>
          <w:marRight w:val="0"/>
          <w:marTop w:val="0"/>
          <w:marBottom w:val="0"/>
          <w:divBdr>
            <w:top w:val="none" w:sz="0" w:space="0" w:color="auto"/>
            <w:left w:val="none" w:sz="0" w:space="0" w:color="auto"/>
            <w:bottom w:val="none" w:sz="0" w:space="0" w:color="auto"/>
            <w:right w:val="none" w:sz="0" w:space="0" w:color="auto"/>
          </w:divBdr>
        </w:div>
        <w:div w:id="937368313">
          <w:marLeft w:val="640"/>
          <w:marRight w:val="0"/>
          <w:marTop w:val="0"/>
          <w:marBottom w:val="0"/>
          <w:divBdr>
            <w:top w:val="none" w:sz="0" w:space="0" w:color="auto"/>
            <w:left w:val="none" w:sz="0" w:space="0" w:color="auto"/>
            <w:bottom w:val="none" w:sz="0" w:space="0" w:color="auto"/>
            <w:right w:val="none" w:sz="0" w:space="0" w:color="auto"/>
          </w:divBdr>
        </w:div>
        <w:div w:id="986054761">
          <w:marLeft w:val="640"/>
          <w:marRight w:val="0"/>
          <w:marTop w:val="0"/>
          <w:marBottom w:val="0"/>
          <w:divBdr>
            <w:top w:val="none" w:sz="0" w:space="0" w:color="auto"/>
            <w:left w:val="none" w:sz="0" w:space="0" w:color="auto"/>
            <w:bottom w:val="none" w:sz="0" w:space="0" w:color="auto"/>
            <w:right w:val="none" w:sz="0" w:space="0" w:color="auto"/>
          </w:divBdr>
        </w:div>
        <w:div w:id="1062170501">
          <w:marLeft w:val="640"/>
          <w:marRight w:val="0"/>
          <w:marTop w:val="0"/>
          <w:marBottom w:val="0"/>
          <w:divBdr>
            <w:top w:val="none" w:sz="0" w:space="0" w:color="auto"/>
            <w:left w:val="none" w:sz="0" w:space="0" w:color="auto"/>
            <w:bottom w:val="none" w:sz="0" w:space="0" w:color="auto"/>
            <w:right w:val="none" w:sz="0" w:space="0" w:color="auto"/>
          </w:divBdr>
        </w:div>
        <w:div w:id="1111510496">
          <w:marLeft w:val="640"/>
          <w:marRight w:val="0"/>
          <w:marTop w:val="0"/>
          <w:marBottom w:val="0"/>
          <w:divBdr>
            <w:top w:val="none" w:sz="0" w:space="0" w:color="auto"/>
            <w:left w:val="none" w:sz="0" w:space="0" w:color="auto"/>
            <w:bottom w:val="none" w:sz="0" w:space="0" w:color="auto"/>
            <w:right w:val="none" w:sz="0" w:space="0" w:color="auto"/>
          </w:divBdr>
        </w:div>
        <w:div w:id="1122773816">
          <w:marLeft w:val="640"/>
          <w:marRight w:val="0"/>
          <w:marTop w:val="0"/>
          <w:marBottom w:val="0"/>
          <w:divBdr>
            <w:top w:val="none" w:sz="0" w:space="0" w:color="auto"/>
            <w:left w:val="none" w:sz="0" w:space="0" w:color="auto"/>
            <w:bottom w:val="none" w:sz="0" w:space="0" w:color="auto"/>
            <w:right w:val="none" w:sz="0" w:space="0" w:color="auto"/>
          </w:divBdr>
        </w:div>
        <w:div w:id="1231039758">
          <w:marLeft w:val="640"/>
          <w:marRight w:val="0"/>
          <w:marTop w:val="0"/>
          <w:marBottom w:val="0"/>
          <w:divBdr>
            <w:top w:val="none" w:sz="0" w:space="0" w:color="auto"/>
            <w:left w:val="none" w:sz="0" w:space="0" w:color="auto"/>
            <w:bottom w:val="none" w:sz="0" w:space="0" w:color="auto"/>
            <w:right w:val="none" w:sz="0" w:space="0" w:color="auto"/>
          </w:divBdr>
        </w:div>
        <w:div w:id="1262883933">
          <w:marLeft w:val="640"/>
          <w:marRight w:val="0"/>
          <w:marTop w:val="0"/>
          <w:marBottom w:val="0"/>
          <w:divBdr>
            <w:top w:val="none" w:sz="0" w:space="0" w:color="auto"/>
            <w:left w:val="none" w:sz="0" w:space="0" w:color="auto"/>
            <w:bottom w:val="none" w:sz="0" w:space="0" w:color="auto"/>
            <w:right w:val="none" w:sz="0" w:space="0" w:color="auto"/>
          </w:divBdr>
        </w:div>
        <w:div w:id="1303004547">
          <w:marLeft w:val="640"/>
          <w:marRight w:val="0"/>
          <w:marTop w:val="0"/>
          <w:marBottom w:val="0"/>
          <w:divBdr>
            <w:top w:val="none" w:sz="0" w:space="0" w:color="auto"/>
            <w:left w:val="none" w:sz="0" w:space="0" w:color="auto"/>
            <w:bottom w:val="none" w:sz="0" w:space="0" w:color="auto"/>
            <w:right w:val="none" w:sz="0" w:space="0" w:color="auto"/>
          </w:divBdr>
        </w:div>
        <w:div w:id="1305768965">
          <w:marLeft w:val="640"/>
          <w:marRight w:val="0"/>
          <w:marTop w:val="0"/>
          <w:marBottom w:val="0"/>
          <w:divBdr>
            <w:top w:val="none" w:sz="0" w:space="0" w:color="auto"/>
            <w:left w:val="none" w:sz="0" w:space="0" w:color="auto"/>
            <w:bottom w:val="none" w:sz="0" w:space="0" w:color="auto"/>
            <w:right w:val="none" w:sz="0" w:space="0" w:color="auto"/>
          </w:divBdr>
        </w:div>
        <w:div w:id="1326350134">
          <w:marLeft w:val="640"/>
          <w:marRight w:val="0"/>
          <w:marTop w:val="0"/>
          <w:marBottom w:val="0"/>
          <w:divBdr>
            <w:top w:val="none" w:sz="0" w:space="0" w:color="auto"/>
            <w:left w:val="none" w:sz="0" w:space="0" w:color="auto"/>
            <w:bottom w:val="none" w:sz="0" w:space="0" w:color="auto"/>
            <w:right w:val="none" w:sz="0" w:space="0" w:color="auto"/>
          </w:divBdr>
        </w:div>
        <w:div w:id="1460881630">
          <w:marLeft w:val="640"/>
          <w:marRight w:val="0"/>
          <w:marTop w:val="0"/>
          <w:marBottom w:val="0"/>
          <w:divBdr>
            <w:top w:val="none" w:sz="0" w:space="0" w:color="auto"/>
            <w:left w:val="none" w:sz="0" w:space="0" w:color="auto"/>
            <w:bottom w:val="none" w:sz="0" w:space="0" w:color="auto"/>
            <w:right w:val="none" w:sz="0" w:space="0" w:color="auto"/>
          </w:divBdr>
        </w:div>
        <w:div w:id="1482650848">
          <w:marLeft w:val="640"/>
          <w:marRight w:val="0"/>
          <w:marTop w:val="0"/>
          <w:marBottom w:val="0"/>
          <w:divBdr>
            <w:top w:val="none" w:sz="0" w:space="0" w:color="auto"/>
            <w:left w:val="none" w:sz="0" w:space="0" w:color="auto"/>
            <w:bottom w:val="none" w:sz="0" w:space="0" w:color="auto"/>
            <w:right w:val="none" w:sz="0" w:space="0" w:color="auto"/>
          </w:divBdr>
        </w:div>
        <w:div w:id="1491411902">
          <w:marLeft w:val="640"/>
          <w:marRight w:val="0"/>
          <w:marTop w:val="0"/>
          <w:marBottom w:val="0"/>
          <w:divBdr>
            <w:top w:val="none" w:sz="0" w:space="0" w:color="auto"/>
            <w:left w:val="none" w:sz="0" w:space="0" w:color="auto"/>
            <w:bottom w:val="none" w:sz="0" w:space="0" w:color="auto"/>
            <w:right w:val="none" w:sz="0" w:space="0" w:color="auto"/>
          </w:divBdr>
        </w:div>
        <w:div w:id="1498032230">
          <w:marLeft w:val="640"/>
          <w:marRight w:val="0"/>
          <w:marTop w:val="0"/>
          <w:marBottom w:val="0"/>
          <w:divBdr>
            <w:top w:val="none" w:sz="0" w:space="0" w:color="auto"/>
            <w:left w:val="none" w:sz="0" w:space="0" w:color="auto"/>
            <w:bottom w:val="none" w:sz="0" w:space="0" w:color="auto"/>
            <w:right w:val="none" w:sz="0" w:space="0" w:color="auto"/>
          </w:divBdr>
        </w:div>
        <w:div w:id="1600717646">
          <w:marLeft w:val="640"/>
          <w:marRight w:val="0"/>
          <w:marTop w:val="0"/>
          <w:marBottom w:val="0"/>
          <w:divBdr>
            <w:top w:val="none" w:sz="0" w:space="0" w:color="auto"/>
            <w:left w:val="none" w:sz="0" w:space="0" w:color="auto"/>
            <w:bottom w:val="none" w:sz="0" w:space="0" w:color="auto"/>
            <w:right w:val="none" w:sz="0" w:space="0" w:color="auto"/>
          </w:divBdr>
        </w:div>
        <w:div w:id="1742171352">
          <w:marLeft w:val="640"/>
          <w:marRight w:val="0"/>
          <w:marTop w:val="0"/>
          <w:marBottom w:val="0"/>
          <w:divBdr>
            <w:top w:val="none" w:sz="0" w:space="0" w:color="auto"/>
            <w:left w:val="none" w:sz="0" w:space="0" w:color="auto"/>
            <w:bottom w:val="none" w:sz="0" w:space="0" w:color="auto"/>
            <w:right w:val="none" w:sz="0" w:space="0" w:color="auto"/>
          </w:divBdr>
        </w:div>
        <w:div w:id="1762294998">
          <w:marLeft w:val="640"/>
          <w:marRight w:val="0"/>
          <w:marTop w:val="0"/>
          <w:marBottom w:val="0"/>
          <w:divBdr>
            <w:top w:val="none" w:sz="0" w:space="0" w:color="auto"/>
            <w:left w:val="none" w:sz="0" w:space="0" w:color="auto"/>
            <w:bottom w:val="none" w:sz="0" w:space="0" w:color="auto"/>
            <w:right w:val="none" w:sz="0" w:space="0" w:color="auto"/>
          </w:divBdr>
        </w:div>
        <w:div w:id="1820223023">
          <w:marLeft w:val="640"/>
          <w:marRight w:val="0"/>
          <w:marTop w:val="0"/>
          <w:marBottom w:val="0"/>
          <w:divBdr>
            <w:top w:val="none" w:sz="0" w:space="0" w:color="auto"/>
            <w:left w:val="none" w:sz="0" w:space="0" w:color="auto"/>
            <w:bottom w:val="none" w:sz="0" w:space="0" w:color="auto"/>
            <w:right w:val="none" w:sz="0" w:space="0" w:color="auto"/>
          </w:divBdr>
        </w:div>
        <w:div w:id="1860728818">
          <w:marLeft w:val="640"/>
          <w:marRight w:val="0"/>
          <w:marTop w:val="0"/>
          <w:marBottom w:val="0"/>
          <w:divBdr>
            <w:top w:val="none" w:sz="0" w:space="0" w:color="auto"/>
            <w:left w:val="none" w:sz="0" w:space="0" w:color="auto"/>
            <w:bottom w:val="none" w:sz="0" w:space="0" w:color="auto"/>
            <w:right w:val="none" w:sz="0" w:space="0" w:color="auto"/>
          </w:divBdr>
        </w:div>
        <w:div w:id="1959489294">
          <w:marLeft w:val="640"/>
          <w:marRight w:val="0"/>
          <w:marTop w:val="0"/>
          <w:marBottom w:val="0"/>
          <w:divBdr>
            <w:top w:val="none" w:sz="0" w:space="0" w:color="auto"/>
            <w:left w:val="none" w:sz="0" w:space="0" w:color="auto"/>
            <w:bottom w:val="none" w:sz="0" w:space="0" w:color="auto"/>
            <w:right w:val="none" w:sz="0" w:space="0" w:color="auto"/>
          </w:divBdr>
        </w:div>
        <w:div w:id="1968124270">
          <w:marLeft w:val="640"/>
          <w:marRight w:val="0"/>
          <w:marTop w:val="0"/>
          <w:marBottom w:val="0"/>
          <w:divBdr>
            <w:top w:val="none" w:sz="0" w:space="0" w:color="auto"/>
            <w:left w:val="none" w:sz="0" w:space="0" w:color="auto"/>
            <w:bottom w:val="none" w:sz="0" w:space="0" w:color="auto"/>
            <w:right w:val="none" w:sz="0" w:space="0" w:color="auto"/>
          </w:divBdr>
        </w:div>
        <w:div w:id="1984652971">
          <w:marLeft w:val="640"/>
          <w:marRight w:val="0"/>
          <w:marTop w:val="0"/>
          <w:marBottom w:val="0"/>
          <w:divBdr>
            <w:top w:val="none" w:sz="0" w:space="0" w:color="auto"/>
            <w:left w:val="none" w:sz="0" w:space="0" w:color="auto"/>
            <w:bottom w:val="none" w:sz="0" w:space="0" w:color="auto"/>
            <w:right w:val="none" w:sz="0" w:space="0" w:color="auto"/>
          </w:divBdr>
        </w:div>
        <w:div w:id="1989673552">
          <w:marLeft w:val="640"/>
          <w:marRight w:val="0"/>
          <w:marTop w:val="0"/>
          <w:marBottom w:val="0"/>
          <w:divBdr>
            <w:top w:val="none" w:sz="0" w:space="0" w:color="auto"/>
            <w:left w:val="none" w:sz="0" w:space="0" w:color="auto"/>
            <w:bottom w:val="none" w:sz="0" w:space="0" w:color="auto"/>
            <w:right w:val="none" w:sz="0" w:space="0" w:color="auto"/>
          </w:divBdr>
        </w:div>
      </w:divsChild>
    </w:div>
    <w:div w:id="566114161">
      <w:marLeft w:val="640"/>
      <w:marRight w:val="0"/>
      <w:marTop w:val="0"/>
      <w:marBottom w:val="0"/>
      <w:divBdr>
        <w:top w:val="none" w:sz="0" w:space="0" w:color="auto"/>
        <w:left w:val="none" w:sz="0" w:space="0" w:color="auto"/>
        <w:bottom w:val="none" w:sz="0" w:space="0" w:color="auto"/>
        <w:right w:val="none" w:sz="0" w:space="0" w:color="auto"/>
      </w:divBdr>
    </w:div>
    <w:div w:id="566183019">
      <w:marLeft w:val="640"/>
      <w:marRight w:val="0"/>
      <w:marTop w:val="0"/>
      <w:marBottom w:val="0"/>
      <w:divBdr>
        <w:top w:val="none" w:sz="0" w:space="0" w:color="auto"/>
        <w:left w:val="none" w:sz="0" w:space="0" w:color="auto"/>
        <w:bottom w:val="none" w:sz="0" w:space="0" w:color="auto"/>
        <w:right w:val="none" w:sz="0" w:space="0" w:color="auto"/>
      </w:divBdr>
    </w:div>
    <w:div w:id="567307598">
      <w:marLeft w:val="640"/>
      <w:marRight w:val="0"/>
      <w:marTop w:val="0"/>
      <w:marBottom w:val="0"/>
      <w:divBdr>
        <w:top w:val="none" w:sz="0" w:space="0" w:color="auto"/>
        <w:left w:val="none" w:sz="0" w:space="0" w:color="auto"/>
        <w:bottom w:val="none" w:sz="0" w:space="0" w:color="auto"/>
        <w:right w:val="none" w:sz="0" w:space="0" w:color="auto"/>
      </w:divBdr>
    </w:div>
    <w:div w:id="567493484">
      <w:marLeft w:val="640"/>
      <w:marRight w:val="0"/>
      <w:marTop w:val="0"/>
      <w:marBottom w:val="0"/>
      <w:divBdr>
        <w:top w:val="none" w:sz="0" w:space="0" w:color="auto"/>
        <w:left w:val="none" w:sz="0" w:space="0" w:color="auto"/>
        <w:bottom w:val="none" w:sz="0" w:space="0" w:color="auto"/>
        <w:right w:val="none" w:sz="0" w:space="0" w:color="auto"/>
      </w:divBdr>
    </w:div>
    <w:div w:id="570425828">
      <w:marLeft w:val="640"/>
      <w:marRight w:val="0"/>
      <w:marTop w:val="0"/>
      <w:marBottom w:val="0"/>
      <w:divBdr>
        <w:top w:val="none" w:sz="0" w:space="0" w:color="auto"/>
        <w:left w:val="none" w:sz="0" w:space="0" w:color="auto"/>
        <w:bottom w:val="none" w:sz="0" w:space="0" w:color="auto"/>
        <w:right w:val="none" w:sz="0" w:space="0" w:color="auto"/>
      </w:divBdr>
    </w:div>
    <w:div w:id="571619009">
      <w:marLeft w:val="640"/>
      <w:marRight w:val="0"/>
      <w:marTop w:val="0"/>
      <w:marBottom w:val="0"/>
      <w:divBdr>
        <w:top w:val="none" w:sz="0" w:space="0" w:color="auto"/>
        <w:left w:val="none" w:sz="0" w:space="0" w:color="auto"/>
        <w:bottom w:val="none" w:sz="0" w:space="0" w:color="auto"/>
        <w:right w:val="none" w:sz="0" w:space="0" w:color="auto"/>
      </w:divBdr>
    </w:div>
    <w:div w:id="573321766">
      <w:marLeft w:val="640"/>
      <w:marRight w:val="0"/>
      <w:marTop w:val="0"/>
      <w:marBottom w:val="0"/>
      <w:divBdr>
        <w:top w:val="none" w:sz="0" w:space="0" w:color="auto"/>
        <w:left w:val="none" w:sz="0" w:space="0" w:color="auto"/>
        <w:bottom w:val="none" w:sz="0" w:space="0" w:color="auto"/>
        <w:right w:val="none" w:sz="0" w:space="0" w:color="auto"/>
      </w:divBdr>
    </w:div>
    <w:div w:id="574631870">
      <w:marLeft w:val="640"/>
      <w:marRight w:val="0"/>
      <w:marTop w:val="0"/>
      <w:marBottom w:val="0"/>
      <w:divBdr>
        <w:top w:val="none" w:sz="0" w:space="0" w:color="auto"/>
        <w:left w:val="none" w:sz="0" w:space="0" w:color="auto"/>
        <w:bottom w:val="none" w:sz="0" w:space="0" w:color="auto"/>
        <w:right w:val="none" w:sz="0" w:space="0" w:color="auto"/>
      </w:divBdr>
    </w:div>
    <w:div w:id="576549843">
      <w:bodyDiv w:val="1"/>
      <w:marLeft w:val="0"/>
      <w:marRight w:val="0"/>
      <w:marTop w:val="0"/>
      <w:marBottom w:val="0"/>
      <w:divBdr>
        <w:top w:val="none" w:sz="0" w:space="0" w:color="auto"/>
        <w:left w:val="none" w:sz="0" w:space="0" w:color="auto"/>
        <w:bottom w:val="none" w:sz="0" w:space="0" w:color="auto"/>
        <w:right w:val="none" w:sz="0" w:space="0" w:color="auto"/>
      </w:divBdr>
    </w:div>
    <w:div w:id="577058823">
      <w:bodyDiv w:val="1"/>
      <w:marLeft w:val="0"/>
      <w:marRight w:val="0"/>
      <w:marTop w:val="0"/>
      <w:marBottom w:val="0"/>
      <w:divBdr>
        <w:top w:val="none" w:sz="0" w:space="0" w:color="auto"/>
        <w:left w:val="none" w:sz="0" w:space="0" w:color="auto"/>
        <w:bottom w:val="none" w:sz="0" w:space="0" w:color="auto"/>
        <w:right w:val="none" w:sz="0" w:space="0" w:color="auto"/>
      </w:divBdr>
    </w:div>
    <w:div w:id="578171093">
      <w:marLeft w:val="640"/>
      <w:marRight w:val="0"/>
      <w:marTop w:val="0"/>
      <w:marBottom w:val="0"/>
      <w:divBdr>
        <w:top w:val="none" w:sz="0" w:space="0" w:color="auto"/>
        <w:left w:val="none" w:sz="0" w:space="0" w:color="auto"/>
        <w:bottom w:val="none" w:sz="0" w:space="0" w:color="auto"/>
        <w:right w:val="none" w:sz="0" w:space="0" w:color="auto"/>
      </w:divBdr>
    </w:div>
    <w:div w:id="579877236">
      <w:bodyDiv w:val="1"/>
      <w:marLeft w:val="0"/>
      <w:marRight w:val="0"/>
      <w:marTop w:val="0"/>
      <w:marBottom w:val="0"/>
      <w:divBdr>
        <w:top w:val="none" w:sz="0" w:space="0" w:color="auto"/>
        <w:left w:val="none" w:sz="0" w:space="0" w:color="auto"/>
        <w:bottom w:val="none" w:sz="0" w:space="0" w:color="auto"/>
        <w:right w:val="none" w:sz="0" w:space="0" w:color="auto"/>
      </w:divBdr>
    </w:div>
    <w:div w:id="580405545">
      <w:bodyDiv w:val="1"/>
      <w:marLeft w:val="0"/>
      <w:marRight w:val="0"/>
      <w:marTop w:val="0"/>
      <w:marBottom w:val="0"/>
      <w:divBdr>
        <w:top w:val="none" w:sz="0" w:space="0" w:color="auto"/>
        <w:left w:val="none" w:sz="0" w:space="0" w:color="auto"/>
        <w:bottom w:val="none" w:sz="0" w:space="0" w:color="auto"/>
        <w:right w:val="none" w:sz="0" w:space="0" w:color="auto"/>
      </w:divBdr>
    </w:div>
    <w:div w:id="581069257">
      <w:marLeft w:val="640"/>
      <w:marRight w:val="0"/>
      <w:marTop w:val="0"/>
      <w:marBottom w:val="0"/>
      <w:divBdr>
        <w:top w:val="none" w:sz="0" w:space="0" w:color="auto"/>
        <w:left w:val="none" w:sz="0" w:space="0" w:color="auto"/>
        <w:bottom w:val="none" w:sz="0" w:space="0" w:color="auto"/>
        <w:right w:val="none" w:sz="0" w:space="0" w:color="auto"/>
      </w:divBdr>
    </w:div>
    <w:div w:id="581335136">
      <w:marLeft w:val="640"/>
      <w:marRight w:val="0"/>
      <w:marTop w:val="0"/>
      <w:marBottom w:val="0"/>
      <w:divBdr>
        <w:top w:val="none" w:sz="0" w:space="0" w:color="auto"/>
        <w:left w:val="none" w:sz="0" w:space="0" w:color="auto"/>
        <w:bottom w:val="none" w:sz="0" w:space="0" w:color="auto"/>
        <w:right w:val="none" w:sz="0" w:space="0" w:color="auto"/>
      </w:divBdr>
    </w:div>
    <w:div w:id="584923895">
      <w:marLeft w:val="640"/>
      <w:marRight w:val="0"/>
      <w:marTop w:val="0"/>
      <w:marBottom w:val="0"/>
      <w:divBdr>
        <w:top w:val="none" w:sz="0" w:space="0" w:color="auto"/>
        <w:left w:val="none" w:sz="0" w:space="0" w:color="auto"/>
        <w:bottom w:val="none" w:sz="0" w:space="0" w:color="auto"/>
        <w:right w:val="none" w:sz="0" w:space="0" w:color="auto"/>
      </w:divBdr>
    </w:div>
    <w:div w:id="584998553">
      <w:marLeft w:val="640"/>
      <w:marRight w:val="0"/>
      <w:marTop w:val="0"/>
      <w:marBottom w:val="0"/>
      <w:divBdr>
        <w:top w:val="none" w:sz="0" w:space="0" w:color="auto"/>
        <w:left w:val="none" w:sz="0" w:space="0" w:color="auto"/>
        <w:bottom w:val="none" w:sz="0" w:space="0" w:color="auto"/>
        <w:right w:val="none" w:sz="0" w:space="0" w:color="auto"/>
      </w:divBdr>
    </w:div>
    <w:div w:id="585923173">
      <w:marLeft w:val="640"/>
      <w:marRight w:val="0"/>
      <w:marTop w:val="0"/>
      <w:marBottom w:val="0"/>
      <w:divBdr>
        <w:top w:val="none" w:sz="0" w:space="0" w:color="auto"/>
        <w:left w:val="none" w:sz="0" w:space="0" w:color="auto"/>
        <w:bottom w:val="none" w:sz="0" w:space="0" w:color="auto"/>
        <w:right w:val="none" w:sz="0" w:space="0" w:color="auto"/>
      </w:divBdr>
    </w:div>
    <w:div w:id="586309325">
      <w:marLeft w:val="640"/>
      <w:marRight w:val="0"/>
      <w:marTop w:val="0"/>
      <w:marBottom w:val="0"/>
      <w:divBdr>
        <w:top w:val="none" w:sz="0" w:space="0" w:color="auto"/>
        <w:left w:val="none" w:sz="0" w:space="0" w:color="auto"/>
        <w:bottom w:val="none" w:sz="0" w:space="0" w:color="auto"/>
        <w:right w:val="none" w:sz="0" w:space="0" w:color="auto"/>
      </w:divBdr>
    </w:div>
    <w:div w:id="587006335">
      <w:marLeft w:val="640"/>
      <w:marRight w:val="0"/>
      <w:marTop w:val="0"/>
      <w:marBottom w:val="0"/>
      <w:divBdr>
        <w:top w:val="none" w:sz="0" w:space="0" w:color="auto"/>
        <w:left w:val="none" w:sz="0" w:space="0" w:color="auto"/>
        <w:bottom w:val="none" w:sz="0" w:space="0" w:color="auto"/>
        <w:right w:val="none" w:sz="0" w:space="0" w:color="auto"/>
      </w:divBdr>
    </w:div>
    <w:div w:id="588125345">
      <w:marLeft w:val="640"/>
      <w:marRight w:val="0"/>
      <w:marTop w:val="0"/>
      <w:marBottom w:val="0"/>
      <w:divBdr>
        <w:top w:val="none" w:sz="0" w:space="0" w:color="auto"/>
        <w:left w:val="none" w:sz="0" w:space="0" w:color="auto"/>
        <w:bottom w:val="none" w:sz="0" w:space="0" w:color="auto"/>
        <w:right w:val="none" w:sz="0" w:space="0" w:color="auto"/>
      </w:divBdr>
    </w:div>
    <w:div w:id="588468199">
      <w:marLeft w:val="640"/>
      <w:marRight w:val="0"/>
      <w:marTop w:val="0"/>
      <w:marBottom w:val="0"/>
      <w:divBdr>
        <w:top w:val="none" w:sz="0" w:space="0" w:color="auto"/>
        <w:left w:val="none" w:sz="0" w:space="0" w:color="auto"/>
        <w:bottom w:val="none" w:sz="0" w:space="0" w:color="auto"/>
        <w:right w:val="none" w:sz="0" w:space="0" w:color="auto"/>
      </w:divBdr>
    </w:div>
    <w:div w:id="589120499">
      <w:marLeft w:val="640"/>
      <w:marRight w:val="0"/>
      <w:marTop w:val="0"/>
      <w:marBottom w:val="0"/>
      <w:divBdr>
        <w:top w:val="none" w:sz="0" w:space="0" w:color="auto"/>
        <w:left w:val="none" w:sz="0" w:space="0" w:color="auto"/>
        <w:bottom w:val="none" w:sz="0" w:space="0" w:color="auto"/>
        <w:right w:val="none" w:sz="0" w:space="0" w:color="auto"/>
      </w:divBdr>
    </w:div>
    <w:div w:id="589628599">
      <w:bodyDiv w:val="1"/>
      <w:marLeft w:val="0"/>
      <w:marRight w:val="0"/>
      <w:marTop w:val="0"/>
      <w:marBottom w:val="0"/>
      <w:divBdr>
        <w:top w:val="none" w:sz="0" w:space="0" w:color="auto"/>
        <w:left w:val="none" w:sz="0" w:space="0" w:color="auto"/>
        <w:bottom w:val="none" w:sz="0" w:space="0" w:color="auto"/>
        <w:right w:val="none" w:sz="0" w:space="0" w:color="auto"/>
      </w:divBdr>
      <w:divsChild>
        <w:div w:id="59443786">
          <w:marLeft w:val="640"/>
          <w:marRight w:val="0"/>
          <w:marTop w:val="0"/>
          <w:marBottom w:val="0"/>
          <w:divBdr>
            <w:top w:val="none" w:sz="0" w:space="0" w:color="auto"/>
            <w:left w:val="none" w:sz="0" w:space="0" w:color="auto"/>
            <w:bottom w:val="none" w:sz="0" w:space="0" w:color="auto"/>
            <w:right w:val="none" w:sz="0" w:space="0" w:color="auto"/>
          </w:divBdr>
        </w:div>
        <w:div w:id="76640521">
          <w:marLeft w:val="640"/>
          <w:marRight w:val="0"/>
          <w:marTop w:val="0"/>
          <w:marBottom w:val="0"/>
          <w:divBdr>
            <w:top w:val="none" w:sz="0" w:space="0" w:color="auto"/>
            <w:left w:val="none" w:sz="0" w:space="0" w:color="auto"/>
            <w:bottom w:val="none" w:sz="0" w:space="0" w:color="auto"/>
            <w:right w:val="none" w:sz="0" w:space="0" w:color="auto"/>
          </w:divBdr>
        </w:div>
        <w:div w:id="229661412">
          <w:marLeft w:val="640"/>
          <w:marRight w:val="0"/>
          <w:marTop w:val="0"/>
          <w:marBottom w:val="0"/>
          <w:divBdr>
            <w:top w:val="none" w:sz="0" w:space="0" w:color="auto"/>
            <w:left w:val="none" w:sz="0" w:space="0" w:color="auto"/>
            <w:bottom w:val="none" w:sz="0" w:space="0" w:color="auto"/>
            <w:right w:val="none" w:sz="0" w:space="0" w:color="auto"/>
          </w:divBdr>
        </w:div>
        <w:div w:id="276958153">
          <w:marLeft w:val="640"/>
          <w:marRight w:val="0"/>
          <w:marTop w:val="0"/>
          <w:marBottom w:val="0"/>
          <w:divBdr>
            <w:top w:val="none" w:sz="0" w:space="0" w:color="auto"/>
            <w:left w:val="none" w:sz="0" w:space="0" w:color="auto"/>
            <w:bottom w:val="none" w:sz="0" w:space="0" w:color="auto"/>
            <w:right w:val="none" w:sz="0" w:space="0" w:color="auto"/>
          </w:divBdr>
        </w:div>
        <w:div w:id="354692278">
          <w:marLeft w:val="640"/>
          <w:marRight w:val="0"/>
          <w:marTop w:val="0"/>
          <w:marBottom w:val="0"/>
          <w:divBdr>
            <w:top w:val="none" w:sz="0" w:space="0" w:color="auto"/>
            <w:left w:val="none" w:sz="0" w:space="0" w:color="auto"/>
            <w:bottom w:val="none" w:sz="0" w:space="0" w:color="auto"/>
            <w:right w:val="none" w:sz="0" w:space="0" w:color="auto"/>
          </w:divBdr>
        </w:div>
        <w:div w:id="497573030">
          <w:marLeft w:val="640"/>
          <w:marRight w:val="0"/>
          <w:marTop w:val="0"/>
          <w:marBottom w:val="0"/>
          <w:divBdr>
            <w:top w:val="none" w:sz="0" w:space="0" w:color="auto"/>
            <w:left w:val="none" w:sz="0" w:space="0" w:color="auto"/>
            <w:bottom w:val="none" w:sz="0" w:space="0" w:color="auto"/>
            <w:right w:val="none" w:sz="0" w:space="0" w:color="auto"/>
          </w:divBdr>
        </w:div>
        <w:div w:id="555363287">
          <w:marLeft w:val="640"/>
          <w:marRight w:val="0"/>
          <w:marTop w:val="0"/>
          <w:marBottom w:val="0"/>
          <w:divBdr>
            <w:top w:val="none" w:sz="0" w:space="0" w:color="auto"/>
            <w:left w:val="none" w:sz="0" w:space="0" w:color="auto"/>
            <w:bottom w:val="none" w:sz="0" w:space="0" w:color="auto"/>
            <w:right w:val="none" w:sz="0" w:space="0" w:color="auto"/>
          </w:divBdr>
        </w:div>
        <w:div w:id="559444701">
          <w:marLeft w:val="640"/>
          <w:marRight w:val="0"/>
          <w:marTop w:val="0"/>
          <w:marBottom w:val="0"/>
          <w:divBdr>
            <w:top w:val="none" w:sz="0" w:space="0" w:color="auto"/>
            <w:left w:val="none" w:sz="0" w:space="0" w:color="auto"/>
            <w:bottom w:val="none" w:sz="0" w:space="0" w:color="auto"/>
            <w:right w:val="none" w:sz="0" w:space="0" w:color="auto"/>
          </w:divBdr>
        </w:div>
        <w:div w:id="591857543">
          <w:marLeft w:val="640"/>
          <w:marRight w:val="0"/>
          <w:marTop w:val="0"/>
          <w:marBottom w:val="0"/>
          <w:divBdr>
            <w:top w:val="none" w:sz="0" w:space="0" w:color="auto"/>
            <w:left w:val="none" w:sz="0" w:space="0" w:color="auto"/>
            <w:bottom w:val="none" w:sz="0" w:space="0" w:color="auto"/>
            <w:right w:val="none" w:sz="0" w:space="0" w:color="auto"/>
          </w:divBdr>
        </w:div>
        <w:div w:id="618030606">
          <w:marLeft w:val="640"/>
          <w:marRight w:val="0"/>
          <w:marTop w:val="0"/>
          <w:marBottom w:val="0"/>
          <w:divBdr>
            <w:top w:val="none" w:sz="0" w:space="0" w:color="auto"/>
            <w:left w:val="none" w:sz="0" w:space="0" w:color="auto"/>
            <w:bottom w:val="none" w:sz="0" w:space="0" w:color="auto"/>
            <w:right w:val="none" w:sz="0" w:space="0" w:color="auto"/>
          </w:divBdr>
        </w:div>
        <w:div w:id="627395724">
          <w:marLeft w:val="640"/>
          <w:marRight w:val="0"/>
          <w:marTop w:val="0"/>
          <w:marBottom w:val="0"/>
          <w:divBdr>
            <w:top w:val="none" w:sz="0" w:space="0" w:color="auto"/>
            <w:left w:val="none" w:sz="0" w:space="0" w:color="auto"/>
            <w:bottom w:val="none" w:sz="0" w:space="0" w:color="auto"/>
            <w:right w:val="none" w:sz="0" w:space="0" w:color="auto"/>
          </w:divBdr>
        </w:div>
        <w:div w:id="843283458">
          <w:marLeft w:val="640"/>
          <w:marRight w:val="0"/>
          <w:marTop w:val="0"/>
          <w:marBottom w:val="0"/>
          <w:divBdr>
            <w:top w:val="none" w:sz="0" w:space="0" w:color="auto"/>
            <w:left w:val="none" w:sz="0" w:space="0" w:color="auto"/>
            <w:bottom w:val="none" w:sz="0" w:space="0" w:color="auto"/>
            <w:right w:val="none" w:sz="0" w:space="0" w:color="auto"/>
          </w:divBdr>
        </w:div>
        <w:div w:id="933124725">
          <w:marLeft w:val="640"/>
          <w:marRight w:val="0"/>
          <w:marTop w:val="0"/>
          <w:marBottom w:val="0"/>
          <w:divBdr>
            <w:top w:val="none" w:sz="0" w:space="0" w:color="auto"/>
            <w:left w:val="none" w:sz="0" w:space="0" w:color="auto"/>
            <w:bottom w:val="none" w:sz="0" w:space="0" w:color="auto"/>
            <w:right w:val="none" w:sz="0" w:space="0" w:color="auto"/>
          </w:divBdr>
        </w:div>
        <w:div w:id="994146448">
          <w:marLeft w:val="640"/>
          <w:marRight w:val="0"/>
          <w:marTop w:val="0"/>
          <w:marBottom w:val="0"/>
          <w:divBdr>
            <w:top w:val="none" w:sz="0" w:space="0" w:color="auto"/>
            <w:left w:val="none" w:sz="0" w:space="0" w:color="auto"/>
            <w:bottom w:val="none" w:sz="0" w:space="0" w:color="auto"/>
            <w:right w:val="none" w:sz="0" w:space="0" w:color="auto"/>
          </w:divBdr>
        </w:div>
        <w:div w:id="1126661443">
          <w:marLeft w:val="640"/>
          <w:marRight w:val="0"/>
          <w:marTop w:val="0"/>
          <w:marBottom w:val="0"/>
          <w:divBdr>
            <w:top w:val="none" w:sz="0" w:space="0" w:color="auto"/>
            <w:left w:val="none" w:sz="0" w:space="0" w:color="auto"/>
            <w:bottom w:val="none" w:sz="0" w:space="0" w:color="auto"/>
            <w:right w:val="none" w:sz="0" w:space="0" w:color="auto"/>
          </w:divBdr>
        </w:div>
        <w:div w:id="1217888027">
          <w:marLeft w:val="640"/>
          <w:marRight w:val="0"/>
          <w:marTop w:val="0"/>
          <w:marBottom w:val="0"/>
          <w:divBdr>
            <w:top w:val="none" w:sz="0" w:space="0" w:color="auto"/>
            <w:left w:val="none" w:sz="0" w:space="0" w:color="auto"/>
            <w:bottom w:val="none" w:sz="0" w:space="0" w:color="auto"/>
            <w:right w:val="none" w:sz="0" w:space="0" w:color="auto"/>
          </w:divBdr>
        </w:div>
        <w:div w:id="1237671574">
          <w:marLeft w:val="640"/>
          <w:marRight w:val="0"/>
          <w:marTop w:val="0"/>
          <w:marBottom w:val="0"/>
          <w:divBdr>
            <w:top w:val="none" w:sz="0" w:space="0" w:color="auto"/>
            <w:left w:val="none" w:sz="0" w:space="0" w:color="auto"/>
            <w:bottom w:val="none" w:sz="0" w:space="0" w:color="auto"/>
            <w:right w:val="none" w:sz="0" w:space="0" w:color="auto"/>
          </w:divBdr>
        </w:div>
        <w:div w:id="1279332749">
          <w:marLeft w:val="640"/>
          <w:marRight w:val="0"/>
          <w:marTop w:val="0"/>
          <w:marBottom w:val="0"/>
          <w:divBdr>
            <w:top w:val="none" w:sz="0" w:space="0" w:color="auto"/>
            <w:left w:val="none" w:sz="0" w:space="0" w:color="auto"/>
            <w:bottom w:val="none" w:sz="0" w:space="0" w:color="auto"/>
            <w:right w:val="none" w:sz="0" w:space="0" w:color="auto"/>
          </w:divBdr>
        </w:div>
        <w:div w:id="1294675824">
          <w:marLeft w:val="640"/>
          <w:marRight w:val="0"/>
          <w:marTop w:val="0"/>
          <w:marBottom w:val="0"/>
          <w:divBdr>
            <w:top w:val="none" w:sz="0" w:space="0" w:color="auto"/>
            <w:left w:val="none" w:sz="0" w:space="0" w:color="auto"/>
            <w:bottom w:val="none" w:sz="0" w:space="0" w:color="auto"/>
            <w:right w:val="none" w:sz="0" w:space="0" w:color="auto"/>
          </w:divBdr>
        </w:div>
        <w:div w:id="1311592574">
          <w:marLeft w:val="640"/>
          <w:marRight w:val="0"/>
          <w:marTop w:val="0"/>
          <w:marBottom w:val="0"/>
          <w:divBdr>
            <w:top w:val="none" w:sz="0" w:space="0" w:color="auto"/>
            <w:left w:val="none" w:sz="0" w:space="0" w:color="auto"/>
            <w:bottom w:val="none" w:sz="0" w:space="0" w:color="auto"/>
            <w:right w:val="none" w:sz="0" w:space="0" w:color="auto"/>
          </w:divBdr>
        </w:div>
        <w:div w:id="1375500386">
          <w:marLeft w:val="640"/>
          <w:marRight w:val="0"/>
          <w:marTop w:val="0"/>
          <w:marBottom w:val="0"/>
          <w:divBdr>
            <w:top w:val="none" w:sz="0" w:space="0" w:color="auto"/>
            <w:left w:val="none" w:sz="0" w:space="0" w:color="auto"/>
            <w:bottom w:val="none" w:sz="0" w:space="0" w:color="auto"/>
            <w:right w:val="none" w:sz="0" w:space="0" w:color="auto"/>
          </w:divBdr>
        </w:div>
        <w:div w:id="1460875588">
          <w:marLeft w:val="640"/>
          <w:marRight w:val="0"/>
          <w:marTop w:val="0"/>
          <w:marBottom w:val="0"/>
          <w:divBdr>
            <w:top w:val="none" w:sz="0" w:space="0" w:color="auto"/>
            <w:left w:val="none" w:sz="0" w:space="0" w:color="auto"/>
            <w:bottom w:val="none" w:sz="0" w:space="0" w:color="auto"/>
            <w:right w:val="none" w:sz="0" w:space="0" w:color="auto"/>
          </w:divBdr>
        </w:div>
        <w:div w:id="1544513715">
          <w:marLeft w:val="640"/>
          <w:marRight w:val="0"/>
          <w:marTop w:val="0"/>
          <w:marBottom w:val="0"/>
          <w:divBdr>
            <w:top w:val="none" w:sz="0" w:space="0" w:color="auto"/>
            <w:left w:val="none" w:sz="0" w:space="0" w:color="auto"/>
            <w:bottom w:val="none" w:sz="0" w:space="0" w:color="auto"/>
            <w:right w:val="none" w:sz="0" w:space="0" w:color="auto"/>
          </w:divBdr>
        </w:div>
        <w:div w:id="1569804014">
          <w:marLeft w:val="640"/>
          <w:marRight w:val="0"/>
          <w:marTop w:val="0"/>
          <w:marBottom w:val="0"/>
          <w:divBdr>
            <w:top w:val="none" w:sz="0" w:space="0" w:color="auto"/>
            <w:left w:val="none" w:sz="0" w:space="0" w:color="auto"/>
            <w:bottom w:val="none" w:sz="0" w:space="0" w:color="auto"/>
            <w:right w:val="none" w:sz="0" w:space="0" w:color="auto"/>
          </w:divBdr>
        </w:div>
        <w:div w:id="1574781850">
          <w:marLeft w:val="640"/>
          <w:marRight w:val="0"/>
          <w:marTop w:val="0"/>
          <w:marBottom w:val="0"/>
          <w:divBdr>
            <w:top w:val="none" w:sz="0" w:space="0" w:color="auto"/>
            <w:left w:val="none" w:sz="0" w:space="0" w:color="auto"/>
            <w:bottom w:val="none" w:sz="0" w:space="0" w:color="auto"/>
            <w:right w:val="none" w:sz="0" w:space="0" w:color="auto"/>
          </w:divBdr>
        </w:div>
        <w:div w:id="1620911724">
          <w:marLeft w:val="640"/>
          <w:marRight w:val="0"/>
          <w:marTop w:val="0"/>
          <w:marBottom w:val="0"/>
          <w:divBdr>
            <w:top w:val="none" w:sz="0" w:space="0" w:color="auto"/>
            <w:left w:val="none" w:sz="0" w:space="0" w:color="auto"/>
            <w:bottom w:val="none" w:sz="0" w:space="0" w:color="auto"/>
            <w:right w:val="none" w:sz="0" w:space="0" w:color="auto"/>
          </w:divBdr>
        </w:div>
        <w:div w:id="1693677857">
          <w:marLeft w:val="640"/>
          <w:marRight w:val="0"/>
          <w:marTop w:val="0"/>
          <w:marBottom w:val="0"/>
          <w:divBdr>
            <w:top w:val="none" w:sz="0" w:space="0" w:color="auto"/>
            <w:left w:val="none" w:sz="0" w:space="0" w:color="auto"/>
            <w:bottom w:val="none" w:sz="0" w:space="0" w:color="auto"/>
            <w:right w:val="none" w:sz="0" w:space="0" w:color="auto"/>
          </w:divBdr>
        </w:div>
        <w:div w:id="1762414780">
          <w:marLeft w:val="640"/>
          <w:marRight w:val="0"/>
          <w:marTop w:val="0"/>
          <w:marBottom w:val="0"/>
          <w:divBdr>
            <w:top w:val="none" w:sz="0" w:space="0" w:color="auto"/>
            <w:left w:val="none" w:sz="0" w:space="0" w:color="auto"/>
            <w:bottom w:val="none" w:sz="0" w:space="0" w:color="auto"/>
            <w:right w:val="none" w:sz="0" w:space="0" w:color="auto"/>
          </w:divBdr>
        </w:div>
        <w:div w:id="1796438078">
          <w:marLeft w:val="640"/>
          <w:marRight w:val="0"/>
          <w:marTop w:val="0"/>
          <w:marBottom w:val="0"/>
          <w:divBdr>
            <w:top w:val="none" w:sz="0" w:space="0" w:color="auto"/>
            <w:left w:val="none" w:sz="0" w:space="0" w:color="auto"/>
            <w:bottom w:val="none" w:sz="0" w:space="0" w:color="auto"/>
            <w:right w:val="none" w:sz="0" w:space="0" w:color="auto"/>
          </w:divBdr>
        </w:div>
        <w:div w:id="1944148698">
          <w:marLeft w:val="640"/>
          <w:marRight w:val="0"/>
          <w:marTop w:val="0"/>
          <w:marBottom w:val="0"/>
          <w:divBdr>
            <w:top w:val="none" w:sz="0" w:space="0" w:color="auto"/>
            <w:left w:val="none" w:sz="0" w:space="0" w:color="auto"/>
            <w:bottom w:val="none" w:sz="0" w:space="0" w:color="auto"/>
            <w:right w:val="none" w:sz="0" w:space="0" w:color="auto"/>
          </w:divBdr>
        </w:div>
        <w:div w:id="1954704706">
          <w:marLeft w:val="640"/>
          <w:marRight w:val="0"/>
          <w:marTop w:val="0"/>
          <w:marBottom w:val="0"/>
          <w:divBdr>
            <w:top w:val="none" w:sz="0" w:space="0" w:color="auto"/>
            <w:left w:val="none" w:sz="0" w:space="0" w:color="auto"/>
            <w:bottom w:val="none" w:sz="0" w:space="0" w:color="auto"/>
            <w:right w:val="none" w:sz="0" w:space="0" w:color="auto"/>
          </w:divBdr>
        </w:div>
        <w:div w:id="1956906210">
          <w:marLeft w:val="640"/>
          <w:marRight w:val="0"/>
          <w:marTop w:val="0"/>
          <w:marBottom w:val="0"/>
          <w:divBdr>
            <w:top w:val="none" w:sz="0" w:space="0" w:color="auto"/>
            <w:left w:val="none" w:sz="0" w:space="0" w:color="auto"/>
            <w:bottom w:val="none" w:sz="0" w:space="0" w:color="auto"/>
            <w:right w:val="none" w:sz="0" w:space="0" w:color="auto"/>
          </w:divBdr>
        </w:div>
        <w:div w:id="2003466040">
          <w:marLeft w:val="640"/>
          <w:marRight w:val="0"/>
          <w:marTop w:val="0"/>
          <w:marBottom w:val="0"/>
          <w:divBdr>
            <w:top w:val="none" w:sz="0" w:space="0" w:color="auto"/>
            <w:left w:val="none" w:sz="0" w:space="0" w:color="auto"/>
            <w:bottom w:val="none" w:sz="0" w:space="0" w:color="auto"/>
            <w:right w:val="none" w:sz="0" w:space="0" w:color="auto"/>
          </w:divBdr>
        </w:div>
        <w:div w:id="2005278110">
          <w:marLeft w:val="640"/>
          <w:marRight w:val="0"/>
          <w:marTop w:val="0"/>
          <w:marBottom w:val="0"/>
          <w:divBdr>
            <w:top w:val="none" w:sz="0" w:space="0" w:color="auto"/>
            <w:left w:val="none" w:sz="0" w:space="0" w:color="auto"/>
            <w:bottom w:val="none" w:sz="0" w:space="0" w:color="auto"/>
            <w:right w:val="none" w:sz="0" w:space="0" w:color="auto"/>
          </w:divBdr>
        </w:div>
      </w:divsChild>
    </w:div>
    <w:div w:id="589894750">
      <w:marLeft w:val="640"/>
      <w:marRight w:val="0"/>
      <w:marTop w:val="0"/>
      <w:marBottom w:val="0"/>
      <w:divBdr>
        <w:top w:val="none" w:sz="0" w:space="0" w:color="auto"/>
        <w:left w:val="none" w:sz="0" w:space="0" w:color="auto"/>
        <w:bottom w:val="none" w:sz="0" w:space="0" w:color="auto"/>
        <w:right w:val="none" w:sz="0" w:space="0" w:color="auto"/>
      </w:divBdr>
    </w:div>
    <w:div w:id="591359574">
      <w:marLeft w:val="640"/>
      <w:marRight w:val="0"/>
      <w:marTop w:val="0"/>
      <w:marBottom w:val="0"/>
      <w:divBdr>
        <w:top w:val="none" w:sz="0" w:space="0" w:color="auto"/>
        <w:left w:val="none" w:sz="0" w:space="0" w:color="auto"/>
        <w:bottom w:val="none" w:sz="0" w:space="0" w:color="auto"/>
        <w:right w:val="none" w:sz="0" w:space="0" w:color="auto"/>
      </w:divBdr>
    </w:div>
    <w:div w:id="591469828">
      <w:marLeft w:val="640"/>
      <w:marRight w:val="0"/>
      <w:marTop w:val="0"/>
      <w:marBottom w:val="0"/>
      <w:divBdr>
        <w:top w:val="none" w:sz="0" w:space="0" w:color="auto"/>
        <w:left w:val="none" w:sz="0" w:space="0" w:color="auto"/>
        <w:bottom w:val="none" w:sz="0" w:space="0" w:color="auto"/>
        <w:right w:val="none" w:sz="0" w:space="0" w:color="auto"/>
      </w:divBdr>
    </w:div>
    <w:div w:id="591594426">
      <w:bodyDiv w:val="1"/>
      <w:marLeft w:val="0"/>
      <w:marRight w:val="0"/>
      <w:marTop w:val="0"/>
      <w:marBottom w:val="0"/>
      <w:divBdr>
        <w:top w:val="none" w:sz="0" w:space="0" w:color="auto"/>
        <w:left w:val="none" w:sz="0" w:space="0" w:color="auto"/>
        <w:bottom w:val="none" w:sz="0" w:space="0" w:color="auto"/>
        <w:right w:val="none" w:sz="0" w:space="0" w:color="auto"/>
      </w:divBdr>
    </w:div>
    <w:div w:id="592125432">
      <w:marLeft w:val="640"/>
      <w:marRight w:val="0"/>
      <w:marTop w:val="0"/>
      <w:marBottom w:val="0"/>
      <w:divBdr>
        <w:top w:val="none" w:sz="0" w:space="0" w:color="auto"/>
        <w:left w:val="none" w:sz="0" w:space="0" w:color="auto"/>
        <w:bottom w:val="none" w:sz="0" w:space="0" w:color="auto"/>
        <w:right w:val="none" w:sz="0" w:space="0" w:color="auto"/>
      </w:divBdr>
    </w:div>
    <w:div w:id="594172327">
      <w:marLeft w:val="640"/>
      <w:marRight w:val="0"/>
      <w:marTop w:val="0"/>
      <w:marBottom w:val="0"/>
      <w:divBdr>
        <w:top w:val="none" w:sz="0" w:space="0" w:color="auto"/>
        <w:left w:val="none" w:sz="0" w:space="0" w:color="auto"/>
        <w:bottom w:val="none" w:sz="0" w:space="0" w:color="auto"/>
        <w:right w:val="none" w:sz="0" w:space="0" w:color="auto"/>
      </w:divBdr>
    </w:div>
    <w:div w:id="594826152">
      <w:bodyDiv w:val="1"/>
      <w:marLeft w:val="0"/>
      <w:marRight w:val="0"/>
      <w:marTop w:val="0"/>
      <w:marBottom w:val="0"/>
      <w:divBdr>
        <w:top w:val="none" w:sz="0" w:space="0" w:color="auto"/>
        <w:left w:val="none" w:sz="0" w:space="0" w:color="auto"/>
        <w:bottom w:val="none" w:sz="0" w:space="0" w:color="auto"/>
        <w:right w:val="none" w:sz="0" w:space="0" w:color="auto"/>
      </w:divBdr>
      <w:divsChild>
        <w:div w:id="138153525">
          <w:marLeft w:val="640"/>
          <w:marRight w:val="0"/>
          <w:marTop w:val="0"/>
          <w:marBottom w:val="0"/>
          <w:divBdr>
            <w:top w:val="none" w:sz="0" w:space="0" w:color="auto"/>
            <w:left w:val="none" w:sz="0" w:space="0" w:color="auto"/>
            <w:bottom w:val="none" w:sz="0" w:space="0" w:color="auto"/>
            <w:right w:val="none" w:sz="0" w:space="0" w:color="auto"/>
          </w:divBdr>
        </w:div>
        <w:div w:id="144325280">
          <w:marLeft w:val="640"/>
          <w:marRight w:val="0"/>
          <w:marTop w:val="0"/>
          <w:marBottom w:val="0"/>
          <w:divBdr>
            <w:top w:val="none" w:sz="0" w:space="0" w:color="auto"/>
            <w:left w:val="none" w:sz="0" w:space="0" w:color="auto"/>
            <w:bottom w:val="none" w:sz="0" w:space="0" w:color="auto"/>
            <w:right w:val="none" w:sz="0" w:space="0" w:color="auto"/>
          </w:divBdr>
        </w:div>
        <w:div w:id="158469091">
          <w:marLeft w:val="640"/>
          <w:marRight w:val="0"/>
          <w:marTop w:val="0"/>
          <w:marBottom w:val="0"/>
          <w:divBdr>
            <w:top w:val="none" w:sz="0" w:space="0" w:color="auto"/>
            <w:left w:val="none" w:sz="0" w:space="0" w:color="auto"/>
            <w:bottom w:val="none" w:sz="0" w:space="0" w:color="auto"/>
            <w:right w:val="none" w:sz="0" w:space="0" w:color="auto"/>
          </w:divBdr>
        </w:div>
        <w:div w:id="224266265">
          <w:marLeft w:val="640"/>
          <w:marRight w:val="0"/>
          <w:marTop w:val="0"/>
          <w:marBottom w:val="0"/>
          <w:divBdr>
            <w:top w:val="none" w:sz="0" w:space="0" w:color="auto"/>
            <w:left w:val="none" w:sz="0" w:space="0" w:color="auto"/>
            <w:bottom w:val="none" w:sz="0" w:space="0" w:color="auto"/>
            <w:right w:val="none" w:sz="0" w:space="0" w:color="auto"/>
          </w:divBdr>
        </w:div>
        <w:div w:id="225382248">
          <w:marLeft w:val="640"/>
          <w:marRight w:val="0"/>
          <w:marTop w:val="0"/>
          <w:marBottom w:val="0"/>
          <w:divBdr>
            <w:top w:val="none" w:sz="0" w:space="0" w:color="auto"/>
            <w:left w:val="none" w:sz="0" w:space="0" w:color="auto"/>
            <w:bottom w:val="none" w:sz="0" w:space="0" w:color="auto"/>
            <w:right w:val="none" w:sz="0" w:space="0" w:color="auto"/>
          </w:divBdr>
        </w:div>
        <w:div w:id="353462454">
          <w:marLeft w:val="640"/>
          <w:marRight w:val="0"/>
          <w:marTop w:val="0"/>
          <w:marBottom w:val="0"/>
          <w:divBdr>
            <w:top w:val="none" w:sz="0" w:space="0" w:color="auto"/>
            <w:left w:val="none" w:sz="0" w:space="0" w:color="auto"/>
            <w:bottom w:val="none" w:sz="0" w:space="0" w:color="auto"/>
            <w:right w:val="none" w:sz="0" w:space="0" w:color="auto"/>
          </w:divBdr>
        </w:div>
        <w:div w:id="380788586">
          <w:marLeft w:val="640"/>
          <w:marRight w:val="0"/>
          <w:marTop w:val="0"/>
          <w:marBottom w:val="0"/>
          <w:divBdr>
            <w:top w:val="none" w:sz="0" w:space="0" w:color="auto"/>
            <w:left w:val="none" w:sz="0" w:space="0" w:color="auto"/>
            <w:bottom w:val="none" w:sz="0" w:space="0" w:color="auto"/>
            <w:right w:val="none" w:sz="0" w:space="0" w:color="auto"/>
          </w:divBdr>
        </w:div>
        <w:div w:id="536747023">
          <w:marLeft w:val="640"/>
          <w:marRight w:val="0"/>
          <w:marTop w:val="0"/>
          <w:marBottom w:val="0"/>
          <w:divBdr>
            <w:top w:val="none" w:sz="0" w:space="0" w:color="auto"/>
            <w:left w:val="none" w:sz="0" w:space="0" w:color="auto"/>
            <w:bottom w:val="none" w:sz="0" w:space="0" w:color="auto"/>
            <w:right w:val="none" w:sz="0" w:space="0" w:color="auto"/>
          </w:divBdr>
        </w:div>
        <w:div w:id="540292459">
          <w:marLeft w:val="640"/>
          <w:marRight w:val="0"/>
          <w:marTop w:val="0"/>
          <w:marBottom w:val="0"/>
          <w:divBdr>
            <w:top w:val="none" w:sz="0" w:space="0" w:color="auto"/>
            <w:left w:val="none" w:sz="0" w:space="0" w:color="auto"/>
            <w:bottom w:val="none" w:sz="0" w:space="0" w:color="auto"/>
            <w:right w:val="none" w:sz="0" w:space="0" w:color="auto"/>
          </w:divBdr>
        </w:div>
        <w:div w:id="615255886">
          <w:marLeft w:val="640"/>
          <w:marRight w:val="0"/>
          <w:marTop w:val="0"/>
          <w:marBottom w:val="0"/>
          <w:divBdr>
            <w:top w:val="none" w:sz="0" w:space="0" w:color="auto"/>
            <w:left w:val="none" w:sz="0" w:space="0" w:color="auto"/>
            <w:bottom w:val="none" w:sz="0" w:space="0" w:color="auto"/>
            <w:right w:val="none" w:sz="0" w:space="0" w:color="auto"/>
          </w:divBdr>
        </w:div>
        <w:div w:id="670067990">
          <w:marLeft w:val="640"/>
          <w:marRight w:val="0"/>
          <w:marTop w:val="0"/>
          <w:marBottom w:val="0"/>
          <w:divBdr>
            <w:top w:val="none" w:sz="0" w:space="0" w:color="auto"/>
            <w:left w:val="none" w:sz="0" w:space="0" w:color="auto"/>
            <w:bottom w:val="none" w:sz="0" w:space="0" w:color="auto"/>
            <w:right w:val="none" w:sz="0" w:space="0" w:color="auto"/>
          </w:divBdr>
        </w:div>
        <w:div w:id="737245920">
          <w:marLeft w:val="640"/>
          <w:marRight w:val="0"/>
          <w:marTop w:val="0"/>
          <w:marBottom w:val="0"/>
          <w:divBdr>
            <w:top w:val="none" w:sz="0" w:space="0" w:color="auto"/>
            <w:left w:val="none" w:sz="0" w:space="0" w:color="auto"/>
            <w:bottom w:val="none" w:sz="0" w:space="0" w:color="auto"/>
            <w:right w:val="none" w:sz="0" w:space="0" w:color="auto"/>
          </w:divBdr>
        </w:div>
        <w:div w:id="771167069">
          <w:marLeft w:val="640"/>
          <w:marRight w:val="0"/>
          <w:marTop w:val="0"/>
          <w:marBottom w:val="0"/>
          <w:divBdr>
            <w:top w:val="none" w:sz="0" w:space="0" w:color="auto"/>
            <w:left w:val="none" w:sz="0" w:space="0" w:color="auto"/>
            <w:bottom w:val="none" w:sz="0" w:space="0" w:color="auto"/>
            <w:right w:val="none" w:sz="0" w:space="0" w:color="auto"/>
          </w:divBdr>
        </w:div>
        <w:div w:id="806582473">
          <w:marLeft w:val="640"/>
          <w:marRight w:val="0"/>
          <w:marTop w:val="0"/>
          <w:marBottom w:val="0"/>
          <w:divBdr>
            <w:top w:val="none" w:sz="0" w:space="0" w:color="auto"/>
            <w:left w:val="none" w:sz="0" w:space="0" w:color="auto"/>
            <w:bottom w:val="none" w:sz="0" w:space="0" w:color="auto"/>
            <w:right w:val="none" w:sz="0" w:space="0" w:color="auto"/>
          </w:divBdr>
        </w:div>
        <w:div w:id="911475758">
          <w:marLeft w:val="640"/>
          <w:marRight w:val="0"/>
          <w:marTop w:val="0"/>
          <w:marBottom w:val="0"/>
          <w:divBdr>
            <w:top w:val="none" w:sz="0" w:space="0" w:color="auto"/>
            <w:left w:val="none" w:sz="0" w:space="0" w:color="auto"/>
            <w:bottom w:val="none" w:sz="0" w:space="0" w:color="auto"/>
            <w:right w:val="none" w:sz="0" w:space="0" w:color="auto"/>
          </w:divBdr>
        </w:div>
        <w:div w:id="934479570">
          <w:marLeft w:val="640"/>
          <w:marRight w:val="0"/>
          <w:marTop w:val="0"/>
          <w:marBottom w:val="0"/>
          <w:divBdr>
            <w:top w:val="none" w:sz="0" w:space="0" w:color="auto"/>
            <w:left w:val="none" w:sz="0" w:space="0" w:color="auto"/>
            <w:bottom w:val="none" w:sz="0" w:space="0" w:color="auto"/>
            <w:right w:val="none" w:sz="0" w:space="0" w:color="auto"/>
          </w:divBdr>
        </w:div>
        <w:div w:id="985158948">
          <w:marLeft w:val="640"/>
          <w:marRight w:val="0"/>
          <w:marTop w:val="0"/>
          <w:marBottom w:val="0"/>
          <w:divBdr>
            <w:top w:val="none" w:sz="0" w:space="0" w:color="auto"/>
            <w:left w:val="none" w:sz="0" w:space="0" w:color="auto"/>
            <w:bottom w:val="none" w:sz="0" w:space="0" w:color="auto"/>
            <w:right w:val="none" w:sz="0" w:space="0" w:color="auto"/>
          </w:divBdr>
        </w:div>
        <w:div w:id="1049770554">
          <w:marLeft w:val="640"/>
          <w:marRight w:val="0"/>
          <w:marTop w:val="0"/>
          <w:marBottom w:val="0"/>
          <w:divBdr>
            <w:top w:val="none" w:sz="0" w:space="0" w:color="auto"/>
            <w:left w:val="none" w:sz="0" w:space="0" w:color="auto"/>
            <w:bottom w:val="none" w:sz="0" w:space="0" w:color="auto"/>
            <w:right w:val="none" w:sz="0" w:space="0" w:color="auto"/>
          </w:divBdr>
        </w:div>
        <w:div w:id="1106119246">
          <w:marLeft w:val="640"/>
          <w:marRight w:val="0"/>
          <w:marTop w:val="0"/>
          <w:marBottom w:val="0"/>
          <w:divBdr>
            <w:top w:val="none" w:sz="0" w:space="0" w:color="auto"/>
            <w:left w:val="none" w:sz="0" w:space="0" w:color="auto"/>
            <w:bottom w:val="none" w:sz="0" w:space="0" w:color="auto"/>
            <w:right w:val="none" w:sz="0" w:space="0" w:color="auto"/>
          </w:divBdr>
        </w:div>
        <w:div w:id="1194198259">
          <w:marLeft w:val="640"/>
          <w:marRight w:val="0"/>
          <w:marTop w:val="0"/>
          <w:marBottom w:val="0"/>
          <w:divBdr>
            <w:top w:val="none" w:sz="0" w:space="0" w:color="auto"/>
            <w:left w:val="none" w:sz="0" w:space="0" w:color="auto"/>
            <w:bottom w:val="none" w:sz="0" w:space="0" w:color="auto"/>
            <w:right w:val="none" w:sz="0" w:space="0" w:color="auto"/>
          </w:divBdr>
        </w:div>
        <w:div w:id="1265728656">
          <w:marLeft w:val="640"/>
          <w:marRight w:val="0"/>
          <w:marTop w:val="0"/>
          <w:marBottom w:val="0"/>
          <w:divBdr>
            <w:top w:val="none" w:sz="0" w:space="0" w:color="auto"/>
            <w:left w:val="none" w:sz="0" w:space="0" w:color="auto"/>
            <w:bottom w:val="none" w:sz="0" w:space="0" w:color="auto"/>
            <w:right w:val="none" w:sz="0" w:space="0" w:color="auto"/>
          </w:divBdr>
        </w:div>
        <w:div w:id="1307010287">
          <w:marLeft w:val="640"/>
          <w:marRight w:val="0"/>
          <w:marTop w:val="0"/>
          <w:marBottom w:val="0"/>
          <w:divBdr>
            <w:top w:val="none" w:sz="0" w:space="0" w:color="auto"/>
            <w:left w:val="none" w:sz="0" w:space="0" w:color="auto"/>
            <w:bottom w:val="none" w:sz="0" w:space="0" w:color="auto"/>
            <w:right w:val="none" w:sz="0" w:space="0" w:color="auto"/>
          </w:divBdr>
        </w:div>
        <w:div w:id="1330867268">
          <w:marLeft w:val="640"/>
          <w:marRight w:val="0"/>
          <w:marTop w:val="0"/>
          <w:marBottom w:val="0"/>
          <w:divBdr>
            <w:top w:val="none" w:sz="0" w:space="0" w:color="auto"/>
            <w:left w:val="none" w:sz="0" w:space="0" w:color="auto"/>
            <w:bottom w:val="none" w:sz="0" w:space="0" w:color="auto"/>
            <w:right w:val="none" w:sz="0" w:space="0" w:color="auto"/>
          </w:divBdr>
        </w:div>
        <w:div w:id="1349210270">
          <w:marLeft w:val="640"/>
          <w:marRight w:val="0"/>
          <w:marTop w:val="0"/>
          <w:marBottom w:val="0"/>
          <w:divBdr>
            <w:top w:val="none" w:sz="0" w:space="0" w:color="auto"/>
            <w:left w:val="none" w:sz="0" w:space="0" w:color="auto"/>
            <w:bottom w:val="none" w:sz="0" w:space="0" w:color="auto"/>
            <w:right w:val="none" w:sz="0" w:space="0" w:color="auto"/>
          </w:divBdr>
        </w:div>
        <w:div w:id="1381588862">
          <w:marLeft w:val="640"/>
          <w:marRight w:val="0"/>
          <w:marTop w:val="0"/>
          <w:marBottom w:val="0"/>
          <w:divBdr>
            <w:top w:val="none" w:sz="0" w:space="0" w:color="auto"/>
            <w:left w:val="none" w:sz="0" w:space="0" w:color="auto"/>
            <w:bottom w:val="none" w:sz="0" w:space="0" w:color="auto"/>
            <w:right w:val="none" w:sz="0" w:space="0" w:color="auto"/>
          </w:divBdr>
        </w:div>
        <w:div w:id="1425876950">
          <w:marLeft w:val="640"/>
          <w:marRight w:val="0"/>
          <w:marTop w:val="0"/>
          <w:marBottom w:val="0"/>
          <w:divBdr>
            <w:top w:val="none" w:sz="0" w:space="0" w:color="auto"/>
            <w:left w:val="none" w:sz="0" w:space="0" w:color="auto"/>
            <w:bottom w:val="none" w:sz="0" w:space="0" w:color="auto"/>
            <w:right w:val="none" w:sz="0" w:space="0" w:color="auto"/>
          </w:divBdr>
        </w:div>
        <w:div w:id="1542129032">
          <w:marLeft w:val="640"/>
          <w:marRight w:val="0"/>
          <w:marTop w:val="0"/>
          <w:marBottom w:val="0"/>
          <w:divBdr>
            <w:top w:val="none" w:sz="0" w:space="0" w:color="auto"/>
            <w:left w:val="none" w:sz="0" w:space="0" w:color="auto"/>
            <w:bottom w:val="none" w:sz="0" w:space="0" w:color="auto"/>
            <w:right w:val="none" w:sz="0" w:space="0" w:color="auto"/>
          </w:divBdr>
        </w:div>
        <w:div w:id="1552570180">
          <w:marLeft w:val="640"/>
          <w:marRight w:val="0"/>
          <w:marTop w:val="0"/>
          <w:marBottom w:val="0"/>
          <w:divBdr>
            <w:top w:val="none" w:sz="0" w:space="0" w:color="auto"/>
            <w:left w:val="none" w:sz="0" w:space="0" w:color="auto"/>
            <w:bottom w:val="none" w:sz="0" w:space="0" w:color="auto"/>
            <w:right w:val="none" w:sz="0" w:space="0" w:color="auto"/>
          </w:divBdr>
        </w:div>
        <w:div w:id="1558736049">
          <w:marLeft w:val="640"/>
          <w:marRight w:val="0"/>
          <w:marTop w:val="0"/>
          <w:marBottom w:val="0"/>
          <w:divBdr>
            <w:top w:val="none" w:sz="0" w:space="0" w:color="auto"/>
            <w:left w:val="none" w:sz="0" w:space="0" w:color="auto"/>
            <w:bottom w:val="none" w:sz="0" w:space="0" w:color="auto"/>
            <w:right w:val="none" w:sz="0" w:space="0" w:color="auto"/>
          </w:divBdr>
        </w:div>
        <w:div w:id="1577976179">
          <w:marLeft w:val="640"/>
          <w:marRight w:val="0"/>
          <w:marTop w:val="0"/>
          <w:marBottom w:val="0"/>
          <w:divBdr>
            <w:top w:val="none" w:sz="0" w:space="0" w:color="auto"/>
            <w:left w:val="none" w:sz="0" w:space="0" w:color="auto"/>
            <w:bottom w:val="none" w:sz="0" w:space="0" w:color="auto"/>
            <w:right w:val="none" w:sz="0" w:space="0" w:color="auto"/>
          </w:divBdr>
        </w:div>
        <w:div w:id="1657101781">
          <w:marLeft w:val="640"/>
          <w:marRight w:val="0"/>
          <w:marTop w:val="0"/>
          <w:marBottom w:val="0"/>
          <w:divBdr>
            <w:top w:val="none" w:sz="0" w:space="0" w:color="auto"/>
            <w:left w:val="none" w:sz="0" w:space="0" w:color="auto"/>
            <w:bottom w:val="none" w:sz="0" w:space="0" w:color="auto"/>
            <w:right w:val="none" w:sz="0" w:space="0" w:color="auto"/>
          </w:divBdr>
        </w:div>
        <w:div w:id="1664043709">
          <w:marLeft w:val="640"/>
          <w:marRight w:val="0"/>
          <w:marTop w:val="0"/>
          <w:marBottom w:val="0"/>
          <w:divBdr>
            <w:top w:val="none" w:sz="0" w:space="0" w:color="auto"/>
            <w:left w:val="none" w:sz="0" w:space="0" w:color="auto"/>
            <w:bottom w:val="none" w:sz="0" w:space="0" w:color="auto"/>
            <w:right w:val="none" w:sz="0" w:space="0" w:color="auto"/>
          </w:divBdr>
        </w:div>
        <w:div w:id="1799832284">
          <w:marLeft w:val="640"/>
          <w:marRight w:val="0"/>
          <w:marTop w:val="0"/>
          <w:marBottom w:val="0"/>
          <w:divBdr>
            <w:top w:val="none" w:sz="0" w:space="0" w:color="auto"/>
            <w:left w:val="none" w:sz="0" w:space="0" w:color="auto"/>
            <w:bottom w:val="none" w:sz="0" w:space="0" w:color="auto"/>
            <w:right w:val="none" w:sz="0" w:space="0" w:color="auto"/>
          </w:divBdr>
        </w:div>
        <w:div w:id="1947615719">
          <w:marLeft w:val="640"/>
          <w:marRight w:val="0"/>
          <w:marTop w:val="0"/>
          <w:marBottom w:val="0"/>
          <w:divBdr>
            <w:top w:val="none" w:sz="0" w:space="0" w:color="auto"/>
            <w:left w:val="none" w:sz="0" w:space="0" w:color="auto"/>
            <w:bottom w:val="none" w:sz="0" w:space="0" w:color="auto"/>
            <w:right w:val="none" w:sz="0" w:space="0" w:color="auto"/>
          </w:divBdr>
        </w:div>
        <w:div w:id="2058814397">
          <w:marLeft w:val="640"/>
          <w:marRight w:val="0"/>
          <w:marTop w:val="0"/>
          <w:marBottom w:val="0"/>
          <w:divBdr>
            <w:top w:val="none" w:sz="0" w:space="0" w:color="auto"/>
            <w:left w:val="none" w:sz="0" w:space="0" w:color="auto"/>
            <w:bottom w:val="none" w:sz="0" w:space="0" w:color="auto"/>
            <w:right w:val="none" w:sz="0" w:space="0" w:color="auto"/>
          </w:divBdr>
        </w:div>
      </w:divsChild>
    </w:div>
    <w:div w:id="595939410">
      <w:bodyDiv w:val="1"/>
      <w:marLeft w:val="0"/>
      <w:marRight w:val="0"/>
      <w:marTop w:val="0"/>
      <w:marBottom w:val="0"/>
      <w:divBdr>
        <w:top w:val="none" w:sz="0" w:space="0" w:color="auto"/>
        <w:left w:val="none" w:sz="0" w:space="0" w:color="auto"/>
        <w:bottom w:val="none" w:sz="0" w:space="0" w:color="auto"/>
        <w:right w:val="none" w:sz="0" w:space="0" w:color="auto"/>
      </w:divBdr>
    </w:div>
    <w:div w:id="596640140">
      <w:marLeft w:val="640"/>
      <w:marRight w:val="0"/>
      <w:marTop w:val="0"/>
      <w:marBottom w:val="0"/>
      <w:divBdr>
        <w:top w:val="none" w:sz="0" w:space="0" w:color="auto"/>
        <w:left w:val="none" w:sz="0" w:space="0" w:color="auto"/>
        <w:bottom w:val="none" w:sz="0" w:space="0" w:color="auto"/>
        <w:right w:val="none" w:sz="0" w:space="0" w:color="auto"/>
      </w:divBdr>
    </w:div>
    <w:div w:id="597639485">
      <w:marLeft w:val="640"/>
      <w:marRight w:val="0"/>
      <w:marTop w:val="0"/>
      <w:marBottom w:val="0"/>
      <w:divBdr>
        <w:top w:val="none" w:sz="0" w:space="0" w:color="auto"/>
        <w:left w:val="none" w:sz="0" w:space="0" w:color="auto"/>
        <w:bottom w:val="none" w:sz="0" w:space="0" w:color="auto"/>
        <w:right w:val="none" w:sz="0" w:space="0" w:color="auto"/>
      </w:divBdr>
    </w:div>
    <w:div w:id="597711469">
      <w:bodyDiv w:val="1"/>
      <w:marLeft w:val="0"/>
      <w:marRight w:val="0"/>
      <w:marTop w:val="0"/>
      <w:marBottom w:val="0"/>
      <w:divBdr>
        <w:top w:val="none" w:sz="0" w:space="0" w:color="auto"/>
        <w:left w:val="none" w:sz="0" w:space="0" w:color="auto"/>
        <w:bottom w:val="none" w:sz="0" w:space="0" w:color="auto"/>
        <w:right w:val="none" w:sz="0" w:space="0" w:color="auto"/>
      </w:divBdr>
    </w:div>
    <w:div w:id="598025565">
      <w:marLeft w:val="640"/>
      <w:marRight w:val="0"/>
      <w:marTop w:val="0"/>
      <w:marBottom w:val="0"/>
      <w:divBdr>
        <w:top w:val="none" w:sz="0" w:space="0" w:color="auto"/>
        <w:left w:val="none" w:sz="0" w:space="0" w:color="auto"/>
        <w:bottom w:val="none" w:sz="0" w:space="0" w:color="auto"/>
        <w:right w:val="none" w:sz="0" w:space="0" w:color="auto"/>
      </w:divBdr>
    </w:div>
    <w:div w:id="598409217">
      <w:marLeft w:val="640"/>
      <w:marRight w:val="0"/>
      <w:marTop w:val="0"/>
      <w:marBottom w:val="0"/>
      <w:divBdr>
        <w:top w:val="none" w:sz="0" w:space="0" w:color="auto"/>
        <w:left w:val="none" w:sz="0" w:space="0" w:color="auto"/>
        <w:bottom w:val="none" w:sz="0" w:space="0" w:color="auto"/>
        <w:right w:val="none" w:sz="0" w:space="0" w:color="auto"/>
      </w:divBdr>
    </w:div>
    <w:div w:id="599409899">
      <w:marLeft w:val="640"/>
      <w:marRight w:val="0"/>
      <w:marTop w:val="0"/>
      <w:marBottom w:val="0"/>
      <w:divBdr>
        <w:top w:val="none" w:sz="0" w:space="0" w:color="auto"/>
        <w:left w:val="none" w:sz="0" w:space="0" w:color="auto"/>
        <w:bottom w:val="none" w:sz="0" w:space="0" w:color="auto"/>
        <w:right w:val="none" w:sz="0" w:space="0" w:color="auto"/>
      </w:divBdr>
    </w:div>
    <w:div w:id="600259949">
      <w:bodyDiv w:val="1"/>
      <w:marLeft w:val="0"/>
      <w:marRight w:val="0"/>
      <w:marTop w:val="0"/>
      <w:marBottom w:val="0"/>
      <w:divBdr>
        <w:top w:val="none" w:sz="0" w:space="0" w:color="auto"/>
        <w:left w:val="none" w:sz="0" w:space="0" w:color="auto"/>
        <w:bottom w:val="none" w:sz="0" w:space="0" w:color="auto"/>
        <w:right w:val="none" w:sz="0" w:space="0" w:color="auto"/>
      </w:divBdr>
    </w:div>
    <w:div w:id="600383625">
      <w:marLeft w:val="640"/>
      <w:marRight w:val="0"/>
      <w:marTop w:val="0"/>
      <w:marBottom w:val="0"/>
      <w:divBdr>
        <w:top w:val="none" w:sz="0" w:space="0" w:color="auto"/>
        <w:left w:val="none" w:sz="0" w:space="0" w:color="auto"/>
        <w:bottom w:val="none" w:sz="0" w:space="0" w:color="auto"/>
        <w:right w:val="none" w:sz="0" w:space="0" w:color="auto"/>
      </w:divBdr>
    </w:div>
    <w:div w:id="602032647">
      <w:marLeft w:val="640"/>
      <w:marRight w:val="0"/>
      <w:marTop w:val="0"/>
      <w:marBottom w:val="0"/>
      <w:divBdr>
        <w:top w:val="none" w:sz="0" w:space="0" w:color="auto"/>
        <w:left w:val="none" w:sz="0" w:space="0" w:color="auto"/>
        <w:bottom w:val="none" w:sz="0" w:space="0" w:color="auto"/>
        <w:right w:val="none" w:sz="0" w:space="0" w:color="auto"/>
      </w:divBdr>
    </w:div>
    <w:div w:id="603078684">
      <w:marLeft w:val="640"/>
      <w:marRight w:val="0"/>
      <w:marTop w:val="0"/>
      <w:marBottom w:val="0"/>
      <w:divBdr>
        <w:top w:val="none" w:sz="0" w:space="0" w:color="auto"/>
        <w:left w:val="none" w:sz="0" w:space="0" w:color="auto"/>
        <w:bottom w:val="none" w:sz="0" w:space="0" w:color="auto"/>
        <w:right w:val="none" w:sz="0" w:space="0" w:color="auto"/>
      </w:divBdr>
    </w:div>
    <w:div w:id="603079740">
      <w:bodyDiv w:val="1"/>
      <w:marLeft w:val="0"/>
      <w:marRight w:val="0"/>
      <w:marTop w:val="0"/>
      <w:marBottom w:val="0"/>
      <w:divBdr>
        <w:top w:val="none" w:sz="0" w:space="0" w:color="auto"/>
        <w:left w:val="none" w:sz="0" w:space="0" w:color="auto"/>
        <w:bottom w:val="none" w:sz="0" w:space="0" w:color="auto"/>
        <w:right w:val="none" w:sz="0" w:space="0" w:color="auto"/>
      </w:divBdr>
    </w:div>
    <w:div w:id="604458670">
      <w:bodyDiv w:val="1"/>
      <w:marLeft w:val="0"/>
      <w:marRight w:val="0"/>
      <w:marTop w:val="0"/>
      <w:marBottom w:val="0"/>
      <w:divBdr>
        <w:top w:val="none" w:sz="0" w:space="0" w:color="auto"/>
        <w:left w:val="none" w:sz="0" w:space="0" w:color="auto"/>
        <w:bottom w:val="none" w:sz="0" w:space="0" w:color="auto"/>
        <w:right w:val="none" w:sz="0" w:space="0" w:color="auto"/>
      </w:divBdr>
    </w:div>
    <w:div w:id="604460384">
      <w:bodyDiv w:val="1"/>
      <w:marLeft w:val="0"/>
      <w:marRight w:val="0"/>
      <w:marTop w:val="0"/>
      <w:marBottom w:val="0"/>
      <w:divBdr>
        <w:top w:val="none" w:sz="0" w:space="0" w:color="auto"/>
        <w:left w:val="none" w:sz="0" w:space="0" w:color="auto"/>
        <w:bottom w:val="none" w:sz="0" w:space="0" w:color="auto"/>
        <w:right w:val="none" w:sz="0" w:space="0" w:color="auto"/>
      </w:divBdr>
      <w:divsChild>
        <w:div w:id="7561409">
          <w:marLeft w:val="640"/>
          <w:marRight w:val="0"/>
          <w:marTop w:val="0"/>
          <w:marBottom w:val="0"/>
          <w:divBdr>
            <w:top w:val="none" w:sz="0" w:space="0" w:color="auto"/>
            <w:left w:val="none" w:sz="0" w:space="0" w:color="auto"/>
            <w:bottom w:val="none" w:sz="0" w:space="0" w:color="auto"/>
            <w:right w:val="none" w:sz="0" w:space="0" w:color="auto"/>
          </w:divBdr>
        </w:div>
        <w:div w:id="24252101">
          <w:marLeft w:val="640"/>
          <w:marRight w:val="0"/>
          <w:marTop w:val="0"/>
          <w:marBottom w:val="0"/>
          <w:divBdr>
            <w:top w:val="none" w:sz="0" w:space="0" w:color="auto"/>
            <w:left w:val="none" w:sz="0" w:space="0" w:color="auto"/>
            <w:bottom w:val="none" w:sz="0" w:space="0" w:color="auto"/>
            <w:right w:val="none" w:sz="0" w:space="0" w:color="auto"/>
          </w:divBdr>
        </w:div>
        <w:div w:id="38436402">
          <w:marLeft w:val="640"/>
          <w:marRight w:val="0"/>
          <w:marTop w:val="0"/>
          <w:marBottom w:val="0"/>
          <w:divBdr>
            <w:top w:val="none" w:sz="0" w:space="0" w:color="auto"/>
            <w:left w:val="none" w:sz="0" w:space="0" w:color="auto"/>
            <w:bottom w:val="none" w:sz="0" w:space="0" w:color="auto"/>
            <w:right w:val="none" w:sz="0" w:space="0" w:color="auto"/>
          </w:divBdr>
        </w:div>
        <w:div w:id="85224807">
          <w:marLeft w:val="640"/>
          <w:marRight w:val="0"/>
          <w:marTop w:val="0"/>
          <w:marBottom w:val="0"/>
          <w:divBdr>
            <w:top w:val="none" w:sz="0" w:space="0" w:color="auto"/>
            <w:left w:val="none" w:sz="0" w:space="0" w:color="auto"/>
            <w:bottom w:val="none" w:sz="0" w:space="0" w:color="auto"/>
            <w:right w:val="none" w:sz="0" w:space="0" w:color="auto"/>
          </w:divBdr>
        </w:div>
        <w:div w:id="108361950">
          <w:marLeft w:val="640"/>
          <w:marRight w:val="0"/>
          <w:marTop w:val="0"/>
          <w:marBottom w:val="0"/>
          <w:divBdr>
            <w:top w:val="none" w:sz="0" w:space="0" w:color="auto"/>
            <w:left w:val="none" w:sz="0" w:space="0" w:color="auto"/>
            <w:bottom w:val="none" w:sz="0" w:space="0" w:color="auto"/>
            <w:right w:val="none" w:sz="0" w:space="0" w:color="auto"/>
          </w:divBdr>
        </w:div>
        <w:div w:id="133912228">
          <w:marLeft w:val="640"/>
          <w:marRight w:val="0"/>
          <w:marTop w:val="0"/>
          <w:marBottom w:val="0"/>
          <w:divBdr>
            <w:top w:val="none" w:sz="0" w:space="0" w:color="auto"/>
            <w:left w:val="none" w:sz="0" w:space="0" w:color="auto"/>
            <w:bottom w:val="none" w:sz="0" w:space="0" w:color="auto"/>
            <w:right w:val="none" w:sz="0" w:space="0" w:color="auto"/>
          </w:divBdr>
        </w:div>
        <w:div w:id="271013536">
          <w:marLeft w:val="640"/>
          <w:marRight w:val="0"/>
          <w:marTop w:val="0"/>
          <w:marBottom w:val="0"/>
          <w:divBdr>
            <w:top w:val="none" w:sz="0" w:space="0" w:color="auto"/>
            <w:left w:val="none" w:sz="0" w:space="0" w:color="auto"/>
            <w:bottom w:val="none" w:sz="0" w:space="0" w:color="auto"/>
            <w:right w:val="none" w:sz="0" w:space="0" w:color="auto"/>
          </w:divBdr>
        </w:div>
        <w:div w:id="333728219">
          <w:marLeft w:val="640"/>
          <w:marRight w:val="0"/>
          <w:marTop w:val="0"/>
          <w:marBottom w:val="0"/>
          <w:divBdr>
            <w:top w:val="none" w:sz="0" w:space="0" w:color="auto"/>
            <w:left w:val="none" w:sz="0" w:space="0" w:color="auto"/>
            <w:bottom w:val="none" w:sz="0" w:space="0" w:color="auto"/>
            <w:right w:val="none" w:sz="0" w:space="0" w:color="auto"/>
          </w:divBdr>
        </w:div>
        <w:div w:id="362680451">
          <w:marLeft w:val="640"/>
          <w:marRight w:val="0"/>
          <w:marTop w:val="0"/>
          <w:marBottom w:val="0"/>
          <w:divBdr>
            <w:top w:val="none" w:sz="0" w:space="0" w:color="auto"/>
            <w:left w:val="none" w:sz="0" w:space="0" w:color="auto"/>
            <w:bottom w:val="none" w:sz="0" w:space="0" w:color="auto"/>
            <w:right w:val="none" w:sz="0" w:space="0" w:color="auto"/>
          </w:divBdr>
        </w:div>
        <w:div w:id="436949944">
          <w:marLeft w:val="640"/>
          <w:marRight w:val="0"/>
          <w:marTop w:val="0"/>
          <w:marBottom w:val="0"/>
          <w:divBdr>
            <w:top w:val="none" w:sz="0" w:space="0" w:color="auto"/>
            <w:left w:val="none" w:sz="0" w:space="0" w:color="auto"/>
            <w:bottom w:val="none" w:sz="0" w:space="0" w:color="auto"/>
            <w:right w:val="none" w:sz="0" w:space="0" w:color="auto"/>
          </w:divBdr>
        </w:div>
        <w:div w:id="468590680">
          <w:marLeft w:val="640"/>
          <w:marRight w:val="0"/>
          <w:marTop w:val="0"/>
          <w:marBottom w:val="0"/>
          <w:divBdr>
            <w:top w:val="none" w:sz="0" w:space="0" w:color="auto"/>
            <w:left w:val="none" w:sz="0" w:space="0" w:color="auto"/>
            <w:bottom w:val="none" w:sz="0" w:space="0" w:color="auto"/>
            <w:right w:val="none" w:sz="0" w:space="0" w:color="auto"/>
          </w:divBdr>
        </w:div>
        <w:div w:id="494690757">
          <w:marLeft w:val="640"/>
          <w:marRight w:val="0"/>
          <w:marTop w:val="0"/>
          <w:marBottom w:val="0"/>
          <w:divBdr>
            <w:top w:val="none" w:sz="0" w:space="0" w:color="auto"/>
            <w:left w:val="none" w:sz="0" w:space="0" w:color="auto"/>
            <w:bottom w:val="none" w:sz="0" w:space="0" w:color="auto"/>
            <w:right w:val="none" w:sz="0" w:space="0" w:color="auto"/>
          </w:divBdr>
        </w:div>
        <w:div w:id="578715564">
          <w:marLeft w:val="640"/>
          <w:marRight w:val="0"/>
          <w:marTop w:val="0"/>
          <w:marBottom w:val="0"/>
          <w:divBdr>
            <w:top w:val="none" w:sz="0" w:space="0" w:color="auto"/>
            <w:left w:val="none" w:sz="0" w:space="0" w:color="auto"/>
            <w:bottom w:val="none" w:sz="0" w:space="0" w:color="auto"/>
            <w:right w:val="none" w:sz="0" w:space="0" w:color="auto"/>
          </w:divBdr>
        </w:div>
        <w:div w:id="586698658">
          <w:marLeft w:val="640"/>
          <w:marRight w:val="0"/>
          <w:marTop w:val="0"/>
          <w:marBottom w:val="0"/>
          <w:divBdr>
            <w:top w:val="none" w:sz="0" w:space="0" w:color="auto"/>
            <w:left w:val="none" w:sz="0" w:space="0" w:color="auto"/>
            <w:bottom w:val="none" w:sz="0" w:space="0" w:color="auto"/>
            <w:right w:val="none" w:sz="0" w:space="0" w:color="auto"/>
          </w:divBdr>
        </w:div>
        <w:div w:id="844444208">
          <w:marLeft w:val="640"/>
          <w:marRight w:val="0"/>
          <w:marTop w:val="0"/>
          <w:marBottom w:val="0"/>
          <w:divBdr>
            <w:top w:val="none" w:sz="0" w:space="0" w:color="auto"/>
            <w:left w:val="none" w:sz="0" w:space="0" w:color="auto"/>
            <w:bottom w:val="none" w:sz="0" w:space="0" w:color="auto"/>
            <w:right w:val="none" w:sz="0" w:space="0" w:color="auto"/>
          </w:divBdr>
        </w:div>
        <w:div w:id="946236261">
          <w:marLeft w:val="640"/>
          <w:marRight w:val="0"/>
          <w:marTop w:val="0"/>
          <w:marBottom w:val="0"/>
          <w:divBdr>
            <w:top w:val="none" w:sz="0" w:space="0" w:color="auto"/>
            <w:left w:val="none" w:sz="0" w:space="0" w:color="auto"/>
            <w:bottom w:val="none" w:sz="0" w:space="0" w:color="auto"/>
            <w:right w:val="none" w:sz="0" w:space="0" w:color="auto"/>
          </w:divBdr>
        </w:div>
        <w:div w:id="993728398">
          <w:marLeft w:val="640"/>
          <w:marRight w:val="0"/>
          <w:marTop w:val="0"/>
          <w:marBottom w:val="0"/>
          <w:divBdr>
            <w:top w:val="none" w:sz="0" w:space="0" w:color="auto"/>
            <w:left w:val="none" w:sz="0" w:space="0" w:color="auto"/>
            <w:bottom w:val="none" w:sz="0" w:space="0" w:color="auto"/>
            <w:right w:val="none" w:sz="0" w:space="0" w:color="auto"/>
          </w:divBdr>
        </w:div>
        <w:div w:id="1001857740">
          <w:marLeft w:val="640"/>
          <w:marRight w:val="0"/>
          <w:marTop w:val="0"/>
          <w:marBottom w:val="0"/>
          <w:divBdr>
            <w:top w:val="none" w:sz="0" w:space="0" w:color="auto"/>
            <w:left w:val="none" w:sz="0" w:space="0" w:color="auto"/>
            <w:bottom w:val="none" w:sz="0" w:space="0" w:color="auto"/>
            <w:right w:val="none" w:sz="0" w:space="0" w:color="auto"/>
          </w:divBdr>
        </w:div>
        <w:div w:id="1068647488">
          <w:marLeft w:val="640"/>
          <w:marRight w:val="0"/>
          <w:marTop w:val="0"/>
          <w:marBottom w:val="0"/>
          <w:divBdr>
            <w:top w:val="none" w:sz="0" w:space="0" w:color="auto"/>
            <w:left w:val="none" w:sz="0" w:space="0" w:color="auto"/>
            <w:bottom w:val="none" w:sz="0" w:space="0" w:color="auto"/>
            <w:right w:val="none" w:sz="0" w:space="0" w:color="auto"/>
          </w:divBdr>
        </w:div>
        <w:div w:id="1077479359">
          <w:marLeft w:val="640"/>
          <w:marRight w:val="0"/>
          <w:marTop w:val="0"/>
          <w:marBottom w:val="0"/>
          <w:divBdr>
            <w:top w:val="none" w:sz="0" w:space="0" w:color="auto"/>
            <w:left w:val="none" w:sz="0" w:space="0" w:color="auto"/>
            <w:bottom w:val="none" w:sz="0" w:space="0" w:color="auto"/>
            <w:right w:val="none" w:sz="0" w:space="0" w:color="auto"/>
          </w:divBdr>
        </w:div>
        <w:div w:id="1136987602">
          <w:marLeft w:val="640"/>
          <w:marRight w:val="0"/>
          <w:marTop w:val="0"/>
          <w:marBottom w:val="0"/>
          <w:divBdr>
            <w:top w:val="none" w:sz="0" w:space="0" w:color="auto"/>
            <w:left w:val="none" w:sz="0" w:space="0" w:color="auto"/>
            <w:bottom w:val="none" w:sz="0" w:space="0" w:color="auto"/>
            <w:right w:val="none" w:sz="0" w:space="0" w:color="auto"/>
          </w:divBdr>
        </w:div>
        <w:div w:id="1240947446">
          <w:marLeft w:val="640"/>
          <w:marRight w:val="0"/>
          <w:marTop w:val="0"/>
          <w:marBottom w:val="0"/>
          <w:divBdr>
            <w:top w:val="none" w:sz="0" w:space="0" w:color="auto"/>
            <w:left w:val="none" w:sz="0" w:space="0" w:color="auto"/>
            <w:bottom w:val="none" w:sz="0" w:space="0" w:color="auto"/>
            <w:right w:val="none" w:sz="0" w:space="0" w:color="auto"/>
          </w:divBdr>
        </w:div>
        <w:div w:id="1249729749">
          <w:marLeft w:val="640"/>
          <w:marRight w:val="0"/>
          <w:marTop w:val="0"/>
          <w:marBottom w:val="0"/>
          <w:divBdr>
            <w:top w:val="none" w:sz="0" w:space="0" w:color="auto"/>
            <w:left w:val="none" w:sz="0" w:space="0" w:color="auto"/>
            <w:bottom w:val="none" w:sz="0" w:space="0" w:color="auto"/>
            <w:right w:val="none" w:sz="0" w:space="0" w:color="auto"/>
          </w:divBdr>
        </w:div>
        <w:div w:id="1281912530">
          <w:marLeft w:val="640"/>
          <w:marRight w:val="0"/>
          <w:marTop w:val="0"/>
          <w:marBottom w:val="0"/>
          <w:divBdr>
            <w:top w:val="none" w:sz="0" w:space="0" w:color="auto"/>
            <w:left w:val="none" w:sz="0" w:space="0" w:color="auto"/>
            <w:bottom w:val="none" w:sz="0" w:space="0" w:color="auto"/>
            <w:right w:val="none" w:sz="0" w:space="0" w:color="auto"/>
          </w:divBdr>
        </w:div>
        <w:div w:id="1300651118">
          <w:marLeft w:val="640"/>
          <w:marRight w:val="0"/>
          <w:marTop w:val="0"/>
          <w:marBottom w:val="0"/>
          <w:divBdr>
            <w:top w:val="none" w:sz="0" w:space="0" w:color="auto"/>
            <w:left w:val="none" w:sz="0" w:space="0" w:color="auto"/>
            <w:bottom w:val="none" w:sz="0" w:space="0" w:color="auto"/>
            <w:right w:val="none" w:sz="0" w:space="0" w:color="auto"/>
          </w:divBdr>
        </w:div>
        <w:div w:id="1463034642">
          <w:marLeft w:val="640"/>
          <w:marRight w:val="0"/>
          <w:marTop w:val="0"/>
          <w:marBottom w:val="0"/>
          <w:divBdr>
            <w:top w:val="none" w:sz="0" w:space="0" w:color="auto"/>
            <w:left w:val="none" w:sz="0" w:space="0" w:color="auto"/>
            <w:bottom w:val="none" w:sz="0" w:space="0" w:color="auto"/>
            <w:right w:val="none" w:sz="0" w:space="0" w:color="auto"/>
          </w:divBdr>
        </w:div>
        <w:div w:id="1525292434">
          <w:marLeft w:val="640"/>
          <w:marRight w:val="0"/>
          <w:marTop w:val="0"/>
          <w:marBottom w:val="0"/>
          <w:divBdr>
            <w:top w:val="none" w:sz="0" w:space="0" w:color="auto"/>
            <w:left w:val="none" w:sz="0" w:space="0" w:color="auto"/>
            <w:bottom w:val="none" w:sz="0" w:space="0" w:color="auto"/>
            <w:right w:val="none" w:sz="0" w:space="0" w:color="auto"/>
          </w:divBdr>
        </w:div>
        <w:div w:id="1551116784">
          <w:marLeft w:val="640"/>
          <w:marRight w:val="0"/>
          <w:marTop w:val="0"/>
          <w:marBottom w:val="0"/>
          <w:divBdr>
            <w:top w:val="none" w:sz="0" w:space="0" w:color="auto"/>
            <w:left w:val="none" w:sz="0" w:space="0" w:color="auto"/>
            <w:bottom w:val="none" w:sz="0" w:space="0" w:color="auto"/>
            <w:right w:val="none" w:sz="0" w:space="0" w:color="auto"/>
          </w:divBdr>
        </w:div>
        <w:div w:id="1615289266">
          <w:marLeft w:val="640"/>
          <w:marRight w:val="0"/>
          <w:marTop w:val="0"/>
          <w:marBottom w:val="0"/>
          <w:divBdr>
            <w:top w:val="none" w:sz="0" w:space="0" w:color="auto"/>
            <w:left w:val="none" w:sz="0" w:space="0" w:color="auto"/>
            <w:bottom w:val="none" w:sz="0" w:space="0" w:color="auto"/>
            <w:right w:val="none" w:sz="0" w:space="0" w:color="auto"/>
          </w:divBdr>
        </w:div>
        <w:div w:id="1622296820">
          <w:marLeft w:val="640"/>
          <w:marRight w:val="0"/>
          <w:marTop w:val="0"/>
          <w:marBottom w:val="0"/>
          <w:divBdr>
            <w:top w:val="none" w:sz="0" w:space="0" w:color="auto"/>
            <w:left w:val="none" w:sz="0" w:space="0" w:color="auto"/>
            <w:bottom w:val="none" w:sz="0" w:space="0" w:color="auto"/>
            <w:right w:val="none" w:sz="0" w:space="0" w:color="auto"/>
          </w:divBdr>
        </w:div>
        <w:div w:id="1759446347">
          <w:marLeft w:val="640"/>
          <w:marRight w:val="0"/>
          <w:marTop w:val="0"/>
          <w:marBottom w:val="0"/>
          <w:divBdr>
            <w:top w:val="none" w:sz="0" w:space="0" w:color="auto"/>
            <w:left w:val="none" w:sz="0" w:space="0" w:color="auto"/>
            <w:bottom w:val="none" w:sz="0" w:space="0" w:color="auto"/>
            <w:right w:val="none" w:sz="0" w:space="0" w:color="auto"/>
          </w:divBdr>
        </w:div>
        <w:div w:id="1782258399">
          <w:marLeft w:val="640"/>
          <w:marRight w:val="0"/>
          <w:marTop w:val="0"/>
          <w:marBottom w:val="0"/>
          <w:divBdr>
            <w:top w:val="none" w:sz="0" w:space="0" w:color="auto"/>
            <w:left w:val="none" w:sz="0" w:space="0" w:color="auto"/>
            <w:bottom w:val="none" w:sz="0" w:space="0" w:color="auto"/>
            <w:right w:val="none" w:sz="0" w:space="0" w:color="auto"/>
          </w:divBdr>
        </w:div>
        <w:div w:id="1792868753">
          <w:marLeft w:val="640"/>
          <w:marRight w:val="0"/>
          <w:marTop w:val="0"/>
          <w:marBottom w:val="0"/>
          <w:divBdr>
            <w:top w:val="none" w:sz="0" w:space="0" w:color="auto"/>
            <w:left w:val="none" w:sz="0" w:space="0" w:color="auto"/>
            <w:bottom w:val="none" w:sz="0" w:space="0" w:color="auto"/>
            <w:right w:val="none" w:sz="0" w:space="0" w:color="auto"/>
          </w:divBdr>
        </w:div>
        <w:div w:id="1798914050">
          <w:marLeft w:val="640"/>
          <w:marRight w:val="0"/>
          <w:marTop w:val="0"/>
          <w:marBottom w:val="0"/>
          <w:divBdr>
            <w:top w:val="none" w:sz="0" w:space="0" w:color="auto"/>
            <w:left w:val="none" w:sz="0" w:space="0" w:color="auto"/>
            <w:bottom w:val="none" w:sz="0" w:space="0" w:color="auto"/>
            <w:right w:val="none" w:sz="0" w:space="0" w:color="auto"/>
          </w:divBdr>
        </w:div>
        <w:div w:id="1805194252">
          <w:marLeft w:val="640"/>
          <w:marRight w:val="0"/>
          <w:marTop w:val="0"/>
          <w:marBottom w:val="0"/>
          <w:divBdr>
            <w:top w:val="none" w:sz="0" w:space="0" w:color="auto"/>
            <w:left w:val="none" w:sz="0" w:space="0" w:color="auto"/>
            <w:bottom w:val="none" w:sz="0" w:space="0" w:color="auto"/>
            <w:right w:val="none" w:sz="0" w:space="0" w:color="auto"/>
          </w:divBdr>
        </w:div>
        <w:div w:id="2055234872">
          <w:marLeft w:val="640"/>
          <w:marRight w:val="0"/>
          <w:marTop w:val="0"/>
          <w:marBottom w:val="0"/>
          <w:divBdr>
            <w:top w:val="none" w:sz="0" w:space="0" w:color="auto"/>
            <w:left w:val="none" w:sz="0" w:space="0" w:color="auto"/>
            <w:bottom w:val="none" w:sz="0" w:space="0" w:color="auto"/>
            <w:right w:val="none" w:sz="0" w:space="0" w:color="auto"/>
          </w:divBdr>
        </w:div>
        <w:div w:id="2075158340">
          <w:marLeft w:val="640"/>
          <w:marRight w:val="0"/>
          <w:marTop w:val="0"/>
          <w:marBottom w:val="0"/>
          <w:divBdr>
            <w:top w:val="none" w:sz="0" w:space="0" w:color="auto"/>
            <w:left w:val="none" w:sz="0" w:space="0" w:color="auto"/>
            <w:bottom w:val="none" w:sz="0" w:space="0" w:color="auto"/>
            <w:right w:val="none" w:sz="0" w:space="0" w:color="auto"/>
          </w:divBdr>
        </w:div>
        <w:div w:id="2120490086">
          <w:marLeft w:val="640"/>
          <w:marRight w:val="0"/>
          <w:marTop w:val="0"/>
          <w:marBottom w:val="0"/>
          <w:divBdr>
            <w:top w:val="none" w:sz="0" w:space="0" w:color="auto"/>
            <w:left w:val="none" w:sz="0" w:space="0" w:color="auto"/>
            <w:bottom w:val="none" w:sz="0" w:space="0" w:color="auto"/>
            <w:right w:val="none" w:sz="0" w:space="0" w:color="auto"/>
          </w:divBdr>
        </w:div>
        <w:div w:id="2128116374">
          <w:marLeft w:val="640"/>
          <w:marRight w:val="0"/>
          <w:marTop w:val="0"/>
          <w:marBottom w:val="0"/>
          <w:divBdr>
            <w:top w:val="none" w:sz="0" w:space="0" w:color="auto"/>
            <w:left w:val="none" w:sz="0" w:space="0" w:color="auto"/>
            <w:bottom w:val="none" w:sz="0" w:space="0" w:color="auto"/>
            <w:right w:val="none" w:sz="0" w:space="0" w:color="auto"/>
          </w:divBdr>
        </w:div>
      </w:divsChild>
    </w:div>
    <w:div w:id="606280866">
      <w:marLeft w:val="640"/>
      <w:marRight w:val="0"/>
      <w:marTop w:val="0"/>
      <w:marBottom w:val="0"/>
      <w:divBdr>
        <w:top w:val="none" w:sz="0" w:space="0" w:color="auto"/>
        <w:left w:val="none" w:sz="0" w:space="0" w:color="auto"/>
        <w:bottom w:val="none" w:sz="0" w:space="0" w:color="auto"/>
        <w:right w:val="none" w:sz="0" w:space="0" w:color="auto"/>
      </w:divBdr>
    </w:div>
    <w:div w:id="607587558">
      <w:marLeft w:val="640"/>
      <w:marRight w:val="0"/>
      <w:marTop w:val="0"/>
      <w:marBottom w:val="0"/>
      <w:divBdr>
        <w:top w:val="none" w:sz="0" w:space="0" w:color="auto"/>
        <w:left w:val="none" w:sz="0" w:space="0" w:color="auto"/>
        <w:bottom w:val="none" w:sz="0" w:space="0" w:color="auto"/>
        <w:right w:val="none" w:sz="0" w:space="0" w:color="auto"/>
      </w:divBdr>
    </w:div>
    <w:div w:id="609045229">
      <w:bodyDiv w:val="1"/>
      <w:marLeft w:val="0"/>
      <w:marRight w:val="0"/>
      <w:marTop w:val="0"/>
      <w:marBottom w:val="0"/>
      <w:divBdr>
        <w:top w:val="none" w:sz="0" w:space="0" w:color="auto"/>
        <w:left w:val="none" w:sz="0" w:space="0" w:color="auto"/>
        <w:bottom w:val="none" w:sz="0" w:space="0" w:color="auto"/>
        <w:right w:val="none" w:sz="0" w:space="0" w:color="auto"/>
      </w:divBdr>
    </w:div>
    <w:div w:id="610088516">
      <w:marLeft w:val="640"/>
      <w:marRight w:val="0"/>
      <w:marTop w:val="0"/>
      <w:marBottom w:val="0"/>
      <w:divBdr>
        <w:top w:val="none" w:sz="0" w:space="0" w:color="auto"/>
        <w:left w:val="none" w:sz="0" w:space="0" w:color="auto"/>
        <w:bottom w:val="none" w:sz="0" w:space="0" w:color="auto"/>
        <w:right w:val="none" w:sz="0" w:space="0" w:color="auto"/>
      </w:divBdr>
    </w:div>
    <w:div w:id="610091987">
      <w:marLeft w:val="640"/>
      <w:marRight w:val="0"/>
      <w:marTop w:val="0"/>
      <w:marBottom w:val="0"/>
      <w:divBdr>
        <w:top w:val="none" w:sz="0" w:space="0" w:color="auto"/>
        <w:left w:val="none" w:sz="0" w:space="0" w:color="auto"/>
        <w:bottom w:val="none" w:sz="0" w:space="0" w:color="auto"/>
        <w:right w:val="none" w:sz="0" w:space="0" w:color="auto"/>
      </w:divBdr>
    </w:div>
    <w:div w:id="610167857">
      <w:marLeft w:val="640"/>
      <w:marRight w:val="0"/>
      <w:marTop w:val="0"/>
      <w:marBottom w:val="0"/>
      <w:divBdr>
        <w:top w:val="none" w:sz="0" w:space="0" w:color="auto"/>
        <w:left w:val="none" w:sz="0" w:space="0" w:color="auto"/>
        <w:bottom w:val="none" w:sz="0" w:space="0" w:color="auto"/>
        <w:right w:val="none" w:sz="0" w:space="0" w:color="auto"/>
      </w:divBdr>
    </w:div>
    <w:div w:id="611518825">
      <w:bodyDiv w:val="1"/>
      <w:marLeft w:val="0"/>
      <w:marRight w:val="0"/>
      <w:marTop w:val="0"/>
      <w:marBottom w:val="0"/>
      <w:divBdr>
        <w:top w:val="none" w:sz="0" w:space="0" w:color="auto"/>
        <w:left w:val="none" w:sz="0" w:space="0" w:color="auto"/>
        <w:bottom w:val="none" w:sz="0" w:space="0" w:color="auto"/>
        <w:right w:val="none" w:sz="0" w:space="0" w:color="auto"/>
      </w:divBdr>
      <w:divsChild>
        <w:div w:id="30344176">
          <w:marLeft w:val="640"/>
          <w:marRight w:val="0"/>
          <w:marTop w:val="0"/>
          <w:marBottom w:val="0"/>
          <w:divBdr>
            <w:top w:val="none" w:sz="0" w:space="0" w:color="auto"/>
            <w:left w:val="none" w:sz="0" w:space="0" w:color="auto"/>
            <w:bottom w:val="none" w:sz="0" w:space="0" w:color="auto"/>
            <w:right w:val="none" w:sz="0" w:space="0" w:color="auto"/>
          </w:divBdr>
        </w:div>
        <w:div w:id="123546872">
          <w:marLeft w:val="640"/>
          <w:marRight w:val="0"/>
          <w:marTop w:val="0"/>
          <w:marBottom w:val="0"/>
          <w:divBdr>
            <w:top w:val="none" w:sz="0" w:space="0" w:color="auto"/>
            <w:left w:val="none" w:sz="0" w:space="0" w:color="auto"/>
            <w:bottom w:val="none" w:sz="0" w:space="0" w:color="auto"/>
            <w:right w:val="none" w:sz="0" w:space="0" w:color="auto"/>
          </w:divBdr>
        </w:div>
        <w:div w:id="161894708">
          <w:marLeft w:val="640"/>
          <w:marRight w:val="0"/>
          <w:marTop w:val="0"/>
          <w:marBottom w:val="0"/>
          <w:divBdr>
            <w:top w:val="none" w:sz="0" w:space="0" w:color="auto"/>
            <w:left w:val="none" w:sz="0" w:space="0" w:color="auto"/>
            <w:bottom w:val="none" w:sz="0" w:space="0" w:color="auto"/>
            <w:right w:val="none" w:sz="0" w:space="0" w:color="auto"/>
          </w:divBdr>
        </w:div>
        <w:div w:id="207493315">
          <w:marLeft w:val="640"/>
          <w:marRight w:val="0"/>
          <w:marTop w:val="0"/>
          <w:marBottom w:val="0"/>
          <w:divBdr>
            <w:top w:val="none" w:sz="0" w:space="0" w:color="auto"/>
            <w:left w:val="none" w:sz="0" w:space="0" w:color="auto"/>
            <w:bottom w:val="none" w:sz="0" w:space="0" w:color="auto"/>
            <w:right w:val="none" w:sz="0" w:space="0" w:color="auto"/>
          </w:divBdr>
        </w:div>
        <w:div w:id="218169552">
          <w:marLeft w:val="640"/>
          <w:marRight w:val="0"/>
          <w:marTop w:val="0"/>
          <w:marBottom w:val="0"/>
          <w:divBdr>
            <w:top w:val="none" w:sz="0" w:space="0" w:color="auto"/>
            <w:left w:val="none" w:sz="0" w:space="0" w:color="auto"/>
            <w:bottom w:val="none" w:sz="0" w:space="0" w:color="auto"/>
            <w:right w:val="none" w:sz="0" w:space="0" w:color="auto"/>
          </w:divBdr>
        </w:div>
        <w:div w:id="300426190">
          <w:marLeft w:val="640"/>
          <w:marRight w:val="0"/>
          <w:marTop w:val="0"/>
          <w:marBottom w:val="0"/>
          <w:divBdr>
            <w:top w:val="none" w:sz="0" w:space="0" w:color="auto"/>
            <w:left w:val="none" w:sz="0" w:space="0" w:color="auto"/>
            <w:bottom w:val="none" w:sz="0" w:space="0" w:color="auto"/>
            <w:right w:val="none" w:sz="0" w:space="0" w:color="auto"/>
          </w:divBdr>
        </w:div>
        <w:div w:id="470444409">
          <w:marLeft w:val="640"/>
          <w:marRight w:val="0"/>
          <w:marTop w:val="0"/>
          <w:marBottom w:val="0"/>
          <w:divBdr>
            <w:top w:val="none" w:sz="0" w:space="0" w:color="auto"/>
            <w:left w:val="none" w:sz="0" w:space="0" w:color="auto"/>
            <w:bottom w:val="none" w:sz="0" w:space="0" w:color="auto"/>
            <w:right w:val="none" w:sz="0" w:space="0" w:color="auto"/>
          </w:divBdr>
        </w:div>
        <w:div w:id="528220535">
          <w:marLeft w:val="640"/>
          <w:marRight w:val="0"/>
          <w:marTop w:val="0"/>
          <w:marBottom w:val="0"/>
          <w:divBdr>
            <w:top w:val="none" w:sz="0" w:space="0" w:color="auto"/>
            <w:left w:val="none" w:sz="0" w:space="0" w:color="auto"/>
            <w:bottom w:val="none" w:sz="0" w:space="0" w:color="auto"/>
            <w:right w:val="none" w:sz="0" w:space="0" w:color="auto"/>
          </w:divBdr>
        </w:div>
        <w:div w:id="550195931">
          <w:marLeft w:val="640"/>
          <w:marRight w:val="0"/>
          <w:marTop w:val="0"/>
          <w:marBottom w:val="0"/>
          <w:divBdr>
            <w:top w:val="none" w:sz="0" w:space="0" w:color="auto"/>
            <w:left w:val="none" w:sz="0" w:space="0" w:color="auto"/>
            <w:bottom w:val="none" w:sz="0" w:space="0" w:color="auto"/>
            <w:right w:val="none" w:sz="0" w:space="0" w:color="auto"/>
          </w:divBdr>
        </w:div>
        <w:div w:id="563561910">
          <w:marLeft w:val="640"/>
          <w:marRight w:val="0"/>
          <w:marTop w:val="0"/>
          <w:marBottom w:val="0"/>
          <w:divBdr>
            <w:top w:val="none" w:sz="0" w:space="0" w:color="auto"/>
            <w:left w:val="none" w:sz="0" w:space="0" w:color="auto"/>
            <w:bottom w:val="none" w:sz="0" w:space="0" w:color="auto"/>
            <w:right w:val="none" w:sz="0" w:space="0" w:color="auto"/>
          </w:divBdr>
        </w:div>
        <w:div w:id="609316112">
          <w:marLeft w:val="640"/>
          <w:marRight w:val="0"/>
          <w:marTop w:val="0"/>
          <w:marBottom w:val="0"/>
          <w:divBdr>
            <w:top w:val="none" w:sz="0" w:space="0" w:color="auto"/>
            <w:left w:val="none" w:sz="0" w:space="0" w:color="auto"/>
            <w:bottom w:val="none" w:sz="0" w:space="0" w:color="auto"/>
            <w:right w:val="none" w:sz="0" w:space="0" w:color="auto"/>
          </w:divBdr>
        </w:div>
        <w:div w:id="663556749">
          <w:marLeft w:val="640"/>
          <w:marRight w:val="0"/>
          <w:marTop w:val="0"/>
          <w:marBottom w:val="0"/>
          <w:divBdr>
            <w:top w:val="none" w:sz="0" w:space="0" w:color="auto"/>
            <w:left w:val="none" w:sz="0" w:space="0" w:color="auto"/>
            <w:bottom w:val="none" w:sz="0" w:space="0" w:color="auto"/>
            <w:right w:val="none" w:sz="0" w:space="0" w:color="auto"/>
          </w:divBdr>
        </w:div>
        <w:div w:id="912469011">
          <w:marLeft w:val="640"/>
          <w:marRight w:val="0"/>
          <w:marTop w:val="0"/>
          <w:marBottom w:val="0"/>
          <w:divBdr>
            <w:top w:val="none" w:sz="0" w:space="0" w:color="auto"/>
            <w:left w:val="none" w:sz="0" w:space="0" w:color="auto"/>
            <w:bottom w:val="none" w:sz="0" w:space="0" w:color="auto"/>
            <w:right w:val="none" w:sz="0" w:space="0" w:color="auto"/>
          </w:divBdr>
        </w:div>
        <w:div w:id="932476930">
          <w:marLeft w:val="640"/>
          <w:marRight w:val="0"/>
          <w:marTop w:val="0"/>
          <w:marBottom w:val="0"/>
          <w:divBdr>
            <w:top w:val="none" w:sz="0" w:space="0" w:color="auto"/>
            <w:left w:val="none" w:sz="0" w:space="0" w:color="auto"/>
            <w:bottom w:val="none" w:sz="0" w:space="0" w:color="auto"/>
            <w:right w:val="none" w:sz="0" w:space="0" w:color="auto"/>
          </w:divBdr>
        </w:div>
        <w:div w:id="1094402705">
          <w:marLeft w:val="640"/>
          <w:marRight w:val="0"/>
          <w:marTop w:val="0"/>
          <w:marBottom w:val="0"/>
          <w:divBdr>
            <w:top w:val="none" w:sz="0" w:space="0" w:color="auto"/>
            <w:left w:val="none" w:sz="0" w:space="0" w:color="auto"/>
            <w:bottom w:val="none" w:sz="0" w:space="0" w:color="auto"/>
            <w:right w:val="none" w:sz="0" w:space="0" w:color="auto"/>
          </w:divBdr>
        </w:div>
        <w:div w:id="1123884838">
          <w:marLeft w:val="640"/>
          <w:marRight w:val="0"/>
          <w:marTop w:val="0"/>
          <w:marBottom w:val="0"/>
          <w:divBdr>
            <w:top w:val="none" w:sz="0" w:space="0" w:color="auto"/>
            <w:left w:val="none" w:sz="0" w:space="0" w:color="auto"/>
            <w:bottom w:val="none" w:sz="0" w:space="0" w:color="auto"/>
            <w:right w:val="none" w:sz="0" w:space="0" w:color="auto"/>
          </w:divBdr>
        </w:div>
        <w:div w:id="1189560114">
          <w:marLeft w:val="640"/>
          <w:marRight w:val="0"/>
          <w:marTop w:val="0"/>
          <w:marBottom w:val="0"/>
          <w:divBdr>
            <w:top w:val="none" w:sz="0" w:space="0" w:color="auto"/>
            <w:left w:val="none" w:sz="0" w:space="0" w:color="auto"/>
            <w:bottom w:val="none" w:sz="0" w:space="0" w:color="auto"/>
            <w:right w:val="none" w:sz="0" w:space="0" w:color="auto"/>
          </w:divBdr>
        </w:div>
        <w:div w:id="1227843045">
          <w:marLeft w:val="640"/>
          <w:marRight w:val="0"/>
          <w:marTop w:val="0"/>
          <w:marBottom w:val="0"/>
          <w:divBdr>
            <w:top w:val="none" w:sz="0" w:space="0" w:color="auto"/>
            <w:left w:val="none" w:sz="0" w:space="0" w:color="auto"/>
            <w:bottom w:val="none" w:sz="0" w:space="0" w:color="auto"/>
            <w:right w:val="none" w:sz="0" w:space="0" w:color="auto"/>
          </w:divBdr>
        </w:div>
        <w:div w:id="1228106504">
          <w:marLeft w:val="640"/>
          <w:marRight w:val="0"/>
          <w:marTop w:val="0"/>
          <w:marBottom w:val="0"/>
          <w:divBdr>
            <w:top w:val="none" w:sz="0" w:space="0" w:color="auto"/>
            <w:left w:val="none" w:sz="0" w:space="0" w:color="auto"/>
            <w:bottom w:val="none" w:sz="0" w:space="0" w:color="auto"/>
            <w:right w:val="none" w:sz="0" w:space="0" w:color="auto"/>
          </w:divBdr>
        </w:div>
        <w:div w:id="1262225800">
          <w:marLeft w:val="640"/>
          <w:marRight w:val="0"/>
          <w:marTop w:val="0"/>
          <w:marBottom w:val="0"/>
          <w:divBdr>
            <w:top w:val="none" w:sz="0" w:space="0" w:color="auto"/>
            <w:left w:val="none" w:sz="0" w:space="0" w:color="auto"/>
            <w:bottom w:val="none" w:sz="0" w:space="0" w:color="auto"/>
            <w:right w:val="none" w:sz="0" w:space="0" w:color="auto"/>
          </w:divBdr>
        </w:div>
        <w:div w:id="1277904709">
          <w:marLeft w:val="640"/>
          <w:marRight w:val="0"/>
          <w:marTop w:val="0"/>
          <w:marBottom w:val="0"/>
          <w:divBdr>
            <w:top w:val="none" w:sz="0" w:space="0" w:color="auto"/>
            <w:left w:val="none" w:sz="0" w:space="0" w:color="auto"/>
            <w:bottom w:val="none" w:sz="0" w:space="0" w:color="auto"/>
            <w:right w:val="none" w:sz="0" w:space="0" w:color="auto"/>
          </w:divBdr>
        </w:div>
        <w:div w:id="1284538159">
          <w:marLeft w:val="640"/>
          <w:marRight w:val="0"/>
          <w:marTop w:val="0"/>
          <w:marBottom w:val="0"/>
          <w:divBdr>
            <w:top w:val="none" w:sz="0" w:space="0" w:color="auto"/>
            <w:left w:val="none" w:sz="0" w:space="0" w:color="auto"/>
            <w:bottom w:val="none" w:sz="0" w:space="0" w:color="auto"/>
            <w:right w:val="none" w:sz="0" w:space="0" w:color="auto"/>
          </w:divBdr>
        </w:div>
        <w:div w:id="1291471814">
          <w:marLeft w:val="640"/>
          <w:marRight w:val="0"/>
          <w:marTop w:val="0"/>
          <w:marBottom w:val="0"/>
          <w:divBdr>
            <w:top w:val="none" w:sz="0" w:space="0" w:color="auto"/>
            <w:left w:val="none" w:sz="0" w:space="0" w:color="auto"/>
            <w:bottom w:val="none" w:sz="0" w:space="0" w:color="auto"/>
            <w:right w:val="none" w:sz="0" w:space="0" w:color="auto"/>
          </w:divBdr>
        </w:div>
        <w:div w:id="1392658802">
          <w:marLeft w:val="640"/>
          <w:marRight w:val="0"/>
          <w:marTop w:val="0"/>
          <w:marBottom w:val="0"/>
          <w:divBdr>
            <w:top w:val="none" w:sz="0" w:space="0" w:color="auto"/>
            <w:left w:val="none" w:sz="0" w:space="0" w:color="auto"/>
            <w:bottom w:val="none" w:sz="0" w:space="0" w:color="auto"/>
            <w:right w:val="none" w:sz="0" w:space="0" w:color="auto"/>
          </w:divBdr>
        </w:div>
        <w:div w:id="1403912531">
          <w:marLeft w:val="640"/>
          <w:marRight w:val="0"/>
          <w:marTop w:val="0"/>
          <w:marBottom w:val="0"/>
          <w:divBdr>
            <w:top w:val="none" w:sz="0" w:space="0" w:color="auto"/>
            <w:left w:val="none" w:sz="0" w:space="0" w:color="auto"/>
            <w:bottom w:val="none" w:sz="0" w:space="0" w:color="auto"/>
            <w:right w:val="none" w:sz="0" w:space="0" w:color="auto"/>
          </w:divBdr>
        </w:div>
        <w:div w:id="1444884787">
          <w:marLeft w:val="640"/>
          <w:marRight w:val="0"/>
          <w:marTop w:val="0"/>
          <w:marBottom w:val="0"/>
          <w:divBdr>
            <w:top w:val="none" w:sz="0" w:space="0" w:color="auto"/>
            <w:left w:val="none" w:sz="0" w:space="0" w:color="auto"/>
            <w:bottom w:val="none" w:sz="0" w:space="0" w:color="auto"/>
            <w:right w:val="none" w:sz="0" w:space="0" w:color="auto"/>
          </w:divBdr>
        </w:div>
        <w:div w:id="1488596683">
          <w:marLeft w:val="640"/>
          <w:marRight w:val="0"/>
          <w:marTop w:val="0"/>
          <w:marBottom w:val="0"/>
          <w:divBdr>
            <w:top w:val="none" w:sz="0" w:space="0" w:color="auto"/>
            <w:left w:val="none" w:sz="0" w:space="0" w:color="auto"/>
            <w:bottom w:val="none" w:sz="0" w:space="0" w:color="auto"/>
            <w:right w:val="none" w:sz="0" w:space="0" w:color="auto"/>
          </w:divBdr>
        </w:div>
        <w:div w:id="1528640094">
          <w:marLeft w:val="640"/>
          <w:marRight w:val="0"/>
          <w:marTop w:val="0"/>
          <w:marBottom w:val="0"/>
          <w:divBdr>
            <w:top w:val="none" w:sz="0" w:space="0" w:color="auto"/>
            <w:left w:val="none" w:sz="0" w:space="0" w:color="auto"/>
            <w:bottom w:val="none" w:sz="0" w:space="0" w:color="auto"/>
            <w:right w:val="none" w:sz="0" w:space="0" w:color="auto"/>
          </w:divBdr>
        </w:div>
        <w:div w:id="1538859195">
          <w:marLeft w:val="640"/>
          <w:marRight w:val="0"/>
          <w:marTop w:val="0"/>
          <w:marBottom w:val="0"/>
          <w:divBdr>
            <w:top w:val="none" w:sz="0" w:space="0" w:color="auto"/>
            <w:left w:val="none" w:sz="0" w:space="0" w:color="auto"/>
            <w:bottom w:val="none" w:sz="0" w:space="0" w:color="auto"/>
            <w:right w:val="none" w:sz="0" w:space="0" w:color="auto"/>
          </w:divBdr>
        </w:div>
        <w:div w:id="1555461794">
          <w:marLeft w:val="640"/>
          <w:marRight w:val="0"/>
          <w:marTop w:val="0"/>
          <w:marBottom w:val="0"/>
          <w:divBdr>
            <w:top w:val="none" w:sz="0" w:space="0" w:color="auto"/>
            <w:left w:val="none" w:sz="0" w:space="0" w:color="auto"/>
            <w:bottom w:val="none" w:sz="0" w:space="0" w:color="auto"/>
            <w:right w:val="none" w:sz="0" w:space="0" w:color="auto"/>
          </w:divBdr>
        </w:div>
        <w:div w:id="1642344965">
          <w:marLeft w:val="640"/>
          <w:marRight w:val="0"/>
          <w:marTop w:val="0"/>
          <w:marBottom w:val="0"/>
          <w:divBdr>
            <w:top w:val="none" w:sz="0" w:space="0" w:color="auto"/>
            <w:left w:val="none" w:sz="0" w:space="0" w:color="auto"/>
            <w:bottom w:val="none" w:sz="0" w:space="0" w:color="auto"/>
            <w:right w:val="none" w:sz="0" w:space="0" w:color="auto"/>
          </w:divBdr>
        </w:div>
        <w:div w:id="1724674432">
          <w:marLeft w:val="640"/>
          <w:marRight w:val="0"/>
          <w:marTop w:val="0"/>
          <w:marBottom w:val="0"/>
          <w:divBdr>
            <w:top w:val="none" w:sz="0" w:space="0" w:color="auto"/>
            <w:left w:val="none" w:sz="0" w:space="0" w:color="auto"/>
            <w:bottom w:val="none" w:sz="0" w:space="0" w:color="auto"/>
            <w:right w:val="none" w:sz="0" w:space="0" w:color="auto"/>
          </w:divBdr>
        </w:div>
        <w:div w:id="1826504817">
          <w:marLeft w:val="640"/>
          <w:marRight w:val="0"/>
          <w:marTop w:val="0"/>
          <w:marBottom w:val="0"/>
          <w:divBdr>
            <w:top w:val="none" w:sz="0" w:space="0" w:color="auto"/>
            <w:left w:val="none" w:sz="0" w:space="0" w:color="auto"/>
            <w:bottom w:val="none" w:sz="0" w:space="0" w:color="auto"/>
            <w:right w:val="none" w:sz="0" w:space="0" w:color="auto"/>
          </w:divBdr>
        </w:div>
        <w:div w:id="1832672680">
          <w:marLeft w:val="640"/>
          <w:marRight w:val="0"/>
          <w:marTop w:val="0"/>
          <w:marBottom w:val="0"/>
          <w:divBdr>
            <w:top w:val="none" w:sz="0" w:space="0" w:color="auto"/>
            <w:left w:val="none" w:sz="0" w:space="0" w:color="auto"/>
            <w:bottom w:val="none" w:sz="0" w:space="0" w:color="auto"/>
            <w:right w:val="none" w:sz="0" w:space="0" w:color="auto"/>
          </w:divBdr>
        </w:div>
        <w:div w:id="1856575769">
          <w:marLeft w:val="640"/>
          <w:marRight w:val="0"/>
          <w:marTop w:val="0"/>
          <w:marBottom w:val="0"/>
          <w:divBdr>
            <w:top w:val="none" w:sz="0" w:space="0" w:color="auto"/>
            <w:left w:val="none" w:sz="0" w:space="0" w:color="auto"/>
            <w:bottom w:val="none" w:sz="0" w:space="0" w:color="auto"/>
            <w:right w:val="none" w:sz="0" w:space="0" w:color="auto"/>
          </w:divBdr>
        </w:div>
        <w:div w:id="1907566805">
          <w:marLeft w:val="640"/>
          <w:marRight w:val="0"/>
          <w:marTop w:val="0"/>
          <w:marBottom w:val="0"/>
          <w:divBdr>
            <w:top w:val="none" w:sz="0" w:space="0" w:color="auto"/>
            <w:left w:val="none" w:sz="0" w:space="0" w:color="auto"/>
            <w:bottom w:val="none" w:sz="0" w:space="0" w:color="auto"/>
            <w:right w:val="none" w:sz="0" w:space="0" w:color="auto"/>
          </w:divBdr>
        </w:div>
        <w:div w:id="2007634529">
          <w:marLeft w:val="640"/>
          <w:marRight w:val="0"/>
          <w:marTop w:val="0"/>
          <w:marBottom w:val="0"/>
          <w:divBdr>
            <w:top w:val="none" w:sz="0" w:space="0" w:color="auto"/>
            <w:left w:val="none" w:sz="0" w:space="0" w:color="auto"/>
            <w:bottom w:val="none" w:sz="0" w:space="0" w:color="auto"/>
            <w:right w:val="none" w:sz="0" w:space="0" w:color="auto"/>
          </w:divBdr>
        </w:div>
        <w:div w:id="2088068549">
          <w:marLeft w:val="640"/>
          <w:marRight w:val="0"/>
          <w:marTop w:val="0"/>
          <w:marBottom w:val="0"/>
          <w:divBdr>
            <w:top w:val="none" w:sz="0" w:space="0" w:color="auto"/>
            <w:left w:val="none" w:sz="0" w:space="0" w:color="auto"/>
            <w:bottom w:val="none" w:sz="0" w:space="0" w:color="auto"/>
            <w:right w:val="none" w:sz="0" w:space="0" w:color="auto"/>
          </w:divBdr>
        </w:div>
        <w:div w:id="2103603315">
          <w:marLeft w:val="640"/>
          <w:marRight w:val="0"/>
          <w:marTop w:val="0"/>
          <w:marBottom w:val="0"/>
          <w:divBdr>
            <w:top w:val="none" w:sz="0" w:space="0" w:color="auto"/>
            <w:left w:val="none" w:sz="0" w:space="0" w:color="auto"/>
            <w:bottom w:val="none" w:sz="0" w:space="0" w:color="auto"/>
            <w:right w:val="none" w:sz="0" w:space="0" w:color="auto"/>
          </w:divBdr>
        </w:div>
      </w:divsChild>
    </w:div>
    <w:div w:id="612172951">
      <w:marLeft w:val="640"/>
      <w:marRight w:val="0"/>
      <w:marTop w:val="0"/>
      <w:marBottom w:val="0"/>
      <w:divBdr>
        <w:top w:val="none" w:sz="0" w:space="0" w:color="auto"/>
        <w:left w:val="none" w:sz="0" w:space="0" w:color="auto"/>
        <w:bottom w:val="none" w:sz="0" w:space="0" w:color="auto"/>
        <w:right w:val="none" w:sz="0" w:space="0" w:color="auto"/>
      </w:divBdr>
    </w:div>
    <w:div w:id="612833669">
      <w:marLeft w:val="640"/>
      <w:marRight w:val="0"/>
      <w:marTop w:val="0"/>
      <w:marBottom w:val="0"/>
      <w:divBdr>
        <w:top w:val="none" w:sz="0" w:space="0" w:color="auto"/>
        <w:left w:val="none" w:sz="0" w:space="0" w:color="auto"/>
        <w:bottom w:val="none" w:sz="0" w:space="0" w:color="auto"/>
        <w:right w:val="none" w:sz="0" w:space="0" w:color="auto"/>
      </w:divBdr>
    </w:div>
    <w:div w:id="612902232">
      <w:marLeft w:val="640"/>
      <w:marRight w:val="0"/>
      <w:marTop w:val="0"/>
      <w:marBottom w:val="0"/>
      <w:divBdr>
        <w:top w:val="none" w:sz="0" w:space="0" w:color="auto"/>
        <w:left w:val="none" w:sz="0" w:space="0" w:color="auto"/>
        <w:bottom w:val="none" w:sz="0" w:space="0" w:color="auto"/>
        <w:right w:val="none" w:sz="0" w:space="0" w:color="auto"/>
      </w:divBdr>
    </w:div>
    <w:div w:id="613250186">
      <w:bodyDiv w:val="1"/>
      <w:marLeft w:val="0"/>
      <w:marRight w:val="0"/>
      <w:marTop w:val="0"/>
      <w:marBottom w:val="0"/>
      <w:divBdr>
        <w:top w:val="none" w:sz="0" w:space="0" w:color="auto"/>
        <w:left w:val="none" w:sz="0" w:space="0" w:color="auto"/>
        <w:bottom w:val="none" w:sz="0" w:space="0" w:color="auto"/>
        <w:right w:val="none" w:sz="0" w:space="0" w:color="auto"/>
      </w:divBdr>
    </w:div>
    <w:div w:id="613250989">
      <w:marLeft w:val="640"/>
      <w:marRight w:val="0"/>
      <w:marTop w:val="0"/>
      <w:marBottom w:val="0"/>
      <w:divBdr>
        <w:top w:val="none" w:sz="0" w:space="0" w:color="auto"/>
        <w:left w:val="none" w:sz="0" w:space="0" w:color="auto"/>
        <w:bottom w:val="none" w:sz="0" w:space="0" w:color="auto"/>
        <w:right w:val="none" w:sz="0" w:space="0" w:color="auto"/>
      </w:divBdr>
    </w:div>
    <w:div w:id="614361326">
      <w:marLeft w:val="640"/>
      <w:marRight w:val="0"/>
      <w:marTop w:val="0"/>
      <w:marBottom w:val="0"/>
      <w:divBdr>
        <w:top w:val="none" w:sz="0" w:space="0" w:color="auto"/>
        <w:left w:val="none" w:sz="0" w:space="0" w:color="auto"/>
        <w:bottom w:val="none" w:sz="0" w:space="0" w:color="auto"/>
        <w:right w:val="none" w:sz="0" w:space="0" w:color="auto"/>
      </w:divBdr>
    </w:div>
    <w:div w:id="614675904">
      <w:marLeft w:val="640"/>
      <w:marRight w:val="0"/>
      <w:marTop w:val="0"/>
      <w:marBottom w:val="0"/>
      <w:divBdr>
        <w:top w:val="none" w:sz="0" w:space="0" w:color="auto"/>
        <w:left w:val="none" w:sz="0" w:space="0" w:color="auto"/>
        <w:bottom w:val="none" w:sz="0" w:space="0" w:color="auto"/>
        <w:right w:val="none" w:sz="0" w:space="0" w:color="auto"/>
      </w:divBdr>
    </w:div>
    <w:div w:id="614870205">
      <w:marLeft w:val="640"/>
      <w:marRight w:val="0"/>
      <w:marTop w:val="0"/>
      <w:marBottom w:val="0"/>
      <w:divBdr>
        <w:top w:val="none" w:sz="0" w:space="0" w:color="auto"/>
        <w:left w:val="none" w:sz="0" w:space="0" w:color="auto"/>
        <w:bottom w:val="none" w:sz="0" w:space="0" w:color="auto"/>
        <w:right w:val="none" w:sz="0" w:space="0" w:color="auto"/>
      </w:divBdr>
    </w:div>
    <w:div w:id="615525331">
      <w:bodyDiv w:val="1"/>
      <w:marLeft w:val="0"/>
      <w:marRight w:val="0"/>
      <w:marTop w:val="0"/>
      <w:marBottom w:val="0"/>
      <w:divBdr>
        <w:top w:val="none" w:sz="0" w:space="0" w:color="auto"/>
        <w:left w:val="none" w:sz="0" w:space="0" w:color="auto"/>
        <w:bottom w:val="none" w:sz="0" w:space="0" w:color="auto"/>
        <w:right w:val="none" w:sz="0" w:space="0" w:color="auto"/>
      </w:divBdr>
    </w:div>
    <w:div w:id="616528018">
      <w:bodyDiv w:val="1"/>
      <w:marLeft w:val="0"/>
      <w:marRight w:val="0"/>
      <w:marTop w:val="0"/>
      <w:marBottom w:val="0"/>
      <w:divBdr>
        <w:top w:val="none" w:sz="0" w:space="0" w:color="auto"/>
        <w:left w:val="none" w:sz="0" w:space="0" w:color="auto"/>
        <w:bottom w:val="none" w:sz="0" w:space="0" w:color="auto"/>
        <w:right w:val="none" w:sz="0" w:space="0" w:color="auto"/>
      </w:divBdr>
    </w:div>
    <w:div w:id="616831934">
      <w:marLeft w:val="640"/>
      <w:marRight w:val="0"/>
      <w:marTop w:val="0"/>
      <w:marBottom w:val="0"/>
      <w:divBdr>
        <w:top w:val="none" w:sz="0" w:space="0" w:color="auto"/>
        <w:left w:val="none" w:sz="0" w:space="0" w:color="auto"/>
        <w:bottom w:val="none" w:sz="0" w:space="0" w:color="auto"/>
        <w:right w:val="none" w:sz="0" w:space="0" w:color="auto"/>
      </w:divBdr>
    </w:div>
    <w:div w:id="618217300">
      <w:marLeft w:val="640"/>
      <w:marRight w:val="0"/>
      <w:marTop w:val="0"/>
      <w:marBottom w:val="0"/>
      <w:divBdr>
        <w:top w:val="none" w:sz="0" w:space="0" w:color="auto"/>
        <w:left w:val="none" w:sz="0" w:space="0" w:color="auto"/>
        <w:bottom w:val="none" w:sz="0" w:space="0" w:color="auto"/>
        <w:right w:val="none" w:sz="0" w:space="0" w:color="auto"/>
      </w:divBdr>
    </w:div>
    <w:div w:id="618491462">
      <w:bodyDiv w:val="1"/>
      <w:marLeft w:val="0"/>
      <w:marRight w:val="0"/>
      <w:marTop w:val="0"/>
      <w:marBottom w:val="0"/>
      <w:divBdr>
        <w:top w:val="none" w:sz="0" w:space="0" w:color="auto"/>
        <w:left w:val="none" w:sz="0" w:space="0" w:color="auto"/>
        <w:bottom w:val="none" w:sz="0" w:space="0" w:color="auto"/>
        <w:right w:val="none" w:sz="0" w:space="0" w:color="auto"/>
      </w:divBdr>
    </w:div>
    <w:div w:id="619265250">
      <w:marLeft w:val="640"/>
      <w:marRight w:val="0"/>
      <w:marTop w:val="0"/>
      <w:marBottom w:val="0"/>
      <w:divBdr>
        <w:top w:val="none" w:sz="0" w:space="0" w:color="auto"/>
        <w:left w:val="none" w:sz="0" w:space="0" w:color="auto"/>
        <w:bottom w:val="none" w:sz="0" w:space="0" w:color="auto"/>
        <w:right w:val="none" w:sz="0" w:space="0" w:color="auto"/>
      </w:divBdr>
    </w:div>
    <w:div w:id="619996752">
      <w:marLeft w:val="640"/>
      <w:marRight w:val="0"/>
      <w:marTop w:val="0"/>
      <w:marBottom w:val="0"/>
      <w:divBdr>
        <w:top w:val="none" w:sz="0" w:space="0" w:color="auto"/>
        <w:left w:val="none" w:sz="0" w:space="0" w:color="auto"/>
        <w:bottom w:val="none" w:sz="0" w:space="0" w:color="auto"/>
        <w:right w:val="none" w:sz="0" w:space="0" w:color="auto"/>
      </w:divBdr>
    </w:div>
    <w:div w:id="620842070">
      <w:marLeft w:val="640"/>
      <w:marRight w:val="0"/>
      <w:marTop w:val="0"/>
      <w:marBottom w:val="0"/>
      <w:divBdr>
        <w:top w:val="none" w:sz="0" w:space="0" w:color="auto"/>
        <w:left w:val="none" w:sz="0" w:space="0" w:color="auto"/>
        <w:bottom w:val="none" w:sz="0" w:space="0" w:color="auto"/>
        <w:right w:val="none" w:sz="0" w:space="0" w:color="auto"/>
      </w:divBdr>
    </w:div>
    <w:div w:id="620914072">
      <w:bodyDiv w:val="1"/>
      <w:marLeft w:val="0"/>
      <w:marRight w:val="0"/>
      <w:marTop w:val="0"/>
      <w:marBottom w:val="0"/>
      <w:divBdr>
        <w:top w:val="none" w:sz="0" w:space="0" w:color="auto"/>
        <w:left w:val="none" w:sz="0" w:space="0" w:color="auto"/>
        <w:bottom w:val="none" w:sz="0" w:space="0" w:color="auto"/>
        <w:right w:val="none" w:sz="0" w:space="0" w:color="auto"/>
      </w:divBdr>
    </w:div>
    <w:div w:id="621156075">
      <w:bodyDiv w:val="1"/>
      <w:marLeft w:val="0"/>
      <w:marRight w:val="0"/>
      <w:marTop w:val="0"/>
      <w:marBottom w:val="0"/>
      <w:divBdr>
        <w:top w:val="none" w:sz="0" w:space="0" w:color="auto"/>
        <w:left w:val="none" w:sz="0" w:space="0" w:color="auto"/>
        <w:bottom w:val="none" w:sz="0" w:space="0" w:color="auto"/>
        <w:right w:val="none" w:sz="0" w:space="0" w:color="auto"/>
      </w:divBdr>
    </w:div>
    <w:div w:id="622616372">
      <w:marLeft w:val="640"/>
      <w:marRight w:val="0"/>
      <w:marTop w:val="0"/>
      <w:marBottom w:val="0"/>
      <w:divBdr>
        <w:top w:val="none" w:sz="0" w:space="0" w:color="auto"/>
        <w:left w:val="none" w:sz="0" w:space="0" w:color="auto"/>
        <w:bottom w:val="none" w:sz="0" w:space="0" w:color="auto"/>
        <w:right w:val="none" w:sz="0" w:space="0" w:color="auto"/>
      </w:divBdr>
    </w:div>
    <w:div w:id="623192985">
      <w:marLeft w:val="640"/>
      <w:marRight w:val="0"/>
      <w:marTop w:val="0"/>
      <w:marBottom w:val="0"/>
      <w:divBdr>
        <w:top w:val="none" w:sz="0" w:space="0" w:color="auto"/>
        <w:left w:val="none" w:sz="0" w:space="0" w:color="auto"/>
        <w:bottom w:val="none" w:sz="0" w:space="0" w:color="auto"/>
        <w:right w:val="none" w:sz="0" w:space="0" w:color="auto"/>
      </w:divBdr>
    </w:div>
    <w:div w:id="623779348">
      <w:bodyDiv w:val="1"/>
      <w:marLeft w:val="0"/>
      <w:marRight w:val="0"/>
      <w:marTop w:val="0"/>
      <w:marBottom w:val="0"/>
      <w:divBdr>
        <w:top w:val="none" w:sz="0" w:space="0" w:color="auto"/>
        <w:left w:val="none" w:sz="0" w:space="0" w:color="auto"/>
        <w:bottom w:val="none" w:sz="0" w:space="0" w:color="auto"/>
        <w:right w:val="none" w:sz="0" w:space="0" w:color="auto"/>
      </w:divBdr>
    </w:div>
    <w:div w:id="624314891">
      <w:bodyDiv w:val="1"/>
      <w:marLeft w:val="0"/>
      <w:marRight w:val="0"/>
      <w:marTop w:val="0"/>
      <w:marBottom w:val="0"/>
      <w:divBdr>
        <w:top w:val="none" w:sz="0" w:space="0" w:color="auto"/>
        <w:left w:val="none" w:sz="0" w:space="0" w:color="auto"/>
        <w:bottom w:val="none" w:sz="0" w:space="0" w:color="auto"/>
        <w:right w:val="none" w:sz="0" w:space="0" w:color="auto"/>
      </w:divBdr>
    </w:div>
    <w:div w:id="624652812">
      <w:marLeft w:val="640"/>
      <w:marRight w:val="0"/>
      <w:marTop w:val="0"/>
      <w:marBottom w:val="0"/>
      <w:divBdr>
        <w:top w:val="none" w:sz="0" w:space="0" w:color="auto"/>
        <w:left w:val="none" w:sz="0" w:space="0" w:color="auto"/>
        <w:bottom w:val="none" w:sz="0" w:space="0" w:color="auto"/>
        <w:right w:val="none" w:sz="0" w:space="0" w:color="auto"/>
      </w:divBdr>
    </w:div>
    <w:div w:id="625039571">
      <w:marLeft w:val="640"/>
      <w:marRight w:val="0"/>
      <w:marTop w:val="0"/>
      <w:marBottom w:val="0"/>
      <w:divBdr>
        <w:top w:val="none" w:sz="0" w:space="0" w:color="auto"/>
        <w:left w:val="none" w:sz="0" w:space="0" w:color="auto"/>
        <w:bottom w:val="none" w:sz="0" w:space="0" w:color="auto"/>
        <w:right w:val="none" w:sz="0" w:space="0" w:color="auto"/>
      </w:divBdr>
    </w:div>
    <w:div w:id="625041383">
      <w:bodyDiv w:val="1"/>
      <w:marLeft w:val="0"/>
      <w:marRight w:val="0"/>
      <w:marTop w:val="0"/>
      <w:marBottom w:val="0"/>
      <w:divBdr>
        <w:top w:val="none" w:sz="0" w:space="0" w:color="auto"/>
        <w:left w:val="none" w:sz="0" w:space="0" w:color="auto"/>
        <w:bottom w:val="none" w:sz="0" w:space="0" w:color="auto"/>
        <w:right w:val="none" w:sz="0" w:space="0" w:color="auto"/>
      </w:divBdr>
    </w:div>
    <w:div w:id="625357057">
      <w:marLeft w:val="640"/>
      <w:marRight w:val="0"/>
      <w:marTop w:val="0"/>
      <w:marBottom w:val="0"/>
      <w:divBdr>
        <w:top w:val="none" w:sz="0" w:space="0" w:color="auto"/>
        <w:left w:val="none" w:sz="0" w:space="0" w:color="auto"/>
        <w:bottom w:val="none" w:sz="0" w:space="0" w:color="auto"/>
        <w:right w:val="none" w:sz="0" w:space="0" w:color="auto"/>
      </w:divBdr>
    </w:div>
    <w:div w:id="625966642">
      <w:marLeft w:val="640"/>
      <w:marRight w:val="0"/>
      <w:marTop w:val="0"/>
      <w:marBottom w:val="0"/>
      <w:divBdr>
        <w:top w:val="none" w:sz="0" w:space="0" w:color="auto"/>
        <w:left w:val="none" w:sz="0" w:space="0" w:color="auto"/>
        <w:bottom w:val="none" w:sz="0" w:space="0" w:color="auto"/>
        <w:right w:val="none" w:sz="0" w:space="0" w:color="auto"/>
      </w:divBdr>
    </w:div>
    <w:div w:id="626474187">
      <w:bodyDiv w:val="1"/>
      <w:marLeft w:val="0"/>
      <w:marRight w:val="0"/>
      <w:marTop w:val="0"/>
      <w:marBottom w:val="0"/>
      <w:divBdr>
        <w:top w:val="none" w:sz="0" w:space="0" w:color="auto"/>
        <w:left w:val="none" w:sz="0" w:space="0" w:color="auto"/>
        <w:bottom w:val="none" w:sz="0" w:space="0" w:color="auto"/>
        <w:right w:val="none" w:sz="0" w:space="0" w:color="auto"/>
      </w:divBdr>
      <w:divsChild>
        <w:div w:id="71783709">
          <w:marLeft w:val="640"/>
          <w:marRight w:val="0"/>
          <w:marTop w:val="0"/>
          <w:marBottom w:val="0"/>
          <w:divBdr>
            <w:top w:val="none" w:sz="0" w:space="0" w:color="auto"/>
            <w:left w:val="none" w:sz="0" w:space="0" w:color="auto"/>
            <w:bottom w:val="none" w:sz="0" w:space="0" w:color="auto"/>
            <w:right w:val="none" w:sz="0" w:space="0" w:color="auto"/>
          </w:divBdr>
        </w:div>
        <w:div w:id="256329497">
          <w:marLeft w:val="640"/>
          <w:marRight w:val="0"/>
          <w:marTop w:val="0"/>
          <w:marBottom w:val="0"/>
          <w:divBdr>
            <w:top w:val="none" w:sz="0" w:space="0" w:color="auto"/>
            <w:left w:val="none" w:sz="0" w:space="0" w:color="auto"/>
            <w:bottom w:val="none" w:sz="0" w:space="0" w:color="auto"/>
            <w:right w:val="none" w:sz="0" w:space="0" w:color="auto"/>
          </w:divBdr>
        </w:div>
        <w:div w:id="437987845">
          <w:marLeft w:val="640"/>
          <w:marRight w:val="0"/>
          <w:marTop w:val="0"/>
          <w:marBottom w:val="0"/>
          <w:divBdr>
            <w:top w:val="none" w:sz="0" w:space="0" w:color="auto"/>
            <w:left w:val="none" w:sz="0" w:space="0" w:color="auto"/>
            <w:bottom w:val="none" w:sz="0" w:space="0" w:color="auto"/>
            <w:right w:val="none" w:sz="0" w:space="0" w:color="auto"/>
          </w:divBdr>
        </w:div>
        <w:div w:id="545799488">
          <w:marLeft w:val="640"/>
          <w:marRight w:val="0"/>
          <w:marTop w:val="0"/>
          <w:marBottom w:val="0"/>
          <w:divBdr>
            <w:top w:val="none" w:sz="0" w:space="0" w:color="auto"/>
            <w:left w:val="none" w:sz="0" w:space="0" w:color="auto"/>
            <w:bottom w:val="none" w:sz="0" w:space="0" w:color="auto"/>
            <w:right w:val="none" w:sz="0" w:space="0" w:color="auto"/>
          </w:divBdr>
        </w:div>
        <w:div w:id="578636554">
          <w:marLeft w:val="640"/>
          <w:marRight w:val="0"/>
          <w:marTop w:val="0"/>
          <w:marBottom w:val="0"/>
          <w:divBdr>
            <w:top w:val="none" w:sz="0" w:space="0" w:color="auto"/>
            <w:left w:val="none" w:sz="0" w:space="0" w:color="auto"/>
            <w:bottom w:val="none" w:sz="0" w:space="0" w:color="auto"/>
            <w:right w:val="none" w:sz="0" w:space="0" w:color="auto"/>
          </w:divBdr>
        </w:div>
        <w:div w:id="589316277">
          <w:marLeft w:val="640"/>
          <w:marRight w:val="0"/>
          <w:marTop w:val="0"/>
          <w:marBottom w:val="0"/>
          <w:divBdr>
            <w:top w:val="none" w:sz="0" w:space="0" w:color="auto"/>
            <w:left w:val="none" w:sz="0" w:space="0" w:color="auto"/>
            <w:bottom w:val="none" w:sz="0" w:space="0" w:color="auto"/>
            <w:right w:val="none" w:sz="0" w:space="0" w:color="auto"/>
          </w:divBdr>
        </w:div>
        <w:div w:id="596984302">
          <w:marLeft w:val="640"/>
          <w:marRight w:val="0"/>
          <w:marTop w:val="0"/>
          <w:marBottom w:val="0"/>
          <w:divBdr>
            <w:top w:val="none" w:sz="0" w:space="0" w:color="auto"/>
            <w:left w:val="none" w:sz="0" w:space="0" w:color="auto"/>
            <w:bottom w:val="none" w:sz="0" w:space="0" w:color="auto"/>
            <w:right w:val="none" w:sz="0" w:space="0" w:color="auto"/>
          </w:divBdr>
        </w:div>
        <w:div w:id="625357426">
          <w:marLeft w:val="640"/>
          <w:marRight w:val="0"/>
          <w:marTop w:val="0"/>
          <w:marBottom w:val="0"/>
          <w:divBdr>
            <w:top w:val="none" w:sz="0" w:space="0" w:color="auto"/>
            <w:left w:val="none" w:sz="0" w:space="0" w:color="auto"/>
            <w:bottom w:val="none" w:sz="0" w:space="0" w:color="auto"/>
            <w:right w:val="none" w:sz="0" w:space="0" w:color="auto"/>
          </w:divBdr>
        </w:div>
        <w:div w:id="642808626">
          <w:marLeft w:val="640"/>
          <w:marRight w:val="0"/>
          <w:marTop w:val="0"/>
          <w:marBottom w:val="0"/>
          <w:divBdr>
            <w:top w:val="none" w:sz="0" w:space="0" w:color="auto"/>
            <w:left w:val="none" w:sz="0" w:space="0" w:color="auto"/>
            <w:bottom w:val="none" w:sz="0" w:space="0" w:color="auto"/>
            <w:right w:val="none" w:sz="0" w:space="0" w:color="auto"/>
          </w:divBdr>
        </w:div>
        <w:div w:id="671955589">
          <w:marLeft w:val="640"/>
          <w:marRight w:val="0"/>
          <w:marTop w:val="0"/>
          <w:marBottom w:val="0"/>
          <w:divBdr>
            <w:top w:val="none" w:sz="0" w:space="0" w:color="auto"/>
            <w:left w:val="none" w:sz="0" w:space="0" w:color="auto"/>
            <w:bottom w:val="none" w:sz="0" w:space="0" w:color="auto"/>
            <w:right w:val="none" w:sz="0" w:space="0" w:color="auto"/>
          </w:divBdr>
        </w:div>
        <w:div w:id="767428058">
          <w:marLeft w:val="640"/>
          <w:marRight w:val="0"/>
          <w:marTop w:val="0"/>
          <w:marBottom w:val="0"/>
          <w:divBdr>
            <w:top w:val="none" w:sz="0" w:space="0" w:color="auto"/>
            <w:left w:val="none" w:sz="0" w:space="0" w:color="auto"/>
            <w:bottom w:val="none" w:sz="0" w:space="0" w:color="auto"/>
            <w:right w:val="none" w:sz="0" w:space="0" w:color="auto"/>
          </w:divBdr>
        </w:div>
        <w:div w:id="767700416">
          <w:marLeft w:val="640"/>
          <w:marRight w:val="0"/>
          <w:marTop w:val="0"/>
          <w:marBottom w:val="0"/>
          <w:divBdr>
            <w:top w:val="none" w:sz="0" w:space="0" w:color="auto"/>
            <w:left w:val="none" w:sz="0" w:space="0" w:color="auto"/>
            <w:bottom w:val="none" w:sz="0" w:space="0" w:color="auto"/>
            <w:right w:val="none" w:sz="0" w:space="0" w:color="auto"/>
          </w:divBdr>
        </w:div>
        <w:div w:id="771971794">
          <w:marLeft w:val="640"/>
          <w:marRight w:val="0"/>
          <w:marTop w:val="0"/>
          <w:marBottom w:val="0"/>
          <w:divBdr>
            <w:top w:val="none" w:sz="0" w:space="0" w:color="auto"/>
            <w:left w:val="none" w:sz="0" w:space="0" w:color="auto"/>
            <w:bottom w:val="none" w:sz="0" w:space="0" w:color="auto"/>
            <w:right w:val="none" w:sz="0" w:space="0" w:color="auto"/>
          </w:divBdr>
        </w:div>
        <w:div w:id="793602808">
          <w:marLeft w:val="640"/>
          <w:marRight w:val="0"/>
          <w:marTop w:val="0"/>
          <w:marBottom w:val="0"/>
          <w:divBdr>
            <w:top w:val="none" w:sz="0" w:space="0" w:color="auto"/>
            <w:left w:val="none" w:sz="0" w:space="0" w:color="auto"/>
            <w:bottom w:val="none" w:sz="0" w:space="0" w:color="auto"/>
            <w:right w:val="none" w:sz="0" w:space="0" w:color="auto"/>
          </w:divBdr>
        </w:div>
        <w:div w:id="826047547">
          <w:marLeft w:val="640"/>
          <w:marRight w:val="0"/>
          <w:marTop w:val="0"/>
          <w:marBottom w:val="0"/>
          <w:divBdr>
            <w:top w:val="none" w:sz="0" w:space="0" w:color="auto"/>
            <w:left w:val="none" w:sz="0" w:space="0" w:color="auto"/>
            <w:bottom w:val="none" w:sz="0" w:space="0" w:color="auto"/>
            <w:right w:val="none" w:sz="0" w:space="0" w:color="auto"/>
          </w:divBdr>
        </w:div>
        <w:div w:id="1139111526">
          <w:marLeft w:val="640"/>
          <w:marRight w:val="0"/>
          <w:marTop w:val="0"/>
          <w:marBottom w:val="0"/>
          <w:divBdr>
            <w:top w:val="none" w:sz="0" w:space="0" w:color="auto"/>
            <w:left w:val="none" w:sz="0" w:space="0" w:color="auto"/>
            <w:bottom w:val="none" w:sz="0" w:space="0" w:color="auto"/>
            <w:right w:val="none" w:sz="0" w:space="0" w:color="auto"/>
          </w:divBdr>
        </w:div>
        <w:div w:id="1163736685">
          <w:marLeft w:val="640"/>
          <w:marRight w:val="0"/>
          <w:marTop w:val="0"/>
          <w:marBottom w:val="0"/>
          <w:divBdr>
            <w:top w:val="none" w:sz="0" w:space="0" w:color="auto"/>
            <w:left w:val="none" w:sz="0" w:space="0" w:color="auto"/>
            <w:bottom w:val="none" w:sz="0" w:space="0" w:color="auto"/>
            <w:right w:val="none" w:sz="0" w:space="0" w:color="auto"/>
          </w:divBdr>
        </w:div>
        <w:div w:id="1217738767">
          <w:marLeft w:val="640"/>
          <w:marRight w:val="0"/>
          <w:marTop w:val="0"/>
          <w:marBottom w:val="0"/>
          <w:divBdr>
            <w:top w:val="none" w:sz="0" w:space="0" w:color="auto"/>
            <w:left w:val="none" w:sz="0" w:space="0" w:color="auto"/>
            <w:bottom w:val="none" w:sz="0" w:space="0" w:color="auto"/>
            <w:right w:val="none" w:sz="0" w:space="0" w:color="auto"/>
          </w:divBdr>
        </w:div>
        <w:div w:id="1227959058">
          <w:marLeft w:val="640"/>
          <w:marRight w:val="0"/>
          <w:marTop w:val="0"/>
          <w:marBottom w:val="0"/>
          <w:divBdr>
            <w:top w:val="none" w:sz="0" w:space="0" w:color="auto"/>
            <w:left w:val="none" w:sz="0" w:space="0" w:color="auto"/>
            <w:bottom w:val="none" w:sz="0" w:space="0" w:color="auto"/>
            <w:right w:val="none" w:sz="0" w:space="0" w:color="auto"/>
          </w:divBdr>
        </w:div>
        <w:div w:id="1286040580">
          <w:marLeft w:val="640"/>
          <w:marRight w:val="0"/>
          <w:marTop w:val="0"/>
          <w:marBottom w:val="0"/>
          <w:divBdr>
            <w:top w:val="none" w:sz="0" w:space="0" w:color="auto"/>
            <w:left w:val="none" w:sz="0" w:space="0" w:color="auto"/>
            <w:bottom w:val="none" w:sz="0" w:space="0" w:color="auto"/>
            <w:right w:val="none" w:sz="0" w:space="0" w:color="auto"/>
          </w:divBdr>
        </w:div>
        <w:div w:id="1584141829">
          <w:marLeft w:val="640"/>
          <w:marRight w:val="0"/>
          <w:marTop w:val="0"/>
          <w:marBottom w:val="0"/>
          <w:divBdr>
            <w:top w:val="none" w:sz="0" w:space="0" w:color="auto"/>
            <w:left w:val="none" w:sz="0" w:space="0" w:color="auto"/>
            <w:bottom w:val="none" w:sz="0" w:space="0" w:color="auto"/>
            <w:right w:val="none" w:sz="0" w:space="0" w:color="auto"/>
          </w:divBdr>
        </w:div>
        <w:div w:id="1587961637">
          <w:marLeft w:val="640"/>
          <w:marRight w:val="0"/>
          <w:marTop w:val="0"/>
          <w:marBottom w:val="0"/>
          <w:divBdr>
            <w:top w:val="none" w:sz="0" w:space="0" w:color="auto"/>
            <w:left w:val="none" w:sz="0" w:space="0" w:color="auto"/>
            <w:bottom w:val="none" w:sz="0" w:space="0" w:color="auto"/>
            <w:right w:val="none" w:sz="0" w:space="0" w:color="auto"/>
          </w:divBdr>
        </w:div>
        <w:div w:id="1682127934">
          <w:marLeft w:val="640"/>
          <w:marRight w:val="0"/>
          <w:marTop w:val="0"/>
          <w:marBottom w:val="0"/>
          <w:divBdr>
            <w:top w:val="none" w:sz="0" w:space="0" w:color="auto"/>
            <w:left w:val="none" w:sz="0" w:space="0" w:color="auto"/>
            <w:bottom w:val="none" w:sz="0" w:space="0" w:color="auto"/>
            <w:right w:val="none" w:sz="0" w:space="0" w:color="auto"/>
          </w:divBdr>
        </w:div>
        <w:div w:id="1710452720">
          <w:marLeft w:val="640"/>
          <w:marRight w:val="0"/>
          <w:marTop w:val="0"/>
          <w:marBottom w:val="0"/>
          <w:divBdr>
            <w:top w:val="none" w:sz="0" w:space="0" w:color="auto"/>
            <w:left w:val="none" w:sz="0" w:space="0" w:color="auto"/>
            <w:bottom w:val="none" w:sz="0" w:space="0" w:color="auto"/>
            <w:right w:val="none" w:sz="0" w:space="0" w:color="auto"/>
          </w:divBdr>
        </w:div>
        <w:div w:id="1761825937">
          <w:marLeft w:val="640"/>
          <w:marRight w:val="0"/>
          <w:marTop w:val="0"/>
          <w:marBottom w:val="0"/>
          <w:divBdr>
            <w:top w:val="none" w:sz="0" w:space="0" w:color="auto"/>
            <w:left w:val="none" w:sz="0" w:space="0" w:color="auto"/>
            <w:bottom w:val="none" w:sz="0" w:space="0" w:color="auto"/>
            <w:right w:val="none" w:sz="0" w:space="0" w:color="auto"/>
          </w:divBdr>
        </w:div>
        <w:div w:id="1836724049">
          <w:marLeft w:val="640"/>
          <w:marRight w:val="0"/>
          <w:marTop w:val="0"/>
          <w:marBottom w:val="0"/>
          <w:divBdr>
            <w:top w:val="none" w:sz="0" w:space="0" w:color="auto"/>
            <w:left w:val="none" w:sz="0" w:space="0" w:color="auto"/>
            <w:bottom w:val="none" w:sz="0" w:space="0" w:color="auto"/>
            <w:right w:val="none" w:sz="0" w:space="0" w:color="auto"/>
          </w:divBdr>
        </w:div>
        <w:div w:id="1894340911">
          <w:marLeft w:val="640"/>
          <w:marRight w:val="0"/>
          <w:marTop w:val="0"/>
          <w:marBottom w:val="0"/>
          <w:divBdr>
            <w:top w:val="none" w:sz="0" w:space="0" w:color="auto"/>
            <w:left w:val="none" w:sz="0" w:space="0" w:color="auto"/>
            <w:bottom w:val="none" w:sz="0" w:space="0" w:color="auto"/>
            <w:right w:val="none" w:sz="0" w:space="0" w:color="auto"/>
          </w:divBdr>
        </w:div>
        <w:div w:id="1979260619">
          <w:marLeft w:val="640"/>
          <w:marRight w:val="0"/>
          <w:marTop w:val="0"/>
          <w:marBottom w:val="0"/>
          <w:divBdr>
            <w:top w:val="none" w:sz="0" w:space="0" w:color="auto"/>
            <w:left w:val="none" w:sz="0" w:space="0" w:color="auto"/>
            <w:bottom w:val="none" w:sz="0" w:space="0" w:color="auto"/>
            <w:right w:val="none" w:sz="0" w:space="0" w:color="auto"/>
          </w:divBdr>
        </w:div>
        <w:div w:id="1987390123">
          <w:marLeft w:val="640"/>
          <w:marRight w:val="0"/>
          <w:marTop w:val="0"/>
          <w:marBottom w:val="0"/>
          <w:divBdr>
            <w:top w:val="none" w:sz="0" w:space="0" w:color="auto"/>
            <w:left w:val="none" w:sz="0" w:space="0" w:color="auto"/>
            <w:bottom w:val="none" w:sz="0" w:space="0" w:color="auto"/>
            <w:right w:val="none" w:sz="0" w:space="0" w:color="auto"/>
          </w:divBdr>
        </w:div>
        <w:div w:id="2002927245">
          <w:marLeft w:val="640"/>
          <w:marRight w:val="0"/>
          <w:marTop w:val="0"/>
          <w:marBottom w:val="0"/>
          <w:divBdr>
            <w:top w:val="none" w:sz="0" w:space="0" w:color="auto"/>
            <w:left w:val="none" w:sz="0" w:space="0" w:color="auto"/>
            <w:bottom w:val="none" w:sz="0" w:space="0" w:color="auto"/>
            <w:right w:val="none" w:sz="0" w:space="0" w:color="auto"/>
          </w:divBdr>
        </w:div>
        <w:div w:id="2003727969">
          <w:marLeft w:val="640"/>
          <w:marRight w:val="0"/>
          <w:marTop w:val="0"/>
          <w:marBottom w:val="0"/>
          <w:divBdr>
            <w:top w:val="none" w:sz="0" w:space="0" w:color="auto"/>
            <w:left w:val="none" w:sz="0" w:space="0" w:color="auto"/>
            <w:bottom w:val="none" w:sz="0" w:space="0" w:color="auto"/>
            <w:right w:val="none" w:sz="0" w:space="0" w:color="auto"/>
          </w:divBdr>
        </w:div>
        <w:div w:id="2054846209">
          <w:marLeft w:val="640"/>
          <w:marRight w:val="0"/>
          <w:marTop w:val="0"/>
          <w:marBottom w:val="0"/>
          <w:divBdr>
            <w:top w:val="none" w:sz="0" w:space="0" w:color="auto"/>
            <w:left w:val="none" w:sz="0" w:space="0" w:color="auto"/>
            <w:bottom w:val="none" w:sz="0" w:space="0" w:color="auto"/>
            <w:right w:val="none" w:sz="0" w:space="0" w:color="auto"/>
          </w:divBdr>
        </w:div>
        <w:div w:id="2078747213">
          <w:marLeft w:val="640"/>
          <w:marRight w:val="0"/>
          <w:marTop w:val="0"/>
          <w:marBottom w:val="0"/>
          <w:divBdr>
            <w:top w:val="none" w:sz="0" w:space="0" w:color="auto"/>
            <w:left w:val="none" w:sz="0" w:space="0" w:color="auto"/>
            <w:bottom w:val="none" w:sz="0" w:space="0" w:color="auto"/>
            <w:right w:val="none" w:sz="0" w:space="0" w:color="auto"/>
          </w:divBdr>
        </w:div>
        <w:div w:id="2083527928">
          <w:marLeft w:val="640"/>
          <w:marRight w:val="0"/>
          <w:marTop w:val="0"/>
          <w:marBottom w:val="0"/>
          <w:divBdr>
            <w:top w:val="none" w:sz="0" w:space="0" w:color="auto"/>
            <w:left w:val="none" w:sz="0" w:space="0" w:color="auto"/>
            <w:bottom w:val="none" w:sz="0" w:space="0" w:color="auto"/>
            <w:right w:val="none" w:sz="0" w:space="0" w:color="auto"/>
          </w:divBdr>
        </w:div>
        <w:div w:id="2121141098">
          <w:marLeft w:val="640"/>
          <w:marRight w:val="0"/>
          <w:marTop w:val="0"/>
          <w:marBottom w:val="0"/>
          <w:divBdr>
            <w:top w:val="none" w:sz="0" w:space="0" w:color="auto"/>
            <w:left w:val="none" w:sz="0" w:space="0" w:color="auto"/>
            <w:bottom w:val="none" w:sz="0" w:space="0" w:color="auto"/>
            <w:right w:val="none" w:sz="0" w:space="0" w:color="auto"/>
          </w:divBdr>
        </w:div>
      </w:divsChild>
    </w:div>
    <w:div w:id="626547102">
      <w:bodyDiv w:val="1"/>
      <w:marLeft w:val="0"/>
      <w:marRight w:val="0"/>
      <w:marTop w:val="0"/>
      <w:marBottom w:val="0"/>
      <w:divBdr>
        <w:top w:val="none" w:sz="0" w:space="0" w:color="auto"/>
        <w:left w:val="none" w:sz="0" w:space="0" w:color="auto"/>
        <w:bottom w:val="none" w:sz="0" w:space="0" w:color="auto"/>
        <w:right w:val="none" w:sz="0" w:space="0" w:color="auto"/>
      </w:divBdr>
    </w:div>
    <w:div w:id="626859872">
      <w:marLeft w:val="640"/>
      <w:marRight w:val="0"/>
      <w:marTop w:val="0"/>
      <w:marBottom w:val="0"/>
      <w:divBdr>
        <w:top w:val="none" w:sz="0" w:space="0" w:color="auto"/>
        <w:left w:val="none" w:sz="0" w:space="0" w:color="auto"/>
        <w:bottom w:val="none" w:sz="0" w:space="0" w:color="auto"/>
        <w:right w:val="none" w:sz="0" w:space="0" w:color="auto"/>
      </w:divBdr>
    </w:div>
    <w:div w:id="627051291">
      <w:marLeft w:val="640"/>
      <w:marRight w:val="0"/>
      <w:marTop w:val="0"/>
      <w:marBottom w:val="0"/>
      <w:divBdr>
        <w:top w:val="none" w:sz="0" w:space="0" w:color="auto"/>
        <w:left w:val="none" w:sz="0" w:space="0" w:color="auto"/>
        <w:bottom w:val="none" w:sz="0" w:space="0" w:color="auto"/>
        <w:right w:val="none" w:sz="0" w:space="0" w:color="auto"/>
      </w:divBdr>
    </w:div>
    <w:div w:id="628753656">
      <w:marLeft w:val="640"/>
      <w:marRight w:val="0"/>
      <w:marTop w:val="0"/>
      <w:marBottom w:val="0"/>
      <w:divBdr>
        <w:top w:val="none" w:sz="0" w:space="0" w:color="auto"/>
        <w:left w:val="none" w:sz="0" w:space="0" w:color="auto"/>
        <w:bottom w:val="none" w:sz="0" w:space="0" w:color="auto"/>
        <w:right w:val="none" w:sz="0" w:space="0" w:color="auto"/>
      </w:divBdr>
    </w:div>
    <w:div w:id="629285797">
      <w:marLeft w:val="640"/>
      <w:marRight w:val="0"/>
      <w:marTop w:val="0"/>
      <w:marBottom w:val="0"/>
      <w:divBdr>
        <w:top w:val="none" w:sz="0" w:space="0" w:color="auto"/>
        <w:left w:val="none" w:sz="0" w:space="0" w:color="auto"/>
        <w:bottom w:val="none" w:sz="0" w:space="0" w:color="auto"/>
        <w:right w:val="none" w:sz="0" w:space="0" w:color="auto"/>
      </w:divBdr>
    </w:div>
    <w:div w:id="629289537">
      <w:bodyDiv w:val="1"/>
      <w:marLeft w:val="0"/>
      <w:marRight w:val="0"/>
      <w:marTop w:val="0"/>
      <w:marBottom w:val="0"/>
      <w:divBdr>
        <w:top w:val="none" w:sz="0" w:space="0" w:color="auto"/>
        <w:left w:val="none" w:sz="0" w:space="0" w:color="auto"/>
        <w:bottom w:val="none" w:sz="0" w:space="0" w:color="auto"/>
        <w:right w:val="none" w:sz="0" w:space="0" w:color="auto"/>
      </w:divBdr>
      <w:divsChild>
        <w:div w:id="211893122">
          <w:marLeft w:val="640"/>
          <w:marRight w:val="0"/>
          <w:marTop w:val="0"/>
          <w:marBottom w:val="0"/>
          <w:divBdr>
            <w:top w:val="none" w:sz="0" w:space="0" w:color="auto"/>
            <w:left w:val="none" w:sz="0" w:space="0" w:color="auto"/>
            <w:bottom w:val="none" w:sz="0" w:space="0" w:color="auto"/>
            <w:right w:val="none" w:sz="0" w:space="0" w:color="auto"/>
          </w:divBdr>
        </w:div>
        <w:div w:id="221988195">
          <w:marLeft w:val="640"/>
          <w:marRight w:val="0"/>
          <w:marTop w:val="0"/>
          <w:marBottom w:val="0"/>
          <w:divBdr>
            <w:top w:val="none" w:sz="0" w:space="0" w:color="auto"/>
            <w:left w:val="none" w:sz="0" w:space="0" w:color="auto"/>
            <w:bottom w:val="none" w:sz="0" w:space="0" w:color="auto"/>
            <w:right w:val="none" w:sz="0" w:space="0" w:color="auto"/>
          </w:divBdr>
        </w:div>
        <w:div w:id="233702844">
          <w:marLeft w:val="640"/>
          <w:marRight w:val="0"/>
          <w:marTop w:val="0"/>
          <w:marBottom w:val="0"/>
          <w:divBdr>
            <w:top w:val="none" w:sz="0" w:space="0" w:color="auto"/>
            <w:left w:val="none" w:sz="0" w:space="0" w:color="auto"/>
            <w:bottom w:val="none" w:sz="0" w:space="0" w:color="auto"/>
            <w:right w:val="none" w:sz="0" w:space="0" w:color="auto"/>
          </w:divBdr>
        </w:div>
        <w:div w:id="299304708">
          <w:marLeft w:val="640"/>
          <w:marRight w:val="0"/>
          <w:marTop w:val="0"/>
          <w:marBottom w:val="0"/>
          <w:divBdr>
            <w:top w:val="none" w:sz="0" w:space="0" w:color="auto"/>
            <w:left w:val="none" w:sz="0" w:space="0" w:color="auto"/>
            <w:bottom w:val="none" w:sz="0" w:space="0" w:color="auto"/>
            <w:right w:val="none" w:sz="0" w:space="0" w:color="auto"/>
          </w:divBdr>
        </w:div>
        <w:div w:id="353507601">
          <w:marLeft w:val="640"/>
          <w:marRight w:val="0"/>
          <w:marTop w:val="0"/>
          <w:marBottom w:val="0"/>
          <w:divBdr>
            <w:top w:val="none" w:sz="0" w:space="0" w:color="auto"/>
            <w:left w:val="none" w:sz="0" w:space="0" w:color="auto"/>
            <w:bottom w:val="none" w:sz="0" w:space="0" w:color="auto"/>
            <w:right w:val="none" w:sz="0" w:space="0" w:color="auto"/>
          </w:divBdr>
        </w:div>
        <w:div w:id="359820719">
          <w:marLeft w:val="640"/>
          <w:marRight w:val="0"/>
          <w:marTop w:val="0"/>
          <w:marBottom w:val="0"/>
          <w:divBdr>
            <w:top w:val="none" w:sz="0" w:space="0" w:color="auto"/>
            <w:left w:val="none" w:sz="0" w:space="0" w:color="auto"/>
            <w:bottom w:val="none" w:sz="0" w:space="0" w:color="auto"/>
            <w:right w:val="none" w:sz="0" w:space="0" w:color="auto"/>
          </w:divBdr>
        </w:div>
        <w:div w:id="380174779">
          <w:marLeft w:val="640"/>
          <w:marRight w:val="0"/>
          <w:marTop w:val="0"/>
          <w:marBottom w:val="0"/>
          <w:divBdr>
            <w:top w:val="none" w:sz="0" w:space="0" w:color="auto"/>
            <w:left w:val="none" w:sz="0" w:space="0" w:color="auto"/>
            <w:bottom w:val="none" w:sz="0" w:space="0" w:color="auto"/>
            <w:right w:val="none" w:sz="0" w:space="0" w:color="auto"/>
          </w:divBdr>
        </w:div>
        <w:div w:id="383918116">
          <w:marLeft w:val="640"/>
          <w:marRight w:val="0"/>
          <w:marTop w:val="0"/>
          <w:marBottom w:val="0"/>
          <w:divBdr>
            <w:top w:val="none" w:sz="0" w:space="0" w:color="auto"/>
            <w:left w:val="none" w:sz="0" w:space="0" w:color="auto"/>
            <w:bottom w:val="none" w:sz="0" w:space="0" w:color="auto"/>
            <w:right w:val="none" w:sz="0" w:space="0" w:color="auto"/>
          </w:divBdr>
        </w:div>
        <w:div w:id="430902888">
          <w:marLeft w:val="640"/>
          <w:marRight w:val="0"/>
          <w:marTop w:val="0"/>
          <w:marBottom w:val="0"/>
          <w:divBdr>
            <w:top w:val="none" w:sz="0" w:space="0" w:color="auto"/>
            <w:left w:val="none" w:sz="0" w:space="0" w:color="auto"/>
            <w:bottom w:val="none" w:sz="0" w:space="0" w:color="auto"/>
            <w:right w:val="none" w:sz="0" w:space="0" w:color="auto"/>
          </w:divBdr>
        </w:div>
        <w:div w:id="455871483">
          <w:marLeft w:val="640"/>
          <w:marRight w:val="0"/>
          <w:marTop w:val="0"/>
          <w:marBottom w:val="0"/>
          <w:divBdr>
            <w:top w:val="none" w:sz="0" w:space="0" w:color="auto"/>
            <w:left w:val="none" w:sz="0" w:space="0" w:color="auto"/>
            <w:bottom w:val="none" w:sz="0" w:space="0" w:color="auto"/>
            <w:right w:val="none" w:sz="0" w:space="0" w:color="auto"/>
          </w:divBdr>
        </w:div>
        <w:div w:id="565147566">
          <w:marLeft w:val="640"/>
          <w:marRight w:val="0"/>
          <w:marTop w:val="0"/>
          <w:marBottom w:val="0"/>
          <w:divBdr>
            <w:top w:val="none" w:sz="0" w:space="0" w:color="auto"/>
            <w:left w:val="none" w:sz="0" w:space="0" w:color="auto"/>
            <w:bottom w:val="none" w:sz="0" w:space="0" w:color="auto"/>
            <w:right w:val="none" w:sz="0" w:space="0" w:color="auto"/>
          </w:divBdr>
        </w:div>
        <w:div w:id="638729940">
          <w:marLeft w:val="640"/>
          <w:marRight w:val="0"/>
          <w:marTop w:val="0"/>
          <w:marBottom w:val="0"/>
          <w:divBdr>
            <w:top w:val="none" w:sz="0" w:space="0" w:color="auto"/>
            <w:left w:val="none" w:sz="0" w:space="0" w:color="auto"/>
            <w:bottom w:val="none" w:sz="0" w:space="0" w:color="auto"/>
            <w:right w:val="none" w:sz="0" w:space="0" w:color="auto"/>
          </w:divBdr>
        </w:div>
        <w:div w:id="928391773">
          <w:marLeft w:val="640"/>
          <w:marRight w:val="0"/>
          <w:marTop w:val="0"/>
          <w:marBottom w:val="0"/>
          <w:divBdr>
            <w:top w:val="none" w:sz="0" w:space="0" w:color="auto"/>
            <w:left w:val="none" w:sz="0" w:space="0" w:color="auto"/>
            <w:bottom w:val="none" w:sz="0" w:space="0" w:color="auto"/>
            <w:right w:val="none" w:sz="0" w:space="0" w:color="auto"/>
          </w:divBdr>
        </w:div>
        <w:div w:id="949244461">
          <w:marLeft w:val="640"/>
          <w:marRight w:val="0"/>
          <w:marTop w:val="0"/>
          <w:marBottom w:val="0"/>
          <w:divBdr>
            <w:top w:val="none" w:sz="0" w:space="0" w:color="auto"/>
            <w:left w:val="none" w:sz="0" w:space="0" w:color="auto"/>
            <w:bottom w:val="none" w:sz="0" w:space="0" w:color="auto"/>
            <w:right w:val="none" w:sz="0" w:space="0" w:color="auto"/>
          </w:divBdr>
        </w:div>
        <w:div w:id="1014575151">
          <w:marLeft w:val="640"/>
          <w:marRight w:val="0"/>
          <w:marTop w:val="0"/>
          <w:marBottom w:val="0"/>
          <w:divBdr>
            <w:top w:val="none" w:sz="0" w:space="0" w:color="auto"/>
            <w:left w:val="none" w:sz="0" w:space="0" w:color="auto"/>
            <w:bottom w:val="none" w:sz="0" w:space="0" w:color="auto"/>
            <w:right w:val="none" w:sz="0" w:space="0" w:color="auto"/>
          </w:divBdr>
        </w:div>
        <w:div w:id="1024596581">
          <w:marLeft w:val="640"/>
          <w:marRight w:val="0"/>
          <w:marTop w:val="0"/>
          <w:marBottom w:val="0"/>
          <w:divBdr>
            <w:top w:val="none" w:sz="0" w:space="0" w:color="auto"/>
            <w:left w:val="none" w:sz="0" w:space="0" w:color="auto"/>
            <w:bottom w:val="none" w:sz="0" w:space="0" w:color="auto"/>
            <w:right w:val="none" w:sz="0" w:space="0" w:color="auto"/>
          </w:divBdr>
        </w:div>
        <w:div w:id="1117480313">
          <w:marLeft w:val="640"/>
          <w:marRight w:val="0"/>
          <w:marTop w:val="0"/>
          <w:marBottom w:val="0"/>
          <w:divBdr>
            <w:top w:val="none" w:sz="0" w:space="0" w:color="auto"/>
            <w:left w:val="none" w:sz="0" w:space="0" w:color="auto"/>
            <w:bottom w:val="none" w:sz="0" w:space="0" w:color="auto"/>
            <w:right w:val="none" w:sz="0" w:space="0" w:color="auto"/>
          </w:divBdr>
        </w:div>
        <w:div w:id="1241598527">
          <w:marLeft w:val="640"/>
          <w:marRight w:val="0"/>
          <w:marTop w:val="0"/>
          <w:marBottom w:val="0"/>
          <w:divBdr>
            <w:top w:val="none" w:sz="0" w:space="0" w:color="auto"/>
            <w:left w:val="none" w:sz="0" w:space="0" w:color="auto"/>
            <w:bottom w:val="none" w:sz="0" w:space="0" w:color="auto"/>
            <w:right w:val="none" w:sz="0" w:space="0" w:color="auto"/>
          </w:divBdr>
        </w:div>
        <w:div w:id="1243023826">
          <w:marLeft w:val="640"/>
          <w:marRight w:val="0"/>
          <w:marTop w:val="0"/>
          <w:marBottom w:val="0"/>
          <w:divBdr>
            <w:top w:val="none" w:sz="0" w:space="0" w:color="auto"/>
            <w:left w:val="none" w:sz="0" w:space="0" w:color="auto"/>
            <w:bottom w:val="none" w:sz="0" w:space="0" w:color="auto"/>
            <w:right w:val="none" w:sz="0" w:space="0" w:color="auto"/>
          </w:divBdr>
        </w:div>
        <w:div w:id="1346051506">
          <w:marLeft w:val="640"/>
          <w:marRight w:val="0"/>
          <w:marTop w:val="0"/>
          <w:marBottom w:val="0"/>
          <w:divBdr>
            <w:top w:val="none" w:sz="0" w:space="0" w:color="auto"/>
            <w:left w:val="none" w:sz="0" w:space="0" w:color="auto"/>
            <w:bottom w:val="none" w:sz="0" w:space="0" w:color="auto"/>
            <w:right w:val="none" w:sz="0" w:space="0" w:color="auto"/>
          </w:divBdr>
        </w:div>
        <w:div w:id="1366296465">
          <w:marLeft w:val="640"/>
          <w:marRight w:val="0"/>
          <w:marTop w:val="0"/>
          <w:marBottom w:val="0"/>
          <w:divBdr>
            <w:top w:val="none" w:sz="0" w:space="0" w:color="auto"/>
            <w:left w:val="none" w:sz="0" w:space="0" w:color="auto"/>
            <w:bottom w:val="none" w:sz="0" w:space="0" w:color="auto"/>
            <w:right w:val="none" w:sz="0" w:space="0" w:color="auto"/>
          </w:divBdr>
        </w:div>
        <w:div w:id="1473405498">
          <w:marLeft w:val="640"/>
          <w:marRight w:val="0"/>
          <w:marTop w:val="0"/>
          <w:marBottom w:val="0"/>
          <w:divBdr>
            <w:top w:val="none" w:sz="0" w:space="0" w:color="auto"/>
            <w:left w:val="none" w:sz="0" w:space="0" w:color="auto"/>
            <w:bottom w:val="none" w:sz="0" w:space="0" w:color="auto"/>
            <w:right w:val="none" w:sz="0" w:space="0" w:color="auto"/>
          </w:divBdr>
        </w:div>
        <w:div w:id="1499268893">
          <w:marLeft w:val="640"/>
          <w:marRight w:val="0"/>
          <w:marTop w:val="0"/>
          <w:marBottom w:val="0"/>
          <w:divBdr>
            <w:top w:val="none" w:sz="0" w:space="0" w:color="auto"/>
            <w:left w:val="none" w:sz="0" w:space="0" w:color="auto"/>
            <w:bottom w:val="none" w:sz="0" w:space="0" w:color="auto"/>
            <w:right w:val="none" w:sz="0" w:space="0" w:color="auto"/>
          </w:divBdr>
        </w:div>
        <w:div w:id="1534265667">
          <w:marLeft w:val="640"/>
          <w:marRight w:val="0"/>
          <w:marTop w:val="0"/>
          <w:marBottom w:val="0"/>
          <w:divBdr>
            <w:top w:val="none" w:sz="0" w:space="0" w:color="auto"/>
            <w:left w:val="none" w:sz="0" w:space="0" w:color="auto"/>
            <w:bottom w:val="none" w:sz="0" w:space="0" w:color="auto"/>
            <w:right w:val="none" w:sz="0" w:space="0" w:color="auto"/>
          </w:divBdr>
        </w:div>
        <w:div w:id="1640188354">
          <w:marLeft w:val="640"/>
          <w:marRight w:val="0"/>
          <w:marTop w:val="0"/>
          <w:marBottom w:val="0"/>
          <w:divBdr>
            <w:top w:val="none" w:sz="0" w:space="0" w:color="auto"/>
            <w:left w:val="none" w:sz="0" w:space="0" w:color="auto"/>
            <w:bottom w:val="none" w:sz="0" w:space="0" w:color="auto"/>
            <w:right w:val="none" w:sz="0" w:space="0" w:color="auto"/>
          </w:divBdr>
        </w:div>
        <w:div w:id="1682703258">
          <w:marLeft w:val="640"/>
          <w:marRight w:val="0"/>
          <w:marTop w:val="0"/>
          <w:marBottom w:val="0"/>
          <w:divBdr>
            <w:top w:val="none" w:sz="0" w:space="0" w:color="auto"/>
            <w:left w:val="none" w:sz="0" w:space="0" w:color="auto"/>
            <w:bottom w:val="none" w:sz="0" w:space="0" w:color="auto"/>
            <w:right w:val="none" w:sz="0" w:space="0" w:color="auto"/>
          </w:divBdr>
        </w:div>
        <w:div w:id="1737168630">
          <w:marLeft w:val="640"/>
          <w:marRight w:val="0"/>
          <w:marTop w:val="0"/>
          <w:marBottom w:val="0"/>
          <w:divBdr>
            <w:top w:val="none" w:sz="0" w:space="0" w:color="auto"/>
            <w:left w:val="none" w:sz="0" w:space="0" w:color="auto"/>
            <w:bottom w:val="none" w:sz="0" w:space="0" w:color="auto"/>
            <w:right w:val="none" w:sz="0" w:space="0" w:color="auto"/>
          </w:divBdr>
        </w:div>
        <w:div w:id="1773235814">
          <w:marLeft w:val="640"/>
          <w:marRight w:val="0"/>
          <w:marTop w:val="0"/>
          <w:marBottom w:val="0"/>
          <w:divBdr>
            <w:top w:val="none" w:sz="0" w:space="0" w:color="auto"/>
            <w:left w:val="none" w:sz="0" w:space="0" w:color="auto"/>
            <w:bottom w:val="none" w:sz="0" w:space="0" w:color="auto"/>
            <w:right w:val="none" w:sz="0" w:space="0" w:color="auto"/>
          </w:divBdr>
        </w:div>
        <w:div w:id="1786339914">
          <w:marLeft w:val="640"/>
          <w:marRight w:val="0"/>
          <w:marTop w:val="0"/>
          <w:marBottom w:val="0"/>
          <w:divBdr>
            <w:top w:val="none" w:sz="0" w:space="0" w:color="auto"/>
            <w:left w:val="none" w:sz="0" w:space="0" w:color="auto"/>
            <w:bottom w:val="none" w:sz="0" w:space="0" w:color="auto"/>
            <w:right w:val="none" w:sz="0" w:space="0" w:color="auto"/>
          </w:divBdr>
        </w:div>
        <w:div w:id="1810896493">
          <w:marLeft w:val="640"/>
          <w:marRight w:val="0"/>
          <w:marTop w:val="0"/>
          <w:marBottom w:val="0"/>
          <w:divBdr>
            <w:top w:val="none" w:sz="0" w:space="0" w:color="auto"/>
            <w:left w:val="none" w:sz="0" w:space="0" w:color="auto"/>
            <w:bottom w:val="none" w:sz="0" w:space="0" w:color="auto"/>
            <w:right w:val="none" w:sz="0" w:space="0" w:color="auto"/>
          </w:divBdr>
        </w:div>
        <w:div w:id="1857692321">
          <w:marLeft w:val="640"/>
          <w:marRight w:val="0"/>
          <w:marTop w:val="0"/>
          <w:marBottom w:val="0"/>
          <w:divBdr>
            <w:top w:val="none" w:sz="0" w:space="0" w:color="auto"/>
            <w:left w:val="none" w:sz="0" w:space="0" w:color="auto"/>
            <w:bottom w:val="none" w:sz="0" w:space="0" w:color="auto"/>
            <w:right w:val="none" w:sz="0" w:space="0" w:color="auto"/>
          </w:divBdr>
        </w:div>
        <w:div w:id="1863664851">
          <w:marLeft w:val="640"/>
          <w:marRight w:val="0"/>
          <w:marTop w:val="0"/>
          <w:marBottom w:val="0"/>
          <w:divBdr>
            <w:top w:val="none" w:sz="0" w:space="0" w:color="auto"/>
            <w:left w:val="none" w:sz="0" w:space="0" w:color="auto"/>
            <w:bottom w:val="none" w:sz="0" w:space="0" w:color="auto"/>
            <w:right w:val="none" w:sz="0" w:space="0" w:color="auto"/>
          </w:divBdr>
        </w:div>
        <w:div w:id="1865552723">
          <w:marLeft w:val="640"/>
          <w:marRight w:val="0"/>
          <w:marTop w:val="0"/>
          <w:marBottom w:val="0"/>
          <w:divBdr>
            <w:top w:val="none" w:sz="0" w:space="0" w:color="auto"/>
            <w:left w:val="none" w:sz="0" w:space="0" w:color="auto"/>
            <w:bottom w:val="none" w:sz="0" w:space="0" w:color="auto"/>
            <w:right w:val="none" w:sz="0" w:space="0" w:color="auto"/>
          </w:divBdr>
        </w:div>
        <w:div w:id="1900165817">
          <w:marLeft w:val="640"/>
          <w:marRight w:val="0"/>
          <w:marTop w:val="0"/>
          <w:marBottom w:val="0"/>
          <w:divBdr>
            <w:top w:val="none" w:sz="0" w:space="0" w:color="auto"/>
            <w:left w:val="none" w:sz="0" w:space="0" w:color="auto"/>
            <w:bottom w:val="none" w:sz="0" w:space="0" w:color="auto"/>
            <w:right w:val="none" w:sz="0" w:space="0" w:color="auto"/>
          </w:divBdr>
        </w:div>
        <w:div w:id="1906185863">
          <w:marLeft w:val="640"/>
          <w:marRight w:val="0"/>
          <w:marTop w:val="0"/>
          <w:marBottom w:val="0"/>
          <w:divBdr>
            <w:top w:val="none" w:sz="0" w:space="0" w:color="auto"/>
            <w:left w:val="none" w:sz="0" w:space="0" w:color="auto"/>
            <w:bottom w:val="none" w:sz="0" w:space="0" w:color="auto"/>
            <w:right w:val="none" w:sz="0" w:space="0" w:color="auto"/>
          </w:divBdr>
        </w:div>
        <w:div w:id="1922829399">
          <w:marLeft w:val="640"/>
          <w:marRight w:val="0"/>
          <w:marTop w:val="0"/>
          <w:marBottom w:val="0"/>
          <w:divBdr>
            <w:top w:val="none" w:sz="0" w:space="0" w:color="auto"/>
            <w:left w:val="none" w:sz="0" w:space="0" w:color="auto"/>
            <w:bottom w:val="none" w:sz="0" w:space="0" w:color="auto"/>
            <w:right w:val="none" w:sz="0" w:space="0" w:color="auto"/>
          </w:divBdr>
        </w:div>
        <w:div w:id="1925718364">
          <w:marLeft w:val="640"/>
          <w:marRight w:val="0"/>
          <w:marTop w:val="0"/>
          <w:marBottom w:val="0"/>
          <w:divBdr>
            <w:top w:val="none" w:sz="0" w:space="0" w:color="auto"/>
            <w:left w:val="none" w:sz="0" w:space="0" w:color="auto"/>
            <w:bottom w:val="none" w:sz="0" w:space="0" w:color="auto"/>
            <w:right w:val="none" w:sz="0" w:space="0" w:color="auto"/>
          </w:divBdr>
        </w:div>
        <w:div w:id="1944533760">
          <w:marLeft w:val="640"/>
          <w:marRight w:val="0"/>
          <w:marTop w:val="0"/>
          <w:marBottom w:val="0"/>
          <w:divBdr>
            <w:top w:val="none" w:sz="0" w:space="0" w:color="auto"/>
            <w:left w:val="none" w:sz="0" w:space="0" w:color="auto"/>
            <w:bottom w:val="none" w:sz="0" w:space="0" w:color="auto"/>
            <w:right w:val="none" w:sz="0" w:space="0" w:color="auto"/>
          </w:divBdr>
        </w:div>
        <w:div w:id="1996491735">
          <w:marLeft w:val="640"/>
          <w:marRight w:val="0"/>
          <w:marTop w:val="0"/>
          <w:marBottom w:val="0"/>
          <w:divBdr>
            <w:top w:val="none" w:sz="0" w:space="0" w:color="auto"/>
            <w:left w:val="none" w:sz="0" w:space="0" w:color="auto"/>
            <w:bottom w:val="none" w:sz="0" w:space="0" w:color="auto"/>
            <w:right w:val="none" w:sz="0" w:space="0" w:color="auto"/>
          </w:divBdr>
        </w:div>
      </w:divsChild>
    </w:div>
    <w:div w:id="631374443">
      <w:bodyDiv w:val="1"/>
      <w:marLeft w:val="0"/>
      <w:marRight w:val="0"/>
      <w:marTop w:val="0"/>
      <w:marBottom w:val="0"/>
      <w:divBdr>
        <w:top w:val="none" w:sz="0" w:space="0" w:color="auto"/>
        <w:left w:val="none" w:sz="0" w:space="0" w:color="auto"/>
        <w:bottom w:val="none" w:sz="0" w:space="0" w:color="auto"/>
        <w:right w:val="none" w:sz="0" w:space="0" w:color="auto"/>
      </w:divBdr>
    </w:div>
    <w:div w:id="633028389">
      <w:marLeft w:val="640"/>
      <w:marRight w:val="0"/>
      <w:marTop w:val="0"/>
      <w:marBottom w:val="0"/>
      <w:divBdr>
        <w:top w:val="none" w:sz="0" w:space="0" w:color="auto"/>
        <w:left w:val="none" w:sz="0" w:space="0" w:color="auto"/>
        <w:bottom w:val="none" w:sz="0" w:space="0" w:color="auto"/>
        <w:right w:val="none" w:sz="0" w:space="0" w:color="auto"/>
      </w:divBdr>
    </w:div>
    <w:div w:id="633101068">
      <w:marLeft w:val="640"/>
      <w:marRight w:val="0"/>
      <w:marTop w:val="0"/>
      <w:marBottom w:val="0"/>
      <w:divBdr>
        <w:top w:val="none" w:sz="0" w:space="0" w:color="auto"/>
        <w:left w:val="none" w:sz="0" w:space="0" w:color="auto"/>
        <w:bottom w:val="none" w:sz="0" w:space="0" w:color="auto"/>
        <w:right w:val="none" w:sz="0" w:space="0" w:color="auto"/>
      </w:divBdr>
    </w:div>
    <w:div w:id="633995402">
      <w:marLeft w:val="640"/>
      <w:marRight w:val="0"/>
      <w:marTop w:val="0"/>
      <w:marBottom w:val="0"/>
      <w:divBdr>
        <w:top w:val="none" w:sz="0" w:space="0" w:color="auto"/>
        <w:left w:val="none" w:sz="0" w:space="0" w:color="auto"/>
        <w:bottom w:val="none" w:sz="0" w:space="0" w:color="auto"/>
        <w:right w:val="none" w:sz="0" w:space="0" w:color="auto"/>
      </w:divBdr>
    </w:div>
    <w:div w:id="634026794">
      <w:marLeft w:val="640"/>
      <w:marRight w:val="0"/>
      <w:marTop w:val="0"/>
      <w:marBottom w:val="0"/>
      <w:divBdr>
        <w:top w:val="none" w:sz="0" w:space="0" w:color="auto"/>
        <w:left w:val="none" w:sz="0" w:space="0" w:color="auto"/>
        <w:bottom w:val="none" w:sz="0" w:space="0" w:color="auto"/>
        <w:right w:val="none" w:sz="0" w:space="0" w:color="auto"/>
      </w:divBdr>
    </w:div>
    <w:div w:id="634455394">
      <w:marLeft w:val="640"/>
      <w:marRight w:val="0"/>
      <w:marTop w:val="0"/>
      <w:marBottom w:val="0"/>
      <w:divBdr>
        <w:top w:val="none" w:sz="0" w:space="0" w:color="auto"/>
        <w:left w:val="none" w:sz="0" w:space="0" w:color="auto"/>
        <w:bottom w:val="none" w:sz="0" w:space="0" w:color="auto"/>
        <w:right w:val="none" w:sz="0" w:space="0" w:color="auto"/>
      </w:divBdr>
    </w:div>
    <w:div w:id="637031818">
      <w:marLeft w:val="640"/>
      <w:marRight w:val="0"/>
      <w:marTop w:val="0"/>
      <w:marBottom w:val="0"/>
      <w:divBdr>
        <w:top w:val="none" w:sz="0" w:space="0" w:color="auto"/>
        <w:left w:val="none" w:sz="0" w:space="0" w:color="auto"/>
        <w:bottom w:val="none" w:sz="0" w:space="0" w:color="auto"/>
        <w:right w:val="none" w:sz="0" w:space="0" w:color="auto"/>
      </w:divBdr>
    </w:div>
    <w:div w:id="637415652">
      <w:marLeft w:val="640"/>
      <w:marRight w:val="0"/>
      <w:marTop w:val="0"/>
      <w:marBottom w:val="0"/>
      <w:divBdr>
        <w:top w:val="none" w:sz="0" w:space="0" w:color="auto"/>
        <w:left w:val="none" w:sz="0" w:space="0" w:color="auto"/>
        <w:bottom w:val="none" w:sz="0" w:space="0" w:color="auto"/>
        <w:right w:val="none" w:sz="0" w:space="0" w:color="auto"/>
      </w:divBdr>
    </w:div>
    <w:div w:id="637683589">
      <w:marLeft w:val="640"/>
      <w:marRight w:val="0"/>
      <w:marTop w:val="0"/>
      <w:marBottom w:val="0"/>
      <w:divBdr>
        <w:top w:val="none" w:sz="0" w:space="0" w:color="auto"/>
        <w:left w:val="none" w:sz="0" w:space="0" w:color="auto"/>
        <w:bottom w:val="none" w:sz="0" w:space="0" w:color="auto"/>
        <w:right w:val="none" w:sz="0" w:space="0" w:color="auto"/>
      </w:divBdr>
    </w:div>
    <w:div w:id="638875978">
      <w:marLeft w:val="640"/>
      <w:marRight w:val="0"/>
      <w:marTop w:val="0"/>
      <w:marBottom w:val="0"/>
      <w:divBdr>
        <w:top w:val="none" w:sz="0" w:space="0" w:color="auto"/>
        <w:left w:val="none" w:sz="0" w:space="0" w:color="auto"/>
        <w:bottom w:val="none" w:sz="0" w:space="0" w:color="auto"/>
        <w:right w:val="none" w:sz="0" w:space="0" w:color="auto"/>
      </w:divBdr>
    </w:div>
    <w:div w:id="639070856">
      <w:marLeft w:val="640"/>
      <w:marRight w:val="0"/>
      <w:marTop w:val="0"/>
      <w:marBottom w:val="0"/>
      <w:divBdr>
        <w:top w:val="none" w:sz="0" w:space="0" w:color="auto"/>
        <w:left w:val="none" w:sz="0" w:space="0" w:color="auto"/>
        <w:bottom w:val="none" w:sz="0" w:space="0" w:color="auto"/>
        <w:right w:val="none" w:sz="0" w:space="0" w:color="auto"/>
      </w:divBdr>
    </w:div>
    <w:div w:id="639262468">
      <w:marLeft w:val="640"/>
      <w:marRight w:val="0"/>
      <w:marTop w:val="0"/>
      <w:marBottom w:val="0"/>
      <w:divBdr>
        <w:top w:val="none" w:sz="0" w:space="0" w:color="auto"/>
        <w:left w:val="none" w:sz="0" w:space="0" w:color="auto"/>
        <w:bottom w:val="none" w:sz="0" w:space="0" w:color="auto"/>
        <w:right w:val="none" w:sz="0" w:space="0" w:color="auto"/>
      </w:divBdr>
    </w:div>
    <w:div w:id="639653110">
      <w:bodyDiv w:val="1"/>
      <w:marLeft w:val="0"/>
      <w:marRight w:val="0"/>
      <w:marTop w:val="0"/>
      <w:marBottom w:val="0"/>
      <w:divBdr>
        <w:top w:val="none" w:sz="0" w:space="0" w:color="auto"/>
        <w:left w:val="none" w:sz="0" w:space="0" w:color="auto"/>
        <w:bottom w:val="none" w:sz="0" w:space="0" w:color="auto"/>
        <w:right w:val="none" w:sz="0" w:space="0" w:color="auto"/>
      </w:divBdr>
    </w:div>
    <w:div w:id="640378504">
      <w:bodyDiv w:val="1"/>
      <w:marLeft w:val="0"/>
      <w:marRight w:val="0"/>
      <w:marTop w:val="0"/>
      <w:marBottom w:val="0"/>
      <w:divBdr>
        <w:top w:val="none" w:sz="0" w:space="0" w:color="auto"/>
        <w:left w:val="none" w:sz="0" w:space="0" w:color="auto"/>
        <w:bottom w:val="none" w:sz="0" w:space="0" w:color="auto"/>
        <w:right w:val="none" w:sz="0" w:space="0" w:color="auto"/>
      </w:divBdr>
    </w:div>
    <w:div w:id="640578500">
      <w:marLeft w:val="640"/>
      <w:marRight w:val="0"/>
      <w:marTop w:val="0"/>
      <w:marBottom w:val="0"/>
      <w:divBdr>
        <w:top w:val="none" w:sz="0" w:space="0" w:color="auto"/>
        <w:left w:val="none" w:sz="0" w:space="0" w:color="auto"/>
        <w:bottom w:val="none" w:sz="0" w:space="0" w:color="auto"/>
        <w:right w:val="none" w:sz="0" w:space="0" w:color="auto"/>
      </w:divBdr>
    </w:div>
    <w:div w:id="641279353">
      <w:marLeft w:val="640"/>
      <w:marRight w:val="0"/>
      <w:marTop w:val="0"/>
      <w:marBottom w:val="0"/>
      <w:divBdr>
        <w:top w:val="none" w:sz="0" w:space="0" w:color="auto"/>
        <w:left w:val="none" w:sz="0" w:space="0" w:color="auto"/>
        <w:bottom w:val="none" w:sz="0" w:space="0" w:color="auto"/>
        <w:right w:val="none" w:sz="0" w:space="0" w:color="auto"/>
      </w:divBdr>
    </w:div>
    <w:div w:id="641350107">
      <w:marLeft w:val="640"/>
      <w:marRight w:val="0"/>
      <w:marTop w:val="0"/>
      <w:marBottom w:val="0"/>
      <w:divBdr>
        <w:top w:val="none" w:sz="0" w:space="0" w:color="auto"/>
        <w:left w:val="none" w:sz="0" w:space="0" w:color="auto"/>
        <w:bottom w:val="none" w:sz="0" w:space="0" w:color="auto"/>
        <w:right w:val="none" w:sz="0" w:space="0" w:color="auto"/>
      </w:divBdr>
    </w:div>
    <w:div w:id="641693300">
      <w:marLeft w:val="640"/>
      <w:marRight w:val="0"/>
      <w:marTop w:val="0"/>
      <w:marBottom w:val="0"/>
      <w:divBdr>
        <w:top w:val="none" w:sz="0" w:space="0" w:color="auto"/>
        <w:left w:val="none" w:sz="0" w:space="0" w:color="auto"/>
        <w:bottom w:val="none" w:sz="0" w:space="0" w:color="auto"/>
        <w:right w:val="none" w:sz="0" w:space="0" w:color="auto"/>
      </w:divBdr>
    </w:div>
    <w:div w:id="642663072">
      <w:marLeft w:val="640"/>
      <w:marRight w:val="0"/>
      <w:marTop w:val="0"/>
      <w:marBottom w:val="0"/>
      <w:divBdr>
        <w:top w:val="none" w:sz="0" w:space="0" w:color="auto"/>
        <w:left w:val="none" w:sz="0" w:space="0" w:color="auto"/>
        <w:bottom w:val="none" w:sz="0" w:space="0" w:color="auto"/>
        <w:right w:val="none" w:sz="0" w:space="0" w:color="auto"/>
      </w:divBdr>
    </w:div>
    <w:div w:id="642933182">
      <w:marLeft w:val="640"/>
      <w:marRight w:val="0"/>
      <w:marTop w:val="0"/>
      <w:marBottom w:val="0"/>
      <w:divBdr>
        <w:top w:val="none" w:sz="0" w:space="0" w:color="auto"/>
        <w:left w:val="none" w:sz="0" w:space="0" w:color="auto"/>
        <w:bottom w:val="none" w:sz="0" w:space="0" w:color="auto"/>
        <w:right w:val="none" w:sz="0" w:space="0" w:color="auto"/>
      </w:divBdr>
    </w:div>
    <w:div w:id="643001828">
      <w:marLeft w:val="640"/>
      <w:marRight w:val="0"/>
      <w:marTop w:val="0"/>
      <w:marBottom w:val="0"/>
      <w:divBdr>
        <w:top w:val="none" w:sz="0" w:space="0" w:color="auto"/>
        <w:left w:val="none" w:sz="0" w:space="0" w:color="auto"/>
        <w:bottom w:val="none" w:sz="0" w:space="0" w:color="auto"/>
        <w:right w:val="none" w:sz="0" w:space="0" w:color="auto"/>
      </w:divBdr>
    </w:div>
    <w:div w:id="643389030">
      <w:marLeft w:val="640"/>
      <w:marRight w:val="0"/>
      <w:marTop w:val="0"/>
      <w:marBottom w:val="0"/>
      <w:divBdr>
        <w:top w:val="none" w:sz="0" w:space="0" w:color="auto"/>
        <w:left w:val="none" w:sz="0" w:space="0" w:color="auto"/>
        <w:bottom w:val="none" w:sz="0" w:space="0" w:color="auto"/>
        <w:right w:val="none" w:sz="0" w:space="0" w:color="auto"/>
      </w:divBdr>
    </w:div>
    <w:div w:id="643972014">
      <w:bodyDiv w:val="1"/>
      <w:marLeft w:val="0"/>
      <w:marRight w:val="0"/>
      <w:marTop w:val="0"/>
      <w:marBottom w:val="0"/>
      <w:divBdr>
        <w:top w:val="none" w:sz="0" w:space="0" w:color="auto"/>
        <w:left w:val="none" w:sz="0" w:space="0" w:color="auto"/>
        <w:bottom w:val="none" w:sz="0" w:space="0" w:color="auto"/>
        <w:right w:val="none" w:sz="0" w:space="0" w:color="auto"/>
      </w:divBdr>
      <w:divsChild>
        <w:div w:id="28647160">
          <w:marLeft w:val="640"/>
          <w:marRight w:val="0"/>
          <w:marTop w:val="0"/>
          <w:marBottom w:val="0"/>
          <w:divBdr>
            <w:top w:val="none" w:sz="0" w:space="0" w:color="auto"/>
            <w:left w:val="none" w:sz="0" w:space="0" w:color="auto"/>
            <w:bottom w:val="none" w:sz="0" w:space="0" w:color="auto"/>
            <w:right w:val="none" w:sz="0" w:space="0" w:color="auto"/>
          </w:divBdr>
        </w:div>
        <w:div w:id="29380635">
          <w:marLeft w:val="640"/>
          <w:marRight w:val="0"/>
          <w:marTop w:val="0"/>
          <w:marBottom w:val="0"/>
          <w:divBdr>
            <w:top w:val="none" w:sz="0" w:space="0" w:color="auto"/>
            <w:left w:val="none" w:sz="0" w:space="0" w:color="auto"/>
            <w:bottom w:val="none" w:sz="0" w:space="0" w:color="auto"/>
            <w:right w:val="none" w:sz="0" w:space="0" w:color="auto"/>
          </w:divBdr>
        </w:div>
        <w:div w:id="62681493">
          <w:marLeft w:val="640"/>
          <w:marRight w:val="0"/>
          <w:marTop w:val="0"/>
          <w:marBottom w:val="0"/>
          <w:divBdr>
            <w:top w:val="none" w:sz="0" w:space="0" w:color="auto"/>
            <w:left w:val="none" w:sz="0" w:space="0" w:color="auto"/>
            <w:bottom w:val="none" w:sz="0" w:space="0" w:color="auto"/>
            <w:right w:val="none" w:sz="0" w:space="0" w:color="auto"/>
          </w:divBdr>
        </w:div>
        <w:div w:id="181744617">
          <w:marLeft w:val="640"/>
          <w:marRight w:val="0"/>
          <w:marTop w:val="0"/>
          <w:marBottom w:val="0"/>
          <w:divBdr>
            <w:top w:val="none" w:sz="0" w:space="0" w:color="auto"/>
            <w:left w:val="none" w:sz="0" w:space="0" w:color="auto"/>
            <w:bottom w:val="none" w:sz="0" w:space="0" w:color="auto"/>
            <w:right w:val="none" w:sz="0" w:space="0" w:color="auto"/>
          </w:divBdr>
        </w:div>
        <w:div w:id="200168849">
          <w:marLeft w:val="640"/>
          <w:marRight w:val="0"/>
          <w:marTop w:val="0"/>
          <w:marBottom w:val="0"/>
          <w:divBdr>
            <w:top w:val="none" w:sz="0" w:space="0" w:color="auto"/>
            <w:left w:val="none" w:sz="0" w:space="0" w:color="auto"/>
            <w:bottom w:val="none" w:sz="0" w:space="0" w:color="auto"/>
            <w:right w:val="none" w:sz="0" w:space="0" w:color="auto"/>
          </w:divBdr>
        </w:div>
        <w:div w:id="201359234">
          <w:marLeft w:val="640"/>
          <w:marRight w:val="0"/>
          <w:marTop w:val="0"/>
          <w:marBottom w:val="0"/>
          <w:divBdr>
            <w:top w:val="none" w:sz="0" w:space="0" w:color="auto"/>
            <w:left w:val="none" w:sz="0" w:space="0" w:color="auto"/>
            <w:bottom w:val="none" w:sz="0" w:space="0" w:color="auto"/>
            <w:right w:val="none" w:sz="0" w:space="0" w:color="auto"/>
          </w:divBdr>
        </w:div>
        <w:div w:id="207882660">
          <w:marLeft w:val="640"/>
          <w:marRight w:val="0"/>
          <w:marTop w:val="0"/>
          <w:marBottom w:val="0"/>
          <w:divBdr>
            <w:top w:val="none" w:sz="0" w:space="0" w:color="auto"/>
            <w:left w:val="none" w:sz="0" w:space="0" w:color="auto"/>
            <w:bottom w:val="none" w:sz="0" w:space="0" w:color="auto"/>
            <w:right w:val="none" w:sz="0" w:space="0" w:color="auto"/>
          </w:divBdr>
        </w:div>
        <w:div w:id="213277932">
          <w:marLeft w:val="640"/>
          <w:marRight w:val="0"/>
          <w:marTop w:val="0"/>
          <w:marBottom w:val="0"/>
          <w:divBdr>
            <w:top w:val="none" w:sz="0" w:space="0" w:color="auto"/>
            <w:left w:val="none" w:sz="0" w:space="0" w:color="auto"/>
            <w:bottom w:val="none" w:sz="0" w:space="0" w:color="auto"/>
            <w:right w:val="none" w:sz="0" w:space="0" w:color="auto"/>
          </w:divBdr>
        </w:div>
        <w:div w:id="236087803">
          <w:marLeft w:val="640"/>
          <w:marRight w:val="0"/>
          <w:marTop w:val="0"/>
          <w:marBottom w:val="0"/>
          <w:divBdr>
            <w:top w:val="none" w:sz="0" w:space="0" w:color="auto"/>
            <w:left w:val="none" w:sz="0" w:space="0" w:color="auto"/>
            <w:bottom w:val="none" w:sz="0" w:space="0" w:color="auto"/>
            <w:right w:val="none" w:sz="0" w:space="0" w:color="auto"/>
          </w:divBdr>
        </w:div>
        <w:div w:id="237518316">
          <w:marLeft w:val="640"/>
          <w:marRight w:val="0"/>
          <w:marTop w:val="0"/>
          <w:marBottom w:val="0"/>
          <w:divBdr>
            <w:top w:val="none" w:sz="0" w:space="0" w:color="auto"/>
            <w:left w:val="none" w:sz="0" w:space="0" w:color="auto"/>
            <w:bottom w:val="none" w:sz="0" w:space="0" w:color="auto"/>
            <w:right w:val="none" w:sz="0" w:space="0" w:color="auto"/>
          </w:divBdr>
        </w:div>
        <w:div w:id="325861143">
          <w:marLeft w:val="640"/>
          <w:marRight w:val="0"/>
          <w:marTop w:val="0"/>
          <w:marBottom w:val="0"/>
          <w:divBdr>
            <w:top w:val="none" w:sz="0" w:space="0" w:color="auto"/>
            <w:left w:val="none" w:sz="0" w:space="0" w:color="auto"/>
            <w:bottom w:val="none" w:sz="0" w:space="0" w:color="auto"/>
            <w:right w:val="none" w:sz="0" w:space="0" w:color="auto"/>
          </w:divBdr>
        </w:div>
        <w:div w:id="329021229">
          <w:marLeft w:val="640"/>
          <w:marRight w:val="0"/>
          <w:marTop w:val="0"/>
          <w:marBottom w:val="0"/>
          <w:divBdr>
            <w:top w:val="none" w:sz="0" w:space="0" w:color="auto"/>
            <w:left w:val="none" w:sz="0" w:space="0" w:color="auto"/>
            <w:bottom w:val="none" w:sz="0" w:space="0" w:color="auto"/>
            <w:right w:val="none" w:sz="0" w:space="0" w:color="auto"/>
          </w:divBdr>
        </w:div>
        <w:div w:id="366302217">
          <w:marLeft w:val="640"/>
          <w:marRight w:val="0"/>
          <w:marTop w:val="0"/>
          <w:marBottom w:val="0"/>
          <w:divBdr>
            <w:top w:val="none" w:sz="0" w:space="0" w:color="auto"/>
            <w:left w:val="none" w:sz="0" w:space="0" w:color="auto"/>
            <w:bottom w:val="none" w:sz="0" w:space="0" w:color="auto"/>
            <w:right w:val="none" w:sz="0" w:space="0" w:color="auto"/>
          </w:divBdr>
        </w:div>
        <w:div w:id="372852132">
          <w:marLeft w:val="640"/>
          <w:marRight w:val="0"/>
          <w:marTop w:val="0"/>
          <w:marBottom w:val="0"/>
          <w:divBdr>
            <w:top w:val="none" w:sz="0" w:space="0" w:color="auto"/>
            <w:left w:val="none" w:sz="0" w:space="0" w:color="auto"/>
            <w:bottom w:val="none" w:sz="0" w:space="0" w:color="auto"/>
            <w:right w:val="none" w:sz="0" w:space="0" w:color="auto"/>
          </w:divBdr>
        </w:div>
        <w:div w:id="398093700">
          <w:marLeft w:val="640"/>
          <w:marRight w:val="0"/>
          <w:marTop w:val="0"/>
          <w:marBottom w:val="0"/>
          <w:divBdr>
            <w:top w:val="none" w:sz="0" w:space="0" w:color="auto"/>
            <w:left w:val="none" w:sz="0" w:space="0" w:color="auto"/>
            <w:bottom w:val="none" w:sz="0" w:space="0" w:color="auto"/>
            <w:right w:val="none" w:sz="0" w:space="0" w:color="auto"/>
          </w:divBdr>
        </w:div>
        <w:div w:id="538932324">
          <w:marLeft w:val="640"/>
          <w:marRight w:val="0"/>
          <w:marTop w:val="0"/>
          <w:marBottom w:val="0"/>
          <w:divBdr>
            <w:top w:val="none" w:sz="0" w:space="0" w:color="auto"/>
            <w:left w:val="none" w:sz="0" w:space="0" w:color="auto"/>
            <w:bottom w:val="none" w:sz="0" w:space="0" w:color="auto"/>
            <w:right w:val="none" w:sz="0" w:space="0" w:color="auto"/>
          </w:divBdr>
        </w:div>
        <w:div w:id="539900671">
          <w:marLeft w:val="640"/>
          <w:marRight w:val="0"/>
          <w:marTop w:val="0"/>
          <w:marBottom w:val="0"/>
          <w:divBdr>
            <w:top w:val="none" w:sz="0" w:space="0" w:color="auto"/>
            <w:left w:val="none" w:sz="0" w:space="0" w:color="auto"/>
            <w:bottom w:val="none" w:sz="0" w:space="0" w:color="auto"/>
            <w:right w:val="none" w:sz="0" w:space="0" w:color="auto"/>
          </w:divBdr>
        </w:div>
        <w:div w:id="591596044">
          <w:marLeft w:val="640"/>
          <w:marRight w:val="0"/>
          <w:marTop w:val="0"/>
          <w:marBottom w:val="0"/>
          <w:divBdr>
            <w:top w:val="none" w:sz="0" w:space="0" w:color="auto"/>
            <w:left w:val="none" w:sz="0" w:space="0" w:color="auto"/>
            <w:bottom w:val="none" w:sz="0" w:space="0" w:color="auto"/>
            <w:right w:val="none" w:sz="0" w:space="0" w:color="auto"/>
          </w:divBdr>
        </w:div>
        <w:div w:id="679284457">
          <w:marLeft w:val="640"/>
          <w:marRight w:val="0"/>
          <w:marTop w:val="0"/>
          <w:marBottom w:val="0"/>
          <w:divBdr>
            <w:top w:val="none" w:sz="0" w:space="0" w:color="auto"/>
            <w:left w:val="none" w:sz="0" w:space="0" w:color="auto"/>
            <w:bottom w:val="none" w:sz="0" w:space="0" w:color="auto"/>
            <w:right w:val="none" w:sz="0" w:space="0" w:color="auto"/>
          </w:divBdr>
        </w:div>
        <w:div w:id="767119827">
          <w:marLeft w:val="640"/>
          <w:marRight w:val="0"/>
          <w:marTop w:val="0"/>
          <w:marBottom w:val="0"/>
          <w:divBdr>
            <w:top w:val="none" w:sz="0" w:space="0" w:color="auto"/>
            <w:left w:val="none" w:sz="0" w:space="0" w:color="auto"/>
            <w:bottom w:val="none" w:sz="0" w:space="0" w:color="auto"/>
            <w:right w:val="none" w:sz="0" w:space="0" w:color="auto"/>
          </w:divBdr>
        </w:div>
        <w:div w:id="899556228">
          <w:marLeft w:val="640"/>
          <w:marRight w:val="0"/>
          <w:marTop w:val="0"/>
          <w:marBottom w:val="0"/>
          <w:divBdr>
            <w:top w:val="none" w:sz="0" w:space="0" w:color="auto"/>
            <w:left w:val="none" w:sz="0" w:space="0" w:color="auto"/>
            <w:bottom w:val="none" w:sz="0" w:space="0" w:color="auto"/>
            <w:right w:val="none" w:sz="0" w:space="0" w:color="auto"/>
          </w:divBdr>
        </w:div>
        <w:div w:id="925770536">
          <w:marLeft w:val="640"/>
          <w:marRight w:val="0"/>
          <w:marTop w:val="0"/>
          <w:marBottom w:val="0"/>
          <w:divBdr>
            <w:top w:val="none" w:sz="0" w:space="0" w:color="auto"/>
            <w:left w:val="none" w:sz="0" w:space="0" w:color="auto"/>
            <w:bottom w:val="none" w:sz="0" w:space="0" w:color="auto"/>
            <w:right w:val="none" w:sz="0" w:space="0" w:color="auto"/>
          </w:divBdr>
        </w:div>
        <w:div w:id="1048800708">
          <w:marLeft w:val="640"/>
          <w:marRight w:val="0"/>
          <w:marTop w:val="0"/>
          <w:marBottom w:val="0"/>
          <w:divBdr>
            <w:top w:val="none" w:sz="0" w:space="0" w:color="auto"/>
            <w:left w:val="none" w:sz="0" w:space="0" w:color="auto"/>
            <w:bottom w:val="none" w:sz="0" w:space="0" w:color="auto"/>
            <w:right w:val="none" w:sz="0" w:space="0" w:color="auto"/>
          </w:divBdr>
        </w:div>
        <w:div w:id="1076587902">
          <w:marLeft w:val="640"/>
          <w:marRight w:val="0"/>
          <w:marTop w:val="0"/>
          <w:marBottom w:val="0"/>
          <w:divBdr>
            <w:top w:val="none" w:sz="0" w:space="0" w:color="auto"/>
            <w:left w:val="none" w:sz="0" w:space="0" w:color="auto"/>
            <w:bottom w:val="none" w:sz="0" w:space="0" w:color="auto"/>
            <w:right w:val="none" w:sz="0" w:space="0" w:color="auto"/>
          </w:divBdr>
        </w:div>
        <w:div w:id="1118136487">
          <w:marLeft w:val="640"/>
          <w:marRight w:val="0"/>
          <w:marTop w:val="0"/>
          <w:marBottom w:val="0"/>
          <w:divBdr>
            <w:top w:val="none" w:sz="0" w:space="0" w:color="auto"/>
            <w:left w:val="none" w:sz="0" w:space="0" w:color="auto"/>
            <w:bottom w:val="none" w:sz="0" w:space="0" w:color="auto"/>
            <w:right w:val="none" w:sz="0" w:space="0" w:color="auto"/>
          </w:divBdr>
        </w:div>
        <w:div w:id="1201940969">
          <w:marLeft w:val="640"/>
          <w:marRight w:val="0"/>
          <w:marTop w:val="0"/>
          <w:marBottom w:val="0"/>
          <w:divBdr>
            <w:top w:val="none" w:sz="0" w:space="0" w:color="auto"/>
            <w:left w:val="none" w:sz="0" w:space="0" w:color="auto"/>
            <w:bottom w:val="none" w:sz="0" w:space="0" w:color="auto"/>
            <w:right w:val="none" w:sz="0" w:space="0" w:color="auto"/>
          </w:divBdr>
        </w:div>
        <w:div w:id="1254247431">
          <w:marLeft w:val="640"/>
          <w:marRight w:val="0"/>
          <w:marTop w:val="0"/>
          <w:marBottom w:val="0"/>
          <w:divBdr>
            <w:top w:val="none" w:sz="0" w:space="0" w:color="auto"/>
            <w:left w:val="none" w:sz="0" w:space="0" w:color="auto"/>
            <w:bottom w:val="none" w:sz="0" w:space="0" w:color="auto"/>
            <w:right w:val="none" w:sz="0" w:space="0" w:color="auto"/>
          </w:divBdr>
        </w:div>
        <w:div w:id="1330214572">
          <w:marLeft w:val="640"/>
          <w:marRight w:val="0"/>
          <w:marTop w:val="0"/>
          <w:marBottom w:val="0"/>
          <w:divBdr>
            <w:top w:val="none" w:sz="0" w:space="0" w:color="auto"/>
            <w:left w:val="none" w:sz="0" w:space="0" w:color="auto"/>
            <w:bottom w:val="none" w:sz="0" w:space="0" w:color="auto"/>
            <w:right w:val="none" w:sz="0" w:space="0" w:color="auto"/>
          </w:divBdr>
        </w:div>
        <w:div w:id="1405682385">
          <w:marLeft w:val="640"/>
          <w:marRight w:val="0"/>
          <w:marTop w:val="0"/>
          <w:marBottom w:val="0"/>
          <w:divBdr>
            <w:top w:val="none" w:sz="0" w:space="0" w:color="auto"/>
            <w:left w:val="none" w:sz="0" w:space="0" w:color="auto"/>
            <w:bottom w:val="none" w:sz="0" w:space="0" w:color="auto"/>
            <w:right w:val="none" w:sz="0" w:space="0" w:color="auto"/>
          </w:divBdr>
        </w:div>
        <w:div w:id="1453982186">
          <w:marLeft w:val="640"/>
          <w:marRight w:val="0"/>
          <w:marTop w:val="0"/>
          <w:marBottom w:val="0"/>
          <w:divBdr>
            <w:top w:val="none" w:sz="0" w:space="0" w:color="auto"/>
            <w:left w:val="none" w:sz="0" w:space="0" w:color="auto"/>
            <w:bottom w:val="none" w:sz="0" w:space="0" w:color="auto"/>
            <w:right w:val="none" w:sz="0" w:space="0" w:color="auto"/>
          </w:divBdr>
        </w:div>
        <w:div w:id="1512799566">
          <w:marLeft w:val="640"/>
          <w:marRight w:val="0"/>
          <w:marTop w:val="0"/>
          <w:marBottom w:val="0"/>
          <w:divBdr>
            <w:top w:val="none" w:sz="0" w:space="0" w:color="auto"/>
            <w:left w:val="none" w:sz="0" w:space="0" w:color="auto"/>
            <w:bottom w:val="none" w:sz="0" w:space="0" w:color="auto"/>
            <w:right w:val="none" w:sz="0" w:space="0" w:color="auto"/>
          </w:divBdr>
        </w:div>
        <w:div w:id="1552426373">
          <w:marLeft w:val="640"/>
          <w:marRight w:val="0"/>
          <w:marTop w:val="0"/>
          <w:marBottom w:val="0"/>
          <w:divBdr>
            <w:top w:val="none" w:sz="0" w:space="0" w:color="auto"/>
            <w:left w:val="none" w:sz="0" w:space="0" w:color="auto"/>
            <w:bottom w:val="none" w:sz="0" w:space="0" w:color="auto"/>
            <w:right w:val="none" w:sz="0" w:space="0" w:color="auto"/>
          </w:divBdr>
        </w:div>
        <w:div w:id="1823691680">
          <w:marLeft w:val="640"/>
          <w:marRight w:val="0"/>
          <w:marTop w:val="0"/>
          <w:marBottom w:val="0"/>
          <w:divBdr>
            <w:top w:val="none" w:sz="0" w:space="0" w:color="auto"/>
            <w:left w:val="none" w:sz="0" w:space="0" w:color="auto"/>
            <w:bottom w:val="none" w:sz="0" w:space="0" w:color="auto"/>
            <w:right w:val="none" w:sz="0" w:space="0" w:color="auto"/>
          </w:divBdr>
        </w:div>
        <w:div w:id="1866672980">
          <w:marLeft w:val="640"/>
          <w:marRight w:val="0"/>
          <w:marTop w:val="0"/>
          <w:marBottom w:val="0"/>
          <w:divBdr>
            <w:top w:val="none" w:sz="0" w:space="0" w:color="auto"/>
            <w:left w:val="none" w:sz="0" w:space="0" w:color="auto"/>
            <w:bottom w:val="none" w:sz="0" w:space="0" w:color="auto"/>
            <w:right w:val="none" w:sz="0" w:space="0" w:color="auto"/>
          </w:divBdr>
        </w:div>
        <w:div w:id="1872497174">
          <w:marLeft w:val="640"/>
          <w:marRight w:val="0"/>
          <w:marTop w:val="0"/>
          <w:marBottom w:val="0"/>
          <w:divBdr>
            <w:top w:val="none" w:sz="0" w:space="0" w:color="auto"/>
            <w:left w:val="none" w:sz="0" w:space="0" w:color="auto"/>
            <w:bottom w:val="none" w:sz="0" w:space="0" w:color="auto"/>
            <w:right w:val="none" w:sz="0" w:space="0" w:color="auto"/>
          </w:divBdr>
        </w:div>
        <w:div w:id="2070230373">
          <w:marLeft w:val="640"/>
          <w:marRight w:val="0"/>
          <w:marTop w:val="0"/>
          <w:marBottom w:val="0"/>
          <w:divBdr>
            <w:top w:val="none" w:sz="0" w:space="0" w:color="auto"/>
            <w:left w:val="none" w:sz="0" w:space="0" w:color="auto"/>
            <w:bottom w:val="none" w:sz="0" w:space="0" w:color="auto"/>
            <w:right w:val="none" w:sz="0" w:space="0" w:color="auto"/>
          </w:divBdr>
        </w:div>
        <w:div w:id="2114284386">
          <w:marLeft w:val="640"/>
          <w:marRight w:val="0"/>
          <w:marTop w:val="0"/>
          <w:marBottom w:val="0"/>
          <w:divBdr>
            <w:top w:val="none" w:sz="0" w:space="0" w:color="auto"/>
            <w:left w:val="none" w:sz="0" w:space="0" w:color="auto"/>
            <w:bottom w:val="none" w:sz="0" w:space="0" w:color="auto"/>
            <w:right w:val="none" w:sz="0" w:space="0" w:color="auto"/>
          </w:divBdr>
        </w:div>
        <w:div w:id="2115897080">
          <w:marLeft w:val="640"/>
          <w:marRight w:val="0"/>
          <w:marTop w:val="0"/>
          <w:marBottom w:val="0"/>
          <w:divBdr>
            <w:top w:val="none" w:sz="0" w:space="0" w:color="auto"/>
            <w:left w:val="none" w:sz="0" w:space="0" w:color="auto"/>
            <w:bottom w:val="none" w:sz="0" w:space="0" w:color="auto"/>
            <w:right w:val="none" w:sz="0" w:space="0" w:color="auto"/>
          </w:divBdr>
        </w:div>
      </w:divsChild>
    </w:div>
    <w:div w:id="644092206">
      <w:marLeft w:val="640"/>
      <w:marRight w:val="0"/>
      <w:marTop w:val="0"/>
      <w:marBottom w:val="0"/>
      <w:divBdr>
        <w:top w:val="none" w:sz="0" w:space="0" w:color="auto"/>
        <w:left w:val="none" w:sz="0" w:space="0" w:color="auto"/>
        <w:bottom w:val="none" w:sz="0" w:space="0" w:color="auto"/>
        <w:right w:val="none" w:sz="0" w:space="0" w:color="auto"/>
      </w:divBdr>
    </w:div>
    <w:div w:id="644896517">
      <w:bodyDiv w:val="1"/>
      <w:marLeft w:val="0"/>
      <w:marRight w:val="0"/>
      <w:marTop w:val="0"/>
      <w:marBottom w:val="0"/>
      <w:divBdr>
        <w:top w:val="none" w:sz="0" w:space="0" w:color="auto"/>
        <w:left w:val="none" w:sz="0" w:space="0" w:color="auto"/>
        <w:bottom w:val="none" w:sz="0" w:space="0" w:color="auto"/>
        <w:right w:val="none" w:sz="0" w:space="0" w:color="auto"/>
      </w:divBdr>
      <w:divsChild>
        <w:div w:id="79183052">
          <w:marLeft w:val="640"/>
          <w:marRight w:val="0"/>
          <w:marTop w:val="0"/>
          <w:marBottom w:val="0"/>
          <w:divBdr>
            <w:top w:val="none" w:sz="0" w:space="0" w:color="auto"/>
            <w:left w:val="none" w:sz="0" w:space="0" w:color="auto"/>
            <w:bottom w:val="none" w:sz="0" w:space="0" w:color="auto"/>
            <w:right w:val="none" w:sz="0" w:space="0" w:color="auto"/>
          </w:divBdr>
        </w:div>
        <w:div w:id="84887110">
          <w:marLeft w:val="640"/>
          <w:marRight w:val="0"/>
          <w:marTop w:val="0"/>
          <w:marBottom w:val="0"/>
          <w:divBdr>
            <w:top w:val="none" w:sz="0" w:space="0" w:color="auto"/>
            <w:left w:val="none" w:sz="0" w:space="0" w:color="auto"/>
            <w:bottom w:val="none" w:sz="0" w:space="0" w:color="auto"/>
            <w:right w:val="none" w:sz="0" w:space="0" w:color="auto"/>
          </w:divBdr>
        </w:div>
        <w:div w:id="166750675">
          <w:marLeft w:val="640"/>
          <w:marRight w:val="0"/>
          <w:marTop w:val="0"/>
          <w:marBottom w:val="0"/>
          <w:divBdr>
            <w:top w:val="none" w:sz="0" w:space="0" w:color="auto"/>
            <w:left w:val="none" w:sz="0" w:space="0" w:color="auto"/>
            <w:bottom w:val="none" w:sz="0" w:space="0" w:color="auto"/>
            <w:right w:val="none" w:sz="0" w:space="0" w:color="auto"/>
          </w:divBdr>
        </w:div>
        <w:div w:id="177548214">
          <w:marLeft w:val="640"/>
          <w:marRight w:val="0"/>
          <w:marTop w:val="0"/>
          <w:marBottom w:val="0"/>
          <w:divBdr>
            <w:top w:val="none" w:sz="0" w:space="0" w:color="auto"/>
            <w:left w:val="none" w:sz="0" w:space="0" w:color="auto"/>
            <w:bottom w:val="none" w:sz="0" w:space="0" w:color="auto"/>
            <w:right w:val="none" w:sz="0" w:space="0" w:color="auto"/>
          </w:divBdr>
        </w:div>
        <w:div w:id="244606351">
          <w:marLeft w:val="640"/>
          <w:marRight w:val="0"/>
          <w:marTop w:val="0"/>
          <w:marBottom w:val="0"/>
          <w:divBdr>
            <w:top w:val="none" w:sz="0" w:space="0" w:color="auto"/>
            <w:left w:val="none" w:sz="0" w:space="0" w:color="auto"/>
            <w:bottom w:val="none" w:sz="0" w:space="0" w:color="auto"/>
            <w:right w:val="none" w:sz="0" w:space="0" w:color="auto"/>
          </w:divBdr>
        </w:div>
        <w:div w:id="311100486">
          <w:marLeft w:val="640"/>
          <w:marRight w:val="0"/>
          <w:marTop w:val="0"/>
          <w:marBottom w:val="0"/>
          <w:divBdr>
            <w:top w:val="none" w:sz="0" w:space="0" w:color="auto"/>
            <w:left w:val="none" w:sz="0" w:space="0" w:color="auto"/>
            <w:bottom w:val="none" w:sz="0" w:space="0" w:color="auto"/>
            <w:right w:val="none" w:sz="0" w:space="0" w:color="auto"/>
          </w:divBdr>
        </w:div>
        <w:div w:id="317462977">
          <w:marLeft w:val="640"/>
          <w:marRight w:val="0"/>
          <w:marTop w:val="0"/>
          <w:marBottom w:val="0"/>
          <w:divBdr>
            <w:top w:val="none" w:sz="0" w:space="0" w:color="auto"/>
            <w:left w:val="none" w:sz="0" w:space="0" w:color="auto"/>
            <w:bottom w:val="none" w:sz="0" w:space="0" w:color="auto"/>
            <w:right w:val="none" w:sz="0" w:space="0" w:color="auto"/>
          </w:divBdr>
        </w:div>
        <w:div w:id="348993401">
          <w:marLeft w:val="640"/>
          <w:marRight w:val="0"/>
          <w:marTop w:val="0"/>
          <w:marBottom w:val="0"/>
          <w:divBdr>
            <w:top w:val="none" w:sz="0" w:space="0" w:color="auto"/>
            <w:left w:val="none" w:sz="0" w:space="0" w:color="auto"/>
            <w:bottom w:val="none" w:sz="0" w:space="0" w:color="auto"/>
            <w:right w:val="none" w:sz="0" w:space="0" w:color="auto"/>
          </w:divBdr>
        </w:div>
        <w:div w:id="366369495">
          <w:marLeft w:val="640"/>
          <w:marRight w:val="0"/>
          <w:marTop w:val="0"/>
          <w:marBottom w:val="0"/>
          <w:divBdr>
            <w:top w:val="none" w:sz="0" w:space="0" w:color="auto"/>
            <w:left w:val="none" w:sz="0" w:space="0" w:color="auto"/>
            <w:bottom w:val="none" w:sz="0" w:space="0" w:color="auto"/>
            <w:right w:val="none" w:sz="0" w:space="0" w:color="auto"/>
          </w:divBdr>
        </w:div>
        <w:div w:id="410859516">
          <w:marLeft w:val="640"/>
          <w:marRight w:val="0"/>
          <w:marTop w:val="0"/>
          <w:marBottom w:val="0"/>
          <w:divBdr>
            <w:top w:val="none" w:sz="0" w:space="0" w:color="auto"/>
            <w:left w:val="none" w:sz="0" w:space="0" w:color="auto"/>
            <w:bottom w:val="none" w:sz="0" w:space="0" w:color="auto"/>
            <w:right w:val="none" w:sz="0" w:space="0" w:color="auto"/>
          </w:divBdr>
        </w:div>
        <w:div w:id="413206763">
          <w:marLeft w:val="640"/>
          <w:marRight w:val="0"/>
          <w:marTop w:val="0"/>
          <w:marBottom w:val="0"/>
          <w:divBdr>
            <w:top w:val="none" w:sz="0" w:space="0" w:color="auto"/>
            <w:left w:val="none" w:sz="0" w:space="0" w:color="auto"/>
            <w:bottom w:val="none" w:sz="0" w:space="0" w:color="auto"/>
            <w:right w:val="none" w:sz="0" w:space="0" w:color="auto"/>
          </w:divBdr>
        </w:div>
        <w:div w:id="456486379">
          <w:marLeft w:val="640"/>
          <w:marRight w:val="0"/>
          <w:marTop w:val="0"/>
          <w:marBottom w:val="0"/>
          <w:divBdr>
            <w:top w:val="none" w:sz="0" w:space="0" w:color="auto"/>
            <w:left w:val="none" w:sz="0" w:space="0" w:color="auto"/>
            <w:bottom w:val="none" w:sz="0" w:space="0" w:color="auto"/>
            <w:right w:val="none" w:sz="0" w:space="0" w:color="auto"/>
          </w:divBdr>
        </w:div>
        <w:div w:id="530075124">
          <w:marLeft w:val="640"/>
          <w:marRight w:val="0"/>
          <w:marTop w:val="0"/>
          <w:marBottom w:val="0"/>
          <w:divBdr>
            <w:top w:val="none" w:sz="0" w:space="0" w:color="auto"/>
            <w:left w:val="none" w:sz="0" w:space="0" w:color="auto"/>
            <w:bottom w:val="none" w:sz="0" w:space="0" w:color="auto"/>
            <w:right w:val="none" w:sz="0" w:space="0" w:color="auto"/>
          </w:divBdr>
        </w:div>
        <w:div w:id="570040023">
          <w:marLeft w:val="640"/>
          <w:marRight w:val="0"/>
          <w:marTop w:val="0"/>
          <w:marBottom w:val="0"/>
          <w:divBdr>
            <w:top w:val="none" w:sz="0" w:space="0" w:color="auto"/>
            <w:left w:val="none" w:sz="0" w:space="0" w:color="auto"/>
            <w:bottom w:val="none" w:sz="0" w:space="0" w:color="auto"/>
            <w:right w:val="none" w:sz="0" w:space="0" w:color="auto"/>
          </w:divBdr>
        </w:div>
        <w:div w:id="615061147">
          <w:marLeft w:val="640"/>
          <w:marRight w:val="0"/>
          <w:marTop w:val="0"/>
          <w:marBottom w:val="0"/>
          <w:divBdr>
            <w:top w:val="none" w:sz="0" w:space="0" w:color="auto"/>
            <w:left w:val="none" w:sz="0" w:space="0" w:color="auto"/>
            <w:bottom w:val="none" w:sz="0" w:space="0" w:color="auto"/>
            <w:right w:val="none" w:sz="0" w:space="0" w:color="auto"/>
          </w:divBdr>
        </w:div>
        <w:div w:id="688220784">
          <w:marLeft w:val="640"/>
          <w:marRight w:val="0"/>
          <w:marTop w:val="0"/>
          <w:marBottom w:val="0"/>
          <w:divBdr>
            <w:top w:val="none" w:sz="0" w:space="0" w:color="auto"/>
            <w:left w:val="none" w:sz="0" w:space="0" w:color="auto"/>
            <w:bottom w:val="none" w:sz="0" w:space="0" w:color="auto"/>
            <w:right w:val="none" w:sz="0" w:space="0" w:color="auto"/>
          </w:divBdr>
        </w:div>
        <w:div w:id="705107148">
          <w:marLeft w:val="640"/>
          <w:marRight w:val="0"/>
          <w:marTop w:val="0"/>
          <w:marBottom w:val="0"/>
          <w:divBdr>
            <w:top w:val="none" w:sz="0" w:space="0" w:color="auto"/>
            <w:left w:val="none" w:sz="0" w:space="0" w:color="auto"/>
            <w:bottom w:val="none" w:sz="0" w:space="0" w:color="auto"/>
            <w:right w:val="none" w:sz="0" w:space="0" w:color="auto"/>
          </w:divBdr>
        </w:div>
        <w:div w:id="722947269">
          <w:marLeft w:val="640"/>
          <w:marRight w:val="0"/>
          <w:marTop w:val="0"/>
          <w:marBottom w:val="0"/>
          <w:divBdr>
            <w:top w:val="none" w:sz="0" w:space="0" w:color="auto"/>
            <w:left w:val="none" w:sz="0" w:space="0" w:color="auto"/>
            <w:bottom w:val="none" w:sz="0" w:space="0" w:color="auto"/>
            <w:right w:val="none" w:sz="0" w:space="0" w:color="auto"/>
          </w:divBdr>
        </w:div>
        <w:div w:id="774792948">
          <w:marLeft w:val="640"/>
          <w:marRight w:val="0"/>
          <w:marTop w:val="0"/>
          <w:marBottom w:val="0"/>
          <w:divBdr>
            <w:top w:val="none" w:sz="0" w:space="0" w:color="auto"/>
            <w:left w:val="none" w:sz="0" w:space="0" w:color="auto"/>
            <w:bottom w:val="none" w:sz="0" w:space="0" w:color="auto"/>
            <w:right w:val="none" w:sz="0" w:space="0" w:color="auto"/>
          </w:divBdr>
        </w:div>
        <w:div w:id="777216445">
          <w:marLeft w:val="640"/>
          <w:marRight w:val="0"/>
          <w:marTop w:val="0"/>
          <w:marBottom w:val="0"/>
          <w:divBdr>
            <w:top w:val="none" w:sz="0" w:space="0" w:color="auto"/>
            <w:left w:val="none" w:sz="0" w:space="0" w:color="auto"/>
            <w:bottom w:val="none" w:sz="0" w:space="0" w:color="auto"/>
            <w:right w:val="none" w:sz="0" w:space="0" w:color="auto"/>
          </w:divBdr>
        </w:div>
        <w:div w:id="792753795">
          <w:marLeft w:val="640"/>
          <w:marRight w:val="0"/>
          <w:marTop w:val="0"/>
          <w:marBottom w:val="0"/>
          <w:divBdr>
            <w:top w:val="none" w:sz="0" w:space="0" w:color="auto"/>
            <w:left w:val="none" w:sz="0" w:space="0" w:color="auto"/>
            <w:bottom w:val="none" w:sz="0" w:space="0" w:color="auto"/>
            <w:right w:val="none" w:sz="0" w:space="0" w:color="auto"/>
          </w:divBdr>
        </w:div>
        <w:div w:id="840238514">
          <w:marLeft w:val="640"/>
          <w:marRight w:val="0"/>
          <w:marTop w:val="0"/>
          <w:marBottom w:val="0"/>
          <w:divBdr>
            <w:top w:val="none" w:sz="0" w:space="0" w:color="auto"/>
            <w:left w:val="none" w:sz="0" w:space="0" w:color="auto"/>
            <w:bottom w:val="none" w:sz="0" w:space="0" w:color="auto"/>
            <w:right w:val="none" w:sz="0" w:space="0" w:color="auto"/>
          </w:divBdr>
        </w:div>
        <w:div w:id="891313095">
          <w:marLeft w:val="640"/>
          <w:marRight w:val="0"/>
          <w:marTop w:val="0"/>
          <w:marBottom w:val="0"/>
          <w:divBdr>
            <w:top w:val="none" w:sz="0" w:space="0" w:color="auto"/>
            <w:left w:val="none" w:sz="0" w:space="0" w:color="auto"/>
            <w:bottom w:val="none" w:sz="0" w:space="0" w:color="auto"/>
            <w:right w:val="none" w:sz="0" w:space="0" w:color="auto"/>
          </w:divBdr>
        </w:div>
        <w:div w:id="907036179">
          <w:marLeft w:val="640"/>
          <w:marRight w:val="0"/>
          <w:marTop w:val="0"/>
          <w:marBottom w:val="0"/>
          <w:divBdr>
            <w:top w:val="none" w:sz="0" w:space="0" w:color="auto"/>
            <w:left w:val="none" w:sz="0" w:space="0" w:color="auto"/>
            <w:bottom w:val="none" w:sz="0" w:space="0" w:color="auto"/>
            <w:right w:val="none" w:sz="0" w:space="0" w:color="auto"/>
          </w:divBdr>
        </w:div>
        <w:div w:id="1091051553">
          <w:marLeft w:val="640"/>
          <w:marRight w:val="0"/>
          <w:marTop w:val="0"/>
          <w:marBottom w:val="0"/>
          <w:divBdr>
            <w:top w:val="none" w:sz="0" w:space="0" w:color="auto"/>
            <w:left w:val="none" w:sz="0" w:space="0" w:color="auto"/>
            <w:bottom w:val="none" w:sz="0" w:space="0" w:color="auto"/>
            <w:right w:val="none" w:sz="0" w:space="0" w:color="auto"/>
          </w:divBdr>
        </w:div>
        <w:div w:id="1154954046">
          <w:marLeft w:val="640"/>
          <w:marRight w:val="0"/>
          <w:marTop w:val="0"/>
          <w:marBottom w:val="0"/>
          <w:divBdr>
            <w:top w:val="none" w:sz="0" w:space="0" w:color="auto"/>
            <w:left w:val="none" w:sz="0" w:space="0" w:color="auto"/>
            <w:bottom w:val="none" w:sz="0" w:space="0" w:color="auto"/>
            <w:right w:val="none" w:sz="0" w:space="0" w:color="auto"/>
          </w:divBdr>
        </w:div>
        <w:div w:id="1200435440">
          <w:marLeft w:val="640"/>
          <w:marRight w:val="0"/>
          <w:marTop w:val="0"/>
          <w:marBottom w:val="0"/>
          <w:divBdr>
            <w:top w:val="none" w:sz="0" w:space="0" w:color="auto"/>
            <w:left w:val="none" w:sz="0" w:space="0" w:color="auto"/>
            <w:bottom w:val="none" w:sz="0" w:space="0" w:color="auto"/>
            <w:right w:val="none" w:sz="0" w:space="0" w:color="auto"/>
          </w:divBdr>
        </w:div>
        <w:div w:id="1332375129">
          <w:marLeft w:val="640"/>
          <w:marRight w:val="0"/>
          <w:marTop w:val="0"/>
          <w:marBottom w:val="0"/>
          <w:divBdr>
            <w:top w:val="none" w:sz="0" w:space="0" w:color="auto"/>
            <w:left w:val="none" w:sz="0" w:space="0" w:color="auto"/>
            <w:bottom w:val="none" w:sz="0" w:space="0" w:color="auto"/>
            <w:right w:val="none" w:sz="0" w:space="0" w:color="auto"/>
          </w:divBdr>
        </w:div>
        <w:div w:id="1343240252">
          <w:marLeft w:val="640"/>
          <w:marRight w:val="0"/>
          <w:marTop w:val="0"/>
          <w:marBottom w:val="0"/>
          <w:divBdr>
            <w:top w:val="none" w:sz="0" w:space="0" w:color="auto"/>
            <w:left w:val="none" w:sz="0" w:space="0" w:color="auto"/>
            <w:bottom w:val="none" w:sz="0" w:space="0" w:color="auto"/>
            <w:right w:val="none" w:sz="0" w:space="0" w:color="auto"/>
          </w:divBdr>
        </w:div>
        <w:div w:id="1542355879">
          <w:marLeft w:val="640"/>
          <w:marRight w:val="0"/>
          <w:marTop w:val="0"/>
          <w:marBottom w:val="0"/>
          <w:divBdr>
            <w:top w:val="none" w:sz="0" w:space="0" w:color="auto"/>
            <w:left w:val="none" w:sz="0" w:space="0" w:color="auto"/>
            <w:bottom w:val="none" w:sz="0" w:space="0" w:color="auto"/>
            <w:right w:val="none" w:sz="0" w:space="0" w:color="auto"/>
          </w:divBdr>
        </w:div>
        <w:div w:id="1555660602">
          <w:marLeft w:val="640"/>
          <w:marRight w:val="0"/>
          <w:marTop w:val="0"/>
          <w:marBottom w:val="0"/>
          <w:divBdr>
            <w:top w:val="none" w:sz="0" w:space="0" w:color="auto"/>
            <w:left w:val="none" w:sz="0" w:space="0" w:color="auto"/>
            <w:bottom w:val="none" w:sz="0" w:space="0" w:color="auto"/>
            <w:right w:val="none" w:sz="0" w:space="0" w:color="auto"/>
          </w:divBdr>
        </w:div>
        <w:div w:id="1564557444">
          <w:marLeft w:val="640"/>
          <w:marRight w:val="0"/>
          <w:marTop w:val="0"/>
          <w:marBottom w:val="0"/>
          <w:divBdr>
            <w:top w:val="none" w:sz="0" w:space="0" w:color="auto"/>
            <w:left w:val="none" w:sz="0" w:space="0" w:color="auto"/>
            <w:bottom w:val="none" w:sz="0" w:space="0" w:color="auto"/>
            <w:right w:val="none" w:sz="0" w:space="0" w:color="auto"/>
          </w:divBdr>
        </w:div>
        <w:div w:id="1640382385">
          <w:marLeft w:val="640"/>
          <w:marRight w:val="0"/>
          <w:marTop w:val="0"/>
          <w:marBottom w:val="0"/>
          <w:divBdr>
            <w:top w:val="none" w:sz="0" w:space="0" w:color="auto"/>
            <w:left w:val="none" w:sz="0" w:space="0" w:color="auto"/>
            <w:bottom w:val="none" w:sz="0" w:space="0" w:color="auto"/>
            <w:right w:val="none" w:sz="0" w:space="0" w:color="auto"/>
          </w:divBdr>
        </w:div>
        <w:div w:id="1789737015">
          <w:marLeft w:val="640"/>
          <w:marRight w:val="0"/>
          <w:marTop w:val="0"/>
          <w:marBottom w:val="0"/>
          <w:divBdr>
            <w:top w:val="none" w:sz="0" w:space="0" w:color="auto"/>
            <w:left w:val="none" w:sz="0" w:space="0" w:color="auto"/>
            <w:bottom w:val="none" w:sz="0" w:space="0" w:color="auto"/>
            <w:right w:val="none" w:sz="0" w:space="0" w:color="auto"/>
          </w:divBdr>
        </w:div>
        <w:div w:id="1795904161">
          <w:marLeft w:val="640"/>
          <w:marRight w:val="0"/>
          <w:marTop w:val="0"/>
          <w:marBottom w:val="0"/>
          <w:divBdr>
            <w:top w:val="none" w:sz="0" w:space="0" w:color="auto"/>
            <w:left w:val="none" w:sz="0" w:space="0" w:color="auto"/>
            <w:bottom w:val="none" w:sz="0" w:space="0" w:color="auto"/>
            <w:right w:val="none" w:sz="0" w:space="0" w:color="auto"/>
          </w:divBdr>
        </w:div>
        <w:div w:id="1871870882">
          <w:marLeft w:val="640"/>
          <w:marRight w:val="0"/>
          <w:marTop w:val="0"/>
          <w:marBottom w:val="0"/>
          <w:divBdr>
            <w:top w:val="none" w:sz="0" w:space="0" w:color="auto"/>
            <w:left w:val="none" w:sz="0" w:space="0" w:color="auto"/>
            <w:bottom w:val="none" w:sz="0" w:space="0" w:color="auto"/>
            <w:right w:val="none" w:sz="0" w:space="0" w:color="auto"/>
          </w:divBdr>
        </w:div>
        <w:div w:id="1942489071">
          <w:marLeft w:val="640"/>
          <w:marRight w:val="0"/>
          <w:marTop w:val="0"/>
          <w:marBottom w:val="0"/>
          <w:divBdr>
            <w:top w:val="none" w:sz="0" w:space="0" w:color="auto"/>
            <w:left w:val="none" w:sz="0" w:space="0" w:color="auto"/>
            <w:bottom w:val="none" w:sz="0" w:space="0" w:color="auto"/>
            <w:right w:val="none" w:sz="0" w:space="0" w:color="auto"/>
          </w:divBdr>
        </w:div>
        <w:div w:id="1985112367">
          <w:marLeft w:val="640"/>
          <w:marRight w:val="0"/>
          <w:marTop w:val="0"/>
          <w:marBottom w:val="0"/>
          <w:divBdr>
            <w:top w:val="none" w:sz="0" w:space="0" w:color="auto"/>
            <w:left w:val="none" w:sz="0" w:space="0" w:color="auto"/>
            <w:bottom w:val="none" w:sz="0" w:space="0" w:color="auto"/>
            <w:right w:val="none" w:sz="0" w:space="0" w:color="auto"/>
          </w:divBdr>
        </w:div>
        <w:div w:id="1991641153">
          <w:marLeft w:val="640"/>
          <w:marRight w:val="0"/>
          <w:marTop w:val="0"/>
          <w:marBottom w:val="0"/>
          <w:divBdr>
            <w:top w:val="none" w:sz="0" w:space="0" w:color="auto"/>
            <w:left w:val="none" w:sz="0" w:space="0" w:color="auto"/>
            <w:bottom w:val="none" w:sz="0" w:space="0" w:color="auto"/>
            <w:right w:val="none" w:sz="0" w:space="0" w:color="auto"/>
          </w:divBdr>
        </w:div>
        <w:div w:id="2031954945">
          <w:marLeft w:val="640"/>
          <w:marRight w:val="0"/>
          <w:marTop w:val="0"/>
          <w:marBottom w:val="0"/>
          <w:divBdr>
            <w:top w:val="none" w:sz="0" w:space="0" w:color="auto"/>
            <w:left w:val="none" w:sz="0" w:space="0" w:color="auto"/>
            <w:bottom w:val="none" w:sz="0" w:space="0" w:color="auto"/>
            <w:right w:val="none" w:sz="0" w:space="0" w:color="auto"/>
          </w:divBdr>
        </w:div>
      </w:divsChild>
    </w:div>
    <w:div w:id="645361148">
      <w:bodyDiv w:val="1"/>
      <w:marLeft w:val="0"/>
      <w:marRight w:val="0"/>
      <w:marTop w:val="0"/>
      <w:marBottom w:val="0"/>
      <w:divBdr>
        <w:top w:val="none" w:sz="0" w:space="0" w:color="auto"/>
        <w:left w:val="none" w:sz="0" w:space="0" w:color="auto"/>
        <w:bottom w:val="none" w:sz="0" w:space="0" w:color="auto"/>
        <w:right w:val="none" w:sz="0" w:space="0" w:color="auto"/>
      </w:divBdr>
    </w:div>
    <w:div w:id="646325563">
      <w:bodyDiv w:val="1"/>
      <w:marLeft w:val="0"/>
      <w:marRight w:val="0"/>
      <w:marTop w:val="0"/>
      <w:marBottom w:val="0"/>
      <w:divBdr>
        <w:top w:val="none" w:sz="0" w:space="0" w:color="auto"/>
        <w:left w:val="none" w:sz="0" w:space="0" w:color="auto"/>
        <w:bottom w:val="none" w:sz="0" w:space="0" w:color="auto"/>
        <w:right w:val="none" w:sz="0" w:space="0" w:color="auto"/>
      </w:divBdr>
    </w:div>
    <w:div w:id="646671278">
      <w:marLeft w:val="640"/>
      <w:marRight w:val="0"/>
      <w:marTop w:val="0"/>
      <w:marBottom w:val="0"/>
      <w:divBdr>
        <w:top w:val="none" w:sz="0" w:space="0" w:color="auto"/>
        <w:left w:val="none" w:sz="0" w:space="0" w:color="auto"/>
        <w:bottom w:val="none" w:sz="0" w:space="0" w:color="auto"/>
        <w:right w:val="none" w:sz="0" w:space="0" w:color="auto"/>
      </w:divBdr>
    </w:div>
    <w:div w:id="648095274">
      <w:bodyDiv w:val="1"/>
      <w:marLeft w:val="0"/>
      <w:marRight w:val="0"/>
      <w:marTop w:val="0"/>
      <w:marBottom w:val="0"/>
      <w:divBdr>
        <w:top w:val="none" w:sz="0" w:space="0" w:color="auto"/>
        <w:left w:val="none" w:sz="0" w:space="0" w:color="auto"/>
        <w:bottom w:val="none" w:sz="0" w:space="0" w:color="auto"/>
        <w:right w:val="none" w:sz="0" w:space="0" w:color="auto"/>
      </w:divBdr>
    </w:div>
    <w:div w:id="651642384">
      <w:bodyDiv w:val="1"/>
      <w:marLeft w:val="0"/>
      <w:marRight w:val="0"/>
      <w:marTop w:val="0"/>
      <w:marBottom w:val="0"/>
      <w:divBdr>
        <w:top w:val="none" w:sz="0" w:space="0" w:color="auto"/>
        <w:left w:val="none" w:sz="0" w:space="0" w:color="auto"/>
        <w:bottom w:val="none" w:sz="0" w:space="0" w:color="auto"/>
        <w:right w:val="none" w:sz="0" w:space="0" w:color="auto"/>
      </w:divBdr>
      <w:divsChild>
        <w:div w:id="15230940">
          <w:marLeft w:val="640"/>
          <w:marRight w:val="0"/>
          <w:marTop w:val="0"/>
          <w:marBottom w:val="0"/>
          <w:divBdr>
            <w:top w:val="none" w:sz="0" w:space="0" w:color="auto"/>
            <w:left w:val="none" w:sz="0" w:space="0" w:color="auto"/>
            <w:bottom w:val="none" w:sz="0" w:space="0" w:color="auto"/>
            <w:right w:val="none" w:sz="0" w:space="0" w:color="auto"/>
          </w:divBdr>
        </w:div>
        <w:div w:id="108402629">
          <w:marLeft w:val="640"/>
          <w:marRight w:val="0"/>
          <w:marTop w:val="0"/>
          <w:marBottom w:val="0"/>
          <w:divBdr>
            <w:top w:val="none" w:sz="0" w:space="0" w:color="auto"/>
            <w:left w:val="none" w:sz="0" w:space="0" w:color="auto"/>
            <w:bottom w:val="none" w:sz="0" w:space="0" w:color="auto"/>
            <w:right w:val="none" w:sz="0" w:space="0" w:color="auto"/>
          </w:divBdr>
        </w:div>
        <w:div w:id="176432712">
          <w:marLeft w:val="640"/>
          <w:marRight w:val="0"/>
          <w:marTop w:val="0"/>
          <w:marBottom w:val="0"/>
          <w:divBdr>
            <w:top w:val="none" w:sz="0" w:space="0" w:color="auto"/>
            <w:left w:val="none" w:sz="0" w:space="0" w:color="auto"/>
            <w:bottom w:val="none" w:sz="0" w:space="0" w:color="auto"/>
            <w:right w:val="none" w:sz="0" w:space="0" w:color="auto"/>
          </w:divBdr>
        </w:div>
        <w:div w:id="183133365">
          <w:marLeft w:val="640"/>
          <w:marRight w:val="0"/>
          <w:marTop w:val="0"/>
          <w:marBottom w:val="0"/>
          <w:divBdr>
            <w:top w:val="none" w:sz="0" w:space="0" w:color="auto"/>
            <w:left w:val="none" w:sz="0" w:space="0" w:color="auto"/>
            <w:bottom w:val="none" w:sz="0" w:space="0" w:color="auto"/>
            <w:right w:val="none" w:sz="0" w:space="0" w:color="auto"/>
          </w:divBdr>
        </w:div>
        <w:div w:id="231090319">
          <w:marLeft w:val="640"/>
          <w:marRight w:val="0"/>
          <w:marTop w:val="0"/>
          <w:marBottom w:val="0"/>
          <w:divBdr>
            <w:top w:val="none" w:sz="0" w:space="0" w:color="auto"/>
            <w:left w:val="none" w:sz="0" w:space="0" w:color="auto"/>
            <w:bottom w:val="none" w:sz="0" w:space="0" w:color="auto"/>
            <w:right w:val="none" w:sz="0" w:space="0" w:color="auto"/>
          </w:divBdr>
        </w:div>
        <w:div w:id="330183911">
          <w:marLeft w:val="640"/>
          <w:marRight w:val="0"/>
          <w:marTop w:val="0"/>
          <w:marBottom w:val="0"/>
          <w:divBdr>
            <w:top w:val="none" w:sz="0" w:space="0" w:color="auto"/>
            <w:left w:val="none" w:sz="0" w:space="0" w:color="auto"/>
            <w:bottom w:val="none" w:sz="0" w:space="0" w:color="auto"/>
            <w:right w:val="none" w:sz="0" w:space="0" w:color="auto"/>
          </w:divBdr>
        </w:div>
        <w:div w:id="339701518">
          <w:marLeft w:val="640"/>
          <w:marRight w:val="0"/>
          <w:marTop w:val="0"/>
          <w:marBottom w:val="0"/>
          <w:divBdr>
            <w:top w:val="none" w:sz="0" w:space="0" w:color="auto"/>
            <w:left w:val="none" w:sz="0" w:space="0" w:color="auto"/>
            <w:bottom w:val="none" w:sz="0" w:space="0" w:color="auto"/>
            <w:right w:val="none" w:sz="0" w:space="0" w:color="auto"/>
          </w:divBdr>
        </w:div>
        <w:div w:id="372268338">
          <w:marLeft w:val="640"/>
          <w:marRight w:val="0"/>
          <w:marTop w:val="0"/>
          <w:marBottom w:val="0"/>
          <w:divBdr>
            <w:top w:val="none" w:sz="0" w:space="0" w:color="auto"/>
            <w:left w:val="none" w:sz="0" w:space="0" w:color="auto"/>
            <w:bottom w:val="none" w:sz="0" w:space="0" w:color="auto"/>
            <w:right w:val="none" w:sz="0" w:space="0" w:color="auto"/>
          </w:divBdr>
        </w:div>
        <w:div w:id="374890910">
          <w:marLeft w:val="640"/>
          <w:marRight w:val="0"/>
          <w:marTop w:val="0"/>
          <w:marBottom w:val="0"/>
          <w:divBdr>
            <w:top w:val="none" w:sz="0" w:space="0" w:color="auto"/>
            <w:left w:val="none" w:sz="0" w:space="0" w:color="auto"/>
            <w:bottom w:val="none" w:sz="0" w:space="0" w:color="auto"/>
            <w:right w:val="none" w:sz="0" w:space="0" w:color="auto"/>
          </w:divBdr>
        </w:div>
        <w:div w:id="396174662">
          <w:marLeft w:val="640"/>
          <w:marRight w:val="0"/>
          <w:marTop w:val="0"/>
          <w:marBottom w:val="0"/>
          <w:divBdr>
            <w:top w:val="none" w:sz="0" w:space="0" w:color="auto"/>
            <w:left w:val="none" w:sz="0" w:space="0" w:color="auto"/>
            <w:bottom w:val="none" w:sz="0" w:space="0" w:color="auto"/>
            <w:right w:val="none" w:sz="0" w:space="0" w:color="auto"/>
          </w:divBdr>
        </w:div>
        <w:div w:id="641739641">
          <w:marLeft w:val="640"/>
          <w:marRight w:val="0"/>
          <w:marTop w:val="0"/>
          <w:marBottom w:val="0"/>
          <w:divBdr>
            <w:top w:val="none" w:sz="0" w:space="0" w:color="auto"/>
            <w:left w:val="none" w:sz="0" w:space="0" w:color="auto"/>
            <w:bottom w:val="none" w:sz="0" w:space="0" w:color="auto"/>
            <w:right w:val="none" w:sz="0" w:space="0" w:color="auto"/>
          </w:divBdr>
        </w:div>
        <w:div w:id="658076973">
          <w:marLeft w:val="640"/>
          <w:marRight w:val="0"/>
          <w:marTop w:val="0"/>
          <w:marBottom w:val="0"/>
          <w:divBdr>
            <w:top w:val="none" w:sz="0" w:space="0" w:color="auto"/>
            <w:left w:val="none" w:sz="0" w:space="0" w:color="auto"/>
            <w:bottom w:val="none" w:sz="0" w:space="0" w:color="auto"/>
            <w:right w:val="none" w:sz="0" w:space="0" w:color="auto"/>
          </w:divBdr>
        </w:div>
        <w:div w:id="665479669">
          <w:marLeft w:val="640"/>
          <w:marRight w:val="0"/>
          <w:marTop w:val="0"/>
          <w:marBottom w:val="0"/>
          <w:divBdr>
            <w:top w:val="none" w:sz="0" w:space="0" w:color="auto"/>
            <w:left w:val="none" w:sz="0" w:space="0" w:color="auto"/>
            <w:bottom w:val="none" w:sz="0" w:space="0" w:color="auto"/>
            <w:right w:val="none" w:sz="0" w:space="0" w:color="auto"/>
          </w:divBdr>
        </w:div>
        <w:div w:id="666322217">
          <w:marLeft w:val="640"/>
          <w:marRight w:val="0"/>
          <w:marTop w:val="0"/>
          <w:marBottom w:val="0"/>
          <w:divBdr>
            <w:top w:val="none" w:sz="0" w:space="0" w:color="auto"/>
            <w:left w:val="none" w:sz="0" w:space="0" w:color="auto"/>
            <w:bottom w:val="none" w:sz="0" w:space="0" w:color="auto"/>
            <w:right w:val="none" w:sz="0" w:space="0" w:color="auto"/>
          </w:divBdr>
        </w:div>
        <w:div w:id="710228711">
          <w:marLeft w:val="640"/>
          <w:marRight w:val="0"/>
          <w:marTop w:val="0"/>
          <w:marBottom w:val="0"/>
          <w:divBdr>
            <w:top w:val="none" w:sz="0" w:space="0" w:color="auto"/>
            <w:left w:val="none" w:sz="0" w:space="0" w:color="auto"/>
            <w:bottom w:val="none" w:sz="0" w:space="0" w:color="auto"/>
            <w:right w:val="none" w:sz="0" w:space="0" w:color="auto"/>
          </w:divBdr>
        </w:div>
        <w:div w:id="758646505">
          <w:marLeft w:val="640"/>
          <w:marRight w:val="0"/>
          <w:marTop w:val="0"/>
          <w:marBottom w:val="0"/>
          <w:divBdr>
            <w:top w:val="none" w:sz="0" w:space="0" w:color="auto"/>
            <w:left w:val="none" w:sz="0" w:space="0" w:color="auto"/>
            <w:bottom w:val="none" w:sz="0" w:space="0" w:color="auto"/>
            <w:right w:val="none" w:sz="0" w:space="0" w:color="auto"/>
          </w:divBdr>
        </w:div>
        <w:div w:id="797456814">
          <w:marLeft w:val="640"/>
          <w:marRight w:val="0"/>
          <w:marTop w:val="0"/>
          <w:marBottom w:val="0"/>
          <w:divBdr>
            <w:top w:val="none" w:sz="0" w:space="0" w:color="auto"/>
            <w:left w:val="none" w:sz="0" w:space="0" w:color="auto"/>
            <w:bottom w:val="none" w:sz="0" w:space="0" w:color="auto"/>
            <w:right w:val="none" w:sz="0" w:space="0" w:color="auto"/>
          </w:divBdr>
        </w:div>
        <w:div w:id="835729582">
          <w:marLeft w:val="640"/>
          <w:marRight w:val="0"/>
          <w:marTop w:val="0"/>
          <w:marBottom w:val="0"/>
          <w:divBdr>
            <w:top w:val="none" w:sz="0" w:space="0" w:color="auto"/>
            <w:left w:val="none" w:sz="0" w:space="0" w:color="auto"/>
            <w:bottom w:val="none" w:sz="0" w:space="0" w:color="auto"/>
            <w:right w:val="none" w:sz="0" w:space="0" w:color="auto"/>
          </w:divBdr>
        </w:div>
        <w:div w:id="839467469">
          <w:marLeft w:val="640"/>
          <w:marRight w:val="0"/>
          <w:marTop w:val="0"/>
          <w:marBottom w:val="0"/>
          <w:divBdr>
            <w:top w:val="none" w:sz="0" w:space="0" w:color="auto"/>
            <w:left w:val="none" w:sz="0" w:space="0" w:color="auto"/>
            <w:bottom w:val="none" w:sz="0" w:space="0" w:color="auto"/>
            <w:right w:val="none" w:sz="0" w:space="0" w:color="auto"/>
          </w:divBdr>
        </w:div>
        <w:div w:id="928850593">
          <w:marLeft w:val="640"/>
          <w:marRight w:val="0"/>
          <w:marTop w:val="0"/>
          <w:marBottom w:val="0"/>
          <w:divBdr>
            <w:top w:val="none" w:sz="0" w:space="0" w:color="auto"/>
            <w:left w:val="none" w:sz="0" w:space="0" w:color="auto"/>
            <w:bottom w:val="none" w:sz="0" w:space="0" w:color="auto"/>
            <w:right w:val="none" w:sz="0" w:space="0" w:color="auto"/>
          </w:divBdr>
        </w:div>
        <w:div w:id="963073960">
          <w:marLeft w:val="640"/>
          <w:marRight w:val="0"/>
          <w:marTop w:val="0"/>
          <w:marBottom w:val="0"/>
          <w:divBdr>
            <w:top w:val="none" w:sz="0" w:space="0" w:color="auto"/>
            <w:left w:val="none" w:sz="0" w:space="0" w:color="auto"/>
            <w:bottom w:val="none" w:sz="0" w:space="0" w:color="auto"/>
            <w:right w:val="none" w:sz="0" w:space="0" w:color="auto"/>
          </w:divBdr>
        </w:div>
        <w:div w:id="1012948518">
          <w:marLeft w:val="640"/>
          <w:marRight w:val="0"/>
          <w:marTop w:val="0"/>
          <w:marBottom w:val="0"/>
          <w:divBdr>
            <w:top w:val="none" w:sz="0" w:space="0" w:color="auto"/>
            <w:left w:val="none" w:sz="0" w:space="0" w:color="auto"/>
            <w:bottom w:val="none" w:sz="0" w:space="0" w:color="auto"/>
            <w:right w:val="none" w:sz="0" w:space="0" w:color="auto"/>
          </w:divBdr>
        </w:div>
        <w:div w:id="1047416468">
          <w:marLeft w:val="640"/>
          <w:marRight w:val="0"/>
          <w:marTop w:val="0"/>
          <w:marBottom w:val="0"/>
          <w:divBdr>
            <w:top w:val="none" w:sz="0" w:space="0" w:color="auto"/>
            <w:left w:val="none" w:sz="0" w:space="0" w:color="auto"/>
            <w:bottom w:val="none" w:sz="0" w:space="0" w:color="auto"/>
            <w:right w:val="none" w:sz="0" w:space="0" w:color="auto"/>
          </w:divBdr>
        </w:div>
        <w:div w:id="1143698344">
          <w:marLeft w:val="640"/>
          <w:marRight w:val="0"/>
          <w:marTop w:val="0"/>
          <w:marBottom w:val="0"/>
          <w:divBdr>
            <w:top w:val="none" w:sz="0" w:space="0" w:color="auto"/>
            <w:left w:val="none" w:sz="0" w:space="0" w:color="auto"/>
            <w:bottom w:val="none" w:sz="0" w:space="0" w:color="auto"/>
            <w:right w:val="none" w:sz="0" w:space="0" w:color="auto"/>
          </w:divBdr>
        </w:div>
        <w:div w:id="1207597136">
          <w:marLeft w:val="640"/>
          <w:marRight w:val="0"/>
          <w:marTop w:val="0"/>
          <w:marBottom w:val="0"/>
          <w:divBdr>
            <w:top w:val="none" w:sz="0" w:space="0" w:color="auto"/>
            <w:left w:val="none" w:sz="0" w:space="0" w:color="auto"/>
            <w:bottom w:val="none" w:sz="0" w:space="0" w:color="auto"/>
            <w:right w:val="none" w:sz="0" w:space="0" w:color="auto"/>
          </w:divBdr>
        </w:div>
        <w:div w:id="1215964046">
          <w:marLeft w:val="640"/>
          <w:marRight w:val="0"/>
          <w:marTop w:val="0"/>
          <w:marBottom w:val="0"/>
          <w:divBdr>
            <w:top w:val="none" w:sz="0" w:space="0" w:color="auto"/>
            <w:left w:val="none" w:sz="0" w:space="0" w:color="auto"/>
            <w:bottom w:val="none" w:sz="0" w:space="0" w:color="auto"/>
            <w:right w:val="none" w:sz="0" w:space="0" w:color="auto"/>
          </w:divBdr>
        </w:div>
        <w:div w:id="1252664507">
          <w:marLeft w:val="640"/>
          <w:marRight w:val="0"/>
          <w:marTop w:val="0"/>
          <w:marBottom w:val="0"/>
          <w:divBdr>
            <w:top w:val="none" w:sz="0" w:space="0" w:color="auto"/>
            <w:left w:val="none" w:sz="0" w:space="0" w:color="auto"/>
            <w:bottom w:val="none" w:sz="0" w:space="0" w:color="auto"/>
            <w:right w:val="none" w:sz="0" w:space="0" w:color="auto"/>
          </w:divBdr>
        </w:div>
        <w:div w:id="1253007748">
          <w:marLeft w:val="640"/>
          <w:marRight w:val="0"/>
          <w:marTop w:val="0"/>
          <w:marBottom w:val="0"/>
          <w:divBdr>
            <w:top w:val="none" w:sz="0" w:space="0" w:color="auto"/>
            <w:left w:val="none" w:sz="0" w:space="0" w:color="auto"/>
            <w:bottom w:val="none" w:sz="0" w:space="0" w:color="auto"/>
            <w:right w:val="none" w:sz="0" w:space="0" w:color="auto"/>
          </w:divBdr>
        </w:div>
        <w:div w:id="1348680300">
          <w:marLeft w:val="640"/>
          <w:marRight w:val="0"/>
          <w:marTop w:val="0"/>
          <w:marBottom w:val="0"/>
          <w:divBdr>
            <w:top w:val="none" w:sz="0" w:space="0" w:color="auto"/>
            <w:left w:val="none" w:sz="0" w:space="0" w:color="auto"/>
            <w:bottom w:val="none" w:sz="0" w:space="0" w:color="auto"/>
            <w:right w:val="none" w:sz="0" w:space="0" w:color="auto"/>
          </w:divBdr>
        </w:div>
        <w:div w:id="1368603593">
          <w:marLeft w:val="640"/>
          <w:marRight w:val="0"/>
          <w:marTop w:val="0"/>
          <w:marBottom w:val="0"/>
          <w:divBdr>
            <w:top w:val="none" w:sz="0" w:space="0" w:color="auto"/>
            <w:left w:val="none" w:sz="0" w:space="0" w:color="auto"/>
            <w:bottom w:val="none" w:sz="0" w:space="0" w:color="auto"/>
            <w:right w:val="none" w:sz="0" w:space="0" w:color="auto"/>
          </w:divBdr>
        </w:div>
        <w:div w:id="1411737585">
          <w:marLeft w:val="640"/>
          <w:marRight w:val="0"/>
          <w:marTop w:val="0"/>
          <w:marBottom w:val="0"/>
          <w:divBdr>
            <w:top w:val="none" w:sz="0" w:space="0" w:color="auto"/>
            <w:left w:val="none" w:sz="0" w:space="0" w:color="auto"/>
            <w:bottom w:val="none" w:sz="0" w:space="0" w:color="auto"/>
            <w:right w:val="none" w:sz="0" w:space="0" w:color="auto"/>
          </w:divBdr>
        </w:div>
        <w:div w:id="1642072486">
          <w:marLeft w:val="640"/>
          <w:marRight w:val="0"/>
          <w:marTop w:val="0"/>
          <w:marBottom w:val="0"/>
          <w:divBdr>
            <w:top w:val="none" w:sz="0" w:space="0" w:color="auto"/>
            <w:left w:val="none" w:sz="0" w:space="0" w:color="auto"/>
            <w:bottom w:val="none" w:sz="0" w:space="0" w:color="auto"/>
            <w:right w:val="none" w:sz="0" w:space="0" w:color="auto"/>
          </w:divBdr>
        </w:div>
        <w:div w:id="1716854986">
          <w:marLeft w:val="640"/>
          <w:marRight w:val="0"/>
          <w:marTop w:val="0"/>
          <w:marBottom w:val="0"/>
          <w:divBdr>
            <w:top w:val="none" w:sz="0" w:space="0" w:color="auto"/>
            <w:left w:val="none" w:sz="0" w:space="0" w:color="auto"/>
            <w:bottom w:val="none" w:sz="0" w:space="0" w:color="auto"/>
            <w:right w:val="none" w:sz="0" w:space="0" w:color="auto"/>
          </w:divBdr>
        </w:div>
        <w:div w:id="1785803849">
          <w:marLeft w:val="640"/>
          <w:marRight w:val="0"/>
          <w:marTop w:val="0"/>
          <w:marBottom w:val="0"/>
          <w:divBdr>
            <w:top w:val="none" w:sz="0" w:space="0" w:color="auto"/>
            <w:left w:val="none" w:sz="0" w:space="0" w:color="auto"/>
            <w:bottom w:val="none" w:sz="0" w:space="0" w:color="auto"/>
            <w:right w:val="none" w:sz="0" w:space="0" w:color="auto"/>
          </w:divBdr>
        </w:div>
        <w:div w:id="1793283652">
          <w:marLeft w:val="640"/>
          <w:marRight w:val="0"/>
          <w:marTop w:val="0"/>
          <w:marBottom w:val="0"/>
          <w:divBdr>
            <w:top w:val="none" w:sz="0" w:space="0" w:color="auto"/>
            <w:left w:val="none" w:sz="0" w:space="0" w:color="auto"/>
            <w:bottom w:val="none" w:sz="0" w:space="0" w:color="auto"/>
            <w:right w:val="none" w:sz="0" w:space="0" w:color="auto"/>
          </w:divBdr>
        </w:div>
        <w:div w:id="1918400314">
          <w:marLeft w:val="640"/>
          <w:marRight w:val="0"/>
          <w:marTop w:val="0"/>
          <w:marBottom w:val="0"/>
          <w:divBdr>
            <w:top w:val="none" w:sz="0" w:space="0" w:color="auto"/>
            <w:left w:val="none" w:sz="0" w:space="0" w:color="auto"/>
            <w:bottom w:val="none" w:sz="0" w:space="0" w:color="auto"/>
            <w:right w:val="none" w:sz="0" w:space="0" w:color="auto"/>
          </w:divBdr>
        </w:div>
        <w:div w:id="2001812108">
          <w:marLeft w:val="640"/>
          <w:marRight w:val="0"/>
          <w:marTop w:val="0"/>
          <w:marBottom w:val="0"/>
          <w:divBdr>
            <w:top w:val="none" w:sz="0" w:space="0" w:color="auto"/>
            <w:left w:val="none" w:sz="0" w:space="0" w:color="auto"/>
            <w:bottom w:val="none" w:sz="0" w:space="0" w:color="auto"/>
            <w:right w:val="none" w:sz="0" w:space="0" w:color="auto"/>
          </w:divBdr>
        </w:div>
        <w:div w:id="2036928046">
          <w:marLeft w:val="640"/>
          <w:marRight w:val="0"/>
          <w:marTop w:val="0"/>
          <w:marBottom w:val="0"/>
          <w:divBdr>
            <w:top w:val="none" w:sz="0" w:space="0" w:color="auto"/>
            <w:left w:val="none" w:sz="0" w:space="0" w:color="auto"/>
            <w:bottom w:val="none" w:sz="0" w:space="0" w:color="auto"/>
            <w:right w:val="none" w:sz="0" w:space="0" w:color="auto"/>
          </w:divBdr>
        </w:div>
        <w:div w:id="2107001292">
          <w:marLeft w:val="640"/>
          <w:marRight w:val="0"/>
          <w:marTop w:val="0"/>
          <w:marBottom w:val="0"/>
          <w:divBdr>
            <w:top w:val="none" w:sz="0" w:space="0" w:color="auto"/>
            <w:left w:val="none" w:sz="0" w:space="0" w:color="auto"/>
            <w:bottom w:val="none" w:sz="0" w:space="0" w:color="auto"/>
            <w:right w:val="none" w:sz="0" w:space="0" w:color="auto"/>
          </w:divBdr>
        </w:div>
      </w:divsChild>
    </w:div>
    <w:div w:id="651642592">
      <w:marLeft w:val="640"/>
      <w:marRight w:val="0"/>
      <w:marTop w:val="0"/>
      <w:marBottom w:val="0"/>
      <w:divBdr>
        <w:top w:val="none" w:sz="0" w:space="0" w:color="auto"/>
        <w:left w:val="none" w:sz="0" w:space="0" w:color="auto"/>
        <w:bottom w:val="none" w:sz="0" w:space="0" w:color="auto"/>
        <w:right w:val="none" w:sz="0" w:space="0" w:color="auto"/>
      </w:divBdr>
    </w:div>
    <w:div w:id="653341719">
      <w:marLeft w:val="640"/>
      <w:marRight w:val="0"/>
      <w:marTop w:val="0"/>
      <w:marBottom w:val="0"/>
      <w:divBdr>
        <w:top w:val="none" w:sz="0" w:space="0" w:color="auto"/>
        <w:left w:val="none" w:sz="0" w:space="0" w:color="auto"/>
        <w:bottom w:val="none" w:sz="0" w:space="0" w:color="auto"/>
        <w:right w:val="none" w:sz="0" w:space="0" w:color="auto"/>
      </w:divBdr>
    </w:div>
    <w:div w:id="653488931">
      <w:bodyDiv w:val="1"/>
      <w:marLeft w:val="0"/>
      <w:marRight w:val="0"/>
      <w:marTop w:val="0"/>
      <w:marBottom w:val="0"/>
      <w:divBdr>
        <w:top w:val="none" w:sz="0" w:space="0" w:color="auto"/>
        <w:left w:val="none" w:sz="0" w:space="0" w:color="auto"/>
        <w:bottom w:val="none" w:sz="0" w:space="0" w:color="auto"/>
        <w:right w:val="none" w:sz="0" w:space="0" w:color="auto"/>
      </w:divBdr>
    </w:div>
    <w:div w:id="654064065">
      <w:bodyDiv w:val="1"/>
      <w:marLeft w:val="0"/>
      <w:marRight w:val="0"/>
      <w:marTop w:val="0"/>
      <w:marBottom w:val="0"/>
      <w:divBdr>
        <w:top w:val="none" w:sz="0" w:space="0" w:color="auto"/>
        <w:left w:val="none" w:sz="0" w:space="0" w:color="auto"/>
        <w:bottom w:val="none" w:sz="0" w:space="0" w:color="auto"/>
        <w:right w:val="none" w:sz="0" w:space="0" w:color="auto"/>
      </w:divBdr>
      <w:divsChild>
        <w:div w:id="13270353">
          <w:marLeft w:val="640"/>
          <w:marRight w:val="0"/>
          <w:marTop w:val="0"/>
          <w:marBottom w:val="0"/>
          <w:divBdr>
            <w:top w:val="none" w:sz="0" w:space="0" w:color="auto"/>
            <w:left w:val="none" w:sz="0" w:space="0" w:color="auto"/>
            <w:bottom w:val="none" w:sz="0" w:space="0" w:color="auto"/>
            <w:right w:val="none" w:sz="0" w:space="0" w:color="auto"/>
          </w:divBdr>
        </w:div>
        <w:div w:id="44112860">
          <w:marLeft w:val="640"/>
          <w:marRight w:val="0"/>
          <w:marTop w:val="0"/>
          <w:marBottom w:val="0"/>
          <w:divBdr>
            <w:top w:val="none" w:sz="0" w:space="0" w:color="auto"/>
            <w:left w:val="none" w:sz="0" w:space="0" w:color="auto"/>
            <w:bottom w:val="none" w:sz="0" w:space="0" w:color="auto"/>
            <w:right w:val="none" w:sz="0" w:space="0" w:color="auto"/>
          </w:divBdr>
        </w:div>
        <w:div w:id="86579994">
          <w:marLeft w:val="640"/>
          <w:marRight w:val="0"/>
          <w:marTop w:val="0"/>
          <w:marBottom w:val="0"/>
          <w:divBdr>
            <w:top w:val="none" w:sz="0" w:space="0" w:color="auto"/>
            <w:left w:val="none" w:sz="0" w:space="0" w:color="auto"/>
            <w:bottom w:val="none" w:sz="0" w:space="0" w:color="auto"/>
            <w:right w:val="none" w:sz="0" w:space="0" w:color="auto"/>
          </w:divBdr>
        </w:div>
        <w:div w:id="107508006">
          <w:marLeft w:val="640"/>
          <w:marRight w:val="0"/>
          <w:marTop w:val="0"/>
          <w:marBottom w:val="0"/>
          <w:divBdr>
            <w:top w:val="none" w:sz="0" w:space="0" w:color="auto"/>
            <w:left w:val="none" w:sz="0" w:space="0" w:color="auto"/>
            <w:bottom w:val="none" w:sz="0" w:space="0" w:color="auto"/>
            <w:right w:val="none" w:sz="0" w:space="0" w:color="auto"/>
          </w:divBdr>
        </w:div>
        <w:div w:id="211507889">
          <w:marLeft w:val="640"/>
          <w:marRight w:val="0"/>
          <w:marTop w:val="0"/>
          <w:marBottom w:val="0"/>
          <w:divBdr>
            <w:top w:val="none" w:sz="0" w:space="0" w:color="auto"/>
            <w:left w:val="none" w:sz="0" w:space="0" w:color="auto"/>
            <w:bottom w:val="none" w:sz="0" w:space="0" w:color="auto"/>
            <w:right w:val="none" w:sz="0" w:space="0" w:color="auto"/>
          </w:divBdr>
        </w:div>
        <w:div w:id="242689818">
          <w:marLeft w:val="640"/>
          <w:marRight w:val="0"/>
          <w:marTop w:val="0"/>
          <w:marBottom w:val="0"/>
          <w:divBdr>
            <w:top w:val="none" w:sz="0" w:space="0" w:color="auto"/>
            <w:left w:val="none" w:sz="0" w:space="0" w:color="auto"/>
            <w:bottom w:val="none" w:sz="0" w:space="0" w:color="auto"/>
            <w:right w:val="none" w:sz="0" w:space="0" w:color="auto"/>
          </w:divBdr>
        </w:div>
        <w:div w:id="346833300">
          <w:marLeft w:val="640"/>
          <w:marRight w:val="0"/>
          <w:marTop w:val="0"/>
          <w:marBottom w:val="0"/>
          <w:divBdr>
            <w:top w:val="none" w:sz="0" w:space="0" w:color="auto"/>
            <w:left w:val="none" w:sz="0" w:space="0" w:color="auto"/>
            <w:bottom w:val="none" w:sz="0" w:space="0" w:color="auto"/>
            <w:right w:val="none" w:sz="0" w:space="0" w:color="auto"/>
          </w:divBdr>
        </w:div>
        <w:div w:id="349454440">
          <w:marLeft w:val="640"/>
          <w:marRight w:val="0"/>
          <w:marTop w:val="0"/>
          <w:marBottom w:val="0"/>
          <w:divBdr>
            <w:top w:val="none" w:sz="0" w:space="0" w:color="auto"/>
            <w:left w:val="none" w:sz="0" w:space="0" w:color="auto"/>
            <w:bottom w:val="none" w:sz="0" w:space="0" w:color="auto"/>
            <w:right w:val="none" w:sz="0" w:space="0" w:color="auto"/>
          </w:divBdr>
        </w:div>
        <w:div w:id="488253864">
          <w:marLeft w:val="640"/>
          <w:marRight w:val="0"/>
          <w:marTop w:val="0"/>
          <w:marBottom w:val="0"/>
          <w:divBdr>
            <w:top w:val="none" w:sz="0" w:space="0" w:color="auto"/>
            <w:left w:val="none" w:sz="0" w:space="0" w:color="auto"/>
            <w:bottom w:val="none" w:sz="0" w:space="0" w:color="auto"/>
            <w:right w:val="none" w:sz="0" w:space="0" w:color="auto"/>
          </w:divBdr>
        </w:div>
        <w:div w:id="490103211">
          <w:marLeft w:val="640"/>
          <w:marRight w:val="0"/>
          <w:marTop w:val="0"/>
          <w:marBottom w:val="0"/>
          <w:divBdr>
            <w:top w:val="none" w:sz="0" w:space="0" w:color="auto"/>
            <w:left w:val="none" w:sz="0" w:space="0" w:color="auto"/>
            <w:bottom w:val="none" w:sz="0" w:space="0" w:color="auto"/>
            <w:right w:val="none" w:sz="0" w:space="0" w:color="auto"/>
          </w:divBdr>
        </w:div>
        <w:div w:id="562909712">
          <w:marLeft w:val="640"/>
          <w:marRight w:val="0"/>
          <w:marTop w:val="0"/>
          <w:marBottom w:val="0"/>
          <w:divBdr>
            <w:top w:val="none" w:sz="0" w:space="0" w:color="auto"/>
            <w:left w:val="none" w:sz="0" w:space="0" w:color="auto"/>
            <w:bottom w:val="none" w:sz="0" w:space="0" w:color="auto"/>
            <w:right w:val="none" w:sz="0" w:space="0" w:color="auto"/>
          </w:divBdr>
        </w:div>
        <w:div w:id="575090080">
          <w:marLeft w:val="640"/>
          <w:marRight w:val="0"/>
          <w:marTop w:val="0"/>
          <w:marBottom w:val="0"/>
          <w:divBdr>
            <w:top w:val="none" w:sz="0" w:space="0" w:color="auto"/>
            <w:left w:val="none" w:sz="0" w:space="0" w:color="auto"/>
            <w:bottom w:val="none" w:sz="0" w:space="0" w:color="auto"/>
            <w:right w:val="none" w:sz="0" w:space="0" w:color="auto"/>
          </w:divBdr>
        </w:div>
        <w:div w:id="615135103">
          <w:marLeft w:val="640"/>
          <w:marRight w:val="0"/>
          <w:marTop w:val="0"/>
          <w:marBottom w:val="0"/>
          <w:divBdr>
            <w:top w:val="none" w:sz="0" w:space="0" w:color="auto"/>
            <w:left w:val="none" w:sz="0" w:space="0" w:color="auto"/>
            <w:bottom w:val="none" w:sz="0" w:space="0" w:color="auto"/>
            <w:right w:val="none" w:sz="0" w:space="0" w:color="auto"/>
          </w:divBdr>
        </w:div>
        <w:div w:id="663095718">
          <w:marLeft w:val="640"/>
          <w:marRight w:val="0"/>
          <w:marTop w:val="0"/>
          <w:marBottom w:val="0"/>
          <w:divBdr>
            <w:top w:val="none" w:sz="0" w:space="0" w:color="auto"/>
            <w:left w:val="none" w:sz="0" w:space="0" w:color="auto"/>
            <w:bottom w:val="none" w:sz="0" w:space="0" w:color="auto"/>
            <w:right w:val="none" w:sz="0" w:space="0" w:color="auto"/>
          </w:divBdr>
        </w:div>
        <w:div w:id="668338388">
          <w:marLeft w:val="640"/>
          <w:marRight w:val="0"/>
          <w:marTop w:val="0"/>
          <w:marBottom w:val="0"/>
          <w:divBdr>
            <w:top w:val="none" w:sz="0" w:space="0" w:color="auto"/>
            <w:left w:val="none" w:sz="0" w:space="0" w:color="auto"/>
            <w:bottom w:val="none" w:sz="0" w:space="0" w:color="auto"/>
            <w:right w:val="none" w:sz="0" w:space="0" w:color="auto"/>
          </w:divBdr>
        </w:div>
        <w:div w:id="686256613">
          <w:marLeft w:val="640"/>
          <w:marRight w:val="0"/>
          <w:marTop w:val="0"/>
          <w:marBottom w:val="0"/>
          <w:divBdr>
            <w:top w:val="none" w:sz="0" w:space="0" w:color="auto"/>
            <w:left w:val="none" w:sz="0" w:space="0" w:color="auto"/>
            <w:bottom w:val="none" w:sz="0" w:space="0" w:color="auto"/>
            <w:right w:val="none" w:sz="0" w:space="0" w:color="auto"/>
          </w:divBdr>
        </w:div>
        <w:div w:id="742723995">
          <w:marLeft w:val="640"/>
          <w:marRight w:val="0"/>
          <w:marTop w:val="0"/>
          <w:marBottom w:val="0"/>
          <w:divBdr>
            <w:top w:val="none" w:sz="0" w:space="0" w:color="auto"/>
            <w:left w:val="none" w:sz="0" w:space="0" w:color="auto"/>
            <w:bottom w:val="none" w:sz="0" w:space="0" w:color="auto"/>
            <w:right w:val="none" w:sz="0" w:space="0" w:color="auto"/>
          </w:divBdr>
        </w:div>
        <w:div w:id="774986063">
          <w:marLeft w:val="640"/>
          <w:marRight w:val="0"/>
          <w:marTop w:val="0"/>
          <w:marBottom w:val="0"/>
          <w:divBdr>
            <w:top w:val="none" w:sz="0" w:space="0" w:color="auto"/>
            <w:left w:val="none" w:sz="0" w:space="0" w:color="auto"/>
            <w:bottom w:val="none" w:sz="0" w:space="0" w:color="auto"/>
            <w:right w:val="none" w:sz="0" w:space="0" w:color="auto"/>
          </w:divBdr>
        </w:div>
        <w:div w:id="955982594">
          <w:marLeft w:val="640"/>
          <w:marRight w:val="0"/>
          <w:marTop w:val="0"/>
          <w:marBottom w:val="0"/>
          <w:divBdr>
            <w:top w:val="none" w:sz="0" w:space="0" w:color="auto"/>
            <w:left w:val="none" w:sz="0" w:space="0" w:color="auto"/>
            <w:bottom w:val="none" w:sz="0" w:space="0" w:color="auto"/>
            <w:right w:val="none" w:sz="0" w:space="0" w:color="auto"/>
          </w:divBdr>
        </w:div>
        <w:div w:id="967592320">
          <w:marLeft w:val="640"/>
          <w:marRight w:val="0"/>
          <w:marTop w:val="0"/>
          <w:marBottom w:val="0"/>
          <w:divBdr>
            <w:top w:val="none" w:sz="0" w:space="0" w:color="auto"/>
            <w:left w:val="none" w:sz="0" w:space="0" w:color="auto"/>
            <w:bottom w:val="none" w:sz="0" w:space="0" w:color="auto"/>
            <w:right w:val="none" w:sz="0" w:space="0" w:color="auto"/>
          </w:divBdr>
        </w:div>
        <w:div w:id="973292312">
          <w:marLeft w:val="640"/>
          <w:marRight w:val="0"/>
          <w:marTop w:val="0"/>
          <w:marBottom w:val="0"/>
          <w:divBdr>
            <w:top w:val="none" w:sz="0" w:space="0" w:color="auto"/>
            <w:left w:val="none" w:sz="0" w:space="0" w:color="auto"/>
            <w:bottom w:val="none" w:sz="0" w:space="0" w:color="auto"/>
            <w:right w:val="none" w:sz="0" w:space="0" w:color="auto"/>
          </w:divBdr>
        </w:div>
        <w:div w:id="1000111752">
          <w:marLeft w:val="640"/>
          <w:marRight w:val="0"/>
          <w:marTop w:val="0"/>
          <w:marBottom w:val="0"/>
          <w:divBdr>
            <w:top w:val="none" w:sz="0" w:space="0" w:color="auto"/>
            <w:left w:val="none" w:sz="0" w:space="0" w:color="auto"/>
            <w:bottom w:val="none" w:sz="0" w:space="0" w:color="auto"/>
            <w:right w:val="none" w:sz="0" w:space="0" w:color="auto"/>
          </w:divBdr>
        </w:div>
        <w:div w:id="1073577861">
          <w:marLeft w:val="640"/>
          <w:marRight w:val="0"/>
          <w:marTop w:val="0"/>
          <w:marBottom w:val="0"/>
          <w:divBdr>
            <w:top w:val="none" w:sz="0" w:space="0" w:color="auto"/>
            <w:left w:val="none" w:sz="0" w:space="0" w:color="auto"/>
            <w:bottom w:val="none" w:sz="0" w:space="0" w:color="auto"/>
            <w:right w:val="none" w:sz="0" w:space="0" w:color="auto"/>
          </w:divBdr>
        </w:div>
        <w:div w:id="1191608194">
          <w:marLeft w:val="640"/>
          <w:marRight w:val="0"/>
          <w:marTop w:val="0"/>
          <w:marBottom w:val="0"/>
          <w:divBdr>
            <w:top w:val="none" w:sz="0" w:space="0" w:color="auto"/>
            <w:left w:val="none" w:sz="0" w:space="0" w:color="auto"/>
            <w:bottom w:val="none" w:sz="0" w:space="0" w:color="auto"/>
            <w:right w:val="none" w:sz="0" w:space="0" w:color="auto"/>
          </w:divBdr>
        </w:div>
        <w:div w:id="1254584618">
          <w:marLeft w:val="640"/>
          <w:marRight w:val="0"/>
          <w:marTop w:val="0"/>
          <w:marBottom w:val="0"/>
          <w:divBdr>
            <w:top w:val="none" w:sz="0" w:space="0" w:color="auto"/>
            <w:left w:val="none" w:sz="0" w:space="0" w:color="auto"/>
            <w:bottom w:val="none" w:sz="0" w:space="0" w:color="auto"/>
            <w:right w:val="none" w:sz="0" w:space="0" w:color="auto"/>
          </w:divBdr>
        </w:div>
        <w:div w:id="1303269738">
          <w:marLeft w:val="640"/>
          <w:marRight w:val="0"/>
          <w:marTop w:val="0"/>
          <w:marBottom w:val="0"/>
          <w:divBdr>
            <w:top w:val="none" w:sz="0" w:space="0" w:color="auto"/>
            <w:left w:val="none" w:sz="0" w:space="0" w:color="auto"/>
            <w:bottom w:val="none" w:sz="0" w:space="0" w:color="auto"/>
            <w:right w:val="none" w:sz="0" w:space="0" w:color="auto"/>
          </w:divBdr>
        </w:div>
        <w:div w:id="1325936482">
          <w:marLeft w:val="640"/>
          <w:marRight w:val="0"/>
          <w:marTop w:val="0"/>
          <w:marBottom w:val="0"/>
          <w:divBdr>
            <w:top w:val="none" w:sz="0" w:space="0" w:color="auto"/>
            <w:left w:val="none" w:sz="0" w:space="0" w:color="auto"/>
            <w:bottom w:val="none" w:sz="0" w:space="0" w:color="auto"/>
            <w:right w:val="none" w:sz="0" w:space="0" w:color="auto"/>
          </w:divBdr>
        </w:div>
        <w:div w:id="1401367903">
          <w:marLeft w:val="640"/>
          <w:marRight w:val="0"/>
          <w:marTop w:val="0"/>
          <w:marBottom w:val="0"/>
          <w:divBdr>
            <w:top w:val="none" w:sz="0" w:space="0" w:color="auto"/>
            <w:left w:val="none" w:sz="0" w:space="0" w:color="auto"/>
            <w:bottom w:val="none" w:sz="0" w:space="0" w:color="auto"/>
            <w:right w:val="none" w:sz="0" w:space="0" w:color="auto"/>
          </w:divBdr>
        </w:div>
        <w:div w:id="1448084010">
          <w:marLeft w:val="640"/>
          <w:marRight w:val="0"/>
          <w:marTop w:val="0"/>
          <w:marBottom w:val="0"/>
          <w:divBdr>
            <w:top w:val="none" w:sz="0" w:space="0" w:color="auto"/>
            <w:left w:val="none" w:sz="0" w:space="0" w:color="auto"/>
            <w:bottom w:val="none" w:sz="0" w:space="0" w:color="auto"/>
            <w:right w:val="none" w:sz="0" w:space="0" w:color="auto"/>
          </w:divBdr>
        </w:div>
        <w:div w:id="1545868722">
          <w:marLeft w:val="640"/>
          <w:marRight w:val="0"/>
          <w:marTop w:val="0"/>
          <w:marBottom w:val="0"/>
          <w:divBdr>
            <w:top w:val="none" w:sz="0" w:space="0" w:color="auto"/>
            <w:left w:val="none" w:sz="0" w:space="0" w:color="auto"/>
            <w:bottom w:val="none" w:sz="0" w:space="0" w:color="auto"/>
            <w:right w:val="none" w:sz="0" w:space="0" w:color="auto"/>
          </w:divBdr>
        </w:div>
        <w:div w:id="1562788588">
          <w:marLeft w:val="640"/>
          <w:marRight w:val="0"/>
          <w:marTop w:val="0"/>
          <w:marBottom w:val="0"/>
          <w:divBdr>
            <w:top w:val="none" w:sz="0" w:space="0" w:color="auto"/>
            <w:left w:val="none" w:sz="0" w:space="0" w:color="auto"/>
            <w:bottom w:val="none" w:sz="0" w:space="0" w:color="auto"/>
            <w:right w:val="none" w:sz="0" w:space="0" w:color="auto"/>
          </w:divBdr>
        </w:div>
        <w:div w:id="1623919321">
          <w:marLeft w:val="640"/>
          <w:marRight w:val="0"/>
          <w:marTop w:val="0"/>
          <w:marBottom w:val="0"/>
          <w:divBdr>
            <w:top w:val="none" w:sz="0" w:space="0" w:color="auto"/>
            <w:left w:val="none" w:sz="0" w:space="0" w:color="auto"/>
            <w:bottom w:val="none" w:sz="0" w:space="0" w:color="auto"/>
            <w:right w:val="none" w:sz="0" w:space="0" w:color="auto"/>
          </w:divBdr>
        </w:div>
        <w:div w:id="1633170053">
          <w:marLeft w:val="640"/>
          <w:marRight w:val="0"/>
          <w:marTop w:val="0"/>
          <w:marBottom w:val="0"/>
          <w:divBdr>
            <w:top w:val="none" w:sz="0" w:space="0" w:color="auto"/>
            <w:left w:val="none" w:sz="0" w:space="0" w:color="auto"/>
            <w:bottom w:val="none" w:sz="0" w:space="0" w:color="auto"/>
            <w:right w:val="none" w:sz="0" w:space="0" w:color="auto"/>
          </w:divBdr>
        </w:div>
        <w:div w:id="1852336454">
          <w:marLeft w:val="640"/>
          <w:marRight w:val="0"/>
          <w:marTop w:val="0"/>
          <w:marBottom w:val="0"/>
          <w:divBdr>
            <w:top w:val="none" w:sz="0" w:space="0" w:color="auto"/>
            <w:left w:val="none" w:sz="0" w:space="0" w:color="auto"/>
            <w:bottom w:val="none" w:sz="0" w:space="0" w:color="auto"/>
            <w:right w:val="none" w:sz="0" w:space="0" w:color="auto"/>
          </w:divBdr>
        </w:div>
        <w:div w:id="1858813921">
          <w:marLeft w:val="640"/>
          <w:marRight w:val="0"/>
          <w:marTop w:val="0"/>
          <w:marBottom w:val="0"/>
          <w:divBdr>
            <w:top w:val="none" w:sz="0" w:space="0" w:color="auto"/>
            <w:left w:val="none" w:sz="0" w:space="0" w:color="auto"/>
            <w:bottom w:val="none" w:sz="0" w:space="0" w:color="auto"/>
            <w:right w:val="none" w:sz="0" w:space="0" w:color="auto"/>
          </w:divBdr>
        </w:div>
        <w:div w:id="1891768974">
          <w:marLeft w:val="640"/>
          <w:marRight w:val="0"/>
          <w:marTop w:val="0"/>
          <w:marBottom w:val="0"/>
          <w:divBdr>
            <w:top w:val="none" w:sz="0" w:space="0" w:color="auto"/>
            <w:left w:val="none" w:sz="0" w:space="0" w:color="auto"/>
            <w:bottom w:val="none" w:sz="0" w:space="0" w:color="auto"/>
            <w:right w:val="none" w:sz="0" w:space="0" w:color="auto"/>
          </w:divBdr>
        </w:div>
        <w:div w:id="1900627549">
          <w:marLeft w:val="640"/>
          <w:marRight w:val="0"/>
          <w:marTop w:val="0"/>
          <w:marBottom w:val="0"/>
          <w:divBdr>
            <w:top w:val="none" w:sz="0" w:space="0" w:color="auto"/>
            <w:left w:val="none" w:sz="0" w:space="0" w:color="auto"/>
            <w:bottom w:val="none" w:sz="0" w:space="0" w:color="auto"/>
            <w:right w:val="none" w:sz="0" w:space="0" w:color="auto"/>
          </w:divBdr>
        </w:div>
        <w:div w:id="1909152096">
          <w:marLeft w:val="640"/>
          <w:marRight w:val="0"/>
          <w:marTop w:val="0"/>
          <w:marBottom w:val="0"/>
          <w:divBdr>
            <w:top w:val="none" w:sz="0" w:space="0" w:color="auto"/>
            <w:left w:val="none" w:sz="0" w:space="0" w:color="auto"/>
            <w:bottom w:val="none" w:sz="0" w:space="0" w:color="auto"/>
            <w:right w:val="none" w:sz="0" w:space="0" w:color="auto"/>
          </w:divBdr>
        </w:div>
        <w:div w:id="2004694807">
          <w:marLeft w:val="640"/>
          <w:marRight w:val="0"/>
          <w:marTop w:val="0"/>
          <w:marBottom w:val="0"/>
          <w:divBdr>
            <w:top w:val="none" w:sz="0" w:space="0" w:color="auto"/>
            <w:left w:val="none" w:sz="0" w:space="0" w:color="auto"/>
            <w:bottom w:val="none" w:sz="0" w:space="0" w:color="auto"/>
            <w:right w:val="none" w:sz="0" w:space="0" w:color="auto"/>
          </w:divBdr>
        </w:div>
      </w:divsChild>
    </w:div>
    <w:div w:id="654529646">
      <w:bodyDiv w:val="1"/>
      <w:marLeft w:val="0"/>
      <w:marRight w:val="0"/>
      <w:marTop w:val="0"/>
      <w:marBottom w:val="0"/>
      <w:divBdr>
        <w:top w:val="none" w:sz="0" w:space="0" w:color="auto"/>
        <w:left w:val="none" w:sz="0" w:space="0" w:color="auto"/>
        <w:bottom w:val="none" w:sz="0" w:space="0" w:color="auto"/>
        <w:right w:val="none" w:sz="0" w:space="0" w:color="auto"/>
      </w:divBdr>
      <w:divsChild>
        <w:div w:id="162092864">
          <w:marLeft w:val="640"/>
          <w:marRight w:val="0"/>
          <w:marTop w:val="0"/>
          <w:marBottom w:val="0"/>
          <w:divBdr>
            <w:top w:val="none" w:sz="0" w:space="0" w:color="auto"/>
            <w:left w:val="none" w:sz="0" w:space="0" w:color="auto"/>
            <w:bottom w:val="none" w:sz="0" w:space="0" w:color="auto"/>
            <w:right w:val="none" w:sz="0" w:space="0" w:color="auto"/>
          </w:divBdr>
        </w:div>
        <w:div w:id="184952675">
          <w:marLeft w:val="640"/>
          <w:marRight w:val="0"/>
          <w:marTop w:val="0"/>
          <w:marBottom w:val="0"/>
          <w:divBdr>
            <w:top w:val="none" w:sz="0" w:space="0" w:color="auto"/>
            <w:left w:val="none" w:sz="0" w:space="0" w:color="auto"/>
            <w:bottom w:val="none" w:sz="0" w:space="0" w:color="auto"/>
            <w:right w:val="none" w:sz="0" w:space="0" w:color="auto"/>
          </w:divBdr>
        </w:div>
        <w:div w:id="293408112">
          <w:marLeft w:val="640"/>
          <w:marRight w:val="0"/>
          <w:marTop w:val="0"/>
          <w:marBottom w:val="0"/>
          <w:divBdr>
            <w:top w:val="none" w:sz="0" w:space="0" w:color="auto"/>
            <w:left w:val="none" w:sz="0" w:space="0" w:color="auto"/>
            <w:bottom w:val="none" w:sz="0" w:space="0" w:color="auto"/>
            <w:right w:val="none" w:sz="0" w:space="0" w:color="auto"/>
          </w:divBdr>
        </w:div>
        <w:div w:id="315764287">
          <w:marLeft w:val="640"/>
          <w:marRight w:val="0"/>
          <w:marTop w:val="0"/>
          <w:marBottom w:val="0"/>
          <w:divBdr>
            <w:top w:val="none" w:sz="0" w:space="0" w:color="auto"/>
            <w:left w:val="none" w:sz="0" w:space="0" w:color="auto"/>
            <w:bottom w:val="none" w:sz="0" w:space="0" w:color="auto"/>
            <w:right w:val="none" w:sz="0" w:space="0" w:color="auto"/>
          </w:divBdr>
        </w:div>
        <w:div w:id="394622374">
          <w:marLeft w:val="640"/>
          <w:marRight w:val="0"/>
          <w:marTop w:val="0"/>
          <w:marBottom w:val="0"/>
          <w:divBdr>
            <w:top w:val="none" w:sz="0" w:space="0" w:color="auto"/>
            <w:left w:val="none" w:sz="0" w:space="0" w:color="auto"/>
            <w:bottom w:val="none" w:sz="0" w:space="0" w:color="auto"/>
            <w:right w:val="none" w:sz="0" w:space="0" w:color="auto"/>
          </w:divBdr>
        </w:div>
        <w:div w:id="480074386">
          <w:marLeft w:val="640"/>
          <w:marRight w:val="0"/>
          <w:marTop w:val="0"/>
          <w:marBottom w:val="0"/>
          <w:divBdr>
            <w:top w:val="none" w:sz="0" w:space="0" w:color="auto"/>
            <w:left w:val="none" w:sz="0" w:space="0" w:color="auto"/>
            <w:bottom w:val="none" w:sz="0" w:space="0" w:color="auto"/>
            <w:right w:val="none" w:sz="0" w:space="0" w:color="auto"/>
          </w:divBdr>
        </w:div>
        <w:div w:id="516505533">
          <w:marLeft w:val="640"/>
          <w:marRight w:val="0"/>
          <w:marTop w:val="0"/>
          <w:marBottom w:val="0"/>
          <w:divBdr>
            <w:top w:val="none" w:sz="0" w:space="0" w:color="auto"/>
            <w:left w:val="none" w:sz="0" w:space="0" w:color="auto"/>
            <w:bottom w:val="none" w:sz="0" w:space="0" w:color="auto"/>
            <w:right w:val="none" w:sz="0" w:space="0" w:color="auto"/>
          </w:divBdr>
        </w:div>
        <w:div w:id="542442057">
          <w:marLeft w:val="640"/>
          <w:marRight w:val="0"/>
          <w:marTop w:val="0"/>
          <w:marBottom w:val="0"/>
          <w:divBdr>
            <w:top w:val="none" w:sz="0" w:space="0" w:color="auto"/>
            <w:left w:val="none" w:sz="0" w:space="0" w:color="auto"/>
            <w:bottom w:val="none" w:sz="0" w:space="0" w:color="auto"/>
            <w:right w:val="none" w:sz="0" w:space="0" w:color="auto"/>
          </w:divBdr>
        </w:div>
        <w:div w:id="808397610">
          <w:marLeft w:val="640"/>
          <w:marRight w:val="0"/>
          <w:marTop w:val="0"/>
          <w:marBottom w:val="0"/>
          <w:divBdr>
            <w:top w:val="none" w:sz="0" w:space="0" w:color="auto"/>
            <w:left w:val="none" w:sz="0" w:space="0" w:color="auto"/>
            <w:bottom w:val="none" w:sz="0" w:space="0" w:color="auto"/>
            <w:right w:val="none" w:sz="0" w:space="0" w:color="auto"/>
          </w:divBdr>
        </w:div>
        <w:div w:id="822770175">
          <w:marLeft w:val="640"/>
          <w:marRight w:val="0"/>
          <w:marTop w:val="0"/>
          <w:marBottom w:val="0"/>
          <w:divBdr>
            <w:top w:val="none" w:sz="0" w:space="0" w:color="auto"/>
            <w:left w:val="none" w:sz="0" w:space="0" w:color="auto"/>
            <w:bottom w:val="none" w:sz="0" w:space="0" w:color="auto"/>
            <w:right w:val="none" w:sz="0" w:space="0" w:color="auto"/>
          </w:divBdr>
        </w:div>
        <w:div w:id="965427246">
          <w:marLeft w:val="640"/>
          <w:marRight w:val="0"/>
          <w:marTop w:val="0"/>
          <w:marBottom w:val="0"/>
          <w:divBdr>
            <w:top w:val="none" w:sz="0" w:space="0" w:color="auto"/>
            <w:left w:val="none" w:sz="0" w:space="0" w:color="auto"/>
            <w:bottom w:val="none" w:sz="0" w:space="0" w:color="auto"/>
            <w:right w:val="none" w:sz="0" w:space="0" w:color="auto"/>
          </w:divBdr>
        </w:div>
        <w:div w:id="1003165486">
          <w:marLeft w:val="640"/>
          <w:marRight w:val="0"/>
          <w:marTop w:val="0"/>
          <w:marBottom w:val="0"/>
          <w:divBdr>
            <w:top w:val="none" w:sz="0" w:space="0" w:color="auto"/>
            <w:left w:val="none" w:sz="0" w:space="0" w:color="auto"/>
            <w:bottom w:val="none" w:sz="0" w:space="0" w:color="auto"/>
            <w:right w:val="none" w:sz="0" w:space="0" w:color="auto"/>
          </w:divBdr>
        </w:div>
        <w:div w:id="1024670956">
          <w:marLeft w:val="640"/>
          <w:marRight w:val="0"/>
          <w:marTop w:val="0"/>
          <w:marBottom w:val="0"/>
          <w:divBdr>
            <w:top w:val="none" w:sz="0" w:space="0" w:color="auto"/>
            <w:left w:val="none" w:sz="0" w:space="0" w:color="auto"/>
            <w:bottom w:val="none" w:sz="0" w:space="0" w:color="auto"/>
            <w:right w:val="none" w:sz="0" w:space="0" w:color="auto"/>
          </w:divBdr>
        </w:div>
        <w:div w:id="1044982255">
          <w:marLeft w:val="640"/>
          <w:marRight w:val="0"/>
          <w:marTop w:val="0"/>
          <w:marBottom w:val="0"/>
          <w:divBdr>
            <w:top w:val="none" w:sz="0" w:space="0" w:color="auto"/>
            <w:left w:val="none" w:sz="0" w:space="0" w:color="auto"/>
            <w:bottom w:val="none" w:sz="0" w:space="0" w:color="auto"/>
            <w:right w:val="none" w:sz="0" w:space="0" w:color="auto"/>
          </w:divBdr>
        </w:div>
        <w:div w:id="1162163359">
          <w:marLeft w:val="640"/>
          <w:marRight w:val="0"/>
          <w:marTop w:val="0"/>
          <w:marBottom w:val="0"/>
          <w:divBdr>
            <w:top w:val="none" w:sz="0" w:space="0" w:color="auto"/>
            <w:left w:val="none" w:sz="0" w:space="0" w:color="auto"/>
            <w:bottom w:val="none" w:sz="0" w:space="0" w:color="auto"/>
            <w:right w:val="none" w:sz="0" w:space="0" w:color="auto"/>
          </w:divBdr>
        </w:div>
        <w:div w:id="1227910519">
          <w:marLeft w:val="640"/>
          <w:marRight w:val="0"/>
          <w:marTop w:val="0"/>
          <w:marBottom w:val="0"/>
          <w:divBdr>
            <w:top w:val="none" w:sz="0" w:space="0" w:color="auto"/>
            <w:left w:val="none" w:sz="0" w:space="0" w:color="auto"/>
            <w:bottom w:val="none" w:sz="0" w:space="0" w:color="auto"/>
            <w:right w:val="none" w:sz="0" w:space="0" w:color="auto"/>
          </w:divBdr>
        </w:div>
        <w:div w:id="1237667730">
          <w:marLeft w:val="640"/>
          <w:marRight w:val="0"/>
          <w:marTop w:val="0"/>
          <w:marBottom w:val="0"/>
          <w:divBdr>
            <w:top w:val="none" w:sz="0" w:space="0" w:color="auto"/>
            <w:left w:val="none" w:sz="0" w:space="0" w:color="auto"/>
            <w:bottom w:val="none" w:sz="0" w:space="0" w:color="auto"/>
            <w:right w:val="none" w:sz="0" w:space="0" w:color="auto"/>
          </w:divBdr>
        </w:div>
        <w:div w:id="1239680382">
          <w:marLeft w:val="640"/>
          <w:marRight w:val="0"/>
          <w:marTop w:val="0"/>
          <w:marBottom w:val="0"/>
          <w:divBdr>
            <w:top w:val="none" w:sz="0" w:space="0" w:color="auto"/>
            <w:left w:val="none" w:sz="0" w:space="0" w:color="auto"/>
            <w:bottom w:val="none" w:sz="0" w:space="0" w:color="auto"/>
            <w:right w:val="none" w:sz="0" w:space="0" w:color="auto"/>
          </w:divBdr>
        </w:div>
        <w:div w:id="1624653790">
          <w:marLeft w:val="640"/>
          <w:marRight w:val="0"/>
          <w:marTop w:val="0"/>
          <w:marBottom w:val="0"/>
          <w:divBdr>
            <w:top w:val="none" w:sz="0" w:space="0" w:color="auto"/>
            <w:left w:val="none" w:sz="0" w:space="0" w:color="auto"/>
            <w:bottom w:val="none" w:sz="0" w:space="0" w:color="auto"/>
            <w:right w:val="none" w:sz="0" w:space="0" w:color="auto"/>
          </w:divBdr>
        </w:div>
        <w:div w:id="1639262537">
          <w:marLeft w:val="640"/>
          <w:marRight w:val="0"/>
          <w:marTop w:val="0"/>
          <w:marBottom w:val="0"/>
          <w:divBdr>
            <w:top w:val="none" w:sz="0" w:space="0" w:color="auto"/>
            <w:left w:val="none" w:sz="0" w:space="0" w:color="auto"/>
            <w:bottom w:val="none" w:sz="0" w:space="0" w:color="auto"/>
            <w:right w:val="none" w:sz="0" w:space="0" w:color="auto"/>
          </w:divBdr>
        </w:div>
        <w:div w:id="1675959746">
          <w:marLeft w:val="640"/>
          <w:marRight w:val="0"/>
          <w:marTop w:val="0"/>
          <w:marBottom w:val="0"/>
          <w:divBdr>
            <w:top w:val="none" w:sz="0" w:space="0" w:color="auto"/>
            <w:left w:val="none" w:sz="0" w:space="0" w:color="auto"/>
            <w:bottom w:val="none" w:sz="0" w:space="0" w:color="auto"/>
            <w:right w:val="none" w:sz="0" w:space="0" w:color="auto"/>
          </w:divBdr>
        </w:div>
        <w:div w:id="1754467375">
          <w:marLeft w:val="640"/>
          <w:marRight w:val="0"/>
          <w:marTop w:val="0"/>
          <w:marBottom w:val="0"/>
          <w:divBdr>
            <w:top w:val="none" w:sz="0" w:space="0" w:color="auto"/>
            <w:left w:val="none" w:sz="0" w:space="0" w:color="auto"/>
            <w:bottom w:val="none" w:sz="0" w:space="0" w:color="auto"/>
            <w:right w:val="none" w:sz="0" w:space="0" w:color="auto"/>
          </w:divBdr>
        </w:div>
        <w:div w:id="1789009970">
          <w:marLeft w:val="640"/>
          <w:marRight w:val="0"/>
          <w:marTop w:val="0"/>
          <w:marBottom w:val="0"/>
          <w:divBdr>
            <w:top w:val="none" w:sz="0" w:space="0" w:color="auto"/>
            <w:left w:val="none" w:sz="0" w:space="0" w:color="auto"/>
            <w:bottom w:val="none" w:sz="0" w:space="0" w:color="auto"/>
            <w:right w:val="none" w:sz="0" w:space="0" w:color="auto"/>
          </w:divBdr>
        </w:div>
        <w:div w:id="1791171313">
          <w:marLeft w:val="640"/>
          <w:marRight w:val="0"/>
          <w:marTop w:val="0"/>
          <w:marBottom w:val="0"/>
          <w:divBdr>
            <w:top w:val="none" w:sz="0" w:space="0" w:color="auto"/>
            <w:left w:val="none" w:sz="0" w:space="0" w:color="auto"/>
            <w:bottom w:val="none" w:sz="0" w:space="0" w:color="auto"/>
            <w:right w:val="none" w:sz="0" w:space="0" w:color="auto"/>
          </w:divBdr>
        </w:div>
        <w:div w:id="2143578363">
          <w:marLeft w:val="640"/>
          <w:marRight w:val="0"/>
          <w:marTop w:val="0"/>
          <w:marBottom w:val="0"/>
          <w:divBdr>
            <w:top w:val="none" w:sz="0" w:space="0" w:color="auto"/>
            <w:left w:val="none" w:sz="0" w:space="0" w:color="auto"/>
            <w:bottom w:val="none" w:sz="0" w:space="0" w:color="auto"/>
            <w:right w:val="none" w:sz="0" w:space="0" w:color="auto"/>
          </w:divBdr>
        </w:div>
      </w:divsChild>
    </w:div>
    <w:div w:id="654575196">
      <w:bodyDiv w:val="1"/>
      <w:marLeft w:val="0"/>
      <w:marRight w:val="0"/>
      <w:marTop w:val="0"/>
      <w:marBottom w:val="0"/>
      <w:divBdr>
        <w:top w:val="none" w:sz="0" w:space="0" w:color="auto"/>
        <w:left w:val="none" w:sz="0" w:space="0" w:color="auto"/>
        <w:bottom w:val="none" w:sz="0" w:space="0" w:color="auto"/>
        <w:right w:val="none" w:sz="0" w:space="0" w:color="auto"/>
      </w:divBdr>
    </w:div>
    <w:div w:id="654647746">
      <w:bodyDiv w:val="1"/>
      <w:marLeft w:val="0"/>
      <w:marRight w:val="0"/>
      <w:marTop w:val="0"/>
      <w:marBottom w:val="0"/>
      <w:divBdr>
        <w:top w:val="none" w:sz="0" w:space="0" w:color="auto"/>
        <w:left w:val="none" w:sz="0" w:space="0" w:color="auto"/>
        <w:bottom w:val="none" w:sz="0" w:space="0" w:color="auto"/>
        <w:right w:val="none" w:sz="0" w:space="0" w:color="auto"/>
      </w:divBdr>
    </w:div>
    <w:div w:id="654992708">
      <w:marLeft w:val="640"/>
      <w:marRight w:val="0"/>
      <w:marTop w:val="0"/>
      <w:marBottom w:val="0"/>
      <w:divBdr>
        <w:top w:val="none" w:sz="0" w:space="0" w:color="auto"/>
        <w:left w:val="none" w:sz="0" w:space="0" w:color="auto"/>
        <w:bottom w:val="none" w:sz="0" w:space="0" w:color="auto"/>
        <w:right w:val="none" w:sz="0" w:space="0" w:color="auto"/>
      </w:divBdr>
    </w:div>
    <w:div w:id="656036791">
      <w:marLeft w:val="640"/>
      <w:marRight w:val="0"/>
      <w:marTop w:val="0"/>
      <w:marBottom w:val="0"/>
      <w:divBdr>
        <w:top w:val="none" w:sz="0" w:space="0" w:color="auto"/>
        <w:left w:val="none" w:sz="0" w:space="0" w:color="auto"/>
        <w:bottom w:val="none" w:sz="0" w:space="0" w:color="auto"/>
        <w:right w:val="none" w:sz="0" w:space="0" w:color="auto"/>
      </w:divBdr>
    </w:div>
    <w:div w:id="656566999">
      <w:bodyDiv w:val="1"/>
      <w:marLeft w:val="0"/>
      <w:marRight w:val="0"/>
      <w:marTop w:val="0"/>
      <w:marBottom w:val="0"/>
      <w:divBdr>
        <w:top w:val="none" w:sz="0" w:space="0" w:color="auto"/>
        <w:left w:val="none" w:sz="0" w:space="0" w:color="auto"/>
        <w:bottom w:val="none" w:sz="0" w:space="0" w:color="auto"/>
        <w:right w:val="none" w:sz="0" w:space="0" w:color="auto"/>
      </w:divBdr>
      <w:divsChild>
        <w:div w:id="80611718">
          <w:marLeft w:val="640"/>
          <w:marRight w:val="0"/>
          <w:marTop w:val="0"/>
          <w:marBottom w:val="0"/>
          <w:divBdr>
            <w:top w:val="none" w:sz="0" w:space="0" w:color="auto"/>
            <w:left w:val="none" w:sz="0" w:space="0" w:color="auto"/>
            <w:bottom w:val="none" w:sz="0" w:space="0" w:color="auto"/>
            <w:right w:val="none" w:sz="0" w:space="0" w:color="auto"/>
          </w:divBdr>
        </w:div>
        <w:div w:id="87700442">
          <w:marLeft w:val="640"/>
          <w:marRight w:val="0"/>
          <w:marTop w:val="0"/>
          <w:marBottom w:val="0"/>
          <w:divBdr>
            <w:top w:val="none" w:sz="0" w:space="0" w:color="auto"/>
            <w:left w:val="none" w:sz="0" w:space="0" w:color="auto"/>
            <w:bottom w:val="none" w:sz="0" w:space="0" w:color="auto"/>
            <w:right w:val="none" w:sz="0" w:space="0" w:color="auto"/>
          </w:divBdr>
        </w:div>
        <w:div w:id="94906562">
          <w:marLeft w:val="640"/>
          <w:marRight w:val="0"/>
          <w:marTop w:val="0"/>
          <w:marBottom w:val="0"/>
          <w:divBdr>
            <w:top w:val="none" w:sz="0" w:space="0" w:color="auto"/>
            <w:left w:val="none" w:sz="0" w:space="0" w:color="auto"/>
            <w:bottom w:val="none" w:sz="0" w:space="0" w:color="auto"/>
            <w:right w:val="none" w:sz="0" w:space="0" w:color="auto"/>
          </w:divBdr>
        </w:div>
        <w:div w:id="197277133">
          <w:marLeft w:val="640"/>
          <w:marRight w:val="0"/>
          <w:marTop w:val="0"/>
          <w:marBottom w:val="0"/>
          <w:divBdr>
            <w:top w:val="none" w:sz="0" w:space="0" w:color="auto"/>
            <w:left w:val="none" w:sz="0" w:space="0" w:color="auto"/>
            <w:bottom w:val="none" w:sz="0" w:space="0" w:color="auto"/>
            <w:right w:val="none" w:sz="0" w:space="0" w:color="auto"/>
          </w:divBdr>
        </w:div>
        <w:div w:id="209810647">
          <w:marLeft w:val="640"/>
          <w:marRight w:val="0"/>
          <w:marTop w:val="0"/>
          <w:marBottom w:val="0"/>
          <w:divBdr>
            <w:top w:val="none" w:sz="0" w:space="0" w:color="auto"/>
            <w:left w:val="none" w:sz="0" w:space="0" w:color="auto"/>
            <w:bottom w:val="none" w:sz="0" w:space="0" w:color="auto"/>
            <w:right w:val="none" w:sz="0" w:space="0" w:color="auto"/>
          </w:divBdr>
        </w:div>
        <w:div w:id="231476004">
          <w:marLeft w:val="640"/>
          <w:marRight w:val="0"/>
          <w:marTop w:val="0"/>
          <w:marBottom w:val="0"/>
          <w:divBdr>
            <w:top w:val="none" w:sz="0" w:space="0" w:color="auto"/>
            <w:left w:val="none" w:sz="0" w:space="0" w:color="auto"/>
            <w:bottom w:val="none" w:sz="0" w:space="0" w:color="auto"/>
            <w:right w:val="none" w:sz="0" w:space="0" w:color="auto"/>
          </w:divBdr>
        </w:div>
        <w:div w:id="450320136">
          <w:marLeft w:val="640"/>
          <w:marRight w:val="0"/>
          <w:marTop w:val="0"/>
          <w:marBottom w:val="0"/>
          <w:divBdr>
            <w:top w:val="none" w:sz="0" w:space="0" w:color="auto"/>
            <w:left w:val="none" w:sz="0" w:space="0" w:color="auto"/>
            <w:bottom w:val="none" w:sz="0" w:space="0" w:color="auto"/>
            <w:right w:val="none" w:sz="0" w:space="0" w:color="auto"/>
          </w:divBdr>
        </w:div>
        <w:div w:id="490411255">
          <w:marLeft w:val="640"/>
          <w:marRight w:val="0"/>
          <w:marTop w:val="0"/>
          <w:marBottom w:val="0"/>
          <w:divBdr>
            <w:top w:val="none" w:sz="0" w:space="0" w:color="auto"/>
            <w:left w:val="none" w:sz="0" w:space="0" w:color="auto"/>
            <w:bottom w:val="none" w:sz="0" w:space="0" w:color="auto"/>
            <w:right w:val="none" w:sz="0" w:space="0" w:color="auto"/>
          </w:divBdr>
        </w:div>
        <w:div w:id="499731648">
          <w:marLeft w:val="640"/>
          <w:marRight w:val="0"/>
          <w:marTop w:val="0"/>
          <w:marBottom w:val="0"/>
          <w:divBdr>
            <w:top w:val="none" w:sz="0" w:space="0" w:color="auto"/>
            <w:left w:val="none" w:sz="0" w:space="0" w:color="auto"/>
            <w:bottom w:val="none" w:sz="0" w:space="0" w:color="auto"/>
            <w:right w:val="none" w:sz="0" w:space="0" w:color="auto"/>
          </w:divBdr>
        </w:div>
        <w:div w:id="509486411">
          <w:marLeft w:val="640"/>
          <w:marRight w:val="0"/>
          <w:marTop w:val="0"/>
          <w:marBottom w:val="0"/>
          <w:divBdr>
            <w:top w:val="none" w:sz="0" w:space="0" w:color="auto"/>
            <w:left w:val="none" w:sz="0" w:space="0" w:color="auto"/>
            <w:bottom w:val="none" w:sz="0" w:space="0" w:color="auto"/>
            <w:right w:val="none" w:sz="0" w:space="0" w:color="auto"/>
          </w:divBdr>
        </w:div>
        <w:div w:id="519273994">
          <w:marLeft w:val="640"/>
          <w:marRight w:val="0"/>
          <w:marTop w:val="0"/>
          <w:marBottom w:val="0"/>
          <w:divBdr>
            <w:top w:val="none" w:sz="0" w:space="0" w:color="auto"/>
            <w:left w:val="none" w:sz="0" w:space="0" w:color="auto"/>
            <w:bottom w:val="none" w:sz="0" w:space="0" w:color="auto"/>
            <w:right w:val="none" w:sz="0" w:space="0" w:color="auto"/>
          </w:divBdr>
        </w:div>
        <w:div w:id="544370349">
          <w:marLeft w:val="640"/>
          <w:marRight w:val="0"/>
          <w:marTop w:val="0"/>
          <w:marBottom w:val="0"/>
          <w:divBdr>
            <w:top w:val="none" w:sz="0" w:space="0" w:color="auto"/>
            <w:left w:val="none" w:sz="0" w:space="0" w:color="auto"/>
            <w:bottom w:val="none" w:sz="0" w:space="0" w:color="auto"/>
            <w:right w:val="none" w:sz="0" w:space="0" w:color="auto"/>
          </w:divBdr>
        </w:div>
        <w:div w:id="582033394">
          <w:marLeft w:val="640"/>
          <w:marRight w:val="0"/>
          <w:marTop w:val="0"/>
          <w:marBottom w:val="0"/>
          <w:divBdr>
            <w:top w:val="none" w:sz="0" w:space="0" w:color="auto"/>
            <w:left w:val="none" w:sz="0" w:space="0" w:color="auto"/>
            <w:bottom w:val="none" w:sz="0" w:space="0" w:color="auto"/>
            <w:right w:val="none" w:sz="0" w:space="0" w:color="auto"/>
          </w:divBdr>
        </w:div>
        <w:div w:id="619340379">
          <w:marLeft w:val="640"/>
          <w:marRight w:val="0"/>
          <w:marTop w:val="0"/>
          <w:marBottom w:val="0"/>
          <w:divBdr>
            <w:top w:val="none" w:sz="0" w:space="0" w:color="auto"/>
            <w:left w:val="none" w:sz="0" w:space="0" w:color="auto"/>
            <w:bottom w:val="none" w:sz="0" w:space="0" w:color="auto"/>
            <w:right w:val="none" w:sz="0" w:space="0" w:color="auto"/>
          </w:divBdr>
        </w:div>
        <w:div w:id="644311175">
          <w:marLeft w:val="640"/>
          <w:marRight w:val="0"/>
          <w:marTop w:val="0"/>
          <w:marBottom w:val="0"/>
          <w:divBdr>
            <w:top w:val="none" w:sz="0" w:space="0" w:color="auto"/>
            <w:left w:val="none" w:sz="0" w:space="0" w:color="auto"/>
            <w:bottom w:val="none" w:sz="0" w:space="0" w:color="auto"/>
            <w:right w:val="none" w:sz="0" w:space="0" w:color="auto"/>
          </w:divBdr>
        </w:div>
        <w:div w:id="877202161">
          <w:marLeft w:val="640"/>
          <w:marRight w:val="0"/>
          <w:marTop w:val="0"/>
          <w:marBottom w:val="0"/>
          <w:divBdr>
            <w:top w:val="none" w:sz="0" w:space="0" w:color="auto"/>
            <w:left w:val="none" w:sz="0" w:space="0" w:color="auto"/>
            <w:bottom w:val="none" w:sz="0" w:space="0" w:color="auto"/>
            <w:right w:val="none" w:sz="0" w:space="0" w:color="auto"/>
          </w:divBdr>
        </w:div>
        <w:div w:id="881743666">
          <w:marLeft w:val="640"/>
          <w:marRight w:val="0"/>
          <w:marTop w:val="0"/>
          <w:marBottom w:val="0"/>
          <w:divBdr>
            <w:top w:val="none" w:sz="0" w:space="0" w:color="auto"/>
            <w:left w:val="none" w:sz="0" w:space="0" w:color="auto"/>
            <w:bottom w:val="none" w:sz="0" w:space="0" w:color="auto"/>
            <w:right w:val="none" w:sz="0" w:space="0" w:color="auto"/>
          </w:divBdr>
        </w:div>
        <w:div w:id="906384494">
          <w:marLeft w:val="640"/>
          <w:marRight w:val="0"/>
          <w:marTop w:val="0"/>
          <w:marBottom w:val="0"/>
          <w:divBdr>
            <w:top w:val="none" w:sz="0" w:space="0" w:color="auto"/>
            <w:left w:val="none" w:sz="0" w:space="0" w:color="auto"/>
            <w:bottom w:val="none" w:sz="0" w:space="0" w:color="auto"/>
            <w:right w:val="none" w:sz="0" w:space="0" w:color="auto"/>
          </w:divBdr>
        </w:div>
        <w:div w:id="980962762">
          <w:marLeft w:val="640"/>
          <w:marRight w:val="0"/>
          <w:marTop w:val="0"/>
          <w:marBottom w:val="0"/>
          <w:divBdr>
            <w:top w:val="none" w:sz="0" w:space="0" w:color="auto"/>
            <w:left w:val="none" w:sz="0" w:space="0" w:color="auto"/>
            <w:bottom w:val="none" w:sz="0" w:space="0" w:color="auto"/>
            <w:right w:val="none" w:sz="0" w:space="0" w:color="auto"/>
          </w:divBdr>
        </w:div>
        <w:div w:id="1002859492">
          <w:marLeft w:val="640"/>
          <w:marRight w:val="0"/>
          <w:marTop w:val="0"/>
          <w:marBottom w:val="0"/>
          <w:divBdr>
            <w:top w:val="none" w:sz="0" w:space="0" w:color="auto"/>
            <w:left w:val="none" w:sz="0" w:space="0" w:color="auto"/>
            <w:bottom w:val="none" w:sz="0" w:space="0" w:color="auto"/>
            <w:right w:val="none" w:sz="0" w:space="0" w:color="auto"/>
          </w:divBdr>
        </w:div>
        <w:div w:id="1226335416">
          <w:marLeft w:val="640"/>
          <w:marRight w:val="0"/>
          <w:marTop w:val="0"/>
          <w:marBottom w:val="0"/>
          <w:divBdr>
            <w:top w:val="none" w:sz="0" w:space="0" w:color="auto"/>
            <w:left w:val="none" w:sz="0" w:space="0" w:color="auto"/>
            <w:bottom w:val="none" w:sz="0" w:space="0" w:color="auto"/>
            <w:right w:val="none" w:sz="0" w:space="0" w:color="auto"/>
          </w:divBdr>
        </w:div>
        <w:div w:id="1294556149">
          <w:marLeft w:val="640"/>
          <w:marRight w:val="0"/>
          <w:marTop w:val="0"/>
          <w:marBottom w:val="0"/>
          <w:divBdr>
            <w:top w:val="none" w:sz="0" w:space="0" w:color="auto"/>
            <w:left w:val="none" w:sz="0" w:space="0" w:color="auto"/>
            <w:bottom w:val="none" w:sz="0" w:space="0" w:color="auto"/>
            <w:right w:val="none" w:sz="0" w:space="0" w:color="auto"/>
          </w:divBdr>
        </w:div>
        <w:div w:id="1374235635">
          <w:marLeft w:val="640"/>
          <w:marRight w:val="0"/>
          <w:marTop w:val="0"/>
          <w:marBottom w:val="0"/>
          <w:divBdr>
            <w:top w:val="none" w:sz="0" w:space="0" w:color="auto"/>
            <w:left w:val="none" w:sz="0" w:space="0" w:color="auto"/>
            <w:bottom w:val="none" w:sz="0" w:space="0" w:color="auto"/>
            <w:right w:val="none" w:sz="0" w:space="0" w:color="auto"/>
          </w:divBdr>
        </w:div>
        <w:div w:id="1645311150">
          <w:marLeft w:val="640"/>
          <w:marRight w:val="0"/>
          <w:marTop w:val="0"/>
          <w:marBottom w:val="0"/>
          <w:divBdr>
            <w:top w:val="none" w:sz="0" w:space="0" w:color="auto"/>
            <w:left w:val="none" w:sz="0" w:space="0" w:color="auto"/>
            <w:bottom w:val="none" w:sz="0" w:space="0" w:color="auto"/>
            <w:right w:val="none" w:sz="0" w:space="0" w:color="auto"/>
          </w:divBdr>
        </w:div>
        <w:div w:id="1645428242">
          <w:marLeft w:val="640"/>
          <w:marRight w:val="0"/>
          <w:marTop w:val="0"/>
          <w:marBottom w:val="0"/>
          <w:divBdr>
            <w:top w:val="none" w:sz="0" w:space="0" w:color="auto"/>
            <w:left w:val="none" w:sz="0" w:space="0" w:color="auto"/>
            <w:bottom w:val="none" w:sz="0" w:space="0" w:color="auto"/>
            <w:right w:val="none" w:sz="0" w:space="0" w:color="auto"/>
          </w:divBdr>
        </w:div>
        <w:div w:id="1650287053">
          <w:marLeft w:val="640"/>
          <w:marRight w:val="0"/>
          <w:marTop w:val="0"/>
          <w:marBottom w:val="0"/>
          <w:divBdr>
            <w:top w:val="none" w:sz="0" w:space="0" w:color="auto"/>
            <w:left w:val="none" w:sz="0" w:space="0" w:color="auto"/>
            <w:bottom w:val="none" w:sz="0" w:space="0" w:color="auto"/>
            <w:right w:val="none" w:sz="0" w:space="0" w:color="auto"/>
          </w:divBdr>
        </w:div>
        <w:div w:id="1677228704">
          <w:marLeft w:val="640"/>
          <w:marRight w:val="0"/>
          <w:marTop w:val="0"/>
          <w:marBottom w:val="0"/>
          <w:divBdr>
            <w:top w:val="none" w:sz="0" w:space="0" w:color="auto"/>
            <w:left w:val="none" w:sz="0" w:space="0" w:color="auto"/>
            <w:bottom w:val="none" w:sz="0" w:space="0" w:color="auto"/>
            <w:right w:val="none" w:sz="0" w:space="0" w:color="auto"/>
          </w:divBdr>
        </w:div>
        <w:div w:id="1714773675">
          <w:marLeft w:val="640"/>
          <w:marRight w:val="0"/>
          <w:marTop w:val="0"/>
          <w:marBottom w:val="0"/>
          <w:divBdr>
            <w:top w:val="none" w:sz="0" w:space="0" w:color="auto"/>
            <w:left w:val="none" w:sz="0" w:space="0" w:color="auto"/>
            <w:bottom w:val="none" w:sz="0" w:space="0" w:color="auto"/>
            <w:right w:val="none" w:sz="0" w:space="0" w:color="auto"/>
          </w:divBdr>
        </w:div>
        <w:div w:id="1721899340">
          <w:marLeft w:val="640"/>
          <w:marRight w:val="0"/>
          <w:marTop w:val="0"/>
          <w:marBottom w:val="0"/>
          <w:divBdr>
            <w:top w:val="none" w:sz="0" w:space="0" w:color="auto"/>
            <w:left w:val="none" w:sz="0" w:space="0" w:color="auto"/>
            <w:bottom w:val="none" w:sz="0" w:space="0" w:color="auto"/>
            <w:right w:val="none" w:sz="0" w:space="0" w:color="auto"/>
          </w:divBdr>
        </w:div>
        <w:div w:id="1760904939">
          <w:marLeft w:val="640"/>
          <w:marRight w:val="0"/>
          <w:marTop w:val="0"/>
          <w:marBottom w:val="0"/>
          <w:divBdr>
            <w:top w:val="none" w:sz="0" w:space="0" w:color="auto"/>
            <w:left w:val="none" w:sz="0" w:space="0" w:color="auto"/>
            <w:bottom w:val="none" w:sz="0" w:space="0" w:color="auto"/>
            <w:right w:val="none" w:sz="0" w:space="0" w:color="auto"/>
          </w:divBdr>
        </w:div>
        <w:div w:id="1788308629">
          <w:marLeft w:val="640"/>
          <w:marRight w:val="0"/>
          <w:marTop w:val="0"/>
          <w:marBottom w:val="0"/>
          <w:divBdr>
            <w:top w:val="none" w:sz="0" w:space="0" w:color="auto"/>
            <w:left w:val="none" w:sz="0" w:space="0" w:color="auto"/>
            <w:bottom w:val="none" w:sz="0" w:space="0" w:color="auto"/>
            <w:right w:val="none" w:sz="0" w:space="0" w:color="auto"/>
          </w:divBdr>
        </w:div>
        <w:div w:id="1818758956">
          <w:marLeft w:val="640"/>
          <w:marRight w:val="0"/>
          <w:marTop w:val="0"/>
          <w:marBottom w:val="0"/>
          <w:divBdr>
            <w:top w:val="none" w:sz="0" w:space="0" w:color="auto"/>
            <w:left w:val="none" w:sz="0" w:space="0" w:color="auto"/>
            <w:bottom w:val="none" w:sz="0" w:space="0" w:color="auto"/>
            <w:right w:val="none" w:sz="0" w:space="0" w:color="auto"/>
          </w:divBdr>
        </w:div>
        <w:div w:id="1904483222">
          <w:marLeft w:val="640"/>
          <w:marRight w:val="0"/>
          <w:marTop w:val="0"/>
          <w:marBottom w:val="0"/>
          <w:divBdr>
            <w:top w:val="none" w:sz="0" w:space="0" w:color="auto"/>
            <w:left w:val="none" w:sz="0" w:space="0" w:color="auto"/>
            <w:bottom w:val="none" w:sz="0" w:space="0" w:color="auto"/>
            <w:right w:val="none" w:sz="0" w:space="0" w:color="auto"/>
          </w:divBdr>
        </w:div>
        <w:div w:id="1905214467">
          <w:marLeft w:val="640"/>
          <w:marRight w:val="0"/>
          <w:marTop w:val="0"/>
          <w:marBottom w:val="0"/>
          <w:divBdr>
            <w:top w:val="none" w:sz="0" w:space="0" w:color="auto"/>
            <w:left w:val="none" w:sz="0" w:space="0" w:color="auto"/>
            <w:bottom w:val="none" w:sz="0" w:space="0" w:color="auto"/>
            <w:right w:val="none" w:sz="0" w:space="0" w:color="auto"/>
          </w:divBdr>
        </w:div>
        <w:div w:id="1914311627">
          <w:marLeft w:val="640"/>
          <w:marRight w:val="0"/>
          <w:marTop w:val="0"/>
          <w:marBottom w:val="0"/>
          <w:divBdr>
            <w:top w:val="none" w:sz="0" w:space="0" w:color="auto"/>
            <w:left w:val="none" w:sz="0" w:space="0" w:color="auto"/>
            <w:bottom w:val="none" w:sz="0" w:space="0" w:color="auto"/>
            <w:right w:val="none" w:sz="0" w:space="0" w:color="auto"/>
          </w:divBdr>
        </w:div>
        <w:div w:id="1943997875">
          <w:marLeft w:val="640"/>
          <w:marRight w:val="0"/>
          <w:marTop w:val="0"/>
          <w:marBottom w:val="0"/>
          <w:divBdr>
            <w:top w:val="none" w:sz="0" w:space="0" w:color="auto"/>
            <w:left w:val="none" w:sz="0" w:space="0" w:color="auto"/>
            <w:bottom w:val="none" w:sz="0" w:space="0" w:color="auto"/>
            <w:right w:val="none" w:sz="0" w:space="0" w:color="auto"/>
          </w:divBdr>
        </w:div>
        <w:div w:id="2006200863">
          <w:marLeft w:val="640"/>
          <w:marRight w:val="0"/>
          <w:marTop w:val="0"/>
          <w:marBottom w:val="0"/>
          <w:divBdr>
            <w:top w:val="none" w:sz="0" w:space="0" w:color="auto"/>
            <w:left w:val="none" w:sz="0" w:space="0" w:color="auto"/>
            <w:bottom w:val="none" w:sz="0" w:space="0" w:color="auto"/>
            <w:right w:val="none" w:sz="0" w:space="0" w:color="auto"/>
          </w:divBdr>
        </w:div>
        <w:div w:id="2082872478">
          <w:marLeft w:val="640"/>
          <w:marRight w:val="0"/>
          <w:marTop w:val="0"/>
          <w:marBottom w:val="0"/>
          <w:divBdr>
            <w:top w:val="none" w:sz="0" w:space="0" w:color="auto"/>
            <w:left w:val="none" w:sz="0" w:space="0" w:color="auto"/>
            <w:bottom w:val="none" w:sz="0" w:space="0" w:color="auto"/>
            <w:right w:val="none" w:sz="0" w:space="0" w:color="auto"/>
          </w:divBdr>
        </w:div>
        <w:div w:id="2092463455">
          <w:marLeft w:val="640"/>
          <w:marRight w:val="0"/>
          <w:marTop w:val="0"/>
          <w:marBottom w:val="0"/>
          <w:divBdr>
            <w:top w:val="none" w:sz="0" w:space="0" w:color="auto"/>
            <w:left w:val="none" w:sz="0" w:space="0" w:color="auto"/>
            <w:bottom w:val="none" w:sz="0" w:space="0" w:color="auto"/>
            <w:right w:val="none" w:sz="0" w:space="0" w:color="auto"/>
          </w:divBdr>
        </w:div>
      </w:divsChild>
    </w:div>
    <w:div w:id="657852168">
      <w:bodyDiv w:val="1"/>
      <w:marLeft w:val="0"/>
      <w:marRight w:val="0"/>
      <w:marTop w:val="0"/>
      <w:marBottom w:val="0"/>
      <w:divBdr>
        <w:top w:val="none" w:sz="0" w:space="0" w:color="auto"/>
        <w:left w:val="none" w:sz="0" w:space="0" w:color="auto"/>
        <w:bottom w:val="none" w:sz="0" w:space="0" w:color="auto"/>
        <w:right w:val="none" w:sz="0" w:space="0" w:color="auto"/>
      </w:divBdr>
    </w:div>
    <w:div w:id="657925383">
      <w:marLeft w:val="640"/>
      <w:marRight w:val="0"/>
      <w:marTop w:val="0"/>
      <w:marBottom w:val="0"/>
      <w:divBdr>
        <w:top w:val="none" w:sz="0" w:space="0" w:color="auto"/>
        <w:left w:val="none" w:sz="0" w:space="0" w:color="auto"/>
        <w:bottom w:val="none" w:sz="0" w:space="0" w:color="auto"/>
        <w:right w:val="none" w:sz="0" w:space="0" w:color="auto"/>
      </w:divBdr>
    </w:div>
    <w:div w:id="659112660">
      <w:marLeft w:val="640"/>
      <w:marRight w:val="0"/>
      <w:marTop w:val="0"/>
      <w:marBottom w:val="0"/>
      <w:divBdr>
        <w:top w:val="none" w:sz="0" w:space="0" w:color="auto"/>
        <w:left w:val="none" w:sz="0" w:space="0" w:color="auto"/>
        <w:bottom w:val="none" w:sz="0" w:space="0" w:color="auto"/>
        <w:right w:val="none" w:sz="0" w:space="0" w:color="auto"/>
      </w:divBdr>
    </w:div>
    <w:div w:id="659307646">
      <w:bodyDiv w:val="1"/>
      <w:marLeft w:val="0"/>
      <w:marRight w:val="0"/>
      <w:marTop w:val="0"/>
      <w:marBottom w:val="0"/>
      <w:divBdr>
        <w:top w:val="none" w:sz="0" w:space="0" w:color="auto"/>
        <w:left w:val="none" w:sz="0" w:space="0" w:color="auto"/>
        <w:bottom w:val="none" w:sz="0" w:space="0" w:color="auto"/>
        <w:right w:val="none" w:sz="0" w:space="0" w:color="auto"/>
      </w:divBdr>
    </w:div>
    <w:div w:id="660160534">
      <w:marLeft w:val="640"/>
      <w:marRight w:val="0"/>
      <w:marTop w:val="0"/>
      <w:marBottom w:val="0"/>
      <w:divBdr>
        <w:top w:val="none" w:sz="0" w:space="0" w:color="auto"/>
        <w:left w:val="none" w:sz="0" w:space="0" w:color="auto"/>
        <w:bottom w:val="none" w:sz="0" w:space="0" w:color="auto"/>
        <w:right w:val="none" w:sz="0" w:space="0" w:color="auto"/>
      </w:divBdr>
    </w:div>
    <w:div w:id="661128008">
      <w:marLeft w:val="640"/>
      <w:marRight w:val="0"/>
      <w:marTop w:val="0"/>
      <w:marBottom w:val="0"/>
      <w:divBdr>
        <w:top w:val="none" w:sz="0" w:space="0" w:color="auto"/>
        <w:left w:val="none" w:sz="0" w:space="0" w:color="auto"/>
        <w:bottom w:val="none" w:sz="0" w:space="0" w:color="auto"/>
        <w:right w:val="none" w:sz="0" w:space="0" w:color="auto"/>
      </w:divBdr>
    </w:div>
    <w:div w:id="661202799">
      <w:bodyDiv w:val="1"/>
      <w:marLeft w:val="0"/>
      <w:marRight w:val="0"/>
      <w:marTop w:val="0"/>
      <w:marBottom w:val="0"/>
      <w:divBdr>
        <w:top w:val="none" w:sz="0" w:space="0" w:color="auto"/>
        <w:left w:val="none" w:sz="0" w:space="0" w:color="auto"/>
        <w:bottom w:val="none" w:sz="0" w:space="0" w:color="auto"/>
        <w:right w:val="none" w:sz="0" w:space="0" w:color="auto"/>
      </w:divBdr>
    </w:div>
    <w:div w:id="662514402">
      <w:marLeft w:val="640"/>
      <w:marRight w:val="0"/>
      <w:marTop w:val="0"/>
      <w:marBottom w:val="0"/>
      <w:divBdr>
        <w:top w:val="none" w:sz="0" w:space="0" w:color="auto"/>
        <w:left w:val="none" w:sz="0" w:space="0" w:color="auto"/>
        <w:bottom w:val="none" w:sz="0" w:space="0" w:color="auto"/>
        <w:right w:val="none" w:sz="0" w:space="0" w:color="auto"/>
      </w:divBdr>
    </w:div>
    <w:div w:id="662663162">
      <w:marLeft w:val="640"/>
      <w:marRight w:val="0"/>
      <w:marTop w:val="0"/>
      <w:marBottom w:val="0"/>
      <w:divBdr>
        <w:top w:val="none" w:sz="0" w:space="0" w:color="auto"/>
        <w:left w:val="none" w:sz="0" w:space="0" w:color="auto"/>
        <w:bottom w:val="none" w:sz="0" w:space="0" w:color="auto"/>
        <w:right w:val="none" w:sz="0" w:space="0" w:color="auto"/>
      </w:divBdr>
    </w:div>
    <w:div w:id="662664098">
      <w:marLeft w:val="640"/>
      <w:marRight w:val="0"/>
      <w:marTop w:val="0"/>
      <w:marBottom w:val="0"/>
      <w:divBdr>
        <w:top w:val="none" w:sz="0" w:space="0" w:color="auto"/>
        <w:left w:val="none" w:sz="0" w:space="0" w:color="auto"/>
        <w:bottom w:val="none" w:sz="0" w:space="0" w:color="auto"/>
        <w:right w:val="none" w:sz="0" w:space="0" w:color="auto"/>
      </w:divBdr>
    </w:div>
    <w:div w:id="662900826">
      <w:marLeft w:val="640"/>
      <w:marRight w:val="0"/>
      <w:marTop w:val="0"/>
      <w:marBottom w:val="0"/>
      <w:divBdr>
        <w:top w:val="none" w:sz="0" w:space="0" w:color="auto"/>
        <w:left w:val="none" w:sz="0" w:space="0" w:color="auto"/>
        <w:bottom w:val="none" w:sz="0" w:space="0" w:color="auto"/>
        <w:right w:val="none" w:sz="0" w:space="0" w:color="auto"/>
      </w:divBdr>
    </w:div>
    <w:div w:id="663050654">
      <w:marLeft w:val="640"/>
      <w:marRight w:val="0"/>
      <w:marTop w:val="0"/>
      <w:marBottom w:val="0"/>
      <w:divBdr>
        <w:top w:val="none" w:sz="0" w:space="0" w:color="auto"/>
        <w:left w:val="none" w:sz="0" w:space="0" w:color="auto"/>
        <w:bottom w:val="none" w:sz="0" w:space="0" w:color="auto"/>
        <w:right w:val="none" w:sz="0" w:space="0" w:color="auto"/>
      </w:divBdr>
    </w:div>
    <w:div w:id="663170682">
      <w:marLeft w:val="640"/>
      <w:marRight w:val="0"/>
      <w:marTop w:val="0"/>
      <w:marBottom w:val="0"/>
      <w:divBdr>
        <w:top w:val="none" w:sz="0" w:space="0" w:color="auto"/>
        <w:left w:val="none" w:sz="0" w:space="0" w:color="auto"/>
        <w:bottom w:val="none" w:sz="0" w:space="0" w:color="auto"/>
        <w:right w:val="none" w:sz="0" w:space="0" w:color="auto"/>
      </w:divBdr>
    </w:div>
    <w:div w:id="664477173">
      <w:bodyDiv w:val="1"/>
      <w:marLeft w:val="0"/>
      <w:marRight w:val="0"/>
      <w:marTop w:val="0"/>
      <w:marBottom w:val="0"/>
      <w:divBdr>
        <w:top w:val="none" w:sz="0" w:space="0" w:color="auto"/>
        <w:left w:val="none" w:sz="0" w:space="0" w:color="auto"/>
        <w:bottom w:val="none" w:sz="0" w:space="0" w:color="auto"/>
        <w:right w:val="none" w:sz="0" w:space="0" w:color="auto"/>
      </w:divBdr>
    </w:div>
    <w:div w:id="665012680">
      <w:marLeft w:val="640"/>
      <w:marRight w:val="0"/>
      <w:marTop w:val="0"/>
      <w:marBottom w:val="0"/>
      <w:divBdr>
        <w:top w:val="none" w:sz="0" w:space="0" w:color="auto"/>
        <w:left w:val="none" w:sz="0" w:space="0" w:color="auto"/>
        <w:bottom w:val="none" w:sz="0" w:space="0" w:color="auto"/>
        <w:right w:val="none" w:sz="0" w:space="0" w:color="auto"/>
      </w:divBdr>
    </w:div>
    <w:div w:id="666057422">
      <w:marLeft w:val="640"/>
      <w:marRight w:val="0"/>
      <w:marTop w:val="0"/>
      <w:marBottom w:val="0"/>
      <w:divBdr>
        <w:top w:val="none" w:sz="0" w:space="0" w:color="auto"/>
        <w:left w:val="none" w:sz="0" w:space="0" w:color="auto"/>
        <w:bottom w:val="none" w:sz="0" w:space="0" w:color="auto"/>
        <w:right w:val="none" w:sz="0" w:space="0" w:color="auto"/>
      </w:divBdr>
    </w:div>
    <w:div w:id="666904165">
      <w:bodyDiv w:val="1"/>
      <w:marLeft w:val="0"/>
      <w:marRight w:val="0"/>
      <w:marTop w:val="0"/>
      <w:marBottom w:val="0"/>
      <w:divBdr>
        <w:top w:val="none" w:sz="0" w:space="0" w:color="auto"/>
        <w:left w:val="none" w:sz="0" w:space="0" w:color="auto"/>
        <w:bottom w:val="none" w:sz="0" w:space="0" w:color="auto"/>
        <w:right w:val="none" w:sz="0" w:space="0" w:color="auto"/>
      </w:divBdr>
    </w:div>
    <w:div w:id="667095874">
      <w:bodyDiv w:val="1"/>
      <w:marLeft w:val="0"/>
      <w:marRight w:val="0"/>
      <w:marTop w:val="0"/>
      <w:marBottom w:val="0"/>
      <w:divBdr>
        <w:top w:val="none" w:sz="0" w:space="0" w:color="auto"/>
        <w:left w:val="none" w:sz="0" w:space="0" w:color="auto"/>
        <w:bottom w:val="none" w:sz="0" w:space="0" w:color="auto"/>
        <w:right w:val="none" w:sz="0" w:space="0" w:color="auto"/>
      </w:divBdr>
    </w:div>
    <w:div w:id="667945973">
      <w:bodyDiv w:val="1"/>
      <w:marLeft w:val="0"/>
      <w:marRight w:val="0"/>
      <w:marTop w:val="0"/>
      <w:marBottom w:val="0"/>
      <w:divBdr>
        <w:top w:val="none" w:sz="0" w:space="0" w:color="auto"/>
        <w:left w:val="none" w:sz="0" w:space="0" w:color="auto"/>
        <w:bottom w:val="none" w:sz="0" w:space="0" w:color="auto"/>
        <w:right w:val="none" w:sz="0" w:space="0" w:color="auto"/>
      </w:divBdr>
      <w:divsChild>
        <w:div w:id="2168142">
          <w:marLeft w:val="640"/>
          <w:marRight w:val="0"/>
          <w:marTop w:val="0"/>
          <w:marBottom w:val="0"/>
          <w:divBdr>
            <w:top w:val="none" w:sz="0" w:space="0" w:color="auto"/>
            <w:left w:val="none" w:sz="0" w:space="0" w:color="auto"/>
            <w:bottom w:val="none" w:sz="0" w:space="0" w:color="auto"/>
            <w:right w:val="none" w:sz="0" w:space="0" w:color="auto"/>
          </w:divBdr>
        </w:div>
        <w:div w:id="27729856">
          <w:marLeft w:val="640"/>
          <w:marRight w:val="0"/>
          <w:marTop w:val="0"/>
          <w:marBottom w:val="0"/>
          <w:divBdr>
            <w:top w:val="none" w:sz="0" w:space="0" w:color="auto"/>
            <w:left w:val="none" w:sz="0" w:space="0" w:color="auto"/>
            <w:bottom w:val="none" w:sz="0" w:space="0" w:color="auto"/>
            <w:right w:val="none" w:sz="0" w:space="0" w:color="auto"/>
          </w:divBdr>
        </w:div>
        <w:div w:id="114058203">
          <w:marLeft w:val="640"/>
          <w:marRight w:val="0"/>
          <w:marTop w:val="0"/>
          <w:marBottom w:val="0"/>
          <w:divBdr>
            <w:top w:val="none" w:sz="0" w:space="0" w:color="auto"/>
            <w:left w:val="none" w:sz="0" w:space="0" w:color="auto"/>
            <w:bottom w:val="none" w:sz="0" w:space="0" w:color="auto"/>
            <w:right w:val="none" w:sz="0" w:space="0" w:color="auto"/>
          </w:divBdr>
        </w:div>
        <w:div w:id="123501071">
          <w:marLeft w:val="640"/>
          <w:marRight w:val="0"/>
          <w:marTop w:val="0"/>
          <w:marBottom w:val="0"/>
          <w:divBdr>
            <w:top w:val="none" w:sz="0" w:space="0" w:color="auto"/>
            <w:left w:val="none" w:sz="0" w:space="0" w:color="auto"/>
            <w:bottom w:val="none" w:sz="0" w:space="0" w:color="auto"/>
            <w:right w:val="none" w:sz="0" w:space="0" w:color="auto"/>
          </w:divBdr>
        </w:div>
        <w:div w:id="163281096">
          <w:marLeft w:val="640"/>
          <w:marRight w:val="0"/>
          <w:marTop w:val="0"/>
          <w:marBottom w:val="0"/>
          <w:divBdr>
            <w:top w:val="none" w:sz="0" w:space="0" w:color="auto"/>
            <w:left w:val="none" w:sz="0" w:space="0" w:color="auto"/>
            <w:bottom w:val="none" w:sz="0" w:space="0" w:color="auto"/>
            <w:right w:val="none" w:sz="0" w:space="0" w:color="auto"/>
          </w:divBdr>
        </w:div>
        <w:div w:id="204682583">
          <w:marLeft w:val="640"/>
          <w:marRight w:val="0"/>
          <w:marTop w:val="0"/>
          <w:marBottom w:val="0"/>
          <w:divBdr>
            <w:top w:val="none" w:sz="0" w:space="0" w:color="auto"/>
            <w:left w:val="none" w:sz="0" w:space="0" w:color="auto"/>
            <w:bottom w:val="none" w:sz="0" w:space="0" w:color="auto"/>
            <w:right w:val="none" w:sz="0" w:space="0" w:color="auto"/>
          </w:divBdr>
        </w:div>
        <w:div w:id="264384661">
          <w:marLeft w:val="640"/>
          <w:marRight w:val="0"/>
          <w:marTop w:val="0"/>
          <w:marBottom w:val="0"/>
          <w:divBdr>
            <w:top w:val="none" w:sz="0" w:space="0" w:color="auto"/>
            <w:left w:val="none" w:sz="0" w:space="0" w:color="auto"/>
            <w:bottom w:val="none" w:sz="0" w:space="0" w:color="auto"/>
            <w:right w:val="none" w:sz="0" w:space="0" w:color="auto"/>
          </w:divBdr>
        </w:div>
        <w:div w:id="306210782">
          <w:marLeft w:val="640"/>
          <w:marRight w:val="0"/>
          <w:marTop w:val="0"/>
          <w:marBottom w:val="0"/>
          <w:divBdr>
            <w:top w:val="none" w:sz="0" w:space="0" w:color="auto"/>
            <w:left w:val="none" w:sz="0" w:space="0" w:color="auto"/>
            <w:bottom w:val="none" w:sz="0" w:space="0" w:color="auto"/>
            <w:right w:val="none" w:sz="0" w:space="0" w:color="auto"/>
          </w:divBdr>
        </w:div>
        <w:div w:id="306589580">
          <w:marLeft w:val="640"/>
          <w:marRight w:val="0"/>
          <w:marTop w:val="0"/>
          <w:marBottom w:val="0"/>
          <w:divBdr>
            <w:top w:val="none" w:sz="0" w:space="0" w:color="auto"/>
            <w:left w:val="none" w:sz="0" w:space="0" w:color="auto"/>
            <w:bottom w:val="none" w:sz="0" w:space="0" w:color="auto"/>
            <w:right w:val="none" w:sz="0" w:space="0" w:color="auto"/>
          </w:divBdr>
        </w:div>
        <w:div w:id="321277315">
          <w:marLeft w:val="640"/>
          <w:marRight w:val="0"/>
          <w:marTop w:val="0"/>
          <w:marBottom w:val="0"/>
          <w:divBdr>
            <w:top w:val="none" w:sz="0" w:space="0" w:color="auto"/>
            <w:left w:val="none" w:sz="0" w:space="0" w:color="auto"/>
            <w:bottom w:val="none" w:sz="0" w:space="0" w:color="auto"/>
            <w:right w:val="none" w:sz="0" w:space="0" w:color="auto"/>
          </w:divBdr>
        </w:div>
        <w:div w:id="409499723">
          <w:marLeft w:val="640"/>
          <w:marRight w:val="0"/>
          <w:marTop w:val="0"/>
          <w:marBottom w:val="0"/>
          <w:divBdr>
            <w:top w:val="none" w:sz="0" w:space="0" w:color="auto"/>
            <w:left w:val="none" w:sz="0" w:space="0" w:color="auto"/>
            <w:bottom w:val="none" w:sz="0" w:space="0" w:color="auto"/>
            <w:right w:val="none" w:sz="0" w:space="0" w:color="auto"/>
          </w:divBdr>
        </w:div>
        <w:div w:id="417870491">
          <w:marLeft w:val="640"/>
          <w:marRight w:val="0"/>
          <w:marTop w:val="0"/>
          <w:marBottom w:val="0"/>
          <w:divBdr>
            <w:top w:val="none" w:sz="0" w:space="0" w:color="auto"/>
            <w:left w:val="none" w:sz="0" w:space="0" w:color="auto"/>
            <w:bottom w:val="none" w:sz="0" w:space="0" w:color="auto"/>
            <w:right w:val="none" w:sz="0" w:space="0" w:color="auto"/>
          </w:divBdr>
        </w:div>
        <w:div w:id="488444108">
          <w:marLeft w:val="640"/>
          <w:marRight w:val="0"/>
          <w:marTop w:val="0"/>
          <w:marBottom w:val="0"/>
          <w:divBdr>
            <w:top w:val="none" w:sz="0" w:space="0" w:color="auto"/>
            <w:left w:val="none" w:sz="0" w:space="0" w:color="auto"/>
            <w:bottom w:val="none" w:sz="0" w:space="0" w:color="auto"/>
            <w:right w:val="none" w:sz="0" w:space="0" w:color="auto"/>
          </w:divBdr>
        </w:div>
        <w:div w:id="502668886">
          <w:marLeft w:val="640"/>
          <w:marRight w:val="0"/>
          <w:marTop w:val="0"/>
          <w:marBottom w:val="0"/>
          <w:divBdr>
            <w:top w:val="none" w:sz="0" w:space="0" w:color="auto"/>
            <w:left w:val="none" w:sz="0" w:space="0" w:color="auto"/>
            <w:bottom w:val="none" w:sz="0" w:space="0" w:color="auto"/>
            <w:right w:val="none" w:sz="0" w:space="0" w:color="auto"/>
          </w:divBdr>
        </w:div>
        <w:div w:id="536431980">
          <w:marLeft w:val="640"/>
          <w:marRight w:val="0"/>
          <w:marTop w:val="0"/>
          <w:marBottom w:val="0"/>
          <w:divBdr>
            <w:top w:val="none" w:sz="0" w:space="0" w:color="auto"/>
            <w:left w:val="none" w:sz="0" w:space="0" w:color="auto"/>
            <w:bottom w:val="none" w:sz="0" w:space="0" w:color="auto"/>
            <w:right w:val="none" w:sz="0" w:space="0" w:color="auto"/>
          </w:divBdr>
        </w:div>
        <w:div w:id="591863036">
          <w:marLeft w:val="640"/>
          <w:marRight w:val="0"/>
          <w:marTop w:val="0"/>
          <w:marBottom w:val="0"/>
          <w:divBdr>
            <w:top w:val="none" w:sz="0" w:space="0" w:color="auto"/>
            <w:left w:val="none" w:sz="0" w:space="0" w:color="auto"/>
            <w:bottom w:val="none" w:sz="0" w:space="0" w:color="auto"/>
            <w:right w:val="none" w:sz="0" w:space="0" w:color="auto"/>
          </w:divBdr>
        </w:div>
        <w:div w:id="667249330">
          <w:marLeft w:val="640"/>
          <w:marRight w:val="0"/>
          <w:marTop w:val="0"/>
          <w:marBottom w:val="0"/>
          <w:divBdr>
            <w:top w:val="none" w:sz="0" w:space="0" w:color="auto"/>
            <w:left w:val="none" w:sz="0" w:space="0" w:color="auto"/>
            <w:bottom w:val="none" w:sz="0" w:space="0" w:color="auto"/>
            <w:right w:val="none" w:sz="0" w:space="0" w:color="auto"/>
          </w:divBdr>
        </w:div>
        <w:div w:id="766390679">
          <w:marLeft w:val="640"/>
          <w:marRight w:val="0"/>
          <w:marTop w:val="0"/>
          <w:marBottom w:val="0"/>
          <w:divBdr>
            <w:top w:val="none" w:sz="0" w:space="0" w:color="auto"/>
            <w:left w:val="none" w:sz="0" w:space="0" w:color="auto"/>
            <w:bottom w:val="none" w:sz="0" w:space="0" w:color="auto"/>
            <w:right w:val="none" w:sz="0" w:space="0" w:color="auto"/>
          </w:divBdr>
        </w:div>
        <w:div w:id="927470621">
          <w:marLeft w:val="640"/>
          <w:marRight w:val="0"/>
          <w:marTop w:val="0"/>
          <w:marBottom w:val="0"/>
          <w:divBdr>
            <w:top w:val="none" w:sz="0" w:space="0" w:color="auto"/>
            <w:left w:val="none" w:sz="0" w:space="0" w:color="auto"/>
            <w:bottom w:val="none" w:sz="0" w:space="0" w:color="auto"/>
            <w:right w:val="none" w:sz="0" w:space="0" w:color="auto"/>
          </w:divBdr>
        </w:div>
        <w:div w:id="970478583">
          <w:marLeft w:val="640"/>
          <w:marRight w:val="0"/>
          <w:marTop w:val="0"/>
          <w:marBottom w:val="0"/>
          <w:divBdr>
            <w:top w:val="none" w:sz="0" w:space="0" w:color="auto"/>
            <w:left w:val="none" w:sz="0" w:space="0" w:color="auto"/>
            <w:bottom w:val="none" w:sz="0" w:space="0" w:color="auto"/>
            <w:right w:val="none" w:sz="0" w:space="0" w:color="auto"/>
          </w:divBdr>
        </w:div>
        <w:div w:id="983855302">
          <w:marLeft w:val="640"/>
          <w:marRight w:val="0"/>
          <w:marTop w:val="0"/>
          <w:marBottom w:val="0"/>
          <w:divBdr>
            <w:top w:val="none" w:sz="0" w:space="0" w:color="auto"/>
            <w:left w:val="none" w:sz="0" w:space="0" w:color="auto"/>
            <w:bottom w:val="none" w:sz="0" w:space="0" w:color="auto"/>
            <w:right w:val="none" w:sz="0" w:space="0" w:color="auto"/>
          </w:divBdr>
        </w:div>
        <w:div w:id="1006978290">
          <w:marLeft w:val="640"/>
          <w:marRight w:val="0"/>
          <w:marTop w:val="0"/>
          <w:marBottom w:val="0"/>
          <w:divBdr>
            <w:top w:val="none" w:sz="0" w:space="0" w:color="auto"/>
            <w:left w:val="none" w:sz="0" w:space="0" w:color="auto"/>
            <w:bottom w:val="none" w:sz="0" w:space="0" w:color="auto"/>
            <w:right w:val="none" w:sz="0" w:space="0" w:color="auto"/>
          </w:divBdr>
        </w:div>
        <w:div w:id="1115515856">
          <w:marLeft w:val="640"/>
          <w:marRight w:val="0"/>
          <w:marTop w:val="0"/>
          <w:marBottom w:val="0"/>
          <w:divBdr>
            <w:top w:val="none" w:sz="0" w:space="0" w:color="auto"/>
            <w:left w:val="none" w:sz="0" w:space="0" w:color="auto"/>
            <w:bottom w:val="none" w:sz="0" w:space="0" w:color="auto"/>
            <w:right w:val="none" w:sz="0" w:space="0" w:color="auto"/>
          </w:divBdr>
        </w:div>
        <w:div w:id="1147674274">
          <w:marLeft w:val="640"/>
          <w:marRight w:val="0"/>
          <w:marTop w:val="0"/>
          <w:marBottom w:val="0"/>
          <w:divBdr>
            <w:top w:val="none" w:sz="0" w:space="0" w:color="auto"/>
            <w:left w:val="none" w:sz="0" w:space="0" w:color="auto"/>
            <w:bottom w:val="none" w:sz="0" w:space="0" w:color="auto"/>
            <w:right w:val="none" w:sz="0" w:space="0" w:color="auto"/>
          </w:divBdr>
        </w:div>
        <w:div w:id="1222249275">
          <w:marLeft w:val="640"/>
          <w:marRight w:val="0"/>
          <w:marTop w:val="0"/>
          <w:marBottom w:val="0"/>
          <w:divBdr>
            <w:top w:val="none" w:sz="0" w:space="0" w:color="auto"/>
            <w:left w:val="none" w:sz="0" w:space="0" w:color="auto"/>
            <w:bottom w:val="none" w:sz="0" w:space="0" w:color="auto"/>
            <w:right w:val="none" w:sz="0" w:space="0" w:color="auto"/>
          </w:divBdr>
        </w:div>
        <w:div w:id="1318654428">
          <w:marLeft w:val="640"/>
          <w:marRight w:val="0"/>
          <w:marTop w:val="0"/>
          <w:marBottom w:val="0"/>
          <w:divBdr>
            <w:top w:val="none" w:sz="0" w:space="0" w:color="auto"/>
            <w:left w:val="none" w:sz="0" w:space="0" w:color="auto"/>
            <w:bottom w:val="none" w:sz="0" w:space="0" w:color="auto"/>
            <w:right w:val="none" w:sz="0" w:space="0" w:color="auto"/>
          </w:divBdr>
        </w:div>
        <w:div w:id="1335493911">
          <w:marLeft w:val="640"/>
          <w:marRight w:val="0"/>
          <w:marTop w:val="0"/>
          <w:marBottom w:val="0"/>
          <w:divBdr>
            <w:top w:val="none" w:sz="0" w:space="0" w:color="auto"/>
            <w:left w:val="none" w:sz="0" w:space="0" w:color="auto"/>
            <w:bottom w:val="none" w:sz="0" w:space="0" w:color="auto"/>
            <w:right w:val="none" w:sz="0" w:space="0" w:color="auto"/>
          </w:divBdr>
        </w:div>
        <w:div w:id="1347711706">
          <w:marLeft w:val="640"/>
          <w:marRight w:val="0"/>
          <w:marTop w:val="0"/>
          <w:marBottom w:val="0"/>
          <w:divBdr>
            <w:top w:val="none" w:sz="0" w:space="0" w:color="auto"/>
            <w:left w:val="none" w:sz="0" w:space="0" w:color="auto"/>
            <w:bottom w:val="none" w:sz="0" w:space="0" w:color="auto"/>
            <w:right w:val="none" w:sz="0" w:space="0" w:color="auto"/>
          </w:divBdr>
        </w:div>
        <w:div w:id="1392776083">
          <w:marLeft w:val="640"/>
          <w:marRight w:val="0"/>
          <w:marTop w:val="0"/>
          <w:marBottom w:val="0"/>
          <w:divBdr>
            <w:top w:val="none" w:sz="0" w:space="0" w:color="auto"/>
            <w:left w:val="none" w:sz="0" w:space="0" w:color="auto"/>
            <w:bottom w:val="none" w:sz="0" w:space="0" w:color="auto"/>
            <w:right w:val="none" w:sz="0" w:space="0" w:color="auto"/>
          </w:divBdr>
        </w:div>
        <w:div w:id="1402680470">
          <w:marLeft w:val="640"/>
          <w:marRight w:val="0"/>
          <w:marTop w:val="0"/>
          <w:marBottom w:val="0"/>
          <w:divBdr>
            <w:top w:val="none" w:sz="0" w:space="0" w:color="auto"/>
            <w:left w:val="none" w:sz="0" w:space="0" w:color="auto"/>
            <w:bottom w:val="none" w:sz="0" w:space="0" w:color="auto"/>
            <w:right w:val="none" w:sz="0" w:space="0" w:color="auto"/>
          </w:divBdr>
        </w:div>
        <w:div w:id="1550458507">
          <w:marLeft w:val="640"/>
          <w:marRight w:val="0"/>
          <w:marTop w:val="0"/>
          <w:marBottom w:val="0"/>
          <w:divBdr>
            <w:top w:val="none" w:sz="0" w:space="0" w:color="auto"/>
            <w:left w:val="none" w:sz="0" w:space="0" w:color="auto"/>
            <w:bottom w:val="none" w:sz="0" w:space="0" w:color="auto"/>
            <w:right w:val="none" w:sz="0" w:space="0" w:color="auto"/>
          </w:divBdr>
        </w:div>
        <w:div w:id="1584872927">
          <w:marLeft w:val="640"/>
          <w:marRight w:val="0"/>
          <w:marTop w:val="0"/>
          <w:marBottom w:val="0"/>
          <w:divBdr>
            <w:top w:val="none" w:sz="0" w:space="0" w:color="auto"/>
            <w:left w:val="none" w:sz="0" w:space="0" w:color="auto"/>
            <w:bottom w:val="none" w:sz="0" w:space="0" w:color="auto"/>
            <w:right w:val="none" w:sz="0" w:space="0" w:color="auto"/>
          </w:divBdr>
        </w:div>
        <w:div w:id="1738434854">
          <w:marLeft w:val="640"/>
          <w:marRight w:val="0"/>
          <w:marTop w:val="0"/>
          <w:marBottom w:val="0"/>
          <w:divBdr>
            <w:top w:val="none" w:sz="0" w:space="0" w:color="auto"/>
            <w:left w:val="none" w:sz="0" w:space="0" w:color="auto"/>
            <w:bottom w:val="none" w:sz="0" w:space="0" w:color="auto"/>
            <w:right w:val="none" w:sz="0" w:space="0" w:color="auto"/>
          </w:divBdr>
        </w:div>
        <w:div w:id="1818835438">
          <w:marLeft w:val="640"/>
          <w:marRight w:val="0"/>
          <w:marTop w:val="0"/>
          <w:marBottom w:val="0"/>
          <w:divBdr>
            <w:top w:val="none" w:sz="0" w:space="0" w:color="auto"/>
            <w:left w:val="none" w:sz="0" w:space="0" w:color="auto"/>
            <w:bottom w:val="none" w:sz="0" w:space="0" w:color="auto"/>
            <w:right w:val="none" w:sz="0" w:space="0" w:color="auto"/>
          </w:divBdr>
        </w:div>
        <w:div w:id="1821533429">
          <w:marLeft w:val="640"/>
          <w:marRight w:val="0"/>
          <w:marTop w:val="0"/>
          <w:marBottom w:val="0"/>
          <w:divBdr>
            <w:top w:val="none" w:sz="0" w:space="0" w:color="auto"/>
            <w:left w:val="none" w:sz="0" w:space="0" w:color="auto"/>
            <w:bottom w:val="none" w:sz="0" w:space="0" w:color="auto"/>
            <w:right w:val="none" w:sz="0" w:space="0" w:color="auto"/>
          </w:divBdr>
        </w:div>
        <w:div w:id="1826163269">
          <w:marLeft w:val="640"/>
          <w:marRight w:val="0"/>
          <w:marTop w:val="0"/>
          <w:marBottom w:val="0"/>
          <w:divBdr>
            <w:top w:val="none" w:sz="0" w:space="0" w:color="auto"/>
            <w:left w:val="none" w:sz="0" w:space="0" w:color="auto"/>
            <w:bottom w:val="none" w:sz="0" w:space="0" w:color="auto"/>
            <w:right w:val="none" w:sz="0" w:space="0" w:color="auto"/>
          </w:divBdr>
        </w:div>
        <w:div w:id="1843399630">
          <w:marLeft w:val="640"/>
          <w:marRight w:val="0"/>
          <w:marTop w:val="0"/>
          <w:marBottom w:val="0"/>
          <w:divBdr>
            <w:top w:val="none" w:sz="0" w:space="0" w:color="auto"/>
            <w:left w:val="none" w:sz="0" w:space="0" w:color="auto"/>
            <w:bottom w:val="none" w:sz="0" w:space="0" w:color="auto"/>
            <w:right w:val="none" w:sz="0" w:space="0" w:color="auto"/>
          </w:divBdr>
        </w:div>
        <w:div w:id="2020698800">
          <w:marLeft w:val="640"/>
          <w:marRight w:val="0"/>
          <w:marTop w:val="0"/>
          <w:marBottom w:val="0"/>
          <w:divBdr>
            <w:top w:val="none" w:sz="0" w:space="0" w:color="auto"/>
            <w:left w:val="none" w:sz="0" w:space="0" w:color="auto"/>
            <w:bottom w:val="none" w:sz="0" w:space="0" w:color="auto"/>
            <w:right w:val="none" w:sz="0" w:space="0" w:color="auto"/>
          </w:divBdr>
        </w:div>
        <w:div w:id="2080709422">
          <w:marLeft w:val="640"/>
          <w:marRight w:val="0"/>
          <w:marTop w:val="0"/>
          <w:marBottom w:val="0"/>
          <w:divBdr>
            <w:top w:val="none" w:sz="0" w:space="0" w:color="auto"/>
            <w:left w:val="none" w:sz="0" w:space="0" w:color="auto"/>
            <w:bottom w:val="none" w:sz="0" w:space="0" w:color="auto"/>
            <w:right w:val="none" w:sz="0" w:space="0" w:color="auto"/>
          </w:divBdr>
        </w:div>
      </w:divsChild>
    </w:div>
    <w:div w:id="670762343">
      <w:marLeft w:val="640"/>
      <w:marRight w:val="0"/>
      <w:marTop w:val="0"/>
      <w:marBottom w:val="0"/>
      <w:divBdr>
        <w:top w:val="none" w:sz="0" w:space="0" w:color="auto"/>
        <w:left w:val="none" w:sz="0" w:space="0" w:color="auto"/>
        <w:bottom w:val="none" w:sz="0" w:space="0" w:color="auto"/>
        <w:right w:val="none" w:sz="0" w:space="0" w:color="auto"/>
      </w:divBdr>
    </w:div>
    <w:div w:id="672024680">
      <w:marLeft w:val="640"/>
      <w:marRight w:val="0"/>
      <w:marTop w:val="0"/>
      <w:marBottom w:val="0"/>
      <w:divBdr>
        <w:top w:val="none" w:sz="0" w:space="0" w:color="auto"/>
        <w:left w:val="none" w:sz="0" w:space="0" w:color="auto"/>
        <w:bottom w:val="none" w:sz="0" w:space="0" w:color="auto"/>
        <w:right w:val="none" w:sz="0" w:space="0" w:color="auto"/>
      </w:divBdr>
    </w:div>
    <w:div w:id="673456210">
      <w:marLeft w:val="640"/>
      <w:marRight w:val="0"/>
      <w:marTop w:val="0"/>
      <w:marBottom w:val="0"/>
      <w:divBdr>
        <w:top w:val="none" w:sz="0" w:space="0" w:color="auto"/>
        <w:left w:val="none" w:sz="0" w:space="0" w:color="auto"/>
        <w:bottom w:val="none" w:sz="0" w:space="0" w:color="auto"/>
        <w:right w:val="none" w:sz="0" w:space="0" w:color="auto"/>
      </w:divBdr>
    </w:div>
    <w:div w:id="674067035">
      <w:bodyDiv w:val="1"/>
      <w:marLeft w:val="0"/>
      <w:marRight w:val="0"/>
      <w:marTop w:val="0"/>
      <w:marBottom w:val="0"/>
      <w:divBdr>
        <w:top w:val="none" w:sz="0" w:space="0" w:color="auto"/>
        <w:left w:val="none" w:sz="0" w:space="0" w:color="auto"/>
        <w:bottom w:val="none" w:sz="0" w:space="0" w:color="auto"/>
        <w:right w:val="none" w:sz="0" w:space="0" w:color="auto"/>
      </w:divBdr>
      <w:divsChild>
        <w:div w:id="49308117">
          <w:marLeft w:val="640"/>
          <w:marRight w:val="0"/>
          <w:marTop w:val="0"/>
          <w:marBottom w:val="0"/>
          <w:divBdr>
            <w:top w:val="none" w:sz="0" w:space="0" w:color="auto"/>
            <w:left w:val="none" w:sz="0" w:space="0" w:color="auto"/>
            <w:bottom w:val="none" w:sz="0" w:space="0" w:color="auto"/>
            <w:right w:val="none" w:sz="0" w:space="0" w:color="auto"/>
          </w:divBdr>
        </w:div>
        <w:div w:id="71658325">
          <w:marLeft w:val="640"/>
          <w:marRight w:val="0"/>
          <w:marTop w:val="0"/>
          <w:marBottom w:val="0"/>
          <w:divBdr>
            <w:top w:val="none" w:sz="0" w:space="0" w:color="auto"/>
            <w:left w:val="none" w:sz="0" w:space="0" w:color="auto"/>
            <w:bottom w:val="none" w:sz="0" w:space="0" w:color="auto"/>
            <w:right w:val="none" w:sz="0" w:space="0" w:color="auto"/>
          </w:divBdr>
        </w:div>
        <w:div w:id="230966220">
          <w:marLeft w:val="640"/>
          <w:marRight w:val="0"/>
          <w:marTop w:val="0"/>
          <w:marBottom w:val="0"/>
          <w:divBdr>
            <w:top w:val="none" w:sz="0" w:space="0" w:color="auto"/>
            <w:left w:val="none" w:sz="0" w:space="0" w:color="auto"/>
            <w:bottom w:val="none" w:sz="0" w:space="0" w:color="auto"/>
            <w:right w:val="none" w:sz="0" w:space="0" w:color="auto"/>
          </w:divBdr>
        </w:div>
        <w:div w:id="261035322">
          <w:marLeft w:val="640"/>
          <w:marRight w:val="0"/>
          <w:marTop w:val="0"/>
          <w:marBottom w:val="0"/>
          <w:divBdr>
            <w:top w:val="none" w:sz="0" w:space="0" w:color="auto"/>
            <w:left w:val="none" w:sz="0" w:space="0" w:color="auto"/>
            <w:bottom w:val="none" w:sz="0" w:space="0" w:color="auto"/>
            <w:right w:val="none" w:sz="0" w:space="0" w:color="auto"/>
          </w:divBdr>
        </w:div>
        <w:div w:id="318727954">
          <w:marLeft w:val="640"/>
          <w:marRight w:val="0"/>
          <w:marTop w:val="0"/>
          <w:marBottom w:val="0"/>
          <w:divBdr>
            <w:top w:val="none" w:sz="0" w:space="0" w:color="auto"/>
            <w:left w:val="none" w:sz="0" w:space="0" w:color="auto"/>
            <w:bottom w:val="none" w:sz="0" w:space="0" w:color="auto"/>
            <w:right w:val="none" w:sz="0" w:space="0" w:color="auto"/>
          </w:divBdr>
        </w:div>
        <w:div w:id="441999374">
          <w:marLeft w:val="640"/>
          <w:marRight w:val="0"/>
          <w:marTop w:val="0"/>
          <w:marBottom w:val="0"/>
          <w:divBdr>
            <w:top w:val="none" w:sz="0" w:space="0" w:color="auto"/>
            <w:left w:val="none" w:sz="0" w:space="0" w:color="auto"/>
            <w:bottom w:val="none" w:sz="0" w:space="0" w:color="auto"/>
            <w:right w:val="none" w:sz="0" w:space="0" w:color="auto"/>
          </w:divBdr>
        </w:div>
        <w:div w:id="494804209">
          <w:marLeft w:val="640"/>
          <w:marRight w:val="0"/>
          <w:marTop w:val="0"/>
          <w:marBottom w:val="0"/>
          <w:divBdr>
            <w:top w:val="none" w:sz="0" w:space="0" w:color="auto"/>
            <w:left w:val="none" w:sz="0" w:space="0" w:color="auto"/>
            <w:bottom w:val="none" w:sz="0" w:space="0" w:color="auto"/>
            <w:right w:val="none" w:sz="0" w:space="0" w:color="auto"/>
          </w:divBdr>
        </w:div>
        <w:div w:id="568930437">
          <w:marLeft w:val="640"/>
          <w:marRight w:val="0"/>
          <w:marTop w:val="0"/>
          <w:marBottom w:val="0"/>
          <w:divBdr>
            <w:top w:val="none" w:sz="0" w:space="0" w:color="auto"/>
            <w:left w:val="none" w:sz="0" w:space="0" w:color="auto"/>
            <w:bottom w:val="none" w:sz="0" w:space="0" w:color="auto"/>
            <w:right w:val="none" w:sz="0" w:space="0" w:color="auto"/>
          </w:divBdr>
        </w:div>
        <w:div w:id="575167170">
          <w:marLeft w:val="640"/>
          <w:marRight w:val="0"/>
          <w:marTop w:val="0"/>
          <w:marBottom w:val="0"/>
          <w:divBdr>
            <w:top w:val="none" w:sz="0" w:space="0" w:color="auto"/>
            <w:left w:val="none" w:sz="0" w:space="0" w:color="auto"/>
            <w:bottom w:val="none" w:sz="0" w:space="0" w:color="auto"/>
            <w:right w:val="none" w:sz="0" w:space="0" w:color="auto"/>
          </w:divBdr>
        </w:div>
        <w:div w:id="660885133">
          <w:marLeft w:val="640"/>
          <w:marRight w:val="0"/>
          <w:marTop w:val="0"/>
          <w:marBottom w:val="0"/>
          <w:divBdr>
            <w:top w:val="none" w:sz="0" w:space="0" w:color="auto"/>
            <w:left w:val="none" w:sz="0" w:space="0" w:color="auto"/>
            <w:bottom w:val="none" w:sz="0" w:space="0" w:color="auto"/>
            <w:right w:val="none" w:sz="0" w:space="0" w:color="auto"/>
          </w:divBdr>
        </w:div>
        <w:div w:id="671103550">
          <w:marLeft w:val="640"/>
          <w:marRight w:val="0"/>
          <w:marTop w:val="0"/>
          <w:marBottom w:val="0"/>
          <w:divBdr>
            <w:top w:val="none" w:sz="0" w:space="0" w:color="auto"/>
            <w:left w:val="none" w:sz="0" w:space="0" w:color="auto"/>
            <w:bottom w:val="none" w:sz="0" w:space="0" w:color="auto"/>
            <w:right w:val="none" w:sz="0" w:space="0" w:color="auto"/>
          </w:divBdr>
        </w:div>
        <w:div w:id="676424654">
          <w:marLeft w:val="640"/>
          <w:marRight w:val="0"/>
          <w:marTop w:val="0"/>
          <w:marBottom w:val="0"/>
          <w:divBdr>
            <w:top w:val="none" w:sz="0" w:space="0" w:color="auto"/>
            <w:left w:val="none" w:sz="0" w:space="0" w:color="auto"/>
            <w:bottom w:val="none" w:sz="0" w:space="0" w:color="auto"/>
            <w:right w:val="none" w:sz="0" w:space="0" w:color="auto"/>
          </w:divBdr>
        </w:div>
        <w:div w:id="712923397">
          <w:marLeft w:val="640"/>
          <w:marRight w:val="0"/>
          <w:marTop w:val="0"/>
          <w:marBottom w:val="0"/>
          <w:divBdr>
            <w:top w:val="none" w:sz="0" w:space="0" w:color="auto"/>
            <w:left w:val="none" w:sz="0" w:space="0" w:color="auto"/>
            <w:bottom w:val="none" w:sz="0" w:space="0" w:color="auto"/>
            <w:right w:val="none" w:sz="0" w:space="0" w:color="auto"/>
          </w:divBdr>
        </w:div>
        <w:div w:id="731776214">
          <w:marLeft w:val="640"/>
          <w:marRight w:val="0"/>
          <w:marTop w:val="0"/>
          <w:marBottom w:val="0"/>
          <w:divBdr>
            <w:top w:val="none" w:sz="0" w:space="0" w:color="auto"/>
            <w:left w:val="none" w:sz="0" w:space="0" w:color="auto"/>
            <w:bottom w:val="none" w:sz="0" w:space="0" w:color="auto"/>
            <w:right w:val="none" w:sz="0" w:space="0" w:color="auto"/>
          </w:divBdr>
        </w:div>
        <w:div w:id="838616525">
          <w:marLeft w:val="640"/>
          <w:marRight w:val="0"/>
          <w:marTop w:val="0"/>
          <w:marBottom w:val="0"/>
          <w:divBdr>
            <w:top w:val="none" w:sz="0" w:space="0" w:color="auto"/>
            <w:left w:val="none" w:sz="0" w:space="0" w:color="auto"/>
            <w:bottom w:val="none" w:sz="0" w:space="0" w:color="auto"/>
            <w:right w:val="none" w:sz="0" w:space="0" w:color="auto"/>
          </w:divBdr>
        </w:div>
        <w:div w:id="862406325">
          <w:marLeft w:val="640"/>
          <w:marRight w:val="0"/>
          <w:marTop w:val="0"/>
          <w:marBottom w:val="0"/>
          <w:divBdr>
            <w:top w:val="none" w:sz="0" w:space="0" w:color="auto"/>
            <w:left w:val="none" w:sz="0" w:space="0" w:color="auto"/>
            <w:bottom w:val="none" w:sz="0" w:space="0" w:color="auto"/>
            <w:right w:val="none" w:sz="0" w:space="0" w:color="auto"/>
          </w:divBdr>
        </w:div>
        <w:div w:id="915826939">
          <w:marLeft w:val="640"/>
          <w:marRight w:val="0"/>
          <w:marTop w:val="0"/>
          <w:marBottom w:val="0"/>
          <w:divBdr>
            <w:top w:val="none" w:sz="0" w:space="0" w:color="auto"/>
            <w:left w:val="none" w:sz="0" w:space="0" w:color="auto"/>
            <w:bottom w:val="none" w:sz="0" w:space="0" w:color="auto"/>
            <w:right w:val="none" w:sz="0" w:space="0" w:color="auto"/>
          </w:divBdr>
        </w:div>
        <w:div w:id="920598305">
          <w:marLeft w:val="640"/>
          <w:marRight w:val="0"/>
          <w:marTop w:val="0"/>
          <w:marBottom w:val="0"/>
          <w:divBdr>
            <w:top w:val="none" w:sz="0" w:space="0" w:color="auto"/>
            <w:left w:val="none" w:sz="0" w:space="0" w:color="auto"/>
            <w:bottom w:val="none" w:sz="0" w:space="0" w:color="auto"/>
            <w:right w:val="none" w:sz="0" w:space="0" w:color="auto"/>
          </w:divBdr>
        </w:div>
        <w:div w:id="928196735">
          <w:marLeft w:val="640"/>
          <w:marRight w:val="0"/>
          <w:marTop w:val="0"/>
          <w:marBottom w:val="0"/>
          <w:divBdr>
            <w:top w:val="none" w:sz="0" w:space="0" w:color="auto"/>
            <w:left w:val="none" w:sz="0" w:space="0" w:color="auto"/>
            <w:bottom w:val="none" w:sz="0" w:space="0" w:color="auto"/>
            <w:right w:val="none" w:sz="0" w:space="0" w:color="auto"/>
          </w:divBdr>
        </w:div>
        <w:div w:id="939022780">
          <w:marLeft w:val="640"/>
          <w:marRight w:val="0"/>
          <w:marTop w:val="0"/>
          <w:marBottom w:val="0"/>
          <w:divBdr>
            <w:top w:val="none" w:sz="0" w:space="0" w:color="auto"/>
            <w:left w:val="none" w:sz="0" w:space="0" w:color="auto"/>
            <w:bottom w:val="none" w:sz="0" w:space="0" w:color="auto"/>
            <w:right w:val="none" w:sz="0" w:space="0" w:color="auto"/>
          </w:divBdr>
        </w:div>
        <w:div w:id="990449934">
          <w:marLeft w:val="640"/>
          <w:marRight w:val="0"/>
          <w:marTop w:val="0"/>
          <w:marBottom w:val="0"/>
          <w:divBdr>
            <w:top w:val="none" w:sz="0" w:space="0" w:color="auto"/>
            <w:left w:val="none" w:sz="0" w:space="0" w:color="auto"/>
            <w:bottom w:val="none" w:sz="0" w:space="0" w:color="auto"/>
            <w:right w:val="none" w:sz="0" w:space="0" w:color="auto"/>
          </w:divBdr>
        </w:div>
        <w:div w:id="1041130760">
          <w:marLeft w:val="640"/>
          <w:marRight w:val="0"/>
          <w:marTop w:val="0"/>
          <w:marBottom w:val="0"/>
          <w:divBdr>
            <w:top w:val="none" w:sz="0" w:space="0" w:color="auto"/>
            <w:left w:val="none" w:sz="0" w:space="0" w:color="auto"/>
            <w:bottom w:val="none" w:sz="0" w:space="0" w:color="auto"/>
            <w:right w:val="none" w:sz="0" w:space="0" w:color="auto"/>
          </w:divBdr>
        </w:div>
        <w:div w:id="1067151608">
          <w:marLeft w:val="640"/>
          <w:marRight w:val="0"/>
          <w:marTop w:val="0"/>
          <w:marBottom w:val="0"/>
          <w:divBdr>
            <w:top w:val="none" w:sz="0" w:space="0" w:color="auto"/>
            <w:left w:val="none" w:sz="0" w:space="0" w:color="auto"/>
            <w:bottom w:val="none" w:sz="0" w:space="0" w:color="auto"/>
            <w:right w:val="none" w:sz="0" w:space="0" w:color="auto"/>
          </w:divBdr>
        </w:div>
        <w:div w:id="1079139328">
          <w:marLeft w:val="640"/>
          <w:marRight w:val="0"/>
          <w:marTop w:val="0"/>
          <w:marBottom w:val="0"/>
          <w:divBdr>
            <w:top w:val="none" w:sz="0" w:space="0" w:color="auto"/>
            <w:left w:val="none" w:sz="0" w:space="0" w:color="auto"/>
            <w:bottom w:val="none" w:sz="0" w:space="0" w:color="auto"/>
            <w:right w:val="none" w:sz="0" w:space="0" w:color="auto"/>
          </w:divBdr>
        </w:div>
        <w:div w:id="1297561656">
          <w:marLeft w:val="640"/>
          <w:marRight w:val="0"/>
          <w:marTop w:val="0"/>
          <w:marBottom w:val="0"/>
          <w:divBdr>
            <w:top w:val="none" w:sz="0" w:space="0" w:color="auto"/>
            <w:left w:val="none" w:sz="0" w:space="0" w:color="auto"/>
            <w:bottom w:val="none" w:sz="0" w:space="0" w:color="auto"/>
            <w:right w:val="none" w:sz="0" w:space="0" w:color="auto"/>
          </w:divBdr>
        </w:div>
        <w:div w:id="1327396890">
          <w:marLeft w:val="640"/>
          <w:marRight w:val="0"/>
          <w:marTop w:val="0"/>
          <w:marBottom w:val="0"/>
          <w:divBdr>
            <w:top w:val="none" w:sz="0" w:space="0" w:color="auto"/>
            <w:left w:val="none" w:sz="0" w:space="0" w:color="auto"/>
            <w:bottom w:val="none" w:sz="0" w:space="0" w:color="auto"/>
            <w:right w:val="none" w:sz="0" w:space="0" w:color="auto"/>
          </w:divBdr>
        </w:div>
        <w:div w:id="1404336026">
          <w:marLeft w:val="640"/>
          <w:marRight w:val="0"/>
          <w:marTop w:val="0"/>
          <w:marBottom w:val="0"/>
          <w:divBdr>
            <w:top w:val="none" w:sz="0" w:space="0" w:color="auto"/>
            <w:left w:val="none" w:sz="0" w:space="0" w:color="auto"/>
            <w:bottom w:val="none" w:sz="0" w:space="0" w:color="auto"/>
            <w:right w:val="none" w:sz="0" w:space="0" w:color="auto"/>
          </w:divBdr>
        </w:div>
        <w:div w:id="1409420743">
          <w:marLeft w:val="640"/>
          <w:marRight w:val="0"/>
          <w:marTop w:val="0"/>
          <w:marBottom w:val="0"/>
          <w:divBdr>
            <w:top w:val="none" w:sz="0" w:space="0" w:color="auto"/>
            <w:left w:val="none" w:sz="0" w:space="0" w:color="auto"/>
            <w:bottom w:val="none" w:sz="0" w:space="0" w:color="auto"/>
            <w:right w:val="none" w:sz="0" w:space="0" w:color="auto"/>
          </w:divBdr>
        </w:div>
        <w:div w:id="1583417764">
          <w:marLeft w:val="640"/>
          <w:marRight w:val="0"/>
          <w:marTop w:val="0"/>
          <w:marBottom w:val="0"/>
          <w:divBdr>
            <w:top w:val="none" w:sz="0" w:space="0" w:color="auto"/>
            <w:left w:val="none" w:sz="0" w:space="0" w:color="auto"/>
            <w:bottom w:val="none" w:sz="0" w:space="0" w:color="auto"/>
            <w:right w:val="none" w:sz="0" w:space="0" w:color="auto"/>
          </w:divBdr>
        </w:div>
        <w:div w:id="1738429443">
          <w:marLeft w:val="640"/>
          <w:marRight w:val="0"/>
          <w:marTop w:val="0"/>
          <w:marBottom w:val="0"/>
          <w:divBdr>
            <w:top w:val="none" w:sz="0" w:space="0" w:color="auto"/>
            <w:left w:val="none" w:sz="0" w:space="0" w:color="auto"/>
            <w:bottom w:val="none" w:sz="0" w:space="0" w:color="auto"/>
            <w:right w:val="none" w:sz="0" w:space="0" w:color="auto"/>
          </w:divBdr>
        </w:div>
        <w:div w:id="1752241570">
          <w:marLeft w:val="640"/>
          <w:marRight w:val="0"/>
          <w:marTop w:val="0"/>
          <w:marBottom w:val="0"/>
          <w:divBdr>
            <w:top w:val="none" w:sz="0" w:space="0" w:color="auto"/>
            <w:left w:val="none" w:sz="0" w:space="0" w:color="auto"/>
            <w:bottom w:val="none" w:sz="0" w:space="0" w:color="auto"/>
            <w:right w:val="none" w:sz="0" w:space="0" w:color="auto"/>
          </w:divBdr>
        </w:div>
        <w:div w:id="1847670295">
          <w:marLeft w:val="640"/>
          <w:marRight w:val="0"/>
          <w:marTop w:val="0"/>
          <w:marBottom w:val="0"/>
          <w:divBdr>
            <w:top w:val="none" w:sz="0" w:space="0" w:color="auto"/>
            <w:left w:val="none" w:sz="0" w:space="0" w:color="auto"/>
            <w:bottom w:val="none" w:sz="0" w:space="0" w:color="auto"/>
            <w:right w:val="none" w:sz="0" w:space="0" w:color="auto"/>
          </w:divBdr>
        </w:div>
        <w:div w:id="1852571870">
          <w:marLeft w:val="640"/>
          <w:marRight w:val="0"/>
          <w:marTop w:val="0"/>
          <w:marBottom w:val="0"/>
          <w:divBdr>
            <w:top w:val="none" w:sz="0" w:space="0" w:color="auto"/>
            <w:left w:val="none" w:sz="0" w:space="0" w:color="auto"/>
            <w:bottom w:val="none" w:sz="0" w:space="0" w:color="auto"/>
            <w:right w:val="none" w:sz="0" w:space="0" w:color="auto"/>
          </w:divBdr>
        </w:div>
        <w:div w:id="1943563991">
          <w:marLeft w:val="640"/>
          <w:marRight w:val="0"/>
          <w:marTop w:val="0"/>
          <w:marBottom w:val="0"/>
          <w:divBdr>
            <w:top w:val="none" w:sz="0" w:space="0" w:color="auto"/>
            <w:left w:val="none" w:sz="0" w:space="0" w:color="auto"/>
            <w:bottom w:val="none" w:sz="0" w:space="0" w:color="auto"/>
            <w:right w:val="none" w:sz="0" w:space="0" w:color="auto"/>
          </w:divBdr>
        </w:div>
        <w:div w:id="1965228072">
          <w:marLeft w:val="640"/>
          <w:marRight w:val="0"/>
          <w:marTop w:val="0"/>
          <w:marBottom w:val="0"/>
          <w:divBdr>
            <w:top w:val="none" w:sz="0" w:space="0" w:color="auto"/>
            <w:left w:val="none" w:sz="0" w:space="0" w:color="auto"/>
            <w:bottom w:val="none" w:sz="0" w:space="0" w:color="auto"/>
            <w:right w:val="none" w:sz="0" w:space="0" w:color="auto"/>
          </w:divBdr>
        </w:div>
        <w:div w:id="1997108871">
          <w:marLeft w:val="640"/>
          <w:marRight w:val="0"/>
          <w:marTop w:val="0"/>
          <w:marBottom w:val="0"/>
          <w:divBdr>
            <w:top w:val="none" w:sz="0" w:space="0" w:color="auto"/>
            <w:left w:val="none" w:sz="0" w:space="0" w:color="auto"/>
            <w:bottom w:val="none" w:sz="0" w:space="0" w:color="auto"/>
            <w:right w:val="none" w:sz="0" w:space="0" w:color="auto"/>
          </w:divBdr>
        </w:div>
        <w:div w:id="2001302204">
          <w:marLeft w:val="640"/>
          <w:marRight w:val="0"/>
          <w:marTop w:val="0"/>
          <w:marBottom w:val="0"/>
          <w:divBdr>
            <w:top w:val="none" w:sz="0" w:space="0" w:color="auto"/>
            <w:left w:val="none" w:sz="0" w:space="0" w:color="auto"/>
            <w:bottom w:val="none" w:sz="0" w:space="0" w:color="auto"/>
            <w:right w:val="none" w:sz="0" w:space="0" w:color="auto"/>
          </w:divBdr>
        </w:div>
        <w:div w:id="2027553731">
          <w:marLeft w:val="640"/>
          <w:marRight w:val="0"/>
          <w:marTop w:val="0"/>
          <w:marBottom w:val="0"/>
          <w:divBdr>
            <w:top w:val="none" w:sz="0" w:space="0" w:color="auto"/>
            <w:left w:val="none" w:sz="0" w:space="0" w:color="auto"/>
            <w:bottom w:val="none" w:sz="0" w:space="0" w:color="auto"/>
            <w:right w:val="none" w:sz="0" w:space="0" w:color="auto"/>
          </w:divBdr>
        </w:div>
        <w:div w:id="2102484802">
          <w:marLeft w:val="640"/>
          <w:marRight w:val="0"/>
          <w:marTop w:val="0"/>
          <w:marBottom w:val="0"/>
          <w:divBdr>
            <w:top w:val="none" w:sz="0" w:space="0" w:color="auto"/>
            <w:left w:val="none" w:sz="0" w:space="0" w:color="auto"/>
            <w:bottom w:val="none" w:sz="0" w:space="0" w:color="auto"/>
            <w:right w:val="none" w:sz="0" w:space="0" w:color="auto"/>
          </w:divBdr>
        </w:div>
      </w:divsChild>
    </w:div>
    <w:div w:id="674191350">
      <w:marLeft w:val="640"/>
      <w:marRight w:val="0"/>
      <w:marTop w:val="0"/>
      <w:marBottom w:val="0"/>
      <w:divBdr>
        <w:top w:val="none" w:sz="0" w:space="0" w:color="auto"/>
        <w:left w:val="none" w:sz="0" w:space="0" w:color="auto"/>
        <w:bottom w:val="none" w:sz="0" w:space="0" w:color="auto"/>
        <w:right w:val="none" w:sz="0" w:space="0" w:color="auto"/>
      </w:divBdr>
    </w:div>
    <w:div w:id="674236134">
      <w:bodyDiv w:val="1"/>
      <w:marLeft w:val="0"/>
      <w:marRight w:val="0"/>
      <w:marTop w:val="0"/>
      <w:marBottom w:val="0"/>
      <w:divBdr>
        <w:top w:val="none" w:sz="0" w:space="0" w:color="auto"/>
        <w:left w:val="none" w:sz="0" w:space="0" w:color="auto"/>
        <w:bottom w:val="none" w:sz="0" w:space="0" w:color="auto"/>
        <w:right w:val="none" w:sz="0" w:space="0" w:color="auto"/>
      </w:divBdr>
      <w:divsChild>
        <w:div w:id="22900208">
          <w:marLeft w:val="640"/>
          <w:marRight w:val="0"/>
          <w:marTop w:val="0"/>
          <w:marBottom w:val="0"/>
          <w:divBdr>
            <w:top w:val="none" w:sz="0" w:space="0" w:color="auto"/>
            <w:left w:val="none" w:sz="0" w:space="0" w:color="auto"/>
            <w:bottom w:val="none" w:sz="0" w:space="0" w:color="auto"/>
            <w:right w:val="none" w:sz="0" w:space="0" w:color="auto"/>
          </w:divBdr>
        </w:div>
        <w:div w:id="175778704">
          <w:marLeft w:val="640"/>
          <w:marRight w:val="0"/>
          <w:marTop w:val="0"/>
          <w:marBottom w:val="0"/>
          <w:divBdr>
            <w:top w:val="none" w:sz="0" w:space="0" w:color="auto"/>
            <w:left w:val="none" w:sz="0" w:space="0" w:color="auto"/>
            <w:bottom w:val="none" w:sz="0" w:space="0" w:color="auto"/>
            <w:right w:val="none" w:sz="0" w:space="0" w:color="auto"/>
          </w:divBdr>
        </w:div>
        <w:div w:id="312295816">
          <w:marLeft w:val="640"/>
          <w:marRight w:val="0"/>
          <w:marTop w:val="0"/>
          <w:marBottom w:val="0"/>
          <w:divBdr>
            <w:top w:val="none" w:sz="0" w:space="0" w:color="auto"/>
            <w:left w:val="none" w:sz="0" w:space="0" w:color="auto"/>
            <w:bottom w:val="none" w:sz="0" w:space="0" w:color="auto"/>
            <w:right w:val="none" w:sz="0" w:space="0" w:color="auto"/>
          </w:divBdr>
        </w:div>
        <w:div w:id="675040059">
          <w:marLeft w:val="640"/>
          <w:marRight w:val="0"/>
          <w:marTop w:val="0"/>
          <w:marBottom w:val="0"/>
          <w:divBdr>
            <w:top w:val="none" w:sz="0" w:space="0" w:color="auto"/>
            <w:left w:val="none" w:sz="0" w:space="0" w:color="auto"/>
            <w:bottom w:val="none" w:sz="0" w:space="0" w:color="auto"/>
            <w:right w:val="none" w:sz="0" w:space="0" w:color="auto"/>
          </w:divBdr>
        </w:div>
        <w:div w:id="679086616">
          <w:marLeft w:val="640"/>
          <w:marRight w:val="0"/>
          <w:marTop w:val="0"/>
          <w:marBottom w:val="0"/>
          <w:divBdr>
            <w:top w:val="none" w:sz="0" w:space="0" w:color="auto"/>
            <w:left w:val="none" w:sz="0" w:space="0" w:color="auto"/>
            <w:bottom w:val="none" w:sz="0" w:space="0" w:color="auto"/>
            <w:right w:val="none" w:sz="0" w:space="0" w:color="auto"/>
          </w:divBdr>
        </w:div>
        <w:div w:id="800654882">
          <w:marLeft w:val="640"/>
          <w:marRight w:val="0"/>
          <w:marTop w:val="0"/>
          <w:marBottom w:val="0"/>
          <w:divBdr>
            <w:top w:val="none" w:sz="0" w:space="0" w:color="auto"/>
            <w:left w:val="none" w:sz="0" w:space="0" w:color="auto"/>
            <w:bottom w:val="none" w:sz="0" w:space="0" w:color="auto"/>
            <w:right w:val="none" w:sz="0" w:space="0" w:color="auto"/>
          </w:divBdr>
        </w:div>
        <w:div w:id="876309424">
          <w:marLeft w:val="640"/>
          <w:marRight w:val="0"/>
          <w:marTop w:val="0"/>
          <w:marBottom w:val="0"/>
          <w:divBdr>
            <w:top w:val="none" w:sz="0" w:space="0" w:color="auto"/>
            <w:left w:val="none" w:sz="0" w:space="0" w:color="auto"/>
            <w:bottom w:val="none" w:sz="0" w:space="0" w:color="auto"/>
            <w:right w:val="none" w:sz="0" w:space="0" w:color="auto"/>
          </w:divBdr>
        </w:div>
        <w:div w:id="923608953">
          <w:marLeft w:val="640"/>
          <w:marRight w:val="0"/>
          <w:marTop w:val="0"/>
          <w:marBottom w:val="0"/>
          <w:divBdr>
            <w:top w:val="none" w:sz="0" w:space="0" w:color="auto"/>
            <w:left w:val="none" w:sz="0" w:space="0" w:color="auto"/>
            <w:bottom w:val="none" w:sz="0" w:space="0" w:color="auto"/>
            <w:right w:val="none" w:sz="0" w:space="0" w:color="auto"/>
          </w:divBdr>
        </w:div>
        <w:div w:id="1036007153">
          <w:marLeft w:val="640"/>
          <w:marRight w:val="0"/>
          <w:marTop w:val="0"/>
          <w:marBottom w:val="0"/>
          <w:divBdr>
            <w:top w:val="none" w:sz="0" w:space="0" w:color="auto"/>
            <w:left w:val="none" w:sz="0" w:space="0" w:color="auto"/>
            <w:bottom w:val="none" w:sz="0" w:space="0" w:color="auto"/>
            <w:right w:val="none" w:sz="0" w:space="0" w:color="auto"/>
          </w:divBdr>
        </w:div>
        <w:div w:id="1045443935">
          <w:marLeft w:val="640"/>
          <w:marRight w:val="0"/>
          <w:marTop w:val="0"/>
          <w:marBottom w:val="0"/>
          <w:divBdr>
            <w:top w:val="none" w:sz="0" w:space="0" w:color="auto"/>
            <w:left w:val="none" w:sz="0" w:space="0" w:color="auto"/>
            <w:bottom w:val="none" w:sz="0" w:space="0" w:color="auto"/>
            <w:right w:val="none" w:sz="0" w:space="0" w:color="auto"/>
          </w:divBdr>
        </w:div>
        <w:div w:id="1050492305">
          <w:marLeft w:val="640"/>
          <w:marRight w:val="0"/>
          <w:marTop w:val="0"/>
          <w:marBottom w:val="0"/>
          <w:divBdr>
            <w:top w:val="none" w:sz="0" w:space="0" w:color="auto"/>
            <w:left w:val="none" w:sz="0" w:space="0" w:color="auto"/>
            <w:bottom w:val="none" w:sz="0" w:space="0" w:color="auto"/>
            <w:right w:val="none" w:sz="0" w:space="0" w:color="auto"/>
          </w:divBdr>
        </w:div>
        <w:div w:id="1063331100">
          <w:marLeft w:val="640"/>
          <w:marRight w:val="0"/>
          <w:marTop w:val="0"/>
          <w:marBottom w:val="0"/>
          <w:divBdr>
            <w:top w:val="none" w:sz="0" w:space="0" w:color="auto"/>
            <w:left w:val="none" w:sz="0" w:space="0" w:color="auto"/>
            <w:bottom w:val="none" w:sz="0" w:space="0" w:color="auto"/>
            <w:right w:val="none" w:sz="0" w:space="0" w:color="auto"/>
          </w:divBdr>
        </w:div>
        <w:div w:id="1076441558">
          <w:marLeft w:val="640"/>
          <w:marRight w:val="0"/>
          <w:marTop w:val="0"/>
          <w:marBottom w:val="0"/>
          <w:divBdr>
            <w:top w:val="none" w:sz="0" w:space="0" w:color="auto"/>
            <w:left w:val="none" w:sz="0" w:space="0" w:color="auto"/>
            <w:bottom w:val="none" w:sz="0" w:space="0" w:color="auto"/>
            <w:right w:val="none" w:sz="0" w:space="0" w:color="auto"/>
          </w:divBdr>
        </w:div>
        <w:div w:id="1115904875">
          <w:marLeft w:val="640"/>
          <w:marRight w:val="0"/>
          <w:marTop w:val="0"/>
          <w:marBottom w:val="0"/>
          <w:divBdr>
            <w:top w:val="none" w:sz="0" w:space="0" w:color="auto"/>
            <w:left w:val="none" w:sz="0" w:space="0" w:color="auto"/>
            <w:bottom w:val="none" w:sz="0" w:space="0" w:color="auto"/>
            <w:right w:val="none" w:sz="0" w:space="0" w:color="auto"/>
          </w:divBdr>
        </w:div>
        <w:div w:id="1162236224">
          <w:marLeft w:val="640"/>
          <w:marRight w:val="0"/>
          <w:marTop w:val="0"/>
          <w:marBottom w:val="0"/>
          <w:divBdr>
            <w:top w:val="none" w:sz="0" w:space="0" w:color="auto"/>
            <w:left w:val="none" w:sz="0" w:space="0" w:color="auto"/>
            <w:bottom w:val="none" w:sz="0" w:space="0" w:color="auto"/>
            <w:right w:val="none" w:sz="0" w:space="0" w:color="auto"/>
          </w:divBdr>
        </w:div>
        <w:div w:id="1266887883">
          <w:marLeft w:val="640"/>
          <w:marRight w:val="0"/>
          <w:marTop w:val="0"/>
          <w:marBottom w:val="0"/>
          <w:divBdr>
            <w:top w:val="none" w:sz="0" w:space="0" w:color="auto"/>
            <w:left w:val="none" w:sz="0" w:space="0" w:color="auto"/>
            <w:bottom w:val="none" w:sz="0" w:space="0" w:color="auto"/>
            <w:right w:val="none" w:sz="0" w:space="0" w:color="auto"/>
          </w:divBdr>
        </w:div>
        <w:div w:id="1276257782">
          <w:marLeft w:val="640"/>
          <w:marRight w:val="0"/>
          <w:marTop w:val="0"/>
          <w:marBottom w:val="0"/>
          <w:divBdr>
            <w:top w:val="none" w:sz="0" w:space="0" w:color="auto"/>
            <w:left w:val="none" w:sz="0" w:space="0" w:color="auto"/>
            <w:bottom w:val="none" w:sz="0" w:space="0" w:color="auto"/>
            <w:right w:val="none" w:sz="0" w:space="0" w:color="auto"/>
          </w:divBdr>
        </w:div>
        <w:div w:id="1292327582">
          <w:marLeft w:val="640"/>
          <w:marRight w:val="0"/>
          <w:marTop w:val="0"/>
          <w:marBottom w:val="0"/>
          <w:divBdr>
            <w:top w:val="none" w:sz="0" w:space="0" w:color="auto"/>
            <w:left w:val="none" w:sz="0" w:space="0" w:color="auto"/>
            <w:bottom w:val="none" w:sz="0" w:space="0" w:color="auto"/>
            <w:right w:val="none" w:sz="0" w:space="0" w:color="auto"/>
          </w:divBdr>
        </w:div>
        <w:div w:id="1332945804">
          <w:marLeft w:val="640"/>
          <w:marRight w:val="0"/>
          <w:marTop w:val="0"/>
          <w:marBottom w:val="0"/>
          <w:divBdr>
            <w:top w:val="none" w:sz="0" w:space="0" w:color="auto"/>
            <w:left w:val="none" w:sz="0" w:space="0" w:color="auto"/>
            <w:bottom w:val="none" w:sz="0" w:space="0" w:color="auto"/>
            <w:right w:val="none" w:sz="0" w:space="0" w:color="auto"/>
          </w:divBdr>
        </w:div>
        <w:div w:id="1363169026">
          <w:marLeft w:val="640"/>
          <w:marRight w:val="0"/>
          <w:marTop w:val="0"/>
          <w:marBottom w:val="0"/>
          <w:divBdr>
            <w:top w:val="none" w:sz="0" w:space="0" w:color="auto"/>
            <w:left w:val="none" w:sz="0" w:space="0" w:color="auto"/>
            <w:bottom w:val="none" w:sz="0" w:space="0" w:color="auto"/>
            <w:right w:val="none" w:sz="0" w:space="0" w:color="auto"/>
          </w:divBdr>
        </w:div>
        <w:div w:id="1369376496">
          <w:marLeft w:val="640"/>
          <w:marRight w:val="0"/>
          <w:marTop w:val="0"/>
          <w:marBottom w:val="0"/>
          <w:divBdr>
            <w:top w:val="none" w:sz="0" w:space="0" w:color="auto"/>
            <w:left w:val="none" w:sz="0" w:space="0" w:color="auto"/>
            <w:bottom w:val="none" w:sz="0" w:space="0" w:color="auto"/>
            <w:right w:val="none" w:sz="0" w:space="0" w:color="auto"/>
          </w:divBdr>
        </w:div>
        <w:div w:id="1380470731">
          <w:marLeft w:val="640"/>
          <w:marRight w:val="0"/>
          <w:marTop w:val="0"/>
          <w:marBottom w:val="0"/>
          <w:divBdr>
            <w:top w:val="none" w:sz="0" w:space="0" w:color="auto"/>
            <w:left w:val="none" w:sz="0" w:space="0" w:color="auto"/>
            <w:bottom w:val="none" w:sz="0" w:space="0" w:color="auto"/>
            <w:right w:val="none" w:sz="0" w:space="0" w:color="auto"/>
          </w:divBdr>
        </w:div>
        <w:div w:id="1381200109">
          <w:marLeft w:val="640"/>
          <w:marRight w:val="0"/>
          <w:marTop w:val="0"/>
          <w:marBottom w:val="0"/>
          <w:divBdr>
            <w:top w:val="none" w:sz="0" w:space="0" w:color="auto"/>
            <w:left w:val="none" w:sz="0" w:space="0" w:color="auto"/>
            <w:bottom w:val="none" w:sz="0" w:space="0" w:color="auto"/>
            <w:right w:val="none" w:sz="0" w:space="0" w:color="auto"/>
          </w:divBdr>
        </w:div>
        <w:div w:id="1479376174">
          <w:marLeft w:val="640"/>
          <w:marRight w:val="0"/>
          <w:marTop w:val="0"/>
          <w:marBottom w:val="0"/>
          <w:divBdr>
            <w:top w:val="none" w:sz="0" w:space="0" w:color="auto"/>
            <w:left w:val="none" w:sz="0" w:space="0" w:color="auto"/>
            <w:bottom w:val="none" w:sz="0" w:space="0" w:color="auto"/>
            <w:right w:val="none" w:sz="0" w:space="0" w:color="auto"/>
          </w:divBdr>
        </w:div>
        <w:div w:id="1528329266">
          <w:marLeft w:val="640"/>
          <w:marRight w:val="0"/>
          <w:marTop w:val="0"/>
          <w:marBottom w:val="0"/>
          <w:divBdr>
            <w:top w:val="none" w:sz="0" w:space="0" w:color="auto"/>
            <w:left w:val="none" w:sz="0" w:space="0" w:color="auto"/>
            <w:bottom w:val="none" w:sz="0" w:space="0" w:color="auto"/>
            <w:right w:val="none" w:sz="0" w:space="0" w:color="auto"/>
          </w:divBdr>
        </w:div>
        <w:div w:id="1544519285">
          <w:marLeft w:val="640"/>
          <w:marRight w:val="0"/>
          <w:marTop w:val="0"/>
          <w:marBottom w:val="0"/>
          <w:divBdr>
            <w:top w:val="none" w:sz="0" w:space="0" w:color="auto"/>
            <w:left w:val="none" w:sz="0" w:space="0" w:color="auto"/>
            <w:bottom w:val="none" w:sz="0" w:space="0" w:color="auto"/>
            <w:right w:val="none" w:sz="0" w:space="0" w:color="auto"/>
          </w:divBdr>
        </w:div>
        <w:div w:id="1570771219">
          <w:marLeft w:val="640"/>
          <w:marRight w:val="0"/>
          <w:marTop w:val="0"/>
          <w:marBottom w:val="0"/>
          <w:divBdr>
            <w:top w:val="none" w:sz="0" w:space="0" w:color="auto"/>
            <w:left w:val="none" w:sz="0" w:space="0" w:color="auto"/>
            <w:bottom w:val="none" w:sz="0" w:space="0" w:color="auto"/>
            <w:right w:val="none" w:sz="0" w:space="0" w:color="auto"/>
          </w:divBdr>
        </w:div>
        <w:div w:id="1623338231">
          <w:marLeft w:val="640"/>
          <w:marRight w:val="0"/>
          <w:marTop w:val="0"/>
          <w:marBottom w:val="0"/>
          <w:divBdr>
            <w:top w:val="none" w:sz="0" w:space="0" w:color="auto"/>
            <w:left w:val="none" w:sz="0" w:space="0" w:color="auto"/>
            <w:bottom w:val="none" w:sz="0" w:space="0" w:color="auto"/>
            <w:right w:val="none" w:sz="0" w:space="0" w:color="auto"/>
          </w:divBdr>
        </w:div>
        <w:div w:id="1640379166">
          <w:marLeft w:val="640"/>
          <w:marRight w:val="0"/>
          <w:marTop w:val="0"/>
          <w:marBottom w:val="0"/>
          <w:divBdr>
            <w:top w:val="none" w:sz="0" w:space="0" w:color="auto"/>
            <w:left w:val="none" w:sz="0" w:space="0" w:color="auto"/>
            <w:bottom w:val="none" w:sz="0" w:space="0" w:color="auto"/>
            <w:right w:val="none" w:sz="0" w:space="0" w:color="auto"/>
          </w:divBdr>
        </w:div>
        <w:div w:id="1656183054">
          <w:marLeft w:val="640"/>
          <w:marRight w:val="0"/>
          <w:marTop w:val="0"/>
          <w:marBottom w:val="0"/>
          <w:divBdr>
            <w:top w:val="none" w:sz="0" w:space="0" w:color="auto"/>
            <w:left w:val="none" w:sz="0" w:space="0" w:color="auto"/>
            <w:bottom w:val="none" w:sz="0" w:space="0" w:color="auto"/>
            <w:right w:val="none" w:sz="0" w:space="0" w:color="auto"/>
          </w:divBdr>
        </w:div>
        <w:div w:id="1709180384">
          <w:marLeft w:val="640"/>
          <w:marRight w:val="0"/>
          <w:marTop w:val="0"/>
          <w:marBottom w:val="0"/>
          <w:divBdr>
            <w:top w:val="none" w:sz="0" w:space="0" w:color="auto"/>
            <w:left w:val="none" w:sz="0" w:space="0" w:color="auto"/>
            <w:bottom w:val="none" w:sz="0" w:space="0" w:color="auto"/>
            <w:right w:val="none" w:sz="0" w:space="0" w:color="auto"/>
          </w:divBdr>
        </w:div>
        <w:div w:id="1774398942">
          <w:marLeft w:val="640"/>
          <w:marRight w:val="0"/>
          <w:marTop w:val="0"/>
          <w:marBottom w:val="0"/>
          <w:divBdr>
            <w:top w:val="none" w:sz="0" w:space="0" w:color="auto"/>
            <w:left w:val="none" w:sz="0" w:space="0" w:color="auto"/>
            <w:bottom w:val="none" w:sz="0" w:space="0" w:color="auto"/>
            <w:right w:val="none" w:sz="0" w:space="0" w:color="auto"/>
          </w:divBdr>
        </w:div>
        <w:div w:id="1876186752">
          <w:marLeft w:val="640"/>
          <w:marRight w:val="0"/>
          <w:marTop w:val="0"/>
          <w:marBottom w:val="0"/>
          <w:divBdr>
            <w:top w:val="none" w:sz="0" w:space="0" w:color="auto"/>
            <w:left w:val="none" w:sz="0" w:space="0" w:color="auto"/>
            <w:bottom w:val="none" w:sz="0" w:space="0" w:color="auto"/>
            <w:right w:val="none" w:sz="0" w:space="0" w:color="auto"/>
          </w:divBdr>
        </w:div>
        <w:div w:id="1886284564">
          <w:marLeft w:val="640"/>
          <w:marRight w:val="0"/>
          <w:marTop w:val="0"/>
          <w:marBottom w:val="0"/>
          <w:divBdr>
            <w:top w:val="none" w:sz="0" w:space="0" w:color="auto"/>
            <w:left w:val="none" w:sz="0" w:space="0" w:color="auto"/>
            <w:bottom w:val="none" w:sz="0" w:space="0" w:color="auto"/>
            <w:right w:val="none" w:sz="0" w:space="0" w:color="auto"/>
          </w:divBdr>
        </w:div>
        <w:div w:id="1889296592">
          <w:marLeft w:val="640"/>
          <w:marRight w:val="0"/>
          <w:marTop w:val="0"/>
          <w:marBottom w:val="0"/>
          <w:divBdr>
            <w:top w:val="none" w:sz="0" w:space="0" w:color="auto"/>
            <w:left w:val="none" w:sz="0" w:space="0" w:color="auto"/>
            <w:bottom w:val="none" w:sz="0" w:space="0" w:color="auto"/>
            <w:right w:val="none" w:sz="0" w:space="0" w:color="auto"/>
          </w:divBdr>
        </w:div>
        <w:div w:id="2027368559">
          <w:marLeft w:val="640"/>
          <w:marRight w:val="0"/>
          <w:marTop w:val="0"/>
          <w:marBottom w:val="0"/>
          <w:divBdr>
            <w:top w:val="none" w:sz="0" w:space="0" w:color="auto"/>
            <w:left w:val="none" w:sz="0" w:space="0" w:color="auto"/>
            <w:bottom w:val="none" w:sz="0" w:space="0" w:color="auto"/>
            <w:right w:val="none" w:sz="0" w:space="0" w:color="auto"/>
          </w:divBdr>
        </w:div>
        <w:div w:id="2027632920">
          <w:marLeft w:val="640"/>
          <w:marRight w:val="0"/>
          <w:marTop w:val="0"/>
          <w:marBottom w:val="0"/>
          <w:divBdr>
            <w:top w:val="none" w:sz="0" w:space="0" w:color="auto"/>
            <w:left w:val="none" w:sz="0" w:space="0" w:color="auto"/>
            <w:bottom w:val="none" w:sz="0" w:space="0" w:color="auto"/>
            <w:right w:val="none" w:sz="0" w:space="0" w:color="auto"/>
          </w:divBdr>
        </w:div>
        <w:div w:id="2047410850">
          <w:marLeft w:val="640"/>
          <w:marRight w:val="0"/>
          <w:marTop w:val="0"/>
          <w:marBottom w:val="0"/>
          <w:divBdr>
            <w:top w:val="none" w:sz="0" w:space="0" w:color="auto"/>
            <w:left w:val="none" w:sz="0" w:space="0" w:color="auto"/>
            <w:bottom w:val="none" w:sz="0" w:space="0" w:color="auto"/>
            <w:right w:val="none" w:sz="0" w:space="0" w:color="auto"/>
          </w:divBdr>
        </w:div>
        <w:div w:id="2103640638">
          <w:marLeft w:val="640"/>
          <w:marRight w:val="0"/>
          <w:marTop w:val="0"/>
          <w:marBottom w:val="0"/>
          <w:divBdr>
            <w:top w:val="none" w:sz="0" w:space="0" w:color="auto"/>
            <w:left w:val="none" w:sz="0" w:space="0" w:color="auto"/>
            <w:bottom w:val="none" w:sz="0" w:space="0" w:color="auto"/>
            <w:right w:val="none" w:sz="0" w:space="0" w:color="auto"/>
          </w:divBdr>
        </w:div>
      </w:divsChild>
    </w:div>
    <w:div w:id="675771237">
      <w:marLeft w:val="640"/>
      <w:marRight w:val="0"/>
      <w:marTop w:val="0"/>
      <w:marBottom w:val="0"/>
      <w:divBdr>
        <w:top w:val="none" w:sz="0" w:space="0" w:color="auto"/>
        <w:left w:val="none" w:sz="0" w:space="0" w:color="auto"/>
        <w:bottom w:val="none" w:sz="0" w:space="0" w:color="auto"/>
        <w:right w:val="none" w:sz="0" w:space="0" w:color="auto"/>
      </w:divBdr>
    </w:div>
    <w:div w:id="676887229">
      <w:bodyDiv w:val="1"/>
      <w:marLeft w:val="0"/>
      <w:marRight w:val="0"/>
      <w:marTop w:val="0"/>
      <w:marBottom w:val="0"/>
      <w:divBdr>
        <w:top w:val="none" w:sz="0" w:space="0" w:color="auto"/>
        <w:left w:val="none" w:sz="0" w:space="0" w:color="auto"/>
        <w:bottom w:val="none" w:sz="0" w:space="0" w:color="auto"/>
        <w:right w:val="none" w:sz="0" w:space="0" w:color="auto"/>
      </w:divBdr>
    </w:div>
    <w:div w:id="677123513">
      <w:marLeft w:val="640"/>
      <w:marRight w:val="0"/>
      <w:marTop w:val="0"/>
      <w:marBottom w:val="0"/>
      <w:divBdr>
        <w:top w:val="none" w:sz="0" w:space="0" w:color="auto"/>
        <w:left w:val="none" w:sz="0" w:space="0" w:color="auto"/>
        <w:bottom w:val="none" w:sz="0" w:space="0" w:color="auto"/>
        <w:right w:val="none" w:sz="0" w:space="0" w:color="auto"/>
      </w:divBdr>
    </w:div>
    <w:div w:id="679701020">
      <w:bodyDiv w:val="1"/>
      <w:marLeft w:val="0"/>
      <w:marRight w:val="0"/>
      <w:marTop w:val="0"/>
      <w:marBottom w:val="0"/>
      <w:divBdr>
        <w:top w:val="none" w:sz="0" w:space="0" w:color="auto"/>
        <w:left w:val="none" w:sz="0" w:space="0" w:color="auto"/>
        <w:bottom w:val="none" w:sz="0" w:space="0" w:color="auto"/>
        <w:right w:val="none" w:sz="0" w:space="0" w:color="auto"/>
      </w:divBdr>
    </w:div>
    <w:div w:id="681053669">
      <w:marLeft w:val="640"/>
      <w:marRight w:val="0"/>
      <w:marTop w:val="0"/>
      <w:marBottom w:val="0"/>
      <w:divBdr>
        <w:top w:val="none" w:sz="0" w:space="0" w:color="auto"/>
        <w:left w:val="none" w:sz="0" w:space="0" w:color="auto"/>
        <w:bottom w:val="none" w:sz="0" w:space="0" w:color="auto"/>
        <w:right w:val="none" w:sz="0" w:space="0" w:color="auto"/>
      </w:divBdr>
    </w:div>
    <w:div w:id="683169475">
      <w:bodyDiv w:val="1"/>
      <w:marLeft w:val="0"/>
      <w:marRight w:val="0"/>
      <w:marTop w:val="0"/>
      <w:marBottom w:val="0"/>
      <w:divBdr>
        <w:top w:val="none" w:sz="0" w:space="0" w:color="auto"/>
        <w:left w:val="none" w:sz="0" w:space="0" w:color="auto"/>
        <w:bottom w:val="none" w:sz="0" w:space="0" w:color="auto"/>
        <w:right w:val="none" w:sz="0" w:space="0" w:color="auto"/>
      </w:divBdr>
    </w:div>
    <w:div w:id="683824697">
      <w:bodyDiv w:val="1"/>
      <w:marLeft w:val="0"/>
      <w:marRight w:val="0"/>
      <w:marTop w:val="0"/>
      <w:marBottom w:val="0"/>
      <w:divBdr>
        <w:top w:val="none" w:sz="0" w:space="0" w:color="auto"/>
        <w:left w:val="none" w:sz="0" w:space="0" w:color="auto"/>
        <w:bottom w:val="none" w:sz="0" w:space="0" w:color="auto"/>
        <w:right w:val="none" w:sz="0" w:space="0" w:color="auto"/>
      </w:divBdr>
    </w:div>
    <w:div w:id="685404166">
      <w:bodyDiv w:val="1"/>
      <w:marLeft w:val="0"/>
      <w:marRight w:val="0"/>
      <w:marTop w:val="0"/>
      <w:marBottom w:val="0"/>
      <w:divBdr>
        <w:top w:val="none" w:sz="0" w:space="0" w:color="auto"/>
        <w:left w:val="none" w:sz="0" w:space="0" w:color="auto"/>
        <w:bottom w:val="none" w:sz="0" w:space="0" w:color="auto"/>
        <w:right w:val="none" w:sz="0" w:space="0" w:color="auto"/>
      </w:divBdr>
      <w:divsChild>
        <w:div w:id="8874428">
          <w:marLeft w:val="640"/>
          <w:marRight w:val="0"/>
          <w:marTop w:val="0"/>
          <w:marBottom w:val="0"/>
          <w:divBdr>
            <w:top w:val="none" w:sz="0" w:space="0" w:color="auto"/>
            <w:left w:val="none" w:sz="0" w:space="0" w:color="auto"/>
            <w:bottom w:val="none" w:sz="0" w:space="0" w:color="auto"/>
            <w:right w:val="none" w:sz="0" w:space="0" w:color="auto"/>
          </w:divBdr>
        </w:div>
        <w:div w:id="13775625">
          <w:marLeft w:val="640"/>
          <w:marRight w:val="0"/>
          <w:marTop w:val="0"/>
          <w:marBottom w:val="0"/>
          <w:divBdr>
            <w:top w:val="none" w:sz="0" w:space="0" w:color="auto"/>
            <w:left w:val="none" w:sz="0" w:space="0" w:color="auto"/>
            <w:bottom w:val="none" w:sz="0" w:space="0" w:color="auto"/>
            <w:right w:val="none" w:sz="0" w:space="0" w:color="auto"/>
          </w:divBdr>
        </w:div>
        <w:div w:id="62995411">
          <w:marLeft w:val="640"/>
          <w:marRight w:val="0"/>
          <w:marTop w:val="0"/>
          <w:marBottom w:val="0"/>
          <w:divBdr>
            <w:top w:val="none" w:sz="0" w:space="0" w:color="auto"/>
            <w:left w:val="none" w:sz="0" w:space="0" w:color="auto"/>
            <w:bottom w:val="none" w:sz="0" w:space="0" w:color="auto"/>
            <w:right w:val="none" w:sz="0" w:space="0" w:color="auto"/>
          </w:divBdr>
        </w:div>
        <w:div w:id="98138850">
          <w:marLeft w:val="640"/>
          <w:marRight w:val="0"/>
          <w:marTop w:val="0"/>
          <w:marBottom w:val="0"/>
          <w:divBdr>
            <w:top w:val="none" w:sz="0" w:space="0" w:color="auto"/>
            <w:left w:val="none" w:sz="0" w:space="0" w:color="auto"/>
            <w:bottom w:val="none" w:sz="0" w:space="0" w:color="auto"/>
            <w:right w:val="none" w:sz="0" w:space="0" w:color="auto"/>
          </w:divBdr>
        </w:div>
        <w:div w:id="171141612">
          <w:marLeft w:val="640"/>
          <w:marRight w:val="0"/>
          <w:marTop w:val="0"/>
          <w:marBottom w:val="0"/>
          <w:divBdr>
            <w:top w:val="none" w:sz="0" w:space="0" w:color="auto"/>
            <w:left w:val="none" w:sz="0" w:space="0" w:color="auto"/>
            <w:bottom w:val="none" w:sz="0" w:space="0" w:color="auto"/>
            <w:right w:val="none" w:sz="0" w:space="0" w:color="auto"/>
          </w:divBdr>
        </w:div>
        <w:div w:id="192816325">
          <w:marLeft w:val="640"/>
          <w:marRight w:val="0"/>
          <w:marTop w:val="0"/>
          <w:marBottom w:val="0"/>
          <w:divBdr>
            <w:top w:val="none" w:sz="0" w:space="0" w:color="auto"/>
            <w:left w:val="none" w:sz="0" w:space="0" w:color="auto"/>
            <w:bottom w:val="none" w:sz="0" w:space="0" w:color="auto"/>
            <w:right w:val="none" w:sz="0" w:space="0" w:color="auto"/>
          </w:divBdr>
        </w:div>
        <w:div w:id="225192458">
          <w:marLeft w:val="640"/>
          <w:marRight w:val="0"/>
          <w:marTop w:val="0"/>
          <w:marBottom w:val="0"/>
          <w:divBdr>
            <w:top w:val="none" w:sz="0" w:space="0" w:color="auto"/>
            <w:left w:val="none" w:sz="0" w:space="0" w:color="auto"/>
            <w:bottom w:val="none" w:sz="0" w:space="0" w:color="auto"/>
            <w:right w:val="none" w:sz="0" w:space="0" w:color="auto"/>
          </w:divBdr>
        </w:div>
        <w:div w:id="283082396">
          <w:marLeft w:val="640"/>
          <w:marRight w:val="0"/>
          <w:marTop w:val="0"/>
          <w:marBottom w:val="0"/>
          <w:divBdr>
            <w:top w:val="none" w:sz="0" w:space="0" w:color="auto"/>
            <w:left w:val="none" w:sz="0" w:space="0" w:color="auto"/>
            <w:bottom w:val="none" w:sz="0" w:space="0" w:color="auto"/>
            <w:right w:val="none" w:sz="0" w:space="0" w:color="auto"/>
          </w:divBdr>
        </w:div>
        <w:div w:id="649099527">
          <w:marLeft w:val="640"/>
          <w:marRight w:val="0"/>
          <w:marTop w:val="0"/>
          <w:marBottom w:val="0"/>
          <w:divBdr>
            <w:top w:val="none" w:sz="0" w:space="0" w:color="auto"/>
            <w:left w:val="none" w:sz="0" w:space="0" w:color="auto"/>
            <w:bottom w:val="none" w:sz="0" w:space="0" w:color="auto"/>
            <w:right w:val="none" w:sz="0" w:space="0" w:color="auto"/>
          </w:divBdr>
        </w:div>
        <w:div w:id="679966587">
          <w:marLeft w:val="640"/>
          <w:marRight w:val="0"/>
          <w:marTop w:val="0"/>
          <w:marBottom w:val="0"/>
          <w:divBdr>
            <w:top w:val="none" w:sz="0" w:space="0" w:color="auto"/>
            <w:left w:val="none" w:sz="0" w:space="0" w:color="auto"/>
            <w:bottom w:val="none" w:sz="0" w:space="0" w:color="auto"/>
            <w:right w:val="none" w:sz="0" w:space="0" w:color="auto"/>
          </w:divBdr>
        </w:div>
        <w:div w:id="688721821">
          <w:marLeft w:val="640"/>
          <w:marRight w:val="0"/>
          <w:marTop w:val="0"/>
          <w:marBottom w:val="0"/>
          <w:divBdr>
            <w:top w:val="none" w:sz="0" w:space="0" w:color="auto"/>
            <w:left w:val="none" w:sz="0" w:space="0" w:color="auto"/>
            <w:bottom w:val="none" w:sz="0" w:space="0" w:color="auto"/>
            <w:right w:val="none" w:sz="0" w:space="0" w:color="auto"/>
          </w:divBdr>
        </w:div>
        <w:div w:id="692418695">
          <w:marLeft w:val="640"/>
          <w:marRight w:val="0"/>
          <w:marTop w:val="0"/>
          <w:marBottom w:val="0"/>
          <w:divBdr>
            <w:top w:val="none" w:sz="0" w:space="0" w:color="auto"/>
            <w:left w:val="none" w:sz="0" w:space="0" w:color="auto"/>
            <w:bottom w:val="none" w:sz="0" w:space="0" w:color="auto"/>
            <w:right w:val="none" w:sz="0" w:space="0" w:color="auto"/>
          </w:divBdr>
        </w:div>
        <w:div w:id="713382611">
          <w:marLeft w:val="640"/>
          <w:marRight w:val="0"/>
          <w:marTop w:val="0"/>
          <w:marBottom w:val="0"/>
          <w:divBdr>
            <w:top w:val="none" w:sz="0" w:space="0" w:color="auto"/>
            <w:left w:val="none" w:sz="0" w:space="0" w:color="auto"/>
            <w:bottom w:val="none" w:sz="0" w:space="0" w:color="auto"/>
            <w:right w:val="none" w:sz="0" w:space="0" w:color="auto"/>
          </w:divBdr>
        </w:div>
        <w:div w:id="750931211">
          <w:marLeft w:val="640"/>
          <w:marRight w:val="0"/>
          <w:marTop w:val="0"/>
          <w:marBottom w:val="0"/>
          <w:divBdr>
            <w:top w:val="none" w:sz="0" w:space="0" w:color="auto"/>
            <w:left w:val="none" w:sz="0" w:space="0" w:color="auto"/>
            <w:bottom w:val="none" w:sz="0" w:space="0" w:color="auto"/>
            <w:right w:val="none" w:sz="0" w:space="0" w:color="auto"/>
          </w:divBdr>
        </w:div>
        <w:div w:id="786433365">
          <w:marLeft w:val="640"/>
          <w:marRight w:val="0"/>
          <w:marTop w:val="0"/>
          <w:marBottom w:val="0"/>
          <w:divBdr>
            <w:top w:val="none" w:sz="0" w:space="0" w:color="auto"/>
            <w:left w:val="none" w:sz="0" w:space="0" w:color="auto"/>
            <w:bottom w:val="none" w:sz="0" w:space="0" w:color="auto"/>
            <w:right w:val="none" w:sz="0" w:space="0" w:color="auto"/>
          </w:divBdr>
        </w:div>
        <w:div w:id="837615620">
          <w:marLeft w:val="640"/>
          <w:marRight w:val="0"/>
          <w:marTop w:val="0"/>
          <w:marBottom w:val="0"/>
          <w:divBdr>
            <w:top w:val="none" w:sz="0" w:space="0" w:color="auto"/>
            <w:left w:val="none" w:sz="0" w:space="0" w:color="auto"/>
            <w:bottom w:val="none" w:sz="0" w:space="0" w:color="auto"/>
            <w:right w:val="none" w:sz="0" w:space="0" w:color="auto"/>
          </w:divBdr>
        </w:div>
        <w:div w:id="908033231">
          <w:marLeft w:val="640"/>
          <w:marRight w:val="0"/>
          <w:marTop w:val="0"/>
          <w:marBottom w:val="0"/>
          <w:divBdr>
            <w:top w:val="none" w:sz="0" w:space="0" w:color="auto"/>
            <w:left w:val="none" w:sz="0" w:space="0" w:color="auto"/>
            <w:bottom w:val="none" w:sz="0" w:space="0" w:color="auto"/>
            <w:right w:val="none" w:sz="0" w:space="0" w:color="auto"/>
          </w:divBdr>
        </w:div>
        <w:div w:id="926498274">
          <w:marLeft w:val="640"/>
          <w:marRight w:val="0"/>
          <w:marTop w:val="0"/>
          <w:marBottom w:val="0"/>
          <w:divBdr>
            <w:top w:val="none" w:sz="0" w:space="0" w:color="auto"/>
            <w:left w:val="none" w:sz="0" w:space="0" w:color="auto"/>
            <w:bottom w:val="none" w:sz="0" w:space="0" w:color="auto"/>
            <w:right w:val="none" w:sz="0" w:space="0" w:color="auto"/>
          </w:divBdr>
        </w:div>
        <w:div w:id="971326156">
          <w:marLeft w:val="640"/>
          <w:marRight w:val="0"/>
          <w:marTop w:val="0"/>
          <w:marBottom w:val="0"/>
          <w:divBdr>
            <w:top w:val="none" w:sz="0" w:space="0" w:color="auto"/>
            <w:left w:val="none" w:sz="0" w:space="0" w:color="auto"/>
            <w:bottom w:val="none" w:sz="0" w:space="0" w:color="auto"/>
            <w:right w:val="none" w:sz="0" w:space="0" w:color="auto"/>
          </w:divBdr>
        </w:div>
        <w:div w:id="989598719">
          <w:marLeft w:val="640"/>
          <w:marRight w:val="0"/>
          <w:marTop w:val="0"/>
          <w:marBottom w:val="0"/>
          <w:divBdr>
            <w:top w:val="none" w:sz="0" w:space="0" w:color="auto"/>
            <w:left w:val="none" w:sz="0" w:space="0" w:color="auto"/>
            <w:bottom w:val="none" w:sz="0" w:space="0" w:color="auto"/>
            <w:right w:val="none" w:sz="0" w:space="0" w:color="auto"/>
          </w:divBdr>
        </w:div>
        <w:div w:id="995915450">
          <w:marLeft w:val="640"/>
          <w:marRight w:val="0"/>
          <w:marTop w:val="0"/>
          <w:marBottom w:val="0"/>
          <w:divBdr>
            <w:top w:val="none" w:sz="0" w:space="0" w:color="auto"/>
            <w:left w:val="none" w:sz="0" w:space="0" w:color="auto"/>
            <w:bottom w:val="none" w:sz="0" w:space="0" w:color="auto"/>
            <w:right w:val="none" w:sz="0" w:space="0" w:color="auto"/>
          </w:divBdr>
        </w:div>
        <w:div w:id="1000350876">
          <w:marLeft w:val="640"/>
          <w:marRight w:val="0"/>
          <w:marTop w:val="0"/>
          <w:marBottom w:val="0"/>
          <w:divBdr>
            <w:top w:val="none" w:sz="0" w:space="0" w:color="auto"/>
            <w:left w:val="none" w:sz="0" w:space="0" w:color="auto"/>
            <w:bottom w:val="none" w:sz="0" w:space="0" w:color="auto"/>
            <w:right w:val="none" w:sz="0" w:space="0" w:color="auto"/>
          </w:divBdr>
        </w:div>
        <w:div w:id="1071852537">
          <w:marLeft w:val="640"/>
          <w:marRight w:val="0"/>
          <w:marTop w:val="0"/>
          <w:marBottom w:val="0"/>
          <w:divBdr>
            <w:top w:val="none" w:sz="0" w:space="0" w:color="auto"/>
            <w:left w:val="none" w:sz="0" w:space="0" w:color="auto"/>
            <w:bottom w:val="none" w:sz="0" w:space="0" w:color="auto"/>
            <w:right w:val="none" w:sz="0" w:space="0" w:color="auto"/>
          </w:divBdr>
        </w:div>
        <w:div w:id="1105266178">
          <w:marLeft w:val="640"/>
          <w:marRight w:val="0"/>
          <w:marTop w:val="0"/>
          <w:marBottom w:val="0"/>
          <w:divBdr>
            <w:top w:val="none" w:sz="0" w:space="0" w:color="auto"/>
            <w:left w:val="none" w:sz="0" w:space="0" w:color="auto"/>
            <w:bottom w:val="none" w:sz="0" w:space="0" w:color="auto"/>
            <w:right w:val="none" w:sz="0" w:space="0" w:color="auto"/>
          </w:divBdr>
        </w:div>
        <w:div w:id="1178419873">
          <w:marLeft w:val="640"/>
          <w:marRight w:val="0"/>
          <w:marTop w:val="0"/>
          <w:marBottom w:val="0"/>
          <w:divBdr>
            <w:top w:val="none" w:sz="0" w:space="0" w:color="auto"/>
            <w:left w:val="none" w:sz="0" w:space="0" w:color="auto"/>
            <w:bottom w:val="none" w:sz="0" w:space="0" w:color="auto"/>
            <w:right w:val="none" w:sz="0" w:space="0" w:color="auto"/>
          </w:divBdr>
        </w:div>
        <w:div w:id="1255624452">
          <w:marLeft w:val="640"/>
          <w:marRight w:val="0"/>
          <w:marTop w:val="0"/>
          <w:marBottom w:val="0"/>
          <w:divBdr>
            <w:top w:val="none" w:sz="0" w:space="0" w:color="auto"/>
            <w:left w:val="none" w:sz="0" w:space="0" w:color="auto"/>
            <w:bottom w:val="none" w:sz="0" w:space="0" w:color="auto"/>
            <w:right w:val="none" w:sz="0" w:space="0" w:color="auto"/>
          </w:divBdr>
        </w:div>
        <w:div w:id="1322848478">
          <w:marLeft w:val="640"/>
          <w:marRight w:val="0"/>
          <w:marTop w:val="0"/>
          <w:marBottom w:val="0"/>
          <w:divBdr>
            <w:top w:val="none" w:sz="0" w:space="0" w:color="auto"/>
            <w:left w:val="none" w:sz="0" w:space="0" w:color="auto"/>
            <w:bottom w:val="none" w:sz="0" w:space="0" w:color="auto"/>
            <w:right w:val="none" w:sz="0" w:space="0" w:color="auto"/>
          </w:divBdr>
        </w:div>
        <w:div w:id="1334065122">
          <w:marLeft w:val="640"/>
          <w:marRight w:val="0"/>
          <w:marTop w:val="0"/>
          <w:marBottom w:val="0"/>
          <w:divBdr>
            <w:top w:val="none" w:sz="0" w:space="0" w:color="auto"/>
            <w:left w:val="none" w:sz="0" w:space="0" w:color="auto"/>
            <w:bottom w:val="none" w:sz="0" w:space="0" w:color="auto"/>
            <w:right w:val="none" w:sz="0" w:space="0" w:color="auto"/>
          </w:divBdr>
        </w:div>
        <w:div w:id="1410494164">
          <w:marLeft w:val="640"/>
          <w:marRight w:val="0"/>
          <w:marTop w:val="0"/>
          <w:marBottom w:val="0"/>
          <w:divBdr>
            <w:top w:val="none" w:sz="0" w:space="0" w:color="auto"/>
            <w:left w:val="none" w:sz="0" w:space="0" w:color="auto"/>
            <w:bottom w:val="none" w:sz="0" w:space="0" w:color="auto"/>
            <w:right w:val="none" w:sz="0" w:space="0" w:color="auto"/>
          </w:divBdr>
        </w:div>
        <w:div w:id="1415123049">
          <w:marLeft w:val="640"/>
          <w:marRight w:val="0"/>
          <w:marTop w:val="0"/>
          <w:marBottom w:val="0"/>
          <w:divBdr>
            <w:top w:val="none" w:sz="0" w:space="0" w:color="auto"/>
            <w:left w:val="none" w:sz="0" w:space="0" w:color="auto"/>
            <w:bottom w:val="none" w:sz="0" w:space="0" w:color="auto"/>
            <w:right w:val="none" w:sz="0" w:space="0" w:color="auto"/>
          </w:divBdr>
        </w:div>
        <w:div w:id="1429807442">
          <w:marLeft w:val="640"/>
          <w:marRight w:val="0"/>
          <w:marTop w:val="0"/>
          <w:marBottom w:val="0"/>
          <w:divBdr>
            <w:top w:val="none" w:sz="0" w:space="0" w:color="auto"/>
            <w:left w:val="none" w:sz="0" w:space="0" w:color="auto"/>
            <w:bottom w:val="none" w:sz="0" w:space="0" w:color="auto"/>
            <w:right w:val="none" w:sz="0" w:space="0" w:color="auto"/>
          </w:divBdr>
        </w:div>
        <w:div w:id="1593318919">
          <w:marLeft w:val="640"/>
          <w:marRight w:val="0"/>
          <w:marTop w:val="0"/>
          <w:marBottom w:val="0"/>
          <w:divBdr>
            <w:top w:val="none" w:sz="0" w:space="0" w:color="auto"/>
            <w:left w:val="none" w:sz="0" w:space="0" w:color="auto"/>
            <w:bottom w:val="none" w:sz="0" w:space="0" w:color="auto"/>
            <w:right w:val="none" w:sz="0" w:space="0" w:color="auto"/>
          </w:divBdr>
        </w:div>
        <w:div w:id="1720590150">
          <w:marLeft w:val="640"/>
          <w:marRight w:val="0"/>
          <w:marTop w:val="0"/>
          <w:marBottom w:val="0"/>
          <w:divBdr>
            <w:top w:val="none" w:sz="0" w:space="0" w:color="auto"/>
            <w:left w:val="none" w:sz="0" w:space="0" w:color="auto"/>
            <w:bottom w:val="none" w:sz="0" w:space="0" w:color="auto"/>
            <w:right w:val="none" w:sz="0" w:space="0" w:color="auto"/>
          </w:divBdr>
        </w:div>
        <w:div w:id="1759670521">
          <w:marLeft w:val="640"/>
          <w:marRight w:val="0"/>
          <w:marTop w:val="0"/>
          <w:marBottom w:val="0"/>
          <w:divBdr>
            <w:top w:val="none" w:sz="0" w:space="0" w:color="auto"/>
            <w:left w:val="none" w:sz="0" w:space="0" w:color="auto"/>
            <w:bottom w:val="none" w:sz="0" w:space="0" w:color="auto"/>
            <w:right w:val="none" w:sz="0" w:space="0" w:color="auto"/>
          </w:divBdr>
        </w:div>
        <w:div w:id="1819686549">
          <w:marLeft w:val="640"/>
          <w:marRight w:val="0"/>
          <w:marTop w:val="0"/>
          <w:marBottom w:val="0"/>
          <w:divBdr>
            <w:top w:val="none" w:sz="0" w:space="0" w:color="auto"/>
            <w:left w:val="none" w:sz="0" w:space="0" w:color="auto"/>
            <w:bottom w:val="none" w:sz="0" w:space="0" w:color="auto"/>
            <w:right w:val="none" w:sz="0" w:space="0" w:color="auto"/>
          </w:divBdr>
        </w:div>
        <w:div w:id="1841311749">
          <w:marLeft w:val="640"/>
          <w:marRight w:val="0"/>
          <w:marTop w:val="0"/>
          <w:marBottom w:val="0"/>
          <w:divBdr>
            <w:top w:val="none" w:sz="0" w:space="0" w:color="auto"/>
            <w:left w:val="none" w:sz="0" w:space="0" w:color="auto"/>
            <w:bottom w:val="none" w:sz="0" w:space="0" w:color="auto"/>
            <w:right w:val="none" w:sz="0" w:space="0" w:color="auto"/>
          </w:divBdr>
        </w:div>
        <w:div w:id="1846624950">
          <w:marLeft w:val="640"/>
          <w:marRight w:val="0"/>
          <w:marTop w:val="0"/>
          <w:marBottom w:val="0"/>
          <w:divBdr>
            <w:top w:val="none" w:sz="0" w:space="0" w:color="auto"/>
            <w:left w:val="none" w:sz="0" w:space="0" w:color="auto"/>
            <w:bottom w:val="none" w:sz="0" w:space="0" w:color="auto"/>
            <w:right w:val="none" w:sz="0" w:space="0" w:color="auto"/>
          </w:divBdr>
        </w:div>
        <w:div w:id="1866746794">
          <w:marLeft w:val="640"/>
          <w:marRight w:val="0"/>
          <w:marTop w:val="0"/>
          <w:marBottom w:val="0"/>
          <w:divBdr>
            <w:top w:val="none" w:sz="0" w:space="0" w:color="auto"/>
            <w:left w:val="none" w:sz="0" w:space="0" w:color="auto"/>
            <w:bottom w:val="none" w:sz="0" w:space="0" w:color="auto"/>
            <w:right w:val="none" w:sz="0" w:space="0" w:color="auto"/>
          </w:divBdr>
        </w:div>
        <w:div w:id="1895726765">
          <w:marLeft w:val="640"/>
          <w:marRight w:val="0"/>
          <w:marTop w:val="0"/>
          <w:marBottom w:val="0"/>
          <w:divBdr>
            <w:top w:val="none" w:sz="0" w:space="0" w:color="auto"/>
            <w:left w:val="none" w:sz="0" w:space="0" w:color="auto"/>
            <w:bottom w:val="none" w:sz="0" w:space="0" w:color="auto"/>
            <w:right w:val="none" w:sz="0" w:space="0" w:color="auto"/>
          </w:divBdr>
        </w:div>
        <w:div w:id="1942955921">
          <w:marLeft w:val="640"/>
          <w:marRight w:val="0"/>
          <w:marTop w:val="0"/>
          <w:marBottom w:val="0"/>
          <w:divBdr>
            <w:top w:val="none" w:sz="0" w:space="0" w:color="auto"/>
            <w:left w:val="none" w:sz="0" w:space="0" w:color="auto"/>
            <w:bottom w:val="none" w:sz="0" w:space="0" w:color="auto"/>
            <w:right w:val="none" w:sz="0" w:space="0" w:color="auto"/>
          </w:divBdr>
        </w:div>
        <w:div w:id="1989552901">
          <w:marLeft w:val="640"/>
          <w:marRight w:val="0"/>
          <w:marTop w:val="0"/>
          <w:marBottom w:val="0"/>
          <w:divBdr>
            <w:top w:val="none" w:sz="0" w:space="0" w:color="auto"/>
            <w:left w:val="none" w:sz="0" w:space="0" w:color="auto"/>
            <w:bottom w:val="none" w:sz="0" w:space="0" w:color="auto"/>
            <w:right w:val="none" w:sz="0" w:space="0" w:color="auto"/>
          </w:divBdr>
        </w:div>
      </w:divsChild>
    </w:div>
    <w:div w:id="685592598">
      <w:marLeft w:val="640"/>
      <w:marRight w:val="0"/>
      <w:marTop w:val="0"/>
      <w:marBottom w:val="0"/>
      <w:divBdr>
        <w:top w:val="none" w:sz="0" w:space="0" w:color="auto"/>
        <w:left w:val="none" w:sz="0" w:space="0" w:color="auto"/>
        <w:bottom w:val="none" w:sz="0" w:space="0" w:color="auto"/>
        <w:right w:val="none" w:sz="0" w:space="0" w:color="auto"/>
      </w:divBdr>
    </w:div>
    <w:div w:id="685789007">
      <w:bodyDiv w:val="1"/>
      <w:marLeft w:val="0"/>
      <w:marRight w:val="0"/>
      <w:marTop w:val="0"/>
      <w:marBottom w:val="0"/>
      <w:divBdr>
        <w:top w:val="none" w:sz="0" w:space="0" w:color="auto"/>
        <w:left w:val="none" w:sz="0" w:space="0" w:color="auto"/>
        <w:bottom w:val="none" w:sz="0" w:space="0" w:color="auto"/>
        <w:right w:val="none" w:sz="0" w:space="0" w:color="auto"/>
      </w:divBdr>
      <w:divsChild>
        <w:div w:id="14696015">
          <w:marLeft w:val="640"/>
          <w:marRight w:val="0"/>
          <w:marTop w:val="0"/>
          <w:marBottom w:val="0"/>
          <w:divBdr>
            <w:top w:val="none" w:sz="0" w:space="0" w:color="auto"/>
            <w:left w:val="none" w:sz="0" w:space="0" w:color="auto"/>
            <w:bottom w:val="none" w:sz="0" w:space="0" w:color="auto"/>
            <w:right w:val="none" w:sz="0" w:space="0" w:color="auto"/>
          </w:divBdr>
        </w:div>
        <w:div w:id="64687570">
          <w:marLeft w:val="640"/>
          <w:marRight w:val="0"/>
          <w:marTop w:val="0"/>
          <w:marBottom w:val="0"/>
          <w:divBdr>
            <w:top w:val="none" w:sz="0" w:space="0" w:color="auto"/>
            <w:left w:val="none" w:sz="0" w:space="0" w:color="auto"/>
            <w:bottom w:val="none" w:sz="0" w:space="0" w:color="auto"/>
            <w:right w:val="none" w:sz="0" w:space="0" w:color="auto"/>
          </w:divBdr>
        </w:div>
        <w:div w:id="162862088">
          <w:marLeft w:val="640"/>
          <w:marRight w:val="0"/>
          <w:marTop w:val="0"/>
          <w:marBottom w:val="0"/>
          <w:divBdr>
            <w:top w:val="none" w:sz="0" w:space="0" w:color="auto"/>
            <w:left w:val="none" w:sz="0" w:space="0" w:color="auto"/>
            <w:bottom w:val="none" w:sz="0" w:space="0" w:color="auto"/>
            <w:right w:val="none" w:sz="0" w:space="0" w:color="auto"/>
          </w:divBdr>
        </w:div>
        <w:div w:id="249700088">
          <w:marLeft w:val="640"/>
          <w:marRight w:val="0"/>
          <w:marTop w:val="0"/>
          <w:marBottom w:val="0"/>
          <w:divBdr>
            <w:top w:val="none" w:sz="0" w:space="0" w:color="auto"/>
            <w:left w:val="none" w:sz="0" w:space="0" w:color="auto"/>
            <w:bottom w:val="none" w:sz="0" w:space="0" w:color="auto"/>
            <w:right w:val="none" w:sz="0" w:space="0" w:color="auto"/>
          </w:divBdr>
        </w:div>
        <w:div w:id="258948010">
          <w:marLeft w:val="640"/>
          <w:marRight w:val="0"/>
          <w:marTop w:val="0"/>
          <w:marBottom w:val="0"/>
          <w:divBdr>
            <w:top w:val="none" w:sz="0" w:space="0" w:color="auto"/>
            <w:left w:val="none" w:sz="0" w:space="0" w:color="auto"/>
            <w:bottom w:val="none" w:sz="0" w:space="0" w:color="auto"/>
            <w:right w:val="none" w:sz="0" w:space="0" w:color="auto"/>
          </w:divBdr>
        </w:div>
        <w:div w:id="445513958">
          <w:marLeft w:val="640"/>
          <w:marRight w:val="0"/>
          <w:marTop w:val="0"/>
          <w:marBottom w:val="0"/>
          <w:divBdr>
            <w:top w:val="none" w:sz="0" w:space="0" w:color="auto"/>
            <w:left w:val="none" w:sz="0" w:space="0" w:color="auto"/>
            <w:bottom w:val="none" w:sz="0" w:space="0" w:color="auto"/>
            <w:right w:val="none" w:sz="0" w:space="0" w:color="auto"/>
          </w:divBdr>
        </w:div>
        <w:div w:id="468479572">
          <w:marLeft w:val="640"/>
          <w:marRight w:val="0"/>
          <w:marTop w:val="0"/>
          <w:marBottom w:val="0"/>
          <w:divBdr>
            <w:top w:val="none" w:sz="0" w:space="0" w:color="auto"/>
            <w:left w:val="none" w:sz="0" w:space="0" w:color="auto"/>
            <w:bottom w:val="none" w:sz="0" w:space="0" w:color="auto"/>
            <w:right w:val="none" w:sz="0" w:space="0" w:color="auto"/>
          </w:divBdr>
        </w:div>
        <w:div w:id="507990842">
          <w:marLeft w:val="640"/>
          <w:marRight w:val="0"/>
          <w:marTop w:val="0"/>
          <w:marBottom w:val="0"/>
          <w:divBdr>
            <w:top w:val="none" w:sz="0" w:space="0" w:color="auto"/>
            <w:left w:val="none" w:sz="0" w:space="0" w:color="auto"/>
            <w:bottom w:val="none" w:sz="0" w:space="0" w:color="auto"/>
            <w:right w:val="none" w:sz="0" w:space="0" w:color="auto"/>
          </w:divBdr>
        </w:div>
        <w:div w:id="571350542">
          <w:marLeft w:val="640"/>
          <w:marRight w:val="0"/>
          <w:marTop w:val="0"/>
          <w:marBottom w:val="0"/>
          <w:divBdr>
            <w:top w:val="none" w:sz="0" w:space="0" w:color="auto"/>
            <w:left w:val="none" w:sz="0" w:space="0" w:color="auto"/>
            <w:bottom w:val="none" w:sz="0" w:space="0" w:color="auto"/>
            <w:right w:val="none" w:sz="0" w:space="0" w:color="auto"/>
          </w:divBdr>
        </w:div>
        <w:div w:id="594939025">
          <w:marLeft w:val="640"/>
          <w:marRight w:val="0"/>
          <w:marTop w:val="0"/>
          <w:marBottom w:val="0"/>
          <w:divBdr>
            <w:top w:val="none" w:sz="0" w:space="0" w:color="auto"/>
            <w:left w:val="none" w:sz="0" w:space="0" w:color="auto"/>
            <w:bottom w:val="none" w:sz="0" w:space="0" w:color="auto"/>
            <w:right w:val="none" w:sz="0" w:space="0" w:color="auto"/>
          </w:divBdr>
        </w:div>
        <w:div w:id="602153791">
          <w:marLeft w:val="640"/>
          <w:marRight w:val="0"/>
          <w:marTop w:val="0"/>
          <w:marBottom w:val="0"/>
          <w:divBdr>
            <w:top w:val="none" w:sz="0" w:space="0" w:color="auto"/>
            <w:left w:val="none" w:sz="0" w:space="0" w:color="auto"/>
            <w:bottom w:val="none" w:sz="0" w:space="0" w:color="auto"/>
            <w:right w:val="none" w:sz="0" w:space="0" w:color="auto"/>
          </w:divBdr>
        </w:div>
        <w:div w:id="639919478">
          <w:marLeft w:val="640"/>
          <w:marRight w:val="0"/>
          <w:marTop w:val="0"/>
          <w:marBottom w:val="0"/>
          <w:divBdr>
            <w:top w:val="none" w:sz="0" w:space="0" w:color="auto"/>
            <w:left w:val="none" w:sz="0" w:space="0" w:color="auto"/>
            <w:bottom w:val="none" w:sz="0" w:space="0" w:color="auto"/>
            <w:right w:val="none" w:sz="0" w:space="0" w:color="auto"/>
          </w:divBdr>
        </w:div>
        <w:div w:id="696657336">
          <w:marLeft w:val="640"/>
          <w:marRight w:val="0"/>
          <w:marTop w:val="0"/>
          <w:marBottom w:val="0"/>
          <w:divBdr>
            <w:top w:val="none" w:sz="0" w:space="0" w:color="auto"/>
            <w:left w:val="none" w:sz="0" w:space="0" w:color="auto"/>
            <w:bottom w:val="none" w:sz="0" w:space="0" w:color="auto"/>
            <w:right w:val="none" w:sz="0" w:space="0" w:color="auto"/>
          </w:divBdr>
        </w:div>
        <w:div w:id="878588048">
          <w:marLeft w:val="640"/>
          <w:marRight w:val="0"/>
          <w:marTop w:val="0"/>
          <w:marBottom w:val="0"/>
          <w:divBdr>
            <w:top w:val="none" w:sz="0" w:space="0" w:color="auto"/>
            <w:left w:val="none" w:sz="0" w:space="0" w:color="auto"/>
            <w:bottom w:val="none" w:sz="0" w:space="0" w:color="auto"/>
            <w:right w:val="none" w:sz="0" w:space="0" w:color="auto"/>
          </w:divBdr>
        </w:div>
        <w:div w:id="909510120">
          <w:marLeft w:val="640"/>
          <w:marRight w:val="0"/>
          <w:marTop w:val="0"/>
          <w:marBottom w:val="0"/>
          <w:divBdr>
            <w:top w:val="none" w:sz="0" w:space="0" w:color="auto"/>
            <w:left w:val="none" w:sz="0" w:space="0" w:color="auto"/>
            <w:bottom w:val="none" w:sz="0" w:space="0" w:color="auto"/>
            <w:right w:val="none" w:sz="0" w:space="0" w:color="auto"/>
          </w:divBdr>
        </w:div>
        <w:div w:id="953638841">
          <w:marLeft w:val="640"/>
          <w:marRight w:val="0"/>
          <w:marTop w:val="0"/>
          <w:marBottom w:val="0"/>
          <w:divBdr>
            <w:top w:val="none" w:sz="0" w:space="0" w:color="auto"/>
            <w:left w:val="none" w:sz="0" w:space="0" w:color="auto"/>
            <w:bottom w:val="none" w:sz="0" w:space="0" w:color="auto"/>
            <w:right w:val="none" w:sz="0" w:space="0" w:color="auto"/>
          </w:divBdr>
        </w:div>
        <w:div w:id="958334639">
          <w:marLeft w:val="640"/>
          <w:marRight w:val="0"/>
          <w:marTop w:val="0"/>
          <w:marBottom w:val="0"/>
          <w:divBdr>
            <w:top w:val="none" w:sz="0" w:space="0" w:color="auto"/>
            <w:left w:val="none" w:sz="0" w:space="0" w:color="auto"/>
            <w:bottom w:val="none" w:sz="0" w:space="0" w:color="auto"/>
            <w:right w:val="none" w:sz="0" w:space="0" w:color="auto"/>
          </w:divBdr>
        </w:div>
        <w:div w:id="972519791">
          <w:marLeft w:val="640"/>
          <w:marRight w:val="0"/>
          <w:marTop w:val="0"/>
          <w:marBottom w:val="0"/>
          <w:divBdr>
            <w:top w:val="none" w:sz="0" w:space="0" w:color="auto"/>
            <w:left w:val="none" w:sz="0" w:space="0" w:color="auto"/>
            <w:bottom w:val="none" w:sz="0" w:space="0" w:color="auto"/>
            <w:right w:val="none" w:sz="0" w:space="0" w:color="auto"/>
          </w:divBdr>
        </w:div>
        <w:div w:id="973607162">
          <w:marLeft w:val="640"/>
          <w:marRight w:val="0"/>
          <w:marTop w:val="0"/>
          <w:marBottom w:val="0"/>
          <w:divBdr>
            <w:top w:val="none" w:sz="0" w:space="0" w:color="auto"/>
            <w:left w:val="none" w:sz="0" w:space="0" w:color="auto"/>
            <w:bottom w:val="none" w:sz="0" w:space="0" w:color="auto"/>
            <w:right w:val="none" w:sz="0" w:space="0" w:color="auto"/>
          </w:divBdr>
        </w:div>
        <w:div w:id="1011762926">
          <w:marLeft w:val="640"/>
          <w:marRight w:val="0"/>
          <w:marTop w:val="0"/>
          <w:marBottom w:val="0"/>
          <w:divBdr>
            <w:top w:val="none" w:sz="0" w:space="0" w:color="auto"/>
            <w:left w:val="none" w:sz="0" w:space="0" w:color="auto"/>
            <w:bottom w:val="none" w:sz="0" w:space="0" w:color="auto"/>
            <w:right w:val="none" w:sz="0" w:space="0" w:color="auto"/>
          </w:divBdr>
        </w:div>
        <w:div w:id="1068843791">
          <w:marLeft w:val="640"/>
          <w:marRight w:val="0"/>
          <w:marTop w:val="0"/>
          <w:marBottom w:val="0"/>
          <w:divBdr>
            <w:top w:val="none" w:sz="0" w:space="0" w:color="auto"/>
            <w:left w:val="none" w:sz="0" w:space="0" w:color="auto"/>
            <w:bottom w:val="none" w:sz="0" w:space="0" w:color="auto"/>
            <w:right w:val="none" w:sz="0" w:space="0" w:color="auto"/>
          </w:divBdr>
        </w:div>
        <w:div w:id="1093236753">
          <w:marLeft w:val="640"/>
          <w:marRight w:val="0"/>
          <w:marTop w:val="0"/>
          <w:marBottom w:val="0"/>
          <w:divBdr>
            <w:top w:val="none" w:sz="0" w:space="0" w:color="auto"/>
            <w:left w:val="none" w:sz="0" w:space="0" w:color="auto"/>
            <w:bottom w:val="none" w:sz="0" w:space="0" w:color="auto"/>
            <w:right w:val="none" w:sz="0" w:space="0" w:color="auto"/>
          </w:divBdr>
        </w:div>
        <w:div w:id="1122115765">
          <w:marLeft w:val="640"/>
          <w:marRight w:val="0"/>
          <w:marTop w:val="0"/>
          <w:marBottom w:val="0"/>
          <w:divBdr>
            <w:top w:val="none" w:sz="0" w:space="0" w:color="auto"/>
            <w:left w:val="none" w:sz="0" w:space="0" w:color="auto"/>
            <w:bottom w:val="none" w:sz="0" w:space="0" w:color="auto"/>
            <w:right w:val="none" w:sz="0" w:space="0" w:color="auto"/>
          </w:divBdr>
        </w:div>
        <w:div w:id="1143160417">
          <w:marLeft w:val="640"/>
          <w:marRight w:val="0"/>
          <w:marTop w:val="0"/>
          <w:marBottom w:val="0"/>
          <w:divBdr>
            <w:top w:val="none" w:sz="0" w:space="0" w:color="auto"/>
            <w:left w:val="none" w:sz="0" w:space="0" w:color="auto"/>
            <w:bottom w:val="none" w:sz="0" w:space="0" w:color="auto"/>
            <w:right w:val="none" w:sz="0" w:space="0" w:color="auto"/>
          </w:divBdr>
        </w:div>
        <w:div w:id="1173838081">
          <w:marLeft w:val="640"/>
          <w:marRight w:val="0"/>
          <w:marTop w:val="0"/>
          <w:marBottom w:val="0"/>
          <w:divBdr>
            <w:top w:val="none" w:sz="0" w:space="0" w:color="auto"/>
            <w:left w:val="none" w:sz="0" w:space="0" w:color="auto"/>
            <w:bottom w:val="none" w:sz="0" w:space="0" w:color="auto"/>
            <w:right w:val="none" w:sz="0" w:space="0" w:color="auto"/>
          </w:divBdr>
        </w:div>
        <w:div w:id="1195730807">
          <w:marLeft w:val="640"/>
          <w:marRight w:val="0"/>
          <w:marTop w:val="0"/>
          <w:marBottom w:val="0"/>
          <w:divBdr>
            <w:top w:val="none" w:sz="0" w:space="0" w:color="auto"/>
            <w:left w:val="none" w:sz="0" w:space="0" w:color="auto"/>
            <w:bottom w:val="none" w:sz="0" w:space="0" w:color="auto"/>
            <w:right w:val="none" w:sz="0" w:space="0" w:color="auto"/>
          </w:divBdr>
        </w:div>
        <w:div w:id="1315404554">
          <w:marLeft w:val="640"/>
          <w:marRight w:val="0"/>
          <w:marTop w:val="0"/>
          <w:marBottom w:val="0"/>
          <w:divBdr>
            <w:top w:val="none" w:sz="0" w:space="0" w:color="auto"/>
            <w:left w:val="none" w:sz="0" w:space="0" w:color="auto"/>
            <w:bottom w:val="none" w:sz="0" w:space="0" w:color="auto"/>
            <w:right w:val="none" w:sz="0" w:space="0" w:color="auto"/>
          </w:divBdr>
        </w:div>
        <w:div w:id="1359314562">
          <w:marLeft w:val="640"/>
          <w:marRight w:val="0"/>
          <w:marTop w:val="0"/>
          <w:marBottom w:val="0"/>
          <w:divBdr>
            <w:top w:val="none" w:sz="0" w:space="0" w:color="auto"/>
            <w:left w:val="none" w:sz="0" w:space="0" w:color="auto"/>
            <w:bottom w:val="none" w:sz="0" w:space="0" w:color="auto"/>
            <w:right w:val="none" w:sz="0" w:space="0" w:color="auto"/>
          </w:divBdr>
        </w:div>
        <w:div w:id="1384988617">
          <w:marLeft w:val="640"/>
          <w:marRight w:val="0"/>
          <w:marTop w:val="0"/>
          <w:marBottom w:val="0"/>
          <w:divBdr>
            <w:top w:val="none" w:sz="0" w:space="0" w:color="auto"/>
            <w:left w:val="none" w:sz="0" w:space="0" w:color="auto"/>
            <w:bottom w:val="none" w:sz="0" w:space="0" w:color="auto"/>
            <w:right w:val="none" w:sz="0" w:space="0" w:color="auto"/>
          </w:divBdr>
        </w:div>
        <w:div w:id="1435712529">
          <w:marLeft w:val="640"/>
          <w:marRight w:val="0"/>
          <w:marTop w:val="0"/>
          <w:marBottom w:val="0"/>
          <w:divBdr>
            <w:top w:val="none" w:sz="0" w:space="0" w:color="auto"/>
            <w:left w:val="none" w:sz="0" w:space="0" w:color="auto"/>
            <w:bottom w:val="none" w:sz="0" w:space="0" w:color="auto"/>
            <w:right w:val="none" w:sz="0" w:space="0" w:color="auto"/>
          </w:divBdr>
        </w:div>
        <w:div w:id="1459296920">
          <w:marLeft w:val="640"/>
          <w:marRight w:val="0"/>
          <w:marTop w:val="0"/>
          <w:marBottom w:val="0"/>
          <w:divBdr>
            <w:top w:val="none" w:sz="0" w:space="0" w:color="auto"/>
            <w:left w:val="none" w:sz="0" w:space="0" w:color="auto"/>
            <w:bottom w:val="none" w:sz="0" w:space="0" w:color="auto"/>
            <w:right w:val="none" w:sz="0" w:space="0" w:color="auto"/>
          </w:divBdr>
        </w:div>
        <w:div w:id="1469125803">
          <w:marLeft w:val="640"/>
          <w:marRight w:val="0"/>
          <w:marTop w:val="0"/>
          <w:marBottom w:val="0"/>
          <w:divBdr>
            <w:top w:val="none" w:sz="0" w:space="0" w:color="auto"/>
            <w:left w:val="none" w:sz="0" w:space="0" w:color="auto"/>
            <w:bottom w:val="none" w:sz="0" w:space="0" w:color="auto"/>
            <w:right w:val="none" w:sz="0" w:space="0" w:color="auto"/>
          </w:divBdr>
        </w:div>
        <w:div w:id="1554270999">
          <w:marLeft w:val="640"/>
          <w:marRight w:val="0"/>
          <w:marTop w:val="0"/>
          <w:marBottom w:val="0"/>
          <w:divBdr>
            <w:top w:val="none" w:sz="0" w:space="0" w:color="auto"/>
            <w:left w:val="none" w:sz="0" w:space="0" w:color="auto"/>
            <w:bottom w:val="none" w:sz="0" w:space="0" w:color="auto"/>
            <w:right w:val="none" w:sz="0" w:space="0" w:color="auto"/>
          </w:divBdr>
        </w:div>
        <w:div w:id="1582908359">
          <w:marLeft w:val="640"/>
          <w:marRight w:val="0"/>
          <w:marTop w:val="0"/>
          <w:marBottom w:val="0"/>
          <w:divBdr>
            <w:top w:val="none" w:sz="0" w:space="0" w:color="auto"/>
            <w:left w:val="none" w:sz="0" w:space="0" w:color="auto"/>
            <w:bottom w:val="none" w:sz="0" w:space="0" w:color="auto"/>
            <w:right w:val="none" w:sz="0" w:space="0" w:color="auto"/>
          </w:divBdr>
        </w:div>
        <w:div w:id="1766655056">
          <w:marLeft w:val="640"/>
          <w:marRight w:val="0"/>
          <w:marTop w:val="0"/>
          <w:marBottom w:val="0"/>
          <w:divBdr>
            <w:top w:val="none" w:sz="0" w:space="0" w:color="auto"/>
            <w:left w:val="none" w:sz="0" w:space="0" w:color="auto"/>
            <w:bottom w:val="none" w:sz="0" w:space="0" w:color="auto"/>
            <w:right w:val="none" w:sz="0" w:space="0" w:color="auto"/>
          </w:divBdr>
        </w:div>
        <w:div w:id="1790203246">
          <w:marLeft w:val="640"/>
          <w:marRight w:val="0"/>
          <w:marTop w:val="0"/>
          <w:marBottom w:val="0"/>
          <w:divBdr>
            <w:top w:val="none" w:sz="0" w:space="0" w:color="auto"/>
            <w:left w:val="none" w:sz="0" w:space="0" w:color="auto"/>
            <w:bottom w:val="none" w:sz="0" w:space="0" w:color="auto"/>
            <w:right w:val="none" w:sz="0" w:space="0" w:color="auto"/>
          </w:divBdr>
        </w:div>
        <w:div w:id="1878619484">
          <w:marLeft w:val="640"/>
          <w:marRight w:val="0"/>
          <w:marTop w:val="0"/>
          <w:marBottom w:val="0"/>
          <w:divBdr>
            <w:top w:val="none" w:sz="0" w:space="0" w:color="auto"/>
            <w:left w:val="none" w:sz="0" w:space="0" w:color="auto"/>
            <w:bottom w:val="none" w:sz="0" w:space="0" w:color="auto"/>
            <w:right w:val="none" w:sz="0" w:space="0" w:color="auto"/>
          </w:divBdr>
        </w:div>
        <w:div w:id="1966233321">
          <w:marLeft w:val="640"/>
          <w:marRight w:val="0"/>
          <w:marTop w:val="0"/>
          <w:marBottom w:val="0"/>
          <w:divBdr>
            <w:top w:val="none" w:sz="0" w:space="0" w:color="auto"/>
            <w:left w:val="none" w:sz="0" w:space="0" w:color="auto"/>
            <w:bottom w:val="none" w:sz="0" w:space="0" w:color="auto"/>
            <w:right w:val="none" w:sz="0" w:space="0" w:color="auto"/>
          </w:divBdr>
        </w:div>
        <w:div w:id="2015913436">
          <w:marLeft w:val="640"/>
          <w:marRight w:val="0"/>
          <w:marTop w:val="0"/>
          <w:marBottom w:val="0"/>
          <w:divBdr>
            <w:top w:val="none" w:sz="0" w:space="0" w:color="auto"/>
            <w:left w:val="none" w:sz="0" w:space="0" w:color="auto"/>
            <w:bottom w:val="none" w:sz="0" w:space="0" w:color="auto"/>
            <w:right w:val="none" w:sz="0" w:space="0" w:color="auto"/>
          </w:divBdr>
        </w:div>
      </w:divsChild>
    </w:div>
    <w:div w:id="687364919">
      <w:bodyDiv w:val="1"/>
      <w:marLeft w:val="0"/>
      <w:marRight w:val="0"/>
      <w:marTop w:val="0"/>
      <w:marBottom w:val="0"/>
      <w:divBdr>
        <w:top w:val="none" w:sz="0" w:space="0" w:color="auto"/>
        <w:left w:val="none" w:sz="0" w:space="0" w:color="auto"/>
        <w:bottom w:val="none" w:sz="0" w:space="0" w:color="auto"/>
        <w:right w:val="none" w:sz="0" w:space="0" w:color="auto"/>
      </w:divBdr>
    </w:div>
    <w:div w:id="688481758">
      <w:bodyDiv w:val="1"/>
      <w:marLeft w:val="0"/>
      <w:marRight w:val="0"/>
      <w:marTop w:val="0"/>
      <w:marBottom w:val="0"/>
      <w:divBdr>
        <w:top w:val="none" w:sz="0" w:space="0" w:color="auto"/>
        <w:left w:val="none" w:sz="0" w:space="0" w:color="auto"/>
        <w:bottom w:val="none" w:sz="0" w:space="0" w:color="auto"/>
        <w:right w:val="none" w:sz="0" w:space="0" w:color="auto"/>
      </w:divBdr>
    </w:div>
    <w:div w:id="688992205">
      <w:bodyDiv w:val="1"/>
      <w:marLeft w:val="0"/>
      <w:marRight w:val="0"/>
      <w:marTop w:val="0"/>
      <w:marBottom w:val="0"/>
      <w:divBdr>
        <w:top w:val="none" w:sz="0" w:space="0" w:color="auto"/>
        <w:left w:val="none" w:sz="0" w:space="0" w:color="auto"/>
        <w:bottom w:val="none" w:sz="0" w:space="0" w:color="auto"/>
        <w:right w:val="none" w:sz="0" w:space="0" w:color="auto"/>
      </w:divBdr>
    </w:div>
    <w:div w:id="689719102">
      <w:bodyDiv w:val="1"/>
      <w:marLeft w:val="0"/>
      <w:marRight w:val="0"/>
      <w:marTop w:val="0"/>
      <w:marBottom w:val="0"/>
      <w:divBdr>
        <w:top w:val="none" w:sz="0" w:space="0" w:color="auto"/>
        <w:left w:val="none" w:sz="0" w:space="0" w:color="auto"/>
        <w:bottom w:val="none" w:sz="0" w:space="0" w:color="auto"/>
        <w:right w:val="none" w:sz="0" w:space="0" w:color="auto"/>
      </w:divBdr>
    </w:div>
    <w:div w:id="690103638">
      <w:bodyDiv w:val="1"/>
      <w:marLeft w:val="0"/>
      <w:marRight w:val="0"/>
      <w:marTop w:val="0"/>
      <w:marBottom w:val="0"/>
      <w:divBdr>
        <w:top w:val="none" w:sz="0" w:space="0" w:color="auto"/>
        <w:left w:val="none" w:sz="0" w:space="0" w:color="auto"/>
        <w:bottom w:val="none" w:sz="0" w:space="0" w:color="auto"/>
        <w:right w:val="none" w:sz="0" w:space="0" w:color="auto"/>
      </w:divBdr>
      <w:divsChild>
        <w:div w:id="123043272">
          <w:marLeft w:val="640"/>
          <w:marRight w:val="0"/>
          <w:marTop w:val="0"/>
          <w:marBottom w:val="0"/>
          <w:divBdr>
            <w:top w:val="none" w:sz="0" w:space="0" w:color="auto"/>
            <w:left w:val="none" w:sz="0" w:space="0" w:color="auto"/>
            <w:bottom w:val="none" w:sz="0" w:space="0" w:color="auto"/>
            <w:right w:val="none" w:sz="0" w:space="0" w:color="auto"/>
          </w:divBdr>
        </w:div>
        <w:div w:id="135950460">
          <w:marLeft w:val="640"/>
          <w:marRight w:val="0"/>
          <w:marTop w:val="0"/>
          <w:marBottom w:val="0"/>
          <w:divBdr>
            <w:top w:val="none" w:sz="0" w:space="0" w:color="auto"/>
            <w:left w:val="none" w:sz="0" w:space="0" w:color="auto"/>
            <w:bottom w:val="none" w:sz="0" w:space="0" w:color="auto"/>
            <w:right w:val="none" w:sz="0" w:space="0" w:color="auto"/>
          </w:divBdr>
        </w:div>
        <w:div w:id="141310338">
          <w:marLeft w:val="640"/>
          <w:marRight w:val="0"/>
          <w:marTop w:val="0"/>
          <w:marBottom w:val="0"/>
          <w:divBdr>
            <w:top w:val="none" w:sz="0" w:space="0" w:color="auto"/>
            <w:left w:val="none" w:sz="0" w:space="0" w:color="auto"/>
            <w:bottom w:val="none" w:sz="0" w:space="0" w:color="auto"/>
            <w:right w:val="none" w:sz="0" w:space="0" w:color="auto"/>
          </w:divBdr>
        </w:div>
        <w:div w:id="221523055">
          <w:marLeft w:val="640"/>
          <w:marRight w:val="0"/>
          <w:marTop w:val="0"/>
          <w:marBottom w:val="0"/>
          <w:divBdr>
            <w:top w:val="none" w:sz="0" w:space="0" w:color="auto"/>
            <w:left w:val="none" w:sz="0" w:space="0" w:color="auto"/>
            <w:bottom w:val="none" w:sz="0" w:space="0" w:color="auto"/>
            <w:right w:val="none" w:sz="0" w:space="0" w:color="auto"/>
          </w:divBdr>
        </w:div>
        <w:div w:id="251470346">
          <w:marLeft w:val="640"/>
          <w:marRight w:val="0"/>
          <w:marTop w:val="0"/>
          <w:marBottom w:val="0"/>
          <w:divBdr>
            <w:top w:val="none" w:sz="0" w:space="0" w:color="auto"/>
            <w:left w:val="none" w:sz="0" w:space="0" w:color="auto"/>
            <w:bottom w:val="none" w:sz="0" w:space="0" w:color="auto"/>
            <w:right w:val="none" w:sz="0" w:space="0" w:color="auto"/>
          </w:divBdr>
        </w:div>
        <w:div w:id="255407938">
          <w:marLeft w:val="640"/>
          <w:marRight w:val="0"/>
          <w:marTop w:val="0"/>
          <w:marBottom w:val="0"/>
          <w:divBdr>
            <w:top w:val="none" w:sz="0" w:space="0" w:color="auto"/>
            <w:left w:val="none" w:sz="0" w:space="0" w:color="auto"/>
            <w:bottom w:val="none" w:sz="0" w:space="0" w:color="auto"/>
            <w:right w:val="none" w:sz="0" w:space="0" w:color="auto"/>
          </w:divBdr>
        </w:div>
        <w:div w:id="303586176">
          <w:marLeft w:val="640"/>
          <w:marRight w:val="0"/>
          <w:marTop w:val="0"/>
          <w:marBottom w:val="0"/>
          <w:divBdr>
            <w:top w:val="none" w:sz="0" w:space="0" w:color="auto"/>
            <w:left w:val="none" w:sz="0" w:space="0" w:color="auto"/>
            <w:bottom w:val="none" w:sz="0" w:space="0" w:color="auto"/>
            <w:right w:val="none" w:sz="0" w:space="0" w:color="auto"/>
          </w:divBdr>
        </w:div>
        <w:div w:id="367881092">
          <w:marLeft w:val="640"/>
          <w:marRight w:val="0"/>
          <w:marTop w:val="0"/>
          <w:marBottom w:val="0"/>
          <w:divBdr>
            <w:top w:val="none" w:sz="0" w:space="0" w:color="auto"/>
            <w:left w:val="none" w:sz="0" w:space="0" w:color="auto"/>
            <w:bottom w:val="none" w:sz="0" w:space="0" w:color="auto"/>
            <w:right w:val="none" w:sz="0" w:space="0" w:color="auto"/>
          </w:divBdr>
        </w:div>
        <w:div w:id="370958055">
          <w:marLeft w:val="640"/>
          <w:marRight w:val="0"/>
          <w:marTop w:val="0"/>
          <w:marBottom w:val="0"/>
          <w:divBdr>
            <w:top w:val="none" w:sz="0" w:space="0" w:color="auto"/>
            <w:left w:val="none" w:sz="0" w:space="0" w:color="auto"/>
            <w:bottom w:val="none" w:sz="0" w:space="0" w:color="auto"/>
            <w:right w:val="none" w:sz="0" w:space="0" w:color="auto"/>
          </w:divBdr>
        </w:div>
        <w:div w:id="373042324">
          <w:marLeft w:val="640"/>
          <w:marRight w:val="0"/>
          <w:marTop w:val="0"/>
          <w:marBottom w:val="0"/>
          <w:divBdr>
            <w:top w:val="none" w:sz="0" w:space="0" w:color="auto"/>
            <w:left w:val="none" w:sz="0" w:space="0" w:color="auto"/>
            <w:bottom w:val="none" w:sz="0" w:space="0" w:color="auto"/>
            <w:right w:val="none" w:sz="0" w:space="0" w:color="auto"/>
          </w:divBdr>
        </w:div>
        <w:div w:id="407919748">
          <w:marLeft w:val="640"/>
          <w:marRight w:val="0"/>
          <w:marTop w:val="0"/>
          <w:marBottom w:val="0"/>
          <w:divBdr>
            <w:top w:val="none" w:sz="0" w:space="0" w:color="auto"/>
            <w:left w:val="none" w:sz="0" w:space="0" w:color="auto"/>
            <w:bottom w:val="none" w:sz="0" w:space="0" w:color="auto"/>
            <w:right w:val="none" w:sz="0" w:space="0" w:color="auto"/>
          </w:divBdr>
        </w:div>
        <w:div w:id="469785015">
          <w:marLeft w:val="640"/>
          <w:marRight w:val="0"/>
          <w:marTop w:val="0"/>
          <w:marBottom w:val="0"/>
          <w:divBdr>
            <w:top w:val="none" w:sz="0" w:space="0" w:color="auto"/>
            <w:left w:val="none" w:sz="0" w:space="0" w:color="auto"/>
            <w:bottom w:val="none" w:sz="0" w:space="0" w:color="auto"/>
            <w:right w:val="none" w:sz="0" w:space="0" w:color="auto"/>
          </w:divBdr>
        </w:div>
        <w:div w:id="521357634">
          <w:marLeft w:val="640"/>
          <w:marRight w:val="0"/>
          <w:marTop w:val="0"/>
          <w:marBottom w:val="0"/>
          <w:divBdr>
            <w:top w:val="none" w:sz="0" w:space="0" w:color="auto"/>
            <w:left w:val="none" w:sz="0" w:space="0" w:color="auto"/>
            <w:bottom w:val="none" w:sz="0" w:space="0" w:color="auto"/>
            <w:right w:val="none" w:sz="0" w:space="0" w:color="auto"/>
          </w:divBdr>
        </w:div>
        <w:div w:id="541751110">
          <w:marLeft w:val="640"/>
          <w:marRight w:val="0"/>
          <w:marTop w:val="0"/>
          <w:marBottom w:val="0"/>
          <w:divBdr>
            <w:top w:val="none" w:sz="0" w:space="0" w:color="auto"/>
            <w:left w:val="none" w:sz="0" w:space="0" w:color="auto"/>
            <w:bottom w:val="none" w:sz="0" w:space="0" w:color="auto"/>
            <w:right w:val="none" w:sz="0" w:space="0" w:color="auto"/>
          </w:divBdr>
        </w:div>
        <w:div w:id="549420999">
          <w:marLeft w:val="640"/>
          <w:marRight w:val="0"/>
          <w:marTop w:val="0"/>
          <w:marBottom w:val="0"/>
          <w:divBdr>
            <w:top w:val="none" w:sz="0" w:space="0" w:color="auto"/>
            <w:left w:val="none" w:sz="0" w:space="0" w:color="auto"/>
            <w:bottom w:val="none" w:sz="0" w:space="0" w:color="auto"/>
            <w:right w:val="none" w:sz="0" w:space="0" w:color="auto"/>
          </w:divBdr>
        </w:div>
        <w:div w:id="552932407">
          <w:marLeft w:val="640"/>
          <w:marRight w:val="0"/>
          <w:marTop w:val="0"/>
          <w:marBottom w:val="0"/>
          <w:divBdr>
            <w:top w:val="none" w:sz="0" w:space="0" w:color="auto"/>
            <w:left w:val="none" w:sz="0" w:space="0" w:color="auto"/>
            <w:bottom w:val="none" w:sz="0" w:space="0" w:color="auto"/>
            <w:right w:val="none" w:sz="0" w:space="0" w:color="auto"/>
          </w:divBdr>
        </w:div>
        <w:div w:id="574316361">
          <w:marLeft w:val="640"/>
          <w:marRight w:val="0"/>
          <w:marTop w:val="0"/>
          <w:marBottom w:val="0"/>
          <w:divBdr>
            <w:top w:val="none" w:sz="0" w:space="0" w:color="auto"/>
            <w:left w:val="none" w:sz="0" w:space="0" w:color="auto"/>
            <w:bottom w:val="none" w:sz="0" w:space="0" w:color="auto"/>
            <w:right w:val="none" w:sz="0" w:space="0" w:color="auto"/>
          </w:divBdr>
        </w:div>
        <w:div w:id="629020487">
          <w:marLeft w:val="640"/>
          <w:marRight w:val="0"/>
          <w:marTop w:val="0"/>
          <w:marBottom w:val="0"/>
          <w:divBdr>
            <w:top w:val="none" w:sz="0" w:space="0" w:color="auto"/>
            <w:left w:val="none" w:sz="0" w:space="0" w:color="auto"/>
            <w:bottom w:val="none" w:sz="0" w:space="0" w:color="auto"/>
            <w:right w:val="none" w:sz="0" w:space="0" w:color="auto"/>
          </w:divBdr>
        </w:div>
        <w:div w:id="705957242">
          <w:marLeft w:val="640"/>
          <w:marRight w:val="0"/>
          <w:marTop w:val="0"/>
          <w:marBottom w:val="0"/>
          <w:divBdr>
            <w:top w:val="none" w:sz="0" w:space="0" w:color="auto"/>
            <w:left w:val="none" w:sz="0" w:space="0" w:color="auto"/>
            <w:bottom w:val="none" w:sz="0" w:space="0" w:color="auto"/>
            <w:right w:val="none" w:sz="0" w:space="0" w:color="auto"/>
          </w:divBdr>
        </w:div>
        <w:div w:id="745034439">
          <w:marLeft w:val="640"/>
          <w:marRight w:val="0"/>
          <w:marTop w:val="0"/>
          <w:marBottom w:val="0"/>
          <w:divBdr>
            <w:top w:val="none" w:sz="0" w:space="0" w:color="auto"/>
            <w:left w:val="none" w:sz="0" w:space="0" w:color="auto"/>
            <w:bottom w:val="none" w:sz="0" w:space="0" w:color="auto"/>
            <w:right w:val="none" w:sz="0" w:space="0" w:color="auto"/>
          </w:divBdr>
        </w:div>
        <w:div w:id="779253162">
          <w:marLeft w:val="640"/>
          <w:marRight w:val="0"/>
          <w:marTop w:val="0"/>
          <w:marBottom w:val="0"/>
          <w:divBdr>
            <w:top w:val="none" w:sz="0" w:space="0" w:color="auto"/>
            <w:left w:val="none" w:sz="0" w:space="0" w:color="auto"/>
            <w:bottom w:val="none" w:sz="0" w:space="0" w:color="auto"/>
            <w:right w:val="none" w:sz="0" w:space="0" w:color="auto"/>
          </w:divBdr>
        </w:div>
        <w:div w:id="817453918">
          <w:marLeft w:val="640"/>
          <w:marRight w:val="0"/>
          <w:marTop w:val="0"/>
          <w:marBottom w:val="0"/>
          <w:divBdr>
            <w:top w:val="none" w:sz="0" w:space="0" w:color="auto"/>
            <w:left w:val="none" w:sz="0" w:space="0" w:color="auto"/>
            <w:bottom w:val="none" w:sz="0" w:space="0" w:color="auto"/>
            <w:right w:val="none" w:sz="0" w:space="0" w:color="auto"/>
          </w:divBdr>
        </w:div>
        <w:div w:id="915744363">
          <w:marLeft w:val="640"/>
          <w:marRight w:val="0"/>
          <w:marTop w:val="0"/>
          <w:marBottom w:val="0"/>
          <w:divBdr>
            <w:top w:val="none" w:sz="0" w:space="0" w:color="auto"/>
            <w:left w:val="none" w:sz="0" w:space="0" w:color="auto"/>
            <w:bottom w:val="none" w:sz="0" w:space="0" w:color="auto"/>
            <w:right w:val="none" w:sz="0" w:space="0" w:color="auto"/>
          </w:divBdr>
        </w:div>
        <w:div w:id="982153707">
          <w:marLeft w:val="640"/>
          <w:marRight w:val="0"/>
          <w:marTop w:val="0"/>
          <w:marBottom w:val="0"/>
          <w:divBdr>
            <w:top w:val="none" w:sz="0" w:space="0" w:color="auto"/>
            <w:left w:val="none" w:sz="0" w:space="0" w:color="auto"/>
            <w:bottom w:val="none" w:sz="0" w:space="0" w:color="auto"/>
            <w:right w:val="none" w:sz="0" w:space="0" w:color="auto"/>
          </w:divBdr>
        </w:div>
        <w:div w:id="1050416856">
          <w:marLeft w:val="640"/>
          <w:marRight w:val="0"/>
          <w:marTop w:val="0"/>
          <w:marBottom w:val="0"/>
          <w:divBdr>
            <w:top w:val="none" w:sz="0" w:space="0" w:color="auto"/>
            <w:left w:val="none" w:sz="0" w:space="0" w:color="auto"/>
            <w:bottom w:val="none" w:sz="0" w:space="0" w:color="auto"/>
            <w:right w:val="none" w:sz="0" w:space="0" w:color="auto"/>
          </w:divBdr>
        </w:div>
        <w:div w:id="1195653968">
          <w:marLeft w:val="640"/>
          <w:marRight w:val="0"/>
          <w:marTop w:val="0"/>
          <w:marBottom w:val="0"/>
          <w:divBdr>
            <w:top w:val="none" w:sz="0" w:space="0" w:color="auto"/>
            <w:left w:val="none" w:sz="0" w:space="0" w:color="auto"/>
            <w:bottom w:val="none" w:sz="0" w:space="0" w:color="auto"/>
            <w:right w:val="none" w:sz="0" w:space="0" w:color="auto"/>
          </w:divBdr>
        </w:div>
        <w:div w:id="1286889074">
          <w:marLeft w:val="640"/>
          <w:marRight w:val="0"/>
          <w:marTop w:val="0"/>
          <w:marBottom w:val="0"/>
          <w:divBdr>
            <w:top w:val="none" w:sz="0" w:space="0" w:color="auto"/>
            <w:left w:val="none" w:sz="0" w:space="0" w:color="auto"/>
            <w:bottom w:val="none" w:sz="0" w:space="0" w:color="auto"/>
            <w:right w:val="none" w:sz="0" w:space="0" w:color="auto"/>
          </w:divBdr>
        </w:div>
        <w:div w:id="1324698972">
          <w:marLeft w:val="640"/>
          <w:marRight w:val="0"/>
          <w:marTop w:val="0"/>
          <w:marBottom w:val="0"/>
          <w:divBdr>
            <w:top w:val="none" w:sz="0" w:space="0" w:color="auto"/>
            <w:left w:val="none" w:sz="0" w:space="0" w:color="auto"/>
            <w:bottom w:val="none" w:sz="0" w:space="0" w:color="auto"/>
            <w:right w:val="none" w:sz="0" w:space="0" w:color="auto"/>
          </w:divBdr>
        </w:div>
        <w:div w:id="1431005373">
          <w:marLeft w:val="640"/>
          <w:marRight w:val="0"/>
          <w:marTop w:val="0"/>
          <w:marBottom w:val="0"/>
          <w:divBdr>
            <w:top w:val="none" w:sz="0" w:space="0" w:color="auto"/>
            <w:left w:val="none" w:sz="0" w:space="0" w:color="auto"/>
            <w:bottom w:val="none" w:sz="0" w:space="0" w:color="auto"/>
            <w:right w:val="none" w:sz="0" w:space="0" w:color="auto"/>
          </w:divBdr>
        </w:div>
        <w:div w:id="1471286626">
          <w:marLeft w:val="640"/>
          <w:marRight w:val="0"/>
          <w:marTop w:val="0"/>
          <w:marBottom w:val="0"/>
          <w:divBdr>
            <w:top w:val="none" w:sz="0" w:space="0" w:color="auto"/>
            <w:left w:val="none" w:sz="0" w:space="0" w:color="auto"/>
            <w:bottom w:val="none" w:sz="0" w:space="0" w:color="auto"/>
            <w:right w:val="none" w:sz="0" w:space="0" w:color="auto"/>
          </w:divBdr>
        </w:div>
        <w:div w:id="1534269541">
          <w:marLeft w:val="640"/>
          <w:marRight w:val="0"/>
          <w:marTop w:val="0"/>
          <w:marBottom w:val="0"/>
          <w:divBdr>
            <w:top w:val="none" w:sz="0" w:space="0" w:color="auto"/>
            <w:left w:val="none" w:sz="0" w:space="0" w:color="auto"/>
            <w:bottom w:val="none" w:sz="0" w:space="0" w:color="auto"/>
            <w:right w:val="none" w:sz="0" w:space="0" w:color="auto"/>
          </w:divBdr>
        </w:div>
        <w:div w:id="1573813776">
          <w:marLeft w:val="640"/>
          <w:marRight w:val="0"/>
          <w:marTop w:val="0"/>
          <w:marBottom w:val="0"/>
          <w:divBdr>
            <w:top w:val="none" w:sz="0" w:space="0" w:color="auto"/>
            <w:left w:val="none" w:sz="0" w:space="0" w:color="auto"/>
            <w:bottom w:val="none" w:sz="0" w:space="0" w:color="auto"/>
            <w:right w:val="none" w:sz="0" w:space="0" w:color="auto"/>
          </w:divBdr>
        </w:div>
        <w:div w:id="1584531920">
          <w:marLeft w:val="640"/>
          <w:marRight w:val="0"/>
          <w:marTop w:val="0"/>
          <w:marBottom w:val="0"/>
          <w:divBdr>
            <w:top w:val="none" w:sz="0" w:space="0" w:color="auto"/>
            <w:left w:val="none" w:sz="0" w:space="0" w:color="auto"/>
            <w:bottom w:val="none" w:sz="0" w:space="0" w:color="auto"/>
            <w:right w:val="none" w:sz="0" w:space="0" w:color="auto"/>
          </w:divBdr>
        </w:div>
        <w:div w:id="1729761402">
          <w:marLeft w:val="640"/>
          <w:marRight w:val="0"/>
          <w:marTop w:val="0"/>
          <w:marBottom w:val="0"/>
          <w:divBdr>
            <w:top w:val="none" w:sz="0" w:space="0" w:color="auto"/>
            <w:left w:val="none" w:sz="0" w:space="0" w:color="auto"/>
            <w:bottom w:val="none" w:sz="0" w:space="0" w:color="auto"/>
            <w:right w:val="none" w:sz="0" w:space="0" w:color="auto"/>
          </w:divBdr>
        </w:div>
        <w:div w:id="1874028537">
          <w:marLeft w:val="640"/>
          <w:marRight w:val="0"/>
          <w:marTop w:val="0"/>
          <w:marBottom w:val="0"/>
          <w:divBdr>
            <w:top w:val="none" w:sz="0" w:space="0" w:color="auto"/>
            <w:left w:val="none" w:sz="0" w:space="0" w:color="auto"/>
            <w:bottom w:val="none" w:sz="0" w:space="0" w:color="auto"/>
            <w:right w:val="none" w:sz="0" w:space="0" w:color="auto"/>
          </w:divBdr>
        </w:div>
        <w:div w:id="1956524858">
          <w:marLeft w:val="640"/>
          <w:marRight w:val="0"/>
          <w:marTop w:val="0"/>
          <w:marBottom w:val="0"/>
          <w:divBdr>
            <w:top w:val="none" w:sz="0" w:space="0" w:color="auto"/>
            <w:left w:val="none" w:sz="0" w:space="0" w:color="auto"/>
            <w:bottom w:val="none" w:sz="0" w:space="0" w:color="auto"/>
            <w:right w:val="none" w:sz="0" w:space="0" w:color="auto"/>
          </w:divBdr>
        </w:div>
        <w:div w:id="2017345759">
          <w:marLeft w:val="640"/>
          <w:marRight w:val="0"/>
          <w:marTop w:val="0"/>
          <w:marBottom w:val="0"/>
          <w:divBdr>
            <w:top w:val="none" w:sz="0" w:space="0" w:color="auto"/>
            <w:left w:val="none" w:sz="0" w:space="0" w:color="auto"/>
            <w:bottom w:val="none" w:sz="0" w:space="0" w:color="auto"/>
            <w:right w:val="none" w:sz="0" w:space="0" w:color="auto"/>
          </w:divBdr>
        </w:div>
        <w:div w:id="2033876187">
          <w:marLeft w:val="640"/>
          <w:marRight w:val="0"/>
          <w:marTop w:val="0"/>
          <w:marBottom w:val="0"/>
          <w:divBdr>
            <w:top w:val="none" w:sz="0" w:space="0" w:color="auto"/>
            <w:left w:val="none" w:sz="0" w:space="0" w:color="auto"/>
            <w:bottom w:val="none" w:sz="0" w:space="0" w:color="auto"/>
            <w:right w:val="none" w:sz="0" w:space="0" w:color="auto"/>
          </w:divBdr>
        </w:div>
        <w:div w:id="2049797168">
          <w:marLeft w:val="640"/>
          <w:marRight w:val="0"/>
          <w:marTop w:val="0"/>
          <w:marBottom w:val="0"/>
          <w:divBdr>
            <w:top w:val="none" w:sz="0" w:space="0" w:color="auto"/>
            <w:left w:val="none" w:sz="0" w:space="0" w:color="auto"/>
            <w:bottom w:val="none" w:sz="0" w:space="0" w:color="auto"/>
            <w:right w:val="none" w:sz="0" w:space="0" w:color="auto"/>
          </w:divBdr>
        </w:div>
      </w:divsChild>
    </w:div>
    <w:div w:id="690105834">
      <w:marLeft w:val="640"/>
      <w:marRight w:val="0"/>
      <w:marTop w:val="0"/>
      <w:marBottom w:val="0"/>
      <w:divBdr>
        <w:top w:val="none" w:sz="0" w:space="0" w:color="auto"/>
        <w:left w:val="none" w:sz="0" w:space="0" w:color="auto"/>
        <w:bottom w:val="none" w:sz="0" w:space="0" w:color="auto"/>
        <w:right w:val="none" w:sz="0" w:space="0" w:color="auto"/>
      </w:divBdr>
    </w:div>
    <w:div w:id="690109475">
      <w:marLeft w:val="640"/>
      <w:marRight w:val="0"/>
      <w:marTop w:val="0"/>
      <w:marBottom w:val="0"/>
      <w:divBdr>
        <w:top w:val="none" w:sz="0" w:space="0" w:color="auto"/>
        <w:left w:val="none" w:sz="0" w:space="0" w:color="auto"/>
        <w:bottom w:val="none" w:sz="0" w:space="0" w:color="auto"/>
        <w:right w:val="none" w:sz="0" w:space="0" w:color="auto"/>
      </w:divBdr>
    </w:div>
    <w:div w:id="690452375">
      <w:marLeft w:val="640"/>
      <w:marRight w:val="0"/>
      <w:marTop w:val="0"/>
      <w:marBottom w:val="0"/>
      <w:divBdr>
        <w:top w:val="none" w:sz="0" w:space="0" w:color="auto"/>
        <w:left w:val="none" w:sz="0" w:space="0" w:color="auto"/>
        <w:bottom w:val="none" w:sz="0" w:space="0" w:color="auto"/>
        <w:right w:val="none" w:sz="0" w:space="0" w:color="auto"/>
      </w:divBdr>
    </w:div>
    <w:div w:id="690688185">
      <w:marLeft w:val="640"/>
      <w:marRight w:val="0"/>
      <w:marTop w:val="0"/>
      <w:marBottom w:val="0"/>
      <w:divBdr>
        <w:top w:val="none" w:sz="0" w:space="0" w:color="auto"/>
        <w:left w:val="none" w:sz="0" w:space="0" w:color="auto"/>
        <w:bottom w:val="none" w:sz="0" w:space="0" w:color="auto"/>
        <w:right w:val="none" w:sz="0" w:space="0" w:color="auto"/>
      </w:divBdr>
    </w:div>
    <w:div w:id="690839243">
      <w:marLeft w:val="640"/>
      <w:marRight w:val="0"/>
      <w:marTop w:val="0"/>
      <w:marBottom w:val="0"/>
      <w:divBdr>
        <w:top w:val="none" w:sz="0" w:space="0" w:color="auto"/>
        <w:left w:val="none" w:sz="0" w:space="0" w:color="auto"/>
        <w:bottom w:val="none" w:sz="0" w:space="0" w:color="auto"/>
        <w:right w:val="none" w:sz="0" w:space="0" w:color="auto"/>
      </w:divBdr>
    </w:div>
    <w:div w:id="691880370">
      <w:marLeft w:val="640"/>
      <w:marRight w:val="0"/>
      <w:marTop w:val="0"/>
      <w:marBottom w:val="0"/>
      <w:divBdr>
        <w:top w:val="none" w:sz="0" w:space="0" w:color="auto"/>
        <w:left w:val="none" w:sz="0" w:space="0" w:color="auto"/>
        <w:bottom w:val="none" w:sz="0" w:space="0" w:color="auto"/>
        <w:right w:val="none" w:sz="0" w:space="0" w:color="auto"/>
      </w:divBdr>
    </w:div>
    <w:div w:id="692220356">
      <w:marLeft w:val="640"/>
      <w:marRight w:val="0"/>
      <w:marTop w:val="0"/>
      <w:marBottom w:val="0"/>
      <w:divBdr>
        <w:top w:val="none" w:sz="0" w:space="0" w:color="auto"/>
        <w:left w:val="none" w:sz="0" w:space="0" w:color="auto"/>
        <w:bottom w:val="none" w:sz="0" w:space="0" w:color="auto"/>
        <w:right w:val="none" w:sz="0" w:space="0" w:color="auto"/>
      </w:divBdr>
    </w:div>
    <w:div w:id="692464454">
      <w:bodyDiv w:val="1"/>
      <w:marLeft w:val="0"/>
      <w:marRight w:val="0"/>
      <w:marTop w:val="0"/>
      <w:marBottom w:val="0"/>
      <w:divBdr>
        <w:top w:val="none" w:sz="0" w:space="0" w:color="auto"/>
        <w:left w:val="none" w:sz="0" w:space="0" w:color="auto"/>
        <w:bottom w:val="none" w:sz="0" w:space="0" w:color="auto"/>
        <w:right w:val="none" w:sz="0" w:space="0" w:color="auto"/>
      </w:divBdr>
      <w:divsChild>
        <w:div w:id="33385165">
          <w:marLeft w:val="640"/>
          <w:marRight w:val="0"/>
          <w:marTop w:val="0"/>
          <w:marBottom w:val="0"/>
          <w:divBdr>
            <w:top w:val="none" w:sz="0" w:space="0" w:color="auto"/>
            <w:left w:val="none" w:sz="0" w:space="0" w:color="auto"/>
            <w:bottom w:val="none" w:sz="0" w:space="0" w:color="auto"/>
            <w:right w:val="none" w:sz="0" w:space="0" w:color="auto"/>
          </w:divBdr>
        </w:div>
        <w:div w:id="50885062">
          <w:marLeft w:val="640"/>
          <w:marRight w:val="0"/>
          <w:marTop w:val="0"/>
          <w:marBottom w:val="0"/>
          <w:divBdr>
            <w:top w:val="none" w:sz="0" w:space="0" w:color="auto"/>
            <w:left w:val="none" w:sz="0" w:space="0" w:color="auto"/>
            <w:bottom w:val="none" w:sz="0" w:space="0" w:color="auto"/>
            <w:right w:val="none" w:sz="0" w:space="0" w:color="auto"/>
          </w:divBdr>
        </w:div>
        <w:div w:id="141390115">
          <w:marLeft w:val="640"/>
          <w:marRight w:val="0"/>
          <w:marTop w:val="0"/>
          <w:marBottom w:val="0"/>
          <w:divBdr>
            <w:top w:val="none" w:sz="0" w:space="0" w:color="auto"/>
            <w:left w:val="none" w:sz="0" w:space="0" w:color="auto"/>
            <w:bottom w:val="none" w:sz="0" w:space="0" w:color="auto"/>
            <w:right w:val="none" w:sz="0" w:space="0" w:color="auto"/>
          </w:divBdr>
        </w:div>
        <w:div w:id="238248241">
          <w:marLeft w:val="640"/>
          <w:marRight w:val="0"/>
          <w:marTop w:val="0"/>
          <w:marBottom w:val="0"/>
          <w:divBdr>
            <w:top w:val="none" w:sz="0" w:space="0" w:color="auto"/>
            <w:left w:val="none" w:sz="0" w:space="0" w:color="auto"/>
            <w:bottom w:val="none" w:sz="0" w:space="0" w:color="auto"/>
            <w:right w:val="none" w:sz="0" w:space="0" w:color="auto"/>
          </w:divBdr>
        </w:div>
        <w:div w:id="295837476">
          <w:marLeft w:val="640"/>
          <w:marRight w:val="0"/>
          <w:marTop w:val="0"/>
          <w:marBottom w:val="0"/>
          <w:divBdr>
            <w:top w:val="none" w:sz="0" w:space="0" w:color="auto"/>
            <w:left w:val="none" w:sz="0" w:space="0" w:color="auto"/>
            <w:bottom w:val="none" w:sz="0" w:space="0" w:color="auto"/>
            <w:right w:val="none" w:sz="0" w:space="0" w:color="auto"/>
          </w:divBdr>
        </w:div>
        <w:div w:id="342321643">
          <w:marLeft w:val="640"/>
          <w:marRight w:val="0"/>
          <w:marTop w:val="0"/>
          <w:marBottom w:val="0"/>
          <w:divBdr>
            <w:top w:val="none" w:sz="0" w:space="0" w:color="auto"/>
            <w:left w:val="none" w:sz="0" w:space="0" w:color="auto"/>
            <w:bottom w:val="none" w:sz="0" w:space="0" w:color="auto"/>
            <w:right w:val="none" w:sz="0" w:space="0" w:color="auto"/>
          </w:divBdr>
        </w:div>
        <w:div w:id="414399298">
          <w:marLeft w:val="640"/>
          <w:marRight w:val="0"/>
          <w:marTop w:val="0"/>
          <w:marBottom w:val="0"/>
          <w:divBdr>
            <w:top w:val="none" w:sz="0" w:space="0" w:color="auto"/>
            <w:left w:val="none" w:sz="0" w:space="0" w:color="auto"/>
            <w:bottom w:val="none" w:sz="0" w:space="0" w:color="auto"/>
            <w:right w:val="none" w:sz="0" w:space="0" w:color="auto"/>
          </w:divBdr>
        </w:div>
        <w:div w:id="423917757">
          <w:marLeft w:val="640"/>
          <w:marRight w:val="0"/>
          <w:marTop w:val="0"/>
          <w:marBottom w:val="0"/>
          <w:divBdr>
            <w:top w:val="none" w:sz="0" w:space="0" w:color="auto"/>
            <w:left w:val="none" w:sz="0" w:space="0" w:color="auto"/>
            <w:bottom w:val="none" w:sz="0" w:space="0" w:color="auto"/>
            <w:right w:val="none" w:sz="0" w:space="0" w:color="auto"/>
          </w:divBdr>
        </w:div>
        <w:div w:id="538279759">
          <w:marLeft w:val="640"/>
          <w:marRight w:val="0"/>
          <w:marTop w:val="0"/>
          <w:marBottom w:val="0"/>
          <w:divBdr>
            <w:top w:val="none" w:sz="0" w:space="0" w:color="auto"/>
            <w:left w:val="none" w:sz="0" w:space="0" w:color="auto"/>
            <w:bottom w:val="none" w:sz="0" w:space="0" w:color="auto"/>
            <w:right w:val="none" w:sz="0" w:space="0" w:color="auto"/>
          </w:divBdr>
        </w:div>
        <w:div w:id="564994353">
          <w:marLeft w:val="640"/>
          <w:marRight w:val="0"/>
          <w:marTop w:val="0"/>
          <w:marBottom w:val="0"/>
          <w:divBdr>
            <w:top w:val="none" w:sz="0" w:space="0" w:color="auto"/>
            <w:left w:val="none" w:sz="0" w:space="0" w:color="auto"/>
            <w:bottom w:val="none" w:sz="0" w:space="0" w:color="auto"/>
            <w:right w:val="none" w:sz="0" w:space="0" w:color="auto"/>
          </w:divBdr>
        </w:div>
        <w:div w:id="602030362">
          <w:marLeft w:val="640"/>
          <w:marRight w:val="0"/>
          <w:marTop w:val="0"/>
          <w:marBottom w:val="0"/>
          <w:divBdr>
            <w:top w:val="none" w:sz="0" w:space="0" w:color="auto"/>
            <w:left w:val="none" w:sz="0" w:space="0" w:color="auto"/>
            <w:bottom w:val="none" w:sz="0" w:space="0" w:color="auto"/>
            <w:right w:val="none" w:sz="0" w:space="0" w:color="auto"/>
          </w:divBdr>
        </w:div>
        <w:div w:id="617569371">
          <w:marLeft w:val="640"/>
          <w:marRight w:val="0"/>
          <w:marTop w:val="0"/>
          <w:marBottom w:val="0"/>
          <w:divBdr>
            <w:top w:val="none" w:sz="0" w:space="0" w:color="auto"/>
            <w:left w:val="none" w:sz="0" w:space="0" w:color="auto"/>
            <w:bottom w:val="none" w:sz="0" w:space="0" w:color="auto"/>
            <w:right w:val="none" w:sz="0" w:space="0" w:color="auto"/>
          </w:divBdr>
        </w:div>
        <w:div w:id="624120184">
          <w:marLeft w:val="640"/>
          <w:marRight w:val="0"/>
          <w:marTop w:val="0"/>
          <w:marBottom w:val="0"/>
          <w:divBdr>
            <w:top w:val="none" w:sz="0" w:space="0" w:color="auto"/>
            <w:left w:val="none" w:sz="0" w:space="0" w:color="auto"/>
            <w:bottom w:val="none" w:sz="0" w:space="0" w:color="auto"/>
            <w:right w:val="none" w:sz="0" w:space="0" w:color="auto"/>
          </w:divBdr>
        </w:div>
        <w:div w:id="669673508">
          <w:marLeft w:val="640"/>
          <w:marRight w:val="0"/>
          <w:marTop w:val="0"/>
          <w:marBottom w:val="0"/>
          <w:divBdr>
            <w:top w:val="none" w:sz="0" w:space="0" w:color="auto"/>
            <w:left w:val="none" w:sz="0" w:space="0" w:color="auto"/>
            <w:bottom w:val="none" w:sz="0" w:space="0" w:color="auto"/>
            <w:right w:val="none" w:sz="0" w:space="0" w:color="auto"/>
          </w:divBdr>
        </w:div>
        <w:div w:id="745765471">
          <w:marLeft w:val="640"/>
          <w:marRight w:val="0"/>
          <w:marTop w:val="0"/>
          <w:marBottom w:val="0"/>
          <w:divBdr>
            <w:top w:val="none" w:sz="0" w:space="0" w:color="auto"/>
            <w:left w:val="none" w:sz="0" w:space="0" w:color="auto"/>
            <w:bottom w:val="none" w:sz="0" w:space="0" w:color="auto"/>
            <w:right w:val="none" w:sz="0" w:space="0" w:color="auto"/>
          </w:divBdr>
        </w:div>
        <w:div w:id="875655543">
          <w:marLeft w:val="640"/>
          <w:marRight w:val="0"/>
          <w:marTop w:val="0"/>
          <w:marBottom w:val="0"/>
          <w:divBdr>
            <w:top w:val="none" w:sz="0" w:space="0" w:color="auto"/>
            <w:left w:val="none" w:sz="0" w:space="0" w:color="auto"/>
            <w:bottom w:val="none" w:sz="0" w:space="0" w:color="auto"/>
            <w:right w:val="none" w:sz="0" w:space="0" w:color="auto"/>
          </w:divBdr>
        </w:div>
        <w:div w:id="904533484">
          <w:marLeft w:val="640"/>
          <w:marRight w:val="0"/>
          <w:marTop w:val="0"/>
          <w:marBottom w:val="0"/>
          <w:divBdr>
            <w:top w:val="none" w:sz="0" w:space="0" w:color="auto"/>
            <w:left w:val="none" w:sz="0" w:space="0" w:color="auto"/>
            <w:bottom w:val="none" w:sz="0" w:space="0" w:color="auto"/>
            <w:right w:val="none" w:sz="0" w:space="0" w:color="auto"/>
          </w:divBdr>
        </w:div>
        <w:div w:id="1076589645">
          <w:marLeft w:val="640"/>
          <w:marRight w:val="0"/>
          <w:marTop w:val="0"/>
          <w:marBottom w:val="0"/>
          <w:divBdr>
            <w:top w:val="none" w:sz="0" w:space="0" w:color="auto"/>
            <w:left w:val="none" w:sz="0" w:space="0" w:color="auto"/>
            <w:bottom w:val="none" w:sz="0" w:space="0" w:color="auto"/>
            <w:right w:val="none" w:sz="0" w:space="0" w:color="auto"/>
          </w:divBdr>
        </w:div>
        <w:div w:id="1103574491">
          <w:marLeft w:val="640"/>
          <w:marRight w:val="0"/>
          <w:marTop w:val="0"/>
          <w:marBottom w:val="0"/>
          <w:divBdr>
            <w:top w:val="none" w:sz="0" w:space="0" w:color="auto"/>
            <w:left w:val="none" w:sz="0" w:space="0" w:color="auto"/>
            <w:bottom w:val="none" w:sz="0" w:space="0" w:color="auto"/>
            <w:right w:val="none" w:sz="0" w:space="0" w:color="auto"/>
          </w:divBdr>
        </w:div>
        <w:div w:id="1105929904">
          <w:marLeft w:val="640"/>
          <w:marRight w:val="0"/>
          <w:marTop w:val="0"/>
          <w:marBottom w:val="0"/>
          <w:divBdr>
            <w:top w:val="none" w:sz="0" w:space="0" w:color="auto"/>
            <w:left w:val="none" w:sz="0" w:space="0" w:color="auto"/>
            <w:bottom w:val="none" w:sz="0" w:space="0" w:color="auto"/>
            <w:right w:val="none" w:sz="0" w:space="0" w:color="auto"/>
          </w:divBdr>
        </w:div>
        <w:div w:id="1120034859">
          <w:marLeft w:val="640"/>
          <w:marRight w:val="0"/>
          <w:marTop w:val="0"/>
          <w:marBottom w:val="0"/>
          <w:divBdr>
            <w:top w:val="none" w:sz="0" w:space="0" w:color="auto"/>
            <w:left w:val="none" w:sz="0" w:space="0" w:color="auto"/>
            <w:bottom w:val="none" w:sz="0" w:space="0" w:color="auto"/>
            <w:right w:val="none" w:sz="0" w:space="0" w:color="auto"/>
          </w:divBdr>
        </w:div>
        <w:div w:id="1172451785">
          <w:marLeft w:val="640"/>
          <w:marRight w:val="0"/>
          <w:marTop w:val="0"/>
          <w:marBottom w:val="0"/>
          <w:divBdr>
            <w:top w:val="none" w:sz="0" w:space="0" w:color="auto"/>
            <w:left w:val="none" w:sz="0" w:space="0" w:color="auto"/>
            <w:bottom w:val="none" w:sz="0" w:space="0" w:color="auto"/>
            <w:right w:val="none" w:sz="0" w:space="0" w:color="auto"/>
          </w:divBdr>
        </w:div>
        <w:div w:id="1197498736">
          <w:marLeft w:val="640"/>
          <w:marRight w:val="0"/>
          <w:marTop w:val="0"/>
          <w:marBottom w:val="0"/>
          <w:divBdr>
            <w:top w:val="none" w:sz="0" w:space="0" w:color="auto"/>
            <w:left w:val="none" w:sz="0" w:space="0" w:color="auto"/>
            <w:bottom w:val="none" w:sz="0" w:space="0" w:color="auto"/>
            <w:right w:val="none" w:sz="0" w:space="0" w:color="auto"/>
          </w:divBdr>
        </w:div>
        <w:div w:id="1231308035">
          <w:marLeft w:val="640"/>
          <w:marRight w:val="0"/>
          <w:marTop w:val="0"/>
          <w:marBottom w:val="0"/>
          <w:divBdr>
            <w:top w:val="none" w:sz="0" w:space="0" w:color="auto"/>
            <w:left w:val="none" w:sz="0" w:space="0" w:color="auto"/>
            <w:bottom w:val="none" w:sz="0" w:space="0" w:color="auto"/>
            <w:right w:val="none" w:sz="0" w:space="0" w:color="auto"/>
          </w:divBdr>
        </w:div>
        <w:div w:id="1270357285">
          <w:marLeft w:val="640"/>
          <w:marRight w:val="0"/>
          <w:marTop w:val="0"/>
          <w:marBottom w:val="0"/>
          <w:divBdr>
            <w:top w:val="none" w:sz="0" w:space="0" w:color="auto"/>
            <w:left w:val="none" w:sz="0" w:space="0" w:color="auto"/>
            <w:bottom w:val="none" w:sz="0" w:space="0" w:color="auto"/>
            <w:right w:val="none" w:sz="0" w:space="0" w:color="auto"/>
          </w:divBdr>
        </w:div>
        <w:div w:id="1304386134">
          <w:marLeft w:val="640"/>
          <w:marRight w:val="0"/>
          <w:marTop w:val="0"/>
          <w:marBottom w:val="0"/>
          <w:divBdr>
            <w:top w:val="none" w:sz="0" w:space="0" w:color="auto"/>
            <w:left w:val="none" w:sz="0" w:space="0" w:color="auto"/>
            <w:bottom w:val="none" w:sz="0" w:space="0" w:color="auto"/>
            <w:right w:val="none" w:sz="0" w:space="0" w:color="auto"/>
          </w:divBdr>
        </w:div>
        <w:div w:id="1317303401">
          <w:marLeft w:val="640"/>
          <w:marRight w:val="0"/>
          <w:marTop w:val="0"/>
          <w:marBottom w:val="0"/>
          <w:divBdr>
            <w:top w:val="none" w:sz="0" w:space="0" w:color="auto"/>
            <w:left w:val="none" w:sz="0" w:space="0" w:color="auto"/>
            <w:bottom w:val="none" w:sz="0" w:space="0" w:color="auto"/>
            <w:right w:val="none" w:sz="0" w:space="0" w:color="auto"/>
          </w:divBdr>
        </w:div>
        <w:div w:id="1350328132">
          <w:marLeft w:val="640"/>
          <w:marRight w:val="0"/>
          <w:marTop w:val="0"/>
          <w:marBottom w:val="0"/>
          <w:divBdr>
            <w:top w:val="none" w:sz="0" w:space="0" w:color="auto"/>
            <w:left w:val="none" w:sz="0" w:space="0" w:color="auto"/>
            <w:bottom w:val="none" w:sz="0" w:space="0" w:color="auto"/>
            <w:right w:val="none" w:sz="0" w:space="0" w:color="auto"/>
          </w:divBdr>
        </w:div>
        <w:div w:id="1351758621">
          <w:marLeft w:val="640"/>
          <w:marRight w:val="0"/>
          <w:marTop w:val="0"/>
          <w:marBottom w:val="0"/>
          <w:divBdr>
            <w:top w:val="none" w:sz="0" w:space="0" w:color="auto"/>
            <w:left w:val="none" w:sz="0" w:space="0" w:color="auto"/>
            <w:bottom w:val="none" w:sz="0" w:space="0" w:color="auto"/>
            <w:right w:val="none" w:sz="0" w:space="0" w:color="auto"/>
          </w:divBdr>
        </w:div>
        <w:div w:id="1400787764">
          <w:marLeft w:val="640"/>
          <w:marRight w:val="0"/>
          <w:marTop w:val="0"/>
          <w:marBottom w:val="0"/>
          <w:divBdr>
            <w:top w:val="none" w:sz="0" w:space="0" w:color="auto"/>
            <w:left w:val="none" w:sz="0" w:space="0" w:color="auto"/>
            <w:bottom w:val="none" w:sz="0" w:space="0" w:color="auto"/>
            <w:right w:val="none" w:sz="0" w:space="0" w:color="auto"/>
          </w:divBdr>
        </w:div>
        <w:div w:id="1507477553">
          <w:marLeft w:val="640"/>
          <w:marRight w:val="0"/>
          <w:marTop w:val="0"/>
          <w:marBottom w:val="0"/>
          <w:divBdr>
            <w:top w:val="none" w:sz="0" w:space="0" w:color="auto"/>
            <w:left w:val="none" w:sz="0" w:space="0" w:color="auto"/>
            <w:bottom w:val="none" w:sz="0" w:space="0" w:color="auto"/>
            <w:right w:val="none" w:sz="0" w:space="0" w:color="auto"/>
          </w:divBdr>
        </w:div>
        <w:div w:id="1554541755">
          <w:marLeft w:val="640"/>
          <w:marRight w:val="0"/>
          <w:marTop w:val="0"/>
          <w:marBottom w:val="0"/>
          <w:divBdr>
            <w:top w:val="none" w:sz="0" w:space="0" w:color="auto"/>
            <w:left w:val="none" w:sz="0" w:space="0" w:color="auto"/>
            <w:bottom w:val="none" w:sz="0" w:space="0" w:color="auto"/>
            <w:right w:val="none" w:sz="0" w:space="0" w:color="auto"/>
          </w:divBdr>
        </w:div>
        <w:div w:id="1626691411">
          <w:marLeft w:val="640"/>
          <w:marRight w:val="0"/>
          <w:marTop w:val="0"/>
          <w:marBottom w:val="0"/>
          <w:divBdr>
            <w:top w:val="none" w:sz="0" w:space="0" w:color="auto"/>
            <w:left w:val="none" w:sz="0" w:space="0" w:color="auto"/>
            <w:bottom w:val="none" w:sz="0" w:space="0" w:color="auto"/>
            <w:right w:val="none" w:sz="0" w:space="0" w:color="auto"/>
          </w:divBdr>
        </w:div>
        <w:div w:id="1752238028">
          <w:marLeft w:val="640"/>
          <w:marRight w:val="0"/>
          <w:marTop w:val="0"/>
          <w:marBottom w:val="0"/>
          <w:divBdr>
            <w:top w:val="none" w:sz="0" w:space="0" w:color="auto"/>
            <w:left w:val="none" w:sz="0" w:space="0" w:color="auto"/>
            <w:bottom w:val="none" w:sz="0" w:space="0" w:color="auto"/>
            <w:right w:val="none" w:sz="0" w:space="0" w:color="auto"/>
          </w:divBdr>
        </w:div>
        <w:div w:id="1817838623">
          <w:marLeft w:val="640"/>
          <w:marRight w:val="0"/>
          <w:marTop w:val="0"/>
          <w:marBottom w:val="0"/>
          <w:divBdr>
            <w:top w:val="none" w:sz="0" w:space="0" w:color="auto"/>
            <w:left w:val="none" w:sz="0" w:space="0" w:color="auto"/>
            <w:bottom w:val="none" w:sz="0" w:space="0" w:color="auto"/>
            <w:right w:val="none" w:sz="0" w:space="0" w:color="auto"/>
          </w:divBdr>
        </w:div>
        <w:div w:id="1853378891">
          <w:marLeft w:val="640"/>
          <w:marRight w:val="0"/>
          <w:marTop w:val="0"/>
          <w:marBottom w:val="0"/>
          <w:divBdr>
            <w:top w:val="none" w:sz="0" w:space="0" w:color="auto"/>
            <w:left w:val="none" w:sz="0" w:space="0" w:color="auto"/>
            <w:bottom w:val="none" w:sz="0" w:space="0" w:color="auto"/>
            <w:right w:val="none" w:sz="0" w:space="0" w:color="auto"/>
          </w:divBdr>
        </w:div>
        <w:div w:id="1950044301">
          <w:marLeft w:val="640"/>
          <w:marRight w:val="0"/>
          <w:marTop w:val="0"/>
          <w:marBottom w:val="0"/>
          <w:divBdr>
            <w:top w:val="none" w:sz="0" w:space="0" w:color="auto"/>
            <w:left w:val="none" w:sz="0" w:space="0" w:color="auto"/>
            <w:bottom w:val="none" w:sz="0" w:space="0" w:color="auto"/>
            <w:right w:val="none" w:sz="0" w:space="0" w:color="auto"/>
          </w:divBdr>
        </w:div>
        <w:div w:id="2082212003">
          <w:marLeft w:val="640"/>
          <w:marRight w:val="0"/>
          <w:marTop w:val="0"/>
          <w:marBottom w:val="0"/>
          <w:divBdr>
            <w:top w:val="none" w:sz="0" w:space="0" w:color="auto"/>
            <w:left w:val="none" w:sz="0" w:space="0" w:color="auto"/>
            <w:bottom w:val="none" w:sz="0" w:space="0" w:color="auto"/>
            <w:right w:val="none" w:sz="0" w:space="0" w:color="auto"/>
          </w:divBdr>
        </w:div>
        <w:div w:id="2087606055">
          <w:marLeft w:val="640"/>
          <w:marRight w:val="0"/>
          <w:marTop w:val="0"/>
          <w:marBottom w:val="0"/>
          <w:divBdr>
            <w:top w:val="none" w:sz="0" w:space="0" w:color="auto"/>
            <w:left w:val="none" w:sz="0" w:space="0" w:color="auto"/>
            <w:bottom w:val="none" w:sz="0" w:space="0" w:color="auto"/>
            <w:right w:val="none" w:sz="0" w:space="0" w:color="auto"/>
          </w:divBdr>
        </w:div>
      </w:divsChild>
    </w:div>
    <w:div w:id="692657286">
      <w:marLeft w:val="640"/>
      <w:marRight w:val="0"/>
      <w:marTop w:val="0"/>
      <w:marBottom w:val="0"/>
      <w:divBdr>
        <w:top w:val="none" w:sz="0" w:space="0" w:color="auto"/>
        <w:left w:val="none" w:sz="0" w:space="0" w:color="auto"/>
        <w:bottom w:val="none" w:sz="0" w:space="0" w:color="auto"/>
        <w:right w:val="none" w:sz="0" w:space="0" w:color="auto"/>
      </w:divBdr>
    </w:div>
    <w:div w:id="692801444">
      <w:marLeft w:val="640"/>
      <w:marRight w:val="0"/>
      <w:marTop w:val="0"/>
      <w:marBottom w:val="0"/>
      <w:divBdr>
        <w:top w:val="none" w:sz="0" w:space="0" w:color="auto"/>
        <w:left w:val="none" w:sz="0" w:space="0" w:color="auto"/>
        <w:bottom w:val="none" w:sz="0" w:space="0" w:color="auto"/>
        <w:right w:val="none" w:sz="0" w:space="0" w:color="auto"/>
      </w:divBdr>
    </w:div>
    <w:div w:id="694771494">
      <w:marLeft w:val="640"/>
      <w:marRight w:val="0"/>
      <w:marTop w:val="0"/>
      <w:marBottom w:val="0"/>
      <w:divBdr>
        <w:top w:val="none" w:sz="0" w:space="0" w:color="auto"/>
        <w:left w:val="none" w:sz="0" w:space="0" w:color="auto"/>
        <w:bottom w:val="none" w:sz="0" w:space="0" w:color="auto"/>
        <w:right w:val="none" w:sz="0" w:space="0" w:color="auto"/>
      </w:divBdr>
    </w:div>
    <w:div w:id="696858340">
      <w:marLeft w:val="640"/>
      <w:marRight w:val="0"/>
      <w:marTop w:val="0"/>
      <w:marBottom w:val="0"/>
      <w:divBdr>
        <w:top w:val="none" w:sz="0" w:space="0" w:color="auto"/>
        <w:left w:val="none" w:sz="0" w:space="0" w:color="auto"/>
        <w:bottom w:val="none" w:sz="0" w:space="0" w:color="auto"/>
        <w:right w:val="none" w:sz="0" w:space="0" w:color="auto"/>
      </w:divBdr>
    </w:div>
    <w:div w:id="697050582">
      <w:marLeft w:val="640"/>
      <w:marRight w:val="0"/>
      <w:marTop w:val="0"/>
      <w:marBottom w:val="0"/>
      <w:divBdr>
        <w:top w:val="none" w:sz="0" w:space="0" w:color="auto"/>
        <w:left w:val="none" w:sz="0" w:space="0" w:color="auto"/>
        <w:bottom w:val="none" w:sz="0" w:space="0" w:color="auto"/>
        <w:right w:val="none" w:sz="0" w:space="0" w:color="auto"/>
      </w:divBdr>
    </w:div>
    <w:div w:id="698313456">
      <w:marLeft w:val="640"/>
      <w:marRight w:val="0"/>
      <w:marTop w:val="0"/>
      <w:marBottom w:val="0"/>
      <w:divBdr>
        <w:top w:val="none" w:sz="0" w:space="0" w:color="auto"/>
        <w:left w:val="none" w:sz="0" w:space="0" w:color="auto"/>
        <w:bottom w:val="none" w:sz="0" w:space="0" w:color="auto"/>
        <w:right w:val="none" w:sz="0" w:space="0" w:color="auto"/>
      </w:divBdr>
    </w:div>
    <w:div w:id="699814594">
      <w:bodyDiv w:val="1"/>
      <w:marLeft w:val="0"/>
      <w:marRight w:val="0"/>
      <w:marTop w:val="0"/>
      <w:marBottom w:val="0"/>
      <w:divBdr>
        <w:top w:val="none" w:sz="0" w:space="0" w:color="auto"/>
        <w:left w:val="none" w:sz="0" w:space="0" w:color="auto"/>
        <w:bottom w:val="none" w:sz="0" w:space="0" w:color="auto"/>
        <w:right w:val="none" w:sz="0" w:space="0" w:color="auto"/>
      </w:divBdr>
    </w:div>
    <w:div w:id="700322430">
      <w:marLeft w:val="640"/>
      <w:marRight w:val="0"/>
      <w:marTop w:val="0"/>
      <w:marBottom w:val="0"/>
      <w:divBdr>
        <w:top w:val="none" w:sz="0" w:space="0" w:color="auto"/>
        <w:left w:val="none" w:sz="0" w:space="0" w:color="auto"/>
        <w:bottom w:val="none" w:sz="0" w:space="0" w:color="auto"/>
        <w:right w:val="none" w:sz="0" w:space="0" w:color="auto"/>
      </w:divBdr>
    </w:div>
    <w:div w:id="700713685">
      <w:bodyDiv w:val="1"/>
      <w:marLeft w:val="0"/>
      <w:marRight w:val="0"/>
      <w:marTop w:val="0"/>
      <w:marBottom w:val="0"/>
      <w:divBdr>
        <w:top w:val="none" w:sz="0" w:space="0" w:color="auto"/>
        <w:left w:val="none" w:sz="0" w:space="0" w:color="auto"/>
        <w:bottom w:val="none" w:sz="0" w:space="0" w:color="auto"/>
        <w:right w:val="none" w:sz="0" w:space="0" w:color="auto"/>
      </w:divBdr>
    </w:div>
    <w:div w:id="701905199">
      <w:marLeft w:val="640"/>
      <w:marRight w:val="0"/>
      <w:marTop w:val="0"/>
      <w:marBottom w:val="0"/>
      <w:divBdr>
        <w:top w:val="none" w:sz="0" w:space="0" w:color="auto"/>
        <w:left w:val="none" w:sz="0" w:space="0" w:color="auto"/>
        <w:bottom w:val="none" w:sz="0" w:space="0" w:color="auto"/>
        <w:right w:val="none" w:sz="0" w:space="0" w:color="auto"/>
      </w:divBdr>
    </w:div>
    <w:div w:id="702483776">
      <w:marLeft w:val="640"/>
      <w:marRight w:val="0"/>
      <w:marTop w:val="0"/>
      <w:marBottom w:val="0"/>
      <w:divBdr>
        <w:top w:val="none" w:sz="0" w:space="0" w:color="auto"/>
        <w:left w:val="none" w:sz="0" w:space="0" w:color="auto"/>
        <w:bottom w:val="none" w:sz="0" w:space="0" w:color="auto"/>
        <w:right w:val="none" w:sz="0" w:space="0" w:color="auto"/>
      </w:divBdr>
    </w:div>
    <w:div w:id="703873272">
      <w:marLeft w:val="640"/>
      <w:marRight w:val="0"/>
      <w:marTop w:val="0"/>
      <w:marBottom w:val="0"/>
      <w:divBdr>
        <w:top w:val="none" w:sz="0" w:space="0" w:color="auto"/>
        <w:left w:val="none" w:sz="0" w:space="0" w:color="auto"/>
        <w:bottom w:val="none" w:sz="0" w:space="0" w:color="auto"/>
        <w:right w:val="none" w:sz="0" w:space="0" w:color="auto"/>
      </w:divBdr>
    </w:div>
    <w:div w:id="704407065">
      <w:marLeft w:val="640"/>
      <w:marRight w:val="0"/>
      <w:marTop w:val="0"/>
      <w:marBottom w:val="0"/>
      <w:divBdr>
        <w:top w:val="none" w:sz="0" w:space="0" w:color="auto"/>
        <w:left w:val="none" w:sz="0" w:space="0" w:color="auto"/>
        <w:bottom w:val="none" w:sz="0" w:space="0" w:color="auto"/>
        <w:right w:val="none" w:sz="0" w:space="0" w:color="auto"/>
      </w:divBdr>
    </w:div>
    <w:div w:id="705327938">
      <w:marLeft w:val="640"/>
      <w:marRight w:val="0"/>
      <w:marTop w:val="0"/>
      <w:marBottom w:val="0"/>
      <w:divBdr>
        <w:top w:val="none" w:sz="0" w:space="0" w:color="auto"/>
        <w:left w:val="none" w:sz="0" w:space="0" w:color="auto"/>
        <w:bottom w:val="none" w:sz="0" w:space="0" w:color="auto"/>
        <w:right w:val="none" w:sz="0" w:space="0" w:color="auto"/>
      </w:divBdr>
    </w:div>
    <w:div w:id="705718652">
      <w:marLeft w:val="640"/>
      <w:marRight w:val="0"/>
      <w:marTop w:val="0"/>
      <w:marBottom w:val="0"/>
      <w:divBdr>
        <w:top w:val="none" w:sz="0" w:space="0" w:color="auto"/>
        <w:left w:val="none" w:sz="0" w:space="0" w:color="auto"/>
        <w:bottom w:val="none" w:sz="0" w:space="0" w:color="auto"/>
        <w:right w:val="none" w:sz="0" w:space="0" w:color="auto"/>
      </w:divBdr>
    </w:div>
    <w:div w:id="707223650">
      <w:marLeft w:val="640"/>
      <w:marRight w:val="0"/>
      <w:marTop w:val="0"/>
      <w:marBottom w:val="0"/>
      <w:divBdr>
        <w:top w:val="none" w:sz="0" w:space="0" w:color="auto"/>
        <w:left w:val="none" w:sz="0" w:space="0" w:color="auto"/>
        <w:bottom w:val="none" w:sz="0" w:space="0" w:color="auto"/>
        <w:right w:val="none" w:sz="0" w:space="0" w:color="auto"/>
      </w:divBdr>
    </w:div>
    <w:div w:id="707805183">
      <w:marLeft w:val="640"/>
      <w:marRight w:val="0"/>
      <w:marTop w:val="0"/>
      <w:marBottom w:val="0"/>
      <w:divBdr>
        <w:top w:val="none" w:sz="0" w:space="0" w:color="auto"/>
        <w:left w:val="none" w:sz="0" w:space="0" w:color="auto"/>
        <w:bottom w:val="none" w:sz="0" w:space="0" w:color="auto"/>
        <w:right w:val="none" w:sz="0" w:space="0" w:color="auto"/>
      </w:divBdr>
    </w:div>
    <w:div w:id="708533274">
      <w:bodyDiv w:val="1"/>
      <w:marLeft w:val="0"/>
      <w:marRight w:val="0"/>
      <w:marTop w:val="0"/>
      <w:marBottom w:val="0"/>
      <w:divBdr>
        <w:top w:val="none" w:sz="0" w:space="0" w:color="auto"/>
        <w:left w:val="none" w:sz="0" w:space="0" w:color="auto"/>
        <w:bottom w:val="none" w:sz="0" w:space="0" w:color="auto"/>
        <w:right w:val="none" w:sz="0" w:space="0" w:color="auto"/>
      </w:divBdr>
    </w:div>
    <w:div w:id="709113693">
      <w:marLeft w:val="640"/>
      <w:marRight w:val="0"/>
      <w:marTop w:val="0"/>
      <w:marBottom w:val="0"/>
      <w:divBdr>
        <w:top w:val="none" w:sz="0" w:space="0" w:color="auto"/>
        <w:left w:val="none" w:sz="0" w:space="0" w:color="auto"/>
        <w:bottom w:val="none" w:sz="0" w:space="0" w:color="auto"/>
        <w:right w:val="none" w:sz="0" w:space="0" w:color="auto"/>
      </w:divBdr>
    </w:div>
    <w:div w:id="709500474">
      <w:marLeft w:val="640"/>
      <w:marRight w:val="0"/>
      <w:marTop w:val="0"/>
      <w:marBottom w:val="0"/>
      <w:divBdr>
        <w:top w:val="none" w:sz="0" w:space="0" w:color="auto"/>
        <w:left w:val="none" w:sz="0" w:space="0" w:color="auto"/>
        <w:bottom w:val="none" w:sz="0" w:space="0" w:color="auto"/>
        <w:right w:val="none" w:sz="0" w:space="0" w:color="auto"/>
      </w:divBdr>
    </w:div>
    <w:div w:id="710807164">
      <w:marLeft w:val="640"/>
      <w:marRight w:val="0"/>
      <w:marTop w:val="0"/>
      <w:marBottom w:val="0"/>
      <w:divBdr>
        <w:top w:val="none" w:sz="0" w:space="0" w:color="auto"/>
        <w:left w:val="none" w:sz="0" w:space="0" w:color="auto"/>
        <w:bottom w:val="none" w:sz="0" w:space="0" w:color="auto"/>
        <w:right w:val="none" w:sz="0" w:space="0" w:color="auto"/>
      </w:divBdr>
    </w:div>
    <w:div w:id="711619030">
      <w:bodyDiv w:val="1"/>
      <w:marLeft w:val="0"/>
      <w:marRight w:val="0"/>
      <w:marTop w:val="0"/>
      <w:marBottom w:val="0"/>
      <w:divBdr>
        <w:top w:val="none" w:sz="0" w:space="0" w:color="auto"/>
        <w:left w:val="none" w:sz="0" w:space="0" w:color="auto"/>
        <w:bottom w:val="none" w:sz="0" w:space="0" w:color="auto"/>
        <w:right w:val="none" w:sz="0" w:space="0" w:color="auto"/>
      </w:divBdr>
    </w:div>
    <w:div w:id="711806942">
      <w:marLeft w:val="640"/>
      <w:marRight w:val="0"/>
      <w:marTop w:val="0"/>
      <w:marBottom w:val="0"/>
      <w:divBdr>
        <w:top w:val="none" w:sz="0" w:space="0" w:color="auto"/>
        <w:left w:val="none" w:sz="0" w:space="0" w:color="auto"/>
        <w:bottom w:val="none" w:sz="0" w:space="0" w:color="auto"/>
        <w:right w:val="none" w:sz="0" w:space="0" w:color="auto"/>
      </w:divBdr>
    </w:div>
    <w:div w:id="711811966">
      <w:marLeft w:val="640"/>
      <w:marRight w:val="0"/>
      <w:marTop w:val="0"/>
      <w:marBottom w:val="0"/>
      <w:divBdr>
        <w:top w:val="none" w:sz="0" w:space="0" w:color="auto"/>
        <w:left w:val="none" w:sz="0" w:space="0" w:color="auto"/>
        <w:bottom w:val="none" w:sz="0" w:space="0" w:color="auto"/>
        <w:right w:val="none" w:sz="0" w:space="0" w:color="auto"/>
      </w:divBdr>
    </w:div>
    <w:div w:id="713193749">
      <w:marLeft w:val="640"/>
      <w:marRight w:val="0"/>
      <w:marTop w:val="0"/>
      <w:marBottom w:val="0"/>
      <w:divBdr>
        <w:top w:val="none" w:sz="0" w:space="0" w:color="auto"/>
        <w:left w:val="none" w:sz="0" w:space="0" w:color="auto"/>
        <w:bottom w:val="none" w:sz="0" w:space="0" w:color="auto"/>
        <w:right w:val="none" w:sz="0" w:space="0" w:color="auto"/>
      </w:divBdr>
    </w:div>
    <w:div w:id="714819188">
      <w:marLeft w:val="640"/>
      <w:marRight w:val="0"/>
      <w:marTop w:val="0"/>
      <w:marBottom w:val="0"/>
      <w:divBdr>
        <w:top w:val="none" w:sz="0" w:space="0" w:color="auto"/>
        <w:left w:val="none" w:sz="0" w:space="0" w:color="auto"/>
        <w:bottom w:val="none" w:sz="0" w:space="0" w:color="auto"/>
        <w:right w:val="none" w:sz="0" w:space="0" w:color="auto"/>
      </w:divBdr>
    </w:div>
    <w:div w:id="715080039">
      <w:marLeft w:val="640"/>
      <w:marRight w:val="0"/>
      <w:marTop w:val="0"/>
      <w:marBottom w:val="0"/>
      <w:divBdr>
        <w:top w:val="none" w:sz="0" w:space="0" w:color="auto"/>
        <w:left w:val="none" w:sz="0" w:space="0" w:color="auto"/>
        <w:bottom w:val="none" w:sz="0" w:space="0" w:color="auto"/>
        <w:right w:val="none" w:sz="0" w:space="0" w:color="auto"/>
      </w:divBdr>
    </w:div>
    <w:div w:id="715398112">
      <w:marLeft w:val="640"/>
      <w:marRight w:val="0"/>
      <w:marTop w:val="0"/>
      <w:marBottom w:val="0"/>
      <w:divBdr>
        <w:top w:val="none" w:sz="0" w:space="0" w:color="auto"/>
        <w:left w:val="none" w:sz="0" w:space="0" w:color="auto"/>
        <w:bottom w:val="none" w:sz="0" w:space="0" w:color="auto"/>
        <w:right w:val="none" w:sz="0" w:space="0" w:color="auto"/>
      </w:divBdr>
    </w:div>
    <w:div w:id="715471192">
      <w:marLeft w:val="640"/>
      <w:marRight w:val="0"/>
      <w:marTop w:val="0"/>
      <w:marBottom w:val="0"/>
      <w:divBdr>
        <w:top w:val="none" w:sz="0" w:space="0" w:color="auto"/>
        <w:left w:val="none" w:sz="0" w:space="0" w:color="auto"/>
        <w:bottom w:val="none" w:sz="0" w:space="0" w:color="auto"/>
        <w:right w:val="none" w:sz="0" w:space="0" w:color="auto"/>
      </w:divBdr>
    </w:div>
    <w:div w:id="716664407">
      <w:marLeft w:val="640"/>
      <w:marRight w:val="0"/>
      <w:marTop w:val="0"/>
      <w:marBottom w:val="0"/>
      <w:divBdr>
        <w:top w:val="none" w:sz="0" w:space="0" w:color="auto"/>
        <w:left w:val="none" w:sz="0" w:space="0" w:color="auto"/>
        <w:bottom w:val="none" w:sz="0" w:space="0" w:color="auto"/>
        <w:right w:val="none" w:sz="0" w:space="0" w:color="auto"/>
      </w:divBdr>
    </w:div>
    <w:div w:id="716860468">
      <w:bodyDiv w:val="1"/>
      <w:marLeft w:val="0"/>
      <w:marRight w:val="0"/>
      <w:marTop w:val="0"/>
      <w:marBottom w:val="0"/>
      <w:divBdr>
        <w:top w:val="none" w:sz="0" w:space="0" w:color="auto"/>
        <w:left w:val="none" w:sz="0" w:space="0" w:color="auto"/>
        <w:bottom w:val="none" w:sz="0" w:space="0" w:color="auto"/>
        <w:right w:val="none" w:sz="0" w:space="0" w:color="auto"/>
      </w:divBdr>
      <w:divsChild>
        <w:div w:id="3359268">
          <w:marLeft w:val="640"/>
          <w:marRight w:val="0"/>
          <w:marTop w:val="0"/>
          <w:marBottom w:val="0"/>
          <w:divBdr>
            <w:top w:val="none" w:sz="0" w:space="0" w:color="auto"/>
            <w:left w:val="none" w:sz="0" w:space="0" w:color="auto"/>
            <w:bottom w:val="none" w:sz="0" w:space="0" w:color="auto"/>
            <w:right w:val="none" w:sz="0" w:space="0" w:color="auto"/>
          </w:divBdr>
        </w:div>
        <w:div w:id="4408388">
          <w:marLeft w:val="640"/>
          <w:marRight w:val="0"/>
          <w:marTop w:val="0"/>
          <w:marBottom w:val="0"/>
          <w:divBdr>
            <w:top w:val="none" w:sz="0" w:space="0" w:color="auto"/>
            <w:left w:val="none" w:sz="0" w:space="0" w:color="auto"/>
            <w:bottom w:val="none" w:sz="0" w:space="0" w:color="auto"/>
            <w:right w:val="none" w:sz="0" w:space="0" w:color="auto"/>
          </w:divBdr>
        </w:div>
        <w:div w:id="27294536">
          <w:marLeft w:val="640"/>
          <w:marRight w:val="0"/>
          <w:marTop w:val="0"/>
          <w:marBottom w:val="0"/>
          <w:divBdr>
            <w:top w:val="none" w:sz="0" w:space="0" w:color="auto"/>
            <w:left w:val="none" w:sz="0" w:space="0" w:color="auto"/>
            <w:bottom w:val="none" w:sz="0" w:space="0" w:color="auto"/>
            <w:right w:val="none" w:sz="0" w:space="0" w:color="auto"/>
          </w:divBdr>
        </w:div>
        <w:div w:id="253899410">
          <w:marLeft w:val="640"/>
          <w:marRight w:val="0"/>
          <w:marTop w:val="0"/>
          <w:marBottom w:val="0"/>
          <w:divBdr>
            <w:top w:val="none" w:sz="0" w:space="0" w:color="auto"/>
            <w:left w:val="none" w:sz="0" w:space="0" w:color="auto"/>
            <w:bottom w:val="none" w:sz="0" w:space="0" w:color="auto"/>
            <w:right w:val="none" w:sz="0" w:space="0" w:color="auto"/>
          </w:divBdr>
        </w:div>
        <w:div w:id="268783327">
          <w:marLeft w:val="640"/>
          <w:marRight w:val="0"/>
          <w:marTop w:val="0"/>
          <w:marBottom w:val="0"/>
          <w:divBdr>
            <w:top w:val="none" w:sz="0" w:space="0" w:color="auto"/>
            <w:left w:val="none" w:sz="0" w:space="0" w:color="auto"/>
            <w:bottom w:val="none" w:sz="0" w:space="0" w:color="auto"/>
            <w:right w:val="none" w:sz="0" w:space="0" w:color="auto"/>
          </w:divBdr>
        </w:div>
        <w:div w:id="271674196">
          <w:marLeft w:val="640"/>
          <w:marRight w:val="0"/>
          <w:marTop w:val="0"/>
          <w:marBottom w:val="0"/>
          <w:divBdr>
            <w:top w:val="none" w:sz="0" w:space="0" w:color="auto"/>
            <w:left w:val="none" w:sz="0" w:space="0" w:color="auto"/>
            <w:bottom w:val="none" w:sz="0" w:space="0" w:color="auto"/>
            <w:right w:val="none" w:sz="0" w:space="0" w:color="auto"/>
          </w:divBdr>
        </w:div>
        <w:div w:id="315306381">
          <w:marLeft w:val="640"/>
          <w:marRight w:val="0"/>
          <w:marTop w:val="0"/>
          <w:marBottom w:val="0"/>
          <w:divBdr>
            <w:top w:val="none" w:sz="0" w:space="0" w:color="auto"/>
            <w:left w:val="none" w:sz="0" w:space="0" w:color="auto"/>
            <w:bottom w:val="none" w:sz="0" w:space="0" w:color="auto"/>
            <w:right w:val="none" w:sz="0" w:space="0" w:color="auto"/>
          </w:divBdr>
        </w:div>
        <w:div w:id="418647653">
          <w:marLeft w:val="640"/>
          <w:marRight w:val="0"/>
          <w:marTop w:val="0"/>
          <w:marBottom w:val="0"/>
          <w:divBdr>
            <w:top w:val="none" w:sz="0" w:space="0" w:color="auto"/>
            <w:left w:val="none" w:sz="0" w:space="0" w:color="auto"/>
            <w:bottom w:val="none" w:sz="0" w:space="0" w:color="auto"/>
            <w:right w:val="none" w:sz="0" w:space="0" w:color="auto"/>
          </w:divBdr>
        </w:div>
        <w:div w:id="574511919">
          <w:marLeft w:val="640"/>
          <w:marRight w:val="0"/>
          <w:marTop w:val="0"/>
          <w:marBottom w:val="0"/>
          <w:divBdr>
            <w:top w:val="none" w:sz="0" w:space="0" w:color="auto"/>
            <w:left w:val="none" w:sz="0" w:space="0" w:color="auto"/>
            <w:bottom w:val="none" w:sz="0" w:space="0" w:color="auto"/>
            <w:right w:val="none" w:sz="0" w:space="0" w:color="auto"/>
          </w:divBdr>
        </w:div>
        <w:div w:id="583800199">
          <w:marLeft w:val="640"/>
          <w:marRight w:val="0"/>
          <w:marTop w:val="0"/>
          <w:marBottom w:val="0"/>
          <w:divBdr>
            <w:top w:val="none" w:sz="0" w:space="0" w:color="auto"/>
            <w:left w:val="none" w:sz="0" w:space="0" w:color="auto"/>
            <w:bottom w:val="none" w:sz="0" w:space="0" w:color="auto"/>
            <w:right w:val="none" w:sz="0" w:space="0" w:color="auto"/>
          </w:divBdr>
        </w:div>
        <w:div w:id="707804176">
          <w:marLeft w:val="640"/>
          <w:marRight w:val="0"/>
          <w:marTop w:val="0"/>
          <w:marBottom w:val="0"/>
          <w:divBdr>
            <w:top w:val="none" w:sz="0" w:space="0" w:color="auto"/>
            <w:left w:val="none" w:sz="0" w:space="0" w:color="auto"/>
            <w:bottom w:val="none" w:sz="0" w:space="0" w:color="auto"/>
            <w:right w:val="none" w:sz="0" w:space="0" w:color="auto"/>
          </w:divBdr>
        </w:div>
        <w:div w:id="813454469">
          <w:marLeft w:val="640"/>
          <w:marRight w:val="0"/>
          <w:marTop w:val="0"/>
          <w:marBottom w:val="0"/>
          <w:divBdr>
            <w:top w:val="none" w:sz="0" w:space="0" w:color="auto"/>
            <w:left w:val="none" w:sz="0" w:space="0" w:color="auto"/>
            <w:bottom w:val="none" w:sz="0" w:space="0" w:color="auto"/>
            <w:right w:val="none" w:sz="0" w:space="0" w:color="auto"/>
          </w:divBdr>
        </w:div>
        <w:div w:id="836115813">
          <w:marLeft w:val="640"/>
          <w:marRight w:val="0"/>
          <w:marTop w:val="0"/>
          <w:marBottom w:val="0"/>
          <w:divBdr>
            <w:top w:val="none" w:sz="0" w:space="0" w:color="auto"/>
            <w:left w:val="none" w:sz="0" w:space="0" w:color="auto"/>
            <w:bottom w:val="none" w:sz="0" w:space="0" w:color="auto"/>
            <w:right w:val="none" w:sz="0" w:space="0" w:color="auto"/>
          </w:divBdr>
        </w:div>
        <w:div w:id="855389577">
          <w:marLeft w:val="640"/>
          <w:marRight w:val="0"/>
          <w:marTop w:val="0"/>
          <w:marBottom w:val="0"/>
          <w:divBdr>
            <w:top w:val="none" w:sz="0" w:space="0" w:color="auto"/>
            <w:left w:val="none" w:sz="0" w:space="0" w:color="auto"/>
            <w:bottom w:val="none" w:sz="0" w:space="0" w:color="auto"/>
            <w:right w:val="none" w:sz="0" w:space="0" w:color="auto"/>
          </w:divBdr>
        </w:div>
        <w:div w:id="871189526">
          <w:marLeft w:val="640"/>
          <w:marRight w:val="0"/>
          <w:marTop w:val="0"/>
          <w:marBottom w:val="0"/>
          <w:divBdr>
            <w:top w:val="none" w:sz="0" w:space="0" w:color="auto"/>
            <w:left w:val="none" w:sz="0" w:space="0" w:color="auto"/>
            <w:bottom w:val="none" w:sz="0" w:space="0" w:color="auto"/>
            <w:right w:val="none" w:sz="0" w:space="0" w:color="auto"/>
          </w:divBdr>
        </w:div>
        <w:div w:id="931932770">
          <w:marLeft w:val="640"/>
          <w:marRight w:val="0"/>
          <w:marTop w:val="0"/>
          <w:marBottom w:val="0"/>
          <w:divBdr>
            <w:top w:val="none" w:sz="0" w:space="0" w:color="auto"/>
            <w:left w:val="none" w:sz="0" w:space="0" w:color="auto"/>
            <w:bottom w:val="none" w:sz="0" w:space="0" w:color="auto"/>
            <w:right w:val="none" w:sz="0" w:space="0" w:color="auto"/>
          </w:divBdr>
        </w:div>
        <w:div w:id="971793194">
          <w:marLeft w:val="640"/>
          <w:marRight w:val="0"/>
          <w:marTop w:val="0"/>
          <w:marBottom w:val="0"/>
          <w:divBdr>
            <w:top w:val="none" w:sz="0" w:space="0" w:color="auto"/>
            <w:left w:val="none" w:sz="0" w:space="0" w:color="auto"/>
            <w:bottom w:val="none" w:sz="0" w:space="0" w:color="auto"/>
            <w:right w:val="none" w:sz="0" w:space="0" w:color="auto"/>
          </w:divBdr>
        </w:div>
        <w:div w:id="979117695">
          <w:marLeft w:val="640"/>
          <w:marRight w:val="0"/>
          <w:marTop w:val="0"/>
          <w:marBottom w:val="0"/>
          <w:divBdr>
            <w:top w:val="none" w:sz="0" w:space="0" w:color="auto"/>
            <w:left w:val="none" w:sz="0" w:space="0" w:color="auto"/>
            <w:bottom w:val="none" w:sz="0" w:space="0" w:color="auto"/>
            <w:right w:val="none" w:sz="0" w:space="0" w:color="auto"/>
          </w:divBdr>
        </w:div>
        <w:div w:id="1028338610">
          <w:marLeft w:val="640"/>
          <w:marRight w:val="0"/>
          <w:marTop w:val="0"/>
          <w:marBottom w:val="0"/>
          <w:divBdr>
            <w:top w:val="none" w:sz="0" w:space="0" w:color="auto"/>
            <w:left w:val="none" w:sz="0" w:space="0" w:color="auto"/>
            <w:bottom w:val="none" w:sz="0" w:space="0" w:color="auto"/>
            <w:right w:val="none" w:sz="0" w:space="0" w:color="auto"/>
          </w:divBdr>
        </w:div>
        <w:div w:id="1060445159">
          <w:marLeft w:val="640"/>
          <w:marRight w:val="0"/>
          <w:marTop w:val="0"/>
          <w:marBottom w:val="0"/>
          <w:divBdr>
            <w:top w:val="none" w:sz="0" w:space="0" w:color="auto"/>
            <w:left w:val="none" w:sz="0" w:space="0" w:color="auto"/>
            <w:bottom w:val="none" w:sz="0" w:space="0" w:color="auto"/>
            <w:right w:val="none" w:sz="0" w:space="0" w:color="auto"/>
          </w:divBdr>
        </w:div>
        <w:div w:id="1194198301">
          <w:marLeft w:val="640"/>
          <w:marRight w:val="0"/>
          <w:marTop w:val="0"/>
          <w:marBottom w:val="0"/>
          <w:divBdr>
            <w:top w:val="none" w:sz="0" w:space="0" w:color="auto"/>
            <w:left w:val="none" w:sz="0" w:space="0" w:color="auto"/>
            <w:bottom w:val="none" w:sz="0" w:space="0" w:color="auto"/>
            <w:right w:val="none" w:sz="0" w:space="0" w:color="auto"/>
          </w:divBdr>
        </w:div>
        <w:div w:id="1207912814">
          <w:marLeft w:val="640"/>
          <w:marRight w:val="0"/>
          <w:marTop w:val="0"/>
          <w:marBottom w:val="0"/>
          <w:divBdr>
            <w:top w:val="none" w:sz="0" w:space="0" w:color="auto"/>
            <w:left w:val="none" w:sz="0" w:space="0" w:color="auto"/>
            <w:bottom w:val="none" w:sz="0" w:space="0" w:color="auto"/>
            <w:right w:val="none" w:sz="0" w:space="0" w:color="auto"/>
          </w:divBdr>
        </w:div>
        <w:div w:id="1251231479">
          <w:marLeft w:val="640"/>
          <w:marRight w:val="0"/>
          <w:marTop w:val="0"/>
          <w:marBottom w:val="0"/>
          <w:divBdr>
            <w:top w:val="none" w:sz="0" w:space="0" w:color="auto"/>
            <w:left w:val="none" w:sz="0" w:space="0" w:color="auto"/>
            <w:bottom w:val="none" w:sz="0" w:space="0" w:color="auto"/>
            <w:right w:val="none" w:sz="0" w:space="0" w:color="auto"/>
          </w:divBdr>
        </w:div>
        <w:div w:id="1302886437">
          <w:marLeft w:val="640"/>
          <w:marRight w:val="0"/>
          <w:marTop w:val="0"/>
          <w:marBottom w:val="0"/>
          <w:divBdr>
            <w:top w:val="none" w:sz="0" w:space="0" w:color="auto"/>
            <w:left w:val="none" w:sz="0" w:space="0" w:color="auto"/>
            <w:bottom w:val="none" w:sz="0" w:space="0" w:color="auto"/>
            <w:right w:val="none" w:sz="0" w:space="0" w:color="auto"/>
          </w:divBdr>
        </w:div>
        <w:div w:id="1387728491">
          <w:marLeft w:val="640"/>
          <w:marRight w:val="0"/>
          <w:marTop w:val="0"/>
          <w:marBottom w:val="0"/>
          <w:divBdr>
            <w:top w:val="none" w:sz="0" w:space="0" w:color="auto"/>
            <w:left w:val="none" w:sz="0" w:space="0" w:color="auto"/>
            <w:bottom w:val="none" w:sz="0" w:space="0" w:color="auto"/>
            <w:right w:val="none" w:sz="0" w:space="0" w:color="auto"/>
          </w:divBdr>
        </w:div>
        <w:div w:id="1460879165">
          <w:marLeft w:val="640"/>
          <w:marRight w:val="0"/>
          <w:marTop w:val="0"/>
          <w:marBottom w:val="0"/>
          <w:divBdr>
            <w:top w:val="none" w:sz="0" w:space="0" w:color="auto"/>
            <w:left w:val="none" w:sz="0" w:space="0" w:color="auto"/>
            <w:bottom w:val="none" w:sz="0" w:space="0" w:color="auto"/>
            <w:right w:val="none" w:sz="0" w:space="0" w:color="auto"/>
          </w:divBdr>
        </w:div>
        <w:div w:id="1479299951">
          <w:marLeft w:val="640"/>
          <w:marRight w:val="0"/>
          <w:marTop w:val="0"/>
          <w:marBottom w:val="0"/>
          <w:divBdr>
            <w:top w:val="none" w:sz="0" w:space="0" w:color="auto"/>
            <w:left w:val="none" w:sz="0" w:space="0" w:color="auto"/>
            <w:bottom w:val="none" w:sz="0" w:space="0" w:color="auto"/>
            <w:right w:val="none" w:sz="0" w:space="0" w:color="auto"/>
          </w:divBdr>
        </w:div>
        <w:div w:id="1493525839">
          <w:marLeft w:val="640"/>
          <w:marRight w:val="0"/>
          <w:marTop w:val="0"/>
          <w:marBottom w:val="0"/>
          <w:divBdr>
            <w:top w:val="none" w:sz="0" w:space="0" w:color="auto"/>
            <w:left w:val="none" w:sz="0" w:space="0" w:color="auto"/>
            <w:bottom w:val="none" w:sz="0" w:space="0" w:color="auto"/>
            <w:right w:val="none" w:sz="0" w:space="0" w:color="auto"/>
          </w:divBdr>
        </w:div>
        <w:div w:id="1525092072">
          <w:marLeft w:val="640"/>
          <w:marRight w:val="0"/>
          <w:marTop w:val="0"/>
          <w:marBottom w:val="0"/>
          <w:divBdr>
            <w:top w:val="none" w:sz="0" w:space="0" w:color="auto"/>
            <w:left w:val="none" w:sz="0" w:space="0" w:color="auto"/>
            <w:bottom w:val="none" w:sz="0" w:space="0" w:color="auto"/>
            <w:right w:val="none" w:sz="0" w:space="0" w:color="auto"/>
          </w:divBdr>
        </w:div>
        <w:div w:id="1587685942">
          <w:marLeft w:val="640"/>
          <w:marRight w:val="0"/>
          <w:marTop w:val="0"/>
          <w:marBottom w:val="0"/>
          <w:divBdr>
            <w:top w:val="none" w:sz="0" w:space="0" w:color="auto"/>
            <w:left w:val="none" w:sz="0" w:space="0" w:color="auto"/>
            <w:bottom w:val="none" w:sz="0" w:space="0" w:color="auto"/>
            <w:right w:val="none" w:sz="0" w:space="0" w:color="auto"/>
          </w:divBdr>
        </w:div>
        <w:div w:id="1634140488">
          <w:marLeft w:val="640"/>
          <w:marRight w:val="0"/>
          <w:marTop w:val="0"/>
          <w:marBottom w:val="0"/>
          <w:divBdr>
            <w:top w:val="none" w:sz="0" w:space="0" w:color="auto"/>
            <w:left w:val="none" w:sz="0" w:space="0" w:color="auto"/>
            <w:bottom w:val="none" w:sz="0" w:space="0" w:color="auto"/>
            <w:right w:val="none" w:sz="0" w:space="0" w:color="auto"/>
          </w:divBdr>
        </w:div>
        <w:div w:id="1711488505">
          <w:marLeft w:val="640"/>
          <w:marRight w:val="0"/>
          <w:marTop w:val="0"/>
          <w:marBottom w:val="0"/>
          <w:divBdr>
            <w:top w:val="none" w:sz="0" w:space="0" w:color="auto"/>
            <w:left w:val="none" w:sz="0" w:space="0" w:color="auto"/>
            <w:bottom w:val="none" w:sz="0" w:space="0" w:color="auto"/>
            <w:right w:val="none" w:sz="0" w:space="0" w:color="auto"/>
          </w:divBdr>
        </w:div>
        <w:div w:id="1844776795">
          <w:marLeft w:val="640"/>
          <w:marRight w:val="0"/>
          <w:marTop w:val="0"/>
          <w:marBottom w:val="0"/>
          <w:divBdr>
            <w:top w:val="none" w:sz="0" w:space="0" w:color="auto"/>
            <w:left w:val="none" w:sz="0" w:space="0" w:color="auto"/>
            <w:bottom w:val="none" w:sz="0" w:space="0" w:color="auto"/>
            <w:right w:val="none" w:sz="0" w:space="0" w:color="auto"/>
          </w:divBdr>
        </w:div>
        <w:div w:id="1865754250">
          <w:marLeft w:val="640"/>
          <w:marRight w:val="0"/>
          <w:marTop w:val="0"/>
          <w:marBottom w:val="0"/>
          <w:divBdr>
            <w:top w:val="none" w:sz="0" w:space="0" w:color="auto"/>
            <w:left w:val="none" w:sz="0" w:space="0" w:color="auto"/>
            <w:bottom w:val="none" w:sz="0" w:space="0" w:color="auto"/>
            <w:right w:val="none" w:sz="0" w:space="0" w:color="auto"/>
          </w:divBdr>
        </w:div>
        <w:div w:id="1891839581">
          <w:marLeft w:val="640"/>
          <w:marRight w:val="0"/>
          <w:marTop w:val="0"/>
          <w:marBottom w:val="0"/>
          <w:divBdr>
            <w:top w:val="none" w:sz="0" w:space="0" w:color="auto"/>
            <w:left w:val="none" w:sz="0" w:space="0" w:color="auto"/>
            <w:bottom w:val="none" w:sz="0" w:space="0" w:color="auto"/>
            <w:right w:val="none" w:sz="0" w:space="0" w:color="auto"/>
          </w:divBdr>
        </w:div>
        <w:div w:id="1898396221">
          <w:marLeft w:val="640"/>
          <w:marRight w:val="0"/>
          <w:marTop w:val="0"/>
          <w:marBottom w:val="0"/>
          <w:divBdr>
            <w:top w:val="none" w:sz="0" w:space="0" w:color="auto"/>
            <w:left w:val="none" w:sz="0" w:space="0" w:color="auto"/>
            <w:bottom w:val="none" w:sz="0" w:space="0" w:color="auto"/>
            <w:right w:val="none" w:sz="0" w:space="0" w:color="auto"/>
          </w:divBdr>
        </w:div>
        <w:div w:id="1962690700">
          <w:marLeft w:val="640"/>
          <w:marRight w:val="0"/>
          <w:marTop w:val="0"/>
          <w:marBottom w:val="0"/>
          <w:divBdr>
            <w:top w:val="none" w:sz="0" w:space="0" w:color="auto"/>
            <w:left w:val="none" w:sz="0" w:space="0" w:color="auto"/>
            <w:bottom w:val="none" w:sz="0" w:space="0" w:color="auto"/>
            <w:right w:val="none" w:sz="0" w:space="0" w:color="auto"/>
          </w:divBdr>
        </w:div>
        <w:div w:id="2032494102">
          <w:marLeft w:val="640"/>
          <w:marRight w:val="0"/>
          <w:marTop w:val="0"/>
          <w:marBottom w:val="0"/>
          <w:divBdr>
            <w:top w:val="none" w:sz="0" w:space="0" w:color="auto"/>
            <w:left w:val="none" w:sz="0" w:space="0" w:color="auto"/>
            <w:bottom w:val="none" w:sz="0" w:space="0" w:color="auto"/>
            <w:right w:val="none" w:sz="0" w:space="0" w:color="auto"/>
          </w:divBdr>
        </w:div>
        <w:div w:id="2060014096">
          <w:marLeft w:val="640"/>
          <w:marRight w:val="0"/>
          <w:marTop w:val="0"/>
          <w:marBottom w:val="0"/>
          <w:divBdr>
            <w:top w:val="none" w:sz="0" w:space="0" w:color="auto"/>
            <w:left w:val="none" w:sz="0" w:space="0" w:color="auto"/>
            <w:bottom w:val="none" w:sz="0" w:space="0" w:color="auto"/>
            <w:right w:val="none" w:sz="0" w:space="0" w:color="auto"/>
          </w:divBdr>
        </w:div>
      </w:divsChild>
    </w:div>
    <w:div w:id="718431314">
      <w:marLeft w:val="640"/>
      <w:marRight w:val="0"/>
      <w:marTop w:val="0"/>
      <w:marBottom w:val="0"/>
      <w:divBdr>
        <w:top w:val="none" w:sz="0" w:space="0" w:color="auto"/>
        <w:left w:val="none" w:sz="0" w:space="0" w:color="auto"/>
        <w:bottom w:val="none" w:sz="0" w:space="0" w:color="auto"/>
        <w:right w:val="none" w:sz="0" w:space="0" w:color="auto"/>
      </w:divBdr>
    </w:div>
    <w:div w:id="719939915">
      <w:marLeft w:val="640"/>
      <w:marRight w:val="0"/>
      <w:marTop w:val="0"/>
      <w:marBottom w:val="0"/>
      <w:divBdr>
        <w:top w:val="none" w:sz="0" w:space="0" w:color="auto"/>
        <w:left w:val="none" w:sz="0" w:space="0" w:color="auto"/>
        <w:bottom w:val="none" w:sz="0" w:space="0" w:color="auto"/>
        <w:right w:val="none" w:sz="0" w:space="0" w:color="auto"/>
      </w:divBdr>
    </w:div>
    <w:div w:id="719941530">
      <w:marLeft w:val="640"/>
      <w:marRight w:val="0"/>
      <w:marTop w:val="0"/>
      <w:marBottom w:val="0"/>
      <w:divBdr>
        <w:top w:val="none" w:sz="0" w:space="0" w:color="auto"/>
        <w:left w:val="none" w:sz="0" w:space="0" w:color="auto"/>
        <w:bottom w:val="none" w:sz="0" w:space="0" w:color="auto"/>
        <w:right w:val="none" w:sz="0" w:space="0" w:color="auto"/>
      </w:divBdr>
    </w:div>
    <w:div w:id="719979449">
      <w:marLeft w:val="640"/>
      <w:marRight w:val="0"/>
      <w:marTop w:val="0"/>
      <w:marBottom w:val="0"/>
      <w:divBdr>
        <w:top w:val="none" w:sz="0" w:space="0" w:color="auto"/>
        <w:left w:val="none" w:sz="0" w:space="0" w:color="auto"/>
        <w:bottom w:val="none" w:sz="0" w:space="0" w:color="auto"/>
        <w:right w:val="none" w:sz="0" w:space="0" w:color="auto"/>
      </w:divBdr>
    </w:div>
    <w:div w:id="720597808">
      <w:marLeft w:val="640"/>
      <w:marRight w:val="0"/>
      <w:marTop w:val="0"/>
      <w:marBottom w:val="0"/>
      <w:divBdr>
        <w:top w:val="none" w:sz="0" w:space="0" w:color="auto"/>
        <w:left w:val="none" w:sz="0" w:space="0" w:color="auto"/>
        <w:bottom w:val="none" w:sz="0" w:space="0" w:color="auto"/>
        <w:right w:val="none" w:sz="0" w:space="0" w:color="auto"/>
      </w:divBdr>
    </w:div>
    <w:div w:id="721439565">
      <w:bodyDiv w:val="1"/>
      <w:marLeft w:val="0"/>
      <w:marRight w:val="0"/>
      <w:marTop w:val="0"/>
      <w:marBottom w:val="0"/>
      <w:divBdr>
        <w:top w:val="none" w:sz="0" w:space="0" w:color="auto"/>
        <w:left w:val="none" w:sz="0" w:space="0" w:color="auto"/>
        <w:bottom w:val="none" w:sz="0" w:space="0" w:color="auto"/>
        <w:right w:val="none" w:sz="0" w:space="0" w:color="auto"/>
      </w:divBdr>
    </w:div>
    <w:div w:id="721441066">
      <w:marLeft w:val="640"/>
      <w:marRight w:val="0"/>
      <w:marTop w:val="0"/>
      <w:marBottom w:val="0"/>
      <w:divBdr>
        <w:top w:val="none" w:sz="0" w:space="0" w:color="auto"/>
        <w:left w:val="none" w:sz="0" w:space="0" w:color="auto"/>
        <w:bottom w:val="none" w:sz="0" w:space="0" w:color="auto"/>
        <w:right w:val="none" w:sz="0" w:space="0" w:color="auto"/>
      </w:divBdr>
    </w:div>
    <w:div w:id="722022142">
      <w:marLeft w:val="640"/>
      <w:marRight w:val="0"/>
      <w:marTop w:val="0"/>
      <w:marBottom w:val="0"/>
      <w:divBdr>
        <w:top w:val="none" w:sz="0" w:space="0" w:color="auto"/>
        <w:left w:val="none" w:sz="0" w:space="0" w:color="auto"/>
        <w:bottom w:val="none" w:sz="0" w:space="0" w:color="auto"/>
        <w:right w:val="none" w:sz="0" w:space="0" w:color="auto"/>
      </w:divBdr>
    </w:div>
    <w:div w:id="723601377">
      <w:marLeft w:val="640"/>
      <w:marRight w:val="0"/>
      <w:marTop w:val="0"/>
      <w:marBottom w:val="0"/>
      <w:divBdr>
        <w:top w:val="none" w:sz="0" w:space="0" w:color="auto"/>
        <w:left w:val="none" w:sz="0" w:space="0" w:color="auto"/>
        <w:bottom w:val="none" w:sz="0" w:space="0" w:color="auto"/>
        <w:right w:val="none" w:sz="0" w:space="0" w:color="auto"/>
      </w:divBdr>
    </w:div>
    <w:div w:id="724177950">
      <w:marLeft w:val="640"/>
      <w:marRight w:val="0"/>
      <w:marTop w:val="0"/>
      <w:marBottom w:val="0"/>
      <w:divBdr>
        <w:top w:val="none" w:sz="0" w:space="0" w:color="auto"/>
        <w:left w:val="none" w:sz="0" w:space="0" w:color="auto"/>
        <w:bottom w:val="none" w:sz="0" w:space="0" w:color="auto"/>
        <w:right w:val="none" w:sz="0" w:space="0" w:color="auto"/>
      </w:divBdr>
    </w:div>
    <w:div w:id="724449301">
      <w:marLeft w:val="640"/>
      <w:marRight w:val="0"/>
      <w:marTop w:val="0"/>
      <w:marBottom w:val="0"/>
      <w:divBdr>
        <w:top w:val="none" w:sz="0" w:space="0" w:color="auto"/>
        <w:left w:val="none" w:sz="0" w:space="0" w:color="auto"/>
        <w:bottom w:val="none" w:sz="0" w:space="0" w:color="auto"/>
        <w:right w:val="none" w:sz="0" w:space="0" w:color="auto"/>
      </w:divBdr>
    </w:div>
    <w:div w:id="725494158">
      <w:marLeft w:val="640"/>
      <w:marRight w:val="0"/>
      <w:marTop w:val="0"/>
      <w:marBottom w:val="0"/>
      <w:divBdr>
        <w:top w:val="none" w:sz="0" w:space="0" w:color="auto"/>
        <w:left w:val="none" w:sz="0" w:space="0" w:color="auto"/>
        <w:bottom w:val="none" w:sz="0" w:space="0" w:color="auto"/>
        <w:right w:val="none" w:sz="0" w:space="0" w:color="auto"/>
      </w:divBdr>
    </w:div>
    <w:div w:id="725951422">
      <w:marLeft w:val="640"/>
      <w:marRight w:val="0"/>
      <w:marTop w:val="0"/>
      <w:marBottom w:val="0"/>
      <w:divBdr>
        <w:top w:val="none" w:sz="0" w:space="0" w:color="auto"/>
        <w:left w:val="none" w:sz="0" w:space="0" w:color="auto"/>
        <w:bottom w:val="none" w:sz="0" w:space="0" w:color="auto"/>
        <w:right w:val="none" w:sz="0" w:space="0" w:color="auto"/>
      </w:divBdr>
    </w:div>
    <w:div w:id="726147812">
      <w:marLeft w:val="640"/>
      <w:marRight w:val="0"/>
      <w:marTop w:val="0"/>
      <w:marBottom w:val="0"/>
      <w:divBdr>
        <w:top w:val="none" w:sz="0" w:space="0" w:color="auto"/>
        <w:left w:val="none" w:sz="0" w:space="0" w:color="auto"/>
        <w:bottom w:val="none" w:sz="0" w:space="0" w:color="auto"/>
        <w:right w:val="none" w:sz="0" w:space="0" w:color="auto"/>
      </w:divBdr>
    </w:div>
    <w:div w:id="726150224">
      <w:marLeft w:val="640"/>
      <w:marRight w:val="0"/>
      <w:marTop w:val="0"/>
      <w:marBottom w:val="0"/>
      <w:divBdr>
        <w:top w:val="none" w:sz="0" w:space="0" w:color="auto"/>
        <w:left w:val="none" w:sz="0" w:space="0" w:color="auto"/>
        <w:bottom w:val="none" w:sz="0" w:space="0" w:color="auto"/>
        <w:right w:val="none" w:sz="0" w:space="0" w:color="auto"/>
      </w:divBdr>
    </w:div>
    <w:div w:id="728184995">
      <w:bodyDiv w:val="1"/>
      <w:marLeft w:val="0"/>
      <w:marRight w:val="0"/>
      <w:marTop w:val="0"/>
      <w:marBottom w:val="0"/>
      <w:divBdr>
        <w:top w:val="none" w:sz="0" w:space="0" w:color="auto"/>
        <w:left w:val="none" w:sz="0" w:space="0" w:color="auto"/>
        <w:bottom w:val="none" w:sz="0" w:space="0" w:color="auto"/>
        <w:right w:val="none" w:sz="0" w:space="0" w:color="auto"/>
      </w:divBdr>
    </w:div>
    <w:div w:id="728695233">
      <w:bodyDiv w:val="1"/>
      <w:marLeft w:val="0"/>
      <w:marRight w:val="0"/>
      <w:marTop w:val="0"/>
      <w:marBottom w:val="0"/>
      <w:divBdr>
        <w:top w:val="none" w:sz="0" w:space="0" w:color="auto"/>
        <w:left w:val="none" w:sz="0" w:space="0" w:color="auto"/>
        <w:bottom w:val="none" w:sz="0" w:space="0" w:color="auto"/>
        <w:right w:val="none" w:sz="0" w:space="0" w:color="auto"/>
      </w:divBdr>
    </w:div>
    <w:div w:id="728847299">
      <w:marLeft w:val="640"/>
      <w:marRight w:val="0"/>
      <w:marTop w:val="0"/>
      <w:marBottom w:val="0"/>
      <w:divBdr>
        <w:top w:val="none" w:sz="0" w:space="0" w:color="auto"/>
        <w:left w:val="none" w:sz="0" w:space="0" w:color="auto"/>
        <w:bottom w:val="none" w:sz="0" w:space="0" w:color="auto"/>
        <w:right w:val="none" w:sz="0" w:space="0" w:color="auto"/>
      </w:divBdr>
    </w:div>
    <w:div w:id="729689806">
      <w:marLeft w:val="640"/>
      <w:marRight w:val="0"/>
      <w:marTop w:val="0"/>
      <w:marBottom w:val="0"/>
      <w:divBdr>
        <w:top w:val="none" w:sz="0" w:space="0" w:color="auto"/>
        <w:left w:val="none" w:sz="0" w:space="0" w:color="auto"/>
        <w:bottom w:val="none" w:sz="0" w:space="0" w:color="auto"/>
        <w:right w:val="none" w:sz="0" w:space="0" w:color="auto"/>
      </w:divBdr>
    </w:div>
    <w:div w:id="730925493">
      <w:marLeft w:val="640"/>
      <w:marRight w:val="0"/>
      <w:marTop w:val="0"/>
      <w:marBottom w:val="0"/>
      <w:divBdr>
        <w:top w:val="none" w:sz="0" w:space="0" w:color="auto"/>
        <w:left w:val="none" w:sz="0" w:space="0" w:color="auto"/>
        <w:bottom w:val="none" w:sz="0" w:space="0" w:color="auto"/>
        <w:right w:val="none" w:sz="0" w:space="0" w:color="auto"/>
      </w:divBdr>
    </w:div>
    <w:div w:id="732003268">
      <w:marLeft w:val="640"/>
      <w:marRight w:val="0"/>
      <w:marTop w:val="0"/>
      <w:marBottom w:val="0"/>
      <w:divBdr>
        <w:top w:val="none" w:sz="0" w:space="0" w:color="auto"/>
        <w:left w:val="none" w:sz="0" w:space="0" w:color="auto"/>
        <w:bottom w:val="none" w:sz="0" w:space="0" w:color="auto"/>
        <w:right w:val="none" w:sz="0" w:space="0" w:color="auto"/>
      </w:divBdr>
    </w:div>
    <w:div w:id="732774585">
      <w:marLeft w:val="640"/>
      <w:marRight w:val="0"/>
      <w:marTop w:val="0"/>
      <w:marBottom w:val="0"/>
      <w:divBdr>
        <w:top w:val="none" w:sz="0" w:space="0" w:color="auto"/>
        <w:left w:val="none" w:sz="0" w:space="0" w:color="auto"/>
        <w:bottom w:val="none" w:sz="0" w:space="0" w:color="auto"/>
        <w:right w:val="none" w:sz="0" w:space="0" w:color="auto"/>
      </w:divBdr>
    </w:div>
    <w:div w:id="733045982">
      <w:bodyDiv w:val="1"/>
      <w:marLeft w:val="0"/>
      <w:marRight w:val="0"/>
      <w:marTop w:val="0"/>
      <w:marBottom w:val="0"/>
      <w:divBdr>
        <w:top w:val="none" w:sz="0" w:space="0" w:color="auto"/>
        <w:left w:val="none" w:sz="0" w:space="0" w:color="auto"/>
        <w:bottom w:val="none" w:sz="0" w:space="0" w:color="auto"/>
        <w:right w:val="none" w:sz="0" w:space="0" w:color="auto"/>
      </w:divBdr>
    </w:div>
    <w:div w:id="734089653">
      <w:marLeft w:val="640"/>
      <w:marRight w:val="0"/>
      <w:marTop w:val="0"/>
      <w:marBottom w:val="0"/>
      <w:divBdr>
        <w:top w:val="none" w:sz="0" w:space="0" w:color="auto"/>
        <w:left w:val="none" w:sz="0" w:space="0" w:color="auto"/>
        <w:bottom w:val="none" w:sz="0" w:space="0" w:color="auto"/>
        <w:right w:val="none" w:sz="0" w:space="0" w:color="auto"/>
      </w:divBdr>
    </w:div>
    <w:div w:id="734624576">
      <w:marLeft w:val="640"/>
      <w:marRight w:val="0"/>
      <w:marTop w:val="0"/>
      <w:marBottom w:val="0"/>
      <w:divBdr>
        <w:top w:val="none" w:sz="0" w:space="0" w:color="auto"/>
        <w:left w:val="none" w:sz="0" w:space="0" w:color="auto"/>
        <w:bottom w:val="none" w:sz="0" w:space="0" w:color="auto"/>
        <w:right w:val="none" w:sz="0" w:space="0" w:color="auto"/>
      </w:divBdr>
    </w:div>
    <w:div w:id="735514342">
      <w:marLeft w:val="640"/>
      <w:marRight w:val="0"/>
      <w:marTop w:val="0"/>
      <w:marBottom w:val="0"/>
      <w:divBdr>
        <w:top w:val="none" w:sz="0" w:space="0" w:color="auto"/>
        <w:left w:val="none" w:sz="0" w:space="0" w:color="auto"/>
        <w:bottom w:val="none" w:sz="0" w:space="0" w:color="auto"/>
        <w:right w:val="none" w:sz="0" w:space="0" w:color="auto"/>
      </w:divBdr>
    </w:div>
    <w:div w:id="736979442">
      <w:bodyDiv w:val="1"/>
      <w:marLeft w:val="0"/>
      <w:marRight w:val="0"/>
      <w:marTop w:val="0"/>
      <w:marBottom w:val="0"/>
      <w:divBdr>
        <w:top w:val="none" w:sz="0" w:space="0" w:color="auto"/>
        <w:left w:val="none" w:sz="0" w:space="0" w:color="auto"/>
        <w:bottom w:val="none" w:sz="0" w:space="0" w:color="auto"/>
        <w:right w:val="none" w:sz="0" w:space="0" w:color="auto"/>
      </w:divBdr>
    </w:div>
    <w:div w:id="737943292">
      <w:bodyDiv w:val="1"/>
      <w:marLeft w:val="0"/>
      <w:marRight w:val="0"/>
      <w:marTop w:val="0"/>
      <w:marBottom w:val="0"/>
      <w:divBdr>
        <w:top w:val="none" w:sz="0" w:space="0" w:color="auto"/>
        <w:left w:val="none" w:sz="0" w:space="0" w:color="auto"/>
        <w:bottom w:val="none" w:sz="0" w:space="0" w:color="auto"/>
        <w:right w:val="none" w:sz="0" w:space="0" w:color="auto"/>
      </w:divBdr>
      <w:divsChild>
        <w:div w:id="179707044">
          <w:marLeft w:val="640"/>
          <w:marRight w:val="0"/>
          <w:marTop w:val="0"/>
          <w:marBottom w:val="0"/>
          <w:divBdr>
            <w:top w:val="none" w:sz="0" w:space="0" w:color="auto"/>
            <w:left w:val="none" w:sz="0" w:space="0" w:color="auto"/>
            <w:bottom w:val="none" w:sz="0" w:space="0" w:color="auto"/>
            <w:right w:val="none" w:sz="0" w:space="0" w:color="auto"/>
          </w:divBdr>
        </w:div>
        <w:div w:id="303582386">
          <w:marLeft w:val="640"/>
          <w:marRight w:val="0"/>
          <w:marTop w:val="0"/>
          <w:marBottom w:val="0"/>
          <w:divBdr>
            <w:top w:val="none" w:sz="0" w:space="0" w:color="auto"/>
            <w:left w:val="none" w:sz="0" w:space="0" w:color="auto"/>
            <w:bottom w:val="none" w:sz="0" w:space="0" w:color="auto"/>
            <w:right w:val="none" w:sz="0" w:space="0" w:color="auto"/>
          </w:divBdr>
        </w:div>
        <w:div w:id="311107973">
          <w:marLeft w:val="640"/>
          <w:marRight w:val="0"/>
          <w:marTop w:val="0"/>
          <w:marBottom w:val="0"/>
          <w:divBdr>
            <w:top w:val="none" w:sz="0" w:space="0" w:color="auto"/>
            <w:left w:val="none" w:sz="0" w:space="0" w:color="auto"/>
            <w:bottom w:val="none" w:sz="0" w:space="0" w:color="auto"/>
            <w:right w:val="none" w:sz="0" w:space="0" w:color="auto"/>
          </w:divBdr>
        </w:div>
        <w:div w:id="322660607">
          <w:marLeft w:val="640"/>
          <w:marRight w:val="0"/>
          <w:marTop w:val="0"/>
          <w:marBottom w:val="0"/>
          <w:divBdr>
            <w:top w:val="none" w:sz="0" w:space="0" w:color="auto"/>
            <w:left w:val="none" w:sz="0" w:space="0" w:color="auto"/>
            <w:bottom w:val="none" w:sz="0" w:space="0" w:color="auto"/>
            <w:right w:val="none" w:sz="0" w:space="0" w:color="auto"/>
          </w:divBdr>
        </w:div>
        <w:div w:id="327170091">
          <w:marLeft w:val="640"/>
          <w:marRight w:val="0"/>
          <w:marTop w:val="0"/>
          <w:marBottom w:val="0"/>
          <w:divBdr>
            <w:top w:val="none" w:sz="0" w:space="0" w:color="auto"/>
            <w:left w:val="none" w:sz="0" w:space="0" w:color="auto"/>
            <w:bottom w:val="none" w:sz="0" w:space="0" w:color="auto"/>
            <w:right w:val="none" w:sz="0" w:space="0" w:color="auto"/>
          </w:divBdr>
        </w:div>
        <w:div w:id="347760473">
          <w:marLeft w:val="640"/>
          <w:marRight w:val="0"/>
          <w:marTop w:val="0"/>
          <w:marBottom w:val="0"/>
          <w:divBdr>
            <w:top w:val="none" w:sz="0" w:space="0" w:color="auto"/>
            <w:left w:val="none" w:sz="0" w:space="0" w:color="auto"/>
            <w:bottom w:val="none" w:sz="0" w:space="0" w:color="auto"/>
            <w:right w:val="none" w:sz="0" w:space="0" w:color="auto"/>
          </w:divBdr>
        </w:div>
        <w:div w:id="391737408">
          <w:marLeft w:val="640"/>
          <w:marRight w:val="0"/>
          <w:marTop w:val="0"/>
          <w:marBottom w:val="0"/>
          <w:divBdr>
            <w:top w:val="none" w:sz="0" w:space="0" w:color="auto"/>
            <w:left w:val="none" w:sz="0" w:space="0" w:color="auto"/>
            <w:bottom w:val="none" w:sz="0" w:space="0" w:color="auto"/>
            <w:right w:val="none" w:sz="0" w:space="0" w:color="auto"/>
          </w:divBdr>
        </w:div>
        <w:div w:id="416220128">
          <w:marLeft w:val="640"/>
          <w:marRight w:val="0"/>
          <w:marTop w:val="0"/>
          <w:marBottom w:val="0"/>
          <w:divBdr>
            <w:top w:val="none" w:sz="0" w:space="0" w:color="auto"/>
            <w:left w:val="none" w:sz="0" w:space="0" w:color="auto"/>
            <w:bottom w:val="none" w:sz="0" w:space="0" w:color="auto"/>
            <w:right w:val="none" w:sz="0" w:space="0" w:color="auto"/>
          </w:divBdr>
        </w:div>
        <w:div w:id="554394325">
          <w:marLeft w:val="640"/>
          <w:marRight w:val="0"/>
          <w:marTop w:val="0"/>
          <w:marBottom w:val="0"/>
          <w:divBdr>
            <w:top w:val="none" w:sz="0" w:space="0" w:color="auto"/>
            <w:left w:val="none" w:sz="0" w:space="0" w:color="auto"/>
            <w:bottom w:val="none" w:sz="0" w:space="0" w:color="auto"/>
            <w:right w:val="none" w:sz="0" w:space="0" w:color="auto"/>
          </w:divBdr>
        </w:div>
        <w:div w:id="588467379">
          <w:marLeft w:val="640"/>
          <w:marRight w:val="0"/>
          <w:marTop w:val="0"/>
          <w:marBottom w:val="0"/>
          <w:divBdr>
            <w:top w:val="none" w:sz="0" w:space="0" w:color="auto"/>
            <w:left w:val="none" w:sz="0" w:space="0" w:color="auto"/>
            <w:bottom w:val="none" w:sz="0" w:space="0" w:color="auto"/>
            <w:right w:val="none" w:sz="0" w:space="0" w:color="auto"/>
          </w:divBdr>
        </w:div>
        <w:div w:id="592979242">
          <w:marLeft w:val="640"/>
          <w:marRight w:val="0"/>
          <w:marTop w:val="0"/>
          <w:marBottom w:val="0"/>
          <w:divBdr>
            <w:top w:val="none" w:sz="0" w:space="0" w:color="auto"/>
            <w:left w:val="none" w:sz="0" w:space="0" w:color="auto"/>
            <w:bottom w:val="none" w:sz="0" w:space="0" w:color="auto"/>
            <w:right w:val="none" w:sz="0" w:space="0" w:color="auto"/>
          </w:divBdr>
        </w:div>
        <w:div w:id="620771689">
          <w:marLeft w:val="640"/>
          <w:marRight w:val="0"/>
          <w:marTop w:val="0"/>
          <w:marBottom w:val="0"/>
          <w:divBdr>
            <w:top w:val="none" w:sz="0" w:space="0" w:color="auto"/>
            <w:left w:val="none" w:sz="0" w:space="0" w:color="auto"/>
            <w:bottom w:val="none" w:sz="0" w:space="0" w:color="auto"/>
            <w:right w:val="none" w:sz="0" w:space="0" w:color="auto"/>
          </w:divBdr>
        </w:div>
        <w:div w:id="639071971">
          <w:marLeft w:val="640"/>
          <w:marRight w:val="0"/>
          <w:marTop w:val="0"/>
          <w:marBottom w:val="0"/>
          <w:divBdr>
            <w:top w:val="none" w:sz="0" w:space="0" w:color="auto"/>
            <w:left w:val="none" w:sz="0" w:space="0" w:color="auto"/>
            <w:bottom w:val="none" w:sz="0" w:space="0" w:color="auto"/>
            <w:right w:val="none" w:sz="0" w:space="0" w:color="auto"/>
          </w:divBdr>
        </w:div>
        <w:div w:id="661547323">
          <w:marLeft w:val="640"/>
          <w:marRight w:val="0"/>
          <w:marTop w:val="0"/>
          <w:marBottom w:val="0"/>
          <w:divBdr>
            <w:top w:val="none" w:sz="0" w:space="0" w:color="auto"/>
            <w:left w:val="none" w:sz="0" w:space="0" w:color="auto"/>
            <w:bottom w:val="none" w:sz="0" w:space="0" w:color="auto"/>
            <w:right w:val="none" w:sz="0" w:space="0" w:color="auto"/>
          </w:divBdr>
        </w:div>
        <w:div w:id="733621207">
          <w:marLeft w:val="640"/>
          <w:marRight w:val="0"/>
          <w:marTop w:val="0"/>
          <w:marBottom w:val="0"/>
          <w:divBdr>
            <w:top w:val="none" w:sz="0" w:space="0" w:color="auto"/>
            <w:left w:val="none" w:sz="0" w:space="0" w:color="auto"/>
            <w:bottom w:val="none" w:sz="0" w:space="0" w:color="auto"/>
            <w:right w:val="none" w:sz="0" w:space="0" w:color="auto"/>
          </w:divBdr>
        </w:div>
        <w:div w:id="831330595">
          <w:marLeft w:val="640"/>
          <w:marRight w:val="0"/>
          <w:marTop w:val="0"/>
          <w:marBottom w:val="0"/>
          <w:divBdr>
            <w:top w:val="none" w:sz="0" w:space="0" w:color="auto"/>
            <w:left w:val="none" w:sz="0" w:space="0" w:color="auto"/>
            <w:bottom w:val="none" w:sz="0" w:space="0" w:color="auto"/>
            <w:right w:val="none" w:sz="0" w:space="0" w:color="auto"/>
          </w:divBdr>
        </w:div>
        <w:div w:id="852761246">
          <w:marLeft w:val="640"/>
          <w:marRight w:val="0"/>
          <w:marTop w:val="0"/>
          <w:marBottom w:val="0"/>
          <w:divBdr>
            <w:top w:val="none" w:sz="0" w:space="0" w:color="auto"/>
            <w:left w:val="none" w:sz="0" w:space="0" w:color="auto"/>
            <w:bottom w:val="none" w:sz="0" w:space="0" w:color="auto"/>
            <w:right w:val="none" w:sz="0" w:space="0" w:color="auto"/>
          </w:divBdr>
        </w:div>
        <w:div w:id="976910001">
          <w:marLeft w:val="640"/>
          <w:marRight w:val="0"/>
          <w:marTop w:val="0"/>
          <w:marBottom w:val="0"/>
          <w:divBdr>
            <w:top w:val="none" w:sz="0" w:space="0" w:color="auto"/>
            <w:left w:val="none" w:sz="0" w:space="0" w:color="auto"/>
            <w:bottom w:val="none" w:sz="0" w:space="0" w:color="auto"/>
            <w:right w:val="none" w:sz="0" w:space="0" w:color="auto"/>
          </w:divBdr>
        </w:div>
        <w:div w:id="1016463704">
          <w:marLeft w:val="640"/>
          <w:marRight w:val="0"/>
          <w:marTop w:val="0"/>
          <w:marBottom w:val="0"/>
          <w:divBdr>
            <w:top w:val="none" w:sz="0" w:space="0" w:color="auto"/>
            <w:left w:val="none" w:sz="0" w:space="0" w:color="auto"/>
            <w:bottom w:val="none" w:sz="0" w:space="0" w:color="auto"/>
            <w:right w:val="none" w:sz="0" w:space="0" w:color="auto"/>
          </w:divBdr>
        </w:div>
        <w:div w:id="1042294047">
          <w:marLeft w:val="640"/>
          <w:marRight w:val="0"/>
          <w:marTop w:val="0"/>
          <w:marBottom w:val="0"/>
          <w:divBdr>
            <w:top w:val="none" w:sz="0" w:space="0" w:color="auto"/>
            <w:left w:val="none" w:sz="0" w:space="0" w:color="auto"/>
            <w:bottom w:val="none" w:sz="0" w:space="0" w:color="auto"/>
            <w:right w:val="none" w:sz="0" w:space="0" w:color="auto"/>
          </w:divBdr>
        </w:div>
        <w:div w:id="1044527353">
          <w:marLeft w:val="640"/>
          <w:marRight w:val="0"/>
          <w:marTop w:val="0"/>
          <w:marBottom w:val="0"/>
          <w:divBdr>
            <w:top w:val="none" w:sz="0" w:space="0" w:color="auto"/>
            <w:left w:val="none" w:sz="0" w:space="0" w:color="auto"/>
            <w:bottom w:val="none" w:sz="0" w:space="0" w:color="auto"/>
            <w:right w:val="none" w:sz="0" w:space="0" w:color="auto"/>
          </w:divBdr>
        </w:div>
        <w:div w:id="1053772520">
          <w:marLeft w:val="640"/>
          <w:marRight w:val="0"/>
          <w:marTop w:val="0"/>
          <w:marBottom w:val="0"/>
          <w:divBdr>
            <w:top w:val="none" w:sz="0" w:space="0" w:color="auto"/>
            <w:left w:val="none" w:sz="0" w:space="0" w:color="auto"/>
            <w:bottom w:val="none" w:sz="0" w:space="0" w:color="auto"/>
            <w:right w:val="none" w:sz="0" w:space="0" w:color="auto"/>
          </w:divBdr>
        </w:div>
        <w:div w:id="1283071083">
          <w:marLeft w:val="640"/>
          <w:marRight w:val="0"/>
          <w:marTop w:val="0"/>
          <w:marBottom w:val="0"/>
          <w:divBdr>
            <w:top w:val="none" w:sz="0" w:space="0" w:color="auto"/>
            <w:left w:val="none" w:sz="0" w:space="0" w:color="auto"/>
            <w:bottom w:val="none" w:sz="0" w:space="0" w:color="auto"/>
            <w:right w:val="none" w:sz="0" w:space="0" w:color="auto"/>
          </w:divBdr>
        </w:div>
        <w:div w:id="1335497077">
          <w:marLeft w:val="640"/>
          <w:marRight w:val="0"/>
          <w:marTop w:val="0"/>
          <w:marBottom w:val="0"/>
          <w:divBdr>
            <w:top w:val="none" w:sz="0" w:space="0" w:color="auto"/>
            <w:left w:val="none" w:sz="0" w:space="0" w:color="auto"/>
            <w:bottom w:val="none" w:sz="0" w:space="0" w:color="auto"/>
            <w:right w:val="none" w:sz="0" w:space="0" w:color="auto"/>
          </w:divBdr>
        </w:div>
        <w:div w:id="1350909860">
          <w:marLeft w:val="640"/>
          <w:marRight w:val="0"/>
          <w:marTop w:val="0"/>
          <w:marBottom w:val="0"/>
          <w:divBdr>
            <w:top w:val="none" w:sz="0" w:space="0" w:color="auto"/>
            <w:left w:val="none" w:sz="0" w:space="0" w:color="auto"/>
            <w:bottom w:val="none" w:sz="0" w:space="0" w:color="auto"/>
            <w:right w:val="none" w:sz="0" w:space="0" w:color="auto"/>
          </w:divBdr>
        </w:div>
        <w:div w:id="1427075708">
          <w:marLeft w:val="640"/>
          <w:marRight w:val="0"/>
          <w:marTop w:val="0"/>
          <w:marBottom w:val="0"/>
          <w:divBdr>
            <w:top w:val="none" w:sz="0" w:space="0" w:color="auto"/>
            <w:left w:val="none" w:sz="0" w:space="0" w:color="auto"/>
            <w:bottom w:val="none" w:sz="0" w:space="0" w:color="auto"/>
            <w:right w:val="none" w:sz="0" w:space="0" w:color="auto"/>
          </w:divBdr>
        </w:div>
        <w:div w:id="1486705592">
          <w:marLeft w:val="640"/>
          <w:marRight w:val="0"/>
          <w:marTop w:val="0"/>
          <w:marBottom w:val="0"/>
          <w:divBdr>
            <w:top w:val="none" w:sz="0" w:space="0" w:color="auto"/>
            <w:left w:val="none" w:sz="0" w:space="0" w:color="auto"/>
            <w:bottom w:val="none" w:sz="0" w:space="0" w:color="auto"/>
            <w:right w:val="none" w:sz="0" w:space="0" w:color="auto"/>
          </w:divBdr>
        </w:div>
        <w:div w:id="1497264506">
          <w:marLeft w:val="640"/>
          <w:marRight w:val="0"/>
          <w:marTop w:val="0"/>
          <w:marBottom w:val="0"/>
          <w:divBdr>
            <w:top w:val="none" w:sz="0" w:space="0" w:color="auto"/>
            <w:left w:val="none" w:sz="0" w:space="0" w:color="auto"/>
            <w:bottom w:val="none" w:sz="0" w:space="0" w:color="auto"/>
            <w:right w:val="none" w:sz="0" w:space="0" w:color="auto"/>
          </w:divBdr>
        </w:div>
        <w:div w:id="1602953655">
          <w:marLeft w:val="640"/>
          <w:marRight w:val="0"/>
          <w:marTop w:val="0"/>
          <w:marBottom w:val="0"/>
          <w:divBdr>
            <w:top w:val="none" w:sz="0" w:space="0" w:color="auto"/>
            <w:left w:val="none" w:sz="0" w:space="0" w:color="auto"/>
            <w:bottom w:val="none" w:sz="0" w:space="0" w:color="auto"/>
            <w:right w:val="none" w:sz="0" w:space="0" w:color="auto"/>
          </w:divBdr>
        </w:div>
        <w:div w:id="1651590390">
          <w:marLeft w:val="640"/>
          <w:marRight w:val="0"/>
          <w:marTop w:val="0"/>
          <w:marBottom w:val="0"/>
          <w:divBdr>
            <w:top w:val="none" w:sz="0" w:space="0" w:color="auto"/>
            <w:left w:val="none" w:sz="0" w:space="0" w:color="auto"/>
            <w:bottom w:val="none" w:sz="0" w:space="0" w:color="auto"/>
            <w:right w:val="none" w:sz="0" w:space="0" w:color="auto"/>
          </w:divBdr>
        </w:div>
        <w:div w:id="1739593704">
          <w:marLeft w:val="640"/>
          <w:marRight w:val="0"/>
          <w:marTop w:val="0"/>
          <w:marBottom w:val="0"/>
          <w:divBdr>
            <w:top w:val="none" w:sz="0" w:space="0" w:color="auto"/>
            <w:left w:val="none" w:sz="0" w:space="0" w:color="auto"/>
            <w:bottom w:val="none" w:sz="0" w:space="0" w:color="auto"/>
            <w:right w:val="none" w:sz="0" w:space="0" w:color="auto"/>
          </w:divBdr>
        </w:div>
        <w:div w:id="1822653733">
          <w:marLeft w:val="640"/>
          <w:marRight w:val="0"/>
          <w:marTop w:val="0"/>
          <w:marBottom w:val="0"/>
          <w:divBdr>
            <w:top w:val="none" w:sz="0" w:space="0" w:color="auto"/>
            <w:left w:val="none" w:sz="0" w:space="0" w:color="auto"/>
            <w:bottom w:val="none" w:sz="0" w:space="0" w:color="auto"/>
            <w:right w:val="none" w:sz="0" w:space="0" w:color="auto"/>
          </w:divBdr>
        </w:div>
        <w:div w:id="1871449373">
          <w:marLeft w:val="640"/>
          <w:marRight w:val="0"/>
          <w:marTop w:val="0"/>
          <w:marBottom w:val="0"/>
          <w:divBdr>
            <w:top w:val="none" w:sz="0" w:space="0" w:color="auto"/>
            <w:left w:val="none" w:sz="0" w:space="0" w:color="auto"/>
            <w:bottom w:val="none" w:sz="0" w:space="0" w:color="auto"/>
            <w:right w:val="none" w:sz="0" w:space="0" w:color="auto"/>
          </w:divBdr>
        </w:div>
        <w:div w:id="2007320483">
          <w:marLeft w:val="640"/>
          <w:marRight w:val="0"/>
          <w:marTop w:val="0"/>
          <w:marBottom w:val="0"/>
          <w:divBdr>
            <w:top w:val="none" w:sz="0" w:space="0" w:color="auto"/>
            <w:left w:val="none" w:sz="0" w:space="0" w:color="auto"/>
            <w:bottom w:val="none" w:sz="0" w:space="0" w:color="auto"/>
            <w:right w:val="none" w:sz="0" w:space="0" w:color="auto"/>
          </w:divBdr>
        </w:div>
        <w:div w:id="2013756965">
          <w:marLeft w:val="640"/>
          <w:marRight w:val="0"/>
          <w:marTop w:val="0"/>
          <w:marBottom w:val="0"/>
          <w:divBdr>
            <w:top w:val="none" w:sz="0" w:space="0" w:color="auto"/>
            <w:left w:val="none" w:sz="0" w:space="0" w:color="auto"/>
            <w:bottom w:val="none" w:sz="0" w:space="0" w:color="auto"/>
            <w:right w:val="none" w:sz="0" w:space="0" w:color="auto"/>
          </w:divBdr>
        </w:div>
        <w:div w:id="2054035299">
          <w:marLeft w:val="640"/>
          <w:marRight w:val="0"/>
          <w:marTop w:val="0"/>
          <w:marBottom w:val="0"/>
          <w:divBdr>
            <w:top w:val="none" w:sz="0" w:space="0" w:color="auto"/>
            <w:left w:val="none" w:sz="0" w:space="0" w:color="auto"/>
            <w:bottom w:val="none" w:sz="0" w:space="0" w:color="auto"/>
            <w:right w:val="none" w:sz="0" w:space="0" w:color="auto"/>
          </w:divBdr>
        </w:div>
      </w:divsChild>
    </w:div>
    <w:div w:id="738135180">
      <w:bodyDiv w:val="1"/>
      <w:marLeft w:val="0"/>
      <w:marRight w:val="0"/>
      <w:marTop w:val="0"/>
      <w:marBottom w:val="0"/>
      <w:divBdr>
        <w:top w:val="none" w:sz="0" w:space="0" w:color="auto"/>
        <w:left w:val="none" w:sz="0" w:space="0" w:color="auto"/>
        <w:bottom w:val="none" w:sz="0" w:space="0" w:color="auto"/>
        <w:right w:val="none" w:sz="0" w:space="0" w:color="auto"/>
      </w:divBdr>
      <w:divsChild>
        <w:div w:id="111290385">
          <w:marLeft w:val="640"/>
          <w:marRight w:val="0"/>
          <w:marTop w:val="0"/>
          <w:marBottom w:val="0"/>
          <w:divBdr>
            <w:top w:val="none" w:sz="0" w:space="0" w:color="auto"/>
            <w:left w:val="none" w:sz="0" w:space="0" w:color="auto"/>
            <w:bottom w:val="none" w:sz="0" w:space="0" w:color="auto"/>
            <w:right w:val="none" w:sz="0" w:space="0" w:color="auto"/>
          </w:divBdr>
        </w:div>
        <w:div w:id="160659214">
          <w:marLeft w:val="640"/>
          <w:marRight w:val="0"/>
          <w:marTop w:val="0"/>
          <w:marBottom w:val="0"/>
          <w:divBdr>
            <w:top w:val="none" w:sz="0" w:space="0" w:color="auto"/>
            <w:left w:val="none" w:sz="0" w:space="0" w:color="auto"/>
            <w:bottom w:val="none" w:sz="0" w:space="0" w:color="auto"/>
            <w:right w:val="none" w:sz="0" w:space="0" w:color="auto"/>
          </w:divBdr>
        </w:div>
        <w:div w:id="224604251">
          <w:marLeft w:val="640"/>
          <w:marRight w:val="0"/>
          <w:marTop w:val="0"/>
          <w:marBottom w:val="0"/>
          <w:divBdr>
            <w:top w:val="none" w:sz="0" w:space="0" w:color="auto"/>
            <w:left w:val="none" w:sz="0" w:space="0" w:color="auto"/>
            <w:bottom w:val="none" w:sz="0" w:space="0" w:color="auto"/>
            <w:right w:val="none" w:sz="0" w:space="0" w:color="auto"/>
          </w:divBdr>
        </w:div>
        <w:div w:id="323124381">
          <w:marLeft w:val="640"/>
          <w:marRight w:val="0"/>
          <w:marTop w:val="0"/>
          <w:marBottom w:val="0"/>
          <w:divBdr>
            <w:top w:val="none" w:sz="0" w:space="0" w:color="auto"/>
            <w:left w:val="none" w:sz="0" w:space="0" w:color="auto"/>
            <w:bottom w:val="none" w:sz="0" w:space="0" w:color="auto"/>
            <w:right w:val="none" w:sz="0" w:space="0" w:color="auto"/>
          </w:divBdr>
        </w:div>
        <w:div w:id="377321415">
          <w:marLeft w:val="640"/>
          <w:marRight w:val="0"/>
          <w:marTop w:val="0"/>
          <w:marBottom w:val="0"/>
          <w:divBdr>
            <w:top w:val="none" w:sz="0" w:space="0" w:color="auto"/>
            <w:left w:val="none" w:sz="0" w:space="0" w:color="auto"/>
            <w:bottom w:val="none" w:sz="0" w:space="0" w:color="auto"/>
            <w:right w:val="none" w:sz="0" w:space="0" w:color="auto"/>
          </w:divBdr>
        </w:div>
        <w:div w:id="406925917">
          <w:marLeft w:val="640"/>
          <w:marRight w:val="0"/>
          <w:marTop w:val="0"/>
          <w:marBottom w:val="0"/>
          <w:divBdr>
            <w:top w:val="none" w:sz="0" w:space="0" w:color="auto"/>
            <w:left w:val="none" w:sz="0" w:space="0" w:color="auto"/>
            <w:bottom w:val="none" w:sz="0" w:space="0" w:color="auto"/>
            <w:right w:val="none" w:sz="0" w:space="0" w:color="auto"/>
          </w:divBdr>
        </w:div>
        <w:div w:id="440346907">
          <w:marLeft w:val="640"/>
          <w:marRight w:val="0"/>
          <w:marTop w:val="0"/>
          <w:marBottom w:val="0"/>
          <w:divBdr>
            <w:top w:val="none" w:sz="0" w:space="0" w:color="auto"/>
            <w:left w:val="none" w:sz="0" w:space="0" w:color="auto"/>
            <w:bottom w:val="none" w:sz="0" w:space="0" w:color="auto"/>
            <w:right w:val="none" w:sz="0" w:space="0" w:color="auto"/>
          </w:divBdr>
        </w:div>
        <w:div w:id="515116105">
          <w:marLeft w:val="640"/>
          <w:marRight w:val="0"/>
          <w:marTop w:val="0"/>
          <w:marBottom w:val="0"/>
          <w:divBdr>
            <w:top w:val="none" w:sz="0" w:space="0" w:color="auto"/>
            <w:left w:val="none" w:sz="0" w:space="0" w:color="auto"/>
            <w:bottom w:val="none" w:sz="0" w:space="0" w:color="auto"/>
            <w:right w:val="none" w:sz="0" w:space="0" w:color="auto"/>
          </w:divBdr>
        </w:div>
        <w:div w:id="666130612">
          <w:marLeft w:val="640"/>
          <w:marRight w:val="0"/>
          <w:marTop w:val="0"/>
          <w:marBottom w:val="0"/>
          <w:divBdr>
            <w:top w:val="none" w:sz="0" w:space="0" w:color="auto"/>
            <w:left w:val="none" w:sz="0" w:space="0" w:color="auto"/>
            <w:bottom w:val="none" w:sz="0" w:space="0" w:color="auto"/>
            <w:right w:val="none" w:sz="0" w:space="0" w:color="auto"/>
          </w:divBdr>
        </w:div>
        <w:div w:id="688531379">
          <w:marLeft w:val="640"/>
          <w:marRight w:val="0"/>
          <w:marTop w:val="0"/>
          <w:marBottom w:val="0"/>
          <w:divBdr>
            <w:top w:val="none" w:sz="0" w:space="0" w:color="auto"/>
            <w:left w:val="none" w:sz="0" w:space="0" w:color="auto"/>
            <w:bottom w:val="none" w:sz="0" w:space="0" w:color="auto"/>
            <w:right w:val="none" w:sz="0" w:space="0" w:color="auto"/>
          </w:divBdr>
        </w:div>
        <w:div w:id="703869797">
          <w:marLeft w:val="640"/>
          <w:marRight w:val="0"/>
          <w:marTop w:val="0"/>
          <w:marBottom w:val="0"/>
          <w:divBdr>
            <w:top w:val="none" w:sz="0" w:space="0" w:color="auto"/>
            <w:left w:val="none" w:sz="0" w:space="0" w:color="auto"/>
            <w:bottom w:val="none" w:sz="0" w:space="0" w:color="auto"/>
            <w:right w:val="none" w:sz="0" w:space="0" w:color="auto"/>
          </w:divBdr>
        </w:div>
        <w:div w:id="705644979">
          <w:marLeft w:val="640"/>
          <w:marRight w:val="0"/>
          <w:marTop w:val="0"/>
          <w:marBottom w:val="0"/>
          <w:divBdr>
            <w:top w:val="none" w:sz="0" w:space="0" w:color="auto"/>
            <w:left w:val="none" w:sz="0" w:space="0" w:color="auto"/>
            <w:bottom w:val="none" w:sz="0" w:space="0" w:color="auto"/>
            <w:right w:val="none" w:sz="0" w:space="0" w:color="auto"/>
          </w:divBdr>
        </w:div>
        <w:div w:id="776482852">
          <w:marLeft w:val="640"/>
          <w:marRight w:val="0"/>
          <w:marTop w:val="0"/>
          <w:marBottom w:val="0"/>
          <w:divBdr>
            <w:top w:val="none" w:sz="0" w:space="0" w:color="auto"/>
            <w:left w:val="none" w:sz="0" w:space="0" w:color="auto"/>
            <w:bottom w:val="none" w:sz="0" w:space="0" w:color="auto"/>
            <w:right w:val="none" w:sz="0" w:space="0" w:color="auto"/>
          </w:divBdr>
        </w:div>
        <w:div w:id="1122921733">
          <w:marLeft w:val="640"/>
          <w:marRight w:val="0"/>
          <w:marTop w:val="0"/>
          <w:marBottom w:val="0"/>
          <w:divBdr>
            <w:top w:val="none" w:sz="0" w:space="0" w:color="auto"/>
            <w:left w:val="none" w:sz="0" w:space="0" w:color="auto"/>
            <w:bottom w:val="none" w:sz="0" w:space="0" w:color="auto"/>
            <w:right w:val="none" w:sz="0" w:space="0" w:color="auto"/>
          </w:divBdr>
        </w:div>
        <w:div w:id="1129787430">
          <w:marLeft w:val="640"/>
          <w:marRight w:val="0"/>
          <w:marTop w:val="0"/>
          <w:marBottom w:val="0"/>
          <w:divBdr>
            <w:top w:val="none" w:sz="0" w:space="0" w:color="auto"/>
            <w:left w:val="none" w:sz="0" w:space="0" w:color="auto"/>
            <w:bottom w:val="none" w:sz="0" w:space="0" w:color="auto"/>
            <w:right w:val="none" w:sz="0" w:space="0" w:color="auto"/>
          </w:divBdr>
        </w:div>
        <w:div w:id="1135951750">
          <w:marLeft w:val="640"/>
          <w:marRight w:val="0"/>
          <w:marTop w:val="0"/>
          <w:marBottom w:val="0"/>
          <w:divBdr>
            <w:top w:val="none" w:sz="0" w:space="0" w:color="auto"/>
            <w:left w:val="none" w:sz="0" w:space="0" w:color="auto"/>
            <w:bottom w:val="none" w:sz="0" w:space="0" w:color="auto"/>
            <w:right w:val="none" w:sz="0" w:space="0" w:color="auto"/>
          </w:divBdr>
        </w:div>
        <w:div w:id="1139763371">
          <w:marLeft w:val="640"/>
          <w:marRight w:val="0"/>
          <w:marTop w:val="0"/>
          <w:marBottom w:val="0"/>
          <w:divBdr>
            <w:top w:val="none" w:sz="0" w:space="0" w:color="auto"/>
            <w:left w:val="none" w:sz="0" w:space="0" w:color="auto"/>
            <w:bottom w:val="none" w:sz="0" w:space="0" w:color="auto"/>
            <w:right w:val="none" w:sz="0" w:space="0" w:color="auto"/>
          </w:divBdr>
        </w:div>
        <w:div w:id="1163006834">
          <w:marLeft w:val="640"/>
          <w:marRight w:val="0"/>
          <w:marTop w:val="0"/>
          <w:marBottom w:val="0"/>
          <w:divBdr>
            <w:top w:val="none" w:sz="0" w:space="0" w:color="auto"/>
            <w:left w:val="none" w:sz="0" w:space="0" w:color="auto"/>
            <w:bottom w:val="none" w:sz="0" w:space="0" w:color="auto"/>
            <w:right w:val="none" w:sz="0" w:space="0" w:color="auto"/>
          </w:divBdr>
        </w:div>
        <w:div w:id="1166629135">
          <w:marLeft w:val="640"/>
          <w:marRight w:val="0"/>
          <w:marTop w:val="0"/>
          <w:marBottom w:val="0"/>
          <w:divBdr>
            <w:top w:val="none" w:sz="0" w:space="0" w:color="auto"/>
            <w:left w:val="none" w:sz="0" w:space="0" w:color="auto"/>
            <w:bottom w:val="none" w:sz="0" w:space="0" w:color="auto"/>
            <w:right w:val="none" w:sz="0" w:space="0" w:color="auto"/>
          </w:divBdr>
        </w:div>
        <w:div w:id="1203323591">
          <w:marLeft w:val="640"/>
          <w:marRight w:val="0"/>
          <w:marTop w:val="0"/>
          <w:marBottom w:val="0"/>
          <w:divBdr>
            <w:top w:val="none" w:sz="0" w:space="0" w:color="auto"/>
            <w:left w:val="none" w:sz="0" w:space="0" w:color="auto"/>
            <w:bottom w:val="none" w:sz="0" w:space="0" w:color="auto"/>
            <w:right w:val="none" w:sz="0" w:space="0" w:color="auto"/>
          </w:divBdr>
        </w:div>
        <w:div w:id="1375427481">
          <w:marLeft w:val="640"/>
          <w:marRight w:val="0"/>
          <w:marTop w:val="0"/>
          <w:marBottom w:val="0"/>
          <w:divBdr>
            <w:top w:val="none" w:sz="0" w:space="0" w:color="auto"/>
            <w:left w:val="none" w:sz="0" w:space="0" w:color="auto"/>
            <w:bottom w:val="none" w:sz="0" w:space="0" w:color="auto"/>
            <w:right w:val="none" w:sz="0" w:space="0" w:color="auto"/>
          </w:divBdr>
        </w:div>
        <w:div w:id="1417824591">
          <w:marLeft w:val="640"/>
          <w:marRight w:val="0"/>
          <w:marTop w:val="0"/>
          <w:marBottom w:val="0"/>
          <w:divBdr>
            <w:top w:val="none" w:sz="0" w:space="0" w:color="auto"/>
            <w:left w:val="none" w:sz="0" w:space="0" w:color="auto"/>
            <w:bottom w:val="none" w:sz="0" w:space="0" w:color="auto"/>
            <w:right w:val="none" w:sz="0" w:space="0" w:color="auto"/>
          </w:divBdr>
        </w:div>
        <w:div w:id="1420255657">
          <w:marLeft w:val="640"/>
          <w:marRight w:val="0"/>
          <w:marTop w:val="0"/>
          <w:marBottom w:val="0"/>
          <w:divBdr>
            <w:top w:val="none" w:sz="0" w:space="0" w:color="auto"/>
            <w:left w:val="none" w:sz="0" w:space="0" w:color="auto"/>
            <w:bottom w:val="none" w:sz="0" w:space="0" w:color="auto"/>
            <w:right w:val="none" w:sz="0" w:space="0" w:color="auto"/>
          </w:divBdr>
        </w:div>
        <w:div w:id="1536884852">
          <w:marLeft w:val="640"/>
          <w:marRight w:val="0"/>
          <w:marTop w:val="0"/>
          <w:marBottom w:val="0"/>
          <w:divBdr>
            <w:top w:val="none" w:sz="0" w:space="0" w:color="auto"/>
            <w:left w:val="none" w:sz="0" w:space="0" w:color="auto"/>
            <w:bottom w:val="none" w:sz="0" w:space="0" w:color="auto"/>
            <w:right w:val="none" w:sz="0" w:space="0" w:color="auto"/>
          </w:divBdr>
        </w:div>
        <w:div w:id="1551770433">
          <w:marLeft w:val="640"/>
          <w:marRight w:val="0"/>
          <w:marTop w:val="0"/>
          <w:marBottom w:val="0"/>
          <w:divBdr>
            <w:top w:val="none" w:sz="0" w:space="0" w:color="auto"/>
            <w:left w:val="none" w:sz="0" w:space="0" w:color="auto"/>
            <w:bottom w:val="none" w:sz="0" w:space="0" w:color="auto"/>
            <w:right w:val="none" w:sz="0" w:space="0" w:color="auto"/>
          </w:divBdr>
        </w:div>
        <w:div w:id="1564022698">
          <w:marLeft w:val="640"/>
          <w:marRight w:val="0"/>
          <w:marTop w:val="0"/>
          <w:marBottom w:val="0"/>
          <w:divBdr>
            <w:top w:val="none" w:sz="0" w:space="0" w:color="auto"/>
            <w:left w:val="none" w:sz="0" w:space="0" w:color="auto"/>
            <w:bottom w:val="none" w:sz="0" w:space="0" w:color="auto"/>
            <w:right w:val="none" w:sz="0" w:space="0" w:color="auto"/>
          </w:divBdr>
        </w:div>
        <w:div w:id="1661150683">
          <w:marLeft w:val="640"/>
          <w:marRight w:val="0"/>
          <w:marTop w:val="0"/>
          <w:marBottom w:val="0"/>
          <w:divBdr>
            <w:top w:val="none" w:sz="0" w:space="0" w:color="auto"/>
            <w:left w:val="none" w:sz="0" w:space="0" w:color="auto"/>
            <w:bottom w:val="none" w:sz="0" w:space="0" w:color="auto"/>
            <w:right w:val="none" w:sz="0" w:space="0" w:color="auto"/>
          </w:divBdr>
        </w:div>
        <w:div w:id="1665932480">
          <w:marLeft w:val="640"/>
          <w:marRight w:val="0"/>
          <w:marTop w:val="0"/>
          <w:marBottom w:val="0"/>
          <w:divBdr>
            <w:top w:val="none" w:sz="0" w:space="0" w:color="auto"/>
            <w:left w:val="none" w:sz="0" w:space="0" w:color="auto"/>
            <w:bottom w:val="none" w:sz="0" w:space="0" w:color="auto"/>
            <w:right w:val="none" w:sz="0" w:space="0" w:color="auto"/>
          </w:divBdr>
        </w:div>
        <w:div w:id="1714773069">
          <w:marLeft w:val="640"/>
          <w:marRight w:val="0"/>
          <w:marTop w:val="0"/>
          <w:marBottom w:val="0"/>
          <w:divBdr>
            <w:top w:val="none" w:sz="0" w:space="0" w:color="auto"/>
            <w:left w:val="none" w:sz="0" w:space="0" w:color="auto"/>
            <w:bottom w:val="none" w:sz="0" w:space="0" w:color="auto"/>
            <w:right w:val="none" w:sz="0" w:space="0" w:color="auto"/>
          </w:divBdr>
        </w:div>
        <w:div w:id="1843426854">
          <w:marLeft w:val="640"/>
          <w:marRight w:val="0"/>
          <w:marTop w:val="0"/>
          <w:marBottom w:val="0"/>
          <w:divBdr>
            <w:top w:val="none" w:sz="0" w:space="0" w:color="auto"/>
            <w:left w:val="none" w:sz="0" w:space="0" w:color="auto"/>
            <w:bottom w:val="none" w:sz="0" w:space="0" w:color="auto"/>
            <w:right w:val="none" w:sz="0" w:space="0" w:color="auto"/>
          </w:divBdr>
        </w:div>
        <w:div w:id="1882789183">
          <w:marLeft w:val="640"/>
          <w:marRight w:val="0"/>
          <w:marTop w:val="0"/>
          <w:marBottom w:val="0"/>
          <w:divBdr>
            <w:top w:val="none" w:sz="0" w:space="0" w:color="auto"/>
            <w:left w:val="none" w:sz="0" w:space="0" w:color="auto"/>
            <w:bottom w:val="none" w:sz="0" w:space="0" w:color="auto"/>
            <w:right w:val="none" w:sz="0" w:space="0" w:color="auto"/>
          </w:divBdr>
        </w:div>
        <w:div w:id="1918981406">
          <w:marLeft w:val="640"/>
          <w:marRight w:val="0"/>
          <w:marTop w:val="0"/>
          <w:marBottom w:val="0"/>
          <w:divBdr>
            <w:top w:val="none" w:sz="0" w:space="0" w:color="auto"/>
            <w:left w:val="none" w:sz="0" w:space="0" w:color="auto"/>
            <w:bottom w:val="none" w:sz="0" w:space="0" w:color="auto"/>
            <w:right w:val="none" w:sz="0" w:space="0" w:color="auto"/>
          </w:divBdr>
        </w:div>
        <w:div w:id="1991713154">
          <w:marLeft w:val="640"/>
          <w:marRight w:val="0"/>
          <w:marTop w:val="0"/>
          <w:marBottom w:val="0"/>
          <w:divBdr>
            <w:top w:val="none" w:sz="0" w:space="0" w:color="auto"/>
            <w:left w:val="none" w:sz="0" w:space="0" w:color="auto"/>
            <w:bottom w:val="none" w:sz="0" w:space="0" w:color="auto"/>
            <w:right w:val="none" w:sz="0" w:space="0" w:color="auto"/>
          </w:divBdr>
        </w:div>
        <w:div w:id="2009013846">
          <w:marLeft w:val="640"/>
          <w:marRight w:val="0"/>
          <w:marTop w:val="0"/>
          <w:marBottom w:val="0"/>
          <w:divBdr>
            <w:top w:val="none" w:sz="0" w:space="0" w:color="auto"/>
            <w:left w:val="none" w:sz="0" w:space="0" w:color="auto"/>
            <w:bottom w:val="none" w:sz="0" w:space="0" w:color="auto"/>
            <w:right w:val="none" w:sz="0" w:space="0" w:color="auto"/>
          </w:divBdr>
        </w:div>
        <w:div w:id="2029334452">
          <w:marLeft w:val="640"/>
          <w:marRight w:val="0"/>
          <w:marTop w:val="0"/>
          <w:marBottom w:val="0"/>
          <w:divBdr>
            <w:top w:val="none" w:sz="0" w:space="0" w:color="auto"/>
            <w:left w:val="none" w:sz="0" w:space="0" w:color="auto"/>
            <w:bottom w:val="none" w:sz="0" w:space="0" w:color="auto"/>
            <w:right w:val="none" w:sz="0" w:space="0" w:color="auto"/>
          </w:divBdr>
        </w:div>
      </w:divsChild>
    </w:div>
    <w:div w:id="738554094">
      <w:marLeft w:val="640"/>
      <w:marRight w:val="0"/>
      <w:marTop w:val="0"/>
      <w:marBottom w:val="0"/>
      <w:divBdr>
        <w:top w:val="none" w:sz="0" w:space="0" w:color="auto"/>
        <w:left w:val="none" w:sz="0" w:space="0" w:color="auto"/>
        <w:bottom w:val="none" w:sz="0" w:space="0" w:color="auto"/>
        <w:right w:val="none" w:sz="0" w:space="0" w:color="auto"/>
      </w:divBdr>
    </w:div>
    <w:div w:id="741678246">
      <w:marLeft w:val="640"/>
      <w:marRight w:val="0"/>
      <w:marTop w:val="0"/>
      <w:marBottom w:val="0"/>
      <w:divBdr>
        <w:top w:val="none" w:sz="0" w:space="0" w:color="auto"/>
        <w:left w:val="none" w:sz="0" w:space="0" w:color="auto"/>
        <w:bottom w:val="none" w:sz="0" w:space="0" w:color="auto"/>
        <w:right w:val="none" w:sz="0" w:space="0" w:color="auto"/>
      </w:divBdr>
    </w:div>
    <w:div w:id="741758405">
      <w:bodyDiv w:val="1"/>
      <w:marLeft w:val="0"/>
      <w:marRight w:val="0"/>
      <w:marTop w:val="0"/>
      <w:marBottom w:val="0"/>
      <w:divBdr>
        <w:top w:val="none" w:sz="0" w:space="0" w:color="auto"/>
        <w:left w:val="none" w:sz="0" w:space="0" w:color="auto"/>
        <w:bottom w:val="none" w:sz="0" w:space="0" w:color="auto"/>
        <w:right w:val="none" w:sz="0" w:space="0" w:color="auto"/>
      </w:divBdr>
    </w:div>
    <w:div w:id="742222615">
      <w:bodyDiv w:val="1"/>
      <w:marLeft w:val="0"/>
      <w:marRight w:val="0"/>
      <w:marTop w:val="0"/>
      <w:marBottom w:val="0"/>
      <w:divBdr>
        <w:top w:val="none" w:sz="0" w:space="0" w:color="auto"/>
        <w:left w:val="none" w:sz="0" w:space="0" w:color="auto"/>
        <w:bottom w:val="none" w:sz="0" w:space="0" w:color="auto"/>
        <w:right w:val="none" w:sz="0" w:space="0" w:color="auto"/>
      </w:divBdr>
      <w:divsChild>
        <w:div w:id="4017263">
          <w:marLeft w:val="640"/>
          <w:marRight w:val="0"/>
          <w:marTop w:val="0"/>
          <w:marBottom w:val="0"/>
          <w:divBdr>
            <w:top w:val="none" w:sz="0" w:space="0" w:color="auto"/>
            <w:left w:val="none" w:sz="0" w:space="0" w:color="auto"/>
            <w:bottom w:val="none" w:sz="0" w:space="0" w:color="auto"/>
            <w:right w:val="none" w:sz="0" w:space="0" w:color="auto"/>
          </w:divBdr>
        </w:div>
        <w:div w:id="79644679">
          <w:marLeft w:val="640"/>
          <w:marRight w:val="0"/>
          <w:marTop w:val="0"/>
          <w:marBottom w:val="0"/>
          <w:divBdr>
            <w:top w:val="none" w:sz="0" w:space="0" w:color="auto"/>
            <w:left w:val="none" w:sz="0" w:space="0" w:color="auto"/>
            <w:bottom w:val="none" w:sz="0" w:space="0" w:color="auto"/>
            <w:right w:val="none" w:sz="0" w:space="0" w:color="auto"/>
          </w:divBdr>
        </w:div>
        <w:div w:id="111873033">
          <w:marLeft w:val="640"/>
          <w:marRight w:val="0"/>
          <w:marTop w:val="0"/>
          <w:marBottom w:val="0"/>
          <w:divBdr>
            <w:top w:val="none" w:sz="0" w:space="0" w:color="auto"/>
            <w:left w:val="none" w:sz="0" w:space="0" w:color="auto"/>
            <w:bottom w:val="none" w:sz="0" w:space="0" w:color="auto"/>
            <w:right w:val="none" w:sz="0" w:space="0" w:color="auto"/>
          </w:divBdr>
        </w:div>
        <w:div w:id="205072693">
          <w:marLeft w:val="640"/>
          <w:marRight w:val="0"/>
          <w:marTop w:val="0"/>
          <w:marBottom w:val="0"/>
          <w:divBdr>
            <w:top w:val="none" w:sz="0" w:space="0" w:color="auto"/>
            <w:left w:val="none" w:sz="0" w:space="0" w:color="auto"/>
            <w:bottom w:val="none" w:sz="0" w:space="0" w:color="auto"/>
            <w:right w:val="none" w:sz="0" w:space="0" w:color="auto"/>
          </w:divBdr>
        </w:div>
        <w:div w:id="315111467">
          <w:marLeft w:val="640"/>
          <w:marRight w:val="0"/>
          <w:marTop w:val="0"/>
          <w:marBottom w:val="0"/>
          <w:divBdr>
            <w:top w:val="none" w:sz="0" w:space="0" w:color="auto"/>
            <w:left w:val="none" w:sz="0" w:space="0" w:color="auto"/>
            <w:bottom w:val="none" w:sz="0" w:space="0" w:color="auto"/>
            <w:right w:val="none" w:sz="0" w:space="0" w:color="auto"/>
          </w:divBdr>
        </w:div>
        <w:div w:id="369257971">
          <w:marLeft w:val="640"/>
          <w:marRight w:val="0"/>
          <w:marTop w:val="0"/>
          <w:marBottom w:val="0"/>
          <w:divBdr>
            <w:top w:val="none" w:sz="0" w:space="0" w:color="auto"/>
            <w:left w:val="none" w:sz="0" w:space="0" w:color="auto"/>
            <w:bottom w:val="none" w:sz="0" w:space="0" w:color="auto"/>
            <w:right w:val="none" w:sz="0" w:space="0" w:color="auto"/>
          </w:divBdr>
        </w:div>
        <w:div w:id="438916466">
          <w:marLeft w:val="640"/>
          <w:marRight w:val="0"/>
          <w:marTop w:val="0"/>
          <w:marBottom w:val="0"/>
          <w:divBdr>
            <w:top w:val="none" w:sz="0" w:space="0" w:color="auto"/>
            <w:left w:val="none" w:sz="0" w:space="0" w:color="auto"/>
            <w:bottom w:val="none" w:sz="0" w:space="0" w:color="auto"/>
            <w:right w:val="none" w:sz="0" w:space="0" w:color="auto"/>
          </w:divBdr>
        </w:div>
        <w:div w:id="592592291">
          <w:marLeft w:val="640"/>
          <w:marRight w:val="0"/>
          <w:marTop w:val="0"/>
          <w:marBottom w:val="0"/>
          <w:divBdr>
            <w:top w:val="none" w:sz="0" w:space="0" w:color="auto"/>
            <w:left w:val="none" w:sz="0" w:space="0" w:color="auto"/>
            <w:bottom w:val="none" w:sz="0" w:space="0" w:color="auto"/>
            <w:right w:val="none" w:sz="0" w:space="0" w:color="auto"/>
          </w:divBdr>
        </w:div>
        <w:div w:id="605885133">
          <w:marLeft w:val="640"/>
          <w:marRight w:val="0"/>
          <w:marTop w:val="0"/>
          <w:marBottom w:val="0"/>
          <w:divBdr>
            <w:top w:val="none" w:sz="0" w:space="0" w:color="auto"/>
            <w:left w:val="none" w:sz="0" w:space="0" w:color="auto"/>
            <w:bottom w:val="none" w:sz="0" w:space="0" w:color="auto"/>
            <w:right w:val="none" w:sz="0" w:space="0" w:color="auto"/>
          </w:divBdr>
        </w:div>
        <w:div w:id="654142163">
          <w:marLeft w:val="640"/>
          <w:marRight w:val="0"/>
          <w:marTop w:val="0"/>
          <w:marBottom w:val="0"/>
          <w:divBdr>
            <w:top w:val="none" w:sz="0" w:space="0" w:color="auto"/>
            <w:left w:val="none" w:sz="0" w:space="0" w:color="auto"/>
            <w:bottom w:val="none" w:sz="0" w:space="0" w:color="auto"/>
            <w:right w:val="none" w:sz="0" w:space="0" w:color="auto"/>
          </w:divBdr>
        </w:div>
        <w:div w:id="680160980">
          <w:marLeft w:val="640"/>
          <w:marRight w:val="0"/>
          <w:marTop w:val="0"/>
          <w:marBottom w:val="0"/>
          <w:divBdr>
            <w:top w:val="none" w:sz="0" w:space="0" w:color="auto"/>
            <w:left w:val="none" w:sz="0" w:space="0" w:color="auto"/>
            <w:bottom w:val="none" w:sz="0" w:space="0" w:color="auto"/>
            <w:right w:val="none" w:sz="0" w:space="0" w:color="auto"/>
          </w:divBdr>
        </w:div>
        <w:div w:id="692800590">
          <w:marLeft w:val="640"/>
          <w:marRight w:val="0"/>
          <w:marTop w:val="0"/>
          <w:marBottom w:val="0"/>
          <w:divBdr>
            <w:top w:val="none" w:sz="0" w:space="0" w:color="auto"/>
            <w:left w:val="none" w:sz="0" w:space="0" w:color="auto"/>
            <w:bottom w:val="none" w:sz="0" w:space="0" w:color="auto"/>
            <w:right w:val="none" w:sz="0" w:space="0" w:color="auto"/>
          </w:divBdr>
        </w:div>
        <w:div w:id="703336594">
          <w:marLeft w:val="640"/>
          <w:marRight w:val="0"/>
          <w:marTop w:val="0"/>
          <w:marBottom w:val="0"/>
          <w:divBdr>
            <w:top w:val="none" w:sz="0" w:space="0" w:color="auto"/>
            <w:left w:val="none" w:sz="0" w:space="0" w:color="auto"/>
            <w:bottom w:val="none" w:sz="0" w:space="0" w:color="auto"/>
            <w:right w:val="none" w:sz="0" w:space="0" w:color="auto"/>
          </w:divBdr>
        </w:div>
        <w:div w:id="742722295">
          <w:marLeft w:val="640"/>
          <w:marRight w:val="0"/>
          <w:marTop w:val="0"/>
          <w:marBottom w:val="0"/>
          <w:divBdr>
            <w:top w:val="none" w:sz="0" w:space="0" w:color="auto"/>
            <w:left w:val="none" w:sz="0" w:space="0" w:color="auto"/>
            <w:bottom w:val="none" w:sz="0" w:space="0" w:color="auto"/>
            <w:right w:val="none" w:sz="0" w:space="0" w:color="auto"/>
          </w:divBdr>
        </w:div>
        <w:div w:id="827787286">
          <w:marLeft w:val="640"/>
          <w:marRight w:val="0"/>
          <w:marTop w:val="0"/>
          <w:marBottom w:val="0"/>
          <w:divBdr>
            <w:top w:val="none" w:sz="0" w:space="0" w:color="auto"/>
            <w:left w:val="none" w:sz="0" w:space="0" w:color="auto"/>
            <w:bottom w:val="none" w:sz="0" w:space="0" w:color="auto"/>
            <w:right w:val="none" w:sz="0" w:space="0" w:color="auto"/>
          </w:divBdr>
        </w:div>
        <w:div w:id="844516156">
          <w:marLeft w:val="640"/>
          <w:marRight w:val="0"/>
          <w:marTop w:val="0"/>
          <w:marBottom w:val="0"/>
          <w:divBdr>
            <w:top w:val="none" w:sz="0" w:space="0" w:color="auto"/>
            <w:left w:val="none" w:sz="0" w:space="0" w:color="auto"/>
            <w:bottom w:val="none" w:sz="0" w:space="0" w:color="auto"/>
            <w:right w:val="none" w:sz="0" w:space="0" w:color="auto"/>
          </w:divBdr>
        </w:div>
        <w:div w:id="996035827">
          <w:marLeft w:val="640"/>
          <w:marRight w:val="0"/>
          <w:marTop w:val="0"/>
          <w:marBottom w:val="0"/>
          <w:divBdr>
            <w:top w:val="none" w:sz="0" w:space="0" w:color="auto"/>
            <w:left w:val="none" w:sz="0" w:space="0" w:color="auto"/>
            <w:bottom w:val="none" w:sz="0" w:space="0" w:color="auto"/>
            <w:right w:val="none" w:sz="0" w:space="0" w:color="auto"/>
          </w:divBdr>
        </w:div>
        <w:div w:id="1017078180">
          <w:marLeft w:val="640"/>
          <w:marRight w:val="0"/>
          <w:marTop w:val="0"/>
          <w:marBottom w:val="0"/>
          <w:divBdr>
            <w:top w:val="none" w:sz="0" w:space="0" w:color="auto"/>
            <w:left w:val="none" w:sz="0" w:space="0" w:color="auto"/>
            <w:bottom w:val="none" w:sz="0" w:space="0" w:color="auto"/>
            <w:right w:val="none" w:sz="0" w:space="0" w:color="auto"/>
          </w:divBdr>
        </w:div>
        <w:div w:id="1061708187">
          <w:marLeft w:val="640"/>
          <w:marRight w:val="0"/>
          <w:marTop w:val="0"/>
          <w:marBottom w:val="0"/>
          <w:divBdr>
            <w:top w:val="none" w:sz="0" w:space="0" w:color="auto"/>
            <w:left w:val="none" w:sz="0" w:space="0" w:color="auto"/>
            <w:bottom w:val="none" w:sz="0" w:space="0" w:color="auto"/>
            <w:right w:val="none" w:sz="0" w:space="0" w:color="auto"/>
          </w:divBdr>
        </w:div>
        <w:div w:id="1128426220">
          <w:marLeft w:val="640"/>
          <w:marRight w:val="0"/>
          <w:marTop w:val="0"/>
          <w:marBottom w:val="0"/>
          <w:divBdr>
            <w:top w:val="none" w:sz="0" w:space="0" w:color="auto"/>
            <w:left w:val="none" w:sz="0" w:space="0" w:color="auto"/>
            <w:bottom w:val="none" w:sz="0" w:space="0" w:color="auto"/>
            <w:right w:val="none" w:sz="0" w:space="0" w:color="auto"/>
          </w:divBdr>
        </w:div>
        <w:div w:id="1228498348">
          <w:marLeft w:val="640"/>
          <w:marRight w:val="0"/>
          <w:marTop w:val="0"/>
          <w:marBottom w:val="0"/>
          <w:divBdr>
            <w:top w:val="none" w:sz="0" w:space="0" w:color="auto"/>
            <w:left w:val="none" w:sz="0" w:space="0" w:color="auto"/>
            <w:bottom w:val="none" w:sz="0" w:space="0" w:color="auto"/>
            <w:right w:val="none" w:sz="0" w:space="0" w:color="auto"/>
          </w:divBdr>
        </w:div>
        <w:div w:id="1357192849">
          <w:marLeft w:val="640"/>
          <w:marRight w:val="0"/>
          <w:marTop w:val="0"/>
          <w:marBottom w:val="0"/>
          <w:divBdr>
            <w:top w:val="none" w:sz="0" w:space="0" w:color="auto"/>
            <w:left w:val="none" w:sz="0" w:space="0" w:color="auto"/>
            <w:bottom w:val="none" w:sz="0" w:space="0" w:color="auto"/>
            <w:right w:val="none" w:sz="0" w:space="0" w:color="auto"/>
          </w:divBdr>
        </w:div>
        <w:div w:id="1384060761">
          <w:marLeft w:val="640"/>
          <w:marRight w:val="0"/>
          <w:marTop w:val="0"/>
          <w:marBottom w:val="0"/>
          <w:divBdr>
            <w:top w:val="none" w:sz="0" w:space="0" w:color="auto"/>
            <w:left w:val="none" w:sz="0" w:space="0" w:color="auto"/>
            <w:bottom w:val="none" w:sz="0" w:space="0" w:color="auto"/>
            <w:right w:val="none" w:sz="0" w:space="0" w:color="auto"/>
          </w:divBdr>
        </w:div>
        <w:div w:id="1405642910">
          <w:marLeft w:val="640"/>
          <w:marRight w:val="0"/>
          <w:marTop w:val="0"/>
          <w:marBottom w:val="0"/>
          <w:divBdr>
            <w:top w:val="none" w:sz="0" w:space="0" w:color="auto"/>
            <w:left w:val="none" w:sz="0" w:space="0" w:color="auto"/>
            <w:bottom w:val="none" w:sz="0" w:space="0" w:color="auto"/>
            <w:right w:val="none" w:sz="0" w:space="0" w:color="auto"/>
          </w:divBdr>
        </w:div>
        <w:div w:id="1451244596">
          <w:marLeft w:val="640"/>
          <w:marRight w:val="0"/>
          <w:marTop w:val="0"/>
          <w:marBottom w:val="0"/>
          <w:divBdr>
            <w:top w:val="none" w:sz="0" w:space="0" w:color="auto"/>
            <w:left w:val="none" w:sz="0" w:space="0" w:color="auto"/>
            <w:bottom w:val="none" w:sz="0" w:space="0" w:color="auto"/>
            <w:right w:val="none" w:sz="0" w:space="0" w:color="auto"/>
          </w:divBdr>
        </w:div>
        <w:div w:id="1541015165">
          <w:marLeft w:val="640"/>
          <w:marRight w:val="0"/>
          <w:marTop w:val="0"/>
          <w:marBottom w:val="0"/>
          <w:divBdr>
            <w:top w:val="none" w:sz="0" w:space="0" w:color="auto"/>
            <w:left w:val="none" w:sz="0" w:space="0" w:color="auto"/>
            <w:bottom w:val="none" w:sz="0" w:space="0" w:color="auto"/>
            <w:right w:val="none" w:sz="0" w:space="0" w:color="auto"/>
          </w:divBdr>
        </w:div>
        <w:div w:id="1606309857">
          <w:marLeft w:val="640"/>
          <w:marRight w:val="0"/>
          <w:marTop w:val="0"/>
          <w:marBottom w:val="0"/>
          <w:divBdr>
            <w:top w:val="none" w:sz="0" w:space="0" w:color="auto"/>
            <w:left w:val="none" w:sz="0" w:space="0" w:color="auto"/>
            <w:bottom w:val="none" w:sz="0" w:space="0" w:color="auto"/>
            <w:right w:val="none" w:sz="0" w:space="0" w:color="auto"/>
          </w:divBdr>
        </w:div>
        <w:div w:id="1612974310">
          <w:marLeft w:val="640"/>
          <w:marRight w:val="0"/>
          <w:marTop w:val="0"/>
          <w:marBottom w:val="0"/>
          <w:divBdr>
            <w:top w:val="none" w:sz="0" w:space="0" w:color="auto"/>
            <w:left w:val="none" w:sz="0" w:space="0" w:color="auto"/>
            <w:bottom w:val="none" w:sz="0" w:space="0" w:color="auto"/>
            <w:right w:val="none" w:sz="0" w:space="0" w:color="auto"/>
          </w:divBdr>
        </w:div>
        <w:div w:id="1661032296">
          <w:marLeft w:val="640"/>
          <w:marRight w:val="0"/>
          <w:marTop w:val="0"/>
          <w:marBottom w:val="0"/>
          <w:divBdr>
            <w:top w:val="none" w:sz="0" w:space="0" w:color="auto"/>
            <w:left w:val="none" w:sz="0" w:space="0" w:color="auto"/>
            <w:bottom w:val="none" w:sz="0" w:space="0" w:color="auto"/>
            <w:right w:val="none" w:sz="0" w:space="0" w:color="auto"/>
          </w:divBdr>
        </w:div>
        <w:div w:id="1682976146">
          <w:marLeft w:val="640"/>
          <w:marRight w:val="0"/>
          <w:marTop w:val="0"/>
          <w:marBottom w:val="0"/>
          <w:divBdr>
            <w:top w:val="none" w:sz="0" w:space="0" w:color="auto"/>
            <w:left w:val="none" w:sz="0" w:space="0" w:color="auto"/>
            <w:bottom w:val="none" w:sz="0" w:space="0" w:color="auto"/>
            <w:right w:val="none" w:sz="0" w:space="0" w:color="auto"/>
          </w:divBdr>
        </w:div>
        <w:div w:id="1701318463">
          <w:marLeft w:val="640"/>
          <w:marRight w:val="0"/>
          <w:marTop w:val="0"/>
          <w:marBottom w:val="0"/>
          <w:divBdr>
            <w:top w:val="none" w:sz="0" w:space="0" w:color="auto"/>
            <w:left w:val="none" w:sz="0" w:space="0" w:color="auto"/>
            <w:bottom w:val="none" w:sz="0" w:space="0" w:color="auto"/>
            <w:right w:val="none" w:sz="0" w:space="0" w:color="auto"/>
          </w:divBdr>
        </w:div>
        <w:div w:id="1707560297">
          <w:marLeft w:val="640"/>
          <w:marRight w:val="0"/>
          <w:marTop w:val="0"/>
          <w:marBottom w:val="0"/>
          <w:divBdr>
            <w:top w:val="none" w:sz="0" w:space="0" w:color="auto"/>
            <w:left w:val="none" w:sz="0" w:space="0" w:color="auto"/>
            <w:bottom w:val="none" w:sz="0" w:space="0" w:color="auto"/>
            <w:right w:val="none" w:sz="0" w:space="0" w:color="auto"/>
          </w:divBdr>
        </w:div>
        <w:div w:id="1828785297">
          <w:marLeft w:val="640"/>
          <w:marRight w:val="0"/>
          <w:marTop w:val="0"/>
          <w:marBottom w:val="0"/>
          <w:divBdr>
            <w:top w:val="none" w:sz="0" w:space="0" w:color="auto"/>
            <w:left w:val="none" w:sz="0" w:space="0" w:color="auto"/>
            <w:bottom w:val="none" w:sz="0" w:space="0" w:color="auto"/>
            <w:right w:val="none" w:sz="0" w:space="0" w:color="auto"/>
          </w:divBdr>
        </w:div>
        <w:div w:id="1860241413">
          <w:marLeft w:val="640"/>
          <w:marRight w:val="0"/>
          <w:marTop w:val="0"/>
          <w:marBottom w:val="0"/>
          <w:divBdr>
            <w:top w:val="none" w:sz="0" w:space="0" w:color="auto"/>
            <w:left w:val="none" w:sz="0" w:space="0" w:color="auto"/>
            <w:bottom w:val="none" w:sz="0" w:space="0" w:color="auto"/>
            <w:right w:val="none" w:sz="0" w:space="0" w:color="auto"/>
          </w:divBdr>
        </w:div>
        <w:div w:id="1891529358">
          <w:marLeft w:val="640"/>
          <w:marRight w:val="0"/>
          <w:marTop w:val="0"/>
          <w:marBottom w:val="0"/>
          <w:divBdr>
            <w:top w:val="none" w:sz="0" w:space="0" w:color="auto"/>
            <w:left w:val="none" w:sz="0" w:space="0" w:color="auto"/>
            <w:bottom w:val="none" w:sz="0" w:space="0" w:color="auto"/>
            <w:right w:val="none" w:sz="0" w:space="0" w:color="auto"/>
          </w:divBdr>
        </w:div>
        <w:div w:id="1897542286">
          <w:marLeft w:val="640"/>
          <w:marRight w:val="0"/>
          <w:marTop w:val="0"/>
          <w:marBottom w:val="0"/>
          <w:divBdr>
            <w:top w:val="none" w:sz="0" w:space="0" w:color="auto"/>
            <w:left w:val="none" w:sz="0" w:space="0" w:color="auto"/>
            <w:bottom w:val="none" w:sz="0" w:space="0" w:color="auto"/>
            <w:right w:val="none" w:sz="0" w:space="0" w:color="auto"/>
          </w:divBdr>
        </w:div>
        <w:div w:id="1991860258">
          <w:marLeft w:val="640"/>
          <w:marRight w:val="0"/>
          <w:marTop w:val="0"/>
          <w:marBottom w:val="0"/>
          <w:divBdr>
            <w:top w:val="none" w:sz="0" w:space="0" w:color="auto"/>
            <w:left w:val="none" w:sz="0" w:space="0" w:color="auto"/>
            <w:bottom w:val="none" w:sz="0" w:space="0" w:color="auto"/>
            <w:right w:val="none" w:sz="0" w:space="0" w:color="auto"/>
          </w:divBdr>
        </w:div>
        <w:div w:id="2055422477">
          <w:marLeft w:val="640"/>
          <w:marRight w:val="0"/>
          <w:marTop w:val="0"/>
          <w:marBottom w:val="0"/>
          <w:divBdr>
            <w:top w:val="none" w:sz="0" w:space="0" w:color="auto"/>
            <w:left w:val="none" w:sz="0" w:space="0" w:color="auto"/>
            <w:bottom w:val="none" w:sz="0" w:space="0" w:color="auto"/>
            <w:right w:val="none" w:sz="0" w:space="0" w:color="auto"/>
          </w:divBdr>
        </w:div>
        <w:div w:id="2138450440">
          <w:marLeft w:val="640"/>
          <w:marRight w:val="0"/>
          <w:marTop w:val="0"/>
          <w:marBottom w:val="0"/>
          <w:divBdr>
            <w:top w:val="none" w:sz="0" w:space="0" w:color="auto"/>
            <w:left w:val="none" w:sz="0" w:space="0" w:color="auto"/>
            <w:bottom w:val="none" w:sz="0" w:space="0" w:color="auto"/>
            <w:right w:val="none" w:sz="0" w:space="0" w:color="auto"/>
          </w:divBdr>
        </w:div>
      </w:divsChild>
    </w:div>
    <w:div w:id="743062920">
      <w:marLeft w:val="640"/>
      <w:marRight w:val="0"/>
      <w:marTop w:val="0"/>
      <w:marBottom w:val="0"/>
      <w:divBdr>
        <w:top w:val="none" w:sz="0" w:space="0" w:color="auto"/>
        <w:left w:val="none" w:sz="0" w:space="0" w:color="auto"/>
        <w:bottom w:val="none" w:sz="0" w:space="0" w:color="auto"/>
        <w:right w:val="none" w:sz="0" w:space="0" w:color="auto"/>
      </w:divBdr>
    </w:div>
    <w:div w:id="743143995">
      <w:marLeft w:val="640"/>
      <w:marRight w:val="0"/>
      <w:marTop w:val="0"/>
      <w:marBottom w:val="0"/>
      <w:divBdr>
        <w:top w:val="none" w:sz="0" w:space="0" w:color="auto"/>
        <w:left w:val="none" w:sz="0" w:space="0" w:color="auto"/>
        <w:bottom w:val="none" w:sz="0" w:space="0" w:color="auto"/>
        <w:right w:val="none" w:sz="0" w:space="0" w:color="auto"/>
      </w:divBdr>
    </w:div>
    <w:div w:id="743840935">
      <w:marLeft w:val="640"/>
      <w:marRight w:val="0"/>
      <w:marTop w:val="0"/>
      <w:marBottom w:val="0"/>
      <w:divBdr>
        <w:top w:val="none" w:sz="0" w:space="0" w:color="auto"/>
        <w:left w:val="none" w:sz="0" w:space="0" w:color="auto"/>
        <w:bottom w:val="none" w:sz="0" w:space="0" w:color="auto"/>
        <w:right w:val="none" w:sz="0" w:space="0" w:color="auto"/>
      </w:divBdr>
    </w:div>
    <w:div w:id="744642375">
      <w:marLeft w:val="640"/>
      <w:marRight w:val="0"/>
      <w:marTop w:val="0"/>
      <w:marBottom w:val="0"/>
      <w:divBdr>
        <w:top w:val="none" w:sz="0" w:space="0" w:color="auto"/>
        <w:left w:val="none" w:sz="0" w:space="0" w:color="auto"/>
        <w:bottom w:val="none" w:sz="0" w:space="0" w:color="auto"/>
        <w:right w:val="none" w:sz="0" w:space="0" w:color="auto"/>
      </w:divBdr>
    </w:div>
    <w:div w:id="745153153">
      <w:marLeft w:val="640"/>
      <w:marRight w:val="0"/>
      <w:marTop w:val="0"/>
      <w:marBottom w:val="0"/>
      <w:divBdr>
        <w:top w:val="none" w:sz="0" w:space="0" w:color="auto"/>
        <w:left w:val="none" w:sz="0" w:space="0" w:color="auto"/>
        <w:bottom w:val="none" w:sz="0" w:space="0" w:color="auto"/>
        <w:right w:val="none" w:sz="0" w:space="0" w:color="auto"/>
      </w:divBdr>
    </w:div>
    <w:div w:id="746533925">
      <w:marLeft w:val="640"/>
      <w:marRight w:val="0"/>
      <w:marTop w:val="0"/>
      <w:marBottom w:val="0"/>
      <w:divBdr>
        <w:top w:val="none" w:sz="0" w:space="0" w:color="auto"/>
        <w:left w:val="none" w:sz="0" w:space="0" w:color="auto"/>
        <w:bottom w:val="none" w:sz="0" w:space="0" w:color="auto"/>
        <w:right w:val="none" w:sz="0" w:space="0" w:color="auto"/>
      </w:divBdr>
    </w:div>
    <w:div w:id="747314743">
      <w:bodyDiv w:val="1"/>
      <w:marLeft w:val="0"/>
      <w:marRight w:val="0"/>
      <w:marTop w:val="0"/>
      <w:marBottom w:val="0"/>
      <w:divBdr>
        <w:top w:val="none" w:sz="0" w:space="0" w:color="auto"/>
        <w:left w:val="none" w:sz="0" w:space="0" w:color="auto"/>
        <w:bottom w:val="none" w:sz="0" w:space="0" w:color="auto"/>
        <w:right w:val="none" w:sz="0" w:space="0" w:color="auto"/>
      </w:divBdr>
    </w:div>
    <w:div w:id="749351452">
      <w:marLeft w:val="640"/>
      <w:marRight w:val="0"/>
      <w:marTop w:val="0"/>
      <w:marBottom w:val="0"/>
      <w:divBdr>
        <w:top w:val="none" w:sz="0" w:space="0" w:color="auto"/>
        <w:left w:val="none" w:sz="0" w:space="0" w:color="auto"/>
        <w:bottom w:val="none" w:sz="0" w:space="0" w:color="auto"/>
        <w:right w:val="none" w:sz="0" w:space="0" w:color="auto"/>
      </w:divBdr>
    </w:div>
    <w:div w:id="750345757">
      <w:bodyDiv w:val="1"/>
      <w:marLeft w:val="0"/>
      <w:marRight w:val="0"/>
      <w:marTop w:val="0"/>
      <w:marBottom w:val="0"/>
      <w:divBdr>
        <w:top w:val="none" w:sz="0" w:space="0" w:color="auto"/>
        <w:left w:val="none" w:sz="0" w:space="0" w:color="auto"/>
        <w:bottom w:val="none" w:sz="0" w:space="0" w:color="auto"/>
        <w:right w:val="none" w:sz="0" w:space="0" w:color="auto"/>
      </w:divBdr>
    </w:div>
    <w:div w:id="751240962">
      <w:marLeft w:val="640"/>
      <w:marRight w:val="0"/>
      <w:marTop w:val="0"/>
      <w:marBottom w:val="0"/>
      <w:divBdr>
        <w:top w:val="none" w:sz="0" w:space="0" w:color="auto"/>
        <w:left w:val="none" w:sz="0" w:space="0" w:color="auto"/>
        <w:bottom w:val="none" w:sz="0" w:space="0" w:color="auto"/>
        <w:right w:val="none" w:sz="0" w:space="0" w:color="auto"/>
      </w:divBdr>
    </w:div>
    <w:div w:id="752514016">
      <w:bodyDiv w:val="1"/>
      <w:marLeft w:val="0"/>
      <w:marRight w:val="0"/>
      <w:marTop w:val="0"/>
      <w:marBottom w:val="0"/>
      <w:divBdr>
        <w:top w:val="none" w:sz="0" w:space="0" w:color="auto"/>
        <w:left w:val="none" w:sz="0" w:space="0" w:color="auto"/>
        <w:bottom w:val="none" w:sz="0" w:space="0" w:color="auto"/>
        <w:right w:val="none" w:sz="0" w:space="0" w:color="auto"/>
      </w:divBdr>
    </w:div>
    <w:div w:id="752816071">
      <w:marLeft w:val="640"/>
      <w:marRight w:val="0"/>
      <w:marTop w:val="0"/>
      <w:marBottom w:val="0"/>
      <w:divBdr>
        <w:top w:val="none" w:sz="0" w:space="0" w:color="auto"/>
        <w:left w:val="none" w:sz="0" w:space="0" w:color="auto"/>
        <w:bottom w:val="none" w:sz="0" w:space="0" w:color="auto"/>
        <w:right w:val="none" w:sz="0" w:space="0" w:color="auto"/>
      </w:divBdr>
    </w:div>
    <w:div w:id="752818216">
      <w:bodyDiv w:val="1"/>
      <w:marLeft w:val="0"/>
      <w:marRight w:val="0"/>
      <w:marTop w:val="0"/>
      <w:marBottom w:val="0"/>
      <w:divBdr>
        <w:top w:val="none" w:sz="0" w:space="0" w:color="auto"/>
        <w:left w:val="none" w:sz="0" w:space="0" w:color="auto"/>
        <w:bottom w:val="none" w:sz="0" w:space="0" w:color="auto"/>
        <w:right w:val="none" w:sz="0" w:space="0" w:color="auto"/>
      </w:divBdr>
    </w:div>
    <w:div w:id="753167066">
      <w:marLeft w:val="640"/>
      <w:marRight w:val="0"/>
      <w:marTop w:val="0"/>
      <w:marBottom w:val="0"/>
      <w:divBdr>
        <w:top w:val="none" w:sz="0" w:space="0" w:color="auto"/>
        <w:left w:val="none" w:sz="0" w:space="0" w:color="auto"/>
        <w:bottom w:val="none" w:sz="0" w:space="0" w:color="auto"/>
        <w:right w:val="none" w:sz="0" w:space="0" w:color="auto"/>
      </w:divBdr>
    </w:div>
    <w:div w:id="754012707">
      <w:marLeft w:val="640"/>
      <w:marRight w:val="0"/>
      <w:marTop w:val="0"/>
      <w:marBottom w:val="0"/>
      <w:divBdr>
        <w:top w:val="none" w:sz="0" w:space="0" w:color="auto"/>
        <w:left w:val="none" w:sz="0" w:space="0" w:color="auto"/>
        <w:bottom w:val="none" w:sz="0" w:space="0" w:color="auto"/>
        <w:right w:val="none" w:sz="0" w:space="0" w:color="auto"/>
      </w:divBdr>
    </w:div>
    <w:div w:id="754012868">
      <w:marLeft w:val="640"/>
      <w:marRight w:val="0"/>
      <w:marTop w:val="0"/>
      <w:marBottom w:val="0"/>
      <w:divBdr>
        <w:top w:val="none" w:sz="0" w:space="0" w:color="auto"/>
        <w:left w:val="none" w:sz="0" w:space="0" w:color="auto"/>
        <w:bottom w:val="none" w:sz="0" w:space="0" w:color="auto"/>
        <w:right w:val="none" w:sz="0" w:space="0" w:color="auto"/>
      </w:divBdr>
    </w:div>
    <w:div w:id="754743440">
      <w:bodyDiv w:val="1"/>
      <w:marLeft w:val="0"/>
      <w:marRight w:val="0"/>
      <w:marTop w:val="0"/>
      <w:marBottom w:val="0"/>
      <w:divBdr>
        <w:top w:val="none" w:sz="0" w:space="0" w:color="auto"/>
        <w:left w:val="none" w:sz="0" w:space="0" w:color="auto"/>
        <w:bottom w:val="none" w:sz="0" w:space="0" w:color="auto"/>
        <w:right w:val="none" w:sz="0" w:space="0" w:color="auto"/>
      </w:divBdr>
    </w:div>
    <w:div w:id="755444316">
      <w:marLeft w:val="640"/>
      <w:marRight w:val="0"/>
      <w:marTop w:val="0"/>
      <w:marBottom w:val="0"/>
      <w:divBdr>
        <w:top w:val="none" w:sz="0" w:space="0" w:color="auto"/>
        <w:left w:val="none" w:sz="0" w:space="0" w:color="auto"/>
        <w:bottom w:val="none" w:sz="0" w:space="0" w:color="auto"/>
        <w:right w:val="none" w:sz="0" w:space="0" w:color="auto"/>
      </w:divBdr>
    </w:div>
    <w:div w:id="759646056">
      <w:marLeft w:val="640"/>
      <w:marRight w:val="0"/>
      <w:marTop w:val="0"/>
      <w:marBottom w:val="0"/>
      <w:divBdr>
        <w:top w:val="none" w:sz="0" w:space="0" w:color="auto"/>
        <w:left w:val="none" w:sz="0" w:space="0" w:color="auto"/>
        <w:bottom w:val="none" w:sz="0" w:space="0" w:color="auto"/>
        <w:right w:val="none" w:sz="0" w:space="0" w:color="auto"/>
      </w:divBdr>
    </w:div>
    <w:div w:id="759722438">
      <w:bodyDiv w:val="1"/>
      <w:marLeft w:val="0"/>
      <w:marRight w:val="0"/>
      <w:marTop w:val="0"/>
      <w:marBottom w:val="0"/>
      <w:divBdr>
        <w:top w:val="none" w:sz="0" w:space="0" w:color="auto"/>
        <w:left w:val="none" w:sz="0" w:space="0" w:color="auto"/>
        <w:bottom w:val="none" w:sz="0" w:space="0" w:color="auto"/>
        <w:right w:val="none" w:sz="0" w:space="0" w:color="auto"/>
      </w:divBdr>
    </w:div>
    <w:div w:id="759762472">
      <w:marLeft w:val="640"/>
      <w:marRight w:val="0"/>
      <w:marTop w:val="0"/>
      <w:marBottom w:val="0"/>
      <w:divBdr>
        <w:top w:val="none" w:sz="0" w:space="0" w:color="auto"/>
        <w:left w:val="none" w:sz="0" w:space="0" w:color="auto"/>
        <w:bottom w:val="none" w:sz="0" w:space="0" w:color="auto"/>
        <w:right w:val="none" w:sz="0" w:space="0" w:color="auto"/>
      </w:divBdr>
    </w:div>
    <w:div w:id="760026005">
      <w:marLeft w:val="640"/>
      <w:marRight w:val="0"/>
      <w:marTop w:val="0"/>
      <w:marBottom w:val="0"/>
      <w:divBdr>
        <w:top w:val="none" w:sz="0" w:space="0" w:color="auto"/>
        <w:left w:val="none" w:sz="0" w:space="0" w:color="auto"/>
        <w:bottom w:val="none" w:sz="0" w:space="0" w:color="auto"/>
        <w:right w:val="none" w:sz="0" w:space="0" w:color="auto"/>
      </w:divBdr>
    </w:div>
    <w:div w:id="760026341">
      <w:marLeft w:val="640"/>
      <w:marRight w:val="0"/>
      <w:marTop w:val="0"/>
      <w:marBottom w:val="0"/>
      <w:divBdr>
        <w:top w:val="none" w:sz="0" w:space="0" w:color="auto"/>
        <w:left w:val="none" w:sz="0" w:space="0" w:color="auto"/>
        <w:bottom w:val="none" w:sz="0" w:space="0" w:color="auto"/>
        <w:right w:val="none" w:sz="0" w:space="0" w:color="auto"/>
      </w:divBdr>
    </w:div>
    <w:div w:id="760371725">
      <w:marLeft w:val="640"/>
      <w:marRight w:val="0"/>
      <w:marTop w:val="0"/>
      <w:marBottom w:val="0"/>
      <w:divBdr>
        <w:top w:val="none" w:sz="0" w:space="0" w:color="auto"/>
        <w:left w:val="none" w:sz="0" w:space="0" w:color="auto"/>
        <w:bottom w:val="none" w:sz="0" w:space="0" w:color="auto"/>
        <w:right w:val="none" w:sz="0" w:space="0" w:color="auto"/>
      </w:divBdr>
    </w:div>
    <w:div w:id="760685804">
      <w:bodyDiv w:val="1"/>
      <w:marLeft w:val="0"/>
      <w:marRight w:val="0"/>
      <w:marTop w:val="0"/>
      <w:marBottom w:val="0"/>
      <w:divBdr>
        <w:top w:val="none" w:sz="0" w:space="0" w:color="auto"/>
        <w:left w:val="none" w:sz="0" w:space="0" w:color="auto"/>
        <w:bottom w:val="none" w:sz="0" w:space="0" w:color="auto"/>
        <w:right w:val="none" w:sz="0" w:space="0" w:color="auto"/>
      </w:divBdr>
      <w:divsChild>
        <w:div w:id="284239553">
          <w:marLeft w:val="640"/>
          <w:marRight w:val="0"/>
          <w:marTop w:val="0"/>
          <w:marBottom w:val="0"/>
          <w:divBdr>
            <w:top w:val="none" w:sz="0" w:space="0" w:color="auto"/>
            <w:left w:val="none" w:sz="0" w:space="0" w:color="auto"/>
            <w:bottom w:val="none" w:sz="0" w:space="0" w:color="auto"/>
            <w:right w:val="none" w:sz="0" w:space="0" w:color="auto"/>
          </w:divBdr>
        </w:div>
        <w:div w:id="332269606">
          <w:marLeft w:val="640"/>
          <w:marRight w:val="0"/>
          <w:marTop w:val="0"/>
          <w:marBottom w:val="0"/>
          <w:divBdr>
            <w:top w:val="none" w:sz="0" w:space="0" w:color="auto"/>
            <w:left w:val="none" w:sz="0" w:space="0" w:color="auto"/>
            <w:bottom w:val="none" w:sz="0" w:space="0" w:color="auto"/>
            <w:right w:val="none" w:sz="0" w:space="0" w:color="auto"/>
          </w:divBdr>
        </w:div>
        <w:div w:id="421074071">
          <w:marLeft w:val="640"/>
          <w:marRight w:val="0"/>
          <w:marTop w:val="0"/>
          <w:marBottom w:val="0"/>
          <w:divBdr>
            <w:top w:val="none" w:sz="0" w:space="0" w:color="auto"/>
            <w:left w:val="none" w:sz="0" w:space="0" w:color="auto"/>
            <w:bottom w:val="none" w:sz="0" w:space="0" w:color="auto"/>
            <w:right w:val="none" w:sz="0" w:space="0" w:color="auto"/>
          </w:divBdr>
        </w:div>
        <w:div w:id="514344825">
          <w:marLeft w:val="640"/>
          <w:marRight w:val="0"/>
          <w:marTop w:val="0"/>
          <w:marBottom w:val="0"/>
          <w:divBdr>
            <w:top w:val="none" w:sz="0" w:space="0" w:color="auto"/>
            <w:left w:val="none" w:sz="0" w:space="0" w:color="auto"/>
            <w:bottom w:val="none" w:sz="0" w:space="0" w:color="auto"/>
            <w:right w:val="none" w:sz="0" w:space="0" w:color="auto"/>
          </w:divBdr>
        </w:div>
        <w:div w:id="587887298">
          <w:marLeft w:val="640"/>
          <w:marRight w:val="0"/>
          <w:marTop w:val="0"/>
          <w:marBottom w:val="0"/>
          <w:divBdr>
            <w:top w:val="none" w:sz="0" w:space="0" w:color="auto"/>
            <w:left w:val="none" w:sz="0" w:space="0" w:color="auto"/>
            <w:bottom w:val="none" w:sz="0" w:space="0" w:color="auto"/>
            <w:right w:val="none" w:sz="0" w:space="0" w:color="auto"/>
          </w:divBdr>
        </w:div>
        <w:div w:id="607931861">
          <w:marLeft w:val="640"/>
          <w:marRight w:val="0"/>
          <w:marTop w:val="0"/>
          <w:marBottom w:val="0"/>
          <w:divBdr>
            <w:top w:val="none" w:sz="0" w:space="0" w:color="auto"/>
            <w:left w:val="none" w:sz="0" w:space="0" w:color="auto"/>
            <w:bottom w:val="none" w:sz="0" w:space="0" w:color="auto"/>
            <w:right w:val="none" w:sz="0" w:space="0" w:color="auto"/>
          </w:divBdr>
        </w:div>
        <w:div w:id="640967424">
          <w:marLeft w:val="640"/>
          <w:marRight w:val="0"/>
          <w:marTop w:val="0"/>
          <w:marBottom w:val="0"/>
          <w:divBdr>
            <w:top w:val="none" w:sz="0" w:space="0" w:color="auto"/>
            <w:left w:val="none" w:sz="0" w:space="0" w:color="auto"/>
            <w:bottom w:val="none" w:sz="0" w:space="0" w:color="auto"/>
            <w:right w:val="none" w:sz="0" w:space="0" w:color="auto"/>
          </w:divBdr>
        </w:div>
        <w:div w:id="717389679">
          <w:marLeft w:val="640"/>
          <w:marRight w:val="0"/>
          <w:marTop w:val="0"/>
          <w:marBottom w:val="0"/>
          <w:divBdr>
            <w:top w:val="none" w:sz="0" w:space="0" w:color="auto"/>
            <w:left w:val="none" w:sz="0" w:space="0" w:color="auto"/>
            <w:bottom w:val="none" w:sz="0" w:space="0" w:color="auto"/>
            <w:right w:val="none" w:sz="0" w:space="0" w:color="auto"/>
          </w:divBdr>
        </w:div>
        <w:div w:id="719475473">
          <w:marLeft w:val="640"/>
          <w:marRight w:val="0"/>
          <w:marTop w:val="0"/>
          <w:marBottom w:val="0"/>
          <w:divBdr>
            <w:top w:val="none" w:sz="0" w:space="0" w:color="auto"/>
            <w:left w:val="none" w:sz="0" w:space="0" w:color="auto"/>
            <w:bottom w:val="none" w:sz="0" w:space="0" w:color="auto"/>
            <w:right w:val="none" w:sz="0" w:space="0" w:color="auto"/>
          </w:divBdr>
        </w:div>
        <w:div w:id="732895871">
          <w:marLeft w:val="640"/>
          <w:marRight w:val="0"/>
          <w:marTop w:val="0"/>
          <w:marBottom w:val="0"/>
          <w:divBdr>
            <w:top w:val="none" w:sz="0" w:space="0" w:color="auto"/>
            <w:left w:val="none" w:sz="0" w:space="0" w:color="auto"/>
            <w:bottom w:val="none" w:sz="0" w:space="0" w:color="auto"/>
            <w:right w:val="none" w:sz="0" w:space="0" w:color="auto"/>
          </w:divBdr>
        </w:div>
        <w:div w:id="845441559">
          <w:marLeft w:val="640"/>
          <w:marRight w:val="0"/>
          <w:marTop w:val="0"/>
          <w:marBottom w:val="0"/>
          <w:divBdr>
            <w:top w:val="none" w:sz="0" w:space="0" w:color="auto"/>
            <w:left w:val="none" w:sz="0" w:space="0" w:color="auto"/>
            <w:bottom w:val="none" w:sz="0" w:space="0" w:color="auto"/>
            <w:right w:val="none" w:sz="0" w:space="0" w:color="auto"/>
          </w:divBdr>
        </w:div>
        <w:div w:id="848833316">
          <w:marLeft w:val="640"/>
          <w:marRight w:val="0"/>
          <w:marTop w:val="0"/>
          <w:marBottom w:val="0"/>
          <w:divBdr>
            <w:top w:val="none" w:sz="0" w:space="0" w:color="auto"/>
            <w:left w:val="none" w:sz="0" w:space="0" w:color="auto"/>
            <w:bottom w:val="none" w:sz="0" w:space="0" w:color="auto"/>
            <w:right w:val="none" w:sz="0" w:space="0" w:color="auto"/>
          </w:divBdr>
        </w:div>
        <w:div w:id="990526474">
          <w:marLeft w:val="640"/>
          <w:marRight w:val="0"/>
          <w:marTop w:val="0"/>
          <w:marBottom w:val="0"/>
          <w:divBdr>
            <w:top w:val="none" w:sz="0" w:space="0" w:color="auto"/>
            <w:left w:val="none" w:sz="0" w:space="0" w:color="auto"/>
            <w:bottom w:val="none" w:sz="0" w:space="0" w:color="auto"/>
            <w:right w:val="none" w:sz="0" w:space="0" w:color="auto"/>
          </w:divBdr>
        </w:div>
        <w:div w:id="1034965769">
          <w:marLeft w:val="640"/>
          <w:marRight w:val="0"/>
          <w:marTop w:val="0"/>
          <w:marBottom w:val="0"/>
          <w:divBdr>
            <w:top w:val="none" w:sz="0" w:space="0" w:color="auto"/>
            <w:left w:val="none" w:sz="0" w:space="0" w:color="auto"/>
            <w:bottom w:val="none" w:sz="0" w:space="0" w:color="auto"/>
            <w:right w:val="none" w:sz="0" w:space="0" w:color="auto"/>
          </w:divBdr>
        </w:div>
        <w:div w:id="1059326022">
          <w:marLeft w:val="640"/>
          <w:marRight w:val="0"/>
          <w:marTop w:val="0"/>
          <w:marBottom w:val="0"/>
          <w:divBdr>
            <w:top w:val="none" w:sz="0" w:space="0" w:color="auto"/>
            <w:left w:val="none" w:sz="0" w:space="0" w:color="auto"/>
            <w:bottom w:val="none" w:sz="0" w:space="0" w:color="auto"/>
            <w:right w:val="none" w:sz="0" w:space="0" w:color="auto"/>
          </w:divBdr>
        </w:div>
        <w:div w:id="1114130788">
          <w:marLeft w:val="640"/>
          <w:marRight w:val="0"/>
          <w:marTop w:val="0"/>
          <w:marBottom w:val="0"/>
          <w:divBdr>
            <w:top w:val="none" w:sz="0" w:space="0" w:color="auto"/>
            <w:left w:val="none" w:sz="0" w:space="0" w:color="auto"/>
            <w:bottom w:val="none" w:sz="0" w:space="0" w:color="auto"/>
            <w:right w:val="none" w:sz="0" w:space="0" w:color="auto"/>
          </w:divBdr>
        </w:div>
        <w:div w:id="1117332527">
          <w:marLeft w:val="640"/>
          <w:marRight w:val="0"/>
          <w:marTop w:val="0"/>
          <w:marBottom w:val="0"/>
          <w:divBdr>
            <w:top w:val="none" w:sz="0" w:space="0" w:color="auto"/>
            <w:left w:val="none" w:sz="0" w:space="0" w:color="auto"/>
            <w:bottom w:val="none" w:sz="0" w:space="0" w:color="auto"/>
            <w:right w:val="none" w:sz="0" w:space="0" w:color="auto"/>
          </w:divBdr>
        </w:div>
        <w:div w:id="1171681916">
          <w:marLeft w:val="640"/>
          <w:marRight w:val="0"/>
          <w:marTop w:val="0"/>
          <w:marBottom w:val="0"/>
          <w:divBdr>
            <w:top w:val="none" w:sz="0" w:space="0" w:color="auto"/>
            <w:left w:val="none" w:sz="0" w:space="0" w:color="auto"/>
            <w:bottom w:val="none" w:sz="0" w:space="0" w:color="auto"/>
            <w:right w:val="none" w:sz="0" w:space="0" w:color="auto"/>
          </w:divBdr>
        </w:div>
        <w:div w:id="1255938657">
          <w:marLeft w:val="640"/>
          <w:marRight w:val="0"/>
          <w:marTop w:val="0"/>
          <w:marBottom w:val="0"/>
          <w:divBdr>
            <w:top w:val="none" w:sz="0" w:space="0" w:color="auto"/>
            <w:left w:val="none" w:sz="0" w:space="0" w:color="auto"/>
            <w:bottom w:val="none" w:sz="0" w:space="0" w:color="auto"/>
            <w:right w:val="none" w:sz="0" w:space="0" w:color="auto"/>
          </w:divBdr>
        </w:div>
        <w:div w:id="1317492740">
          <w:marLeft w:val="640"/>
          <w:marRight w:val="0"/>
          <w:marTop w:val="0"/>
          <w:marBottom w:val="0"/>
          <w:divBdr>
            <w:top w:val="none" w:sz="0" w:space="0" w:color="auto"/>
            <w:left w:val="none" w:sz="0" w:space="0" w:color="auto"/>
            <w:bottom w:val="none" w:sz="0" w:space="0" w:color="auto"/>
            <w:right w:val="none" w:sz="0" w:space="0" w:color="auto"/>
          </w:divBdr>
        </w:div>
        <w:div w:id="1366128885">
          <w:marLeft w:val="640"/>
          <w:marRight w:val="0"/>
          <w:marTop w:val="0"/>
          <w:marBottom w:val="0"/>
          <w:divBdr>
            <w:top w:val="none" w:sz="0" w:space="0" w:color="auto"/>
            <w:left w:val="none" w:sz="0" w:space="0" w:color="auto"/>
            <w:bottom w:val="none" w:sz="0" w:space="0" w:color="auto"/>
            <w:right w:val="none" w:sz="0" w:space="0" w:color="auto"/>
          </w:divBdr>
        </w:div>
        <w:div w:id="1367681202">
          <w:marLeft w:val="640"/>
          <w:marRight w:val="0"/>
          <w:marTop w:val="0"/>
          <w:marBottom w:val="0"/>
          <w:divBdr>
            <w:top w:val="none" w:sz="0" w:space="0" w:color="auto"/>
            <w:left w:val="none" w:sz="0" w:space="0" w:color="auto"/>
            <w:bottom w:val="none" w:sz="0" w:space="0" w:color="auto"/>
            <w:right w:val="none" w:sz="0" w:space="0" w:color="auto"/>
          </w:divBdr>
        </w:div>
        <w:div w:id="1427773098">
          <w:marLeft w:val="640"/>
          <w:marRight w:val="0"/>
          <w:marTop w:val="0"/>
          <w:marBottom w:val="0"/>
          <w:divBdr>
            <w:top w:val="none" w:sz="0" w:space="0" w:color="auto"/>
            <w:left w:val="none" w:sz="0" w:space="0" w:color="auto"/>
            <w:bottom w:val="none" w:sz="0" w:space="0" w:color="auto"/>
            <w:right w:val="none" w:sz="0" w:space="0" w:color="auto"/>
          </w:divBdr>
        </w:div>
        <w:div w:id="1445035451">
          <w:marLeft w:val="640"/>
          <w:marRight w:val="0"/>
          <w:marTop w:val="0"/>
          <w:marBottom w:val="0"/>
          <w:divBdr>
            <w:top w:val="none" w:sz="0" w:space="0" w:color="auto"/>
            <w:left w:val="none" w:sz="0" w:space="0" w:color="auto"/>
            <w:bottom w:val="none" w:sz="0" w:space="0" w:color="auto"/>
            <w:right w:val="none" w:sz="0" w:space="0" w:color="auto"/>
          </w:divBdr>
        </w:div>
        <w:div w:id="1446659321">
          <w:marLeft w:val="640"/>
          <w:marRight w:val="0"/>
          <w:marTop w:val="0"/>
          <w:marBottom w:val="0"/>
          <w:divBdr>
            <w:top w:val="none" w:sz="0" w:space="0" w:color="auto"/>
            <w:left w:val="none" w:sz="0" w:space="0" w:color="auto"/>
            <w:bottom w:val="none" w:sz="0" w:space="0" w:color="auto"/>
            <w:right w:val="none" w:sz="0" w:space="0" w:color="auto"/>
          </w:divBdr>
        </w:div>
        <w:div w:id="1485971545">
          <w:marLeft w:val="640"/>
          <w:marRight w:val="0"/>
          <w:marTop w:val="0"/>
          <w:marBottom w:val="0"/>
          <w:divBdr>
            <w:top w:val="none" w:sz="0" w:space="0" w:color="auto"/>
            <w:left w:val="none" w:sz="0" w:space="0" w:color="auto"/>
            <w:bottom w:val="none" w:sz="0" w:space="0" w:color="auto"/>
            <w:right w:val="none" w:sz="0" w:space="0" w:color="auto"/>
          </w:divBdr>
        </w:div>
        <w:div w:id="1527865897">
          <w:marLeft w:val="640"/>
          <w:marRight w:val="0"/>
          <w:marTop w:val="0"/>
          <w:marBottom w:val="0"/>
          <w:divBdr>
            <w:top w:val="none" w:sz="0" w:space="0" w:color="auto"/>
            <w:left w:val="none" w:sz="0" w:space="0" w:color="auto"/>
            <w:bottom w:val="none" w:sz="0" w:space="0" w:color="auto"/>
            <w:right w:val="none" w:sz="0" w:space="0" w:color="auto"/>
          </w:divBdr>
        </w:div>
        <w:div w:id="1679850002">
          <w:marLeft w:val="640"/>
          <w:marRight w:val="0"/>
          <w:marTop w:val="0"/>
          <w:marBottom w:val="0"/>
          <w:divBdr>
            <w:top w:val="none" w:sz="0" w:space="0" w:color="auto"/>
            <w:left w:val="none" w:sz="0" w:space="0" w:color="auto"/>
            <w:bottom w:val="none" w:sz="0" w:space="0" w:color="auto"/>
            <w:right w:val="none" w:sz="0" w:space="0" w:color="auto"/>
          </w:divBdr>
        </w:div>
        <w:div w:id="1744570649">
          <w:marLeft w:val="640"/>
          <w:marRight w:val="0"/>
          <w:marTop w:val="0"/>
          <w:marBottom w:val="0"/>
          <w:divBdr>
            <w:top w:val="none" w:sz="0" w:space="0" w:color="auto"/>
            <w:left w:val="none" w:sz="0" w:space="0" w:color="auto"/>
            <w:bottom w:val="none" w:sz="0" w:space="0" w:color="auto"/>
            <w:right w:val="none" w:sz="0" w:space="0" w:color="auto"/>
          </w:divBdr>
        </w:div>
        <w:div w:id="1873037200">
          <w:marLeft w:val="640"/>
          <w:marRight w:val="0"/>
          <w:marTop w:val="0"/>
          <w:marBottom w:val="0"/>
          <w:divBdr>
            <w:top w:val="none" w:sz="0" w:space="0" w:color="auto"/>
            <w:left w:val="none" w:sz="0" w:space="0" w:color="auto"/>
            <w:bottom w:val="none" w:sz="0" w:space="0" w:color="auto"/>
            <w:right w:val="none" w:sz="0" w:space="0" w:color="auto"/>
          </w:divBdr>
        </w:div>
        <w:div w:id="1901281096">
          <w:marLeft w:val="640"/>
          <w:marRight w:val="0"/>
          <w:marTop w:val="0"/>
          <w:marBottom w:val="0"/>
          <w:divBdr>
            <w:top w:val="none" w:sz="0" w:space="0" w:color="auto"/>
            <w:left w:val="none" w:sz="0" w:space="0" w:color="auto"/>
            <w:bottom w:val="none" w:sz="0" w:space="0" w:color="auto"/>
            <w:right w:val="none" w:sz="0" w:space="0" w:color="auto"/>
          </w:divBdr>
        </w:div>
        <w:div w:id="1937900857">
          <w:marLeft w:val="640"/>
          <w:marRight w:val="0"/>
          <w:marTop w:val="0"/>
          <w:marBottom w:val="0"/>
          <w:divBdr>
            <w:top w:val="none" w:sz="0" w:space="0" w:color="auto"/>
            <w:left w:val="none" w:sz="0" w:space="0" w:color="auto"/>
            <w:bottom w:val="none" w:sz="0" w:space="0" w:color="auto"/>
            <w:right w:val="none" w:sz="0" w:space="0" w:color="auto"/>
          </w:divBdr>
        </w:div>
        <w:div w:id="1984696663">
          <w:marLeft w:val="640"/>
          <w:marRight w:val="0"/>
          <w:marTop w:val="0"/>
          <w:marBottom w:val="0"/>
          <w:divBdr>
            <w:top w:val="none" w:sz="0" w:space="0" w:color="auto"/>
            <w:left w:val="none" w:sz="0" w:space="0" w:color="auto"/>
            <w:bottom w:val="none" w:sz="0" w:space="0" w:color="auto"/>
            <w:right w:val="none" w:sz="0" w:space="0" w:color="auto"/>
          </w:divBdr>
        </w:div>
        <w:div w:id="1995450853">
          <w:marLeft w:val="640"/>
          <w:marRight w:val="0"/>
          <w:marTop w:val="0"/>
          <w:marBottom w:val="0"/>
          <w:divBdr>
            <w:top w:val="none" w:sz="0" w:space="0" w:color="auto"/>
            <w:left w:val="none" w:sz="0" w:space="0" w:color="auto"/>
            <w:bottom w:val="none" w:sz="0" w:space="0" w:color="auto"/>
            <w:right w:val="none" w:sz="0" w:space="0" w:color="auto"/>
          </w:divBdr>
        </w:div>
      </w:divsChild>
    </w:div>
    <w:div w:id="762380846">
      <w:marLeft w:val="640"/>
      <w:marRight w:val="0"/>
      <w:marTop w:val="0"/>
      <w:marBottom w:val="0"/>
      <w:divBdr>
        <w:top w:val="none" w:sz="0" w:space="0" w:color="auto"/>
        <w:left w:val="none" w:sz="0" w:space="0" w:color="auto"/>
        <w:bottom w:val="none" w:sz="0" w:space="0" w:color="auto"/>
        <w:right w:val="none" w:sz="0" w:space="0" w:color="auto"/>
      </w:divBdr>
    </w:div>
    <w:div w:id="762727393">
      <w:marLeft w:val="640"/>
      <w:marRight w:val="0"/>
      <w:marTop w:val="0"/>
      <w:marBottom w:val="0"/>
      <w:divBdr>
        <w:top w:val="none" w:sz="0" w:space="0" w:color="auto"/>
        <w:left w:val="none" w:sz="0" w:space="0" w:color="auto"/>
        <w:bottom w:val="none" w:sz="0" w:space="0" w:color="auto"/>
        <w:right w:val="none" w:sz="0" w:space="0" w:color="auto"/>
      </w:divBdr>
    </w:div>
    <w:div w:id="762992444">
      <w:marLeft w:val="640"/>
      <w:marRight w:val="0"/>
      <w:marTop w:val="0"/>
      <w:marBottom w:val="0"/>
      <w:divBdr>
        <w:top w:val="none" w:sz="0" w:space="0" w:color="auto"/>
        <w:left w:val="none" w:sz="0" w:space="0" w:color="auto"/>
        <w:bottom w:val="none" w:sz="0" w:space="0" w:color="auto"/>
        <w:right w:val="none" w:sz="0" w:space="0" w:color="auto"/>
      </w:divBdr>
    </w:div>
    <w:div w:id="763260957">
      <w:marLeft w:val="640"/>
      <w:marRight w:val="0"/>
      <w:marTop w:val="0"/>
      <w:marBottom w:val="0"/>
      <w:divBdr>
        <w:top w:val="none" w:sz="0" w:space="0" w:color="auto"/>
        <w:left w:val="none" w:sz="0" w:space="0" w:color="auto"/>
        <w:bottom w:val="none" w:sz="0" w:space="0" w:color="auto"/>
        <w:right w:val="none" w:sz="0" w:space="0" w:color="auto"/>
      </w:divBdr>
    </w:div>
    <w:div w:id="765344334">
      <w:marLeft w:val="640"/>
      <w:marRight w:val="0"/>
      <w:marTop w:val="0"/>
      <w:marBottom w:val="0"/>
      <w:divBdr>
        <w:top w:val="none" w:sz="0" w:space="0" w:color="auto"/>
        <w:left w:val="none" w:sz="0" w:space="0" w:color="auto"/>
        <w:bottom w:val="none" w:sz="0" w:space="0" w:color="auto"/>
        <w:right w:val="none" w:sz="0" w:space="0" w:color="auto"/>
      </w:divBdr>
    </w:div>
    <w:div w:id="765466952">
      <w:marLeft w:val="640"/>
      <w:marRight w:val="0"/>
      <w:marTop w:val="0"/>
      <w:marBottom w:val="0"/>
      <w:divBdr>
        <w:top w:val="none" w:sz="0" w:space="0" w:color="auto"/>
        <w:left w:val="none" w:sz="0" w:space="0" w:color="auto"/>
        <w:bottom w:val="none" w:sz="0" w:space="0" w:color="auto"/>
        <w:right w:val="none" w:sz="0" w:space="0" w:color="auto"/>
      </w:divBdr>
    </w:div>
    <w:div w:id="765923759">
      <w:marLeft w:val="640"/>
      <w:marRight w:val="0"/>
      <w:marTop w:val="0"/>
      <w:marBottom w:val="0"/>
      <w:divBdr>
        <w:top w:val="none" w:sz="0" w:space="0" w:color="auto"/>
        <w:left w:val="none" w:sz="0" w:space="0" w:color="auto"/>
        <w:bottom w:val="none" w:sz="0" w:space="0" w:color="auto"/>
        <w:right w:val="none" w:sz="0" w:space="0" w:color="auto"/>
      </w:divBdr>
    </w:div>
    <w:div w:id="766731243">
      <w:marLeft w:val="640"/>
      <w:marRight w:val="0"/>
      <w:marTop w:val="0"/>
      <w:marBottom w:val="0"/>
      <w:divBdr>
        <w:top w:val="none" w:sz="0" w:space="0" w:color="auto"/>
        <w:left w:val="none" w:sz="0" w:space="0" w:color="auto"/>
        <w:bottom w:val="none" w:sz="0" w:space="0" w:color="auto"/>
        <w:right w:val="none" w:sz="0" w:space="0" w:color="auto"/>
      </w:divBdr>
    </w:div>
    <w:div w:id="767626612">
      <w:bodyDiv w:val="1"/>
      <w:marLeft w:val="0"/>
      <w:marRight w:val="0"/>
      <w:marTop w:val="0"/>
      <w:marBottom w:val="0"/>
      <w:divBdr>
        <w:top w:val="none" w:sz="0" w:space="0" w:color="auto"/>
        <w:left w:val="none" w:sz="0" w:space="0" w:color="auto"/>
        <w:bottom w:val="none" w:sz="0" w:space="0" w:color="auto"/>
        <w:right w:val="none" w:sz="0" w:space="0" w:color="auto"/>
      </w:divBdr>
    </w:div>
    <w:div w:id="767848565">
      <w:marLeft w:val="640"/>
      <w:marRight w:val="0"/>
      <w:marTop w:val="0"/>
      <w:marBottom w:val="0"/>
      <w:divBdr>
        <w:top w:val="none" w:sz="0" w:space="0" w:color="auto"/>
        <w:left w:val="none" w:sz="0" w:space="0" w:color="auto"/>
        <w:bottom w:val="none" w:sz="0" w:space="0" w:color="auto"/>
        <w:right w:val="none" w:sz="0" w:space="0" w:color="auto"/>
      </w:divBdr>
    </w:div>
    <w:div w:id="768356666">
      <w:marLeft w:val="640"/>
      <w:marRight w:val="0"/>
      <w:marTop w:val="0"/>
      <w:marBottom w:val="0"/>
      <w:divBdr>
        <w:top w:val="none" w:sz="0" w:space="0" w:color="auto"/>
        <w:left w:val="none" w:sz="0" w:space="0" w:color="auto"/>
        <w:bottom w:val="none" w:sz="0" w:space="0" w:color="auto"/>
        <w:right w:val="none" w:sz="0" w:space="0" w:color="auto"/>
      </w:divBdr>
    </w:div>
    <w:div w:id="769080989">
      <w:marLeft w:val="640"/>
      <w:marRight w:val="0"/>
      <w:marTop w:val="0"/>
      <w:marBottom w:val="0"/>
      <w:divBdr>
        <w:top w:val="none" w:sz="0" w:space="0" w:color="auto"/>
        <w:left w:val="none" w:sz="0" w:space="0" w:color="auto"/>
        <w:bottom w:val="none" w:sz="0" w:space="0" w:color="auto"/>
        <w:right w:val="none" w:sz="0" w:space="0" w:color="auto"/>
      </w:divBdr>
    </w:div>
    <w:div w:id="769086681">
      <w:bodyDiv w:val="1"/>
      <w:marLeft w:val="0"/>
      <w:marRight w:val="0"/>
      <w:marTop w:val="0"/>
      <w:marBottom w:val="0"/>
      <w:divBdr>
        <w:top w:val="none" w:sz="0" w:space="0" w:color="auto"/>
        <w:left w:val="none" w:sz="0" w:space="0" w:color="auto"/>
        <w:bottom w:val="none" w:sz="0" w:space="0" w:color="auto"/>
        <w:right w:val="none" w:sz="0" w:space="0" w:color="auto"/>
      </w:divBdr>
    </w:div>
    <w:div w:id="769204360">
      <w:bodyDiv w:val="1"/>
      <w:marLeft w:val="0"/>
      <w:marRight w:val="0"/>
      <w:marTop w:val="0"/>
      <w:marBottom w:val="0"/>
      <w:divBdr>
        <w:top w:val="none" w:sz="0" w:space="0" w:color="auto"/>
        <w:left w:val="none" w:sz="0" w:space="0" w:color="auto"/>
        <w:bottom w:val="none" w:sz="0" w:space="0" w:color="auto"/>
        <w:right w:val="none" w:sz="0" w:space="0" w:color="auto"/>
      </w:divBdr>
      <w:divsChild>
        <w:div w:id="44108534">
          <w:marLeft w:val="640"/>
          <w:marRight w:val="0"/>
          <w:marTop w:val="0"/>
          <w:marBottom w:val="0"/>
          <w:divBdr>
            <w:top w:val="none" w:sz="0" w:space="0" w:color="auto"/>
            <w:left w:val="none" w:sz="0" w:space="0" w:color="auto"/>
            <w:bottom w:val="none" w:sz="0" w:space="0" w:color="auto"/>
            <w:right w:val="none" w:sz="0" w:space="0" w:color="auto"/>
          </w:divBdr>
        </w:div>
        <w:div w:id="138311067">
          <w:marLeft w:val="640"/>
          <w:marRight w:val="0"/>
          <w:marTop w:val="0"/>
          <w:marBottom w:val="0"/>
          <w:divBdr>
            <w:top w:val="none" w:sz="0" w:space="0" w:color="auto"/>
            <w:left w:val="none" w:sz="0" w:space="0" w:color="auto"/>
            <w:bottom w:val="none" w:sz="0" w:space="0" w:color="auto"/>
            <w:right w:val="none" w:sz="0" w:space="0" w:color="auto"/>
          </w:divBdr>
        </w:div>
        <w:div w:id="152379233">
          <w:marLeft w:val="640"/>
          <w:marRight w:val="0"/>
          <w:marTop w:val="0"/>
          <w:marBottom w:val="0"/>
          <w:divBdr>
            <w:top w:val="none" w:sz="0" w:space="0" w:color="auto"/>
            <w:left w:val="none" w:sz="0" w:space="0" w:color="auto"/>
            <w:bottom w:val="none" w:sz="0" w:space="0" w:color="auto"/>
            <w:right w:val="none" w:sz="0" w:space="0" w:color="auto"/>
          </w:divBdr>
        </w:div>
        <w:div w:id="162009849">
          <w:marLeft w:val="640"/>
          <w:marRight w:val="0"/>
          <w:marTop w:val="0"/>
          <w:marBottom w:val="0"/>
          <w:divBdr>
            <w:top w:val="none" w:sz="0" w:space="0" w:color="auto"/>
            <w:left w:val="none" w:sz="0" w:space="0" w:color="auto"/>
            <w:bottom w:val="none" w:sz="0" w:space="0" w:color="auto"/>
            <w:right w:val="none" w:sz="0" w:space="0" w:color="auto"/>
          </w:divBdr>
        </w:div>
        <w:div w:id="173037326">
          <w:marLeft w:val="640"/>
          <w:marRight w:val="0"/>
          <w:marTop w:val="0"/>
          <w:marBottom w:val="0"/>
          <w:divBdr>
            <w:top w:val="none" w:sz="0" w:space="0" w:color="auto"/>
            <w:left w:val="none" w:sz="0" w:space="0" w:color="auto"/>
            <w:bottom w:val="none" w:sz="0" w:space="0" w:color="auto"/>
            <w:right w:val="none" w:sz="0" w:space="0" w:color="auto"/>
          </w:divBdr>
        </w:div>
        <w:div w:id="233124091">
          <w:marLeft w:val="640"/>
          <w:marRight w:val="0"/>
          <w:marTop w:val="0"/>
          <w:marBottom w:val="0"/>
          <w:divBdr>
            <w:top w:val="none" w:sz="0" w:space="0" w:color="auto"/>
            <w:left w:val="none" w:sz="0" w:space="0" w:color="auto"/>
            <w:bottom w:val="none" w:sz="0" w:space="0" w:color="auto"/>
            <w:right w:val="none" w:sz="0" w:space="0" w:color="auto"/>
          </w:divBdr>
        </w:div>
        <w:div w:id="256527352">
          <w:marLeft w:val="640"/>
          <w:marRight w:val="0"/>
          <w:marTop w:val="0"/>
          <w:marBottom w:val="0"/>
          <w:divBdr>
            <w:top w:val="none" w:sz="0" w:space="0" w:color="auto"/>
            <w:left w:val="none" w:sz="0" w:space="0" w:color="auto"/>
            <w:bottom w:val="none" w:sz="0" w:space="0" w:color="auto"/>
            <w:right w:val="none" w:sz="0" w:space="0" w:color="auto"/>
          </w:divBdr>
        </w:div>
        <w:div w:id="493036880">
          <w:marLeft w:val="640"/>
          <w:marRight w:val="0"/>
          <w:marTop w:val="0"/>
          <w:marBottom w:val="0"/>
          <w:divBdr>
            <w:top w:val="none" w:sz="0" w:space="0" w:color="auto"/>
            <w:left w:val="none" w:sz="0" w:space="0" w:color="auto"/>
            <w:bottom w:val="none" w:sz="0" w:space="0" w:color="auto"/>
            <w:right w:val="none" w:sz="0" w:space="0" w:color="auto"/>
          </w:divBdr>
        </w:div>
        <w:div w:id="598680154">
          <w:marLeft w:val="640"/>
          <w:marRight w:val="0"/>
          <w:marTop w:val="0"/>
          <w:marBottom w:val="0"/>
          <w:divBdr>
            <w:top w:val="none" w:sz="0" w:space="0" w:color="auto"/>
            <w:left w:val="none" w:sz="0" w:space="0" w:color="auto"/>
            <w:bottom w:val="none" w:sz="0" w:space="0" w:color="auto"/>
            <w:right w:val="none" w:sz="0" w:space="0" w:color="auto"/>
          </w:divBdr>
        </w:div>
        <w:div w:id="607196452">
          <w:marLeft w:val="640"/>
          <w:marRight w:val="0"/>
          <w:marTop w:val="0"/>
          <w:marBottom w:val="0"/>
          <w:divBdr>
            <w:top w:val="none" w:sz="0" w:space="0" w:color="auto"/>
            <w:left w:val="none" w:sz="0" w:space="0" w:color="auto"/>
            <w:bottom w:val="none" w:sz="0" w:space="0" w:color="auto"/>
            <w:right w:val="none" w:sz="0" w:space="0" w:color="auto"/>
          </w:divBdr>
        </w:div>
        <w:div w:id="694967568">
          <w:marLeft w:val="640"/>
          <w:marRight w:val="0"/>
          <w:marTop w:val="0"/>
          <w:marBottom w:val="0"/>
          <w:divBdr>
            <w:top w:val="none" w:sz="0" w:space="0" w:color="auto"/>
            <w:left w:val="none" w:sz="0" w:space="0" w:color="auto"/>
            <w:bottom w:val="none" w:sz="0" w:space="0" w:color="auto"/>
            <w:right w:val="none" w:sz="0" w:space="0" w:color="auto"/>
          </w:divBdr>
        </w:div>
        <w:div w:id="822235136">
          <w:marLeft w:val="640"/>
          <w:marRight w:val="0"/>
          <w:marTop w:val="0"/>
          <w:marBottom w:val="0"/>
          <w:divBdr>
            <w:top w:val="none" w:sz="0" w:space="0" w:color="auto"/>
            <w:left w:val="none" w:sz="0" w:space="0" w:color="auto"/>
            <w:bottom w:val="none" w:sz="0" w:space="0" w:color="auto"/>
            <w:right w:val="none" w:sz="0" w:space="0" w:color="auto"/>
          </w:divBdr>
        </w:div>
        <w:div w:id="975530057">
          <w:marLeft w:val="640"/>
          <w:marRight w:val="0"/>
          <w:marTop w:val="0"/>
          <w:marBottom w:val="0"/>
          <w:divBdr>
            <w:top w:val="none" w:sz="0" w:space="0" w:color="auto"/>
            <w:left w:val="none" w:sz="0" w:space="0" w:color="auto"/>
            <w:bottom w:val="none" w:sz="0" w:space="0" w:color="auto"/>
            <w:right w:val="none" w:sz="0" w:space="0" w:color="auto"/>
          </w:divBdr>
        </w:div>
        <w:div w:id="981467698">
          <w:marLeft w:val="640"/>
          <w:marRight w:val="0"/>
          <w:marTop w:val="0"/>
          <w:marBottom w:val="0"/>
          <w:divBdr>
            <w:top w:val="none" w:sz="0" w:space="0" w:color="auto"/>
            <w:left w:val="none" w:sz="0" w:space="0" w:color="auto"/>
            <w:bottom w:val="none" w:sz="0" w:space="0" w:color="auto"/>
            <w:right w:val="none" w:sz="0" w:space="0" w:color="auto"/>
          </w:divBdr>
        </w:div>
        <w:div w:id="1020008275">
          <w:marLeft w:val="640"/>
          <w:marRight w:val="0"/>
          <w:marTop w:val="0"/>
          <w:marBottom w:val="0"/>
          <w:divBdr>
            <w:top w:val="none" w:sz="0" w:space="0" w:color="auto"/>
            <w:left w:val="none" w:sz="0" w:space="0" w:color="auto"/>
            <w:bottom w:val="none" w:sz="0" w:space="0" w:color="auto"/>
            <w:right w:val="none" w:sz="0" w:space="0" w:color="auto"/>
          </w:divBdr>
        </w:div>
        <w:div w:id="1133406426">
          <w:marLeft w:val="640"/>
          <w:marRight w:val="0"/>
          <w:marTop w:val="0"/>
          <w:marBottom w:val="0"/>
          <w:divBdr>
            <w:top w:val="none" w:sz="0" w:space="0" w:color="auto"/>
            <w:left w:val="none" w:sz="0" w:space="0" w:color="auto"/>
            <w:bottom w:val="none" w:sz="0" w:space="0" w:color="auto"/>
            <w:right w:val="none" w:sz="0" w:space="0" w:color="auto"/>
          </w:divBdr>
        </w:div>
        <w:div w:id="1193684578">
          <w:marLeft w:val="640"/>
          <w:marRight w:val="0"/>
          <w:marTop w:val="0"/>
          <w:marBottom w:val="0"/>
          <w:divBdr>
            <w:top w:val="none" w:sz="0" w:space="0" w:color="auto"/>
            <w:left w:val="none" w:sz="0" w:space="0" w:color="auto"/>
            <w:bottom w:val="none" w:sz="0" w:space="0" w:color="auto"/>
            <w:right w:val="none" w:sz="0" w:space="0" w:color="auto"/>
          </w:divBdr>
        </w:div>
        <w:div w:id="1243636654">
          <w:marLeft w:val="640"/>
          <w:marRight w:val="0"/>
          <w:marTop w:val="0"/>
          <w:marBottom w:val="0"/>
          <w:divBdr>
            <w:top w:val="none" w:sz="0" w:space="0" w:color="auto"/>
            <w:left w:val="none" w:sz="0" w:space="0" w:color="auto"/>
            <w:bottom w:val="none" w:sz="0" w:space="0" w:color="auto"/>
            <w:right w:val="none" w:sz="0" w:space="0" w:color="auto"/>
          </w:divBdr>
        </w:div>
        <w:div w:id="1295525608">
          <w:marLeft w:val="640"/>
          <w:marRight w:val="0"/>
          <w:marTop w:val="0"/>
          <w:marBottom w:val="0"/>
          <w:divBdr>
            <w:top w:val="none" w:sz="0" w:space="0" w:color="auto"/>
            <w:left w:val="none" w:sz="0" w:space="0" w:color="auto"/>
            <w:bottom w:val="none" w:sz="0" w:space="0" w:color="auto"/>
            <w:right w:val="none" w:sz="0" w:space="0" w:color="auto"/>
          </w:divBdr>
        </w:div>
        <w:div w:id="1316300291">
          <w:marLeft w:val="640"/>
          <w:marRight w:val="0"/>
          <w:marTop w:val="0"/>
          <w:marBottom w:val="0"/>
          <w:divBdr>
            <w:top w:val="none" w:sz="0" w:space="0" w:color="auto"/>
            <w:left w:val="none" w:sz="0" w:space="0" w:color="auto"/>
            <w:bottom w:val="none" w:sz="0" w:space="0" w:color="auto"/>
            <w:right w:val="none" w:sz="0" w:space="0" w:color="auto"/>
          </w:divBdr>
        </w:div>
        <w:div w:id="1325090605">
          <w:marLeft w:val="640"/>
          <w:marRight w:val="0"/>
          <w:marTop w:val="0"/>
          <w:marBottom w:val="0"/>
          <w:divBdr>
            <w:top w:val="none" w:sz="0" w:space="0" w:color="auto"/>
            <w:left w:val="none" w:sz="0" w:space="0" w:color="auto"/>
            <w:bottom w:val="none" w:sz="0" w:space="0" w:color="auto"/>
            <w:right w:val="none" w:sz="0" w:space="0" w:color="auto"/>
          </w:divBdr>
        </w:div>
        <w:div w:id="1327320005">
          <w:marLeft w:val="640"/>
          <w:marRight w:val="0"/>
          <w:marTop w:val="0"/>
          <w:marBottom w:val="0"/>
          <w:divBdr>
            <w:top w:val="none" w:sz="0" w:space="0" w:color="auto"/>
            <w:left w:val="none" w:sz="0" w:space="0" w:color="auto"/>
            <w:bottom w:val="none" w:sz="0" w:space="0" w:color="auto"/>
            <w:right w:val="none" w:sz="0" w:space="0" w:color="auto"/>
          </w:divBdr>
        </w:div>
        <w:div w:id="1396783993">
          <w:marLeft w:val="640"/>
          <w:marRight w:val="0"/>
          <w:marTop w:val="0"/>
          <w:marBottom w:val="0"/>
          <w:divBdr>
            <w:top w:val="none" w:sz="0" w:space="0" w:color="auto"/>
            <w:left w:val="none" w:sz="0" w:space="0" w:color="auto"/>
            <w:bottom w:val="none" w:sz="0" w:space="0" w:color="auto"/>
            <w:right w:val="none" w:sz="0" w:space="0" w:color="auto"/>
          </w:divBdr>
        </w:div>
        <w:div w:id="1430932232">
          <w:marLeft w:val="640"/>
          <w:marRight w:val="0"/>
          <w:marTop w:val="0"/>
          <w:marBottom w:val="0"/>
          <w:divBdr>
            <w:top w:val="none" w:sz="0" w:space="0" w:color="auto"/>
            <w:left w:val="none" w:sz="0" w:space="0" w:color="auto"/>
            <w:bottom w:val="none" w:sz="0" w:space="0" w:color="auto"/>
            <w:right w:val="none" w:sz="0" w:space="0" w:color="auto"/>
          </w:divBdr>
        </w:div>
        <w:div w:id="1468624204">
          <w:marLeft w:val="640"/>
          <w:marRight w:val="0"/>
          <w:marTop w:val="0"/>
          <w:marBottom w:val="0"/>
          <w:divBdr>
            <w:top w:val="none" w:sz="0" w:space="0" w:color="auto"/>
            <w:left w:val="none" w:sz="0" w:space="0" w:color="auto"/>
            <w:bottom w:val="none" w:sz="0" w:space="0" w:color="auto"/>
            <w:right w:val="none" w:sz="0" w:space="0" w:color="auto"/>
          </w:divBdr>
        </w:div>
        <w:div w:id="1549948285">
          <w:marLeft w:val="640"/>
          <w:marRight w:val="0"/>
          <w:marTop w:val="0"/>
          <w:marBottom w:val="0"/>
          <w:divBdr>
            <w:top w:val="none" w:sz="0" w:space="0" w:color="auto"/>
            <w:left w:val="none" w:sz="0" w:space="0" w:color="auto"/>
            <w:bottom w:val="none" w:sz="0" w:space="0" w:color="auto"/>
            <w:right w:val="none" w:sz="0" w:space="0" w:color="auto"/>
          </w:divBdr>
        </w:div>
        <w:div w:id="1556817080">
          <w:marLeft w:val="640"/>
          <w:marRight w:val="0"/>
          <w:marTop w:val="0"/>
          <w:marBottom w:val="0"/>
          <w:divBdr>
            <w:top w:val="none" w:sz="0" w:space="0" w:color="auto"/>
            <w:left w:val="none" w:sz="0" w:space="0" w:color="auto"/>
            <w:bottom w:val="none" w:sz="0" w:space="0" w:color="auto"/>
            <w:right w:val="none" w:sz="0" w:space="0" w:color="auto"/>
          </w:divBdr>
        </w:div>
        <w:div w:id="1584219938">
          <w:marLeft w:val="640"/>
          <w:marRight w:val="0"/>
          <w:marTop w:val="0"/>
          <w:marBottom w:val="0"/>
          <w:divBdr>
            <w:top w:val="none" w:sz="0" w:space="0" w:color="auto"/>
            <w:left w:val="none" w:sz="0" w:space="0" w:color="auto"/>
            <w:bottom w:val="none" w:sz="0" w:space="0" w:color="auto"/>
            <w:right w:val="none" w:sz="0" w:space="0" w:color="auto"/>
          </w:divBdr>
        </w:div>
        <w:div w:id="1614634430">
          <w:marLeft w:val="640"/>
          <w:marRight w:val="0"/>
          <w:marTop w:val="0"/>
          <w:marBottom w:val="0"/>
          <w:divBdr>
            <w:top w:val="none" w:sz="0" w:space="0" w:color="auto"/>
            <w:left w:val="none" w:sz="0" w:space="0" w:color="auto"/>
            <w:bottom w:val="none" w:sz="0" w:space="0" w:color="auto"/>
            <w:right w:val="none" w:sz="0" w:space="0" w:color="auto"/>
          </w:divBdr>
        </w:div>
        <w:div w:id="1627082688">
          <w:marLeft w:val="640"/>
          <w:marRight w:val="0"/>
          <w:marTop w:val="0"/>
          <w:marBottom w:val="0"/>
          <w:divBdr>
            <w:top w:val="none" w:sz="0" w:space="0" w:color="auto"/>
            <w:left w:val="none" w:sz="0" w:space="0" w:color="auto"/>
            <w:bottom w:val="none" w:sz="0" w:space="0" w:color="auto"/>
            <w:right w:val="none" w:sz="0" w:space="0" w:color="auto"/>
          </w:divBdr>
        </w:div>
        <w:div w:id="1649092502">
          <w:marLeft w:val="640"/>
          <w:marRight w:val="0"/>
          <w:marTop w:val="0"/>
          <w:marBottom w:val="0"/>
          <w:divBdr>
            <w:top w:val="none" w:sz="0" w:space="0" w:color="auto"/>
            <w:left w:val="none" w:sz="0" w:space="0" w:color="auto"/>
            <w:bottom w:val="none" w:sz="0" w:space="0" w:color="auto"/>
            <w:right w:val="none" w:sz="0" w:space="0" w:color="auto"/>
          </w:divBdr>
        </w:div>
        <w:div w:id="1850755076">
          <w:marLeft w:val="640"/>
          <w:marRight w:val="0"/>
          <w:marTop w:val="0"/>
          <w:marBottom w:val="0"/>
          <w:divBdr>
            <w:top w:val="none" w:sz="0" w:space="0" w:color="auto"/>
            <w:left w:val="none" w:sz="0" w:space="0" w:color="auto"/>
            <w:bottom w:val="none" w:sz="0" w:space="0" w:color="auto"/>
            <w:right w:val="none" w:sz="0" w:space="0" w:color="auto"/>
          </w:divBdr>
        </w:div>
        <w:div w:id="1902061852">
          <w:marLeft w:val="640"/>
          <w:marRight w:val="0"/>
          <w:marTop w:val="0"/>
          <w:marBottom w:val="0"/>
          <w:divBdr>
            <w:top w:val="none" w:sz="0" w:space="0" w:color="auto"/>
            <w:left w:val="none" w:sz="0" w:space="0" w:color="auto"/>
            <w:bottom w:val="none" w:sz="0" w:space="0" w:color="auto"/>
            <w:right w:val="none" w:sz="0" w:space="0" w:color="auto"/>
          </w:divBdr>
        </w:div>
        <w:div w:id="2005358876">
          <w:marLeft w:val="640"/>
          <w:marRight w:val="0"/>
          <w:marTop w:val="0"/>
          <w:marBottom w:val="0"/>
          <w:divBdr>
            <w:top w:val="none" w:sz="0" w:space="0" w:color="auto"/>
            <w:left w:val="none" w:sz="0" w:space="0" w:color="auto"/>
            <w:bottom w:val="none" w:sz="0" w:space="0" w:color="auto"/>
            <w:right w:val="none" w:sz="0" w:space="0" w:color="auto"/>
          </w:divBdr>
        </w:div>
        <w:div w:id="2023168024">
          <w:marLeft w:val="640"/>
          <w:marRight w:val="0"/>
          <w:marTop w:val="0"/>
          <w:marBottom w:val="0"/>
          <w:divBdr>
            <w:top w:val="none" w:sz="0" w:space="0" w:color="auto"/>
            <w:left w:val="none" w:sz="0" w:space="0" w:color="auto"/>
            <w:bottom w:val="none" w:sz="0" w:space="0" w:color="auto"/>
            <w:right w:val="none" w:sz="0" w:space="0" w:color="auto"/>
          </w:divBdr>
        </w:div>
        <w:div w:id="2024236087">
          <w:marLeft w:val="640"/>
          <w:marRight w:val="0"/>
          <w:marTop w:val="0"/>
          <w:marBottom w:val="0"/>
          <w:divBdr>
            <w:top w:val="none" w:sz="0" w:space="0" w:color="auto"/>
            <w:left w:val="none" w:sz="0" w:space="0" w:color="auto"/>
            <w:bottom w:val="none" w:sz="0" w:space="0" w:color="auto"/>
            <w:right w:val="none" w:sz="0" w:space="0" w:color="auto"/>
          </w:divBdr>
        </w:div>
        <w:div w:id="2040398271">
          <w:marLeft w:val="640"/>
          <w:marRight w:val="0"/>
          <w:marTop w:val="0"/>
          <w:marBottom w:val="0"/>
          <w:divBdr>
            <w:top w:val="none" w:sz="0" w:space="0" w:color="auto"/>
            <w:left w:val="none" w:sz="0" w:space="0" w:color="auto"/>
            <w:bottom w:val="none" w:sz="0" w:space="0" w:color="auto"/>
            <w:right w:val="none" w:sz="0" w:space="0" w:color="auto"/>
          </w:divBdr>
        </w:div>
        <w:div w:id="2043894667">
          <w:marLeft w:val="640"/>
          <w:marRight w:val="0"/>
          <w:marTop w:val="0"/>
          <w:marBottom w:val="0"/>
          <w:divBdr>
            <w:top w:val="none" w:sz="0" w:space="0" w:color="auto"/>
            <w:left w:val="none" w:sz="0" w:space="0" w:color="auto"/>
            <w:bottom w:val="none" w:sz="0" w:space="0" w:color="auto"/>
            <w:right w:val="none" w:sz="0" w:space="0" w:color="auto"/>
          </w:divBdr>
        </w:div>
        <w:div w:id="2105301324">
          <w:marLeft w:val="640"/>
          <w:marRight w:val="0"/>
          <w:marTop w:val="0"/>
          <w:marBottom w:val="0"/>
          <w:divBdr>
            <w:top w:val="none" w:sz="0" w:space="0" w:color="auto"/>
            <w:left w:val="none" w:sz="0" w:space="0" w:color="auto"/>
            <w:bottom w:val="none" w:sz="0" w:space="0" w:color="auto"/>
            <w:right w:val="none" w:sz="0" w:space="0" w:color="auto"/>
          </w:divBdr>
        </w:div>
        <w:div w:id="2111507111">
          <w:marLeft w:val="640"/>
          <w:marRight w:val="0"/>
          <w:marTop w:val="0"/>
          <w:marBottom w:val="0"/>
          <w:divBdr>
            <w:top w:val="none" w:sz="0" w:space="0" w:color="auto"/>
            <w:left w:val="none" w:sz="0" w:space="0" w:color="auto"/>
            <w:bottom w:val="none" w:sz="0" w:space="0" w:color="auto"/>
            <w:right w:val="none" w:sz="0" w:space="0" w:color="auto"/>
          </w:divBdr>
        </w:div>
      </w:divsChild>
    </w:div>
    <w:div w:id="770197777">
      <w:marLeft w:val="640"/>
      <w:marRight w:val="0"/>
      <w:marTop w:val="0"/>
      <w:marBottom w:val="0"/>
      <w:divBdr>
        <w:top w:val="none" w:sz="0" w:space="0" w:color="auto"/>
        <w:left w:val="none" w:sz="0" w:space="0" w:color="auto"/>
        <w:bottom w:val="none" w:sz="0" w:space="0" w:color="auto"/>
        <w:right w:val="none" w:sz="0" w:space="0" w:color="auto"/>
      </w:divBdr>
    </w:div>
    <w:div w:id="770324316">
      <w:bodyDiv w:val="1"/>
      <w:marLeft w:val="0"/>
      <w:marRight w:val="0"/>
      <w:marTop w:val="0"/>
      <w:marBottom w:val="0"/>
      <w:divBdr>
        <w:top w:val="none" w:sz="0" w:space="0" w:color="auto"/>
        <w:left w:val="none" w:sz="0" w:space="0" w:color="auto"/>
        <w:bottom w:val="none" w:sz="0" w:space="0" w:color="auto"/>
        <w:right w:val="none" w:sz="0" w:space="0" w:color="auto"/>
      </w:divBdr>
    </w:div>
    <w:div w:id="771433608">
      <w:marLeft w:val="640"/>
      <w:marRight w:val="0"/>
      <w:marTop w:val="0"/>
      <w:marBottom w:val="0"/>
      <w:divBdr>
        <w:top w:val="none" w:sz="0" w:space="0" w:color="auto"/>
        <w:left w:val="none" w:sz="0" w:space="0" w:color="auto"/>
        <w:bottom w:val="none" w:sz="0" w:space="0" w:color="auto"/>
        <w:right w:val="none" w:sz="0" w:space="0" w:color="auto"/>
      </w:divBdr>
    </w:div>
    <w:div w:id="772283370">
      <w:marLeft w:val="640"/>
      <w:marRight w:val="0"/>
      <w:marTop w:val="0"/>
      <w:marBottom w:val="0"/>
      <w:divBdr>
        <w:top w:val="none" w:sz="0" w:space="0" w:color="auto"/>
        <w:left w:val="none" w:sz="0" w:space="0" w:color="auto"/>
        <w:bottom w:val="none" w:sz="0" w:space="0" w:color="auto"/>
        <w:right w:val="none" w:sz="0" w:space="0" w:color="auto"/>
      </w:divBdr>
    </w:div>
    <w:div w:id="772482014">
      <w:bodyDiv w:val="1"/>
      <w:marLeft w:val="0"/>
      <w:marRight w:val="0"/>
      <w:marTop w:val="0"/>
      <w:marBottom w:val="0"/>
      <w:divBdr>
        <w:top w:val="none" w:sz="0" w:space="0" w:color="auto"/>
        <w:left w:val="none" w:sz="0" w:space="0" w:color="auto"/>
        <w:bottom w:val="none" w:sz="0" w:space="0" w:color="auto"/>
        <w:right w:val="none" w:sz="0" w:space="0" w:color="auto"/>
      </w:divBdr>
    </w:div>
    <w:div w:id="772744100">
      <w:marLeft w:val="640"/>
      <w:marRight w:val="0"/>
      <w:marTop w:val="0"/>
      <w:marBottom w:val="0"/>
      <w:divBdr>
        <w:top w:val="none" w:sz="0" w:space="0" w:color="auto"/>
        <w:left w:val="none" w:sz="0" w:space="0" w:color="auto"/>
        <w:bottom w:val="none" w:sz="0" w:space="0" w:color="auto"/>
        <w:right w:val="none" w:sz="0" w:space="0" w:color="auto"/>
      </w:divBdr>
    </w:div>
    <w:div w:id="773600622">
      <w:bodyDiv w:val="1"/>
      <w:marLeft w:val="0"/>
      <w:marRight w:val="0"/>
      <w:marTop w:val="0"/>
      <w:marBottom w:val="0"/>
      <w:divBdr>
        <w:top w:val="none" w:sz="0" w:space="0" w:color="auto"/>
        <w:left w:val="none" w:sz="0" w:space="0" w:color="auto"/>
        <w:bottom w:val="none" w:sz="0" w:space="0" w:color="auto"/>
        <w:right w:val="none" w:sz="0" w:space="0" w:color="auto"/>
      </w:divBdr>
    </w:div>
    <w:div w:id="773670428">
      <w:marLeft w:val="640"/>
      <w:marRight w:val="0"/>
      <w:marTop w:val="0"/>
      <w:marBottom w:val="0"/>
      <w:divBdr>
        <w:top w:val="none" w:sz="0" w:space="0" w:color="auto"/>
        <w:left w:val="none" w:sz="0" w:space="0" w:color="auto"/>
        <w:bottom w:val="none" w:sz="0" w:space="0" w:color="auto"/>
        <w:right w:val="none" w:sz="0" w:space="0" w:color="auto"/>
      </w:divBdr>
    </w:div>
    <w:div w:id="774642467">
      <w:marLeft w:val="640"/>
      <w:marRight w:val="0"/>
      <w:marTop w:val="0"/>
      <w:marBottom w:val="0"/>
      <w:divBdr>
        <w:top w:val="none" w:sz="0" w:space="0" w:color="auto"/>
        <w:left w:val="none" w:sz="0" w:space="0" w:color="auto"/>
        <w:bottom w:val="none" w:sz="0" w:space="0" w:color="auto"/>
        <w:right w:val="none" w:sz="0" w:space="0" w:color="auto"/>
      </w:divBdr>
    </w:div>
    <w:div w:id="776412085">
      <w:bodyDiv w:val="1"/>
      <w:marLeft w:val="0"/>
      <w:marRight w:val="0"/>
      <w:marTop w:val="0"/>
      <w:marBottom w:val="0"/>
      <w:divBdr>
        <w:top w:val="none" w:sz="0" w:space="0" w:color="auto"/>
        <w:left w:val="none" w:sz="0" w:space="0" w:color="auto"/>
        <w:bottom w:val="none" w:sz="0" w:space="0" w:color="auto"/>
        <w:right w:val="none" w:sz="0" w:space="0" w:color="auto"/>
      </w:divBdr>
      <w:divsChild>
        <w:div w:id="96753903">
          <w:marLeft w:val="640"/>
          <w:marRight w:val="0"/>
          <w:marTop w:val="0"/>
          <w:marBottom w:val="0"/>
          <w:divBdr>
            <w:top w:val="none" w:sz="0" w:space="0" w:color="auto"/>
            <w:left w:val="none" w:sz="0" w:space="0" w:color="auto"/>
            <w:bottom w:val="none" w:sz="0" w:space="0" w:color="auto"/>
            <w:right w:val="none" w:sz="0" w:space="0" w:color="auto"/>
          </w:divBdr>
        </w:div>
        <w:div w:id="109209140">
          <w:marLeft w:val="640"/>
          <w:marRight w:val="0"/>
          <w:marTop w:val="0"/>
          <w:marBottom w:val="0"/>
          <w:divBdr>
            <w:top w:val="none" w:sz="0" w:space="0" w:color="auto"/>
            <w:left w:val="none" w:sz="0" w:space="0" w:color="auto"/>
            <w:bottom w:val="none" w:sz="0" w:space="0" w:color="auto"/>
            <w:right w:val="none" w:sz="0" w:space="0" w:color="auto"/>
          </w:divBdr>
        </w:div>
        <w:div w:id="113015510">
          <w:marLeft w:val="640"/>
          <w:marRight w:val="0"/>
          <w:marTop w:val="0"/>
          <w:marBottom w:val="0"/>
          <w:divBdr>
            <w:top w:val="none" w:sz="0" w:space="0" w:color="auto"/>
            <w:left w:val="none" w:sz="0" w:space="0" w:color="auto"/>
            <w:bottom w:val="none" w:sz="0" w:space="0" w:color="auto"/>
            <w:right w:val="none" w:sz="0" w:space="0" w:color="auto"/>
          </w:divBdr>
        </w:div>
        <w:div w:id="258101504">
          <w:marLeft w:val="640"/>
          <w:marRight w:val="0"/>
          <w:marTop w:val="0"/>
          <w:marBottom w:val="0"/>
          <w:divBdr>
            <w:top w:val="none" w:sz="0" w:space="0" w:color="auto"/>
            <w:left w:val="none" w:sz="0" w:space="0" w:color="auto"/>
            <w:bottom w:val="none" w:sz="0" w:space="0" w:color="auto"/>
            <w:right w:val="none" w:sz="0" w:space="0" w:color="auto"/>
          </w:divBdr>
        </w:div>
        <w:div w:id="300423983">
          <w:marLeft w:val="640"/>
          <w:marRight w:val="0"/>
          <w:marTop w:val="0"/>
          <w:marBottom w:val="0"/>
          <w:divBdr>
            <w:top w:val="none" w:sz="0" w:space="0" w:color="auto"/>
            <w:left w:val="none" w:sz="0" w:space="0" w:color="auto"/>
            <w:bottom w:val="none" w:sz="0" w:space="0" w:color="auto"/>
            <w:right w:val="none" w:sz="0" w:space="0" w:color="auto"/>
          </w:divBdr>
        </w:div>
        <w:div w:id="347102592">
          <w:marLeft w:val="640"/>
          <w:marRight w:val="0"/>
          <w:marTop w:val="0"/>
          <w:marBottom w:val="0"/>
          <w:divBdr>
            <w:top w:val="none" w:sz="0" w:space="0" w:color="auto"/>
            <w:left w:val="none" w:sz="0" w:space="0" w:color="auto"/>
            <w:bottom w:val="none" w:sz="0" w:space="0" w:color="auto"/>
            <w:right w:val="none" w:sz="0" w:space="0" w:color="auto"/>
          </w:divBdr>
        </w:div>
        <w:div w:id="356540189">
          <w:marLeft w:val="640"/>
          <w:marRight w:val="0"/>
          <w:marTop w:val="0"/>
          <w:marBottom w:val="0"/>
          <w:divBdr>
            <w:top w:val="none" w:sz="0" w:space="0" w:color="auto"/>
            <w:left w:val="none" w:sz="0" w:space="0" w:color="auto"/>
            <w:bottom w:val="none" w:sz="0" w:space="0" w:color="auto"/>
            <w:right w:val="none" w:sz="0" w:space="0" w:color="auto"/>
          </w:divBdr>
        </w:div>
        <w:div w:id="377635162">
          <w:marLeft w:val="640"/>
          <w:marRight w:val="0"/>
          <w:marTop w:val="0"/>
          <w:marBottom w:val="0"/>
          <w:divBdr>
            <w:top w:val="none" w:sz="0" w:space="0" w:color="auto"/>
            <w:left w:val="none" w:sz="0" w:space="0" w:color="auto"/>
            <w:bottom w:val="none" w:sz="0" w:space="0" w:color="auto"/>
            <w:right w:val="none" w:sz="0" w:space="0" w:color="auto"/>
          </w:divBdr>
        </w:div>
        <w:div w:id="383258532">
          <w:marLeft w:val="640"/>
          <w:marRight w:val="0"/>
          <w:marTop w:val="0"/>
          <w:marBottom w:val="0"/>
          <w:divBdr>
            <w:top w:val="none" w:sz="0" w:space="0" w:color="auto"/>
            <w:left w:val="none" w:sz="0" w:space="0" w:color="auto"/>
            <w:bottom w:val="none" w:sz="0" w:space="0" w:color="auto"/>
            <w:right w:val="none" w:sz="0" w:space="0" w:color="auto"/>
          </w:divBdr>
        </w:div>
        <w:div w:id="385836685">
          <w:marLeft w:val="640"/>
          <w:marRight w:val="0"/>
          <w:marTop w:val="0"/>
          <w:marBottom w:val="0"/>
          <w:divBdr>
            <w:top w:val="none" w:sz="0" w:space="0" w:color="auto"/>
            <w:left w:val="none" w:sz="0" w:space="0" w:color="auto"/>
            <w:bottom w:val="none" w:sz="0" w:space="0" w:color="auto"/>
            <w:right w:val="none" w:sz="0" w:space="0" w:color="auto"/>
          </w:divBdr>
        </w:div>
        <w:div w:id="448746640">
          <w:marLeft w:val="640"/>
          <w:marRight w:val="0"/>
          <w:marTop w:val="0"/>
          <w:marBottom w:val="0"/>
          <w:divBdr>
            <w:top w:val="none" w:sz="0" w:space="0" w:color="auto"/>
            <w:left w:val="none" w:sz="0" w:space="0" w:color="auto"/>
            <w:bottom w:val="none" w:sz="0" w:space="0" w:color="auto"/>
            <w:right w:val="none" w:sz="0" w:space="0" w:color="auto"/>
          </w:divBdr>
        </w:div>
        <w:div w:id="586694037">
          <w:marLeft w:val="640"/>
          <w:marRight w:val="0"/>
          <w:marTop w:val="0"/>
          <w:marBottom w:val="0"/>
          <w:divBdr>
            <w:top w:val="none" w:sz="0" w:space="0" w:color="auto"/>
            <w:left w:val="none" w:sz="0" w:space="0" w:color="auto"/>
            <w:bottom w:val="none" w:sz="0" w:space="0" w:color="auto"/>
            <w:right w:val="none" w:sz="0" w:space="0" w:color="auto"/>
          </w:divBdr>
        </w:div>
        <w:div w:id="709112913">
          <w:marLeft w:val="640"/>
          <w:marRight w:val="0"/>
          <w:marTop w:val="0"/>
          <w:marBottom w:val="0"/>
          <w:divBdr>
            <w:top w:val="none" w:sz="0" w:space="0" w:color="auto"/>
            <w:left w:val="none" w:sz="0" w:space="0" w:color="auto"/>
            <w:bottom w:val="none" w:sz="0" w:space="0" w:color="auto"/>
            <w:right w:val="none" w:sz="0" w:space="0" w:color="auto"/>
          </w:divBdr>
        </w:div>
        <w:div w:id="711811115">
          <w:marLeft w:val="640"/>
          <w:marRight w:val="0"/>
          <w:marTop w:val="0"/>
          <w:marBottom w:val="0"/>
          <w:divBdr>
            <w:top w:val="none" w:sz="0" w:space="0" w:color="auto"/>
            <w:left w:val="none" w:sz="0" w:space="0" w:color="auto"/>
            <w:bottom w:val="none" w:sz="0" w:space="0" w:color="auto"/>
            <w:right w:val="none" w:sz="0" w:space="0" w:color="auto"/>
          </w:divBdr>
        </w:div>
        <w:div w:id="916206547">
          <w:marLeft w:val="640"/>
          <w:marRight w:val="0"/>
          <w:marTop w:val="0"/>
          <w:marBottom w:val="0"/>
          <w:divBdr>
            <w:top w:val="none" w:sz="0" w:space="0" w:color="auto"/>
            <w:left w:val="none" w:sz="0" w:space="0" w:color="auto"/>
            <w:bottom w:val="none" w:sz="0" w:space="0" w:color="auto"/>
            <w:right w:val="none" w:sz="0" w:space="0" w:color="auto"/>
          </w:divBdr>
        </w:div>
        <w:div w:id="946036584">
          <w:marLeft w:val="640"/>
          <w:marRight w:val="0"/>
          <w:marTop w:val="0"/>
          <w:marBottom w:val="0"/>
          <w:divBdr>
            <w:top w:val="none" w:sz="0" w:space="0" w:color="auto"/>
            <w:left w:val="none" w:sz="0" w:space="0" w:color="auto"/>
            <w:bottom w:val="none" w:sz="0" w:space="0" w:color="auto"/>
            <w:right w:val="none" w:sz="0" w:space="0" w:color="auto"/>
          </w:divBdr>
        </w:div>
        <w:div w:id="1074931688">
          <w:marLeft w:val="640"/>
          <w:marRight w:val="0"/>
          <w:marTop w:val="0"/>
          <w:marBottom w:val="0"/>
          <w:divBdr>
            <w:top w:val="none" w:sz="0" w:space="0" w:color="auto"/>
            <w:left w:val="none" w:sz="0" w:space="0" w:color="auto"/>
            <w:bottom w:val="none" w:sz="0" w:space="0" w:color="auto"/>
            <w:right w:val="none" w:sz="0" w:space="0" w:color="auto"/>
          </w:divBdr>
        </w:div>
        <w:div w:id="1087456588">
          <w:marLeft w:val="640"/>
          <w:marRight w:val="0"/>
          <w:marTop w:val="0"/>
          <w:marBottom w:val="0"/>
          <w:divBdr>
            <w:top w:val="none" w:sz="0" w:space="0" w:color="auto"/>
            <w:left w:val="none" w:sz="0" w:space="0" w:color="auto"/>
            <w:bottom w:val="none" w:sz="0" w:space="0" w:color="auto"/>
            <w:right w:val="none" w:sz="0" w:space="0" w:color="auto"/>
          </w:divBdr>
        </w:div>
        <w:div w:id="1119690650">
          <w:marLeft w:val="640"/>
          <w:marRight w:val="0"/>
          <w:marTop w:val="0"/>
          <w:marBottom w:val="0"/>
          <w:divBdr>
            <w:top w:val="none" w:sz="0" w:space="0" w:color="auto"/>
            <w:left w:val="none" w:sz="0" w:space="0" w:color="auto"/>
            <w:bottom w:val="none" w:sz="0" w:space="0" w:color="auto"/>
            <w:right w:val="none" w:sz="0" w:space="0" w:color="auto"/>
          </w:divBdr>
        </w:div>
        <w:div w:id="1129008960">
          <w:marLeft w:val="640"/>
          <w:marRight w:val="0"/>
          <w:marTop w:val="0"/>
          <w:marBottom w:val="0"/>
          <w:divBdr>
            <w:top w:val="none" w:sz="0" w:space="0" w:color="auto"/>
            <w:left w:val="none" w:sz="0" w:space="0" w:color="auto"/>
            <w:bottom w:val="none" w:sz="0" w:space="0" w:color="auto"/>
            <w:right w:val="none" w:sz="0" w:space="0" w:color="auto"/>
          </w:divBdr>
        </w:div>
        <w:div w:id="1244222930">
          <w:marLeft w:val="640"/>
          <w:marRight w:val="0"/>
          <w:marTop w:val="0"/>
          <w:marBottom w:val="0"/>
          <w:divBdr>
            <w:top w:val="none" w:sz="0" w:space="0" w:color="auto"/>
            <w:left w:val="none" w:sz="0" w:space="0" w:color="auto"/>
            <w:bottom w:val="none" w:sz="0" w:space="0" w:color="auto"/>
            <w:right w:val="none" w:sz="0" w:space="0" w:color="auto"/>
          </w:divBdr>
        </w:div>
        <w:div w:id="1289552014">
          <w:marLeft w:val="640"/>
          <w:marRight w:val="0"/>
          <w:marTop w:val="0"/>
          <w:marBottom w:val="0"/>
          <w:divBdr>
            <w:top w:val="none" w:sz="0" w:space="0" w:color="auto"/>
            <w:left w:val="none" w:sz="0" w:space="0" w:color="auto"/>
            <w:bottom w:val="none" w:sz="0" w:space="0" w:color="auto"/>
            <w:right w:val="none" w:sz="0" w:space="0" w:color="auto"/>
          </w:divBdr>
        </w:div>
        <w:div w:id="1405641809">
          <w:marLeft w:val="640"/>
          <w:marRight w:val="0"/>
          <w:marTop w:val="0"/>
          <w:marBottom w:val="0"/>
          <w:divBdr>
            <w:top w:val="none" w:sz="0" w:space="0" w:color="auto"/>
            <w:left w:val="none" w:sz="0" w:space="0" w:color="auto"/>
            <w:bottom w:val="none" w:sz="0" w:space="0" w:color="auto"/>
            <w:right w:val="none" w:sz="0" w:space="0" w:color="auto"/>
          </w:divBdr>
        </w:div>
        <w:div w:id="1476220773">
          <w:marLeft w:val="640"/>
          <w:marRight w:val="0"/>
          <w:marTop w:val="0"/>
          <w:marBottom w:val="0"/>
          <w:divBdr>
            <w:top w:val="none" w:sz="0" w:space="0" w:color="auto"/>
            <w:left w:val="none" w:sz="0" w:space="0" w:color="auto"/>
            <w:bottom w:val="none" w:sz="0" w:space="0" w:color="auto"/>
            <w:right w:val="none" w:sz="0" w:space="0" w:color="auto"/>
          </w:divBdr>
        </w:div>
        <w:div w:id="1585184772">
          <w:marLeft w:val="640"/>
          <w:marRight w:val="0"/>
          <w:marTop w:val="0"/>
          <w:marBottom w:val="0"/>
          <w:divBdr>
            <w:top w:val="none" w:sz="0" w:space="0" w:color="auto"/>
            <w:left w:val="none" w:sz="0" w:space="0" w:color="auto"/>
            <w:bottom w:val="none" w:sz="0" w:space="0" w:color="auto"/>
            <w:right w:val="none" w:sz="0" w:space="0" w:color="auto"/>
          </w:divBdr>
        </w:div>
        <w:div w:id="1660499607">
          <w:marLeft w:val="640"/>
          <w:marRight w:val="0"/>
          <w:marTop w:val="0"/>
          <w:marBottom w:val="0"/>
          <w:divBdr>
            <w:top w:val="none" w:sz="0" w:space="0" w:color="auto"/>
            <w:left w:val="none" w:sz="0" w:space="0" w:color="auto"/>
            <w:bottom w:val="none" w:sz="0" w:space="0" w:color="auto"/>
            <w:right w:val="none" w:sz="0" w:space="0" w:color="auto"/>
          </w:divBdr>
        </w:div>
        <w:div w:id="1679888417">
          <w:marLeft w:val="640"/>
          <w:marRight w:val="0"/>
          <w:marTop w:val="0"/>
          <w:marBottom w:val="0"/>
          <w:divBdr>
            <w:top w:val="none" w:sz="0" w:space="0" w:color="auto"/>
            <w:left w:val="none" w:sz="0" w:space="0" w:color="auto"/>
            <w:bottom w:val="none" w:sz="0" w:space="0" w:color="auto"/>
            <w:right w:val="none" w:sz="0" w:space="0" w:color="auto"/>
          </w:divBdr>
        </w:div>
        <w:div w:id="1680545925">
          <w:marLeft w:val="640"/>
          <w:marRight w:val="0"/>
          <w:marTop w:val="0"/>
          <w:marBottom w:val="0"/>
          <w:divBdr>
            <w:top w:val="none" w:sz="0" w:space="0" w:color="auto"/>
            <w:left w:val="none" w:sz="0" w:space="0" w:color="auto"/>
            <w:bottom w:val="none" w:sz="0" w:space="0" w:color="auto"/>
            <w:right w:val="none" w:sz="0" w:space="0" w:color="auto"/>
          </w:divBdr>
        </w:div>
        <w:div w:id="1735084302">
          <w:marLeft w:val="640"/>
          <w:marRight w:val="0"/>
          <w:marTop w:val="0"/>
          <w:marBottom w:val="0"/>
          <w:divBdr>
            <w:top w:val="none" w:sz="0" w:space="0" w:color="auto"/>
            <w:left w:val="none" w:sz="0" w:space="0" w:color="auto"/>
            <w:bottom w:val="none" w:sz="0" w:space="0" w:color="auto"/>
            <w:right w:val="none" w:sz="0" w:space="0" w:color="auto"/>
          </w:divBdr>
        </w:div>
        <w:div w:id="1785805512">
          <w:marLeft w:val="640"/>
          <w:marRight w:val="0"/>
          <w:marTop w:val="0"/>
          <w:marBottom w:val="0"/>
          <w:divBdr>
            <w:top w:val="none" w:sz="0" w:space="0" w:color="auto"/>
            <w:left w:val="none" w:sz="0" w:space="0" w:color="auto"/>
            <w:bottom w:val="none" w:sz="0" w:space="0" w:color="auto"/>
            <w:right w:val="none" w:sz="0" w:space="0" w:color="auto"/>
          </w:divBdr>
        </w:div>
        <w:div w:id="1874264893">
          <w:marLeft w:val="640"/>
          <w:marRight w:val="0"/>
          <w:marTop w:val="0"/>
          <w:marBottom w:val="0"/>
          <w:divBdr>
            <w:top w:val="none" w:sz="0" w:space="0" w:color="auto"/>
            <w:left w:val="none" w:sz="0" w:space="0" w:color="auto"/>
            <w:bottom w:val="none" w:sz="0" w:space="0" w:color="auto"/>
            <w:right w:val="none" w:sz="0" w:space="0" w:color="auto"/>
          </w:divBdr>
        </w:div>
        <w:div w:id="1927303216">
          <w:marLeft w:val="640"/>
          <w:marRight w:val="0"/>
          <w:marTop w:val="0"/>
          <w:marBottom w:val="0"/>
          <w:divBdr>
            <w:top w:val="none" w:sz="0" w:space="0" w:color="auto"/>
            <w:left w:val="none" w:sz="0" w:space="0" w:color="auto"/>
            <w:bottom w:val="none" w:sz="0" w:space="0" w:color="auto"/>
            <w:right w:val="none" w:sz="0" w:space="0" w:color="auto"/>
          </w:divBdr>
        </w:div>
        <w:div w:id="1972974897">
          <w:marLeft w:val="640"/>
          <w:marRight w:val="0"/>
          <w:marTop w:val="0"/>
          <w:marBottom w:val="0"/>
          <w:divBdr>
            <w:top w:val="none" w:sz="0" w:space="0" w:color="auto"/>
            <w:left w:val="none" w:sz="0" w:space="0" w:color="auto"/>
            <w:bottom w:val="none" w:sz="0" w:space="0" w:color="auto"/>
            <w:right w:val="none" w:sz="0" w:space="0" w:color="auto"/>
          </w:divBdr>
        </w:div>
        <w:div w:id="1986397548">
          <w:marLeft w:val="640"/>
          <w:marRight w:val="0"/>
          <w:marTop w:val="0"/>
          <w:marBottom w:val="0"/>
          <w:divBdr>
            <w:top w:val="none" w:sz="0" w:space="0" w:color="auto"/>
            <w:left w:val="none" w:sz="0" w:space="0" w:color="auto"/>
            <w:bottom w:val="none" w:sz="0" w:space="0" w:color="auto"/>
            <w:right w:val="none" w:sz="0" w:space="0" w:color="auto"/>
          </w:divBdr>
        </w:div>
        <w:div w:id="2031103225">
          <w:marLeft w:val="640"/>
          <w:marRight w:val="0"/>
          <w:marTop w:val="0"/>
          <w:marBottom w:val="0"/>
          <w:divBdr>
            <w:top w:val="none" w:sz="0" w:space="0" w:color="auto"/>
            <w:left w:val="none" w:sz="0" w:space="0" w:color="auto"/>
            <w:bottom w:val="none" w:sz="0" w:space="0" w:color="auto"/>
            <w:right w:val="none" w:sz="0" w:space="0" w:color="auto"/>
          </w:divBdr>
        </w:div>
      </w:divsChild>
    </w:div>
    <w:div w:id="778335329">
      <w:marLeft w:val="640"/>
      <w:marRight w:val="0"/>
      <w:marTop w:val="0"/>
      <w:marBottom w:val="0"/>
      <w:divBdr>
        <w:top w:val="none" w:sz="0" w:space="0" w:color="auto"/>
        <w:left w:val="none" w:sz="0" w:space="0" w:color="auto"/>
        <w:bottom w:val="none" w:sz="0" w:space="0" w:color="auto"/>
        <w:right w:val="none" w:sz="0" w:space="0" w:color="auto"/>
      </w:divBdr>
    </w:div>
    <w:div w:id="778992463">
      <w:marLeft w:val="640"/>
      <w:marRight w:val="0"/>
      <w:marTop w:val="0"/>
      <w:marBottom w:val="0"/>
      <w:divBdr>
        <w:top w:val="none" w:sz="0" w:space="0" w:color="auto"/>
        <w:left w:val="none" w:sz="0" w:space="0" w:color="auto"/>
        <w:bottom w:val="none" w:sz="0" w:space="0" w:color="auto"/>
        <w:right w:val="none" w:sz="0" w:space="0" w:color="auto"/>
      </w:divBdr>
    </w:div>
    <w:div w:id="781145852">
      <w:marLeft w:val="640"/>
      <w:marRight w:val="0"/>
      <w:marTop w:val="0"/>
      <w:marBottom w:val="0"/>
      <w:divBdr>
        <w:top w:val="none" w:sz="0" w:space="0" w:color="auto"/>
        <w:left w:val="none" w:sz="0" w:space="0" w:color="auto"/>
        <w:bottom w:val="none" w:sz="0" w:space="0" w:color="auto"/>
        <w:right w:val="none" w:sz="0" w:space="0" w:color="auto"/>
      </w:divBdr>
    </w:div>
    <w:div w:id="781606726">
      <w:marLeft w:val="640"/>
      <w:marRight w:val="0"/>
      <w:marTop w:val="0"/>
      <w:marBottom w:val="0"/>
      <w:divBdr>
        <w:top w:val="none" w:sz="0" w:space="0" w:color="auto"/>
        <w:left w:val="none" w:sz="0" w:space="0" w:color="auto"/>
        <w:bottom w:val="none" w:sz="0" w:space="0" w:color="auto"/>
        <w:right w:val="none" w:sz="0" w:space="0" w:color="auto"/>
      </w:divBdr>
    </w:div>
    <w:div w:id="782114345">
      <w:bodyDiv w:val="1"/>
      <w:marLeft w:val="0"/>
      <w:marRight w:val="0"/>
      <w:marTop w:val="0"/>
      <w:marBottom w:val="0"/>
      <w:divBdr>
        <w:top w:val="none" w:sz="0" w:space="0" w:color="auto"/>
        <w:left w:val="none" w:sz="0" w:space="0" w:color="auto"/>
        <w:bottom w:val="none" w:sz="0" w:space="0" w:color="auto"/>
        <w:right w:val="none" w:sz="0" w:space="0" w:color="auto"/>
      </w:divBdr>
      <w:divsChild>
        <w:div w:id="34081044">
          <w:marLeft w:val="640"/>
          <w:marRight w:val="0"/>
          <w:marTop w:val="0"/>
          <w:marBottom w:val="0"/>
          <w:divBdr>
            <w:top w:val="none" w:sz="0" w:space="0" w:color="auto"/>
            <w:left w:val="none" w:sz="0" w:space="0" w:color="auto"/>
            <w:bottom w:val="none" w:sz="0" w:space="0" w:color="auto"/>
            <w:right w:val="none" w:sz="0" w:space="0" w:color="auto"/>
          </w:divBdr>
        </w:div>
        <w:div w:id="114568569">
          <w:marLeft w:val="640"/>
          <w:marRight w:val="0"/>
          <w:marTop w:val="0"/>
          <w:marBottom w:val="0"/>
          <w:divBdr>
            <w:top w:val="none" w:sz="0" w:space="0" w:color="auto"/>
            <w:left w:val="none" w:sz="0" w:space="0" w:color="auto"/>
            <w:bottom w:val="none" w:sz="0" w:space="0" w:color="auto"/>
            <w:right w:val="none" w:sz="0" w:space="0" w:color="auto"/>
          </w:divBdr>
        </w:div>
        <w:div w:id="230818351">
          <w:marLeft w:val="640"/>
          <w:marRight w:val="0"/>
          <w:marTop w:val="0"/>
          <w:marBottom w:val="0"/>
          <w:divBdr>
            <w:top w:val="none" w:sz="0" w:space="0" w:color="auto"/>
            <w:left w:val="none" w:sz="0" w:space="0" w:color="auto"/>
            <w:bottom w:val="none" w:sz="0" w:space="0" w:color="auto"/>
            <w:right w:val="none" w:sz="0" w:space="0" w:color="auto"/>
          </w:divBdr>
        </w:div>
        <w:div w:id="249390915">
          <w:marLeft w:val="640"/>
          <w:marRight w:val="0"/>
          <w:marTop w:val="0"/>
          <w:marBottom w:val="0"/>
          <w:divBdr>
            <w:top w:val="none" w:sz="0" w:space="0" w:color="auto"/>
            <w:left w:val="none" w:sz="0" w:space="0" w:color="auto"/>
            <w:bottom w:val="none" w:sz="0" w:space="0" w:color="auto"/>
            <w:right w:val="none" w:sz="0" w:space="0" w:color="auto"/>
          </w:divBdr>
        </w:div>
        <w:div w:id="308360257">
          <w:marLeft w:val="640"/>
          <w:marRight w:val="0"/>
          <w:marTop w:val="0"/>
          <w:marBottom w:val="0"/>
          <w:divBdr>
            <w:top w:val="none" w:sz="0" w:space="0" w:color="auto"/>
            <w:left w:val="none" w:sz="0" w:space="0" w:color="auto"/>
            <w:bottom w:val="none" w:sz="0" w:space="0" w:color="auto"/>
            <w:right w:val="none" w:sz="0" w:space="0" w:color="auto"/>
          </w:divBdr>
        </w:div>
        <w:div w:id="405420761">
          <w:marLeft w:val="640"/>
          <w:marRight w:val="0"/>
          <w:marTop w:val="0"/>
          <w:marBottom w:val="0"/>
          <w:divBdr>
            <w:top w:val="none" w:sz="0" w:space="0" w:color="auto"/>
            <w:left w:val="none" w:sz="0" w:space="0" w:color="auto"/>
            <w:bottom w:val="none" w:sz="0" w:space="0" w:color="auto"/>
            <w:right w:val="none" w:sz="0" w:space="0" w:color="auto"/>
          </w:divBdr>
        </w:div>
        <w:div w:id="439111668">
          <w:marLeft w:val="640"/>
          <w:marRight w:val="0"/>
          <w:marTop w:val="0"/>
          <w:marBottom w:val="0"/>
          <w:divBdr>
            <w:top w:val="none" w:sz="0" w:space="0" w:color="auto"/>
            <w:left w:val="none" w:sz="0" w:space="0" w:color="auto"/>
            <w:bottom w:val="none" w:sz="0" w:space="0" w:color="auto"/>
            <w:right w:val="none" w:sz="0" w:space="0" w:color="auto"/>
          </w:divBdr>
        </w:div>
        <w:div w:id="445663913">
          <w:marLeft w:val="640"/>
          <w:marRight w:val="0"/>
          <w:marTop w:val="0"/>
          <w:marBottom w:val="0"/>
          <w:divBdr>
            <w:top w:val="none" w:sz="0" w:space="0" w:color="auto"/>
            <w:left w:val="none" w:sz="0" w:space="0" w:color="auto"/>
            <w:bottom w:val="none" w:sz="0" w:space="0" w:color="auto"/>
            <w:right w:val="none" w:sz="0" w:space="0" w:color="auto"/>
          </w:divBdr>
        </w:div>
        <w:div w:id="450560706">
          <w:marLeft w:val="640"/>
          <w:marRight w:val="0"/>
          <w:marTop w:val="0"/>
          <w:marBottom w:val="0"/>
          <w:divBdr>
            <w:top w:val="none" w:sz="0" w:space="0" w:color="auto"/>
            <w:left w:val="none" w:sz="0" w:space="0" w:color="auto"/>
            <w:bottom w:val="none" w:sz="0" w:space="0" w:color="auto"/>
            <w:right w:val="none" w:sz="0" w:space="0" w:color="auto"/>
          </w:divBdr>
        </w:div>
        <w:div w:id="514149215">
          <w:marLeft w:val="640"/>
          <w:marRight w:val="0"/>
          <w:marTop w:val="0"/>
          <w:marBottom w:val="0"/>
          <w:divBdr>
            <w:top w:val="none" w:sz="0" w:space="0" w:color="auto"/>
            <w:left w:val="none" w:sz="0" w:space="0" w:color="auto"/>
            <w:bottom w:val="none" w:sz="0" w:space="0" w:color="auto"/>
            <w:right w:val="none" w:sz="0" w:space="0" w:color="auto"/>
          </w:divBdr>
        </w:div>
        <w:div w:id="620577776">
          <w:marLeft w:val="640"/>
          <w:marRight w:val="0"/>
          <w:marTop w:val="0"/>
          <w:marBottom w:val="0"/>
          <w:divBdr>
            <w:top w:val="none" w:sz="0" w:space="0" w:color="auto"/>
            <w:left w:val="none" w:sz="0" w:space="0" w:color="auto"/>
            <w:bottom w:val="none" w:sz="0" w:space="0" w:color="auto"/>
            <w:right w:val="none" w:sz="0" w:space="0" w:color="auto"/>
          </w:divBdr>
        </w:div>
        <w:div w:id="638532441">
          <w:marLeft w:val="640"/>
          <w:marRight w:val="0"/>
          <w:marTop w:val="0"/>
          <w:marBottom w:val="0"/>
          <w:divBdr>
            <w:top w:val="none" w:sz="0" w:space="0" w:color="auto"/>
            <w:left w:val="none" w:sz="0" w:space="0" w:color="auto"/>
            <w:bottom w:val="none" w:sz="0" w:space="0" w:color="auto"/>
            <w:right w:val="none" w:sz="0" w:space="0" w:color="auto"/>
          </w:divBdr>
        </w:div>
        <w:div w:id="644244467">
          <w:marLeft w:val="640"/>
          <w:marRight w:val="0"/>
          <w:marTop w:val="0"/>
          <w:marBottom w:val="0"/>
          <w:divBdr>
            <w:top w:val="none" w:sz="0" w:space="0" w:color="auto"/>
            <w:left w:val="none" w:sz="0" w:space="0" w:color="auto"/>
            <w:bottom w:val="none" w:sz="0" w:space="0" w:color="auto"/>
            <w:right w:val="none" w:sz="0" w:space="0" w:color="auto"/>
          </w:divBdr>
        </w:div>
        <w:div w:id="675571281">
          <w:marLeft w:val="640"/>
          <w:marRight w:val="0"/>
          <w:marTop w:val="0"/>
          <w:marBottom w:val="0"/>
          <w:divBdr>
            <w:top w:val="none" w:sz="0" w:space="0" w:color="auto"/>
            <w:left w:val="none" w:sz="0" w:space="0" w:color="auto"/>
            <w:bottom w:val="none" w:sz="0" w:space="0" w:color="auto"/>
            <w:right w:val="none" w:sz="0" w:space="0" w:color="auto"/>
          </w:divBdr>
        </w:div>
        <w:div w:id="875896195">
          <w:marLeft w:val="640"/>
          <w:marRight w:val="0"/>
          <w:marTop w:val="0"/>
          <w:marBottom w:val="0"/>
          <w:divBdr>
            <w:top w:val="none" w:sz="0" w:space="0" w:color="auto"/>
            <w:left w:val="none" w:sz="0" w:space="0" w:color="auto"/>
            <w:bottom w:val="none" w:sz="0" w:space="0" w:color="auto"/>
            <w:right w:val="none" w:sz="0" w:space="0" w:color="auto"/>
          </w:divBdr>
        </w:div>
        <w:div w:id="917326534">
          <w:marLeft w:val="640"/>
          <w:marRight w:val="0"/>
          <w:marTop w:val="0"/>
          <w:marBottom w:val="0"/>
          <w:divBdr>
            <w:top w:val="none" w:sz="0" w:space="0" w:color="auto"/>
            <w:left w:val="none" w:sz="0" w:space="0" w:color="auto"/>
            <w:bottom w:val="none" w:sz="0" w:space="0" w:color="auto"/>
            <w:right w:val="none" w:sz="0" w:space="0" w:color="auto"/>
          </w:divBdr>
        </w:div>
        <w:div w:id="932935263">
          <w:marLeft w:val="640"/>
          <w:marRight w:val="0"/>
          <w:marTop w:val="0"/>
          <w:marBottom w:val="0"/>
          <w:divBdr>
            <w:top w:val="none" w:sz="0" w:space="0" w:color="auto"/>
            <w:left w:val="none" w:sz="0" w:space="0" w:color="auto"/>
            <w:bottom w:val="none" w:sz="0" w:space="0" w:color="auto"/>
            <w:right w:val="none" w:sz="0" w:space="0" w:color="auto"/>
          </w:divBdr>
        </w:div>
        <w:div w:id="933589585">
          <w:marLeft w:val="640"/>
          <w:marRight w:val="0"/>
          <w:marTop w:val="0"/>
          <w:marBottom w:val="0"/>
          <w:divBdr>
            <w:top w:val="none" w:sz="0" w:space="0" w:color="auto"/>
            <w:left w:val="none" w:sz="0" w:space="0" w:color="auto"/>
            <w:bottom w:val="none" w:sz="0" w:space="0" w:color="auto"/>
            <w:right w:val="none" w:sz="0" w:space="0" w:color="auto"/>
          </w:divBdr>
        </w:div>
        <w:div w:id="1176579357">
          <w:marLeft w:val="640"/>
          <w:marRight w:val="0"/>
          <w:marTop w:val="0"/>
          <w:marBottom w:val="0"/>
          <w:divBdr>
            <w:top w:val="none" w:sz="0" w:space="0" w:color="auto"/>
            <w:left w:val="none" w:sz="0" w:space="0" w:color="auto"/>
            <w:bottom w:val="none" w:sz="0" w:space="0" w:color="auto"/>
            <w:right w:val="none" w:sz="0" w:space="0" w:color="auto"/>
          </w:divBdr>
        </w:div>
        <w:div w:id="1280065552">
          <w:marLeft w:val="640"/>
          <w:marRight w:val="0"/>
          <w:marTop w:val="0"/>
          <w:marBottom w:val="0"/>
          <w:divBdr>
            <w:top w:val="none" w:sz="0" w:space="0" w:color="auto"/>
            <w:left w:val="none" w:sz="0" w:space="0" w:color="auto"/>
            <w:bottom w:val="none" w:sz="0" w:space="0" w:color="auto"/>
            <w:right w:val="none" w:sz="0" w:space="0" w:color="auto"/>
          </w:divBdr>
        </w:div>
        <w:div w:id="1335958811">
          <w:marLeft w:val="640"/>
          <w:marRight w:val="0"/>
          <w:marTop w:val="0"/>
          <w:marBottom w:val="0"/>
          <w:divBdr>
            <w:top w:val="none" w:sz="0" w:space="0" w:color="auto"/>
            <w:left w:val="none" w:sz="0" w:space="0" w:color="auto"/>
            <w:bottom w:val="none" w:sz="0" w:space="0" w:color="auto"/>
            <w:right w:val="none" w:sz="0" w:space="0" w:color="auto"/>
          </w:divBdr>
        </w:div>
        <w:div w:id="1378357748">
          <w:marLeft w:val="640"/>
          <w:marRight w:val="0"/>
          <w:marTop w:val="0"/>
          <w:marBottom w:val="0"/>
          <w:divBdr>
            <w:top w:val="none" w:sz="0" w:space="0" w:color="auto"/>
            <w:left w:val="none" w:sz="0" w:space="0" w:color="auto"/>
            <w:bottom w:val="none" w:sz="0" w:space="0" w:color="auto"/>
            <w:right w:val="none" w:sz="0" w:space="0" w:color="auto"/>
          </w:divBdr>
        </w:div>
        <w:div w:id="1487435975">
          <w:marLeft w:val="640"/>
          <w:marRight w:val="0"/>
          <w:marTop w:val="0"/>
          <w:marBottom w:val="0"/>
          <w:divBdr>
            <w:top w:val="none" w:sz="0" w:space="0" w:color="auto"/>
            <w:left w:val="none" w:sz="0" w:space="0" w:color="auto"/>
            <w:bottom w:val="none" w:sz="0" w:space="0" w:color="auto"/>
            <w:right w:val="none" w:sz="0" w:space="0" w:color="auto"/>
          </w:divBdr>
        </w:div>
        <w:div w:id="1513882125">
          <w:marLeft w:val="640"/>
          <w:marRight w:val="0"/>
          <w:marTop w:val="0"/>
          <w:marBottom w:val="0"/>
          <w:divBdr>
            <w:top w:val="none" w:sz="0" w:space="0" w:color="auto"/>
            <w:left w:val="none" w:sz="0" w:space="0" w:color="auto"/>
            <w:bottom w:val="none" w:sz="0" w:space="0" w:color="auto"/>
            <w:right w:val="none" w:sz="0" w:space="0" w:color="auto"/>
          </w:divBdr>
        </w:div>
        <w:div w:id="1634019878">
          <w:marLeft w:val="640"/>
          <w:marRight w:val="0"/>
          <w:marTop w:val="0"/>
          <w:marBottom w:val="0"/>
          <w:divBdr>
            <w:top w:val="none" w:sz="0" w:space="0" w:color="auto"/>
            <w:left w:val="none" w:sz="0" w:space="0" w:color="auto"/>
            <w:bottom w:val="none" w:sz="0" w:space="0" w:color="auto"/>
            <w:right w:val="none" w:sz="0" w:space="0" w:color="auto"/>
          </w:divBdr>
        </w:div>
        <w:div w:id="1736511521">
          <w:marLeft w:val="640"/>
          <w:marRight w:val="0"/>
          <w:marTop w:val="0"/>
          <w:marBottom w:val="0"/>
          <w:divBdr>
            <w:top w:val="none" w:sz="0" w:space="0" w:color="auto"/>
            <w:left w:val="none" w:sz="0" w:space="0" w:color="auto"/>
            <w:bottom w:val="none" w:sz="0" w:space="0" w:color="auto"/>
            <w:right w:val="none" w:sz="0" w:space="0" w:color="auto"/>
          </w:divBdr>
        </w:div>
        <w:div w:id="1746880190">
          <w:marLeft w:val="640"/>
          <w:marRight w:val="0"/>
          <w:marTop w:val="0"/>
          <w:marBottom w:val="0"/>
          <w:divBdr>
            <w:top w:val="none" w:sz="0" w:space="0" w:color="auto"/>
            <w:left w:val="none" w:sz="0" w:space="0" w:color="auto"/>
            <w:bottom w:val="none" w:sz="0" w:space="0" w:color="auto"/>
            <w:right w:val="none" w:sz="0" w:space="0" w:color="auto"/>
          </w:divBdr>
        </w:div>
        <w:div w:id="1833257891">
          <w:marLeft w:val="640"/>
          <w:marRight w:val="0"/>
          <w:marTop w:val="0"/>
          <w:marBottom w:val="0"/>
          <w:divBdr>
            <w:top w:val="none" w:sz="0" w:space="0" w:color="auto"/>
            <w:left w:val="none" w:sz="0" w:space="0" w:color="auto"/>
            <w:bottom w:val="none" w:sz="0" w:space="0" w:color="auto"/>
            <w:right w:val="none" w:sz="0" w:space="0" w:color="auto"/>
          </w:divBdr>
        </w:div>
        <w:div w:id="1929541165">
          <w:marLeft w:val="640"/>
          <w:marRight w:val="0"/>
          <w:marTop w:val="0"/>
          <w:marBottom w:val="0"/>
          <w:divBdr>
            <w:top w:val="none" w:sz="0" w:space="0" w:color="auto"/>
            <w:left w:val="none" w:sz="0" w:space="0" w:color="auto"/>
            <w:bottom w:val="none" w:sz="0" w:space="0" w:color="auto"/>
            <w:right w:val="none" w:sz="0" w:space="0" w:color="auto"/>
          </w:divBdr>
        </w:div>
        <w:div w:id="1992756904">
          <w:marLeft w:val="640"/>
          <w:marRight w:val="0"/>
          <w:marTop w:val="0"/>
          <w:marBottom w:val="0"/>
          <w:divBdr>
            <w:top w:val="none" w:sz="0" w:space="0" w:color="auto"/>
            <w:left w:val="none" w:sz="0" w:space="0" w:color="auto"/>
            <w:bottom w:val="none" w:sz="0" w:space="0" w:color="auto"/>
            <w:right w:val="none" w:sz="0" w:space="0" w:color="auto"/>
          </w:divBdr>
        </w:div>
        <w:div w:id="1998920654">
          <w:marLeft w:val="640"/>
          <w:marRight w:val="0"/>
          <w:marTop w:val="0"/>
          <w:marBottom w:val="0"/>
          <w:divBdr>
            <w:top w:val="none" w:sz="0" w:space="0" w:color="auto"/>
            <w:left w:val="none" w:sz="0" w:space="0" w:color="auto"/>
            <w:bottom w:val="none" w:sz="0" w:space="0" w:color="auto"/>
            <w:right w:val="none" w:sz="0" w:space="0" w:color="auto"/>
          </w:divBdr>
        </w:div>
        <w:div w:id="2026515357">
          <w:marLeft w:val="640"/>
          <w:marRight w:val="0"/>
          <w:marTop w:val="0"/>
          <w:marBottom w:val="0"/>
          <w:divBdr>
            <w:top w:val="none" w:sz="0" w:space="0" w:color="auto"/>
            <w:left w:val="none" w:sz="0" w:space="0" w:color="auto"/>
            <w:bottom w:val="none" w:sz="0" w:space="0" w:color="auto"/>
            <w:right w:val="none" w:sz="0" w:space="0" w:color="auto"/>
          </w:divBdr>
        </w:div>
        <w:div w:id="2033146330">
          <w:marLeft w:val="640"/>
          <w:marRight w:val="0"/>
          <w:marTop w:val="0"/>
          <w:marBottom w:val="0"/>
          <w:divBdr>
            <w:top w:val="none" w:sz="0" w:space="0" w:color="auto"/>
            <w:left w:val="none" w:sz="0" w:space="0" w:color="auto"/>
            <w:bottom w:val="none" w:sz="0" w:space="0" w:color="auto"/>
            <w:right w:val="none" w:sz="0" w:space="0" w:color="auto"/>
          </w:divBdr>
        </w:div>
        <w:div w:id="2048335075">
          <w:marLeft w:val="640"/>
          <w:marRight w:val="0"/>
          <w:marTop w:val="0"/>
          <w:marBottom w:val="0"/>
          <w:divBdr>
            <w:top w:val="none" w:sz="0" w:space="0" w:color="auto"/>
            <w:left w:val="none" w:sz="0" w:space="0" w:color="auto"/>
            <w:bottom w:val="none" w:sz="0" w:space="0" w:color="auto"/>
            <w:right w:val="none" w:sz="0" w:space="0" w:color="auto"/>
          </w:divBdr>
        </w:div>
        <w:div w:id="2101486671">
          <w:marLeft w:val="640"/>
          <w:marRight w:val="0"/>
          <w:marTop w:val="0"/>
          <w:marBottom w:val="0"/>
          <w:divBdr>
            <w:top w:val="none" w:sz="0" w:space="0" w:color="auto"/>
            <w:left w:val="none" w:sz="0" w:space="0" w:color="auto"/>
            <w:bottom w:val="none" w:sz="0" w:space="0" w:color="auto"/>
            <w:right w:val="none" w:sz="0" w:space="0" w:color="auto"/>
          </w:divBdr>
        </w:div>
      </w:divsChild>
    </w:div>
    <w:div w:id="782459101">
      <w:marLeft w:val="640"/>
      <w:marRight w:val="0"/>
      <w:marTop w:val="0"/>
      <w:marBottom w:val="0"/>
      <w:divBdr>
        <w:top w:val="none" w:sz="0" w:space="0" w:color="auto"/>
        <w:left w:val="none" w:sz="0" w:space="0" w:color="auto"/>
        <w:bottom w:val="none" w:sz="0" w:space="0" w:color="auto"/>
        <w:right w:val="none" w:sz="0" w:space="0" w:color="auto"/>
      </w:divBdr>
    </w:div>
    <w:div w:id="782774569">
      <w:bodyDiv w:val="1"/>
      <w:marLeft w:val="0"/>
      <w:marRight w:val="0"/>
      <w:marTop w:val="0"/>
      <w:marBottom w:val="0"/>
      <w:divBdr>
        <w:top w:val="none" w:sz="0" w:space="0" w:color="auto"/>
        <w:left w:val="none" w:sz="0" w:space="0" w:color="auto"/>
        <w:bottom w:val="none" w:sz="0" w:space="0" w:color="auto"/>
        <w:right w:val="none" w:sz="0" w:space="0" w:color="auto"/>
      </w:divBdr>
      <w:divsChild>
        <w:div w:id="150222137">
          <w:marLeft w:val="640"/>
          <w:marRight w:val="0"/>
          <w:marTop w:val="0"/>
          <w:marBottom w:val="0"/>
          <w:divBdr>
            <w:top w:val="none" w:sz="0" w:space="0" w:color="auto"/>
            <w:left w:val="none" w:sz="0" w:space="0" w:color="auto"/>
            <w:bottom w:val="none" w:sz="0" w:space="0" w:color="auto"/>
            <w:right w:val="none" w:sz="0" w:space="0" w:color="auto"/>
          </w:divBdr>
        </w:div>
        <w:div w:id="197161498">
          <w:marLeft w:val="640"/>
          <w:marRight w:val="0"/>
          <w:marTop w:val="0"/>
          <w:marBottom w:val="0"/>
          <w:divBdr>
            <w:top w:val="none" w:sz="0" w:space="0" w:color="auto"/>
            <w:left w:val="none" w:sz="0" w:space="0" w:color="auto"/>
            <w:bottom w:val="none" w:sz="0" w:space="0" w:color="auto"/>
            <w:right w:val="none" w:sz="0" w:space="0" w:color="auto"/>
          </w:divBdr>
        </w:div>
        <w:div w:id="235432140">
          <w:marLeft w:val="640"/>
          <w:marRight w:val="0"/>
          <w:marTop w:val="0"/>
          <w:marBottom w:val="0"/>
          <w:divBdr>
            <w:top w:val="none" w:sz="0" w:space="0" w:color="auto"/>
            <w:left w:val="none" w:sz="0" w:space="0" w:color="auto"/>
            <w:bottom w:val="none" w:sz="0" w:space="0" w:color="auto"/>
            <w:right w:val="none" w:sz="0" w:space="0" w:color="auto"/>
          </w:divBdr>
        </w:div>
        <w:div w:id="245724745">
          <w:marLeft w:val="640"/>
          <w:marRight w:val="0"/>
          <w:marTop w:val="0"/>
          <w:marBottom w:val="0"/>
          <w:divBdr>
            <w:top w:val="none" w:sz="0" w:space="0" w:color="auto"/>
            <w:left w:val="none" w:sz="0" w:space="0" w:color="auto"/>
            <w:bottom w:val="none" w:sz="0" w:space="0" w:color="auto"/>
            <w:right w:val="none" w:sz="0" w:space="0" w:color="auto"/>
          </w:divBdr>
        </w:div>
        <w:div w:id="254897211">
          <w:marLeft w:val="640"/>
          <w:marRight w:val="0"/>
          <w:marTop w:val="0"/>
          <w:marBottom w:val="0"/>
          <w:divBdr>
            <w:top w:val="none" w:sz="0" w:space="0" w:color="auto"/>
            <w:left w:val="none" w:sz="0" w:space="0" w:color="auto"/>
            <w:bottom w:val="none" w:sz="0" w:space="0" w:color="auto"/>
            <w:right w:val="none" w:sz="0" w:space="0" w:color="auto"/>
          </w:divBdr>
        </w:div>
        <w:div w:id="347100149">
          <w:marLeft w:val="640"/>
          <w:marRight w:val="0"/>
          <w:marTop w:val="0"/>
          <w:marBottom w:val="0"/>
          <w:divBdr>
            <w:top w:val="none" w:sz="0" w:space="0" w:color="auto"/>
            <w:left w:val="none" w:sz="0" w:space="0" w:color="auto"/>
            <w:bottom w:val="none" w:sz="0" w:space="0" w:color="auto"/>
            <w:right w:val="none" w:sz="0" w:space="0" w:color="auto"/>
          </w:divBdr>
        </w:div>
        <w:div w:id="351037015">
          <w:marLeft w:val="640"/>
          <w:marRight w:val="0"/>
          <w:marTop w:val="0"/>
          <w:marBottom w:val="0"/>
          <w:divBdr>
            <w:top w:val="none" w:sz="0" w:space="0" w:color="auto"/>
            <w:left w:val="none" w:sz="0" w:space="0" w:color="auto"/>
            <w:bottom w:val="none" w:sz="0" w:space="0" w:color="auto"/>
            <w:right w:val="none" w:sz="0" w:space="0" w:color="auto"/>
          </w:divBdr>
        </w:div>
        <w:div w:id="382101725">
          <w:marLeft w:val="640"/>
          <w:marRight w:val="0"/>
          <w:marTop w:val="0"/>
          <w:marBottom w:val="0"/>
          <w:divBdr>
            <w:top w:val="none" w:sz="0" w:space="0" w:color="auto"/>
            <w:left w:val="none" w:sz="0" w:space="0" w:color="auto"/>
            <w:bottom w:val="none" w:sz="0" w:space="0" w:color="auto"/>
            <w:right w:val="none" w:sz="0" w:space="0" w:color="auto"/>
          </w:divBdr>
        </w:div>
        <w:div w:id="620456873">
          <w:marLeft w:val="640"/>
          <w:marRight w:val="0"/>
          <w:marTop w:val="0"/>
          <w:marBottom w:val="0"/>
          <w:divBdr>
            <w:top w:val="none" w:sz="0" w:space="0" w:color="auto"/>
            <w:left w:val="none" w:sz="0" w:space="0" w:color="auto"/>
            <w:bottom w:val="none" w:sz="0" w:space="0" w:color="auto"/>
            <w:right w:val="none" w:sz="0" w:space="0" w:color="auto"/>
          </w:divBdr>
        </w:div>
        <w:div w:id="644355928">
          <w:marLeft w:val="640"/>
          <w:marRight w:val="0"/>
          <w:marTop w:val="0"/>
          <w:marBottom w:val="0"/>
          <w:divBdr>
            <w:top w:val="none" w:sz="0" w:space="0" w:color="auto"/>
            <w:left w:val="none" w:sz="0" w:space="0" w:color="auto"/>
            <w:bottom w:val="none" w:sz="0" w:space="0" w:color="auto"/>
            <w:right w:val="none" w:sz="0" w:space="0" w:color="auto"/>
          </w:divBdr>
        </w:div>
        <w:div w:id="812521704">
          <w:marLeft w:val="640"/>
          <w:marRight w:val="0"/>
          <w:marTop w:val="0"/>
          <w:marBottom w:val="0"/>
          <w:divBdr>
            <w:top w:val="none" w:sz="0" w:space="0" w:color="auto"/>
            <w:left w:val="none" w:sz="0" w:space="0" w:color="auto"/>
            <w:bottom w:val="none" w:sz="0" w:space="0" w:color="auto"/>
            <w:right w:val="none" w:sz="0" w:space="0" w:color="auto"/>
          </w:divBdr>
        </w:div>
        <w:div w:id="984042678">
          <w:marLeft w:val="640"/>
          <w:marRight w:val="0"/>
          <w:marTop w:val="0"/>
          <w:marBottom w:val="0"/>
          <w:divBdr>
            <w:top w:val="none" w:sz="0" w:space="0" w:color="auto"/>
            <w:left w:val="none" w:sz="0" w:space="0" w:color="auto"/>
            <w:bottom w:val="none" w:sz="0" w:space="0" w:color="auto"/>
            <w:right w:val="none" w:sz="0" w:space="0" w:color="auto"/>
          </w:divBdr>
        </w:div>
        <w:div w:id="995645642">
          <w:marLeft w:val="640"/>
          <w:marRight w:val="0"/>
          <w:marTop w:val="0"/>
          <w:marBottom w:val="0"/>
          <w:divBdr>
            <w:top w:val="none" w:sz="0" w:space="0" w:color="auto"/>
            <w:left w:val="none" w:sz="0" w:space="0" w:color="auto"/>
            <w:bottom w:val="none" w:sz="0" w:space="0" w:color="auto"/>
            <w:right w:val="none" w:sz="0" w:space="0" w:color="auto"/>
          </w:divBdr>
        </w:div>
        <w:div w:id="1120150440">
          <w:marLeft w:val="640"/>
          <w:marRight w:val="0"/>
          <w:marTop w:val="0"/>
          <w:marBottom w:val="0"/>
          <w:divBdr>
            <w:top w:val="none" w:sz="0" w:space="0" w:color="auto"/>
            <w:left w:val="none" w:sz="0" w:space="0" w:color="auto"/>
            <w:bottom w:val="none" w:sz="0" w:space="0" w:color="auto"/>
            <w:right w:val="none" w:sz="0" w:space="0" w:color="auto"/>
          </w:divBdr>
        </w:div>
        <w:div w:id="1160580445">
          <w:marLeft w:val="640"/>
          <w:marRight w:val="0"/>
          <w:marTop w:val="0"/>
          <w:marBottom w:val="0"/>
          <w:divBdr>
            <w:top w:val="none" w:sz="0" w:space="0" w:color="auto"/>
            <w:left w:val="none" w:sz="0" w:space="0" w:color="auto"/>
            <w:bottom w:val="none" w:sz="0" w:space="0" w:color="auto"/>
            <w:right w:val="none" w:sz="0" w:space="0" w:color="auto"/>
          </w:divBdr>
        </w:div>
        <w:div w:id="1175073882">
          <w:marLeft w:val="640"/>
          <w:marRight w:val="0"/>
          <w:marTop w:val="0"/>
          <w:marBottom w:val="0"/>
          <w:divBdr>
            <w:top w:val="none" w:sz="0" w:space="0" w:color="auto"/>
            <w:left w:val="none" w:sz="0" w:space="0" w:color="auto"/>
            <w:bottom w:val="none" w:sz="0" w:space="0" w:color="auto"/>
            <w:right w:val="none" w:sz="0" w:space="0" w:color="auto"/>
          </w:divBdr>
        </w:div>
        <w:div w:id="1269772845">
          <w:marLeft w:val="640"/>
          <w:marRight w:val="0"/>
          <w:marTop w:val="0"/>
          <w:marBottom w:val="0"/>
          <w:divBdr>
            <w:top w:val="none" w:sz="0" w:space="0" w:color="auto"/>
            <w:left w:val="none" w:sz="0" w:space="0" w:color="auto"/>
            <w:bottom w:val="none" w:sz="0" w:space="0" w:color="auto"/>
            <w:right w:val="none" w:sz="0" w:space="0" w:color="auto"/>
          </w:divBdr>
        </w:div>
        <w:div w:id="1348672246">
          <w:marLeft w:val="640"/>
          <w:marRight w:val="0"/>
          <w:marTop w:val="0"/>
          <w:marBottom w:val="0"/>
          <w:divBdr>
            <w:top w:val="none" w:sz="0" w:space="0" w:color="auto"/>
            <w:left w:val="none" w:sz="0" w:space="0" w:color="auto"/>
            <w:bottom w:val="none" w:sz="0" w:space="0" w:color="auto"/>
            <w:right w:val="none" w:sz="0" w:space="0" w:color="auto"/>
          </w:divBdr>
        </w:div>
        <w:div w:id="1394696183">
          <w:marLeft w:val="640"/>
          <w:marRight w:val="0"/>
          <w:marTop w:val="0"/>
          <w:marBottom w:val="0"/>
          <w:divBdr>
            <w:top w:val="none" w:sz="0" w:space="0" w:color="auto"/>
            <w:left w:val="none" w:sz="0" w:space="0" w:color="auto"/>
            <w:bottom w:val="none" w:sz="0" w:space="0" w:color="auto"/>
            <w:right w:val="none" w:sz="0" w:space="0" w:color="auto"/>
          </w:divBdr>
        </w:div>
        <w:div w:id="1423722576">
          <w:marLeft w:val="640"/>
          <w:marRight w:val="0"/>
          <w:marTop w:val="0"/>
          <w:marBottom w:val="0"/>
          <w:divBdr>
            <w:top w:val="none" w:sz="0" w:space="0" w:color="auto"/>
            <w:left w:val="none" w:sz="0" w:space="0" w:color="auto"/>
            <w:bottom w:val="none" w:sz="0" w:space="0" w:color="auto"/>
            <w:right w:val="none" w:sz="0" w:space="0" w:color="auto"/>
          </w:divBdr>
        </w:div>
        <w:div w:id="1541897488">
          <w:marLeft w:val="640"/>
          <w:marRight w:val="0"/>
          <w:marTop w:val="0"/>
          <w:marBottom w:val="0"/>
          <w:divBdr>
            <w:top w:val="none" w:sz="0" w:space="0" w:color="auto"/>
            <w:left w:val="none" w:sz="0" w:space="0" w:color="auto"/>
            <w:bottom w:val="none" w:sz="0" w:space="0" w:color="auto"/>
            <w:right w:val="none" w:sz="0" w:space="0" w:color="auto"/>
          </w:divBdr>
        </w:div>
        <w:div w:id="1678800612">
          <w:marLeft w:val="640"/>
          <w:marRight w:val="0"/>
          <w:marTop w:val="0"/>
          <w:marBottom w:val="0"/>
          <w:divBdr>
            <w:top w:val="none" w:sz="0" w:space="0" w:color="auto"/>
            <w:left w:val="none" w:sz="0" w:space="0" w:color="auto"/>
            <w:bottom w:val="none" w:sz="0" w:space="0" w:color="auto"/>
            <w:right w:val="none" w:sz="0" w:space="0" w:color="auto"/>
          </w:divBdr>
        </w:div>
        <w:div w:id="1787386945">
          <w:marLeft w:val="640"/>
          <w:marRight w:val="0"/>
          <w:marTop w:val="0"/>
          <w:marBottom w:val="0"/>
          <w:divBdr>
            <w:top w:val="none" w:sz="0" w:space="0" w:color="auto"/>
            <w:left w:val="none" w:sz="0" w:space="0" w:color="auto"/>
            <w:bottom w:val="none" w:sz="0" w:space="0" w:color="auto"/>
            <w:right w:val="none" w:sz="0" w:space="0" w:color="auto"/>
          </w:divBdr>
        </w:div>
        <w:div w:id="1802531127">
          <w:marLeft w:val="640"/>
          <w:marRight w:val="0"/>
          <w:marTop w:val="0"/>
          <w:marBottom w:val="0"/>
          <w:divBdr>
            <w:top w:val="none" w:sz="0" w:space="0" w:color="auto"/>
            <w:left w:val="none" w:sz="0" w:space="0" w:color="auto"/>
            <w:bottom w:val="none" w:sz="0" w:space="0" w:color="auto"/>
            <w:right w:val="none" w:sz="0" w:space="0" w:color="auto"/>
          </w:divBdr>
        </w:div>
        <w:div w:id="1816986109">
          <w:marLeft w:val="640"/>
          <w:marRight w:val="0"/>
          <w:marTop w:val="0"/>
          <w:marBottom w:val="0"/>
          <w:divBdr>
            <w:top w:val="none" w:sz="0" w:space="0" w:color="auto"/>
            <w:left w:val="none" w:sz="0" w:space="0" w:color="auto"/>
            <w:bottom w:val="none" w:sz="0" w:space="0" w:color="auto"/>
            <w:right w:val="none" w:sz="0" w:space="0" w:color="auto"/>
          </w:divBdr>
        </w:div>
        <w:div w:id="1862861787">
          <w:marLeft w:val="640"/>
          <w:marRight w:val="0"/>
          <w:marTop w:val="0"/>
          <w:marBottom w:val="0"/>
          <w:divBdr>
            <w:top w:val="none" w:sz="0" w:space="0" w:color="auto"/>
            <w:left w:val="none" w:sz="0" w:space="0" w:color="auto"/>
            <w:bottom w:val="none" w:sz="0" w:space="0" w:color="auto"/>
            <w:right w:val="none" w:sz="0" w:space="0" w:color="auto"/>
          </w:divBdr>
        </w:div>
        <w:div w:id="1865751816">
          <w:marLeft w:val="640"/>
          <w:marRight w:val="0"/>
          <w:marTop w:val="0"/>
          <w:marBottom w:val="0"/>
          <w:divBdr>
            <w:top w:val="none" w:sz="0" w:space="0" w:color="auto"/>
            <w:left w:val="none" w:sz="0" w:space="0" w:color="auto"/>
            <w:bottom w:val="none" w:sz="0" w:space="0" w:color="auto"/>
            <w:right w:val="none" w:sz="0" w:space="0" w:color="auto"/>
          </w:divBdr>
        </w:div>
        <w:div w:id="1958293551">
          <w:marLeft w:val="640"/>
          <w:marRight w:val="0"/>
          <w:marTop w:val="0"/>
          <w:marBottom w:val="0"/>
          <w:divBdr>
            <w:top w:val="none" w:sz="0" w:space="0" w:color="auto"/>
            <w:left w:val="none" w:sz="0" w:space="0" w:color="auto"/>
            <w:bottom w:val="none" w:sz="0" w:space="0" w:color="auto"/>
            <w:right w:val="none" w:sz="0" w:space="0" w:color="auto"/>
          </w:divBdr>
        </w:div>
        <w:div w:id="2001612688">
          <w:marLeft w:val="640"/>
          <w:marRight w:val="0"/>
          <w:marTop w:val="0"/>
          <w:marBottom w:val="0"/>
          <w:divBdr>
            <w:top w:val="none" w:sz="0" w:space="0" w:color="auto"/>
            <w:left w:val="none" w:sz="0" w:space="0" w:color="auto"/>
            <w:bottom w:val="none" w:sz="0" w:space="0" w:color="auto"/>
            <w:right w:val="none" w:sz="0" w:space="0" w:color="auto"/>
          </w:divBdr>
        </w:div>
        <w:div w:id="2027439481">
          <w:marLeft w:val="640"/>
          <w:marRight w:val="0"/>
          <w:marTop w:val="0"/>
          <w:marBottom w:val="0"/>
          <w:divBdr>
            <w:top w:val="none" w:sz="0" w:space="0" w:color="auto"/>
            <w:left w:val="none" w:sz="0" w:space="0" w:color="auto"/>
            <w:bottom w:val="none" w:sz="0" w:space="0" w:color="auto"/>
            <w:right w:val="none" w:sz="0" w:space="0" w:color="auto"/>
          </w:divBdr>
        </w:div>
        <w:div w:id="2056930758">
          <w:marLeft w:val="640"/>
          <w:marRight w:val="0"/>
          <w:marTop w:val="0"/>
          <w:marBottom w:val="0"/>
          <w:divBdr>
            <w:top w:val="none" w:sz="0" w:space="0" w:color="auto"/>
            <w:left w:val="none" w:sz="0" w:space="0" w:color="auto"/>
            <w:bottom w:val="none" w:sz="0" w:space="0" w:color="auto"/>
            <w:right w:val="none" w:sz="0" w:space="0" w:color="auto"/>
          </w:divBdr>
        </w:div>
        <w:div w:id="2059358162">
          <w:marLeft w:val="640"/>
          <w:marRight w:val="0"/>
          <w:marTop w:val="0"/>
          <w:marBottom w:val="0"/>
          <w:divBdr>
            <w:top w:val="none" w:sz="0" w:space="0" w:color="auto"/>
            <w:left w:val="none" w:sz="0" w:space="0" w:color="auto"/>
            <w:bottom w:val="none" w:sz="0" w:space="0" w:color="auto"/>
            <w:right w:val="none" w:sz="0" w:space="0" w:color="auto"/>
          </w:divBdr>
        </w:div>
        <w:div w:id="2068065034">
          <w:marLeft w:val="640"/>
          <w:marRight w:val="0"/>
          <w:marTop w:val="0"/>
          <w:marBottom w:val="0"/>
          <w:divBdr>
            <w:top w:val="none" w:sz="0" w:space="0" w:color="auto"/>
            <w:left w:val="none" w:sz="0" w:space="0" w:color="auto"/>
            <w:bottom w:val="none" w:sz="0" w:space="0" w:color="auto"/>
            <w:right w:val="none" w:sz="0" w:space="0" w:color="auto"/>
          </w:divBdr>
        </w:div>
        <w:div w:id="2100323392">
          <w:marLeft w:val="640"/>
          <w:marRight w:val="0"/>
          <w:marTop w:val="0"/>
          <w:marBottom w:val="0"/>
          <w:divBdr>
            <w:top w:val="none" w:sz="0" w:space="0" w:color="auto"/>
            <w:left w:val="none" w:sz="0" w:space="0" w:color="auto"/>
            <w:bottom w:val="none" w:sz="0" w:space="0" w:color="auto"/>
            <w:right w:val="none" w:sz="0" w:space="0" w:color="auto"/>
          </w:divBdr>
        </w:div>
        <w:div w:id="2145807563">
          <w:marLeft w:val="640"/>
          <w:marRight w:val="0"/>
          <w:marTop w:val="0"/>
          <w:marBottom w:val="0"/>
          <w:divBdr>
            <w:top w:val="none" w:sz="0" w:space="0" w:color="auto"/>
            <w:left w:val="none" w:sz="0" w:space="0" w:color="auto"/>
            <w:bottom w:val="none" w:sz="0" w:space="0" w:color="auto"/>
            <w:right w:val="none" w:sz="0" w:space="0" w:color="auto"/>
          </w:divBdr>
        </w:div>
      </w:divsChild>
    </w:div>
    <w:div w:id="783430082">
      <w:marLeft w:val="640"/>
      <w:marRight w:val="0"/>
      <w:marTop w:val="0"/>
      <w:marBottom w:val="0"/>
      <w:divBdr>
        <w:top w:val="none" w:sz="0" w:space="0" w:color="auto"/>
        <w:left w:val="none" w:sz="0" w:space="0" w:color="auto"/>
        <w:bottom w:val="none" w:sz="0" w:space="0" w:color="auto"/>
        <w:right w:val="none" w:sz="0" w:space="0" w:color="auto"/>
      </w:divBdr>
    </w:div>
    <w:div w:id="783578337">
      <w:bodyDiv w:val="1"/>
      <w:marLeft w:val="0"/>
      <w:marRight w:val="0"/>
      <w:marTop w:val="0"/>
      <w:marBottom w:val="0"/>
      <w:divBdr>
        <w:top w:val="none" w:sz="0" w:space="0" w:color="auto"/>
        <w:left w:val="none" w:sz="0" w:space="0" w:color="auto"/>
        <w:bottom w:val="none" w:sz="0" w:space="0" w:color="auto"/>
        <w:right w:val="none" w:sz="0" w:space="0" w:color="auto"/>
      </w:divBdr>
    </w:div>
    <w:div w:id="783690808">
      <w:marLeft w:val="640"/>
      <w:marRight w:val="0"/>
      <w:marTop w:val="0"/>
      <w:marBottom w:val="0"/>
      <w:divBdr>
        <w:top w:val="none" w:sz="0" w:space="0" w:color="auto"/>
        <w:left w:val="none" w:sz="0" w:space="0" w:color="auto"/>
        <w:bottom w:val="none" w:sz="0" w:space="0" w:color="auto"/>
        <w:right w:val="none" w:sz="0" w:space="0" w:color="auto"/>
      </w:divBdr>
    </w:div>
    <w:div w:id="785537913">
      <w:marLeft w:val="640"/>
      <w:marRight w:val="0"/>
      <w:marTop w:val="0"/>
      <w:marBottom w:val="0"/>
      <w:divBdr>
        <w:top w:val="none" w:sz="0" w:space="0" w:color="auto"/>
        <w:left w:val="none" w:sz="0" w:space="0" w:color="auto"/>
        <w:bottom w:val="none" w:sz="0" w:space="0" w:color="auto"/>
        <w:right w:val="none" w:sz="0" w:space="0" w:color="auto"/>
      </w:divBdr>
    </w:div>
    <w:div w:id="786118247">
      <w:marLeft w:val="640"/>
      <w:marRight w:val="0"/>
      <w:marTop w:val="0"/>
      <w:marBottom w:val="0"/>
      <w:divBdr>
        <w:top w:val="none" w:sz="0" w:space="0" w:color="auto"/>
        <w:left w:val="none" w:sz="0" w:space="0" w:color="auto"/>
        <w:bottom w:val="none" w:sz="0" w:space="0" w:color="auto"/>
        <w:right w:val="none" w:sz="0" w:space="0" w:color="auto"/>
      </w:divBdr>
    </w:div>
    <w:div w:id="786314535">
      <w:marLeft w:val="640"/>
      <w:marRight w:val="0"/>
      <w:marTop w:val="0"/>
      <w:marBottom w:val="0"/>
      <w:divBdr>
        <w:top w:val="none" w:sz="0" w:space="0" w:color="auto"/>
        <w:left w:val="none" w:sz="0" w:space="0" w:color="auto"/>
        <w:bottom w:val="none" w:sz="0" w:space="0" w:color="auto"/>
        <w:right w:val="none" w:sz="0" w:space="0" w:color="auto"/>
      </w:divBdr>
    </w:div>
    <w:div w:id="787313095">
      <w:marLeft w:val="640"/>
      <w:marRight w:val="0"/>
      <w:marTop w:val="0"/>
      <w:marBottom w:val="0"/>
      <w:divBdr>
        <w:top w:val="none" w:sz="0" w:space="0" w:color="auto"/>
        <w:left w:val="none" w:sz="0" w:space="0" w:color="auto"/>
        <w:bottom w:val="none" w:sz="0" w:space="0" w:color="auto"/>
        <w:right w:val="none" w:sz="0" w:space="0" w:color="auto"/>
      </w:divBdr>
    </w:div>
    <w:div w:id="787745580">
      <w:bodyDiv w:val="1"/>
      <w:marLeft w:val="0"/>
      <w:marRight w:val="0"/>
      <w:marTop w:val="0"/>
      <w:marBottom w:val="0"/>
      <w:divBdr>
        <w:top w:val="none" w:sz="0" w:space="0" w:color="auto"/>
        <w:left w:val="none" w:sz="0" w:space="0" w:color="auto"/>
        <w:bottom w:val="none" w:sz="0" w:space="0" w:color="auto"/>
        <w:right w:val="none" w:sz="0" w:space="0" w:color="auto"/>
      </w:divBdr>
    </w:div>
    <w:div w:id="788086095">
      <w:bodyDiv w:val="1"/>
      <w:marLeft w:val="0"/>
      <w:marRight w:val="0"/>
      <w:marTop w:val="0"/>
      <w:marBottom w:val="0"/>
      <w:divBdr>
        <w:top w:val="none" w:sz="0" w:space="0" w:color="auto"/>
        <w:left w:val="none" w:sz="0" w:space="0" w:color="auto"/>
        <w:bottom w:val="none" w:sz="0" w:space="0" w:color="auto"/>
        <w:right w:val="none" w:sz="0" w:space="0" w:color="auto"/>
      </w:divBdr>
    </w:div>
    <w:div w:id="788279794">
      <w:marLeft w:val="640"/>
      <w:marRight w:val="0"/>
      <w:marTop w:val="0"/>
      <w:marBottom w:val="0"/>
      <w:divBdr>
        <w:top w:val="none" w:sz="0" w:space="0" w:color="auto"/>
        <w:left w:val="none" w:sz="0" w:space="0" w:color="auto"/>
        <w:bottom w:val="none" w:sz="0" w:space="0" w:color="auto"/>
        <w:right w:val="none" w:sz="0" w:space="0" w:color="auto"/>
      </w:divBdr>
    </w:div>
    <w:div w:id="788817824">
      <w:marLeft w:val="640"/>
      <w:marRight w:val="0"/>
      <w:marTop w:val="0"/>
      <w:marBottom w:val="0"/>
      <w:divBdr>
        <w:top w:val="none" w:sz="0" w:space="0" w:color="auto"/>
        <w:left w:val="none" w:sz="0" w:space="0" w:color="auto"/>
        <w:bottom w:val="none" w:sz="0" w:space="0" w:color="auto"/>
        <w:right w:val="none" w:sz="0" w:space="0" w:color="auto"/>
      </w:divBdr>
    </w:div>
    <w:div w:id="789206058">
      <w:marLeft w:val="640"/>
      <w:marRight w:val="0"/>
      <w:marTop w:val="0"/>
      <w:marBottom w:val="0"/>
      <w:divBdr>
        <w:top w:val="none" w:sz="0" w:space="0" w:color="auto"/>
        <w:left w:val="none" w:sz="0" w:space="0" w:color="auto"/>
        <w:bottom w:val="none" w:sz="0" w:space="0" w:color="auto"/>
        <w:right w:val="none" w:sz="0" w:space="0" w:color="auto"/>
      </w:divBdr>
    </w:div>
    <w:div w:id="789670592">
      <w:marLeft w:val="640"/>
      <w:marRight w:val="0"/>
      <w:marTop w:val="0"/>
      <w:marBottom w:val="0"/>
      <w:divBdr>
        <w:top w:val="none" w:sz="0" w:space="0" w:color="auto"/>
        <w:left w:val="none" w:sz="0" w:space="0" w:color="auto"/>
        <w:bottom w:val="none" w:sz="0" w:space="0" w:color="auto"/>
        <w:right w:val="none" w:sz="0" w:space="0" w:color="auto"/>
      </w:divBdr>
    </w:div>
    <w:div w:id="789862517">
      <w:bodyDiv w:val="1"/>
      <w:marLeft w:val="0"/>
      <w:marRight w:val="0"/>
      <w:marTop w:val="0"/>
      <w:marBottom w:val="0"/>
      <w:divBdr>
        <w:top w:val="none" w:sz="0" w:space="0" w:color="auto"/>
        <w:left w:val="none" w:sz="0" w:space="0" w:color="auto"/>
        <w:bottom w:val="none" w:sz="0" w:space="0" w:color="auto"/>
        <w:right w:val="none" w:sz="0" w:space="0" w:color="auto"/>
      </w:divBdr>
    </w:div>
    <w:div w:id="790438741">
      <w:marLeft w:val="640"/>
      <w:marRight w:val="0"/>
      <w:marTop w:val="0"/>
      <w:marBottom w:val="0"/>
      <w:divBdr>
        <w:top w:val="none" w:sz="0" w:space="0" w:color="auto"/>
        <w:left w:val="none" w:sz="0" w:space="0" w:color="auto"/>
        <w:bottom w:val="none" w:sz="0" w:space="0" w:color="auto"/>
        <w:right w:val="none" w:sz="0" w:space="0" w:color="auto"/>
      </w:divBdr>
    </w:div>
    <w:div w:id="790706447">
      <w:marLeft w:val="640"/>
      <w:marRight w:val="0"/>
      <w:marTop w:val="0"/>
      <w:marBottom w:val="0"/>
      <w:divBdr>
        <w:top w:val="none" w:sz="0" w:space="0" w:color="auto"/>
        <w:left w:val="none" w:sz="0" w:space="0" w:color="auto"/>
        <w:bottom w:val="none" w:sz="0" w:space="0" w:color="auto"/>
        <w:right w:val="none" w:sz="0" w:space="0" w:color="auto"/>
      </w:divBdr>
    </w:div>
    <w:div w:id="791024279">
      <w:marLeft w:val="640"/>
      <w:marRight w:val="0"/>
      <w:marTop w:val="0"/>
      <w:marBottom w:val="0"/>
      <w:divBdr>
        <w:top w:val="none" w:sz="0" w:space="0" w:color="auto"/>
        <w:left w:val="none" w:sz="0" w:space="0" w:color="auto"/>
        <w:bottom w:val="none" w:sz="0" w:space="0" w:color="auto"/>
        <w:right w:val="none" w:sz="0" w:space="0" w:color="auto"/>
      </w:divBdr>
    </w:div>
    <w:div w:id="791171869">
      <w:marLeft w:val="640"/>
      <w:marRight w:val="0"/>
      <w:marTop w:val="0"/>
      <w:marBottom w:val="0"/>
      <w:divBdr>
        <w:top w:val="none" w:sz="0" w:space="0" w:color="auto"/>
        <w:left w:val="none" w:sz="0" w:space="0" w:color="auto"/>
        <w:bottom w:val="none" w:sz="0" w:space="0" w:color="auto"/>
        <w:right w:val="none" w:sz="0" w:space="0" w:color="auto"/>
      </w:divBdr>
    </w:div>
    <w:div w:id="792138843">
      <w:marLeft w:val="640"/>
      <w:marRight w:val="0"/>
      <w:marTop w:val="0"/>
      <w:marBottom w:val="0"/>
      <w:divBdr>
        <w:top w:val="none" w:sz="0" w:space="0" w:color="auto"/>
        <w:left w:val="none" w:sz="0" w:space="0" w:color="auto"/>
        <w:bottom w:val="none" w:sz="0" w:space="0" w:color="auto"/>
        <w:right w:val="none" w:sz="0" w:space="0" w:color="auto"/>
      </w:divBdr>
    </w:div>
    <w:div w:id="792333926">
      <w:bodyDiv w:val="1"/>
      <w:marLeft w:val="0"/>
      <w:marRight w:val="0"/>
      <w:marTop w:val="0"/>
      <w:marBottom w:val="0"/>
      <w:divBdr>
        <w:top w:val="none" w:sz="0" w:space="0" w:color="auto"/>
        <w:left w:val="none" w:sz="0" w:space="0" w:color="auto"/>
        <w:bottom w:val="none" w:sz="0" w:space="0" w:color="auto"/>
        <w:right w:val="none" w:sz="0" w:space="0" w:color="auto"/>
      </w:divBdr>
    </w:div>
    <w:div w:id="793404911">
      <w:bodyDiv w:val="1"/>
      <w:marLeft w:val="0"/>
      <w:marRight w:val="0"/>
      <w:marTop w:val="0"/>
      <w:marBottom w:val="0"/>
      <w:divBdr>
        <w:top w:val="none" w:sz="0" w:space="0" w:color="auto"/>
        <w:left w:val="none" w:sz="0" w:space="0" w:color="auto"/>
        <w:bottom w:val="none" w:sz="0" w:space="0" w:color="auto"/>
        <w:right w:val="none" w:sz="0" w:space="0" w:color="auto"/>
      </w:divBdr>
    </w:div>
    <w:div w:id="795220082">
      <w:bodyDiv w:val="1"/>
      <w:marLeft w:val="0"/>
      <w:marRight w:val="0"/>
      <w:marTop w:val="0"/>
      <w:marBottom w:val="0"/>
      <w:divBdr>
        <w:top w:val="none" w:sz="0" w:space="0" w:color="auto"/>
        <w:left w:val="none" w:sz="0" w:space="0" w:color="auto"/>
        <w:bottom w:val="none" w:sz="0" w:space="0" w:color="auto"/>
        <w:right w:val="none" w:sz="0" w:space="0" w:color="auto"/>
      </w:divBdr>
    </w:div>
    <w:div w:id="796677359">
      <w:marLeft w:val="640"/>
      <w:marRight w:val="0"/>
      <w:marTop w:val="0"/>
      <w:marBottom w:val="0"/>
      <w:divBdr>
        <w:top w:val="none" w:sz="0" w:space="0" w:color="auto"/>
        <w:left w:val="none" w:sz="0" w:space="0" w:color="auto"/>
        <w:bottom w:val="none" w:sz="0" w:space="0" w:color="auto"/>
        <w:right w:val="none" w:sz="0" w:space="0" w:color="auto"/>
      </w:divBdr>
    </w:div>
    <w:div w:id="796945740">
      <w:marLeft w:val="640"/>
      <w:marRight w:val="0"/>
      <w:marTop w:val="0"/>
      <w:marBottom w:val="0"/>
      <w:divBdr>
        <w:top w:val="none" w:sz="0" w:space="0" w:color="auto"/>
        <w:left w:val="none" w:sz="0" w:space="0" w:color="auto"/>
        <w:bottom w:val="none" w:sz="0" w:space="0" w:color="auto"/>
        <w:right w:val="none" w:sz="0" w:space="0" w:color="auto"/>
      </w:divBdr>
    </w:div>
    <w:div w:id="797458718">
      <w:marLeft w:val="640"/>
      <w:marRight w:val="0"/>
      <w:marTop w:val="0"/>
      <w:marBottom w:val="0"/>
      <w:divBdr>
        <w:top w:val="none" w:sz="0" w:space="0" w:color="auto"/>
        <w:left w:val="none" w:sz="0" w:space="0" w:color="auto"/>
        <w:bottom w:val="none" w:sz="0" w:space="0" w:color="auto"/>
        <w:right w:val="none" w:sz="0" w:space="0" w:color="auto"/>
      </w:divBdr>
    </w:div>
    <w:div w:id="797921273">
      <w:marLeft w:val="640"/>
      <w:marRight w:val="0"/>
      <w:marTop w:val="0"/>
      <w:marBottom w:val="0"/>
      <w:divBdr>
        <w:top w:val="none" w:sz="0" w:space="0" w:color="auto"/>
        <w:left w:val="none" w:sz="0" w:space="0" w:color="auto"/>
        <w:bottom w:val="none" w:sz="0" w:space="0" w:color="auto"/>
        <w:right w:val="none" w:sz="0" w:space="0" w:color="auto"/>
      </w:divBdr>
    </w:div>
    <w:div w:id="798840991">
      <w:marLeft w:val="640"/>
      <w:marRight w:val="0"/>
      <w:marTop w:val="0"/>
      <w:marBottom w:val="0"/>
      <w:divBdr>
        <w:top w:val="none" w:sz="0" w:space="0" w:color="auto"/>
        <w:left w:val="none" w:sz="0" w:space="0" w:color="auto"/>
        <w:bottom w:val="none" w:sz="0" w:space="0" w:color="auto"/>
        <w:right w:val="none" w:sz="0" w:space="0" w:color="auto"/>
      </w:divBdr>
    </w:div>
    <w:div w:id="799610972">
      <w:marLeft w:val="640"/>
      <w:marRight w:val="0"/>
      <w:marTop w:val="0"/>
      <w:marBottom w:val="0"/>
      <w:divBdr>
        <w:top w:val="none" w:sz="0" w:space="0" w:color="auto"/>
        <w:left w:val="none" w:sz="0" w:space="0" w:color="auto"/>
        <w:bottom w:val="none" w:sz="0" w:space="0" w:color="auto"/>
        <w:right w:val="none" w:sz="0" w:space="0" w:color="auto"/>
      </w:divBdr>
    </w:div>
    <w:div w:id="799690450">
      <w:bodyDiv w:val="1"/>
      <w:marLeft w:val="0"/>
      <w:marRight w:val="0"/>
      <w:marTop w:val="0"/>
      <w:marBottom w:val="0"/>
      <w:divBdr>
        <w:top w:val="none" w:sz="0" w:space="0" w:color="auto"/>
        <w:left w:val="none" w:sz="0" w:space="0" w:color="auto"/>
        <w:bottom w:val="none" w:sz="0" w:space="0" w:color="auto"/>
        <w:right w:val="none" w:sz="0" w:space="0" w:color="auto"/>
      </w:divBdr>
    </w:div>
    <w:div w:id="800155376">
      <w:bodyDiv w:val="1"/>
      <w:marLeft w:val="0"/>
      <w:marRight w:val="0"/>
      <w:marTop w:val="0"/>
      <w:marBottom w:val="0"/>
      <w:divBdr>
        <w:top w:val="none" w:sz="0" w:space="0" w:color="auto"/>
        <w:left w:val="none" w:sz="0" w:space="0" w:color="auto"/>
        <w:bottom w:val="none" w:sz="0" w:space="0" w:color="auto"/>
        <w:right w:val="none" w:sz="0" w:space="0" w:color="auto"/>
      </w:divBdr>
      <w:divsChild>
        <w:div w:id="45448891">
          <w:marLeft w:val="640"/>
          <w:marRight w:val="0"/>
          <w:marTop w:val="0"/>
          <w:marBottom w:val="0"/>
          <w:divBdr>
            <w:top w:val="none" w:sz="0" w:space="0" w:color="auto"/>
            <w:left w:val="none" w:sz="0" w:space="0" w:color="auto"/>
            <w:bottom w:val="none" w:sz="0" w:space="0" w:color="auto"/>
            <w:right w:val="none" w:sz="0" w:space="0" w:color="auto"/>
          </w:divBdr>
        </w:div>
        <w:div w:id="232130868">
          <w:marLeft w:val="640"/>
          <w:marRight w:val="0"/>
          <w:marTop w:val="0"/>
          <w:marBottom w:val="0"/>
          <w:divBdr>
            <w:top w:val="none" w:sz="0" w:space="0" w:color="auto"/>
            <w:left w:val="none" w:sz="0" w:space="0" w:color="auto"/>
            <w:bottom w:val="none" w:sz="0" w:space="0" w:color="auto"/>
            <w:right w:val="none" w:sz="0" w:space="0" w:color="auto"/>
          </w:divBdr>
        </w:div>
        <w:div w:id="289357421">
          <w:marLeft w:val="640"/>
          <w:marRight w:val="0"/>
          <w:marTop w:val="0"/>
          <w:marBottom w:val="0"/>
          <w:divBdr>
            <w:top w:val="none" w:sz="0" w:space="0" w:color="auto"/>
            <w:left w:val="none" w:sz="0" w:space="0" w:color="auto"/>
            <w:bottom w:val="none" w:sz="0" w:space="0" w:color="auto"/>
            <w:right w:val="none" w:sz="0" w:space="0" w:color="auto"/>
          </w:divBdr>
        </w:div>
        <w:div w:id="494226576">
          <w:marLeft w:val="640"/>
          <w:marRight w:val="0"/>
          <w:marTop w:val="0"/>
          <w:marBottom w:val="0"/>
          <w:divBdr>
            <w:top w:val="none" w:sz="0" w:space="0" w:color="auto"/>
            <w:left w:val="none" w:sz="0" w:space="0" w:color="auto"/>
            <w:bottom w:val="none" w:sz="0" w:space="0" w:color="auto"/>
            <w:right w:val="none" w:sz="0" w:space="0" w:color="auto"/>
          </w:divBdr>
        </w:div>
        <w:div w:id="617837062">
          <w:marLeft w:val="640"/>
          <w:marRight w:val="0"/>
          <w:marTop w:val="0"/>
          <w:marBottom w:val="0"/>
          <w:divBdr>
            <w:top w:val="none" w:sz="0" w:space="0" w:color="auto"/>
            <w:left w:val="none" w:sz="0" w:space="0" w:color="auto"/>
            <w:bottom w:val="none" w:sz="0" w:space="0" w:color="auto"/>
            <w:right w:val="none" w:sz="0" w:space="0" w:color="auto"/>
          </w:divBdr>
        </w:div>
        <w:div w:id="639112864">
          <w:marLeft w:val="640"/>
          <w:marRight w:val="0"/>
          <w:marTop w:val="0"/>
          <w:marBottom w:val="0"/>
          <w:divBdr>
            <w:top w:val="none" w:sz="0" w:space="0" w:color="auto"/>
            <w:left w:val="none" w:sz="0" w:space="0" w:color="auto"/>
            <w:bottom w:val="none" w:sz="0" w:space="0" w:color="auto"/>
            <w:right w:val="none" w:sz="0" w:space="0" w:color="auto"/>
          </w:divBdr>
        </w:div>
        <w:div w:id="685598135">
          <w:marLeft w:val="640"/>
          <w:marRight w:val="0"/>
          <w:marTop w:val="0"/>
          <w:marBottom w:val="0"/>
          <w:divBdr>
            <w:top w:val="none" w:sz="0" w:space="0" w:color="auto"/>
            <w:left w:val="none" w:sz="0" w:space="0" w:color="auto"/>
            <w:bottom w:val="none" w:sz="0" w:space="0" w:color="auto"/>
            <w:right w:val="none" w:sz="0" w:space="0" w:color="auto"/>
          </w:divBdr>
        </w:div>
        <w:div w:id="695885714">
          <w:marLeft w:val="640"/>
          <w:marRight w:val="0"/>
          <w:marTop w:val="0"/>
          <w:marBottom w:val="0"/>
          <w:divBdr>
            <w:top w:val="none" w:sz="0" w:space="0" w:color="auto"/>
            <w:left w:val="none" w:sz="0" w:space="0" w:color="auto"/>
            <w:bottom w:val="none" w:sz="0" w:space="0" w:color="auto"/>
            <w:right w:val="none" w:sz="0" w:space="0" w:color="auto"/>
          </w:divBdr>
        </w:div>
        <w:div w:id="696393314">
          <w:marLeft w:val="640"/>
          <w:marRight w:val="0"/>
          <w:marTop w:val="0"/>
          <w:marBottom w:val="0"/>
          <w:divBdr>
            <w:top w:val="none" w:sz="0" w:space="0" w:color="auto"/>
            <w:left w:val="none" w:sz="0" w:space="0" w:color="auto"/>
            <w:bottom w:val="none" w:sz="0" w:space="0" w:color="auto"/>
            <w:right w:val="none" w:sz="0" w:space="0" w:color="auto"/>
          </w:divBdr>
        </w:div>
        <w:div w:id="698287082">
          <w:marLeft w:val="640"/>
          <w:marRight w:val="0"/>
          <w:marTop w:val="0"/>
          <w:marBottom w:val="0"/>
          <w:divBdr>
            <w:top w:val="none" w:sz="0" w:space="0" w:color="auto"/>
            <w:left w:val="none" w:sz="0" w:space="0" w:color="auto"/>
            <w:bottom w:val="none" w:sz="0" w:space="0" w:color="auto"/>
            <w:right w:val="none" w:sz="0" w:space="0" w:color="auto"/>
          </w:divBdr>
        </w:div>
        <w:div w:id="737560994">
          <w:marLeft w:val="640"/>
          <w:marRight w:val="0"/>
          <w:marTop w:val="0"/>
          <w:marBottom w:val="0"/>
          <w:divBdr>
            <w:top w:val="none" w:sz="0" w:space="0" w:color="auto"/>
            <w:left w:val="none" w:sz="0" w:space="0" w:color="auto"/>
            <w:bottom w:val="none" w:sz="0" w:space="0" w:color="auto"/>
            <w:right w:val="none" w:sz="0" w:space="0" w:color="auto"/>
          </w:divBdr>
        </w:div>
        <w:div w:id="764110504">
          <w:marLeft w:val="640"/>
          <w:marRight w:val="0"/>
          <w:marTop w:val="0"/>
          <w:marBottom w:val="0"/>
          <w:divBdr>
            <w:top w:val="none" w:sz="0" w:space="0" w:color="auto"/>
            <w:left w:val="none" w:sz="0" w:space="0" w:color="auto"/>
            <w:bottom w:val="none" w:sz="0" w:space="0" w:color="auto"/>
            <w:right w:val="none" w:sz="0" w:space="0" w:color="auto"/>
          </w:divBdr>
        </w:div>
        <w:div w:id="800923198">
          <w:marLeft w:val="640"/>
          <w:marRight w:val="0"/>
          <w:marTop w:val="0"/>
          <w:marBottom w:val="0"/>
          <w:divBdr>
            <w:top w:val="none" w:sz="0" w:space="0" w:color="auto"/>
            <w:left w:val="none" w:sz="0" w:space="0" w:color="auto"/>
            <w:bottom w:val="none" w:sz="0" w:space="0" w:color="auto"/>
            <w:right w:val="none" w:sz="0" w:space="0" w:color="auto"/>
          </w:divBdr>
        </w:div>
        <w:div w:id="876742302">
          <w:marLeft w:val="640"/>
          <w:marRight w:val="0"/>
          <w:marTop w:val="0"/>
          <w:marBottom w:val="0"/>
          <w:divBdr>
            <w:top w:val="none" w:sz="0" w:space="0" w:color="auto"/>
            <w:left w:val="none" w:sz="0" w:space="0" w:color="auto"/>
            <w:bottom w:val="none" w:sz="0" w:space="0" w:color="auto"/>
            <w:right w:val="none" w:sz="0" w:space="0" w:color="auto"/>
          </w:divBdr>
        </w:div>
        <w:div w:id="892929577">
          <w:marLeft w:val="640"/>
          <w:marRight w:val="0"/>
          <w:marTop w:val="0"/>
          <w:marBottom w:val="0"/>
          <w:divBdr>
            <w:top w:val="none" w:sz="0" w:space="0" w:color="auto"/>
            <w:left w:val="none" w:sz="0" w:space="0" w:color="auto"/>
            <w:bottom w:val="none" w:sz="0" w:space="0" w:color="auto"/>
            <w:right w:val="none" w:sz="0" w:space="0" w:color="auto"/>
          </w:divBdr>
        </w:div>
        <w:div w:id="983506147">
          <w:marLeft w:val="640"/>
          <w:marRight w:val="0"/>
          <w:marTop w:val="0"/>
          <w:marBottom w:val="0"/>
          <w:divBdr>
            <w:top w:val="none" w:sz="0" w:space="0" w:color="auto"/>
            <w:left w:val="none" w:sz="0" w:space="0" w:color="auto"/>
            <w:bottom w:val="none" w:sz="0" w:space="0" w:color="auto"/>
            <w:right w:val="none" w:sz="0" w:space="0" w:color="auto"/>
          </w:divBdr>
        </w:div>
        <w:div w:id="1062943069">
          <w:marLeft w:val="640"/>
          <w:marRight w:val="0"/>
          <w:marTop w:val="0"/>
          <w:marBottom w:val="0"/>
          <w:divBdr>
            <w:top w:val="none" w:sz="0" w:space="0" w:color="auto"/>
            <w:left w:val="none" w:sz="0" w:space="0" w:color="auto"/>
            <w:bottom w:val="none" w:sz="0" w:space="0" w:color="auto"/>
            <w:right w:val="none" w:sz="0" w:space="0" w:color="auto"/>
          </w:divBdr>
        </w:div>
        <w:div w:id="1095328218">
          <w:marLeft w:val="640"/>
          <w:marRight w:val="0"/>
          <w:marTop w:val="0"/>
          <w:marBottom w:val="0"/>
          <w:divBdr>
            <w:top w:val="none" w:sz="0" w:space="0" w:color="auto"/>
            <w:left w:val="none" w:sz="0" w:space="0" w:color="auto"/>
            <w:bottom w:val="none" w:sz="0" w:space="0" w:color="auto"/>
            <w:right w:val="none" w:sz="0" w:space="0" w:color="auto"/>
          </w:divBdr>
        </w:div>
        <w:div w:id="1101486107">
          <w:marLeft w:val="640"/>
          <w:marRight w:val="0"/>
          <w:marTop w:val="0"/>
          <w:marBottom w:val="0"/>
          <w:divBdr>
            <w:top w:val="none" w:sz="0" w:space="0" w:color="auto"/>
            <w:left w:val="none" w:sz="0" w:space="0" w:color="auto"/>
            <w:bottom w:val="none" w:sz="0" w:space="0" w:color="auto"/>
            <w:right w:val="none" w:sz="0" w:space="0" w:color="auto"/>
          </w:divBdr>
        </w:div>
        <w:div w:id="1191845546">
          <w:marLeft w:val="640"/>
          <w:marRight w:val="0"/>
          <w:marTop w:val="0"/>
          <w:marBottom w:val="0"/>
          <w:divBdr>
            <w:top w:val="none" w:sz="0" w:space="0" w:color="auto"/>
            <w:left w:val="none" w:sz="0" w:space="0" w:color="auto"/>
            <w:bottom w:val="none" w:sz="0" w:space="0" w:color="auto"/>
            <w:right w:val="none" w:sz="0" w:space="0" w:color="auto"/>
          </w:divBdr>
        </w:div>
        <w:div w:id="1195651009">
          <w:marLeft w:val="640"/>
          <w:marRight w:val="0"/>
          <w:marTop w:val="0"/>
          <w:marBottom w:val="0"/>
          <w:divBdr>
            <w:top w:val="none" w:sz="0" w:space="0" w:color="auto"/>
            <w:left w:val="none" w:sz="0" w:space="0" w:color="auto"/>
            <w:bottom w:val="none" w:sz="0" w:space="0" w:color="auto"/>
            <w:right w:val="none" w:sz="0" w:space="0" w:color="auto"/>
          </w:divBdr>
        </w:div>
        <w:div w:id="1267687923">
          <w:marLeft w:val="640"/>
          <w:marRight w:val="0"/>
          <w:marTop w:val="0"/>
          <w:marBottom w:val="0"/>
          <w:divBdr>
            <w:top w:val="none" w:sz="0" w:space="0" w:color="auto"/>
            <w:left w:val="none" w:sz="0" w:space="0" w:color="auto"/>
            <w:bottom w:val="none" w:sz="0" w:space="0" w:color="auto"/>
            <w:right w:val="none" w:sz="0" w:space="0" w:color="auto"/>
          </w:divBdr>
        </w:div>
        <w:div w:id="1336687883">
          <w:marLeft w:val="640"/>
          <w:marRight w:val="0"/>
          <w:marTop w:val="0"/>
          <w:marBottom w:val="0"/>
          <w:divBdr>
            <w:top w:val="none" w:sz="0" w:space="0" w:color="auto"/>
            <w:left w:val="none" w:sz="0" w:space="0" w:color="auto"/>
            <w:bottom w:val="none" w:sz="0" w:space="0" w:color="auto"/>
            <w:right w:val="none" w:sz="0" w:space="0" w:color="auto"/>
          </w:divBdr>
        </w:div>
        <w:div w:id="1371564759">
          <w:marLeft w:val="640"/>
          <w:marRight w:val="0"/>
          <w:marTop w:val="0"/>
          <w:marBottom w:val="0"/>
          <w:divBdr>
            <w:top w:val="none" w:sz="0" w:space="0" w:color="auto"/>
            <w:left w:val="none" w:sz="0" w:space="0" w:color="auto"/>
            <w:bottom w:val="none" w:sz="0" w:space="0" w:color="auto"/>
            <w:right w:val="none" w:sz="0" w:space="0" w:color="auto"/>
          </w:divBdr>
        </w:div>
        <w:div w:id="1372875924">
          <w:marLeft w:val="640"/>
          <w:marRight w:val="0"/>
          <w:marTop w:val="0"/>
          <w:marBottom w:val="0"/>
          <w:divBdr>
            <w:top w:val="none" w:sz="0" w:space="0" w:color="auto"/>
            <w:left w:val="none" w:sz="0" w:space="0" w:color="auto"/>
            <w:bottom w:val="none" w:sz="0" w:space="0" w:color="auto"/>
            <w:right w:val="none" w:sz="0" w:space="0" w:color="auto"/>
          </w:divBdr>
        </w:div>
        <w:div w:id="1378355741">
          <w:marLeft w:val="640"/>
          <w:marRight w:val="0"/>
          <w:marTop w:val="0"/>
          <w:marBottom w:val="0"/>
          <w:divBdr>
            <w:top w:val="none" w:sz="0" w:space="0" w:color="auto"/>
            <w:left w:val="none" w:sz="0" w:space="0" w:color="auto"/>
            <w:bottom w:val="none" w:sz="0" w:space="0" w:color="auto"/>
            <w:right w:val="none" w:sz="0" w:space="0" w:color="auto"/>
          </w:divBdr>
        </w:div>
        <w:div w:id="1385370822">
          <w:marLeft w:val="640"/>
          <w:marRight w:val="0"/>
          <w:marTop w:val="0"/>
          <w:marBottom w:val="0"/>
          <w:divBdr>
            <w:top w:val="none" w:sz="0" w:space="0" w:color="auto"/>
            <w:left w:val="none" w:sz="0" w:space="0" w:color="auto"/>
            <w:bottom w:val="none" w:sz="0" w:space="0" w:color="auto"/>
            <w:right w:val="none" w:sz="0" w:space="0" w:color="auto"/>
          </w:divBdr>
        </w:div>
        <w:div w:id="1429157583">
          <w:marLeft w:val="640"/>
          <w:marRight w:val="0"/>
          <w:marTop w:val="0"/>
          <w:marBottom w:val="0"/>
          <w:divBdr>
            <w:top w:val="none" w:sz="0" w:space="0" w:color="auto"/>
            <w:left w:val="none" w:sz="0" w:space="0" w:color="auto"/>
            <w:bottom w:val="none" w:sz="0" w:space="0" w:color="auto"/>
            <w:right w:val="none" w:sz="0" w:space="0" w:color="auto"/>
          </w:divBdr>
        </w:div>
        <w:div w:id="1511338795">
          <w:marLeft w:val="640"/>
          <w:marRight w:val="0"/>
          <w:marTop w:val="0"/>
          <w:marBottom w:val="0"/>
          <w:divBdr>
            <w:top w:val="none" w:sz="0" w:space="0" w:color="auto"/>
            <w:left w:val="none" w:sz="0" w:space="0" w:color="auto"/>
            <w:bottom w:val="none" w:sz="0" w:space="0" w:color="auto"/>
            <w:right w:val="none" w:sz="0" w:space="0" w:color="auto"/>
          </w:divBdr>
        </w:div>
        <w:div w:id="1514757222">
          <w:marLeft w:val="640"/>
          <w:marRight w:val="0"/>
          <w:marTop w:val="0"/>
          <w:marBottom w:val="0"/>
          <w:divBdr>
            <w:top w:val="none" w:sz="0" w:space="0" w:color="auto"/>
            <w:left w:val="none" w:sz="0" w:space="0" w:color="auto"/>
            <w:bottom w:val="none" w:sz="0" w:space="0" w:color="auto"/>
            <w:right w:val="none" w:sz="0" w:space="0" w:color="auto"/>
          </w:divBdr>
        </w:div>
        <w:div w:id="1665159515">
          <w:marLeft w:val="640"/>
          <w:marRight w:val="0"/>
          <w:marTop w:val="0"/>
          <w:marBottom w:val="0"/>
          <w:divBdr>
            <w:top w:val="none" w:sz="0" w:space="0" w:color="auto"/>
            <w:left w:val="none" w:sz="0" w:space="0" w:color="auto"/>
            <w:bottom w:val="none" w:sz="0" w:space="0" w:color="auto"/>
            <w:right w:val="none" w:sz="0" w:space="0" w:color="auto"/>
          </w:divBdr>
        </w:div>
        <w:div w:id="1744332158">
          <w:marLeft w:val="640"/>
          <w:marRight w:val="0"/>
          <w:marTop w:val="0"/>
          <w:marBottom w:val="0"/>
          <w:divBdr>
            <w:top w:val="none" w:sz="0" w:space="0" w:color="auto"/>
            <w:left w:val="none" w:sz="0" w:space="0" w:color="auto"/>
            <w:bottom w:val="none" w:sz="0" w:space="0" w:color="auto"/>
            <w:right w:val="none" w:sz="0" w:space="0" w:color="auto"/>
          </w:divBdr>
        </w:div>
        <w:div w:id="1787313580">
          <w:marLeft w:val="640"/>
          <w:marRight w:val="0"/>
          <w:marTop w:val="0"/>
          <w:marBottom w:val="0"/>
          <w:divBdr>
            <w:top w:val="none" w:sz="0" w:space="0" w:color="auto"/>
            <w:left w:val="none" w:sz="0" w:space="0" w:color="auto"/>
            <w:bottom w:val="none" w:sz="0" w:space="0" w:color="auto"/>
            <w:right w:val="none" w:sz="0" w:space="0" w:color="auto"/>
          </w:divBdr>
        </w:div>
        <w:div w:id="1825583436">
          <w:marLeft w:val="640"/>
          <w:marRight w:val="0"/>
          <w:marTop w:val="0"/>
          <w:marBottom w:val="0"/>
          <w:divBdr>
            <w:top w:val="none" w:sz="0" w:space="0" w:color="auto"/>
            <w:left w:val="none" w:sz="0" w:space="0" w:color="auto"/>
            <w:bottom w:val="none" w:sz="0" w:space="0" w:color="auto"/>
            <w:right w:val="none" w:sz="0" w:space="0" w:color="auto"/>
          </w:divBdr>
        </w:div>
        <w:div w:id="1852065515">
          <w:marLeft w:val="640"/>
          <w:marRight w:val="0"/>
          <w:marTop w:val="0"/>
          <w:marBottom w:val="0"/>
          <w:divBdr>
            <w:top w:val="none" w:sz="0" w:space="0" w:color="auto"/>
            <w:left w:val="none" w:sz="0" w:space="0" w:color="auto"/>
            <w:bottom w:val="none" w:sz="0" w:space="0" w:color="auto"/>
            <w:right w:val="none" w:sz="0" w:space="0" w:color="auto"/>
          </w:divBdr>
        </w:div>
        <w:div w:id="1895851982">
          <w:marLeft w:val="640"/>
          <w:marRight w:val="0"/>
          <w:marTop w:val="0"/>
          <w:marBottom w:val="0"/>
          <w:divBdr>
            <w:top w:val="none" w:sz="0" w:space="0" w:color="auto"/>
            <w:left w:val="none" w:sz="0" w:space="0" w:color="auto"/>
            <w:bottom w:val="none" w:sz="0" w:space="0" w:color="auto"/>
            <w:right w:val="none" w:sz="0" w:space="0" w:color="auto"/>
          </w:divBdr>
        </w:div>
        <w:div w:id="1940412322">
          <w:marLeft w:val="640"/>
          <w:marRight w:val="0"/>
          <w:marTop w:val="0"/>
          <w:marBottom w:val="0"/>
          <w:divBdr>
            <w:top w:val="none" w:sz="0" w:space="0" w:color="auto"/>
            <w:left w:val="none" w:sz="0" w:space="0" w:color="auto"/>
            <w:bottom w:val="none" w:sz="0" w:space="0" w:color="auto"/>
            <w:right w:val="none" w:sz="0" w:space="0" w:color="auto"/>
          </w:divBdr>
        </w:div>
        <w:div w:id="2013750645">
          <w:marLeft w:val="640"/>
          <w:marRight w:val="0"/>
          <w:marTop w:val="0"/>
          <w:marBottom w:val="0"/>
          <w:divBdr>
            <w:top w:val="none" w:sz="0" w:space="0" w:color="auto"/>
            <w:left w:val="none" w:sz="0" w:space="0" w:color="auto"/>
            <w:bottom w:val="none" w:sz="0" w:space="0" w:color="auto"/>
            <w:right w:val="none" w:sz="0" w:space="0" w:color="auto"/>
          </w:divBdr>
        </w:div>
        <w:div w:id="2087991195">
          <w:marLeft w:val="640"/>
          <w:marRight w:val="0"/>
          <w:marTop w:val="0"/>
          <w:marBottom w:val="0"/>
          <w:divBdr>
            <w:top w:val="none" w:sz="0" w:space="0" w:color="auto"/>
            <w:left w:val="none" w:sz="0" w:space="0" w:color="auto"/>
            <w:bottom w:val="none" w:sz="0" w:space="0" w:color="auto"/>
            <w:right w:val="none" w:sz="0" w:space="0" w:color="auto"/>
          </w:divBdr>
        </w:div>
      </w:divsChild>
    </w:div>
    <w:div w:id="800924685">
      <w:marLeft w:val="640"/>
      <w:marRight w:val="0"/>
      <w:marTop w:val="0"/>
      <w:marBottom w:val="0"/>
      <w:divBdr>
        <w:top w:val="none" w:sz="0" w:space="0" w:color="auto"/>
        <w:left w:val="none" w:sz="0" w:space="0" w:color="auto"/>
        <w:bottom w:val="none" w:sz="0" w:space="0" w:color="auto"/>
        <w:right w:val="none" w:sz="0" w:space="0" w:color="auto"/>
      </w:divBdr>
    </w:div>
    <w:div w:id="801505630">
      <w:marLeft w:val="640"/>
      <w:marRight w:val="0"/>
      <w:marTop w:val="0"/>
      <w:marBottom w:val="0"/>
      <w:divBdr>
        <w:top w:val="none" w:sz="0" w:space="0" w:color="auto"/>
        <w:left w:val="none" w:sz="0" w:space="0" w:color="auto"/>
        <w:bottom w:val="none" w:sz="0" w:space="0" w:color="auto"/>
        <w:right w:val="none" w:sz="0" w:space="0" w:color="auto"/>
      </w:divBdr>
    </w:div>
    <w:div w:id="802696324">
      <w:marLeft w:val="640"/>
      <w:marRight w:val="0"/>
      <w:marTop w:val="0"/>
      <w:marBottom w:val="0"/>
      <w:divBdr>
        <w:top w:val="none" w:sz="0" w:space="0" w:color="auto"/>
        <w:left w:val="none" w:sz="0" w:space="0" w:color="auto"/>
        <w:bottom w:val="none" w:sz="0" w:space="0" w:color="auto"/>
        <w:right w:val="none" w:sz="0" w:space="0" w:color="auto"/>
      </w:divBdr>
    </w:div>
    <w:div w:id="802968155">
      <w:marLeft w:val="640"/>
      <w:marRight w:val="0"/>
      <w:marTop w:val="0"/>
      <w:marBottom w:val="0"/>
      <w:divBdr>
        <w:top w:val="none" w:sz="0" w:space="0" w:color="auto"/>
        <w:left w:val="none" w:sz="0" w:space="0" w:color="auto"/>
        <w:bottom w:val="none" w:sz="0" w:space="0" w:color="auto"/>
        <w:right w:val="none" w:sz="0" w:space="0" w:color="auto"/>
      </w:divBdr>
    </w:div>
    <w:div w:id="803079449">
      <w:marLeft w:val="640"/>
      <w:marRight w:val="0"/>
      <w:marTop w:val="0"/>
      <w:marBottom w:val="0"/>
      <w:divBdr>
        <w:top w:val="none" w:sz="0" w:space="0" w:color="auto"/>
        <w:left w:val="none" w:sz="0" w:space="0" w:color="auto"/>
        <w:bottom w:val="none" w:sz="0" w:space="0" w:color="auto"/>
        <w:right w:val="none" w:sz="0" w:space="0" w:color="auto"/>
      </w:divBdr>
    </w:div>
    <w:div w:id="804154964">
      <w:marLeft w:val="640"/>
      <w:marRight w:val="0"/>
      <w:marTop w:val="0"/>
      <w:marBottom w:val="0"/>
      <w:divBdr>
        <w:top w:val="none" w:sz="0" w:space="0" w:color="auto"/>
        <w:left w:val="none" w:sz="0" w:space="0" w:color="auto"/>
        <w:bottom w:val="none" w:sz="0" w:space="0" w:color="auto"/>
        <w:right w:val="none" w:sz="0" w:space="0" w:color="auto"/>
      </w:divBdr>
    </w:div>
    <w:div w:id="804391540">
      <w:bodyDiv w:val="1"/>
      <w:marLeft w:val="0"/>
      <w:marRight w:val="0"/>
      <w:marTop w:val="0"/>
      <w:marBottom w:val="0"/>
      <w:divBdr>
        <w:top w:val="none" w:sz="0" w:space="0" w:color="auto"/>
        <w:left w:val="none" w:sz="0" w:space="0" w:color="auto"/>
        <w:bottom w:val="none" w:sz="0" w:space="0" w:color="auto"/>
        <w:right w:val="none" w:sz="0" w:space="0" w:color="auto"/>
      </w:divBdr>
    </w:div>
    <w:div w:id="804660320">
      <w:bodyDiv w:val="1"/>
      <w:marLeft w:val="0"/>
      <w:marRight w:val="0"/>
      <w:marTop w:val="0"/>
      <w:marBottom w:val="0"/>
      <w:divBdr>
        <w:top w:val="none" w:sz="0" w:space="0" w:color="auto"/>
        <w:left w:val="none" w:sz="0" w:space="0" w:color="auto"/>
        <w:bottom w:val="none" w:sz="0" w:space="0" w:color="auto"/>
        <w:right w:val="none" w:sz="0" w:space="0" w:color="auto"/>
      </w:divBdr>
    </w:div>
    <w:div w:id="804782094">
      <w:bodyDiv w:val="1"/>
      <w:marLeft w:val="0"/>
      <w:marRight w:val="0"/>
      <w:marTop w:val="0"/>
      <w:marBottom w:val="0"/>
      <w:divBdr>
        <w:top w:val="none" w:sz="0" w:space="0" w:color="auto"/>
        <w:left w:val="none" w:sz="0" w:space="0" w:color="auto"/>
        <w:bottom w:val="none" w:sz="0" w:space="0" w:color="auto"/>
        <w:right w:val="none" w:sz="0" w:space="0" w:color="auto"/>
      </w:divBdr>
    </w:div>
    <w:div w:id="806170903">
      <w:bodyDiv w:val="1"/>
      <w:marLeft w:val="0"/>
      <w:marRight w:val="0"/>
      <w:marTop w:val="0"/>
      <w:marBottom w:val="0"/>
      <w:divBdr>
        <w:top w:val="none" w:sz="0" w:space="0" w:color="auto"/>
        <w:left w:val="none" w:sz="0" w:space="0" w:color="auto"/>
        <w:bottom w:val="none" w:sz="0" w:space="0" w:color="auto"/>
        <w:right w:val="none" w:sz="0" w:space="0" w:color="auto"/>
      </w:divBdr>
      <w:divsChild>
        <w:div w:id="177696860">
          <w:marLeft w:val="640"/>
          <w:marRight w:val="0"/>
          <w:marTop w:val="0"/>
          <w:marBottom w:val="0"/>
          <w:divBdr>
            <w:top w:val="none" w:sz="0" w:space="0" w:color="auto"/>
            <w:left w:val="none" w:sz="0" w:space="0" w:color="auto"/>
            <w:bottom w:val="none" w:sz="0" w:space="0" w:color="auto"/>
            <w:right w:val="none" w:sz="0" w:space="0" w:color="auto"/>
          </w:divBdr>
        </w:div>
        <w:div w:id="234121886">
          <w:marLeft w:val="640"/>
          <w:marRight w:val="0"/>
          <w:marTop w:val="0"/>
          <w:marBottom w:val="0"/>
          <w:divBdr>
            <w:top w:val="none" w:sz="0" w:space="0" w:color="auto"/>
            <w:left w:val="none" w:sz="0" w:space="0" w:color="auto"/>
            <w:bottom w:val="none" w:sz="0" w:space="0" w:color="auto"/>
            <w:right w:val="none" w:sz="0" w:space="0" w:color="auto"/>
          </w:divBdr>
        </w:div>
        <w:div w:id="377123518">
          <w:marLeft w:val="640"/>
          <w:marRight w:val="0"/>
          <w:marTop w:val="0"/>
          <w:marBottom w:val="0"/>
          <w:divBdr>
            <w:top w:val="none" w:sz="0" w:space="0" w:color="auto"/>
            <w:left w:val="none" w:sz="0" w:space="0" w:color="auto"/>
            <w:bottom w:val="none" w:sz="0" w:space="0" w:color="auto"/>
            <w:right w:val="none" w:sz="0" w:space="0" w:color="auto"/>
          </w:divBdr>
        </w:div>
        <w:div w:id="425466446">
          <w:marLeft w:val="640"/>
          <w:marRight w:val="0"/>
          <w:marTop w:val="0"/>
          <w:marBottom w:val="0"/>
          <w:divBdr>
            <w:top w:val="none" w:sz="0" w:space="0" w:color="auto"/>
            <w:left w:val="none" w:sz="0" w:space="0" w:color="auto"/>
            <w:bottom w:val="none" w:sz="0" w:space="0" w:color="auto"/>
            <w:right w:val="none" w:sz="0" w:space="0" w:color="auto"/>
          </w:divBdr>
        </w:div>
        <w:div w:id="471142692">
          <w:marLeft w:val="640"/>
          <w:marRight w:val="0"/>
          <w:marTop w:val="0"/>
          <w:marBottom w:val="0"/>
          <w:divBdr>
            <w:top w:val="none" w:sz="0" w:space="0" w:color="auto"/>
            <w:left w:val="none" w:sz="0" w:space="0" w:color="auto"/>
            <w:bottom w:val="none" w:sz="0" w:space="0" w:color="auto"/>
            <w:right w:val="none" w:sz="0" w:space="0" w:color="auto"/>
          </w:divBdr>
        </w:div>
        <w:div w:id="678310152">
          <w:marLeft w:val="640"/>
          <w:marRight w:val="0"/>
          <w:marTop w:val="0"/>
          <w:marBottom w:val="0"/>
          <w:divBdr>
            <w:top w:val="none" w:sz="0" w:space="0" w:color="auto"/>
            <w:left w:val="none" w:sz="0" w:space="0" w:color="auto"/>
            <w:bottom w:val="none" w:sz="0" w:space="0" w:color="auto"/>
            <w:right w:val="none" w:sz="0" w:space="0" w:color="auto"/>
          </w:divBdr>
        </w:div>
        <w:div w:id="747118748">
          <w:marLeft w:val="640"/>
          <w:marRight w:val="0"/>
          <w:marTop w:val="0"/>
          <w:marBottom w:val="0"/>
          <w:divBdr>
            <w:top w:val="none" w:sz="0" w:space="0" w:color="auto"/>
            <w:left w:val="none" w:sz="0" w:space="0" w:color="auto"/>
            <w:bottom w:val="none" w:sz="0" w:space="0" w:color="auto"/>
            <w:right w:val="none" w:sz="0" w:space="0" w:color="auto"/>
          </w:divBdr>
        </w:div>
        <w:div w:id="788862100">
          <w:marLeft w:val="640"/>
          <w:marRight w:val="0"/>
          <w:marTop w:val="0"/>
          <w:marBottom w:val="0"/>
          <w:divBdr>
            <w:top w:val="none" w:sz="0" w:space="0" w:color="auto"/>
            <w:left w:val="none" w:sz="0" w:space="0" w:color="auto"/>
            <w:bottom w:val="none" w:sz="0" w:space="0" w:color="auto"/>
            <w:right w:val="none" w:sz="0" w:space="0" w:color="auto"/>
          </w:divBdr>
        </w:div>
        <w:div w:id="984242182">
          <w:marLeft w:val="640"/>
          <w:marRight w:val="0"/>
          <w:marTop w:val="0"/>
          <w:marBottom w:val="0"/>
          <w:divBdr>
            <w:top w:val="none" w:sz="0" w:space="0" w:color="auto"/>
            <w:left w:val="none" w:sz="0" w:space="0" w:color="auto"/>
            <w:bottom w:val="none" w:sz="0" w:space="0" w:color="auto"/>
            <w:right w:val="none" w:sz="0" w:space="0" w:color="auto"/>
          </w:divBdr>
        </w:div>
        <w:div w:id="1111051440">
          <w:marLeft w:val="640"/>
          <w:marRight w:val="0"/>
          <w:marTop w:val="0"/>
          <w:marBottom w:val="0"/>
          <w:divBdr>
            <w:top w:val="none" w:sz="0" w:space="0" w:color="auto"/>
            <w:left w:val="none" w:sz="0" w:space="0" w:color="auto"/>
            <w:bottom w:val="none" w:sz="0" w:space="0" w:color="auto"/>
            <w:right w:val="none" w:sz="0" w:space="0" w:color="auto"/>
          </w:divBdr>
        </w:div>
        <w:div w:id="1131903522">
          <w:marLeft w:val="640"/>
          <w:marRight w:val="0"/>
          <w:marTop w:val="0"/>
          <w:marBottom w:val="0"/>
          <w:divBdr>
            <w:top w:val="none" w:sz="0" w:space="0" w:color="auto"/>
            <w:left w:val="none" w:sz="0" w:space="0" w:color="auto"/>
            <w:bottom w:val="none" w:sz="0" w:space="0" w:color="auto"/>
            <w:right w:val="none" w:sz="0" w:space="0" w:color="auto"/>
          </w:divBdr>
        </w:div>
        <w:div w:id="1184588303">
          <w:marLeft w:val="640"/>
          <w:marRight w:val="0"/>
          <w:marTop w:val="0"/>
          <w:marBottom w:val="0"/>
          <w:divBdr>
            <w:top w:val="none" w:sz="0" w:space="0" w:color="auto"/>
            <w:left w:val="none" w:sz="0" w:space="0" w:color="auto"/>
            <w:bottom w:val="none" w:sz="0" w:space="0" w:color="auto"/>
            <w:right w:val="none" w:sz="0" w:space="0" w:color="auto"/>
          </w:divBdr>
        </w:div>
        <w:div w:id="1202402774">
          <w:marLeft w:val="640"/>
          <w:marRight w:val="0"/>
          <w:marTop w:val="0"/>
          <w:marBottom w:val="0"/>
          <w:divBdr>
            <w:top w:val="none" w:sz="0" w:space="0" w:color="auto"/>
            <w:left w:val="none" w:sz="0" w:space="0" w:color="auto"/>
            <w:bottom w:val="none" w:sz="0" w:space="0" w:color="auto"/>
            <w:right w:val="none" w:sz="0" w:space="0" w:color="auto"/>
          </w:divBdr>
        </w:div>
        <w:div w:id="1233273737">
          <w:marLeft w:val="640"/>
          <w:marRight w:val="0"/>
          <w:marTop w:val="0"/>
          <w:marBottom w:val="0"/>
          <w:divBdr>
            <w:top w:val="none" w:sz="0" w:space="0" w:color="auto"/>
            <w:left w:val="none" w:sz="0" w:space="0" w:color="auto"/>
            <w:bottom w:val="none" w:sz="0" w:space="0" w:color="auto"/>
            <w:right w:val="none" w:sz="0" w:space="0" w:color="auto"/>
          </w:divBdr>
        </w:div>
        <w:div w:id="1247377425">
          <w:marLeft w:val="640"/>
          <w:marRight w:val="0"/>
          <w:marTop w:val="0"/>
          <w:marBottom w:val="0"/>
          <w:divBdr>
            <w:top w:val="none" w:sz="0" w:space="0" w:color="auto"/>
            <w:left w:val="none" w:sz="0" w:space="0" w:color="auto"/>
            <w:bottom w:val="none" w:sz="0" w:space="0" w:color="auto"/>
            <w:right w:val="none" w:sz="0" w:space="0" w:color="auto"/>
          </w:divBdr>
        </w:div>
        <w:div w:id="1291740728">
          <w:marLeft w:val="640"/>
          <w:marRight w:val="0"/>
          <w:marTop w:val="0"/>
          <w:marBottom w:val="0"/>
          <w:divBdr>
            <w:top w:val="none" w:sz="0" w:space="0" w:color="auto"/>
            <w:left w:val="none" w:sz="0" w:space="0" w:color="auto"/>
            <w:bottom w:val="none" w:sz="0" w:space="0" w:color="auto"/>
            <w:right w:val="none" w:sz="0" w:space="0" w:color="auto"/>
          </w:divBdr>
        </w:div>
        <w:div w:id="1304654793">
          <w:marLeft w:val="640"/>
          <w:marRight w:val="0"/>
          <w:marTop w:val="0"/>
          <w:marBottom w:val="0"/>
          <w:divBdr>
            <w:top w:val="none" w:sz="0" w:space="0" w:color="auto"/>
            <w:left w:val="none" w:sz="0" w:space="0" w:color="auto"/>
            <w:bottom w:val="none" w:sz="0" w:space="0" w:color="auto"/>
            <w:right w:val="none" w:sz="0" w:space="0" w:color="auto"/>
          </w:divBdr>
        </w:div>
        <w:div w:id="1359969888">
          <w:marLeft w:val="640"/>
          <w:marRight w:val="0"/>
          <w:marTop w:val="0"/>
          <w:marBottom w:val="0"/>
          <w:divBdr>
            <w:top w:val="none" w:sz="0" w:space="0" w:color="auto"/>
            <w:left w:val="none" w:sz="0" w:space="0" w:color="auto"/>
            <w:bottom w:val="none" w:sz="0" w:space="0" w:color="auto"/>
            <w:right w:val="none" w:sz="0" w:space="0" w:color="auto"/>
          </w:divBdr>
        </w:div>
        <w:div w:id="1420911847">
          <w:marLeft w:val="640"/>
          <w:marRight w:val="0"/>
          <w:marTop w:val="0"/>
          <w:marBottom w:val="0"/>
          <w:divBdr>
            <w:top w:val="none" w:sz="0" w:space="0" w:color="auto"/>
            <w:left w:val="none" w:sz="0" w:space="0" w:color="auto"/>
            <w:bottom w:val="none" w:sz="0" w:space="0" w:color="auto"/>
            <w:right w:val="none" w:sz="0" w:space="0" w:color="auto"/>
          </w:divBdr>
        </w:div>
        <w:div w:id="1449855164">
          <w:marLeft w:val="640"/>
          <w:marRight w:val="0"/>
          <w:marTop w:val="0"/>
          <w:marBottom w:val="0"/>
          <w:divBdr>
            <w:top w:val="none" w:sz="0" w:space="0" w:color="auto"/>
            <w:left w:val="none" w:sz="0" w:space="0" w:color="auto"/>
            <w:bottom w:val="none" w:sz="0" w:space="0" w:color="auto"/>
            <w:right w:val="none" w:sz="0" w:space="0" w:color="auto"/>
          </w:divBdr>
        </w:div>
        <w:div w:id="1505392766">
          <w:marLeft w:val="640"/>
          <w:marRight w:val="0"/>
          <w:marTop w:val="0"/>
          <w:marBottom w:val="0"/>
          <w:divBdr>
            <w:top w:val="none" w:sz="0" w:space="0" w:color="auto"/>
            <w:left w:val="none" w:sz="0" w:space="0" w:color="auto"/>
            <w:bottom w:val="none" w:sz="0" w:space="0" w:color="auto"/>
            <w:right w:val="none" w:sz="0" w:space="0" w:color="auto"/>
          </w:divBdr>
        </w:div>
        <w:div w:id="1516769528">
          <w:marLeft w:val="640"/>
          <w:marRight w:val="0"/>
          <w:marTop w:val="0"/>
          <w:marBottom w:val="0"/>
          <w:divBdr>
            <w:top w:val="none" w:sz="0" w:space="0" w:color="auto"/>
            <w:left w:val="none" w:sz="0" w:space="0" w:color="auto"/>
            <w:bottom w:val="none" w:sz="0" w:space="0" w:color="auto"/>
            <w:right w:val="none" w:sz="0" w:space="0" w:color="auto"/>
          </w:divBdr>
        </w:div>
        <w:div w:id="1521239767">
          <w:marLeft w:val="640"/>
          <w:marRight w:val="0"/>
          <w:marTop w:val="0"/>
          <w:marBottom w:val="0"/>
          <w:divBdr>
            <w:top w:val="none" w:sz="0" w:space="0" w:color="auto"/>
            <w:left w:val="none" w:sz="0" w:space="0" w:color="auto"/>
            <w:bottom w:val="none" w:sz="0" w:space="0" w:color="auto"/>
            <w:right w:val="none" w:sz="0" w:space="0" w:color="auto"/>
          </w:divBdr>
        </w:div>
        <w:div w:id="1557621062">
          <w:marLeft w:val="640"/>
          <w:marRight w:val="0"/>
          <w:marTop w:val="0"/>
          <w:marBottom w:val="0"/>
          <w:divBdr>
            <w:top w:val="none" w:sz="0" w:space="0" w:color="auto"/>
            <w:left w:val="none" w:sz="0" w:space="0" w:color="auto"/>
            <w:bottom w:val="none" w:sz="0" w:space="0" w:color="auto"/>
            <w:right w:val="none" w:sz="0" w:space="0" w:color="auto"/>
          </w:divBdr>
        </w:div>
        <w:div w:id="1634288196">
          <w:marLeft w:val="640"/>
          <w:marRight w:val="0"/>
          <w:marTop w:val="0"/>
          <w:marBottom w:val="0"/>
          <w:divBdr>
            <w:top w:val="none" w:sz="0" w:space="0" w:color="auto"/>
            <w:left w:val="none" w:sz="0" w:space="0" w:color="auto"/>
            <w:bottom w:val="none" w:sz="0" w:space="0" w:color="auto"/>
            <w:right w:val="none" w:sz="0" w:space="0" w:color="auto"/>
          </w:divBdr>
        </w:div>
        <w:div w:id="1634673262">
          <w:marLeft w:val="640"/>
          <w:marRight w:val="0"/>
          <w:marTop w:val="0"/>
          <w:marBottom w:val="0"/>
          <w:divBdr>
            <w:top w:val="none" w:sz="0" w:space="0" w:color="auto"/>
            <w:left w:val="none" w:sz="0" w:space="0" w:color="auto"/>
            <w:bottom w:val="none" w:sz="0" w:space="0" w:color="auto"/>
            <w:right w:val="none" w:sz="0" w:space="0" w:color="auto"/>
          </w:divBdr>
        </w:div>
        <w:div w:id="1673071746">
          <w:marLeft w:val="640"/>
          <w:marRight w:val="0"/>
          <w:marTop w:val="0"/>
          <w:marBottom w:val="0"/>
          <w:divBdr>
            <w:top w:val="none" w:sz="0" w:space="0" w:color="auto"/>
            <w:left w:val="none" w:sz="0" w:space="0" w:color="auto"/>
            <w:bottom w:val="none" w:sz="0" w:space="0" w:color="auto"/>
            <w:right w:val="none" w:sz="0" w:space="0" w:color="auto"/>
          </w:divBdr>
        </w:div>
        <w:div w:id="1707485244">
          <w:marLeft w:val="640"/>
          <w:marRight w:val="0"/>
          <w:marTop w:val="0"/>
          <w:marBottom w:val="0"/>
          <w:divBdr>
            <w:top w:val="none" w:sz="0" w:space="0" w:color="auto"/>
            <w:left w:val="none" w:sz="0" w:space="0" w:color="auto"/>
            <w:bottom w:val="none" w:sz="0" w:space="0" w:color="auto"/>
            <w:right w:val="none" w:sz="0" w:space="0" w:color="auto"/>
          </w:divBdr>
        </w:div>
        <w:div w:id="1741826835">
          <w:marLeft w:val="640"/>
          <w:marRight w:val="0"/>
          <w:marTop w:val="0"/>
          <w:marBottom w:val="0"/>
          <w:divBdr>
            <w:top w:val="none" w:sz="0" w:space="0" w:color="auto"/>
            <w:left w:val="none" w:sz="0" w:space="0" w:color="auto"/>
            <w:bottom w:val="none" w:sz="0" w:space="0" w:color="auto"/>
            <w:right w:val="none" w:sz="0" w:space="0" w:color="auto"/>
          </w:divBdr>
        </w:div>
        <w:div w:id="1747649623">
          <w:marLeft w:val="640"/>
          <w:marRight w:val="0"/>
          <w:marTop w:val="0"/>
          <w:marBottom w:val="0"/>
          <w:divBdr>
            <w:top w:val="none" w:sz="0" w:space="0" w:color="auto"/>
            <w:left w:val="none" w:sz="0" w:space="0" w:color="auto"/>
            <w:bottom w:val="none" w:sz="0" w:space="0" w:color="auto"/>
            <w:right w:val="none" w:sz="0" w:space="0" w:color="auto"/>
          </w:divBdr>
        </w:div>
        <w:div w:id="1785923540">
          <w:marLeft w:val="640"/>
          <w:marRight w:val="0"/>
          <w:marTop w:val="0"/>
          <w:marBottom w:val="0"/>
          <w:divBdr>
            <w:top w:val="none" w:sz="0" w:space="0" w:color="auto"/>
            <w:left w:val="none" w:sz="0" w:space="0" w:color="auto"/>
            <w:bottom w:val="none" w:sz="0" w:space="0" w:color="auto"/>
            <w:right w:val="none" w:sz="0" w:space="0" w:color="auto"/>
          </w:divBdr>
        </w:div>
        <w:div w:id="1855918872">
          <w:marLeft w:val="640"/>
          <w:marRight w:val="0"/>
          <w:marTop w:val="0"/>
          <w:marBottom w:val="0"/>
          <w:divBdr>
            <w:top w:val="none" w:sz="0" w:space="0" w:color="auto"/>
            <w:left w:val="none" w:sz="0" w:space="0" w:color="auto"/>
            <w:bottom w:val="none" w:sz="0" w:space="0" w:color="auto"/>
            <w:right w:val="none" w:sz="0" w:space="0" w:color="auto"/>
          </w:divBdr>
        </w:div>
        <w:div w:id="1878738416">
          <w:marLeft w:val="640"/>
          <w:marRight w:val="0"/>
          <w:marTop w:val="0"/>
          <w:marBottom w:val="0"/>
          <w:divBdr>
            <w:top w:val="none" w:sz="0" w:space="0" w:color="auto"/>
            <w:left w:val="none" w:sz="0" w:space="0" w:color="auto"/>
            <w:bottom w:val="none" w:sz="0" w:space="0" w:color="auto"/>
            <w:right w:val="none" w:sz="0" w:space="0" w:color="auto"/>
          </w:divBdr>
        </w:div>
        <w:div w:id="1901093627">
          <w:marLeft w:val="640"/>
          <w:marRight w:val="0"/>
          <w:marTop w:val="0"/>
          <w:marBottom w:val="0"/>
          <w:divBdr>
            <w:top w:val="none" w:sz="0" w:space="0" w:color="auto"/>
            <w:left w:val="none" w:sz="0" w:space="0" w:color="auto"/>
            <w:bottom w:val="none" w:sz="0" w:space="0" w:color="auto"/>
            <w:right w:val="none" w:sz="0" w:space="0" w:color="auto"/>
          </w:divBdr>
        </w:div>
        <w:div w:id="2053529810">
          <w:marLeft w:val="640"/>
          <w:marRight w:val="0"/>
          <w:marTop w:val="0"/>
          <w:marBottom w:val="0"/>
          <w:divBdr>
            <w:top w:val="none" w:sz="0" w:space="0" w:color="auto"/>
            <w:left w:val="none" w:sz="0" w:space="0" w:color="auto"/>
            <w:bottom w:val="none" w:sz="0" w:space="0" w:color="auto"/>
            <w:right w:val="none" w:sz="0" w:space="0" w:color="auto"/>
          </w:divBdr>
        </w:div>
      </w:divsChild>
    </w:div>
    <w:div w:id="806626048">
      <w:marLeft w:val="640"/>
      <w:marRight w:val="0"/>
      <w:marTop w:val="0"/>
      <w:marBottom w:val="0"/>
      <w:divBdr>
        <w:top w:val="none" w:sz="0" w:space="0" w:color="auto"/>
        <w:left w:val="none" w:sz="0" w:space="0" w:color="auto"/>
        <w:bottom w:val="none" w:sz="0" w:space="0" w:color="auto"/>
        <w:right w:val="none" w:sz="0" w:space="0" w:color="auto"/>
      </w:divBdr>
    </w:div>
    <w:div w:id="806627395">
      <w:marLeft w:val="640"/>
      <w:marRight w:val="0"/>
      <w:marTop w:val="0"/>
      <w:marBottom w:val="0"/>
      <w:divBdr>
        <w:top w:val="none" w:sz="0" w:space="0" w:color="auto"/>
        <w:left w:val="none" w:sz="0" w:space="0" w:color="auto"/>
        <w:bottom w:val="none" w:sz="0" w:space="0" w:color="auto"/>
        <w:right w:val="none" w:sz="0" w:space="0" w:color="auto"/>
      </w:divBdr>
    </w:div>
    <w:div w:id="807866597">
      <w:marLeft w:val="640"/>
      <w:marRight w:val="0"/>
      <w:marTop w:val="0"/>
      <w:marBottom w:val="0"/>
      <w:divBdr>
        <w:top w:val="none" w:sz="0" w:space="0" w:color="auto"/>
        <w:left w:val="none" w:sz="0" w:space="0" w:color="auto"/>
        <w:bottom w:val="none" w:sz="0" w:space="0" w:color="auto"/>
        <w:right w:val="none" w:sz="0" w:space="0" w:color="auto"/>
      </w:divBdr>
    </w:div>
    <w:div w:id="808208529">
      <w:marLeft w:val="640"/>
      <w:marRight w:val="0"/>
      <w:marTop w:val="0"/>
      <w:marBottom w:val="0"/>
      <w:divBdr>
        <w:top w:val="none" w:sz="0" w:space="0" w:color="auto"/>
        <w:left w:val="none" w:sz="0" w:space="0" w:color="auto"/>
        <w:bottom w:val="none" w:sz="0" w:space="0" w:color="auto"/>
        <w:right w:val="none" w:sz="0" w:space="0" w:color="auto"/>
      </w:divBdr>
    </w:div>
    <w:div w:id="809203311">
      <w:marLeft w:val="640"/>
      <w:marRight w:val="0"/>
      <w:marTop w:val="0"/>
      <w:marBottom w:val="0"/>
      <w:divBdr>
        <w:top w:val="none" w:sz="0" w:space="0" w:color="auto"/>
        <w:left w:val="none" w:sz="0" w:space="0" w:color="auto"/>
        <w:bottom w:val="none" w:sz="0" w:space="0" w:color="auto"/>
        <w:right w:val="none" w:sz="0" w:space="0" w:color="auto"/>
      </w:divBdr>
    </w:div>
    <w:div w:id="809714339">
      <w:marLeft w:val="640"/>
      <w:marRight w:val="0"/>
      <w:marTop w:val="0"/>
      <w:marBottom w:val="0"/>
      <w:divBdr>
        <w:top w:val="none" w:sz="0" w:space="0" w:color="auto"/>
        <w:left w:val="none" w:sz="0" w:space="0" w:color="auto"/>
        <w:bottom w:val="none" w:sz="0" w:space="0" w:color="auto"/>
        <w:right w:val="none" w:sz="0" w:space="0" w:color="auto"/>
      </w:divBdr>
    </w:div>
    <w:div w:id="809909286">
      <w:marLeft w:val="640"/>
      <w:marRight w:val="0"/>
      <w:marTop w:val="0"/>
      <w:marBottom w:val="0"/>
      <w:divBdr>
        <w:top w:val="none" w:sz="0" w:space="0" w:color="auto"/>
        <w:left w:val="none" w:sz="0" w:space="0" w:color="auto"/>
        <w:bottom w:val="none" w:sz="0" w:space="0" w:color="auto"/>
        <w:right w:val="none" w:sz="0" w:space="0" w:color="auto"/>
      </w:divBdr>
    </w:div>
    <w:div w:id="810825036">
      <w:marLeft w:val="640"/>
      <w:marRight w:val="0"/>
      <w:marTop w:val="0"/>
      <w:marBottom w:val="0"/>
      <w:divBdr>
        <w:top w:val="none" w:sz="0" w:space="0" w:color="auto"/>
        <w:left w:val="none" w:sz="0" w:space="0" w:color="auto"/>
        <w:bottom w:val="none" w:sz="0" w:space="0" w:color="auto"/>
        <w:right w:val="none" w:sz="0" w:space="0" w:color="auto"/>
      </w:divBdr>
    </w:div>
    <w:div w:id="811020952">
      <w:marLeft w:val="640"/>
      <w:marRight w:val="0"/>
      <w:marTop w:val="0"/>
      <w:marBottom w:val="0"/>
      <w:divBdr>
        <w:top w:val="none" w:sz="0" w:space="0" w:color="auto"/>
        <w:left w:val="none" w:sz="0" w:space="0" w:color="auto"/>
        <w:bottom w:val="none" w:sz="0" w:space="0" w:color="auto"/>
        <w:right w:val="none" w:sz="0" w:space="0" w:color="auto"/>
      </w:divBdr>
    </w:div>
    <w:div w:id="811750936">
      <w:bodyDiv w:val="1"/>
      <w:marLeft w:val="0"/>
      <w:marRight w:val="0"/>
      <w:marTop w:val="0"/>
      <w:marBottom w:val="0"/>
      <w:divBdr>
        <w:top w:val="none" w:sz="0" w:space="0" w:color="auto"/>
        <w:left w:val="none" w:sz="0" w:space="0" w:color="auto"/>
        <w:bottom w:val="none" w:sz="0" w:space="0" w:color="auto"/>
        <w:right w:val="none" w:sz="0" w:space="0" w:color="auto"/>
      </w:divBdr>
    </w:div>
    <w:div w:id="813067324">
      <w:marLeft w:val="640"/>
      <w:marRight w:val="0"/>
      <w:marTop w:val="0"/>
      <w:marBottom w:val="0"/>
      <w:divBdr>
        <w:top w:val="none" w:sz="0" w:space="0" w:color="auto"/>
        <w:left w:val="none" w:sz="0" w:space="0" w:color="auto"/>
        <w:bottom w:val="none" w:sz="0" w:space="0" w:color="auto"/>
        <w:right w:val="none" w:sz="0" w:space="0" w:color="auto"/>
      </w:divBdr>
    </w:div>
    <w:div w:id="814227100">
      <w:bodyDiv w:val="1"/>
      <w:marLeft w:val="0"/>
      <w:marRight w:val="0"/>
      <w:marTop w:val="0"/>
      <w:marBottom w:val="0"/>
      <w:divBdr>
        <w:top w:val="none" w:sz="0" w:space="0" w:color="auto"/>
        <w:left w:val="none" w:sz="0" w:space="0" w:color="auto"/>
        <w:bottom w:val="none" w:sz="0" w:space="0" w:color="auto"/>
        <w:right w:val="none" w:sz="0" w:space="0" w:color="auto"/>
      </w:divBdr>
    </w:div>
    <w:div w:id="815341330">
      <w:bodyDiv w:val="1"/>
      <w:marLeft w:val="0"/>
      <w:marRight w:val="0"/>
      <w:marTop w:val="0"/>
      <w:marBottom w:val="0"/>
      <w:divBdr>
        <w:top w:val="none" w:sz="0" w:space="0" w:color="auto"/>
        <w:left w:val="none" w:sz="0" w:space="0" w:color="auto"/>
        <w:bottom w:val="none" w:sz="0" w:space="0" w:color="auto"/>
        <w:right w:val="none" w:sz="0" w:space="0" w:color="auto"/>
      </w:divBdr>
      <w:divsChild>
        <w:div w:id="23211012">
          <w:marLeft w:val="640"/>
          <w:marRight w:val="0"/>
          <w:marTop w:val="0"/>
          <w:marBottom w:val="0"/>
          <w:divBdr>
            <w:top w:val="none" w:sz="0" w:space="0" w:color="auto"/>
            <w:left w:val="none" w:sz="0" w:space="0" w:color="auto"/>
            <w:bottom w:val="none" w:sz="0" w:space="0" w:color="auto"/>
            <w:right w:val="none" w:sz="0" w:space="0" w:color="auto"/>
          </w:divBdr>
        </w:div>
        <w:div w:id="62946163">
          <w:marLeft w:val="640"/>
          <w:marRight w:val="0"/>
          <w:marTop w:val="0"/>
          <w:marBottom w:val="0"/>
          <w:divBdr>
            <w:top w:val="none" w:sz="0" w:space="0" w:color="auto"/>
            <w:left w:val="none" w:sz="0" w:space="0" w:color="auto"/>
            <w:bottom w:val="none" w:sz="0" w:space="0" w:color="auto"/>
            <w:right w:val="none" w:sz="0" w:space="0" w:color="auto"/>
          </w:divBdr>
        </w:div>
        <w:div w:id="162286278">
          <w:marLeft w:val="640"/>
          <w:marRight w:val="0"/>
          <w:marTop w:val="0"/>
          <w:marBottom w:val="0"/>
          <w:divBdr>
            <w:top w:val="none" w:sz="0" w:space="0" w:color="auto"/>
            <w:left w:val="none" w:sz="0" w:space="0" w:color="auto"/>
            <w:bottom w:val="none" w:sz="0" w:space="0" w:color="auto"/>
            <w:right w:val="none" w:sz="0" w:space="0" w:color="auto"/>
          </w:divBdr>
        </w:div>
        <w:div w:id="408617156">
          <w:marLeft w:val="640"/>
          <w:marRight w:val="0"/>
          <w:marTop w:val="0"/>
          <w:marBottom w:val="0"/>
          <w:divBdr>
            <w:top w:val="none" w:sz="0" w:space="0" w:color="auto"/>
            <w:left w:val="none" w:sz="0" w:space="0" w:color="auto"/>
            <w:bottom w:val="none" w:sz="0" w:space="0" w:color="auto"/>
            <w:right w:val="none" w:sz="0" w:space="0" w:color="auto"/>
          </w:divBdr>
        </w:div>
        <w:div w:id="599266193">
          <w:marLeft w:val="640"/>
          <w:marRight w:val="0"/>
          <w:marTop w:val="0"/>
          <w:marBottom w:val="0"/>
          <w:divBdr>
            <w:top w:val="none" w:sz="0" w:space="0" w:color="auto"/>
            <w:left w:val="none" w:sz="0" w:space="0" w:color="auto"/>
            <w:bottom w:val="none" w:sz="0" w:space="0" w:color="auto"/>
            <w:right w:val="none" w:sz="0" w:space="0" w:color="auto"/>
          </w:divBdr>
        </w:div>
        <w:div w:id="623391581">
          <w:marLeft w:val="640"/>
          <w:marRight w:val="0"/>
          <w:marTop w:val="0"/>
          <w:marBottom w:val="0"/>
          <w:divBdr>
            <w:top w:val="none" w:sz="0" w:space="0" w:color="auto"/>
            <w:left w:val="none" w:sz="0" w:space="0" w:color="auto"/>
            <w:bottom w:val="none" w:sz="0" w:space="0" w:color="auto"/>
            <w:right w:val="none" w:sz="0" w:space="0" w:color="auto"/>
          </w:divBdr>
        </w:div>
        <w:div w:id="812717278">
          <w:marLeft w:val="640"/>
          <w:marRight w:val="0"/>
          <w:marTop w:val="0"/>
          <w:marBottom w:val="0"/>
          <w:divBdr>
            <w:top w:val="none" w:sz="0" w:space="0" w:color="auto"/>
            <w:left w:val="none" w:sz="0" w:space="0" w:color="auto"/>
            <w:bottom w:val="none" w:sz="0" w:space="0" w:color="auto"/>
            <w:right w:val="none" w:sz="0" w:space="0" w:color="auto"/>
          </w:divBdr>
        </w:div>
        <w:div w:id="822162271">
          <w:marLeft w:val="640"/>
          <w:marRight w:val="0"/>
          <w:marTop w:val="0"/>
          <w:marBottom w:val="0"/>
          <w:divBdr>
            <w:top w:val="none" w:sz="0" w:space="0" w:color="auto"/>
            <w:left w:val="none" w:sz="0" w:space="0" w:color="auto"/>
            <w:bottom w:val="none" w:sz="0" w:space="0" w:color="auto"/>
            <w:right w:val="none" w:sz="0" w:space="0" w:color="auto"/>
          </w:divBdr>
        </w:div>
        <w:div w:id="832570090">
          <w:marLeft w:val="640"/>
          <w:marRight w:val="0"/>
          <w:marTop w:val="0"/>
          <w:marBottom w:val="0"/>
          <w:divBdr>
            <w:top w:val="none" w:sz="0" w:space="0" w:color="auto"/>
            <w:left w:val="none" w:sz="0" w:space="0" w:color="auto"/>
            <w:bottom w:val="none" w:sz="0" w:space="0" w:color="auto"/>
            <w:right w:val="none" w:sz="0" w:space="0" w:color="auto"/>
          </w:divBdr>
        </w:div>
        <w:div w:id="838470823">
          <w:marLeft w:val="640"/>
          <w:marRight w:val="0"/>
          <w:marTop w:val="0"/>
          <w:marBottom w:val="0"/>
          <w:divBdr>
            <w:top w:val="none" w:sz="0" w:space="0" w:color="auto"/>
            <w:left w:val="none" w:sz="0" w:space="0" w:color="auto"/>
            <w:bottom w:val="none" w:sz="0" w:space="0" w:color="auto"/>
            <w:right w:val="none" w:sz="0" w:space="0" w:color="auto"/>
          </w:divBdr>
        </w:div>
        <w:div w:id="869296892">
          <w:marLeft w:val="640"/>
          <w:marRight w:val="0"/>
          <w:marTop w:val="0"/>
          <w:marBottom w:val="0"/>
          <w:divBdr>
            <w:top w:val="none" w:sz="0" w:space="0" w:color="auto"/>
            <w:left w:val="none" w:sz="0" w:space="0" w:color="auto"/>
            <w:bottom w:val="none" w:sz="0" w:space="0" w:color="auto"/>
            <w:right w:val="none" w:sz="0" w:space="0" w:color="auto"/>
          </w:divBdr>
        </w:div>
        <w:div w:id="890577217">
          <w:marLeft w:val="640"/>
          <w:marRight w:val="0"/>
          <w:marTop w:val="0"/>
          <w:marBottom w:val="0"/>
          <w:divBdr>
            <w:top w:val="none" w:sz="0" w:space="0" w:color="auto"/>
            <w:left w:val="none" w:sz="0" w:space="0" w:color="auto"/>
            <w:bottom w:val="none" w:sz="0" w:space="0" w:color="auto"/>
            <w:right w:val="none" w:sz="0" w:space="0" w:color="auto"/>
          </w:divBdr>
        </w:div>
        <w:div w:id="933591577">
          <w:marLeft w:val="640"/>
          <w:marRight w:val="0"/>
          <w:marTop w:val="0"/>
          <w:marBottom w:val="0"/>
          <w:divBdr>
            <w:top w:val="none" w:sz="0" w:space="0" w:color="auto"/>
            <w:left w:val="none" w:sz="0" w:space="0" w:color="auto"/>
            <w:bottom w:val="none" w:sz="0" w:space="0" w:color="auto"/>
            <w:right w:val="none" w:sz="0" w:space="0" w:color="auto"/>
          </w:divBdr>
        </w:div>
        <w:div w:id="1034843759">
          <w:marLeft w:val="640"/>
          <w:marRight w:val="0"/>
          <w:marTop w:val="0"/>
          <w:marBottom w:val="0"/>
          <w:divBdr>
            <w:top w:val="none" w:sz="0" w:space="0" w:color="auto"/>
            <w:left w:val="none" w:sz="0" w:space="0" w:color="auto"/>
            <w:bottom w:val="none" w:sz="0" w:space="0" w:color="auto"/>
            <w:right w:val="none" w:sz="0" w:space="0" w:color="auto"/>
          </w:divBdr>
        </w:div>
        <w:div w:id="1043869075">
          <w:marLeft w:val="640"/>
          <w:marRight w:val="0"/>
          <w:marTop w:val="0"/>
          <w:marBottom w:val="0"/>
          <w:divBdr>
            <w:top w:val="none" w:sz="0" w:space="0" w:color="auto"/>
            <w:left w:val="none" w:sz="0" w:space="0" w:color="auto"/>
            <w:bottom w:val="none" w:sz="0" w:space="0" w:color="auto"/>
            <w:right w:val="none" w:sz="0" w:space="0" w:color="auto"/>
          </w:divBdr>
        </w:div>
        <w:div w:id="1217624043">
          <w:marLeft w:val="640"/>
          <w:marRight w:val="0"/>
          <w:marTop w:val="0"/>
          <w:marBottom w:val="0"/>
          <w:divBdr>
            <w:top w:val="none" w:sz="0" w:space="0" w:color="auto"/>
            <w:left w:val="none" w:sz="0" w:space="0" w:color="auto"/>
            <w:bottom w:val="none" w:sz="0" w:space="0" w:color="auto"/>
            <w:right w:val="none" w:sz="0" w:space="0" w:color="auto"/>
          </w:divBdr>
        </w:div>
        <w:div w:id="1259413087">
          <w:marLeft w:val="640"/>
          <w:marRight w:val="0"/>
          <w:marTop w:val="0"/>
          <w:marBottom w:val="0"/>
          <w:divBdr>
            <w:top w:val="none" w:sz="0" w:space="0" w:color="auto"/>
            <w:left w:val="none" w:sz="0" w:space="0" w:color="auto"/>
            <w:bottom w:val="none" w:sz="0" w:space="0" w:color="auto"/>
            <w:right w:val="none" w:sz="0" w:space="0" w:color="auto"/>
          </w:divBdr>
        </w:div>
        <w:div w:id="1263686852">
          <w:marLeft w:val="640"/>
          <w:marRight w:val="0"/>
          <w:marTop w:val="0"/>
          <w:marBottom w:val="0"/>
          <w:divBdr>
            <w:top w:val="none" w:sz="0" w:space="0" w:color="auto"/>
            <w:left w:val="none" w:sz="0" w:space="0" w:color="auto"/>
            <w:bottom w:val="none" w:sz="0" w:space="0" w:color="auto"/>
            <w:right w:val="none" w:sz="0" w:space="0" w:color="auto"/>
          </w:divBdr>
        </w:div>
        <w:div w:id="1281112266">
          <w:marLeft w:val="640"/>
          <w:marRight w:val="0"/>
          <w:marTop w:val="0"/>
          <w:marBottom w:val="0"/>
          <w:divBdr>
            <w:top w:val="none" w:sz="0" w:space="0" w:color="auto"/>
            <w:left w:val="none" w:sz="0" w:space="0" w:color="auto"/>
            <w:bottom w:val="none" w:sz="0" w:space="0" w:color="auto"/>
            <w:right w:val="none" w:sz="0" w:space="0" w:color="auto"/>
          </w:divBdr>
        </w:div>
        <w:div w:id="1317996876">
          <w:marLeft w:val="640"/>
          <w:marRight w:val="0"/>
          <w:marTop w:val="0"/>
          <w:marBottom w:val="0"/>
          <w:divBdr>
            <w:top w:val="none" w:sz="0" w:space="0" w:color="auto"/>
            <w:left w:val="none" w:sz="0" w:space="0" w:color="auto"/>
            <w:bottom w:val="none" w:sz="0" w:space="0" w:color="auto"/>
            <w:right w:val="none" w:sz="0" w:space="0" w:color="auto"/>
          </w:divBdr>
        </w:div>
        <w:div w:id="1497721967">
          <w:marLeft w:val="640"/>
          <w:marRight w:val="0"/>
          <w:marTop w:val="0"/>
          <w:marBottom w:val="0"/>
          <w:divBdr>
            <w:top w:val="none" w:sz="0" w:space="0" w:color="auto"/>
            <w:left w:val="none" w:sz="0" w:space="0" w:color="auto"/>
            <w:bottom w:val="none" w:sz="0" w:space="0" w:color="auto"/>
            <w:right w:val="none" w:sz="0" w:space="0" w:color="auto"/>
          </w:divBdr>
        </w:div>
        <w:div w:id="1538005052">
          <w:marLeft w:val="640"/>
          <w:marRight w:val="0"/>
          <w:marTop w:val="0"/>
          <w:marBottom w:val="0"/>
          <w:divBdr>
            <w:top w:val="none" w:sz="0" w:space="0" w:color="auto"/>
            <w:left w:val="none" w:sz="0" w:space="0" w:color="auto"/>
            <w:bottom w:val="none" w:sz="0" w:space="0" w:color="auto"/>
            <w:right w:val="none" w:sz="0" w:space="0" w:color="auto"/>
          </w:divBdr>
        </w:div>
        <w:div w:id="1545019872">
          <w:marLeft w:val="640"/>
          <w:marRight w:val="0"/>
          <w:marTop w:val="0"/>
          <w:marBottom w:val="0"/>
          <w:divBdr>
            <w:top w:val="none" w:sz="0" w:space="0" w:color="auto"/>
            <w:left w:val="none" w:sz="0" w:space="0" w:color="auto"/>
            <w:bottom w:val="none" w:sz="0" w:space="0" w:color="auto"/>
            <w:right w:val="none" w:sz="0" w:space="0" w:color="auto"/>
          </w:divBdr>
        </w:div>
        <w:div w:id="1645698505">
          <w:marLeft w:val="640"/>
          <w:marRight w:val="0"/>
          <w:marTop w:val="0"/>
          <w:marBottom w:val="0"/>
          <w:divBdr>
            <w:top w:val="none" w:sz="0" w:space="0" w:color="auto"/>
            <w:left w:val="none" w:sz="0" w:space="0" w:color="auto"/>
            <w:bottom w:val="none" w:sz="0" w:space="0" w:color="auto"/>
            <w:right w:val="none" w:sz="0" w:space="0" w:color="auto"/>
          </w:divBdr>
        </w:div>
        <w:div w:id="1679042758">
          <w:marLeft w:val="640"/>
          <w:marRight w:val="0"/>
          <w:marTop w:val="0"/>
          <w:marBottom w:val="0"/>
          <w:divBdr>
            <w:top w:val="none" w:sz="0" w:space="0" w:color="auto"/>
            <w:left w:val="none" w:sz="0" w:space="0" w:color="auto"/>
            <w:bottom w:val="none" w:sz="0" w:space="0" w:color="auto"/>
            <w:right w:val="none" w:sz="0" w:space="0" w:color="auto"/>
          </w:divBdr>
        </w:div>
        <w:div w:id="1703281039">
          <w:marLeft w:val="640"/>
          <w:marRight w:val="0"/>
          <w:marTop w:val="0"/>
          <w:marBottom w:val="0"/>
          <w:divBdr>
            <w:top w:val="none" w:sz="0" w:space="0" w:color="auto"/>
            <w:left w:val="none" w:sz="0" w:space="0" w:color="auto"/>
            <w:bottom w:val="none" w:sz="0" w:space="0" w:color="auto"/>
            <w:right w:val="none" w:sz="0" w:space="0" w:color="auto"/>
          </w:divBdr>
        </w:div>
        <w:div w:id="1739400876">
          <w:marLeft w:val="640"/>
          <w:marRight w:val="0"/>
          <w:marTop w:val="0"/>
          <w:marBottom w:val="0"/>
          <w:divBdr>
            <w:top w:val="none" w:sz="0" w:space="0" w:color="auto"/>
            <w:left w:val="none" w:sz="0" w:space="0" w:color="auto"/>
            <w:bottom w:val="none" w:sz="0" w:space="0" w:color="auto"/>
            <w:right w:val="none" w:sz="0" w:space="0" w:color="auto"/>
          </w:divBdr>
        </w:div>
        <w:div w:id="1820655716">
          <w:marLeft w:val="640"/>
          <w:marRight w:val="0"/>
          <w:marTop w:val="0"/>
          <w:marBottom w:val="0"/>
          <w:divBdr>
            <w:top w:val="none" w:sz="0" w:space="0" w:color="auto"/>
            <w:left w:val="none" w:sz="0" w:space="0" w:color="auto"/>
            <w:bottom w:val="none" w:sz="0" w:space="0" w:color="auto"/>
            <w:right w:val="none" w:sz="0" w:space="0" w:color="auto"/>
          </w:divBdr>
        </w:div>
        <w:div w:id="1837918284">
          <w:marLeft w:val="640"/>
          <w:marRight w:val="0"/>
          <w:marTop w:val="0"/>
          <w:marBottom w:val="0"/>
          <w:divBdr>
            <w:top w:val="none" w:sz="0" w:space="0" w:color="auto"/>
            <w:left w:val="none" w:sz="0" w:space="0" w:color="auto"/>
            <w:bottom w:val="none" w:sz="0" w:space="0" w:color="auto"/>
            <w:right w:val="none" w:sz="0" w:space="0" w:color="auto"/>
          </w:divBdr>
        </w:div>
        <w:div w:id="1838303726">
          <w:marLeft w:val="640"/>
          <w:marRight w:val="0"/>
          <w:marTop w:val="0"/>
          <w:marBottom w:val="0"/>
          <w:divBdr>
            <w:top w:val="none" w:sz="0" w:space="0" w:color="auto"/>
            <w:left w:val="none" w:sz="0" w:space="0" w:color="auto"/>
            <w:bottom w:val="none" w:sz="0" w:space="0" w:color="auto"/>
            <w:right w:val="none" w:sz="0" w:space="0" w:color="auto"/>
          </w:divBdr>
        </w:div>
        <w:div w:id="1877041799">
          <w:marLeft w:val="640"/>
          <w:marRight w:val="0"/>
          <w:marTop w:val="0"/>
          <w:marBottom w:val="0"/>
          <w:divBdr>
            <w:top w:val="none" w:sz="0" w:space="0" w:color="auto"/>
            <w:left w:val="none" w:sz="0" w:space="0" w:color="auto"/>
            <w:bottom w:val="none" w:sz="0" w:space="0" w:color="auto"/>
            <w:right w:val="none" w:sz="0" w:space="0" w:color="auto"/>
          </w:divBdr>
        </w:div>
        <w:div w:id="1942519364">
          <w:marLeft w:val="640"/>
          <w:marRight w:val="0"/>
          <w:marTop w:val="0"/>
          <w:marBottom w:val="0"/>
          <w:divBdr>
            <w:top w:val="none" w:sz="0" w:space="0" w:color="auto"/>
            <w:left w:val="none" w:sz="0" w:space="0" w:color="auto"/>
            <w:bottom w:val="none" w:sz="0" w:space="0" w:color="auto"/>
            <w:right w:val="none" w:sz="0" w:space="0" w:color="auto"/>
          </w:divBdr>
        </w:div>
        <w:div w:id="1966620225">
          <w:marLeft w:val="640"/>
          <w:marRight w:val="0"/>
          <w:marTop w:val="0"/>
          <w:marBottom w:val="0"/>
          <w:divBdr>
            <w:top w:val="none" w:sz="0" w:space="0" w:color="auto"/>
            <w:left w:val="none" w:sz="0" w:space="0" w:color="auto"/>
            <w:bottom w:val="none" w:sz="0" w:space="0" w:color="auto"/>
            <w:right w:val="none" w:sz="0" w:space="0" w:color="auto"/>
          </w:divBdr>
        </w:div>
        <w:div w:id="2006593244">
          <w:marLeft w:val="640"/>
          <w:marRight w:val="0"/>
          <w:marTop w:val="0"/>
          <w:marBottom w:val="0"/>
          <w:divBdr>
            <w:top w:val="none" w:sz="0" w:space="0" w:color="auto"/>
            <w:left w:val="none" w:sz="0" w:space="0" w:color="auto"/>
            <w:bottom w:val="none" w:sz="0" w:space="0" w:color="auto"/>
            <w:right w:val="none" w:sz="0" w:space="0" w:color="auto"/>
          </w:divBdr>
        </w:div>
        <w:div w:id="2112314903">
          <w:marLeft w:val="640"/>
          <w:marRight w:val="0"/>
          <w:marTop w:val="0"/>
          <w:marBottom w:val="0"/>
          <w:divBdr>
            <w:top w:val="none" w:sz="0" w:space="0" w:color="auto"/>
            <w:left w:val="none" w:sz="0" w:space="0" w:color="auto"/>
            <w:bottom w:val="none" w:sz="0" w:space="0" w:color="auto"/>
            <w:right w:val="none" w:sz="0" w:space="0" w:color="auto"/>
          </w:divBdr>
        </w:div>
      </w:divsChild>
    </w:div>
    <w:div w:id="815680399">
      <w:marLeft w:val="640"/>
      <w:marRight w:val="0"/>
      <w:marTop w:val="0"/>
      <w:marBottom w:val="0"/>
      <w:divBdr>
        <w:top w:val="none" w:sz="0" w:space="0" w:color="auto"/>
        <w:left w:val="none" w:sz="0" w:space="0" w:color="auto"/>
        <w:bottom w:val="none" w:sz="0" w:space="0" w:color="auto"/>
        <w:right w:val="none" w:sz="0" w:space="0" w:color="auto"/>
      </w:divBdr>
    </w:div>
    <w:div w:id="816645783">
      <w:marLeft w:val="640"/>
      <w:marRight w:val="0"/>
      <w:marTop w:val="0"/>
      <w:marBottom w:val="0"/>
      <w:divBdr>
        <w:top w:val="none" w:sz="0" w:space="0" w:color="auto"/>
        <w:left w:val="none" w:sz="0" w:space="0" w:color="auto"/>
        <w:bottom w:val="none" w:sz="0" w:space="0" w:color="auto"/>
        <w:right w:val="none" w:sz="0" w:space="0" w:color="auto"/>
      </w:divBdr>
    </w:div>
    <w:div w:id="819274798">
      <w:marLeft w:val="640"/>
      <w:marRight w:val="0"/>
      <w:marTop w:val="0"/>
      <w:marBottom w:val="0"/>
      <w:divBdr>
        <w:top w:val="none" w:sz="0" w:space="0" w:color="auto"/>
        <w:left w:val="none" w:sz="0" w:space="0" w:color="auto"/>
        <w:bottom w:val="none" w:sz="0" w:space="0" w:color="auto"/>
        <w:right w:val="none" w:sz="0" w:space="0" w:color="auto"/>
      </w:divBdr>
    </w:div>
    <w:div w:id="820315173">
      <w:marLeft w:val="640"/>
      <w:marRight w:val="0"/>
      <w:marTop w:val="0"/>
      <w:marBottom w:val="0"/>
      <w:divBdr>
        <w:top w:val="none" w:sz="0" w:space="0" w:color="auto"/>
        <w:left w:val="none" w:sz="0" w:space="0" w:color="auto"/>
        <w:bottom w:val="none" w:sz="0" w:space="0" w:color="auto"/>
        <w:right w:val="none" w:sz="0" w:space="0" w:color="auto"/>
      </w:divBdr>
    </w:div>
    <w:div w:id="820468903">
      <w:bodyDiv w:val="1"/>
      <w:marLeft w:val="0"/>
      <w:marRight w:val="0"/>
      <w:marTop w:val="0"/>
      <w:marBottom w:val="0"/>
      <w:divBdr>
        <w:top w:val="none" w:sz="0" w:space="0" w:color="auto"/>
        <w:left w:val="none" w:sz="0" w:space="0" w:color="auto"/>
        <w:bottom w:val="none" w:sz="0" w:space="0" w:color="auto"/>
        <w:right w:val="none" w:sz="0" w:space="0" w:color="auto"/>
      </w:divBdr>
      <w:divsChild>
        <w:div w:id="23676926">
          <w:marLeft w:val="640"/>
          <w:marRight w:val="0"/>
          <w:marTop w:val="0"/>
          <w:marBottom w:val="0"/>
          <w:divBdr>
            <w:top w:val="none" w:sz="0" w:space="0" w:color="auto"/>
            <w:left w:val="none" w:sz="0" w:space="0" w:color="auto"/>
            <w:bottom w:val="none" w:sz="0" w:space="0" w:color="auto"/>
            <w:right w:val="none" w:sz="0" w:space="0" w:color="auto"/>
          </w:divBdr>
        </w:div>
        <w:div w:id="66080030">
          <w:marLeft w:val="640"/>
          <w:marRight w:val="0"/>
          <w:marTop w:val="0"/>
          <w:marBottom w:val="0"/>
          <w:divBdr>
            <w:top w:val="none" w:sz="0" w:space="0" w:color="auto"/>
            <w:left w:val="none" w:sz="0" w:space="0" w:color="auto"/>
            <w:bottom w:val="none" w:sz="0" w:space="0" w:color="auto"/>
            <w:right w:val="none" w:sz="0" w:space="0" w:color="auto"/>
          </w:divBdr>
        </w:div>
        <w:div w:id="84890439">
          <w:marLeft w:val="640"/>
          <w:marRight w:val="0"/>
          <w:marTop w:val="0"/>
          <w:marBottom w:val="0"/>
          <w:divBdr>
            <w:top w:val="none" w:sz="0" w:space="0" w:color="auto"/>
            <w:left w:val="none" w:sz="0" w:space="0" w:color="auto"/>
            <w:bottom w:val="none" w:sz="0" w:space="0" w:color="auto"/>
            <w:right w:val="none" w:sz="0" w:space="0" w:color="auto"/>
          </w:divBdr>
        </w:div>
        <w:div w:id="100075019">
          <w:marLeft w:val="640"/>
          <w:marRight w:val="0"/>
          <w:marTop w:val="0"/>
          <w:marBottom w:val="0"/>
          <w:divBdr>
            <w:top w:val="none" w:sz="0" w:space="0" w:color="auto"/>
            <w:left w:val="none" w:sz="0" w:space="0" w:color="auto"/>
            <w:bottom w:val="none" w:sz="0" w:space="0" w:color="auto"/>
            <w:right w:val="none" w:sz="0" w:space="0" w:color="auto"/>
          </w:divBdr>
        </w:div>
        <w:div w:id="109130374">
          <w:marLeft w:val="640"/>
          <w:marRight w:val="0"/>
          <w:marTop w:val="0"/>
          <w:marBottom w:val="0"/>
          <w:divBdr>
            <w:top w:val="none" w:sz="0" w:space="0" w:color="auto"/>
            <w:left w:val="none" w:sz="0" w:space="0" w:color="auto"/>
            <w:bottom w:val="none" w:sz="0" w:space="0" w:color="auto"/>
            <w:right w:val="none" w:sz="0" w:space="0" w:color="auto"/>
          </w:divBdr>
        </w:div>
        <w:div w:id="158813428">
          <w:marLeft w:val="640"/>
          <w:marRight w:val="0"/>
          <w:marTop w:val="0"/>
          <w:marBottom w:val="0"/>
          <w:divBdr>
            <w:top w:val="none" w:sz="0" w:space="0" w:color="auto"/>
            <w:left w:val="none" w:sz="0" w:space="0" w:color="auto"/>
            <w:bottom w:val="none" w:sz="0" w:space="0" w:color="auto"/>
            <w:right w:val="none" w:sz="0" w:space="0" w:color="auto"/>
          </w:divBdr>
        </w:div>
        <w:div w:id="170687206">
          <w:marLeft w:val="640"/>
          <w:marRight w:val="0"/>
          <w:marTop w:val="0"/>
          <w:marBottom w:val="0"/>
          <w:divBdr>
            <w:top w:val="none" w:sz="0" w:space="0" w:color="auto"/>
            <w:left w:val="none" w:sz="0" w:space="0" w:color="auto"/>
            <w:bottom w:val="none" w:sz="0" w:space="0" w:color="auto"/>
            <w:right w:val="none" w:sz="0" w:space="0" w:color="auto"/>
          </w:divBdr>
        </w:div>
        <w:div w:id="196164344">
          <w:marLeft w:val="640"/>
          <w:marRight w:val="0"/>
          <w:marTop w:val="0"/>
          <w:marBottom w:val="0"/>
          <w:divBdr>
            <w:top w:val="none" w:sz="0" w:space="0" w:color="auto"/>
            <w:left w:val="none" w:sz="0" w:space="0" w:color="auto"/>
            <w:bottom w:val="none" w:sz="0" w:space="0" w:color="auto"/>
            <w:right w:val="none" w:sz="0" w:space="0" w:color="auto"/>
          </w:divBdr>
        </w:div>
        <w:div w:id="293944977">
          <w:marLeft w:val="640"/>
          <w:marRight w:val="0"/>
          <w:marTop w:val="0"/>
          <w:marBottom w:val="0"/>
          <w:divBdr>
            <w:top w:val="none" w:sz="0" w:space="0" w:color="auto"/>
            <w:left w:val="none" w:sz="0" w:space="0" w:color="auto"/>
            <w:bottom w:val="none" w:sz="0" w:space="0" w:color="auto"/>
            <w:right w:val="none" w:sz="0" w:space="0" w:color="auto"/>
          </w:divBdr>
        </w:div>
        <w:div w:id="308561983">
          <w:marLeft w:val="640"/>
          <w:marRight w:val="0"/>
          <w:marTop w:val="0"/>
          <w:marBottom w:val="0"/>
          <w:divBdr>
            <w:top w:val="none" w:sz="0" w:space="0" w:color="auto"/>
            <w:left w:val="none" w:sz="0" w:space="0" w:color="auto"/>
            <w:bottom w:val="none" w:sz="0" w:space="0" w:color="auto"/>
            <w:right w:val="none" w:sz="0" w:space="0" w:color="auto"/>
          </w:divBdr>
        </w:div>
        <w:div w:id="311450325">
          <w:marLeft w:val="640"/>
          <w:marRight w:val="0"/>
          <w:marTop w:val="0"/>
          <w:marBottom w:val="0"/>
          <w:divBdr>
            <w:top w:val="none" w:sz="0" w:space="0" w:color="auto"/>
            <w:left w:val="none" w:sz="0" w:space="0" w:color="auto"/>
            <w:bottom w:val="none" w:sz="0" w:space="0" w:color="auto"/>
            <w:right w:val="none" w:sz="0" w:space="0" w:color="auto"/>
          </w:divBdr>
        </w:div>
        <w:div w:id="515311960">
          <w:marLeft w:val="640"/>
          <w:marRight w:val="0"/>
          <w:marTop w:val="0"/>
          <w:marBottom w:val="0"/>
          <w:divBdr>
            <w:top w:val="none" w:sz="0" w:space="0" w:color="auto"/>
            <w:left w:val="none" w:sz="0" w:space="0" w:color="auto"/>
            <w:bottom w:val="none" w:sz="0" w:space="0" w:color="auto"/>
            <w:right w:val="none" w:sz="0" w:space="0" w:color="auto"/>
          </w:divBdr>
        </w:div>
        <w:div w:id="781144000">
          <w:marLeft w:val="640"/>
          <w:marRight w:val="0"/>
          <w:marTop w:val="0"/>
          <w:marBottom w:val="0"/>
          <w:divBdr>
            <w:top w:val="none" w:sz="0" w:space="0" w:color="auto"/>
            <w:left w:val="none" w:sz="0" w:space="0" w:color="auto"/>
            <w:bottom w:val="none" w:sz="0" w:space="0" w:color="auto"/>
            <w:right w:val="none" w:sz="0" w:space="0" w:color="auto"/>
          </w:divBdr>
        </w:div>
        <w:div w:id="810631463">
          <w:marLeft w:val="640"/>
          <w:marRight w:val="0"/>
          <w:marTop w:val="0"/>
          <w:marBottom w:val="0"/>
          <w:divBdr>
            <w:top w:val="none" w:sz="0" w:space="0" w:color="auto"/>
            <w:left w:val="none" w:sz="0" w:space="0" w:color="auto"/>
            <w:bottom w:val="none" w:sz="0" w:space="0" w:color="auto"/>
            <w:right w:val="none" w:sz="0" w:space="0" w:color="auto"/>
          </w:divBdr>
        </w:div>
        <w:div w:id="822434688">
          <w:marLeft w:val="640"/>
          <w:marRight w:val="0"/>
          <w:marTop w:val="0"/>
          <w:marBottom w:val="0"/>
          <w:divBdr>
            <w:top w:val="none" w:sz="0" w:space="0" w:color="auto"/>
            <w:left w:val="none" w:sz="0" w:space="0" w:color="auto"/>
            <w:bottom w:val="none" w:sz="0" w:space="0" w:color="auto"/>
            <w:right w:val="none" w:sz="0" w:space="0" w:color="auto"/>
          </w:divBdr>
        </w:div>
        <w:div w:id="949163991">
          <w:marLeft w:val="640"/>
          <w:marRight w:val="0"/>
          <w:marTop w:val="0"/>
          <w:marBottom w:val="0"/>
          <w:divBdr>
            <w:top w:val="none" w:sz="0" w:space="0" w:color="auto"/>
            <w:left w:val="none" w:sz="0" w:space="0" w:color="auto"/>
            <w:bottom w:val="none" w:sz="0" w:space="0" w:color="auto"/>
            <w:right w:val="none" w:sz="0" w:space="0" w:color="auto"/>
          </w:divBdr>
        </w:div>
        <w:div w:id="1052266076">
          <w:marLeft w:val="640"/>
          <w:marRight w:val="0"/>
          <w:marTop w:val="0"/>
          <w:marBottom w:val="0"/>
          <w:divBdr>
            <w:top w:val="none" w:sz="0" w:space="0" w:color="auto"/>
            <w:left w:val="none" w:sz="0" w:space="0" w:color="auto"/>
            <w:bottom w:val="none" w:sz="0" w:space="0" w:color="auto"/>
            <w:right w:val="none" w:sz="0" w:space="0" w:color="auto"/>
          </w:divBdr>
        </w:div>
        <w:div w:id="1113549515">
          <w:marLeft w:val="640"/>
          <w:marRight w:val="0"/>
          <w:marTop w:val="0"/>
          <w:marBottom w:val="0"/>
          <w:divBdr>
            <w:top w:val="none" w:sz="0" w:space="0" w:color="auto"/>
            <w:left w:val="none" w:sz="0" w:space="0" w:color="auto"/>
            <w:bottom w:val="none" w:sz="0" w:space="0" w:color="auto"/>
            <w:right w:val="none" w:sz="0" w:space="0" w:color="auto"/>
          </w:divBdr>
        </w:div>
        <w:div w:id="1205798179">
          <w:marLeft w:val="640"/>
          <w:marRight w:val="0"/>
          <w:marTop w:val="0"/>
          <w:marBottom w:val="0"/>
          <w:divBdr>
            <w:top w:val="none" w:sz="0" w:space="0" w:color="auto"/>
            <w:left w:val="none" w:sz="0" w:space="0" w:color="auto"/>
            <w:bottom w:val="none" w:sz="0" w:space="0" w:color="auto"/>
            <w:right w:val="none" w:sz="0" w:space="0" w:color="auto"/>
          </w:divBdr>
        </w:div>
        <w:div w:id="1369530656">
          <w:marLeft w:val="640"/>
          <w:marRight w:val="0"/>
          <w:marTop w:val="0"/>
          <w:marBottom w:val="0"/>
          <w:divBdr>
            <w:top w:val="none" w:sz="0" w:space="0" w:color="auto"/>
            <w:left w:val="none" w:sz="0" w:space="0" w:color="auto"/>
            <w:bottom w:val="none" w:sz="0" w:space="0" w:color="auto"/>
            <w:right w:val="none" w:sz="0" w:space="0" w:color="auto"/>
          </w:divBdr>
        </w:div>
        <w:div w:id="1410928340">
          <w:marLeft w:val="640"/>
          <w:marRight w:val="0"/>
          <w:marTop w:val="0"/>
          <w:marBottom w:val="0"/>
          <w:divBdr>
            <w:top w:val="none" w:sz="0" w:space="0" w:color="auto"/>
            <w:left w:val="none" w:sz="0" w:space="0" w:color="auto"/>
            <w:bottom w:val="none" w:sz="0" w:space="0" w:color="auto"/>
            <w:right w:val="none" w:sz="0" w:space="0" w:color="auto"/>
          </w:divBdr>
        </w:div>
        <w:div w:id="1430661070">
          <w:marLeft w:val="640"/>
          <w:marRight w:val="0"/>
          <w:marTop w:val="0"/>
          <w:marBottom w:val="0"/>
          <w:divBdr>
            <w:top w:val="none" w:sz="0" w:space="0" w:color="auto"/>
            <w:left w:val="none" w:sz="0" w:space="0" w:color="auto"/>
            <w:bottom w:val="none" w:sz="0" w:space="0" w:color="auto"/>
            <w:right w:val="none" w:sz="0" w:space="0" w:color="auto"/>
          </w:divBdr>
        </w:div>
        <w:div w:id="1592424062">
          <w:marLeft w:val="640"/>
          <w:marRight w:val="0"/>
          <w:marTop w:val="0"/>
          <w:marBottom w:val="0"/>
          <w:divBdr>
            <w:top w:val="none" w:sz="0" w:space="0" w:color="auto"/>
            <w:left w:val="none" w:sz="0" w:space="0" w:color="auto"/>
            <w:bottom w:val="none" w:sz="0" w:space="0" w:color="auto"/>
            <w:right w:val="none" w:sz="0" w:space="0" w:color="auto"/>
          </w:divBdr>
        </w:div>
        <w:div w:id="1598561582">
          <w:marLeft w:val="640"/>
          <w:marRight w:val="0"/>
          <w:marTop w:val="0"/>
          <w:marBottom w:val="0"/>
          <w:divBdr>
            <w:top w:val="none" w:sz="0" w:space="0" w:color="auto"/>
            <w:left w:val="none" w:sz="0" w:space="0" w:color="auto"/>
            <w:bottom w:val="none" w:sz="0" w:space="0" w:color="auto"/>
            <w:right w:val="none" w:sz="0" w:space="0" w:color="auto"/>
          </w:divBdr>
        </w:div>
        <w:div w:id="1638559782">
          <w:marLeft w:val="640"/>
          <w:marRight w:val="0"/>
          <w:marTop w:val="0"/>
          <w:marBottom w:val="0"/>
          <w:divBdr>
            <w:top w:val="none" w:sz="0" w:space="0" w:color="auto"/>
            <w:left w:val="none" w:sz="0" w:space="0" w:color="auto"/>
            <w:bottom w:val="none" w:sz="0" w:space="0" w:color="auto"/>
            <w:right w:val="none" w:sz="0" w:space="0" w:color="auto"/>
          </w:divBdr>
        </w:div>
        <w:div w:id="1782989784">
          <w:marLeft w:val="640"/>
          <w:marRight w:val="0"/>
          <w:marTop w:val="0"/>
          <w:marBottom w:val="0"/>
          <w:divBdr>
            <w:top w:val="none" w:sz="0" w:space="0" w:color="auto"/>
            <w:left w:val="none" w:sz="0" w:space="0" w:color="auto"/>
            <w:bottom w:val="none" w:sz="0" w:space="0" w:color="auto"/>
            <w:right w:val="none" w:sz="0" w:space="0" w:color="auto"/>
          </w:divBdr>
        </w:div>
        <w:div w:id="1789471506">
          <w:marLeft w:val="640"/>
          <w:marRight w:val="0"/>
          <w:marTop w:val="0"/>
          <w:marBottom w:val="0"/>
          <w:divBdr>
            <w:top w:val="none" w:sz="0" w:space="0" w:color="auto"/>
            <w:left w:val="none" w:sz="0" w:space="0" w:color="auto"/>
            <w:bottom w:val="none" w:sz="0" w:space="0" w:color="auto"/>
            <w:right w:val="none" w:sz="0" w:space="0" w:color="auto"/>
          </w:divBdr>
        </w:div>
        <w:div w:id="1830510972">
          <w:marLeft w:val="640"/>
          <w:marRight w:val="0"/>
          <w:marTop w:val="0"/>
          <w:marBottom w:val="0"/>
          <w:divBdr>
            <w:top w:val="none" w:sz="0" w:space="0" w:color="auto"/>
            <w:left w:val="none" w:sz="0" w:space="0" w:color="auto"/>
            <w:bottom w:val="none" w:sz="0" w:space="0" w:color="auto"/>
            <w:right w:val="none" w:sz="0" w:space="0" w:color="auto"/>
          </w:divBdr>
        </w:div>
        <w:div w:id="1892183329">
          <w:marLeft w:val="640"/>
          <w:marRight w:val="0"/>
          <w:marTop w:val="0"/>
          <w:marBottom w:val="0"/>
          <w:divBdr>
            <w:top w:val="none" w:sz="0" w:space="0" w:color="auto"/>
            <w:left w:val="none" w:sz="0" w:space="0" w:color="auto"/>
            <w:bottom w:val="none" w:sz="0" w:space="0" w:color="auto"/>
            <w:right w:val="none" w:sz="0" w:space="0" w:color="auto"/>
          </w:divBdr>
        </w:div>
        <w:div w:id="1906522161">
          <w:marLeft w:val="640"/>
          <w:marRight w:val="0"/>
          <w:marTop w:val="0"/>
          <w:marBottom w:val="0"/>
          <w:divBdr>
            <w:top w:val="none" w:sz="0" w:space="0" w:color="auto"/>
            <w:left w:val="none" w:sz="0" w:space="0" w:color="auto"/>
            <w:bottom w:val="none" w:sz="0" w:space="0" w:color="auto"/>
            <w:right w:val="none" w:sz="0" w:space="0" w:color="auto"/>
          </w:divBdr>
        </w:div>
        <w:div w:id="1998000632">
          <w:marLeft w:val="640"/>
          <w:marRight w:val="0"/>
          <w:marTop w:val="0"/>
          <w:marBottom w:val="0"/>
          <w:divBdr>
            <w:top w:val="none" w:sz="0" w:space="0" w:color="auto"/>
            <w:left w:val="none" w:sz="0" w:space="0" w:color="auto"/>
            <w:bottom w:val="none" w:sz="0" w:space="0" w:color="auto"/>
            <w:right w:val="none" w:sz="0" w:space="0" w:color="auto"/>
          </w:divBdr>
        </w:div>
        <w:div w:id="2033797035">
          <w:marLeft w:val="640"/>
          <w:marRight w:val="0"/>
          <w:marTop w:val="0"/>
          <w:marBottom w:val="0"/>
          <w:divBdr>
            <w:top w:val="none" w:sz="0" w:space="0" w:color="auto"/>
            <w:left w:val="none" w:sz="0" w:space="0" w:color="auto"/>
            <w:bottom w:val="none" w:sz="0" w:space="0" w:color="auto"/>
            <w:right w:val="none" w:sz="0" w:space="0" w:color="auto"/>
          </w:divBdr>
        </w:div>
        <w:div w:id="2043020906">
          <w:marLeft w:val="640"/>
          <w:marRight w:val="0"/>
          <w:marTop w:val="0"/>
          <w:marBottom w:val="0"/>
          <w:divBdr>
            <w:top w:val="none" w:sz="0" w:space="0" w:color="auto"/>
            <w:left w:val="none" w:sz="0" w:space="0" w:color="auto"/>
            <w:bottom w:val="none" w:sz="0" w:space="0" w:color="auto"/>
            <w:right w:val="none" w:sz="0" w:space="0" w:color="auto"/>
          </w:divBdr>
        </w:div>
        <w:div w:id="2065180870">
          <w:marLeft w:val="640"/>
          <w:marRight w:val="0"/>
          <w:marTop w:val="0"/>
          <w:marBottom w:val="0"/>
          <w:divBdr>
            <w:top w:val="none" w:sz="0" w:space="0" w:color="auto"/>
            <w:left w:val="none" w:sz="0" w:space="0" w:color="auto"/>
            <w:bottom w:val="none" w:sz="0" w:space="0" w:color="auto"/>
            <w:right w:val="none" w:sz="0" w:space="0" w:color="auto"/>
          </w:divBdr>
        </w:div>
        <w:div w:id="2138447802">
          <w:marLeft w:val="640"/>
          <w:marRight w:val="0"/>
          <w:marTop w:val="0"/>
          <w:marBottom w:val="0"/>
          <w:divBdr>
            <w:top w:val="none" w:sz="0" w:space="0" w:color="auto"/>
            <w:left w:val="none" w:sz="0" w:space="0" w:color="auto"/>
            <w:bottom w:val="none" w:sz="0" w:space="0" w:color="auto"/>
            <w:right w:val="none" w:sz="0" w:space="0" w:color="auto"/>
          </w:divBdr>
        </w:div>
      </w:divsChild>
    </w:div>
    <w:div w:id="820729999">
      <w:marLeft w:val="640"/>
      <w:marRight w:val="0"/>
      <w:marTop w:val="0"/>
      <w:marBottom w:val="0"/>
      <w:divBdr>
        <w:top w:val="none" w:sz="0" w:space="0" w:color="auto"/>
        <w:left w:val="none" w:sz="0" w:space="0" w:color="auto"/>
        <w:bottom w:val="none" w:sz="0" w:space="0" w:color="auto"/>
        <w:right w:val="none" w:sz="0" w:space="0" w:color="auto"/>
      </w:divBdr>
    </w:div>
    <w:div w:id="820779037">
      <w:marLeft w:val="640"/>
      <w:marRight w:val="0"/>
      <w:marTop w:val="0"/>
      <w:marBottom w:val="0"/>
      <w:divBdr>
        <w:top w:val="none" w:sz="0" w:space="0" w:color="auto"/>
        <w:left w:val="none" w:sz="0" w:space="0" w:color="auto"/>
        <w:bottom w:val="none" w:sz="0" w:space="0" w:color="auto"/>
        <w:right w:val="none" w:sz="0" w:space="0" w:color="auto"/>
      </w:divBdr>
    </w:div>
    <w:div w:id="821241696">
      <w:marLeft w:val="640"/>
      <w:marRight w:val="0"/>
      <w:marTop w:val="0"/>
      <w:marBottom w:val="0"/>
      <w:divBdr>
        <w:top w:val="none" w:sz="0" w:space="0" w:color="auto"/>
        <w:left w:val="none" w:sz="0" w:space="0" w:color="auto"/>
        <w:bottom w:val="none" w:sz="0" w:space="0" w:color="auto"/>
        <w:right w:val="none" w:sz="0" w:space="0" w:color="auto"/>
      </w:divBdr>
    </w:div>
    <w:div w:id="821584428">
      <w:marLeft w:val="640"/>
      <w:marRight w:val="0"/>
      <w:marTop w:val="0"/>
      <w:marBottom w:val="0"/>
      <w:divBdr>
        <w:top w:val="none" w:sz="0" w:space="0" w:color="auto"/>
        <w:left w:val="none" w:sz="0" w:space="0" w:color="auto"/>
        <w:bottom w:val="none" w:sz="0" w:space="0" w:color="auto"/>
        <w:right w:val="none" w:sz="0" w:space="0" w:color="auto"/>
      </w:divBdr>
    </w:div>
    <w:div w:id="822812668">
      <w:marLeft w:val="640"/>
      <w:marRight w:val="0"/>
      <w:marTop w:val="0"/>
      <w:marBottom w:val="0"/>
      <w:divBdr>
        <w:top w:val="none" w:sz="0" w:space="0" w:color="auto"/>
        <w:left w:val="none" w:sz="0" w:space="0" w:color="auto"/>
        <w:bottom w:val="none" w:sz="0" w:space="0" w:color="auto"/>
        <w:right w:val="none" w:sz="0" w:space="0" w:color="auto"/>
      </w:divBdr>
    </w:div>
    <w:div w:id="823009036">
      <w:bodyDiv w:val="1"/>
      <w:marLeft w:val="0"/>
      <w:marRight w:val="0"/>
      <w:marTop w:val="0"/>
      <w:marBottom w:val="0"/>
      <w:divBdr>
        <w:top w:val="none" w:sz="0" w:space="0" w:color="auto"/>
        <w:left w:val="none" w:sz="0" w:space="0" w:color="auto"/>
        <w:bottom w:val="none" w:sz="0" w:space="0" w:color="auto"/>
        <w:right w:val="none" w:sz="0" w:space="0" w:color="auto"/>
      </w:divBdr>
    </w:div>
    <w:div w:id="823085783">
      <w:bodyDiv w:val="1"/>
      <w:marLeft w:val="0"/>
      <w:marRight w:val="0"/>
      <w:marTop w:val="0"/>
      <w:marBottom w:val="0"/>
      <w:divBdr>
        <w:top w:val="none" w:sz="0" w:space="0" w:color="auto"/>
        <w:left w:val="none" w:sz="0" w:space="0" w:color="auto"/>
        <w:bottom w:val="none" w:sz="0" w:space="0" w:color="auto"/>
        <w:right w:val="none" w:sz="0" w:space="0" w:color="auto"/>
      </w:divBdr>
      <w:divsChild>
        <w:div w:id="74790130">
          <w:marLeft w:val="640"/>
          <w:marRight w:val="0"/>
          <w:marTop w:val="0"/>
          <w:marBottom w:val="0"/>
          <w:divBdr>
            <w:top w:val="none" w:sz="0" w:space="0" w:color="auto"/>
            <w:left w:val="none" w:sz="0" w:space="0" w:color="auto"/>
            <w:bottom w:val="none" w:sz="0" w:space="0" w:color="auto"/>
            <w:right w:val="none" w:sz="0" w:space="0" w:color="auto"/>
          </w:divBdr>
        </w:div>
        <w:div w:id="82536015">
          <w:marLeft w:val="640"/>
          <w:marRight w:val="0"/>
          <w:marTop w:val="0"/>
          <w:marBottom w:val="0"/>
          <w:divBdr>
            <w:top w:val="none" w:sz="0" w:space="0" w:color="auto"/>
            <w:left w:val="none" w:sz="0" w:space="0" w:color="auto"/>
            <w:bottom w:val="none" w:sz="0" w:space="0" w:color="auto"/>
            <w:right w:val="none" w:sz="0" w:space="0" w:color="auto"/>
          </w:divBdr>
        </w:div>
        <w:div w:id="161436196">
          <w:marLeft w:val="640"/>
          <w:marRight w:val="0"/>
          <w:marTop w:val="0"/>
          <w:marBottom w:val="0"/>
          <w:divBdr>
            <w:top w:val="none" w:sz="0" w:space="0" w:color="auto"/>
            <w:left w:val="none" w:sz="0" w:space="0" w:color="auto"/>
            <w:bottom w:val="none" w:sz="0" w:space="0" w:color="auto"/>
            <w:right w:val="none" w:sz="0" w:space="0" w:color="auto"/>
          </w:divBdr>
        </w:div>
        <w:div w:id="197553146">
          <w:marLeft w:val="640"/>
          <w:marRight w:val="0"/>
          <w:marTop w:val="0"/>
          <w:marBottom w:val="0"/>
          <w:divBdr>
            <w:top w:val="none" w:sz="0" w:space="0" w:color="auto"/>
            <w:left w:val="none" w:sz="0" w:space="0" w:color="auto"/>
            <w:bottom w:val="none" w:sz="0" w:space="0" w:color="auto"/>
            <w:right w:val="none" w:sz="0" w:space="0" w:color="auto"/>
          </w:divBdr>
        </w:div>
        <w:div w:id="198204023">
          <w:marLeft w:val="640"/>
          <w:marRight w:val="0"/>
          <w:marTop w:val="0"/>
          <w:marBottom w:val="0"/>
          <w:divBdr>
            <w:top w:val="none" w:sz="0" w:space="0" w:color="auto"/>
            <w:left w:val="none" w:sz="0" w:space="0" w:color="auto"/>
            <w:bottom w:val="none" w:sz="0" w:space="0" w:color="auto"/>
            <w:right w:val="none" w:sz="0" w:space="0" w:color="auto"/>
          </w:divBdr>
        </w:div>
        <w:div w:id="206575366">
          <w:marLeft w:val="640"/>
          <w:marRight w:val="0"/>
          <w:marTop w:val="0"/>
          <w:marBottom w:val="0"/>
          <w:divBdr>
            <w:top w:val="none" w:sz="0" w:space="0" w:color="auto"/>
            <w:left w:val="none" w:sz="0" w:space="0" w:color="auto"/>
            <w:bottom w:val="none" w:sz="0" w:space="0" w:color="auto"/>
            <w:right w:val="none" w:sz="0" w:space="0" w:color="auto"/>
          </w:divBdr>
        </w:div>
        <w:div w:id="307129090">
          <w:marLeft w:val="640"/>
          <w:marRight w:val="0"/>
          <w:marTop w:val="0"/>
          <w:marBottom w:val="0"/>
          <w:divBdr>
            <w:top w:val="none" w:sz="0" w:space="0" w:color="auto"/>
            <w:left w:val="none" w:sz="0" w:space="0" w:color="auto"/>
            <w:bottom w:val="none" w:sz="0" w:space="0" w:color="auto"/>
            <w:right w:val="none" w:sz="0" w:space="0" w:color="auto"/>
          </w:divBdr>
        </w:div>
        <w:div w:id="461460537">
          <w:marLeft w:val="640"/>
          <w:marRight w:val="0"/>
          <w:marTop w:val="0"/>
          <w:marBottom w:val="0"/>
          <w:divBdr>
            <w:top w:val="none" w:sz="0" w:space="0" w:color="auto"/>
            <w:left w:val="none" w:sz="0" w:space="0" w:color="auto"/>
            <w:bottom w:val="none" w:sz="0" w:space="0" w:color="auto"/>
            <w:right w:val="none" w:sz="0" w:space="0" w:color="auto"/>
          </w:divBdr>
        </w:div>
        <w:div w:id="577328704">
          <w:marLeft w:val="640"/>
          <w:marRight w:val="0"/>
          <w:marTop w:val="0"/>
          <w:marBottom w:val="0"/>
          <w:divBdr>
            <w:top w:val="none" w:sz="0" w:space="0" w:color="auto"/>
            <w:left w:val="none" w:sz="0" w:space="0" w:color="auto"/>
            <w:bottom w:val="none" w:sz="0" w:space="0" w:color="auto"/>
            <w:right w:val="none" w:sz="0" w:space="0" w:color="auto"/>
          </w:divBdr>
        </w:div>
        <w:div w:id="601497523">
          <w:marLeft w:val="640"/>
          <w:marRight w:val="0"/>
          <w:marTop w:val="0"/>
          <w:marBottom w:val="0"/>
          <w:divBdr>
            <w:top w:val="none" w:sz="0" w:space="0" w:color="auto"/>
            <w:left w:val="none" w:sz="0" w:space="0" w:color="auto"/>
            <w:bottom w:val="none" w:sz="0" w:space="0" w:color="auto"/>
            <w:right w:val="none" w:sz="0" w:space="0" w:color="auto"/>
          </w:divBdr>
        </w:div>
        <w:div w:id="693773993">
          <w:marLeft w:val="640"/>
          <w:marRight w:val="0"/>
          <w:marTop w:val="0"/>
          <w:marBottom w:val="0"/>
          <w:divBdr>
            <w:top w:val="none" w:sz="0" w:space="0" w:color="auto"/>
            <w:left w:val="none" w:sz="0" w:space="0" w:color="auto"/>
            <w:bottom w:val="none" w:sz="0" w:space="0" w:color="auto"/>
            <w:right w:val="none" w:sz="0" w:space="0" w:color="auto"/>
          </w:divBdr>
        </w:div>
        <w:div w:id="780611713">
          <w:marLeft w:val="640"/>
          <w:marRight w:val="0"/>
          <w:marTop w:val="0"/>
          <w:marBottom w:val="0"/>
          <w:divBdr>
            <w:top w:val="none" w:sz="0" w:space="0" w:color="auto"/>
            <w:left w:val="none" w:sz="0" w:space="0" w:color="auto"/>
            <w:bottom w:val="none" w:sz="0" w:space="0" w:color="auto"/>
            <w:right w:val="none" w:sz="0" w:space="0" w:color="auto"/>
          </w:divBdr>
        </w:div>
        <w:div w:id="808674399">
          <w:marLeft w:val="640"/>
          <w:marRight w:val="0"/>
          <w:marTop w:val="0"/>
          <w:marBottom w:val="0"/>
          <w:divBdr>
            <w:top w:val="none" w:sz="0" w:space="0" w:color="auto"/>
            <w:left w:val="none" w:sz="0" w:space="0" w:color="auto"/>
            <w:bottom w:val="none" w:sz="0" w:space="0" w:color="auto"/>
            <w:right w:val="none" w:sz="0" w:space="0" w:color="auto"/>
          </w:divBdr>
        </w:div>
        <w:div w:id="1097140480">
          <w:marLeft w:val="640"/>
          <w:marRight w:val="0"/>
          <w:marTop w:val="0"/>
          <w:marBottom w:val="0"/>
          <w:divBdr>
            <w:top w:val="none" w:sz="0" w:space="0" w:color="auto"/>
            <w:left w:val="none" w:sz="0" w:space="0" w:color="auto"/>
            <w:bottom w:val="none" w:sz="0" w:space="0" w:color="auto"/>
            <w:right w:val="none" w:sz="0" w:space="0" w:color="auto"/>
          </w:divBdr>
        </w:div>
        <w:div w:id="1178688480">
          <w:marLeft w:val="640"/>
          <w:marRight w:val="0"/>
          <w:marTop w:val="0"/>
          <w:marBottom w:val="0"/>
          <w:divBdr>
            <w:top w:val="none" w:sz="0" w:space="0" w:color="auto"/>
            <w:left w:val="none" w:sz="0" w:space="0" w:color="auto"/>
            <w:bottom w:val="none" w:sz="0" w:space="0" w:color="auto"/>
            <w:right w:val="none" w:sz="0" w:space="0" w:color="auto"/>
          </w:divBdr>
        </w:div>
        <w:div w:id="1203320301">
          <w:marLeft w:val="640"/>
          <w:marRight w:val="0"/>
          <w:marTop w:val="0"/>
          <w:marBottom w:val="0"/>
          <w:divBdr>
            <w:top w:val="none" w:sz="0" w:space="0" w:color="auto"/>
            <w:left w:val="none" w:sz="0" w:space="0" w:color="auto"/>
            <w:bottom w:val="none" w:sz="0" w:space="0" w:color="auto"/>
            <w:right w:val="none" w:sz="0" w:space="0" w:color="auto"/>
          </w:divBdr>
        </w:div>
        <w:div w:id="1212116192">
          <w:marLeft w:val="640"/>
          <w:marRight w:val="0"/>
          <w:marTop w:val="0"/>
          <w:marBottom w:val="0"/>
          <w:divBdr>
            <w:top w:val="none" w:sz="0" w:space="0" w:color="auto"/>
            <w:left w:val="none" w:sz="0" w:space="0" w:color="auto"/>
            <w:bottom w:val="none" w:sz="0" w:space="0" w:color="auto"/>
            <w:right w:val="none" w:sz="0" w:space="0" w:color="auto"/>
          </w:divBdr>
        </w:div>
        <w:div w:id="1239436531">
          <w:marLeft w:val="640"/>
          <w:marRight w:val="0"/>
          <w:marTop w:val="0"/>
          <w:marBottom w:val="0"/>
          <w:divBdr>
            <w:top w:val="none" w:sz="0" w:space="0" w:color="auto"/>
            <w:left w:val="none" w:sz="0" w:space="0" w:color="auto"/>
            <w:bottom w:val="none" w:sz="0" w:space="0" w:color="auto"/>
            <w:right w:val="none" w:sz="0" w:space="0" w:color="auto"/>
          </w:divBdr>
        </w:div>
        <w:div w:id="1289819620">
          <w:marLeft w:val="640"/>
          <w:marRight w:val="0"/>
          <w:marTop w:val="0"/>
          <w:marBottom w:val="0"/>
          <w:divBdr>
            <w:top w:val="none" w:sz="0" w:space="0" w:color="auto"/>
            <w:left w:val="none" w:sz="0" w:space="0" w:color="auto"/>
            <w:bottom w:val="none" w:sz="0" w:space="0" w:color="auto"/>
            <w:right w:val="none" w:sz="0" w:space="0" w:color="auto"/>
          </w:divBdr>
        </w:div>
        <w:div w:id="1317103838">
          <w:marLeft w:val="640"/>
          <w:marRight w:val="0"/>
          <w:marTop w:val="0"/>
          <w:marBottom w:val="0"/>
          <w:divBdr>
            <w:top w:val="none" w:sz="0" w:space="0" w:color="auto"/>
            <w:left w:val="none" w:sz="0" w:space="0" w:color="auto"/>
            <w:bottom w:val="none" w:sz="0" w:space="0" w:color="auto"/>
            <w:right w:val="none" w:sz="0" w:space="0" w:color="auto"/>
          </w:divBdr>
        </w:div>
        <w:div w:id="1360547999">
          <w:marLeft w:val="640"/>
          <w:marRight w:val="0"/>
          <w:marTop w:val="0"/>
          <w:marBottom w:val="0"/>
          <w:divBdr>
            <w:top w:val="none" w:sz="0" w:space="0" w:color="auto"/>
            <w:left w:val="none" w:sz="0" w:space="0" w:color="auto"/>
            <w:bottom w:val="none" w:sz="0" w:space="0" w:color="auto"/>
            <w:right w:val="none" w:sz="0" w:space="0" w:color="auto"/>
          </w:divBdr>
        </w:div>
        <w:div w:id="1428498092">
          <w:marLeft w:val="640"/>
          <w:marRight w:val="0"/>
          <w:marTop w:val="0"/>
          <w:marBottom w:val="0"/>
          <w:divBdr>
            <w:top w:val="none" w:sz="0" w:space="0" w:color="auto"/>
            <w:left w:val="none" w:sz="0" w:space="0" w:color="auto"/>
            <w:bottom w:val="none" w:sz="0" w:space="0" w:color="auto"/>
            <w:right w:val="none" w:sz="0" w:space="0" w:color="auto"/>
          </w:divBdr>
        </w:div>
        <w:div w:id="1485968679">
          <w:marLeft w:val="640"/>
          <w:marRight w:val="0"/>
          <w:marTop w:val="0"/>
          <w:marBottom w:val="0"/>
          <w:divBdr>
            <w:top w:val="none" w:sz="0" w:space="0" w:color="auto"/>
            <w:left w:val="none" w:sz="0" w:space="0" w:color="auto"/>
            <w:bottom w:val="none" w:sz="0" w:space="0" w:color="auto"/>
            <w:right w:val="none" w:sz="0" w:space="0" w:color="auto"/>
          </w:divBdr>
        </w:div>
        <w:div w:id="1616209775">
          <w:marLeft w:val="640"/>
          <w:marRight w:val="0"/>
          <w:marTop w:val="0"/>
          <w:marBottom w:val="0"/>
          <w:divBdr>
            <w:top w:val="none" w:sz="0" w:space="0" w:color="auto"/>
            <w:left w:val="none" w:sz="0" w:space="0" w:color="auto"/>
            <w:bottom w:val="none" w:sz="0" w:space="0" w:color="auto"/>
            <w:right w:val="none" w:sz="0" w:space="0" w:color="auto"/>
          </w:divBdr>
        </w:div>
        <w:div w:id="1719544714">
          <w:marLeft w:val="640"/>
          <w:marRight w:val="0"/>
          <w:marTop w:val="0"/>
          <w:marBottom w:val="0"/>
          <w:divBdr>
            <w:top w:val="none" w:sz="0" w:space="0" w:color="auto"/>
            <w:left w:val="none" w:sz="0" w:space="0" w:color="auto"/>
            <w:bottom w:val="none" w:sz="0" w:space="0" w:color="auto"/>
            <w:right w:val="none" w:sz="0" w:space="0" w:color="auto"/>
          </w:divBdr>
        </w:div>
        <w:div w:id="1741713165">
          <w:marLeft w:val="640"/>
          <w:marRight w:val="0"/>
          <w:marTop w:val="0"/>
          <w:marBottom w:val="0"/>
          <w:divBdr>
            <w:top w:val="none" w:sz="0" w:space="0" w:color="auto"/>
            <w:left w:val="none" w:sz="0" w:space="0" w:color="auto"/>
            <w:bottom w:val="none" w:sz="0" w:space="0" w:color="auto"/>
            <w:right w:val="none" w:sz="0" w:space="0" w:color="auto"/>
          </w:divBdr>
        </w:div>
        <w:div w:id="1811942279">
          <w:marLeft w:val="640"/>
          <w:marRight w:val="0"/>
          <w:marTop w:val="0"/>
          <w:marBottom w:val="0"/>
          <w:divBdr>
            <w:top w:val="none" w:sz="0" w:space="0" w:color="auto"/>
            <w:left w:val="none" w:sz="0" w:space="0" w:color="auto"/>
            <w:bottom w:val="none" w:sz="0" w:space="0" w:color="auto"/>
            <w:right w:val="none" w:sz="0" w:space="0" w:color="auto"/>
          </w:divBdr>
        </w:div>
        <w:div w:id="1813210157">
          <w:marLeft w:val="640"/>
          <w:marRight w:val="0"/>
          <w:marTop w:val="0"/>
          <w:marBottom w:val="0"/>
          <w:divBdr>
            <w:top w:val="none" w:sz="0" w:space="0" w:color="auto"/>
            <w:left w:val="none" w:sz="0" w:space="0" w:color="auto"/>
            <w:bottom w:val="none" w:sz="0" w:space="0" w:color="auto"/>
            <w:right w:val="none" w:sz="0" w:space="0" w:color="auto"/>
          </w:divBdr>
        </w:div>
        <w:div w:id="1948661095">
          <w:marLeft w:val="640"/>
          <w:marRight w:val="0"/>
          <w:marTop w:val="0"/>
          <w:marBottom w:val="0"/>
          <w:divBdr>
            <w:top w:val="none" w:sz="0" w:space="0" w:color="auto"/>
            <w:left w:val="none" w:sz="0" w:space="0" w:color="auto"/>
            <w:bottom w:val="none" w:sz="0" w:space="0" w:color="auto"/>
            <w:right w:val="none" w:sz="0" w:space="0" w:color="auto"/>
          </w:divBdr>
        </w:div>
        <w:div w:id="1985695732">
          <w:marLeft w:val="640"/>
          <w:marRight w:val="0"/>
          <w:marTop w:val="0"/>
          <w:marBottom w:val="0"/>
          <w:divBdr>
            <w:top w:val="none" w:sz="0" w:space="0" w:color="auto"/>
            <w:left w:val="none" w:sz="0" w:space="0" w:color="auto"/>
            <w:bottom w:val="none" w:sz="0" w:space="0" w:color="auto"/>
            <w:right w:val="none" w:sz="0" w:space="0" w:color="auto"/>
          </w:divBdr>
        </w:div>
        <w:div w:id="2020961547">
          <w:marLeft w:val="640"/>
          <w:marRight w:val="0"/>
          <w:marTop w:val="0"/>
          <w:marBottom w:val="0"/>
          <w:divBdr>
            <w:top w:val="none" w:sz="0" w:space="0" w:color="auto"/>
            <w:left w:val="none" w:sz="0" w:space="0" w:color="auto"/>
            <w:bottom w:val="none" w:sz="0" w:space="0" w:color="auto"/>
            <w:right w:val="none" w:sz="0" w:space="0" w:color="auto"/>
          </w:divBdr>
        </w:div>
        <w:div w:id="2035301275">
          <w:marLeft w:val="640"/>
          <w:marRight w:val="0"/>
          <w:marTop w:val="0"/>
          <w:marBottom w:val="0"/>
          <w:divBdr>
            <w:top w:val="none" w:sz="0" w:space="0" w:color="auto"/>
            <w:left w:val="none" w:sz="0" w:space="0" w:color="auto"/>
            <w:bottom w:val="none" w:sz="0" w:space="0" w:color="auto"/>
            <w:right w:val="none" w:sz="0" w:space="0" w:color="auto"/>
          </w:divBdr>
        </w:div>
        <w:div w:id="2096591857">
          <w:marLeft w:val="640"/>
          <w:marRight w:val="0"/>
          <w:marTop w:val="0"/>
          <w:marBottom w:val="0"/>
          <w:divBdr>
            <w:top w:val="none" w:sz="0" w:space="0" w:color="auto"/>
            <w:left w:val="none" w:sz="0" w:space="0" w:color="auto"/>
            <w:bottom w:val="none" w:sz="0" w:space="0" w:color="auto"/>
            <w:right w:val="none" w:sz="0" w:space="0" w:color="auto"/>
          </w:divBdr>
        </w:div>
        <w:div w:id="2142338607">
          <w:marLeft w:val="640"/>
          <w:marRight w:val="0"/>
          <w:marTop w:val="0"/>
          <w:marBottom w:val="0"/>
          <w:divBdr>
            <w:top w:val="none" w:sz="0" w:space="0" w:color="auto"/>
            <w:left w:val="none" w:sz="0" w:space="0" w:color="auto"/>
            <w:bottom w:val="none" w:sz="0" w:space="0" w:color="auto"/>
            <w:right w:val="none" w:sz="0" w:space="0" w:color="auto"/>
          </w:divBdr>
        </w:div>
      </w:divsChild>
    </w:div>
    <w:div w:id="823549260">
      <w:marLeft w:val="640"/>
      <w:marRight w:val="0"/>
      <w:marTop w:val="0"/>
      <w:marBottom w:val="0"/>
      <w:divBdr>
        <w:top w:val="none" w:sz="0" w:space="0" w:color="auto"/>
        <w:left w:val="none" w:sz="0" w:space="0" w:color="auto"/>
        <w:bottom w:val="none" w:sz="0" w:space="0" w:color="auto"/>
        <w:right w:val="none" w:sz="0" w:space="0" w:color="auto"/>
      </w:divBdr>
    </w:div>
    <w:div w:id="823933678">
      <w:marLeft w:val="640"/>
      <w:marRight w:val="0"/>
      <w:marTop w:val="0"/>
      <w:marBottom w:val="0"/>
      <w:divBdr>
        <w:top w:val="none" w:sz="0" w:space="0" w:color="auto"/>
        <w:left w:val="none" w:sz="0" w:space="0" w:color="auto"/>
        <w:bottom w:val="none" w:sz="0" w:space="0" w:color="auto"/>
        <w:right w:val="none" w:sz="0" w:space="0" w:color="auto"/>
      </w:divBdr>
    </w:div>
    <w:div w:id="825627524">
      <w:marLeft w:val="640"/>
      <w:marRight w:val="0"/>
      <w:marTop w:val="0"/>
      <w:marBottom w:val="0"/>
      <w:divBdr>
        <w:top w:val="none" w:sz="0" w:space="0" w:color="auto"/>
        <w:left w:val="none" w:sz="0" w:space="0" w:color="auto"/>
        <w:bottom w:val="none" w:sz="0" w:space="0" w:color="auto"/>
        <w:right w:val="none" w:sz="0" w:space="0" w:color="auto"/>
      </w:divBdr>
    </w:div>
    <w:div w:id="825824595">
      <w:marLeft w:val="640"/>
      <w:marRight w:val="0"/>
      <w:marTop w:val="0"/>
      <w:marBottom w:val="0"/>
      <w:divBdr>
        <w:top w:val="none" w:sz="0" w:space="0" w:color="auto"/>
        <w:left w:val="none" w:sz="0" w:space="0" w:color="auto"/>
        <w:bottom w:val="none" w:sz="0" w:space="0" w:color="auto"/>
        <w:right w:val="none" w:sz="0" w:space="0" w:color="auto"/>
      </w:divBdr>
    </w:div>
    <w:div w:id="826483302">
      <w:marLeft w:val="640"/>
      <w:marRight w:val="0"/>
      <w:marTop w:val="0"/>
      <w:marBottom w:val="0"/>
      <w:divBdr>
        <w:top w:val="none" w:sz="0" w:space="0" w:color="auto"/>
        <w:left w:val="none" w:sz="0" w:space="0" w:color="auto"/>
        <w:bottom w:val="none" w:sz="0" w:space="0" w:color="auto"/>
        <w:right w:val="none" w:sz="0" w:space="0" w:color="auto"/>
      </w:divBdr>
    </w:div>
    <w:div w:id="826701085">
      <w:marLeft w:val="640"/>
      <w:marRight w:val="0"/>
      <w:marTop w:val="0"/>
      <w:marBottom w:val="0"/>
      <w:divBdr>
        <w:top w:val="none" w:sz="0" w:space="0" w:color="auto"/>
        <w:left w:val="none" w:sz="0" w:space="0" w:color="auto"/>
        <w:bottom w:val="none" w:sz="0" w:space="0" w:color="auto"/>
        <w:right w:val="none" w:sz="0" w:space="0" w:color="auto"/>
      </w:divBdr>
    </w:div>
    <w:div w:id="826743641">
      <w:bodyDiv w:val="1"/>
      <w:marLeft w:val="0"/>
      <w:marRight w:val="0"/>
      <w:marTop w:val="0"/>
      <w:marBottom w:val="0"/>
      <w:divBdr>
        <w:top w:val="none" w:sz="0" w:space="0" w:color="auto"/>
        <w:left w:val="none" w:sz="0" w:space="0" w:color="auto"/>
        <w:bottom w:val="none" w:sz="0" w:space="0" w:color="auto"/>
        <w:right w:val="none" w:sz="0" w:space="0" w:color="auto"/>
      </w:divBdr>
    </w:div>
    <w:div w:id="827550781">
      <w:marLeft w:val="640"/>
      <w:marRight w:val="0"/>
      <w:marTop w:val="0"/>
      <w:marBottom w:val="0"/>
      <w:divBdr>
        <w:top w:val="none" w:sz="0" w:space="0" w:color="auto"/>
        <w:left w:val="none" w:sz="0" w:space="0" w:color="auto"/>
        <w:bottom w:val="none" w:sz="0" w:space="0" w:color="auto"/>
        <w:right w:val="none" w:sz="0" w:space="0" w:color="auto"/>
      </w:divBdr>
    </w:div>
    <w:div w:id="829709916">
      <w:marLeft w:val="640"/>
      <w:marRight w:val="0"/>
      <w:marTop w:val="0"/>
      <w:marBottom w:val="0"/>
      <w:divBdr>
        <w:top w:val="none" w:sz="0" w:space="0" w:color="auto"/>
        <w:left w:val="none" w:sz="0" w:space="0" w:color="auto"/>
        <w:bottom w:val="none" w:sz="0" w:space="0" w:color="auto"/>
        <w:right w:val="none" w:sz="0" w:space="0" w:color="auto"/>
      </w:divBdr>
    </w:div>
    <w:div w:id="830290859">
      <w:marLeft w:val="640"/>
      <w:marRight w:val="0"/>
      <w:marTop w:val="0"/>
      <w:marBottom w:val="0"/>
      <w:divBdr>
        <w:top w:val="none" w:sz="0" w:space="0" w:color="auto"/>
        <w:left w:val="none" w:sz="0" w:space="0" w:color="auto"/>
        <w:bottom w:val="none" w:sz="0" w:space="0" w:color="auto"/>
        <w:right w:val="none" w:sz="0" w:space="0" w:color="auto"/>
      </w:divBdr>
    </w:div>
    <w:div w:id="830415698">
      <w:bodyDiv w:val="1"/>
      <w:marLeft w:val="0"/>
      <w:marRight w:val="0"/>
      <w:marTop w:val="0"/>
      <w:marBottom w:val="0"/>
      <w:divBdr>
        <w:top w:val="none" w:sz="0" w:space="0" w:color="auto"/>
        <w:left w:val="none" w:sz="0" w:space="0" w:color="auto"/>
        <w:bottom w:val="none" w:sz="0" w:space="0" w:color="auto"/>
        <w:right w:val="none" w:sz="0" w:space="0" w:color="auto"/>
      </w:divBdr>
    </w:div>
    <w:div w:id="830635953">
      <w:marLeft w:val="640"/>
      <w:marRight w:val="0"/>
      <w:marTop w:val="0"/>
      <w:marBottom w:val="0"/>
      <w:divBdr>
        <w:top w:val="none" w:sz="0" w:space="0" w:color="auto"/>
        <w:left w:val="none" w:sz="0" w:space="0" w:color="auto"/>
        <w:bottom w:val="none" w:sz="0" w:space="0" w:color="auto"/>
        <w:right w:val="none" w:sz="0" w:space="0" w:color="auto"/>
      </w:divBdr>
    </w:div>
    <w:div w:id="831142841">
      <w:marLeft w:val="640"/>
      <w:marRight w:val="0"/>
      <w:marTop w:val="0"/>
      <w:marBottom w:val="0"/>
      <w:divBdr>
        <w:top w:val="none" w:sz="0" w:space="0" w:color="auto"/>
        <w:left w:val="none" w:sz="0" w:space="0" w:color="auto"/>
        <w:bottom w:val="none" w:sz="0" w:space="0" w:color="auto"/>
        <w:right w:val="none" w:sz="0" w:space="0" w:color="auto"/>
      </w:divBdr>
    </w:div>
    <w:div w:id="832065383">
      <w:bodyDiv w:val="1"/>
      <w:marLeft w:val="0"/>
      <w:marRight w:val="0"/>
      <w:marTop w:val="0"/>
      <w:marBottom w:val="0"/>
      <w:divBdr>
        <w:top w:val="none" w:sz="0" w:space="0" w:color="auto"/>
        <w:left w:val="none" w:sz="0" w:space="0" w:color="auto"/>
        <w:bottom w:val="none" w:sz="0" w:space="0" w:color="auto"/>
        <w:right w:val="none" w:sz="0" w:space="0" w:color="auto"/>
      </w:divBdr>
    </w:div>
    <w:div w:id="832455834">
      <w:marLeft w:val="640"/>
      <w:marRight w:val="0"/>
      <w:marTop w:val="0"/>
      <w:marBottom w:val="0"/>
      <w:divBdr>
        <w:top w:val="none" w:sz="0" w:space="0" w:color="auto"/>
        <w:left w:val="none" w:sz="0" w:space="0" w:color="auto"/>
        <w:bottom w:val="none" w:sz="0" w:space="0" w:color="auto"/>
        <w:right w:val="none" w:sz="0" w:space="0" w:color="auto"/>
      </w:divBdr>
    </w:div>
    <w:div w:id="832717195">
      <w:marLeft w:val="640"/>
      <w:marRight w:val="0"/>
      <w:marTop w:val="0"/>
      <w:marBottom w:val="0"/>
      <w:divBdr>
        <w:top w:val="none" w:sz="0" w:space="0" w:color="auto"/>
        <w:left w:val="none" w:sz="0" w:space="0" w:color="auto"/>
        <w:bottom w:val="none" w:sz="0" w:space="0" w:color="auto"/>
        <w:right w:val="none" w:sz="0" w:space="0" w:color="auto"/>
      </w:divBdr>
    </w:div>
    <w:div w:id="834103900">
      <w:marLeft w:val="640"/>
      <w:marRight w:val="0"/>
      <w:marTop w:val="0"/>
      <w:marBottom w:val="0"/>
      <w:divBdr>
        <w:top w:val="none" w:sz="0" w:space="0" w:color="auto"/>
        <w:left w:val="none" w:sz="0" w:space="0" w:color="auto"/>
        <w:bottom w:val="none" w:sz="0" w:space="0" w:color="auto"/>
        <w:right w:val="none" w:sz="0" w:space="0" w:color="auto"/>
      </w:divBdr>
    </w:div>
    <w:div w:id="836845297">
      <w:bodyDiv w:val="1"/>
      <w:marLeft w:val="0"/>
      <w:marRight w:val="0"/>
      <w:marTop w:val="0"/>
      <w:marBottom w:val="0"/>
      <w:divBdr>
        <w:top w:val="none" w:sz="0" w:space="0" w:color="auto"/>
        <w:left w:val="none" w:sz="0" w:space="0" w:color="auto"/>
        <w:bottom w:val="none" w:sz="0" w:space="0" w:color="auto"/>
        <w:right w:val="none" w:sz="0" w:space="0" w:color="auto"/>
      </w:divBdr>
    </w:div>
    <w:div w:id="836919090">
      <w:marLeft w:val="640"/>
      <w:marRight w:val="0"/>
      <w:marTop w:val="0"/>
      <w:marBottom w:val="0"/>
      <w:divBdr>
        <w:top w:val="none" w:sz="0" w:space="0" w:color="auto"/>
        <w:left w:val="none" w:sz="0" w:space="0" w:color="auto"/>
        <w:bottom w:val="none" w:sz="0" w:space="0" w:color="auto"/>
        <w:right w:val="none" w:sz="0" w:space="0" w:color="auto"/>
      </w:divBdr>
    </w:div>
    <w:div w:id="838159514">
      <w:marLeft w:val="640"/>
      <w:marRight w:val="0"/>
      <w:marTop w:val="0"/>
      <w:marBottom w:val="0"/>
      <w:divBdr>
        <w:top w:val="none" w:sz="0" w:space="0" w:color="auto"/>
        <w:left w:val="none" w:sz="0" w:space="0" w:color="auto"/>
        <w:bottom w:val="none" w:sz="0" w:space="0" w:color="auto"/>
        <w:right w:val="none" w:sz="0" w:space="0" w:color="auto"/>
      </w:divBdr>
    </w:div>
    <w:div w:id="838958679">
      <w:bodyDiv w:val="1"/>
      <w:marLeft w:val="0"/>
      <w:marRight w:val="0"/>
      <w:marTop w:val="0"/>
      <w:marBottom w:val="0"/>
      <w:divBdr>
        <w:top w:val="none" w:sz="0" w:space="0" w:color="auto"/>
        <w:left w:val="none" w:sz="0" w:space="0" w:color="auto"/>
        <w:bottom w:val="none" w:sz="0" w:space="0" w:color="auto"/>
        <w:right w:val="none" w:sz="0" w:space="0" w:color="auto"/>
      </w:divBdr>
    </w:div>
    <w:div w:id="839927160">
      <w:bodyDiv w:val="1"/>
      <w:marLeft w:val="0"/>
      <w:marRight w:val="0"/>
      <w:marTop w:val="0"/>
      <w:marBottom w:val="0"/>
      <w:divBdr>
        <w:top w:val="none" w:sz="0" w:space="0" w:color="auto"/>
        <w:left w:val="none" w:sz="0" w:space="0" w:color="auto"/>
        <w:bottom w:val="none" w:sz="0" w:space="0" w:color="auto"/>
        <w:right w:val="none" w:sz="0" w:space="0" w:color="auto"/>
      </w:divBdr>
    </w:div>
    <w:div w:id="840463601">
      <w:bodyDiv w:val="1"/>
      <w:marLeft w:val="0"/>
      <w:marRight w:val="0"/>
      <w:marTop w:val="0"/>
      <w:marBottom w:val="0"/>
      <w:divBdr>
        <w:top w:val="none" w:sz="0" w:space="0" w:color="auto"/>
        <w:left w:val="none" w:sz="0" w:space="0" w:color="auto"/>
        <w:bottom w:val="none" w:sz="0" w:space="0" w:color="auto"/>
        <w:right w:val="none" w:sz="0" w:space="0" w:color="auto"/>
      </w:divBdr>
    </w:div>
    <w:div w:id="840655651">
      <w:marLeft w:val="640"/>
      <w:marRight w:val="0"/>
      <w:marTop w:val="0"/>
      <w:marBottom w:val="0"/>
      <w:divBdr>
        <w:top w:val="none" w:sz="0" w:space="0" w:color="auto"/>
        <w:left w:val="none" w:sz="0" w:space="0" w:color="auto"/>
        <w:bottom w:val="none" w:sz="0" w:space="0" w:color="auto"/>
        <w:right w:val="none" w:sz="0" w:space="0" w:color="auto"/>
      </w:divBdr>
    </w:div>
    <w:div w:id="841043550">
      <w:marLeft w:val="640"/>
      <w:marRight w:val="0"/>
      <w:marTop w:val="0"/>
      <w:marBottom w:val="0"/>
      <w:divBdr>
        <w:top w:val="none" w:sz="0" w:space="0" w:color="auto"/>
        <w:left w:val="none" w:sz="0" w:space="0" w:color="auto"/>
        <w:bottom w:val="none" w:sz="0" w:space="0" w:color="auto"/>
        <w:right w:val="none" w:sz="0" w:space="0" w:color="auto"/>
      </w:divBdr>
    </w:div>
    <w:div w:id="842430378">
      <w:bodyDiv w:val="1"/>
      <w:marLeft w:val="0"/>
      <w:marRight w:val="0"/>
      <w:marTop w:val="0"/>
      <w:marBottom w:val="0"/>
      <w:divBdr>
        <w:top w:val="none" w:sz="0" w:space="0" w:color="auto"/>
        <w:left w:val="none" w:sz="0" w:space="0" w:color="auto"/>
        <w:bottom w:val="none" w:sz="0" w:space="0" w:color="auto"/>
        <w:right w:val="none" w:sz="0" w:space="0" w:color="auto"/>
      </w:divBdr>
      <w:divsChild>
        <w:div w:id="3477807">
          <w:marLeft w:val="640"/>
          <w:marRight w:val="0"/>
          <w:marTop w:val="0"/>
          <w:marBottom w:val="0"/>
          <w:divBdr>
            <w:top w:val="none" w:sz="0" w:space="0" w:color="auto"/>
            <w:left w:val="none" w:sz="0" w:space="0" w:color="auto"/>
            <w:bottom w:val="none" w:sz="0" w:space="0" w:color="auto"/>
            <w:right w:val="none" w:sz="0" w:space="0" w:color="auto"/>
          </w:divBdr>
        </w:div>
        <w:div w:id="42604792">
          <w:marLeft w:val="640"/>
          <w:marRight w:val="0"/>
          <w:marTop w:val="0"/>
          <w:marBottom w:val="0"/>
          <w:divBdr>
            <w:top w:val="none" w:sz="0" w:space="0" w:color="auto"/>
            <w:left w:val="none" w:sz="0" w:space="0" w:color="auto"/>
            <w:bottom w:val="none" w:sz="0" w:space="0" w:color="auto"/>
            <w:right w:val="none" w:sz="0" w:space="0" w:color="auto"/>
          </w:divBdr>
        </w:div>
        <w:div w:id="66461984">
          <w:marLeft w:val="640"/>
          <w:marRight w:val="0"/>
          <w:marTop w:val="0"/>
          <w:marBottom w:val="0"/>
          <w:divBdr>
            <w:top w:val="none" w:sz="0" w:space="0" w:color="auto"/>
            <w:left w:val="none" w:sz="0" w:space="0" w:color="auto"/>
            <w:bottom w:val="none" w:sz="0" w:space="0" w:color="auto"/>
            <w:right w:val="none" w:sz="0" w:space="0" w:color="auto"/>
          </w:divBdr>
        </w:div>
        <w:div w:id="156845113">
          <w:marLeft w:val="640"/>
          <w:marRight w:val="0"/>
          <w:marTop w:val="0"/>
          <w:marBottom w:val="0"/>
          <w:divBdr>
            <w:top w:val="none" w:sz="0" w:space="0" w:color="auto"/>
            <w:left w:val="none" w:sz="0" w:space="0" w:color="auto"/>
            <w:bottom w:val="none" w:sz="0" w:space="0" w:color="auto"/>
            <w:right w:val="none" w:sz="0" w:space="0" w:color="auto"/>
          </w:divBdr>
        </w:div>
        <w:div w:id="235168319">
          <w:marLeft w:val="640"/>
          <w:marRight w:val="0"/>
          <w:marTop w:val="0"/>
          <w:marBottom w:val="0"/>
          <w:divBdr>
            <w:top w:val="none" w:sz="0" w:space="0" w:color="auto"/>
            <w:left w:val="none" w:sz="0" w:space="0" w:color="auto"/>
            <w:bottom w:val="none" w:sz="0" w:space="0" w:color="auto"/>
            <w:right w:val="none" w:sz="0" w:space="0" w:color="auto"/>
          </w:divBdr>
        </w:div>
        <w:div w:id="239338687">
          <w:marLeft w:val="640"/>
          <w:marRight w:val="0"/>
          <w:marTop w:val="0"/>
          <w:marBottom w:val="0"/>
          <w:divBdr>
            <w:top w:val="none" w:sz="0" w:space="0" w:color="auto"/>
            <w:left w:val="none" w:sz="0" w:space="0" w:color="auto"/>
            <w:bottom w:val="none" w:sz="0" w:space="0" w:color="auto"/>
            <w:right w:val="none" w:sz="0" w:space="0" w:color="auto"/>
          </w:divBdr>
        </w:div>
        <w:div w:id="285501705">
          <w:marLeft w:val="640"/>
          <w:marRight w:val="0"/>
          <w:marTop w:val="0"/>
          <w:marBottom w:val="0"/>
          <w:divBdr>
            <w:top w:val="none" w:sz="0" w:space="0" w:color="auto"/>
            <w:left w:val="none" w:sz="0" w:space="0" w:color="auto"/>
            <w:bottom w:val="none" w:sz="0" w:space="0" w:color="auto"/>
            <w:right w:val="none" w:sz="0" w:space="0" w:color="auto"/>
          </w:divBdr>
        </w:div>
        <w:div w:id="311521625">
          <w:marLeft w:val="640"/>
          <w:marRight w:val="0"/>
          <w:marTop w:val="0"/>
          <w:marBottom w:val="0"/>
          <w:divBdr>
            <w:top w:val="none" w:sz="0" w:space="0" w:color="auto"/>
            <w:left w:val="none" w:sz="0" w:space="0" w:color="auto"/>
            <w:bottom w:val="none" w:sz="0" w:space="0" w:color="auto"/>
            <w:right w:val="none" w:sz="0" w:space="0" w:color="auto"/>
          </w:divBdr>
        </w:div>
        <w:div w:id="322899490">
          <w:marLeft w:val="640"/>
          <w:marRight w:val="0"/>
          <w:marTop w:val="0"/>
          <w:marBottom w:val="0"/>
          <w:divBdr>
            <w:top w:val="none" w:sz="0" w:space="0" w:color="auto"/>
            <w:left w:val="none" w:sz="0" w:space="0" w:color="auto"/>
            <w:bottom w:val="none" w:sz="0" w:space="0" w:color="auto"/>
            <w:right w:val="none" w:sz="0" w:space="0" w:color="auto"/>
          </w:divBdr>
        </w:div>
        <w:div w:id="345862878">
          <w:marLeft w:val="640"/>
          <w:marRight w:val="0"/>
          <w:marTop w:val="0"/>
          <w:marBottom w:val="0"/>
          <w:divBdr>
            <w:top w:val="none" w:sz="0" w:space="0" w:color="auto"/>
            <w:left w:val="none" w:sz="0" w:space="0" w:color="auto"/>
            <w:bottom w:val="none" w:sz="0" w:space="0" w:color="auto"/>
            <w:right w:val="none" w:sz="0" w:space="0" w:color="auto"/>
          </w:divBdr>
        </w:div>
        <w:div w:id="441998352">
          <w:marLeft w:val="640"/>
          <w:marRight w:val="0"/>
          <w:marTop w:val="0"/>
          <w:marBottom w:val="0"/>
          <w:divBdr>
            <w:top w:val="none" w:sz="0" w:space="0" w:color="auto"/>
            <w:left w:val="none" w:sz="0" w:space="0" w:color="auto"/>
            <w:bottom w:val="none" w:sz="0" w:space="0" w:color="auto"/>
            <w:right w:val="none" w:sz="0" w:space="0" w:color="auto"/>
          </w:divBdr>
        </w:div>
        <w:div w:id="623073971">
          <w:marLeft w:val="640"/>
          <w:marRight w:val="0"/>
          <w:marTop w:val="0"/>
          <w:marBottom w:val="0"/>
          <w:divBdr>
            <w:top w:val="none" w:sz="0" w:space="0" w:color="auto"/>
            <w:left w:val="none" w:sz="0" w:space="0" w:color="auto"/>
            <w:bottom w:val="none" w:sz="0" w:space="0" w:color="auto"/>
            <w:right w:val="none" w:sz="0" w:space="0" w:color="auto"/>
          </w:divBdr>
        </w:div>
        <w:div w:id="798687413">
          <w:marLeft w:val="640"/>
          <w:marRight w:val="0"/>
          <w:marTop w:val="0"/>
          <w:marBottom w:val="0"/>
          <w:divBdr>
            <w:top w:val="none" w:sz="0" w:space="0" w:color="auto"/>
            <w:left w:val="none" w:sz="0" w:space="0" w:color="auto"/>
            <w:bottom w:val="none" w:sz="0" w:space="0" w:color="auto"/>
            <w:right w:val="none" w:sz="0" w:space="0" w:color="auto"/>
          </w:divBdr>
        </w:div>
        <w:div w:id="839081066">
          <w:marLeft w:val="640"/>
          <w:marRight w:val="0"/>
          <w:marTop w:val="0"/>
          <w:marBottom w:val="0"/>
          <w:divBdr>
            <w:top w:val="none" w:sz="0" w:space="0" w:color="auto"/>
            <w:left w:val="none" w:sz="0" w:space="0" w:color="auto"/>
            <w:bottom w:val="none" w:sz="0" w:space="0" w:color="auto"/>
            <w:right w:val="none" w:sz="0" w:space="0" w:color="auto"/>
          </w:divBdr>
        </w:div>
        <w:div w:id="1043404527">
          <w:marLeft w:val="640"/>
          <w:marRight w:val="0"/>
          <w:marTop w:val="0"/>
          <w:marBottom w:val="0"/>
          <w:divBdr>
            <w:top w:val="none" w:sz="0" w:space="0" w:color="auto"/>
            <w:left w:val="none" w:sz="0" w:space="0" w:color="auto"/>
            <w:bottom w:val="none" w:sz="0" w:space="0" w:color="auto"/>
            <w:right w:val="none" w:sz="0" w:space="0" w:color="auto"/>
          </w:divBdr>
        </w:div>
        <w:div w:id="1050153325">
          <w:marLeft w:val="640"/>
          <w:marRight w:val="0"/>
          <w:marTop w:val="0"/>
          <w:marBottom w:val="0"/>
          <w:divBdr>
            <w:top w:val="none" w:sz="0" w:space="0" w:color="auto"/>
            <w:left w:val="none" w:sz="0" w:space="0" w:color="auto"/>
            <w:bottom w:val="none" w:sz="0" w:space="0" w:color="auto"/>
            <w:right w:val="none" w:sz="0" w:space="0" w:color="auto"/>
          </w:divBdr>
        </w:div>
        <w:div w:id="1189102044">
          <w:marLeft w:val="640"/>
          <w:marRight w:val="0"/>
          <w:marTop w:val="0"/>
          <w:marBottom w:val="0"/>
          <w:divBdr>
            <w:top w:val="none" w:sz="0" w:space="0" w:color="auto"/>
            <w:left w:val="none" w:sz="0" w:space="0" w:color="auto"/>
            <w:bottom w:val="none" w:sz="0" w:space="0" w:color="auto"/>
            <w:right w:val="none" w:sz="0" w:space="0" w:color="auto"/>
          </w:divBdr>
        </w:div>
        <w:div w:id="1215770303">
          <w:marLeft w:val="640"/>
          <w:marRight w:val="0"/>
          <w:marTop w:val="0"/>
          <w:marBottom w:val="0"/>
          <w:divBdr>
            <w:top w:val="none" w:sz="0" w:space="0" w:color="auto"/>
            <w:left w:val="none" w:sz="0" w:space="0" w:color="auto"/>
            <w:bottom w:val="none" w:sz="0" w:space="0" w:color="auto"/>
            <w:right w:val="none" w:sz="0" w:space="0" w:color="auto"/>
          </w:divBdr>
        </w:div>
        <w:div w:id="1225533412">
          <w:marLeft w:val="640"/>
          <w:marRight w:val="0"/>
          <w:marTop w:val="0"/>
          <w:marBottom w:val="0"/>
          <w:divBdr>
            <w:top w:val="none" w:sz="0" w:space="0" w:color="auto"/>
            <w:left w:val="none" w:sz="0" w:space="0" w:color="auto"/>
            <w:bottom w:val="none" w:sz="0" w:space="0" w:color="auto"/>
            <w:right w:val="none" w:sz="0" w:space="0" w:color="auto"/>
          </w:divBdr>
        </w:div>
        <w:div w:id="1385711886">
          <w:marLeft w:val="640"/>
          <w:marRight w:val="0"/>
          <w:marTop w:val="0"/>
          <w:marBottom w:val="0"/>
          <w:divBdr>
            <w:top w:val="none" w:sz="0" w:space="0" w:color="auto"/>
            <w:left w:val="none" w:sz="0" w:space="0" w:color="auto"/>
            <w:bottom w:val="none" w:sz="0" w:space="0" w:color="auto"/>
            <w:right w:val="none" w:sz="0" w:space="0" w:color="auto"/>
          </w:divBdr>
        </w:div>
        <w:div w:id="1499349684">
          <w:marLeft w:val="640"/>
          <w:marRight w:val="0"/>
          <w:marTop w:val="0"/>
          <w:marBottom w:val="0"/>
          <w:divBdr>
            <w:top w:val="none" w:sz="0" w:space="0" w:color="auto"/>
            <w:left w:val="none" w:sz="0" w:space="0" w:color="auto"/>
            <w:bottom w:val="none" w:sz="0" w:space="0" w:color="auto"/>
            <w:right w:val="none" w:sz="0" w:space="0" w:color="auto"/>
          </w:divBdr>
        </w:div>
        <w:div w:id="1577327553">
          <w:marLeft w:val="640"/>
          <w:marRight w:val="0"/>
          <w:marTop w:val="0"/>
          <w:marBottom w:val="0"/>
          <w:divBdr>
            <w:top w:val="none" w:sz="0" w:space="0" w:color="auto"/>
            <w:left w:val="none" w:sz="0" w:space="0" w:color="auto"/>
            <w:bottom w:val="none" w:sz="0" w:space="0" w:color="auto"/>
            <w:right w:val="none" w:sz="0" w:space="0" w:color="auto"/>
          </w:divBdr>
        </w:div>
        <w:div w:id="1590962293">
          <w:marLeft w:val="640"/>
          <w:marRight w:val="0"/>
          <w:marTop w:val="0"/>
          <w:marBottom w:val="0"/>
          <w:divBdr>
            <w:top w:val="none" w:sz="0" w:space="0" w:color="auto"/>
            <w:left w:val="none" w:sz="0" w:space="0" w:color="auto"/>
            <w:bottom w:val="none" w:sz="0" w:space="0" w:color="auto"/>
            <w:right w:val="none" w:sz="0" w:space="0" w:color="auto"/>
          </w:divBdr>
        </w:div>
        <w:div w:id="1755008715">
          <w:marLeft w:val="640"/>
          <w:marRight w:val="0"/>
          <w:marTop w:val="0"/>
          <w:marBottom w:val="0"/>
          <w:divBdr>
            <w:top w:val="none" w:sz="0" w:space="0" w:color="auto"/>
            <w:left w:val="none" w:sz="0" w:space="0" w:color="auto"/>
            <w:bottom w:val="none" w:sz="0" w:space="0" w:color="auto"/>
            <w:right w:val="none" w:sz="0" w:space="0" w:color="auto"/>
          </w:divBdr>
        </w:div>
        <w:div w:id="1755128947">
          <w:marLeft w:val="640"/>
          <w:marRight w:val="0"/>
          <w:marTop w:val="0"/>
          <w:marBottom w:val="0"/>
          <w:divBdr>
            <w:top w:val="none" w:sz="0" w:space="0" w:color="auto"/>
            <w:left w:val="none" w:sz="0" w:space="0" w:color="auto"/>
            <w:bottom w:val="none" w:sz="0" w:space="0" w:color="auto"/>
            <w:right w:val="none" w:sz="0" w:space="0" w:color="auto"/>
          </w:divBdr>
        </w:div>
        <w:div w:id="1815872267">
          <w:marLeft w:val="640"/>
          <w:marRight w:val="0"/>
          <w:marTop w:val="0"/>
          <w:marBottom w:val="0"/>
          <w:divBdr>
            <w:top w:val="none" w:sz="0" w:space="0" w:color="auto"/>
            <w:left w:val="none" w:sz="0" w:space="0" w:color="auto"/>
            <w:bottom w:val="none" w:sz="0" w:space="0" w:color="auto"/>
            <w:right w:val="none" w:sz="0" w:space="0" w:color="auto"/>
          </w:divBdr>
        </w:div>
        <w:div w:id="1842158193">
          <w:marLeft w:val="640"/>
          <w:marRight w:val="0"/>
          <w:marTop w:val="0"/>
          <w:marBottom w:val="0"/>
          <w:divBdr>
            <w:top w:val="none" w:sz="0" w:space="0" w:color="auto"/>
            <w:left w:val="none" w:sz="0" w:space="0" w:color="auto"/>
            <w:bottom w:val="none" w:sz="0" w:space="0" w:color="auto"/>
            <w:right w:val="none" w:sz="0" w:space="0" w:color="auto"/>
          </w:divBdr>
        </w:div>
        <w:div w:id="1864706046">
          <w:marLeft w:val="640"/>
          <w:marRight w:val="0"/>
          <w:marTop w:val="0"/>
          <w:marBottom w:val="0"/>
          <w:divBdr>
            <w:top w:val="none" w:sz="0" w:space="0" w:color="auto"/>
            <w:left w:val="none" w:sz="0" w:space="0" w:color="auto"/>
            <w:bottom w:val="none" w:sz="0" w:space="0" w:color="auto"/>
            <w:right w:val="none" w:sz="0" w:space="0" w:color="auto"/>
          </w:divBdr>
        </w:div>
        <w:div w:id="1908610852">
          <w:marLeft w:val="640"/>
          <w:marRight w:val="0"/>
          <w:marTop w:val="0"/>
          <w:marBottom w:val="0"/>
          <w:divBdr>
            <w:top w:val="none" w:sz="0" w:space="0" w:color="auto"/>
            <w:left w:val="none" w:sz="0" w:space="0" w:color="auto"/>
            <w:bottom w:val="none" w:sz="0" w:space="0" w:color="auto"/>
            <w:right w:val="none" w:sz="0" w:space="0" w:color="auto"/>
          </w:divBdr>
        </w:div>
        <w:div w:id="1928540823">
          <w:marLeft w:val="640"/>
          <w:marRight w:val="0"/>
          <w:marTop w:val="0"/>
          <w:marBottom w:val="0"/>
          <w:divBdr>
            <w:top w:val="none" w:sz="0" w:space="0" w:color="auto"/>
            <w:left w:val="none" w:sz="0" w:space="0" w:color="auto"/>
            <w:bottom w:val="none" w:sz="0" w:space="0" w:color="auto"/>
            <w:right w:val="none" w:sz="0" w:space="0" w:color="auto"/>
          </w:divBdr>
        </w:div>
        <w:div w:id="1955670985">
          <w:marLeft w:val="640"/>
          <w:marRight w:val="0"/>
          <w:marTop w:val="0"/>
          <w:marBottom w:val="0"/>
          <w:divBdr>
            <w:top w:val="none" w:sz="0" w:space="0" w:color="auto"/>
            <w:left w:val="none" w:sz="0" w:space="0" w:color="auto"/>
            <w:bottom w:val="none" w:sz="0" w:space="0" w:color="auto"/>
            <w:right w:val="none" w:sz="0" w:space="0" w:color="auto"/>
          </w:divBdr>
        </w:div>
        <w:div w:id="1982537198">
          <w:marLeft w:val="640"/>
          <w:marRight w:val="0"/>
          <w:marTop w:val="0"/>
          <w:marBottom w:val="0"/>
          <w:divBdr>
            <w:top w:val="none" w:sz="0" w:space="0" w:color="auto"/>
            <w:left w:val="none" w:sz="0" w:space="0" w:color="auto"/>
            <w:bottom w:val="none" w:sz="0" w:space="0" w:color="auto"/>
            <w:right w:val="none" w:sz="0" w:space="0" w:color="auto"/>
          </w:divBdr>
        </w:div>
        <w:div w:id="2002542812">
          <w:marLeft w:val="640"/>
          <w:marRight w:val="0"/>
          <w:marTop w:val="0"/>
          <w:marBottom w:val="0"/>
          <w:divBdr>
            <w:top w:val="none" w:sz="0" w:space="0" w:color="auto"/>
            <w:left w:val="none" w:sz="0" w:space="0" w:color="auto"/>
            <w:bottom w:val="none" w:sz="0" w:space="0" w:color="auto"/>
            <w:right w:val="none" w:sz="0" w:space="0" w:color="auto"/>
          </w:divBdr>
        </w:div>
        <w:div w:id="2036808735">
          <w:marLeft w:val="640"/>
          <w:marRight w:val="0"/>
          <w:marTop w:val="0"/>
          <w:marBottom w:val="0"/>
          <w:divBdr>
            <w:top w:val="none" w:sz="0" w:space="0" w:color="auto"/>
            <w:left w:val="none" w:sz="0" w:space="0" w:color="auto"/>
            <w:bottom w:val="none" w:sz="0" w:space="0" w:color="auto"/>
            <w:right w:val="none" w:sz="0" w:space="0" w:color="auto"/>
          </w:divBdr>
        </w:div>
        <w:div w:id="2053574125">
          <w:marLeft w:val="640"/>
          <w:marRight w:val="0"/>
          <w:marTop w:val="0"/>
          <w:marBottom w:val="0"/>
          <w:divBdr>
            <w:top w:val="none" w:sz="0" w:space="0" w:color="auto"/>
            <w:left w:val="none" w:sz="0" w:space="0" w:color="auto"/>
            <w:bottom w:val="none" w:sz="0" w:space="0" w:color="auto"/>
            <w:right w:val="none" w:sz="0" w:space="0" w:color="auto"/>
          </w:divBdr>
        </w:div>
      </w:divsChild>
    </w:div>
    <w:div w:id="842738690">
      <w:marLeft w:val="640"/>
      <w:marRight w:val="0"/>
      <w:marTop w:val="0"/>
      <w:marBottom w:val="0"/>
      <w:divBdr>
        <w:top w:val="none" w:sz="0" w:space="0" w:color="auto"/>
        <w:left w:val="none" w:sz="0" w:space="0" w:color="auto"/>
        <w:bottom w:val="none" w:sz="0" w:space="0" w:color="auto"/>
        <w:right w:val="none" w:sz="0" w:space="0" w:color="auto"/>
      </w:divBdr>
    </w:div>
    <w:div w:id="843667285">
      <w:marLeft w:val="640"/>
      <w:marRight w:val="0"/>
      <w:marTop w:val="0"/>
      <w:marBottom w:val="0"/>
      <w:divBdr>
        <w:top w:val="none" w:sz="0" w:space="0" w:color="auto"/>
        <w:left w:val="none" w:sz="0" w:space="0" w:color="auto"/>
        <w:bottom w:val="none" w:sz="0" w:space="0" w:color="auto"/>
        <w:right w:val="none" w:sz="0" w:space="0" w:color="auto"/>
      </w:divBdr>
    </w:div>
    <w:div w:id="843862581">
      <w:marLeft w:val="640"/>
      <w:marRight w:val="0"/>
      <w:marTop w:val="0"/>
      <w:marBottom w:val="0"/>
      <w:divBdr>
        <w:top w:val="none" w:sz="0" w:space="0" w:color="auto"/>
        <w:left w:val="none" w:sz="0" w:space="0" w:color="auto"/>
        <w:bottom w:val="none" w:sz="0" w:space="0" w:color="auto"/>
        <w:right w:val="none" w:sz="0" w:space="0" w:color="auto"/>
      </w:divBdr>
    </w:div>
    <w:div w:id="846672379">
      <w:marLeft w:val="640"/>
      <w:marRight w:val="0"/>
      <w:marTop w:val="0"/>
      <w:marBottom w:val="0"/>
      <w:divBdr>
        <w:top w:val="none" w:sz="0" w:space="0" w:color="auto"/>
        <w:left w:val="none" w:sz="0" w:space="0" w:color="auto"/>
        <w:bottom w:val="none" w:sz="0" w:space="0" w:color="auto"/>
        <w:right w:val="none" w:sz="0" w:space="0" w:color="auto"/>
      </w:divBdr>
    </w:div>
    <w:div w:id="848522858">
      <w:marLeft w:val="640"/>
      <w:marRight w:val="0"/>
      <w:marTop w:val="0"/>
      <w:marBottom w:val="0"/>
      <w:divBdr>
        <w:top w:val="none" w:sz="0" w:space="0" w:color="auto"/>
        <w:left w:val="none" w:sz="0" w:space="0" w:color="auto"/>
        <w:bottom w:val="none" w:sz="0" w:space="0" w:color="auto"/>
        <w:right w:val="none" w:sz="0" w:space="0" w:color="auto"/>
      </w:divBdr>
    </w:div>
    <w:div w:id="849294751">
      <w:marLeft w:val="640"/>
      <w:marRight w:val="0"/>
      <w:marTop w:val="0"/>
      <w:marBottom w:val="0"/>
      <w:divBdr>
        <w:top w:val="none" w:sz="0" w:space="0" w:color="auto"/>
        <w:left w:val="none" w:sz="0" w:space="0" w:color="auto"/>
        <w:bottom w:val="none" w:sz="0" w:space="0" w:color="auto"/>
        <w:right w:val="none" w:sz="0" w:space="0" w:color="auto"/>
      </w:divBdr>
    </w:div>
    <w:div w:id="849641302">
      <w:marLeft w:val="640"/>
      <w:marRight w:val="0"/>
      <w:marTop w:val="0"/>
      <w:marBottom w:val="0"/>
      <w:divBdr>
        <w:top w:val="none" w:sz="0" w:space="0" w:color="auto"/>
        <w:left w:val="none" w:sz="0" w:space="0" w:color="auto"/>
        <w:bottom w:val="none" w:sz="0" w:space="0" w:color="auto"/>
        <w:right w:val="none" w:sz="0" w:space="0" w:color="auto"/>
      </w:divBdr>
    </w:div>
    <w:div w:id="850029032">
      <w:marLeft w:val="640"/>
      <w:marRight w:val="0"/>
      <w:marTop w:val="0"/>
      <w:marBottom w:val="0"/>
      <w:divBdr>
        <w:top w:val="none" w:sz="0" w:space="0" w:color="auto"/>
        <w:left w:val="none" w:sz="0" w:space="0" w:color="auto"/>
        <w:bottom w:val="none" w:sz="0" w:space="0" w:color="auto"/>
        <w:right w:val="none" w:sz="0" w:space="0" w:color="auto"/>
      </w:divBdr>
    </w:div>
    <w:div w:id="850067974">
      <w:marLeft w:val="640"/>
      <w:marRight w:val="0"/>
      <w:marTop w:val="0"/>
      <w:marBottom w:val="0"/>
      <w:divBdr>
        <w:top w:val="none" w:sz="0" w:space="0" w:color="auto"/>
        <w:left w:val="none" w:sz="0" w:space="0" w:color="auto"/>
        <w:bottom w:val="none" w:sz="0" w:space="0" w:color="auto"/>
        <w:right w:val="none" w:sz="0" w:space="0" w:color="auto"/>
      </w:divBdr>
    </w:div>
    <w:div w:id="850220473">
      <w:marLeft w:val="640"/>
      <w:marRight w:val="0"/>
      <w:marTop w:val="0"/>
      <w:marBottom w:val="0"/>
      <w:divBdr>
        <w:top w:val="none" w:sz="0" w:space="0" w:color="auto"/>
        <w:left w:val="none" w:sz="0" w:space="0" w:color="auto"/>
        <w:bottom w:val="none" w:sz="0" w:space="0" w:color="auto"/>
        <w:right w:val="none" w:sz="0" w:space="0" w:color="auto"/>
      </w:divBdr>
    </w:div>
    <w:div w:id="850754133">
      <w:marLeft w:val="640"/>
      <w:marRight w:val="0"/>
      <w:marTop w:val="0"/>
      <w:marBottom w:val="0"/>
      <w:divBdr>
        <w:top w:val="none" w:sz="0" w:space="0" w:color="auto"/>
        <w:left w:val="none" w:sz="0" w:space="0" w:color="auto"/>
        <w:bottom w:val="none" w:sz="0" w:space="0" w:color="auto"/>
        <w:right w:val="none" w:sz="0" w:space="0" w:color="auto"/>
      </w:divBdr>
    </w:div>
    <w:div w:id="851526117">
      <w:bodyDiv w:val="1"/>
      <w:marLeft w:val="0"/>
      <w:marRight w:val="0"/>
      <w:marTop w:val="0"/>
      <w:marBottom w:val="0"/>
      <w:divBdr>
        <w:top w:val="none" w:sz="0" w:space="0" w:color="auto"/>
        <w:left w:val="none" w:sz="0" w:space="0" w:color="auto"/>
        <w:bottom w:val="none" w:sz="0" w:space="0" w:color="auto"/>
        <w:right w:val="none" w:sz="0" w:space="0" w:color="auto"/>
      </w:divBdr>
      <w:divsChild>
        <w:div w:id="11106416">
          <w:marLeft w:val="640"/>
          <w:marRight w:val="0"/>
          <w:marTop w:val="0"/>
          <w:marBottom w:val="0"/>
          <w:divBdr>
            <w:top w:val="none" w:sz="0" w:space="0" w:color="auto"/>
            <w:left w:val="none" w:sz="0" w:space="0" w:color="auto"/>
            <w:bottom w:val="none" w:sz="0" w:space="0" w:color="auto"/>
            <w:right w:val="none" w:sz="0" w:space="0" w:color="auto"/>
          </w:divBdr>
        </w:div>
        <w:div w:id="123738137">
          <w:marLeft w:val="640"/>
          <w:marRight w:val="0"/>
          <w:marTop w:val="0"/>
          <w:marBottom w:val="0"/>
          <w:divBdr>
            <w:top w:val="none" w:sz="0" w:space="0" w:color="auto"/>
            <w:left w:val="none" w:sz="0" w:space="0" w:color="auto"/>
            <w:bottom w:val="none" w:sz="0" w:space="0" w:color="auto"/>
            <w:right w:val="none" w:sz="0" w:space="0" w:color="auto"/>
          </w:divBdr>
        </w:div>
        <w:div w:id="156508040">
          <w:marLeft w:val="640"/>
          <w:marRight w:val="0"/>
          <w:marTop w:val="0"/>
          <w:marBottom w:val="0"/>
          <w:divBdr>
            <w:top w:val="none" w:sz="0" w:space="0" w:color="auto"/>
            <w:left w:val="none" w:sz="0" w:space="0" w:color="auto"/>
            <w:bottom w:val="none" w:sz="0" w:space="0" w:color="auto"/>
            <w:right w:val="none" w:sz="0" w:space="0" w:color="auto"/>
          </w:divBdr>
        </w:div>
        <w:div w:id="180776425">
          <w:marLeft w:val="640"/>
          <w:marRight w:val="0"/>
          <w:marTop w:val="0"/>
          <w:marBottom w:val="0"/>
          <w:divBdr>
            <w:top w:val="none" w:sz="0" w:space="0" w:color="auto"/>
            <w:left w:val="none" w:sz="0" w:space="0" w:color="auto"/>
            <w:bottom w:val="none" w:sz="0" w:space="0" w:color="auto"/>
            <w:right w:val="none" w:sz="0" w:space="0" w:color="auto"/>
          </w:divBdr>
        </w:div>
        <w:div w:id="411003958">
          <w:marLeft w:val="640"/>
          <w:marRight w:val="0"/>
          <w:marTop w:val="0"/>
          <w:marBottom w:val="0"/>
          <w:divBdr>
            <w:top w:val="none" w:sz="0" w:space="0" w:color="auto"/>
            <w:left w:val="none" w:sz="0" w:space="0" w:color="auto"/>
            <w:bottom w:val="none" w:sz="0" w:space="0" w:color="auto"/>
            <w:right w:val="none" w:sz="0" w:space="0" w:color="auto"/>
          </w:divBdr>
        </w:div>
        <w:div w:id="443502699">
          <w:marLeft w:val="640"/>
          <w:marRight w:val="0"/>
          <w:marTop w:val="0"/>
          <w:marBottom w:val="0"/>
          <w:divBdr>
            <w:top w:val="none" w:sz="0" w:space="0" w:color="auto"/>
            <w:left w:val="none" w:sz="0" w:space="0" w:color="auto"/>
            <w:bottom w:val="none" w:sz="0" w:space="0" w:color="auto"/>
            <w:right w:val="none" w:sz="0" w:space="0" w:color="auto"/>
          </w:divBdr>
        </w:div>
        <w:div w:id="473185686">
          <w:marLeft w:val="640"/>
          <w:marRight w:val="0"/>
          <w:marTop w:val="0"/>
          <w:marBottom w:val="0"/>
          <w:divBdr>
            <w:top w:val="none" w:sz="0" w:space="0" w:color="auto"/>
            <w:left w:val="none" w:sz="0" w:space="0" w:color="auto"/>
            <w:bottom w:val="none" w:sz="0" w:space="0" w:color="auto"/>
            <w:right w:val="none" w:sz="0" w:space="0" w:color="auto"/>
          </w:divBdr>
        </w:div>
        <w:div w:id="510220774">
          <w:marLeft w:val="640"/>
          <w:marRight w:val="0"/>
          <w:marTop w:val="0"/>
          <w:marBottom w:val="0"/>
          <w:divBdr>
            <w:top w:val="none" w:sz="0" w:space="0" w:color="auto"/>
            <w:left w:val="none" w:sz="0" w:space="0" w:color="auto"/>
            <w:bottom w:val="none" w:sz="0" w:space="0" w:color="auto"/>
            <w:right w:val="none" w:sz="0" w:space="0" w:color="auto"/>
          </w:divBdr>
        </w:div>
        <w:div w:id="574317612">
          <w:marLeft w:val="640"/>
          <w:marRight w:val="0"/>
          <w:marTop w:val="0"/>
          <w:marBottom w:val="0"/>
          <w:divBdr>
            <w:top w:val="none" w:sz="0" w:space="0" w:color="auto"/>
            <w:left w:val="none" w:sz="0" w:space="0" w:color="auto"/>
            <w:bottom w:val="none" w:sz="0" w:space="0" w:color="auto"/>
            <w:right w:val="none" w:sz="0" w:space="0" w:color="auto"/>
          </w:divBdr>
        </w:div>
        <w:div w:id="698706758">
          <w:marLeft w:val="640"/>
          <w:marRight w:val="0"/>
          <w:marTop w:val="0"/>
          <w:marBottom w:val="0"/>
          <w:divBdr>
            <w:top w:val="none" w:sz="0" w:space="0" w:color="auto"/>
            <w:left w:val="none" w:sz="0" w:space="0" w:color="auto"/>
            <w:bottom w:val="none" w:sz="0" w:space="0" w:color="auto"/>
            <w:right w:val="none" w:sz="0" w:space="0" w:color="auto"/>
          </w:divBdr>
        </w:div>
        <w:div w:id="794444356">
          <w:marLeft w:val="640"/>
          <w:marRight w:val="0"/>
          <w:marTop w:val="0"/>
          <w:marBottom w:val="0"/>
          <w:divBdr>
            <w:top w:val="none" w:sz="0" w:space="0" w:color="auto"/>
            <w:left w:val="none" w:sz="0" w:space="0" w:color="auto"/>
            <w:bottom w:val="none" w:sz="0" w:space="0" w:color="auto"/>
            <w:right w:val="none" w:sz="0" w:space="0" w:color="auto"/>
          </w:divBdr>
        </w:div>
        <w:div w:id="843204383">
          <w:marLeft w:val="640"/>
          <w:marRight w:val="0"/>
          <w:marTop w:val="0"/>
          <w:marBottom w:val="0"/>
          <w:divBdr>
            <w:top w:val="none" w:sz="0" w:space="0" w:color="auto"/>
            <w:left w:val="none" w:sz="0" w:space="0" w:color="auto"/>
            <w:bottom w:val="none" w:sz="0" w:space="0" w:color="auto"/>
            <w:right w:val="none" w:sz="0" w:space="0" w:color="auto"/>
          </w:divBdr>
        </w:div>
        <w:div w:id="908727779">
          <w:marLeft w:val="640"/>
          <w:marRight w:val="0"/>
          <w:marTop w:val="0"/>
          <w:marBottom w:val="0"/>
          <w:divBdr>
            <w:top w:val="none" w:sz="0" w:space="0" w:color="auto"/>
            <w:left w:val="none" w:sz="0" w:space="0" w:color="auto"/>
            <w:bottom w:val="none" w:sz="0" w:space="0" w:color="auto"/>
            <w:right w:val="none" w:sz="0" w:space="0" w:color="auto"/>
          </w:divBdr>
        </w:div>
        <w:div w:id="1043752448">
          <w:marLeft w:val="640"/>
          <w:marRight w:val="0"/>
          <w:marTop w:val="0"/>
          <w:marBottom w:val="0"/>
          <w:divBdr>
            <w:top w:val="none" w:sz="0" w:space="0" w:color="auto"/>
            <w:left w:val="none" w:sz="0" w:space="0" w:color="auto"/>
            <w:bottom w:val="none" w:sz="0" w:space="0" w:color="auto"/>
            <w:right w:val="none" w:sz="0" w:space="0" w:color="auto"/>
          </w:divBdr>
        </w:div>
        <w:div w:id="1065033537">
          <w:marLeft w:val="640"/>
          <w:marRight w:val="0"/>
          <w:marTop w:val="0"/>
          <w:marBottom w:val="0"/>
          <w:divBdr>
            <w:top w:val="none" w:sz="0" w:space="0" w:color="auto"/>
            <w:left w:val="none" w:sz="0" w:space="0" w:color="auto"/>
            <w:bottom w:val="none" w:sz="0" w:space="0" w:color="auto"/>
            <w:right w:val="none" w:sz="0" w:space="0" w:color="auto"/>
          </w:divBdr>
        </w:div>
        <w:div w:id="1074007876">
          <w:marLeft w:val="640"/>
          <w:marRight w:val="0"/>
          <w:marTop w:val="0"/>
          <w:marBottom w:val="0"/>
          <w:divBdr>
            <w:top w:val="none" w:sz="0" w:space="0" w:color="auto"/>
            <w:left w:val="none" w:sz="0" w:space="0" w:color="auto"/>
            <w:bottom w:val="none" w:sz="0" w:space="0" w:color="auto"/>
            <w:right w:val="none" w:sz="0" w:space="0" w:color="auto"/>
          </w:divBdr>
        </w:div>
        <w:div w:id="1103382658">
          <w:marLeft w:val="640"/>
          <w:marRight w:val="0"/>
          <w:marTop w:val="0"/>
          <w:marBottom w:val="0"/>
          <w:divBdr>
            <w:top w:val="none" w:sz="0" w:space="0" w:color="auto"/>
            <w:left w:val="none" w:sz="0" w:space="0" w:color="auto"/>
            <w:bottom w:val="none" w:sz="0" w:space="0" w:color="auto"/>
            <w:right w:val="none" w:sz="0" w:space="0" w:color="auto"/>
          </w:divBdr>
        </w:div>
        <w:div w:id="1109853985">
          <w:marLeft w:val="640"/>
          <w:marRight w:val="0"/>
          <w:marTop w:val="0"/>
          <w:marBottom w:val="0"/>
          <w:divBdr>
            <w:top w:val="none" w:sz="0" w:space="0" w:color="auto"/>
            <w:left w:val="none" w:sz="0" w:space="0" w:color="auto"/>
            <w:bottom w:val="none" w:sz="0" w:space="0" w:color="auto"/>
            <w:right w:val="none" w:sz="0" w:space="0" w:color="auto"/>
          </w:divBdr>
        </w:div>
        <w:div w:id="1120996331">
          <w:marLeft w:val="640"/>
          <w:marRight w:val="0"/>
          <w:marTop w:val="0"/>
          <w:marBottom w:val="0"/>
          <w:divBdr>
            <w:top w:val="none" w:sz="0" w:space="0" w:color="auto"/>
            <w:left w:val="none" w:sz="0" w:space="0" w:color="auto"/>
            <w:bottom w:val="none" w:sz="0" w:space="0" w:color="auto"/>
            <w:right w:val="none" w:sz="0" w:space="0" w:color="auto"/>
          </w:divBdr>
        </w:div>
        <w:div w:id="1201819006">
          <w:marLeft w:val="640"/>
          <w:marRight w:val="0"/>
          <w:marTop w:val="0"/>
          <w:marBottom w:val="0"/>
          <w:divBdr>
            <w:top w:val="none" w:sz="0" w:space="0" w:color="auto"/>
            <w:left w:val="none" w:sz="0" w:space="0" w:color="auto"/>
            <w:bottom w:val="none" w:sz="0" w:space="0" w:color="auto"/>
            <w:right w:val="none" w:sz="0" w:space="0" w:color="auto"/>
          </w:divBdr>
        </w:div>
        <w:div w:id="1203060397">
          <w:marLeft w:val="640"/>
          <w:marRight w:val="0"/>
          <w:marTop w:val="0"/>
          <w:marBottom w:val="0"/>
          <w:divBdr>
            <w:top w:val="none" w:sz="0" w:space="0" w:color="auto"/>
            <w:left w:val="none" w:sz="0" w:space="0" w:color="auto"/>
            <w:bottom w:val="none" w:sz="0" w:space="0" w:color="auto"/>
            <w:right w:val="none" w:sz="0" w:space="0" w:color="auto"/>
          </w:divBdr>
        </w:div>
        <w:div w:id="1244606041">
          <w:marLeft w:val="640"/>
          <w:marRight w:val="0"/>
          <w:marTop w:val="0"/>
          <w:marBottom w:val="0"/>
          <w:divBdr>
            <w:top w:val="none" w:sz="0" w:space="0" w:color="auto"/>
            <w:left w:val="none" w:sz="0" w:space="0" w:color="auto"/>
            <w:bottom w:val="none" w:sz="0" w:space="0" w:color="auto"/>
            <w:right w:val="none" w:sz="0" w:space="0" w:color="auto"/>
          </w:divBdr>
        </w:div>
        <w:div w:id="1261598761">
          <w:marLeft w:val="640"/>
          <w:marRight w:val="0"/>
          <w:marTop w:val="0"/>
          <w:marBottom w:val="0"/>
          <w:divBdr>
            <w:top w:val="none" w:sz="0" w:space="0" w:color="auto"/>
            <w:left w:val="none" w:sz="0" w:space="0" w:color="auto"/>
            <w:bottom w:val="none" w:sz="0" w:space="0" w:color="auto"/>
            <w:right w:val="none" w:sz="0" w:space="0" w:color="auto"/>
          </w:divBdr>
        </w:div>
        <w:div w:id="1317883853">
          <w:marLeft w:val="640"/>
          <w:marRight w:val="0"/>
          <w:marTop w:val="0"/>
          <w:marBottom w:val="0"/>
          <w:divBdr>
            <w:top w:val="none" w:sz="0" w:space="0" w:color="auto"/>
            <w:left w:val="none" w:sz="0" w:space="0" w:color="auto"/>
            <w:bottom w:val="none" w:sz="0" w:space="0" w:color="auto"/>
            <w:right w:val="none" w:sz="0" w:space="0" w:color="auto"/>
          </w:divBdr>
        </w:div>
        <w:div w:id="1346397131">
          <w:marLeft w:val="640"/>
          <w:marRight w:val="0"/>
          <w:marTop w:val="0"/>
          <w:marBottom w:val="0"/>
          <w:divBdr>
            <w:top w:val="none" w:sz="0" w:space="0" w:color="auto"/>
            <w:left w:val="none" w:sz="0" w:space="0" w:color="auto"/>
            <w:bottom w:val="none" w:sz="0" w:space="0" w:color="auto"/>
            <w:right w:val="none" w:sz="0" w:space="0" w:color="auto"/>
          </w:divBdr>
        </w:div>
        <w:div w:id="1400593807">
          <w:marLeft w:val="640"/>
          <w:marRight w:val="0"/>
          <w:marTop w:val="0"/>
          <w:marBottom w:val="0"/>
          <w:divBdr>
            <w:top w:val="none" w:sz="0" w:space="0" w:color="auto"/>
            <w:left w:val="none" w:sz="0" w:space="0" w:color="auto"/>
            <w:bottom w:val="none" w:sz="0" w:space="0" w:color="auto"/>
            <w:right w:val="none" w:sz="0" w:space="0" w:color="auto"/>
          </w:divBdr>
        </w:div>
        <w:div w:id="1412195599">
          <w:marLeft w:val="640"/>
          <w:marRight w:val="0"/>
          <w:marTop w:val="0"/>
          <w:marBottom w:val="0"/>
          <w:divBdr>
            <w:top w:val="none" w:sz="0" w:space="0" w:color="auto"/>
            <w:left w:val="none" w:sz="0" w:space="0" w:color="auto"/>
            <w:bottom w:val="none" w:sz="0" w:space="0" w:color="auto"/>
            <w:right w:val="none" w:sz="0" w:space="0" w:color="auto"/>
          </w:divBdr>
        </w:div>
        <w:div w:id="1434327086">
          <w:marLeft w:val="640"/>
          <w:marRight w:val="0"/>
          <w:marTop w:val="0"/>
          <w:marBottom w:val="0"/>
          <w:divBdr>
            <w:top w:val="none" w:sz="0" w:space="0" w:color="auto"/>
            <w:left w:val="none" w:sz="0" w:space="0" w:color="auto"/>
            <w:bottom w:val="none" w:sz="0" w:space="0" w:color="auto"/>
            <w:right w:val="none" w:sz="0" w:space="0" w:color="auto"/>
          </w:divBdr>
        </w:div>
        <w:div w:id="1515683184">
          <w:marLeft w:val="640"/>
          <w:marRight w:val="0"/>
          <w:marTop w:val="0"/>
          <w:marBottom w:val="0"/>
          <w:divBdr>
            <w:top w:val="none" w:sz="0" w:space="0" w:color="auto"/>
            <w:left w:val="none" w:sz="0" w:space="0" w:color="auto"/>
            <w:bottom w:val="none" w:sz="0" w:space="0" w:color="auto"/>
            <w:right w:val="none" w:sz="0" w:space="0" w:color="auto"/>
          </w:divBdr>
        </w:div>
        <w:div w:id="1521239326">
          <w:marLeft w:val="640"/>
          <w:marRight w:val="0"/>
          <w:marTop w:val="0"/>
          <w:marBottom w:val="0"/>
          <w:divBdr>
            <w:top w:val="none" w:sz="0" w:space="0" w:color="auto"/>
            <w:left w:val="none" w:sz="0" w:space="0" w:color="auto"/>
            <w:bottom w:val="none" w:sz="0" w:space="0" w:color="auto"/>
            <w:right w:val="none" w:sz="0" w:space="0" w:color="auto"/>
          </w:divBdr>
        </w:div>
        <w:div w:id="1648700905">
          <w:marLeft w:val="640"/>
          <w:marRight w:val="0"/>
          <w:marTop w:val="0"/>
          <w:marBottom w:val="0"/>
          <w:divBdr>
            <w:top w:val="none" w:sz="0" w:space="0" w:color="auto"/>
            <w:left w:val="none" w:sz="0" w:space="0" w:color="auto"/>
            <w:bottom w:val="none" w:sz="0" w:space="0" w:color="auto"/>
            <w:right w:val="none" w:sz="0" w:space="0" w:color="auto"/>
          </w:divBdr>
        </w:div>
        <w:div w:id="1747143658">
          <w:marLeft w:val="640"/>
          <w:marRight w:val="0"/>
          <w:marTop w:val="0"/>
          <w:marBottom w:val="0"/>
          <w:divBdr>
            <w:top w:val="none" w:sz="0" w:space="0" w:color="auto"/>
            <w:left w:val="none" w:sz="0" w:space="0" w:color="auto"/>
            <w:bottom w:val="none" w:sz="0" w:space="0" w:color="auto"/>
            <w:right w:val="none" w:sz="0" w:space="0" w:color="auto"/>
          </w:divBdr>
        </w:div>
        <w:div w:id="1755131334">
          <w:marLeft w:val="640"/>
          <w:marRight w:val="0"/>
          <w:marTop w:val="0"/>
          <w:marBottom w:val="0"/>
          <w:divBdr>
            <w:top w:val="none" w:sz="0" w:space="0" w:color="auto"/>
            <w:left w:val="none" w:sz="0" w:space="0" w:color="auto"/>
            <w:bottom w:val="none" w:sz="0" w:space="0" w:color="auto"/>
            <w:right w:val="none" w:sz="0" w:space="0" w:color="auto"/>
          </w:divBdr>
        </w:div>
        <w:div w:id="1763180635">
          <w:marLeft w:val="640"/>
          <w:marRight w:val="0"/>
          <w:marTop w:val="0"/>
          <w:marBottom w:val="0"/>
          <w:divBdr>
            <w:top w:val="none" w:sz="0" w:space="0" w:color="auto"/>
            <w:left w:val="none" w:sz="0" w:space="0" w:color="auto"/>
            <w:bottom w:val="none" w:sz="0" w:space="0" w:color="auto"/>
            <w:right w:val="none" w:sz="0" w:space="0" w:color="auto"/>
          </w:divBdr>
        </w:div>
        <w:div w:id="1853954401">
          <w:marLeft w:val="640"/>
          <w:marRight w:val="0"/>
          <w:marTop w:val="0"/>
          <w:marBottom w:val="0"/>
          <w:divBdr>
            <w:top w:val="none" w:sz="0" w:space="0" w:color="auto"/>
            <w:left w:val="none" w:sz="0" w:space="0" w:color="auto"/>
            <w:bottom w:val="none" w:sz="0" w:space="0" w:color="auto"/>
            <w:right w:val="none" w:sz="0" w:space="0" w:color="auto"/>
          </w:divBdr>
        </w:div>
        <w:div w:id="2009861763">
          <w:marLeft w:val="640"/>
          <w:marRight w:val="0"/>
          <w:marTop w:val="0"/>
          <w:marBottom w:val="0"/>
          <w:divBdr>
            <w:top w:val="none" w:sz="0" w:space="0" w:color="auto"/>
            <w:left w:val="none" w:sz="0" w:space="0" w:color="auto"/>
            <w:bottom w:val="none" w:sz="0" w:space="0" w:color="auto"/>
            <w:right w:val="none" w:sz="0" w:space="0" w:color="auto"/>
          </w:divBdr>
        </w:div>
        <w:div w:id="2098817966">
          <w:marLeft w:val="640"/>
          <w:marRight w:val="0"/>
          <w:marTop w:val="0"/>
          <w:marBottom w:val="0"/>
          <w:divBdr>
            <w:top w:val="none" w:sz="0" w:space="0" w:color="auto"/>
            <w:left w:val="none" w:sz="0" w:space="0" w:color="auto"/>
            <w:bottom w:val="none" w:sz="0" w:space="0" w:color="auto"/>
            <w:right w:val="none" w:sz="0" w:space="0" w:color="auto"/>
          </w:divBdr>
        </w:div>
        <w:div w:id="2107459502">
          <w:marLeft w:val="640"/>
          <w:marRight w:val="0"/>
          <w:marTop w:val="0"/>
          <w:marBottom w:val="0"/>
          <w:divBdr>
            <w:top w:val="none" w:sz="0" w:space="0" w:color="auto"/>
            <w:left w:val="none" w:sz="0" w:space="0" w:color="auto"/>
            <w:bottom w:val="none" w:sz="0" w:space="0" w:color="auto"/>
            <w:right w:val="none" w:sz="0" w:space="0" w:color="auto"/>
          </w:divBdr>
        </w:div>
        <w:div w:id="2146583379">
          <w:marLeft w:val="640"/>
          <w:marRight w:val="0"/>
          <w:marTop w:val="0"/>
          <w:marBottom w:val="0"/>
          <w:divBdr>
            <w:top w:val="none" w:sz="0" w:space="0" w:color="auto"/>
            <w:left w:val="none" w:sz="0" w:space="0" w:color="auto"/>
            <w:bottom w:val="none" w:sz="0" w:space="0" w:color="auto"/>
            <w:right w:val="none" w:sz="0" w:space="0" w:color="auto"/>
          </w:divBdr>
        </w:div>
      </w:divsChild>
    </w:div>
    <w:div w:id="851648691">
      <w:bodyDiv w:val="1"/>
      <w:marLeft w:val="0"/>
      <w:marRight w:val="0"/>
      <w:marTop w:val="0"/>
      <w:marBottom w:val="0"/>
      <w:divBdr>
        <w:top w:val="none" w:sz="0" w:space="0" w:color="auto"/>
        <w:left w:val="none" w:sz="0" w:space="0" w:color="auto"/>
        <w:bottom w:val="none" w:sz="0" w:space="0" w:color="auto"/>
        <w:right w:val="none" w:sz="0" w:space="0" w:color="auto"/>
      </w:divBdr>
    </w:div>
    <w:div w:id="852918201">
      <w:marLeft w:val="640"/>
      <w:marRight w:val="0"/>
      <w:marTop w:val="0"/>
      <w:marBottom w:val="0"/>
      <w:divBdr>
        <w:top w:val="none" w:sz="0" w:space="0" w:color="auto"/>
        <w:left w:val="none" w:sz="0" w:space="0" w:color="auto"/>
        <w:bottom w:val="none" w:sz="0" w:space="0" w:color="auto"/>
        <w:right w:val="none" w:sz="0" w:space="0" w:color="auto"/>
      </w:divBdr>
    </w:div>
    <w:div w:id="853768630">
      <w:marLeft w:val="640"/>
      <w:marRight w:val="0"/>
      <w:marTop w:val="0"/>
      <w:marBottom w:val="0"/>
      <w:divBdr>
        <w:top w:val="none" w:sz="0" w:space="0" w:color="auto"/>
        <w:left w:val="none" w:sz="0" w:space="0" w:color="auto"/>
        <w:bottom w:val="none" w:sz="0" w:space="0" w:color="auto"/>
        <w:right w:val="none" w:sz="0" w:space="0" w:color="auto"/>
      </w:divBdr>
    </w:div>
    <w:div w:id="854155669">
      <w:marLeft w:val="640"/>
      <w:marRight w:val="0"/>
      <w:marTop w:val="0"/>
      <w:marBottom w:val="0"/>
      <w:divBdr>
        <w:top w:val="none" w:sz="0" w:space="0" w:color="auto"/>
        <w:left w:val="none" w:sz="0" w:space="0" w:color="auto"/>
        <w:bottom w:val="none" w:sz="0" w:space="0" w:color="auto"/>
        <w:right w:val="none" w:sz="0" w:space="0" w:color="auto"/>
      </w:divBdr>
    </w:div>
    <w:div w:id="854267462">
      <w:bodyDiv w:val="1"/>
      <w:marLeft w:val="0"/>
      <w:marRight w:val="0"/>
      <w:marTop w:val="0"/>
      <w:marBottom w:val="0"/>
      <w:divBdr>
        <w:top w:val="none" w:sz="0" w:space="0" w:color="auto"/>
        <w:left w:val="none" w:sz="0" w:space="0" w:color="auto"/>
        <w:bottom w:val="none" w:sz="0" w:space="0" w:color="auto"/>
        <w:right w:val="none" w:sz="0" w:space="0" w:color="auto"/>
      </w:divBdr>
      <w:divsChild>
        <w:div w:id="75589067">
          <w:marLeft w:val="640"/>
          <w:marRight w:val="0"/>
          <w:marTop w:val="0"/>
          <w:marBottom w:val="0"/>
          <w:divBdr>
            <w:top w:val="none" w:sz="0" w:space="0" w:color="auto"/>
            <w:left w:val="none" w:sz="0" w:space="0" w:color="auto"/>
            <w:bottom w:val="none" w:sz="0" w:space="0" w:color="auto"/>
            <w:right w:val="none" w:sz="0" w:space="0" w:color="auto"/>
          </w:divBdr>
        </w:div>
        <w:div w:id="112674840">
          <w:marLeft w:val="640"/>
          <w:marRight w:val="0"/>
          <w:marTop w:val="0"/>
          <w:marBottom w:val="0"/>
          <w:divBdr>
            <w:top w:val="none" w:sz="0" w:space="0" w:color="auto"/>
            <w:left w:val="none" w:sz="0" w:space="0" w:color="auto"/>
            <w:bottom w:val="none" w:sz="0" w:space="0" w:color="auto"/>
            <w:right w:val="none" w:sz="0" w:space="0" w:color="auto"/>
          </w:divBdr>
        </w:div>
        <w:div w:id="113641186">
          <w:marLeft w:val="640"/>
          <w:marRight w:val="0"/>
          <w:marTop w:val="0"/>
          <w:marBottom w:val="0"/>
          <w:divBdr>
            <w:top w:val="none" w:sz="0" w:space="0" w:color="auto"/>
            <w:left w:val="none" w:sz="0" w:space="0" w:color="auto"/>
            <w:bottom w:val="none" w:sz="0" w:space="0" w:color="auto"/>
            <w:right w:val="none" w:sz="0" w:space="0" w:color="auto"/>
          </w:divBdr>
        </w:div>
        <w:div w:id="230233787">
          <w:marLeft w:val="640"/>
          <w:marRight w:val="0"/>
          <w:marTop w:val="0"/>
          <w:marBottom w:val="0"/>
          <w:divBdr>
            <w:top w:val="none" w:sz="0" w:space="0" w:color="auto"/>
            <w:left w:val="none" w:sz="0" w:space="0" w:color="auto"/>
            <w:bottom w:val="none" w:sz="0" w:space="0" w:color="auto"/>
            <w:right w:val="none" w:sz="0" w:space="0" w:color="auto"/>
          </w:divBdr>
        </w:div>
        <w:div w:id="484323791">
          <w:marLeft w:val="640"/>
          <w:marRight w:val="0"/>
          <w:marTop w:val="0"/>
          <w:marBottom w:val="0"/>
          <w:divBdr>
            <w:top w:val="none" w:sz="0" w:space="0" w:color="auto"/>
            <w:left w:val="none" w:sz="0" w:space="0" w:color="auto"/>
            <w:bottom w:val="none" w:sz="0" w:space="0" w:color="auto"/>
            <w:right w:val="none" w:sz="0" w:space="0" w:color="auto"/>
          </w:divBdr>
        </w:div>
        <w:div w:id="497162418">
          <w:marLeft w:val="640"/>
          <w:marRight w:val="0"/>
          <w:marTop w:val="0"/>
          <w:marBottom w:val="0"/>
          <w:divBdr>
            <w:top w:val="none" w:sz="0" w:space="0" w:color="auto"/>
            <w:left w:val="none" w:sz="0" w:space="0" w:color="auto"/>
            <w:bottom w:val="none" w:sz="0" w:space="0" w:color="auto"/>
            <w:right w:val="none" w:sz="0" w:space="0" w:color="auto"/>
          </w:divBdr>
        </w:div>
        <w:div w:id="531190753">
          <w:marLeft w:val="640"/>
          <w:marRight w:val="0"/>
          <w:marTop w:val="0"/>
          <w:marBottom w:val="0"/>
          <w:divBdr>
            <w:top w:val="none" w:sz="0" w:space="0" w:color="auto"/>
            <w:left w:val="none" w:sz="0" w:space="0" w:color="auto"/>
            <w:bottom w:val="none" w:sz="0" w:space="0" w:color="auto"/>
            <w:right w:val="none" w:sz="0" w:space="0" w:color="auto"/>
          </w:divBdr>
        </w:div>
        <w:div w:id="557471756">
          <w:marLeft w:val="640"/>
          <w:marRight w:val="0"/>
          <w:marTop w:val="0"/>
          <w:marBottom w:val="0"/>
          <w:divBdr>
            <w:top w:val="none" w:sz="0" w:space="0" w:color="auto"/>
            <w:left w:val="none" w:sz="0" w:space="0" w:color="auto"/>
            <w:bottom w:val="none" w:sz="0" w:space="0" w:color="auto"/>
            <w:right w:val="none" w:sz="0" w:space="0" w:color="auto"/>
          </w:divBdr>
        </w:div>
        <w:div w:id="570696181">
          <w:marLeft w:val="640"/>
          <w:marRight w:val="0"/>
          <w:marTop w:val="0"/>
          <w:marBottom w:val="0"/>
          <w:divBdr>
            <w:top w:val="none" w:sz="0" w:space="0" w:color="auto"/>
            <w:left w:val="none" w:sz="0" w:space="0" w:color="auto"/>
            <w:bottom w:val="none" w:sz="0" w:space="0" w:color="auto"/>
            <w:right w:val="none" w:sz="0" w:space="0" w:color="auto"/>
          </w:divBdr>
        </w:div>
        <w:div w:id="572080301">
          <w:marLeft w:val="640"/>
          <w:marRight w:val="0"/>
          <w:marTop w:val="0"/>
          <w:marBottom w:val="0"/>
          <w:divBdr>
            <w:top w:val="none" w:sz="0" w:space="0" w:color="auto"/>
            <w:left w:val="none" w:sz="0" w:space="0" w:color="auto"/>
            <w:bottom w:val="none" w:sz="0" w:space="0" w:color="auto"/>
            <w:right w:val="none" w:sz="0" w:space="0" w:color="auto"/>
          </w:divBdr>
        </w:div>
        <w:div w:id="583297127">
          <w:marLeft w:val="640"/>
          <w:marRight w:val="0"/>
          <w:marTop w:val="0"/>
          <w:marBottom w:val="0"/>
          <w:divBdr>
            <w:top w:val="none" w:sz="0" w:space="0" w:color="auto"/>
            <w:left w:val="none" w:sz="0" w:space="0" w:color="auto"/>
            <w:bottom w:val="none" w:sz="0" w:space="0" w:color="auto"/>
            <w:right w:val="none" w:sz="0" w:space="0" w:color="auto"/>
          </w:divBdr>
        </w:div>
        <w:div w:id="711803729">
          <w:marLeft w:val="640"/>
          <w:marRight w:val="0"/>
          <w:marTop w:val="0"/>
          <w:marBottom w:val="0"/>
          <w:divBdr>
            <w:top w:val="none" w:sz="0" w:space="0" w:color="auto"/>
            <w:left w:val="none" w:sz="0" w:space="0" w:color="auto"/>
            <w:bottom w:val="none" w:sz="0" w:space="0" w:color="auto"/>
            <w:right w:val="none" w:sz="0" w:space="0" w:color="auto"/>
          </w:divBdr>
        </w:div>
        <w:div w:id="722481052">
          <w:marLeft w:val="640"/>
          <w:marRight w:val="0"/>
          <w:marTop w:val="0"/>
          <w:marBottom w:val="0"/>
          <w:divBdr>
            <w:top w:val="none" w:sz="0" w:space="0" w:color="auto"/>
            <w:left w:val="none" w:sz="0" w:space="0" w:color="auto"/>
            <w:bottom w:val="none" w:sz="0" w:space="0" w:color="auto"/>
            <w:right w:val="none" w:sz="0" w:space="0" w:color="auto"/>
          </w:divBdr>
        </w:div>
        <w:div w:id="734358058">
          <w:marLeft w:val="640"/>
          <w:marRight w:val="0"/>
          <w:marTop w:val="0"/>
          <w:marBottom w:val="0"/>
          <w:divBdr>
            <w:top w:val="none" w:sz="0" w:space="0" w:color="auto"/>
            <w:left w:val="none" w:sz="0" w:space="0" w:color="auto"/>
            <w:bottom w:val="none" w:sz="0" w:space="0" w:color="auto"/>
            <w:right w:val="none" w:sz="0" w:space="0" w:color="auto"/>
          </w:divBdr>
        </w:div>
        <w:div w:id="758908250">
          <w:marLeft w:val="640"/>
          <w:marRight w:val="0"/>
          <w:marTop w:val="0"/>
          <w:marBottom w:val="0"/>
          <w:divBdr>
            <w:top w:val="none" w:sz="0" w:space="0" w:color="auto"/>
            <w:left w:val="none" w:sz="0" w:space="0" w:color="auto"/>
            <w:bottom w:val="none" w:sz="0" w:space="0" w:color="auto"/>
            <w:right w:val="none" w:sz="0" w:space="0" w:color="auto"/>
          </w:divBdr>
        </w:div>
        <w:div w:id="887111866">
          <w:marLeft w:val="640"/>
          <w:marRight w:val="0"/>
          <w:marTop w:val="0"/>
          <w:marBottom w:val="0"/>
          <w:divBdr>
            <w:top w:val="none" w:sz="0" w:space="0" w:color="auto"/>
            <w:left w:val="none" w:sz="0" w:space="0" w:color="auto"/>
            <w:bottom w:val="none" w:sz="0" w:space="0" w:color="auto"/>
            <w:right w:val="none" w:sz="0" w:space="0" w:color="auto"/>
          </w:divBdr>
        </w:div>
        <w:div w:id="924386285">
          <w:marLeft w:val="640"/>
          <w:marRight w:val="0"/>
          <w:marTop w:val="0"/>
          <w:marBottom w:val="0"/>
          <w:divBdr>
            <w:top w:val="none" w:sz="0" w:space="0" w:color="auto"/>
            <w:left w:val="none" w:sz="0" w:space="0" w:color="auto"/>
            <w:bottom w:val="none" w:sz="0" w:space="0" w:color="auto"/>
            <w:right w:val="none" w:sz="0" w:space="0" w:color="auto"/>
          </w:divBdr>
        </w:div>
        <w:div w:id="994648019">
          <w:marLeft w:val="640"/>
          <w:marRight w:val="0"/>
          <w:marTop w:val="0"/>
          <w:marBottom w:val="0"/>
          <w:divBdr>
            <w:top w:val="none" w:sz="0" w:space="0" w:color="auto"/>
            <w:left w:val="none" w:sz="0" w:space="0" w:color="auto"/>
            <w:bottom w:val="none" w:sz="0" w:space="0" w:color="auto"/>
            <w:right w:val="none" w:sz="0" w:space="0" w:color="auto"/>
          </w:divBdr>
        </w:div>
        <w:div w:id="1007634777">
          <w:marLeft w:val="640"/>
          <w:marRight w:val="0"/>
          <w:marTop w:val="0"/>
          <w:marBottom w:val="0"/>
          <w:divBdr>
            <w:top w:val="none" w:sz="0" w:space="0" w:color="auto"/>
            <w:left w:val="none" w:sz="0" w:space="0" w:color="auto"/>
            <w:bottom w:val="none" w:sz="0" w:space="0" w:color="auto"/>
            <w:right w:val="none" w:sz="0" w:space="0" w:color="auto"/>
          </w:divBdr>
        </w:div>
        <w:div w:id="1027946082">
          <w:marLeft w:val="640"/>
          <w:marRight w:val="0"/>
          <w:marTop w:val="0"/>
          <w:marBottom w:val="0"/>
          <w:divBdr>
            <w:top w:val="none" w:sz="0" w:space="0" w:color="auto"/>
            <w:left w:val="none" w:sz="0" w:space="0" w:color="auto"/>
            <w:bottom w:val="none" w:sz="0" w:space="0" w:color="auto"/>
            <w:right w:val="none" w:sz="0" w:space="0" w:color="auto"/>
          </w:divBdr>
        </w:div>
        <w:div w:id="1040739077">
          <w:marLeft w:val="640"/>
          <w:marRight w:val="0"/>
          <w:marTop w:val="0"/>
          <w:marBottom w:val="0"/>
          <w:divBdr>
            <w:top w:val="none" w:sz="0" w:space="0" w:color="auto"/>
            <w:left w:val="none" w:sz="0" w:space="0" w:color="auto"/>
            <w:bottom w:val="none" w:sz="0" w:space="0" w:color="auto"/>
            <w:right w:val="none" w:sz="0" w:space="0" w:color="auto"/>
          </w:divBdr>
        </w:div>
        <w:div w:id="1044985166">
          <w:marLeft w:val="640"/>
          <w:marRight w:val="0"/>
          <w:marTop w:val="0"/>
          <w:marBottom w:val="0"/>
          <w:divBdr>
            <w:top w:val="none" w:sz="0" w:space="0" w:color="auto"/>
            <w:left w:val="none" w:sz="0" w:space="0" w:color="auto"/>
            <w:bottom w:val="none" w:sz="0" w:space="0" w:color="auto"/>
            <w:right w:val="none" w:sz="0" w:space="0" w:color="auto"/>
          </w:divBdr>
        </w:div>
        <w:div w:id="1283422551">
          <w:marLeft w:val="640"/>
          <w:marRight w:val="0"/>
          <w:marTop w:val="0"/>
          <w:marBottom w:val="0"/>
          <w:divBdr>
            <w:top w:val="none" w:sz="0" w:space="0" w:color="auto"/>
            <w:left w:val="none" w:sz="0" w:space="0" w:color="auto"/>
            <w:bottom w:val="none" w:sz="0" w:space="0" w:color="auto"/>
            <w:right w:val="none" w:sz="0" w:space="0" w:color="auto"/>
          </w:divBdr>
        </w:div>
        <w:div w:id="1374816610">
          <w:marLeft w:val="640"/>
          <w:marRight w:val="0"/>
          <w:marTop w:val="0"/>
          <w:marBottom w:val="0"/>
          <w:divBdr>
            <w:top w:val="none" w:sz="0" w:space="0" w:color="auto"/>
            <w:left w:val="none" w:sz="0" w:space="0" w:color="auto"/>
            <w:bottom w:val="none" w:sz="0" w:space="0" w:color="auto"/>
            <w:right w:val="none" w:sz="0" w:space="0" w:color="auto"/>
          </w:divBdr>
        </w:div>
        <w:div w:id="1444612797">
          <w:marLeft w:val="640"/>
          <w:marRight w:val="0"/>
          <w:marTop w:val="0"/>
          <w:marBottom w:val="0"/>
          <w:divBdr>
            <w:top w:val="none" w:sz="0" w:space="0" w:color="auto"/>
            <w:left w:val="none" w:sz="0" w:space="0" w:color="auto"/>
            <w:bottom w:val="none" w:sz="0" w:space="0" w:color="auto"/>
            <w:right w:val="none" w:sz="0" w:space="0" w:color="auto"/>
          </w:divBdr>
        </w:div>
        <w:div w:id="1554586316">
          <w:marLeft w:val="640"/>
          <w:marRight w:val="0"/>
          <w:marTop w:val="0"/>
          <w:marBottom w:val="0"/>
          <w:divBdr>
            <w:top w:val="none" w:sz="0" w:space="0" w:color="auto"/>
            <w:left w:val="none" w:sz="0" w:space="0" w:color="auto"/>
            <w:bottom w:val="none" w:sz="0" w:space="0" w:color="auto"/>
            <w:right w:val="none" w:sz="0" w:space="0" w:color="auto"/>
          </w:divBdr>
        </w:div>
        <w:div w:id="1609972790">
          <w:marLeft w:val="640"/>
          <w:marRight w:val="0"/>
          <w:marTop w:val="0"/>
          <w:marBottom w:val="0"/>
          <w:divBdr>
            <w:top w:val="none" w:sz="0" w:space="0" w:color="auto"/>
            <w:left w:val="none" w:sz="0" w:space="0" w:color="auto"/>
            <w:bottom w:val="none" w:sz="0" w:space="0" w:color="auto"/>
            <w:right w:val="none" w:sz="0" w:space="0" w:color="auto"/>
          </w:divBdr>
        </w:div>
        <w:div w:id="1648431787">
          <w:marLeft w:val="640"/>
          <w:marRight w:val="0"/>
          <w:marTop w:val="0"/>
          <w:marBottom w:val="0"/>
          <w:divBdr>
            <w:top w:val="none" w:sz="0" w:space="0" w:color="auto"/>
            <w:left w:val="none" w:sz="0" w:space="0" w:color="auto"/>
            <w:bottom w:val="none" w:sz="0" w:space="0" w:color="auto"/>
            <w:right w:val="none" w:sz="0" w:space="0" w:color="auto"/>
          </w:divBdr>
        </w:div>
        <w:div w:id="1717510913">
          <w:marLeft w:val="640"/>
          <w:marRight w:val="0"/>
          <w:marTop w:val="0"/>
          <w:marBottom w:val="0"/>
          <w:divBdr>
            <w:top w:val="none" w:sz="0" w:space="0" w:color="auto"/>
            <w:left w:val="none" w:sz="0" w:space="0" w:color="auto"/>
            <w:bottom w:val="none" w:sz="0" w:space="0" w:color="auto"/>
            <w:right w:val="none" w:sz="0" w:space="0" w:color="auto"/>
          </w:divBdr>
        </w:div>
        <w:div w:id="1736126113">
          <w:marLeft w:val="640"/>
          <w:marRight w:val="0"/>
          <w:marTop w:val="0"/>
          <w:marBottom w:val="0"/>
          <w:divBdr>
            <w:top w:val="none" w:sz="0" w:space="0" w:color="auto"/>
            <w:left w:val="none" w:sz="0" w:space="0" w:color="auto"/>
            <w:bottom w:val="none" w:sz="0" w:space="0" w:color="auto"/>
            <w:right w:val="none" w:sz="0" w:space="0" w:color="auto"/>
          </w:divBdr>
        </w:div>
        <w:div w:id="1771848459">
          <w:marLeft w:val="640"/>
          <w:marRight w:val="0"/>
          <w:marTop w:val="0"/>
          <w:marBottom w:val="0"/>
          <w:divBdr>
            <w:top w:val="none" w:sz="0" w:space="0" w:color="auto"/>
            <w:left w:val="none" w:sz="0" w:space="0" w:color="auto"/>
            <w:bottom w:val="none" w:sz="0" w:space="0" w:color="auto"/>
            <w:right w:val="none" w:sz="0" w:space="0" w:color="auto"/>
          </w:divBdr>
        </w:div>
        <w:div w:id="1836917907">
          <w:marLeft w:val="640"/>
          <w:marRight w:val="0"/>
          <w:marTop w:val="0"/>
          <w:marBottom w:val="0"/>
          <w:divBdr>
            <w:top w:val="none" w:sz="0" w:space="0" w:color="auto"/>
            <w:left w:val="none" w:sz="0" w:space="0" w:color="auto"/>
            <w:bottom w:val="none" w:sz="0" w:space="0" w:color="auto"/>
            <w:right w:val="none" w:sz="0" w:space="0" w:color="auto"/>
          </w:divBdr>
        </w:div>
        <w:div w:id="2030597151">
          <w:marLeft w:val="640"/>
          <w:marRight w:val="0"/>
          <w:marTop w:val="0"/>
          <w:marBottom w:val="0"/>
          <w:divBdr>
            <w:top w:val="none" w:sz="0" w:space="0" w:color="auto"/>
            <w:left w:val="none" w:sz="0" w:space="0" w:color="auto"/>
            <w:bottom w:val="none" w:sz="0" w:space="0" w:color="auto"/>
            <w:right w:val="none" w:sz="0" w:space="0" w:color="auto"/>
          </w:divBdr>
        </w:div>
        <w:div w:id="2072727134">
          <w:marLeft w:val="640"/>
          <w:marRight w:val="0"/>
          <w:marTop w:val="0"/>
          <w:marBottom w:val="0"/>
          <w:divBdr>
            <w:top w:val="none" w:sz="0" w:space="0" w:color="auto"/>
            <w:left w:val="none" w:sz="0" w:space="0" w:color="auto"/>
            <w:bottom w:val="none" w:sz="0" w:space="0" w:color="auto"/>
            <w:right w:val="none" w:sz="0" w:space="0" w:color="auto"/>
          </w:divBdr>
        </w:div>
        <w:div w:id="2122870205">
          <w:marLeft w:val="640"/>
          <w:marRight w:val="0"/>
          <w:marTop w:val="0"/>
          <w:marBottom w:val="0"/>
          <w:divBdr>
            <w:top w:val="none" w:sz="0" w:space="0" w:color="auto"/>
            <w:left w:val="none" w:sz="0" w:space="0" w:color="auto"/>
            <w:bottom w:val="none" w:sz="0" w:space="0" w:color="auto"/>
            <w:right w:val="none" w:sz="0" w:space="0" w:color="auto"/>
          </w:divBdr>
        </w:div>
      </w:divsChild>
    </w:div>
    <w:div w:id="854610842">
      <w:marLeft w:val="640"/>
      <w:marRight w:val="0"/>
      <w:marTop w:val="0"/>
      <w:marBottom w:val="0"/>
      <w:divBdr>
        <w:top w:val="none" w:sz="0" w:space="0" w:color="auto"/>
        <w:left w:val="none" w:sz="0" w:space="0" w:color="auto"/>
        <w:bottom w:val="none" w:sz="0" w:space="0" w:color="auto"/>
        <w:right w:val="none" w:sz="0" w:space="0" w:color="auto"/>
      </w:divBdr>
    </w:div>
    <w:div w:id="855264628">
      <w:marLeft w:val="640"/>
      <w:marRight w:val="0"/>
      <w:marTop w:val="0"/>
      <w:marBottom w:val="0"/>
      <w:divBdr>
        <w:top w:val="none" w:sz="0" w:space="0" w:color="auto"/>
        <w:left w:val="none" w:sz="0" w:space="0" w:color="auto"/>
        <w:bottom w:val="none" w:sz="0" w:space="0" w:color="auto"/>
        <w:right w:val="none" w:sz="0" w:space="0" w:color="auto"/>
      </w:divBdr>
    </w:div>
    <w:div w:id="858081616">
      <w:bodyDiv w:val="1"/>
      <w:marLeft w:val="0"/>
      <w:marRight w:val="0"/>
      <w:marTop w:val="0"/>
      <w:marBottom w:val="0"/>
      <w:divBdr>
        <w:top w:val="none" w:sz="0" w:space="0" w:color="auto"/>
        <w:left w:val="none" w:sz="0" w:space="0" w:color="auto"/>
        <w:bottom w:val="none" w:sz="0" w:space="0" w:color="auto"/>
        <w:right w:val="none" w:sz="0" w:space="0" w:color="auto"/>
      </w:divBdr>
    </w:div>
    <w:div w:id="858741793">
      <w:marLeft w:val="640"/>
      <w:marRight w:val="0"/>
      <w:marTop w:val="0"/>
      <w:marBottom w:val="0"/>
      <w:divBdr>
        <w:top w:val="none" w:sz="0" w:space="0" w:color="auto"/>
        <w:left w:val="none" w:sz="0" w:space="0" w:color="auto"/>
        <w:bottom w:val="none" w:sz="0" w:space="0" w:color="auto"/>
        <w:right w:val="none" w:sz="0" w:space="0" w:color="auto"/>
      </w:divBdr>
    </w:div>
    <w:div w:id="858934852">
      <w:bodyDiv w:val="1"/>
      <w:marLeft w:val="0"/>
      <w:marRight w:val="0"/>
      <w:marTop w:val="0"/>
      <w:marBottom w:val="0"/>
      <w:divBdr>
        <w:top w:val="none" w:sz="0" w:space="0" w:color="auto"/>
        <w:left w:val="none" w:sz="0" w:space="0" w:color="auto"/>
        <w:bottom w:val="none" w:sz="0" w:space="0" w:color="auto"/>
        <w:right w:val="none" w:sz="0" w:space="0" w:color="auto"/>
      </w:divBdr>
      <w:divsChild>
        <w:div w:id="23754552">
          <w:marLeft w:val="640"/>
          <w:marRight w:val="0"/>
          <w:marTop w:val="0"/>
          <w:marBottom w:val="0"/>
          <w:divBdr>
            <w:top w:val="none" w:sz="0" w:space="0" w:color="auto"/>
            <w:left w:val="none" w:sz="0" w:space="0" w:color="auto"/>
            <w:bottom w:val="none" w:sz="0" w:space="0" w:color="auto"/>
            <w:right w:val="none" w:sz="0" w:space="0" w:color="auto"/>
          </w:divBdr>
        </w:div>
        <w:div w:id="53892307">
          <w:marLeft w:val="640"/>
          <w:marRight w:val="0"/>
          <w:marTop w:val="0"/>
          <w:marBottom w:val="0"/>
          <w:divBdr>
            <w:top w:val="none" w:sz="0" w:space="0" w:color="auto"/>
            <w:left w:val="none" w:sz="0" w:space="0" w:color="auto"/>
            <w:bottom w:val="none" w:sz="0" w:space="0" w:color="auto"/>
            <w:right w:val="none" w:sz="0" w:space="0" w:color="auto"/>
          </w:divBdr>
        </w:div>
        <w:div w:id="62605972">
          <w:marLeft w:val="640"/>
          <w:marRight w:val="0"/>
          <w:marTop w:val="0"/>
          <w:marBottom w:val="0"/>
          <w:divBdr>
            <w:top w:val="none" w:sz="0" w:space="0" w:color="auto"/>
            <w:left w:val="none" w:sz="0" w:space="0" w:color="auto"/>
            <w:bottom w:val="none" w:sz="0" w:space="0" w:color="auto"/>
            <w:right w:val="none" w:sz="0" w:space="0" w:color="auto"/>
          </w:divBdr>
        </w:div>
        <w:div w:id="87893669">
          <w:marLeft w:val="640"/>
          <w:marRight w:val="0"/>
          <w:marTop w:val="0"/>
          <w:marBottom w:val="0"/>
          <w:divBdr>
            <w:top w:val="none" w:sz="0" w:space="0" w:color="auto"/>
            <w:left w:val="none" w:sz="0" w:space="0" w:color="auto"/>
            <w:bottom w:val="none" w:sz="0" w:space="0" w:color="auto"/>
            <w:right w:val="none" w:sz="0" w:space="0" w:color="auto"/>
          </w:divBdr>
        </w:div>
        <w:div w:id="154613672">
          <w:marLeft w:val="640"/>
          <w:marRight w:val="0"/>
          <w:marTop w:val="0"/>
          <w:marBottom w:val="0"/>
          <w:divBdr>
            <w:top w:val="none" w:sz="0" w:space="0" w:color="auto"/>
            <w:left w:val="none" w:sz="0" w:space="0" w:color="auto"/>
            <w:bottom w:val="none" w:sz="0" w:space="0" w:color="auto"/>
            <w:right w:val="none" w:sz="0" w:space="0" w:color="auto"/>
          </w:divBdr>
        </w:div>
        <w:div w:id="385568007">
          <w:marLeft w:val="640"/>
          <w:marRight w:val="0"/>
          <w:marTop w:val="0"/>
          <w:marBottom w:val="0"/>
          <w:divBdr>
            <w:top w:val="none" w:sz="0" w:space="0" w:color="auto"/>
            <w:left w:val="none" w:sz="0" w:space="0" w:color="auto"/>
            <w:bottom w:val="none" w:sz="0" w:space="0" w:color="auto"/>
            <w:right w:val="none" w:sz="0" w:space="0" w:color="auto"/>
          </w:divBdr>
        </w:div>
        <w:div w:id="386996879">
          <w:marLeft w:val="640"/>
          <w:marRight w:val="0"/>
          <w:marTop w:val="0"/>
          <w:marBottom w:val="0"/>
          <w:divBdr>
            <w:top w:val="none" w:sz="0" w:space="0" w:color="auto"/>
            <w:left w:val="none" w:sz="0" w:space="0" w:color="auto"/>
            <w:bottom w:val="none" w:sz="0" w:space="0" w:color="auto"/>
            <w:right w:val="none" w:sz="0" w:space="0" w:color="auto"/>
          </w:divBdr>
        </w:div>
        <w:div w:id="422994637">
          <w:marLeft w:val="640"/>
          <w:marRight w:val="0"/>
          <w:marTop w:val="0"/>
          <w:marBottom w:val="0"/>
          <w:divBdr>
            <w:top w:val="none" w:sz="0" w:space="0" w:color="auto"/>
            <w:left w:val="none" w:sz="0" w:space="0" w:color="auto"/>
            <w:bottom w:val="none" w:sz="0" w:space="0" w:color="auto"/>
            <w:right w:val="none" w:sz="0" w:space="0" w:color="auto"/>
          </w:divBdr>
        </w:div>
        <w:div w:id="511262866">
          <w:marLeft w:val="640"/>
          <w:marRight w:val="0"/>
          <w:marTop w:val="0"/>
          <w:marBottom w:val="0"/>
          <w:divBdr>
            <w:top w:val="none" w:sz="0" w:space="0" w:color="auto"/>
            <w:left w:val="none" w:sz="0" w:space="0" w:color="auto"/>
            <w:bottom w:val="none" w:sz="0" w:space="0" w:color="auto"/>
            <w:right w:val="none" w:sz="0" w:space="0" w:color="auto"/>
          </w:divBdr>
        </w:div>
        <w:div w:id="607664558">
          <w:marLeft w:val="640"/>
          <w:marRight w:val="0"/>
          <w:marTop w:val="0"/>
          <w:marBottom w:val="0"/>
          <w:divBdr>
            <w:top w:val="none" w:sz="0" w:space="0" w:color="auto"/>
            <w:left w:val="none" w:sz="0" w:space="0" w:color="auto"/>
            <w:bottom w:val="none" w:sz="0" w:space="0" w:color="auto"/>
            <w:right w:val="none" w:sz="0" w:space="0" w:color="auto"/>
          </w:divBdr>
        </w:div>
        <w:div w:id="675693353">
          <w:marLeft w:val="640"/>
          <w:marRight w:val="0"/>
          <w:marTop w:val="0"/>
          <w:marBottom w:val="0"/>
          <w:divBdr>
            <w:top w:val="none" w:sz="0" w:space="0" w:color="auto"/>
            <w:left w:val="none" w:sz="0" w:space="0" w:color="auto"/>
            <w:bottom w:val="none" w:sz="0" w:space="0" w:color="auto"/>
            <w:right w:val="none" w:sz="0" w:space="0" w:color="auto"/>
          </w:divBdr>
        </w:div>
        <w:div w:id="678121668">
          <w:marLeft w:val="640"/>
          <w:marRight w:val="0"/>
          <w:marTop w:val="0"/>
          <w:marBottom w:val="0"/>
          <w:divBdr>
            <w:top w:val="none" w:sz="0" w:space="0" w:color="auto"/>
            <w:left w:val="none" w:sz="0" w:space="0" w:color="auto"/>
            <w:bottom w:val="none" w:sz="0" w:space="0" w:color="auto"/>
            <w:right w:val="none" w:sz="0" w:space="0" w:color="auto"/>
          </w:divBdr>
        </w:div>
        <w:div w:id="700477346">
          <w:marLeft w:val="640"/>
          <w:marRight w:val="0"/>
          <w:marTop w:val="0"/>
          <w:marBottom w:val="0"/>
          <w:divBdr>
            <w:top w:val="none" w:sz="0" w:space="0" w:color="auto"/>
            <w:left w:val="none" w:sz="0" w:space="0" w:color="auto"/>
            <w:bottom w:val="none" w:sz="0" w:space="0" w:color="auto"/>
            <w:right w:val="none" w:sz="0" w:space="0" w:color="auto"/>
          </w:divBdr>
        </w:div>
        <w:div w:id="702483424">
          <w:marLeft w:val="640"/>
          <w:marRight w:val="0"/>
          <w:marTop w:val="0"/>
          <w:marBottom w:val="0"/>
          <w:divBdr>
            <w:top w:val="none" w:sz="0" w:space="0" w:color="auto"/>
            <w:left w:val="none" w:sz="0" w:space="0" w:color="auto"/>
            <w:bottom w:val="none" w:sz="0" w:space="0" w:color="auto"/>
            <w:right w:val="none" w:sz="0" w:space="0" w:color="auto"/>
          </w:divBdr>
        </w:div>
        <w:div w:id="757599205">
          <w:marLeft w:val="640"/>
          <w:marRight w:val="0"/>
          <w:marTop w:val="0"/>
          <w:marBottom w:val="0"/>
          <w:divBdr>
            <w:top w:val="none" w:sz="0" w:space="0" w:color="auto"/>
            <w:left w:val="none" w:sz="0" w:space="0" w:color="auto"/>
            <w:bottom w:val="none" w:sz="0" w:space="0" w:color="auto"/>
            <w:right w:val="none" w:sz="0" w:space="0" w:color="auto"/>
          </w:divBdr>
        </w:div>
        <w:div w:id="762454606">
          <w:marLeft w:val="640"/>
          <w:marRight w:val="0"/>
          <w:marTop w:val="0"/>
          <w:marBottom w:val="0"/>
          <w:divBdr>
            <w:top w:val="none" w:sz="0" w:space="0" w:color="auto"/>
            <w:left w:val="none" w:sz="0" w:space="0" w:color="auto"/>
            <w:bottom w:val="none" w:sz="0" w:space="0" w:color="auto"/>
            <w:right w:val="none" w:sz="0" w:space="0" w:color="auto"/>
          </w:divBdr>
        </w:div>
        <w:div w:id="776679210">
          <w:marLeft w:val="640"/>
          <w:marRight w:val="0"/>
          <w:marTop w:val="0"/>
          <w:marBottom w:val="0"/>
          <w:divBdr>
            <w:top w:val="none" w:sz="0" w:space="0" w:color="auto"/>
            <w:left w:val="none" w:sz="0" w:space="0" w:color="auto"/>
            <w:bottom w:val="none" w:sz="0" w:space="0" w:color="auto"/>
            <w:right w:val="none" w:sz="0" w:space="0" w:color="auto"/>
          </w:divBdr>
        </w:div>
        <w:div w:id="797451189">
          <w:marLeft w:val="640"/>
          <w:marRight w:val="0"/>
          <w:marTop w:val="0"/>
          <w:marBottom w:val="0"/>
          <w:divBdr>
            <w:top w:val="none" w:sz="0" w:space="0" w:color="auto"/>
            <w:left w:val="none" w:sz="0" w:space="0" w:color="auto"/>
            <w:bottom w:val="none" w:sz="0" w:space="0" w:color="auto"/>
            <w:right w:val="none" w:sz="0" w:space="0" w:color="auto"/>
          </w:divBdr>
        </w:div>
        <w:div w:id="906763034">
          <w:marLeft w:val="640"/>
          <w:marRight w:val="0"/>
          <w:marTop w:val="0"/>
          <w:marBottom w:val="0"/>
          <w:divBdr>
            <w:top w:val="none" w:sz="0" w:space="0" w:color="auto"/>
            <w:left w:val="none" w:sz="0" w:space="0" w:color="auto"/>
            <w:bottom w:val="none" w:sz="0" w:space="0" w:color="auto"/>
            <w:right w:val="none" w:sz="0" w:space="0" w:color="auto"/>
          </w:divBdr>
        </w:div>
        <w:div w:id="1114326060">
          <w:marLeft w:val="640"/>
          <w:marRight w:val="0"/>
          <w:marTop w:val="0"/>
          <w:marBottom w:val="0"/>
          <w:divBdr>
            <w:top w:val="none" w:sz="0" w:space="0" w:color="auto"/>
            <w:left w:val="none" w:sz="0" w:space="0" w:color="auto"/>
            <w:bottom w:val="none" w:sz="0" w:space="0" w:color="auto"/>
            <w:right w:val="none" w:sz="0" w:space="0" w:color="auto"/>
          </w:divBdr>
        </w:div>
        <w:div w:id="1161695610">
          <w:marLeft w:val="640"/>
          <w:marRight w:val="0"/>
          <w:marTop w:val="0"/>
          <w:marBottom w:val="0"/>
          <w:divBdr>
            <w:top w:val="none" w:sz="0" w:space="0" w:color="auto"/>
            <w:left w:val="none" w:sz="0" w:space="0" w:color="auto"/>
            <w:bottom w:val="none" w:sz="0" w:space="0" w:color="auto"/>
            <w:right w:val="none" w:sz="0" w:space="0" w:color="auto"/>
          </w:divBdr>
        </w:div>
        <w:div w:id="1308320105">
          <w:marLeft w:val="640"/>
          <w:marRight w:val="0"/>
          <w:marTop w:val="0"/>
          <w:marBottom w:val="0"/>
          <w:divBdr>
            <w:top w:val="none" w:sz="0" w:space="0" w:color="auto"/>
            <w:left w:val="none" w:sz="0" w:space="0" w:color="auto"/>
            <w:bottom w:val="none" w:sz="0" w:space="0" w:color="auto"/>
            <w:right w:val="none" w:sz="0" w:space="0" w:color="auto"/>
          </w:divBdr>
        </w:div>
        <w:div w:id="1343162472">
          <w:marLeft w:val="640"/>
          <w:marRight w:val="0"/>
          <w:marTop w:val="0"/>
          <w:marBottom w:val="0"/>
          <w:divBdr>
            <w:top w:val="none" w:sz="0" w:space="0" w:color="auto"/>
            <w:left w:val="none" w:sz="0" w:space="0" w:color="auto"/>
            <w:bottom w:val="none" w:sz="0" w:space="0" w:color="auto"/>
            <w:right w:val="none" w:sz="0" w:space="0" w:color="auto"/>
          </w:divBdr>
        </w:div>
        <w:div w:id="1443767693">
          <w:marLeft w:val="640"/>
          <w:marRight w:val="0"/>
          <w:marTop w:val="0"/>
          <w:marBottom w:val="0"/>
          <w:divBdr>
            <w:top w:val="none" w:sz="0" w:space="0" w:color="auto"/>
            <w:left w:val="none" w:sz="0" w:space="0" w:color="auto"/>
            <w:bottom w:val="none" w:sz="0" w:space="0" w:color="auto"/>
            <w:right w:val="none" w:sz="0" w:space="0" w:color="auto"/>
          </w:divBdr>
        </w:div>
        <w:div w:id="1465584592">
          <w:marLeft w:val="640"/>
          <w:marRight w:val="0"/>
          <w:marTop w:val="0"/>
          <w:marBottom w:val="0"/>
          <w:divBdr>
            <w:top w:val="none" w:sz="0" w:space="0" w:color="auto"/>
            <w:left w:val="none" w:sz="0" w:space="0" w:color="auto"/>
            <w:bottom w:val="none" w:sz="0" w:space="0" w:color="auto"/>
            <w:right w:val="none" w:sz="0" w:space="0" w:color="auto"/>
          </w:divBdr>
        </w:div>
        <w:div w:id="1700349938">
          <w:marLeft w:val="640"/>
          <w:marRight w:val="0"/>
          <w:marTop w:val="0"/>
          <w:marBottom w:val="0"/>
          <w:divBdr>
            <w:top w:val="none" w:sz="0" w:space="0" w:color="auto"/>
            <w:left w:val="none" w:sz="0" w:space="0" w:color="auto"/>
            <w:bottom w:val="none" w:sz="0" w:space="0" w:color="auto"/>
            <w:right w:val="none" w:sz="0" w:space="0" w:color="auto"/>
          </w:divBdr>
        </w:div>
        <w:div w:id="1758818702">
          <w:marLeft w:val="640"/>
          <w:marRight w:val="0"/>
          <w:marTop w:val="0"/>
          <w:marBottom w:val="0"/>
          <w:divBdr>
            <w:top w:val="none" w:sz="0" w:space="0" w:color="auto"/>
            <w:left w:val="none" w:sz="0" w:space="0" w:color="auto"/>
            <w:bottom w:val="none" w:sz="0" w:space="0" w:color="auto"/>
            <w:right w:val="none" w:sz="0" w:space="0" w:color="auto"/>
          </w:divBdr>
        </w:div>
        <w:div w:id="1781753592">
          <w:marLeft w:val="640"/>
          <w:marRight w:val="0"/>
          <w:marTop w:val="0"/>
          <w:marBottom w:val="0"/>
          <w:divBdr>
            <w:top w:val="none" w:sz="0" w:space="0" w:color="auto"/>
            <w:left w:val="none" w:sz="0" w:space="0" w:color="auto"/>
            <w:bottom w:val="none" w:sz="0" w:space="0" w:color="auto"/>
            <w:right w:val="none" w:sz="0" w:space="0" w:color="auto"/>
          </w:divBdr>
        </w:div>
        <w:div w:id="1796489082">
          <w:marLeft w:val="640"/>
          <w:marRight w:val="0"/>
          <w:marTop w:val="0"/>
          <w:marBottom w:val="0"/>
          <w:divBdr>
            <w:top w:val="none" w:sz="0" w:space="0" w:color="auto"/>
            <w:left w:val="none" w:sz="0" w:space="0" w:color="auto"/>
            <w:bottom w:val="none" w:sz="0" w:space="0" w:color="auto"/>
            <w:right w:val="none" w:sz="0" w:space="0" w:color="auto"/>
          </w:divBdr>
        </w:div>
        <w:div w:id="1839418897">
          <w:marLeft w:val="640"/>
          <w:marRight w:val="0"/>
          <w:marTop w:val="0"/>
          <w:marBottom w:val="0"/>
          <w:divBdr>
            <w:top w:val="none" w:sz="0" w:space="0" w:color="auto"/>
            <w:left w:val="none" w:sz="0" w:space="0" w:color="auto"/>
            <w:bottom w:val="none" w:sz="0" w:space="0" w:color="auto"/>
            <w:right w:val="none" w:sz="0" w:space="0" w:color="auto"/>
          </w:divBdr>
        </w:div>
        <w:div w:id="1858233146">
          <w:marLeft w:val="640"/>
          <w:marRight w:val="0"/>
          <w:marTop w:val="0"/>
          <w:marBottom w:val="0"/>
          <w:divBdr>
            <w:top w:val="none" w:sz="0" w:space="0" w:color="auto"/>
            <w:left w:val="none" w:sz="0" w:space="0" w:color="auto"/>
            <w:bottom w:val="none" w:sz="0" w:space="0" w:color="auto"/>
            <w:right w:val="none" w:sz="0" w:space="0" w:color="auto"/>
          </w:divBdr>
        </w:div>
        <w:div w:id="1934821193">
          <w:marLeft w:val="640"/>
          <w:marRight w:val="0"/>
          <w:marTop w:val="0"/>
          <w:marBottom w:val="0"/>
          <w:divBdr>
            <w:top w:val="none" w:sz="0" w:space="0" w:color="auto"/>
            <w:left w:val="none" w:sz="0" w:space="0" w:color="auto"/>
            <w:bottom w:val="none" w:sz="0" w:space="0" w:color="auto"/>
            <w:right w:val="none" w:sz="0" w:space="0" w:color="auto"/>
          </w:divBdr>
        </w:div>
        <w:div w:id="1935162320">
          <w:marLeft w:val="640"/>
          <w:marRight w:val="0"/>
          <w:marTop w:val="0"/>
          <w:marBottom w:val="0"/>
          <w:divBdr>
            <w:top w:val="none" w:sz="0" w:space="0" w:color="auto"/>
            <w:left w:val="none" w:sz="0" w:space="0" w:color="auto"/>
            <w:bottom w:val="none" w:sz="0" w:space="0" w:color="auto"/>
            <w:right w:val="none" w:sz="0" w:space="0" w:color="auto"/>
          </w:divBdr>
        </w:div>
        <w:div w:id="1971814380">
          <w:marLeft w:val="640"/>
          <w:marRight w:val="0"/>
          <w:marTop w:val="0"/>
          <w:marBottom w:val="0"/>
          <w:divBdr>
            <w:top w:val="none" w:sz="0" w:space="0" w:color="auto"/>
            <w:left w:val="none" w:sz="0" w:space="0" w:color="auto"/>
            <w:bottom w:val="none" w:sz="0" w:space="0" w:color="auto"/>
            <w:right w:val="none" w:sz="0" w:space="0" w:color="auto"/>
          </w:divBdr>
        </w:div>
        <w:div w:id="1987078446">
          <w:marLeft w:val="640"/>
          <w:marRight w:val="0"/>
          <w:marTop w:val="0"/>
          <w:marBottom w:val="0"/>
          <w:divBdr>
            <w:top w:val="none" w:sz="0" w:space="0" w:color="auto"/>
            <w:left w:val="none" w:sz="0" w:space="0" w:color="auto"/>
            <w:bottom w:val="none" w:sz="0" w:space="0" w:color="auto"/>
            <w:right w:val="none" w:sz="0" w:space="0" w:color="auto"/>
          </w:divBdr>
        </w:div>
        <w:div w:id="2034726358">
          <w:marLeft w:val="640"/>
          <w:marRight w:val="0"/>
          <w:marTop w:val="0"/>
          <w:marBottom w:val="0"/>
          <w:divBdr>
            <w:top w:val="none" w:sz="0" w:space="0" w:color="auto"/>
            <w:left w:val="none" w:sz="0" w:space="0" w:color="auto"/>
            <w:bottom w:val="none" w:sz="0" w:space="0" w:color="auto"/>
            <w:right w:val="none" w:sz="0" w:space="0" w:color="auto"/>
          </w:divBdr>
        </w:div>
        <w:div w:id="2093774917">
          <w:marLeft w:val="640"/>
          <w:marRight w:val="0"/>
          <w:marTop w:val="0"/>
          <w:marBottom w:val="0"/>
          <w:divBdr>
            <w:top w:val="none" w:sz="0" w:space="0" w:color="auto"/>
            <w:left w:val="none" w:sz="0" w:space="0" w:color="auto"/>
            <w:bottom w:val="none" w:sz="0" w:space="0" w:color="auto"/>
            <w:right w:val="none" w:sz="0" w:space="0" w:color="auto"/>
          </w:divBdr>
        </w:div>
        <w:div w:id="2097899466">
          <w:marLeft w:val="640"/>
          <w:marRight w:val="0"/>
          <w:marTop w:val="0"/>
          <w:marBottom w:val="0"/>
          <w:divBdr>
            <w:top w:val="none" w:sz="0" w:space="0" w:color="auto"/>
            <w:left w:val="none" w:sz="0" w:space="0" w:color="auto"/>
            <w:bottom w:val="none" w:sz="0" w:space="0" w:color="auto"/>
            <w:right w:val="none" w:sz="0" w:space="0" w:color="auto"/>
          </w:divBdr>
        </w:div>
        <w:div w:id="2109234208">
          <w:marLeft w:val="640"/>
          <w:marRight w:val="0"/>
          <w:marTop w:val="0"/>
          <w:marBottom w:val="0"/>
          <w:divBdr>
            <w:top w:val="none" w:sz="0" w:space="0" w:color="auto"/>
            <w:left w:val="none" w:sz="0" w:space="0" w:color="auto"/>
            <w:bottom w:val="none" w:sz="0" w:space="0" w:color="auto"/>
            <w:right w:val="none" w:sz="0" w:space="0" w:color="auto"/>
          </w:divBdr>
        </w:div>
      </w:divsChild>
    </w:div>
    <w:div w:id="860048212">
      <w:marLeft w:val="640"/>
      <w:marRight w:val="0"/>
      <w:marTop w:val="0"/>
      <w:marBottom w:val="0"/>
      <w:divBdr>
        <w:top w:val="none" w:sz="0" w:space="0" w:color="auto"/>
        <w:left w:val="none" w:sz="0" w:space="0" w:color="auto"/>
        <w:bottom w:val="none" w:sz="0" w:space="0" w:color="auto"/>
        <w:right w:val="none" w:sz="0" w:space="0" w:color="auto"/>
      </w:divBdr>
    </w:div>
    <w:div w:id="863205446">
      <w:marLeft w:val="640"/>
      <w:marRight w:val="0"/>
      <w:marTop w:val="0"/>
      <w:marBottom w:val="0"/>
      <w:divBdr>
        <w:top w:val="none" w:sz="0" w:space="0" w:color="auto"/>
        <w:left w:val="none" w:sz="0" w:space="0" w:color="auto"/>
        <w:bottom w:val="none" w:sz="0" w:space="0" w:color="auto"/>
        <w:right w:val="none" w:sz="0" w:space="0" w:color="auto"/>
      </w:divBdr>
    </w:div>
    <w:div w:id="864249347">
      <w:marLeft w:val="640"/>
      <w:marRight w:val="0"/>
      <w:marTop w:val="0"/>
      <w:marBottom w:val="0"/>
      <w:divBdr>
        <w:top w:val="none" w:sz="0" w:space="0" w:color="auto"/>
        <w:left w:val="none" w:sz="0" w:space="0" w:color="auto"/>
        <w:bottom w:val="none" w:sz="0" w:space="0" w:color="auto"/>
        <w:right w:val="none" w:sz="0" w:space="0" w:color="auto"/>
      </w:divBdr>
    </w:div>
    <w:div w:id="864752468">
      <w:bodyDiv w:val="1"/>
      <w:marLeft w:val="0"/>
      <w:marRight w:val="0"/>
      <w:marTop w:val="0"/>
      <w:marBottom w:val="0"/>
      <w:divBdr>
        <w:top w:val="none" w:sz="0" w:space="0" w:color="auto"/>
        <w:left w:val="none" w:sz="0" w:space="0" w:color="auto"/>
        <w:bottom w:val="none" w:sz="0" w:space="0" w:color="auto"/>
        <w:right w:val="none" w:sz="0" w:space="0" w:color="auto"/>
      </w:divBdr>
    </w:div>
    <w:div w:id="864907803">
      <w:marLeft w:val="640"/>
      <w:marRight w:val="0"/>
      <w:marTop w:val="0"/>
      <w:marBottom w:val="0"/>
      <w:divBdr>
        <w:top w:val="none" w:sz="0" w:space="0" w:color="auto"/>
        <w:left w:val="none" w:sz="0" w:space="0" w:color="auto"/>
        <w:bottom w:val="none" w:sz="0" w:space="0" w:color="auto"/>
        <w:right w:val="none" w:sz="0" w:space="0" w:color="auto"/>
      </w:divBdr>
    </w:div>
    <w:div w:id="864949831">
      <w:marLeft w:val="640"/>
      <w:marRight w:val="0"/>
      <w:marTop w:val="0"/>
      <w:marBottom w:val="0"/>
      <w:divBdr>
        <w:top w:val="none" w:sz="0" w:space="0" w:color="auto"/>
        <w:left w:val="none" w:sz="0" w:space="0" w:color="auto"/>
        <w:bottom w:val="none" w:sz="0" w:space="0" w:color="auto"/>
        <w:right w:val="none" w:sz="0" w:space="0" w:color="auto"/>
      </w:divBdr>
    </w:div>
    <w:div w:id="865564182">
      <w:marLeft w:val="640"/>
      <w:marRight w:val="0"/>
      <w:marTop w:val="0"/>
      <w:marBottom w:val="0"/>
      <w:divBdr>
        <w:top w:val="none" w:sz="0" w:space="0" w:color="auto"/>
        <w:left w:val="none" w:sz="0" w:space="0" w:color="auto"/>
        <w:bottom w:val="none" w:sz="0" w:space="0" w:color="auto"/>
        <w:right w:val="none" w:sz="0" w:space="0" w:color="auto"/>
      </w:divBdr>
    </w:div>
    <w:div w:id="865680956">
      <w:marLeft w:val="640"/>
      <w:marRight w:val="0"/>
      <w:marTop w:val="0"/>
      <w:marBottom w:val="0"/>
      <w:divBdr>
        <w:top w:val="none" w:sz="0" w:space="0" w:color="auto"/>
        <w:left w:val="none" w:sz="0" w:space="0" w:color="auto"/>
        <w:bottom w:val="none" w:sz="0" w:space="0" w:color="auto"/>
        <w:right w:val="none" w:sz="0" w:space="0" w:color="auto"/>
      </w:divBdr>
    </w:div>
    <w:div w:id="867185826">
      <w:marLeft w:val="640"/>
      <w:marRight w:val="0"/>
      <w:marTop w:val="0"/>
      <w:marBottom w:val="0"/>
      <w:divBdr>
        <w:top w:val="none" w:sz="0" w:space="0" w:color="auto"/>
        <w:left w:val="none" w:sz="0" w:space="0" w:color="auto"/>
        <w:bottom w:val="none" w:sz="0" w:space="0" w:color="auto"/>
        <w:right w:val="none" w:sz="0" w:space="0" w:color="auto"/>
      </w:divBdr>
    </w:div>
    <w:div w:id="867640750">
      <w:bodyDiv w:val="1"/>
      <w:marLeft w:val="0"/>
      <w:marRight w:val="0"/>
      <w:marTop w:val="0"/>
      <w:marBottom w:val="0"/>
      <w:divBdr>
        <w:top w:val="none" w:sz="0" w:space="0" w:color="auto"/>
        <w:left w:val="none" w:sz="0" w:space="0" w:color="auto"/>
        <w:bottom w:val="none" w:sz="0" w:space="0" w:color="auto"/>
        <w:right w:val="none" w:sz="0" w:space="0" w:color="auto"/>
      </w:divBdr>
    </w:div>
    <w:div w:id="868182984">
      <w:marLeft w:val="640"/>
      <w:marRight w:val="0"/>
      <w:marTop w:val="0"/>
      <w:marBottom w:val="0"/>
      <w:divBdr>
        <w:top w:val="none" w:sz="0" w:space="0" w:color="auto"/>
        <w:left w:val="none" w:sz="0" w:space="0" w:color="auto"/>
        <w:bottom w:val="none" w:sz="0" w:space="0" w:color="auto"/>
        <w:right w:val="none" w:sz="0" w:space="0" w:color="auto"/>
      </w:divBdr>
    </w:div>
    <w:div w:id="869412046">
      <w:marLeft w:val="640"/>
      <w:marRight w:val="0"/>
      <w:marTop w:val="0"/>
      <w:marBottom w:val="0"/>
      <w:divBdr>
        <w:top w:val="none" w:sz="0" w:space="0" w:color="auto"/>
        <w:left w:val="none" w:sz="0" w:space="0" w:color="auto"/>
        <w:bottom w:val="none" w:sz="0" w:space="0" w:color="auto"/>
        <w:right w:val="none" w:sz="0" w:space="0" w:color="auto"/>
      </w:divBdr>
    </w:div>
    <w:div w:id="869537607">
      <w:marLeft w:val="640"/>
      <w:marRight w:val="0"/>
      <w:marTop w:val="0"/>
      <w:marBottom w:val="0"/>
      <w:divBdr>
        <w:top w:val="none" w:sz="0" w:space="0" w:color="auto"/>
        <w:left w:val="none" w:sz="0" w:space="0" w:color="auto"/>
        <w:bottom w:val="none" w:sz="0" w:space="0" w:color="auto"/>
        <w:right w:val="none" w:sz="0" w:space="0" w:color="auto"/>
      </w:divBdr>
    </w:div>
    <w:div w:id="870454451">
      <w:marLeft w:val="640"/>
      <w:marRight w:val="0"/>
      <w:marTop w:val="0"/>
      <w:marBottom w:val="0"/>
      <w:divBdr>
        <w:top w:val="none" w:sz="0" w:space="0" w:color="auto"/>
        <w:left w:val="none" w:sz="0" w:space="0" w:color="auto"/>
        <w:bottom w:val="none" w:sz="0" w:space="0" w:color="auto"/>
        <w:right w:val="none" w:sz="0" w:space="0" w:color="auto"/>
      </w:divBdr>
    </w:div>
    <w:div w:id="870990589">
      <w:marLeft w:val="640"/>
      <w:marRight w:val="0"/>
      <w:marTop w:val="0"/>
      <w:marBottom w:val="0"/>
      <w:divBdr>
        <w:top w:val="none" w:sz="0" w:space="0" w:color="auto"/>
        <w:left w:val="none" w:sz="0" w:space="0" w:color="auto"/>
        <w:bottom w:val="none" w:sz="0" w:space="0" w:color="auto"/>
        <w:right w:val="none" w:sz="0" w:space="0" w:color="auto"/>
      </w:divBdr>
    </w:div>
    <w:div w:id="871263986">
      <w:marLeft w:val="640"/>
      <w:marRight w:val="0"/>
      <w:marTop w:val="0"/>
      <w:marBottom w:val="0"/>
      <w:divBdr>
        <w:top w:val="none" w:sz="0" w:space="0" w:color="auto"/>
        <w:left w:val="none" w:sz="0" w:space="0" w:color="auto"/>
        <w:bottom w:val="none" w:sz="0" w:space="0" w:color="auto"/>
        <w:right w:val="none" w:sz="0" w:space="0" w:color="auto"/>
      </w:divBdr>
    </w:div>
    <w:div w:id="872305029">
      <w:marLeft w:val="640"/>
      <w:marRight w:val="0"/>
      <w:marTop w:val="0"/>
      <w:marBottom w:val="0"/>
      <w:divBdr>
        <w:top w:val="none" w:sz="0" w:space="0" w:color="auto"/>
        <w:left w:val="none" w:sz="0" w:space="0" w:color="auto"/>
        <w:bottom w:val="none" w:sz="0" w:space="0" w:color="auto"/>
        <w:right w:val="none" w:sz="0" w:space="0" w:color="auto"/>
      </w:divBdr>
    </w:div>
    <w:div w:id="872578056">
      <w:marLeft w:val="640"/>
      <w:marRight w:val="0"/>
      <w:marTop w:val="0"/>
      <w:marBottom w:val="0"/>
      <w:divBdr>
        <w:top w:val="none" w:sz="0" w:space="0" w:color="auto"/>
        <w:left w:val="none" w:sz="0" w:space="0" w:color="auto"/>
        <w:bottom w:val="none" w:sz="0" w:space="0" w:color="auto"/>
        <w:right w:val="none" w:sz="0" w:space="0" w:color="auto"/>
      </w:divBdr>
    </w:div>
    <w:div w:id="873688784">
      <w:bodyDiv w:val="1"/>
      <w:marLeft w:val="0"/>
      <w:marRight w:val="0"/>
      <w:marTop w:val="0"/>
      <w:marBottom w:val="0"/>
      <w:divBdr>
        <w:top w:val="none" w:sz="0" w:space="0" w:color="auto"/>
        <w:left w:val="none" w:sz="0" w:space="0" w:color="auto"/>
        <w:bottom w:val="none" w:sz="0" w:space="0" w:color="auto"/>
        <w:right w:val="none" w:sz="0" w:space="0" w:color="auto"/>
      </w:divBdr>
    </w:div>
    <w:div w:id="873812412">
      <w:marLeft w:val="640"/>
      <w:marRight w:val="0"/>
      <w:marTop w:val="0"/>
      <w:marBottom w:val="0"/>
      <w:divBdr>
        <w:top w:val="none" w:sz="0" w:space="0" w:color="auto"/>
        <w:left w:val="none" w:sz="0" w:space="0" w:color="auto"/>
        <w:bottom w:val="none" w:sz="0" w:space="0" w:color="auto"/>
        <w:right w:val="none" w:sz="0" w:space="0" w:color="auto"/>
      </w:divBdr>
    </w:div>
    <w:div w:id="876352179">
      <w:marLeft w:val="640"/>
      <w:marRight w:val="0"/>
      <w:marTop w:val="0"/>
      <w:marBottom w:val="0"/>
      <w:divBdr>
        <w:top w:val="none" w:sz="0" w:space="0" w:color="auto"/>
        <w:left w:val="none" w:sz="0" w:space="0" w:color="auto"/>
        <w:bottom w:val="none" w:sz="0" w:space="0" w:color="auto"/>
        <w:right w:val="none" w:sz="0" w:space="0" w:color="auto"/>
      </w:divBdr>
    </w:div>
    <w:div w:id="876550913">
      <w:marLeft w:val="640"/>
      <w:marRight w:val="0"/>
      <w:marTop w:val="0"/>
      <w:marBottom w:val="0"/>
      <w:divBdr>
        <w:top w:val="none" w:sz="0" w:space="0" w:color="auto"/>
        <w:left w:val="none" w:sz="0" w:space="0" w:color="auto"/>
        <w:bottom w:val="none" w:sz="0" w:space="0" w:color="auto"/>
        <w:right w:val="none" w:sz="0" w:space="0" w:color="auto"/>
      </w:divBdr>
    </w:div>
    <w:div w:id="878780092">
      <w:marLeft w:val="640"/>
      <w:marRight w:val="0"/>
      <w:marTop w:val="0"/>
      <w:marBottom w:val="0"/>
      <w:divBdr>
        <w:top w:val="none" w:sz="0" w:space="0" w:color="auto"/>
        <w:left w:val="none" w:sz="0" w:space="0" w:color="auto"/>
        <w:bottom w:val="none" w:sz="0" w:space="0" w:color="auto"/>
        <w:right w:val="none" w:sz="0" w:space="0" w:color="auto"/>
      </w:divBdr>
    </w:div>
    <w:div w:id="879052253">
      <w:bodyDiv w:val="1"/>
      <w:marLeft w:val="0"/>
      <w:marRight w:val="0"/>
      <w:marTop w:val="0"/>
      <w:marBottom w:val="0"/>
      <w:divBdr>
        <w:top w:val="none" w:sz="0" w:space="0" w:color="auto"/>
        <w:left w:val="none" w:sz="0" w:space="0" w:color="auto"/>
        <w:bottom w:val="none" w:sz="0" w:space="0" w:color="auto"/>
        <w:right w:val="none" w:sz="0" w:space="0" w:color="auto"/>
      </w:divBdr>
    </w:div>
    <w:div w:id="879512791">
      <w:marLeft w:val="640"/>
      <w:marRight w:val="0"/>
      <w:marTop w:val="0"/>
      <w:marBottom w:val="0"/>
      <w:divBdr>
        <w:top w:val="none" w:sz="0" w:space="0" w:color="auto"/>
        <w:left w:val="none" w:sz="0" w:space="0" w:color="auto"/>
        <w:bottom w:val="none" w:sz="0" w:space="0" w:color="auto"/>
        <w:right w:val="none" w:sz="0" w:space="0" w:color="auto"/>
      </w:divBdr>
    </w:div>
    <w:div w:id="879786196">
      <w:marLeft w:val="640"/>
      <w:marRight w:val="0"/>
      <w:marTop w:val="0"/>
      <w:marBottom w:val="0"/>
      <w:divBdr>
        <w:top w:val="none" w:sz="0" w:space="0" w:color="auto"/>
        <w:left w:val="none" w:sz="0" w:space="0" w:color="auto"/>
        <w:bottom w:val="none" w:sz="0" w:space="0" w:color="auto"/>
        <w:right w:val="none" w:sz="0" w:space="0" w:color="auto"/>
      </w:divBdr>
    </w:div>
    <w:div w:id="879823849">
      <w:marLeft w:val="640"/>
      <w:marRight w:val="0"/>
      <w:marTop w:val="0"/>
      <w:marBottom w:val="0"/>
      <w:divBdr>
        <w:top w:val="none" w:sz="0" w:space="0" w:color="auto"/>
        <w:left w:val="none" w:sz="0" w:space="0" w:color="auto"/>
        <w:bottom w:val="none" w:sz="0" w:space="0" w:color="auto"/>
        <w:right w:val="none" w:sz="0" w:space="0" w:color="auto"/>
      </w:divBdr>
    </w:div>
    <w:div w:id="882137568">
      <w:bodyDiv w:val="1"/>
      <w:marLeft w:val="0"/>
      <w:marRight w:val="0"/>
      <w:marTop w:val="0"/>
      <w:marBottom w:val="0"/>
      <w:divBdr>
        <w:top w:val="none" w:sz="0" w:space="0" w:color="auto"/>
        <w:left w:val="none" w:sz="0" w:space="0" w:color="auto"/>
        <w:bottom w:val="none" w:sz="0" w:space="0" w:color="auto"/>
        <w:right w:val="none" w:sz="0" w:space="0" w:color="auto"/>
      </w:divBdr>
      <w:divsChild>
        <w:div w:id="29762969">
          <w:marLeft w:val="640"/>
          <w:marRight w:val="0"/>
          <w:marTop w:val="0"/>
          <w:marBottom w:val="0"/>
          <w:divBdr>
            <w:top w:val="none" w:sz="0" w:space="0" w:color="auto"/>
            <w:left w:val="none" w:sz="0" w:space="0" w:color="auto"/>
            <w:bottom w:val="none" w:sz="0" w:space="0" w:color="auto"/>
            <w:right w:val="none" w:sz="0" w:space="0" w:color="auto"/>
          </w:divBdr>
        </w:div>
        <w:div w:id="103501545">
          <w:marLeft w:val="640"/>
          <w:marRight w:val="0"/>
          <w:marTop w:val="0"/>
          <w:marBottom w:val="0"/>
          <w:divBdr>
            <w:top w:val="none" w:sz="0" w:space="0" w:color="auto"/>
            <w:left w:val="none" w:sz="0" w:space="0" w:color="auto"/>
            <w:bottom w:val="none" w:sz="0" w:space="0" w:color="auto"/>
            <w:right w:val="none" w:sz="0" w:space="0" w:color="auto"/>
          </w:divBdr>
        </w:div>
        <w:div w:id="132989305">
          <w:marLeft w:val="640"/>
          <w:marRight w:val="0"/>
          <w:marTop w:val="0"/>
          <w:marBottom w:val="0"/>
          <w:divBdr>
            <w:top w:val="none" w:sz="0" w:space="0" w:color="auto"/>
            <w:left w:val="none" w:sz="0" w:space="0" w:color="auto"/>
            <w:bottom w:val="none" w:sz="0" w:space="0" w:color="auto"/>
            <w:right w:val="none" w:sz="0" w:space="0" w:color="auto"/>
          </w:divBdr>
        </w:div>
        <w:div w:id="197473236">
          <w:marLeft w:val="640"/>
          <w:marRight w:val="0"/>
          <w:marTop w:val="0"/>
          <w:marBottom w:val="0"/>
          <w:divBdr>
            <w:top w:val="none" w:sz="0" w:space="0" w:color="auto"/>
            <w:left w:val="none" w:sz="0" w:space="0" w:color="auto"/>
            <w:bottom w:val="none" w:sz="0" w:space="0" w:color="auto"/>
            <w:right w:val="none" w:sz="0" w:space="0" w:color="auto"/>
          </w:divBdr>
        </w:div>
        <w:div w:id="249965902">
          <w:marLeft w:val="640"/>
          <w:marRight w:val="0"/>
          <w:marTop w:val="0"/>
          <w:marBottom w:val="0"/>
          <w:divBdr>
            <w:top w:val="none" w:sz="0" w:space="0" w:color="auto"/>
            <w:left w:val="none" w:sz="0" w:space="0" w:color="auto"/>
            <w:bottom w:val="none" w:sz="0" w:space="0" w:color="auto"/>
            <w:right w:val="none" w:sz="0" w:space="0" w:color="auto"/>
          </w:divBdr>
        </w:div>
        <w:div w:id="277956189">
          <w:marLeft w:val="640"/>
          <w:marRight w:val="0"/>
          <w:marTop w:val="0"/>
          <w:marBottom w:val="0"/>
          <w:divBdr>
            <w:top w:val="none" w:sz="0" w:space="0" w:color="auto"/>
            <w:left w:val="none" w:sz="0" w:space="0" w:color="auto"/>
            <w:bottom w:val="none" w:sz="0" w:space="0" w:color="auto"/>
            <w:right w:val="none" w:sz="0" w:space="0" w:color="auto"/>
          </w:divBdr>
        </w:div>
        <w:div w:id="303195786">
          <w:marLeft w:val="640"/>
          <w:marRight w:val="0"/>
          <w:marTop w:val="0"/>
          <w:marBottom w:val="0"/>
          <w:divBdr>
            <w:top w:val="none" w:sz="0" w:space="0" w:color="auto"/>
            <w:left w:val="none" w:sz="0" w:space="0" w:color="auto"/>
            <w:bottom w:val="none" w:sz="0" w:space="0" w:color="auto"/>
            <w:right w:val="none" w:sz="0" w:space="0" w:color="auto"/>
          </w:divBdr>
        </w:div>
        <w:div w:id="341054254">
          <w:marLeft w:val="640"/>
          <w:marRight w:val="0"/>
          <w:marTop w:val="0"/>
          <w:marBottom w:val="0"/>
          <w:divBdr>
            <w:top w:val="none" w:sz="0" w:space="0" w:color="auto"/>
            <w:left w:val="none" w:sz="0" w:space="0" w:color="auto"/>
            <w:bottom w:val="none" w:sz="0" w:space="0" w:color="auto"/>
            <w:right w:val="none" w:sz="0" w:space="0" w:color="auto"/>
          </w:divBdr>
        </w:div>
        <w:div w:id="387610527">
          <w:marLeft w:val="640"/>
          <w:marRight w:val="0"/>
          <w:marTop w:val="0"/>
          <w:marBottom w:val="0"/>
          <w:divBdr>
            <w:top w:val="none" w:sz="0" w:space="0" w:color="auto"/>
            <w:left w:val="none" w:sz="0" w:space="0" w:color="auto"/>
            <w:bottom w:val="none" w:sz="0" w:space="0" w:color="auto"/>
            <w:right w:val="none" w:sz="0" w:space="0" w:color="auto"/>
          </w:divBdr>
        </w:div>
        <w:div w:id="407575360">
          <w:marLeft w:val="640"/>
          <w:marRight w:val="0"/>
          <w:marTop w:val="0"/>
          <w:marBottom w:val="0"/>
          <w:divBdr>
            <w:top w:val="none" w:sz="0" w:space="0" w:color="auto"/>
            <w:left w:val="none" w:sz="0" w:space="0" w:color="auto"/>
            <w:bottom w:val="none" w:sz="0" w:space="0" w:color="auto"/>
            <w:right w:val="none" w:sz="0" w:space="0" w:color="auto"/>
          </w:divBdr>
        </w:div>
        <w:div w:id="483786836">
          <w:marLeft w:val="640"/>
          <w:marRight w:val="0"/>
          <w:marTop w:val="0"/>
          <w:marBottom w:val="0"/>
          <w:divBdr>
            <w:top w:val="none" w:sz="0" w:space="0" w:color="auto"/>
            <w:left w:val="none" w:sz="0" w:space="0" w:color="auto"/>
            <w:bottom w:val="none" w:sz="0" w:space="0" w:color="auto"/>
            <w:right w:val="none" w:sz="0" w:space="0" w:color="auto"/>
          </w:divBdr>
        </w:div>
        <w:div w:id="562908109">
          <w:marLeft w:val="640"/>
          <w:marRight w:val="0"/>
          <w:marTop w:val="0"/>
          <w:marBottom w:val="0"/>
          <w:divBdr>
            <w:top w:val="none" w:sz="0" w:space="0" w:color="auto"/>
            <w:left w:val="none" w:sz="0" w:space="0" w:color="auto"/>
            <w:bottom w:val="none" w:sz="0" w:space="0" w:color="auto"/>
            <w:right w:val="none" w:sz="0" w:space="0" w:color="auto"/>
          </w:divBdr>
        </w:div>
        <w:div w:id="706682486">
          <w:marLeft w:val="640"/>
          <w:marRight w:val="0"/>
          <w:marTop w:val="0"/>
          <w:marBottom w:val="0"/>
          <w:divBdr>
            <w:top w:val="none" w:sz="0" w:space="0" w:color="auto"/>
            <w:left w:val="none" w:sz="0" w:space="0" w:color="auto"/>
            <w:bottom w:val="none" w:sz="0" w:space="0" w:color="auto"/>
            <w:right w:val="none" w:sz="0" w:space="0" w:color="auto"/>
          </w:divBdr>
        </w:div>
        <w:div w:id="792096535">
          <w:marLeft w:val="640"/>
          <w:marRight w:val="0"/>
          <w:marTop w:val="0"/>
          <w:marBottom w:val="0"/>
          <w:divBdr>
            <w:top w:val="none" w:sz="0" w:space="0" w:color="auto"/>
            <w:left w:val="none" w:sz="0" w:space="0" w:color="auto"/>
            <w:bottom w:val="none" w:sz="0" w:space="0" w:color="auto"/>
            <w:right w:val="none" w:sz="0" w:space="0" w:color="auto"/>
          </w:divBdr>
        </w:div>
        <w:div w:id="808744040">
          <w:marLeft w:val="640"/>
          <w:marRight w:val="0"/>
          <w:marTop w:val="0"/>
          <w:marBottom w:val="0"/>
          <w:divBdr>
            <w:top w:val="none" w:sz="0" w:space="0" w:color="auto"/>
            <w:left w:val="none" w:sz="0" w:space="0" w:color="auto"/>
            <w:bottom w:val="none" w:sz="0" w:space="0" w:color="auto"/>
            <w:right w:val="none" w:sz="0" w:space="0" w:color="auto"/>
          </w:divBdr>
        </w:div>
        <w:div w:id="839269556">
          <w:marLeft w:val="640"/>
          <w:marRight w:val="0"/>
          <w:marTop w:val="0"/>
          <w:marBottom w:val="0"/>
          <w:divBdr>
            <w:top w:val="none" w:sz="0" w:space="0" w:color="auto"/>
            <w:left w:val="none" w:sz="0" w:space="0" w:color="auto"/>
            <w:bottom w:val="none" w:sz="0" w:space="0" w:color="auto"/>
            <w:right w:val="none" w:sz="0" w:space="0" w:color="auto"/>
          </w:divBdr>
        </w:div>
        <w:div w:id="1001465828">
          <w:marLeft w:val="640"/>
          <w:marRight w:val="0"/>
          <w:marTop w:val="0"/>
          <w:marBottom w:val="0"/>
          <w:divBdr>
            <w:top w:val="none" w:sz="0" w:space="0" w:color="auto"/>
            <w:left w:val="none" w:sz="0" w:space="0" w:color="auto"/>
            <w:bottom w:val="none" w:sz="0" w:space="0" w:color="auto"/>
            <w:right w:val="none" w:sz="0" w:space="0" w:color="auto"/>
          </w:divBdr>
        </w:div>
        <w:div w:id="1114593364">
          <w:marLeft w:val="640"/>
          <w:marRight w:val="0"/>
          <w:marTop w:val="0"/>
          <w:marBottom w:val="0"/>
          <w:divBdr>
            <w:top w:val="none" w:sz="0" w:space="0" w:color="auto"/>
            <w:left w:val="none" w:sz="0" w:space="0" w:color="auto"/>
            <w:bottom w:val="none" w:sz="0" w:space="0" w:color="auto"/>
            <w:right w:val="none" w:sz="0" w:space="0" w:color="auto"/>
          </w:divBdr>
        </w:div>
        <w:div w:id="1183713692">
          <w:marLeft w:val="640"/>
          <w:marRight w:val="0"/>
          <w:marTop w:val="0"/>
          <w:marBottom w:val="0"/>
          <w:divBdr>
            <w:top w:val="none" w:sz="0" w:space="0" w:color="auto"/>
            <w:left w:val="none" w:sz="0" w:space="0" w:color="auto"/>
            <w:bottom w:val="none" w:sz="0" w:space="0" w:color="auto"/>
            <w:right w:val="none" w:sz="0" w:space="0" w:color="auto"/>
          </w:divBdr>
        </w:div>
        <w:div w:id="1313678378">
          <w:marLeft w:val="640"/>
          <w:marRight w:val="0"/>
          <w:marTop w:val="0"/>
          <w:marBottom w:val="0"/>
          <w:divBdr>
            <w:top w:val="none" w:sz="0" w:space="0" w:color="auto"/>
            <w:left w:val="none" w:sz="0" w:space="0" w:color="auto"/>
            <w:bottom w:val="none" w:sz="0" w:space="0" w:color="auto"/>
            <w:right w:val="none" w:sz="0" w:space="0" w:color="auto"/>
          </w:divBdr>
        </w:div>
        <w:div w:id="1314602309">
          <w:marLeft w:val="640"/>
          <w:marRight w:val="0"/>
          <w:marTop w:val="0"/>
          <w:marBottom w:val="0"/>
          <w:divBdr>
            <w:top w:val="none" w:sz="0" w:space="0" w:color="auto"/>
            <w:left w:val="none" w:sz="0" w:space="0" w:color="auto"/>
            <w:bottom w:val="none" w:sz="0" w:space="0" w:color="auto"/>
            <w:right w:val="none" w:sz="0" w:space="0" w:color="auto"/>
          </w:divBdr>
        </w:div>
        <w:div w:id="1344891924">
          <w:marLeft w:val="640"/>
          <w:marRight w:val="0"/>
          <w:marTop w:val="0"/>
          <w:marBottom w:val="0"/>
          <w:divBdr>
            <w:top w:val="none" w:sz="0" w:space="0" w:color="auto"/>
            <w:left w:val="none" w:sz="0" w:space="0" w:color="auto"/>
            <w:bottom w:val="none" w:sz="0" w:space="0" w:color="auto"/>
            <w:right w:val="none" w:sz="0" w:space="0" w:color="auto"/>
          </w:divBdr>
        </w:div>
        <w:div w:id="1358578996">
          <w:marLeft w:val="640"/>
          <w:marRight w:val="0"/>
          <w:marTop w:val="0"/>
          <w:marBottom w:val="0"/>
          <w:divBdr>
            <w:top w:val="none" w:sz="0" w:space="0" w:color="auto"/>
            <w:left w:val="none" w:sz="0" w:space="0" w:color="auto"/>
            <w:bottom w:val="none" w:sz="0" w:space="0" w:color="auto"/>
            <w:right w:val="none" w:sz="0" w:space="0" w:color="auto"/>
          </w:divBdr>
        </w:div>
        <w:div w:id="1424255287">
          <w:marLeft w:val="640"/>
          <w:marRight w:val="0"/>
          <w:marTop w:val="0"/>
          <w:marBottom w:val="0"/>
          <w:divBdr>
            <w:top w:val="none" w:sz="0" w:space="0" w:color="auto"/>
            <w:left w:val="none" w:sz="0" w:space="0" w:color="auto"/>
            <w:bottom w:val="none" w:sz="0" w:space="0" w:color="auto"/>
            <w:right w:val="none" w:sz="0" w:space="0" w:color="auto"/>
          </w:divBdr>
        </w:div>
        <w:div w:id="1461263129">
          <w:marLeft w:val="640"/>
          <w:marRight w:val="0"/>
          <w:marTop w:val="0"/>
          <w:marBottom w:val="0"/>
          <w:divBdr>
            <w:top w:val="none" w:sz="0" w:space="0" w:color="auto"/>
            <w:left w:val="none" w:sz="0" w:space="0" w:color="auto"/>
            <w:bottom w:val="none" w:sz="0" w:space="0" w:color="auto"/>
            <w:right w:val="none" w:sz="0" w:space="0" w:color="auto"/>
          </w:divBdr>
        </w:div>
        <w:div w:id="1464348480">
          <w:marLeft w:val="640"/>
          <w:marRight w:val="0"/>
          <w:marTop w:val="0"/>
          <w:marBottom w:val="0"/>
          <w:divBdr>
            <w:top w:val="none" w:sz="0" w:space="0" w:color="auto"/>
            <w:left w:val="none" w:sz="0" w:space="0" w:color="auto"/>
            <w:bottom w:val="none" w:sz="0" w:space="0" w:color="auto"/>
            <w:right w:val="none" w:sz="0" w:space="0" w:color="auto"/>
          </w:divBdr>
        </w:div>
        <w:div w:id="1498224487">
          <w:marLeft w:val="640"/>
          <w:marRight w:val="0"/>
          <w:marTop w:val="0"/>
          <w:marBottom w:val="0"/>
          <w:divBdr>
            <w:top w:val="none" w:sz="0" w:space="0" w:color="auto"/>
            <w:left w:val="none" w:sz="0" w:space="0" w:color="auto"/>
            <w:bottom w:val="none" w:sz="0" w:space="0" w:color="auto"/>
            <w:right w:val="none" w:sz="0" w:space="0" w:color="auto"/>
          </w:divBdr>
        </w:div>
        <w:div w:id="1511484016">
          <w:marLeft w:val="640"/>
          <w:marRight w:val="0"/>
          <w:marTop w:val="0"/>
          <w:marBottom w:val="0"/>
          <w:divBdr>
            <w:top w:val="none" w:sz="0" w:space="0" w:color="auto"/>
            <w:left w:val="none" w:sz="0" w:space="0" w:color="auto"/>
            <w:bottom w:val="none" w:sz="0" w:space="0" w:color="auto"/>
            <w:right w:val="none" w:sz="0" w:space="0" w:color="auto"/>
          </w:divBdr>
        </w:div>
        <w:div w:id="1518689475">
          <w:marLeft w:val="640"/>
          <w:marRight w:val="0"/>
          <w:marTop w:val="0"/>
          <w:marBottom w:val="0"/>
          <w:divBdr>
            <w:top w:val="none" w:sz="0" w:space="0" w:color="auto"/>
            <w:left w:val="none" w:sz="0" w:space="0" w:color="auto"/>
            <w:bottom w:val="none" w:sz="0" w:space="0" w:color="auto"/>
            <w:right w:val="none" w:sz="0" w:space="0" w:color="auto"/>
          </w:divBdr>
        </w:div>
        <w:div w:id="1634555441">
          <w:marLeft w:val="640"/>
          <w:marRight w:val="0"/>
          <w:marTop w:val="0"/>
          <w:marBottom w:val="0"/>
          <w:divBdr>
            <w:top w:val="none" w:sz="0" w:space="0" w:color="auto"/>
            <w:left w:val="none" w:sz="0" w:space="0" w:color="auto"/>
            <w:bottom w:val="none" w:sz="0" w:space="0" w:color="auto"/>
            <w:right w:val="none" w:sz="0" w:space="0" w:color="auto"/>
          </w:divBdr>
        </w:div>
        <w:div w:id="1683244070">
          <w:marLeft w:val="640"/>
          <w:marRight w:val="0"/>
          <w:marTop w:val="0"/>
          <w:marBottom w:val="0"/>
          <w:divBdr>
            <w:top w:val="none" w:sz="0" w:space="0" w:color="auto"/>
            <w:left w:val="none" w:sz="0" w:space="0" w:color="auto"/>
            <w:bottom w:val="none" w:sz="0" w:space="0" w:color="auto"/>
            <w:right w:val="none" w:sz="0" w:space="0" w:color="auto"/>
          </w:divBdr>
        </w:div>
        <w:div w:id="1698307158">
          <w:marLeft w:val="640"/>
          <w:marRight w:val="0"/>
          <w:marTop w:val="0"/>
          <w:marBottom w:val="0"/>
          <w:divBdr>
            <w:top w:val="none" w:sz="0" w:space="0" w:color="auto"/>
            <w:left w:val="none" w:sz="0" w:space="0" w:color="auto"/>
            <w:bottom w:val="none" w:sz="0" w:space="0" w:color="auto"/>
            <w:right w:val="none" w:sz="0" w:space="0" w:color="auto"/>
          </w:divBdr>
        </w:div>
        <w:div w:id="1743716394">
          <w:marLeft w:val="640"/>
          <w:marRight w:val="0"/>
          <w:marTop w:val="0"/>
          <w:marBottom w:val="0"/>
          <w:divBdr>
            <w:top w:val="none" w:sz="0" w:space="0" w:color="auto"/>
            <w:left w:val="none" w:sz="0" w:space="0" w:color="auto"/>
            <w:bottom w:val="none" w:sz="0" w:space="0" w:color="auto"/>
            <w:right w:val="none" w:sz="0" w:space="0" w:color="auto"/>
          </w:divBdr>
        </w:div>
        <w:div w:id="1775008022">
          <w:marLeft w:val="640"/>
          <w:marRight w:val="0"/>
          <w:marTop w:val="0"/>
          <w:marBottom w:val="0"/>
          <w:divBdr>
            <w:top w:val="none" w:sz="0" w:space="0" w:color="auto"/>
            <w:left w:val="none" w:sz="0" w:space="0" w:color="auto"/>
            <w:bottom w:val="none" w:sz="0" w:space="0" w:color="auto"/>
            <w:right w:val="none" w:sz="0" w:space="0" w:color="auto"/>
          </w:divBdr>
        </w:div>
        <w:div w:id="1818105062">
          <w:marLeft w:val="640"/>
          <w:marRight w:val="0"/>
          <w:marTop w:val="0"/>
          <w:marBottom w:val="0"/>
          <w:divBdr>
            <w:top w:val="none" w:sz="0" w:space="0" w:color="auto"/>
            <w:left w:val="none" w:sz="0" w:space="0" w:color="auto"/>
            <w:bottom w:val="none" w:sz="0" w:space="0" w:color="auto"/>
            <w:right w:val="none" w:sz="0" w:space="0" w:color="auto"/>
          </w:divBdr>
        </w:div>
        <w:div w:id="1864436760">
          <w:marLeft w:val="640"/>
          <w:marRight w:val="0"/>
          <w:marTop w:val="0"/>
          <w:marBottom w:val="0"/>
          <w:divBdr>
            <w:top w:val="none" w:sz="0" w:space="0" w:color="auto"/>
            <w:left w:val="none" w:sz="0" w:space="0" w:color="auto"/>
            <w:bottom w:val="none" w:sz="0" w:space="0" w:color="auto"/>
            <w:right w:val="none" w:sz="0" w:space="0" w:color="auto"/>
          </w:divBdr>
        </w:div>
        <w:div w:id="1881042248">
          <w:marLeft w:val="640"/>
          <w:marRight w:val="0"/>
          <w:marTop w:val="0"/>
          <w:marBottom w:val="0"/>
          <w:divBdr>
            <w:top w:val="none" w:sz="0" w:space="0" w:color="auto"/>
            <w:left w:val="none" w:sz="0" w:space="0" w:color="auto"/>
            <w:bottom w:val="none" w:sz="0" w:space="0" w:color="auto"/>
            <w:right w:val="none" w:sz="0" w:space="0" w:color="auto"/>
          </w:divBdr>
        </w:div>
        <w:div w:id="1940602630">
          <w:marLeft w:val="640"/>
          <w:marRight w:val="0"/>
          <w:marTop w:val="0"/>
          <w:marBottom w:val="0"/>
          <w:divBdr>
            <w:top w:val="none" w:sz="0" w:space="0" w:color="auto"/>
            <w:left w:val="none" w:sz="0" w:space="0" w:color="auto"/>
            <w:bottom w:val="none" w:sz="0" w:space="0" w:color="auto"/>
            <w:right w:val="none" w:sz="0" w:space="0" w:color="auto"/>
          </w:divBdr>
        </w:div>
        <w:div w:id="2059619105">
          <w:marLeft w:val="640"/>
          <w:marRight w:val="0"/>
          <w:marTop w:val="0"/>
          <w:marBottom w:val="0"/>
          <w:divBdr>
            <w:top w:val="none" w:sz="0" w:space="0" w:color="auto"/>
            <w:left w:val="none" w:sz="0" w:space="0" w:color="auto"/>
            <w:bottom w:val="none" w:sz="0" w:space="0" w:color="auto"/>
            <w:right w:val="none" w:sz="0" w:space="0" w:color="auto"/>
          </w:divBdr>
        </w:div>
      </w:divsChild>
    </w:div>
    <w:div w:id="883325435">
      <w:bodyDiv w:val="1"/>
      <w:marLeft w:val="0"/>
      <w:marRight w:val="0"/>
      <w:marTop w:val="0"/>
      <w:marBottom w:val="0"/>
      <w:divBdr>
        <w:top w:val="none" w:sz="0" w:space="0" w:color="auto"/>
        <w:left w:val="none" w:sz="0" w:space="0" w:color="auto"/>
        <w:bottom w:val="none" w:sz="0" w:space="0" w:color="auto"/>
        <w:right w:val="none" w:sz="0" w:space="0" w:color="auto"/>
      </w:divBdr>
    </w:div>
    <w:div w:id="883902965">
      <w:marLeft w:val="640"/>
      <w:marRight w:val="0"/>
      <w:marTop w:val="0"/>
      <w:marBottom w:val="0"/>
      <w:divBdr>
        <w:top w:val="none" w:sz="0" w:space="0" w:color="auto"/>
        <w:left w:val="none" w:sz="0" w:space="0" w:color="auto"/>
        <w:bottom w:val="none" w:sz="0" w:space="0" w:color="auto"/>
        <w:right w:val="none" w:sz="0" w:space="0" w:color="auto"/>
      </w:divBdr>
    </w:div>
    <w:div w:id="884220773">
      <w:bodyDiv w:val="1"/>
      <w:marLeft w:val="0"/>
      <w:marRight w:val="0"/>
      <w:marTop w:val="0"/>
      <w:marBottom w:val="0"/>
      <w:divBdr>
        <w:top w:val="none" w:sz="0" w:space="0" w:color="auto"/>
        <w:left w:val="none" w:sz="0" w:space="0" w:color="auto"/>
        <w:bottom w:val="none" w:sz="0" w:space="0" w:color="auto"/>
        <w:right w:val="none" w:sz="0" w:space="0" w:color="auto"/>
      </w:divBdr>
    </w:div>
    <w:div w:id="884558378">
      <w:marLeft w:val="640"/>
      <w:marRight w:val="0"/>
      <w:marTop w:val="0"/>
      <w:marBottom w:val="0"/>
      <w:divBdr>
        <w:top w:val="none" w:sz="0" w:space="0" w:color="auto"/>
        <w:left w:val="none" w:sz="0" w:space="0" w:color="auto"/>
        <w:bottom w:val="none" w:sz="0" w:space="0" w:color="auto"/>
        <w:right w:val="none" w:sz="0" w:space="0" w:color="auto"/>
      </w:divBdr>
    </w:div>
    <w:div w:id="884877924">
      <w:marLeft w:val="640"/>
      <w:marRight w:val="0"/>
      <w:marTop w:val="0"/>
      <w:marBottom w:val="0"/>
      <w:divBdr>
        <w:top w:val="none" w:sz="0" w:space="0" w:color="auto"/>
        <w:left w:val="none" w:sz="0" w:space="0" w:color="auto"/>
        <w:bottom w:val="none" w:sz="0" w:space="0" w:color="auto"/>
        <w:right w:val="none" w:sz="0" w:space="0" w:color="auto"/>
      </w:divBdr>
    </w:div>
    <w:div w:id="885869909">
      <w:bodyDiv w:val="1"/>
      <w:marLeft w:val="0"/>
      <w:marRight w:val="0"/>
      <w:marTop w:val="0"/>
      <w:marBottom w:val="0"/>
      <w:divBdr>
        <w:top w:val="none" w:sz="0" w:space="0" w:color="auto"/>
        <w:left w:val="none" w:sz="0" w:space="0" w:color="auto"/>
        <w:bottom w:val="none" w:sz="0" w:space="0" w:color="auto"/>
        <w:right w:val="none" w:sz="0" w:space="0" w:color="auto"/>
      </w:divBdr>
    </w:div>
    <w:div w:id="886455309">
      <w:bodyDiv w:val="1"/>
      <w:marLeft w:val="0"/>
      <w:marRight w:val="0"/>
      <w:marTop w:val="0"/>
      <w:marBottom w:val="0"/>
      <w:divBdr>
        <w:top w:val="none" w:sz="0" w:space="0" w:color="auto"/>
        <w:left w:val="none" w:sz="0" w:space="0" w:color="auto"/>
        <w:bottom w:val="none" w:sz="0" w:space="0" w:color="auto"/>
        <w:right w:val="none" w:sz="0" w:space="0" w:color="auto"/>
      </w:divBdr>
    </w:div>
    <w:div w:id="886914197">
      <w:marLeft w:val="640"/>
      <w:marRight w:val="0"/>
      <w:marTop w:val="0"/>
      <w:marBottom w:val="0"/>
      <w:divBdr>
        <w:top w:val="none" w:sz="0" w:space="0" w:color="auto"/>
        <w:left w:val="none" w:sz="0" w:space="0" w:color="auto"/>
        <w:bottom w:val="none" w:sz="0" w:space="0" w:color="auto"/>
        <w:right w:val="none" w:sz="0" w:space="0" w:color="auto"/>
      </w:divBdr>
    </w:div>
    <w:div w:id="887178966">
      <w:marLeft w:val="640"/>
      <w:marRight w:val="0"/>
      <w:marTop w:val="0"/>
      <w:marBottom w:val="0"/>
      <w:divBdr>
        <w:top w:val="none" w:sz="0" w:space="0" w:color="auto"/>
        <w:left w:val="none" w:sz="0" w:space="0" w:color="auto"/>
        <w:bottom w:val="none" w:sz="0" w:space="0" w:color="auto"/>
        <w:right w:val="none" w:sz="0" w:space="0" w:color="auto"/>
      </w:divBdr>
    </w:div>
    <w:div w:id="887761149">
      <w:marLeft w:val="640"/>
      <w:marRight w:val="0"/>
      <w:marTop w:val="0"/>
      <w:marBottom w:val="0"/>
      <w:divBdr>
        <w:top w:val="none" w:sz="0" w:space="0" w:color="auto"/>
        <w:left w:val="none" w:sz="0" w:space="0" w:color="auto"/>
        <w:bottom w:val="none" w:sz="0" w:space="0" w:color="auto"/>
        <w:right w:val="none" w:sz="0" w:space="0" w:color="auto"/>
      </w:divBdr>
    </w:div>
    <w:div w:id="887840865">
      <w:bodyDiv w:val="1"/>
      <w:marLeft w:val="0"/>
      <w:marRight w:val="0"/>
      <w:marTop w:val="0"/>
      <w:marBottom w:val="0"/>
      <w:divBdr>
        <w:top w:val="none" w:sz="0" w:space="0" w:color="auto"/>
        <w:left w:val="none" w:sz="0" w:space="0" w:color="auto"/>
        <w:bottom w:val="none" w:sz="0" w:space="0" w:color="auto"/>
        <w:right w:val="none" w:sz="0" w:space="0" w:color="auto"/>
      </w:divBdr>
    </w:div>
    <w:div w:id="888807555">
      <w:bodyDiv w:val="1"/>
      <w:marLeft w:val="0"/>
      <w:marRight w:val="0"/>
      <w:marTop w:val="0"/>
      <w:marBottom w:val="0"/>
      <w:divBdr>
        <w:top w:val="none" w:sz="0" w:space="0" w:color="auto"/>
        <w:left w:val="none" w:sz="0" w:space="0" w:color="auto"/>
        <w:bottom w:val="none" w:sz="0" w:space="0" w:color="auto"/>
        <w:right w:val="none" w:sz="0" w:space="0" w:color="auto"/>
      </w:divBdr>
      <w:divsChild>
        <w:div w:id="100956204">
          <w:marLeft w:val="640"/>
          <w:marRight w:val="0"/>
          <w:marTop w:val="0"/>
          <w:marBottom w:val="0"/>
          <w:divBdr>
            <w:top w:val="none" w:sz="0" w:space="0" w:color="auto"/>
            <w:left w:val="none" w:sz="0" w:space="0" w:color="auto"/>
            <w:bottom w:val="none" w:sz="0" w:space="0" w:color="auto"/>
            <w:right w:val="none" w:sz="0" w:space="0" w:color="auto"/>
          </w:divBdr>
        </w:div>
        <w:div w:id="107816430">
          <w:marLeft w:val="640"/>
          <w:marRight w:val="0"/>
          <w:marTop w:val="0"/>
          <w:marBottom w:val="0"/>
          <w:divBdr>
            <w:top w:val="none" w:sz="0" w:space="0" w:color="auto"/>
            <w:left w:val="none" w:sz="0" w:space="0" w:color="auto"/>
            <w:bottom w:val="none" w:sz="0" w:space="0" w:color="auto"/>
            <w:right w:val="none" w:sz="0" w:space="0" w:color="auto"/>
          </w:divBdr>
        </w:div>
        <w:div w:id="111242574">
          <w:marLeft w:val="640"/>
          <w:marRight w:val="0"/>
          <w:marTop w:val="0"/>
          <w:marBottom w:val="0"/>
          <w:divBdr>
            <w:top w:val="none" w:sz="0" w:space="0" w:color="auto"/>
            <w:left w:val="none" w:sz="0" w:space="0" w:color="auto"/>
            <w:bottom w:val="none" w:sz="0" w:space="0" w:color="auto"/>
            <w:right w:val="none" w:sz="0" w:space="0" w:color="auto"/>
          </w:divBdr>
        </w:div>
        <w:div w:id="140922711">
          <w:marLeft w:val="640"/>
          <w:marRight w:val="0"/>
          <w:marTop w:val="0"/>
          <w:marBottom w:val="0"/>
          <w:divBdr>
            <w:top w:val="none" w:sz="0" w:space="0" w:color="auto"/>
            <w:left w:val="none" w:sz="0" w:space="0" w:color="auto"/>
            <w:bottom w:val="none" w:sz="0" w:space="0" w:color="auto"/>
            <w:right w:val="none" w:sz="0" w:space="0" w:color="auto"/>
          </w:divBdr>
        </w:div>
        <w:div w:id="238247508">
          <w:marLeft w:val="640"/>
          <w:marRight w:val="0"/>
          <w:marTop w:val="0"/>
          <w:marBottom w:val="0"/>
          <w:divBdr>
            <w:top w:val="none" w:sz="0" w:space="0" w:color="auto"/>
            <w:left w:val="none" w:sz="0" w:space="0" w:color="auto"/>
            <w:bottom w:val="none" w:sz="0" w:space="0" w:color="auto"/>
            <w:right w:val="none" w:sz="0" w:space="0" w:color="auto"/>
          </w:divBdr>
        </w:div>
        <w:div w:id="333654103">
          <w:marLeft w:val="640"/>
          <w:marRight w:val="0"/>
          <w:marTop w:val="0"/>
          <w:marBottom w:val="0"/>
          <w:divBdr>
            <w:top w:val="none" w:sz="0" w:space="0" w:color="auto"/>
            <w:left w:val="none" w:sz="0" w:space="0" w:color="auto"/>
            <w:bottom w:val="none" w:sz="0" w:space="0" w:color="auto"/>
            <w:right w:val="none" w:sz="0" w:space="0" w:color="auto"/>
          </w:divBdr>
        </w:div>
        <w:div w:id="477724569">
          <w:marLeft w:val="640"/>
          <w:marRight w:val="0"/>
          <w:marTop w:val="0"/>
          <w:marBottom w:val="0"/>
          <w:divBdr>
            <w:top w:val="none" w:sz="0" w:space="0" w:color="auto"/>
            <w:left w:val="none" w:sz="0" w:space="0" w:color="auto"/>
            <w:bottom w:val="none" w:sz="0" w:space="0" w:color="auto"/>
            <w:right w:val="none" w:sz="0" w:space="0" w:color="auto"/>
          </w:divBdr>
        </w:div>
        <w:div w:id="523632655">
          <w:marLeft w:val="640"/>
          <w:marRight w:val="0"/>
          <w:marTop w:val="0"/>
          <w:marBottom w:val="0"/>
          <w:divBdr>
            <w:top w:val="none" w:sz="0" w:space="0" w:color="auto"/>
            <w:left w:val="none" w:sz="0" w:space="0" w:color="auto"/>
            <w:bottom w:val="none" w:sz="0" w:space="0" w:color="auto"/>
            <w:right w:val="none" w:sz="0" w:space="0" w:color="auto"/>
          </w:divBdr>
        </w:div>
        <w:div w:id="586689288">
          <w:marLeft w:val="640"/>
          <w:marRight w:val="0"/>
          <w:marTop w:val="0"/>
          <w:marBottom w:val="0"/>
          <w:divBdr>
            <w:top w:val="none" w:sz="0" w:space="0" w:color="auto"/>
            <w:left w:val="none" w:sz="0" w:space="0" w:color="auto"/>
            <w:bottom w:val="none" w:sz="0" w:space="0" w:color="auto"/>
            <w:right w:val="none" w:sz="0" w:space="0" w:color="auto"/>
          </w:divBdr>
        </w:div>
        <w:div w:id="610672948">
          <w:marLeft w:val="640"/>
          <w:marRight w:val="0"/>
          <w:marTop w:val="0"/>
          <w:marBottom w:val="0"/>
          <w:divBdr>
            <w:top w:val="none" w:sz="0" w:space="0" w:color="auto"/>
            <w:left w:val="none" w:sz="0" w:space="0" w:color="auto"/>
            <w:bottom w:val="none" w:sz="0" w:space="0" w:color="auto"/>
            <w:right w:val="none" w:sz="0" w:space="0" w:color="auto"/>
          </w:divBdr>
        </w:div>
        <w:div w:id="650986380">
          <w:marLeft w:val="640"/>
          <w:marRight w:val="0"/>
          <w:marTop w:val="0"/>
          <w:marBottom w:val="0"/>
          <w:divBdr>
            <w:top w:val="none" w:sz="0" w:space="0" w:color="auto"/>
            <w:left w:val="none" w:sz="0" w:space="0" w:color="auto"/>
            <w:bottom w:val="none" w:sz="0" w:space="0" w:color="auto"/>
            <w:right w:val="none" w:sz="0" w:space="0" w:color="auto"/>
          </w:divBdr>
        </w:div>
        <w:div w:id="748503211">
          <w:marLeft w:val="640"/>
          <w:marRight w:val="0"/>
          <w:marTop w:val="0"/>
          <w:marBottom w:val="0"/>
          <w:divBdr>
            <w:top w:val="none" w:sz="0" w:space="0" w:color="auto"/>
            <w:left w:val="none" w:sz="0" w:space="0" w:color="auto"/>
            <w:bottom w:val="none" w:sz="0" w:space="0" w:color="auto"/>
            <w:right w:val="none" w:sz="0" w:space="0" w:color="auto"/>
          </w:divBdr>
        </w:div>
        <w:div w:id="767887705">
          <w:marLeft w:val="640"/>
          <w:marRight w:val="0"/>
          <w:marTop w:val="0"/>
          <w:marBottom w:val="0"/>
          <w:divBdr>
            <w:top w:val="none" w:sz="0" w:space="0" w:color="auto"/>
            <w:left w:val="none" w:sz="0" w:space="0" w:color="auto"/>
            <w:bottom w:val="none" w:sz="0" w:space="0" w:color="auto"/>
            <w:right w:val="none" w:sz="0" w:space="0" w:color="auto"/>
          </w:divBdr>
        </w:div>
        <w:div w:id="789591575">
          <w:marLeft w:val="640"/>
          <w:marRight w:val="0"/>
          <w:marTop w:val="0"/>
          <w:marBottom w:val="0"/>
          <w:divBdr>
            <w:top w:val="none" w:sz="0" w:space="0" w:color="auto"/>
            <w:left w:val="none" w:sz="0" w:space="0" w:color="auto"/>
            <w:bottom w:val="none" w:sz="0" w:space="0" w:color="auto"/>
            <w:right w:val="none" w:sz="0" w:space="0" w:color="auto"/>
          </w:divBdr>
        </w:div>
        <w:div w:id="799570711">
          <w:marLeft w:val="640"/>
          <w:marRight w:val="0"/>
          <w:marTop w:val="0"/>
          <w:marBottom w:val="0"/>
          <w:divBdr>
            <w:top w:val="none" w:sz="0" w:space="0" w:color="auto"/>
            <w:left w:val="none" w:sz="0" w:space="0" w:color="auto"/>
            <w:bottom w:val="none" w:sz="0" w:space="0" w:color="auto"/>
            <w:right w:val="none" w:sz="0" w:space="0" w:color="auto"/>
          </w:divBdr>
        </w:div>
        <w:div w:id="980304161">
          <w:marLeft w:val="640"/>
          <w:marRight w:val="0"/>
          <w:marTop w:val="0"/>
          <w:marBottom w:val="0"/>
          <w:divBdr>
            <w:top w:val="none" w:sz="0" w:space="0" w:color="auto"/>
            <w:left w:val="none" w:sz="0" w:space="0" w:color="auto"/>
            <w:bottom w:val="none" w:sz="0" w:space="0" w:color="auto"/>
            <w:right w:val="none" w:sz="0" w:space="0" w:color="auto"/>
          </w:divBdr>
        </w:div>
        <w:div w:id="1001275581">
          <w:marLeft w:val="640"/>
          <w:marRight w:val="0"/>
          <w:marTop w:val="0"/>
          <w:marBottom w:val="0"/>
          <w:divBdr>
            <w:top w:val="none" w:sz="0" w:space="0" w:color="auto"/>
            <w:left w:val="none" w:sz="0" w:space="0" w:color="auto"/>
            <w:bottom w:val="none" w:sz="0" w:space="0" w:color="auto"/>
            <w:right w:val="none" w:sz="0" w:space="0" w:color="auto"/>
          </w:divBdr>
        </w:div>
        <w:div w:id="1008483660">
          <w:marLeft w:val="640"/>
          <w:marRight w:val="0"/>
          <w:marTop w:val="0"/>
          <w:marBottom w:val="0"/>
          <w:divBdr>
            <w:top w:val="none" w:sz="0" w:space="0" w:color="auto"/>
            <w:left w:val="none" w:sz="0" w:space="0" w:color="auto"/>
            <w:bottom w:val="none" w:sz="0" w:space="0" w:color="auto"/>
            <w:right w:val="none" w:sz="0" w:space="0" w:color="auto"/>
          </w:divBdr>
        </w:div>
        <w:div w:id="1028943308">
          <w:marLeft w:val="640"/>
          <w:marRight w:val="0"/>
          <w:marTop w:val="0"/>
          <w:marBottom w:val="0"/>
          <w:divBdr>
            <w:top w:val="none" w:sz="0" w:space="0" w:color="auto"/>
            <w:left w:val="none" w:sz="0" w:space="0" w:color="auto"/>
            <w:bottom w:val="none" w:sz="0" w:space="0" w:color="auto"/>
            <w:right w:val="none" w:sz="0" w:space="0" w:color="auto"/>
          </w:divBdr>
        </w:div>
        <w:div w:id="1100026939">
          <w:marLeft w:val="640"/>
          <w:marRight w:val="0"/>
          <w:marTop w:val="0"/>
          <w:marBottom w:val="0"/>
          <w:divBdr>
            <w:top w:val="none" w:sz="0" w:space="0" w:color="auto"/>
            <w:left w:val="none" w:sz="0" w:space="0" w:color="auto"/>
            <w:bottom w:val="none" w:sz="0" w:space="0" w:color="auto"/>
            <w:right w:val="none" w:sz="0" w:space="0" w:color="auto"/>
          </w:divBdr>
        </w:div>
        <w:div w:id="1120488000">
          <w:marLeft w:val="640"/>
          <w:marRight w:val="0"/>
          <w:marTop w:val="0"/>
          <w:marBottom w:val="0"/>
          <w:divBdr>
            <w:top w:val="none" w:sz="0" w:space="0" w:color="auto"/>
            <w:left w:val="none" w:sz="0" w:space="0" w:color="auto"/>
            <w:bottom w:val="none" w:sz="0" w:space="0" w:color="auto"/>
            <w:right w:val="none" w:sz="0" w:space="0" w:color="auto"/>
          </w:divBdr>
        </w:div>
        <w:div w:id="1165972616">
          <w:marLeft w:val="640"/>
          <w:marRight w:val="0"/>
          <w:marTop w:val="0"/>
          <w:marBottom w:val="0"/>
          <w:divBdr>
            <w:top w:val="none" w:sz="0" w:space="0" w:color="auto"/>
            <w:left w:val="none" w:sz="0" w:space="0" w:color="auto"/>
            <w:bottom w:val="none" w:sz="0" w:space="0" w:color="auto"/>
            <w:right w:val="none" w:sz="0" w:space="0" w:color="auto"/>
          </w:divBdr>
        </w:div>
        <w:div w:id="1207176680">
          <w:marLeft w:val="640"/>
          <w:marRight w:val="0"/>
          <w:marTop w:val="0"/>
          <w:marBottom w:val="0"/>
          <w:divBdr>
            <w:top w:val="none" w:sz="0" w:space="0" w:color="auto"/>
            <w:left w:val="none" w:sz="0" w:space="0" w:color="auto"/>
            <w:bottom w:val="none" w:sz="0" w:space="0" w:color="auto"/>
            <w:right w:val="none" w:sz="0" w:space="0" w:color="auto"/>
          </w:divBdr>
        </w:div>
        <w:div w:id="1217816617">
          <w:marLeft w:val="640"/>
          <w:marRight w:val="0"/>
          <w:marTop w:val="0"/>
          <w:marBottom w:val="0"/>
          <w:divBdr>
            <w:top w:val="none" w:sz="0" w:space="0" w:color="auto"/>
            <w:left w:val="none" w:sz="0" w:space="0" w:color="auto"/>
            <w:bottom w:val="none" w:sz="0" w:space="0" w:color="auto"/>
            <w:right w:val="none" w:sz="0" w:space="0" w:color="auto"/>
          </w:divBdr>
        </w:div>
        <w:div w:id="1237280334">
          <w:marLeft w:val="640"/>
          <w:marRight w:val="0"/>
          <w:marTop w:val="0"/>
          <w:marBottom w:val="0"/>
          <w:divBdr>
            <w:top w:val="none" w:sz="0" w:space="0" w:color="auto"/>
            <w:left w:val="none" w:sz="0" w:space="0" w:color="auto"/>
            <w:bottom w:val="none" w:sz="0" w:space="0" w:color="auto"/>
            <w:right w:val="none" w:sz="0" w:space="0" w:color="auto"/>
          </w:divBdr>
        </w:div>
        <w:div w:id="1240138466">
          <w:marLeft w:val="640"/>
          <w:marRight w:val="0"/>
          <w:marTop w:val="0"/>
          <w:marBottom w:val="0"/>
          <w:divBdr>
            <w:top w:val="none" w:sz="0" w:space="0" w:color="auto"/>
            <w:left w:val="none" w:sz="0" w:space="0" w:color="auto"/>
            <w:bottom w:val="none" w:sz="0" w:space="0" w:color="auto"/>
            <w:right w:val="none" w:sz="0" w:space="0" w:color="auto"/>
          </w:divBdr>
        </w:div>
        <w:div w:id="1293487501">
          <w:marLeft w:val="640"/>
          <w:marRight w:val="0"/>
          <w:marTop w:val="0"/>
          <w:marBottom w:val="0"/>
          <w:divBdr>
            <w:top w:val="none" w:sz="0" w:space="0" w:color="auto"/>
            <w:left w:val="none" w:sz="0" w:space="0" w:color="auto"/>
            <w:bottom w:val="none" w:sz="0" w:space="0" w:color="auto"/>
            <w:right w:val="none" w:sz="0" w:space="0" w:color="auto"/>
          </w:divBdr>
        </w:div>
        <w:div w:id="1410735965">
          <w:marLeft w:val="640"/>
          <w:marRight w:val="0"/>
          <w:marTop w:val="0"/>
          <w:marBottom w:val="0"/>
          <w:divBdr>
            <w:top w:val="none" w:sz="0" w:space="0" w:color="auto"/>
            <w:left w:val="none" w:sz="0" w:space="0" w:color="auto"/>
            <w:bottom w:val="none" w:sz="0" w:space="0" w:color="auto"/>
            <w:right w:val="none" w:sz="0" w:space="0" w:color="auto"/>
          </w:divBdr>
        </w:div>
        <w:div w:id="1414857315">
          <w:marLeft w:val="640"/>
          <w:marRight w:val="0"/>
          <w:marTop w:val="0"/>
          <w:marBottom w:val="0"/>
          <w:divBdr>
            <w:top w:val="none" w:sz="0" w:space="0" w:color="auto"/>
            <w:left w:val="none" w:sz="0" w:space="0" w:color="auto"/>
            <w:bottom w:val="none" w:sz="0" w:space="0" w:color="auto"/>
            <w:right w:val="none" w:sz="0" w:space="0" w:color="auto"/>
          </w:divBdr>
        </w:div>
        <w:div w:id="1437947777">
          <w:marLeft w:val="640"/>
          <w:marRight w:val="0"/>
          <w:marTop w:val="0"/>
          <w:marBottom w:val="0"/>
          <w:divBdr>
            <w:top w:val="none" w:sz="0" w:space="0" w:color="auto"/>
            <w:left w:val="none" w:sz="0" w:space="0" w:color="auto"/>
            <w:bottom w:val="none" w:sz="0" w:space="0" w:color="auto"/>
            <w:right w:val="none" w:sz="0" w:space="0" w:color="auto"/>
          </w:divBdr>
        </w:div>
        <w:div w:id="1452355961">
          <w:marLeft w:val="640"/>
          <w:marRight w:val="0"/>
          <w:marTop w:val="0"/>
          <w:marBottom w:val="0"/>
          <w:divBdr>
            <w:top w:val="none" w:sz="0" w:space="0" w:color="auto"/>
            <w:left w:val="none" w:sz="0" w:space="0" w:color="auto"/>
            <w:bottom w:val="none" w:sz="0" w:space="0" w:color="auto"/>
            <w:right w:val="none" w:sz="0" w:space="0" w:color="auto"/>
          </w:divBdr>
        </w:div>
        <w:div w:id="1547910563">
          <w:marLeft w:val="640"/>
          <w:marRight w:val="0"/>
          <w:marTop w:val="0"/>
          <w:marBottom w:val="0"/>
          <w:divBdr>
            <w:top w:val="none" w:sz="0" w:space="0" w:color="auto"/>
            <w:left w:val="none" w:sz="0" w:space="0" w:color="auto"/>
            <w:bottom w:val="none" w:sz="0" w:space="0" w:color="auto"/>
            <w:right w:val="none" w:sz="0" w:space="0" w:color="auto"/>
          </w:divBdr>
        </w:div>
        <w:div w:id="1559779250">
          <w:marLeft w:val="640"/>
          <w:marRight w:val="0"/>
          <w:marTop w:val="0"/>
          <w:marBottom w:val="0"/>
          <w:divBdr>
            <w:top w:val="none" w:sz="0" w:space="0" w:color="auto"/>
            <w:left w:val="none" w:sz="0" w:space="0" w:color="auto"/>
            <w:bottom w:val="none" w:sz="0" w:space="0" w:color="auto"/>
            <w:right w:val="none" w:sz="0" w:space="0" w:color="auto"/>
          </w:divBdr>
        </w:div>
        <w:div w:id="1595675014">
          <w:marLeft w:val="640"/>
          <w:marRight w:val="0"/>
          <w:marTop w:val="0"/>
          <w:marBottom w:val="0"/>
          <w:divBdr>
            <w:top w:val="none" w:sz="0" w:space="0" w:color="auto"/>
            <w:left w:val="none" w:sz="0" w:space="0" w:color="auto"/>
            <w:bottom w:val="none" w:sz="0" w:space="0" w:color="auto"/>
            <w:right w:val="none" w:sz="0" w:space="0" w:color="auto"/>
          </w:divBdr>
        </w:div>
        <w:div w:id="1599363142">
          <w:marLeft w:val="640"/>
          <w:marRight w:val="0"/>
          <w:marTop w:val="0"/>
          <w:marBottom w:val="0"/>
          <w:divBdr>
            <w:top w:val="none" w:sz="0" w:space="0" w:color="auto"/>
            <w:left w:val="none" w:sz="0" w:space="0" w:color="auto"/>
            <w:bottom w:val="none" w:sz="0" w:space="0" w:color="auto"/>
            <w:right w:val="none" w:sz="0" w:space="0" w:color="auto"/>
          </w:divBdr>
        </w:div>
        <w:div w:id="1836804323">
          <w:marLeft w:val="640"/>
          <w:marRight w:val="0"/>
          <w:marTop w:val="0"/>
          <w:marBottom w:val="0"/>
          <w:divBdr>
            <w:top w:val="none" w:sz="0" w:space="0" w:color="auto"/>
            <w:left w:val="none" w:sz="0" w:space="0" w:color="auto"/>
            <w:bottom w:val="none" w:sz="0" w:space="0" w:color="auto"/>
            <w:right w:val="none" w:sz="0" w:space="0" w:color="auto"/>
          </w:divBdr>
        </w:div>
        <w:div w:id="1842889652">
          <w:marLeft w:val="640"/>
          <w:marRight w:val="0"/>
          <w:marTop w:val="0"/>
          <w:marBottom w:val="0"/>
          <w:divBdr>
            <w:top w:val="none" w:sz="0" w:space="0" w:color="auto"/>
            <w:left w:val="none" w:sz="0" w:space="0" w:color="auto"/>
            <w:bottom w:val="none" w:sz="0" w:space="0" w:color="auto"/>
            <w:right w:val="none" w:sz="0" w:space="0" w:color="auto"/>
          </w:divBdr>
        </w:div>
        <w:div w:id="2025280435">
          <w:marLeft w:val="640"/>
          <w:marRight w:val="0"/>
          <w:marTop w:val="0"/>
          <w:marBottom w:val="0"/>
          <w:divBdr>
            <w:top w:val="none" w:sz="0" w:space="0" w:color="auto"/>
            <w:left w:val="none" w:sz="0" w:space="0" w:color="auto"/>
            <w:bottom w:val="none" w:sz="0" w:space="0" w:color="auto"/>
            <w:right w:val="none" w:sz="0" w:space="0" w:color="auto"/>
          </w:divBdr>
        </w:div>
        <w:div w:id="2029797275">
          <w:marLeft w:val="640"/>
          <w:marRight w:val="0"/>
          <w:marTop w:val="0"/>
          <w:marBottom w:val="0"/>
          <w:divBdr>
            <w:top w:val="none" w:sz="0" w:space="0" w:color="auto"/>
            <w:left w:val="none" w:sz="0" w:space="0" w:color="auto"/>
            <w:bottom w:val="none" w:sz="0" w:space="0" w:color="auto"/>
            <w:right w:val="none" w:sz="0" w:space="0" w:color="auto"/>
          </w:divBdr>
        </w:div>
      </w:divsChild>
    </w:div>
    <w:div w:id="889652508">
      <w:marLeft w:val="640"/>
      <w:marRight w:val="0"/>
      <w:marTop w:val="0"/>
      <w:marBottom w:val="0"/>
      <w:divBdr>
        <w:top w:val="none" w:sz="0" w:space="0" w:color="auto"/>
        <w:left w:val="none" w:sz="0" w:space="0" w:color="auto"/>
        <w:bottom w:val="none" w:sz="0" w:space="0" w:color="auto"/>
        <w:right w:val="none" w:sz="0" w:space="0" w:color="auto"/>
      </w:divBdr>
    </w:div>
    <w:div w:id="890459561">
      <w:marLeft w:val="640"/>
      <w:marRight w:val="0"/>
      <w:marTop w:val="0"/>
      <w:marBottom w:val="0"/>
      <w:divBdr>
        <w:top w:val="none" w:sz="0" w:space="0" w:color="auto"/>
        <w:left w:val="none" w:sz="0" w:space="0" w:color="auto"/>
        <w:bottom w:val="none" w:sz="0" w:space="0" w:color="auto"/>
        <w:right w:val="none" w:sz="0" w:space="0" w:color="auto"/>
      </w:divBdr>
    </w:div>
    <w:div w:id="891306697">
      <w:marLeft w:val="640"/>
      <w:marRight w:val="0"/>
      <w:marTop w:val="0"/>
      <w:marBottom w:val="0"/>
      <w:divBdr>
        <w:top w:val="none" w:sz="0" w:space="0" w:color="auto"/>
        <w:left w:val="none" w:sz="0" w:space="0" w:color="auto"/>
        <w:bottom w:val="none" w:sz="0" w:space="0" w:color="auto"/>
        <w:right w:val="none" w:sz="0" w:space="0" w:color="auto"/>
      </w:divBdr>
    </w:div>
    <w:div w:id="891885399">
      <w:marLeft w:val="640"/>
      <w:marRight w:val="0"/>
      <w:marTop w:val="0"/>
      <w:marBottom w:val="0"/>
      <w:divBdr>
        <w:top w:val="none" w:sz="0" w:space="0" w:color="auto"/>
        <w:left w:val="none" w:sz="0" w:space="0" w:color="auto"/>
        <w:bottom w:val="none" w:sz="0" w:space="0" w:color="auto"/>
        <w:right w:val="none" w:sz="0" w:space="0" w:color="auto"/>
      </w:divBdr>
    </w:div>
    <w:div w:id="892079797">
      <w:bodyDiv w:val="1"/>
      <w:marLeft w:val="0"/>
      <w:marRight w:val="0"/>
      <w:marTop w:val="0"/>
      <w:marBottom w:val="0"/>
      <w:divBdr>
        <w:top w:val="none" w:sz="0" w:space="0" w:color="auto"/>
        <w:left w:val="none" w:sz="0" w:space="0" w:color="auto"/>
        <w:bottom w:val="none" w:sz="0" w:space="0" w:color="auto"/>
        <w:right w:val="none" w:sz="0" w:space="0" w:color="auto"/>
      </w:divBdr>
    </w:div>
    <w:div w:id="893543719">
      <w:bodyDiv w:val="1"/>
      <w:marLeft w:val="0"/>
      <w:marRight w:val="0"/>
      <w:marTop w:val="0"/>
      <w:marBottom w:val="0"/>
      <w:divBdr>
        <w:top w:val="none" w:sz="0" w:space="0" w:color="auto"/>
        <w:left w:val="none" w:sz="0" w:space="0" w:color="auto"/>
        <w:bottom w:val="none" w:sz="0" w:space="0" w:color="auto"/>
        <w:right w:val="none" w:sz="0" w:space="0" w:color="auto"/>
      </w:divBdr>
    </w:div>
    <w:div w:id="893614712">
      <w:marLeft w:val="640"/>
      <w:marRight w:val="0"/>
      <w:marTop w:val="0"/>
      <w:marBottom w:val="0"/>
      <w:divBdr>
        <w:top w:val="none" w:sz="0" w:space="0" w:color="auto"/>
        <w:left w:val="none" w:sz="0" w:space="0" w:color="auto"/>
        <w:bottom w:val="none" w:sz="0" w:space="0" w:color="auto"/>
        <w:right w:val="none" w:sz="0" w:space="0" w:color="auto"/>
      </w:divBdr>
    </w:div>
    <w:div w:id="893783742">
      <w:marLeft w:val="640"/>
      <w:marRight w:val="0"/>
      <w:marTop w:val="0"/>
      <w:marBottom w:val="0"/>
      <w:divBdr>
        <w:top w:val="none" w:sz="0" w:space="0" w:color="auto"/>
        <w:left w:val="none" w:sz="0" w:space="0" w:color="auto"/>
        <w:bottom w:val="none" w:sz="0" w:space="0" w:color="auto"/>
        <w:right w:val="none" w:sz="0" w:space="0" w:color="auto"/>
      </w:divBdr>
    </w:div>
    <w:div w:id="894853984">
      <w:marLeft w:val="640"/>
      <w:marRight w:val="0"/>
      <w:marTop w:val="0"/>
      <w:marBottom w:val="0"/>
      <w:divBdr>
        <w:top w:val="none" w:sz="0" w:space="0" w:color="auto"/>
        <w:left w:val="none" w:sz="0" w:space="0" w:color="auto"/>
        <w:bottom w:val="none" w:sz="0" w:space="0" w:color="auto"/>
        <w:right w:val="none" w:sz="0" w:space="0" w:color="auto"/>
      </w:divBdr>
    </w:div>
    <w:div w:id="895429996">
      <w:marLeft w:val="640"/>
      <w:marRight w:val="0"/>
      <w:marTop w:val="0"/>
      <w:marBottom w:val="0"/>
      <w:divBdr>
        <w:top w:val="none" w:sz="0" w:space="0" w:color="auto"/>
        <w:left w:val="none" w:sz="0" w:space="0" w:color="auto"/>
        <w:bottom w:val="none" w:sz="0" w:space="0" w:color="auto"/>
        <w:right w:val="none" w:sz="0" w:space="0" w:color="auto"/>
      </w:divBdr>
    </w:div>
    <w:div w:id="895816423">
      <w:bodyDiv w:val="1"/>
      <w:marLeft w:val="0"/>
      <w:marRight w:val="0"/>
      <w:marTop w:val="0"/>
      <w:marBottom w:val="0"/>
      <w:divBdr>
        <w:top w:val="none" w:sz="0" w:space="0" w:color="auto"/>
        <w:left w:val="none" w:sz="0" w:space="0" w:color="auto"/>
        <w:bottom w:val="none" w:sz="0" w:space="0" w:color="auto"/>
        <w:right w:val="none" w:sz="0" w:space="0" w:color="auto"/>
      </w:divBdr>
    </w:div>
    <w:div w:id="897934696">
      <w:marLeft w:val="640"/>
      <w:marRight w:val="0"/>
      <w:marTop w:val="0"/>
      <w:marBottom w:val="0"/>
      <w:divBdr>
        <w:top w:val="none" w:sz="0" w:space="0" w:color="auto"/>
        <w:left w:val="none" w:sz="0" w:space="0" w:color="auto"/>
        <w:bottom w:val="none" w:sz="0" w:space="0" w:color="auto"/>
        <w:right w:val="none" w:sz="0" w:space="0" w:color="auto"/>
      </w:divBdr>
    </w:div>
    <w:div w:id="897981522">
      <w:marLeft w:val="640"/>
      <w:marRight w:val="0"/>
      <w:marTop w:val="0"/>
      <w:marBottom w:val="0"/>
      <w:divBdr>
        <w:top w:val="none" w:sz="0" w:space="0" w:color="auto"/>
        <w:left w:val="none" w:sz="0" w:space="0" w:color="auto"/>
        <w:bottom w:val="none" w:sz="0" w:space="0" w:color="auto"/>
        <w:right w:val="none" w:sz="0" w:space="0" w:color="auto"/>
      </w:divBdr>
    </w:div>
    <w:div w:id="900411164">
      <w:bodyDiv w:val="1"/>
      <w:marLeft w:val="0"/>
      <w:marRight w:val="0"/>
      <w:marTop w:val="0"/>
      <w:marBottom w:val="0"/>
      <w:divBdr>
        <w:top w:val="none" w:sz="0" w:space="0" w:color="auto"/>
        <w:left w:val="none" w:sz="0" w:space="0" w:color="auto"/>
        <w:bottom w:val="none" w:sz="0" w:space="0" w:color="auto"/>
        <w:right w:val="none" w:sz="0" w:space="0" w:color="auto"/>
      </w:divBdr>
    </w:div>
    <w:div w:id="901603534">
      <w:marLeft w:val="640"/>
      <w:marRight w:val="0"/>
      <w:marTop w:val="0"/>
      <w:marBottom w:val="0"/>
      <w:divBdr>
        <w:top w:val="none" w:sz="0" w:space="0" w:color="auto"/>
        <w:left w:val="none" w:sz="0" w:space="0" w:color="auto"/>
        <w:bottom w:val="none" w:sz="0" w:space="0" w:color="auto"/>
        <w:right w:val="none" w:sz="0" w:space="0" w:color="auto"/>
      </w:divBdr>
    </w:div>
    <w:div w:id="901673462">
      <w:bodyDiv w:val="1"/>
      <w:marLeft w:val="0"/>
      <w:marRight w:val="0"/>
      <w:marTop w:val="0"/>
      <w:marBottom w:val="0"/>
      <w:divBdr>
        <w:top w:val="none" w:sz="0" w:space="0" w:color="auto"/>
        <w:left w:val="none" w:sz="0" w:space="0" w:color="auto"/>
        <w:bottom w:val="none" w:sz="0" w:space="0" w:color="auto"/>
        <w:right w:val="none" w:sz="0" w:space="0" w:color="auto"/>
      </w:divBdr>
    </w:div>
    <w:div w:id="901722054">
      <w:bodyDiv w:val="1"/>
      <w:marLeft w:val="0"/>
      <w:marRight w:val="0"/>
      <w:marTop w:val="0"/>
      <w:marBottom w:val="0"/>
      <w:divBdr>
        <w:top w:val="none" w:sz="0" w:space="0" w:color="auto"/>
        <w:left w:val="none" w:sz="0" w:space="0" w:color="auto"/>
        <w:bottom w:val="none" w:sz="0" w:space="0" w:color="auto"/>
        <w:right w:val="none" w:sz="0" w:space="0" w:color="auto"/>
      </w:divBdr>
      <w:divsChild>
        <w:div w:id="150800961">
          <w:marLeft w:val="640"/>
          <w:marRight w:val="0"/>
          <w:marTop w:val="0"/>
          <w:marBottom w:val="0"/>
          <w:divBdr>
            <w:top w:val="none" w:sz="0" w:space="0" w:color="auto"/>
            <w:left w:val="none" w:sz="0" w:space="0" w:color="auto"/>
            <w:bottom w:val="none" w:sz="0" w:space="0" w:color="auto"/>
            <w:right w:val="none" w:sz="0" w:space="0" w:color="auto"/>
          </w:divBdr>
        </w:div>
        <w:div w:id="197013907">
          <w:marLeft w:val="640"/>
          <w:marRight w:val="0"/>
          <w:marTop w:val="0"/>
          <w:marBottom w:val="0"/>
          <w:divBdr>
            <w:top w:val="none" w:sz="0" w:space="0" w:color="auto"/>
            <w:left w:val="none" w:sz="0" w:space="0" w:color="auto"/>
            <w:bottom w:val="none" w:sz="0" w:space="0" w:color="auto"/>
            <w:right w:val="none" w:sz="0" w:space="0" w:color="auto"/>
          </w:divBdr>
        </w:div>
        <w:div w:id="213741677">
          <w:marLeft w:val="640"/>
          <w:marRight w:val="0"/>
          <w:marTop w:val="0"/>
          <w:marBottom w:val="0"/>
          <w:divBdr>
            <w:top w:val="none" w:sz="0" w:space="0" w:color="auto"/>
            <w:left w:val="none" w:sz="0" w:space="0" w:color="auto"/>
            <w:bottom w:val="none" w:sz="0" w:space="0" w:color="auto"/>
            <w:right w:val="none" w:sz="0" w:space="0" w:color="auto"/>
          </w:divBdr>
        </w:div>
        <w:div w:id="385378870">
          <w:marLeft w:val="640"/>
          <w:marRight w:val="0"/>
          <w:marTop w:val="0"/>
          <w:marBottom w:val="0"/>
          <w:divBdr>
            <w:top w:val="none" w:sz="0" w:space="0" w:color="auto"/>
            <w:left w:val="none" w:sz="0" w:space="0" w:color="auto"/>
            <w:bottom w:val="none" w:sz="0" w:space="0" w:color="auto"/>
            <w:right w:val="none" w:sz="0" w:space="0" w:color="auto"/>
          </w:divBdr>
        </w:div>
        <w:div w:id="488522749">
          <w:marLeft w:val="640"/>
          <w:marRight w:val="0"/>
          <w:marTop w:val="0"/>
          <w:marBottom w:val="0"/>
          <w:divBdr>
            <w:top w:val="none" w:sz="0" w:space="0" w:color="auto"/>
            <w:left w:val="none" w:sz="0" w:space="0" w:color="auto"/>
            <w:bottom w:val="none" w:sz="0" w:space="0" w:color="auto"/>
            <w:right w:val="none" w:sz="0" w:space="0" w:color="auto"/>
          </w:divBdr>
        </w:div>
        <w:div w:id="500974163">
          <w:marLeft w:val="640"/>
          <w:marRight w:val="0"/>
          <w:marTop w:val="0"/>
          <w:marBottom w:val="0"/>
          <w:divBdr>
            <w:top w:val="none" w:sz="0" w:space="0" w:color="auto"/>
            <w:left w:val="none" w:sz="0" w:space="0" w:color="auto"/>
            <w:bottom w:val="none" w:sz="0" w:space="0" w:color="auto"/>
            <w:right w:val="none" w:sz="0" w:space="0" w:color="auto"/>
          </w:divBdr>
        </w:div>
        <w:div w:id="532771839">
          <w:marLeft w:val="640"/>
          <w:marRight w:val="0"/>
          <w:marTop w:val="0"/>
          <w:marBottom w:val="0"/>
          <w:divBdr>
            <w:top w:val="none" w:sz="0" w:space="0" w:color="auto"/>
            <w:left w:val="none" w:sz="0" w:space="0" w:color="auto"/>
            <w:bottom w:val="none" w:sz="0" w:space="0" w:color="auto"/>
            <w:right w:val="none" w:sz="0" w:space="0" w:color="auto"/>
          </w:divBdr>
        </w:div>
        <w:div w:id="548303858">
          <w:marLeft w:val="640"/>
          <w:marRight w:val="0"/>
          <w:marTop w:val="0"/>
          <w:marBottom w:val="0"/>
          <w:divBdr>
            <w:top w:val="none" w:sz="0" w:space="0" w:color="auto"/>
            <w:left w:val="none" w:sz="0" w:space="0" w:color="auto"/>
            <w:bottom w:val="none" w:sz="0" w:space="0" w:color="auto"/>
            <w:right w:val="none" w:sz="0" w:space="0" w:color="auto"/>
          </w:divBdr>
        </w:div>
        <w:div w:id="567804896">
          <w:marLeft w:val="640"/>
          <w:marRight w:val="0"/>
          <w:marTop w:val="0"/>
          <w:marBottom w:val="0"/>
          <w:divBdr>
            <w:top w:val="none" w:sz="0" w:space="0" w:color="auto"/>
            <w:left w:val="none" w:sz="0" w:space="0" w:color="auto"/>
            <w:bottom w:val="none" w:sz="0" w:space="0" w:color="auto"/>
            <w:right w:val="none" w:sz="0" w:space="0" w:color="auto"/>
          </w:divBdr>
        </w:div>
        <w:div w:id="596836484">
          <w:marLeft w:val="640"/>
          <w:marRight w:val="0"/>
          <w:marTop w:val="0"/>
          <w:marBottom w:val="0"/>
          <w:divBdr>
            <w:top w:val="none" w:sz="0" w:space="0" w:color="auto"/>
            <w:left w:val="none" w:sz="0" w:space="0" w:color="auto"/>
            <w:bottom w:val="none" w:sz="0" w:space="0" w:color="auto"/>
            <w:right w:val="none" w:sz="0" w:space="0" w:color="auto"/>
          </w:divBdr>
        </w:div>
        <w:div w:id="661355705">
          <w:marLeft w:val="640"/>
          <w:marRight w:val="0"/>
          <w:marTop w:val="0"/>
          <w:marBottom w:val="0"/>
          <w:divBdr>
            <w:top w:val="none" w:sz="0" w:space="0" w:color="auto"/>
            <w:left w:val="none" w:sz="0" w:space="0" w:color="auto"/>
            <w:bottom w:val="none" w:sz="0" w:space="0" w:color="auto"/>
            <w:right w:val="none" w:sz="0" w:space="0" w:color="auto"/>
          </w:divBdr>
        </w:div>
        <w:div w:id="677272841">
          <w:marLeft w:val="640"/>
          <w:marRight w:val="0"/>
          <w:marTop w:val="0"/>
          <w:marBottom w:val="0"/>
          <w:divBdr>
            <w:top w:val="none" w:sz="0" w:space="0" w:color="auto"/>
            <w:left w:val="none" w:sz="0" w:space="0" w:color="auto"/>
            <w:bottom w:val="none" w:sz="0" w:space="0" w:color="auto"/>
            <w:right w:val="none" w:sz="0" w:space="0" w:color="auto"/>
          </w:divBdr>
        </w:div>
        <w:div w:id="915817650">
          <w:marLeft w:val="640"/>
          <w:marRight w:val="0"/>
          <w:marTop w:val="0"/>
          <w:marBottom w:val="0"/>
          <w:divBdr>
            <w:top w:val="none" w:sz="0" w:space="0" w:color="auto"/>
            <w:left w:val="none" w:sz="0" w:space="0" w:color="auto"/>
            <w:bottom w:val="none" w:sz="0" w:space="0" w:color="auto"/>
            <w:right w:val="none" w:sz="0" w:space="0" w:color="auto"/>
          </w:divBdr>
        </w:div>
        <w:div w:id="993991693">
          <w:marLeft w:val="640"/>
          <w:marRight w:val="0"/>
          <w:marTop w:val="0"/>
          <w:marBottom w:val="0"/>
          <w:divBdr>
            <w:top w:val="none" w:sz="0" w:space="0" w:color="auto"/>
            <w:left w:val="none" w:sz="0" w:space="0" w:color="auto"/>
            <w:bottom w:val="none" w:sz="0" w:space="0" w:color="auto"/>
            <w:right w:val="none" w:sz="0" w:space="0" w:color="auto"/>
          </w:divBdr>
        </w:div>
        <w:div w:id="1003243475">
          <w:marLeft w:val="640"/>
          <w:marRight w:val="0"/>
          <w:marTop w:val="0"/>
          <w:marBottom w:val="0"/>
          <w:divBdr>
            <w:top w:val="none" w:sz="0" w:space="0" w:color="auto"/>
            <w:left w:val="none" w:sz="0" w:space="0" w:color="auto"/>
            <w:bottom w:val="none" w:sz="0" w:space="0" w:color="auto"/>
            <w:right w:val="none" w:sz="0" w:space="0" w:color="auto"/>
          </w:divBdr>
        </w:div>
        <w:div w:id="1008755525">
          <w:marLeft w:val="640"/>
          <w:marRight w:val="0"/>
          <w:marTop w:val="0"/>
          <w:marBottom w:val="0"/>
          <w:divBdr>
            <w:top w:val="none" w:sz="0" w:space="0" w:color="auto"/>
            <w:left w:val="none" w:sz="0" w:space="0" w:color="auto"/>
            <w:bottom w:val="none" w:sz="0" w:space="0" w:color="auto"/>
            <w:right w:val="none" w:sz="0" w:space="0" w:color="auto"/>
          </w:divBdr>
        </w:div>
        <w:div w:id="1068334729">
          <w:marLeft w:val="640"/>
          <w:marRight w:val="0"/>
          <w:marTop w:val="0"/>
          <w:marBottom w:val="0"/>
          <w:divBdr>
            <w:top w:val="none" w:sz="0" w:space="0" w:color="auto"/>
            <w:left w:val="none" w:sz="0" w:space="0" w:color="auto"/>
            <w:bottom w:val="none" w:sz="0" w:space="0" w:color="auto"/>
            <w:right w:val="none" w:sz="0" w:space="0" w:color="auto"/>
          </w:divBdr>
        </w:div>
        <w:div w:id="1150177459">
          <w:marLeft w:val="640"/>
          <w:marRight w:val="0"/>
          <w:marTop w:val="0"/>
          <w:marBottom w:val="0"/>
          <w:divBdr>
            <w:top w:val="none" w:sz="0" w:space="0" w:color="auto"/>
            <w:left w:val="none" w:sz="0" w:space="0" w:color="auto"/>
            <w:bottom w:val="none" w:sz="0" w:space="0" w:color="auto"/>
            <w:right w:val="none" w:sz="0" w:space="0" w:color="auto"/>
          </w:divBdr>
        </w:div>
        <w:div w:id="1157382549">
          <w:marLeft w:val="640"/>
          <w:marRight w:val="0"/>
          <w:marTop w:val="0"/>
          <w:marBottom w:val="0"/>
          <w:divBdr>
            <w:top w:val="none" w:sz="0" w:space="0" w:color="auto"/>
            <w:left w:val="none" w:sz="0" w:space="0" w:color="auto"/>
            <w:bottom w:val="none" w:sz="0" w:space="0" w:color="auto"/>
            <w:right w:val="none" w:sz="0" w:space="0" w:color="auto"/>
          </w:divBdr>
        </w:div>
        <w:div w:id="1182470617">
          <w:marLeft w:val="640"/>
          <w:marRight w:val="0"/>
          <w:marTop w:val="0"/>
          <w:marBottom w:val="0"/>
          <w:divBdr>
            <w:top w:val="none" w:sz="0" w:space="0" w:color="auto"/>
            <w:left w:val="none" w:sz="0" w:space="0" w:color="auto"/>
            <w:bottom w:val="none" w:sz="0" w:space="0" w:color="auto"/>
            <w:right w:val="none" w:sz="0" w:space="0" w:color="auto"/>
          </w:divBdr>
        </w:div>
        <w:div w:id="1192304204">
          <w:marLeft w:val="640"/>
          <w:marRight w:val="0"/>
          <w:marTop w:val="0"/>
          <w:marBottom w:val="0"/>
          <w:divBdr>
            <w:top w:val="none" w:sz="0" w:space="0" w:color="auto"/>
            <w:left w:val="none" w:sz="0" w:space="0" w:color="auto"/>
            <w:bottom w:val="none" w:sz="0" w:space="0" w:color="auto"/>
            <w:right w:val="none" w:sz="0" w:space="0" w:color="auto"/>
          </w:divBdr>
        </w:div>
        <w:div w:id="1201821881">
          <w:marLeft w:val="640"/>
          <w:marRight w:val="0"/>
          <w:marTop w:val="0"/>
          <w:marBottom w:val="0"/>
          <w:divBdr>
            <w:top w:val="none" w:sz="0" w:space="0" w:color="auto"/>
            <w:left w:val="none" w:sz="0" w:space="0" w:color="auto"/>
            <w:bottom w:val="none" w:sz="0" w:space="0" w:color="auto"/>
            <w:right w:val="none" w:sz="0" w:space="0" w:color="auto"/>
          </w:divBdr>
        </w:div>
        <w:div w:id="1389113482">
          <w:marLeft w:val="640"/>
          <w:marRight w:val="0"/>
          <w:marTop w:val="0"/>
          <w:marBottom w:val="0"/>
          <w:divBdr>
            <w:top w:val="none" w:sz="0" w:space="0" w:color="auto"/>
            <w:left w:val="none" w:sz="0" w:space="0" w:color="auto"/>
            <w:bottom w:val="none" w:sz="0" w:space="0" w:color="auto"/>
            <w:right w:val="none" w:sz="0" w:space="0" w:color="auto"/>
          </w:divBdr>
        </w:div>
        <w:div w:id="1405958312">
          <w:marLeft w:val="640"/>
          <w:marRight w:val="0"/>
          <w:marTop w:val="0"/>
          <w:marBottom w:val="0"/>
          <w:divBdr>
            <w:top w:val="none" w:sz="0" w:space="0" w:color="auto"/>
            <w:left w:val="none" w:sz="0" w:space="0" w:color="auto"/>
            <w:bottom w:val="none" w:sz="0" w:space="0" w:color="auto"/>
            <w:right w:val="none" w:sz="0" w:space="0" w:color="auto"/>
          </w:divBdr>
        </w:div>
        <w:div w:id="1438672892">
          <w:marLeft w:val="640"/>
          <w:marRight w:val="0"/>
          <w:marTop w:val="0"/>
          <w:marBottom w:val="0"/>
          <w:divBdr>
            <w:top w:val="none" w:sz="0" w:space="0" w:color="auto"/>
            <w:left w:val="none" w:sz="0" w:space="0" w:color="auto"/>
            <w:bottom w:val="none" w:sz="0" w:space="0" w:color="auto"/>
            <w:right w:val="none" w:sz="0" w:space="0" w:color="auto"/>
          </w:divBdr>
        </w:div>
        <w:div w:id="1584680683">
          <w:marLeft w:val="640"/>
          <w:marRight w:val="0"/>
          <w:marTop w:val="0"/>
          <w:marBottom w:val="0"/>
          <w:divBdr>
            <w:top w:val="none" w:sz="0" w:space="0" w:color="auto"/>
            <w:left w:val="none" w:sz="0" w:space="0" w:color="auto"/>
            <w:bottom w:val="none" w:sz="0" w:space="0" w:color="auto"/>
            <w:right w:val="none" w:sz="0" w:space="0" w:color="auto"/>
          </w:divBdr>
        </w:div>
        <w:div w:id="1589998784">
          <w:marLeft w:val="640"/>
          <w:marRight w:val="0"/>
          <w:marTop w:val="0"/>
          <w:marBottom w:val="0"/>
          <w:divBdr>
            <w:top w:val="none" w:sz="0" w:space="0" w:color="auto"/>
            <w:left w:val="none" w:sz="0" w:space="0" w:color="auto"/>
            <w:bottom w:val="none" w:sz="0" w:space="0" w:color="auto"/>
            <w:right w:val="none" w:sz="0" w:space="0" w:color="auto"/>
          </w:divBdr>
        </w:div>
        <w:div w:id="1596283428">
          <w:marLeft w:val="640"/>
          <w:marRight w:val="0"/>
          <w:marTop w:val="0"/>
          <w:marBottom w:val="0"/>
          <w:divBdr>
            <w:top w:val="none" w:sz="0" w:space="0" w:color="auto"/>
            <w:left w:val="none" w:sz="0" w:space="0" w:color="auto"/>
            <w:bottom w:val="none" w:sz="0" w:space="0" w:color="auto"/>
            <w:right w:val="none" w:sz="0" w:space="0" w:color="auto"/>
          </w:divBdr>
        </w:div>
        <w:div w:id="1647391936">
          <w:marLeft w:val="640"/>
          <w:marRight w:val="0"/>
          <w:marTop w:val="0"/>
          <w:marBottom w:val="0"/>
          <w:divBdr>
            <w:top w:val="none" w:sz="0" w:space="0" w:color="auto"/>
            <w:left w:val="none" w:sz="0" w:space="0" w:color="auto"/>
            <w:bottom w:val="none" w:sz="0" w:space="0" w:color="auto"/>
            <w:right w:val="none" w:sz="0" w:space="0" w:color="auto"/>
          </w:divBdr>
        </w:div>
        <w:div w:id="1770662583">
          <w:marLeft w:val="640"/>
          <w:marRight w:val="0"/>
          <w:marTop w:val="0"/>
          <w:marBottom w:val="0"/>
          <w:divBdr>
            <w:top w:val="none" w:sz="0" w:space="0" w:color="auto"/>
            <w:left w:val="none" w:sz="0" w:space="0" w:color="auto"/>
            <w:bottom w:val="none" w:sz="0" w:space="0" w:color="auto"/>
            <w:right w:val="none" w:sz="0" w:space="0" w:color="auto"/>
          </w:divBdr>
        </w:div>
        <w:div w:id="1819609557">
          <w:marLeft w:val="640"/>
          <w:marRight w:val="0"/>
          <w:marTop w:val="0"/>
          <w:marBottom w:val="0"/>
          <w:divBdr>
            <w:top w:val="none" w:sz="0" w:space="0" w:color="auto"/>
            <w:left w:val="none" w:sz="0" w:space="0" w:color="auto"/>
            <w:bottom w:val="none" w:sz="0" w:space="0" w:color="auto"/>
            <w:right w:val="none" w:sz="0" w:space="0" w:color="auto"/>
          </w:divBdr>
        </w:div>
        <w:div w:id="1832335361">
          <w:marLeft w:val="640"/>
          <w:marRight w:val="0"/>
          <w:marTop w:val="0"/>
          <w:marBottom w:val="0"/>
          <w:divBdr>
            <w:top w:val="none" w:sz="0" w:space="0" w:color="auto"/>
            <w:left w:val="none" w:sz="0" w:space="0" w:color="auto"/>
            <w:bottom w:val="none" w:sz="0" w:space="0" w:color="auto"/>
            <w:right w:val="none" w:sz="0" w:space="0" w:color="auto"/>
          </w:divBdr>
        </w:div>
        <w:div w:id="1867021906">
          <w:marLeft w:val="640"/>
          <w:marRight w:val="0"/>
          <w:marTop w:val="0"/>
          <w:marBottom w:val="0"/>
          <w:divBdr>
            <w:top w:val="none" w:sz="0" w:space="0" w:color="auto"/>
            <w:left w:val="none" w:sz="0" w:space="0" w:color="auto"/>
            <w:bottom w:val="none" w:sz="0" w:space="0" w:color="auto"/>
            <w:right w:val="none" w:sz="0" w:space="0" w:color="auto"/>
          </w:divBdr>
        </w:div>
        <w:div w:id="1978871515">
          <w:marLeft w:val="640"/>
          <w:marRight w:val="0"/>
          <w:marTop w:val="0"/>
          <w:marBottom w:val="0"/>
          <w:divBdr>
            <w:top w:val="none" w:sz="0" w:space="0" w:color="auto"/>
            <w:left w:val="none" w:sz="0" w:space="0" w:color="auto"/>
            <w:bottom w:val="none" w:sz="0" w:space="0" w:color="auto"/>
            <w:right w:val="none" w:sz="0" w:space="0" w:color="auto"/>
          </w:divBdr>
        </w:div>
        <w:div w:id="1991594092">
          <w:marLeft w:val="640"/>
          <w:marRight w:val="0"/>
          <w:marTop w:val="0"/>
          <w:marBottom w:val="0"/>
          <w:divBdr>
            <w:top w:val="none" w:sz="0" w:space="0" w:color="auto"/>
            <w:left w:val="none" w:sz="0" w:space="0" w:color="auto"/>
            <w:bottom w:val="none" w:sz="0" w:space="0" w:color="auto"/>
            <w:right w:val="none" w:sz="0" w:space="0" w:color="auto"/>
          </w:divBdr>
        </w:div>
        <w:div w:id="2008246052">
          <w:marLeft w:val="640"/>
          <w:marRight w:val="0"/>
          <w:marTop w:val="0"/>
          <w:marBottom w:val="0"/>
          <w:divBdr>
            <w:top w:val="none" w:sz="0" w:space="0" w:color="auto"/>
            <w:left w:val="none" w:sz="0" w:space="0" w:color="auto"/>
            <w:bottom w:val="none" w:sz="0" w:space="0" w:color="auto"/>
            <w:right w:val="none" w:sz="0" w:space="0" w:color="auto"/>
          </w:divBdr>
        </w:div>
        <w:div w:id="2029406480">
          <w:marLeft w:val="640"/>
          <w:marRight w:val="0"/>
          <w:marTop w:val="0"/>
          <w:marBottom w:val="0"/>
          <w:divBdr>
            <w:top w:val="none" w:sz="0" w:space="0" w:color="auto"/>
            <w:left w:val="none" w:sz="0" w:space="0" w:color="auto"/>
            <w:bottom w:val="none" w:sz="0" w:space="0" w:color="auto"/>
            <w:right w:val="none" w:sz="0" w:space="0" w:color="auto"/>
          </w:divBdr>
        </w:div>
        <w:div w:id="2054888941">
          <w:marLeft w:val="640"/>
          <w:marRight w:val="0"/>
          <w:marTop w:val="0"/>
          <w:marBottom w:val="0"/>
          <w:divBdr>
            <w:top w:val="none" w:sz="0" w:space="0" w:color="auto"/>
            <w:left w:val="none" w:sz="0" w:space="0" w:color="auto"/>
            <w:bottom w:val="none" w:sz="0" w:space="0" w:color="auto"/>
            <w:right w:val="none" w:sz="0" w:space="0" w:color="auto"/>
          </w:divBdr>
        </w:div>
        <w:div w:id="2127506196">
          <w:marLeft w:val="640"/>
          <w:marRight w:val="0"/>
          <w:marTop w:val="0"/>
          <w:marBottom w:val="0"/>
          <w:divBdr>
            <w:top w:val="none" w:sz="0" w:space="0" w:color="auto"/>
            <w:left w:val="none" w:sz="0" w:space="0" w:color="auto"/>
            <w:bottom w:val="none" w:sz="0" w:space="0" w:color="auto"/>
            <w:right w:val="none" w:sz="0" w:space="0" w:color="auto"/>
          </w:divBdr>
        </w:div>
      </w:divsChild>
    </w:div>
    <w:div w:id="902326080">
      <w:marLeft w:val="640"/>
      <w:marRight w:val="0"/>
      <w:marTop w:val="0"/>
      <w:marBottom w:val="0"/>
      <w:divBdr>
        <w:top w:val="none" w:sz="0" w:space="0" w:color="auto"/>
        <w:left w:val="none" w:sz="0" w:space="0" w:color="auto"/>
        <w:bottom w:val="none" w:sz="0" w:space="0" w:color="auto"/>
        <w:right w:val="none" w:sz="0" w:space="0" w:color="auto"/>
      </w:divBdr>
    </w:div>
    <w:div w:id="903180532">
      <w:marLeft w:val="640"/>
      <w:marRight w:val="0"/>
      <w:marTop w:val="0"/>
      <w:marBottom w:val="0"/>
      <w:divBdr>
        <w:top w:val="none" w:sz="0" w:space="0" w:color="auto"/>
        <w:left w:val="none" w:sz="0" w:space="0" w:color="auto"/>
        <w:bottom w:val="none" w:sz="0" w:space="0" w:color="auto"/>
        <w:right w:val="none" w:sz="0" w:space="0" w:color="auto"/>
      </w:divBdr>
    </w:div>
    <w:div w:id="903443482">
      <w:marLeft w:val="640"/>
      <w:marRight w:val="0"/>
      <w:marTop w:val="0"/>
      <w:marBottom w:val="0"/>
      <w:divBdr>
        <w:top w:val="none" w:sz="0" w:space="0" w:color="auto"/>
        <w:left w:val="none" w:sz="0" w:space="0" w:color="auto"/>
        <w:bottom w:val="none" w:sz="0" w:space="0" w:color="auto"/>
        <w:right w:val="none" w:sz="0" w:space="0" w:color="auto"/>
      </w:divBdr>
    </w:div>
    <w:div w:id="904297248">
      <w:marLeft w:val="640"/>
      <w:marRight w:val="0"/>
      <w:marTop w:val="0"/>
      <w:marBottom w:val="0"/>
      <w:divBdr>
        <w:top w:val="none" w:sz="0" w:space="0" w:color="auto"/>
        <w:left w:val="none" w:sz="0" w:space="0" w:color="auto"/>
        <w:bottom w:val="none" w:sz="0" w:space="0" w:color="auto"/>
        <w:right w:val="none" w:sz="0" w:space="0" w:color="auto"/>
      </w:divBdr>
    </w:div>
    <w:div w:id="904413402">
      <w:marLeft w:val="640"/>
      <w:marRight w:val="0"/>
      <w:marTop w:val="0"/>
      <w:marBottom w:val="0"/>
      <w:divBdr>
        <w:top w:val="none" w:sz="0" w:space="0" w:color="auto"/>
        <w:left w:val="none" w:sz="0" w:space="0" w:color="auto"/>
        <w:bottom w:val="none" w:sz="0" w:space="0" w:color="auto"/>
        <w:right w:val="none" w:sz="0" w:space="0" w:color="auto"/>
      </w:divBdr>
    </w:div>
    <w:div w:id="904686551">
      <w:bodyDiv w:val="1"/>
      <w:marLeft w:val="0"/>
      <w:marRight w:val="0"/>
      <w:marTop w:val="0"/>
      <w:marBottom w:val="0"/>
      <w:divBdr>
        <w:top w:val="none" w:sz="0" w:space="0" w:color="auto"/>
        <w:left w:val="none" w:sz="0" w:space="0" w:color="auto"/>
        <w:bottom w:val="none" w:sz="0" w:space="0" w:color="auto"/>
        <w:right w:val="none" w:sz="0" w:space="0" w:color="auto"/>
      </w:divBdr>
    </w:div>
    <w:div w:id="904686975">
      <w:bodyDiv w:val="1"/>
      <w:marLeft w:val="0"/>
      <w:marRight w:val="0"/>
      <w:marTop w:val="0"/>
      <w:marBottom w:val="0"/>
      <w:divBdr>
        <w:top w:val="none" w:sz="0" w:space="0" w:color="auto"/>
        <w:left w:val="none" w:sz="0" w:space="0" w:color="auto"/>
        <w:bottom w:val="none" w:sz="0" w:space="0" w:color="auto"/>
        <w:right w:val="none" w:sz="0" w:space="0" w:color="auto"/>
      </w:divBdr>
    </w:div>
    <w:div w:id="905452156">
      <w:bodyDiv w:val="1"/>
      <w:marLeft w:val="0"/>
      <w:marRight w:val="0"/>
      <w:marTop w:val="0"/>
      <w:marBottom w:val="0"/>
      <w:divBdr>
        <w:top w:val="none" w:sz="0" w:space="0" w:color="auto"/>
        <w:left w:val="none" w:sz="0" w:space="0" w:color="auto"/>
        <w:bottom w:val="none" w:sz="0" w:space="0" w:color="auto"/>
        <w:right w:val="none" w:sz="0" w:space="0" w:color="auto"/>
      </w:divBdr>
    </w:div>
    <w:div w:id="907035191">
      <w:marLeft w:val="640"/>
      <w:marRight w:val="0"/>
      <w:marTop w:val="0"/>
      <w:marBottom w:val="0"/>
      <w:divBdr>
        <w:top w:val="none" w:sz="0" w:space="0" w:color="auto"/>
        <w:left w:val="none" w:sz="0" w:space="0" w:color="auto"/>
        <w:bottom w:val="none" w:sz="0" w:space="0" w:color="auto"/>
        <w:right w:val="none" w:sz="0" w:space="0" w:color="auto"/>
      </w:divBdr>
    </w:div>
    <w:div w:id="907156722">
      <w:marLeft w:val="640"/>
      <w:marRight w:val="0"/>
      <w:marTop w:val="0"/>
      <w:marBottom w:val="0"/>
      <w:divBdr>
        <w:top w:val="none" w:sz="0" w:space="0" w:color="auto"/>
        <w:left w:val="none" w:sz="0" w:space="0" w:color="auto"/>
        <w:bottom w:val="none" w:sz="0" w:space="0" w:color="auto"/>
        <w:right w:val="none" w:sz="0" w:space="0" w:color="auto"/>
      </w:divBdr>
    </w:div>
    <w:div w:id="908927521">
      <w:bodyDiv w:val="1"/>
      <w:marLeft w:val="0"/>
      <w:marRight w:val="0"/>
      <w:marTop w:val="0"/>
      <w:marBottom w:val="0"/>
      <w:divBdr>
        <w:top w:val="none" w:sz="0" w:space="0" w:color="auto"/>
        <w:left w:val="none" w:sz="0" w:space="0" w:color="auto"/>
        <w:bottom w:val="none" w:sz="0" w:space="0" w:color="auto"/>
        <w:right w:val="none" w:sz="0" w:space="0" w:color="auto"/>
      </w:divBdr>
    </w:div>
    <w:div w:id="910694921">
      <w:marLeft w:val="640"/>
      <w:marRight w:val="0"/>
      <w:marTop w:val="0"/>
      <w:marBottom w:val="0"/>
      <w:divBdr>
        <w:top w:val="none" w:sz="0" w:space="0" w:color="auto"/>
        <w:left w:val="none" w:sz="0" w:space="0" w:color="auto"/>
        <w:bottom w:val="none" w:sz="0" w:space="0" w:color="auto"/>
        <w:right w:val="none" w:sz="0" w:space="0" w:color="auto"/>
      </w:divBdr>
    </w:div>
    <w:div w:id="910820778">
      <w:marLeft w:val="640"/>
      <w:marRight w:val="0"/>
      <w:marTop w:val="0"/>
      <w:marBottom w:val="0"/>
      <w:divBdr>
        <w:top w:val="none" w:sz="0" w:space="0" w:color="auto"/>
        <w:left w:val="none" w:sz="0" w:space="0" w:color="auto"/>
        <w:bottom w:val="none" w:sz="0" w:space="0" w:color="auto"/>
        <w:right w:val="none" w:sz="0" w:space="0" w:color="auto"/>
      </w:divBdr>
    </w:div>
    <w:div w:id="911161246">
      <w:marLeft w:val="640"/>
      <w:marRight w:val="0"/>
      <w:marTop w:val="0"/>
      <w:marBottom w:val="0"/>
      <w:divBdr>
        <w:top w:val="none" w:sz="0" w:space="0" w:color="auto"/>
        <w:left w:val="none" w:sz="0" w:space="0" w:color="auto"/>
        <w:bottom w:val="none" w:sz="0" w:space="0" w:color="auto"/>
        <w:right w:val="none" w:sz="0" w:space="0" w:color="auto"/>
      </w:divBdr>
    </w:div>
    <w:div w:id="911351480">
      <w:marLeft w:val="640"/>
      <w:marRight w:val="0"/>
      <w:marTop w:val="0"/>
      <w:marBottom w:val="0"/>
      <w:divBdr>
        <w:top w:val="none" w:sz="0" w:space="0" w:color="auto"/>
        <w:left w:val="none" w:sz="0" w:space="0" w:color="auto"/>
        <w:bottom w:val="none" w:sz="0" w:space="0" w:color="auto"/>
        <w:right w:val="none" w:sz="0" w:space="0" w:color="auto"/>
      </w:divBdr>
    </w:div>
    <w:div w:id="911813168">
      <w:marLeft w:val="640"/>
      <w:marRight w:val="0"/>
      <w:marTop w:val="0"/>
      <w:marBottom w:val="0"/>
      <w:divBdr>
        <w:top w:val="none" w:sz="0" w:space="0" w:color="auto"/>
        <w:left w:val="none" w:sz="0" w:space="0" w:color="auto"/>
        <w:bottom w:val="none" w:sz="0" w:space="0" w:color="auto"/>
        <w:right w:val="none" w:sz="0" w:space="0" w:color="auto"/>
      </w:divBdr>
    </w:div>
    <w:div w:id="913706287">
      <w:marLeft w:val="640"/>
      <w:marRight w:val="0"/>
      <w:marTop w:val="0"/>
      <w:marBottom w:val="0"/>
      <w:divBdr>
        <w:top w:val="none" w:sz="0" w:space="0" w:color="auto"/>
        <w:left w:val="none" w:sz="0" w:space="0" w:color="auto"/>
        <w:bottom w:val="none" w:sz="0" w:space="0" w:color="auto"/>
        <w:right w:val="none" w:sz="0" w:space="0" w:color="auto"/>
      </w:divBdr>
    </w:div>
    <w:div w:id="914390514">
      <w:marLeft w:val="640"/>
      <w:marRight w:val="0"/>
      <w:marTop w:val="0"/>
      <w:marBottom w:val="0"/>
      <w:divBdr>
        <w:top w:val="none" w:sz="0" w:space="0" w:color="auto"/>
        <w:left w:val="none" w:sz="0" w:space="0" w:color="auto"/>
        <w:bottom w:val="none" w:sz="0" w:space="0" w:color="auto"/>
        <w:right w:val="none" w:sz="0" w:space="0" w:color="auto"/>
      </w:divBdr>
    </w:div>
    <w:div w:id="914703294">
      <w:bodyDiv w:val="1"/>
      <w:marLeft w:val="0"/>
      <w:marRight w:val="0"/>
      <w:marTop w:val="0"/>
      <w:marBottom w:val="0"/>
      <w:divBdr>
        <w:top w:val="none" w:sz="0" w:space="0" w:color="auto"/>
        <w:left w:val="none" w:sz="0" w:space="0" w:color="auto"/>
        <w:bottom w:val="none" w:sz="0" w:space="0" w:color="auto"/>
        <w:right w:val="none" w:sz="0" w:space="0" w:color="auto"/>
      </w:divBdr>
    </w:div>
    <w:div w:id="914703641">
      <w:bodyDiv w:val="1"/>
      <w:marLeft w:val="0"/>
      <w:marRight w:val="0"/>
      <w:marTop w:val="0"/>
      <w:marBottom w:val="0"/>
      <w:divBdr>
        <w:top w:val="none" w:sz="0" w:space="0" w:color="auto"/>
        <w:left w:val="none" w:sz="0" w:space="0" w:color="auto"/>
        <w:bottom w:val="none" w:sz="0" w:space="0" w:color="auto"/>
        <w:right w:val="none" w:sz="0" w:space="0" w:color="auto"/>
      </w:divBdr>
    </w:div>
    <w:div w:id="915633000">
      <w:bodyDiv w:val="1"/>
      <w:marLeft w:val="0"/>
      <w:marRight w:val="0"/>
      <w:marTop w:val="0"/>
      <w:marBottom w:val="0"/>
      <w:divBdr>
        <w:top w:val="none" w:sz="0" w:space="0" w:color="auto"/>
        <w:left w:val="none" w:sz="0" w:space="0" w:color="auto"/>
        <w:bottom w:val="none" w:sz="0" w:space="0" w:color="auto"/>
        <w:right w:val="none" w:sz="0" w:space="0" w:color="auto"/>
      </w:divBdr>
      <w:divsChild>
        <w:div w:id="26377667">
          <w:marLeft w:val="640"/>
          <w:marRight w:val="0"/>
          <w:marTop w:val="0"/>
          <w:marBottom w:val="0"/>
          <w:divBdr>
            <w:top w:val="none" w:sz="0" w:space="0" w:color="auto"/>
            <w:left w:val="none" w:sz="0" w:space="0" w:color="auto"/>
            <w:bottom w:val="none" w:sz="0" w:space="0" w:color="auto"/>
            <w:right w:val="none" w:sz="0" w:space="0" w:color="auto"/>
          </w:divBdr>
        </w:div>
        <w:div w:id="26764764">
          <w:marLeft w:val="640"/>
          <w:marRight w:val="0"/>
          <w:marTop w:val="0"/>
          <w:marBottom w:val="0"/>
          <w:divBdr>
            <w:top w:val="none" w:sz="0" w:space="0" w:color="auto"/>
            <w:left w:val="none" w:sz="0" w:space="0" w:color="auto"/>
            <w:bottom w:val="none" w:sz="0" w:space="0" w:color="auto"/>
            <w:right w:val="none" w:sz="0" w:space="0" w:color="auto"/>
          </w:divBdr>
        </w:div>
        <w:div w:id="126703357">
          <w:marLeft w:val="640"/>
          <w:marRight w:val="0"/>
          <w:marTop w:val="0"/>
          <w:marBottom w:val="0"/>
          <w:divBdr>
            <w:top w:val="none" w:sz="0" w:space="0" w:color="auto"/>
            <w:left w:val="none" w:sz="0" w:space="0" w:color="auto"/>
            <w:bottom w:val="none" w:sz="0" w:space="0" w:color="auto"/>
            <w:right w:val="none" w:sz="0" w:space="0" w:color="auto"/>
          </w:divBdr>
        </w:div>
        <w:div w:id="132647095">
          <w:marLeft w:val="640"/>
          <w:marRight w:val="0"/>
          <w:marTop w:val="0"/>
          <w:marBottom w:val="0"/>
          <w:divBdr>
            <w:top w:val="none" w:sz="0" w:space="0" w:color="auto"/>
            <w:left w:val="none" w:sz="0" w:space="0" w:color="auto"/>
            <w:bottom w:val="none" w:sz="0" w:space="0" w:color="auto"/>
            <w:right w:val="none" w:sz="0" w:space="0" w:color="auto"/>
          </w:divBdr>
        </w:div>
        <w:div w:id="190995685">
          <w:marLeft w:val="640"/>
          <w:marRight w:val="0"/>
          <w:marTop w:val="0"/>
          <w:marBottom w:val="0"/>
          <w:divBdr>
            <w:top w:val="none" w:sz="0" w:space="0" w:color="auto"/>
            <w:left w:val="none" w:sz="0" w:space="0" w:color="auto"/>
            <w:bottom w:val="none" w:sz="0" w:space="0" w:color="auto"/>
            <w:right w:val="none" w:sz="0" w:space="0" w:color="auto"/>
          </w:divBdr>
        </w:div>
        <w:div w:id="211894333">
          <w:marLeft w:val="640"/>
          <w:marRight w:val="0"/>
          <w:marTop w:val="0"/>
          <w:marBottom w:val="0"/>
          <w:divBdr>
            <w:top w:val="none" w:sz="0" w:space="0" w:color="auto"/>
            <w:left w:val="none" w:sz="0" w:space="0" w:color="auto"/>
            <w:bottom w:val="none" w:sz="0" w:space="0" w:color="auto"/>
            <w:right w:val="none" w:sz="0" w:space="0" w:color="auto"/>
          </w:divBdr>
        </w:div>
        <w:div w:id="353113208">
          <w:marLeft w:val="640"/>
          <w:marRight w:val="0"/>
          <w:marTop w:val="0"/>
          <w:marBottom w:val="0"/>
          <w:divBdr>
            <w:top w:val="none" w:sz="0" w:space="0" w:color="auto"/>
            <w:left w:val="none" w:sz="0" w:space="0" w:color="auto"/>
            <w:bottom w:val="none" w:sz="0" w:space="0" w:color="auto"/>
            <w:right w:val="none" w:sz="0" w:space="0" w:color="auto"/>
          </w:divBdr>
        </w:div>
        <w:div w:id="372074301">
          <w:marLeft w:val="640"/>
          <w:marRight w:val="0"/>
          <w:marTop w:val="0"/>
          <w:marBottom w:val="0"/>
          <w:divBdr>
            <w:top w:val="none" w:sz="0" w:space="0" w:color="auto"/>
            <w:left w:val="none" w:sz="0" w:space="0" w:color="auto"/>
            <w:bottom w:val="none" w:sz="0" w:space="0" w:color="auto"/>
            <w:right w:val="none" w:sz="0" w:space="0" w:color="auto"/>
          </w:divBdr>
        </w:div>
        <w:div w:id="428743033">
          <w:marLeft w:val="640"/>
          <w:marRight w:val="0"/>
          <w:marTop w:val="0"/>
          <w:marBottom w:val="0"/>
          <w:divBdr>
            <w:top w:val="none" w:sz="0" w:space="0" w:color="auto"/>
            <w:left w:val="none" w:sz="0" w:space="0" w:color="auto"/>
            <w:bottom w:val="none" w:sz="0" w:space="0" w:color="auto"/>
            <w:right w:val="none" w:sz="0" w:space="0" w:color="auto"/>
          </w:divBdr>
        </w:div>
        <w:div w:id="429935885">
          <w:marLeft w:val="640"/>
          <w:marRight w:val="0"/>
          <w:marTop w:val="0"/>
          <w:marBottom w:val="0"/>
          <w:divBdr>
            <w:top w:val="none" w:sz="0" w:space="0" w:color="auto"/>
            <w:left w:val="none" w:sz="0" w:space="0" w:color="auto"/>
            <w:bottom w:val="none" w:sz="0" w:space="0" w:color="auto"/>
            <w:right w:val="none" w:sz="0" w:space="0" w:color="auto"/>
          </w:divBdr>
        </w:div>
        <w:div w:id="437138307">
          <w:marLeft w:val="640"/>
          <w:marRight w:val="0"/>
          <w:marTop w:val="0"/>
          <w:marBottom w:val="0"/>
          <w:divBdr>
            <w:top w:val="none" w:sz="0" w:space="0" w:color="auto"/>
            <w:left w:val="none" w:sz="0" w:space="0" w:color="auto"/>
            <w:bottom w:val="none" w:sz="0" w:space="0" w:color="auto"/>
            <w:right w:val="none" w:sz="0" w:space="0" w:color="auto"/>
          </w:divBdr>
        </w:div>
        <w:div w:id="586381239">
          <w:marLeft w:val="640"/>
          <w:marRight w:val="0"/>
          <w:marTop w:val="0"/>
          <w:marBottom w:val="0"/>
          <w:divBdr>
            <w:top w:val="none" w:sz="0" w:space="0" w:color="auto"/>
            <w:left w:val="none" w:sz="0" w:space="0" w:color="auto"/>
            <w:bottom w:val="none" w:sz="0" w:space="0" w:color="auto"/>
            <w:right w:val="none" w:sz="0" w:space="0" w:color="auto"/>
          </w:divBdr>
        </w:div>
        <w:div w:id="626350317">
          <w:marLeft w:val="640"/>
          <w:marRight w:val="0"/>
          <w:marTop w:val="0"/>
          <w:marBottom w:val="0"/>
          <w:divBdr>
            <w:top w:val="none" w:sz="0" w:space="0" w:color="auto"/>
            <w:left w:val="none" w:sz="0" w:space="0" w:color="auto"/>
            <w:bottom w:val="none" w:sz="0" w:space="0" w:color="auto"/>
            <w:right w:val="none" w:sz="0" w:space="0" w:color="auto"/>
          </w:divBdr>
        </w:div>
        <w:div w:id="647782360">
          <w:marLeft w:val="640"/>
          <w:marRight w:val="0"/>
          <w:marTop w:val="0"/>
          <w:marBottom w:val="0"/>
          <w:divBdr>
            <w:top w:val="none" w:sz="0" w:space="0" w:color="auto"/>
            <w:left w:val="none" w:sz="0" w:space="0" w:color="auto"/>
            <w:bottom w:val="none" w:sz="0" w:space="0" w:color="auto"/>
            <w:right w:val="none" w:sz="0" w:space="0" w:color="auto"/>
          </w:divBdr>
        </w:div>
        <w:div w:id="737628351">
          <w:marLeft w:val="640"/>
          <w:marRight w:val="0"/>
          <w:marTop w:val="0"/>
          <w:marBottom w:val="0"/>
          <w:divBdr>
            <w:top w:val="none" w:sz="0" w:space="0" w:color="auto"/>
            <w:left w:val="none" w:sz="0" w:space="0" w:color="auto"/>
            <w:bottom w:val="none" w:sz="0" w:space="0" w:color="auto"/>
            <w:right w:val="none" w:sz="0" w:space="0" w:color="auto"/>
          </w:divBdr>
        </w:div>
        <w:div w:id="744690165">
          <w:marLeft w:val="640"/>
          <w:marRight w:val="0"/>
          <w:marTop w:val="0"/>
          <w:marBottom w:val="0"/>
          <w:divBdr>
            <w:top w:val="none" w:sz="0" w:space="0" w:color="auto"/>
            <w:left w:val="none" w:sz="0" w:space="0" w:color="auto"/>
            <w:bottom w:val="none" w:sz="0" w:space="0" w:color="auto"/>
            <w:right w:val="none" w:sz="0" w:space="0" w:color="auto"/>
          </w:divBdr>
        </w:div>
        <w:div w:id="759906952">
          <w:marLeft w:val="640"/>
          <w:marRight w:val="0"/>
          <w:marTop w:val="0"/>
          <w:marBottom w:val="0"/>
          <w:divBdr>
            <w:top w:val="none" w:sz="0" w:space="0" w:color="auto"/>
            <w:left w:val="none" w:sz="0" w:space="0" w:color="auto"/>
            <w:bottom w:val="none" w:sz="0" w:space="0" w:color="auto"/>
            <w:right w:val="none" w:sz="0" w:space="0" w:color="auto"/>
          </w:divBdr>
        </w:div>
        <w:div w:id="870805766">
          <w:marLeft w:val="640"/>
          <w:marRight w:val="0"/>
          <w:marTop w:val="0"/>
          <w:marBottom w:val="0"/>
          <w:divBdr>
            <w:top w:val="none" w:sz="0" w:space="0" w:color="auto"/>
            <w:left w:val="none" w:sz="0" w:space="0" w:color="auto"/>
            <w:bottom w:val="none" w:sz="0" w:space="0" w:color="auto"/>
            <w:right w:val="none" w:sz="0" w:space="0" w:color="auto"/>
          </w:divBdr>
        </w:div>
        <w:div w:id="892959649">
          <w:marLeft w:val="640"/>
          <w:marRight w:val="0"/>
          <w:marTop w:val="0"/>
          <w:marBottom w:val="0"/>
          <w:divBdr>
            <w:top w:val="none" w:sz="0" w:space="0" w:color="auto"/>
            <w:left w:val="none" w:sz="0" w:space="0" w:color="auto"/>
            <w:bottom w:val="none" w:sz="0" w:space="0" w:color="auto"/>
            <w:right w:val="none" w:sz="0" w:space="0" w:color="auto"/>
          </w:divBdr>
        </w:div>
        <w:div w:id="923345473">
          <w:marLeft w:val="640"/>
          <w:marRight w:val="0"/>
          <w:marTop w:val="0"/>
          <w:marBottom w:val="0"/>
          <w:divBdr>
            <w:top w:val="none" w:sz="0" w:space="0" w:color="auto"/>
            <w:left w:val="none" w:sz="0" w:space="0" w:color="auto"/>
            <w:bottom w:val="none" w:sz="0" w:space="0" w:color="auto"/>
            <w:right w:val="none" w:sz="0" w:space="0" w:color="auto"/>
          </w:divBdr>
        </w:div>
        <w:div w:id="976301029">
          <w:marLeft w:val="640"/>
          <w:marRight w:val="0"/>
          <w:marTop w:val="0"/>
          <w:marBottom w:val="0"/>
          <w:divBdr>
            <w:top w:val="none" w:sz="0" w:space="0" w:color="auto"/>
            <w:left w:val="none" w:sz="0" w:space="0" w:color="auto"/>
            <w:bottom w:val="none" w:sz="0" w:space="0" w:color="auto"/>
            <w:right w:val="none" w:sz="0" w:space="0" w:color="auto"/>
          </w:divBdr>
        </w:div>
        <w:div w:id="1039934516">
          <w:marLeft w:val="640"/>
          <w:marRight w:val="0"/>
          <w:marTop w:val="0"/>
          <w:marBottom w:val="0"/>
          <w:divBdr>
            <w:top w:val="none" w:sz="0" w:space="0" w:color="auto"/>
            <w:left w:val="none" w:sz="0" w:space="0" w:color="auto"/>
            <w:bottom w:val="none" w:sz="0" w:space="0" w:color="auto"/>
            <w:right w:val="none" w:sz="0" w:space="0" w:color="auto"/>
          </w:divBdr>
        </w:div>
        <w:div w:id="1121340856">
          <w:marLeft w:val="640"/>
          <w:marRight w:val="0"/>
          <w:marTop w:val="0"/>
          <w:marBottom w:val="0"/>
          <w:divBdr>
            <w:top w:val="none" w:sz="0" w:space="0" w:color="auto"/>
            <w:left w:val="none" w:sz="0" w:space="0" w:color="auto"/>
            <w:bottom w:val="none" w:sz="0" w:space="0" w:color="auto"/>
            <w:right w:val="none" w:sz="0" w:space="0" w:color="auto"/>
          </w:divBdr>
        </w:div>
        <w:div w:id="1251937309">
          <w:marLeft w:val="640"/>
          <w:marRight w:val="0"/>
          <w:marTop w:val="0"/>
          <w:marBottom w:val="0"/>
          <w:divBdr>
            <w:top w:val="none" w:sz="0" w:space="0" w:color="auto"/>
            <w:left w:val="none" w:sz="0" w:space="0" w:color="auto"/>
            <w:bottom w:val="none" w:sz="0" w:space="0" w:color="auto"/>
            <w:right w:val="none" w:sz="0" w:space="0" w:color="auto"/>
          </w:divBdr>
        </w:div>
        <w:div w:id="1295477903">
          <w:marLeft w:val="640"/>
          <w:marRight w:val="0"/>
          <w:marTop w:val="0"/>
          <w:marBottom w:val="0"/>
          <w:divBdr>
            <w:top w:val="none" w:sz="0" w:space="0" w:color="auto"/>
            <w:left w:val="none" w:sz="0" w:space="0" w:color="auto"/>
            <w:bottom w:val="none" w:sz="0" w:space="0" w:color="auto"/>
            <w:right w:val="none" w:sz="0" w:space="0" w:color="auto"/>
          </w:divBdr>
        </w:div>
        <w:div w:id="1317106641">
          <w:marLeft w:val="640"/>
          <w:marRight w:val="0"/>
          <w:marTop w:val="0"/>
          <w:marBottom w:val="0"/>
          <w:divBdr>
            <w:top w:val="none" w:sz="0" w:space="0" w:color="auto"/>
            <w:left w:val="none" w:sz="0" w:space="0" w:color="auto"/>
            <w:bottom w:val="none" w:sz="0" w:space="0" w:color="auto"/>
            <w:right w:val="none" w:sz="0" w:space="0" w:color="auto"/>
          </w:divBdr>
        </w:div>
        <w:div w:id="1396120551">
          <w:marLeft w:val="640"/>
          <w:marRight w:val="0"/>
          <w:marTop w:val="0"/>
          <w:marBottom w:val="0"/>
          <w:divBdr>
            <w:top w:val="none" w:sz="0" w:space="0" w:color="auto"/>
            <w:left w:val="none" w:sz="0" w:space="0" w:color="auto"/>
            <w:bottom w:val="none" w:sz="0" w:space="0" w:color="auto"/>
            <w:right w:val="none" w:sz="0" w:space="0" w:color="auto"/>
          </w:divBdr>
        </w:div>
        <w:div w:id="1513639782">
          <w:marLeft w:val="640"/>
          <w:marRight w:val="0"/>
          <w:marTop w:val="0"/>
          <w:marBottom w:val="0"/>
          <w:divBdr>
            <w:top w:val="none" w:sz="0" w:space="0" w:color="auto"/>
            <w:left w:val="none" w:sz="0" w:space="0" w:color="auto"/>
            <w:bottom w:val="none" w:sz="0" w:space="0" w:color="auto"/>
            <w:right w:val="none" w:sz="0" w:space="0" w:color="auto"/>
          </w:divBdr>
        </w:div>
        <w:div w:id="1526553656">
          <w:marLeft w:val="640"/>
          <w:marRight w:val="0"/>
          <w:marTop w:val="0"/>
          <w:marBottom w:val="0"/>
          <w:divBdr>
            <w:top w:val="none" w:sz="0" w:space="0" w:color="auto"/>
            <w:left w:val="none" w:sz="0" w:space="0" w:color="auto"/>
            <w:bottom w:val="none" w:sz="0" w:space="0" w:color="auto"/>
            <w:right w:val="none" w:sz="0" w:space="0" w:color="auto"/>
          </w:divBdr>
        </w:div>
        <w:div w:id="1529413827">
          <w:marLeft w:val="640"/>
          <w:marRight w:val="0"/>
          <w:marTop w:val="0"/>
          <w:marBottom w:val="0"/>
          <w:divBdr>
            <w:top w:val="none" w:sz="0" w:space="0" w:color="auto"/>
            <w:left w:val="none" w:sz="0" w:space="0" w:color="auto"/>
            <w:bottom w:val="none" w:sz="0" w:space="0" w:color="auto"/>
            <w:right w:val="none" w:sz="0" w:space="0" w:color="auto"/>
          </w:divBdr>
        </w:div>
        <w:div w:id="1548494515">
          <w:marLeft w:val="640"/>
          <w:marRight w:val="0"/>
          <w:marTop w:val="0"/>
          <w:marBottom w:val="0"/>
          <w:divBdr>
            <w:top w:val="none" w:sz="0" w:space="0" w:color="auto"/>
            <w:left w:val="none" w:sz="0" w:space="0" w:color="auto"/>
            <w:bottom w:val="none" w:sz="0" w:space="0" w:color="auto"/>
            <w:right w:val="none" w:sz="0" w:space="0" w:color="auto"/>
          </w:divBdr>
        </w:div>
        <w:div w:id="1559199739">
          <w:marLeft w:val="640"/>
          <w:marRight w:val="0"/>
          <w:marTop w:val="0"/>
          <w:marBottom w:val="0"/>
          <w:divBdr>
            <w:top w:val="none" w:sz="0" w:space="0" w:color="auto"/>
            <w:left w:val="none" w:sz="0" w:space="0" w:color="auto"/>
            <w:bottom w:val="none" w:sz="0" w:space="0" w:color="auto"/>
            <w:right w:val="none" w:sz="0" w:space="0" w:color="auto"/>
          </w:divBdr>
        </w:div>
        <w:div w:id="1609193057">
          <w:marLeft w:val="640"/>
          <w:marRight w:val="0"/>
          <w:marTop w:val="0"/>
          <w:marBottom w:val="0"/>
          <w:divBdr>
            <w:top w:val="none" w:sz="0" w:space="0" w:color="auto"/>
            <w:left w:val="none" w:sz="0" w:space="0" w:color="auto"/>
            <w:bottom w:val="none" w:sz="0" w:space="0" w:color="auto"/>
            <w:right w:val="none" w:sz="0" w:space="0" w:color="auto"/>
          </w:divBdr>
        </w:div>
        <w:div w:id="1614941690">
          <w:marLeft w:val="640"/>
          <w:marRight w:val="0"/>
          <w:marTop w:val="0"/>
          <w:marBottom w:val="0"/>
          <w:divBdr>
            <w:top w:val="none" w:sz="0" w:space="0" w:color="auto"/>
            <w:left w:val="none" w:sz="0" w:space="0" w:color="auto"/>
            <w:bottom w:val="none" w:sz="0" w:space="0" w:color="auto"/>
            <w:right w:val="none" w:sz="0" w:space="0" w:color="auto"/>
          </w:divBdr>
        </w:div>
        <w:div w:id="1800412135">
          <w:marLeft w:val="640"/>
          <w:marRight w:val="0"/>
          <w:marTop w:val="0"/>
          <w:marBottom w:val="0"/>
          <w:divBdr>
            <w:top w:val="none" w:sz="0" w:space="0" w:color="auto"/>
            <w:left w:val="none" w:sz="0" w:space="0" w:color="auto"/>
            <w:bottom w:val="none" w:sz="0" w:space="0" w:color="auto"/>
            <w:right w:val="none" w:sz="0" w:space="0" w:color="auto"/>
          </w:divBdr>
        </w:div>
        <w:div w:id="1830779711">
          <w:marLeft w:val="640"/>
          <w:marRight w:val="0"/>
          <w:marTop w:val="0"/>
          <w:marBottom w:val="0"/>
          <w:divBdr>
            <w:top w:val="none" w:sz="0" w:space="0" w:color="auto"/>
            <w:left w:val="none" w:sz="0" w:space="0" w:color="auto"/>
            <w:bottom w:val="none" w:sz="0" w:space="0" w:color="auto"/>
            <w:right w:val="none" w:sz="0" w:space="0" w:color="auto"/>
          </w:divBdr>
        </w:div>
        <w:div w:id="1840386358">
          <w:marLeft w:val="640"/>
          <w:marRight w:val="0"/>
          <w:marTop w:val="0"/>
          <w:marBottom w:val="0"/>
          <w:divBdr>
            <w:top w:val="none" w:sz="0" w:space="0" w:color="auto"/>
            <w:left w:val="none" w:sz="0" w:space="0" w:color="auto"/>
            <w:bottom w:val="none" w:sz="0" w:space="0" w:color="auto"/>
            <w:right w:val="none" w:sz="0" w:space="0" w:color="auto"/>
          </w:divBdr>
        </w:div>
        <w:div w:id="1881823076">
          <w:marLeft w:val="640"/>
          <w:marRight w:val="0"/>
          <w:marTop w:val="0"/>
          <w:marBottom w:val="0"/>
          <w:divBdr>
            <w:top w:val="none" w:sz="0" w:space="0" w:color="auto"/>
            <w:left w:val="none" w:sz="0" w:space="0" w:color="auto"/>
            <w:bottom w:val="none" w:sz="0" w:space="0" w:color="auto"/>
            <w:right w:val="none" w:sz="0" w:space="0" w:color="auto"/>
          </w:divBdr>
        </w:div>
        <w:div w:id="1976905244">
          <w:marLeft w:val="640"/>
          <w:marRight w:val="0"/>
          <w:marTop w:val="0"/>
          <w:marBottom w:val="0"/>
          <w:divBdr>
            <w:top w:val="none" w:sz="0" w:space="0" w:color="auto"/>
            <w:left w:val="none" w:sz="0" w:space="0" w:color="auto"/>
            <w:bottom w:val="none" w:sz="0" w:space="0" w:color="auto"/>
            <w:right w:val="none" w:sz="0" w:space="0" w:color="auto"/>
          </w:divBdr>
        </w:div>
      </w:divsChild>
    </w:div>
    <w:div w:id="916524335">
      <w:marLeft w:val="640"/>
      <w:marRight w:val="0"/>
      <w:marTop w:val="0"/>
      <w:marBottom w:val="0"/>
      <w:divBdr>
        <w:top w:val="none" w:sz="0" w:space="0" w:color="auto"/>
        <w:left w:val="none" w:sz="0" w:space="0" w:color="auto"/>
        <w:bottom w:val="none" w:sz="0" w:space="0" w:color="auto"/>
        <w:right w:val="none" w:sz="0" w:space="0" w:color="auto"/>
      </w:divBdr>
    </w:div>
    <w:div w:id="917326528">
      <w:marLeft w:val="640"/>
      <w:marRight w:val="0"/>
      <w:marTop w:val="0"/>
      <w:marBottom w:val="0"/>
      <w:divBdr>
        <w:top w:val="none" w:sz="0" w:space="0" w:color="auto"/>
        <w:left w:val="none" w:sz="0" w:space="0" w:color="auto"/>
        <w:bottom w:val="none" w:sz="0" w:space="0" w:color="auto"/>
        <w:right w:val="none" w:sz="0" w:space="0" w:color="auto"/>
      </w:divBdr>
    </w:div>
    <w:div w:id="918640153">
      <w:marLeft w:val="640"/>
      <w:marRight w:val="0"/>
      <w:marTop w:val="0"/>
      <w:marBottom w:val="0"/>
      <w:divBdr>
        <w:top w:val="none" w:sz="0" w:space="0" w:color="auto"/>
        <w:left w:val="none" w:sz="0" w:space="0" w:color="auto"/>
        <w:bottom w:val="none" w:sz="0" w:space="0" w:color="auto"/>
        <w:right w:val="none" w:sz="0" w:space="0" w:color="auto"/>
      </w:divBdr>
    </w:div>
    <w:div w:id="920597643">
      <w:bodyDiv w:val="1"/>
      <w:marLeft w:val="0"/>
      <w:marRight w:val="0"/>
      <w:marTop w:val="0"/>
      <w:marBottom w:val="0"/>
      <w:divBdr>
        <w:top w:val="none" w:sz="0" w:space="0" w:color="auto"/>
        <w:left w:val="none" w:sz="0" w:space="0" w:color="auto"/>
        <w:bottom w:val="none" w:sz="0" w:space="0" w:color="auto"/>
        <w:right w:val="none" w:sz="0" w:space="0" w:color="auto"/>
      </w:divBdr>
      <w:divsChild>
        <w:div w:id="5639322">
          <w:marLeft w:val="640"/>
          <w:marRight w:val="0"/>
          <w:marTop w:val="0"/>
          <w:marBottom w:val="0"/>
          <w:divBdr>
            <w:top w:val="none" w:sz="0" w:space="0" w:color="auto"/>
            <w:left w:val="none" w:sz="0" w:space="0" w:color="auto"/>
            <w:bottom w:val="none" w:sz="0" w:space="0" w:color="auto"/>
            <w:right w:val="none" w:sz="0" w:space="0" w:color="auto"/>
          </w:divBdr>
        </w:div>
        <w:div w:id="32390001">
          <w:marLeft w:val="640"/>
          <w:marRight w:val="0"/>
          <w:marTop w:val="0"/>
          <w:marBottom w:val="0"/>
          <w:divBdr>
            <w:top w:val="none" w:sz="0" w:space="0" w:color="auto"/>
            <w:left w:val="none" w:sz="0" w:space="0" w:color="auto"/>
            <w:bottom w:val="none" w:sz="0" w:space="0" w:color="auto"/>
            <w:right w:val="none" w:sz="0" w:space="0" w:color="auto"/>
          </w:divBdr>
        </w:div>
        <w:div w:id="63532049">
          <w:marLeft w:val="640"/>
          <w:marRight w:val="0"/>
          <w:marTop w:val="0"/>
          <w:marBottom w:val="0"/>
          <w:divBdr>
            <w:top w:val="none" w:sz="0" w:space="0" w:color="auto"/>
            <w:left w:val="none" w:sz="0" w:space="0" w:color="auto"/>
            <w:bottom w:val="none" w:sz="0" w:space="0" w:color="auto"/>
            <w:right w:val="none" w:sz="0" w:space="0" w:color="auto"/>
          </w:divBdr>
        </w:div>
        <w:div w:id="77601118">
          <w:marLeft w:val="640"/>
          <w:marRight w:val="0"/>
          <w:marTop w:val="0"/>
          <w:marBottom w:val="0"/>
          <w:divBdr>
            <w:top w:val="none" w:sz="0" w:space="0" w:color="auto"/>
            <w:left w:val="none" w:sz="0" w:space="0" w:color="auto"/>
            <w:bottom w:val="none" w:sz="0" w:space="0" w:color="auto"/>
            <w:right w:val="none" w:sz="0" w:space="0" w:color="auto"/>
          </w:divBdr>
        </w:div>
        <w:div w:id="86467233">
          <w:marLeft w:val="640"/>
          <w:marRight w:val="0"/>
          <w:marTop w:val="0"/>
          <w:marBottom w:val="0"/>
          <w:divBdr>
            <w:top w:val="none" w:sz="0" w:space="0" w:color="auto"/>
            <w:left w:val="none" w:sz="0" w:space="0" w:color="auto"/>
            <w:bottom w:val="none" w:sz="0" w:space="0" w:color="auto"/>
            <w:right w:val="none" w:sz="0" w:space="0" w:color="auto"/>
          </w:divBdr>
        </w:div>
        <w:div w:id="274871106">
          <w:marLeft w:val="640"/>
          <w:marRight w:val="0"/>
          <w:marTop w:val="0"/>
          <w:marBottom w:val="0"/>
          <w:divBdr>
            <w:top w:val="none" w:sz="0" w:space="0" w:color="auto"/>
            <w:left w:val="none" w:sz="0" w:space="0" w:color="auto"/>
            <w:bottom w:val="none" w:sz="0" w:space="0" w:color="auto"/>
            <w:right w:val="none" w:sz="0" w:space="0" w:color="auto"/>
          </w:divBdr>
        </w:div>
        <w:div w:id="309671230">
          <w:marLeft w:val="640"/>
          <w:marRight w:val="0"/>
          <w:marTop w:val="0"/>
          <w:marBottom w:val="0"/>
          <w:divBdr>
            <w:top w:val="none" w:sz="0" w:space="0" w:color="auto"/>
            <w:left w:val="none" w:sz="0" w:space="0" w:color="auto"/>
            <w:bottom w:val="none" w:sz="0" w:space="0" w:color="auto"/>
            <w:right w:val="none" w:sz="0" w:space="0" w:color="auto"/>
          </w:divBdr>
        </w:div>
        <w:div w:id="337075389">
          <w:marLeft w:val="640"/>
          <w:marRight w:val="0"/>
          <w:marTop w:val="0"/>
          <w:marBottom w:val="0"/>
          <w:divBdr>
            <w:top w:val="none" w:sz="0" w:space="0" w:color="auto"/>
            <w:left w:val="none" w:sz="0" w:space="0" w:color="auto"/>
            <w:bottom w:val="none" w:sz="0" w:space="0" w:color="auto"/>
            <w:right w:val="none" w:sz="0" w:space="0" w:color="auto"/>
          </w:divBdr>
        </w:div>
        <w:div w:id="474445135">
          <w:marLeft w:val="640"/>
          <w:marRight w:val="0"/>
          <w:marTop w:val="0"/>
          <w:marBottom w:val="0"/>
          <w:divBdr>
            <w:top w:val="none" w:sz="0" w:space="0" w:color="auto"/>
            <w:left w:val="none" w:sz="0" w:space="0" w:color="auto"/>
            <w:bottom w:val="none" w:sz="0" w:space="0" w:color="auto"/>
            <w:right w:val="none" w:sz="0" w:space="0" w:color="auto"/>
          </w:divBdr>
        </w:div>
        <w:div w:id="478691600">
          <w:marLeft w:val="640"/>
          <w:marRight w:val="0"/>
          <w:marTop w:val="0"/>
          <w:marBottom w:val="0"/>
          <w:divBdr>
            <w:top w:val="none" w:sz="0" w:space="0" w:color="auto"/>
            <w:left w:val="none" w:sz="0" w:space="0" w:color="auto"/>
            <w:bottom w:val="none" w:sz="0" w:space="0" w:color="auto"/>
            <w:right w:val="none" w:sz="0" w:space="0" w:color="auto"/>
          </w:divBdr>
        </w:div>
        <w:div w:id="642542093">
          <w:marLeft w:val="640"/>
          <w:marRight w:val="0"/>
          <w:marTop w:val="0"/>
          <w:marBottom w:val="0"/>
          <w:divBdr>
            <w:top w:val="none" w:sz="0" w:space="0" w:color="auto"/>
            <w:left w:val="none" w:sz="0" w:space="0" w:color="auto"/>
            <w:bottom w:val="none" w:sz="0" w:space="0" w:color="auto"/>
            <w:right w:val="none" w:sz="0" w:space="0" w:color="auto"/>
          </w:divBdr>
        </w:div>
        <w:div w:id="705788301">
          <w:marLeft w:val="640"/>
          <w:marRight w:val="0"/>
          <w:marTop w:val="0"/>
          <w:marBottom w:val="0"/>
          <w:divBdr>
            <w:top w:val="none" w:sz="0" w:space="0" w:color="auto"/>
            <w:left w:val="none" w:sz="0" w:space="0" w:color="auto"/>
            <w:bottom w:val="none" w:sz="0" w:space="0" w:color="auto"/>
            <w:right w:val="none" w:sz="0" w:space="0" w:color="auto"/>
          </w:divBdr>
        </w:div>
        <w:div w:id="713650796">
          <w:marLeft w:val="640"/>
          <w:marRight w:val="0"/>
          <w:marTop w:val="0"/>
          <w:marBottom w:val="0"/>
          <w:divBdr>
            <w:top w:val="none" w:sz="0" w:space="0" w:color="auto"/>
            <w:left w:val="none" w:sz="0" w:space="0" w:color="auto"/>
            <w:bottom w:val="none" w:sz="0" w:space="0" w:color="auto"/>
            <w:right w:val="none" w:sz="0" w:space="0" w:color="auto"/>
          </w:divBdr>
        </w:div>
        <w:div w:id="717630367">
          <w:marLeft w:val="640"/>
          <w:marRight w:val="0"/>
          <w:marTop w:val="0"/>
          <w:marBottom w:val="0"/>
          <w:divBdr>
            <w:top w:val="none" w:sz="0" w:space="0" w:color="auto"/>
            <w:left w:val="none" w:sz="0" w:space="0" w:color="auto"/>
            <w:bottom w:val="none" w:sz="0" w:space="0" w:color="auto"/>
            <w:right w:val="none" w:sz="0" w:space="0" w:color="auto"/>
          </w:divBdr>
        </w:div>
        <w:div w:id="751896491">
          <w:marLeft w:val="640"/>
          <w:marRight w:val="0"/>
          <w:marTop w:val="0"/>
          <w:marBottom w:val="0"/>
          <w:divBdr>
            <w:top w:val="none" w:sz="0" w:space="0" w:color="auto"/>
            <w:left w:val="none" w:sz="0" w:space="0" w:color="auto"/>
            <w:bottom w:val="none" w:sz="0" w:space="0" w:color="auto"/>
            <w:right w:val="none" w:sz="0" w:space="0" w:color="auto"/>
          </w:divBdr>
        </w:div>
        <w:div w:id="762842435">
          <w:marLeft w:val="640"/>
          <w:marRight w:val="0"/>
          <w:marTop w:val="0"/>
          <w:marBottom w:val="0"/>
          <w:divBdr>
            <w:top w:val="none" w:sz="0" w:space="0" w:color="auto"/>
            <w:left w:val="none" w:sz="0" w:space="0" w:color="auto"/>
            <w:bottom w:val="none" w:sz="0" w:space="0" w:color="auto"/>
            <w:right w:val="none" w:sz="0" w:space="0" w:color="auto"/>
          </w:divBdr>
        </w:div>
        <w:div w:id="832991341">
          <w:marLeft w:val="640"/>
          <w:marRight w:val="0"/>
          <w:marTop w:val="0"/>
          <w:marBottom w:val="0"/>
          <w:divBdr>
            <w:top w:val="none" w:sz="0" w:space="0" w:color="auto"/>
            <w:left w:val="none" w:sz="0" w:space="0" w:color="auto"/>
            <w:bottom w:val="none" w:sz="0" w:space="0" w:color="auto"/>
            <w:right w:val="none" w:sz="0" w:space="0" w:color="auto"/>
          </w:divBdr>
        </w:div>
        <w:div w:id="894320226">
          <w:marLeft w:val="640"/>
          <w:marRight w:val="0"/>
          <w:marTop w:val="0"/>
          <w:marBottom w:val="0"/>
          <w:divBdr>
            <w:top w:val="none" w:sz="0" w:space="0" w:color="auto"/>
            <w:left w:val="none" w:sz="0" w:space="0" w:color="auto"/>
            <w:bottom w:val="none" w:sz="0" w:space="0" w:color="auto"/>
            <w:right w:val="none" w:sz="0" w:space="0" w:color="auto"/>
          </w:divBdr>
        </w:div>
        <w:div w:id="936717058">
          <w:marLeft w:val="640"/>
          <w:marRight w:val="0"/>
          <w:marTop w:val="0"/>
          <w:marBottom w:val="0"/>
          <w:divBdr>
            <w:top w:val="none" w:sz="0" w:space="0" w:color="auto"/>
            <w:left w:val="none" w:sz="0" w:space="0" w:color="auto"/>
            <w:bottom w:val="none" w:sz="0" w:space="0" w:color="auto"/>
            <w:right w:val="none" w:sz="0" w:space="0" w:color="auto"/>
          </w:divBdr>
        </w:div>
        <w:div w:id="1037127263">
          <w:marLeft w:val="640"/>
          <w:marRight w:val="0"/>
          <w:marTop w:val="0"/>
          <w:marBottom w:val="0"/>
          <w:divBdr>
            <w:top w:val="none" w:sz="0" w:space="0" w:color="auto"/>
            <w:left w:val="none" w:sz="0" w:space="0" w:color="auto"/>
            <w:bottom w:val="none" w:sz="0" w:space="0" w:color="auto"/>
            <w:right w:val="none" w:sz="0" w:space="0" w:color="auto"/>
          </w:divBdr>
        </w:div>
        <w:div w:id="1040207027">
          <w:marLeft w:val="640"/>
          <w:marRight w:val="0"/>
          <w:marTop w:val="0"/>
          <w:marBottom w:val="0"/>
          <w:divBdr>
            <w:top w:val="none" w:sz="0" w:space="0" w:color="auto"/>
            <w:left w:val="none" w:sz="0" w:space="0" w:color="auto"/>
            <w:bottom w:val="none" w:sz="0" w:space="0" w:color="auto"/>
            <w:right w:val="none" w:sz="0" w:space="0" w:color="auto"/>
          </w:divBdr>
        </w:div>
        <w:div w:id="1060128371">
          <w:marLeft w:val="640"/>
          <w:marRight w:val="0"/>
          <w:marTop w:val="0"/>
          <w:marBottom w:val="0"/>
          <w:divBdr>
            <w:top w:val="none" w:sz="0" w:space="0" w:color="auto"/>
            <w:left w:val="none" w:sz="0" w:space="0" w:color="auto"/>
            <w:bottom w:val="none" w:sz="0" w:space="0" w:color="auto"/>
            <w:right w:val="none" w:sz="0" w:space="0" w:color="auto"/>
          </w:divBdr>
        </w:div>
        <w:div w:id="1127359496">
          <w:marLeft w:val="640"/>
          <w:marRight w:val="0"/>
          <w:marTop w:val="0"/>
          <w:marBottom w:val="0"/>
          <w:divBdr>
            <w:top w:val="none" w:sz="0" w:space="0" w:color="auto"/>
            <w:left w:val="none" w:sz="0" w:space="0" w:color="auto"/>
            <w:bottom w:val="none" w:sz="0" w:space="0" w:color="auto"/>
            <w:right w:val="none" w:sz="0" w:space="0" w:color="auto"/>
          </w:divBdr>
        </w:div>
        <w:div w:id="1133476909">
          <w:marLeft w:val="640"/>
          <w:marRight w:val="0"/>
          <w:marTop w:val="0"/>
          <w:marBottom w:val="0"/>
          <w:divBdr>
            <w:top w:val="none" w:sz="0" w:space="0" w:color="auto"/>
            <w:left w:val="none" w:sz="0" w:space="0" w:color="auto"/>
            <w:bottom w:val="none" w:sz="0" w:space="0" w:color="auto"/>
            <w:right w:val="none" w:sz="0" w:space="0" w:color="auto"/>
          </w:divBdr>
        </w:div>
        <w:div w:id="1283658586">
          <w:marLeft w:val="640"/>
          <w:marRight w:val="0"/>
          <w:marTop w:val="0"/>
          <w:marBottom w:val="0"/>
          <w:divBdr>
            <w:top w:val="none" w:sz="0" w:space="0" w:color="auto"/>
            <w:left w:val="none" w:sz="0" w:space="0" w:color="auto"/>
            <w:bottom w:val="none" w:sz="0" w:space="0" w:color="auto"/>
            <w:right w:val="none" w:sz="0" w:space="0" w:color="auto"/>
          </w:divBdr>
        </w:div>
        <w:div w:id="1327441005">
          <w:marLeft w:val="640"/>
          <w:marRight w:val="0"/>
          <w:marTop w:val="0"/>
          <w:marBottom w:val="0"/>
          <w:divBdr>
            <w:top w:val="none" w:sz="0" w:space="0" w:color="auto"/>
            <w:left w:val="none" w:sz="0" w:space="0" w:color="auto"/>
            <w:bottom w:val="none" w:sz="0" w:space="0" w:color="auto"/>
            <w:right w:val="none" w:sz="0" w:space="0" w:color="auto"/>
          </w:divBdr>
        </w:div>
        <w:div w:id="1331173360">
          <w:marLeft w:val="640"/>
          <w:marRight w:val="0"/>
          <w:marTop w:val="0"/>
          <w:marBottom w:val="0"/>
          <w:divBdr>
            <w:top w:val="none" w:sz="0" w:space="0" w:color="auto"/>
            <w:left w:val="none" w:sz="0" w:space="0" w:color="auto"/>
            <w:bottom w:val="none" w:sz="0" w:space="0" w:color="auto"/>
            <w:right w:val="none" w:sz="0" w:space="0" w:color="auto"/>
          </w:divBdr>
        </w:div>
        <w:div w:id="1417242335">
          <w:marLeft w:val="640"/>
          <w:marRight w:val="0"/>
          <w:marTop w:val="0"/>
          <w:marBottom w:val="0"/>
          <w:divBdr>
            <w:top w:val="none" w:sz="0" w:space="0" w:color="auto"/>
            <w:left w:val="none" w:sz="0" w:space="0" w:color="auto"/>
            <w:bottom w:val="none" w:sz="0" w:space="0" w:color="auto"/>
            <w:right w:val="none" w:sz="0" w:space="0" w:color="auto"/>
          </w:divBdr>
        </w:div>
        <w:div w:id="1469544936">
          <w:marLeft w:val="640"/>
          <w:marRight w:val="0"/>
          <w:marTop w:val="0"/>
          <w:marBottom w:val="0"/>
          <w:divBdr>
            <w:top w:val="none" w:sz="0" w:space="0" w:color="auto"/>
            <w:left w:val="none" w:sz="0" w:space="0" w:color="auto"/>
            <w:bottom w:val="none" w:sz="0" w:space="0" w:color="auto"/>
            <w:right w:val="none" w:sz="0" w:space="0" w:color="auto"/>
          </w:divBdr>
        </w:div>
        <w:div w:id="1533230977">
          <w:marLeft w:val="640"/>
          <w:marRight w:val="0"/>
          <w:marTop w:val="0"/>
          <w:marBottom w:val="0"/>
          <w:divBdr>
            <w:top w:val="none" w:sz="0" w:space="0" w:color="auto"/>
            <w:left w:val="none" w:sz="0" w:space="0" w:color="auto"/>
            <w:bottom w:val="none" w:sz="0" w:space="0" w:color="auto"/>
            <w:right w:val="none" w:sz="0" w:space="0" w:color="auto"/>
          </w:divBdr>
        </w:div>
        <w:div w:id="1610697008">
          <w:marLeft w:val="640"/>
          <w:marRight w:val="0"/>
          <w:marTop w:val="0"/>
          <w:marBottom w:val="0"/>
          <w:divBdr>
            <w:top w:val="none" w:sz="0" w:space="0" w:color="auto"/>
            <w:left w:val="none" w:sz="0" w:space="0" w:color="auto"/>
            <w:bottom w:val="none" w:sz="0" w:space="0" w:color="auto"/>
            <w:right w:val="none" w:sz="0" w:space="0" w:color="auto"/>
          </w:divBdr>
        </w:div>
        <w:div w:id="1665232342">
          <w:marLeft w:val="640"/>
          <w:marRight w:val="0"/>
          <w:marTop w:val="0"/>
          <w:marBottom w:val="0"/>
          <w:divBdr>
            <w:top w:val="none" w:sz="0" w:space="0" w:color="auto"/>
            <w:left w:val="none" w:sz="0" w:space="0" w:color="auto"/>
            <w:bottom w:val="none" w:sz="0" w:space="0" w:color="auto"/>
            <w:right w:val="none" w:sz="0" w:space="0" w:color="auto"/>
          </w:divBdr>
        </w:div>
        <w:div w:id="1687320587">
          <w:marLeft w:val="640"/>
          <w:marRight w:val="0"/>
          <w:marTop w:val="0"/>
          <w:marBottom w:val="0"/>
          <w:divBdr>
            <w:top w:val="none" w:sz="0" w:space="0" w:color="auto"/>
            <w:left w:val="none" w:sz="0" w:space="0" w:color="auto"/>
            <w:bottom w:val="none" w:sz="0" w:space="0" w:color="auto"/>
            <w:right w:val="none" w:sz="0" w:space="0" w:color="auto"/>
          </w:divBdr>
        </w:div>
        <w:div w:id="1694527820">
          <w:marLeft w:val="640"/>
          <w:marRight w:val="0"/>
          <w:marTop w:val="0"/>
          <w:marBottom w:val="0"/>
          <w:divBdr>
            <w:top w:val="none" w:sz="0" w:space="0" w:color="auto"/>
            <w:left w:val="none" w:sz="0" w:space="0" w:color="auto"/>
            <w:bottom w:val="none" w:sz="0" w:space="0" w:color="auto"/>
            <w:right w:val="none" w:sz="0" w:space="0" w:color="auto"/>
          </w:divBdr>
        </w:div>
        <w:div w:id="1815750833">
          <w:marLeft w:val="640"/>
          <w:marRight w:val="0"/>
          <w:marTop w:val="0"/>
          <w:marBottom w:val="0"/>
          <w:divBdr>
            <w:top w:val="none" w:sz="0" w:space="0" w:color="auto"/>
            <w:left w:val="none" w:sz="0" w:space="0" w:color="auto"/>
            <w:bottom w:val="none" w:sz="0" w:space="0" w:color="auto"/>
            <w:right w:val="none" w:sz="0" w:space="0" w:color="auto"/>
          </w:divBdr>
        </w:div>
        <w:div w:id="1853647620">
          <w:marLeft w:val="640"/>
          <w:marRight w:val="0"/>
          <w:marTop w:val="0"/>
          <w:marBottom w:val="0"/>
          <w:divBdr>
            <w:top w:val="none" w:sz="0" w:space="0" w:color="auto"/>
            <w:left w:val="none" w:sz="0" w:space="0" w:color="auto"/>
            <w:bottom w:val="none" w:sz="0" w:space="0" w:color="auto"/>
            <w:right w:val="none" w:sz="0" w:space="0" w:color="auto"/>
          </w:divBdr>
        </w:div>
        <w:div w:id="1897933631">
          <w:marLeft w:val="640"/>
          <w:marRight w:val="0"/>
          <w:marTop w:val="0"/>
          <w:marBottom w:val="0"/>
          <w:divBdr>
            <w:top w:val="none" w:sz="0" w:space="0" w:color="auto"/>
            <w:left w:val="none" w:sz="0" w:space="0" w:color="auto"/>
            <w:bottom w:val="none" w:sz="0" w:space="0" w:color="auto"/>
            <w:right w:val="none" w:sz="0" w:space="0" w:color="auto"/>
          </w:divBdr>
        </w:div>
        <w:div w:id="1911841532">
          <w:marLeft w:val="640"/>
          <w:marRight w:val="0"/>
          <w:marTop w:val="0"/>
          <w:marBottom w:val="0"/>
          <w:divBdr>
            <w:top w:val="none" w:sz="0" w:space="0" w:color="auto"/>
            <w:left w:val="none" w:sz="0" w:space="0" w:color="auto"/>
            <w:bottom w:val="none" w:sz="0" w:space="0" w:color="auto"/>
            <w:right w:val="none" w:sz="0" w:space="0" w:color="auto"/>
          </w:divBdr>
        </w:div>
        <w:div w:id="2008748881">
          <w:marLeft w:val="640"/>
          <w:marRight w:val="0"/>
          <w:marTop w:val="0"/>
          <w:marBottom w:val="0"/>
          <w:divBdr>
            <w:top w:val="none" w:sz="0" w:space="0" w:color="auto"/>
            <w:left w:val="none" w:sz="0" w:space="0" w:color="auto"/>
            <w:bottom w:val="none" w:sz="0" w:space="0" w:color="auto"/>
            <w:right w:val="none" w:sz="0" w:space="0" w:color="auto"/>
          </w:divBdr>
        </w:div>
      </w:divsChild>
    </w:div>
    <w:div w:id="920867458">
      <w:marLeft w:val="640"/>
      <w:marRight w:val="0"/>
      <w:marTop w:val="0"/>
      <w:marBottom w:val="0"/>
      <w:divBdr>
        <w:top w:val="none" w:sz="0" w:space="0" w:color="auto"/>
        <w:left w:val="none" w:sz="0" w:space="0" w:color="auto"/>
        <w:bottom w:val="none" w:sz="0" w:space="0" w:color="auto"/>
        <w:right w:val="none" w:sz="0" w:space="0" w:color="auto"/>
      </w:divBdr>
    </w:div>
    <w:div w:id="921529978">
      <w:bodyDiv w:val="1"/>
      <w:marLeft w:val="0"/>
      <w:marRight w:val="0"/>
      <w:marTop w:val="0"/>
      <w:marBottom w:val="0"/>
      <w:divBdr>
        <w:top w:val="none" w:sz="0" w:space="0" w:color="auto"/>
        <w:left w:val="none" w:sz="0" w:space="0" w:color="auto"/>
        <w:bottom w:val="none" w:sz="0" w:space="0" w:color="auto"/>
        <w:right w:val="none" w:sz="0" w:space="0" w:color="auto"/>
      </w:divBdr>
    </w:div>
    <w:div w:id="923606483">
      <w:marLeft w:val="640"/>
      <w:marRight w:val="0"/>
      <w:marTop w:val="0"/>
      <w:marBottom w:val="0"/>
      <w:divBdr>
        <w:top w:val="none" w:sz="0" w:space="0" w:color="auto"/>
        <w:left w:val="none" w:sz="0" w:space="0" w:color="auto"/>
        <w:bottom w:val="none" w:sz="0" w:space="0" w:color="auto"/>
        <w:right w:val="none" w:sz="0" w:space="0" w:color="auto"/>
      </w:divBdr>
    </w:div>
    <w:div w:id="923760088">
      <w:marLeft w:val="640"/>
      <w:marRight w:val="0"/>
      <w:marTop w:val="0"/>
      <w:marBottom w:val="0"/>
      <w:divBdr>
        <w:top w:val="none" w:sz="0" w:space="0" w:color="auto"/>
        <w:left w:val="none" w:sz="0" w:space="0" w:color="auto"/>
        <w:bottom w:val="none" w:sz="0" w:space="0" w:color="auto"/>
        <w:right w:val="none" w:sz="0" w:space="0" w:color="auto"/>
      </w:divBdr>
    </w:div>
    <w:div w:id="924188839">
      <w:marLeft w:val="640"/>
      <w:marRight w:val="0"/>
      <w:marTop w:val="0"/>
      <w:marBottom w:val="0"/>
      <w:divBdr>
        <w:top w:val="none" w:sz="0" w:space="0" w:color="auto"/>
        <w:left w:val="none" w:sz="0" w:space="0" w:color="auto"/>
        <w:bottom w:val="none" w:sz="0" w:space="0" w:color="auto"/>
        <w:right w:val="none" w:sz="0" w:space="0" w:color="auto"/>
      </w:divBdr>
    </w:div>
    <w:div w:id="925458626">
      <w:bodyDiv w:val="1"/>
      <w:marLeft w:val="0"/>
      <w:marRight w:val="0"/>
      <w:marTop w:val="0"/>
      <w:marBottom w:val="0"/>
      <w:divBdr>
        <w:top w:val="none" w:sz="0" w:space="0" w:color="auto"/>
        <w:left w:val="none" w:sz="0" w:space="0" w:color="auto"/>
        <w:bottom w:val="none" w:sz="0" w:space="0" w:color="auto"/>
        <w:right w:val="none" w:sz="0" w:space="0" w:color="auto"/>
      </w:divBdr>
      <w:divsChild>
        <w:div w:id="595017">
          <w:marLeft w:val="640"/>
          <w:marRight w:val="0"/>
          <w:marTop w:val="0"/>
          <w:marBottom w:val="0"/>
          <w:divBdr>
            <w:top w:val="none" w:sz="0" w:space="0" w:color="auto"/>
            <w:left w:val="none" w:sz="0" w:space="0" w:color="auto"/>
            <w:bottom w:val="none" w:sz="0" w:space="0" w:color="auto"/>
            <w:right w:val="none" w:sz="0" w:space="0" w:color="auto"/>
          </w:divBdr>
        </w:div>
        <w:div w:id="2973078">
          <w:marLeft w:val="640"/>
          <w:marRight w:val="0"/>
          <w:marTop w:val="0"/>
          <w:marBottom w:val="0"/>
          <w:divBdr>
            <w:top w:val="none" w:sz="0" w:space="0" w:color="auto"/>
            <w:left w:val="none" w:sz="0" w:space="0" w:color="auto"/>
            <w:bottom w:val="none" w:sz="0" w:space="0" w:color="auto"/>
            <w:right w:val="none" w:sz="0" w:space="0" w:color="auto"/>
          </w:divBdr>
        </w:div>
        <w:div w:id="5905434">
          <w:marLeft w:val="640"/>
          <w:marRight w:val="0"/>
          <w:marTop w:val="0"/>
          <w:marBottom w:val="0"/>
          <w:divBdr>
            <w:top w:val="none" w:sz="0" w:space="0" w:color="auto"/>
            <w:left w:val="none" w:sz="0" w:space="0" w:color="auto"/>
            <w:bottom w:val="none" w:sz="0" w:space="0" w:color="auto"/>
            <w:right w:val="none" w:sz="0" w:space="0" w:color="auto"/>
          </w:divBdr>
        </w:div>
        <w:div w:id="101190334">
          <w:marLeft w:val="640"/>
          <w:marRight w:val="0"/>
          <w:marTop w:val="0"/>
          <w:marBottom w:val="0"/>
          <w:divBdr>
            <w:top w:val="none" w:sz="0" w:space="0" w:color="auto"/>
            <w:left w:val="none" w:sz="0" w:space="0" w:color="auto"/>
            <w:bottom w:val="none" w:sz="0" w:space="0" w:color="auto"/>
            <w:right w:val="none" w:sz="0" w:space="0" w:color="auto"/>
          </w:divBdr>
        </w:div>
        <w:div w:id="209728763">
          <w:marLeft w:val="640"/>
          <w:marRight w:val="0"/>
          <w:marTop w:val="0"/>
          <w:marBottom w:val="0"/>
          <w:divBdr>
            <w:top w:val="none" w:sz="0" w:space="0" w:color="auto"/>
            <w:left w:val="none" w:sz="0" w:space="0" w:color="auto"/>
            <w:bottom w:val="none" w:sz="0" w:space="0" w:color="auto"/>
            <w:right w:val="none" w:sz="0" w:space="0" w:color="auto"/>
          </w:divBdr>
        </w:div>
        <w:div w:id="255288554">
          <w:marLeft w:val="640"/>
          <w:marRight w:val="0"/>
          <w:marTop w:val="0"/>
          <w:marBottom w:val="0"/>
          <w:divBdr>
            <w:top w:val="none" w:sz="0" w:space="0" w:color="auto"/>
            <w:left w:val="none" w:sz="0" w:space="0" w:color="auto"/>
            <w:bottom w:val="none" w:sz="0" w:space="0" w:color="auto"/>
            <w:right w:val="none" w:sz="0" w:space="0" w:color="auto"/>
          </w:divBdr>
        </w:div>
        <w:div w:id="265240043">
          <w:marLeft w:val="640"/>
          <w:marRight w:val="0"/>
          <w:marTop w:val="0"/>
          <w:marBottom w:val="0"/>
          <w:divBdr>
            <w:top w:val="none" w:sz="0" w:space="0" w:color="auto"/>
            <w:left w:val="none" w:sz="0" w:space="0" w:color="auto"/>
            <w:bottom w:val="none" w:sz="0" w:space="0" w:color="auto"/>
            <w:right w:val="none" w:sz="0" w:space="0" w:color="auto"/>
          </w:divBdr>
        </w:div>
        <w:div w:id="358314134">
          <w:marLeft w:val="640"/>
          <w:marRight w:val="0"/>
          <w:marTop w:val="0"/>
          <w:marBottom w:val="0"/>
          <w:divBdr>
            <w:top w:val="none" w:sz="0" w:space="0" w:color="auto"/>
            <w:left w:val="none" w:sz="0" w:space="0" w:color="auto"/>
            <w:bottom w:val="none" w:sz="0" w:space="0" w:color="auto"/>
            <w:right w:val="none" w:sz="0" w:space="0" w:color="auto"/>
          </w:divBdr>
        </w:div>
        <w:div w:id="381951739">
          <w:marLeft w:val="640"/>
          <w:marRight w:val="0"/>
          <w:marTop w:val="0"/>
          <w:marBottom w:val="0"/>
          <w:divBdr>
            <w:top w:val="none" w:sz="0" w:space="0" w:color="auto"/>
            <w:left w:val="none" w:sz="0" w:space="0" w:color="auto"/>
            <w:bottom w:val="none" w:sz="0" w:space="0" w:color="auto"/>
            <w:right w:val="none" w:sz="0" w:space="0" w:color="auto"/>
          </w:divBdr>
        </w:div>
        <w:div w:id="399328390">
          <w:marLeft w:val="640"/>
          <w:marRight w:val="0"/>
          <w:marTop w:val="0"/>
          <w:marBottom w:val="0"/>
          <w:divBdr>
            <w:top w:val="none" w:sz="0" w:space="0" w:color="auto"/>
            <w:left w:val="none" w:sz="0" w:space="0" w:color="auto"/>
            <w:bottom w:val="none" w:sz="0" w:space="0" w:color="auto"/>
            <w:right w:val="none" w:sz="0" w:space="0" w:color="auto"/>
          </w:divBdr>
        </w:div>
        <w:div w:id="630523662">
          <w:marLeft w:val="640"/>
          <w:marRight w:val="0"/>
          <w:marTop w:val="0"/>
          <w:marBottom w:val="0"/>
          <w:divBdr>
            <w:top w:val="none" w:sz="0" w:space="0" w:color="auto"/>
            <w:left w:val="none" w:sz="0" w:space="0" w:color="auto"/>
            <w:bottom w:val="none" w:sz="0" w:space="0" w:color="auto"/>
            <w:right w:val="none" w:sz="0" w:space="0" w:color="auto"/>
          </w:divBdr>
        </w:div>
        <w:div w:id="647828169">
          <w:marLeft w:val="640"/>
          <w:marRight w:val="0"/>
          <w:marTop w:val="0"/>
          <w:marBottom w:val="0"/>
          <w:divBdr>
            <w:top w:val="none" w:sz="0" w:space="0" w:color="auto"/>
            <w:left w:val="none" w:sz="0" w:space="0" w:color="auto"/>
            <w:bottom w:val="none" w:sz="0" w:space="0" w:color="auto"/>
            <w:right w:val="none" w:sz="0" w:space="0" w:color="auto"/>
          </w:divBdr>
        </w:div>
        <w:div w:id="672997331">
          <w:marLeft w:val="640"/>
          <w:marRight w:val="0"/>
          <w:marTop w:val="0"/>
          <w:marBottom w:val="0"/>
          <w:divBdr>
            <w:top w:val="none" w:sz="0" w:space="0" w:color="auto"/>
            <w:left w:val="none" w:sz="0" w:space="0" w:color="auto"/>
            <w:bottom w:val="none" w:sz="0" w:space="0" w:color="auto"/>
            <w:right w:val="none" w:sz="0" w:space="0" w:color="auto"/>
          </w:divBdr>
        </w:div>
        <w:div w:id="772284923">
          <w:marLeft w:val="640"/>
          <w:marRight w:val="0"/>
          <w:marTop w:val="0"/>
          <w:marBottom w:val="0"/>
          <w:divBdr>
            <w:top w:val="none" w:sz="0" w:space="0" w:color="auto"/>
            <w:left w:val="none" w:sz="0" w:space="0" w:color="auto"/>
            <w:bottom w:val="none" w:sz="0" w:space="0" w:color="auto"/>
            <w:right w:val="none" w:sz="0" w:space="0" w:color="auto"/>
          </w:divBdr>
        </w:div>
        <w:div w:id="780762216">
          <w:marLeft w:val="640"/>
          <w:marRight w:val="0"/>
          <w:marTop w:val="0"/>
          <w:marBottom w:val="0"/>
          <w:divBdr>
            <w:top w:val="none" w:sz="0" w:space="0" w:color="auto"/>
            <w:left w:val="none" w:sz="0" w:space="0" w:color="auto"/>
            <w:bottom w:val="none" w:sz="0" w:space="0" w:color="auto"/>
            <w:right w:val="none" w:sz="0" w:space="0" w:color="auto"/>
          </w:divBdr>
        </w:div>
        <w:div w:id="786124140">
          <w:marLeft w:val="640"/>
          <w:marRight w:val="0"/>
          <w:marTop w:val="0"/>
          <w:marBottom w:val="0"/>
          <w:divBdr>
            <w:top w:val="none" w:sz="0" w:space="0" w:color="auto"/>
            <w:left w:val="none" w:sz="0" w:space="0" w:color="auto"/>
            <w:bottom w:val="none" w:sz="0" w:space="0" w:color="auto"/>
            <w:right w:val="none" w:sz="0" w:space="0" w:color="auto"/>
          </w:divBdr>
        </w:div>
        <w:div w:id="809252666">
          <w:marLeft w:val="640"/>
          <w:marRight w:val="0"/>
          <w:marTop w:val="0"/>
          <w:marBottom w:val="0"/>
          <w:divBdr>
            <w:top w:val="none" w:sz="0" w:space="0" w:color="auto"/>
            <w:left w:val="none" w:sz="0" w:space="0" w:color="auto"/>
            <w:bottom w:val="none" w:sz="0" w:space="0" w:color="auto"/>
            <w:right w:val="none" w:sz="0" w:space="0" w:color="auto"/>
          </w:divBdr>
        </w:div>
        <w:div w:id="821847656">
          <w:marLeft w:val="640"/>
          <w:marRight w:val="0"/>
          <w:marTop w:val="0"/>
          <w:marBottom w:val="0"/>
          <w:divBdr>
            <w:top w:val="none" w:sz="0" w:space="0" w:color="auto"/>
            <w:left w:val="none" w:sz="0" w:space="0" w:color="auto"/>
            <w:bottom w:val="none" w:sz="0" w:space="0" w:color="auto"/>
            <w:right w:val="none" w:sz="0" w:space="0" w:color="auto"/>
          </w:divBdr>
        </w:div>
        <w:div w:id="1071738635">
          <w:marLeft w:val="640"/>
          <w:marRight w:val="0"/>
          <w:marTop w:val="0"/>
          <w:marBottom w:val="0"/>
          <w:divBdr>
            <w:top w:val="none" w:sz="0" w:space="0" w:color="auto"/>
            <w:left w:val="none" w:sz="0" w:space="0" w:color="auto"/>
            <w:bottom w:val="none" w:sz="0" w:space="0" w:color="auto"/>
            <w:right w:val="none" w:sz="0" w:space="0" w:color="auto"/>
          </w:divBdr>
        </w:div>
        <w:div w:id="1089933535">
          <w:marLeft w:val="640"/>
          <w:marRight w:val="0"/>
          <w:marTop w:val="0"/>
          <w:marBottom w:val="0"/>
          <w:divBdr>
            <w:top w:val="none" w:sz="0" w:space="0" w:color="auto"/>
            <w:left w:val="none" w:sz="0" w:space="0" w:color="auto"/>
            <w:bottom w:val="none" w:sz="0" w:space="0" w:color="auto"/>
            <w:right w:val="none" w:sz="0" w:space="0" w:color="auto"/>
          </w:divBdr>
        </w:div>
        <w:div w:id="1093631086">
          <w:marLeft w:val="640"/>
          <w:marRight w:val="0"/>
          <w:marTop w:val="0"/>
          <w:marBottom w:val="0"/>
          <w:divBdr>
            <w:top w:val="none" w:sz="0" w:space="0" w:color="auto"/>
            <w:left w:val="none" w:sz="0" w:space="0" w:color="auto"/>
            <w:bottom w:val="none" w:sz="0" w:space="0" w:color="auto"/>
            <w:right w:val="none" w:sz="0" w:space="0" w:color="auto"/>
          </w:divBdr>
        </w:div>
        <w:div w:id="1280837032">
          <w:marLeft w:val="640"/>
          <w:marRight w:val="0"/>
          <w:marTop w:val="0"/>
          <w:marBottom w:val="0"/>
          <w:divBdr>
            <w:top w:val="none" w:sz="0" w:space="0" w:color="auto"/>
            <w:left w:val="none" w:sz="0" w:space="0" w:color="auto"/>
            <w:bottom w:val="none" w:sz="0" w:space="0" w:color="auto"/>
            <w:right w:val="none" w:sz="0" w:space="0" w:color="auto"/>
          </w:divBdr>
        </w:div>
        <w:div w:id="1285304892">
          <w:marLeft w:val="640"/>
          <w:marRight w:val="0"/>
          <w:marTop w:val="0"/>
          <w:marBottom w:val="0"/>
          <w:divBdr>
            <w:top w:val="none" w:sz="0" w:space="0" w:color="auto"/>
            <w:left w:val="none" w:sz="0" w:space="0" w:color="auto"/>
            <w:bottom w:val="none" w:sz="0" w:space="0" w:color="auto"/>
            <w:right w:val="none" w:sz="0" w:space="0" w:color="auto"/>
          </w:divBdr>
        </w:div>
        <w:div w:id="1293514896">
          <w:marLeft w:val="640"/>
          <w:marRight w:val="0"/>
          <w:marTop w:val="0"/>
          <w:marBottom w:val="0"/>
          <w:divBdr>
            <w:top w:val="none" w:sz="0" w:space="0" w:color="auto"/>
            <w:left w:val="none" w:sz="0" w:space="0" w:color="auto"/>
            <w:bottom w:val="none" w:sz="0" w:space="0" w:color="auto"/>
            <w:right w:val="none" w:sz="0" w:space="0" w:color="auto"/>
          </w:divBdr>
        </w:div>
        <w:div w:id="1342704378">
          <w:marLeft w:val="640"/>
          <w:marRight w:val="0"/>
          <w:marTop w:val="0"/>
          <w:marBottom w:val="0"/>
          <w:divBdr>
            <w:top w:val="none" w:sz="0" w:space="0" w:color="auto"/>
            <w:left w:val="none" w:sz="0" w:space="0" w:color="auto"/>
            <w:bottom w:val="none" w:sz="0" w:space="0" w:color="auto"/>
            <w:right w:val="none" w:sz="0" w:space="0" w:color="auto"/>
          </w:divBdr>
        </w:div>
        <w:div w:id="1367876682">
          <w:marLeft w:val="640"/>
          <w:marRight w:val="0"/>
          <w:marTop w:val="0"/>
          <w:marBottom w:val="0"/>
          <w:divBdr>
            <w:top w:val="none" w:sz="0" w:space="0" w:color="auto"/>
            <w:left w:val="none" w:sz="0" w:space="0" w:color="auto"/>
            <w:bottom w:val="none" w:sz="0" w:space="0" w:color="auto"/>
            <w:right w:val="none" w:sz="0" w:space="0" w:color="auto"/>
          </w:divBdr>
        </w:div>
        <w:div w:id="1482189041">
          <w:marLeft w:val="640"/>
          <w:marRight w:val="0"/>
          <w:marTop w:val="0"/>
          <w:marBottom w:val="0"/>
          <w:divBdr>
            <w:top w:val="none" w:sz="0" w:space="0" w:color="auto"/>
            <w:left w:val="none" w:sz="0" w:space="0" w:color="auto"/>
            <w:bottom w:val="none" w:sz="0" w:space="0" w:color="auto"/>
            <w:right w:val="none" w:sz="0" w:space="0" w:color="auto"/>
          </w:divBdr>
        </w:div>
        <w:div w:id="1505434014">
          <w:marLeft w:val="640"/>
          <w:marRight w:val="0"/>
          <w:marTop w:val="0"/>
          <w:marBottom w:val="0"/>
          <w:divBdr>
            <w:top w:val="none" w:sz="0" w:space="0" w:color="auto"/>
            <w:left w:val="none" w:sz="0" w:space="0" w:color="auto"/>
            <w:bottom w:val="none" w:sz="0" w:space="0" w:color="auto"/>
            <w:right w:val="none" w:sz="0" w:space="0" w:color="auto"/>
          </w:divBdr>
        </w:div>
        <w:div w:id="1597178029">
          <w:marLeft w:val="640"/>
          <w:marRight w:val="0"/>
          <w:marTop w:val="0"/>
          <w:marBottom w:val="0"/>
          <w:divBdr>
            <w:top w:val="none" w:sz="0" w:space="0" w:color="auto"/>
            <w:left w:val="none" w:sz="0" w:space="0" w:color="auto"/>
            <w:bottom w:val="none" w:sz="0" w:space="0" w:color="auto"/>
            <w:right w:val="none" w:sz="0" w:space="0" w:color="auto"/>
          </w:divBdr>
        </w:div>
        <w:div w:id="1644891403">
          <w:marLeft w:val="640"/>
          <w:marRight w:val="0"/>
          <w:marTop w:val="0"/>
          <w:marBottom w:val="0"/>
          <w:divBdr>
            <w:top w:val="none" w:sz="0" w:space="0" w:color="auto"/>
            <w:left w:val="none" w:sz="0" w:space="0" w:color="auto"/>
            <w:bottom w:val="none" w:sz="0" w:space="0" w:color="auto"/>
            <w:right w:val="none" w:sz="0" w:space="0" w:color="auto"/>
          </w:divBdr>
        </w:div>
        <w:div w:id="1659335912">
          <w:marLeft w:val="640"/>
          <w:marRight w:val="0"/>
          <w:marTop w:val="0"/>
          <w:marBottom w:val="0"/>
          <w:divBdr>
            <w:top w:val="none" w:sz="0" w:space="0" w:color="auto"/>
            <w:left w:val="none" w:sz="0" w:space="0" w:color="auto"/>
            <w:bottom w:val="none" w:sz="0" w:space="0" w:color="auto"/>
            <w:right w:val="none" w:sz="0" w:space="0" w:color="auto"/>
          </w:divBdr>
        </w:div>
        <w:div w:id="1668170771">
          <w:marLeft w:val="640"/>
          <w:marRight w:val="0"/>
          <w:marTop w:val="0"/>
          <w:marBottom w:val="0"/>
          <w:divBdr>
            <w:top w:val="none" w:sz="0" w:space="0" w:color="auto"/>
            <w:left w:val="none" w:sz="0" w:space="0" w:color="auto"/>
            <w:bottom w:val="none" w:sz="0" w:space="0" w:color="auto"/>
            <w:right w:val="none" w:sz="0" w:space="0" w:color="auto"/>
          </w:divBdr>
        </w:div>
        <w:div w:id="1751851154">
          <w:marLeft w:val="640"/>
          <w:marRight w:val="0"/>
          <w:marTop w:val="0"/>
          <w:marBottom w:val="0"/>
          <w:divBdr>
            <w:top w:val="none" w:sz="0" w:space="0" w:color="auto"/>
            <w:left w:val="none" w:sz="0" w:space="0" w:color="auto"/>
            <w:bottom w:val="none" w:sz="0" w:space="0" w:color="auto"/>
            <w:right w:val="none" w:sz="0" w:space="0" w:color="auto"/>
          </w:divBdr>
        </w:div>
        <w:div w:id="1938251014">
          <w:marLeft w:val="640"/>
          <w:marRight w:val="0"/>
          <w:marTop w:val="0"/>
          <w:marBottom w:val="0"/>
          <w:divBdr>
            <w:top w:val="none" w:sz="0" w:space="0" w:color="auto"/>
            <w:left w:val="none" w:sz="0" w:space="0" w:color="auto"/>
            <w:bottom w:val="none" w:sz="0" w:space="0" w:color="auto"/>
            <w:right w:val="none" w:sz="0" w:space="0" w:color="auto"/>
          </w:divBdr>
        </w:div>
        <w:div w:id="2069720867">
          <w:marLeft w:val="640"/>
          <w:marRight w:val="0"/>
          <w:marTop w:val="0"/>
          <w:marBottom w:val="0"/>
          <w:divBdr>
            <w:top w:val="none" w:sz="0" w:space="0" w:color="auto"/>
            <w:left w:val="none" w:sz="0" w:space="0" w:color="auto"/>
            <w:bottom w:val="none" w:sz="0" w:space="0" w:color="auto"/>
            <w:right w:val="none" w:sz="0" w:space="0" w:color="auto"/>
          </w:divBdr>
        </w:div>
      </w:divsChild>
    </w:div>
    <w:div w:id="925648104">
      <w:bodyDiv w:val="1"/>
      <w:marLeft w:val="0"/>
      <w:marRight w:val="0"/>
      <w:marTop w:val="0"/>
      <w:marBottom w:val="0"/>
      <w:divBdr>
        <w:top w:val="none" w:sz="0" w:space="0" w:color="auto"/>
        <w:left w:val="none" w:sz="0" w:space="0" w:color="auto"/>
        <w:bottom w:val="none" w:sz="0" w:space="0" w:color="auto"/>
        <w:right w:val="none" w:sz="0" w:space="0" w:color="auto"/>
      </w:divBdr>
      <w:divsChild>
        <w:div w:id="69010524">
          <w:marLeft w:val="640"/>
          <w:marRight w:val="0"/>
          <w:marTop w:val="0"/>
          <w:marBottom w:val="0"/>
          <w:divBdr>
            <w:top w:val="none" w:sz="0" w:space="0" w:color="auto"/>
            <w:left w:val="none" w:sz="0" w:space="0" w:color="auto"/>
            <w:bottom w:val="none" w:sz="0" w:space="0" w:color="auto"/>
            <w:right w:val="none" w:sz="0" w:space="0" w:color="auto"/>
          </w:divBdr>
        </w:div>
        <w:div w:id="140512035">
          <w:marLeft w:val="640"/>
          <w:marRight w:val="0"/>
          <w:marTop w:val="0"/>
          <w:marBottom w:val="0"/>
          <w:divBdr>
            <w:top w:val="none" w:sz="0" w:space="0" w:color="auto"/>
            <w:left w:val="none" w:sz="0" w:space="0" w:color="auto"/>
            <w:bottom w:val="none" w:sz="0" w:space="0" w:color="auto"/>
            <w:right w:val="none" w:sz="0" w:space="0" w:color="auto"/>
          </w:divBdr>
        </w:div>
        <w:div w:id="197013273">
          <w:marLeft w:val="640"/>
          <w:marRight w:val="0"/>
          <w:marTop w:val="0"/>
          <w:marBottom w:val="0"/>
          <w:divBdr>
            <w:top w:val="none" w:sz="0" w:space="0" w:color="auto"/>
            <w:left w:val="none" w:sz="0" w:space="0" w:color="auto"/>
            <w:bottom w:val="none" w:sz="0" w:space="0" w:color="auto"/>
            <w:right w:val="none" w:sz="0" w:space="0" w:color="auto"/>
          </w:divBdr>
        </w:div>
        <w:div w:id="368839290">
          <w:marLeft w:val="640"/>
          <w:marRight w:val="0"/>
          <w:marTop w:val="0"/>
          <w:marBottom w:val="0"/>
          <w:divBdr>
            <w:top w:val="none" w:sz="0" w:space="0" w:color="auto"/>
            <w:left w:val="none" w:sz="0" w:space="0" w:color="auto"/>
            <w:bottom w:val="none" w:sz="0" w:space="0" w:color="auto"/>
            <w:right w:val="none" w:sz="0" w:space="0" w:color="auto"/>
          </w:divBdr>
        </w:div>
        <w:div w:id="370111373">
          <w:marLeft w:val="640"/>
          <w:marRight w:val="0"/>
          <w:marTop w:val="0"/>
          <w:marBottom w:val="0"/>
          <w:divBdr>
            <w:top w:val="none" w:sz="0" w:space="0" w:color="auto"/>
            <w:left w:val="none" w:sz="0" w:space="0" w:color="auto"/>
            <w:bottom w:val="none" w:sz="0" w:space="0" w:color="auto"/>
            <w:right w:val="none" w:sz="0" w:space="0" w:color="auto"/>
          </w:divBdr>
        </w:div>
        <w:div w:id="416367520">
          <w:marLeft w:val="640"/>
          <w:marRight w:val="0"/>
          <w:marTop w:val="0"/>
          <w:marBottom w:val="0"/>
          <w:divBdr>
            <w:top w:val="none" w:sz="0" w:space="0" w:color="auto"/>
            <w:left w:val="none" w:sz="0" w:space="0" w:color="auto"/>
            <w:bottom w:val="none" w:sz="0" w:space="0" w:color="auto"/>
            <w:right w:val="none" w:sz="0" w:space="0" w:color="auto"/>
          </w:divBdr>
        </w:div>
        <w:div w:id="580607306">
          <w:marLeft w:val="640"/>
          <w:marRight w:val="0"/>
          <w:marTop w:val="0"/>
          <w:marBottom w:val="0"/>
          <w:divBdr>
            <w:top w:val="none" w:sz="0" w:space="0" w:color="auto"/>
            <w:left w:val="none" w:sz="0" w:space="0" w:color="auto"/>
            <w:bottom w:val="none" w:sz="0" w:space="0" w:color="auto"/>
            <w:right w:val="none" w:sz="0" w:space="0" w:color="auto"/>
          </w:divBdr>
        </w:div>
        <w:div w:id="600185437">
          <w:marLeft w:val="640"/>
          <w:marRight w:val="0"/>
          <w:marTop w:val="0"/>
          <w:marBottom w:val="0"/>
          <w:divBdr>
            <w:top w:val="none" w:sz="0" w:space="0" w:color="auto"/>
            <w:left w:val="none" w:sz="0" w:space="0" w:color="auto"/>
            <w:bottom w:val="none" w:sz="0" w:space="0" w:color="auto"/>
            <w:right w:val="none" w:sz="0" w:space="0" w:color="auto"/>
          </w:divBdr>
        </w:div>
        <w:div w:id="793868757">
          <w:marLeft w:val="640"/>
          <w:marRight w:val="0"/>
          <w:marTop w:val="0"/>
          <w:marBottom w:val="0"/>
          <w:divBdr>
            <w:top w:val="none" w:sz="0" w:space="0" w:color="auto"/>
            <w:left w:val="none" w:sz="0" w:space="0" w:color="auto"/>
            <w:bottom w:val="none" w:sz="0" w:space="0" w:color="auto"/>
            <w:right w:val="none" w:sz="0" w:space="0" w:color="auto"/>
          </w:divBdr>
        </w:div>
        <w:div w:id="862014563">
          <w:marLeft w:val="640"/>
          <w:marRight w:val="0"/>
          <w:marTop w:val="0"/>
          <w:marBottom w:val="0"/>
          <w:divBdr>
            <w:top w:val="none" w:sz="0" w:space="0" w:color="auto"/>
            <w:left w:val="none" w:sz="0" w:space="0" w:color="auto"/>
            <w:bottom w:val="none" w:sz="0" w:space="0" w:color="auto"/>
            <w:right w:val="none" w:sz="0" w:space="0" w:color="auto"/>
          </w:divBdr>
        </w:div>
        <w:div w:id="863248379">
          <w:marLeft w:val="640"/>
          <w:marRight w:val="0"/>
          <w:marTop w:val="0"/>
          <w:marBottom w:val="0"/>
          <w:divBdr>
            <w:top w:val="none" w:sz="0" w:space="0" w:color="auto"/>
            <w:left w:val="none" w:sz="0" w:space="0" w:color="auto"/>
            <w:bottom w:val="none" w:sz="0" w:space="0" w:color="auto"/>
            <w:right w:val="none" w:sz="0" w:space="0" w:color="auto"/>
          </w:divBdr>
        </w:div>
        <w:div w:id="919290055">
          <w:marLeft w:val="640"/>
          <w:marRight w:val="0"/>
          <w:marTop w:val="0"/>
          <w:marBottom w:val="0"/>
          <w:divBdr>
            <w:top w:val="none" w:sz="0" w:space="0" w:color="auto"/>
            <w:left w:val="none" w:sz="0" w:space="0" w:color="auto"/>
            <w:bottom w:val="none" w:sz="0" w:space="0" w:color="auto"/>
            <w:right w:val="none" w:sz="0" w:space="0" w:color="auto"/>
          </w:divBdr>
        </w:div>
        <w:div w:id="1082872974">
          <w:marLeft w:val="640"/>
          <w:marRight w:val="0"/>
          <w:marTop w:val="0"/>
          <w:marBottom w:val="0"/>
          <w:divBdr>
            <w:top w:val="none" w:sz="0" w:space="0" w:color="auto"/>
            <w:left w:val="none" w:sz="0" w:space="0" w:color="auto"/>
            <w:bottom w:val="none" w:sz="0" w:space="0" w:color="auto"/>
            <w:right w:val="none" w:sz="0" w:space="0" w:color="auto"/>
          </w:divBdr>
        </w:div>
        <w:div w:id="1126780158">
          <w:marLeft w:val="640"/>
          <w:marRight w:val="0"/>
          <w:marTop w:val="0"/>
          <w:marBottom w:val="0"/>
          <w:divBdr>
            <w:top w:val="none" w:sz="0" w:space="0" w:color="auto"/>
            <w:left w:val="none" w:sz="0" w:space="0" w:color="auto"/>
            <w:bottom w:val="none" w:sz="0" w:space="0" w:color="auto"/>
            <w:right w:val="none" w:sz="0" w:space="0" w:color="auto"/>
          </w:divBdr>
        </w:div>
        <w:div w:id="1129787687">
          <w:marLeft w:val="640"/>
          <w:marRight w:val="0"/>
          <w:marTop w:val="0"/>
          <w:marBottom w:val="0"/>
          <w:divBdr>
            <w:top w:val="none" w:sz="0" w:space="0" w:color="auto"/>
            <w:left w:val="none" w:sz="0" w:space="0" w:color="auto"/>
            <w:bottom w:val="none" w:sz="0" w:space="0" w:color="auto"/>
            <w:right w:val="none" w:sz="0" w:space="0" w:color="auto"/>
          </w:divBdr>
        </w:div>
        <w:div w:id="1147551177">
          <w:marLeft w:val="640"/>
          <w:marRight w:val="0"/>
          <w:marTop w:val="0"/>
          <w:marBottom w:val="0"/>
          <w:divBdr>
            <w:top w:val="none" w:sz="0" w:space="0" w:color="auto"/>
            <w:left w:val="none" w:sz="0" w:space="0" w:color="auto"/>
            <w:bottom w:val="none" w:sz="0" w:space="0" w:color="auto"/>
            <w:right w:val="none" w:sz="0" w:space="0" w:color="auto"/>
          </w:divBdr>
        </w:div>
        <w:div w:id="1176075155">
          <w:marLeft w:val="640"/>
          <w:marRight w:val="0"/>
          <w:marTop w:val="0"/>
          <w:marBottom w:val="0"/>
          <w:divBdr>
            <w:top w:val="none" w:sz="0" w:space="0" w:color="auto"/>
            <w:left w:val="none" w:sz="0" w:space="0" w:color="auto"/>
            <w:bottom w:val="none" w:sz="0" w:space="0" w:color="auto"/>
            <w:right w:val="none" w:sz="0" w:space="0" w:color="auto"/>
          </w:divBdr>
        </w:div>
        <w:div w:id="1216236774">
          <w:marLeft w:val="640"/>
          <w:marRight w:val="0"/>
          <w:marTop w:val="0"/>
          <w:marBottom w:val="0"/>
          <w:divBdr>
            <w:top w:val="none" w:sz="0" w:space="0" w:color="auto"/>
            <w:left w:val="none" w:sz="0" w:space="0" w:color="auto"/>
            <w:bottom w:val="none" w:sz="0" w:space="0" w:color="auto"/>
            <w:right w:val="none" w:sz="0" w:space="0" w:color="auto"/>
          </w:divBdr>
        </w:div>
        <w:div w:id="1284267039">
          <w:marLeft w:val="640"/>
          <w:marRight w:val="0"/>
          <w:marTop w:val="0"/>
          <w:marBottom w:val="0"/>
          <w:divBdr>
            <w:top w:val="none" w:sz="0" w:space="0" w:color="auto"/>
            <w:left w:val="none" w:sz="0" w:space="0" w:color="auto"/>
            <w:bottom w:val="none" w:sz="0" w:space="0" w:color="auto"/>
            <w:right w:val="none" w:sz="0" w:space="0" w:color="auto"/>
          </w:divBdr>
        </w:div>
        <w:div w:id="1320385568">
          <w:marLeft w:val="640"/>
          <w:marRight w:val="0"/>
          <w:marTop w:val="0"/>
          <w:marBottom w:val="0"/>
          <w:divBdr>
            <w:top w:val="none" w:sz="0" w:space="0" w:color="auto"/>
            <w:left w:val="none" w:sz="0" w:space="0" w:color="auto"/>
            <w:bottom w:val="none" w:sz="0" w:space="0" w:color="auto"/>
            <w:right w:val="none" w:sz="0" w:space="0" w:color="auto"/>
          </w:divBdr>
        </w:div>
        <w:div w:id="1335649605">
          <w:marLeft w:val="640"/>
          <w:marRight w:val="0"/>
          <w:marTop w:val="0"/>
          <w:marBottom w:val="0"/>
          <w:divBdr>
            <w:top w:val="none" w:sz="0" w:space="0" w:color="auto"/>
            <w:left w:val="none" w:sz="0" w:space="0" w:color="auto"/>
            <w:bottom w:val="none" w:sz="0" w:space="0" w:color="auto"/>
            <w:right w:val="none" w:sz="0" w:space="0" w:color="auto"/>
          </w:divBdr>
        </w:div>
        <w:div w:id="1400523197">
          <w:marLeft w:val="640"/>
          <w:marRight w:val="0"/>
          <w:marTop w:val="0"/>
          <w:marBottom w:val="0"/>
          <w:divBdr>
            <w:top w:val="none" w:sz="0" w:space="0" w:color="auto"/>
            <w:left w:val="none" w:sz="0" w:space="0" w:color="auto"/>
            <w:bottom w:val="none" w:sz="0" w:space="0" w:color="auto"/>
            <w:right w:val="none" w:sz="0" w:space="0" w:color="auto"/>
          </w:divBdr>
        </w:div>
        <w:div w:id="1439370247">
          <w:marLeft w:val="640"/>
          <w:marRight w:val="0"/>
          <w:marTop w:val="0"/>
          <w:marBottom w:val="0"/>
          <w:divBdr>
            <w:top w:val="none" w:sz="0" w:space="0" w:color="auto"/>
            <w:left w:val="none" w:sz="0" w:space="0" w:color="auto"/>
            <w:bottom w:val="none" w:sz="0" w:space="0" w:color="auto"/>
            <w:right w:val="none" w:sz="0" w:space="0" w:color="auto"/>
          </w:divBdr>
        </w:div>
        <w:div w:id="1495367223">
          <w:marLeft w:val="640"/>
          <w:marRight w:val="0"/>
          <w:marTop w:val="0"/>
          <w:marBottom w:val="0"/>
          <w:divBdr>
            <w:top w:val="none" w:sz="0" w:space="0" w:color="auto"/>
            <w:left w:val="none" w:sz="0" w:space="0" w:color="auto"/>
            <w:bottom w:val="none" w:sz="0" w:space="0" w:color="auto"/>
            <w:right w:val="none" w:sz="0" w:space="0" w:color="auto"/>
          </w:divBdr>
        </w:div>
        <w:div w:id="1533104772">
          <w:marLeft w:val="640"/>
          <w:marRight w:val="0"/>
          <w:marTop w:val="0"/>
          <w:marBottom w:val="0"/>
          <w:divBdr>
            <w:top w:val="none" w:sz="0" w:space="0" w:color="auto"/>
            <w:left w:val="none" w:sz="0" w:space="0" w:color="auto"/>
            <w:bottom w:val="none" w:sz="0" w:space="0" w:color="auto"/>
            <w:right w:val="none" w:sz="0" w:space="0" w:color="auto"/>
          </w:divBdr>
        </w:div>
        <w:div w:id="1712532685">
          <w:marLeft w:val="640"/>
          <w:marRight w:val="0"/>
          <w:marTop w:val="0"/>
          <w:marBottom w:val="0"/>
          <w:divBdr>
            <w:top w:val="none" w:sz="0" w:space="0" w:color="auto"/>
            <w:left w:val="none" w:sz="0" w:space="0" w:color="auto"/>
            <w:bottom w:val="none" w:sz="0" w:space="0" w:color="auto"/>
            <w:right w:val="none" w:sz="0" w:space="0" w:color="auto"/>
          </w:divBdr>
        </w:div>
        <w:div w:id="1803228313">
          <w:marLeft w:val="640"/>
          <w:marRight w:val="0"/>
          <w:marTop w:val="0"/>
          <w:marBottom w:val="0"/>
          <w:divBdr>
            <w:top w:val="none" w:sz="0" w:space="0" w:color="auto"/>
            <w:left w:val="none" w:sz="0" w:space="0" w:color="auto"/>
            <w:bottom w:val="none" w:sz="0" w:space="0" w:color="auto"/>
            <w:right w:val="none" w:sz="0" w:space="0" w:color="auto"/>
          </w:divBdr>
        </w:div>
        <w:div w:id="1872105176">
          <w:marLeft w:val="640"/>
          <w:marRight w:val="0"/>
          <w:marTop w:val="0"/>
          <w:marBottom w:val="0"/>
          <w:divBdr>
            <w:top w:val="none" w:sz="0" w:space="0" w:color="auto"/>
            <w:left w:val="none" w:sz="0" w:space="0" w:color="auto"/>
            <w:bottom w:val="none" w:sz="0" w:space="0" w:color="auto"/>
            <w:right w:val="none" w:sz="0" w:space="0" w:color="auto"/>
          </w:divBdr>
        </w:div>
        <w:div w:id="1912079298">
          <w:marLeft w:val="640"/>
          <w:marRight w:val="0"/>
          <w:marTop w:val="0"/>
          <w:marBottom w:val="0"/>
          <w:divBdr>
            <w:top w:val="none" w:sz="0" w:space="0" w:color="auto"/>
            <w:left w:val="none" w:sz="0" w:space="0" w:color="auto"/>
            <w:bottom w:val="none" w:sz="0" w:space="0" w:color="auto"/>
            <w:right w:val="none" w:sz="0" w:space="0" w:color="auto"/>
          </w:divBdr>
        </w:div>
        <w:div w:id="1920095160">
          <w:marLeft w:val="640"/>
          <w:marRight w:val="0"/>
          <w:marTop w:val="0"/>
          <w:marBottom w:val="0"/>
          <w:divBdr>
            <w:top w:val="none" w:sz="0" w:space="0" w:color="auto"/>
            <w:left w:val="none" w:sz="0" w:space="0" w:color="auto"/>
            <w:bottom w:val="none" w:sz="0" w:space="0" w:color="auto"/>
            <w:right w:val="none" w:sz="0" w:space="0" w:color="auto"/>
          </w:divBdr>
        </w:div>
        <w:div w:id="1974090226">
          <w:marLeft w:val="640"/>
          <w:marRight w:val="0"/>
          <w:marTop w:val="0"/>
          <w:marBottom w:val="0"/>
          <w:divBdr>
            <w:top w:val="none" w:sz="0" w:space="0" w:color="auto"/>
            <w:left w:val="none" w:sz="0" w:space="0" w:color="auto"/>
            <w:bottom w:val="none" w:sz="0" w:space="0" w:color="auto"/>
            <w:right w:val="none" w:sz="0" w:space="0" w:color="auto"/>
          </w:divBdr>
        </w:div>
        <w:div w:id="2014332823">
          <w:marLeft w:val="640"/>
          <w:marRight w:val="0"/>
          <w:marTop w:val="0"/>
          <w:marBottom w:val="0"/>
          <w:divBdr>
            <w:top w:val="none" w:sz="0" w:space="0" w:color="auto"/>
            <w:left w:val="none" w:sz="0" w:space="0" w:color="auto"/>
            <w:bottom w:val="none" w:sz="0" w:space="0" w:color="auto"/>
            <w:right w:val="none" w:sz="0" w:space="0" w:color="auto"/>
          </w:divBdr>
        </w:div>
        <w:div w:id="2046707641">
          <w:marLeft w:val="640"/>
          <w:marRight w:val="0"/>
          <w:marTop w:val="0"/>
          <w:marBottom w:val="0"/>
          <w:divBdr>
            <w:top w:val="none" w:sz="0" w:space="0" w:color="auto"/>
            <w:left w:val="none" w:sz="0" w:space="0" w:color="auto"/>
            <w:bottom w:val="none" w:sz="0" w:space="0" w:color="auto"/>
            <w:right w:val="none" w:sz="0" w:space="0" w:color="auto"/>
          </w:divBdr>
        </w:div>
        <w:div w:id="2097168080">
          <w:marLeft w:val="640"/>
          <w:marRight w:val="0"/>
          <w:marTop w:val="0"/>
          <w:marBottom w:val="0"/>
          <w:divBdr>
            <w:top w:val="none" w:sz="0" w:space="0" w:color="auto"/>
            <w:left w:val="none" w:sz="0" w:space="0" w:color="auto"/>
            <w:bottom w:val="none" w:sz="0" w:space="0" w:color="auto"/>
            <w:right w:val="none" w:sz="0" w:space="0" w:color="auto"/>
          </w:divBdr>
        </w:div>
        <w:div w:id="2130540031">
          <w:marLeft w:val="640"/>
          <w:marRight w:val="0"/>
          <w:marTop w:val="0"/>
          <w:marBottom w:val="0"/>
          <w:divBdr>
            <w:top w:val="none" w:sz="0" w:space="0" w:color="auto"/>
            <w:left w:val="none" w:sz="0" w:space="0" w:color="auto"/>
            <w:bottom w:val="none" w:sz="0" w:space="0" w:color="auto"/>
            <w:right w:val="none" w:sz="0" w:space="0" w:color="auto"/>
          </w:divBdr>
        </w:div>
      </w:divsChild>
    </w:div>
    <w:div w:id="926229226">
      <w:marLeft w:val="640"/>
      <w:marRight w:val="0"/>
      <w:marTop w:val="0"/>
      <w:marBottom w:val="0"/>
      <w:divBdr>
        <w:top w:val="none" w:sz="0" w:space="0" w:color="auto"/>
        <w:left w:val="none" w:sz="0" w:space="0" w:color="auto"/>
        <w:bottom w:val="none" w:sz="0" w:space="0" w:color="auto"/>
        <w:right w:val="none" w:sz="0" w:space="0" w:color="auto"/>
      </w:divBdr>
    </w:div>
    <w:div w:id="926421464">
      <w:marLeft w:val="640"/>
      <w:marRight w:val="0"/>
      <w:marTop w:val="0"/>
      <w:marBottom w:val="0"/>
      <w:divBdr>
        <w:top w:val="none" w:sz="0" w:space="0" w:color="auto"/>
        <w:left w:val="none" w:sz="0" w:space="0" w:color="auto"/>
        <w:bottom w:val="none" w:sz="0" w:space="0" w:color="auto"/>
        <w:right w:val="none" w:sz="0" w:space="0" w:color="auto"/>
      </w:divBdr>
    </w:div>
    <w:div w:id="926696960">
      <w:bodyDiv w:val="1"/>
      <w:marLeft w:val="0"/>
      <w:marRight w:val="0"/>
      <w:marTop w:val="0"/>
      <w:marBottom w:val="0"/>
      <w:divBdr>
        <w:top w:val="none" w:sz="0" w:space="0" w:color="auto"/>
        <w:left w:val="none" w:sz="0" w:space="0" w:color="auto"/>
        <w:bottom w:val="none" w:sz="0" w:space="0" w:color="auto"/>
        <w:right w:val="none" w:sz="0" w:space="0" w:color="auto"/>
      </w:divBdr>
    </w:div>
    <w:div w:id="927009021">
      <w:bodyDiv w:val="1"/>
      <w:marLeft w:val="0"/>
      <w:marRight w:val="0"/>
      <w:marTop w:val="0"/>
      <w:marBottom w:val="0"/>
      <w:divBdr>
        <w:top w:val="none" w:sz="0" w:space="0" w:color="auto"/>
        <w:left w:val="none" w:sz="0" w:space="0" w:color="auto"/>
        <w:bottom w:val="none" w:sz="0" w:space="0" w:color="auto"/>
        <w:right w:val="none" w:sz="0" w:space="0" w:color="auto"/>
      </w:divBdr>
      <w:divsChild>
        <w:div w:id="59329819">
          <w:marLeft w:val="640"/>
          <w:marRight w:val="0"/>
          <w:marTop w:val="0"/>
          <w:marBottom w:val="0"/>
          <w:divBdr>
            <w:top w:val="none" w:sz="0" w:space="0" w:color="auto"/>
            <w:left w:val="none" w:sz="0" w:space="0" w:color="auto"/>
            <w:bottom w:val="none" w:sz="0" w:space="0" w:color="auto"/>
            <w:right w:val="none" w:sz="0" w:space="0" w:color="auto"/>
          </w:divBdr>
        </w:div>
        <w:div w:id="145169091">
          <w:marLeft w:val="640"/>
          <w:marRight w:val="0"/>
          <w:marTop w:val="0"/>
          <w:marBottom w:val="0"/>
          <w:divBdr>
            <w:top w:val="none" w:sz="0" w:space="0" w:color="auto"/>
            <w:left w:val="none" w:sz="0" w:space="0" w:color="auto"/>
            <w:bottom w:val="none" w:sz="0" w:space="0" w:color="auto"/>
            <w:right w:val="none" w:sz="0" w:space="0" w:color="auto"/>
          </w:divBdr>
        </w:div>
        <w:div w:id="153883656">
          <w:marLeft w:val="640"/>
          <w:marRight w:val="0"/>
          <w:marTop w:val="0"/>
          <w:marBottom w:val="0"/>
          <w:divBdr>
            <w:top w:val="none" w:sz="0" w:space="0" w:color="auto"/>
            <w:left w:val="none" w:sz="0" w:space="0" w:color="auto"/>
            <w:bottom w:val="none" w:sz="0" w:space="0" w:color="auto"/>
            <w:right w:val="none" w:sz="0" w:space="0" w:color="auto"/>
          </w:divBdr>
        </w:div>
        <w:div w:id="156505833">
          <w:marLeft w:val="640"/>
          <w:marRight w:val="0"/>
          <w:marTop w:val="0"/>
          <w:marBottom w:val="0"/>
          <w:divBdr>
            <w:top w:val="none" w:sz="0" w:space="0" w:color="auto"/>
            <w:left w:val="none" w:sz="0" w:space="0" w:color="auto"/>
            <w:bottom w:val="none" w:sz="0" w:space="0" w:color="auto"/>
            <w:right w:val="none" w:sz="0" w:space="0" w:color="auto"/>
          </w:divBdr>
        </w:div>
        <w:div w:id="200288034">
          <w:marLeft w:val="640"/>
          <w:marRight w:val="0"/>
          <w:marTop w:val="0"/>
          <w:marBottom w:val="0"/>
          <w:divBdr>
            <w:top w:val="none" w:sz="0" w:space="0" w:color="auto"/>
            <w:left w:val="none" w:sz="0" w:space="0" w:color="auto"/>
            <w:bottom w:val="none" w:sz="0" w:space="0" w:color="auto"/>
            <w:right w:val="none" w:sz="0" w:space="0" w:color="auto"/>
          </w:divBdr>
        </w:div>
        <w:div w:id="258291193">
          <w:marLeft w:val="640"/>
          <w:marRight w:val="0"/>
          <w:marTop w:val="0"/>
          <w:marBottom w:val="0"/>
          <w:divBdr>
            <w:top w:val="none" w:sz="0" w:space="0" w:color="auto"/>
            <w:left w:val="none" w:sz="0" w:space="0" w:color="auto"/>
            <w:bottom w:val="none" w:sz="0" w:space="0" w:color="auto"/>
            <w:right w:val="none" w:sz="0" w:space="0" w:color="auto"/>
          </w:divBdr>
        </w:div>
        <w:div w:id="282268038">
          <w:marLeft w:val="640"/>
          <w:marRight w:val="0"/>
          <w:marTop w:val="0"/>
          <w:marBottom w:val="0"/>
          <w:divBdr>
            <w:top w:val="none" w:sz="0" w:space="0" w:color="auto"/>
            <w:left w:val="none" w:sz="0" w:space="0" w:color="auto"/>
            <w:bottom w:val="none" w:sz="0" w:space="0" w:color="auto"/>
            <w:right w:val="none" w:sz="0" w:space="0" w:color="auto"/>
          </w:divBdr>
        </w:div>
        <w:div w:id="391733740">
          <w:marLeft w:val="640"/>
          <w:marRight w:val="0"/>
          <w:marTop w:val="0"/>
          <w:marBottom w:val="0"/>
          <w:divBdr>
            <w:top w:val="none" w:sz="0" w:space="0" w:color="auto"/>
            <w:left w:val="none" w:sz="0" w:space="0" w:color="auto"/>
            <w:bottom w:val="none" w:sz="0" w:space="0" w:color="auto"/>
            <w:right w:val="none" w:sz="0" w:space="0" w:color="auto"/>
          </w:divBdr>
        </w:div>
        <w:div w:id="402677457">
          <w:marLeft w:val="640"/>
          <w:marRight w:val="0"/>
          <w:marTop w:val="0"/>
          <w:marBottom w:val="0"/>
          <w:divBdr>
            <w:top w:val="none" w:sz="0" w:space="0" w:color="auto"/>
            <w:left w:val="none" w:sz="0" w:space="0" w:color="auto"/>
            <w:bottom w:val="none" w:sz="0" w:space="0" w:color="auto"/>
            <w:right w:val="none" w:sz="0" w:space="0" w:color="auto"/>
          </w:divBdr>
        </w:div>
        <w:div w:id="431702387">
          <w:marLeft w:val="640"/>
          <w:marRight w:val="0"/>
          <w:marTop w:val="0"/>
          <w:marBottom w:val="0"/>
          <w:divBdr>
            <w:top w:val="none" w:sz="0" w:space="0" w:color="auto"/>
            <w:left w:val="none" w:sz="0" w:space="0" w:color="auto"/>
            <w:bottom w:val="none" w:sz="0" w:space="0" w:color="auto"/>
            <w:right w:val="none" w:sz="0" w:space="0" w:color="auto"/>
          </w:divBdr>
        </w:div>
        <w:div w:id="433208994">
          <w:marLeft w:val="640"/>
          <w:marRight w:val="0"/>
          <w:marTop w:val="0"/>
          <w:marBottom w:val="0"/>
          <w:divBdr>
            <w:top w:val="none" w:sz="0" w:space="0" w:color="auto"/>
            <w:left w:val="none" w:sz="0" w:space="0" w:color="auto"/>
            <w:bottom w:val="none" w:sz="0" w:space="0" w:color="auto"/>
            <w:right w:val="none" w:sz="0" w:space="0" w:color="auto"/>
          </w:divBdr>
        </w:div>
        <w:div w:id="531770660">
          <w:marLeft w:val="640"/>
          <w:marRight w:val="0"/>
          <w:marTop w:val="0"/>
          <w:marBottom w:val="0"/>
          <w:divBdr>
            <w:top w:val="none" w:sz="0" w:space="0" w:color="auto"/>
            <w:left w:val="none" w:sz="0" w:space="0" w:color="auto"/>
            <w:bottom w:val="none" w:sz="0" w:space="0" w:color="auto"/>
            <w:right w:val="none" w:sz="0" w:space="0" w:color="auto"/>
          </w:divBdr>
        </w:div>
        <w:div w:id="635525193">
          <w:marLeft w:val="640"/>
          <w:marRight w:val="0"/>
          <w:marTop w:val="0"/>
          <w:marBottom w:val="0"/>
          <w:divBdr>
            <w:top w:val="none" w:sz="0" w:space="0" w:color="auto"/>
            <w:left w:val="none" w:sz="0" w:space="0" w:color="auto"/>
            <w:bottom w:val="none" w:sz="0" w:space="0" w:color="auto"/>
            <w:right w:val="none" w:sz="0" w:space="0" w:color="auto"/>
          </w:divBdr>
        </w:div>
        <w:div w:id="635526750">
          <w:marLeft w:val="640"/>
          <w:marRight w:val="0"/>
          <w:marTop w:val="0"/>
          <w:marBottom w:val="0"/>
          <w:divBdr>
            <w:top w:val="none" w:sz="0" w:space="0" w:color="auto"/>
            <w:left w:val="none" w:sz="0" w:space="0" w:color="auto"/>
            <w:bottom w:val="none" w:sz="0" w:space="0" w:color="auto"/>
            <w:right w:val="none" w:sz="0" w:space="0" w:color="auto"/>
          </w:divBdr>
        </w:div>
        <w:div w:id="647633637">
          <w:marLeft w:val="640"/>
          <w:marRight w:val="0"/>
          <w:marTop w:val="0"/>
          <w:marBottom w:val="0"/>
          <w:divBdr>
            <w:top w:val="none" w:sz="0" w:space="0" w:color="auto"/>
            <w:left w:val="none" w:sz="0" w:space="0" w:color="auto"/>
            <w:bottom w:val="none" w:sz="0" w:space="0" w:color="auto"/>
            <w:right w:val="none" w:sz="0" w:space="0" w:color="auto"/>
          </w:divBdr>
        </w:div>
        <w:div w:id="787818813">
          <w:marLeft w:val="640"/>
          <w:marRight w:val="0"/>
          <w:marTop w:val="0"/>
          <w:marBottom w:val="0"/>
          <w:divBdr>
            <w:top w:val="none" w:sz="0" w:space="0" w:color="auto"/>
            <w:left w:val="none" w:sz="0" w:space="0" w:color="auto"/>
            <w:bottom w:val="none" w:sz="0" w:space="0" w:color="auto"/>
            <w:right w:val="none" w:sz="0" w:space="0" w:color="auto"/>
          </w:divBdr>
        </w:div>
        <w:div w:id="829053495">
          <w:marLeft w:val="640"/>
          <w:marRight w:val="0"/>
          <w:marTop w:val="0"/>
          <w:marBottom w:val="0"/>
          <w:divBdr>
            <w:top w:val="none" w:sz="0" w:space="0" w:color="auto"/>
            <w:left w:val="none" w:sz="0" w:space="0" w:color="auto"/>
            <w:bottom w:val="none" w:sz="0" w:space="0" w:color="auto"/>
            <w:right w:val="none" w:sz="0" w:space="0" w:color="auto"/>
          </w:divBdr>
        </w:div>
        <w:div w:id="838739886">
          <w:marLeft w:val="640"/>
          <w:marRight w:val="0"/>
          <w:marTop w:val="0"/>
          <w:marBottom w:val="0"/>
          <w:divBdr>
            <w:top w:val="none" w:sz="0" w:space="0" w:color="auto"/>
            <w:left w:val="none" w:sz="0" w:space="0" w:color="auto"/>
            <w:bottom w:val="none" w:sz="0" w:space="0" w:color="auto"/>
            <w:right w:val="none" w:sz="0" w:space="0" w:color="auto"/>
          </w:divBdr>
        </w:div>
        <w:div w:id="950282754">
          <w:marLeft w:val="640"/>
          <w:marRight w:val="0"/>
          <w:marTop w:val="0"/>
          <w:marBottom w:val="0"/>
          <w:divBdr>
            <w:top w:val="none" w:sz="0" w:space="0" w:color="auto"/>
            <w:left w:val="none" w:sz="0" w:space="0" w:color="auto"/>
            <w:bottom w:val="none" w:sz="0" w:space="0" w:color="auto"/>
            <w:right w:val="none" w:sz="0" w:space="0" w:color="auto"/>
          </w:divBdr>
        </w:div>
        <w:div w:id="976028949">
          <w:marLeft w:val="640"/>
          <w:marRight w:val="0"/>
          <w:marTop w:val="0"/>
          <w:marBottom w:val="0"/>
          <w:divBdr>
            <w:top w:val="none" w:sz="0" w:space="0" w:color="auto"/>
            <w:left w:val="none" w:sz="0" w:space="0" w:color="auto"/>
            <w:bottom w:val="none" w:sz="0" w:space="0" w:color="auto"/>
            <w:right w:val="none" w:sz="0" w:space="0" w:color="auto"/>
          </w:divBdr>
        </w:div>
        <w:div w:id="981077360">
          <w:marLeft w:val="640"/>
          <w:marRight w:val="0"/>
          <w:marTop w:val="0"/>
          <w:marBottom w:val="0"/>
          <w:divBdr>
            <w:top w:val="none" w:sz="0" w:space="0" w:color="auto"/>
            <w:left w:val="none" w:sz="0" w:space="0" w:color="auto"/>
            <w:bottom w:val="none" w:sz="0" w:space="0" w:color="auto"/>
            <w:right w:val="none" w:sz="0" w:space="0" w:color="auto"/>
          </w:divBdr>
        </w:div>
        <w:div w:id="997879922">
          <w:marLeft w:val="640"/>
          <w:marRight w:val="0"/>
          <w:marTop w:val="0"/>
          <w:marBottom w:val="0"/>
          <w:divBdr>
            <w:top w:val="none" w:sz="0" w:space="0" w:color="auto"/>
            <w:left w:val="none" w:sz="0" w:space="0" w:color="auto"/>
            <w:bottom w:val="none" w:sz="0" w:space="0" w:color="auto"/>
            <w:right w:val="none" w:sz="0" w:space="0" w:color="auto"/>
          </w:divBdr>
        </w:div>
        <w:div w:id="1080982245">
          <w:marLeft w:val="640"/>
          <w:marRight w:val="0"/>
          <w:marTop w:val="0"/>
          <w:marBottom w:val="0"/>
          <w:divBdr>
            <w:top w:val="none" w:sz="0" w:space="0" w:color="auto"/>
            <w:left w:val="none" w:sz="0" w:space="0" w:color="auto"/>
            <w:bottom w:val="none" w:sz="0" w:space="0" w:color="auto"/>
            <w:right w:val="none" w:sz="0" w:space="0" w:color="auto"/>
          </w:divBdr>
        </w:div>
        <w:div w:id="1089276195">
          <w:marLeft w:val="640"/>
          <w:marRight w:val="0"/>
          <w:marTop w:val="0"/>
          <w:marBottom w:val="0"/>
          <w:divBdr>
            <w:top w:val="none" w:sz="0" w:space="0" w:color="auto"/>
            <w:left w:val="none" w:sz="0" w:space="0" w:color="auto"/>
            <w:bottom w:val="none" w:sz="0" w:space="0" w:color="auto"/>
            <w:right w:val="none" w:sz="0" w:space="0" w:color="auto"/>
          </w:divBdr>
        </w:div>
        <w:div w:id="1128864279">
          <w:marLeft w:val="640"/>
          <w:marRight w:val="0"/>
          <w:marTop w:val="0"/>
          <w:marBottom w:val="0"/>
          <w:divBdr>
            <w:top w:val="none" w:sz="0" w:space="0" w:color="auto"/>
            <w:left w:val="none" w:sz="0" w:space="0" w:color="auto"/>
            <w:bottom w:val="none" w:sz="0" w:space="0" w:color="auto"/>
            <w:right w:val="none" w:sz="0" w:space="0" w:color="auto"/>
          </w:divBdr>
        </w:div>
        <w:div w:id="1380275890">
          <w:marLeft w:val="640"/>
          <w:marRight w:val="0"/>
          <w:marTop w:val="0"/>
          <w:marBottom w:val="0"/>
          <w:divBdr>
            <w:top w:val="none" w:sz="0" w:space="0" w:color="auto"/>
            <w:left w:val="none" w:sz="0" w:space="0" w:color="auto"/>
            <w:bottom w:val="none" w:sz="0" w:space="0" w:color="auto"/>
            <w:right w:val="none" w:sz="0" w:space="0" w:color="auto"/>
          </w:divBdr>
        </w:div>
        <w:div w:id="1441680876">
          <w:marLeft w:val="640"/>
          <w:marRight w:val="0"/>
          <w:marTop w:val="0"/>
          <w:marBottom w:val="0"/>
          <w:divBdr>
            <w:top w:val="none" w:sz="0" w:space="0" w:color="auto"/>
            <w:left w:val="none" w:sz="0" w:space="0" w:color="auto"/>
            <w:bottom w:val="none" w:sz="0" w:space="0" w:color="auto"/>
            <w:right w:val="none" w:sz="0" w:space="0" w:color="auto"/>
          </w:divBdr>
        </w:div>
        <w:div w:id="1459837340">
          <w:marLeft w:val="640"/>
          <w:marRight w:val="0"/>
          <w:marTop w:val="0"/>
          <w:marBottom w:val="0"/>
          <w:divBdr>
            <w:top w:val="none" w:sz="0" w:space="0" w:color="auto"/>
            <w:left w:val="none" w:sz="0" w:space="0" w:color="auto"/>
            <w:bottom w:val="none" w:sz="0" w:space="0" w:color="auto"/>
            <w:right w:val="none" w:sz="0" w:space="0" w:color="auto"/>
          </w:divBdr>
        </w:div>
        <w:div w:id="1474785829">
          <w:marLeft w:val="640"/>
          <w:marRight w:val="0"/>
          <w:marTop w:val="0"/>
          <w:marBottom w:val="0"/>
          <w:divBdr>
            <w:top w:val="none" w:sz="0" w:space="0" w:color="auto"/>
            <w:left w:val="none" w:sz="0" w:space="0" w:color="auto"/>
            <w:bottom w:val="none" w:sz="0" w:space="0" w:color="auto"/>
            <w:right w:val="none" w:sz="0" w:space="0" w:color="auto"/>
          </w:divBdr>
        </w:div>
        <w:div w:id="1511795581">
          <w:marLeft w:val="640"/>
          <w:marRight w:val="0"/>
          <w:marTop w:val="0"/>
          <w:marBottom w:val="0"/>
          <w:divBdr>
            <w:top w:val="none" w:sz="0" w:space="0" w:color="auto"/>
            <w:left w:val="none" w:sz="0" w:space="0" w:color="auto"/>
            <w:bottom w:val="none" w:sz="0" w:space="0" w:color="auto"/>
            <w:right w:val="none" w:sz="0" w:space="0" w:color="auto"/>
          </w:divBdr>
        </w:div>
        <w:div w:id="1596817111">
          <w:marLeft w:val="640"/>
          <w:marRight w:val="0"/>
          <w:marTop w:val="0"/>
          <w:marBottom w:val="0"/>
          <w:divBdr>
            <w:top w:val="none" w:sz="0" w:space="0" w:color="auto"/>
            <w:left w:val="none" w:sz="0" w:space="0" w:color="auto"/>
            <w:bottom w:val="none" w:sz="0" w:space="0" w:color="auto"/>
            <w:right w:val="none" w:sz="0" w:space="0" w:color="auto"/>
          </w:divBdr>
        </w:div>
        <w:div w:id="1641688663">
          <w:marLeft w:val="640"/>
          <w:marRight w:val="0"/>
          <w:marTop w:val="0"/>
          <w:marBottom w:val="0"/>
          <w:divBdr>
            <w:top w:val="none" w:sz="0" w:space="0" w:color="auto"/>
            <w:left w:val="none" w:sz="0" w:space="0" w:color="auto"/>
            <w:bottom w:val="none" w:sz="0" w:space="0" w:color="auto"/>
            <w:right w:val="none" w:sz="0" w:space="0" w:color="auto"/>
          </w:divBdr>
        </w:div>
        <w:div w:id="1642542194">
          <w:marLeft w:val="640"/>
          <w:marRight w:val="0"/>
          <w:marTop w:val="0"/>
          <w:marBottom w:val="0"/>
          <w:divBdr>
            <w:top w:val="none" w:sz="0" w:space="0" w:color="auto"/>
            <w:left w:val="none" w:sz="0" w:space="0" w:color="auto"/>
            <w:bottom w:val="none" w:sz="0" w:space="0" w:color="auto"/>
            <w:right w:val="none" w:sz="0" w:space="0" w:color="auto"/>
          </w:divBdr>
        </w:div>
        <w:div w:id="1839078613">
          <w:marLeft w:val="640"/>
          <w:marRight w:val="0"/>
          <w:marTop w:val="0"/>
          <w:marBottom w:val="0"/>
          <w:divBdr>
            <w:top w:val="none" w:sz="0" w:space="0" w:color="auto"/>
            <w:left w:val="none" w:sz="0" w:space="0" w:color="auto"/>
            <w:bottom w:val="none" w:sz="0" w:space="0" w:color="auto"/>
            <w:right w:val="none" w:sz="0" w:space="0" w:color="auto"/>
          </w:divBdr>
        </w:div>
        <w:div w:id="1870098890">
          <w:marLeft w:val="640"/>
          <w:marRight w:val="0"/>
          <w:marTop w:val="0"/>
          <w:marBottom w:val="0"/>
          <w:divBdr>
            <w:top w:val="none" w:sz="0" w:space="0" w:color="auto"/>
            <w:left w:val="none" w:sz="0" w:space="0" w:color="auto"/>
            <w:bottom w:val="none" w:sz="0" w:space="0" w:color="auto"/>
            <w:right w:val="none" w:sz="0" w:space="0" w:color="auto"/>
          </w:divBdr>
        </w:div>
        <w:div w:id="1898204100">
          <w:marLeft w:val="640"/>
          <w:marRight w:val="0"/>
          <w:marTop w:val="0"/>
          <w:marBottom w:val="0"/>
          <w:divBdr>
            <w:top w:val="none" w:sz="0" w:space="0" w:color="auto"/>
            <w:left w:val="none" w:sz="0" w:space="0" w:color="auto"/>
            <w:bottom w:val="none" w:sz="0" w:space="0" w:color="auto"/>
            <w:right w:val="none" w:sz="0" w:space="0" w:color="auto"/>
          </w:divBdr>
        </w:div>
        <w:div w:id="1902017245">
          <w:marLeft w:val="640"/>
          <w:marRight w:val="0"/>
          <w:marTop w:val="0"/>
          <w:marBottom w:val="0"/>
          <w:divBdr>
            <w:top w:val="none" w:sz="0" w:space="0" w:color="auto"/>
            <w:left w:val="none" w:sz="0" w:space="0" w:color="auto"/>
            <w:bottom w:val="none" w:sz="0" w:space="0" w:color="auto"/>
            <w:right w:val="none" w:sz="0" w:space="0" w:color="auto"/>
          </w:divBdr>
        </w:div>
        <w:div w:id="1906449239">
          <w:marLeft w:val="640"/>
          <w:marRight w:val="0"/>
          <w:marTop w:val="0"/>
          <w:marBottom w:val="0"/>
          <w:divBdr>
            <w:top w:val="none" w:sz="0" w:space="0" w:color="auto"/>
            <w:left w:val="none" w:sz="0" w:space="0" w:color="auto"/>
            <w:bottom w:val="none" w:sz="0" w:space="0" w:color="auto"/>
            <w:right w:val="none" w:sz="0" w:space="0" w:color="auto"/>
          </w:divBdr>
        </w:div>
        <w:div w:id="2114083635">
          <w:marLeft w:val="640"/>
          <w:marRight w:val="0"/>
          <w:marTop w:val="0"/>
          <w:marBottom w:val="0"/>
          <w:divBdr>
            <w:top w:val="none" w:sz="0" w:space="0" w:color="auto"/>
            <w:left w:val="none" w:sz="0" w:space="0" w:color="auto"/>
            <w:bottom w:val="none" w:sz="0" w:space="0" w:color="auto"/>
            <w:right w:val="none" w:sz="0" w:space="0" w:color="auto"/>
          </w:divBdr>
        </w:div>
      </w:divsChild>
    </w:div>
    <w:div w:id="927426188">
      <w:marLeft w:val="640"/>
      <w:marRight w:val="0"/>
      <w:marTop w:val="0"/>
      <w:marBottom w:val="0"/>
      <w:divBdr>
        <w:top w:val="none" w:sz="0" w:space="0" w:color="auto"/>
        <w:left w:val="none" w:sz="0" w:space="0" w:color="auto"/>
        <w:bottom w:val="none" w:sz="0" w:space="0" w:color="auto"/>
        <w:right w:val="none" w:sz="0" w:space="0" w:color="auto"/>
      </w:divBdr>
    </w:div>
    <w:div w:id="928006910">
      <w:marLeft w:val="640"/>
      <w:marRight w:val="0"/>
      <w:marTop w:val="0"/>
      <w:marBottom w:val="0"/>
      <w:divBdr>
        <w:top w:val="none" w:sz="0" w:space="0" w:color="auto"/>
        <w:left w:val="none" w:sz="0" w:space="0" w:color="auto"/>
        <w:bottom w:val="none" w:sz="0" w:space="0" w:color="auto"/>
        <w:right w:val="none" w:sz="0" w:space="0" w:color="auto"/>
      </w:divBdr>
    </w:div>
    <w:div w:id="930744163">
      <w:bodyDiv w:val="1"/>
      <w:marLeft w:val="0"/>
      <w:marRight w:val="0"/>
      <w:marTop w:val="0"/>
      <w:marBottom w:val="0"/>
      <w:divBdr>
        <w:top w:val="none" w:sz="0" w:space="0" w:color="auto"/>
        <w:left w:val="none" w:sz="0" w:space="0" w:color="auto"/>
        <w:bottom w:val="none" w:sz="0" w:space="0" w:color="auto"/>
        <w:right w:val="none" w:sz="0" w:space="0" w:color="auto"/>
      </w:divBdr>
      <w:divsChild>
        <w:div w:id="86004979">
          <w:marLeft w:val="640"/>
          <w:marRight w:val="0"/>
          <w:marTop w:val="0"/>
          <w:marBottom w:val="0"/>
          <w:divBdr>
            <w:top w:val="none" w:sz="0" w:space="0" w:color="auto"/>
            <w:left w:val="none" w:sz="0" w:space="0" w:color="auto"/>
            <w:bottom w:val="none" w:sz="0" w:space="0" w:color="auto"/>
            <w:right w:val="none" w:sz="0" w:space="0" w:color="auto"/>
          </w:divBdr>
        </w:div>
        <w:div w:id="96802113">
          <w:marLeft w:val="640"/>
          <w:marRight w:val="0"/>
          <w:marTop w:val="0"/>
          <w:marBottom w:val="0"/>
          <w:divBdr>
            <w:top w:val="none" w:sz="0" w:space="0" w:color="auto"/>
            <w:left w:val="none" w:sz="0" w:space="0" w:color="auto"/>
            <w:bottom w:val="none" w:sz="0" w:space="0" w:color="auto"/>
            <w:right w:val="none" w:sz="0" w:space="0" w:color="auto"/>
          </w:divBdr>
        </w:div>
        <w:div w:id="302584097">
          <w:marLeft w:val="640"/>
          <w:marRight w:val="0"/>
          <w:marTop w:val="0"/>
          <w:marBottom w:val="0"/>
          <w:divBdr>
            <w:top w:val="none" w:sz="0" w:space="0" w:color="auto"/>
            <w:left w:val="none" w:sz="0" w:space="0" w:color="auto"/>
            <w:bottom w:val="none" w:sz="0" w:space="0" w:color="auto"/>
            <w:right w:val="none" w:sz="0" w:space="0" w:color="auto"/>
          </w:divBdr>
        </w:div>
        <w:div w:id="346181128">
          <w:marLeft w:val="640"/>
          <w:marRight w:val="0"/>
          <w:marTop w:val="0"/>
          <w:marBottom w:val="0"/>
          <w:divBdr>
            <w:top w:val="none" w:sz="0" w:space="0" w:color="auto"/>
            <w:left w:val="none" w:sz="0" w:space="0" w:color="auto"/>
            <w:bottom w:val="none" w:sz="0" w:space="0" w:color="auto"/>
            <w:right w:val="none" w:sz="0" w:space="0" w:color="auto"/>
          </w:divBdr>
        </w:div>
        <w:div w:id="396906074">
          <w:marLeft w:val="640"/>
          <w:marRight w:val="0"/>
          <w:marTop w:val="0"/>
          <w:marBottom w:val="0"/>
          <w:divBdr>
            <w:top w:val="none" w:sz="0" w:space="0" w:color="auto"/>
            <w:left w:val="none" w:sz="0" w:space="0" w:color="auto"/>
            <w:bottom w:val="none" w:sz="0" w:space="0" w:color="auto"/>
            <w:right w:val="none" w:sz="0" w:space="0" w:color="auto"/>
          </w:divBdr>
        </w:div>
        <w:div w:id="452554895">
          <w:marLeft w:val="640"/>
          <w:marRight w:val="0"/>
          <w:marTop w:val="0"/>
          <w:marBottom w:val="0"/>
          <w:divBdr>
            <w:top w:val="none" w:sz="0" w:space="0" w:color="auto"/>
            <w:left w:val="none" w:sz="0" w:space="0" w:color="auto"/>
            <w:bottom w:val="none" w:sz="0" w:space="0" w:color="auto"/>
            <w:right w:val="none" w:sz="0" w:space="0" w:color="auto"/>
          </w:divBdr>
        </w:div>
        <w:div w:id="505052892">
          <w:marLeft w:val="640"/>
          <w:marRight w:val="0"/>
          <w:marTop w:val="0"/>
          <w:marBottom w:val="0"/>
          <w:divBdr>
            <w:top w:val="none" w:sz="0" w:space="0" w:color="auto"/>
            <w:left w:val="none" w:sz="0" w:space="0" w:color="auto"/>
            <w:bottom w:val="none" w:sz="0" w:space="0" w:color="auto"/>
            <w:right w:val="none" w:sz="0" w:space="0" w:color="auto"/>
          </w:divBdr>
        </w:div>
        <w:div w:id="757483393">
          <w:marLeft w:val="640"/>
          <w:marRight w:val="0"/>
          <w:marTop w:val="0"/>
          <w:marBottom w:val="0"/>
          <w:divBdr>
            <w:top w:val="none" w:sz="0" w:space="0" w:color="auto"/>
            <w:left w:val="none" w:sz="0" w:space="0" w:color="auto"/>
            <w:bottom w:val="none" w:sz="0" w:space="0" w:color="auto"/>
            <w:right w:val="none" w:sz="0" w:space="0" w:color="auto"/>
          </w:divBdr>
        </w:div>
        <w:div w:id="824778208">
          <w:marLeft w:val="640"/>
          <w:marRight w:val="0"/>
          <w:marTop w:val="0"/>
          <w:marBottom w:val="0"/>
          <w:divBdr>
            <w:top w:val="none" w:sz="0" w:space="0" w:color="auto"/>
            <w:left w:val="none" w:sz="0" w:space="0" w:color="auto"/>
            <w:bottom w:val="none" w:sz="0" w:space="0" w:color="auto"/>
            <w:right w:val="none" w:sz="0" w:space="0" w:color="auto"/>
          </w:divBdr>
        </w:div>
        <w:div w:id="843277748">
          <w:marLeft w:val="640"/>
          <w:marRight w:val="0"/>
          <w:marTop w:val="0"/>
          <w:marBottom w:val="0"/>
          <w:divBdr>
            <w:top w:val="none" w:sz="0" w:space="0" w:color="auto"/>
            <w:left w:val="none" w:sz="0" w:space="0" w:color="auto"/>
            <w:bottom w:val="none" w:sz="0" w:space="0" w:color="auto"/>
            <w:right w:val="none" w:sz="0" w:space="0" w:color="auto"/>
          </w:divBdr>
        </w:div>
        <w:div w:id="915242814">
          <w:marLeft w:val="640"/>
          <w:marRight w:val="0"/>
          <w:marTop w:val="0"/>
          <w:marBottom w:val="0"/>
          <w:divBdr>
            <w:top w:val="none" w:sz="0" w:space="0" w:color="auto"/>
            <w:left w:val="none" w:sz="0" w:space="0" w:color="auto"/>
            <w:bottom w:val="none" w:sz="0" w:space="0" w:color="auto"/>
            <w:right w:val="none" w:sz="0" w:space="0" w:color="auto"/>
          </w:divBdr>
        </w:div>
        <w:div w:id="994529395">
          <w:marLeft w:val="640"/>
          <w:marRight w:val="0"/>
          <w:marTop w:val="0"/>
          <w:marBottom w:val="0"/>
          <w:divBdr>
            <w:top w:val="none" w:sz="0" w:space="0" w:color="auto"/>
            <w:left w:val="none" w:sz="0" w:space="0" w:color="auto"/>
            <w:bottom w:val="none" w:sz="0" w:space="0" w:color="auto"/>
            <w:right w:val="none" w:sz="0" w:space="0" w:color="auto"/>
          </w:divBdr>
        </w:div>
        <w:div w:id="994990566">
          <w:marLeft w:val="640"/>
          <w:marRight w:val="0"/>
          <w:marTop w:val="0"/>
          <w:marBottom w:val="0"/>
          <w:divBdr>
            <w:top w:val="none" w:sz="0" w:space="0" w:color="auto"/>
            <w:left w:val="none" w:sz="0" w:space="0" w:color="auto"/>
            <w:bottom w:val="none" w:sz="0" w:space="0" w:color="auto"/>
            <w:right w:val="none" w:sz="0" w:space="0" w:color="auto"/>
          </w:divBdr>
        </w:div>
        <w:div w:id="1037197991">
          <w:marLeft w:val="640"/>
          <w:marRight w:val="0"/>
          <w:marTop w:val="0"/>
          <w:marBottom w:val="0"/>
          <w:divBdr>
            <w:top w:val="none" w:sz="0" w:space="0" w:color="auto"/>
            <w:left w:val="none" w:sz="0" w:space="0" w:color="auto"/>
            <w:bottom w:val="none" w:sz="0" w:space="0" w:color="auto"/>
            <w:right w:val="none" w:sz="0" w:space="0" w:color="auto"/>
          </w:divBdr>
        </w:div>
        <w:div w:id="1043098378">
          <w:marLeft w:val="640"/>
          <w:marRight w:val="0"/>
          <w:marTop w:val="0"/>
          <w:marBottom w:val="0"/>
          <w:divBdr>
            <w:top w:val="none" w:sz="0" w:space="0" w:color="auto"/>
            <w:left w:val="none" w:sz="0" w:space="0" w:color="auto"/>
            <w:bottom w:val="none" w:sz="0" w:space="0" w:color="auto"/>
            <w:right w:val="none" w:sz="0" w:space="0" w:color="auto"/>
          </w:divBdr>
        </w:div>
        <w:div w:id="1242062034">
          <w:marLeft w:val="640"/>
          <w:marRight w:val="0"/>
          <w:marTop w:val="0"/>
          <w:marBottom w:val="0"/>
          <w:divBdr>
            <w:top w:val="none" w:sz="0" w:space="0" w:color="auto"/>
            <w:left w:val="none" w:sz="0" w:space="0" w:color="auto"/>
            <w:bottom w:val="none" w:sz="0" w:space="0" w:color="auto"/>
            <w:right w:val="none" w:sz="0" w:space="0" w:color="auto"/>
          </w:divBdr>
        </w:div>
        <w:div w:id="1276134988">
          <w:marLeft w:val="640"/>
          <w:marRight w:val="0"/>
          <w:marTop w:val="0"/>
          <w:marBottom w:val="0"/>
          <w:divBdr>
            <w:top w:val="none" w:sz="0" w:space="0" w:color="auto"/>
            <w:left w:val="none" w:sz="0" w:space="0" w:color="auto"/>
            <w:bottom w:val="none" w:sz="0" w:space="0" w:color="auto"/>
            <w:right w:val="none" w:sz="0" w:space="0" w:color="auto"/>
          </w:divBdr>
        </w:div>
        <w:div w:id="1342900008">
          <w:marLeft w:val="640"/>
          <w:marRight w:val="0"/>
          <w:marTop w:val="0"/>
          <w:marBottom w:val="0"/>
          <w:divBdr>
            <w:top w:val="none" w:sz="0" w:space="0" w:color="auto"/>
            <w:left w:val="none" w:sz="0" w:space="0" w:color="auto"/>
            <w:bottom w:val="none" w:sz="0" w:space="0" w:color="auto"/>
            <w:right w:val="none" w:sz="0" w:space="0" w:color="auto"/>
          </w:divBdr>
        </w:div>
        <w:div w:id="1384139614">
          <w:marLeft w:val="640"/>
          <w:marRight w:val="0"/>
          <w:marTop w:val="0"/>
          <w:marBottom w:val="0"/>
          <w:divBdr>
            <w:top w:val="none" w:sz="0" w:space="0" w:color="auto"/>
            <w:left w:val="none" w:sz="0" w:space="0" w:color="auto"/>
            <w:bottom w:val="none" w:sz="0" w:space="0" w:color="auto"/>
            <w:right w:val="none" w:sz="0" w:space="0" w:color="auto"/>
          </w:divBdr>
        </w:div>
        <w:div w:id="1393775735">
          <w:marLeft w:val="640"/>
          <w:marRight w:val="0"/>
          <w:marTop w:val="0"/>
          <w:marBottom w:val="0"/>
          <w:divBdr>
            <w:top w:val="none" w:sz="0" w:space="0" w:color="auto"/>
            <w:left w:val="none" w:sz="0" w:space="0" w:color="auto"/>
            <w:bottom w:val="none" w:sz="0" w:space="0" w:color="auto"/>
            <w:right w:val="none" w:sz="0" w:space="0" w:color="auto"/>
          </w:divBdr>
        </w:div>
        <w:div w:id="1448618492">
          <w:marLeft w:val="640"/>
          <w:marRight w:val="0"/>
          <w:marTop w:val="0"/>
          <w:marBottom w:val="0"/>
          <w:divBdr>
            <w:top w:val="none" w:sz="0" w:space="0" w:color="auto"/>
            <w:left w:val="none" w:sz="0" w:space="0" w:color="auto"/>
            <w:bottom w:val="none" w:sz="0" w:space="0" w:color="auto"/>
            <w:right w:val="none" w:sz="0" w:space="0" w:color="auto"/>
          </w:divBdr>
        </w:div>
        <w:div w:id="1470246286">
          <w:marLeft w:val="640"/>
          <w:marRight w:val="0"/>
          <w:marTop w:val="0"/>
          <w:marBottom w:val="0"/>
          <w:divBdr>
            <w:top w:val="none" w:sz="0" w:space="0" w:color="auto"/>
            <w:left w:val="none" w:sz="0" w:space="0" w:color="auto"/>
            <w:bottom w:val="none" w:sz="0" w:space="0" w:color="auto"/>
            <w:right w:val="none" w:sz="0" w:space="0" w:color="auto"/>
          </w:divBdr>
        </w:div>
        <w:div w:id="1475680077">
          <w:marLeft w:val="640"/>
          <w:marRight w:val="0"/>
          <w:marTop w:val="0"/>
          <w:marBottom w:val="0"/>
          <w:divBdr>
            <w:top w:val="none" w:sz="0" w:space="0" w:color="auto"/>
            <w:left w:val="none" w:sz="0" w:space="0" w:color="auto"/>
            <w:bottom w:val="none" w:sz="0" w:space="0" w:color="auto"/>
            <w:right w:val="none" w:sz="0" w:space="0" w:color="auto"/>
          </w:divBdr>
        </w:div>
        <w:div w:id="1500463611">
          <w:marLeft w:val="640"/>
          <w:marRight w:val="0"/>
          <w:marTop w:val="0"/>
          <w:marBottom w:val="0"/>
          <w:divBdr>
            <w:top w:val="none" w:sz="0" w:space="0" w:color="auto"/>
            <w:left w:val="none" w:sz="0" w:space="0" w:color="auto"/>
            <w:bottom w:val="none" w:sz="0" w:space="0" w:color="auto"/>
            <w:right w:val="none" w:sz="0" w:space="0" w:color="auto"/>
          </w:divBdr>
        </w:div>
        <w:div w:id="1579559874">
          <w:marLeft w:val="640"/>
          <w:marRight w:val="0"/>
          <w:marTop w:val="0"/>
          <w:marBottom w:val="0"/>
          <w:divBdr>
            <w:top w:val="none" w:sz="0" w:space="0" w:color="auto"/>
            <w:left w:val="none" w:sz="0" w:space="0" w:color="auto"/>
            <w:bottom w:val="none" w:sz="0" w:space="0" w:color="auto"/>
            <w:right w:val="none" w:sz="0" w:space="0" w:color="auto"/>
          </w:divBdr>
        </w:div>
        <w:div w:id="1589925754">
          <w:marLeft w:val="640"/>
          <w:marRight w:val="0"/>
          <w:marTop w:val="0"/>
          <w:marBottom w:val="0"/>
          <w:divBdr>
            <w:top w:val="none" w:sz="0" w:space="0" w:color="auto"/>
            <w:left w:val="none" w:sz="0" w:space="0" w:color="auto"/>
            <w:bottom w:val="none" w:sz="0" w:space="0" w:color="auto"/>
            <w:right w:val="none" w:sz="0" w:space="0" w:color="auto"/>
          </w:divBdr>
        </w:div>
        <w:div w:id="1605187393">
          <w:marLeft w:val="640"/>
          <w:marRight w:val="0"/>
          <w:marTop w:val="0"/>
          <w:marBottom w:val="0"/>
          <w:divBdr>
            <w:top w:val="none" w:sz="0" w:space="0" w:color="auto"/>
            <w:left w:val="none" w:sz="0" w:space="0" w:color="auto"/>
            <w:bottom w:val="none" w:sz="0" w:space="0" w:color="auto"/>
            <w:right w:val="none" w:sz="0" w:space="0" w:color="auto"/>
          </w:divBdr>
        </w:div>
        <w:div w:id="1676106310">
          <w:marLeft w:val="640"/>
          <w:marRight w:val="0"/>
          <w:marTop w:val="0"/>
          <w:marBottom w:val="0"/>
          <w:divBdr>
            <w:top w:val="none" w:sz="0" w:space="0" w:color="auto"/>
            <w:left w:val="none" w:sz="0" w:space="0" w:color="auto"/>
            <w:bottom w:val="none" w:sz="0" w:space="0" w:color="auto"/>
            <w:right w:val="none" w:sz="0" w:space="0" w:color="auto"/>
          </w:divBdr>
        </w:div>
        <w:div w:id="1683970300">
          <w:marLeft w:val="640"/>
          <w:marRight w:val="0"/>
          <w:marTop w:val="0"/>
          <w:marBottom w:val="0"/>
          <w:divBdr>
            <w:top w:val="none" w:sz="0" w:space="0" w:color="auto"/>
            <w:left w:val="none" w:sz="0" w:space="0" w:color="auto"/>
            <w:bottom w:val="none" w:sz="0" w:space="0" w:color="auto"/>
            <w:right w:val="none" w:sz="0" w:space="0" w:color="auto"/>
          </w:divBdr>
        </w:div>
        <w:div w:id="1705908646">
          <w:marLeft w:val="640"/>
          <w:marRight w:val="0"/>
          <w:marTop w:val="0"/>
          <w:marBottom w:val="0"/>
          <w:divBdr>
            <w:top w:val="none" w:sz="0" w:space="0" w:color="auto"/>
            <w:left w:val="none" w:sz="0" w:space="0" w:color="auto"/>
            <w:bottom w:val="none" w:sz="0" w:space="0" w:color="auto"/>
            <w:right w:val="none" w:sz="0" w:space="0" w:color="auto"/>
          </w:divBdr>
        </w:div>
        <w:div w:id="1776826621">
          <w:marLeft w:val="640"/>
          <w:marRight w:val="0"/>
          <w:marTop w:val="0"/>
          <w:marBottom w:val="0"/>
          <w:divBdr>
            <w:top w:val="none" w:sz="0" w:space="0" w:color="auto"/>
            <w:left w:val="none" w:sz="0" w:space="0" w:color="auto"/>
            <w:bottom w:val="none" w:sz="0" w:space="0" w:color="auto"/>
            <w:right w:val="none" w:sz="0" w:space="0" w:color="auto"/>
          </w:divBdr>
        </w:div>
        <w:div w:id="1843276599">
          <w:marLeft w:val="640"/>
          <w:marRight w:val="0"/>
          <w:marTop w:val="0"/>
          <w:marBottom w:val="0"/>
          <w:divBdr>
            <w:top w:val="none" w:sz="0" w:space="0" w:color="auto"/>
            <w:left w:val="none" w:sz="0" w:space="0" w:color="auto"/>
            <w:bottom w:val="none" w:sz="0" w:space="0" w:color="auto"/>
            <w:right w:val="none" w:sz="0" w:space="0" w:color="auto"/>
          </w:divBdr>
        </w:div>
        <w:div w:id="1843737225">
          <w:marLeft w:val="640"/>
          <w:marRight w:val="0"/>
          <w:marTop w:val="0"/>
          <w:marBottom w:val="0"/>
          <w:divBdr>
            <w:top w:val="none" w:sz="0" w:space="0" w:color="auto"/>
            <w:left w:val="none" w:sz="0" w:space="0" w:color="auto"/>
            <w:bottom w:val="none" w:sz="0" w:space="0" w:color="auto"/>
            <w:right w:val="none" w:sz="0" w:space="0" w:color="auto"/>
          </w:divBdr>
        </w:div>
        <w:div w:id="1895853189">
          <w:marLeft w:val="640"/>
          <w:marRight w:val="0"/>
          <w:marTop w:val="0"/>
          <w:marBottom w:val="0"/>
          <w:divBdr>
            <w:top w:val="none" w:sz="0" w:space="0" w:color="auto"/>
            <w:left w:val="none" w:sz="0" w:space="0" w:color="auto"/>
            <w:bottom w:val="none" w:sz="0" w:space="0" w:color="auto"/>
            <w:right w:val="none" w:sz="0" w:space="0" w:color="auto"/>
          </w:divBdr>
        </w:div>
        <w:div w:id="1933662761">
          <w:marLeft w:val="640"/>
          <w:marRight w:val="0"/>
          <w:marTop w:val="0"/>
          <w:marBottom w:val="0"/>
          <w:divBdr>
            <w:top w:val="none" w:sz="0" w:space="0" w:color="auto"/>
            <w:left w:val="none" w:sz="0" w:space="0" w:color="auto"/>
            <w:bottom w:val="none" w:sz="0" w:space="0" w:color="auto"/>
            <w:right w:val="none" w:sz="0" w:space="0" w:color="auto"/>
          </w:divBdr>
        </w:div>
        <w:div w:id="1955673412">
          <w:marLeft w:val="640"/>
          <w:marRight w:val="0"/>
          <w:marTop w:val="0"/>
          <w:marBottom w:val="0"/>
          <w:divBdr>
            <w:top w:val="none" w:sz="0" w:space="0" w:color="auto"/>
            <w:left w:val="none" w:sz="0" w:space="0" w:color="auto"/>
            <w:bottom w:val="none" w:sz="0" w:space="0" w:color="auto"/>
            <w:right w:val="none" w:sz="0" w:space="0" w:color="auto"/>
          </w:divBdr>
        </w:div>
        <w:div w:id="1958640361">
          <w:marLeft w:val="640"/>
          <w:marRight w:val="0"/>
          <w:marTop w:val="0"/>
          <w:marBottom w:val="0"/>
          <w:divBdr>
            <w:top w:val="none" w:sz="0" w:space="0" w:color="auto"/>
            <w:left w:val="none" w:sz="0" w:space="0" w:color="auto"/>
            <w:bottom w:val="none" w:sz="0" w:space="0" w:color="auto"/>
            <w:right w:val="none" w:sz="0" w:space="0" w:color="auto"/>
          </w:divBdr>
        </w:div>
        <w:div w:id="1983267130">
          <w:marLeft w:val="640"/>
          <w:marRight w:val="0"/>
          <w:marTop w:val="0"/>
          <w:marBottom w:val="0"/>
          <w:divBdr>
            <w:top w:val="none" w:sz="0" w:space="0" w:color="auto"/>
            <w:left w:val="none" w:sz="0" w:space="0" w:color="auto"/>
            <w:bottom w:val="none" w:sz="0" w:space="0" w:color="auto"/>
            <w:right w:val="none" w:sz="0" w:space="0" w:color="auto"/>
          </w:divBdr>
        </w:div>
        <w:div w:id="2090275667">
          <w:marLeft w:val="640"/>
          <w:marRight w:val="0"/>
          <w:marTop w:val="0"/>
          <w:marBottom w:val="0"/>
          <w:divBdr>
            <w:top w:val="none" w:sz="0" w:space="0" w:color="auto"/>
            <w:left w:val="none" w:sz="0" w:space="0" w:color="auto"/>
            <w:bottom w:val="none" w:sz="0" w:space="0" w:color="auto"/>
            <w:right w:val="none" w:sz="0" w:space="0" w:color="auto"/>
          </w:divBdr>
        </w:div>
      </w:divsChild>
    </w:div>
    <w:div w:id="931160747">
      <w:marLeft w:val="640"/>
      <w:marRight w:val="0"/>
      <w:marTop w:val="0"/>
      <w:marBottom w:val="0"/>
      <w:divBdr>
        <w:top w:val="none" w:sz="0" w:space="0" w:color="auto"/>
        <w:left w:val="none" w:sz="0" w:space="0" w:color="auto"/>
        <w:bottom w:val="none" w:sz="0" w:space="0" w:color="auto"/>
        <w:right w:val="none" w:sz="0" w:space="0" w:color="auto"/>
      </w:divBdr>
    </w:div>
    <w:div w:id="931161607">
      <w:marLeft w:val="640"/>
      <w:marRight w:val="0"/>
      <w:marTop w:val="0"/>
      <w:marBottom w:val="0"/>
      <w:divBdr>
        <w:top w:val="none" w:sz="0" w:space="0" w:color="auto"/>
        <w:left w:val="none" w:sz="0" w:space="0" w:color="auto"/>
        <w:bottom w:val="none" w:sz="0" w:space="0" w:color="auto"/>
        <w:right w:val="none" w:sz="0" w:space="0" w:color="auto"/>
      </w:divBdr>
    </w:div>
    <w:div w:id="931202181">
      <w:marLeft w:val="640"/>
      <w:marRight w:val="0"/>
      <w:marTop w:val="0"/>
      <w:marBottom w:val="0"/>
      <w:divBdr>
        <w:top w:val="none" w:sz="0" w:space="0" w:color="auto"/>
        <w:left w:val="none" w:sz="0" w:space="0" w:color="auto"/>
        <w:bottom w:val="none" w:sz="0" w:space="0" w:color="auto"/>
        <w:right w:val="none" w:sz="0" w:space="0" w:color="auto"/>
      </w:divBdr>
    </w:div>
    <w:div w:id="931813582">
      <w:bodyDiv w:val="1"/>
      <w:marLeft w:val="0"/>
      <w:marRight w:val="0"/>
      <w:marTop w:val="0"/>
      <w:marBottom w:val="0"/>
      <w:divBdr>
        <w:top w:val="none" w:sz="0" w:space="0" w:color="auto"/>
        <w:left w:val="none" w:sz="0" w:space="0" w:color="auto"/>
        <w:bottom w:val="none" w:sz="0" w:space="0" w:color="auto"/>
        <w:right w:val="none" w:sz="0" w:space="0" w:color="auto"/>
      </w:divBdr>
      <w:divsChild>
        <w:div w:id="32578348">
          <w:marLeft w:val="640"/>
          <w:marRight w:val="0"/>
          <w:marTop w:val="0"/>
          <w:marBottom w:val="0"/>
          <w:divBdr>
            <w:top w:val="none" w:sz="0" w:space="0" w:color="auto"/>
            <w:left w:val="none" w:sz="0" w:space="0" w:color="auto"/>
            <w:bottom w:val="none" w:sz="0" w:space="0" w:color="auto"/>
            <w:right w:val="none" w:sz="0" w:space="0" w:color="auto"/>
          </w:divBdr>
        </w:div>
        <w:div w:id="191966548">
          <w:marLeft w:val="640"/>
          <w:marRight w:val="0"/>
          <w:marTop w:val="0"/>
          <w:marBottom w:val="0"/>
          <w:divBdr>
            <w:top w:val="none" w:sz="0" w:space="0" w:color="auto"/>
            <w:left w:val="none" w:sz="0" w:space="0" w:color="auto"/>
            <w:bottom w:val="none" w:sz="0" w:space="0" w:color="auto"/>
            <w:right w:val="none" w:sz="0" w:space="0" w:color="auto"/>
          </w:divBdr>
        </w:div>
        <w:div w:id="285964249">
          <w:marLeft w:val="640"/>
          <w:marRight w:val="0"/>
          <w:marTop w:val="0"/>
          <w:marBottom w:val="0"/>
          <w:divBdr>
            <w:top w:val="none" w:sz="0" w:space="0" w:color="auto"/>
            <w:left w:val="none" w:sz="0" w:space="0" w:color="auto"/>
            <w:bottom w:val="none" w:sz="0" w:space="0" w:color="auto"/>
            <w:right w:val="none" w:sz="0" w:space="0" w:color="auto"/>
          </w:divBdr>
        </w:div>
        <w:div w:id="302740248">
          <w:marLeft w:val="640"/>
          <w:marRight w:val="0"/>
          <w:marTop w:val="0"/>
          <w:marBottom w:val="0"/>
          <w:divBdr>
            <w:top w:val="none" w:sz="0" w:space="0" w:color="auto"/>
            <w:left w:val="none" w:sz="0" w:space="0" w:color="auto"/>
            <w:bottom w:val="none" w:sz="0" w:space="0" w:color="auto"/>
            <w:right w:val="none" w:sz="0" w:space="0" w:color="auto"/>
          </w:divBdr>
        </w:div>
        <w:div w:id="427509727">
          <w:marLeft w:val="640"/>
          <w:marRight w:val="0"/>
          <w:marTop w:val="0"/>
          <w:marBottom w:val="0"/>
          <w:divBdr>
            <w:top w:val="none" w:sz="0" w:space="0" w:color="auto"/>
            <w:left w:val="none" w:sz="0" w:space="0" w:color="auto"/>
            <w:bottom w:val="none" w:sz="0" w:space="0" w:color="auto"/>
            <w:right w:val="none" w:sz="0" w:space="0" w:color="auto"/>
          </w:divBdr>
        </w:div>
        <w:div w:id="436294339">
          <w:marLeft w:val="640"/>
          <w:marRight w:val="0"/>
          <w:marTop w:val="0"/>
          <w:marBottom w:val="0"/>
          <w:divBdr>
            <w:top w:val="none" w:sz="0" w:space="0" w:color="auto"/>
            <w:left w:val="none" w:sz="0" w:space="0" w:color="auto"/>
            <w:bottom w:val="none" w:sz="0" w:space="0" w:color="auto"/>
            <w:right w:val="none" w:sz="0" w:space="0" w:color="auto"/>
          </w:divBdr>
        </w:div>
        <w:div w:id="514461902">
          <w:marLeft w:val="640"/>
          <w:marRight w:val="0"/>
          <w:marTop w:val="0"/>
          <w:marBottom w:val="0"/>
          <w:divBdr>
            <w:top w:val="none" w:sz="0" w:space="0" w:color="auto"/>
            <w:left w:val="none" w:sz="0" w:space="0" w:color="auto"/>
            <w:bottom w:val="none" w:sz="0" w:space="0" w:color="auto"/>
            <w:right w:val="none" w:sz="0" w:space="0" w:color="auto"/>
          </w:divBdr>
        </w:div>
        <w:div w:id="548495794">
          <w:marLeft w:val="640"/>
          <w:marRight w:val="0"/>
          <w:marTop w:val="0"/>
          <w:marBottom w:val="0"/>
          <w:divBdr>
            <w:top w:val="none" w:sz="0" w:space="0" w:color="auto"/>
            <w:left w:val="none" w:sz="0" w:space="0" w:color="auto"/>
            <w:bottom w:val="none" w:sz="0" w:space="0" w:color="auto"/>
            <w:right w:val="none" w:sz="0" w:space="0" w:color="auto"/>
          </w:divBdr>
        </w:div>
        <w:div w:id="605386231">
          <w:marLeft w:val="640"/>
          <w:marRight w:val="0"/>
          <w:marTop w:val="0"/>
          <w:marBottom w:val="0"/>
          <w:divBdr>
            <w:top w:val="none" w:sz="0" w:space="0" w:color="auto"/>
            <w:left w:val="none" w:sz="0" w:space="0" w:color="auto"/>
            <w:bottom w:val="none" w:sz="0" w:space="0" w:color="auto"/>
            <w:right w:val="none" w:sz="0" w:space="0" w:color="auto"/>
          </w:divBdr>
        </w:div>
        <w:div w:id="626932341">
          <w:marLeft w:val="640"/>
          <w:marRight w:val="0"/>
          <w:marTop w:val="0"/>
          <w:marBottom w:val="0"/>
          <w:divBdr>
            <w:top w:val="none" w:sz="0" w:space="0" w:color="auto"/>
            <w:left w:val="none" w:sz="0" w:space="0" w:color="auto"/>
            <w:bottom w:val="none" w:sz="0" w:space="0" w:color="auto"/>
            <w:right w:val="none" w:sz="0" w:space="0" w:color="auto"/>
          </w:divBdr>
        </w:div>
        <w:div w:id="631716317">
          <w:marLeft w:val="640"/>
          <w:marRight w:val="0"/>
          <w:marTop w:val="0"/>
          <w:marBottom w:val="0"/>
          <w:divBdr>
            <w:top w:val="none" w:sz="0" w:space="0" w:color="auto"/>
            <w:left w:val="none" w:sz="0" w:space="0" w:color="auto"/>
            <w:bottom w:val="none" w:sz="0" w:space="0" w:color="auto"/>
            <w:right w:val="none" w:sz="0" w:space="0" w:color="auto"/>
          </w:divBdr>
        </w:div>
        <w:div w:id="637152223">
          <w:marLeft w:val="640"/>
          <w:marRight w:val="0"/>
          <w:marTop w:val="0"/>
          <w:marBottom w:val="0"/>
          <w:divBdr>
            <w:top w:val="none" w:sz="0" w:space="0" w:color="auto"/>
            <w:left w:val="none" w:sz="0" w:space="0" w:color="auto"/>
            <w:bottom w:val="none" w:sz="0" w:space="0" w:color="auto"/>
            <w:right w:val="none" w:sz="0" w:space="0" w:color="auto"/>
          </w:divBdr>
        </w:div>
        <w:div w:id="698821040">
          <w:marLeft w:val="640"/>
          <w:marRight w:val="0"/>
          <w:marTop w:val="0"/>
          <w:marBottom w:val="0"/>
          <w:divBdr>
            <w:top w:val="none" w:sz="0" w:space="0" w:color="auto"/>
            <w:left w:val="none" w:sz="0" w:space="0" w:color="auto"/>
            <w:bottom w:val="none" w:sz="0" w:space="0" w:color="auto"/>
            <w:right w:val="none" w:sz="0" w:space="0" w:color="auto"/>
          </w:divBdr>
        </w:div>
        <w:div w:id="725176766">
          <w:marLeft w:val="640"/>
          <w:marRight w:val="0"/>
          <w:marTop w:val="0"/>
          <w:marBottom w:val="0"/>
          <w:divBdr>
            <w:top w:val="none" w:sz="0" w:space="0" w:color="auto"/>
            <w:left w:val="none" w:sz="0" w:space="0" w:color="auto"/>
            <w:bottom w:val="none" w:sz="0" w:space="0" w:color="auto"/>
            <w:right w:val="none" w:sz="0" w:space="0" w:color="auto"/>
          </w:divBdr>
        </w:div>
        <w:div w:id="754478959">
          <w:marLeft w:val="640"/>
          <w:marRight w:val="0"/>
          <w:marTop w:val="0"/>
          <w:marBottom w:val="0"/>
          <w:divBdr>
            <w:top w:val="none" w:sz="0" w:space="0" w:color="auto"/>
            <w:left w:val="none" w:sz="0" w:space="0" w:color="auto"/>
            <w:bottom w:val="none" w:sz="0" w:space="0" w:color="auto"/>
            <w:right w:val="none" w:sz="0" w:space="0" w:color="auto"/>
          </w:divBdr>
        </w:div>
        <w:div w:id="773404027">
          <w:marLeft w:val="640"/>
          <w:marRight w:val="0"/>
          <w:marTop w:val="0"/>
          <w:marBottom w:val="0"/>
          <w:divBdr>
            <w:top w:val="none" w:sz="0" w:space="0" w:color="auto"/>
            <w:left w:val="none" w:sz="0" w:space="0" w:color="auto"/>
            <w:bottom w:val="none" w:sz="0" w:space="0" w:color="auto"/>
            <w:right w:val="none" w:sz="0" w:space="0" w:color="auto"/>
          </w:divBdr>
        </w:div>
        <w:div w:id="780996914">
          <w:marLeft w:val="640"/>
          <w:marRight w:val="0"/>
          <w:marTop w:val="0"/>
          <w:marBottom w:val="0"/>
          <w:divBdr>
            <w:top w:val="none" w:sz="0" w:space="0" w:color="auto"/>
            <w:left w:val="none" w:sz="0" w:space="0" w:color="auto"/>
            <w:bottom w:val="none" w:sz="0" w:space="0" w:color="auto"/>
            <w:right w:val="none" w:sz="0" w:space="0" w:color="auto"/>
          </w:divBdr>
        </w:div>
        <w:div w:id="957027929">
          <w:marLeft w:val="640"/>
          <w:marRight w:val="0"/>
          <w:marTop w:val="0"/>
          <w:marBottom w:val="0"/>
          <w:divBdr>
            <w:top w:val="none" w:sz="0" w:space="0" w:color="auto"/>
            <w:left w:val="none" w:sz="0" w:space="0" w:color="auto"/>
            <w:bottom w:val="none" w:sz="0" w:space="0" w:color="auto"/>
            <w:right w:val="none" w:sz="0" w:space="0" w:color="auto"/>
          </w:divBdr>
        </w:div>
        <w:div w:id="1129595609">
          <w:marLeft w:val="640"/>
          <w:marRight w:val="0"/>
          <w:marTop w:val="0"/>
          <w:marBottom w:val="0"/>
          <w:divBdr>
            <w:top w:val="none" w:sz="0" w:space="0" w:color="auto"/>
            <w:left w:val="none" w:sz="0" w:space="0" w:color="auto"/>
            <w:bottom w:val="none" w:sz="0" w:space="0" w:color="auto"/>
            <w:right w:val="none" w:sz="0" w:space="0" w:color="auto"/>
          </w:divBdr>
        </w:div>
        <w:div w:id="1176723412">
          <w:marLeft w:val="640"/>
          <w:marRight w:val="0"/>
          <w:marTop w:val="0"/>
          <w:marBottom w:val="0"/>
          <w:divBdr>
            <w:top w:val="none" w:sz="0" w:space="0" w:color="auto"/>
            <w:left w:val="none" w:sz="0" w:space="0" w:color="auto"/>
            <w:bottom w:val="none" w:sz="0" w:space="0" w:color="auto"/>
            <w:right w:val="none" w:sz="0" w:space="0" w:color="auto"/>
          </w:divBdr>
        </w:div>
        <w:div w:id="1194420211">
          <w:marLeft w:val="640"/>
          <w:marRight w:val="0"/>
          <w:marTop w:val="0"/>
          <w:marBottom w:val="0"/>
          <w:divBdr>
            <w:top w:val="none" w:sz="0" w:space="0" w:color="auto"/>
            <w:left w:val="none" w:sz="0" w:space="0" w:color="auto"/>
            <w:bottom w:val="none" w:sz="0" w:space="0" w:color="auto"/>
            <w:right w:val="none" w:sz="0" w:space="0" w:color="auto"/>
          </w:divBdr>
        </w:div>
        <w:div w:id="1302073832">
          <w:marLeft w:val="640"/>
          <w:marRight w:val="0"/>
          <w:marTop w:val="0"/>
          <w:marBottom w:val="0"/>
          <w:divBdr>
            <w:top w:val="none" w:sz="0" w:space="0" w:color="auto"/>
            <w:left w:val="none" w:sz="0" w:space="0" w:color="auto"/>
            <w:bottom w:val="none" w:sz="0" w:space="0" w:color="auto"/>
            <w:right w:val="none" w:sz="0" w:space="0" w:color="auto"/>
          </w:divBdr>
        </w:div>
        <w:div w:id="1322656449">
          <w:marLeft w:val="640"/>
          <w:marRight w:val="0"/>
          <w:marTop w:val="0"/>
          <w:marBottom w:val="0"/>
          <w:divBdr>
            <w:top w:val="none" w:sz="0" w:space="0" w:color="auto"/>
            <w:left w:val="none" w:sz="0" w:space="0" w:color="auto"/>
            <w:bottom w:val="none" w:sz="0" w:space="0" w:color="auto"/>
            <w:right w:val="none" w:sz="0" w:space="0" w:color="auto"/>
          </w:divBdr>
        </w:div>
        <w:div w:id="1339427668">
          <w:marLeft w:val="640"/>
          <w:marRight w:val="0"/>
          <w:marTop w:val="0"/>
          <w:marBottom w:val="0"/>
          <w:divBdr>
            <w:top w:val="none" w:sz="0" w:space="0" w:color="auto"/>
            <w:left w:val="none" w:sz="0" w:space="0" w:color="auto"/>
            <w:bottom w:val="none" w:sz="0" w:space="0" w:color="auto"/>
            <w:right w:val="none" w:sz="0" w:space="0" w:color="auto"/>
          </w:divBdr>
        </w:div>
        <w:div w:id="1340888306">
          <w:marLeft w:val="640"/>
          <w:marRight w:val="0"/>
          <w:marTop w:val="0"/>
          <w:marBottom w:val="0"/>
          <w:divBdr>
            <w:top w:val="none" w:sz="0" w:space="0" w:color="auto"/>
            <w:left w:val="none" w:sz="0" w:space="0" w:color="auto"/>
            <w:bottom w:val="none" w:sz="0" w:space="0" w:color="auto"/>
            <w:right w:val="none" w:sz="0" w:space="0" w:color="auto"/>
          </w:divBdr>
        </w:div>
        <w:div w:id="1358971288">
          <w:marLeft w:val="640"/>
          <w:marRight w:val="0"/>
          <w:marTop w:val="0"/>
          <w:marBottom w:val="0"/>
          <w:divBdr>
            <w:top w:val="none" w:sz="0" w:space="0" w:color="auto"/>
            <w:left w:val="none" w:sz="0" w:space="0" w:color="auto"/>
            <w:bottom w:val="none" w:sz="0" w:space="0" w:color="auto"/>
            <w:right w:val="none" w:sz="0" w:space="0" w:color="auto"/>
          </w:divBdr>
        </w:div>
        <w:div w:id="1375806772">
          <w:marLeft w:val="640"/>
          <w:marRight w:val="0"/>
          <w:marTop w:val="0"/>
          <w:marBottom w:val="0"/>
          <w:divBdr>
            <w:top w:val="none" w:sz="0" w:space="0" w:color="auto"/>
            <w:left w:val="none" w:sz="0" w:space="0" w:color="auto"/>
            <w:bottom w:val="none" w:sz="0" w:space="0" w:color="auto"/>
            <w:right w:val="none" w:sz="0" w:space="0" w:color="auto"/>
          </w:divBdr>
        </w:div>
        <w:div w:id="1690985135">
          <w:marLeft w:val="640"/>
          <w:marRight w:val="0"/>
          <w:marTop w:val="0"/>
          <w:marBottom w:val="0"/>
          <w:divBdr>
            <w:top w:val="none" w:sz="0" w:space="0" w:color="auto"/>
            <w:left w:val="none" w:sz="0" w:space="0" w:color="auto"/>
            <w:bottom w:val="none" w:sz="0" w:space="0" w:color="auto"/>
            <w:right w:val="none" w:sz="0" w:space="0" w:color="auto"/>
          </w:divBdr>
        </w:div>
        <w:div w:id="1712027233">
          <w:marLeft w:val="640"/>
          <w:marRight w:val="0"/>
          <w:marTop w:val="0"/>
          <w:marBottom w:val="0"/>
          <w:divBdr>
            <w:top w:val="none" w:sz="0" w:space="0" w:color="auto"/>
            <w:left w:val="none" w:sz="0" w:space="0" w:color="auto"/>
            <w:bottom w:val="none" w:sz="0" w:space="0" w:color="auto"/>
            <w:right w:val="none" w:sz="0" w:space="0" w:color="auto"/>
          </w:divBdr>
        </w:div>
        <w:div w:id="1764033568">
          <w:marLeft w:val="640"/>
          <w:marRight w:val="0"/>
          <w:marTop w:val="0"/>
          <w:marBottom w:val="0"/>
          <w:divBdr>
            <w:top w:val="none" w:sz="0" w:space="0" w:color="auto"/>
            <w:left w:val="none" w:sz="0" w:space="0" w:color="auto"/>
            <w:bottom w:val="none" w:sz="0" w:space="0" w:color="auto"/>
            <w:right w:val="none" w:sz="0" w:space="0" w:color="auto"/>
          </w:divBdr>
        </w:div>
        <w:div w:id="1776170679">
          <w:marLeft w:val="640"/>
          <w:marRight w:val="0"/>
          <w:marTop w:val="0"/>
          <w:marBottom w:val="0"/>
          <w:divBdr>
            <w:top w:val="none" w:sz="0" w:space="0" w:color="auto"/>
            <w:left w:val="none" w:sz="0" w:space="0" w:color="auto"/>
            <w:bottom w:val="none" w:sz="0" w:space="0" w:color="auto"/>
            <w:right w:val="none" w:sz="0" w:space="0" w:color="auto"/>
          </w:divBdr>
        </w:div>
        <w:div w:id="1785298277">
          <w:marLeft w:val="640"/>
          <w:marRight w:val="0"/>
          <w:marTop w:val="0"/>
          <w:marBottom w:val="0"/>
          <w:divBdr>
            <w:top w:val="none" w:sz="0" w:space="0" w:color="auto"/>
            <w:left w:val="none" w:sz="0" w:space="0" w:color="auto"/>
            <w:bottom w:val="none" w:sz="0" w:space="0" w:color="auto"/>
            <w:right w:val="none" w:sz="0" w:space="0" w:color="auto"/>
          </w:divBdr>
        </w:div>
        <w:div w:id="1841578738">
          <w:marLeft w:val="640"/>
          <w:marRight w:val="0"/>
          <w:marTop w:val="0"/>
          <w:marBottom w:val="0"/>
          <w:divBdr>
            <w:top w:val="none" w:sz="0" w:space="0" w:color="auto"/>
            <w:left w:val="none" w:sz="0" w:space="0" w:color="auto"/>
            <w:bottom w:val="none" w:sz="0" w:space="0" w:color="auto"/>
            <w:right w:val="none" w:sz="0" w:space="0" w:color="auto"/>
          </w:divBdr>
        </w:div>
        <w:div w:id="1878934617">
          <w:marLeft w:val="640"/>
          <w:marRight w:val="0"/>
          <w:marTop w:val="0"/>
          <w:marBottom w:val="0"/>
          <w:divBdr>
            <w:top w:val="none" w:sz="0" w:space="0" w:color="auto"/>
            <w:left w:val="none" w:sz="0" w:space="0" w:color="auto"/>
            <w:bottom w:val="none" w:sz="0" w:space="0" w:color="auto"/>
            <w:right w:val="none" w:sz="0" w:space="0" w:color="auto"/>
          </w:divBdr>
        </w:div>
        <w:div w:id="1945186879">
          <w:marLeft w:val="640"/>
          <w:marRight w:val="0"/>
          <w:marTop w:val="0"/>
          <w:marBottom w:val="0"/>
          <w:divBdr>
            <w:top w:val="none" w:sz="0" w:space="0" w:color="auto"/>
            <w:left w:val="none" w:sz="0" w:space="0" w:color="auto"/>
            <w:bottom w:val="none" w:sz="0" w:space="0" w:color="auto"/>
            <w:right w:val="none" w:sz="0" w:space="0" w:color="auto"/>
          </w:divBdr>
        </w:div>
        <w:div w:id="1978875264">
          <w:marLeft w:val="640"/>
          <w:marRight w:val="0"/>
          <w:marTop w:val="0"/>
          <w:marBottom w:val="0"/>
          <w:divBdr>
            <w:top w:val="none" w:sz="0" w:space="0" w:color="auto"/>
            <w:left w:val="none" w:sz="0" w:space="0" w:color="auto"/>
            <w:bottom w:val="none" w:sz="0" w:space="0" w:color="auto"/>
            <w:right w:val="none" w:sz="0" w:space="0" w:color="auto"/>
          </w:divBdr>
        </w:div>
        <w:div w:id="2037459018">
          <w:marLeft w:val="640"/>
          <w:marRight w:val="0"/>
          <w:marTop w:val="0"/>
          <w:marBottom w:val="0"/>
          <w:divBdr>
            <w:top w:val="none" w:sz="0" w:space="0" w:color="auto"/>
            <w:left w:val="none" w:sz="0" w:space="0" w:color="auto"/>
            <w:bottom w:val="none" w:sz="0" w:space="0" w:color="auto"/>
            <w:right w:val="none" w:sz="0" w:space="0" w:color="auto"/>
          </w:divBdr>
        </w:div>
        <w:div w:id="2076390526">
          <w:marLeft w:val="640"/>
          <w:marRight w:val="0"/>
          <w:marTop w:val="0"/>
          <w:marBottom w:val="0"/>
          <w:divBdr>
            <w:top w:val="none" w:sz="0" w:space="0" w:color="auto"/>
            <w:left w:val="none" w:sz="0" w:space="0" w:color="auto"/>
            <w:bottom w:val="none" w:sz="0" w:space="0" w:color="auto"/>
            <w:right w:val="none" w:sz="0" w:space="0" w:color="auto"/>
          </w:divBdr>
        </w:div>
        <w:div w:id="2140800938">
          <w:marLeft w:val="640"/>
          <w:marRight w:val="0"/>
          <w:marTop w:val="0"/>
          <w:marBottom w:val="0"/>
          <w:divBdr>
            <w:top w:val="none" w:sz="0" w:space="0" w:color="auto"/>
            <w:left w:val="none" w:sz="0" w:space="0" w:color="auto"/>
            <w:bottom w:val="none" w:sz="0" w:space="0" w:color="auto"/>
            <w:right w:val="none" w:sz="0" w:space="0" w:color="auto"/>
          </w:divBdr>
        </w:div>
      </w:divsChild>
    </w:div>
    <w:div w:id="932009225">
      <w:bodyDiv w:val="1"/>
      <w:marLeft w:val="0"/>
      <w:marRight w:val="0"/>
      <w:marTop w:val="0"/>
      <w:marBottom w:val="0"/>
      <w:divBdr>
        <w:top w:val="none" w:sz="0" w:space="0" w:color="auto"/>
        <w:left w:val="none" w:sz="0" w:space="0" w:color="auto"/>
        <w:bottom w:val="none" w:sz="0" w:space="0" w:color="auto"/>
        <w:right w:val="none" w:sz="0" w:space="0" w:color="auto"/>
      </w:divBdr>
    </w:div>
    <w:div w:id="932126898">
      <w:marLeft w:val="640"/>
      <w:marRight w:val="0"/>
      <w:marTop w:val="0"/>
      <w:marBottom w:val="0"/>
      <w:divBdr>
        <w:top w:val="none" w:sz="0" w:space="0" w:color="auto"/>
        <w:left w:val="none" w:sz="0" w:space="0" w:color="auto"/>
        <w:bottom w:val="none" w:sz="0" w:space="0" w:color="auto"/>
        <w:right w:val="none" w:sz="0" w:space="0" w:color="auto"/>
      </w:divBdr>
    </w:div>
    <w:div w:id="933325479">
      <w:marLeft w:val="640"/>
      <w:marRight w:val="0"/>
      <w:marTop w:val="0"/>
      <w:marBottom w:val="0"/>
      <w:divBdr>
        <w:top w:val="none" w:sz="0" w:space="0" w:color="auto"/>
        <w:left w:val="none" w:sz="0" w:space="0" w:color="auto"/>
        <w:bottom w:val="none" w:sz="0" w:space="0" w:color="auto"/>
        <w:right w:val="none" w:sz="0" w:space="0" w:color="auto"/>
      </w:divBdr>
    </w:div>
    <w:div w:id="933367258">
      <w:marLeft w:val="640"/>
      <w:marRight w:val="0"/>
      <w:marTop w:val="0"/>
      <w:marBottom w:val="0"/>
      <w:divBdr>
        <w:top w:val="none" w:sz="0" w:space="0" w:color="auto"/>
        <w:left w:val="none" w:sz="0" w:space="0" w:color="auto"/>
        <w:bottom w:val="none" w:sz="0" w:space="0" w:color="auto"/>
        <w:right w:val="none" w:sz="0" w:space="0" w:color="auto"/>
      </w:divBdr>
    </w:div>
    <w:div w:id="936786976">
      <w:bodyDiv w:val="1"/>
      <w:marLeft w:val="0"/>
      <w:marRight w:val="0"/>
      <w:marTop w:val="0"/>
      <w:marBottom w:val="0"/>
      <w:divBdr>
        <w:top w:val="none" w:sz="0" w:space="0" w:color="auto"/>
        <w:left w:val="none" w:sz="0" w:space="0" w:color="auto"/>
        <w:bottom w:val="none" w:sz="0" w:space="0" w:color="auto"/>
        <w:right w:val="none" w:sz="0" w:space="0" w:color="auto"/>
      </w:divBdr>
      <w:divsChild>
        <w:div w:id="25953212">
          <w:marLeft w:val="640"/>
          <w:marRight w:val="0"/>
          <w:marTop w:val="0"/>
          <w:marBottom w:val="0"/>
          <w:divBdr>
            <w:top w:val="none" w:sz="0" w:space="0" w:color="auto"/>
            <w:left w:val="none" w:sz="0" w:space="0" w:color="auto"/>
            <w:bottom w:val="none" w:sz="0" w:space="0" w:color="auto"/>
            <w:right w:val="none" w:sz="0" w:space="0" w:color="auto"/>
          </w:divBdr>
        </w:div>
        <w:div w:id="59252607">
          <w:marLeft w:val="640"/>
          <w:marRight w:val="0"/>
          <w:marTop w:val="0"/>
          <w:marBottom w:val="0"/>
          <w:divBdr>
            <w:top w:val="none" w:sz="0" w:space="0" w:color="auto"/>
            <w:left w:val="none" w:sz="0" w:space="0" w:color="auto"/>
            <w:bottom w:val="none" w:sz="0" w:space="0" w:color="auto"/>
            <w:right w:val="none" w:sz="0" w:space="0" w:color="auto"/>
          </w:divBdr>
        </w:div>
        <w:div w:id="120342097">
          <w:marLeft w:val="640"/>
          <w:marRight w:val="0"/>
          <w:marTop w:val="0"/>
          <w:marBottom w:val="0"/>
          <w:divBdr>
            <w:top w:val="none" w:sz="0" w:space="0" w:color="auto"/>
            <w:left w:val="none" w:sz="0" w:space="0" w:color="auto"/>
            <w:bottom w:val="none" w:sz="0" w:space="0" w:color="auto"/>
            <w:right w:val="none" w:sz="0" w:space="0" w:color="auto"/>
          </w:divBdr>
        </w:div>
        <w:div w:id="225648620">
          <w:marLeft w:val="640"/>
          <w:marRight w:val="0"/>
          <w:marTop w:val="0"/>
          <w:marBottom w:val="0"/>
          <w:divBdr>
            <w:top w:val="none" w:sz="0" w:space="0" w:color="auto"/>
            <w:left w:val="none" w:sz="0" w:space="0" w:color="auto"/>
            <w:bottom w:val="none" w:sz="0" w:space="0" w:color="auto"/>
            <w:right w:val="none" w:sz="0" w:space="0" w:color="auto"/>
          </w:divBdr>
        </w:div>
        <w:div w:id="293948009">
          <w:marLeft w:val="640"/>
          <w:marRight w:val="0"/>
          <w:marTop w:val="0"/>
          <w:marBottom w:val="0"/>
          <w:divBdr>
            <w:top w:val="none" w:sz="0" w:space="0" w:color="auto"/>
            <w:left w:val="none" w:sz="0" w:space="0" w:color="auto"/>
            <w:bottom w:val="none" w:sz="0" w:space="0" w:color="auto"/>
            <w:right w:val="none" w:sz="0" w:space="0" w:color="auto"/>
          </w:divBdr>
        </w:div>
        <w:div w:id="330767000">
          <w:marLeft w:val="640"/>
          <w:marRight w:val="0"/>
          <w:marTop w:val="0"/>
          <w:marBottom w:val="0"/>
          <w:divBdr>
            <w:top w:val="none" w:sz="0" w:space="0" w:color="auto"/>
            <w:left w:val="none" w:sz="0" w:space="0" w:color="auto"/>
            <w:bottom w:val="none" w:sz="0" w:space="0" w:color="auto"/>
            <w:right w:val="none" w:sz="0" w:space="0" w:color="auto"/>
          </w:divBdr>
        </w:div>
        <w:div w:id="367796569">
          <w:marLeft w:val="640"/>
          <w:marRight w:val="0"/>
          <w:marTop w:val="0"/>
          <w:marBottom w:val="0"/>
          <w:divBdr>
            <w:top w:val="none" w:sz="0" w:space="0" w:color="auto"/>
            <w:left w:val="none" w:sz="0" w:space="0" w:color="auto"/>
            <w:bottom w:val="none" w:sz="0" w:space="0" w:color="auto"/>
            <w:right w:val="none" w:sz="0" w:space="0" w:color="auto"/>
          </w:divBdr>
        </w:div>
        <w:div w:id="468745154">
          <w:marLeft w:val="640"/>
          <w:marRight w:val="0"/>
          <w:marTop w:val="0"/>
          <w:marBottom w:val="0"/>
          <w:divBdr>
            <w:top w:val="none" w:sz="0" w:space="0" w:color="auto"/>
            <w:left w:val="none" w:sz="0" w:space="0" w:color="auto"/>
            <w:bottom w:val="none" w:sz="0" w:space="0" w:color="auto"/>
            <w:right w:val="none" w:sz="0" w:space="0" w:color="auto"/>
          </w:divBdr>
        </w:div>
        <w:div w:id="549268859">
          <w:marLeft w:val="640"/>
          <w:marRight w:val="0"/>
          <w:marTop w:val="0"/>
          <w:marBottom w:val="0"/>
          <w:divBdr>
            <w:top w:val="none" w:sz="0" w:space="0" w:color="auto"/>
            <w:left w:val="none" w:sz="0" w:space="0" w:color="auto"/>
            <w:bottom w:val="none" w:sz="0" w:space="0" w:color="auto"/>
            <w:right w:val="none" w:sz="0" w:space="0" w:color="auto"/>
          </w:divBdr>
        </w:div>
        <w:div w:id="630088393">
          <w:marLeft w:val="640"/>
          <w:marRight w:val="0"/>
          <w:marTop w:val="0"/>
          <w:marBottom w:val="0"/>
          <w:divBdr>
            <w:top w:val="none" w:sz="0" w:space="0" w:color="auto"/>
            <w:left w:val="none" w:sz="0" w:space="0" w:color="auto"/>
            <w:bottom w:val="none" w:sz="0" w:space="0" w:color="auto"/>
            <w:right w:val="none" w:sz="0" w:space="0" w:color="auto"/>
          </w:divBdr>
        </w:div>
        <w:div w:id="630524275">
          <w:marLeft w:val="640"/>
          <w:marRight w:val="0"/>
          <w:marTop w:val="0"/>
          <w:marBottom w:val="0"/>
          <w:divBdr>
            <w:top w:val="none" w:sz="0" w:space="0" w:color="auto"/>
            <w:left w:val="none" w:sz="0" w:space="0" w:color="auto"/>
            <w:bottom w:val="none" w:sz="0" w:space="0" w:color="auto"/>
            <w:right w:val="none" w:sz="0" w:space="0" w:color="auto"/>
          </w:divBdr>
        </w:div>
        <w:div w:id="664940066">
          <w:marLeft w:val="640"/>
          <w:marRight w:val="0"/>
          <w:marTop w:val="0"/>
          <w:marBottom w:val="0"/>
          <w:divBdr>
            <w:top w:val="none" w:sz="0" w:space="0" w:color="auto"/>
            <w:left w:val="none" w:sz="0" w:space="0" w:color="auto"/>
            <w:bottom w:val="none" w:sz="0" w:space="0" w:color="auto"/>
            <w:right w:val="none" w:sz="0" w:space="0" w:color="auto"/>
          </w:divBdr>
        </w:div>
        <w:div w:id="779565605">
          <w:marLeft w:val="640"/>
          <w:marRight w:val="0"/>
          <w:marTop w:val="0"/>
          <w:marBottom w:val="0"/>
          <w:divBdr>
            <w:top w:val="none" w:sz="0" w:space="0" w:color="auto"/>
            <w:left w:val="none" w:sz="0" w:space="0" w:color="auto"/>
            <w:bottom w:val="none" w:sz="0" w:space="0" w:color="auto"/>
            <w:right w:val="none" w:sz="0" w:space="0" w:color="auto"/>
          </w:divBdr>
        </w:div>
        <w:div w:id="835413888">
          <w:marLeft w:val="640"/>
          <w:marRight w:val="0"/>
          <w:marTop w:val="0"/>
          <w:marBottom w:val="0"/>
          <w:divBdr>
            <w:top w:val="none" w:sz="0" w:space="0" w:color="auto"/>
            <w:left w:val="none" w:sz="0" w:space="0" w:color="auto"/>
            <w:bottom w:val="none" w:sz="0" w:space="0" w:color="auto"/>
            <w:right w:val="none" w:sz="0" w:space="0" w:color="auto"/>
          </w:divBdr>
        </w:div>
        <w:div w:id="889919697">
          <w:marLeft w:val="640"/>
          <w:marRight w:val="0"/>
          <w:marTop w:val="0"/>
          <w:marBottom w:val="0"/>
          <w:divBdr>
            <w:top w:val="none" w:sz="0" w:space="0" w:color="auto"/>
            <w:left w:val="none" w:sz="0" w:space="0" w:color="auto"/>
            <w:bottom w:val="none" w:sz="0" w:space="0" w:color="auto"/>
            <w:right w:val="none" w:sz="0" w:space="0" w:color="auto"/>
          </w:divBdr>
        </w:div>
        <w:div w:id="985085287">
          <w:marLeft w:val="640"/>
          <w:marRight w:val="0"/>
          <w:marTop w:val="0"/>
          <w:marBottom w:val="0"/>
          <w:divBdr>
            <w:top w:val="none" w:sz="0" w:space="0" w:color="auto"/>
            <w:left w:val="none" w:sz="0" w:space="0" w:color="auto"/>
            <w:bottom w:val="none" w:sz="0" w:space="0" w:color="auto"/>
            <w:right w:val="none" w:sz="0" w:space="0" w:color="auto"/>
          </w:divBdr>
        </w:div>
        <w:div w:id="1008026013">
          <w:marLeft w:val="640"/>
          <w:marRight w:val="0"/>
          <w:marTop w:val="0"/>
          <w:marBottom w:val="0"/>
          <w:divBdr>
            <w:top w:val="none" w:sz="0" w:space="0" w:color="auto"/>
            <w:left w:val="none" w:sz="0" w:space="0" w:color="auto"/>
            <w:bottom w:val="none" w:sz="0" w:space="0" w:color="auto"/>
            <w:right w:val="none" w:sz="0" w:space="0" w:color="auto"/>
          </w:divBdr>
        </w:div>
        <w:div w:id="1100293209">
          <w:marLeft w:val="640"/>
          <w:marRight w:val="0"/>
          <w:marTop w:val="0"/>
          <w:marBottom w:val="0"/>
          <w:divBdr>
            <w:top w:val="none" w:sz="0" w:space="0" w:color="auto"/>
            <w:left w:val="none" w:sz="0" w:space="0" w:color="auto"/>
            <w:bottom w:val="none" w:sz="0" w:space="0" w:color="auto"/>
            <w:right w:val="none" w:sz="0" w:space="0" w:color="auto"/>
          </w:divBdr>
        </w:div>
        <w:div w:id="1103115280">
          <w:marLeft w:val="640"/>
          <w:marRight w:val="0"/>
          <w:marTop w:val="0"/>
          <w:marBottom w:val="0"/>
          <w:divBdr>
            <w:top w:val="none" w:sz="0" w:space="0" w:color="auto"/>
            <w:left w:val="none" w:sz="0" w:space="0" w:color="auto"/>
            <w:bottom w:val="none" w:sz="0" w:space="0" w:color="auto"/>
            <w:right w:val="none" w:sz="0" w:space="0" w:color="auto"/>
          </w:divBdr>
        </w:div>
        <w:div w:id="1219198938">
          <w:marLeft w:val="640"/>
          <w:marRight w:val="0"/>
          <w:marTop w:val="0"/>
          <w:marBottom w:val="0"/>
          <w:divBdr>
            <w:top w:val="none" w:sz="0" w:space="0" w:color="auto"/>
            <w:left w:val="none" w:sz="0" w:space="0" w:color="auto"/>
            <w:bottom w:val="none" w:sz="0" w:space="0" w:color="auto"/>
            <w:right w:val="none" w:sz="0" w:space="0" w:color="auto"/>
          </w:divBdr>
        </w:div>
        <w:div w:id="1224875871">
          <w:marLeft w:val="640"/>
          <w:marRight w:val="0"/>
          <w:marTop w:val="0"/>
          <w:marBottom w:val="0"/>
          <w:divBdr>
            <w:top w:val="none" w:sz="0" w:space="0" w:color="auto"/>
            <w:left w:val="none" w:sz="0" w:space="0" w:color="auto"/>
            <w:bottom w:val="none" w:sz="0" w:space="0" w:color="auto"/>
            <w:right w:val="none" w:sz="0" w:space="0" w:color="auto"/>
          </w:divBdr>
        </w:div>
        <w:div w:id="1259220126">
          <w:marLeft w:val="640"/>
          <w:marRight w:val="0"/>
          <w:marTop w:val="0"/>
          <w:marBottom w:val="0"/>
          <w:divBdr>
            <w:top w:val="none" w:sz="0" w:space="0" w:color="auto"/>
            <w:left w:val="none" w:sz="0" w:space="0" w:color="auto"/>
            <w:bottom w:val="none" w:sz="0" w:space="0" w:color="auto"/>
            <w:right w:val="none" w:sz="0" w:space="0" w:color="auto"/>
          </w:divBdr>
        </w:div>
        <w:div w:id="1259828283">
          <w:marLeft w:val="640"/>
          <w:marRight w:val="0"/>
          <w:marTop w:val="0"/>
          <w:marBottom w:val="0"/>
          <w:divBdr>
            <w:top w:val="none" w:sz="0" w:space="0" w:color="auto"/>
            <w:left w:val="none" w:sz="0" w:space="0" w:color="auto"/>
            <w:bottom w:val="none" w:sz="0" w:space="0" w:color="auto"/>
            <w:right w:val="none" w:sz="0" w:space="0" w:color="auto"/>
          </w:divBdr>
        </w:div>
        <w:div w:id="1397512617">
          <w:marLeft w:val="640"/>
          <w:marRight w:val="0"/>
          <w:marTop w:val="0"/>
          <w:marBottom w:val="0"/>
          <w:divBdr>
            <w:top w:val="none" w:sz="0" w:space="0" w:color="auto"/>
            <w:left w:val="none" w:sz="0" w:space="0" w:color="auto"/>
            <w:bottom w:val="none" w:sz="0" w:space="0" w:color="auto"/>
            <w:right w:val="none" w:sz="0" w:space="0" w:color="auto"/>
          </w:divBdr>
        </w:div>
        <w:div w:id="1532844270">
          <w:marLeft w:val="640"/>
          <w:marRight w:val="0"/>
          <w:marTop w:val="0"/>
          <w:marBottom w:val="0"/>
          <w:divBdr>
            <w:top w:val="none" w:sz="0" w:space="0" w:color="auto"/>
            <w:left w:val="none" w:sz="0" w:space="0" w:color="auto"/>
            <w:bottom w:val="none" w:sz="0" w:space="0" w:color="auto"/>
            <w:right w:val="none" w:sz="0" w:space="0" w:color="auto"/>
          </w:divBdr>
        </w:div>
        <w:div w:id="1556425711">
          <w:marLeft w:val="640"/>
          <w:marRight w:val="0"/>
          <w:marTop w:val="0"/>
          <w:marBottom w:val="0"/>
          <w:divBdr>
            <w:top w:val="none" w:sz="0" w:space="0" w:color="auto"/>
            <w:left w:val="none" w:sz="0" w:space="0" w:color="auto"/>
            <w:bottom w:val="none" w:sz="0" w:space="0" w:color="auto"/>
            <w:right w:val="none" w:sz="0" w:space="0" w:color="auto"/>
          </w:divBdr>
        </w:div>
        <w:div w:id="1558512840">
          <w:marLeft w:val="640"/>
          <w:marRight w:val="0"/>
          <w:marTop w:val="0"/>
          <w:marBottom w:val="0"/>
          <w:divBdr>
            <w:top w:val="none" w:sz="0" w:space="0" w:color="auto"/>
            <w:left w:val="none" w:sz="0" w:space="0" w:color="auto"/>
            <w:bottom w:val="none" w:sz="0" w:space="0" w:color="auto"/>
            <w:right w:val="none" w:sz="0" w:space="0" w:color="auto"/>
          </w:divBdr>
        </w:div>
        <w:div w:id="1566642091">
          <w:marLeft w:val="640"/>
          <w:marRight w:val="0"/>
          <w:marTop w:val="0"/>
          <w:marBottom w:val="0"/>
          <w:divBdr>
            <w:top w:val="none" w:sz="0" w:space="0" w:color="auto"/>
            <w:left w:val="none" w:sz="0" w:space="0" w:color="auto"/>
            <w:bottom w:val="none" w:sz="0" w:space="0" w:color="auto"/>
            <w:right w:val="none" w:sz="0" w:space="0" w:color="auto"/>
          </w:divBdr>
        </w:div>
        <w:div w:id="1600988950">
          <w:marLeft w:val="640"/>
          <w:marRight w:val="0"/>
          <w:marTop w:val="0"/>
          <w:marBottom w:val="0"/>
          <w:divBdr>
            <w:top w:val="none" w:sz="0" w:space="0" w:color="auto"/>
            <w:left w:val="none" w:sz="0" w:space="0" w:color="auto"/>
            <w:bottom w:val="none" w:sz="0" w:space="0" w:color="auto"/>
            <w:right w:val="none" w:sz="0" w:space="0" w:color="auto"/>
          </w:divBdr>
        </w:div>
        <w:div w:id="1671323526">
          <w:marLeft w:val="640"/>
          <w:marRight w:val="0"/>
          <w:marTop w:val="0"/>
          <w:marBottom w:val="0"/>
          <w:divBdr>
            <w:top w:val="none" w:sz="0" w:space="0" w:color="auto"/>
            <w:left w:val="none" w:sz="0" w:space="0" w:color="auto"/>
            <w:bottom w:val="none" w:sz="0" w:space="0" w:color="auto"/>
            <w:right w:val="none" w:sz="0" w:space="0" w:color="auto"/>
          </w:divBdr>
        </w:div>
        <w:div w:id="1680083814">
          <w:marLeft w:val="640"/>
          <w:marRight w:val="0"/>
          <w:marTop w:val="0"/>
          <w:marBottom w:val="0"/>
          <w:divBdr>
            <w:top w:val="none" w:sz="0" w:space="0" w:color="auto"/>
            <w:left w:val="none" w:sz="0" w:space="0" w:color="auto"/>
            <w:bottom w:val="none" w:sz="0" w:space="0" w:color="auto"/>
            <w:right w:val="none" w:sz="0" w:space="0" w:color="auto"/>
          </w:divBdr>
        </w:div>
        <w:div w:id="1897858719">
          <w:marLeft w:val="640"/>
          <w:marRight w:val="0"/>
          <w:marTop w:val="0"/>
          <w:marBottom w:val="0"/>
          <w:divBdr>
            <w:top w:val="none" w:sz="0" w:space="0" w:color="auto"/>
            <w:left w:val="none" w:sz="0" w:space="0" w:color="auto"/>
            <w:bottom w:val="none" w:sz="0" w:space="0" w:color="auto"/>
            <w:right w:val="none" w:sz="0" w:space="0" w:color="auto"/>
          </w:divBdr>
        </w:div>
        <w:div w:id="1935820166">
          <w:marLeft w:val="640"/>
          <w:marRight w:val="0"/>
          <w:marTop w:val="0"/>
          <w:marBottom w:val="0"/>
          <w:divBdr>
            <w:top w:val="none" w:sz="0" w:space="0" w:color="auto"/>
            <w:left w:val="none" w:sz="0" w:space="0" w:color="auto"/>
            <w:bottom w:val="none" w:sz="0" w:space="0" w:color="auto"/>
            <w:right w:val="none" w:sz="0" w:space="0" w:color="auto"/>
          </w:divBdr>
        </w:div>
        <w:div w:id="2004896321">
          <w:marLeft w:val="640"/>
          <w:marRight w:val="0"/>
          <w:marTop w:val="0"/>
          <w:marBottom w:val="0"/>
          <w:divBdr>
            <w:top w:val="none" w:sz="0" w:space="0" w:color="auto"/>
            <w:left w:val="none" w:sz="0" w:space="0" w:color="auto"/>
            <w:bottom w:val="none" w:sz="0" w:space="0" w:color="auto"/>
            <w:right w:val="none" w:sz="0" w:space="0" w:color="auto"/>
          </w:divBdr>
        </w:div>
        <w:div w:id="2051606159">
          <w:marLeft w:val="640"/>
          <w:marRight w:val="0"/>
          <w:marTop w:val="0"/>
          <w:marBottom w:val="0"/>
          <w:divBdr>
            <w:top w:val="none" w:sz="0" w:space="0" w:color="auto"/>
            <w:left w:val="none" w:sz="0" w:space="0" w:color="auto"/>
            <w:bottom w:val="none" w:sz="0" w:space="0" w:color="auto"/>
            <w:right w:val="none" w:sz="0" w:space="0" w:color="auto"/>
          </w:divBdr>
        </w:div>
      </w:divsChild>
    </w:div>
    <w:div w:id="936861478">
      <w:bodyDiv w:val="1"/>
      <w:marLeft w:val="0"/>
      <w:marRight w:val="0"/>
      <w:marTop w:val="0"/>
      <w:marBottom w:val="0"/>
      <w:divBdr>
        <w:top w:val="none" w:sz="0" w:space="0" w:color="auto"/>
        <w:left w:val="none" w:sz="0" w:space="0" w:color="auto"/>
        <w:bottom w:val="none" w:sz="0" w:space="0" w:color="auto"/>
        <w:right w:val="none" w:sz="0" w:space="0" w:color="auto"/>
      </w:divBdr>
    </w:div>
    <w:div w:id="938224105">
      <w:marLeft w:val="640"/>
      <w:marRight w:val="0"/>
      <w:marTop w:val="0"/>
      <w:marBottom w:val="0"/>
      <w:divBdr>
        <w:top w:val="none" w:sz="0" w:space="0" w:color="auto"/>
        <w:left w:val="none" w:sz="0" w:space="0" w:color="auto"/>
        <w:bottom w:val="none" w:sz="0" w:space="0" w:color="auto"/>
        <w:right w:val="none" w:sz="0" w:space="0" w:color="auto"/>
      </w:divBdr>
    </w:div>
    <w:div w:id="938686035">
      <w:marLeft w:val="640"/>
      <w:marRight w:val="0"/>
      <w:marTop w:val="0"/>
      <w:marBottom w:val="0"/>
      <w:divBdr>
        <w:top w:val="none" w:sz="0" w:space="0" w:color="auto"/>
        <w:left w:val="none" w:sz="0" w:space="0" w:color="auto"/>
        <w:bottom w:val="none" w:sz="0" w:space="0" w:color="auto"/>
        <w:right w:val="none" w:sz="0" w:space="0" w:color="auto"/>
      </w:divBdr>
    </w:div>
    <w:div w:id="939219733">
      <w:marLeft w:val="640"/>
      <w:marRight w:val="0"/>
      <w:marTop w:val="0"/>
      <w:marBottom w:val="0"/>
      <w:divBdr>
        <w:top w:val="none" w:sz="0" w:space="0" w:color="auto"/>
        <w:left w:val="none" w:sz="0" w:space="0" w:color="auto"/>
        <w:bottom w:val="none" w:sz="0" w:space="0" w:color="auto"/>
        <w:right w:val="none" w:sz="0" w:space="0" w:color="auto"/>
      </w:divBdr>
    </w:div>
    <w:div w:id="939683640">
      <w:marLeft w:val="640"/>
      <w:marRight w:val="0"/>
      <w:marTop w:val="0"/>
      <w:marBottom w:val="0"/>
      <w:divBdr>
        <w:top w:val="none" w:sz="0" w:space="0" w:color="auto"/>
        <w:left w:val="none" w:sz="0" w:space="0" w:color="auto"/>
        <w:bottom w:val="none" w:sz="0" w:space="0" w:color="auto"/>
        <w:right w:val="none" w:sz="0" w:space="0" w:color="auto"/>
      </w:divBdr>
    </w:div>
    <w:div w:id="939799698">
      <w:marLeft w:val="640"/>
      <w:marRight w:val="0"/>
      <w:marTop w:val="0"/>
      <w:marBottom w:val="0"/>
      <w:divBdr>
        <w:top w:val="none" w:sz="0" w:space="0" w:color="auto"/>
        <w:left w:val="none" w:sz="0" w:space="0" w:color="auto"/>
        <w:bottom w:val="none" w:sz="0" w:space="0" w:color="auto"/>
        <w:right w:val="none" w:sz="0" w:space="0" w:color="auto"/>
      </w:divBdr>
    </w:div>
    <w:div w:id="940843553">
      <w:marLeft w:val="640"/>
      <w:marRight w:val="0"/>
      <w:marTop w:val="0"/>
      <w:marBottom w:val="0"/>
      <w:divBdr>
        <w:top w:val="none" w:sz="0" w:space="0" w:color="auto"/>
        <w:left w:val="none" w:sz="0" w:space="0" w:color="auto"/>
        <w:bottom w:val="none" w:sz="0" w:space="0" w:color="auto"/>
        <w:right w:val="none" w:sz="0" w:space="0" w:color="auto"/>
      </w:divBdr>
    </w:div>
    <w:div w:id="941113103">
      <w:marLeft w:val="640"/>
      <w:marRight w:val="0"/>
      <w:marTop w:val="0"/>
      <w:marBottom w:val="0"/>
      <w:divBdr>
        <w:top w:val="none" w:sz="0" w:space="0" w:color="auto"/>
        <w:left w:val="none" w:sz="0" w:space="0" w:color="auto"/>
        <w:bottom w:val="none" w:sz="0" w:space="0" w:color="auto"/>
        <w:right w:val="none" w:sz="0" w:space="0" w:color="auto"/>
      </w:divBdr>
    </w:div>
    <w:div w:id="941449538">
      <w:marLeft w:val="640"/>
      <w:marRight w:val="0"/>
      <w:marTop w:val="0"/>
      <w:marBottom w:val="0"/>
      <w:divBdr>
        <w:top w:val="none" w:sz="0" w:space="0" w:color="auto"/>
        <w:left w:val="none" w:sz="0" w:space="0" w:color="auto"/>
        <w:bottom w:val="none" w:sz="0" w:space="0" w:color="auto"/>
        <w:right w:val="none" w:sz="0" w:space="0" w:color="auto"/>
      </w:divBdr>
    </w:div>
    <w:div w:id="941914402">
      <w:marLeft w:val="640"/>
      <w:marRight w:val="0"/>
      <w:marTop w:val="0"/>
      <w:marBottom w:val="0"/>
      <w:divBdr>
        <w:top w:val="none" w:sz="0" w:space="0" w:color="auto"/>
        <w:left w:val="none" w:sz="0" w:space="0" w:color="auto"/>
        <w:bottom w:val="none" w:sz="0" w:space="0" w:color="auto"/>
        <w:right w:val="none" w:sz="0" w:space="0" w:color="auto"/>
      </w:divBdr>
    </w:div>
    <w:div w:id="942498184">
      <w:bodyDiv w:val="1"/>
      <w:marLeft w:val="0"/>
      <w:marRight w:val="0"/>
      <w:marTop w:val="0"/>
      <w:marBottom w:val="0"/>
      <w:divBdr>
        <w:top w:val="none" w:sz="0" w:space="0" w:color="auto"/>
        <w:left w:val="none" w:sz="0" w:space="0" w:color="auto"/>
        <w:bottom w:val="none" w:sz="0" w:space="0" w:color="auto"/>
        <w:right w:val="none" w:sz="0" w:space="0" w:color="auto"/>
      </w:divBdr>
      <w:divsChild>
        <w:div w:id="44649974">
          <w:marLeft w:val="640"/>
          <w:marRight w:val="0"/>
          <w:marTop w:val="0"/>
          <w:marBottom w:val="0"/>
          <w:divBdr>
            <w:top w:val="none" w:sz="0" w:space="0" w:color="auto"/>
            <w:left w:val="none" w:sz="0" w:space="0" w:color="auto"/>
            <w:bottom w:val="none" w:sz="0" w:space="0" w:color="auto"/>
            <w:right w:val="none" w:sz="0" w:space="0" w:color="auto"/>
          </w:divBdr>
        </w:div>
        <w:div w:id="168831640">
          <w:marLeft w:val="640"/>
          <w:marRight w:val="0"/>
          <w:marTop w:val="0"/>
          <w:marBottom w:val="0"/>
          <w:divBdr>
            <w:top w:val="none" w:sz="0" w:space="0" w:color="auto"/>
            <w:left w:val="none" w:sz="0" w:space="0" w:color="auto"/>
            <w:bottom w:val="none" w:sz="0" w:space="0" w:color="auto"/>
            <w:right w:val="none" w:sz="0" w:space="0" w:color="auto"/>
          </w:divBdr>
        </w:div>
        <w:div w:id="173615762">
          <w:marLeft w:val="640"/>
          <w:marRight w:val="0"/>
          <w:marTop w:val="0"/>
          <w:marBottom w:val="0"/>
          <w:divBdr>
            <w:top w:val="none" w:sz="0" w:space="0" w:color="auto"/>
            <w:left w:val="none" w:sz="0" w:space="0" w:color="auto"/>
            <w:bottom w:val="none" w:sz="0" w:space="0" w:color="auto"/>
            <w:right w:val="none" w:sz="0" w:space="0" w:color="auto"/>
          </w:divBdr>
        </w:div>
        <w:div w:id="213661315">
          <w:marLeft w:val="640"/>
          <w:marRight w:val="0"/>
          <w:marTop w:val="0"/>
          <w:marBottom w:val="0"/>
          <w:divBdr>
            <w:top w:val="none" w:sz="0" w:space="0" w:color="auto"/>
            <w:left w:val="none" w:sz="0" w:space="0" w:color="auto"/>
            <w:bottom w:val="none" w:sz="0" w:space="0" w:color="auto"/>
            <w:right w:val="none" w:sz="0" w:space="0" w:color="auto"/>
          </w:divBdr>
        </w:div>
        <w:div w:id="321857594">
          <w:marLeft w:val="640"/>
          <w:marRight w:val="0"/>
          <w:marTop w:val="0"/>
          <w:marBottom w:val="0"/>
          <w:divBdr>
            <w:top w:val="none" w:sz="0" w:space="0" w:color="auto"/>
            <w:left w:val="none" w:sz="0" w:space="0" w:color="auto"/>
            <w:bottom w:val="none" w:sz="0" w:space="0" w:color="auto"/>
            <w:right w:val="none" w:sz="0" w:space="0" w:color="auto"/>
          </w:divBdr>
        </w:div>
        <w:div w:id="347755576">
          <w:marLeft w:val="640"/>
          <w:marRight w:val="0"/>
          <w:marTop w:val="0"/>
          <w:marBottom w:val="0"/>
          <w:divBdr>
            <w:top w:val="none" w:sz="0" w:space="0" w:color="auto"/>
            <w:left w:val="none" w:sz="0" w:space="0" w:color="auto"/>
            <w:bottom w:val="none" w:sz="0" w:space="0" w:color="auto"/>
            <w:right w:val="none" w:sz="0" w:space="0" w:color="auto"/>
          </w:divBdr>
        </w:div>
        <w:div w:id="374739821">
          <w:marLeft w:val="640"/>
          <w:marRight w:val="0"/>
          <w:marTop w:val="0"/>
          <w:marBottom w:val="0"/>
          <w:divBdr>
            <w:top w:val="none" w:sz="0" w:space="0" w:color="auto"/>
            <w:left w:val="none" w:sz="0" w:space="0" w:color="auto"/>
            <w:bottom w:val="none" w:sz="0" w:space="0" w:color="auto"/>
            <w:right w:val="none" w:sz="0" w:space="0" w:color="auto"/>
          </w:divBdr>
        </w:div>
        <w:div w:id="409818397">
          <w:marLeft w:val="640"/>
          <w:marRight w:val="0"/>
          <w:marTop w:val="0"/>
          <w:marBottom w:val="0"/>
          <w:divBdr>
            <w:top w:val="none" w:sz="0" w:space="0" w:color="auto"/>
            <w:left w:val="none" w:sz="0" w:space="0" w:color="auto"/>
            <w:bottom w:val="none" w:sz="0" w:space="0" w:color="auto"/>
            <w:right w:val="none" w:sz="0" w:space="0" w:color="auto"/>
          </w:divBdr>
        </w:div>
        <w:div w:id="503671026">
          <w:marLeft w:val="640"/>
          <w:marRight w:val="0"/>
          <w:marTop w:val="0"/>
          <w:marBottom w:val="0"/>
          <w:divBdr>
            <w:top w:val="none" w:sz="0" w:space="0" w:color="auto"/>
            <w:left w:val="none" w:sz="0" w:space="0" w:color="auto"/>
            <w:bottom w:val="none" w:sz="0" w:space="0" w:color="auto"/>
            <w:right w:val="none" w:sz="0" w:space="0" w:color="auto"/>
          </w:divBdr>
        </w:div>
        <w:div w:id="594174805">
          <w:marLeft w:val="640"/>
          <w:marRight w:val="0"/>
          <w:marTop w:val="0"/>
          <w:marBottom w:val="0"/>
          <w:divBdr>
            <w:top w:val="none" w:sz="0" w:space="0" w:color="auto"/>
            <w:left w:val="none" w:sz="0" w:space="0" w:color="auto"/>
            <w:bottom w:val="none" w:sz="0" w:space="0" w:color="auto"/>
            <w:right w:val="none" w:sz="0" w:space="0" w:color="auto"/>
          </w:divBdr>
        </w:div>
        <w:div w:id="686716326">
          <w:marLeft w:val="640"/>
          <w:marRight w:val="0"/>
          <w:marTop w:val="0"/>
          <w:marBottom w:val="0"/>
          <w:divBdr>
            <w:top w:val="none" w:sz="0" w:space="0" w:color="auto"/>
            <w:left w:val="none" w:sz="0" w:space="0" w:color="auto"/>
            <w:bottom w:val="none" w:sz="0" w:space="0" w:color="auto"/>
            <w:right w:val="none" w:sz="0" w:space="0" w:color="auto"/>
          </w:divBdr>
        </w:div>
        <w:div w:id="735787478">
          <w:marLeft w:val="640"/>
          <w:marRight w:val="0"/>
          <w:marTop w:val="0"/>
          <w:marBottom w:val="0"/>
          <w:divBdr>
            <w:top w:val="none" w:sz="0" w:space="0" w:color="auto"/>
            <w:left w:val="none" w:sz="0" w:space="0" w:color="auto"/>
            <w:bottom w:val="none" w:sz="0" w:space="0" w:color="auto"/>
            <w:right w:val="none" w:sz="0" w:space="0" w:color="auto"/>
          </w:divBdr>
        </w:div>
        <w:div w:id="822890542">
          <w:marLeft w:val="640"/>
          <w:marRight w:val="0"/>
          <w:marTop w:val="0"/>
          <w:marBottom w:val="0"/>
          <w:divBdr>
            <w:top w:val="none" w:sz="0" w:space="0" w:color="auto"/>
            <w:left w:val="none" w:sz="0" w:space="0" w:color="auto"/>
            <w:bottom w:val="none" w:sz="0" w:space="0" w:color="auto"/>
            <w:right w:val="none" w:sz="0" w:space="0" w:color="auto"/>
          </w:divBdr>
        </w:div>
        <w:div w:id="831415485">
          <w:marLeft w:val="640"/>
          <w:marRight w:val="0"/>
          <w:marTop w:val="0"/>
          <w:marBottom w:val="0"/>
          <w:divBdr>
            <w:top w:val="none" w:sz="0" w:space="0" w:color="auto"/>
            <w:left w:val="none" w:sz="0" w:space="0" w:color="auto"/>
            <w:bottom w:val="none" w:sz="0" w:space="0" w:color="auto"/>
            <w:right w:val="none" w:sz="0" w:space="0" w:color="auto"/>
          </w:divBdr>
        </w:div>
        <w:div w:id="978606796">
          <w:marLeft w:val="640"/>
          <w:marRight w:val="0"/>
          <w:marTop w:val="0"/>
          <w:marBottom w:val="0"/>
          <w:divBdr>
            <w:top w:val="none" w:sz="0" w:space="0" w:color="auto"/>
            <w:left w:val="none" w:sz="0" w:space="0" w:color="auto"/>
            <w:bottom w:val="none" w:sz="0" w:space="0" w:color="auto"/>
            <w:right w:val="none" w:sz="0" w:space="0" w:color="auto"/>
          </w:divBdr>
        </w:div>
        <w:div w:id="1044910910">
          <w:marLeft w:val="640"/>
          <w:marRight w:val="0"/>
          <w:marTop w:val="0"/>
          <w:marBottom w:val="0"/>
          <w:divBdr>
            <w:top w:val="none" w:sz="0" w:space="0" w:color="auto"/>
            <w:left w:val="none" w:sz="0" w:space="0" w:color="auto"/>
            <w:bottom w:val="none" w:sz="0" w:space="0" w:color="auto"/>
            <w:right w:val="none" w:sz="0" w:space="0" w:color="auto"/>
          </w:divBdr>
        </w:div>
        <w:div w:id="1098452803">
          <w:marLeft w:val="640"/>
          <w:marRight w:val="0"/>
          <w:marTop w:val="0"/>
          <w:marBottom w:val="0"/>
          <w:divBdr>
            <w:top w:val="none" w:sz="0" w:space="0" w:color="auto"/>
            <w:left w:val="none" w:sz="0" w:space="0" w:color="auto"/>
            <w:bottom w:val="none" w:sz="0" w:space="0" w:color="auto"/>
            <w:right w:val="none" w:sz="0" w:space="0" w:color="auto"/>
          </w:divBdr>
        </w:div>
        <w:div w:id="1231160413">
          <w:marLeft w:val="640"/>
          <w:marRight w:val="0"/>
          <w:marTop w:val="0"/>
          <w:marBottom w:val="0"/>
          <w:divBdr>
            <w:top w:val="none" w:sz="0" w:space="0" w:color="auto"/>
            <w:left w:val="none" w:sz="0" w:space="0" w:color="auto"/>
            <w:bottom w:val="none" w:sz="0" w:space="0" w:color="auto"/>
            <w:right w:val="none" w:sz="0" w:space="0" w:color="auto"/>
          </w:divBdr>
        </w:div>
        <w:div w:id="1232732941">
          <w:marLeft w:val="640"/>
          <w:marRight w:val="0"/>
          <w:marTop w:val="0"/>
          <w:marBottom w:val="0"/>
          <w:divBdr>
            <w:top w:val="none" w:sz="0" w:space="0" w:color="auto"/>
            <w:left w:val="none" w:sz="0" w:space="0" w:color="auto"/>
            <w:bottom w:val="none" w:sz="0" w:space="0" w:color="auto"/>
            <w:right w:val="none" w:sz="0" w:space="0" w:color="auto"/>
          </w:divBdr>
        </w:div>
        <w:div w:id="1244560521">
          <w:marLeft w:val="640"/>
          <w:marRight w:val="0"/>
          <w:marTop w:val="0"/>
          <w:marBottom w:val="0"/>
          <w:divBdr>
            <w:top w:val="none" w:sz="0" w:space="0" w:color="auto"/>
            <w:left w:val="none" w:sz="0" w:space="0" w:color="auto"/>
            <w:bottom w:val="none" w:sz="0" w:space="0" w:color="auto"/>
            <w:right w:val="none" w:sz="0" w:space="0" w:color="auto"/>
          </w:divBdr>
        </w:div>
        <w:div w:id="1256481541">
          <w:marLeft w:val="640"/>
          <w:marRight w:val="0"/>
          <w:marTop w:val="0"/>
          <w:marBottom w:val="0"/>
          <w:divBdr>
            <w:top w:val="none" w:sz="0" w:space="0" w:color="auto"/>
            <w:left w:val="none" w:sz="0" w:space="0" w:color="auto"/>
            <w:bottom w:val="none" w:sz="0" w:space="0" w:color="auto"/>
            <w:right w:val="none" w:sz="0" w:space="0" w:color="auto"/>
          </w:divBdr>
        </w:div>
        <w:div w:id="1259023158">
          <w:marLeft w:val="640"/>
          <w:marRight w:val="0"/>
          <w:marTop w:val="0"/>
          <w:marBottom w:val="0"/>
          <w:divBdr>
            <w:top w:val="none" w:sz="0" w:space="0" w:color="auto"/>
            <w:left w:val="none" w:sz="0" w:space="0" w:color="auto"/>
            <w:bottom w:val="none" w:sz="0" w:space="0" w:color="auto"/>
            <w:right w:val="none" w:sz="0" w:space="0" w:color="auto"/>
          </w:divBdr>
        </w:div>
        <w:div w:id="1301576758">
          <w:marLeft w:val="640"/>
          <w:marRight w:val="0"/>
          <w:marTop w:val="0"/>
          <w:marBottom w:val="0"/>
          <w:divBdr>
            <w:top w:val="none" w:sz="0" w:space="0" w:color="auto"/>
            <w:left w:val="none" w:sz="0" w:space="0" w:color="auto"/>
            <w:bottom w:val="none" w:sz="0" w:space="0" w:color="auto"/>
            <w:right w:val="none" w:sz="0" w:space="0" w:color="auto"/>
          </w:divBdr>
        </w:div>
        <w:div w:id="1324897705">
          <w:marLeft w:val="640"/>
          <w:marRight w:val="0"/>
          <w:marTop w:val="0"/>
          <w:marBottom w:val="0"/>
          <w:divBdr>
            <w:top w:val="none" w:sz="0" w:space="0" w:color="auto"/>
            <w:left w:val="none" w:sz="0" w:space="0" w:color="auto"/>
            <w:bottom w:val="none" w:sz="0" w:space="0" w:color="auto"/>
            <w:right w:val="none" w:sz="0" w:space="0" w:color="auto"/>
          </w:divBdr>
        </w:div>
        <w:div w:id="1327244724">
          <w:marLeft w:val="640"/>
          <w:marRight w:val="0"/>
          <w:marTop w:val="0"/>
          <w:marBottom w:val="0"/>
          <w:divBdr>
            <w:top w:val="none" w:sz="0" w:space="0" w:color="auto"/>
            <w:left w:val="none" w:sz="0" w:space="0" w:color="auto"/>
            <w:bottom w:val="none" w:sz="0" w:space="0" w:color="auto"/>
            <w:right w:val="none" w:sz="0" w:space="0" w:color="auto"/>
          </w:divBdr>
        </w:div>
        <w:div w:id="1370181779">
          <w:marLeft w:val="640"/>
          <w:marRight w:val="0"/>
          <w:marTop w:val="0"/>
          <w:marBottom w:val="0"/>
          <w:divBdr>
            <w:top w:val="none" w:sz="0" w:space="0" w:color="auto"/>
            <w:left w:val="none" w:sz="0" w:space="0" w:color="auto"/>
            <w:bottom w:val="none" w:sz="0" w:space="0" w:color="auto"/>
            <w:right w:val="none" w:sz="0" w:space="0" w:color="auto"/>
          </w:divBdr>
        </w:div>
        <w:div w:id="1401368303">
          <w:marLeft w:val="640"/>
          <w:marRight w:val="0"/>
          <w:marTop w:val="0"/>
          <w:marBottom w:val="0"/>
          <w:divBdr>
            <w:top w:val="none" w:sz="0" w:space="0" w:color="auto"/>
            <w:left w:val="none" w:sz="0" w:space="0" w:color="auto"/>
            <w:bottom w:val="none" w:sz="0" w:space="0" w:color="auto"/>
            <w:right w:val="none" w:sz="0" w:space="0" w:color="auto"/>
          </w:divBdr>
        </w:div>
        <w:div w:id="1426073519">
          <w:marLeft w:val="640"/>
          <w:marRight w:val="0"/>
          <w:marTop w:val="0"/>
          <w:marBottom w:val="0"/>
          <w:divBdr>
            <w:top w:val="none" w:sz="0" w:space="0" w:color="auto"/>
            <w:left w:val="none" w:sz="0" w:space="0" w:color="auto"/>
            <w:bottom w:val="none" w:sz="0" w:space="0" w:color="auto"/>
            <w:right w:val="none" w:sz="0" w:space="0" w:color="auto"/>
          </w:divBdr>
        </w:div>
        <w:div w:id="1436242090">
          <w:marLeft w:val="640"/>
          <w:marRight w:val="0"/>
          <w:marTop w:val="0"/>
          <w:marBottom w:val="0"/>
          <w:divBdr>
            <w:top w:val="none" w:sz="0" w:space="0" w:color="auto"/>
            <w:left w:val="none" w:sz="0" w:space="0" w:color="auto"/>
            <w:bottom w:val="none" w:sz="0" w:space="0" w:color="auto"/>
            <w:right w:val="none" w:sz="0" w:space="0" w:color="auto"/>
          </w:divBdr>
        </w:div>
        <w:div w:id="1524171297">
          <w:marLeft w:val="640"/>
          <w:marRight w:val="0"/>
          <w:marTop w:val="0"/>
          <w:marBottom w:val="0"/>
          <w:divBdr>
            <w:top w:val="none" w:sz="0" w:space="0" w:color="auto"/>
            <w:left w:val="none" w:sz="0" w:space="0" w:color="auto"/>
            <w:bottom w:val="none" w:sz="0" w:space="0" w:color="auto"/>
            <w:right w:val="none" w:sz="0" w:space="0" w:color="auto"/>
          </w:divBdr>
        </w:div>
        <w:div w:id="1588230468">
          <w:marLeft w:val="640"/>
          <w:marRight w:val="0"/>
          <w:marTop w:val="0"/>
          <w:marBottom w:val="0"/>
          <w:divBdr>
            <w:top w:val="none" w:sz="0" w:space="0" w:color="auto"/>
            <w:left w:val="none" w:sz="0" w:space="0" w:color="auto"/>
            <w:bottom w:val="none" w:sz="0" w:space="0" w:color="auto"/>
            <w:right w:val="none" w:sz="0" w:space="0" w:color="auto"/>
          </w:divBdr>
        </w:div>
        <w:div w:id="1756169366">
          <w:marLeft w:val="640"/>
          <w:marRight w:val="0"/>
          <w:marTop w:val="0"/>
          <w:marBottom w:val="0"/>
          <w:divBdr>
            <w:top w:val="none" w:sz="0" w:space="0" w:color="auto"/>
            <w:left w:val="none" w:sz="0" w:space="0" w:color="auto"/>
            <w:bottom w:val="none" w:sz="0" w:space="0" w:color="auto"/>
            <w:right w:val="none" w:sz="0" w:space="0" w:color="auto"/>
          </w:divBdr>
        </w:div>
        <w:div w:id="1800686638">
          <w:marLeft w:val="640"/>
          <w:marRight w:val="0"/>
          <w:marTop w:val="0"/>
          <w:marBottom w:val="0"/>
          <w:divBdr>
            <w:top w:val="none" w:sz="0" w:space="0" w:color="auto"/>
            <w:left w:val="none" w:sz="0" w:space="0" w:color="auto"/>
            <w:bottom w:val="none" w:sz="0" w:space="0" w:color="auto"/>
            <w:right w:val="none" w:sz="0" w:space="0" w:color="auto"/>
          </w:divBdr>
        </w:div>
        <w:div w:id="1809082881">
          <w:marLeft w:val="640"/>
          <w:marRight w:val="0"/>
          <w:marTop w:val="0"/>
          <w:marBottom w:val="0"/>
          <w:divBdr>
            <w:top w:val="none" w:sz="0" w:space="0" w:color="auto"/>
            <w:left w:val="none" w:sz="0" w:space="0" w:color="auto"/>
            <w:bottom w:val="none" w:sz="0" w:space="0" w:color="auto"/>
            <w:right w:val="none" w:sz="0" w:space="0" w:color="auto"/>
          </w:divBdr>
        </w:div>
        <w:div w:id="1841041714">
          <w:marLeft w:val="640"/>
          <w:marRight w:val="0"/>
          <w:marTop w:val="0"/>
          <w:marBottom w:val="0"/>
          <w:divBdr>
            <w:top w:val="none" w:sz="0" w:space="0" w:color="auto"/>
            <w:left w:val="none" w:sz="0" w:space="0" w:color="auto"/>
            <w:bottom w:val="none" w:sz="0" w:space="0" w:color="auto"/>
            <w:right w:val="none" w:sz="0" w:space="0" w:color="auto"/>
          </w:divBdr>
        </w:div>
        <w:div w:id="1860117981">
          <w:marLeft w:val="640"/>
          <w:marRight w:val="0"/>
          <w:marTop w:val="0"/>
          <w:marBottom w:val="0"/>
          <w:divBdr>
            <w:top w:val="none" w:sz="0" w:space="0" w:color="auto"/>
            <w:left w:val="none" w:sz="0" w:space="0" w:color="auto"/>
            <w:bottom w:val="none" w:sz="0" w:space="0" w:color="auto"/>
            <w:right w:val="none" w:sz="0" w:space="0" w:color="auto"/>
          </w:divBdr>
        </w:div>
        <w:div w:id="1944531414">
          <w:marLeft w:val="640"/>
          <w:marRight w:val="0"/>
          <w:marTop w:val="0"/>
          <w:marBottom w:val="0"/>
          <w:divBdr>
            <w:top w:val="none" w:sz="0" w:space="0" w:color="auto"/>
            <w:left w:val="none" w:sz="0" w:space="0" w:color="auto"/>
            <w:bottom w:val="none" w:sz="0" w:space="0" w:color="auto"/>
            <w:right w:val="none" w:sz="0" w:space="0" w:color="auto"/>
          </w:divBdr>
        </w:div>
        <w:div w:id="1979647675">
          <w:marLeft w:val="640"/>
          <w:marRight w:val="0"/>
          <w:marTop w:val="0"/>
          <w:marBottom w:val="0"/>
          <w:divBdr>
            <w:top w:val="none" w:sz="0" w:space="0" w:color="auto"/>
            <w:left w:val="none" w:sz="0" w:space="0" w:color="auto"/>
            <w:bottom w:val="none" w:sz="0" w:space="0" w:color="auto"/>
            <w:right w:val="none" w:sz="0" w:space="0" w:color="auto"/>
          </w:divBdr>
        </w:div>
        <w:div w:id="2050181114">
          <w:marLeft w:val="640"/>
          <w:marRight w:val="0"/>
          <w:marTop w:val="0"/>
          <w:marBottom w:val="0"/>
          <w:divBdr>
            <w:top w:val="none" w:sz="0" w:space="0" w:color="auto"/>
            <w:left w:val="none" w:sz="0" w:space="0" w:color="auto"/>
            <w:bottom w:val="none" w:sz="0" w:space="0" w:color="auto"/>
            <w:right w:val="none" w:sz="0" w:space="0" w:color="auto"/>
          </w:divBdr>
        </w:div>
      </w:divsChild>
    </w:div>
    <w:div w:id="942684603">
      <w:marLeft w:val="640"/>
      <w:marRight w:val="0"/>
      <w:marTop w:val="0"/>
      <w:marBottom w:val="0"/>
      <w:divBdr>
        <w:top w:val="none" w:sz="0" w:space="0" w:color="auto"/>
        <w:left w:val="none" w:sz="0" w:space="0" w:color="auto"/>
        <w:bottom w:val="none" w:sz="0" w:space="0" w:color="auto"/>
        <w:right w:val="none" w:sz="0" w:space="0" w:color="auto"/>
      </w:divBdr>
    </w:div>
    <w:div w:id="942805974">
      <w:marLeft w:val="640"/>
      <w:marRight w:val="0"/>
      <w:marTop w:val="0"/>
      <w:marBottom w:val="0"/>
      <w:divBdr>
        <w:top w:val="none" w:sz="0" w:space="0" w:color="auto"/>
        <w:left w:val="none" w:sz="0" w:space="0" w:color="auto"/>
        <w:bottom w:val="none" w:sz="0" w:space="0" w:color="auto"/>
        <w:right w:val="none" w:sz="0" w:space="0" w:color="auto"/>
      </w:divBdr>
    </w:div>
    <w:div w:id="943000960">
      <w:marLeft w:val="640"/>
      <w:marRight w:val="0"/>
      <w:marTop w:val="0"/>
      <w:marBottom w:val="0"/>
      <w:divBdr>
        <w:top w:val="none" w:sz="0" w:space="0" w:color="auto"/>
        <w:left w:val="none" w:sz="0" w:space="0" w:color="auto"/>
        <w:bottom w:val="none" w:sz="0" w:space="0" w:color="auto"/>
        <w:right w:val="none" w:sz="0" w:space="0" w:color="auto"/>
      </w:divBdr>
    </w:div>
    <w:div w:id="943079430">
      <w:marLeft w:val="640"/>
      <w:marRight w:val="0"/>
      <w:marTop w:val="0"/>
      <w:marBottom w:val="0"/>
      <w:divBdr>
        <w:top w:val="none" w:sz="0" w:space="0" w:color="auto"/>
        <w:left w:val="none" w:sz="0" w:space="0" w:color="auto"/>
        <w:bottom w:val="none" w:sz="0" w:space="0" w:color="auto"/>
        <w:right w:val="none" w:sz="0" w:space="0" w:color="auto"/>
      </w:divBdr>
    </w:div>
    <w:div w:id="943345631">
      <w:marLeft w:val="640"/>
      <w:marRight w:val="0"/>
      <w:marTop w:val="0"/>
      <w:marBottom w:val="0"/>
      <w:divBdr>
        <w:top w:val="none" w:sz="0" w:space="0" w:color="auto"/>
        <w:left w:val="none" w:sz="0" w:space="0" w:color="auto"/>
        <w:bottom w:val="none" w:sz="0" w:space="0" w:color="auto"/>
        <w:right w:val="none" w:sz="0" w:space="0" w:color="auto"/>
      </w:divBdr>
    </w:div>
    <w:div w:id="945036838">
      <w:marLeft w:val="640"/>
      <w:marRight w:val="0"/>
      <w:marTop w:val="0"/>
      <w:marBottom w:val="0"/>
      <w:divBdr>
        <w:top w:val="none" w:sz="0" w:space="0" w:color="auto"/>
        <w:left w:val="none" w:sz="0" w:space="0" w:color="auto"/>
        <w:bottom w:val="none" w:sz="0" w:space="0" w:color="auto"/>
        <w:right w:val="none" w:sz="0" w:space="0" w:color="auto"/>
      </w:divBdr>
    </w:div>
    <w:div w:id="945428297">
      <w:bodyDiv w:val="1"/>
      <w:marLeft w:val="0"/>
      <w:marRight w:val="0"/>
      <w:marTop w:val="0"/>
      <w:marBottom w:val="0"/>
      <w:divBdr>
        <w:top w:val="none" w:sz="0" w:space="0" w:color="auto"/>
        <w:left w:val="none" w:sz="0" w:space="0" w:color="auto"/>
        <w:bottom w:val="none" w:sz="0" w:space="0" w:color="auto"/>
        <w:right w:val="none" w:sz="0" w:space="0" w:color="auto"/>
      </w:divBdr>
    </w:div>
    <w:div w:id="946041770">
      <w:marLeft w:val="640"/>
      <w:marRight w:val="0"/>
      <w:marTop w:val="0"/>
      <w:marBottom w:val="0"/>
      <w:divBdr>
        <w:top w:val="none" w:sz="0" w:space="0" w:color="auto"/>
        <w:left w:val="none" w:sz="0" w:space="0" w:color="auto"/>
        <w:bottom w:val="none" w:sz="0" w:space="0" w:color="auto"/>
        <w:right w:val="none" w:sz="0" w:space="0" w:color="auto"/>
      </w:divBdr>
    </w:div>
    <w:div w:id="946079152">
      <w:marLeft w:val="640"/>
      <w:marRight w:val="0"/>
      <w:marTop w:val="0"/>
      <w:marBottom w:val="0"/>
      <w:divBdr>
        <w:top w:val="none" w:sz="0" w:space="0" w:color="auto"/>
        <w:left w:val="none" w:sz="0" w:space="0" w:color="auto"/>
        <w:bottom w:val="none" w:sz="0" w:space="0" w:color="auto"/>
        <w:right w:val="none" w:sz="0" w:space="0" w:color="auto"/>
      </w:divBdr>
    </w:div>
    <w:div w:id="947009742">
      <w:marLeft w:val="640"/>
      <w:marRight w:val="0"/>
      <w:marTop w:val="0"/>
      <w:marBottom w:val="0"/>
      <w:divBdr>
        <w:top w:val="none" w:sz="0" w:space="0" w:color="auto"/>
        <w:left w:val="none" w:sz="0" w:space="0" w:color="auto"/>
        <w:bottom w:val="none" w:sz="0" w:space="0" w:color="auto"/>
        <w:right w:val="none" w:sz="0" w:space="0" w:color="auto"/>
      </w:divBdr>
    </w:div>
    <w:div w:id="948005019">
      <w:bodyDiv w:val="1"/>
      <w:marLeft w:val="0"/>
      <w:marRight w:val="0"/>
      <w:marTop w:val="0"/>
      <w:marBottom w:val="0"/>
      <w:divBdr>
        <w:top w:val="none" w:sz="0" w:space="0" w:color="auto"/>
        <w:left w:val="none" w:sz="0" w:space="0" w:color="auto"/>
        <w:bottom w:val="none" w:sz="0" w:space="0" w:color="auto"/>
        <w:right w:val="none" w:sz="0" w:space="0" w:color="auto"/>
      </w:divBdr>
    </w:div>
    <w:div w:id="948314798">
      <w:marLeft w:val="640"/>
      <w:marRight w:val="0"/>
      <w:marTop w:val="0"/>
      <w:marBottom w:val="0"/>
      <w:divBdr>
        <w:top w:val="none" w:sz="0" w:space="0" w:color="auto"/>
        <w:left w:val="none" w:sz="0" w:space="0" w:color="auto"/>
        <w:bottom w:val="none" w:sz="0" w:space="0" w:color="auto"/>
        <w:right w:val="none" w:sz="0" w:space="0" w:color="auto"/>
      </w:divBdr>
    </w:div>
    <w:div w:id="949434627">
      <w:marLeft w:val="640"/>
      <w:marRight w:val="0"/>
      <w:marTop w:val="0"/>
      <w:marBottom w:val="0"/>
      <w:divBdr>
        <w:top w:val="none" w:sz="0" w:space="0" w:color="auto"/>
        <w:left w:val="none" w:sz="0" w:space="0" w:color="auto"/>
        <w:bottom w:val="none" w:sz="0" w:space="0" w:color="auto"/>
        <w:right w:val="none" w:sz="0" w:space="0" w:color="auto"/>
      </w:divBdr>
    </w:div>
    <w:div w:id="949552106">
      <w:bodyDiv w:val="1"/>
      <w:marLeft w:val="0"/>
      <w:marRight w:val="0"/>
      <w:marTop w:val="0"/>
      <w:marBottom w:val="0"/>
      <w:divBdr>
        <w:top w:val="none" w:sz="0" w:space="0" w:color="auto"/>
        <w:left w:val="none" w:sz="0" w:space="0" w:color="auto"/>
        <w:bottom w:val="none" w:sz="0" w:space="0" w:color="auto"/>
        <w:right w:val="none" w:sz="0" w:space="0" w:color="auto"/>
      </w:divBdr>
    </w:div>
    <w:div w:id="949750255">
      <w:marLeft w:val="640"/>
      <w:marRight w:val="0"/>
      <w:marTop w:val="0"/>
      <w:marBottom w:val="0"/>
      <w:divBdr>
        <w:top w:val="none" w:sz="0" w:space="0" w:color="auto"/>
        <w:left w:val="none" w:sz="0" w:space="0" w:color="auto"/>
        <w:bottom w:val="none" w:sz="0" w:space="0" w:color="auto"/>
        <w:right w:val="none" w:sz="0" w:space="0" w:color="auto"/>
      </w:divBdr>
    </w:div>
    <w:div w:id="950861948">
      <w:marLeft w:val="640"/>
      <w:marRight w:val="0"/>
      <w:marTop w:val="0"/>
      <w:marBottom w:val="0"/>
      <w:divBdr>
        <w:top w:val="none" w:sz="0" w:space="0" w:color="auto"/>
        <w:left w:val="none" w:sz="0" w:space="0" w:color="auto"/>
        <w:bottom w:val="none" w:sz="0" w:space="0" w:color="auto"/>
        <w:right w:val="none" w:sz="0" w:space="0" w:color="auto"/>
      </w:divBdr>
    </w:div>
    <w:div w:id="951589766">
      <w:marLeft w:val="640"/>
      <w:marRight w:val="0"/>
      <w:marTop w:val="0"/>
      <w:marBottom w:val="0"/>
      <w:divBdr>
        <w:top w:val="none" w:sz="0" w:space="0" w:color="auto"/>
        <w:left w:val="none" w:sz="0" w:space="0" w:color="auto"/>
        <w:bottom w:val="none" w:sz="0" w:space="0" w:color="auto"/>
        <w:right w:val="none" w:sz="0" w:space="0" w:color="auto"/>
      </w:divBdr>
    </w:div>
    <w:div w:id="952250175">
      <w:bodyDiv w:val="1"/>
      <w:marLeft w:val="0"/>
      <w:marRight w:val="0"/>
      <w:marTop w:val="0"/>
      <w:marBottom w:val="0"/>
      <w:divBdr>
        <w:top w:val="none" w:sz="0" w:space="0" w:color="auto"/>
        <w:left w:val="none" w:sz="0" w:space="0" w:color="auto"/>
        <w:bottom w:val="none" w:sz="0" w:space="0" w:color="auto"/>
        <w:right w:val="none" w:sz="0" w:space="0" w:color="auto"/>
      </w:divBdr>
      <w:divsChild>
        <w:div w:id="34428576">
          <w:marLeft w:val="640"/>
          <w:marRight w:val="0"/>
          <w:marTop w:val="0"/>
          <w:marBottom w:val="0"/>
          <w:divBdr>
            <w:top w:val="none" w:sz="0" w:space="0" w:color="auto"/>
            <w:left w:val="none" w:sz="0" w:space="0" w:color="auto"/>
            <w:bottom w:val="none" w:sz="0" w:space="0" w:color="auto"/>
            <w:right w:val="none" w:sz="0" w:space="0" w:color="auto"/>
          </w:divBdr>
        </w:div>
        <w:div w:id="47414327">
          <w:marLeft w:val="640"/>
          <w:marRight w:val="0"/>
          <w:marTop w:val="0"/>
          <w:marBottom w:val="0"/>
          <w:divBdr>
            <w:top w:val="none" w:sz="0" w:space="0" w:color="auto"/>
            <w:left w:val="none" w:sz="0" w:space="0" w:color="auto"/>
            <w:bottom w:val="none" w:sz="0" w:space="0" w:color="auto"/>
            <w:right w:val="none" w:sz="0" w:space="0" w:color="auto"/>
          </w:divBdr>
        </w:div>
        <w:div w:id="81534958">
          <w:marLeft w:val="640"/>
          <w:marRight w:val="0"/>
          <w:marTop w:val="0"/>
          <w:marBottom w:val="0"/>
          <w:divBdr>
            <w:top w:val="none" w:sz="0" w:space="0" w:color="auto"/>
            <w:left w:val="none" w:sz="0" w:space="0" w:color="auto"/>
            <w:bottom w:val="none" w:sz="0" w:space="0" w:color="auto"/>
            <w:right w:val="none" w:sz="0" w:space="0" w:color="auto"/>
          </w:divBdr>
        </w:div>
        <w:div w:id="103692533">
          <w:marLeft w:val="640"/>
          <w:marRight w:val="0"/>
          <w:marTop w:val="0"/>
          <w:marBottom w:val="0"/>
          <w:divBdr>
            <w:top w:val="none" w:sz="0" w:space="0" w:color="auto"/>
            <w:left w:val="none" w:sz="0" w:space="0" w:color="auto"/>
            <w:bottom w:val="none" w:sz="0" w:space="0" w:color="auto"/>
            <w:right w:val="none" w:sz="0" w:space="0" w:color="auto"/>
          </w:divBdr>
        </w:div>
        <w:div w:id="239798255">
          <w:marLeft w:val="640"/>
          <w:marRight w:val="0"/>
          <w:marTop w:val="0"/>
          <w:marBottom w:val="0"/>
          <w:divBdr>
            <w:top w:val="none" w:sz="0" w:space="0" w:color="auto"/>
            <w:left w:val="none" w:sz="0" w:space="0" w:color="auto"/>
            <w:bottom w:val="none" w:sz="0" w:space="0" w:color="auto"/>
            <w:right w:val="none" w:sz="0" w:space="0" w:color="auto"/>
          </w:divBdr>
        </w:div>
        <w:div w:id="324433474">
          <w:marLeft w:val="640"/>
          <w:marRight w:val="0"/>
          <w:marTop w:val="0"/>
          <w:marBottom w:val="0"/>
          <w:divBdr>
            <w:top w:val="none" w:sz="0" w:space="0" w:color="auto"/>
            <w:left w:val="none" w:sz="0" w:space="0" w:color="auto"/>
            <w:bottom w:val="none" w:sz="0" w:space="0" w:color="auto"/>
            <w:right w:val="none" w:sz="0" w:space="0" w:color="auto"/>
          </w:divBdr>
        </w:div>
        <w:div w:id="341472095">
          <w:marLeft w:val="640"/>
          <w:marRight w:val="0"/>
          <w:marTop w:val="0"/>
          <w:marBottom w:val="0"/>
          <w:divBdr>
            <w:top w:val="none" w:sz="0" w:space="0" w:color="auto"/>
            <w:left w:val="none" w:sz="0" w:space="0" w:color="auto"/>
            <w:bottom w:val="none" w:sz="0" w:space="0" w:color="auto"/>
            <w:right w:val="none" w:sz="0" w:space="0" w:color="auto"/>
          </w:divBdr>
        </w:div>
        <w:div w:id="363018318">
          <w:marLeft w:val="640"/>
          <w:marRight w:val="0"/>
          <w:marTop w:val="0"/>
          <w:marBottom w:val="0"/>
          <w:divBdr>
            <w:top w:val="none" w:sz="0" w:space="0" w:color="auto"/>
            <w:left w:val="none" w:sz="0" w:space="0" w:color="auto"/>
            <w:bottom w:val="none" w:sz="0" w:space="0" w:color="auto"/>
            <w:right w:val="none" w:sz="0" w:space="0" w:color="auto"/>
          </w:divBdr>
        </w:div>
        <w:div w:id="401290632">
          <w:marLeft w:val="640"/>
          <w:marRight w:val="0"/>
          <w:marTop w:val="0"/>
          <w:marBottom w:val="0"/>
          <w:divBdr>
            <w:top w:val="none" w:sz="0" w:space="0" w:color="auto"/>
            <w:left w:val="none" w:sz="0" w:space="0" w:color="auto"/>
            <w:bottom w:val="none" w:sz="0" w:space="0" w:color="auto"/>
            <w:right w:val="none" w:sz="0" w:space="0" w:color="auto"/>
          </w:divBdr>
        </w:div>
        <w:div w:id="493884284">
          <w:marLeft w:val="640"/>
          <w:marRight w:val="0"/>
          <w:marTop w:val="0"/>
          <w:marBottom w:val="0"/>
          <w:divBdr>
            <w:top w:val="none" w:sz="0" w:space="0" w:color="auto"/>
            <w:left w:val="none" w:sz="0" w:space="0" w:color="auto"/>
            <w:bottom w:val="none" w:sz="0" w:space="0" w:color="auto"/>
            <w:right w:val="none" w:sz="0" w:space="0" w:color="auto"/>
          </w:divBdr>
        </w:div>
        <w:div w:id="565340632">
          <w:marLeft w:val="640"/>
          <w:marRight w:val="0"/>
          <w:marTop w:val="0"/>
          <w:marBottom w:val="0"/>
          <w:divBdr>
            <w:top w:val="none" w:sz="0" w:space="0" w:color="auto"/>
            <w:left w:val="none" w:sz="0" w:space="0" w:color="auto"/>
            <w:bottom w:val="none" w:sz="0" w:space="0" w:color="auto"/>
            <w:right w:val="none" w:sz="0" w:space="0" w:color="auto"/>
          </w:divBdr>
        </w:div>
        <w:div w:id="734669685">
          <w:marLeft w:val="640"/>
          <w:marRight w:val="0"/>
          <w:marTop w:val="0"/>
          <w:marBottom w:val="0"/>
          <w:divBdr>
            <w:top w:val="none" w:sz="0" w:space="0" w:color="auto"/>
            <w:left w:val="none" w:sz="0" w:space="0" w:color="auto"/>
            <w:bottom w:val="none" w:sz="0" w:space="0" w:color="auto"/>
            <w:right w:val="none" w:sz="0" w:space="0" w:color="auto"/>
          </w:divBdr>
        </w:div>
        <w:div w:id="822745772">
          <w:marLeft w:val="640"/>
          <w:marRight w:val="0"/>
          <w:marTop w:val="0"/>
          <w:marBottom w:val="0"/>
          <w:divBdr>
            <w:top w:val="none" w:sz="0" w:space="0" w:color="auto"/>
            <w:left w:val="none" w:sz="0" w:space="0" w:color="auto"/>
            <w:bottom w:val="none" w:sz="0" w:space="0" w:color="auto"/>
            <w:right w:val="none" w:sz="0" w:space="0" w:color="auto"/>
          </w:divBdr>
        </w:div>
        <w:div w:id="881867191">
          <w:marLeft w:val="640"/>
          <w:marRight w:val="0"/>
          <w:marTop w:val="0"/>
          <w:marBottom w:val="0"/>
          <w:divBdr>
            <w:top w:val="none" w:sz="0" w:space="0" w:color="auto"/>
            <w:left w:val="none" w:sz="0" w:space="0" w:color="auto"/>
            <w:bottom w:val="none" w:sz="0" w:space="0" w:color="auto"/>
            <w:right w:val="none" w:sz="0" w:space="0" w:color="auto"/>
          </w:divBdr>
        </w:div>
        <w:div w:id="931209554">
          <w:marLeft w:val="640"/>
          <w:marRight w:val="0"/>
          <w:marTop w:val="0"/>
          <w:marBottom w:val="0"/>
          <w:divBdr>
            <w:top w:val="none" w:sz="0" w:space="0" w:color="auto"/>
            <w:left w:val="none" w:sz="0" w:space="0" w:color="auto"/>
            <w:bottom w:val="none" w:sz="0" w:space="0" w:color="auto"/>
            <w:right w:val="none" w:sz="0" w:space="0" w:color="auto"/>
          </w:divBdr>
        </w:div>
        <w:div w:id="1000425720">
          <w:marLeft w:val="640"/>
          <w:marRight w:val="0"/>
          <w:marTop w:val="0"/>
          <w:marBottom w:val="0"/>
          <w:divBdr>
            <w:top w:val="none" w:sz="0" w:space="0" w:color="auto"/>
            <w:left w:val="none" w:sz="0" w:space="0" w:color="auto"/>
            <w:bottom w:val="none" w:sz="0" w:space="0" w:color="auto"/>
            <w:right w:val="none" w:sz="0" w:space="0" w:color="auto"/>
          </w:divBdr>
        </w:div>
        <w:div w:id="1006515473">
          <w:marLeft w:val="640"/>
          <w:marRight w:val="0"/>
          <w:marTop w:val="0"/>
          <w:marBottom w:val="0"/>
          <w:divBdr>
            <w:top w:val="none" w:sz="0" w:space="0" w:color="auto"/>
            <w:left w:val="none" w:sz="0" w:space="0" w:color="auto"/>
            <w:bottom w:val="none" w:sz="0" w:space="0" w:color="auto"/>
            <w:right w:val="none" w:sz="0" w:space="0" w:color="auto"/>
          </w:divBdr>
        </w:div>
        <w:div w:id="1081947065">
          <w:marLeft w:val="640"/>
          <w:marRight w:val="0"/>
          <w:marTop w:val="0"/>
          <w:marBottom w:val="0"/>
          <w:divBdr>
            <w:top w:val="none" w:sz="0" w:space="0" w:color="auto"/>
            <w:left w:val="none" w:sz="0" w:space="0" w:color="auto"/>
            <w:bottom w:val="none" w:sz="0" w:space="0" w:color="auto"/>
            <w:right w:val="none" w:sz="0" w:space="0" w:color="auto"/>
          </w:divBdr>
        </w:div>
        <w:div w:id="1082290611">
          <w:marLeft w:val="640"/>
          <w:marRight w:val="0"/>
          <w:marTop w:val="0"/>
          <w:marBottom w:val="0"/>
          <w:divBdr>
            <w:top w:val="none" w:sz="0" w:space="0" w:color="auto"/>
            <w:left w:val="none" w:sz="0" w:space="0" w:color="auto"/>
            <w:bottom w:val="none" w:sz="0" w:space="0" w:color="auto"/>
            <w:right w:val="none" w:sz="0" w:space="0" w:color="auto"/>
          </w:divBdr>
        </w:div>
        <w:div w:id="1147279175">
          <w:marLeft w:val="640"/>
          <w:marRight w:val="0"/>
          <w:marTop w:val="0"/>
          <w:marBottom w:val="0"/>
          <w:divBdr>
            <w:top w:val="none" w:sz="0" w:space="0" w:color="auto"/>
            <w:left w:val="none" w:sz="0" w:space="0" w:color="auto"/>
            <w:bottom w:val="none" w:sz="0" w:space="0" w:color="auto"/>
            <w:right w:val="none" w:sz="0" w:space="0" w:color="auto"/>
          </w:divBdr>
        </w:div>
        <w:div w:id="1217546661">
          <w:marLeft w:val="640"/>
          <w:marRight w:val="0"/>
          <w:marTop w:val="0"/>
          <w:marBottom w:val="0"/>
          <w:divBdr>
            <w:top w:val="none" w:sz="0" w:space="0" w:color="auto"/>
            <w:left w:val="none" w:sz="0" w:space="0" w:color="auto"/>
            <w:bottom w:val="none" w:sz="0" w:space="0" w:color="auto"/>
            <w:right w:val="none" w:sz="0" w:space="0" w:color="auto"/>
          </w:divBdr>
        </w:div>
        <w:div w:id="1218395260">
          <w:marLeft w:val="640"/>
          <w:marRight w:val="0"/>
          <w:marTop w:val="0"/>
          <w:marBottom w:val="0"/>
          <w:divBdr>
            <w:top w:val="none" w:sz="0" w:space="0" w:color="auto"/>
            <w:left w:val="none" w:sz="0" w:space="0" w:color="auto"/>
            <w:bottom w:val="none" w:sz="0" w:space="0" w:color="auto"/>
            <w:right w:val="none" w:sz="0" w:space="0" w:color="auto"/>
          </w:divBdr>
        </w:div>
        <w:div w:id="1245337070">
          <w:marLeft w:val="640"/>
          <w:marRight w:val="0"/>
          <w:marTop w:val="0"/>
          <w:marBottom w:val="0"/>
          <w:divBdr>
            <w:top w:val="none" w:sz="0" w:space="0" w:color="auto"/>
            <w:left w:val="none" w:sz="0" w:space="0" w:color="auto"/>
            <w:bottom w:val="none" w:sz="0" w:space="0" w:color="auto"/>
            <w:right w:val="none" w:sz="0" w:space="0" w:color="auto"/>
          </w:divBdr>
        </w:div>
        <w:div w:id="1353803678">
          <w:marLeft w:val="640"/>
          <w:marRight w:val="0"/>
          <w:marTop w:val="0"/>
          <w:marBottom w:val="0"/>
          <w:divBdr>
            <w:top w:val="none" w:sz="0" w:space="0" w:color="auto"/>
            <w:left w:val="none" w:sz="0" w:space="0" w:color="auto"/>
            <w:bottom w:val="none" w:sz="0" w:space="0" w:color="auto"/>
            <w:right w:val="none" w:sz="0" w:space="0" w:color="auto"/>
          </w:divBdr>
        </w:div>
        <w:div w:id="1354376261">
          <w:marLeft w:val="640"/>
          <w:marRight w:val="0"/>
          <w:marTop w:val="0"/>
          <w:marBottom w:val="0"/>
          <w:divBdr>
            <w:top w:val="none" w:sz="0" w:space="0" w:color="auto"/>
            <w:left w:val="none" w:sz="0" w:space="0" w:color="auto"/>
            <w:bottom w:val="none" w:sz="0" w:space="0" w:color="auto"/>
            <w:right w:val="none" w:sz="0" w:space="0" w:color="auto"/>
          </w:divBdr>
        </w:div>
        <w:div w:id="1360275724">
          <w:marLeft w:val="640"/>
          <w:marRight w:val="0"/>
          <w:marTop w:val="0"/>
          <w:marBottom w:val="0"/>
          <w:divBdr>
            <w:top w:val="none" w:sz="0" w:space="0" w:color="auto"/>
            <w:left w:val="none" w:sz="0" w:space="0" w:color="auto"/>
            <w:bottom w:val="none" w:sz="0" w:space="0" w:color="auto"/>
            <w:right w:val="none" w:sz="0" w:space="0" w:color="auto"/>
          </w:divBdr>
        </w:div>
        <w:div w:id="1378356488">
          <w:marLeft w:val="640"/>
          <w:marRight w:val="0"/>
          <w:marTop w:val="0"/>
          <w:marBottom w:val="0"/>
          <w:divBdr>
            <w:top w:val="none" w:sz="0" w:space="0" w:color="auto"/>
            <w:left w:val="none" w:sz="0" w:space="0" w:color="auto"/>
            <w:bottom w:val="none" w:sz="0" w:space="0" w:color="auto"/>
            <w:right w:val="none" w:sz="0" w:space="0" w:color="auto"/>
          </w:divBdr>
        </w:div>
        <w:div w:id="1416056078">
          <w:marLeft w:val="640"/>
          <w:marRight w:val="0"/>
          <w:marTop w:val="0"/>
          <w:marBottom w:val="0"/>
          <w:divBdr>
            <w:top w:val="none" w:sz="0" w:space="0" w:color="auto"/>
            <w:left w:val="none" w:sz="0" w:space="0" w:color="auto"/>
            <w:bottom w:val="none" w:sz="0" w:space="0" w:color="auto"/>
            <w:right w:val="none" w:sz="0" w:space="0" w:color="auto"/>
          </w:divBdr>
        </w:div>
        <w:div w:id="1486779846">
          <w:marLeft w:val="640"/>
          <w:marRight w:val="0"/>
          <w:marTop w:val="0"/>
          <w:marBottom w:val="0"/>
          <w:divBdr>
            <w:top w:val="none" w:sz="0" w:space="0" w:color="auto"/>
            <w:left w:val="none" w:sz="0" w:space="0" w:color="auto"/>
            <w:bottom w:val="none" w:sz="0" w:space="0" w:color="auto"/>
            <w:right w:val="none" w:sz="0" w:space="0" w:color="auto"/>
          </w:divBdr>
        </w:div>
        <w:div w:id="1503155681">
          <w:marLeft w:val="640"/>
          <w:marRight w:val="0"/>
          <w:marTop w:val="0"/>
          <w:marBottom w:val="0"/>
          <w:divBdr>
            <w:top w:val="none" w:sz="0" w:space="0" w:color="auto"/>
            <w:left w:val="none" w:sz="0" w:space="0" w:color="auto"/>
            <w:bottom w:val="none" w:sz="0" w:space="0" w:color="auto"/>
            <w:right w:val="none" w:sz="0" w:space="0" w:color="auto"/>
          </w:divBdr>
        </w:div>
        <w:div w:id="1518542348">
          <w:marLeft w:val="640"/>
          <w:marRight w:val="0"/>
          <w:marTop w:val="0"/>
          <w:marBottom w:val="0"/>
          <w:divBdr>
            <w:top w:val="none" w:sz="0" w:space="0" w:color="auto"/>
            <w:left w:val="none" w:sz="0" w:space="0" w:color="auto"/>
            <w:bottom w:val="none" w:sz="0" w:space="0" w:color="auto"/>
            <w:right w:val="none" w:sz="0" w:space="0" w:color="auto"/>
          </w:divBdr>
        </w:div>
        <w:div w:id="1524632085">
          <w:marLeft w:val="640"/>
          <w:marRight w:val="0"/>
          <w:marTop w:val="0"/>
          <w:marBottom w:val="0"/>
          <w:divBdr>
            <w:top w:val="none" w:sz="0" w:space="0" w:color="auto"/>
            <w:left w:val="none" w:sz="0" w:space="0" w:color="auto"/>
            <w:bottom w:val="none" w:sz="0" w:space="0" w:color="auto"/>
            <w:right w:val="none" w:sz="0" w:space="0" w:color="auto"/>
          </w:divBdr>
        </w:div>
        <w:div w:id="1582446505">
          <w:marLeft w:val="640"/>
          <w:marRight w:val="0"/>
          <w:marTop w:val="0"/>
          <w:marBottom w:val="0"/>
          <w:divBdr>
            <w:top w:val="none" w:sz="0" w:space="0" w:color="auto"/>
            <w:left w:val="none" w:sz="0" w:space="0" w:color="auto"/>
            <w:bottom w:val="none" w:sz="0" w:space="0" w:color="auto"/>
            <w:right w:val="none" w:sz="0" w:space="0" w:color="auto"/>
          </w:divBdr>
        </w:div>
        <w:div w:id="1614556521">
          <w:marLeft w:val="640"/>
          <w:marRight w:val="0"/>
          <w:marTop w:val="0"/>
          <w:marBottom w:val="0"/>
          <w:divBdr>
            <w:top w:val="none" w:sz="0" w:space="0" w:color="auto"/>
            <w:left w:val="none" w:sz="0" w:space="0" w:color="auto"/>
            <w:bottom w:val="none" w:sz="0" w:space="0" w:color="auto"/>
            <w:right w:val="none" w:sz="0" w:space="0" w:color="auto"/>
          </w:divBdr>
        </w:div>
        <w:div w:id="1668552448">
          <w:marLeft w:val="640"/>
          <w:marRight w:val="0"/>
          <w:marTop w:val="0"/>
          <w:marBottom w:val="0"/>
          <w:divBdr>
            <w:top w:val="none" w:sz="0" w:space="0" w:color="auto"/>
            <w:left w:val="none" w:sz="0" w:space="0" w:color="auto"/>
            <w:bottom w:val="none" w:sz="0" w:space="0" w:color="auto"/>
            <w:right w:val="none" w:sz="0" w:space="0" w:color="auto"/>
          </w:divBdr>
        </w:div>
        <w:div w:id="1690525955">
          <w:marLeft w:val="640"/>
          <w:marRight w:val="0"/>
          <w:marTop w:val="0"/>
          <w:marBottom w:val="0"/>
          <w:divBdr>
            <w:top w:val="none" w:sz="0" w:space="0" w:color="auto"/>
            <w:left w:val="none" w:sz="0" w:space="0" w:color="auto"/>
            <w:bottom w:val="none" w:sz="0" w:space="0" w:color="auto"/>
            <w:right w:val="none" w:sz="0" w:space="0" w:color="auto"/>
          </w:divBdr>
        </w:div>
        <w:div w:id="1777285909">
          <w:marLeft w:val="640"/>
          <w:marRight w:val="0"/>
          <w:marTop w:val="0"/>
          <w:marBottom w:val="0"/>
          <w:divBdr>
            <w:top w:val="none" w:sz="0" w:space="0" w:color="auto"/>
            <w:left w:val="none" w:sz="0" w:space="0" w:color="auto"/>
            <w:bottom w:val="none" w:sz="0" w:space="0" w:color="auto"/>
            <w:right w:val="none" w:sz="0" w:space="0" w:color="auto"/>
          </w:divBdr>
        </w:div>
        <w:div w:id="1874534011">
          <w:marLeft w:val="640"/>
          <w:marRight w:val="0"/>
          <w:marTop w:val="0"/>
          <w:marBottom w:val="0"/>
          <w:divBdr>
            <w:top w:val="none" w:sz="0" w:space="0" w:color="auto"/>
            <w:left w:val="none" w:sz="0" w:space="0" w:color="auto"/>
            <w:bottom w:val="none" w:sz="0" w:space="0" w:color="auto"/>
            <w:right w:val="none" w:sz="0" w:space="0" w:color="auto"/>
          </w:divBdr>
        </w:div>
        <w:div w:id="1938712564">
          <w:marLeft w:val="640"/>
          <w:marRight w:val="0"/>
          <w:marTop w:val="0"/>
          <w:marBottom w:val="0"/>
          <w:divBdr>
            <w:top w:val="none" w:sz="0" w:space="0" w:color="auto"/>
            <w:left w:val="none" w:sz="0" w:space="0" w:color="auto"/>
            <w:bottom w:val="none" w:sz="0" w:space="0" w:color="auto"/>
            <w:right w:val="none" w:sz="0" w:space="0" w:color="auto"/>
          </w:divBdr>
        </w:div>
      </w:divsChild>
    </w:div>
    <w:div w:id="952445373">
      <w:bodyDiv w:val="1"/>
      <w:marLeft w:val="0"/>
      <w:marRight w:val="0"/>
      <w:marTop w:val="0"/>
      <w:marBottom w:val="0"/>
      <w:divBdr>
        <w:top w:val="none" w:sz="0" w:space="0" w:color="auto"/>
        <w:left w:val="none" w:sz="0" w:space="0" w:color="auto"/>
        <w:bottom w:val="none" w:sz="0" w:space="0" w:color="auto"/>
        <w:right w:val="none" w:sz="0" w:space="0" w:color="auto"/>
      </w:divBdr>
      <w:divsChild>
        <w:div w:id="134101559">
          <w:marLeft w:val="640"/>
          <w:marRight w:val="0"/>
          <w:marTop w:val="0"/>
          <w:marBottom w:val="0"/>
          <w:divBdr>
            <w:top w:val="none" w:sz="0" w:space="0" w:color="auto"/>
            <w:left w:val="none" w:sz="0" w:space="0" w:color="auto"/>
            <w:bottom w:val="none" w:sz="0" w:space="0" w:color="auto"/>
            <w:right w:val="none" w:sz="0" w:space="0" w:color="auto"/>
          </w:divBdr>
        </w:div>
        <w:div w:id="172381053">
          <w:marLeft w:val="640"/>
          <w:marRight w:val="0"/>
          <w:marTop w:val="0"/>
          <w:marBottom w:val="0"/>
          <w:divBdr>
            <w:top w:val="none" w:sz="0" w:space="0" w:color="auto"/>
            <w:left w:val="none" w:sz="0" w:space="0" w:color="auto"/>
            <w:bottom w:val="none" w:sz="0" w:space="0" w:color="auto"/>
            <w:right w:val="none" w:sz="0" w:space="0" w:color="auto"/>
          </w:divBdr>
        </w:div>
        <w:div w:id="214514085">
          <w:marLeft w:val="640"/>
          <w:marRight w:val="0"/>
          <w:marTop w:val="0"/>
          <w:marBottom w:val="0"/>
          <w:divBdr>
            <w:top w:val="none" w:sz="0" w:space="0" w:color="auto"/>
            <w:left w:val="none" w:sz="0" w:space="0" w:color="auto"/>
            <w:bottom w:val="none" w:sz="0" w:space="0" w:color="auto"/>
            <w:right w:val="none" w:sz="0" w:space="0" w:color="auto"/>
          </w:divBdr>
        </w:div>
        <w:div w:id="222255017">
          <w:marLeft w:val="640"/>
          <w:marRight w:val="0"/>
          <w:marTop w:val="0"/>
          <w:marBottom w:val="0"/>
          <w:divBdr>
            <w:top w:val="none" w:sz="0" w:space="0" w:color="auto"/>
            <w:left w:val="none" w:sz="0" w:space="0" w:color="auto"/>
            <w:bottom w:val="none" w:sz="0" w:space="0" w:color="auto"/>
            <w:right w:val="none" w:sz="0" w:space="0" w:color="auto"/>
          </w:divBdr>
        </w:div>
        <w:div w:id="237642508">
          <w:marLeft w:val="640"/>
          <w:marRight w:val="0"/>
          <w:marTop w:val="0"/>
          <w:marBottom w:val="0"/>
          <w:divBdr>
            <w:top w:val="none" w:sz="0" w:space="0" w:color="auto"/>
            <w:left w:val="none" w:sz="0" w:space="0" w:color="auto"/>
            <w:bottom w:val="none" w:sz="0" w:space="0" w:color="auto"/>
            <w:right w:val="none" w:sz="0" w:space="0" w:color="auto"/>
          </w:divBdr>
        </w:div>
        <w:div w:id="258416040">
          <w:marLeft w:val="640"/>
          <w:marRight w:val="0"/>
          <w:marTop w:val="0"/>
          <w:marBottom w:val="0"/>
          <w:divBdr>
            <w:top w:val="none" w:sz="0" w:space="0" w:color="auto"/>
            <w:left w:val="none" w:sz="0" w:space="0" w:color="auto"/>
            <w:bottom w:val="none" w:sz="0" w:space="0" w:color="auto"/>
            <w:right w:val="none" w:sz="0" w:space="0" w:color="auto"/>
          </w:divBdr>
        </w:div>
        <w:div w:id="316962132">
          <w:marLeft w:val="640"/>
          <w:marRight w:val="0"/>
          <w:marTop w:val="0"/>
          <w:marBottom w:val="0"/>
          <w:divBdr>
            <w:top w:val="none" w:sz="0" w:space="0" w:color="auto"/>
            <w:left w:val="none" w:sz="0" w:space="0" w:color="auto"/>
            <w:bottom w:val="none" w:sz="0" w:space="0" w:color="auto"/>
            <w:right w:val="none" w:sz="0" w:space="0" w:color="auto"/>
          </w:divBdr>
        </w:div>
        <w:div w:id="320352607">
          <w:marLeft w:val="640"/>
          <w:marRight w:val="0"/>
          <w:marTop w:val="0"/>
          <w:marBottom w:val="0"/>
          <w:divBdr>
            <w:top w:val="none" w:sz="0" w:space="0" w:color="auto"/>
            <w:left w:val="none" w:sz="0" w:space="0" w:color="auto"/>
            <w:bottom w:val="none" w:sz="0" w:space="0" w:color="auto"/>
            <w:right w:val="none" w:sz="0" w:space="0" w:color="auto"/>
          </w:divBdr>
        </w:div>
        <w:div w:id="360517320">
          <w:marLeft w:val="640"/>
          <w:marRight w:val="0"/>
          <w:marTop w:val="0"/>
          <w:marBottom w:val="0"/>
          <w:divBdr>
            <w:top w:val="none" w:sz="0" w:space="0" w:color="auto"/>
            <w:left w:val="none" w:sz="0" w:space="0" w:color="auto"/>
            <w:bottom w:val="none" w:sz="0" w:space="0" w:color="auto"/>
            <w:right w:val="none" w:sz="0" w:space="0" w:color="auto"/>
          </w:divBdr>
        </w:div>
        <w:div w:id="363679138">
          <w:marLeft w:val="640"/>
          <w:marRight w:val="0"/>
          <w:marTop w:val="0"/>
          <w:marBottom w:val="0"/>
          <w:divBdr>
            <w:top w:val="none" w:sz="0" w:space="0" w:color="auto"/>
            <w:left w:val="none" w:sz="0" w:space="0" w:color="auto"/>
            <w:bottom w:val="none" w:sz="0" w:space="0" w:color="auto"/>
            <w:right w:val="none" w:sz="0" w:space="0" w:color="auto"/>
          </w:divBdr>
        </w:div>
        <w:div w:id="468476888">
          <w:marLeft w:val="640"/>
          <w:marRight w:val="0"/>
          <w:marTop w:val="0"/>
          <w:marBottom w:val="0"/>
          <w:divBdr>
            <w:top w:val="none" w:sz="0" w:space="0" w:color="auto"/>
            <w:left w:val="none" w:sz="0" w:space="0" w:color="auto"/>
            <w:bottom w:val="none" w:sz="0" w:space="0" w:color="auto"/>
            <w:right w:val="none" w:sz="0" w:space="0" w:color="auto"/>
          </w:divBdr>
        </w:div>
        <w:div w:id="483014287">
          <w:marLeft w:val="640"/>
          <w:marRight w:val="0"/>
          <w:marTop w:val="0"/>
          <w:marBottom w:val="0"/>
          <w:divBdr>
            <w:top w:val="none" w:sz="0" w:space="0" w:color="auto"/>
            <w:left w:val="none" w:sz="0" w:space="0" w:color="auto"/>
            <w:bottom w:val="none" w:sz="0" w:space="0" w:color="auto"/>
            <w:right w:val="none" w:sz="0" w:space="0" w:color="auto"/>
          </w:divBdr>
        </w:div>
        <w:div w:id="543759311">
          <w:marLeft w:val="640"/>
          <w:marRight w:val="0"/>
          <w:marTop w:val="0"/>
          <w:marBottom w:val="0"/>
          <w:divBdr>
            <w:top w:val="none" w:sz="0" w:space="0" w:color="auto"/>
            <w:left w:val="none" w:sz="0" w:space="0" w:color="auto"/>
            <w:bottom w:val="none" w:sz="0" w:space="0" w:color="auto"/>
            <w:right w:val="none" w:sz="0" w:space="0" w:color="auto"/>
          </w:divBdr>
        </w:div>
        <w:div w:id="628779528">
          <w:marLeft w:val="640"/>
          <w:marRight w:val="0"/>
          <w:marTop w:val="0"/>
          <w:marBottom w:val="0"/>
          <w:divBdr>
            <w:top w:val="none" w:sz="0" w:space="0" w:color="auto"/>
            <w:left w:val="none" w:sz="0" w:space="0" w:color="auto"/>
            <w:bottom w:val="none" w:sz="0" w:space="0" w:color="auto"/>
            <w:right w:val="none" w:sz="0" w:space="0" w:color="auto"/>
          </w:divBdr>
        </w:div>
        <w:div w:id="652297770">
          <w:marLeft w:val="640"/>
          <w:marRight w:val="0"/>
          <w:marTop w:val="0"/>
          <w:marBottom w:val="0"/>
          <w:divBdr>
            <w:top w:val="none" w:sz="0" w:space="0" w:color="auto"/>
            <w:left w:val="none" w:sz="0" w:space="0" w:color="auto"/>
            <w:bottom w:val="none" w:sz="0" w:space="0" w:color="auto"/>
            <w:right w:val="none" w:sz="0" w:space="0" w:color="auto"/>
          </w:divBdr>
        </w:div>
        <w:div w:id="687872173">
          <w:marLeft w:val="640"/>
          <w:marRight w:val="0"/>
          <w:marTop w:val="0"/>
          <w:marBottom w:val="0"/>
          <w:divBdr>
            <w:top w:val="none" w:sz="0" w:space="0" w:color="auto"/>
            <w:left w:val="none" w:sz="0" w:space="0" w:color="auto"/>
            <w:bottom w:val="none" w:sz="0" w:space="0" w:color="auto"/>
            <w:right w:val="none" w:sz="0" w:space="0" w:color="auto"/>
          </w:divBdr>
        </w:div>
        <w:div w:id="936056093">
          <w:marLeft w:val="640"/>
          <w:marRight w:val="0"/>
          <w:marTop w:val="0"/>
          <w:marBottom w:val="0"/>
          <w:divBdr>
            <w:top w:val="none" w:sz="0" w:space="0" w:color="auto"/>
            <w:left w:val="none" w:sz="0" w:space="0" w:color="auto"/>
            <w:bottom w:val="none" w:sz="0" w:space="0" w:color="auto"/>
            <w:right w:val="none" w:sz="0" w:space="0" w:color="auto"/>
          </w:divBdr>
        </w:div>
        <w:div w:id="967050189">
          <w:marLeft w:val="640"/>
          <w:marRight w:val="0"/>
          <w:marTop w:val="0"/>
          <w:marBottom w:val="0"/>
          <w:divBdr>
            <w:top w:val="none" w:sz="0" w:space="0" w:color="auto"/>
            <w:left w:val="none" w:sz="0" w:space="0" w:color="auto"/>
            <w:bottom w:val="none" w:sz="0" w:space="0" w:color="auto"/>
            <w:right w:val="none" w:sz="0" w:space="0" w:color="auto"/>
          </w:divBdr>
        </w:div>
        <w:div w:id="981424021">
          <w:marLeft w:val="640"/>
          <w:marRight w:val="0"/>
          <w:marTop w:val="0"/>
          <w:marBottom w:val="0"/>
          <w:divBdr>
            <w:top w:val="none" w:sz="0" w:space="0" w:color="auto"/>
            <w:left w:val="none" w:sz="0" w:space="0" w:color="auto"/>
            <w:bottom w:val="none" w:sz="0" w:space="0" w:color="auto"/>
            <w:right w:val="none" w:sz="0" w:space="0" w:color="auto"/>
          </w:divBdr>
        </w:div>
        <w:div w:id="1081178836">
          <w:marLeft w:val="640"/>
          <w:marRight w:val="0"/>
          <w:marTop w:val="0"/>
          <w:marBottom w:val="0"/>
          <w:divBdr>
            <w:top w:val="none" w:sz="0" w:space="0" w:color="auto"/>
            <w:left w:val="none" w:sz="0" w:space="0" w:color="auto"/>
            <w:bottom w:val="none" w:sz="0" w:space="0" w:color="auto"/>
            <w:right w:val="none" w:sz="0" w:space="0" w:color="auto"/>
          </w:divBdr>
        </w:div>
        <w:div w:id="1244413618">
          <w:marLeft w:val="640"/>
          <w:marRight w:val="0"/>
          <w:marTop w:val="0"/>
          <w:marBottom w:val="0"/>
          <w:divBdr>
            <w:top w:val="none" w:sz="0" w:space="0" w:color="auto"/>
            <w:left w:val="none" w:sz="0" w:space="0" w:color="auto"/>
            <w:bottom w:val="none" w:sz="0" w:space="0" w:color="auto"/>
            <w:right w:val="none" w:sz="0" w:space="0" w:color="auto"/>
          </w:divBdr>
        </w:div>
        <w:div w:id="1268931294">
          <w:marLeft w:val="640"/>
          <w:marRight w:val="0"/>
          <w:marTop w:val="0"/>
          <w:marBottom w:val="0"/>
          <w:divBdr>
            <w:top w:val="none" w:sz="0" w:space="0" w:color="auto"/>
            <w:left w:val="none" w:sz="0" w:space="0" w:color="auto"/>
            <w:bottom w:val="none" w:sz="0" w:space="0" w:color="auto"/>
            <w:right w:val="none" w:sz="0" w:space="0" w:color="auto"/>
          </w:divBdr>
        </w:div>
        <w:div w:id="1368217144">
          <w:marLeft w:val="640"/>
          <w:marRight w:val="0"/>
          <w:marTop w:val="0"/>
          <w:marBottom w:val="0"/>
          <w:divBdr>
            <w:top w:val="none" w:sz="0" w:space="0" w:color="auto"/>
            <w:left w:val="none" w:sz="0" w:space="0" w:color="auto"/>
            <w:bottom w:val="none" w:sz="0" w:space="0" w:color="auto"/>
            <w:right w:val="none" w:sz="0" w:space="0" w:color="auto"/>
          </w:divBdr>
        </w:div>
        <w:div w:id="1381201671">
          <w:marLeft w:val="640"/>
          <w:marRight w:val="0"/>
          <w:marTop w:val="0"/>
          <w:marBottom w:val="0"/>
          <w:divBdr>
            <w:top w:val="none" w:sz="0" w:space="0" w:color="auto"/>
            <w:left w:val="none" w:sz="0" w:space="0" w:color="auto"/>
            <w:bottom w:val="none" w:sz="0" w:space="0" w:color="auto"/>
            <w:right w:val="none" w:sz="0" w:space="0" w:color="auto"/>
          </w:divBdr>
        </w:div>
        <w:div w:id="1450467017">
          <w:marLeft w:val="640"/>
          <w:marRight w:val="0"/>
          <w:marTop w:val="0"/>
          <w:marBottom w:val="0"/>
          <w:divBdr>
            <w:top w:val="none" w:sz="0" w:space="0" w:color="auto"/>
            <w:left w:val="none" w:sz="0" w:space="0" w:color="auto"/>
            <w:bottom w:val="none" w:sz="0" w:space="0" w:color="auto"/>
            <w:right w:val="none" w:sz="0" w:space="0" w:color="auto"/>
          </w:divBdr>
        </w:div>
        <w:div w:id="1695375472">
          <w:marLeft w:val="640"/>
          <w:marRight w:val="0"/>
          <w:marTop w:val="0"/>
          <w:marBottom w:val="0"/>
          <w:divBdr>
            <w:top w:val="none" w:sz="0" w:space="0" w:color="auto"/>
            <w:left w:val="none" w:sz="0" w:space="0" w:color="auto"/>
            <w:bottom w:val="none" w:sz="0" w:space="0" w:color="auto"/>
            <w:right w:val="none" w:sz="0" w:space="0" w:color="auto"/>
          </w:divBdr>
        </w:div>
        <w:div w:id="1735424848">
          <w:marLeft w:val="640"/>
          <w:marRight w:val="0"/>
          <w:marTop w:val="0"/>
          <w:marBottom w:val="0"/>
          <w:divBdr>
            <w:top w:val="none" w:sz="0" w:space="0" w:color="auto"/>
            <w:left w:val="none" w:sz="0" w:space="0" w:color="auto"/>
            <w:bottom w:val="none" w:sz="0" w:space="0" w:color="auto"/>
            <w:right w:val="none" w:sz="0" w:space="0" w:color="auto"/>
          </w:divBdr>
        </w:div>
        <w:div w:id="1859812921">
          <w:marLeft w:val="640"/>
          <w:marRight w:val="0"/>
          <w:marTop w:val="0"/>
          <w:marBottom w:val="0"/>
          <w:divBdr>
            <w:top w:val="none" w:sz="0" w:space="0" w:color="auto"/>
            <w:left w:val="none" w:sz="0" w:space="0" w:color="auto"/>
            <w:bottom w:val="none" w:sz="0" w:space="0" w:color="auto"/>
            <w:right w:val="none" w:sz="0" w:space="0" w:color="auto"/>
          </w:divBdr>
        </w:div>
        <w:div w:id="1897084310">
          <w:marLeft w:val="640"/>
          <w:marRight w:val="0"/>
          <w:marTop w:val="0"/>
          <w:marBottom w:val="0"/>
          <w:divBdr>
            <w:top w:val="none" w:sz="0" w:space="0" w:color="auto"/>
            <w:left w:val="none" w:sz="0" w:space="0" w:color="auto"/>
            <w:bottom w:val="none" w:sz="0" w:space="0" w:color="auto"/>
            <w:right w:val="none" w:sz="0" w:space="0" w:color="auto"/>
          </w:divBdr>
        </w:div>
        <w:div w:id="1909685218">
          <w:marLeft w:val="640"/>
          <w:marRight w:val="0"/>
          <w:marTop w:val="0"/>
          <w:marBottom w:val="0"/>
          <w:divBdr>
            <w:top w:val="none" w:sz="0" w:space="0" w:color="auto"/>
            <w:left w:val="none" w:sz="0" w:space="0" w:color="auto"/>
            <w:bottom w:val="none" w:sz="0" w:space="0" w:color="auto"/>
            <w:right w:val="none" w:sz="0" w:space="0" w:color="auto"/>
          </w:divBdr>
        </w:div>
        <w:div w:id="1963801265">
          <w:marLeft w:val="640"/>
          <w:marRight w:val="0"/>
          <w:marTop w:val="0"/>
          <w:marBottom w:val="0"/>
          <w:divBdr>
            <w:top w:val="none" w:sz="0" w:space="0" w:color="auto"/>
            <w:left w:val="none" w:sz="0" w:space="0" w:color="auto"/>
            <w:bottom w:val="none" w:sz="0" w:space="0" w:color="auto"/>
            <w:right w:val="none" w:sz="0" w:space="0" w:color="auto"/>
          </w:divBdr>
        </w:div>
        <w:div w:id="1965621656">
          <w:marLeft w:val="640"/>
          <w:marRight w:val="0"/>
          <w:marTop w:val="0"/>
          <w:marBottom w:val="0"/>
          <w:divBdr>
            <w:top w:val="none" w:sz="0" w:space="0" w:color="auto"/>
            <w:left w:val="none" w:sz="0" w:space="0" w:color="auto"/>
            <w:bottom w:val="none" w:sz="0" w:space="0" w:color="auto"/>
            <w:right w:val="none" w:sz="0" w:space="0" w:color="auto"/>
          </w:divBdr>
        </w:div>
        <w:div w:id="2010012833">
          <w:marLeft w:val="640"/>
          <w:marRight w:val="0"/>
          <w:marTop w:val="0"/>
          <w:marBottom w:val="0"/>
          <w:divBdr>
            <w:top w:val="none" w:sz="0" w:space="0" w:color="auto"/>
            <w:left w:val="none" w:sz="0" w:space="0" w:color="auto"/>
            <w:bottom w:val="none" w:sz="0" w:space="0" w:color="auto"/>
            <w:right w:val="none" w:sz="0" w:space="0" w:color="auto"/>
          </w:divBdr>
        </w:div>
        <w:div w:id="2024085593">
          <w:marLeft w:val="640"/>
          <w:marRight w:val="0"/>
          <w:marTop w:val="0"/>
          <w:marBottom w:val="0"/>
          <w:divBdr>
            <w:top w:val="none" w:sz="0" w:space="0" w:color="auto"/>
            <w:left w:val="none" w:sz="0" w:space="0" w:color="auto"/>
            <w:bottom w:val="none" w:sz="0" w:space="0" w:color="auto"/>
            <w:right w:val="none" w:sz="0" w:space="0" w:color="auto"/>
          </w:divBdr>
        </w:div>
        <w:div w:id="2045130356">
          <w:marLeft w:val="640"/>
          <w:marRight w:val="0"/>
          <w:marTop w:val="0"/>
          <w:marBottom w:val="0"/>
          <w:divBdr>
            <w:top w:val="none" w:sz="0" w:space="0" w:color="auto"/>
            <w:left w:val="none" w:sz="0" w:space="0" w:color="auto"/>
            <w:bottom w:val="none" w:sz="0" w:space="0" w:color="auto"/>
            <w:right w:val="none" w:sz="0" w:space="0" w:color="auto"/>
          </w:divBdr>
        </w:div>
        <w:div w:id="2076854240">
          <w:marLeft w:val="640"/>
          <w:marRight w:val="0"/>
          <w:marTop w:val="0"/>
          <w:marBottom w:val="0"/>
          <w:divBdr>
            <w:top w:val="none" w:sz="0" w:space="0" w:color="auto"/>
            <w:left w:val="none" w:sz="0" w:space="0" w:color="auto"/>
            <w:bottom w:val="none" w:sz="0" w:space="0" w:color="auto"/>
            <w:right w:val="none" w:sz="0" w:space="0" w:color="auto"/>
          </w:divBdr>
        </w:div>
      </w:divsChild>
    </w:div>
    <w:div w:id="953709394">
      <w:marLeft w:val="640"/>
      <w:marRight w:val="0"/>
      <w:marTop w:val="0"/>
      <w:marBottom w:val="0"/>
      <w:divBdr>
        <w:top w:val="none" w:sz="0" w:space="0" w:color="auto"/>
        <w:left w:val="none" w:sz="0" w:space="0" w:color="auto"/>
        <w:bottom w:val="none" w:sz="0" w:space="0" w:color="auto"/>
        <w:right w:val="none" w:sz="0" w:space="0" w:color="auto"/>
      </w:divBdr>
    </w:div>
    <w:div w:id="954021010">
      <w:bodyDiv w:val="1"/>
      <w:marLeft w:val="0"/>
      <w:marRight w:val="0"/>
      <w:marTop w:val="0"/>
      <w:marBottom w:val="0"/>
      <w:divBdr>
        <w:top w:val="none" w:sz="0" w:space="0" w:color="auto"/>
        <w:left w:val="none" w:sz="0" w:space="0" w:color="auto"/>
        <w:bottom w:val="none" w:sz="0" w:space="0" w:color="auto"/>
        <w:right w:val="none" w:sz="0" w:space="0" w:color="auto"/>
      </w:divBdr>
    </w:div>
    <w:div w:id="955060275">
      <w:marLeft w:val="640"/>
      <w:marRight w:val="0"/>
      <w:marTop w:val="0"/>
      <w:marBottom w:val="0"/>
      <w:divBdr>
        <w:top w:val="none" w:sz="0" w:space="0" w:color="auto"/>
        <w:left w:val="none" w:sz="0" w:space="0" w:color="auto"/>
        <w:bottom w:val="none" w:sz="0" w:space="0" w:color="auto"/>
        <w:right w:val="none" w:sz="0" w:space="0" w:color="auto"/>
      </w:divBdr>
    </w:div>
    <w:div w:id="956521032">
      <w:marLeft w:val="640"/>
      <w:marRight w:val="0"/>
      <w:marTop w:val="0"/>
      <w:marBottom w:val="0"/>
      <w:divBdr>
        <w:top w:val="none" w:sz="0" w:space="0" w:color="auto"/>
        <w:left w:val="none" w:sz="0" w:space="0" w:color="auto"/>
        <w:bottom w:val="none" w:sz="0" w:space="0" w:color="auto"/>
        <w:right w:val="none" w:sz="0" w:space="0" w:color="auto"/>
      </w:divBdr>
    </w:div>
    <w:div w:id="956790771">
      <w:marLeft w:val="640"/>
      <w:marRight w:val="0"/>
      <w:marTop w:val="0"/>
      <w:marBottom w:val="0"/>
      <w:divBdr>
        <w:top w:val="none" w:sz="0" w:space="0" w:color="auto"/>
        <w:left w:val="none" w:sz="0" w:space="0" w:color="auto"/>
        <w:bottom w:val="none" w:sz="0" w:space="0" w:color="auto"/>
        <w:right w:val="none" w:sz="0" w:space="0" w:color="auto"/>
      </w:divBdr>
    </w:div>
    <w:div w:id="956908536">
      <w:marLeft w:val="640"/>
      <w:marRight w:val="0"/>
      <w:marTop w:val="0"/>
      <w:marBottom w:val="0"/>
      <w:divBdr>
        <w:top w:val="none" w:sz="0" w:space="0" w:color="auto"/>
        <w:left w:val="none" w:sz="0" w:space="0" w:color="auto"/>
        <w:bottom w:val="none" w:sz="0" w:space="0" w:color="auto"/>
        <w:right w:val="none" w:sz="0" w:space="0" w:color="auto"/>
      </w:divBdr>
    </w:div>
    <w:div w:id="958217504">
      <w:marLeft w:val="640"/>
      <w:marRight w:val="0"/>
      <w:marTop w:val="0"/>
      <w:marBottom w:val="0"/>
      <w:divBdr>
        <w:top w:val="none" w:sz="0" w:space="0" w:color="auto"/>
        <w:left w:val="none" w:sz="0" w:space="0" w:color="auto"/>
        <w:bottom w:val="none" w:sz="0" w:space="0" w:color="auto"/>
        <w:right w:val="none" w:sz="0" w:space="0" w:color="auto"/>
      </w:divBdr>
    </w:div>
    <w:div w:id="958341814">
      <w:bodyDiv w:val="1"/>
      <w:marLeft w:val="0"/>
      <w:marRight w:val="0"/>
      <w:marTop w:val="0"/>
      <w:marBottom w:val="0"/>
      <w:divBdr>
        <w:top w:val="none" w:sz="0" w:space="0" w:color="auto"/>
        <w:left w:val="none" w:sz="0" w:space="0" w:color="auto"/>
        <w:bottom w:val="none" w:sz="0" w:space="0" w:color="auto"/>
        <w:right w:val="none" w:sz="0" w:space="0" w:color="auto"/>
      </w:divBdr>
      <w:divsChild>
        <w:div w:id="5400311">
          <w:marLeft w:val="640"/>
          <w:marRight w:val="0"/>
          <w:marTop w:val="0"/>
          <w:marBottom w:val="0"/>
          <w:divBdr>
            <w:top w:val="none" w:sz="0" w:space="0" w:color="auto"/>
            <w:left w:val="none" w:sz="0" w:space="0" w:color="auto"/>
            <w:bottom w:val="none" w:sz="0" w:space="0" w:color="auto"/>
            <w:right w:val="none" w:sz="0" w:space="0" w:color="auto"/>
          </w:divBdr>
        </w:div>
        <w:div w:id="81806637">
          <w:marLeft w:val="640"/>
          <w:marRight w:val="0"/>
          <w:marTop w:val="0"/>
          <w:marBottom w:val="0"/>
          <w:divBdr>
            <w:top w:val="none" w:sz="0" w:space="0" w:color="auto"/>
            <w:left w:val="none" w:sz="0" w:space="0" w:color="auto"/>
            <w:bottom w:val="none" w:sz="0" w:space="0" w:color="auto"/>
            <w:right w:val="none" w:sz="0" w:space="0" w:color="auto"/>
          </w:divBdr>
        </w:div>
        <w:div w:id="86579460">
          <w:marLeft w:val="640"/>
          <w:marRight w:val="0"/>
          <w:marTop w:val="0"/>
          <w:marBottom w:val="0"/>
          <w:divBdr>
            <w:top w:val="none" w:sz="0" w:space="0" w:color="auto"/>
            <w:left w:val="none" w:sz="0" w:space="0" w:color="auto"/>
            <w:bottom w:val="none" w:sz="0" w:space="0" w:color="auto"/>
            <w:right w:val="none" w:sz="0" w:space="0" w:color="auto"/>
          </w:divBdr>
        </w:div>
        <w:div w:id="106511255">
          <w:marLeft w:val="640"/>
          <w:marRight w:val="0"/>
          <w:marTop w:val="0"/>
          <w:marBottom w:val="0"/>
          <w:divBdr>
            <w:top w:val="none" w:sz="0" w:space="0" w:color="auto"/>
            <w:left w:val="none" w:sz="0" w:space="0" w:color="auto"/>
            <w:bottom w:val="none" w:sz="0" w:space="0" w:color="auto"/>
            <w:right w:val="none" w:sz="0" w:space="0" w:color="auto"/>
          </w:divBdr>
        </w:div>
        <w:div w:id="115295506">
          <w:marLeft w:val="640"/>
          <w:marRight w:val="0"/>
          <w:marTop w:val="0"/>
          <w:marBottom w:val="0"/>
          <w:divBdr>
            <w:top w:val="none" w:sz="0" w:space="0" w:color="auto"/>
            <w:left w:val="none" w:sz="0" w:space="0" w:color="auto"/>
            <w:bottom w:val="none" w:sz="0" w:space="0" w:color="auto"/>
            <w:right w:val="none" w:sz="0" w:space="0" w:color="auto"/>
          </w:divBdr>
        </w:div>
        <w:div w:id="203955121">
          <w:marLeft w:val="640"/>
          <w:marRight w:val="0"/>
          <w:marTop w:val="0"/>
          <w:marBottom w:val="0"/>
          <w:divBdr>
            <w:top w:val="none" w:sz="0" w:space="0" w:color="auto"/>
            <w:left w:val="none" w:sz="0" w:space="0" w:color="auto"/>
            <w:bottom w:val="none" w:sz="0" w:space="0" w:color="auto"/>
            <w:right w:val="none" w:sz="0" w:space="0" w:color="auto"/>
          </w:divBdr>
        </w:div>
        <w:div w:id="235362856">
          <w:marLeft w:val="640"/>
          <w:marRight w:val="0"/>
          <w:marTop w:val="0"/>
          <w:marBottom w:val="0"/>
          <w:divBdr>
            <w:top w:val="none" w:sz="0" w:space="0" w:color="auto"/>
            <w:left w:val="none" w:sz="0" w:space="0" w:color="auto"/>
            <w:bottom w:val="none" w:sz="0" w:space="0" w:color="auto"/>
            <w:right w:val="none" w:sz="0" w:space="0" w:color="auto"/>
          </w:divBdr>
        </w:div>
        <w:div w:id="258373170">
          <w:marLeft w:val="640"/>
          <w:marRight w:val="0"/>
          <w:marTop w:val="0"/>
          <w:marBottom w:val="0"/>
          <w:divBdr>
            <w:top w:val="none" w:sz="0" w:space="0" w:color="auto"/>
            <w:left w:val="none" w:sz="0" w:space="0" w:color="auto"/>
            <w:bottom w:val="none" w:sz="0" w:space="0" w:color="auto"/>
            <w:right w:val="none" w:sz="0" w:space="0" w:color="auto"/>
          </w:divBdr>
        </w:div>
        <w:div w:id="539978081">
          <w:marLeft w:val="640"/>
          <w:marRight w:val="0"/>
          <w:marTop w:val="0"/>
          <w:marBottom w:val="0"/>
          <w:divBdr>
            <w:top w:val="none" w:sz="0" w:space="0" w:color="auto"/>
            <w:left w:val="none" w:sz="0" w:space="0" w:color="auto"/>
            <w:bottom w:val="none" w:sz="0" w:space="0" w:color="auto"/>
            <w:right w:val="none" w:sz="0" w:space="0" w:color="auto"/>
          </w:divBdr>
        </w:div>
        <w:div w:id="662969916">
          <w:marLeft w:val="640"/>
          <w:marRight w:val="0"/>
          <w:marTop w:val="0"/>
          <w:marBottom w:val="0"/>
          <w:divBdr>
            <w:top w:val="none" w:sz="0" w:space="0" w:color="auto"/>
            <w:left w:val="none" w:sz="0" w:space="0" w:color="auto"/>
            <w:bottom w:val="none" w:sz="0" w:space="0" w:color="auto"/>
            <w:right w:val="none" w:sz="0" w:space="0" w:color="auto"/>
          </w:divBdr>
        </w:div>
        <w:div w:id="739794215">
          <w:marLeft w:val="640"/>
          <w:marRight w:val="0"/>
          <w:marTop w:val="0"/>
          <w:marBottom w:val="0"/>
          <w:divBdr>
            <w:top w:val="none" w:sz="0" w:space="0" w:color="auto"/>
            <w:left w:val="none" w:sz="0" w:space="0" w:color="auto"/>
            <w:bottom w:val="none" w:sz="0" w:space="0" w:color="auto"/>
            <w:right w:val="none" w:sz="0" w:space="0" w:color="auto"/>
          </w:divBdr>
        </w:div>
        <w:div w:id="898594113">
          <w:marLeft w:val="640"/>
          <w:marRight w:val="0"/>
          <w:marTop w:val="0"/>
          <w:marBottom w:val="0"/>
          <w:divBdr>
            <w:top w:val="none" w:sz="0" w:space="0" w:color="auto"/>
            <w:left w:val="none" w:sz="0" w:space="0" w:color="auto"/>
            <w:bottom w:val="none" w:sz="0" w:space="0" w:color="auto"/>
            <w:right w:val="none" w:sz="0" w:space="0" w:color="auto"/>
          </w:divBdr>
        </w:div>
        <w:div w:id="915893485">
          <w:marLeft w:val="640"/>
          <w:marRight w:val="0"/>
          <w:marTop w:val="0"/>
          <w:marBottom w:val="0"/>
          <w:divBdr>
            <w:top w:val="none" w:sz="0" w:space="0" w:color="auto"/>
            <w:left w:val="none" w:sz="0" w:space="0" w:color="auto"/>
            <w:bottom w:val="none" w:sz="0" w:space="0" w:color="auto"/>
            <w:right w:val="none" w:sz="0" w:space="0" w:color="auto"/>
          </w:divBdr>
        </w:div>
        <w:div w:id="923952774">
          <w:marLeft w:val="640"/>
          <w:marRight w:val="0"/>
          <w:marTop w:val="0"/>
          <w:marBottom w:val="0"/>
          <w:divBdr>
            <w:top w:val="none" w:sz="0" w:space="0" w:color="auto"/>
            <w:left w:val="none" w:sz="0" w:space="0" w:color="auto"/>
            <w:bottom w:val="none" w:sz="0" w:space="0" w:color="auto"/>
            <w:right w:val="none" w:sz="0" w:space="0" w:color="auto"/>
          </w:divBdr>
        </w:div>
        <w:div w:id="927078476">
          <w:marLeft w:val="640"/>
          <w:marRight w:val="0"/>
          <w:marTop w:val="0"/>
          <w:marBottom w:val="0"/>
          <w:divBdr>
            <w:top w:val="none" w:sz="0" w:space="0" w:color="auto"/>
            <w:left w:val="none" w:sz="0" w:space="0" w:color="auto"/>
            <w:bottom w:val="none" w:sz="0" w:space="0" w:color="auto"/>
            <w:right w:val="none" w:sz="0" w:space="0" w:color="auto"/>
          </w:divBdr>
        </w:div>
        <w:div w:id="1016618888">
          <w:marLeft w:val="640"/>
          <w:marRight w:val="0"/>
          <w:marTop w:val="0"/>
          <w:marBottom w:val="0"/>
          <w:divBdr>
            <w:top w:val="none" w:sz="0" w:space="0" w:color="auto"/>
            <w:left w:val="none" w:sz="0" w:space="0" w:color="auto"/>
            <w:bottom w:val="none" w:sz="0" w:space="0" w:color="auto"/>
            <w:right w:val="none" w:sz="0" w:space="0" w:color="auto"/>
          </w:divBdr>
        </w:div>
        <w:div w:id="1054353734">
          <w:marLeft w:val="640"/>
          <w:marRight w:val="0"/>
          <w:marTop w:val="0"/>
          <w:marBottom w:val="0"/>
          <w:divBdr>
            <w:top w:val="none" w:sz="0" w:space="0" w:color="auto"/>
            <w:left w:val="none" w:sz="0" w:space="0" w:color="auto"/>
            <w:bottom w:val="none" w:sz="0" w:space="0" w:color="auto"/>
            <w:right w:val="none" w:sz="0" w:space="0" w:color="auto"/>
          </w:divBdr>
        </w:div>
        <w:div w:id="1084572291">
          <w:marLeft w:val="640"/>
          <w:marRight w:val="0"/>
          <w:marTop w:val="0"/>
          <w:marBottom w:val="0"/>
          <w:divBdr>
            <w:top w:val="none" w:sz="0" w:space="0" w:color="auto"/>
            <w:left w:val="none" w:sz="0" w:space="0" w:color="auto"/>
            <w:bottom w:val="none" w:sz="0" w:space="0" w:color="auto"/>
            <w:right w:val="none" w:sz="0" w:space="0" w:color="auto"/>
          </w:divBdr>
        </w:div>
        <w:div w:id="1222867017">
          <w:marLeft w:val="640"/>
          <w:marRight w:val="0"/>
          <w:marTop w:val="0"/>
          <w:marBottom w:val="0"/>
          <w:divBdr>
            <w:top w:val="none" w:sz="0" w:space="0" w:color="auto"/>
            <w:left w:val="none" w:sz="0" w:space="0" w:color="auto"/>
            <w:bottom w:val="none" w:sz="0" w:space="0" w:color="auto"/>
            <w:right w:val="none" w:sz="0" w:space="0" w:color="auto"/>
          </w:divBdr>
        </w:div>
        <w:div w:id="1336375504">
          <w:marLeft w:val="640"/>
          <w:marRight w:val="0"/>
          <w:marTop w:val="0"/>
          <w:marBottom w:val="0"/>
          <w:divBdr>
            <w:top w:val="none" w:sz="0" w:space="0" w:color="auto"/>
            <w:left w:val="none" w:sz="0" w:space="0" w:color="auto"/>
            <w:bottom w:val="none" w:sz="0" w:space="0" w:color="auto"/>
            <w:right w:val="none" w:sz="0" w:space="0" w:color="auto"/>
          </w:divBdr>
        </w:div>
        <w:div w:id="1403024672">
          <w:marLeft w:val="640"/>
          <w:marRight w:val="0"/>
          <w:marTop w:val="0"/>
          <w:marBottom w:val="0"/>
          <w:divBdr>
            <w:top w:val="none" w:sz="0" w:space="0" w:color="auto"/>
            <w:left w:val="none" w:sz="0" w:space="0" w:color="auto"/>
            <w:bottom w:val="none" w:sz="0" w:space="0" w:color="auto"/>
            <w:right w:val="none" w:sz="0" w:space="0" w:color="auto"/>
          </w:divBdr>
        </w:div>
        <w:div w:id="1451819733">
          <w:marLeft w:val="640"/>
          <w:marRight w:val="0"/>
          <w:marTop w:val="0"/>
          <w:marBottom w:val="0"/>
          <w:divBdr>
            <w:top w:val="none" w:sz="0" w:space="0" w:color="auto"/>
            <w:left w:val="none" w:sz="0" w:space="0" w:color="auto"/>
            <w:bottom w:val="none" w:sz="0" w:space="0" w:color="auto"/>
            <w:right w:val="none" w:sz="0" w:space="0" w:color="auto"/>
          </w:divBdr>
        </w:div>
        <w:div w:id="1459303441">
          <w:marLeft w:val="640"/>
          <w:marRight w:val="0"/>
          <w:marTop w:val="0"/>
          <w:marBottom w:val="0"/>
          <w:divBdr>
            <w:top w:val="none" w:sz="0" w:space="0" w:color="auto"/>
            <w:left w:val="none" w:sz="0" w:space="0" w:color="auto"/>
            <w:bottom w:val="none" w:sz="0" w:space="0" w:color="auto"/>
            <w:right w:val="none" w:sz="0" w:space="0" w:color="auto"/>
          </w:divBdr>
        </w:div>
        <w:div w:id="1482580199">
          <w:marLeft w:val="640"/>
          <w:marRight w:val="0"/>
          <w:marTop w:val="0"/>
          <w:marBottom w:val="0"/>
          <w:divBdr>
            <w:top w:val="none" w:sz="0" w:space="0" w:color="auto"/>
            <w:left w:val="none" w:sz="0" w:space="0" w:color="auto"/>
            <w:bottom w:val="none" w:sz="0" w:space="0" w:color="auto"/>
            <w:right w:val="none" w:sz="0" w:space="0" w:color="auto"/>
          </w:divBdr>
        </w:div>
        <w:div w:id="1575358539">
          <w:marLeft w:val="640"/>
          <w:marRight w:val="0"/>
          <w:marTop w:val="0"/>
          <w:marBottom w:val="0"/>
          <w:divBdr>
            <w:top w:val="none" w:sz="0" w:space="0" w:color="auto"/>
            <w:left w:val="none" w:sz="0" w:space="0" w:color="auto"/>
            <w:bottom w:val="none" w:sz="0" w:space="0" w:color="auto"/>
            <w:right w:val="none" w:sz="0" w:space="0" w:color="auto"/>
          </w:divBdr>
        </w:div>
        <w:div w:id="1686981390">
          <w:marLeft w:val="640"/>
          <w:marRight w:val="0"/>
          <w:marTop w:val="0"/>
          <w:marBottom w:val="0"/>
          <w:divBdr>
            <w:top w:val="none" w:sz="0" w:space="0" w:color="auto"/>
            <w:left w:val="none" w:sz="0" w:space="0" w:color="auto"/>
            <w:bottom w:val="none" w:sz="0" w:space="0" w:color="auto"/>
            <w:right w:val="none" w:sz="0" w:space="0" w:color="auto"/>
          </w:divBdr>
        </w:div>
        <w:div w:id="1765224067">
          <w:marLeft w:val="640"/>
          <w:marRight w:val="0"/>
          <w:marTop w:val="0"/>
          <w:marBottom w:val="0"/>
          <w:divBdr>
            <w:top w:val="none" w:sz="0" w:space="0" w:color="auto"/>
            <w:left w:val="none" w:sz="0" w:space="0" w:color="auto"/>
            <w:bottom w:val="none" w:sz="0" w:space="0" w:color="auto"/>
            <w:right w:val="none" w:sz="0" w:space="0" w:color="auto"/>
          </w:divBdr>
        </w:div>
        <w:div w:id="1791699247">
          <w:marLeft w:val="640"/>
          <w:marRight w:val="0"/>
          <w:marTop w:val="0"/>
          <w:marBottom w:val="0"/>
          <w:divBdr>
            <w:top w:val="none" w:sz="0" w:space="0" w:color="auto"/>
            <w:left w:val="none" w:sz="0" w:space="0" w:color="auto"/>
            <w:bottom w:val="none" w:sz="0" w:space="0" w:color="auto"/>
            <w:right w:val="none" w:sz="0" w:space="0" w:color="auto"/>
          </w:divBdr>
        </w:div>
        <w:div w:id="1817065242">
          <w:marLeft w:val="640"/>
          <w:marRight w:val="0"/>
          <w:marTop w:val="0"/>
          <w:marBottom w:val="0"/>
          <w:divBdr>
            <w:top w:val="none" w:sz="0" w:space="0" w:color="auto"/>
            <w:left w:val="none" w:sz="0" w:space="0" w:color="auto"/>
            <w:bottom w:val="none" w:sz="0" w:space="0" w:color="auto"/>
            <w:right w:val="none" w:sz="0" w:space="0" w:color="auto"/>
          </w:divBdr>
        </w:div>
        <w:div w:id="1866091118">
          <w:marLeft w:val="640"/>
          <w:marRight w:val="0"/>
          <w:marTop w:val="0"/>
          <w:marBottom w:val="0"/>
          <w:divBdr>
            <w:top w:val="none" w:sz="0" w:space="0" w:color="auto"/>
            <w:left w:val="none" w:sz="0" w:space="0" w:color="auto"/>
            <w:bottom w:val="none" w:sz="0" w:space="0" w:color="auto"/>
            <w:right w:val="none" w:sz="0" w:space="0" w:color="auto"/>
          </w:divBdr>
        </w:div>
        <w:div w:id="1889762264">
          <w:marLeft w:val="640"/>
          <w:marRight w:val="0"/>
          <w:marTop w:val="0"/>
          <w:marBottom w:val="0"/>
          <w:divBdr>
            <w:top w:val="none" w:sz="0" w:space="0" w:color="auto"/>
            <w:left w:val="none" w:sz="0" w:space="0" w:color="auto"/>
            <w:bottom w:val="none" w:sz="0" w:space="0" w:color="auto"/>
            <w:right w:val="none" w:sz="0" w:space="0" w:color="auto"/>
          </w:divBdr>
        </w:div>
        <w:div w:id="1925607242">
          <w:marLeft w:val="640"/>
          <w:marRight w:val="0"/>
          <w:marTop w:val="0"/>
          <w:marBottom w:val="0"/>
          <w:divBdr>
            <w:top w:val="none" w:sz="0" w:space="0" w:color="auto"/>
            <w:left w:val="none" w:sz="0" w:space="0" w:color="auto"/>
            <w:bottom w:val="none" w:sz="0" w:space="0" w:color="auto"/>
            <w:right w:val="none" w:sz="0" w:space="0" w:color="auto"/>
          </w:divBdr>
        </w:div>
        <w:div w:id="2027558428">
          <w:marLeft w:val="640"/>
          <w:marRight w:val="0"/>
          <w:marTop w:val="0"/>
          <w:marBottom w:val="0"/>
          <w:divBdr>
            <w:top w:val="none" w:sz="0" w:space="0" w:color="auto"/>
            <w:left w:val="none" w:sz="0" w:space="0" w:color="auto"/>
            <w:bottom w:val="none" w:sz="0" w:space="0" w:color="auto"/>
            <w:right w:val="none" w:sz="0" w:space="0" w:color="auto"/>
          </w:divBdr>
        </w:div>
        <w:div w:id="2063556785">
          <w:marLeft w:val="640"/>
          <w:marRight w:val="0"/>
          <w:marTop w:val="0"/>
          <w:marBottom w:val="0"/>
          <w:divBdr>
            <w:top w:val="none" w:sz="0" w:space="0" w:color="auto"/>
            <w:left w:val="none" w:sz="0" w:space="0" w:color="auto"/>
            <w:bottom w:val="none" w:sz="0" w:space="0" w:color="auto"/>
            <w:right w:val="none" w:sz="0" w:space="0" w:color="auto"/>
          </w:divBdr>
        </w:div>
        <w:div w:id="2074115102">
          <w:marLeft w:val="640"/>
          <w:marRight w:val="0"/>
          <w:marTop w:val="0"/>
          <w:marBottom w:val="0"/>
          <w:divBdr>
            <w:top w:val="none" w:sz="0" w:space="0" w:color="auto"/>
            <w:left w:val="none" w:sz="0" w:space="0" w:color="auto"/>
            <w:bottom w:val="none" w:sz="0" w:space="0" w:color="auto"/>
            <w:right w:val="none" w:sz="0" w:space="0" w:color="auto"/>
          </w:divBdr>
        </w:div>
        <w:div w:id="2077974665">
          <w:marLeft w:val="640"/>
          <w:marRight w:val="0"/>
          <w:marTop w:val="0"/>
          <w:marBottom w:val="0"/>
          <w:divBdr>
            <w:top w:val="none" w:sz="0" w:space="0" w:color="auto"/>
            <w:left w:val="none" w:sz="0" w:space="0" w:color="auto"/>
            <w:bottom w:val="none" w:sz="0" w:space="0" w:color="auto"/>
            <w:right w:val="none" w:sz="0" w:space="0" w:color="auto"/>
          </w:divBdr>
        </w:div>
        <w:div w:id="2084595841">
          <w:marLeft w:val="640"/>
          <w:marRight w:val="0"/>
          <w:marTop w:val="0"/>
          <w:marBottom w:val="0"/>
          <w:divBdr>
            <w:top w:val="none" w:sz="0" w:space="0" w:color="auto"/>
            <w:left w:val="none" w:sz="0" w:space="0" w:color="auto"/>
            <w:bottom w:val="none" w:sz="0" w:space="0" w:color="auto"/>
            <w:right w:val="none" w:sz="0" w:space="0" w:color="auto"/>
          </w:divBdr>
        </w:div>
        <w:div w:id="2091341389">
          <w:marLeft w:val="640"/>
          <w:marRight w:val="0"/>
          <w:marTop w:val="0"/>
          <w:marBottom w:val="0"/>
          <w:divBdr>
            <w:top w:val="none" w:sz="0" w:space="0" w:color="auto"/>
            <w:left w:val="none" w:sz="0" w:space="0" w:color="auto"/>
            <w:bottom w:val="none" w:sz="0" w:space="0" w:color="auto"/>
            <w:right w:val="none" w:sz="0" w:space="0" w:color="auto"/>
          </w:divBdr>
        </w:div>
        <w:div w:id="2116751827">
          <w:marLeft w:val="640"/>
          <w:marRight w:val="0"/>
          <w:marTop w:val="0"/>
          <w:marBottom w:val="0"/>
          <w:divBdr>
            <w:top w:val="none" w:sz="0" w:space="0" w:color="auto"/>
            <w:left w:val="none" w:sz="0" w:space="0" w:color="auto"/>
            <w:bottom w:val="none" w:sz="0" w:space="0" w:color="auto"/>
            <w:right w:val="none" w:sz="0" w:space="0" w:color="auto"/>
          </w:divBdr>
        </w:div>
      </w:divsChild>
    </w:div>
    <w:div w:id="958993394">
      <w:marLeft w:val="640"/>
      <w:marRight w:val="0"/>
      <w:marTop w:val="0"/>
      <w:marBottom w:val="0"/>
      <w:divBdr>
        <w:top w:val="none" w:sz="0" w:space="0" w:color="auto"/>
        <w:left w:val="none" w:sz="0" w:space="0" w:color="auto"/>
        <w:bottom w:val="none" w:sz="0" w:space="0" w:color="auto"/>
        <w:right w:val="none" w:sz="0" w:space="0" w:color="auto"/>
      </w:divBdr>
    </w:div>
    <w:div w:id="961037409">
      <w:marLeft w:val="640"/>
      <w:marRight w:val="0"/>
      <w:marTop w:val="0"/>
      <w:marBottom w:val="0"/>
      <w:divBdr>
        <w:top w:val="none" w:sz="0" w:space="0" w:color="auto"/>
        <w:left w:val="none" w:sz="0" w:space="0" w:color="auto"/>
        <w:bottom w:val="none" w:sz="0" w:space="0" w:color="auto"/>
        <w:right w:val="none" w:sz="0" w:space="0" w:color="auto"/>
      </w:divBdr>
    </w:div>
    <w:div w:id="961347632">
      <w:bodyDiv w:val="1"/>
      <w:marLeft w:val="0"/>
      <w:marRight w:val="0"/>
      <w:marTop w:val="0"/>
      <w:marBottom w:val="0"/>
      <w:divBdr>
        <w:top w:val="none" w:sz="0" w:space="0" w:color="auto"/>
        <w:left w:val="none" w:sz="0" w:space="0" w:color="auto"/>
        <w:bottom w:val="none" w:sz="0" w:space="0" w:color="auto"/>
        <w:right w:val="none" w:sz="0" w:space="0" w:color="auto"/>
      </w:divBdr>
    </w:div>
    <w:div w:id="961765912">
      <w:bodyDiv w:val="1"/>
      <w:marLeft w:val="0"/>
      <w:marRight w:val="0"/>
      <w:marTop w:val="0"/>
      <w:marBottom w:val="0"/>
      <w:divBdr>
        <w:top w:val="none" w:sz="0" w:space="0" w:color="auto"/>
        <w:left w:val="none" w:sz="0" w:space="0" w:color="auto"/>
        <w:bottom w:val="none" w:sz="0" w:space="0" w:color="auto"/>
        <w:right w:val="none" w:sz="0" w:space="0" w:color="auto"/>
      </w:divBdr>
    </w:div>
    <w:div w:id="962997118">
      <w:marLeft w:val="640"/>
      <w:marRight w:val="0"/>
      <w:marTop w:val="0"/>
      <w:marBottom w:val="0"/>
      <w:divBdr>
        <w:top w:val="none" w:sz="0" w:space="0" w:color="auto"/>
        <w:left w:val="none" w:sz="0" w:space="0" w:color="auto"/>
        <w:bottom w:val="none" w:sz="0" w:space="0" w:color="auto"/>
        <w:right w:val="none" w:sz="0" w:space="0" w:color="auto"/>
      </w:divBdr>
    </w:div>
    <w:div w:id="963075949">
      <w:bodyDiv w:val="1"/>
      <w:marLeft w:val="0"/>
      <w:marRight w:val="0"/>
      <w:marTop w:val="0"/>
      <w:marBottom w:val="0"/>
      <w:divBdr>
        <w:top w:val="none" w:sz="0" w:space="0" w:color="auto"/>
        <w:left w:val="none" w:sz="0" w:space="0" w:color="auto"/>
        <w:bottom w:val="none" w:sz="0" w:space="0" w:color="auto"/>
        <w:right w:val="none" w:sz="0" w:space="0" w:color="auto"/>
      </w:divBdr>
    </w:div>
    <w:div w:id="963731970">
      <w:marLeft w:val="640"/>
      <w:marRight w:val="0"/>
      <w:marTop w:val="0"/>
      <w:marBottom w:val="0"/>
      <w:divBdr>
        <w:top w:val="none" w:sz="0" w:space="0" w:color="auto"/>
        <w:left w:val="none" w:sz="0" w:space="0" w:color="auto"/>
        <w:bottom w:val="none" w:sz="0" w:space="0" w:color="auto"/>
        <w:right w:val="none" w:sz="0" w:space="0" w:color="auto"/>
      </w:divBdr>
    </w:div>
    <w:div w:id="964310954">
      <w:marLeft w:val="640"/>
      <w:marRight w:val="0"/>
      <w:marTop w:val="0"/>
      <w:marBottom w:val="0"/>
      <w:divBdr>
        <w:top w:val="none" w:sz="0" w:space="0" w:color="auto"/>
        <w:left w:val="none" w:sz="0" w:space="0" w:color="auto"/>
        <w:bottom w:val="none" w:sz="0" w:space="0" w:color="auto"/>
        <w:right w:val="none" w:sz="0" w:space="0" w:color="auto"/>
      </w:divBdr>
    </w:div>
    <w:div w:id="965162343">
      <w:marLeft w:val="640"/>
      <w:marRight w:val="0"/>
      <w:marTop w:val="0"/>
      <w:marBottom w:val="0"/>
      <w:divBdr>
        <w:top w:val="none" w:sz="0" w:space="0" w:color="auto"/>
        <w:left w:val="none" w:sz="0" w:space="0" w:color="auto"/>
        <w:bottom w:val="none" w:sz="0" w:space="0" w:color="auto"/>
        <w:right w:val="none" w:sz="0" w:space="0" w:color="auto"/>
      </w:divBdr>
    </w:div>
    <w:div w:id="965508477">
      <w:marLeft w:val="640"/>
      <w:marRight w:val="0"/>
      <w:marTop w:val="0"/>
      <w:marBottom w:val="0"/>
      <w:divBdr>
        <w:top w:val="none" w:sz="0" w:space="0" w:color="auto"/>
        <w:left w:val="none" w:sz="0" w:space="0" w:color="auto"/>
        <w:bottom w:val="none" w:sz="0" w:space="0" w:color="auto"/>
        <w:right w:val="none" w:sz="0" w:space="0" w:color="auto"/>
      </w:divBdr>
    </w:div>
    <w:div w:id="965770209">
      <w:marLeft w:val="640"/>
      <w:marRight w:val="0"/>
      <w:marTop w:val="0"/>
      <w:marBottom w:val="0"/>
      <w:divBdr>
        <w:top w:val="none" w:sz="0" w:space="0" w:color="auto"/>
        <w:left w:val="none" w:sz="0" w:space="0" w:color="auto"/>
        <w:bottom w:val="none" w:sz="0" w:space="0" w:color="auto"/>
        <w:right w:val="none" w:sz="0" w:space="0" w:color="auto"/>
      </w:divBdr>
    </w:div>
    <w:div w:id="968777693">
      <w:bodyDiv w:val="1"/>
      <w:marLeft w:val="0"/>
      <w:marRight w:val="0"/>
      <w:marTop w:val="0"/>
      <w:marBottom w:val="0"/>
      <w:divBdr>
        <w:top w:val="none" w:sz="0" w:space="0" w:color="auto"/>
        <w:left w:val="none" w:sz="0" w:space="0" w:color="auto"/>
        <w:bottom w:val="none" w:sz="0" w:space="0" w:color="auto"/>
        <w:right w:val="none" w:sz="0" w:space="0" w:color="auto"/>
      </w:divBdr>
    </w:div>
    <w:div w:id="969362311">
      <w:bodyDiv w:val="1"/>
      <w:marLeft w:val="0"/>
      <w:marRight w:val="0"/>
      <w:marTop w:val="0"/>
      <w:marBottom w:val="0"/>
      <w:divBdr>
        <w:top w:val="none" w:sz="0" w:space="0" w:color="auto"/>
        <w:left w:val="none" w:sz="0" w:space="0" w:color="auto"/>
        <w:bottom w:val="none" w:sz="0" w:space="0" w:color="auto"/>
        <w:right w:val="none" w:sz="0" w:space="0" w:color="auto"/>
      </w:divBdr>
    </w:div>
    <w:div w:id="969556874">
      <w:bodyDiv w:val="1"/>
      <w:marLeft w:val="0"/>
      <w:marRight w:val="0"/>
      <w:marTop w:val="0"/>
      <w:marBottom w:val="0"/>
      <w:divBdr>
        <w:top w:val="none" w:sz="0" w:space="0" w:color="auto"/>
        <w:left w:val="none" w:sz="0" w:space="0" w:color="auto"/>
        <w:bottom w:val="none" w:sz="0" w:space="0" w:color="auto"/>
        <w:right w:val="none" w:sz="0" w:space="0" w:color="auto"/>
      </w:divBdr>
      <w:divsChild>
        <w:div w:id="103769700">
          <w:marLeft w:val="640"/>
          <w:marRight w:val="0"/>
          <w:marTop w:val="0"/>
          <w:marBottom w:val="0"/>
          <w:divBdr>
            <w:top w:val="none" w:sz="0" w:space="0" w:color="auto"/>
            <w:left w:val="none" w:sz="0" w:space="0" w:color="auto"/>
            <w:bottom w:val="none" w:sz="0" w:space="0" w:color="auto"/>
            <w:right w:val="none" w:sz="0" w:space="0" w:color="auto"/>
          </w:divBdr>
        </w:div>
        <w:div w:id="114376115">
          <w:marLeft w:val="640"/>
          <w:marRight w:val="0"/>
          <w:marTop w:val="0"/>
          <w:marBottom w:val="0"/>
          <w:divBdr>
            <w:top w:val="none" w:sz="0" w:space="0" w:color="auto"/>
            <w:left w:val="none" w:sz="0" w:space="0" w:color="auto"/>
            <w:bottom w:val="none" w:sz="0" w:space="0" w:color="auto"/>
            <w:right w:val="none" w:sz="0" w:space="0" w:color="auto"/>
          </w:divBdr>
        </w:div>
        <w:div w:id="293944731">
          <w:marLeft w:val="640"/>
          <w:marRight w:val="0"/>
          <w:marTop w:val="0"/>
          <w:marBottom w:val="0"/>
          <w:divBdr>
            <w:top w:val="none" w:sz="0" w:space="0" w:color="auto"/>
            <w:left w:val="none" w:sz="0" w:space="0" w:color="auto"/>
            <w:bottom w:val="none" w:sz="0" w:space="0" w:color="auto"/>
            <w:right w:val="none" w:sz="0" w:space="0" w:color="auto"/>
          </w:divBdr>
        </w:div>
        <w:div w:id="410659287">
          <w:marLeft w:val="640"/>
          <w:marRight w:val="0"/>
          <w:marTop w:val="0"/>
          <w:marBottom w:val="0"/>
          <w:divBdr>
            <w:top w:val="none" w:sz="0" w:space="0" w:color="auto"/>
            <w:left w:val="none" w:sz="0" w:space="0" w:color="auto"/>
            <w:bottom w:val="none" w:sz="0" w:space="0" w:color="auto"/>
            <w:right w:val="none" w:sz="0" w:space="0" w:color="auto"/>
          </w:divBdr>
        </w:div>
        <w:div w:id="445469622">
          <w:marLeft w:val="640"/>
          <w:marRight w:val="0"/>
          <w:marTop w:val="0"/>
          <w:marBottom w:val="0"/>
          <w:divBdr>
            <w:top w:val="none" w:sz="0" w:space="0" w:color="auto"/>
            <w:left w:val="none" w:sz="0" w:space="0" w:color="auto"/>
            <w:bottom w:val="none" w:sz="0" w:space="0" w:color="auto"/>
            <w:right w:val="none" w:sz="0" w:space="0" w:color="auto"/>
          </w:divBdr>
        </w:div>
        <w:div w:id="574818785">
          <w:marLeft w:val="640"/>
          <w:marRight w:val="0"/>
          <w:marTop w:val="0"/>
          <w:marBottom w:val="0"/>
          <w:divBdr>
            <w:top w:val="none" w:sz="0" w:space="0" w:color="auto"/>
            <w:left w:val="none" w:sz="0" w:space="0" w:color="auto"/>
            <w:bottom w:val="none" w:sz="0" w:space="0" w:color="auto"/>
            <w:right w:val="none" w:sz="0" w:space="0" w:color="auto"/>
          </w:divBdr>
        </w:div>
        <w:div w:id="630476384">
          <w:marLeft w:val="640"/>
          <w:marRight w:val="0"/>
          <w:marTop w:val="0"/>
          <w:marBottom w:val="0"/>
          <w:divBdr>
            <w:top w:val="none" w:sz="0" w:space="0" w:color="auto"/>
            <w:left w:val="none" w:sz="0" w:space="0" w:color="auto"/>
            <w:bottom w:val="none" w:sz="0" w:space="0" w:color="auto"/>
            <w:right w:val="none" w:sz="0" w:space="0" w:color="auto"/>
          </w:divBdr>
        </w:div>
        <w:div w:id="786391024">
          <w:marLeft w:val="640"/>
          <w:marRight w:val="0"/>
          <w:marTop w:val="0"/>
          <w:marBottom w:val="0"/>
          <w:divBdr>
            <w:top w:val="none" w:sz="0" w:space="0" w:color="auto"/>
            <w:left w:val="none" w:sz="0" w:space="0" w:color="auto"/>
            <w:bottom w:val="none" w:sz="0" w:space="0" w:color="auto"/>
            <w:right w:val="none" w:sz="0" w:space="0" w:color="auto"/>
          </w:divBdr>
        </w:div>
        <w:div w:id="787092887">
          <w:marLeft w:val="640"/>
          <w:marRight w:val="0"/>
          <w:marTop w:val="0"/>
          <w:marBottom w:val="0"/>
          <w:divBdr>
            <w:top w:val="none" w:sz="0" w:space="0" w:color="auto"/>
            <w:left w:val="none" w:sz="0" w:space="0" w:color="auto"/>
            <w:bottom w:val="none" w:sz="0" w:space="0" w:color="auto"/>
            <w:right w:val="none" w:sz="0" w:space="0" w:color="auto"/>
          </w:divBdr>
        </w:div>
        <w:div w:id="869953313">
          <w:marLeft w:val="640"/>
          <w:marRight w:val="0"/>
          <w:marTop w:val="0"/>
          <w:marBottom w:val="0"/>
          <w:divBdr>
            <w:top w:val="none" w:sz="0" w:space="0" w:color="auto"/>
            <w:left w:val="none" w:sz="0" w:space="0" w:color="auto"/>
            <w:bottom w:val="none" w:sz="0" w:space="0" w:color="auto"/>
            <w:right w:val="none" w:sz="0" w:space="0" w:color="auto"/>
          </w:divBdr>
        </w:div>
        <w:div w:id="1033965520">
          <w:marLeft w:val="640"/>
          <w:marRight w:val="0"/>
          <w:marTop w:val="0"/>
          <w:marBottom w:val="0"/>
          <w:divBdr>
            <w:top w:val="none" w:sz="0" w:space="0" w:color="auto"/>
            <w:left w:val="none" w:sz="0" w:space="0" w:color="auto"/>
            <w:bottom w:val="none" w:sz="0" w:space="0" w:color="auto"/>
            <w:right w:val="none" w:sz="0" w:space="0" w:color="auto"/>
          </w:divBdr>
        </w:div>
        <w:div w:id="1070469884">
          <w:marLeft w:val="640"/>
          <w:marRight w:val="0"/>
          <w:marTop w:val="0"/>
          <w:marBottom w:val="0"/>
          <w:divBdr>
            <w:top w:val="none" w:sz="0" w:space="0" w:color="auto"/>
            <w:left w:val="none" w:sz="0" w:space="0" w:color="auto"/>
            <w:bottom w:val="none" w:sz="0" w:space="0" w:color="auto"/>
            <w:right w:val="none" w:sz="0" w:space="0" w:color="auto"/>
          </w:divBdr>
        </w:div>
        <w:div w:id="1189833287">
          <w:marLeft w:val="640"/>
          <w:marRight w:val="0"/>
          <w:marTop w:val="0"/>
          <w:marBottom w:val="0"/>
          <w:divBdr>
            <w:top w:val="none" w:sz="0" w:space="0" w:color="auto"/>
            <w:left w:val="none" w:sz="0" w:space="0" w:color="auto"/>
            <w:bottom w:val="none" w:sz="0" w:space="0" w:color="auto"/>
            <w:right w:val="none" w:sz="0" w:space="0" w:color="auto"/>
          </w:divBdr>
        </w:div>
        <w:div w:id="1194155953">
          <w:marLeft w:val="640"/>
          <w:marRight w:val="0"/>
          <w:marTop w:val="0"/>
          <w:marBottom w:val="0"/>
          <w:divBdr>
            <w:top w:val="none" w:sz="0" w:space="0" w:color="auto"/>
            <w:left w:val="none" w:sz="0" w:space="0" w:color="auto"/>
            <w:bottom w:val="none" w:sz="0" w:space="0" w:color="auto"/>
            <w:right w:val="none" w:sz="0" w:space="0" w:color="auto"/>
          </w:divBdr>
        </w:div>
        <w:div w:id="1209956313">
          <w:marLeft w:val="640"/>
          <w:marRight w:val="0"/>
          <w:marTop w:val="0"/>
          <w:marBottom w:val="0"/>
          <w:divBdr>
            <w:top w:val="none" w:sz="0" w:space="0" w:color="auto"/>
            <w:left w:val="none" w:sz="0" w:space="0" w:color="auto"/>
            <w:bottom w:val="none" w:sz="0" w:space="0" w:color="auto"/>
            <w:right w:val="none" w:sz="0" w:space="0" w:color="auto"/>
          </w:divBdr>
        </w:div>
        <w:div w:id="1243174072">
          <w:marLeft w:val="640"/>
          <w:marRight w:val="0"/>
          <w:marTop w:val="0"/>
          <w:marBottom w:val="0"/>
          <w:divBdr>
            <w:top w:val="none" w:sz="0" w:space="0" w:color="auto"/>
            <w:left w:val="none" w:sz="0" w:space="0" w:color="auto"/>
            <w:bottom w:val="none" w:sz="0" w:space="0" w:color="auto"/>
            <w:right w:val="none" w:sz="0" w:space="0" w:color="auto"/>
          </w:divBdr>
        </w:div>
        <w:div w:id="1296985888">
          <w:marLeft w:val="640"/>
          <w:marRight w:val="0"/>
          <w:marTop w:val="0"/>
          <w:marBottom w:val="0"/>
          <w:divBdr>
            <w:top w:val="none" w:sz="0" w:space="0" w:color="auto"/>
            <w:left w:val="none" w:sz="0" w:space="0" w:color="auto"/>
            <w:bottom w:val="none" w:sz="0" w:space="0" w:color="auto"/>
            <w:right w:val="none" w:sz="0" w:space="0" w:color="auto"/>
          </w:divBdr>
        </w:div>
        <w:div w:id="1323893607">
          <w:marLeft w:val="640"/>
          <w:marRight w:val="0"/>
          <w:marTop w:val="0"/>
          <w:marBottom w:val="0"/>
          <w:divBdr>
            <w:top w:val="none" w:sz="0" w:space="0" w:color="auto"/>
            <w:left w:val="none" w:sz="0" w:space="0" w:color="auto"/>
            <w:bottom w:val="none" w:sz="0" w:space="0" w:color="auto"/>
            <w:right w:val="none" w:sz="0" w:space="0" w:color="auto"/>
          </w:divBdr>
        </w:div>
        <w:div w:id="1333491196">
          <w:marLeft w:val="640"/>
          <w:marRight w:val="0"/>
          <w:marTop w:val="0"/>
          <w:marBottom w:val="0"/>
          <w:divBdr>
            <w:top w:val="none" w:sz="0" w:space="0" w:color="auto"/>
            <w:left w:val="none" w:sz="0" w:space="0" w:color="auto"/>
            <w:bottom w:val="none" w:sz="0" w:space="0" w:color="auto"/>
            <w:right w:val="none" w:sz="0" w:space="0" w:color="auto"/>
          </w:divBdr>
        </w:div>
        <w:div w:id="1377001267">
          <w:marLeft w:val="640"/>
          <w:marRight w:val="0"/>
          <w:marTop w:val="0"/>
          <w:marBottom w:val="0"/>
          <w:divBdr>
            <w:top w:val="none" w:sz="0" w:space="0" w:color="auto"/>
            <w:left w:val="none" w:sz="0" w:space="0" w:color="auto"/>
            <w:bottom w:val="none" w:sz="0" w:space="0" w:color="auto"/>
            <w:right w:val="none" w:sz="0" w:space="0" w:color="auto"/>
          </w:divBdr>
        </w:div>
        <w:div w:id="1514565132">
          <w:marLeft w:val="640"/>
          <w:marRight w:val="0"/>
          <w:marTop w:val="0"/>
          <w:marBottom w:val="0"/>
          <w:divBdr>
            <w:top w:val="none" w:sz="0" w:space="0" w:color="auto"/>
            <w:left w:val="none" w:sz="0" w:space="0" w:color="auto"/>
            <w:bottom w:val="none" w:sz="0" w:space="0" w:color="auto"/>
            <w:right w:val="none" w:sz="0" w:space="0" w:color="auto"/>
          </w:divBdr>
        </w:div>
        <w:div w:id="1608658934">
          <w:marLeft w:val="640"/>
          <w:marRight w:val="0"/>
          <w:marTop w:val="0"/>
          <w:marBottom w:val="0"/>
          <w:divBdr>
            <w:top w:val="none" w:sz="0" w:space="0" w:color="auto"/>
            <w:left w:val="none" w:sz="0" w:space="0" w:color="auto"/>
            <w:bottom w:val="none" w:sz="0" w:space="0" w:color="auto"/>
            <w:right w:val="none" w:sz="0" w:space="0" w:color="auto"/>
          </w:divBdr>
        </w:div>
        <w:div w:id="1683584395">
          <w:marLeft w:val="640"/>
          <w:marRight w:val="0"/>
          <w:marTop w:val="0"/>
          <w:marBottom w:val="0"/>
          <w:divBdr>
            <w:top w:val="none" w:sz="0" w:space="0" w:color="auto"/>
            <w:left w:val="none" w:sz="0" w:space="0" w:color="auto"/>
            <w:bottom w:val="none" w:sz="0" w:space="0" w:color="auto"/>
            <w:right w:val="none" w:sz="0" w:space="0" w:color="auto"/>
          </w:divBdr>
        </w:div>
        <w:div w:id="1745688586">
          <w:marLeft w:val="640"/>
          <w:marRight w:val="0"/>
          <w:marTop w:val="0"/>
          <w:marBottom w:val="0"/>
          <w:divBdr>
            <w:top w:val="none" w:sz="0" w:space="0" w:color="auto"/>
            <w:left w:val="none" w:sz="0" w:space="0" w:color="auto"/>
            <w:bottom w:val="none" w:sz="0" w:space="0" w:color="auto"/>
            <w:right w:val="none" w:sz="0" w:space="0" w:color="auto"/>
          </w:divBdr>
        </w:div>
        <w:div w:id="1747335121">
          <w:marLeft w:val="640"/>
          <w:marRight w:val="0"/>
          <w:marTop w:val="0"/>
          <w:marBottom w:val="0"/>
          <w:divBdr>
            <w:top w:val="none" w:sz="0" w:space="0" w:color="auto"/>
            <w:left w:val="none" w:sz="0" w:space="0" w:color="auto"/>
            <w:bottom w:val="none" w:sz="0" w:space="0" w:color="auto"/>
            <w:right w:val="none" w:sz="0" w:space="0" w:color="auto"/>
          </w:divBdr>
        </w:div>
        <w:div w:id="1849059291">
          <w:marLeft w:val="640"/>
          <w:marRight w:val="0"/>
          <w:marTop w:val="0"/>
          <w:marBottom w:val="0"/>
          <w:divBdr>
            <w:top w:val="none" w:sz="0" w:space="0" w:color="auto"/>
            <w:left w:val="none" w:sz="0" w:space="0" w:color="auto"/>
            <w:bottom w:val="none" w:sz="0" w:space="0" w:color="auto"/>
            <w:right w:val="none" w:sz="0" w:space="0" w:color="auto"/>
          </w:divBdr>
        </w:div>
        <w:div w:id="1865485524">
          <w:marLeft w:val="640"/>
          <w:marRight w:val="0"/>
          <w:marTop w:val="0"/>
          <w:marBottom w:val="0"/>
          <w:divBdr>
            <w:top w:val="none" w:sz="0" w:space="0" w:color="auto"/>
            <w:left w:val="none" w:sz="0" w:space="0" w:color="auto"/>
            <w:bottom w:val="none" w:sz="0" w:space="0" w:color="auto"/>
            <w:right w:val="none" w:sz="0" w:space="0" w:color="auto"/>
          </w:divBdr>
        </w:div>
        <w:div w:id="1874995179">
          <w:marLeft w:val="640"/>
          <w:marRight w:val="0"/>
          <w:marTop w:val="0"/>
          <w:marBottom w:val="0"/>
          <w:divBdr>
            <w:top w:val="none" w:sz="0" w:space="0" w:color="auto"/>
            <w:left w:val="none" w:sz="0" w:space="0" w:color="auto"/>
            <w:bottom w:val="none" w:sz="0" w:space="0" w:color="auto"/>
            <w:right w:val="none" w:sz="0" w:space="0" w:color="auto"/>
          </w:divBdr>
        </w:div>
        <w:div w:id="1926301713">
          <w:marLeft w:val="640"/>
          <w:marRight w:val="0"/>
          <w:marTop w:val="0"/>
          <w:marBottom w:val="0"/>
          <w:divBdr>
            <w:top w:val="none" w:sz="0" w:space="0" w:color="auto"/>
            <w:left w:val="none" w:sz="0" w:space="0" w:color="auto"/>
            <w:bottom w:val="none" w:sz="0" w:space="0" w:color="auto"/>
            <w:right w:val="none" w:sz="0" w:space="0" w:color="auto"/>
          </w:divBdr>
        </w:div>
        <w:div w:id="1972903177">
          <w:marLeft w:val="640"/>
          <w:marRight w:val="0"/>
          <w:marTop w:val="0"/>
          <w:marBottom w:val="0"/>
          <w:divBdr>
            <w:top w:val="none" w:sz="0" w:space="0" w:color="auto"/>
            <w:left w:val="none" w:sz="0" w:space="0" w:color="auto"/>
            <w:bottom w:val="none" w:sz="0" w:space="0" w:color="auto"/>
            <w:right w:val="none" w:sz="0" w:space="0" w:color="auto"/>
          </w:divBdr>
        </w:div>
        <w:div w:id="2013407722">
          <w:marLeft w:val="640"/>
          <w:marRight w:val="0"/>
          <w:marTop w:val="0"/>
          <w:marBottom w:val="0"/>
          <w:divBdr>
            <w:top w:val="none" w:sz="0" w:space="0" w:color="auto"/>
            <w:left w:val="none" w:sz="0" w:space="0" w:color="auto"/>
            <w:bottom w:val="none" w:sz="0" w:space="0" w:color="auto"/>
            <w:right w:val="none" w:sz="0" w:space="0" w:color="auto"/>
          </w:divBdr>
        </w:div>
        <w:div w:id="2054845037">
          <w:marLeft w:val="640"/>
          <w:marRight w:val="0"/>
          <w:marTop w:val="0"/>
          <w:marBottom w:val="0"/>
          <w:divBdr>
            <w:top w:val="none" w:sz="0" w:space="0" w:color="auto"/>
            <w:left w:val="none" w:sz="0" w:space="0" w:color="auto"/>
            <w:bottom w:val="none" w:sz="0" w:space="0" w:color="auto"/>
            <w:right w:val="none" w:sz="0" w:space="0" w:color="auto"/>
          </w:divBdr>
        </w:div>
        <w:div w:id="2112621571">
          <w:marLeft w:val="640"/>
          <w:marRight w:val="0"/>
          <w:marTop w:val="0"/>
          <w:marBottom w:val="0"/>
          <w:divBdr>
            <w:top w:val="none" w:sz="0" w:space="0" w:color="auto"/>
            <w:left w:val="none" w:sz="0" w:space="0" w:color="auto"/>
            <w:bottom w:val="none" w:sz="0" w:space="0" w:color="auto"/>
            <w:right w:val="none" w:sz="0" w:space="0" w:color="auto"/>
          </w:divBdr>
        </w:div>
        <w:div w:id="2120248199">
          <w:marLeft w:val="640"/>
          <w:marRight w:val="0"/>
          <w:marTop w:val="0"/>
          <w:marBottom w:val="0"/>
          <w:divBdr>
            <w:top w:val="none" w:sz="0" w:space="0" w:color="auto"/>
            <w:left w:val="none" w:sz="0" w:space="0" w:color="auto"/>
            <w:bottom w:val="none" w:sz="0" w:space="0" w:color="auto"/>
            <w:right w:val="none" w:sz="0" w:space="0" w:color="auto"/>
          </w:divBdr>
        </w:div>
        <w:div w:id="2143882148">
          <w:marLeft w:val="640"/>
          <w:marRight w:val="0"/>
          <w:marTop w:val="0"/>
          <w:marBottom w:val="0"/>
          <w:divBdr>
            <w:top w:val="none" w:sz="0" w:space="0" w:color="auto"/>
            <w:left w:val="none" w:sz="0" w:space="0" w:color="auto"/>
            <w:bottom w:val="none" w:sz="0" w:space="0" w:color="auto"/>
            <w:right w:val="none" w:sz="0" w:space="0" w:color="auto"/>
          </w:divBdr>
        </w:div>
      </w:divsChild>
    </w:div>
    <w:div w:id="970670450">
      <w:bodyDiv w:val="1"/>
      <w:marLeft w:val="0"/>
      <w:marRight w:val="0"/>
      <w:marTop w:val="0"/>
      <w:marBottom w:val="0"/>
      <w:divBdr>
        <w:top w:val="none" w:sz="0" w:space="0" w:color="auto"/>
        <w:left w:val="none" w:sz="0" w:space="0" w:color="auto"/>
        <w:bottom w:val="none" w:sz="0" w:space="0" w:color="auto"/>
        <w:right w:val="none" w:sz="0" w:space="0" w:color="auto"/>
      </w:divBdr>
    </w:div>
    <w:div w:id="971715992">
      <w:marLeft w:val="640"/>
      <w:marRight w:val="0"/>
      <w:marTop w:val="0"/>
      <w:marBottom w:val="0"/>
      <w:divBdr>
        <w:top w:val="none" w:sz="0" w:space="0" w:color="auto"/>
        <w:left w:val="none" w:sz="0" w:space="0" w:color="auto"/>
        <w:bottom w:val="none" w:sz="0" w:space="0" w:color="auto"/>
        <w:right w:val="none" w:sz="0" w:space="0" w:color="auto"/>
      </w:divBdr>
    </w:div>
    <w:div w:id="971786318">
      <w:bodyDiv w:val="1"/>
      <w:marLeft w:val="0"/>
      <w:marRight w:val="0"/>
      <w:marTop w:val="0"/>
      <w:marBottom w:val="0"/>
      <w:divBdr>
        <w:top w:val="none" w:sz="0" w:space="0" w:color="auto"/>
        <w:left w:val="none" w:sz="0" w:space="0" w:color="auto"/>
        <w:bottom w:val="none" w:sz="0" w:space="0" w:color="auto"/>
        <w:right w:val="none" w:sz="0" w:space="0" w:color="auto"/>
      </w:divBdr>
    </w:div>
    <w:div w:id="971986121">
      <w:bodyDiv w:val="1"/>
      <w:marLeft w:val="0"/>
      <w:marRight w:val="0"/>
      <w:marTop w:val="0"/>
      <w:marBottom w:val="0"/>
      <w:divBdr>
        <w:top w:val="none" w:sz="0" w:space="0" w:color="auto"/>
        <w:left w:val="none" w:sz="0" w:space="0" w:color="auto"/>
        <w:bottom w:val="none" w:sz="0" w:space="0" w:color="auto"/>
        <w:right w:val="none" w:sz="0" w:space="0" w:color="auto"/>
      </w:divBdr>
    </w:div>
    <w:div w:id="972447434">
      <w:bodyDiv w:val="1"/>
      <w:marLeft w:val="0"/>
      <w:marRight w:val="0"/>
      <w:marTop w:val="0"/>
      <w:marBottom w:val="0"/>
      <w:divBdr>
        <w:top w:val="none" w:sz="0" w:space="0" w:color="auto"/>
        <w:left w:val="none" w:sz="0" w:space="0" w:color="auto"/>
        <w:bottom w:val="none" w:sz="0" w:space="0" w:color="auto"/>
        <w:right w:val="none" w:sz="0" w:space="0" w:color="auto"/>
      </w:divBdr>
      <w:divsChild>
        <w:div w:id="74934578">
          <w:marLeft w:val="640"/>
          <w:marRight w:val="0"/>
          <w:marTop w:val="0"/>
          <w:marBottom w:val="0"/>
          <w:divBdr>
            <w:top w:val="none" w:sz="0" w:space="0" w:color="auto"/>
            <w:left w:val="none" w:sz="0" w:space="0" w:color="auto"/>
            <w:bottom w:val="none" w:sz="0" w:space="0" w:color="auto"/>
            <w:right w:val="none" w:sz="0" w:space="0" w:color="auto"/>
          </w:divBdr>
        </w:div>
        <w:div w:id="143546562">
          <w:marLeft w:val="640"/>
          <w:marRight w:val="0"/>
          <w:marTop w:val="0"/>
          <w:marBottom w:val="0"/>
          <w:divBdr>
            <w:top w:val="none" w:sz="0" w:space="0" w:color="auto"/>
            <w:left w:val="none" w:sz="0" w:space="0" w:color="auto"/>
            <w:bottom w:val="none" w:sz="0" w:space="0" w:color="auto"/>
            <w:right w:val="none" w:sz="0" w:space="0" w:color="auto"/>
          </w:divBdr>
        </w:div>
        <w:div w:id="172377578">
          <w:marLeft w:val="640"/>
          <w:marRight w:val="0"/>
          <w:marTop w:val="0"/>
          <w:marBottom w:val="0"/>
          <w:divBdr>
            <w:top w:val="none" w:sz="0" w:space="0" w:color="auto"/>
            <w:left w:val="none" w:sz="0" w:space="0" w:color="auto"/>
            <w:bottom w:val="none" w:sz="0" w:space="0" w:color="auto"/>
            <w:right w:val="none" w:sz="0" w:space="0" w:color="auto"/>
          </w:divBdr>
        </w:div>
        <w:div w:id="216205290">
          <w:marLeft w:val="640"/>
          <w:marRight w:val="0"/>
          <w:marTop w:val="0"/>
          <w:marBottom w:val="0"/>
          <w:divBdr>
            <w:top w:val="none" w:sz="0" w:space="0" w:color="auto"/>
            <w:left w:val="none" w:sz="0" w:space="0" w:color="auto"/>
            <w:bottom w:val="none" w:sz="0" w:space="0" w:color="auto"/>
            <w:right w:val="none" w:sz="0" w:space="0" w:color="auto"/>
          </w:divBdr>
        </w:div>
        <w:div w:id="219177661">
          <w:marLeft w:val="640"/>
          <w:marRight w:val="0"/>
          <w:marTop w:val="0"/>
          <w:marBottom w:val="0"/>
          <w:divBdr>
            <w:top w:val="none" w:sz="0" w:space="0" w:color="auto"/>
            <w:left w:val="none" w:sz="0" w:space="0" w:color="auto"/>
            <w:bottom w:val="none" w:sz="0" w:space="0" w:color="auto"/>
            <w:right w:val="none" w:sz="0" w:space="0" w:color="auto"/>
          </w:divBdr>
        </w:div>
        <w:div w:id="347488252">
          <w:marLeft w:val="640"/>
          <w:marRight w:val="0"/>
          <w:marTop w:val="0"/>
          <w:marBottom w:val="0"/>
          <w:divBdr>
            <w:top w:val="none" w:sz="0" w:space="0" w:color="auto"/>
            <w:left w:val="none" w:sz="0" w:space="0" w:color="auto"/>
            <w:bottom w:val="none" w:sz="0" w:space="0" w:color="auto"/>
            <w:right w:val="none" w:sz="0" w:space="0" w:color="auto"/>
          </w:divBdr>
        </w:div>
        <w:div w:id="362287777">
          <w:marLeft w:val="640"/>
          <w:marRight w:val="0"/>
          <w:marTop w:val="0"/>
          <w:marBottom w:val="0"/>
          <w:divBdr>
            <w:top w:val="none" w:sz="0" w:space="0" w:color="auto"/>
            <w:left w:val="none" w:sz="0" w:space="0" w:color="auto"/>
            <w:bottom w:val="none" w:sz="0" w:space="0" w:color="auto"/>
            <w:right w:val="none" w:sz="0" w:space="0" w:color="auto"/>
          </w:divBdr>
        </w:div>
        <w:div w:id="487356745">
          <w:marLeft w:val="640"/>
          <w:marRight w:val="0"/>
          <w:marTop w:val="0"/>
          <w:marBottom w:val="0"/>
          <w:divBdr>
            <w:top w:val="none" w:sz="0" w:space="0" w:color="auto"/>
            <w:left w:val="none" w:sz="0" w:space="0" w:color="auto"/>
            <w:bottom w:val="none" w:sz="0" w:space="0" w:color="auto"/>
            <w:right w:val="none" w:sz="0" w:space="0" w:color="auto"/>
          </w:divBdr>
        </w:div>
        <w:div w:id="531576784">
          <w:marLeft w:val="640"/>
          <w:marRight w:val="0"/>
          <w:marTop w:val="0"/>
          <w:marBottom w:val="0"/>
          <w:divBdr>
            <w:top w:val="none" w:sz="0" w:space="0" w:color="auto"/>
            <w:left w:val="none" w:sz="0" w:space="0" w:color="auto"/>
            <w:bottom w:val="none" w:sz="0" w:space="0" w:color="auto"/>
            <w:right w:val="none" w:sz="0" w:space="0" w:color="auto"/>
          </w:divBdr>
        </w:div>
        <w:div w:id="600183426">
          <w:marLeft w:val="640"/>
          <w:marRight w:val="0"/>
          <w:marTop w:val="0"/>
          <w:marBottom w:val="0"/>
          <w:divBdr>
            <w:top w:val="none" w:sz="0" w:space="0" w:color="auto"/>
            <w:left w:val="none" w:sz="0" w:space="0" w:color="auto"/>
            <w:bottom w:val="none" w:sz="0" w:space="0" w:color="auto"/>
            <w:right w:val="none" w:sz="0" w:space="0" w:color="auto"/>
          </w:divBdr>
        </w:div>
        <w:div w:id="609315371">
          <w:marLeft w:val="640"/>
          <w:marRight w:val="0"/>
          <w:marTop w:val="0"/>
          <w:marBottom w:val="0"/>
          <w:divBdr>
            <w:top w:val="none" w:sz="0" w:space="0" w:color="auto"/>
            <w:left w:val="none" w:sz="0" w:space="0" w:color="auto"/>
            <w:bottom w:val="none" w:sz="0" w:space="0" w:color="auto"/>
            <w:right w:val="none" w:sz="0" w:space="0" w:color="auto"/>
          </w:divBdr>
        </w:div>
        <w:div w:id="678582664">
          <w:marLeft w:val="640"/>
          <w:marRight w:val="0"/>
          <w:marTop w:val="0"/>
          <w:marBottom w:val="0"/>
          <w:divBdr>
            <w:top w:val="none" w:sz="0" w:space="0" w:color="auto"/>
            <w:left w:val="none" w:sz="0" w:space="0" w:color="auto"/>
            <w:bottom w:val="none" w:sz="0" w:space="0" w:color="auto"/>
            <w:right w:val="none" w:sz="0" w:space="0" w:color="auto"/>
          </w:divBdr>
        </w:div>
        <w:div w:id="788014720">
          <w:marLeft w:val="640"/>
          <w:marRight w:val="0"/>
          <w:marTop w:val="0"/>
          <w:marBottom w:val="0"/>
          <w:divBdr>
            <w:top w:val="none" w:sz="0" w:space="0" w:color="auto"/>
            <w:left w:val="none" w:sz="0" w:space="0" w:color="auto"/>
            <w:bottom w:val="none" w:sz="0" w:space="0" w:color="auto"/>
            <w:right w:val="none" w:sz="0" w:space="0" w:color="auto"/>
          </w:divBdr>
        </w:div>
        <w:div w:id="796291054">
          <w:marLeft w:val="640"/>
          <w:marRight w:val="0"/>
          <w:marTop w:val="0"/>
          <w:marBottom w:val="0"/>
          <w:divBdr>
            <w:top w:val="none" w:sz="0" w:space="0" w:color="auto"/>
            <w:left w:val="none" w:sz="0" w:space="0" w:color="auto"/>
            <w:bottom w:val="none" w:sz="0" w:space="0" w:color="auto"/>
            <w:right w:val="none" w:sz="0" w:space="0" w:color="auto"/>
          </w:divBdr>
        </w:div>
        <w:div w:id="845830162">
          <w:marLeft w:val="640"/>
          <w:marRight w:val="0"/>
          <w:marTop w:val="0"/>
          <w:marBottom w:val="0"/>
          <w:divBdr>
            <w:top w:val="none" w:sz="0" w:space="0" w:color="auto"/>
            <w:left w:val="none" w:sz="0" w:space="0" w:color="auto"/>
            <w:bottom w:val="none" w:sz="0" w:space="0" w:color="auto"/>
            <w:right w:val="none" w:sz="0" w:space="0" w:color="auto"/>
          </w:divBdr>
        </w:div>
        <w:div w:id="865755520">
          <w:marLeft w:val="640"/>
          <w:marRight w:val="0"/>
          <w:marTop w:val="0"/>
          <w:marBottom w:val="0"/>
          <w:divBdr>
            <w:top w:val="none" w:sz="0" w:space="0" w:color="auto"/>
            <w:left w:val="none" w:sz="0" w:space="0" w:color="auto"/>
            <w:bottom w:val="none" w:sz="0" w:space="0" w:color="auto"/>
            <w:right w:val="none" w:sz="0" w:space="0" w:color="auto"/>
          </w:divBdr>
        </w:div>
        <w:div w:id="883323671">
          <w:marLeft w:val="640"/>
          <w:marRight w:val="0"/>
          <w:marTop w:val="0"/>
          <w:marBottom w:val="0"/>
          <w:divBdr>
            <w:top w:val="none" w:sz="0" w:space="0" w:color="auto"/>
            <w:left w:val="none" w:sz="0" w:space="0" w:color="auto"/>
            <w:bottom w:val="none" w:sz="0" w:space="0" w:color="auto"/>
            <w:right w:val="none" w:sz="0" w:space="0" w:color="auto"/>
          </w:divBdr>
        </w:div>
        <w:div w:id="883637544">
          <w:marLeft w:val="640"/>
          <w:marRight w:val="0"/>
          <w:marTop w:val="0"/>
          <w:marBottom w:val="0"/>
          <w:divBdr>
            <w:top w:val="none" w:sz="0" w:space="0" w:color="auto"/>
            <w:left w:val="none" w:sz="0" w:space="0" w:color="auto"/>
            <w:bottom w:val="none" w:sz="0" w:space="0" w:color="auto"/>
            <w:right w:val="none" w:sz="0" w:space="0" w:color="auto"/>
          </w:divBdr>
        </w:div>
        <w:div w:id="911739566">
          <w:marLeft w:val="640"/>
          <w:marRight w:val="0"/>
          <w:marTop w:val="0"/>
          <w:marBottom w:val="0"/>
          <w:divBdr>
            <w:top w:val="none" w:sz="0" w:space="0" w:color="auto"/>
            <w:left w:val="none" w:sz="0" w:space="0" w:color="auto"/>
            <w:bottom w:val="none" w:sz="0" w:space="0" w:color="auto"/>
            <w:right w:val="none" w:sz="0" w:space="0" w:color="auto"/>
          </w:divBdr>
        </w:div>
        <w:div w:id="914782352">
          <w:marLeft w:val="640"/>
          <w:marRight w:val="0"/>
          <w:marTop w:val="0"/>
          <w:marBottom w:val="0"/>
          <w:divBdr>
            <w:top w:val="none" w:sz="0" w:space="0" w:color="auto"/>
            <w:left w:val="none" w:sz="0" w:space="0" w:color="auto"/>
            <w:bottom w:val="none" w:sz="0" w:space="0" w:color="auto"/>
            <w:right w:val="none" w:sz="0" w:space="0" w:color="auto"/>
          </w:divBdr>
        </w:div>
        <w:div w:id="923493023">
          <w:marLeft w:val="640"/>
          <w:marRight w:val="0"/>
          <w:marTop w:val="0"/>
          <w:marBottom w:val="0"/>
          <w:divBdr>
            <w:top w:val="none" w:sz="0" w:space="0" w:color="auto"/>
            <w:left w:val="none" w:sz="0" w:space="0" w:color="auto"/>
            <w:bottom w:val="none" w:sz="0" w:space="0" w:color="auto"/>
            <w:right w:val="none" w:sz="0" w:space="0" w:color="auto"/>
          </w:divBdr>
        </w:div>
        <w:div w:id="939142439">
          <w:marLeft w:val="640"/>
          <w:marRight w:val="0"/>
          <w:marTop w:val="0"/>
          <w:marBottom w:val="0"/>
          <w:divBdr>
            <w:top w:val="none" w:sz="0" w:space="0" w:color="auto"/>
            <w:left w:val="none" w:sz="0" w:space="0" w:color="auto"/>
            <w:bottom w:val="none" w:sz="0" w:space="0" w:color="auto"/>
            <w:right w:val="none" w:sz="0" w:space="0" w:color="auto"/>
          </w:divBdr>
        </w:div>
        <w:div w:id="1040009894">
          <w:marLeft w:val="640"/>
          <w:marRight w:val="0"/>
          <w:marTop w:val="0"/>
          <w:marBottom w:val="0"/>
          <w:divBdr>
            <w:top w:val="none" w:sz="0" w:space="0" w:color="auto"/>
            <w:left w:val="none" w:sz="0" w:space="0" w:color="auto"/>
            <w:bottom w:val="none" w:sz="0" w:space="0" w:color="auto"/>
            <w:right w:val="none" w:sz="0" w:space="0" w:color="auto"/>
          </w:divBdr>
        </w:div>
        <w:div w:id="1161039948">
          <w:marLeft w:val="640"/>
          <w:marRight w:val="0"/>
          <w:marTop w:val="0"/>
          <w:marBottom w:val="0"/>
          <w:divBdr>
            <w:top w:val="none" w:sz="0" w:space="0" w:color="auto"/>
            <w:left w:val="none" w:sz="0" w:space="0" w:color="auto"/>
            <w:bottom w:val="none" w:sz="0" w:space="0" w:color="auto"/>
            <w:right w:val="none" w:sz="0" w:space="0" w:color="auto"/>
          </w:divBdr>
        </w:div>
        <w:div w:id="1172375407">
          <w:marLeft w:val="640"/>
          <w:marRight w:val="0"/>
          <w:marTop w:val="0"/>
          <w:marBottom w:val="0"/>
          <w:divBdr>
            <w:top w:val="none" w:sz="0" w:space="0" w:color="auto"/>
            <w:left w:val="none" w:sz="0" w:space="0" w:color="auto"/>
            <w:bottom w:val="none" w:sz="0" w:space="0" w:color="auto"/>
            <w:right w:val="none" w:sz="0" w:space="0" w:color="auto"/>
          </w:divBdr>
        </w:div>
        <w:div w:id="1183713395">
          <w:marLeft w:val="640"/>
          <w:marRight w:val="0"/>
          <w:marTop w:val="0"/>
          <w:marBottom w:val="0"/>
          <w:divBdr>
            <w:top w:val="none" w:sz="0" w:space="0" w:color="auto"/>
            <w:left w:val="none" w:sz="0" w:space="0" w:color="auto"/>
            <w:bottom w:val="none" w:sz="0" w:space="0" w:color="auto"/>
            <w:right w:val="none" w:sz="0" w:space="0" w:color="auto"/>
          </w:divBdr>
        </w:div>
        <w:div w:id="1405689636">
          <w:marLeft w:val="640"/>
          <w:marRight w:val="0"/>
          <w:marTop w:val="0"/>
          <w:marBottom w:val="0"/>
          <w:divBdr>
            <w:top w:val="none" w:sz="0" w:space="0" w:color="auto"/>
            <w:left w:val="none" w:sz="0" w:space="0" w:color="auto"/>
            <w:bottom w:val="none" w:sz="0" w:space="0" w:color="auto"/>
            <w:right w:val="none" w:sz="0" w:space="0" w:color="auto"/>
          </w:divBdr>
        </w:div>
        <w:div w:id="1440106050">
          <w:marLeft w:val="640"/>
          <w:marRight w:val="0"/>
          <w:marTop w:val="0"/>
          <w:marBottom w:val="0"/>
          <w:divBdr>
            <w:top w:val="none" w:sz="0" w:space="0" w:color="auto"/>
            <w:left w:val="none" w:sz="0" w:space="0" w:color="auto"/>
            <w:bottom w:val="none" w:sz="0" w:space="0" w:color="auto"/>
            <w:right w:val="none" w:sz="0" w:space="0" w:color="auto"/>
          </w:divBdr>
        </w:div>
        <w:div w:id="1565604266">
          <w:marLeft w:val="640"/>
          <w:marRight w:val="0"/>
          <w:marTop w:val="0"/>
          <w:marBottom w:val="0"/>
          <w:divBdr>
            <w:top w:val="none" w:sz="0" w:space="0" w:color="auto"/>
            <w:left w:val="none" w:sz="0" w:space="0" w:color="auto"/>
            <w:bottom w:val="none" w:sz="0" w:space="0" w:color="auto"/>
            <w:right w:val="none" w:sz="0" w:space="0" w:color="auto"/>
          </w:divBdr>
        </w:div>
        <w:div w:id="1590580938">
          <w:marLeft w:val="640"/>
          <w:marRight w:val="0"/>
          <w:marTop w:val="0"/>
          <w:marBottom w:val="0"/>
          <w:divBdr>
            <w:top w:val="none" w:sz="0" w:space="0" w:color="auto"/>
            <w:left w:val="none" w:sz="0" w:space="0" w:color="auto"/>
            <w:bottom w:val="none" w:sz="0" w:space="0" w:color="auto"/>
            <w:right w:val="none" w:sz="0" w:space="0" w:color="auto"/>
          </w:divBdr>
        </w:div>
        <w:div w:id="1619945026">
          <w:marLeft w:val="640"/>
          <w:marRight w:val="0"/>
          <w:marTop w:val="0"/>
          <w:marBottom w:val="0"/>
          <w:divBdr>
            <w:top w:val="none" w:sz="0" w:space="0" w:color="auto"/>
            <w:left w:val="none" w:sz="0" w:space="0" w:color="auto"/>
            <w:bottom w:val="none" w:sz="0" w:space="0" w:color="auto"/>
            <w:right w:val="none" w:sz="0" w:space="0" w:color="auto"/>
          </w:divBdr>
        </w:div>
        <w:div w:id="1677998663">
          <w:marLeft w:val="640"/>
          <w:marRight w:val="0"/>
          <w:marTop w:val="0"/>
          <w:marBottom w:val="0"/>
          <w:divBdr>
            <w:top w:val="none" w:sz="0" w:space="0" w:color="auto"/>
            <w:left w:val="none" w:sz="0" w:space="0" w:color="auto"/>
            <w:bottom w:val="none" w:sz="0" w:space="0" w:color="auto"/>
            <w:right w:val="none" w:sz="0" w:space="0" w:color="auto"/>
          </w:divBdr>
        </w:div>
        <w:div w:id="1795052917">
          <w:marLeft w:val="640"/>
          <w:marRight w:val="0"/>
          <w:marTop w:val="0"/>
          <w:marBottom w:val="0"/>
          <w:divBdr>
            <w:top w:val="none" w:sz="0" w:space="0" w:color="auto"/>
            <w:left w:val="none" w:sz="0" w:space="0" w:color="auto"/>
            <w:bottom w:val="none" w:sz="0" w:space="0" w:color="auto"/>
            <w:right w:val="none" w:sz="0" w:space="0" w:color="auto"/>
          </w:divBdr>
        </w:div>
        <w:div w:id="1834367781">
          <w:marLeft w:val="640"/>
          <w:marRight w:val="0"/>
          <w:marTop w:val="0"/>
          <w:marBottom w:val="0"/>
          <w:divBdr>
            <w:top w:val="none" w:sz="0" w:space="0" w:color="auto"/>
            <w:left w:val="none" w:sz="0" w:space="0" w:color="auto"/>
            <w:bottom w:val="none" w:sz="0" w:space="0" w:color="auto"/>
            <w:right w:val="none" w:sz="0" w:space="0" w:color="auto"/>
          </w:divBdr>
        </w:div>
        <w:div w:id="1860270119">
          <w:marLeft w:val="640"/>
          <w:marRight w:val="0"/>
          <w:marTop w:val="0"/>
          <w:marBottom w:val="0"/>
          <w:divBdr>
            <w:top w:val="none" w:sz="0" w:space="0" w:color="auto"/>
            <w:left w:val="none" w:sz="0" w:space="0" w:color="auto"/>
            <w:bottom w:val="none" w:sz="0" w:space="0" w:color="auto"/>
            <w:right w:val="none" w:sz="0" w:space="0" w:color="auto"/>
          </w:divBdr>
        </w:div>
        <w:div w:id="1866937738">
          <w:marLeft w:val="640"/>
          <w:marRight w:val="0"/>
          <w:marTop w:val="0"/>
          <w:marBottom w:val="0"/>
          <w:divBdr>
            <w:top w:val="none" w:sz="0" w:space="0" w:color="auto"/>
            <w:left w:val="none" w:sz="0" w:space="0" w:color="auto"/>
            <w:bottom w:val="none" w:sz="0" w:space="0" w:color="auto"/>
            <w:right w:val="none" w:sz="0" w:space="0" w:color="auto"/>
          </w:divBdr>
        </w:div>
        <w:div w:id="1944922192">
          <w:marLeft w:val="640"/>
          <w:marRight w:val="0"/>
          <w:marTop w:val="0"/>
          <w:marBottom w:val="0"/>
          <w:divBdr>
            <w:top w:val="none" w:sz="0" w:space="0" w:color="auto"/>
            <w:left w:val="none" w:sz="0" w:space="0" w:color="auto"/>
            <w:bottom w:val="none" w:sz="0" w:space="0" w:color="auto"/>
            <w:right w:val="none" w:sz="0" w:space="0" w:color="auto"/>
          </w:divBdr>
        </w:div>
        <w:div w:id="2035954311">
          <w:marLeft w:val="640"/>
          <w:marRight w:val="0"/>
          <w:marTop w:val="0"/>
          <w:marBottom w:val="0"/>
          <w:divBdr>
            <w:top w:val="none" w:sz="0" w:space="0" w:color="auto"/>
            <w:left w:val="none" w:sz="0" w:space="0" w:color="auto"/>
            <w:bottom w:val="none" w:sz="0" w:space="0" w:color="auto"/>
            <w:right w:val="none" w:sz="0" w:space="0" w:color="auto"/>
          </w:divBdr>
        </w:div>
        <w:div w:id="2045714270">
          <w:marLeft w:val="640"/>
          <w:marRight w:val="0"/>
          <w:marTop w:val="0"/>
          <w:marBottom w:val="0"/>
          <w:divBdr>
            <w:top w:val="none" w:sz="0" w:space="0" w:color="auto"/>
            <w:left w:val="none" w:sz="0" w:space="0" w:color="auto"/>
            <w:bottom w:val="none" w:sz="0" w:space="0" w:color="auto"/>
            <w:right w:val="none" w:sz="0" w:space="0" w:color="auto"/>
          </w:divBdr>
        </w:div>
      </w:divsChild>
    </w:div>
    <w:div w:id="972903276">
      <w:marLeft w:val="640"/>
      <w:marRight w:val="0"/>
      <w:marTop w:val="0"/>
      <w:marBottom w:val="0"/>
      <w:divBdr>
        <w:top w:val="none" w:sz="0" w:space="0" w:color="auto"/>
        <w:left w:val="none" w:sz="0" w:space="0" w:color="auto"/>
        <w:bottom w:val="none" w:sz="0" w:space="0" w:color="auto"/>
        <w:right w:val="none" w:sz="0" w:space="0" w:color="auto"/>
      </w:divBdr>
    </w:div>
    <w:div w:id="973020592">
      <w:marLeft w:val="640"/>
      <w:marRight w:val="0"/>
      <w:marTop w:val="0"/>
      <w:marBottom w:val="0"/>
      <w:divBdr>
        <w:top w:val="none" w:sz="0" w:space="0" w:color="auto"/>
        <w:left w:val="none" w:sz="0" w:space="0" w:color="auto"/>
        <w:bottom w:val="none" w:sz="0" w:space="0" w:color="auto"/>
        <w:right w:val="none" w:sz="0" w:space="0" w:color="auto"/>
      </w:divBdr>
    </w:div>
    <w:div w:id="973564150">
      <w:marLeft w:val="640"/>
      <w:marRight w:val="0"/>
      <w:marTop w:val="0"/>
      <w:marBottom w:val="0"/>
      <w:divBdr>
        <w:top w:val="none" w:sz="0" w:space="0" w:color="auto"/>
        <w:left w:val="none" w:sz="0" w:space="0" w:color="auto"/>
        <w:bottom w:val="none" w:sz="0" w:space="0" w:color="auto"/>
        <w:right w:val="none" w:sz="0" w:space="0" w:color="auto"/>
      </w:divBdr>
    </w:div>
    <w:div w:id="973951313">
      <w:bodyDiv w:val="1"/>
      <w:marLeft w:val="0"/>
      <w:marRight w:val="0"/>
      <w:marTop w:val="0"/>
      <w:marBottom w:val="0"/>
      <w:divBdr>
        <w:top w:val="none" w:sz="0" w:space="0" w:color="auto"/>
        <w:left w:val="none" w:sz="0" w:space="0" w:color="auto"/>
        <w:bottom w:val="none" w:sz="0" w:space="0" w:color="auto"/>
        <w:right w:val="none" w:sz="0" w:space="0" w:color="auto"/>
      </w:divBdr>
      <w:divsChild>
        <w:div w:id="14501459">
          <w:marLeft w:val="640"/>
          <w:marRight w:val="0"/>
          <w:marTop w:val="0"/>
          <w:marBottom w:val="0"/>
          <w:divBdr>
            <w:top w:val="none" w:sz="0" w:space="0" w:color="auto"/>
            <w:left w:val="none" w:sz="0" w:space="0" w:color="auto"/>
            <w:bottom w:val="none" w:sz="0" w:space="0" w:color="auto"/>
            <w:right w:val="none" w:sz="0" w:space="0" w:color="auto"/>
          </w:divBdr>
        </w:div>
        <w:div w:id="60058617">
          <w:marLeft w:val="640"/>
          <w:marRight w:val="0"/>
          <w:marTop w:val="0"/>
          <w:marBottom w:val="0"/>
          <w:divBdr>
            <w:top w:val="none" w:sz="0" w:space="0" w:color="auto"/>
            <w:left w:val="none" w:sz="0" w:space="0" w:color="auto"/>
            <w:bottom w:val="none" w:sz="0" w:space="0" w:color="auto"/>
            <w:right w:val="none" w:sz="0" w:space="0" w:color="auto"/>
          </w:divBdr>
        </w:div>
        <w:div w:id="124157404">
          <w:marLeft w:val="640"/>
          <w:marRight w:val="0"/>
          <w:marTop w:val="0"/>
          <w:marBottom w:val="0"/>
          <w:divBdr>
            <w:top w:val="none" w:sz="0" w:space="0" w:color="auto"/>
            <w:left w:val="none" w:sz="0" w:space="0" w:color="auto"/>
            <w:bottom w:val="none" w:sz="0" w:space="0" w:color="auto"/>
            <w:right w:val="none" w:sz="0" w:space="0" w:color="auto"/>
          </w:divBdr>
        </w:div>
        <w:div w:id="173038832">
          <w:marLeft w:val="640"/>
          <w:marRight w:val="0"/>
          <w:marTop w:val="0"/>
          <w:marBottom w:val="0"/>
          <w:divBdr>
            <w:top w:val="none" w:sz="0" w:space="0" w:color="auto"/>
            <w:left w:val="none" w:sz="0" w:space="0" w:color="auto"/>
            <w:bottom w:val="none" w:sz="0" w:space="0" w:color="auto"/>
            <w:right w:val="none" w:sz="0" w:space="0" w:color="auto"/>
          </w:divBdr>
        </w:div>
        <w:div w:id="183715889">
          <w:marLeft w:val="640"/>
          <w:marRight w:val="0"/>
          <w:marTop w:val="0"/>
          <w:marBottom w:val="0"/>
          <w:divBdr>
            <w:top w:val="none" w:sz="0" w:space="0" w:color="auto"/>
            <w:left w:val="none" w:sz="0" w:space="0" w:color="auto"/>
            <w:bottom w:val="none" w:sz="0" w:space="0" w:color="auto"/>
            <w:right w:val="none" w:sz="0" w:space="0" w:color="auto"/>
          </w:divBdr>
        </w:div>
        <w:div w:id="280964330">
          <w:marLeft w:val="640"/>
          <w:marRight w:val="0"/>
          <w:marTop w:val="0"/>
          <w:marBottom w:val="0"/>
          <w:divBdr>
            <w:top w:val="none" w:sz="0" w:space="0" w:color="auto"/>
            <w:left w:val="none" w:sz="0" w:space="0" w:color="auto"/>
            <w:bottom w:val="none" w:sz="0" w:space="0" w:color="auto"/>
            <w:right w:val="none" w:sz="0" w:space="0" w:color="auto"/>
          </w:divBdr>
        </w:div>
        <w:div w:id="449788634">
          <w:marLeft w:val="640"/>
          <w:marRight w:val="0"/>
          <w:marTop w:val="0"/>
          <w:marBottom w:val="0"/>
          <w:divBdr>
            <w:top w:val="none" w:sz="0" w:space="0" w:color="auto"/>
            <w:left w:val="none" w:sz="0" w:space="0" w:color="auto"/>
            <w:bottom w:val="none" w:sz="0" w:space="0" w:color="auto"/>
            <w:right w:val="none" w:sz="0" w:space="0" w:color="auto"/>
          </w:divBdr>
        </w:div>
        <w:div w:id="530269611">
          <w:marLeft w:val="640"/>
          <w:marRight w:val="0"/>
          <w:marTop w:val="0"/>
          <w:marBottom w:val="0"/>
          <w:divBdr>
            <w:top w:val="none" w:sz="0" w:space="0" w:color="auto"/>
            <w:left w:val="none" w:sz="0" w:space="0" w:color="auto"/>
            <w:bottom w:val="none" w:sz="0" w:space="0" w:color="auto"/>
            <w:right w:val="none" w:sz="0" w:space="0" w:color="auto"/>
          </w:divBdr>
        </w:div>
        <w:div w:id="592129846">
          <w:marLeft w:val="640"/>
          <w:marRight w:val="0"/>
          <w:marTop w:val="0"/>
          <w:marBottom w:val="0"/>
          <w:divBdr>
            <w:top w:val="none" w:sz="0" w:space="0" w:color="auto"/>
            <w:left w:val="none" w:sz="0" w:space="0" w:color="auto"/>
            <w:bottom w:val="none" w:sz="0" w:space="0" w:color="auto"/>
            <w:right w:val="none" w:sz="0" w:space="0" w:color="auto"/>
          </w:divBdr>
        </w:div>
        <w:div w:id="649096375">
          <w:marLeft w:val="640"/>
          <w:marRight w:val="0"/>
          <w:marTop w:val="0"/>
          <w:marBottom w:val="0"/>
          <w:divBdr>
            <w:top w:val="none" w:sz="0" w:space="0" w:color="auto"/>
            <w:left w:val="none" w:sz="0" w:space="0" w:color="auto"/>
            <w:bottom w:val="none" w:sz="0" w:space="0" w:color="auto"/>
            <w:right w:val="none" w:sz="0" w:space="0" w:color="auto"/>
          </w:divBdr>
        </w:div>
        <w:div w:id="654258115">
          <w:marLeft w:val="640"/>
          <w:marRight w:val="0"/>
          <w:marTop w:val="0"/>
          <w:marBottom w:val="0"/>
          <w:divBdr>
            <w:top w:val="none" w:sz="0" w:space="0" w:color="auto"/>
            <w:left w:val="none" w:sz="0" w:space="0" w:color="auto"/>
            <w:bottom w:val="none" w:sz="0" w:space="0" w:color="auto"/>
            <w:right w:val="none" w:sz="0" w:space="0" w:color="auto"/>
          </w:divBdr>
        </w:div>
        <w:div w:id="704140101">
          <w:marLeft w:val="640"/>
          <w:marRight w:val="0"/>
          <w:marTop w:val="0"/>
          <w:marBottom w:val="0"/>
          <w:divBdr>
            <w:top w:val="none" w:sz="0" w:space="0" w:color="auto"/>
            <w:left w:val="none" w:sz="0" w:space="0" w:color="auto"/>
            <w:bottom w:val="none" w:sz="0" w:space="0" w:color="auto"/>
            <w:right w:val="none" w:sz="0" w:space="0" w:color="auto"/>
          </w:divBdr>
        </w:div>
        <w:div w:id="746149184">
          <w:marLeft w:val="640"/>
          <w:marRight w:val="0"/>
          <w:marTop w:val="0"/>
          <w:marBottom w:val="0"/>
          <w:divBdr>
            <w:top w:val="none" w:sz="0" w:space="0" w:color="auto"/>
            <w:left w:val="none" w:sz="0" w:space="0" w:color="auto"/>
            <w:bottom w:val="none" w:sz="0" w:space="0" w:color="auto"/>
            <w:right w:val="none" w:sz="0" w:space="0" w:color="auto"/>
          </w:divBdr>
        </w:div>
        <w:div w:id="769083053">
          <w:marLeft w:val="640"/>
          <w:marRight w:val="0"/>
          <w:marTop w:val="0"/>
          <w:marBottom w:val="0"/>
          <w:divBdr>
            <w:top w:val="none" w:sz="0" w:space="0" w:color="auto"/>
            <w:left w:val="none" w:sz="0" w:space="0" w:color="auto"/>
            <w:bottom w:val="none" w:sz="0" w:space="0" w:color="auto"/>
            <w:right w:val="none" w:sz="0" w:space="0" w:color="auto"/>
          </w:divBdr>
        </w:div>
        <w:div w:id="799765203">
          <w:marLeft w:val="640"/>
          <w:marRight w:val="0"/>
          <w:marTop w:val="0"/>
          <w:marBottom w:val="0"/>
          <w:divBdr>
            <w:top w:val="none" w:sz="0" w:space="0" w:color="auto"/>
            <w:left w:val="none" w:sz="0" w:space="0" w:color="auto"/>
            <w:bottom w:val="none" w:sz="0" w:space="0" w:color="auto"/>
            <w:right w:val="none" w:sz="0" w:space="0" w:color="auto"/>
          </w:divBdr>
        </w:div>
        <w:div w:id="834027652">
          <w:marLeft w:val="640"/>
          <w:marRight w:val="0"/>
          <w:marTop w:val="0"/>
          <w:marBottom w:val="0"/>
          <w:divBdr>
            <w:top w:val="none" w:sz="0" w:space="0" w:color="auto"/>
            <w:left w:val="none" w:sz="0" w:space="0" w:color="auto"/>
            <w:bottom w:val="none" w:sz="0" w:space="0" w:color="auto"/>
            <w:right w:val="none" w:sz="0" w:space="0" w:color="auto"/>
          </w:divBdr>
        </w:div>
        <w:div w:id="845365201">
          <w:marLeft w:val="640"/>
          <w:marRight w:val="0"/>
          <w:marTop w:val="0"/>
          <w:marBottom w:val="0"/>
          <w:divBdr>
            <w:top w:val="none" w:sz="0" w:space="0" w:color="auto"/>
            <w:left w:val="none" w:sz="0" w:space="0" w:color="auto"/>
            <w:bottom w:val="none" w:sz="0" w:space="0" w:color="auto"/>
            <w:right w:val="none" w:sz="0" w:space="0" w:color="auto"/>
          </w:divBdr>
        </w:div>
        <w:div w:id="940188961">
          <w:marLeft w:val="640"/>
          <w:marRight w:val="0"/>
          <w:marTop w:val="0"/>
          <w:marBottom w:val="0"/>
          <w:divBdr>
            <w:top w:val="none" w:sz="0" w:space="0" w:color="auto"/>
            <w:left w:val="none" w:sz="0" w:space="0" w:color="auto"/>
            <w:bottom w:val="none" w:sz="0" w:space="0" w:color="auto"/>
            <w:right w:val="none" w:sz="0" w:space="0" w:color="auto"/>
          </w:divBdr>
        </w:div>
        <w:div w:id="1077050223">
          <w:marLeft w:val="640"/>
          <w:marRight w:val="0"/>
          <w:marTop w:val="0"/>
          <w:marBottom w:val="0"/>
          <w:divBdr>
            <w:top w:val="none" w:sz="0" w:space="0" w:color="auto"/>
            <w:left w:val="none" w:sz="0" w:space="0" w:color="auto"/>
            <w:bottom w:val="none" w:sz="0" w:space="0" w:color="auto"/>
            <w:right w:val="none" w:sz="0" w:space="0" w:color="auto"/>
          </w:divBdr>
        </w:div>
        <w:div w:id="1084570385">
          <w:marLeft w:val="640"/>
          <w:marRight w:val="0"/>
          <w:marTop w:val="0"/>
          <w:marBottom w:val="0"/>
          <w:divBdr>
            <w:top w:val="none" w:sz="0" w:space="0" w:color="auto"/>
            <w:left w:val="none" w:sz="0" w:space="0" w:color="auto"/>
            <w:bottom w:val="none" w:sz="0" w:space="0" w:color="auto"/>
            <w:right w:val="none" w:sz="0" w:space="0" w:color="auto"/>
          </w:divBdr>
        </w:div>
        <w:div w:id="1143815810">
          <w:marLeft w:val="640"/>
          <w:marRight w:val="0"/>
          <w:marTop w:val="0"/>
          <w:marBottom w:val="0"/>
          <w:divBdr>
            <w:top w:val="none" w:sz="0" w:space="0" w:color="auto"/>
            <w:left w:val="none" w:sz="0" w:space="0" w:color="auto"/>
            <w:bottom w:val="none" w:sz="0" w:space="0" w:color="auto"/>
            <w:right w:val="none" w:sz="0" w:space="0" w:color="auto"/>
          </w:divBdr>
        </w:div>
        <w:div w:id="1195726189">
          <w:marLeft w:val="640"/>
          <w:marRight w:val="0"/>
          <w:marTop w:val="0"/>
          <w:marBottom w:val="0"/>
          <w:divBdr>
            <w:top w:val="none" w:sz="0" w:space="0" w:color="auto"/>
            <w:left w:val="none" w:sz="0" w:space="0" w:color="auto"/>
            <w:bottom w:val="none" w:sz="0" w:space="0" w:color="auto"/>
            <w:right w:val="none" w:sz="0" w:space="0" w:color="auto"/>
          </w:divBdr>
        </w:div>
        <w:div w:id="1294556682">
          <w:marLeft w:val="640"/>
          <w:marRight w:val="0"/>
          <w:marTop w:val="0"/>
          <w:marBottom w:val="0"/>
          <w:divBdr>
            <w:top w:val="none" w:sz="0" w:space="0" w:color="auto"/>
            <w:left w:val="none" w:sz="0" w:space="0" w:color="auto"/>
            <w:bottom w:val="none" w:sz="0" w:space="0" w:color="auto"/>
            <w:right w:val="none" w:sz="0" w:space="0" w:color="auto"/>
          </w:divBdr>
        </w:div>
        <w:div w:id="1312713269">
          <w:marLeft w:val="640"/>
          <w:marRight w:val="0"/>
          <w:marTop w:val="0"/>
          <w:marBottom w:val="0"/>
          <w:divBdr>
            <w:top w:val="none" w:sz="0" w:space="0" w:color="auto"/>
            <w:left w:val="none" w:sz="0" w:space="0" w:color="auto"/>
            <w:bottom w:val="none" w:sz="0" w:space="0" w:color="auto"/>
            <w:right w:val="none" w:sz="0" w:space="0" w:color="auto"/>
          </w:divBdr>
        </w:div>
        <w:div w:id="1365325690">
          <w:marLeft w:val="640"/>
          <w:marRight w:val="0"/>
          <w:marTop w:val="0"/>
          <w:marBottom w:val="0"/>
          <w:divBdr>
            <w:top w:val="none" w:sz="0" w:space="0" w:color="auto"/>
            <w:left w:val="none" w:sz="0" w:space="0" w:color="auto"/>
            <w:bottom w:val="none" w:sz="0" w:space="0" w:color="auto"/>
            <w:right w:val="none" w:sz="0" w:space="0" w:color="auto"/>
          </w:divBdr>
        </w:div>
        <w:div w:id="1365446423">
          <w:marLeft w:val="640"/>
          <w:marRight w:val="0"/>
          <w:marTop w:val="0"/>
          <w:marBottom w:val="0"/>
          <w:divBdr>
            <w:top w:val="none" w:sz="0" w:space="0" w:color="auto"/>
            <w:left w:val="none" w:sz="0" w:space="0" w:color="auto"/>
            <w:bottom w:val="none" w:sz="0" w:space="0" w:color="auto"/>
            <w:right w:val="none" w:sz="0" w:space="0" w:color="auto"/>
          </w:divBdr>
        </w:div>
        <w:div w:id="1391537299">
          <w:marLeft w:val="640"/>
          <w:marRight w:val="0"/>
          <w:marTop w:val="0"/>
          <w:marBottom w:val="0"/>
          <w:divBdr>
            <w:top w:val="none" w:sz="0" w:space="0" w:color="auto"/>
            <w:left w:val="none" w:sz="0" w:space="0" w:color="auto"/>
            <w:bottom w:val="none" w:sz="0" w:space="0" w:color="auto"/>
            <w:right w:val="none" w:sz="0" w:space="0" w:color="auto"/>
          </w:divBdr>
        </w:div>
        <w:div w:id="1396004518">
          <w:marLeft w:val="640"/>
          <w:marRight w:val="0"/>
          <w:marTop w:val="0"/>
          <w:marBottom w:val="0"/>
          <w:divBdr>
            <w:top w:val="none" w:sz="0" w:space="0" w:color="auto"/>
            <w:left w:val="none" w:sz="0" w:space="0" w:color="auto"/>
            <w:bottom w:val="none" w:sz="0" w:space="0" w:color="auto"/>
            <w:right w:val="none" w:sz="0" w:space="0" w:color="auto"/>
          </w:divBdr>
        </w:div>
        <w:div w:id="1429159087">
          <w:marLeft w:val="640"/>
          <w:marRight w:val="0"/>
          <w:marTop w:val="0"/>
          <w:marBottom w:val="0"/>
          <w:divBdr>
            <w:top w:val="none" w:sz="0" w:space="0" w:color="auto"/>
            <w:left w:val="none" w:sz="0" w:space="0" w:color="auto"/>
            <w:bottom w:val="none" w:sz="0" w:space="0" w:color="auto"/>
            <w:right w:val="none" w:sz="0" w:space="0" w:color="auto"/>
          </w:divBdr>
        </w:div>
        <w:div w:id="1446778150">
          <w:marLeft w:val="640"/>
          <w:marRight w:val="0"/>
          <w:marTop w:val="0"/>
          <w:marBottom w:val="0"/>
          <w:divBdr>
            <w:top w:val="none" w:sz="0" w:space="0" w:color="auto"/>
            <w:left w:val="none" w:sz="0" w:space="0" w:color="auto"/>
            <w:bottom w:val="none" w:sz="0" w:space="0" w:color="auto"/>
            <w:right w:val="none" w:sz="0" w:space="0" w:color="auto"/>
          </w:divBdr>
        </w:div>
        <w:div w:id="1452433370">
          <w:marLeft w:val="640"/>
          <w:marRight w:val="0"/>
          <w:marTop w:val="0"/>
          <w:marBottom w:val="0"/>
          <w:divBdr>
            <w:top w:val="none" w:sz="0" w:space="0" w:color="auto"/>
            <w:left w:val="none" w:sz="0" w:space="0" w:color="auto"/>
            <w:bottom w:val="none" w:sz="0" w:space="0" w:color="auto"/>
            <w:right w:val="none" w:sz="0" w:space="0" w:color="auto"/>
          </w:divBdr>
        </w:div>
        <w:div w:id="1502819494">
          <w:marLeft w:val="640"/>
          <w:marRight w:val="0"/>
          <w:marTop w:val="0"/>
          <w:marBottom w:val="0"/>
          <w:divBdr>
            <w:top w:val="none" w:sz="0" w:space="0" w:color="auto"/>
            <w:left w:val="none" w:sz="0" w:space="0" w:color="auto"/>
            <w:bottom w:val="none" w:sz="0" w:space="0" w:color="auto"/>
            <w:right w:val="none" w:sz="0" w:space="0" w:color="auto"/>
          </w:divBdr>
        </w:div>
        <w:div w:id="1656032652">
          <w:marLeft w:val="640"/>
          <w:marRight w:val="0"/>
          <w:marTop w:val="0"/>
          <w:marBottom w:val="0"/>
          <w:divBdr>
            <w:top w:val="none" w:sz="0" w:space="0" w:color="auto"/>
            <w:left w:val="none" w:sz="0" w:space="0" w:color="auto"/>
            <w:bottom w:val="none" w:sz="0" w:space="0" w:color="auto"/>
            <w:right w:val="none" w:sz="0" w:space="0" w:color="auto"/>
          </w:divBdr>
        </w:div>
        <w:div w:id="1658263164">
          <w:marLeft w:val="640"/>
          <w:marRight w:val="0"/>
          <w:marTop w:val="0"/>
          <w:marBottom w:val="0"/>
          <w:divBdr>
            <w:top w:val="none" w:sz="0" w:space="0" w:color="auto"/>
            <w:left w:val="none" w:sz="0" w:space="0" w:color="auto"/>
            <w:bottom w:val="none" w:sz="0" w:space="0" w:color="auto"/>
            <w:right w:val="none" w:sz="0" w:space="0" w:color="auto"/>
          </w:divBdr>
        </w:div>
        <w:div w:id="1673755112">
          <w:marLeft w:val="640"/>
          <w:marRight w:val="0"/>
          <w:marTop w:val="0"/>
          <w:marBottom w:val="0"/>
          <w:divBdr>
            <w:top w:val="none" w:sz="0" w:space="0" w:color="auto"/>
            <w:left w:val="none" w:sz="0" w:space="0" w:color="auto"/>
            <w:bottom w:val="none" w:sz="0" w:space="0" w:color="auto"/>
            <w:right w:val="none" w:sz="0" w:space="0" w:color="auto"/>
          </w:divBdr>
        </w:div>
        <w:div w:id="1673755395">
          <w:marLeft w:val="640"/>
          <w:marRight w:val="0"/>
          <w:marTop w:val="0"/>
          <w:marBottom w:val="0"/>
          <w:divBdr>
            <w:top w:val="none" w:sz="0" w:space="0" w:color="auto"/>
            <w:left w:val="none" w:sz="0" w:space="0" w:color="auto"/>
            <w:bottom w:val="none" w:sz="0" w:space="0" w:color="auto"/>
            <w:right w:val="none" w:sz="0" w:space="0" w:color="auto"/>
          </w:divBdr>
        </w:div>
        <w:div w:id="1809087849">
          <w:marLeft w:val="640"/>
          <w:marRight w:val="0"/>
          <w:marTop w:val="0"/>
          <w:marBottom w:val="0"/>
          <w:divBdr>
            <w:top w:val="none" w:sz="0" w:space="0" w:color="auto"/>
            <w:left w:val="none" w:sz="0" w:space="0" w:color="auto"/>
            <w:bottom w:val="none" w:sz="0" w:space="0" w:color="auto"/>
            <w:right w:val="none" w:sz="0" w:space="0" w:color="auto"/>
          </w:divBdr>
        </w:div>
        <w:div w:id="1831216719">
          <w:marLeft w:val="640"/>
          <w:marRight w:val="0"/>
          <w:marTop w:val="0"/>
          <w:marBottom w:val="0"/>
          <w:divBdr>
            <w:top w:val="none" w:sz="0" w:space="0" w:color="auto"/>
            <w:left w:val="none" w:sz="0" w:space="0" w:color="auto"/>
            <w:bottom w:val="none" w:sz="0" w:space="0" w:color="auto"/>
            <w:right w:val="none" w:sz="0" w:space="0" w:color="auto"/>
          </w:divBdr>
        </w:div>
        <w:div w:id="2001540602">
          <w:marLeft w:val="640"/>
          <w:marRight w:val="0"/>
          <w:marTop w:val="0"/>
          <w:marBottom w:val="0"/>
          <w:divBdr>
            <w:top w:val="none" w:sz="0" w:space="0" w:color="auto"/>
            <w:left w:val="none" w:sz="0" w:space="0" w:color="auto"/>
            <w:bottom w:val="none" w:sz="0" w:space="0" w:color="auto"/>
            <w:right w:val="none" w:sz="0" w:space="0" w:color="auto"/>
          </w:divBdr>
        </w:div>
      </w:divsChild>
    </w:div>
    <w:div w:id="974411580">
      <w:marLeft w:val="640"/>
      <w:marRight w:val="0"/>
      <w:marTop w:val="0"/>
      <w:marBottom w:val="0"/>
      <w:divBdr>
        <w:top w:val="none" w:sz="0" w:space="0" w:color="auto"/>
        <w:left w:val="none" w:sz="0" w:space="0" w:color="auto"/>
        <w:bottom w:val="none" w:sz="0" w:space="0" w:color="auto"/>
        <w:right w:val="none" w:sz="0" w:space="0" w:color="auto"/>
      </w:divBdr>
    </w:div>
    <w:div w:id="975721196">
      <w:marLeft w:val="640"/>
      <w:marRight w:val="0"/>
      <w:marTop w:val="0"/>
      <w:marBottom w:val="0"/>
      <w:divBdr>
        <w:top w:val="none" w:sz="0" w:space="0" w:color="auto"/>
        <w:left w:val="none" w:sz="0" w:space="0" w:color="auto"/>
        <w:bottom w:val="none" w:sz="0" w:space="0" w:color="auto"/>
        <w:right w:val="none" w:sz="0" w:space="0" w:color="auto"/>
      </w:divBdr>
    </w:div>
    <w:div w:id="975766713">
      <w:marLeft w:val="640"/>
      <w:marRight w:val="0"/>
      <w:marTop w:val="0"/>
      <w:marBottom w:val="0"/>
      <w:divBdr>
        <w:top w:val="none" w:sz="0" w:space="0" w:color="auto"/>
        <w:left w:val="none" w:sz="0" w:space="0" w:color="auto"/>
        <w:bottom w:val="none" w:sz="0" w:space="0" w:color="auto"/>
        <w:right w:val="none" w:sz="0" w:space="0" w:color="auto"/>
      </w:divBdr>
    </w:div>
    <w:div w:id="975990349">
      <w:marLeft w:val="640"/>
      <w:marRight w:val="0"/>
      <w:marTop w:val="0"/>
      <w:marBottom w:val="0"/>
      <w:divBdr>
        <w:top w:val="none" w:sz="0" w:space="0" w:color="auto"/>
        <w:left w:val="none" w:sz="0" w:space="0" w:color="auto"/>
        <w:bottom w:val="none" w:sz="0" w:space="0" w:color="auto"/>
        <w:right w:val="none" w:sz="0" w:space="0" w:color="auto"/>
      </w:divBdr>
    </w:div>
    <w:div w:id="976034868">
      <w:marLeft w:val="640"/>
      <w:marRight w:val="0"/>
      <w:marTop w:val="0"/>
      <w:marBottom w:val="0"/>
      <w:divBdr>
        <w:top w:val="none" w:sz="0" w:space="0" w:color="auto"/>
        <w:left w:val="none" w:sz="0" w:space="0" w:color="auto"/>
        <w:bottom w:val="none" w:sz="0" w:space="0" w:color="auto"/>
        <w:right w:val="none" w:sz="0" w:space="0" w:color="auto"/>
      </w:divBdr>
    </w:div>
    <w:div w:id="976180690">
      <w:bodyDiv w:val="1"/>
      <w:marLeft w:val="0"/>
      <w:marRight w:val="0"/>
      <w:marTop w:val="0"/>
      <w:marBottom w:val="0"/>
      <w:divBdr>
        <w:top w:val="none" w:sz="0" w:space="0" w:color="auto"/>
        <w:left w:val="none" w:sz="0" w:space="0" w:color="auto"/>
        <w:bottom w:val="none" w:sz="0" w:space="0" w:color="auto"/>
        <w:right w:val="none" w:sz="0" w:space="0" w:color="auto"/>
      </w:divBdr>
    </w:div>
    <w:div w:id="976300656">
      <w:bodyDiv w:val="1"/>
      <w:marLeft w:val="0"/>
      <w:marRight w:val="0"/>
      <w:marTop w:val="0"/>
      <w:marBottom w:val="0"/>
      <w:divBdr>
        <w:top w:val="none" w:sz="0" w:space="0" w:color="auto"/>
        <w:left w:val="none" w:sz="0" w:space="0" w:color="auto"/>
        <w:bottom w:val="none" w:sz="0" w:space="0" w:color="auto"/>
        <w:right w:val="none" w:sz="0" w:space="0" w:color="auto"/>
      </w:divBdr>
    </w:div>
    <w:div w:id="977032122">
      <w:marLeft w:val="640"/>
      <w:marRight w:val="0"/>
      <w:marTop w:val="0"/>
      <w:marBottom w:val="0"/>
      <w:divBdr>
        <w:top w:val="none" w:sz="0" w:space="0" w:color="auto"/>
        <w:left w:val="none" w:sz="0" w:space="0" w:color="auto"/>
        <w:bottom w:val="none" w:sz="0" w:space="0" w:color="auto"/>
        <w:right w:val="none" w:sz="0" w:space="0" w:color="auto"/>
      </w:divBdr>
    </w:div>
    <w:div w:id="977035534">
      <w:marLeft w:val="640"/>
      <w:marRight w:val="0"/>
      <w:marTop w:val="0"/>
      <w:marBottom w:val="0"/>
      <w:divBdr>
        <w:top w:val="none" w:sz="0" w:space="0" w:color="auto"/>
        <w:left w:val="none" w:sz="0" w:space="0" w:color="auto"/>
        <w:bottom w:val="none" w:sz="0" w:space="0" w:color="auto"/>
        <w:right w:val="none" w:sz="0" w:space="0" w:color="auto"/>
      </w:divBdr>
    </w:div>
    <w:div w:id="977344415">
      <w:marLeft w:val="640"/>
      <w:marRight w:val="0"/>
      <w:marTop w:val="0"/>
      <w:marBottom w:val="0"/>
      <w:divBdr>
        <w:top w:val="none" w:sz="0" w:space="0" w:color="auto"/>
        <w:left w:val="none" w:sz="0" w:space="0" w:color="auto"/>
        <w:bottom w:val="none" w:sz="0" w:space="0" w:color="auto"/>
        <w:right w:val="none" w:sz="0" w:space="0" w:color="auto"/>
      </w:divBdr>
    </w:div>
    <w:div w:id="977958239">
      <w:marLeft w:val="640"/>
      <w:marRight w:val="0"/>
      <w:marTop w:val="0"/>
      <w:marBottom w:val="0"/>
      <w:divBdr>
        <w:top w:val="none" w:sz="0" w:space="0" w:color="auto"/>
        <w:left w:val="none" w:sz="0" w:space="0" w:color="auto"/>
        <w:bottom w:val="none" w:sz="0" w:space="0" w:color="auto"/>
        <w:right w:val="none" w:sz="0" w:space="0" w:color="auto"/>
      </w:divBdr>
    </w:div>
    <w:div w:id="977997669">
      <w:marLeft w:val="640"/>
      <w:marRight w:val="0"/>
      <w:marTop w:val="0"/>
      <w:marBottom w:val="0"/>
      <w:divBdr>
        <w:top w:val="none" w:sz="0" w:space="0" w:color="auto"/>
        <w:left w:val="none" w:sz="0" w:space="0" w:color="auto"/>
        <w:bottom w:val="none" w:sz="0" w:space="0" w:color="auto"/>
        <w:right w:val="none" w:sz="0" w:space="0" w:color="auto"/>
      </w:divBdr>
    </w:div>
    <w:div w:id="978342594">
      <w:marLeft w:val="640"/>
      <w:marRight w:val="0"/>
      <w:marTop w:val="0"/>
      <w:marBottom w:val="0"/>
      <w:divBdr>
        <w:top w:val="none" w:sz="0" w:space="0" w:color="auto"/>
        <w:left w:val="none" w:sz="0" w:space="0" w:color="auto"/>
        <w:bottom w:val="none" w:sz="0" w:space="0" w:color="auto"/>
        <w:right w:val="none" w:sz="0" w:space="0" w:color="auto"/>
      </w:divBdr>
    </w:div>
    <w:div w:id="980579962">
      <w:bodyDiv w:val="1"/>
      <w:marLeft w:val="0"/>
      <w:marRight w:val="0"/>
      <w:marTop w:val="0"/>
      <w:marBottom w:val="0"/>
      <w:divBdr>
        <w:top w:val="none" w:sz="0" w:space="0" w:color="auto"/>
        <w:left w:val="none" w:sz="0" w:space="0" w:color="auto"/>
        <w:bottom w:val="none" w:sz="0" w:space="0" w:color="auto"/>
        <w:right w:val="none" w:sz="0" w:space="0" w:color="auto"/>
      </w:divBdr>
    </w:div>
    <w:div w:id="981229605">
      <w:marLeft w:val="640"/>
      <w:marRight w:val="0"/>
      <w:marTop w:val="0"/>
      <w:marBottom w:val="0"/>
      <w:divBdr>
        <w:top w:val="none" w:sz="0" w:space="0" w:color="auto"/>
        <w:left w:val="none" w:sz="0" w:space="0" w:color="auto"/>
        <w:bottom w:val="none" w:sz="0" w:space="0" w:color="auto"/>
        <w:right w:val="none" w:sz="0" w:space="0" w:color="auto"/>
      </w:divBdr>
    </w:div>
    <w:div w:id="982082886">
      <w:marLeft w:val="640"/>
      <w:marRight w:val="0"/>
      <w:marTop w:val="0"/>
      <w:marBottom w:val="0"/>
      <w:divBdr>
        <w:top w:val="none" w:sz="0" w:space="0" w:color="auto"/>
        <w:left w:val="none" w:sz="0" w:space="0" w:color="auto"/>
        <w:bottom w:val="none" w:sz="0" w:space="0" w:color="auto"/>
        <w:right w:val="none" w:sz="0" w:space="0" w:color="auto"/>
      </w:divBdr>
    </w:div>
    <w:div w:id="982851415">
      <w:marLeft w:val="640"/>
      <w:marRight w:val="0"/>
      <w:marTop w:val="0"/>
      <w:marBottom w:val="0"/>
      <w:divBdr>
        <w:top w:val="none" w:sz="0" w:space="0" w:color="auto"/>
        <w:left w:val="none" w:sz="0" w:space="0" w:color="auto"/>
        <w:bottom w:val="none" w:sz="0" w:space="0" w:color="auto"/>
        <w:right w:val="none" w:sz="0" w:space="0" w:color="auto"/>
      </w:divBdr>
    </w:div>
    <w:div w:id="983005059">
      <w:marLeft w:val="640"/>
      <w:marRight w:val="0"/>
      <w:marTop w:val="0"/>
      <w:marBottom w:val="0"/>
      <w:divBdr>
        <w:top w:val="none" w:sz="0" w:space="0" w:color="auto"/>
        <w:left w:val="none" w:sz="0" w:space="0" w:color="auto"/>
        <w:bottom w:val="none" w:sz="0" w:space="0" w:color="auto"/>
        <w:right w:val="none" w:sz="0" w:space="0" w:color="auto"/>
      </w:divBdr>
    </w:div>
    <w:div w:id="983697276">
      <w:marLeft w:val="640"/>
      <w:marRight w:val="0"/>
      <w:marTop w:val="0"/>
      <w:marBottom w:val="0"/>
      <w:divBdr>
        <w:top w:val="none" w:sz="0" w:space="0" w:color="auto"/>
        <w:left w:val="none" w:sz="0" w:space="0" w:color="auto"/>
        <w:bottom w:val="none" w:sz="0" w:space="0" w:color="auto"/>
        <w:right w:val="none" w:sz="0" w:space="0" w:color="auto"/>
      </w:divBdr>
    </w:div>
    <w:div w:id="984431732">
      <w:marLeft w:val="640"/>
      <w:marRight w:val="0"/>
      <w:marTop w:val="0"/>
      <w:marBottom w:val="0"/>
      <w:divBdr>
        <w:top w:val="none" w:sz="0" w:space="0" w:color="auto"/>
        <w:left w:val="none" w:sz="0" w:space="0" w:color="auto"/>
        <w:bottom w:val="none" w:sz="0" w:space="0" w:color="auto"/>
        <w:right w:val="none" w:sz="0" w:space="0" w:color="auto"/>
      </w:divBdr>
    </w:div>
    <w:div w:id="985278346">
      <w:bodyDiv w:val="1"/>
      <w:marLeft w:val="0"/>
      <w:marRight w:val="0"/>
      <w:marTop w:val="0"/>
      <w:marBottom w:val="0"/>
      <w:divBdr>
        <w:top w:val="none" w:sz="0" w:space="0" w:color="auto"/>
        <w:left w:val="none" w:sz="0" w:space="0" w:color="auto"/>
        <w:bottom w:val="none" w:sz="0" w:space="0" w:color="auto"/>
        <w:right w:val="none" w:sz="0" w:space="0" w:color="auto"/>
      </w:divBdr>
    </w:div>
    <w:div w:id="985624253">
      <w:marLeft w:val="640"/>
      <w:marRight w:val="0"/>
      <w:marTop w:val="0"/>
      <w:marBottom w:val="0"/>
      <w:divBdr>
        <w:top w:val="none" w:sz="0" w:space="0" w:color="auto"/>
        <w:left w:val="none" w:sz="0" w:space="0" w:color="auto"/>
        <w:bottom w:val="none" w:sz="0" w:space="0" w:color="auto"/>
        <w:right w:val="none" w:sz="0" w:space="0" w:color="auto"/>
      </w:divBdr>
    </w:div>
    <w:div w:id="985940212">
      <w:marLeft w:val="640"/>
      <w:marRight w:val="0"/>
      <w:marTop w:val="0"/>
      <w:marBottom w:val="0"/>
      <w:divBdr>
        <w:top w:val="none" w:sz="0" w:space="0" w:color="auto"/>
        <w:left w:val="none" w:sz="0" w:space="0" w:color="auto"/>
        <w:bottom w:val="none" w:sz="0" w:space="0" w:color="auto"/>
        <w:right w:val="none" w:sz="0" w:space="0" w:color="auto"/>
      </w:divBdr>
    </w:div>
    <w:div w:id="990671911">
      <w:marLeft w:val="640"/>
      <w:marRight w:val="0"/>
      <w:marTop w:val="0"/>
      <w:marBottom w:val="0"/>
      <w:divBdr>
        <w:top w:val="none" w:sz="0" w:space="0" w:color="auto"/>
        <w:left w:val="none" w:sz="0" w:space="0" w:color="auto"/>
        <w:bottom w:val="none" w:sz="0" w:space="0" w:color="auto"/>
        <w:right w:val="none" w:sz="0" w:space="0" w:color="auto"/>
      </w:divBdr>
    </w:div>
    <w:div w:id="991059256">
      <w:bodyDiv w:val="1"/>
      <w:marLeft w:val="0"/>
      <w:marRight w:val="0"/>
      <w:marTop w:val="0"/>
      <w:marBottom w:val="0"/>
      <w:divBdr>
        <w:top w:val="none" w:sz="0" w:space="0" w:color="auto"/>
        <w:left w:val="none" w:sz="0" w:space="0" w:color="auto"/>
        <w:bottom w:val="none" w:sz="0" w:space="0" w:color="auto"/>
        <w:right w:val="none" w:sz="0" w:space="0" w:color="auto"/>
      </w:divBdr>
      <w:divsChild>
        <w:div w:id="25066672">
          <w:marLeft w:val="640"/>
          <w:marRight w:val="0"/>
          <w:marTop w:val="0"/>
          <w:marBottom w:val="0"/>
          <w:divBdr>
            <w:top w:val="none" w:sz="0" w:space="0" w:color="auto"/>
            <w:left w:val="none" w:sz="0" w:space="0" w:color="auto"/>
            <w:bottom w:val="none" w:sz="0" w:space="0" w:color="auto"/>
            <w:right w:val="none" w:sz="0" w:space="0" w:color="auto"/>
          </w:divBdr>
        </w:div>
        <w:div w:id="49496178">
          <w:marLeft w:val="640"/>
          <w:marRight w:val="0"/>
          <w:marTop w:val="0"/>
          <w:marBottom w:val="0"/>
          <w:divBdr>
            <w:top w:val="none" w:sz="0" w:space="0" w:color="auto"/>
            <w:left w:val="none" w:sz="0" w:space="0" w:color="auto"/>
            <w:bottom w:val="none" w:sz="0" w:space="0" w:color="auto"/>
            <w:right w:val="none" w:sz="0" w:space="0" w:color="auto"/>
          </w:divBdr>
        </w:div>
        <w:div w:id="57940453">
          <w:marLeft w:val="640"/>
          <w:marRight w:val="0"/>
          <w:marTop w:val="0"/>
          <w:marBottom w:val="0"/>
          <w:divBdr>
            <w:top w:val="none" w:sz="0" w:space="0" w:color="auto"/>
            <w:left w:val="none" w:sz="0" w:space="0" w:color="auto"/>
            <w:bottom w:val="none" w:sz="0" w:space="0" w:color="auto"/>
            <w:right w:val="none" w:sz="0" w:space="0" w:color="auto"/>
          </w:divBdr>
        </w:div>
        <w:div w:id="151875868">
          <w:marLeft w:val="640"/>
          <w:marRight w:val="0"/>
          <w:marTop w:val="0"/>
          <w:marBottom w:val="0"/>
          <w:divBdr>
            <w:top w:val="none" w:sz="0" w:space="0" w:color="auto"/>
            <w:left w:val="none" w:sz="0" w:space="0" w:color="auto"/>
            <w:bottom w:val="none" w:sz="0" w:space="0" w:color="auto"/>
            <w:right w:val="none" w:sz="0" w:space="0" w:color="auto"/>
          </w:divBdr>
        </w:div>
        <w:div w:id="288781390">
          <w:marLeft w:val="640"/>
          <w:marRight w:val="0"/>
          <w:marTop w:val="0"/>
          <w:marBottom w:val="0"/>
          <w:divBdr>
            <w:top w:val="none" w:sz="0" w:space="0" w:color="auto"/>
            <w:left w:val="none" w:sz="0" w:space="0" w:color="auto"/>
            <w:bottom w:val="none" w:sz="0" w:space="0" w:color="auto"/>
            <w:right w:val="none" w:sz="0" w:space="0" w:color="auto"/>
          </w:divBdr>
        </w:div>
        <w:div w:id="386077166">
          <w:marLeft w:val="640"/>
          <w:marRight w:val="0"/>
          <w:marTop w:val="0"/>
          <w:marBottom w:val="0"/>
          <w:divBdr>
            <w:top w:val="none" w:sz="0" w:space="0" w:color="auto"/>
            <w:left w:val="none" w:sz="0" w:space="0" w:color="auto"/>
            <w:bottom w:val="none" w:sz="0" w:space="0" w:color="auto"/>
            <w:right w:val="none" w:sz="0" w:space="0" w:color="auto"/>
          </w:divBdr>
        </w:div>
        <w:div w:id="399642980">
          <w:marLeft w:val="640"/>
          <w:marRight w:val="0"/>
          <w:marTop w:val="0"/>
          <w:marBottom w:val="0"/>
          <w:divBdr>
            <w:top w:val="none" w:sz="0" w:space="0" w:color="auto"/>
            <w:left w:val="none" w:sz="0" w:space="0" w:color="auto"/>
            <w:bottom w:val="none" w:sz="0" w:space="0" w:color="auto"/>
            <w:right w:val="none" w:sz="0" w:space="0" w:color="auto"/>
          </w:divBdr>
        </w:div>
        <w:div w:id="531039080">
          <w:marLeft w:val="640"/>
          <w:marRight w:val="0"/>
          <w:marTop w:val="0"/>
          <w:marBottom w:val="0"/>
          <w:divBdr>
            <w:top w:val="none" w:sz="0" w:space="0" w:color="auto"/>
            <w:left w:val="none" w:sz="0" w:space="0" w:color="auto"/>
            <w:bottom w:val="none" w:sz="0" w:space="0" w:color="auto"/>
            <w:right w:val="none" w:sz="0" w:space="0" w:color="auto"/>
          </w:divBdr>
        </w:div>
        <w:div w:id="532618357">
          <w:marLeft w:val="640"/>
          <w:marRight w:val="0"/>
          <w:marTop w:val="0"/>
          <w:marBottom w:val="0"/>
          <w:divBdr>
            <w:top w:val="none" w:sz="0" w:space="0" w:color="auto"/>
            <w:left w:val="none" w:sz="0" w:space="0" w:color="auto"/>
            <w:bottom w:val="none" w:sz="0" w:space="0" w:color="auto"/>
            <w:right w:val="none" w:sz="0" w:space="0" w:color="auto"/>
          </w:divBdr>
        </w:div>
        <w:div w:id="589044114">
          <w:marLeft w:val="640"/>
          <w:marRight w:val="0"/>
          <w:marTop w:val="0"/>
          <w:marBottom w:val="0"/>
          <w:divBdr>
            <w:top w:val="none" w:sz="0" w:space="0" w:color="auto"/>
            <w:left w:val="none" w:sz="0" w:space="0" w:color="auto"/>
            <w:bottom w:val="none" w:sz="0" w:space="0" w:color="auto"/>
            <w:right w:val="none" w:sz="0" w:space="0" w:color="auto"/>
          </w:divBdr>
        </w:div>
        <w:div w:id="632760793">
          <w:marLeft w:val="640"/>
          <w:marRight w:val="0"/>
          <w:marTop w:val="0"/>
          <w:marBottom w:val="0"/>
          <w:divBdr>
            <w:top w:val="none" w:sz="0" w:space="0" w:color="auto"/>
            <w:left w:val="none" w:sz="0" w:space="0" w:color="auto"/>
            <w:bottom w:val="none" w:sz="0" w:space="0" w:color="auto"/>
            <w:right w:val="none" w:sz="0" w:space="0" w:color="auto"/>
          </w:divBdr>
        </w:div>
        <w:div w:id="655457499">
          <w:marLeft w:val="640"/>
          <w:marRight w:val="0"/>
          <w:marTop w:val="0"/>
          <w:marBottom w:val="0"/>
          <w:divBdr>
            <w:top w:val="none" w:sz="0" w:space="0" w:color="auto"/>
            <w:left w:val="none" w:sz="0" w:space="0" w:color="auto"/>
            <w:bottom w:val="none" w:sz="0" w:space="0" w:color="auto"/>
            <w:right w:val="none" w:sz="0" w:space="0" w:color="auto"/>
          </w:divBdr>
        </w:div>
        <w:div w:id="846752513">
          <w:marLeft w:val="640"/>
          <w:marRight w:val="0"/>
          <w:marTop w:val="0"/>
          <w:marBottom w:val="0"/>
          <w:divBdr>
            <w:top w:val="none" w:sz="0" w:space="0" w:color="auto"/>
            <w:left w:val="none" w:sz="0" w:space="0" w:color="auto"/>
            <w:bottom w:val="none" w:sz="0" w:space="0" w:color="auto"/>
            <w:right w:val="none" w:sz="0" w:space="0" w:color="auto"/>
          </w:divBdr>
        </w:div>
        <w:div w:id="858088058">
          <w:marLeft w:val="640"/>
          <w:marRight w:val="0"/>
          <w:marTop w:val="0"/>
          <w:marBottom w:val="0"/>
          <w:divBdr>
            <w:top w:val="none" w:sz="0" w:space="0" w:color="auto"/>
            <w:left w:val="none" w:sz="0" w:space="0" w:color="auto"/>
            <w:bottom w:val="none" w:sz="0" w:space="0" w:color="auto"/>
            <w:right w:val="none" w:sz="0" w:space="0" w:color="auto"/>
          </w:divBdr>
        </w:div>
        <w:div w:id="955260285">
          <w:marLeft w:val="640"/>
          <w:marRight w:val="0"/>
          <w:marTop w:val="0"/>
          <w:marBottom w:val="0"/>
          <w:divBdr>
            <w:top w:val="none" w:sz="0" w:space="0" w:color="auto"/>
            <w:left w:val="none" w:sz="0" w:space="0" w:color="auto"/>
            <w:bottom w:val="none" w:sz="0" w:space="0" w:color="auto"/>
            <w:right w:val="none" w:sz="0" w:space="0" w:color="auto"/>
          </w:divBdr>
        </w:div>
        <w:div w:id="1000233396">
          <w:marLeft w:val="640"/>
          <w:marRight w:val="0"/>
          <w:marTop w:val="0"/>
          <w:marBottom w:val="0"/>
          <w:divBdr>
            <w:top w:val="none" w:sz="0" w:space="0" w:color="auto"/>
            <w:left w:val="none" w:sz="0" w:space="0" w:color="auto"/>
            <w:bottom w:val="none" w:sz="0" w:space="0" w:color="auto"/>
            <w:right w:val="none" w:sz="0" w:space="0" w:color="auto"/>
          </w:divBdr>
        </w:div>
        <w:div w:id="1005327101">
          <w:marLeft w:val="640"/>
          <w:marRight w:val="0"/>
          <w:marTop w:val="0"/>
          <w:marBottom w:val="0"/>
          <w:divBdr>
            <w:top w:val="none" w:sz="0" w:space="0" w:color="auto"/>
            <w:left w:val="none" w:sz="0" w:space="0" w:color="auto"/>
            <w:bottom w:val="none" w:sz="0" w:space="0" w:color="auto"/>
            <w:right w:val="none" w:sz="0" w:space="0" w:color="auto"/>
          </w:divBdr>
        </w:div>
        <w:div w:id="1015302833">
          <w:marLeft w:val="640"/>
          <w:marRight w:val="0"/>
          <w:marTop w:val="0"/>
          <w:marBottom w:val="0"/>
          <w:divBdr>
            <w:top w:val="none" w:sz="0" w:space="0" w:color="auto"/>
            <w:left w:val="none" w:sz="0" w:space="0" w:color="auto"/>
            <w:bottom w:val="none" w:sz="0" w:space="0" w:color="auto"/>
            <w:right w:val="none" w:sz="0" w:space="0" w:color="auto"/>
          </w:divBdr>
        </w:div>
        <w:div w:id="1022978864">
          <w:marLeft w:val="640"/>
          <w:marRight w:val="0"/>
          <w:marTop w:val="0"/>
          <w:marBottom w:val="0"/>
          <w:divBdr>
            <w:top w:val="none" w:sz="0" w:space="0" w:color="auto"/>
            <w:left w:val="none" w:sz="0" w:space="0" w:color="auto"/>
            <w:bottom w:val="none" w:sz="0" w:space="0" w:color="auto"/>
            <w:right w:val="none" w:sz="0" w:space="0" w:color="auto"/>
          </w:divBdr>
        </w:div>
        <w:div w:id="1107309427">
          <w:marLeft w:val="640"/>
          <w:marRight w:val="0"/>
          <w:marTop w:val="0"/>
          <w:marBottom w:val="0"/>
          <w:divBdr>
            <w:top w:val="none" w:sz="0" w:space="0" w:color="auto"/>
            <w:left w:val="none" w:sz="0" w:space="0" w:color="auto"/>
            <w:bottom w:val="none" w:sz="0" w:space="0" w:color="auto"/>
            <w:right w:val="none" w:sz="0" w:space="0" w:color="auto"/>
          </w:divBdr>
        </w:div>
        <w:div w:id="1198353197">
          <w:marLeft w:val="640"/>
          <w:marRight w:val="0"/>
          <w:marTop w:val="0"/>
          <w:marBottom w:val="0"/>
          <w:divBdr>
            <w:top w:val="none" w:sz="0" w:space="0" w:color="auto"/>
            <w:left w:val="none" w:sz="0" w:space="0" w:color="auto"/>
            <w:bottom w:val="none" w:sz="0" w:space="0" w:color="auto"/>
            <w:right w:val="none" w:sz="0" w:space="0" w:color="auto"/>
          </w:divBdr>
        </w:div>
        <w:div w:id="1202136456">
          <w:marLeft w:val="640"/>
          <w:marRight w:val="0"/>
          <w:marTop w:val="0"/>
          <w:marBottom w:val="0"/>
          <w:divBdr>
            <w:top w:val="none" w:sz="0" w:space="0" w:color="auto"/>
            <w:left w:val="none" w:sz="0" w:space="0" w:color="auto"/>
            <w:bottom w:val="none" w:sz="0" w:space="0" w:color="auto"/>
            <w:right w:val="none" w:sz="0" w:space="0" w:color="auto"/>
          </w:divBdr>
        </w:div>
        <w:div w:id="1263339103">
          <w:marLeft w:val="640"/>
          <w:marRight w:val="0"/>
          <w:marTop w:val="0"/>
          <w:marBottom w:val="0"/>
          <w:divBdr>
            <w:top w:val="none" w:sz="0" w:space="0" w:color="auto"/>
            <w:left w:val="none" w:sz="0" w:space="0" w:color="auto"/>
            <w:bottom w:val="none" w:sz="0" w:space="0" w:color="auto"/>
            <w:right w:val="none" w:sz="0" w:space="0" w:color="auto"/>
          </w:divBdr>
        </w:div>
        <w:div w:id="1289967018">
          <w:marLeft w:val="640"/>
          <w:marRight w:val="0"/>
          <w:marTop w:val="0"/>
          <w:marBottom w:val="0"/>
          <w:divBdr>
            <w:top w:val="none" w:sz="0" w:space="0" w:color="auto"/>
            <w:left w:val="none" w:sz="0" w:space="0" w:color="auto"/>
            <w:bottom w:val="none" w:sz="0" w:space="0" w:color="auto"/>
            <w:right w:val="none" w:sz="0" w:space="0" w:color="auto"/>
          </w:divBdr>
        </w:div>
        <w:div w:id="1351638981">
          <w:marLeft w:val="640"/>
          <w:marRight w:val="0"/>
          <w:marTop w:val="0"/>
          <w:marBottom w:val="0"/>
          <w:divBdr>
            <w:top w:val="none" w:sz="0" w:space="0" w:color="auto"/>
            <w:left w:val="none" w:sz="0" w:space="0" w:color="auto"/>
            <w:bottom w:val="none" w:sz="0" w:space="0" w:color="auto"/>
            <w:right w:val="none" w:sz="0" w:space="0" w:color="auto"/>
          </w:divBdr>
        </w:div>
        <w:div w:id="1380595409">
          <w:marLeft w:val="640"/>
          <w:marRight w:val="0"/>
          <w:marTop w:val="0"/>
          <w:marBottom w:val="0"/>
          <w:divBdr>
            <w:top w:val="none" w:sz="0" w:space="0" w:color="auto"/>
            <w:left w:val="none" w:sz="0" w:space="0" w:color="auto"/>
            <w:bottom w:val="none" w:sz="0" w:space="0" w:color="auto"/>
            <w:right w:val="none" w:sz="0" w:space="0" w:color="auto"/>
          </w:divBdr>
        </w:div>
        <w:div w:id="1448625470">
          <w:marLeft w:val="640"/>
          <w:marRight w:val="0"/>
          <w:marTop w:val="0"/>
          <w:marBottom w:val="0"/>
          <w:divBdr>
            <w:top w:val="none" w:sz="0" w:space="0" w:color="auto"/>
            <w:left w:val="none" w:sz="0" w:space="0" w:color="auto"/>
            <w:bottom w:val="none" w:sz="0" w:space="0" w:color="auto"/>
            <w:right w:val="none" w:sz="0" w:space="0" w:color="auto"/>
          </w:divBdr>
        </w:div>
        <w:div w:id="1459108348">
          <w:marLeft w:val="640"/>
          <w:marRight w:val="0"/>
          <w:marTop w:val="0"/>
          <w:marBottom w:val="0"/>
          <w:divBdr>
            <w:top w:val="none" w:sz="0" w:space="0" w:color="auto"/>
            <w:left w:val="none" w:sz="0" w:space="0" w:color="auto"/>
            <w:bottom w:val="none" w:sz="0" w:space="0" w:color="auto"/>
            <w:right w:val="none" w:sz="0" w:space="0" w:color="auto"/>
          </w:divBdr>
        </w:div>
        <w:div w:id="1490634101">
          <w:marLeft w:val="640"/>
          <w:marRight w:val="0"/>
          <w:marTop w:val="0"/>
          <w:marBottom w:val="0"/>
          <w:divBdr>
            <w:top w:val="none" w:sz="0" w:space="0" w:color="auto"/>
            <w:left w:val="none" w:sz="0" w:space="0" w:color="auto"/>
            <w:bottom w:val="none" w:sz="0" w:space="0" w:color="auto"/>
            <w:right w:val="none" w:sz="0" w:space="0" w:color="auto"/>
          </w:divBdr>
        </w:div>
        <w:div w:id="1509248693">
          <w:marLeft w:val="640"/>
          <w:marRight w:val="0"/>
          <w:marTop w:val="0"/>
          <w:marBottom w:val="0"/>
          <w:divBdr>
            <w:top w:val="none" w:sz="0" w:space="0" w:color="auto"/>
            <w:left w:val="none" w:sz="0" w:space="0" w:color="auto"/>
            <w:bottom w:val="none" w:sz="0" w:space="0" w:color="auto"/>
            <w:right w:val="none" w:sz="0" w:space="0" w:color="auto"/>
          </w:divBdr>
        </w:div>
        <w:div w:id="1598169803">
          <w:marLeft w:val="640"/>
          <w:marRight w:val="0"/>
          <w:marTop w:val="0"/>
          <w:marBottom w:val="0"/>
          <w:divBdr>
            <w:top w:val="none" w:sz="0" w:space="0" w:color="auto"/>
            <w:left w:val="none" w:sz="0" w:space="0" w:color="auto"/>
            <w:bottom w:val="none" w:sz="0" w:space="0" w:color="auto"/>
            <w:right w:val="none" w:sz="0" w:space="0" w:color="auto"/>
          </w:divBdr>
        </w:div>
        <w:div w:id="1736199988">
          <w:marLeft w:val="640"/>
          <w:marRight w:val="0"/>
          <w:marTop w:val="0"/>
          <w:marBottom w:val="0"/>
          <w:divBdr>
            <w:top w:val="none" w:sz="0" w:space="0" w:color="auto"/>
            <w:left w:val="none" w:sz="0" w:space="0" w:color="auto"/>
            <w:bottom w:val="none" w:sz="0" w:space="0" w:color="auto"/>
            <w:right w:val="none" w:sz="0" w:space="0" w:color="auto"/>
          </w:divBdr>
        </w:div>
        <w:div w:id="1765345863">
          <w:marLeft w:val="640"/>
          <w:marRight w:val="0"/>
          <w:marTop w:val="0"/>
          <w:marBottom w:val="0"/>
          <w:divBdr>
            <w:top w:val="none" w:sz="0" w:space="0" w:color="auto"/>
            <w:left w:val="none" w:sz="0" w:space="0" w:color="auto"/>
            <w:bottom w:val="none" w:sz="0" w:space="0" w:color="auto"/>
            <w:right w:val="none" w:sz="0" w:space="0" w:color="auto"/>
          </w:divBdr>
        </w:div>
        <w:div w:id="1781795505">
          <w:marLeft w:val="640"/>
          <w:marRight w:val="0"/>
          <w:marTop w:val="0"/>
          <w:marBottom w:val="0"/>
          <w:divBdr>
            <w:top w:val="none" w:sz="0" w:space="0" w:color="auto"/>
            <w:left w:val="none" w:sz="0" w:space="0" w:color="auto"/>
            <w:bottom w:val="none" w:sz="0" w:space="0" w:color="auto"/>
            <w:right w:val="none" w:sz="0" w:space="0" w:color="auto"/>
          </w:divBdr>
        </w:div>
        <w:div w:id="1827091055">
          <w:marLeft w:val="640"/>
          <w:marRight w:val="0"/>
          <w:marTop w:val="0"/>
          <w:marBottom w:val="0"/>
          <w:divBdr>
            <w:top w:val="none" w:sz="0" w:space="0" w:color="auto"/>
            <w:left w:val="none" w:sz="0" w:space="0" w:color="auto"/>
            <w:bottom w:val="none" w:sz="0" w:space="0" w:color="auto"/>
            <w:right w:val="none" w:sz="0" w:space="0" w:color="auto"/>
          </w:divBdr>
        </w:div>
        <w:div w:id="1899853111">
          <w:marLeft w:val="640"/>
          <w:marRight w:val="0"/>
          <w:marTop w:val="0"/>
          <w:marBottom w:val="0"/>
          <w:divBdr>
            <w:top w:val="none" w:sz="0" w:space="0" w:color="auto"/>
            <w:left w:val="none" w:sz="0" w:space="0" w:color="auto"/>
            <w:bottom w:val="none" w:sz="0" w:space="0" w:color="auto"/>
            <w:right w:val="none" w:sz="0" w:space="0" w:color="auto"/>
          </w:divBdr>
        </w:div>
        <w:div w:id="1987854007">
          <w:marLeft w:val="640"/>
          <w:marRight w:val="0"/>
          <w:marTop w:val="0"/>
          <w:marBottom w:val="0"/>
          <w:divBdr>
            <w:top w:val="none" w:sz="0" w:space="0" w:color="auto"/>
            <w:left w:val="none" w:sz="0" w:space="0" w:color="auto"/>
            <w:bottom w:val="none" w:sz="0" w:space="0" w:color="auto"/>
            <w:right w:val="none" w:sz="0" w:space="0" w:color="auto"/>
          </w:divBdr>
        </w:div>
        <w:div w:id="2088307255">
          <w:marLeft w:val="640"/>
          <w:marRight w:val="0"/>
          <w:marTop w:val="0"/>
          <w:marBottom w:val="0"/>
          <w:divBdr>
            <w:top w:val="none" w:sz="0" w:space="0" w:color="auto"/>
            <w:left w:val="none" w:sz="0" w:space="0" w:color="auto"/>
            <w:bottom w:val="none" w:sz="0" w:space="0" w:color="auto"/>
            <w:right w:val="none" w:sz="0" w:space="0" w:color="auto"/>
          </w:divBdr>
        </w:div>
        <w:div w:id="2109962383">
          <w:marLeft w:val="640"/>
          <w:marRight w:val="0"/>
          <w:marTop w:val="0"/>
          <w:marBottom w:val="0"/>
          <w:divBdr>
            <w:top w:val="none" w:sz="0" w:space="0" w:color="auto"/>
            <w:left w:val="none" w:sz="0" w:space="0" w:color="auto"/>
            <w:bottom w:val="none" w:sz="0" w:space="0" w:color="auto"/>
            <w:right w:val="none" w:sz="0" w:space="0" w:color="auto"/>
          </w:divBdr>
        </w:div>
      </w:divsChild>
    </w:div>
    <w:div w:id="994383085">
      <w:marLeft w:val="640"/>
      <w:marRight w:val="0"/>
      <w:marTop w:val="0"/>
      <w:marBottom w:val="0"/>
      <w:divBdr>
        <w:top w:val="none" w:sz="0" w:space="0" w:color="auto"/>
        <w:left w:val="none" w:sz="0" w:space="0" w:color="auto"/>
        <w:bottom w:val="none" w:sz="0" w:space="0" w:color="auto"/>
        <w:right w:val="none" w:sz="0" w:space="0" w:color="auto"/>
      </w:divBdr>
    </w:div>
    <w:div w:id="994649994">
      <w:marLeft w:val="640"/>
      <w:marRight w:val="0"/>
      <w:marTop w:val="0"/>
      <w:marBottom w:val="0"/>
      <w:divBdr>
        <w:top w:val="none" w:sz="0" w:space="0" w:color="auto"/>
        <w:left w:val="none" w:sz="0" w:space="0" w:color="auto"/>
        <w:bottom w:val="none" w:sz="0" w:space="0" w:color="auto"/>
        <w:right w:val="none" w:sz="0" w:space="0" w:color="auto"/>
      </w:divBdr>
    </w:div>
    <w:div w:id="994837390">
      <w:marLeft w:val="640"/>
      <w:marRight w:val="0"/>
      <w:marTop w:val="0"/>
      <w:marBottom w:val="0"/>
      <w:divBdr>
        <w:top w:val="none" w:sz="0" w:space="0" w:color="auto"/>
        <w:left w:val="none" w:sz="0" w:space="0" w:color="auto"/>
        <w:bottom w:val="none" w:sz="0" w:space="0" w:color="auto"/>
        <w:right w:val="none" w:sz="0" w:space="0" w:color="auto"/>
      </w:divBdr>
    </w:div>
    <w:div w:id="995844001">
      <w:marLeft w:val="640"/>
      <w:marRight w:val="0"/>
      <w:marTop w:val="0"/>
      <w:marBottom w:val="0"/>
      <w:divBdr>
        <w:top w:val="none" w:sz="0" w:space="0" w:color="auto"/>
        <w:left w:val="none" w:sz="0" w:space="0" w:color="auto"/>
        <w:bottom w:val="none" w:sz="0" w:space="0" w:color="auto"/>
        <w:right w:val="none" w:sz="0" w:space="0" w:color="auto"/>
      </w:divBdr>
    </w:div>
    <w:div w:id="997922685">
      <w:marLeft w:val="640"/>
      <w:marRight w:val="0"/>
      <w:marTop w:val="0"/>
      <w:marBottom w:val="0"/>
      <w:divBdr>
        <w:top w:val="none" w:sz="0" w:space="0" w:color="auto"/>
        <w:left w:val="none" w:sz="0" w:space="0" w:color="auto"/>
        <w:bottom w:val="none" w:sz="0" w:space="0" w:color="auto"/>
        <w:right w:val="none" w:sz="0" w:space="0" w:color="auto"/>
      </w:divBdr>
    </w:div>
    <w:div w:id="998189068">
      <w:marLeft w:val="640"/>
      <w:marRight w:val="0"/>
      <w:marTop w:val="0"/>
      <w:marBottom w:val="0"/>
      <w:divBdr>
        <w:top w:val="none" w:sz="0" w:space="0" w:color="auto"/>
        <w:left w:val="none" w:sz="0" w:space="0" w:color="auto"/>
        <w:bottom w:val="none" w:sz="0" w:space="0" w:color="auto"/>
        <w:right w:val="none" w:sz="0" w:space="0" w:color="auto"/>
      </w:divBdr>
    </w:div>
    <w:div w:id="998312865">
      <w:marLeft w:val="640"/>
      <w:marRight w:val="0"/>
      <w:marTop w:val="0"/>
      <w:marBottom w:val="0"/>
      <w:divBdr>
        <w:top w:val="none" w:sz="0" w:space="0" w:color="auto"/>
        <w:left w:val="none" w:sz="0" w:space="0" w:color="auto"/>
        <w:bottom w:val="none" w:sz="0" w:space="0" w:color="auto"/>
        <w:right w:val="none" w:sz="0" w:space="0" w:color="auto"/>
      </w:divBdr>
    </w:div>
    <w:div w:id="998845368">
      <w:marLeft w:val="640"/>
      <w:marRight w:val="0"/>
      <w:marTop w:val="0"/>
      <w:marBottom w:val="0"/>
      <w:divBdr>
        <w:top w:val="none" w:sz="0" w:space="0" w:color="auto"/>
        <w:left w:val="none" w:sz="0" w:space="0" w:color="auto"/>
        <w:bottom w:val="none" w:sz="0" w:space="0" w:color="auto"/>
        <w:right w:val="none" w:sz="0" w:space="0" w:color="auto"/>
      </w:divBdr>
    </w:div>
    <w:div w:id="999385359">
      <w:marLeft w:val="640"/>
      <w:marRight w:val="0"/>
      <w:marTop w:val="0"/>
      <w:marBottom w:val="0"/>
      <w:divBdr>
        <w:top w:val="none" w:sz="0" w:space="0" w:color="auto"/>
        <w:left w:val="none" w:sz="0" w:space="0" w:color="auto"/>
        <w:bottom w:val="none" w:sz="0" w:space="0" w:color="auto"/>
        <w:right w:val="none" w:sz="0" w:space="0" w:color="auto"/>
      </w:divBdr>
    </w:div>
    <w:div w:id="1000885906">
      <w:marLeft w:val="640"/>
      <w:marRight w:val="0"/>
      <w:marTop w:val="0"/>
      <w:marBottom w:val="0"/>
      <w:divBdr>
        <w:top w:val="none" w:sz="0" w:space="0" w:color="auto"/>
        <w:left w:val="none" w:sz="0" w:space="0" w:color="auto"/>
        <w:bottom w:val="none" w:sz="0" w:space="0" w:color="auto"/>
        <w:right w:val="none" w:sz="0" w:space="0" w:color="auto"/>
      </w:divBdr>
    </w:div>
    <w:div w:id="1001397167">
      <w:marLeft w:val="640"/>
      <w:marRight w:val="0"/>
      <w:marTop w:val="0"/>
      <w:marBottom w:val="0"/>
      <w:divBdr>
        <w:top w:val="none" w:sz="0" w:space="0" w:color="auto"/>
        <w:left w:val="none" w:sz="0" w:space="0" w:color="auto"/>
        <w:bottom w:val="none" w:sz="0" w:space="0" w:color="auto"/>
        <w:right w:val="none" w:sz="0" w:space="0" w:color="auto"/>
      </w:divBdr>
    </w:div>
    <w:div w:id="1003435001">
      <w:marLeft w:val="640"/>
      <w:marRight w:val="0"/>
      <w:marTop w:val="0"/>
      <w:marBottom w:val="0"/>
      <w:divBdr>
        <w:top w:val="none" w:sz="0" w:space="0" w:color="auto"/>
        <w:left w:val="none" w:sz="0" w:space="0" w:color="auto"/>
        <w:bottom w:val="none" w:sz="0" w:space="0" w:color="auto"/>
        <w:right w:val="none" w:sz="0" w:space="0" w:color="auto"/>
      </w:divBdr>
    </w:div>
    <w:div w:id="1004430904">
      <w:marLeft w:val="640"/>
      <w:marRight w:val="0"/>
      <w:marTop w:val="0"/>
      <w:marBottom w:val="0"/>
      <w:divBdr>
        <w:top w:val="none" w:sz="0" w:space="0" w:color="auto"/>
        <w:left w:val="none" w:sz="0" w:space="0" w:color="auto"/>
        <w:bottom w:val="none" w:sz="0" w:space="0" w:color="auto"/>
        <w:right w:val="none" w:sz="0" w:space="0" w:color="auto"/>
      </w:divBdr>
    </w:div>
    <w:div w:id="1004432289">
      <w:marLeft w:val="640"/>
      <w:marRight w:val="0"/>
      <w:marTop w:val="0"/>
      <w:marBottom w:val="0"/>
      <w:divBdr>
        <w:top w:val="none" w:sz="0" w:space="0" w:color="auto"/>
        <w:left w:val="none" w:sz="0" w:space="0" w:color="auto"/>
        <w:bottom w:val="none" w:sz="0" w:space="0" w:color="auto"/>
        <w:right w:val="none" w:sz="0" w:space="0" w:color="auto"/>
      </w:divBdr>
    </w:div>
    <w:div w:id="1008629955">
      <w:marLeft w:val="640"/>
      <w:marRight w:val="0"/>
      <w:marTop w:val="0"/>
      <w:marBottom w:val="0"/>
      <w:divBdr>
        <w:top w:val="none" w:sz="0" w:space="0" w:color="auto"/>
        <w:left w:val="none" w:sz="0" w:space="0" w:color="auto"/>
        <w:bottom w:val="none" w:sz="0" w:space="0" w:color="auto"/>
        <w:right w:val="none" w:sz="0" w:space="0" w:color="auto"/>
      </w:divBdr>
    </w:div>
    <w:div w:id="1009141569">
      <w:marLeft w:val="640"/>
      <w:marRight w:val="0"/>
      <w:marTop w:val="0"/>
      <w:marBottom w:val="0"/>
      <w:divBdr>
        <w:top w:val="none" w:sz="0" w:space="0" w:color="auto"/>
        <w:left w:val="none" w:sz="0" w:space="0" w:color="auto"/>
        <w:bottom w:val="none" w:sz="0" w:space="0" w:color="auto"/>
        <w:right w:val="none" w:sz="0" w:space="0" w:color="auto"/>
      </w:divBdr>
    </w:div>
    <w:div w:id="1011252752">
      <w:marLeft w:val="640"/>
      <w:marRight w:val="0"/>
      <w:marTop w:val="0"/>
      <w:marBottom w:val="0"/>
      <w:divBdr>
        <w:top w:val="none" w:sz="0" w:space="0" w:color="auto"/>
        <w:left w:val="none" w:sz="0" w:space="0" w:color="auto"/>
        <w:bottom w:val="none" w:sz="0" w:space="0" w:color="auto"/>
        <w:right w:val="none" w:sz="0" w:space="0" w:color="auto"/>
      </w:divBdr>
    </w:div>
    <w:div w:id="1011418950">
      <w:marLeft w:val="640"/>
      <w:marRight w:val="0"/>
      <w:marTop w:val="0"/>
      <w:marBottom w:val="0"/>
      <w:divBdr>
        <w:top w:val="none" w:sz="0" w:space="0" w:color="auto"/>
        <w:left w:val="none" w:sz="0" w:space="0" w:color="auto"/>
        <w:bottom w:val="none" w:sz="0" w:space="0" w:color="auto"/>
        <w:right w:val="none" w:sz="0" w:space="0" w:color="auto"/>
      </w:divBdr>
    </w:div>
    <w:div w:id="1012801017">
      <w:marLeft w:val="640"/>
      <w:marRight w:val="0"/>
      <w:marTop w:val="0"/>
      <w:marBottom w:val="0"/>
      <w:divBdr>
        <w:top w:val="none" w:sz="0" w:space="0" w:color="auto"/>
        <w:left w:val="none" w:sz="0" w:space="0" w:color="auto"/>
        <w:bottom w:val="none" w:sz="0" w:space="0" w:color="auto"/>
        <w:right w:val="none" w:sz="0" w:space="0" w:color="auto"/>
      </w:divBdr>
    </w:div>
    <w:div w:id="1014913962">
      <w:bodyDiv w:val="1"/>
      <w:marLeft w:val="0"/>
      <w:marRight w:val="0"/>
      <w:marTop w:val="0"/>
      <w:marBottom w:val="0"/>
      <w:divBdr>
        <w:top w:val="none" w:sz="0" w:space="0" w:color="auto"/>
        <w:left w:val="none" w:sz="0" w:space="0" w:color="auto"/>
        <w:bottom w:val="none" w:sz="0" w:space="0" w:color="auto"/>
        <w:right w:val="none" w:sz="0" w:space="0" w:color="auto"/>
      </w:divBdr>
    </w:div>
    <w:div w:id="1016730186">
      <w:bodyDiv w:val="1"/>
      <w:marLeft w:val="0"/>
      <w:marRight w:val="0"/>
      <w:marTop w:val="0"/>
      <w:marBottom w:val="0"/>
      <w:divBdr>
        <w:top w:val="none" w:sz="0" w:space="0" w:color="auto"/>
        <w:left w:val="none" w:sz="0" w:space="0" w:color="auto"/>
        <w:bottom w:val="none" w:sz="0" w:space="0" w:color="auto"/>
        <w:right w:val="none" w:sz="0" w:space="0" w:color="auto"/>
      </w:divBdr>
      <w:divsChild>
        <w:div w:id="46227643">
          <w:marLeft w:val="0"/>
          <w:marRight w:val="0"/>
          <w:marTop w:val="0"/>
          <w:marBottom w:val="0"/>
          <w:divBdr>
            <w:top w:val="none" w:sz="0" w:space="0" w:color="auto"/>
            <w:left w:val="none" w:sz="0" w:space="0" w:color="auto"/>
            <w:bottom w:val="none" w:sz="0" w:space="0" w:color="auto"/>
            <w:right w:val="none" w:sz="0" w:space="0" w:color="auto"/>
          </w:divBdr>
        </w:div>
        <w:div w:id="52392327">
          <w:marLeft w:val="0"/>
          <w:marRight w:val="0"/>
          <w:marTop w:val="0"/>
          <w:marBottom w:val="0"/>
          <w:divBdr>
            <w:top w:val="none" w:sz="0" w:space="0" w:color="auto"/>
            <w:left w:val="none" w:sz="0" w:space="0" w:color="auto"/>
            <w:bottom w:val="none" w:sz="0" w:space="0" w:color="auto"/>
            <w:right w:val="none" w:sz="0" w:space="0" w:color="auto"/>
          </w:divBdr>
        </w:div>
        <w:div w:id="60491779">
          <w:marLeft w:val="0"/>
          <w:marRight w:val="0"/>
          <w:marTop w:val="0"/>
          <w:marBottom w:val="0"/>
          <w:divBdr>
            <w:top w:val="none" w:sz="0" w:space="0" w:color="auto"/>
            <w:left w:val="none" w:sz="0" w:space="0" w:color="auto"/>
            <w:bottom w:val="none" w:sz="0" w:space="0" w:color="auto"/>
            <w:right w:val="none" w:sz="0" w:space="0" w:color="auto"/>
          </w:divBdr>
        </w:div>
        <w:div w:id="84036666">
          <w:marLeft w:val="0"/>
          <w:marRight w:val="0"/>
          <w:marTop w:val="0"/>
          <w:marBottom w:val="0"/>
          <w:divBdr>
            <w:top w:val="none" w:sz="0" w:space="0" w:color="auto"/>
            <w:left w:val="none" w:sz="0" w:space="0" w:color="auto"/>
            <w:bottom w:val="none" w:sz="0" w:space="0" w:color="auto"/>
            <w:right w:val="none" w:sz="0" w:space="0" w:color="auto"/>
          </w:divBdr>
        </w:div>
        <w:div w:id="91977867">
          <w:marLeft w:val="0"/>
          <w:marRight w:val="0"/>
          <w:marTop w:val="0"/>
          <w:marBottom w:val="0"/>
          <w:divBdr>
            <w:top w:val="none" w:sz="0" w:space="0" w:color="auto"/>
            <w:left w:val="none" w:sz="0" w:space="0" w:color="auto"/>
            <w:bottom w:val="none" w:sz="0" w:space="0" w:color="auto"/>
            <w:right w:val="none" w:sz="0" w:space="0" w:color="auto"/>
          </w:divBdr>
        </w:div>
        <w:div w:id="160438128">
          <w:marLeft w:val="0"/>
          <w:marRight w:val="0"/>
          <w:marTop w:val="0"/>
          <w:marBottom w:val="0"/>
          <w:divBdr>
            <w:top w:val="none" w:sz="0" w:space="0" w:color="auto"/>
            <w:left w:val="none" w:sz="0" w:space="0" w:color="auto"/>
            <w:bottom w:val="none" w:sz="0" w:space="0" w:color="auto"/>
            <w:right w:val="none" w:sz="0" w:space="0" w:color="auto"/>
          </w:divBdr>
        </w:div>
        <w:div w:id="211356241">
          <w:marLeft w:val="0"/>
          <w:marRight w:val="0"/>
          <w:marTop w:val="0"/>
          <w:marBottom w:val="0"/>
          <w:divBdr>
            <w:top w:val="none" w:sz="0" w:space="0" w:color="auto"/>
            <w:left w:val="none" w:sz="0" w:space="0" w:color="auto"/>
            <w:bottom w:val="none" w:sz="0" w:space="0" w:color="auto"/>
            <w:right w:val="none" w:sz="0" w:space="0" w:color="auto"/>
          </w:divBdr>
        </w:div>
        <w:div w:id="401830865">
          <w:marLeft w:val="0"/>
          <w:marRight w:val="0"/>
          <w:marTop w:val="0"/>
          <w:marBottom w:val="0"/>
          <w:divBdr>
            <w:top w:val="none" w:sz="0" w:space="0" w:color="auto"/>
            <w:left w:val="none" w:sz="0" w:space="0" w:color="auto"/>
            <w:bottom w:val="none" w:sz="0" w:space="0" w:color="auto"/>
            <w:right w:val="none" w:sz="0" w:space="0" w:color="auto"/>
          </w:divBdr>
        </w:div>
        <w:div w:id="434982674">
          <w:marLeft w:val="0"/>
          <w:marRight w:val="0"/>
          <w:marTop w:val="0"/>
          <w:marBottom w:val="0"/>
          <w:divBdr>
            <w:top w:val="none" w:sz="0" w:space="0" w:color="auto"/>
            <w:left w:val="none" w:sz="0" w:space="0" w:color="auto"/>
            <w:bottom w:val="none" w:sz="0" w:space="0" w:color="auto"/>
            <w:right w:val="none" w:sz="0" w:space="0" w:color="auto"/>
          </w:divBdr>
        </w:div>
        <w:div w:id="510608193">
          <w:marLeft w:val="0"/>
          <w:marRight w:val="0"/>
          <w:marTop w:val="0"/>
          <w:marBottom w:val="0"/>
          <w:divBdr>
            <w:top w:val="none" w:sz="0" w:space="0" w:color="auto"/>
            <w:left w:val="none" w:sz="0" w:space="0" w:color="auto"/>
            <w:bottom w:val="none" w:sz="0" w:space="0" w:color="auto"/>
            <w:right w:val="none" w:sz="0" w:space="0" w:color="auto"/>
          </w:divBdr>
        </w:div>
        <w:div w:id="535434146">
          <w:marLeft w:val="0"/>
          <w:marRight w:val="0"/>
          <w:marTop w:val="0"/>
          <w:marBottom w:val="0"/>
          <w:divBdr>
            <w:top w:val="none" w:sz="0" w:space="0" w:color="auto"/>
            <w:left w:val="none" w:sz="0" w:space="0" w:color="auto"/>
            <w:bottom w:val="none" w:sz="0" w:space="0" w:color="auto"/>
            <w:right w:val="none" w:sz="0" w:space="0" w:color="auto"/>
          </w:divBdr>
        </w:div>
        <w:div w:id="553078050">
          <w:marLeft w:val="0"/>
          <w:marRight w:val="0"/>
          <w:marTop w:val="0"/>
          <w:marBottom w:val="0"/>
          <w:divBdr>
            <w:top w:val="none" w:sz="0" w:space="0" w:color="auto"/>
            <w:left w:val="none" w:sz="0" w:space="0" w:color="auto"/>
            <w:bottom w:val="none" w:sz="0" w:space="0" w:color="auto"/>
            <w:right w:val="none" w:sz="0" w:space="0" w:color="auto"/>
          </w:divBdr>
        </w:div>
        <w:div w:id="623777041">
          <w:marLeft w:val="0"/>
          <w:marRight w:val="0"/>
          <w:marTop w:val="0"/>
          <w:marBottom w:val="0"/>
          <w:divBdr>
            <w:top w:val="none" w:sz="0" w:space="0" w:color="auto"/>
            <w:left w:val="none" w:sz="0" w:space="0" w:color="auto"/>
            <w:bottom w:val="none" w:sz="0" w:space="0" w:color="auto"/>
            <w:right w:val="none" w:sz="0" w:space="0" w:color="auto"/>
          </w:divBdr>
        </w:div>
        <w:div w:id="630212056">
          <w:marLeft w:val="0"/>
          <w:marRight w:val="0"/>
          <w:marTop w:val="0"/>
          <w:marBottom w:val="0"/>
          <w:divBdr>
            <w:top w:val="none" w:sz="0" w:space="0" w:color="auto"/>
            <w:left w:val="none" w:sz="0" w:space="0" w:color="auto"/>
            <w:bottom w:val="none" w:sz="0" w:space="0" w:color="auto"/>
            <w:right w:val="none" w:sz="0" w:space="0" w:color="auto"/>
          </w:divBdr>
        </w:div>
        <w:div w:id="651983407">
          <w:marLeft w:val="0"/>
          <w:marRight w:val="0"/>
          <w:marTop w:val="0"/>
          <w:marBottom w:val="0"/>
          <w:divBdr>
            <w:top w:val="none" w:sz="0" w:space="0" w:color="auto"/>
            <w:left w:val="none" w:sz="0" w:space="0" w:color="auto"/>
            <w:bottom w:val="none" w:sz="0" w:space="0" w:color="auto"/>
            <w:right w:val="none" w:sz="0" w:space="0" w:color="auto"/>
          </w:divBdr>
        </w:div>
        <w:div w:id="654068778">
          <w:marLeft w:val="0"/>
          <w:marRight w:val="0"/>
          <w:marTop w:val="0"/>
          <w:marBottom w:val="0"/>
          <w:divBdr>
            <w:top w:val="none" w:sz="0" w:space="0" w:color="auto"/>
            <w:left w:val="none" w:sz="0" w:space="0" w:color="auto"/>
            <w:bottom w:val="none" w:sz="0" w:space="0" w:color="auto"/>
            <w:right w:val="none" w:sz="0" w:space="0" w:color="auto"/>
          </w:divBdr>
        </w:div>
        <w:div w:id="659886933">
          <w:marLeft w:val="0"/>
          <w:marRight w:val="0"/>
          <w:marTop w:val="0"/>
          <w:marBottom w:val="0"/>
          <w:divBdr>
            <w:top w:val="none" w:sz="0" w:space="0" w:color="auto"/>
            <w:left w:val="none" w:sz="0" w:space="0" w:color="auto"/>
            <w:bottom w:val="none" w:sz="0" w:space="0" w:color="auto"/>
            <w:right w:val="none" w:sz="0" w:space="0" w:color="auto"/>
          </w:divBdr>
        </w:div>
        <w:div w:id="813446787">
          <w:marLeft w:val="0"/>
          <w:marRight w:val="0"/>
          <w:marTop w:val="0"/>
          <w:marBottom w:val="0"/>
          <w:divBdr>
            <w:top w:val="none" w:sz="0" w:space="0" w:color="auto"/>
            <w:left w:val="none" w:sz="0" w:space="0" w:color="auto"/>
            <w:bottom w:val="none" w:sz="0" w:space="0" w:color="auto"/>
            <w:right w:val="none" w:sz="0" w:space="0" w:color="auto"/>
          </w:divBdr>
        </w:div>
        <w:div w:id="842627770">
          <w:marLeft w:val="0"/>
          <w:marRight w:val="0"/>
          <w:marTop w:val="0"/>
          <w:marBottom w:val="0"/>
          <w:divBdr>
            <w:top w:val="none" w:sz="0" w:space="0" w:color="auto"/>
            <w:left w:val="none" w:sz="0" w:space="0" w:color="auto"/>
            <w:bottom w:val="none" w:sz="0" w:space="0" w:color="auto"/>
            <w:right w:val="none" w:sz="0" w:space="0" w:color="auto"/>
          </w:divBdr>
        </w:div>
        <w:div w:id="874123240">
          <w:marLeft w:val="0"/>
          <w:marRight w:val="0"/>
          <w:marTop w:val="0"/>
          <w:marBottom w:val="0"/>
          <w:divBdr>
            <w:top w:val="none" w:sz="0" w:space="0" w:color="auto"/>
            <w:left w:val="none" w:sz="0" w:space="0" w:color="auto"/>
            <w:bottom w:val="none" w:sz="0" w:space="0" w:color="auto"/>
            <w:right w:val="none" w:sz="0" w:space="0" w:color="auto"/>
          </w:divBdr>
        </w:div>
        <w:div w:id="874927753">
          <w:marLeft w:val="0"/>
          <w:marRight w:val="0"/>
          <w:marTop w:val="0"/>
          <w:marBottom w:val="0"/>
          <w:divBdr>
            <w:top w:val="none" w:sz="0" w:space="0" w:color="auto"/>
            <w:left w:val="none" w:sz="0" w:space="0" w:color="auto"/>
            <w:bottom w:val="none" w:sz="0" w:space="0" w:color="auto"/>
            <w:right w:val="none" w:sz="0" w:space="0" w:color="auto"/>
          </w:divBdr>
        </w:div>
        <w:div w:id="915942438">
          <w:marLeft w:val="0"/>
          <w:marRight w:val="0"/>
          <w:marTop w:val="0"/>
          <w:marBottom w:val="0"/>
          <w:divBdr>
            <w:top w:val="none" w:sz="0" w:space="0" w:color="auto"/>
            <w:left w:val="none" w:sz="0" w:space="0" w:color="auto"/>
            <w:bottom w:val="none" w:sz="0" w:space="0" w:color="auto"/>
            <w:right w:val="none" w:sz="0" w:space="0" w:color="auto"/>
          </w:divBdr>
        </w:div>
        <w:div w:id="982465504">
          <w:marLeft w:val="0"/>
          <w:marRight w:val="0"/>
          <w:marTop w:val="0"/>
          <w:marBottom w:val="0"/>
          <w:divBdr>
            <w:top w:val="none" w:sz="0" w:space="0" w:color="auto"/>
            <w:left w:val="none" w:sz="0" w:space="0" w:color="auto"/>
            <w:bottom w:val="none" w:sz="0" w:space="0" w:color="auto"/>
            <w:right w:val="none" w:sz="0" w:space="0" w:color="auto"/>
          </w:divBdr>
        </w:div>
        <w:div w:id="1090813702">
          <w:marLeft w:val="0"/>
          <w:marRight w:val="0"/>
          <w:marTop w:val="0"/>
          <w:marBottom w:val="0"/>
          <w:divBdr>
            <w:top w:val="none" w:sz="0" w:space="0" w:color="auto"/>
            <w:left w:val="none" w:sz="0" w:space="0" w:color="auto"/>
            <w:bottom w:val="none" w:sz="0" w:space="0" w:color="auto"/>
            <w:right w:val="none" w:sz="0" w:space="0" w:color="auto"/>
          </w:divBdr>
        </w:div>
        <w:div w:id="1146120094">
          <w:marLeft w:val="0"/>
          <w:marRight w:val="0"/>
          <w:marTop w:val="0"/>
          <w:marBottom w:val="0"/>
          <w:divBdr>
            <w:top w:val="none" w:sz="0" w:space="0" w:color="auto"/>
            <w:left w:val="none" w:sz="0" w:space="0" w:color="auto"/>
            <w:bottom w:val="none" w:sz="0" w:space="0" w:color="auto"/>
            <w:right w:val="none" w:sz="0" w:space="0" w:color="auto"/>
          </w:divBdr>
        </w:div>
        <w:div w:id="1229419721">
          <w:marLeft w:val="0"/>
          <w:marRight w:val="0"/>
          <w:marTop w:val="0"/>
          <w:marBottom w:val="0"/>
          <w:divBdr>
            <w:top w:val="none" w:sz="0" w:space="0" w:color="auto"/>
            <w:left w:val="none" w:sz="0" w:space="0" w:color="auto"/>
            <w:bottom w:val="none" w:sz="0" w:space="0" w:color="auto"/>
            <w:right w:val="none" w:sz="0" w:space="0" w:color="auto"/>
          </w:divBdr>
        </w:div>
        <w:div w:id="1282955591">
          <w:marLeft w:val="0"/>
          <w:marRight w:val="0"/>
          <w:marTop w:val="0"/>
          <w:marBottom w:val="0"/>
          <w:divBdr>
            <w:top w:val="none" w:sz="0" w:space="0" w:color="auto"/>
            <w:left w:val="none" w:sz="0" w:space="0" w:color="auto"/>
            <w:bottom w:val="none" w:sz="0" w:space="0" w:color="auto"/>
            <w:right w:val="none" w:sz="0" w:space="0" w:color="auto"/>
          </w:divBdr>
        </w:div>
        <w:div w:id="1466586849">
          <w:marLeft w:val="0"/>
          <w:marRight w:val="0"/>
          <w:marTop w:val="0"/>
          <w:marBottom w:val="0"/>
          <w:divBdr>
            <w:top w:val="none" w:sz="0" w:space="0" w:color="auto"/>
            <w:left w:val="none" w:sz="0" w:space="0" w:color="auto"/>
            <w:bottom w:val="none" w:sz="0" w:space="0" w:color="auto"/>
            <w:right w:val="none" w:sz="0" w:space="0" w:color="auto"/>
          </w:divBdr>
        </w:div>
        <w:div w:id="1552302256">
          <w:marLeft w:val="0"/>
          <w:marRight w:val="0"/>
          <w:marTop w:val="0"/>
          <w:marBottom w:val="0"/>
          <w:divBdr>
            <w:top w:val="none" w:sz="0" w:space="0" w:color="auto"/>
            <w:left w:val="none" w:sz="0" w:space="0" w:color="auto"/>
            <w:bottom w:val="none" w:sz="0" w:space="0" w:color="auto"/>
            <w:right w:val="none" w:sz="0" w:space="0" w:color="auto"/>
          </w:divBdr>
        </w:div>
        <w:div w:id="1573931214">
          <w:marLeft w:val="0"/>
          <w:marRight w:val="0"/>
          <w:marTop w:val="0"/>
          <w:marBottom w:val="0"/>
          <w:divBdr>
            <w:top w:val="none" w:sz="0" w:space="0" w:color="auto"/>
            <w:left w:val="none" w:sz="0" w:space="0" w:color="auto"/>
            <w:bottom w:val="none" w:sz="0" w:space="0" w:color="auto"/>
            <w:right w:val="none" w:sz="0" w:space="0" w:color="auto"/>
          </w:divBdr>
        </w:div>
        <w:div w:id="1669212291">
          <w:marLeft w:val="0"/>
          <w:marRight w:val="0"/>
          <w:marTop w:val="0"/>
          <w:marBottom w:val="0"/>
          <w:divBdr>
            <w:top w:val="none" w:sz="0" w:space="0" w:color="auto"/>
            <w:left w:val="none" w:sz="0" w:space="0" w:color="auto"/>
            <w:bottom w:val="none" w:sz="0" w:space="0" w:color="auto"/>
            <w:right w:val="none" w:sz="0" w:space="0" w:color="auto"/>
          </w:divBdr>
        </w:div>
        <w:div w:id="1676375051">
          <w:marLeft w:val="0"/>
          <w:marRight w:val="0"/>
          <w:marTop w:val="0"/>
          <w:marBottom w:val="0"/>
          <w:divBdr>
            <w:top w:val="none" w:sz="0" w:space="0" w:color="auto"/>
            <w:left w:val="none" w:sz="0" w:space="0" w:color="auto"/>
            <w:bottom w:val="none" w:sz="0" w:space="0" w:color="auto"/>
            <w:right w:val="none" w:sz="0" w:space="0" w:color="auto"/>
          </w:divBdr>
        </w:div>
        <w:div w:id="1799643629">
          <w:marLeft w:val="0"/>
          <w:marRight w:val="0"/>
          <w:marTop w:val="0"/>
          <w:marBottom w:val="0"/>
          <w:divBdr>
            <w:top w:val="none" w:sz="0" w:space="0" w:color="auto"/>
            <w:left w:val="none" w:sz="0" w:space="0" w:color="auto"/>
            <w:bottom w:val="none" w:sz="0" w:space="0" w:color="auto"/>
            <w:right w:val="none" w:sz="0" w:space="0" w:color="auto"/>
          </w:divBdr>
        </w:div>
        <w:div w:id="1803231057">
          <w:marLeft w:val="0"/>
          <w:marRight w:val="0"/>
          <w:marTop w:val="0"/>
          <w:marBottom w:val="0"/>
          <w:divBdr>
            <w:top w:val="none" w:sz="0" w:space="0" w:color="auto"/>
            <w:left w:val="none" w:sz="0" w:space="0" w:color="auto"/>
            <w:bottom w:val="none" w:sz="0" w:space="0" w:color="auto"/>
            <w:right w:val="none" w:sz="0" w:space="0" w:color="auto"/>
          </w:divBdr>
        </w:div>
        <w:div w:id="2052727270">
          <w:marLeft w:val="0"/>
          <w:marRight w:val="0"/>
          <w:marTop w:val="0"/>
          <w:marBottom w:val="0"/>
          <w:divBdr>
            <w:top w:val="none" w:sz="0" w:space="0" w:color="auto"/>
            <w:left w:val="none" w:sz="0" w:space="0" w:color="auto"/>
            <w:bottom w:val="none" w:sz="0" w:space="0" w:color="auto"/>
            <w:right w:val="none" w:sz="0" w:space="0" w:color="auto"/>
          </w:divBdr>
        </w:div>
        <w:div w:id="2054887815">
          <w:marLeft w:val="0"/>
          <w:marRight w:val="0"/>
          <w:marTop w:val="0"/>
          <w:marBottom w:val="0"/>
          <w:divBdr>
            <w:top w:val="none" w:sz="0" w:space="0" w:color="auto"/>
            <w:left w:val="none" w:sz="0" w:space="0" w:color="auto"/>
            <w:bottom w:val="none" w:sz="0" w:space="0" w:color="auto"/>
            <w:right w:val="none" w:sz="0" w:space="0" w:color="auto"/>
          </w:divBdr>
        </w:div>
        <w:div w:id="2081436294">
          <w:marLeft w:val="0"/>
          <w:marRight w:val="0"/>
          <w:marTop w:val="0"/>
          <w:marBottom w:val="0"/>
          <w:divBdr>
            <w:top w:val="none" w:sz="0" w:space="0" w:color="auto"/>
            <w:left w:val="none" w:sz="0" w:space="0" w:color="auto"/>
            <w:bottom w:val="none" w:sz="0" w:space="0" w:color="auto"/>
            <w:right w:val="none" w:sz="0" w:space="0" w:color="auto"/>
          </w:divBdr>
        </w:div>
        <w:div w:id="2098019813">
          <w:marLeft w:val="0"/>
          <w:marRight w:val="0"/>
          <w:marTop w:val="0"/>
          <w:marBottom w:val="0"/>
          <w:divBdr>
            <w:top w:val="none" w:sz="0" w:space="0" w:color="auto"/>
            <w:left w:val="none" w:sz="0" w:space="0" w:color="auto"/>
            <w:bottom w:val="none" w:sz="0" w:space="0" w:color="auto"/>
            <w:right w:val="none" w:sz="0" w:space="0" w:color="auto"/>
          </w:divBdr>
        </w:div>
        <w:div w:id="2143842646">
          <w:marLeft w:val="0"/>
          <w:marRight w:val="0"/>
          <w:marTop w:val="0"/>
          <w:marBottom w:val="0"/>
          <w:divBdr>
            <w:top w:val="none" w:sz="0" w:space="0" w:color="auto"/>
            <w:left w:val="none" w:sz="0" w:space="0" w:color="auto"/>
            <w:bottom w:val="none" w:sz="0" w:space="0" w:color="auto"/>
            <w:right w:val="none" w:sz="0" w:space="0" w:color="auto"/>
          </w:divBdr>
        </w:div>
      </w:divsChild>
    </w:div>
    <w:div w:id="1017073180">
      <w:marLeft w:val="640"/>
      <w:marRight w:val="0"/>
      <w:marTop w:val="0"/>
      <w:marBottom w:val="0"/>
      <w:divBdr>
        <w:top w:val="none" w:sz="0" w:space="0" w:color="auto"/>
        <w:left w:val="none" w:sz="0" w:space="0" w:color="auto"/>
        <w:bottom w:val="none" w:sz="0" w:space="0" w:color="auto"/>
        <w:right w:val="none" w:sz="0" w:space="0" w:color="auto"/>
      </w:divBdr>
    </w:div>
    <w:div w:id="1018043082">
      <w:marLeft w:val="640"/>
      <w:marRight w:val="0"/>
      <w:marTop w:val="0"/>
      <w:marBottom w:val="0"/>
      <w:divBdr>
        <w:top w:val="none" w:sz="0" w:space="0" w:color="auto"/>
        <w:left w:val="none" w:sz="0" w:space="0" w:color="auto"/>
        <w:bottom w:val="none" w:sz="0" w:space="0" w:color="auto"/>
        <w:right w:val="none" w:sz="0" w:space="0" w:color="auto"/>
      </w:divBdr>
    </w:div>
    <w:div w:id="1018190756">
      <w:marLeft w:val="640"/>
      <w:marRight w:val="0"/>
      <w:marTop w:val="0"/>
      <w:marBottom w:val="0"/>
      <w:divBdr>
        <w:top w:val="none" w:sz="0" w:space="0" w:color="auto"/>
        <w:left w:val="none" w:sz="0" w:space="0" w:color="auto"/>
        <w:bottom w:val="none" w:sz="0" w:space="0" w:color="auto"/>
        <w:right w:val="none" w:sz="0" w:space="0" w:color="auto"/>
      </w:divBdr>
    </w:div>
    <w:div w:id="1020157712">
      <w:bodyDiv w:val="1"/>
      <w:marLeft w:val="0"/>
      <w:marRight w:val="0"/>
      <w:marTop w:val="0"/>
      <w:marBottom w:val="0"/>
      <w:divBdr>
        <w:top w:val="none" w:sz="0" w:space="0" w:color="auto"/>
        <w:left w:val="none" w:sz="0" w:space="0" w:color="auto"/>
        <w:bottom w:val="none" w:sz="0" w:space="0" w:color="auto"/>
        <w:right w:val="none" w:sz="0" w:space="0" w:color="auto"/>
      </w:divBdr>
    </w:div>
    <w:div w:id="1020550891">
      <w:bodyDiv w:val="1"/>
      <w:marLeft w:val="0"/>
      <w:marRight w:val="0"/>
      <w:marTop w:val="0"/>
      <w:marBottom w:val="0"/>
      <w:divBdr>
        <w:top w:val="none" w:sz="0" w:space="0" w:color="auto"/>
        <w:left w:val="none" w:sz="0" w:space="0" w:color="auto"/>
        <w:bottom w:val="none" w:sz="0" w:space="0" w:color="auto"/>
        <w:right w:val="none" w:sz="0" w:space="0" w:color="auto"/>
      </w:divBdr>
    </w:div>
    <w:div w:id="1020670246">
      <w:bodyDiv w:val="1"/>
      <w:marLeft w:val="0"/>
      <w:marRight w:val="0"/>
      <w:marTop w:val="0"/>
      <w:marBottom w:val="0"/>
      <w:divBdr>
        <w:top w:val="none" w:sz="0" w:space="0" w:color="auto"/>
        <w:left w:val="none" w:sz="0" w:space="0" w:color="auto"/>
        <w:bottom w:val="none" w:sz="0" w:space="0" w:color="auto"/>
        <w:right w:val="none" w:sz="0" w:space="0" w:color="auto"/>
      </w:divBdr>
      <w:divsChild>
        <w:div w:id="7951509">
          <w:marLeft w:val="640"/>
          <w:marRight w:val="0"/>
          <w:marTop w:val="0"/>
          <w:marBottom w:val="0"/>
          <w:divBdr>
            <w:top w:val="none" w:sz="0" w:space="0" w:color="auto"/>
            <w:left w:val="none" w:sz="0" w:space="0" w:color="auto"/>
            <w:bottom w:val="none" w:sz="0" w:space="0" w:color="auto"/>
            <w:right w:val="none" w:sz="0" w:space="0" w:color="auto"/>
          </w:divBdr>
        </w:div>
        <w:div w:id="16545443">
          <w:marLeft w:val="640"/>
          <w:marRight w:val="0"/>
          <w:marTop w:val="0"/>
          <w:marBottom w:val="0"/>
          <w:divBdr>
            <w:top w:val="none" w:sz="0" w:space="0" w:color="auto"/>
            <w:left w:val="none" w:sz="0" w:space="0" w:color="auto"/>
            <w:bottom w:val="none" w:sz="0" w:space="0" w:color="auto"/>
            <w:right w:val="none" w:sz="0" w:space="0" w:color="auto"/>
          </w:divBdr>
        </w:div>
        <w:div w:id="27804118">
          <w:marLeft w:val="640"/>
          <w:marRight w:val="0"/>
          <w:marTop w:val="0"/>
          <w:marBottom w:val="0"/>
          <w:divBdr>
            <w:top w:val="none" w:sz="0" w:space="0" w:color="auto"/>
            <w:left w:val="none" w:sz="0" w:space="0" w:color="auto"/>
            <w:bottom w:val="none" w:sz="0" w:space="0" w:color="auto"/>
            <w:right w:val="none" w:sz="0" w:space="0" w:color="auto"/>
          </w:divBdr>
        </w:div>
        <w:div w:id="83191255">
          <w:marLeft w:val="640"/>
          <w:marRight w:val="0"/>
          <w:marTop w:val="0"/>
          <w:marBottom w:val="0"/>
          <w:divBdr>
            <w:top w:val="none" w:sz="0" w:space="0" w:color="auto"/>
            <w:left w:val="none" w:sz="0" w:space="0" w:color="auto"/>
            <w:bottom w:val="none" w:sz="0" w:space="0" w:color="auto"/>
            <w:right w:val="none" w:sz="0" w:space="0" w:color="auto"/>
          </w:divBdr>
        </w:div>
        <w:div w:id="122887494">
          <w:marLeft w:val="640"/>
          <w:marRight w:val="0"/>
          <w:marTop w:val="0"/>
          <w:marBottom w:val="0"/>
          <w:divBdr>
            <w:top w:val="none" w:sz="0" w:space="0" w:color="auto"/>
            <w:left w:val="none" w:sz="0" w:space="0" w:color="auto"/>
            <w:bottom w:val="none" w:sz="0" w:space="0" w:color="auto"/>
            <w:right w:val="none" w:sz="0" w:space="0" w:color="auto"/>
          </w:divBdr>
        </w:div>
        <w:div w:id="190462075">
          <w:marLeft w:val="640"/>
          <w:marRight w:val="0"/>
          <w:marTop w:val="0"/>
          <w:marBottom w:val="0"/>
          <w:divBdr>
            <w:top w:val="none" w:sz="0" w:space="0" w:color="auto"/>
            <w:left w:val="none" w:sz="0" w:space="0" w:color="auto"/>
            <w:bottom w:val="none" w:sz="0" w:space="0" w:color="auto"/>
            <w:right w:val="none" w:sz="0" w:space="0" w:color="auto"/>
          </w:divBdr>
        </w:div>
        <w:div w:id="192771864">
          <w:marLeft w:val="640"/>
          <w:marRight w:val="0"/>
          <w:marTop w:val="0"/>
          <w:marBottom w:val="0"/>
          <w:divBdr>
            <w:top w:val="none" w:sz="0" w:space="0" w:color="auto"/>
            <w:left w:val="none" w:sz="0" w:space="0" w:color="auto"/>
            <w:bottom w:val="none" w:sz="0" w:space="0" w:color="auto"/>
            <w:right w:val="none" w:sz="0" w:space="0" w:color="auto"/>
          </w:divBdr>
        </w:div>
        <w:div w:id="242229678">
          <w:marLeft w:val="640"/>
          <w:marRight w:val="0"/>
          <w:marTop w:val="0"/>
          <w:marBottom w:val="0"/>
          <w:divBdr>
            <w:top w:val="none" w:sz="0" w:space="0" w:color="auto"/>
            <w:left w:val="none" w:sz="0" w:space="0" w:color="auto"/>
            <w:bottom w:val="none" w:sz="0" w:space="0" w:color="auto"/>
            <w:right w:val="none" w:sz="0" w:space="0" w:color="auto"/>
          </w:divBdr>
        </w:div>
        <w:div w:id="277218505">
          <w:marLeft w:val="640"/>
          <w:marRight w:val="0"/>
          <w:marTop w:val="0"/>
          <w:marBottom w:val="0"/>
          <w:divBdr>
            <w:top w:val="none" w:sz="0" w:space="0" w:color="auto"/>
            <w:left w:val="none" w:sz="0" w:space="0" w:color="auto"/>
            <w:bottom w:val="none" w:sz="0" w:space="0" w:color="auto"/>
            <w:right w:val="none" w:sz="0" w:space="0" w:color="auto"/>
          </w:divBdr>
        </w:div>
        <w:div w:id="311984004">
          <w:marLeft w:val="640"/>
          <w:marRight w:val="0"/>
          <w:marTop w:val="0"/>
          <w:marBottom w:val="0"/>
          <w:divBdr>
            <w:top w:val="none" w:sz="0" w:space="0" w:color="auto"/>
            <w:left w:val="none" w:sz="0" w:space="0" w:color="auto"/>
            <w:bottom w:val="none" w:sz="0" w:space="0" w:color="auto"/>
            <w:right w:val="none" w:sz="0" w:space="0" w:color="auto"/>
          </w:divBdr>
        </w:div>
        <w:div w:id="318533390">
          <w:marLeft w:val="640"/>
          <w:marRight w:val="0"/>
          <w:marTop w:val="0"/>
          <w:marBottom w:val="0"/>
          <w:divBdr>
            <w:top w:val="none" w:sz="0" w:space="0" w:color="auto"/>
            <w:left w:val="none" w:sz="0" w:space="0" w:color="auto"/>
            <w:bottom w:val="none" w:sz="0" w:space="0" w:color="auto"/>
            <w:right w:val="none" w:sz="0" w:space="0" w:color="auto"/>
          </w:divBdr>
        </w:div>
        <w:div w:id="489566171">
          <w:marLeft w:val="640"/>
          <w:marRight w:val="0"/>
          <w:marTop w:val="0"/>
          <w:marBottom w:val="0"/>
          <w:divBdr>
            <w:top w:val="none" w:sz="0" w:space="0" w:color="auto"/>
            <w:left w:val="none" w:sz="0" w:space="0" w:color="auto"/>
            <w:bottom w:val="none" w:sz="0" w:space="0" w:color="auto"/>
            <w:right w:val="none" w:sz="0" w:space="0" w:color="auto"/>
          </w:divBdr>
        </w:div>
        <w:div w:id="773398298">
          <w:marLeft w:val="640"/>
          <w:marRight w:val="0"/>
          <w:marTop w:val="0"/>
          <w:marBottom w:val="0"/>
          <w:divBdr>
            <w:top w:val="none" w:sz="0" w:space="0" w:color="auto"/>
            <w:left w:val="none" w:sz="0" w:space="0" w:color="auto"/>
            <w:bottom w:val="none" w:sz="0" w:space="0" w:color="auto"/>
            <w:right w:val="none" w:sz="0" w:space="0" w:color="auto"/>
          </w:divBdr>
        </w:div>
        <w:div w:id="828715766">
          <w:marLeft w:val="640"/>
          <w:marRight w:val="0"/>
          <w:marTop w:val="0"/>
          <w:marBottom w:val="0"/>
          <w:divBdr>
            <w:top w:val="none" w:sz="0" w:space="0" w:color="auto"/>
            <w:left w:val="none" w:sz="0" w:space="0" w:color="auto"/>
            <w:bottom w:val="none" w:sz="0" w:space="0" w:color="auto"/>
            <w:right w:val="none" w:sz="0" w:space="0" w:color="auto"/>
          </w:divBdr>
        </w:div>
        <w:div w:id="848518784">
          <w:marLeft w:val="640"/>
          <w:marRight w:val="0"/>
          <w:marTop w:val="0"/>
          <w:marBottom w:val="0"/>
          <w:divBdr>
            <w:top w:val="none" w:sz="0" w:space="0" w:color="auto"/>
            <w:left w:val="none" w:sz="0" w:space="0" w:color="auto"/>
            <w:bottom w:val="none" w:sz="0" w:space="0" w:color="auto"/>
            <w:right w:val="none" w:sz="0" w:space="0" w:color="auto"/>
          </w:divBdr>
        </w:div>
        <w:div w:id="853570808">
          <w:marLeft w:val="640"/>
          <w:marRight w:val="0"/>
          <w:marTop w:val="0"/>
          <w:marBottom w:val="0"/>
          <w:divBdr>
            <w:top w:val="none" w:sz="0" w:space="0" w:color="auto"/>
            <w:left w:val="none" w:sz="0" w:space="0" w:color="auto"/>
            <w:bottom w:val="none" w:sz="0" w:space="0" w:color="auto"/>
            <w:right w:val="none" w:sz="0" w:space="0" w:color="auto"/>
          </w:divBdr>
        </w:div>
        <w:div w:id="1004283103">
          <w:marLeft w:val="640"/>
          <w:marRight w:val="0"/>
          <w:marTop w:val="0"/>
          <w:marBottom w:val="0"/>
          <w:divBdr>
            <w:top w:val="none" w:sz="0" w:space="0" w:color="auto"/>
            <w:left w:val="none" w:sz="0" w:space="0" w:color="auto"/>
            <w:bottom w:val="none" w:sz="0" w:space="0" w:color="auto"/>
            <w:right w:val="none" w:sz="0" w:space="0" w:color="auto"/>
          </w:divBdr>
        </w:div>
        <w:div w:id="1035815077">
          <w:marLeft w:val="640"/>
          <w:marRight w:val="0"/>
          <w:marTop w:val="0"/>
          <w:marBottom w:val="0"/>
          <w:divBdr>
            <w:top w:val="none" w:sz="0" w:space="0" w:color="auto"/>
            <w:left w:val="none" w:sz="0" w:space="0" w:color="auto"/>
            <w:bottom w:val="none" w:sz="0" w:space="0" w:color="auto"/>
            <w:right w:val="none" w:sz="0" w:space="0" w:color="auto"/>
          </w:divBdr>
        </w:div>
        <w:div w:id="1143429157">
          <w:marLeft w:val="640"/>
          <w:marRight w:val="0"/>
          <w:marTop w:val="0"/>
          <w:marBottom w:val="0"/>
          <w:divBdr>
            <w:top w:val="none" w:sz="0" w:space="0" w:color="auto"/>
            <w:left w:val="none" w:sz="0" w:space="0" w:color="auto"/>
            <w:bottom w:val="none" w:sz="0" w:space="0" w:color="auto"/>
            <w:right w:val="none" w:sz="0" w:space="0" w:color="auto"/>
          </w:divBdr>
        </w:div>
        <w:div w:id="1170604533">
          <w:marLeft w:val="640"/>
          <w:marRight w:val="0"/>
          <w:marTop w:val="0"/>
          <w:marBottom w:val="0"/>
          <w:divBdr>
            <w:top w:val="none" w:sz="0" w:space="0" w:color="auto"/>
            <w:left w:val="none" w:sz="0" w:space="0" w:color="auto"/>
            <w:bottom w:val="none" w:sz="0" w:space="0" w:color="auto"/>
            <w:right w:val="none" w:sz="0" w:space="0" w:color="auto"/>
          </w:divBdr>
        </w:div>
        <w:div w:id="1191992511">
          <w:marLeft w:val="640"/>
          <w:marRight w:val="0"/>
          <w:marTop w:val="0"/>
          <w:marBottom w:val="0"/>
          <w:divBdr>
            <w:top w:val="none" w:sz="0" w:space="0" w:color="auto"/>
            <w:left w:val="none" w:sz="0" w:space="0" w:color="auto"/>
            <w:bottom w:val="none" w:sz="0" w:space="0" w:color="auto"/>
            <w:right w:val="none" w:sz="0" w:space="0" w:color="auto"/>
          </w:divBdr>
        </w:div>
        <w:div w:id="1226067997">
          <w:marLeft w:val="640"/>
          <w:marRight w:val="0"/>
          <w:marTop w:val="0"/>
          <w:marBottom w:val="0"/>
          <w:divBdr>
            <w:top w:val="none" w:sz="0" w:space="0" w:color="auto"/>
            <w:left w:val="none" w:sz="0" w:space="0" w:color="auto"/>
            <w:bottom w:val="none" w:sz="0" w:space="0" w:color="auto"/>
            <w:right w:val="none" w:sz="0" w:space="0" w:color="auto"/>
          </w:divBdr>
        </w:div>
        <w:div w:id="1232235338">
          <w:marLeft w:val="640"/>
          <w:marRight w:val="0"/>
          <w:marTop w:val="0"/>
          <w:marBottom w:val="0"/>
          <w:divBdr>
            <w:top w:val="none" w:sz="0" w:space="0" w:color="auto"/>
            <w:left w:val="none" w:sz="0" w:space="0" w:color="auto"/>
            <w:bottom w:val="none" w:sz="0" w:space="0" w:color="auto"/>
            <w:right w:val="none" w:sz="0" w:space="0" w:color="auto"/>
          </w:divBdr>
        </w:div>
        <w:div w:id="1235817864">
          <w:marLeft w:val="640"/>
          <w:marRight w:val="0"/>
          <w:marTop w:val="0"/>
          <w:marBottom w:val="0"/>
          <w:divBdr>
            <w:top w:val="none" w:sz="0" w:space="0" w:color="auto"/>
            <w:left w:val="none" w:sz="0" w:space="0" w:color="auto"/>
            <w:bottom w:val="none" w:sz="0" w:space="0" w:color="auto"/>
            <w:right w:val="none" w:sz="0" w:space="0" w:color="auto"/>
          </w:divBdr>
        </w:div>
        <w:div w:id="1245333575">
          <w:marLeft w:val="640"/>
          <w:marRight w:val="0"/>
          <w:marTop w:val="0"/>
          <w:marBottom w:val="0"/>
          <w:divBdr>
            <w:top w:val="none" w:sz="0" w:space="0" w:color="auto"/>
            <w:left w:val="none" w:sz="0" w:space="0" w:color="auto"/>
            <w:bottom w:val="none" w:sz="0" w:space="0" w:color="auto"/>
            <w:right w:val="none" w:sz="0" w:space="0" w:color="auto"/>
          </w:divBdr>
        </w:div>
        <w:div w:id="1263614369">
          <w:marLeft w:val="640"/>
          <w:marRight w:val="0"/>
          <w:marTop w:val="0"/>
          <w:marBottom w:val="0"/>
          <w:divBdr>
            <w:top w:val="none" w:sz="0" w:space="0" w:color="auto"/>
            <w:left w:val="none" w:sz="0" w:space="0" w:color="auto"/>
            <w:bottom w:val="none" w:sz="0" w:space="0" w:color="auto"/>
            <w:right w:val="none" w:sz="0" w:space="0" w:color="auto"/>
          </w:divBdr>
        </w:div>
        <w:div w:id="1396932562">
          <w:marLeft w:val="640"/>
          <w:marRight w:val="0"/>
          <w:marTop w:val="0"/>
          <w:marBottom w:val="0"/>
          <w:divBdr>
            <w:top w:val="none" w:sz="0" w:space="0" w:color="auto"/>
            <w:left w:val="none" w:sz="0" w:space="0" w:color="auto"/>
            <w:bottom w:val="none" w:sz="0" w:space="0" w:color="auto"/>
            <w:right w:val="none" w:sz="0" w:space="0" w:color="auto"/>
          </w:divBdr>
        </w:div>
        <w:div w:id="1487162397">
          <w:marLeft w:val="640"/>
          <w:marRight w:val="0"/>
          <w:marTop w:val="0"/>
          <w:marBottom w:val="0"/>
          <w:divBdr>
            <w:top w:val="none" w:sz="0" w:space="0" w:color="auto"/>
            <w:left w:val="none" w:sz="0" w:space="0" w:color="auto"/>
            <w:bottom w:val="none" w:sz="0" w:space="0" w:color="auto"/>
            <w:right w:val="none" w:sz="0" w:space="0" w:color="auto"/>
          </w:divBdr>
        </w:div>
        <w:div w:id="1497695828">
          <w:marLeft w:val="640"/>
          <w:marRight w:val="0"/>
          <w:marTop w:val="0"/>
          <w:marBottom w:val="0"/>
          <w:divBdr>
            <w:top w:val="none" w:sz="0" w:space="0" w:color="auto"/>
            <w:left w:val="none" w:sz="0" w:space="0" w:color="auto"/>
            <w:bottom w:val="none" w:sz="0" w:space="0" w:color="auto"/>
            <w:right w:val="none" w:sz="0" w:space="0" w:color="auto"/>
          </w:divBdr>
        </w:div>
        <w:div w:id="1523782281">
          <w:marLeft w:val="640"/>
          <w:marRight w:val="0"/>
          <w:marTop w:val="0"/>
          <w:marBottom w:val="0"/>
          <w:divBdr>
            <w:top w:val="none" w:sz="0" w:space="0" w:color="auto"/>
            <w:left w:val="none" w:sz="0" w:space="0" w:color="auto"/>
            <w:bottom w:val="none" w:sz="0" w:space="0" w:color="auto"/>
            <w:right w:val="none" w:sz="0" w:space="0" w:color="auto"/>
          </w:divBdr>
        </w:div>
        <w:div w:id="1562786100">
          <w:marLeft w:val="640"/>
          <w:marRight w:val="0"/>
          <w:marTop w:val="0"/>
          <w:marBottom w:val="0"/>
          <w:divBdr>
            <w:top w:val="none" w:sz="0" w:space="0" w:color="auto"/>
            <w:left w:val="none" w:sz="0" w:space="0" w:color="auto"/>
            <w:bottom w:val="none" w:sz="0" w:space="0" w:color="auto"/>
            <w:right w:val="none" w:sz="0" w:space="0" w:color="auto"/>
          </w:divBdr>
        </w:div>
        <w:div w:id="1627272610">
          <w:marLeft w:val="640"/>
          <w:marRight w:val="0"/>
          <w:marTop w:val="0"/>
          <w:marBottom w:val="0"/>
          <w:divBdr>
            <w:top w:val="none" w:sz="0" w:space="0" w:color="auto"/>
            <w:left w:val="none" w:sz="0" w:space="0" w:color="auto"/>
            <w:bottom w:val="none" w:sz="0" w:space="0" w:color="auto"/>
            <w:right w:val="none" w:sz="0" w:space="0" w:color="auto"/>
          </w:divBdr>
        </w:div>
        <w:div w:id="1670015887">
          <w:marLeft w:val="640"/>
          <w:marRight w:val="0"/>
          <w:marTop w:val="0"/>
          <w:marBottom w:val="0"/>
          <w:divBdr>
            <w:top w:val="none" w:sz="0" w:space="0" w:color="auto"/>
            <w:left w:val="none" w:sz="0" w:space="0" w:color="auto"/>
            <w:bottom w:val="none" w:sz="0" w:space="0" w:color="auto"/>
            <w:right w:val="none" w:sz="0" w:space="0" w:color="auto"/>
          </w:divBdr>
        </w:div>
        <w:div w:id="1738240089">
          <w:marLeft w:val="640"/>
          <w:marRight w:val="0"/>
          <w:marTop w:val="0"/>
          <w:marBottom w:val="0"/>
          <w:divBdr>
            <w:top w:val="none" w:sz="0" w:space="0" w:color="auto"/>
            <w:left w:val="none" w:sz="0" w:space="0" w:color="auto"/>
            <w:bottom w:val="none" w:sz="0" w:space="0" w:color="auto"/>
            <w:right w:val="none" w:sz="0" w:space="0" w:color="auto"/>
          </w:divBdr>
        </w:div>
        <w:div w:id="1866676796">
          <w:marLeft w:val="640"/>
          <w:marRight w:val="0"/>
          <w:marTop w:val="0"/>
          <w:marBottom w:val="0"/>
          <w:divBdr>
            <w:top w:val="none" w:sz="0" w:space="0" w:color="auto"/>
            <w:left w:val="none" w:sz="0" w:space="0" w:color="auto"/>
            <w:bottom w:val="none" w:sz="0" w:space="0" w:color="auto"/>
            <w:right w:val="none" w:sz="0" w:space="0" w:color="auto"/>
          </w:divBdr>
        </w:div>
        <w:div w:id="2013140701">
          <w:marLeft w:val="640"/>
          <w:marRight w:val="0"/>
          <w:marTop w:val="0"/>
          <w:marBottom w:val="0"/>
          <w:divBdr>
            <w:top w:val="none" w:sz="0" w:space="0" w:color="auto"/>
            <w:left w:val="none" w:sz="0" w:space="0" w:color="auto"/>
            <w:bottom w:val="none" w:sz="0" w:space="0" w:color="auto"/>
            <w:right w:val="none" w:sz="0" w:space="0" w:color="auto"/>
          </w:divBdr>
        </w:div>
        <w:div w:id="2032339534">
          <w:marLeft w:val="640"/>
          <w:marRight w:val="0"/>
          <w:marTop w:val="0"/>
          <w:marBottom w:val="0"/>
          <w:divBdr>
            <w:top w:val="none" w:sz="0" w:space="0" w:color="auto"/>
            <w:left w:val="none" w:sz="0" w:space="0" w:color="auto"/>
            <w:bottom w:val="none" w:sz="0" w:space="0" w:color="auto"/>
            <w:right w:val="none" w:sz="0" w:space="0" w:color="auto"/>
          </w:divBdr>
        </w:div>
        <w:div w:id="2068145674">
          <w:marLeft w:val="640"/>
          <w:marRight w:val="0"/>
          <w:marTop w:val="0"/>
          <w:marBottom w:val="0"/>
          <w:divBdr>
            <w:top w:val="none" w:sz="0" w:space="0" w:color="auto"/>
            <w:left w:val="none" w:sz="0" w:space="0" w:color="auto"/>
            <w:bottom w:val="none" w:sz="0" w:space="0" w:color="auto"/>
            <w:right w:val="none" w:sz="0" w:space="0" w:color="auto"/>
          </w:divBdr>
        </w:div>
        <w:div w:id="2101295674">
          <w:marLeft w:val="640"/>
          <w:marRight w:val="0"/>
          <w:marTop w:val="0"/>
          <w:marBottom w:val="0"/>
          <w:divBdr>
            <w:top w:val="none" w:sz="0" w:space="0" w:color="auto"/>
            <w:left w:val="none" w:sz="0" w:space="0" w:color="auto"/>
            <w:bottom w:val="none" w:sz="0" w:space="0" w:color="auto"/>
            <w:right w:val="none" w:sz="0" w:space="0" w:color="auto"/>
          </w:divBdr>
        </w:div>
      </w:divsChild>
    </w:div>
    <w:div w:id="1020737444">
      <w:marLeft w:val="640"/>
      <w:marRight w:val="0"/>
      <w:marTop w:val="0"/>
      <w:marBottom w:val="0"/>
      <w:divBdr>
        <w:top w:val="none" w:sz="0" w:space="0" w:color="auto"/>
        <w:left w:val="none" w:sz="0" w:space="0" w:color="auto"/>
        <w:bottom w:val="none" w:sz="0" w:space="0" w:color="auto"/>
        <w:right w:val="none" w:sz="0" w:space="0" w:color="auto"/>
      </w:divBdr>
    </w:div>
    <w:div w:id="1021974761">
      <w:bodyDiv w:val="1"/>
      <w:marLeft w:val="0"/>
      <w:marRight w:val="0"/>
      <w:marTop w:val="0"/>
      <w:marBottom w:val="0"/>
      <w:divBdr>
        <w:top w:val="none" w:sz="0" w:space="0" w:color="auto"/>
        <w:left w:val="none" w:sz="0" w:space="0" w:color="auto"/>
        <w:bottom w:val="none" w:sz="0" w:space="0" w:color="auto"/>
        <w:right w:val="none" w:sz="0" w:space="0" w:color="auto"/>
      </w:divBdr>
    </w:div>
    <w:div w:id="1022829073">
      <w:marLeft w:val="640"/>
      <w:marRight w:val="0"/>
      <w:marTop w:val="0"/>
      <w:marBottom w:val="0"/>
      <w:divBdr>
        <w:top w:val="none" w:sz="0" w:space="0" w:color="auto"/>
        <w:left w:val="none" w:sz="0" w:space="0" w:color="auto"/>
        <w:bottom w:val="none" w:sz="0" w:space="0" w:color="auto"/>
        <w:right w:val="none" w:sz="0" w:space="0" w:color="auto"/>
      </w:divBdr>
    </w:div>
    <w:div w:id="1023441464">
      <w:marLeft w:val="640"/>
      <w:marRight w:val="0"/>
      <w:marTop w:val="0"/>
      <w:marBottom w:val="0"/>
      <w:divBdr>
        <w:top w:val="none" w:sz="0" w:space="0" w:color="auto"/>
        <w:left w:val="none" w:sz="0" w:space="0" w:color="auto"/>
        <w:bottom w:val="none" w:sz="0" w:space="0" w:color="auto"/>
        <w:right w:val="none" w:sz="0" w:space="0" w:color="auto"/>
      </w:divBdr>
    </w:div>
    <w:div w:id="1023825461">
      <w:marLeft w:val="640"/>
      <w:marRight w:val="0"/>
      <w:marTop w:val="0"/>
      <w:marBottom w:val="0"/>
      <w:divBdr>
        <w:top w:val="none" w:sz="0" w:space="0" w:color="auto"/>
        <w:left w:val="none" w:sz="0" w:space="0" w:color="auto"/>
        <w:bottom w:val="none" w:sz="0" w:space="0" w:color="auto"/>
        <w:right w:val="none" w:sz="0" w:space="0" w:color="auto"/>
      </w:divBdr>
    </w:div>
    <w:div w:id="1024750759">
      <w:marLeft w:val="640"/>
      <w:marRight w:val="0"/>
      <w:marTop w:val="0"/>
      <w:marBottom w:val="0"/>
      <w:divBdr>
        <w:top w:val="none" w:sz="0" w:space="0" w:color="auto"/>
        <w:left w:val="none" w:sz="0" w:space="0" w:color="auto"/>
        <w:bottom w:val="none" w:sz="0" w:space="0" w:color="auto"/>
        <w:right w:val="none" w:sz="0" w:space="0" w:color="auto"/>
      </w:divBdr>
    </w:div>
    <w:div w:id="1026373154">
      <w:marLeft w:val="640"/>
      <w:marRight w:val="0"/>
      <w:marTop w:val="0"/>
      <w:marBottom w:val="0"/>
      <w:divBdr>
        <w:top w:val="none" w:sz="0" w:space="0" w:color="auto"/>
        <w:left w:val="none" w:sz="0" w:space="0" w:color="auto"/>
        <w:bottom w:val="none" w:sz="0" w:space="0" w:color="auto"/>
        <w:right w:val="none" w:sz="0" w:space="0" w:color="auto"/>
      </w:divBdr>
    </w:div>
    <w:div w:id="1029262073">
      <w:marLeft w:val="640"/>
      <w:marRight w:val="0"/>
      <w:marTop w:val="0"/>
      <w:marBottom w:val="0"/>
      <w:divBdr>
        <w:top w:val="none" w:sz="0" w:space="0" w:color="auto"/>
        <w:left w:val="none" w:sz="0" w:space="0" w:color="auto"/>
        <w:bottom w:val="none" w:sz="0" w:space="0" w:color="auto"/>
        <w:right w:val="none" w:sz="0" w:space="0" w:color="auto"/>
      </w:divBdr>
    </w:div>
    <w:div w:id="1029335278">
      <w:marLeft w:val="640"/>
      <w:marRight w:val="0"/>
      <w:marTop w:val="0"/>
      <w:marBottom w:val="0"/>
      <w:divBdr>
        <w:top w:val="none" w:sz="0" w:space="0" w:color="auto"/>
        <w:left w:val="none" w:sz="0" w:space="0" w:color="auto"/>
        <w:bottom w:val="none" w:sz="0" w:space="0" w:color="auto"/>
        <w:right w:val="none" w:sz="0" w:space="0" w:color="auto"/>
      </w:divBdr>
    </w:div>
    <w:div w:id="1029374705">
      <w:marLeft w:val="640"/>
      <w:marRight w:val="0"/>
      <w:marTop w:val="0"/>
      <w:marBottom w:val="0"/>
      <w:divBdr>
        <w:top w:val="none" w:sz="0" w:space="0" w:color="auto"/>
        <w:left w:val="none" w:sz="0" w:space="0" w:color="auto"/>
        <w:bottom w:val="none" w:sz="0" w:space="0" w:color="auto"/>
        <w:right w:val="none" w:sz="0" w:space="0" w:color="auto"/>
      </w:divBdr>
    </w:div>
    <w:div w:id="1029911610">
      <w:bodyDiv w:val="1"/>
      <w:marLeft w:val="0"/>
      <w:marRight w:val="0"/>
      <w:marTop w:val="0"/>
      <w:marBottom w:val="0"/>
      <w:divBdr>
        <w:top w:val="none" w:sz="0" w:space="0" w:color="auto"/>
        <w:left w:val="none" w:sz="0" w:space="0" w:color="auto"/>
        <w:bottom w:val="none" w:sz="0" w:space="0" w:color="auto"/>
        <w:right w:val="none" w:sz="0" w:space="0" w:color="auto"/>
      </w:divBdr>
    </w:div>
    <w:div w:id="1030104573">
      <w:bodyDiv w:val="1"/>
      <w:marLeft w:val="0"/>
      <w:marRight w:val="0"/>
      <w:marTop w:val="0"/>
      <w:marBottom w:val="0"/>
      <w:divBdr>
        <w:top w:val="none" w:sz="0" w:space="0" w:color="auto"/>
        <w:left w:val="none" w:sz="0" w:space="0" w:color="auto"/>
        <w:bottom w:val="none" w:sz="0" w:space="0" w:color="auto"/>
        <w:right w:val="none" w:sz="0" w:space="0" w:color="auto"/>
      </w:divBdr>
    </w:div>
    <w:div w:id="1030839279">
      <w:marLeft w:val="640"/>
      <w:marRight w:val="0"/>
      <w:marTop w:val="0"/>
      <w:marBottom w:val="0"/>
      <w:divBdr>
        <w:top w:val="none" w:sz="0" w:space="0" w:color="auto"/>
        <w:left w:val="none" w:sz="0" w:space="0" w:color="auto"/>
        <w:bottom w:val="none" w:sz="0" w:space="0" w:color="auto"/>
        <w:right w:val="none" w:sz="0" w:space="0" w:color="auto"/>
      </w:divBdr>
    </w:div>
    <w:div w:id="1031372436">
      <w:marLeft w:val="640"/>
      <w:marRight w:val="0"/>
      <w:marTop w:val="0"/>
      <w:marBottom w:val="0"/>
      <w:divBdr>
        <w:top w:val="none" w:sz="0" w:space="0" w:color="auto"/>
        <w:left w:val="none" w:sz="0" w:space="0" w:color="auto"/>
        <w:bottom w:val="none" w:sz="0" w:space="0" w:color="auto"/>
        <w:right w:val="none" w:sz="0" w:space="0" w:color="auto"/>
      </w:divBdr>
    </w:div>
    <w:div w:id="1032152850">
      <w:marLeft w:val="640"/>
      <w:marRight w:val="0"/>
      <w:marTop w:val="0"/>
      <w:marBottom w:val="0"/>
      <w:divBdr>
        <w:top w:val="none" w:sz="0" w:space="0" w:color="auto"/>
        <w:left w:val="none" w:sz="0" w:space="0" w:color="auto"/>
        <w:bottom w:val="none" w:sz="0" w:space="0" w:color="auto"/>
        <w:right w:val="none" w:sz="0" w:space="0" w:color="auto"/>
      </w:divBdr>
    </w:div>
    <w:div w:id="1032416285">
      <w:bodyDiv w:val="1"/>
      <w:marLeft w:val="0"/>
      <w:marRight w:val="0"/>
      <w:marTop w:val="0"/>
      <w:marBottom w:val="0"/>
      <w:divBdr>
        <w:top w:val="none" w:sz="0" w:space="0" w:color="auto"/>
        <w:left w:val="none" w:sz="0" w:space="0" w:color="auto"/>
        <w:bottom w:val="none" w:sz="0" w:space="0" w:color="auto"/>
        <w:right w:val="none" w:sz="0" w:space="0" w:color="auto"/>
      </w:divBdr>
    </w:div>
    <w:div w:id="1032921071">
      <w:bodyDiv w:val="1"/>
      <w:marLeft w:val="0"/>
      <w:marRight w:val="0"/>
      <w:marTop w:val="0"/>
      <w:marBottom w:val="0"/>
      <w:divBdr>
        <w:top w:val="none" w:sz="0" w:space="0" w:color="auto"/>
        <w:left w:val="none" w:sz="0" w:space="0" w:color="auto"/>
        <w:bottom w:val="none" w:sz="0" w:space="0" w:color="auto"/>
        <w:right w:val="none" w:sz="0" w:space="0" w:color="auto"/>
      </w:divBdr>
      <w:divsChild>
        <w:div w:id="38480293">
          <w:marLeft w:val="640"/>
          <w:marRight w:val="0"/>
          <w:marTop w:val="0"/>
          <w:marBottom w:val="0"/>
          <w:divBdr>
            <w:top w:val="none" w:sz="0" w:space="0" w:color="auto"/>
            <w:left w:val="none" w:sz="0" w:space="0" w:color="auto"/>
            <w:bottom w:val="none" w:sz="0" w:space="0" w:color="auto"/>
            <w:right w:val="none" w:sz="0" w:space="0" w:color="auto"/>
          </w:divBdr>
        </w:div>
        <w:div w:id="65760520">
          <w:marLeft w:val="640"/>
          <w:marRight w:val="0"/>
          <w:marTop w:val="0"/>
          <w:marBottom w:val="0"/>
          <w:divBdr>
            <w:top w:val="none" w:sz="0" w:space="0" w:color="auto"/>
            <w:left w:val="none" w:sz="0" w:space="0" w:color="auto"/>
            <w:bottom w:val="none" w:sz="0" w:space="0" w:color="auto"/>
            <w:right w:val="none" w:sz="0" w:space="0" w:color="auto"/>
          </w:divBdr>
        </w:div>
        <w:div w:id="76754752">
          <w:marLeft w:val="640"/>
          <w:marRight w:val="0"/>
          <w:marTop w:val="0"/>
          <w:marBottom w:val="0"/>
          <w:divBdr>
            <w:top w:val="none" w:sz="0" w:space="0" w:color="auto"/>
            <w:left w:val="none" w:sz="0" w:space="0" w:color="auto"/>
            <w:bottom w:val="none" w:sz="0" w:space="0" w:color="auto"/>
            <w:right w:val="none" w:sz="0" w:space="0" w:color="auto"/>
          </w:divBdr>
        </w:div>
        <w:div w:id="149058020">
          <w:marLeft w:val="640"/>
          <w:marRight w:val="0"/>
          <w:marTop w:val="0"/>
          <w:marBottom w:val="0"/>
          <w:divBdr>
            <w:top w:val="none" w:sz="0" w:space="0" w:color="auto"/>
            <w:left w:val="none" w:sz="0" w:space="0" w:color="auto"/>
            <w:bottom w:val="none" w:sz="0" w:space="0" w:color="auto"/>
            <w:right w:val="none" w:sz="0" w:space="0" w:color="auto"/>
          </w:divBdr>
        </w:div>
        <w:div w:id="162474869">
          <w:marLeft w:val="640"/>
          <w:marRight w:val="0"/>
          <w:marTop w:val="0"/>
          <w:marBottom w:val="0"/>
          <w:divBdr>
            <w:top w:val="none" w:sz="0" w:space="0" w:color="auto"/>
            <w:left w:val="none" w:sz="0" w:space="0" w:color="auto"/>
            <w:bottom w:val="none" w:sz="0" w:space="0" w:color="auto"/>
            <w:right w:val="none" w:sz="0" w:space="0" w:color="auto"/>
          </w:divBdr>
        </w:div>
        <w:div w:id="190266759">
          <w:marLeft w:val="640"/>
          <w:marRight w:val="0"/>
          <w:marTop w:val="0"/>
          <w:marBottom w:val="0"/>
          <w:divBdr>
            <w:top w:val="none" w:sz="0" w:space="0" w:color="auto"/>
            <w:left w:val="none" w:sz="0" w:space="0" w:color="auto"/>
            <w:bottom w:val="none" w:sz="0" w:space="0" w:color="auto"/>
            <w:right w:val="none" w:sz="0" w:space="0" w:color="auto"/>
          </w:divBdr>
        </w:div>
        <w:div w:id="328025059">
          <w:marLeft w:val="640"/>
          <w:marRight w:val="0"/>
          <w:marTop w:val="0"/>
          <w:marBottom w:val="0"/>
          <w:divBdr>
            <w:top w:val="none" w:sz="0" w:space="0" w:color="auto"/>
            <w:left w:val="none" w:sz="0" w:space="0" w:color="auto"/>
            <w:bottom w:val="none" w:sz="0" w:space="0" w:color="auto"/>
            <w:right w:val="none" w:sz="0" w:space="0" w:color="auto"/>
          </w:divBdr>
        </w:div>
        <w:div w:id="405493647">
          <w:marLeft w:val="640"/>
          <w:marRight w:val="0"/>
          <w:marTop w:val="0"/>
          <w:marBottom w:val="0"/>
          <w:divBdr>
            <w:top w:val="none" w:sz="0" w:space="0" w:color="auto"/>
            <w:left w:val="none" w:sz="0" w:space="0" w:color="auto"/>
            <w:bottom w:val="none" w:sz="0" w:space="0" w:color="auto"/>
            <w:right w:val="none" w:sz="0" w:space="0" w:color="auto"/>
          </w:divBdr>
        </w:div>
        <w:div w:id="464081510">
          <w:marLeft w:val="640"/>
          <w:marRight w:val="0"/>
          <w:marTop w:val="0"/>
          <w:marBottom w:val="0"/>
          <w:divBdr>
            <w:top w:val="none" w:sz="0" w:space="0" w:color="auto"/>
            <w:left w:val="none" w:sz="0" w:space="0" w:color="auto"/>
            <w:bottom w:val="none" w:sz="0" w:space="0" w:color="auto"/>
            <w:right w:val="none" w:sz="0" w:space="0" w:color="auto"/>
          </w:divBdr>
        </w:div>
        <w:div w:id="614291097">
          <w:marLeft w:val="640"/>
          <w:marRight w:val="0"/>
          <w:marTop w:val="0"/>
          <w:marBottom w:val="0"/>
          <w:divBdr>
            <w:top w:val="none" w:sz="0" w:space="0" w:color="auto"/>
            <w:left w:val="none" w:sz="0" w:space="0" w:color="auto"/>
            <w:bottom w:val="none" w:sz="0" w:space="0" w:color="auto"/>
            <w:right w:val="none" w:sz="0" w:space="0" w:color="auto"/>
          </w:divBdr>
        </w:div>
        <w:div w:id="645548310">
          <w:marLeft w:val="640"/>
          <w:marRight w:val="0"/>
          <w:marTop w:val="0"/>
          <w:marBottom w:val="0"/>
          <w:divBdr>
            <w:top w:val="none" w:sz="0" w:space="0" w:color="auto"/>
            <w:left w:val="none" w:sz="0" w:space="0" w:color="auto"/>
            <w:bottom w:val="none" w:sz="0" w:space="0" w:color="auto"/>
            <w:right w:val="none" w:sz="0" w:space="0" w:color="auto"/>
          </w:divBdr>
        </w:div>
        <w:div w:id="713501524">
          <w:marLeft w:val="640"/>
          <w:marRight w:val="0"/>
          <w:marTop w:val="0"/>
          <w:marBottom w:val="0"/>
          <w:divBdr>
            <w:top w:val="none" w:sz="0" w:space="0" w:color="auto"/>
            <w:left w:val="none" w:sz="0" w:space="0" w:color="auto"/>
            <w:bottom w:val="none" w:sz="0" w:space="0" w:color="auto"/>
            <w:right w:val="none" w:sz="0" w:space="0" w:color="auto"/>
          </w:divBdr>
        </w:div>
        <w:div w:id="971131592">
          <w:marLeft w:val="640"/>
          <w:marRight w:val="0"/>
          <w:marTop w:val="0"/>
          <w:marBottom w:val="0"/>
          <w:divBdr>
            <w:top w:val="none" w:sz="0" w:space="0" w:color="auto"/>
            <w:left w:val="none" w:sz="0" w:space="0" w:color="auto"/>
            <w:bottom w:val="none" w:sz="0" w:space="0" w:color="auto"/>
            <w:right w:val="none" w:sz="0" w:space="0" w:color="auto"/>
          </w:divBdr>
        </w:div>
        <w:div w:id="1022394060">
          <w:marLeft w:val="640"/>
          <w:marRight w:val="0"/>
          <w:marTop w:val="0"/>
          <w:marBottom w:val="0"/>
          <w:divBdr>
            <w:top w:val="none" w:sz="0" w:space="0" w:color="auto"/>
            <w:left w:val="none" w:sz="0" w:space="0" w:color="auto"/>
            <w:bottom w:val="none" w:sz="0" w:space="0" w:color="auto"/>
            <w:right w:val="none" w:sz="0" w:space="0" w:color="auto"/>
          </w:divBdr>
        </w:div>
        <w:div w:id="1127088178">
          <w:marLeft w:val="640"/>
          <w:marRight w:val="0"/>
          <w:marTop w:val="0"/>
          <w:marBottom w:val="0"/>
          <w:divBdr>
            <w:top w:val="none" w:sz="0" w:space="0" w:color="auto"/>
            <w:left w:val="none" w:sz="0" w:space="0" w:color="auto"/>
            <w:bottom w:val="none" w:sz="0" w:space="0" w:color="auto"/>
            <w:right w:val="none" w:sz="0" w:space="0" w:color="auto"/>
          </w:divBdr>
        </w:div>
        <w:div w:id="1160541663">
          <w:marLeft w:val="640"/>
          <w:marRight w:val="0"/>
          <w:marTop w:val="0"/>
          <w:marBottom w:val="0"/>
          <w:divBdr>
            <w:top w:val="none" w:sz="0" w:space="0" w:color="auto"/>
            <w:left w:val="none" w:sz="0" w:space="0" w:color="auto"/>
            <w:bottom w:val="none" w:sz="0" w:space="0" w:color="auto"/>
            <w:right w:val="none" w:sz="0" w:space="0" w:color="auto"/>
          </w:divBdr>
        </w:div>
        <w:div w:id="1230536287">
          <w:marLeft w:val="640"/>
          <w:marRight w:val="0"/>
          <w:marTop w:val="0"/>
          <w:marBottom w:val="0"/>
          <w:divBdr>
            <w:top w:val="none" w:sz="0" w:space="0" w:color="auto"/>
            <w:left w:val="none" w:sz="0" w:space="0" w:color="auto"/>
            <w:bottom w:val="none" w:sz="0" w:space="0" w:color="auto"/>
            <w:right w:val="none" w:sz="0" w:space="0" w:color="auto"/>
          </w:divBdr>
        </w:div>
        <w:div w:id="1233276324">
          <w:marLeft w:val="640"/>
          <w:marRight w:val="0"/>
          <w:marTop w:val="0"/>
          <w:marBottom w:val="0"/>
          <w:divBdr>
            <w:top w:val="none" w:sz="0" w:space="0" w:color="auto"/>
            <w:left w:val="none" w:sz="0" w:space="0" w:color="auto"/>
            <w:bottom w:val="none" w:sz="0" w:space="0" w:color="auto"/>
            <w:right w:val="none" w:sz="0" w:space="0" w:color="auto"/>
          </w:divBdr>
        </w:div>
        <w:div w:id="1241982128">
          <w:marLeft w:val="640"/>
          <w:marRight w:val="0"/>
          <w:marTop w:val="0"/>
          <w:marBottom w:val="0"/>
          <w:divBdr>
            <w:top w:val="none" w:sz="0" w:space="0" w:color="auto"/>
            <w:left w:val="none" w:sz="0" w:space="0" w:color="auto"/>
            <w:bottom w:val="none" w:sz="0" w:space="0" w:color="auto"/>
            <w:right w:val="none" w:sz="0" w:space="0" w:color="auto"/>
          </w:divBdr>
        </w:div>
        <w:div w:id="1242451749">
          <w:marLeft w:val="640"/>
          <w:marRight w:val="0"/>
          <w:marTop w:val="0"/>
          <w:marBottom w:val="0"/>
          <w:divBdr>
            <w:top w:val="none" w:sz="0" w:space="0" w:color="auto"/>
            <w:left w:val="none" w:sz="0" w:space="0" w:color="auto"/>
            <w:bottom w:val="none" w:sz="0" w:space="0" w:color="auto"/>
            <w:right w:val="none" w:sz="0" w:space="0" w:color="auto"/>
          </w:divBdr>
        </w:div>
        <w:div w:id="1409309979">
          <w:marLeft w:val="640"/>
          <w:marRight w:val="0"/>
          <w:marTop w:val="0"/>
          <w:marBottom w:val="0"/>
          <w:divBdr>
            <w:top w:val="none" w:sz="0" w:space="0" w:color="auto"/>
            <w:left w:val="none" w:sz="0" w:space="0" w:color="auto"/>
            <w:bottom w:val="none" w:sz="0" w:space="0" w:color="auto"/>
            <w:right w:val="none" w:sz="0" w:space="0" w:color="auto"/>
          </w:divBdr>
        </w:div>
        <w:div w:id="1413819624">
          <w:marLeft w:val="640"/>
          <w:marRight w:val="0"/>
          <w:marTop w:val="0"/>
          <w:marBottom w:val="0"/>
          <w:divBdr>
            <w:top w:val="none" w:sz="0" w:space="0" w:color="auto"/>
            <w:left w:val="none" w:sz="0" w:space="0" w:color="auto"/>
            <w:bottom w:val="none" w:sz="0" w:space="0" w:color="auto"/>
            <w:right w:val="none" w:sz="0" w:space="0" w:color="auto"/>
          </w:divBdr>
        </w:div>
        <w:div w:id="1440251038">
          <w:marLeft w:val="640"/>
          <w:marRight w:val="0"/>
          <w:marTop w:val="0"/>
          <w:marBottom w:val="0"/>
          <w:divBdr>
            <w:top w:val="none" w:sz="0" w:space="0" w:color="auto"/>
            <w:left w:val="none" w:sz="0" w:space="0" w:color="auto"/>
            <w:bottom w:val="none" w:sz="0" w:space="0" w:color="auto"/>
            <w:right w:val="none" w:sz="0" w:space="0" w:color="auto"/>
          </w:divBdr>
        </w:div>
        <w:div w:id="1470712030">
          <w:marLeft w:val="640"/>
          <w:marRight w:val="0"/>
          <w:marTop w:val="0"/>
          <w:marBottom w:val="0"/>
          <w:divBdr>
            <w:top w:val="none" w:sz="0" w:space="0" w:color="auto"/>
            <w:left w:val="none" w:sz="0" w:space="0" w:color="auto"/>
            <w:bottom w:val="none" w:sz="0" w:space="0" w:color="auto"/>
            <w:right w:val="none" w:sz="0" w:space="0" w:color="auto"/>
          </w:divBdr>
        </w:div>
        <w:div w:id="1485465754">
          <w:marLeft w:val="640"/>
          <w:marRight w:val="0"/>
          <w:marTop w:val="0"/>
          <w:marBottom w:val="0"/>
          <w:divBdr>
            <w:top w:val="none" w:sz="0" w:space="0" w:color="auto"/>
            <w:left w:val="none" w:sz="0" w:space="0" w:color="auto"/>
            <w:bottom w:val="none" w:sz="0" w:space="0" w:color="auto"/>
            <w:right w:val="none" w:sz="0" w:space="0" w:color="auto"/>
          </w:divBdr>
        </w:div>
        <w:div w:id="1523934910">
          <w:marLeft w:val="640"/>
          <w:marRight w:val="0"/>
          <w:marTop w:val="0"/>
          <w:marBottom w:val="0"/>
          <w:divBdr>
            <w:top w:val="none" w:sz="0" w:space="0" w:color="auto"/>
            <w:left w:val="none" w:sz="0" w:space="0" w:color="auto"/>
            <w:bottom w:val="none" w:sz="0" w:space="0" w:color="auto"/>
            <w:right w:val="none" w:sz="0" w:space="0" w:color="auto"/>
          </w:divBdr>
        </w:div>
        <w:div w:id="1545678086">
          <w:marLeft w:val="640"/>
          <w:marRight w:val="0"/>
          <w:marTop w:val="0"/>
          <w:marBottom w:val="0"/>
          <w:divBdr>
            <w:top w:val="none" w:sz="0" w:space="0" w:color="auto"/>
            <w:left w:val="none" w:sz="0" w:space="0" w:color="auto"/>
            <w:bottom w:val="none" w:sz="0" w:space="0" w:color="auto"/>
            <w:right w:val="none" w:sz="0" w:space="0" w:color="auto"/>
          </w:divBdr>
        </w:div>
        <w:div w:id="1551528808">
          <w:marLeft w:val="640"/>
          <w:marRight w:val="0"/>
          <w:marTop w:val="0"/>
          <w:marBottom w:val="0"/>
          <w:divBdr>
            <w:top w:val="none" w:sz="0" w:space="0" w:color="auto"/>
            <w:left w:val="none" w:sz="0" w:space="0" w:color="auto"/>
            <w:bottom w:val="none" w:sz="0" w:space="0" w:color="auto"/>
            <w:right w:val="none" w:sz="0" w:space="0" w:color="auto"/>
          </w:divBdr>
        </w:div>
        <w:div w:id="1553420944">
          <w:marLeft w:val="640"/>
          <w:marRight w:val="0"/>
          <w:marTop w:val="0"/>
          <w:marBottom w:val="0"/>
          <w:divBdr>
            <w:top w:val="none" w:sz="0" w:space="0" w:color="auto"/>
            <w:left w:val="none" w:sz="0" w:space="0" w:color="auto"/>
            <w:bottom w:val="none" w:sz="0" w:space="0" w:color="auto"/>
            <w:right w:val="none" w:sz="0" w:space="0" w:color="auto"/>
          </w:divBdr>
        </w:div>
        <w:div w:id="1588226957">
          <w:marLeft w:val="640"/>
          <w:marRight w:val="0"/>
          <w:marTop w:val="0"/>
          <w:marBottom w:val="0"/>
          <w:divBdr>
            <w:top w:val="none" w:sz="0" w:space="0" w:color="auto"/>
            <w:left w:val="none" w:sz="0" w:space="0" w:color="auto"/>
            <w:bottom w:val="none" w:sz="0" w:space="0" w:color="auto"/>
            <w:right w:val="none" w:sz="0" w:space="0" w:color="auto"/>
          </w:divBdr>
        </w:div>
        <w:div w:id="1610627932">
          <w:marLeft w:val="640"/>
          <w:marRight w:val="0"/>
          <w:marTop w:val="0"/>
          <w:marBottom w:val="0"/>
          <w:divBdr>
            <w:top w:val="none" w:sz="0" w:space="0" w:color="auto"/>
            <w:left w:val="none" w:sz="0" w:space="0" w:color="auto"/>
            <w:bottom w:val="none" w:sz="0" w:space="0" w:color="auto"/>
            <w:right w:val="none" w:sz="0" w:space="0" w:color="auto"/>
          </w:divBdr>
        </w:div>
        <w:div w:id="1764111877">
          <w:marLeft w:val="640"/>
          <w:marRight w:val="0"/>
          <w:marTop w:val="0"/>
          <w:marBottom w:val="0"/>
          <w:divBdr>
            <w:top w:val="none" w:sz="0" w:space="0" w:color="auto"/>
            <w:left w:val="none" w:sz="0" w:space="0" w:color="auto"/>
            <w:bottom w:val="none" w:sz="0" w:space="0" w:color="auto"/>
            <w:right w:val="none" w:sz="0" w:space="0" w:color="auto"/>
          </w:divBdr>
        </w:div>
        <w:div w:id="1786538565">
          <w:marLeft w:val="640"/>
          <w:marRight w:val="0"/>
          <w:marTop w:val="0"/>
          <w:marBottom w:val="0"/>
          <w:divBdr>
            <w:top w:val="none" w:sz="0" w:space="0" w:color="auto"/>
            <w:left w:val="none" w:sz="0" w:space="0" w:color="auto"/>
            <w:bottom w:val="none" w:sz="0" w:space="0" w:color="auto"/>
            <w:right w:val="none" w:sz="0" w:space="0" w:color="auto"/>
          </w:divBdr>
        </w:div>
        <w:div w:id="1862237831">
          <w:marLeft w:val="640"/>
          <w:marRight w:val="0"/>
          <w:marTop w:val="0"/>
          <w:marBottom w:val="0"/>
          <w:divBdr>
            <w:top w:val="none" w:sz="0" w:space="0" w:color="auto"/>
            <w:left w:val="none" w:sz="0" w:space="0" w:color="auto"/>
            <w:bottom w:val="none" w:sz="0" w:space="0" w:color="auto"/>
            <w:right w:val="none" w:sz="0" w:space="0" w:color="auto"/>
          </w:divBdr>
        </w:div>
        <w:div w:id="1913811760">
          <w:marLeft w:val="640"/>
          <w:marRight w:val="0"/>
          <w:marTop w:val="0"/>
          <w:marBottom w:val="0"/>
          <w:divBdr>
            <w:top w:val="none" w:sz="0" w:space="0" w:color="auto"/>
            <w:left w:val="none" w:sz="0" w:space="0" w:color="auto"/>
            <w:bottom w:val="none" w:sz="0" w:space="0" w:color="auto"/>
            <w:right w:val="none" w:sz="0" w:space="0" w:color="auto"/>
          </w:divBdr>
        </w:div>
        <w:div w:id="1918589227">
          <w:marLeft w:val="640"/>
          <w:marRight w:val="0"/>
          <w:marTop w:val="0"/>
          <w:marBottom w:val="0"/>
          <w:divBdr>
            <w:top w:val="none" w:sz="0" w:space="0" w:color="auto"/>
            <w:left w:val="none" w:sz="0" w:space="0" w:color="auto"/>
            <w:bottom w:val="none" w:sz="0" w:space="0" w:color="auto"/>
            <w:right w:val="none" w:sz="0" w:space="0" w:color="auto"/>
          </w:divBdr>
        </w:div>
        <w:div w:id="1947695368">
          <w:marLeft w:val="640"/>
          <w:marRight w:val="0"/>
          <w:marTop w:val="0"/>
          <w:marBottom w:val="0"/>
          <w:divBdr>
            <w:top w:val="none" w:sz="0" w:space="0" w:color="auto"/>
            <w:left w:val="none" w:sz="0" w:space="0" w:color="auto"/>
            <w:bottom w:val="none" w:sz="0" w:space="0" w:color="auto"/>
            <w:right w:val="none" w:sz="0" w:space="0" w:color="auto"/>
          </w:divBdr>
        </w:div>
        <w:div w:id="2070611345">
          <w:marLeft w:val="640"/>
          <w:marRight w:val="0"/>
          <w:marTop w:val="0"/>
          <w:marBottom w:val="0"/>
          <w:divBdr>
            <w:top w:val="none" w:sz="0" w:space="0" w:color="auto"/>
            <w:left w:val="none" w:sz="0" w:space="0" w:color="auto"/>
            <w:bottom w:val="none" w:sz="0" w:space="0" w:color="auto"/>
            <w:right w:val="none" w:sz="0" w:space="0" w:color="auto"/>
          </w:divBdr>
        </w:div>
        <w:div w:id="2105685544">
          <w:marLeft w:val="640"/>
          <w:marRight w:val="0"/>
          <w:marTop w:val="0"/>
          <w:marBottom w:val="0"/>
          <w:divBdr>
            <w:top w:val="none" w:sz="0" w:space="0" w:color="auto"/>
            <w:left w:val="none" w:sz="0" w:space="0" w:color="auto"/>
            <w:bottom w:val="none" w:sz="0" w:space="0" w:color="auto"/>
            <w:right w:val="none" w:sz="0" w:space="0" w:color="auto"/>
          </w:divBdr>
        </w:div>
      </w:divsChild>
    </w:div>
    <w:div w:id="1034043811">
      <w:bodyDiv w:val="1"/>
      <w:marLeft w:val="0"/>
      <w:marRight w:val="0"/>
      <w:marTop w:val="0"/>
      <w:marBottom w:val="0"/>
      <w:divBdr>
        <w:top w:val="none" w:sz="0" w:space="0" w:color="auto"/>
        <w:left w:val="none" w:sz="0" w:space="0" w:color="auto"/>
        <w:bottom w:val="none" w:sz="0" w:space="0" w:color="auto"/>
        <w:right w:val="none" w:sz="0" w:space="0" w:color="auto"/>
      </w:divBdr>
    </w:div>
    <w:div w:id="1034498151">
      <w:marLeft w:val="640"/>
      <w:marRight w:val="0"/>
      <w:marTop w:val="0"/>
      <w:marBottom w:val="0"/>
      <w:divBdr>
        <w:top w:val="none" w:sz="0" w:space="0" w:color="auto"/>
        <w:left w:val="none" w:sz="0" w:space="0" w:color="auto"/>
        <w:bottom w:val="none" w:sz="0" w:space="0" w:color="auto"/>
        <w:right w:val="none" w:sz="0" w:space="0" w:color="auto"/>
      </w:divBdr>
    </w:div>
    <w:div w:id="1035930446">
      <w:marLeft w:val="640"/>
      <w:marRight w:val="0"/>
      <w:marTop w:val="0"/>
      <w:marBottom w:val="0"/>
      <w:divBdr>
        <w:top w:val="none" w:sz="0" w:space="0" w:color="auto"/>
        <w:left w:val="none" w:sz="0" w:space="0" w:color="auto"/>
        <w:bottom w:val="none" w:sz="0" w:space="0" w:color="auto"/>
        <w:right w:val="none" w:sz="0" w:space="0" w:color="auto"/>
      </w:divBdr>
    </w:div>
    <w:div w:id="1037898101">
      <w:bodyDiv w:val="1"/>
      <w:marLeft w:val="0"/>
      <w:marRight w:val="0"/>
      <w:marTop w:val="0"/>
      <w:marBottom w:val="0"/>
      <w:divBdr>
        <w:top w:val="none" w:sz="0" w:space="0" w:color="auto"/>
        <w:left w:val="none" w:sz="0" w:space="0" w:color="auto"/>
        <w:bottom w:val="none" w:sz="0" w:space="0" w:color="auto"/>
        <w:right w:val="none" w:sz="0" w:space="0" w:color="auto"/>
      </w:divBdr>
      <w:divsChild>
        <w:div w:id="37903502">
          <w:marLeft w:val="640"/>
          <w:marRight w:val="0"/>
          <w:marTop w:val="0"/>
          <w:marBottom w:val="0"/>
          <w:divBdr>
            <w:top w:val="none" w:sz="0" w:space="0" w:color="auto"/>
            <w:left w:val="none" w:sz="0" w:space="0" w:color="auto"/>
            <w:bottom w:val="none" w:sz="0" w:space="0" w:color="auto"/>
            <w:right w:val="none" w:sz="0" w:space="0" w:color="auto"/>
          </w:divBdr>
        </w:div>
        <w:div w:id="47845832">
          <w:marLeft w:val="640"/>
          <w:marRight w:val="0"/>
          <w:marTop w:val="0"/>
          <w:marBottom w:val="0"/>
          <w:divBdr>
            <w:top w:val="none" w:sz="0" w:space="0" w:color="auto"/>
            <w:left w:val="none" w:sz="0" w:space="0" w:color="auto"/>
            <w:bottom w:val="none" w:sz="0" w:space="0" w:color="auto"/>
            <w:right w:val="none" w:sz="0" w:space="0" w:color="auto"/>
          </w:divBdr>
        </w:div>
        <w:div w:id="130026313">
          <w:marLeft w:val="640"/>
          <w:marRight w:val="0"/>
          <w:marTop w:val="0"/>
          <w:marBottom w:val="0"/>
          <w:divBdr>
            <w:top w:val="none" w:sz="0" w:space="0" w:color="auto"/>
            <w:left w:val="none" w:sz="0" w:space="0" w:color="auto"/>
            <w:bottom w:val="none" w:sz="0" w:space="0" w:color="auto"/>
            <w:right w:val="none" w:sz="0" w:space="0" w:color="auto"/>
          </w:divBdr>
        </w:div>
        <w:div w:id="246038504">
          <w:marLeft w:val="640"/>
          <w:marRight w:val="0"/>
          <w:marTop w:val="0"/>
          <w:marBottom w:val="0"/>
          <w:divBdr>
            <w:top w:val="none" w:sz="0" w:space="0" w:color="auto"/>
            <w:left w:val="none" w:sz="0" w:space="0" w:color="auto"/>
            <w:bottom w:val="none" w:sz="0" w:space="0" w:color="auto"/>
            <w:right w:val="none" w:sz="0" w:space="0" w:color="auto"/>
          </w:divBdr>
        </w:div>
        <w:div w:id="256986223">
          <w:marLeft w:val="640"/>
          <w:marRight w:val="0"/>
          <w:marTop w:val="0"/>
          <w:marBottom w:val="0"/>
          <w:divBdr>
            <w:top w:val="none" w:sz="0" w:space="0" w:color="auto"/>
            <w:left w:val="none" w:sz="0" w:space="0" w:color="auto"/>
            <w:bottom w:val="none" w:sz="0" w:space="0" w:color="auto"/>
            <w:right w:val="none" w:sz="0" w:space="0" w:color="auto"/>
          </w:divBdr>
        </w:div>
        <w:div w:id="340204863">
          <w:marLeft w:val="640"/>
          <w:marRight w:val="0"/>
          <w:marTop w:val="0"/>
          <w:marBottom w:val="0"/>
          <w:divBdr>
            <w:top w:val="none" w:sz="0" w:space="0" w:color="auto"/>
            <w:left w:val="none" w:sz="0" w:space="0" w:color="auto"/>
            <w:bottom w:val="none" w:sz="0" w:space="0" w:color="auto"/>
            <w:right w:val="none" w:sz="0" w:space="0" w:color="auto"/>
          </w:divBdr>
        </w:div>
        <w:div w:id="347026508">
          <w:marLeft w:val="640"/>
          <w:marRight w:val="0"/>
          <w:marTop w:val="0"/>
          <w:marBottom w:val="0"/>
          <w:divBdr>
            <w:top w:val="none" w:sz="0" w:space="0" w:color="auto"/>
            <w:left w:val="none" w:sz="0" w:space="0" w:color="auto"/>
            <w:bottom w:val="none" w:sz="0" w:space="0" w:color="auto"/>
            <w:right w:val="none" w:sz="0" w:space="0" w:color="auto"/>
          </w:divBdr>
        </w:div>
        <w:div w:id="393431998">
          <w:marLeft w:val="640"/>
          <w:marRight w:val="0"/>
          <w:marTop w:val="0"/>
          <w:marBottom w:val="0"/>
          <w:divBdr>
            <w:top w:val="none" w:sz="0" w:space="0" w:color="auto"/>
            <w:left w:val="none" w:sz="0" w:space="0" w:color="auto"/>
            <w:bottom w:val="none" w:sz="0" w:space="0" w:color="auto"/>
            <w:right w:val="none" w:sz="0" w:space="0" w:color="auto"/>
          </w:divBdr>
        </w:div>
        <w:div w:id="421265600">
          <w:marLeft w:val="640"/>
          <w:marRight w:val="0"/>
          <w:marTop w:val="0"/>
          <w:marBottom w:val="0"/>
          <w:divBdr>
            <w:top w:val="none" w:sz="0" w:space="0" w:color="auto"/>
            <w:left w:val="none" w:sz="0" w:space="0" w:color="auto"/>
            <w:bottom w:val="none" w:sz="0" w:space="0" w:color="auto"/>
            <w:right w:val="none" w:sz="0" w:space="0" w:color="auto"/>
          </w:divBdr>
        </w:div>
        <w:div w:id="483594140">
          <w:marLeft w:val="640"/>
          <w:marRight w:val="0"/>
          <w:marTop w:val="0"/>
          <w:marBottom w:val="0"/>
          <w:divBdr>
            <w:top w:val="none" w:sz="0" w:space="0" w:color="auto"/>
            <w:left w:val="none" w:sz="0" w:space="0" w:color="auto"/>
            <w:bottom w:val="none" w:sz="0" w:space="0" w:color="auto"/>
            <w:right w:val="none" w:sz="0" w:space="0" w:color="auto"/>
          </w:divBdr>
        </w:div>
        <w:div w:id="598149150">
          <w:marLeft w:val="640"/>
          <w:marRight w:val="0"/>
          <w:marTop w:val="0"/>
          <w:marBottom w:val="0"/>
          <w:divBdr>
            <w:top w:val="none" w:sz="0" w:space="0" w:color="auto"/>
            <w:left w:val="none" w:sz="0" w:space="0" w:color="auto"/>
            <w:bottom w:val="none" w:sz="0" w:space="0" w:color="auto"/>
            <w:right w:val="none" w:sz="0" w:space="0" w:color="auto"/>
          </w:divBdr>
        </w:div>
        <w:div w:id="613174768">
          <w:marLeft w:val="640"/>
          <w:marRight w:val="0"/>
          <w:marTop w:val="0"/>
          <w:marBottom w:val="0"/>
          <w:divBdr>
            <w:top w:val="none" w:sz="0" w:space="0" w:color="auto"/>
            <w:left w:val="none" w:sz="0" w:space="0" w:color="auto"/>
            <w:bottom w:val="none" w:sz="0" w:space="0" w:color="auto"/>
            <w:right w:val="none" w:sz="0" w:space="0" w:color="auto"/>
          </w:divBdr>
        </w:div>
        <w:div w:id="745763816">
          <w:marLeft w:val="640"/>
          <w:marRight w:val="0"/>
          <w:marTop w:val="0"/>
          <w:marBottom w:val="0"/>
          <w:divBdr>
            <w:top w:val="none" w:sz="0" w:space="0" w:color="auto"/>
            <w:left w:val="none" w:sz="0" w:space="0" w:color="auto"/>
            <w:bottom w:val="none" w:sz="0" w:space="0" w:color="auto"/>
            <w:right w:val="none" w:sz="0" w:space="0" w:color="auto"/>
          </w:divBdr>
        </w:div>
        <w:div w:id="817454594">
          <w:marLeft w:val="640"/>
          <w:marRight w:val="0"/>
          <w:marTop w:val="0"/>
          <w:marBottom w:val="0"/>
          <w:divBdr>
            <w:top w:val="none" w:sz="0" w:space="0" w:color="auto"/>
            <w:left w:val="none" w:sz="0" w:space="0" w:color="auto"/>
            <w:bottom w:val="none" w:sz="0" w:space="0" w:color="auto"/>
            <w:right w:val="none" w:sz="0" w:space="0" w:color="auto"/>
          </w:divBdr>
        </w:div>
        <w:div w:id="887642642">
          <w:marLeft w:val="640"/>
          <w:marRight w:val="0"/>
          <w:marTop w:val="0"/>
          <w:marBottom w:val="0"/>
          <w:divBdr>
            <w:top w:val="none" w:sz="0" w:space="0" w:color="auto"/>
            <w:left w:val="none" w:sz="0" w:space="0" w:color="auto"/>
            <w:bottom w:val="none" w:sz="0" w:space="0" w:color="auto"/>
            <w:right w:val="none" w:sz="0" w:space="0" w:color="auto"/>
          </w:divBdr>
        </w:div>
        <w:div w:id="894856992">
          <w:marLeft w:val="640"/>
          <w:marRight w:val="0"/>
          <w:marTop w:val="0"/>
          <w:marBottom w:val="0"/>
          <w:divBdr>
            <w:top w:val="none" w:sz="0" w:space="0" w:color="auto"/>
            <w:left w:val="none" w:sz="0" w:space="0" w:color="auto"/>
            <w:bottom w:val="none" w:sz="0" w:space="0" w:color="auto"/>
            <w:right w:val="none" w:sz="0" w:space="0" w:color="auto"/>
          </w:divBdr>
        </w:div>
        <w:div w:id="924649357">
          <w:marLeft w:val="640"/>
          <w:marRight w:val="0"/>
          <w:marTop w:val="0"/>
          <w:marBottom w:val="0"/>
          <w:divBdr>
            <w:top w:val="none" w:sz="0" w:space="0" w:color="auto"/>
            <w:left w:val="none" w:sz="0" w:space="0" w:color="auto"/>
            <w:bottom w:val="none" w:sz="0" w:space="0" w:color="auto"/>
            <w:right w:val="none" w:sz="0" w:space="0" w:color="auto"/>
          </w:divBdr>
        </w:div>
        <w:div w:id="925115769">
          <w:marLeft w:val="640"/>
          <w:marRight w:val="0"/>
          <w:marTop w:val="0"/>
          <w:marBottom w:val="0"/>
          <w:divBdr>
            <w:top w:val="none" w:sz="0" w:space="0" w:color="auto"/>
            <w:left w:val="none" w:sz="0" w:space="0" w:color="auto"/>
            <w:bottom w:val="none" w:sz="0" w:space="0" w:color="auto"/>
            <w:right w:val="none" w:sz="0" w:space="0" w:color="auto"/>
          </w:divBdr>
        </w:div>
        <w:div w:id="1118378470">
          <w:marLeft w:val="640"/>
          <w:marRight w:val="0"/>
          <w:marTop w:val="0"/>
          <w:marBottom w:val="0"/>
          <w:divBdr>
            <w:top w:val="none" w:sz="0" w:space="0" w:color="auto"/>
            <w:left w:val="none" w:sz="0" w:space="0" w:color="auto"/>
            <w:bottom w:val="none" w:sz="0" w:space="0" w:color="auto"/>
            <w:right w:val="none" w:sz="0" w:space="0" w:color="auto"/>
          </w:divBdr>
        </w:div>
        <w:div w:id="1170486321">
          <w:marLeft w:val="640"/>
          <w:marRight w:val="0"/>
          <w:marTop w:val="0"/>
          <w:marBottom w:val="0"/>
          <w:divBdr>
            <w:top w:val="none" w:sz="0" w:space="0" w:color="auto"/>
            <w:left w:val="none" w:sz="0" w:space="0" w:color="auto"/>
            <w:bottom w:val="none" w:sz="0" w:space="0" w:color="auto"/>
            <w:right w:val="none" w:sz="0" w:space="0" w:color="auto"/>
          </w:divBdr>
        </w:div>
        <w:div w:id="1381973615">
          <w:marLeft w:val="640"/>
          <w:marRight w:val="0"/>
          <w:marTop w:val="0"/>
          <w:marBottom w:val="0"/>
          <w:divBdr>
            <w:top w:val="none" w:sz="0" w:space="0" w:color="auto"/>
            <w:left w:val="none" w:sz="0" w:space="0" w:color="auto"/>
            <w:bottom w:val="none" w:sz="0" w:space="0" w:color="auto"/>
            <w:right w:val="none" w:sz="0" w:space="0" w:color="auto"/>
          </w:divBdr>
        </w:div>
        <w:div w:id="1411270829">
          <w:marLeft w:val="640"/>
          <w:marRight w:val="0"/>
          <w:marTop w:val="0"/>
          <w:marBottom w:val="0"/>
          <w:divBdr>
            <w:top w:val="none" w:sz="0" w:space="0" w:color="auto"/>
            <w:left w:val="none" w:sz="0" w:space="0" w:color="auto"/>
            <w:bottom w:val="none" w:sz="0" w:space="0" w:color="auto"/>
            <w:right w:val="none" w:sz="0" w:space="0" w:color="auto"/>
          </w:divBdr>
        </w:div>
        <w:div w:id="1417901857">
          <w:marLeft w:val="640"/>
          <w:marRight w:val="0"/>
          <w:marTop w:val="0"/>
          <w:marBottom w:val="0"/>
          <w:divBdr>
            <w:top w:val="none" w:sz="0" w:space="0" w:color="auto"/>
            <w:left w:val="none" w:sz="0" w:space="0" w:color="auto"/>
            <w:bottom w:val="none" w:sz="0" w:space="0" w:color="auto"/>
            <w:right w:val="none" w:sz="0" w:space="0" w:color="auto"/>
          </w:divBdr>
        </w:div>
        <w:div w:id="1475678915">
          <w:marLeft w:val="640"/>
          <w:marRight w:val="0"/>
          <w:marTop w:val="0"/>
          <w:marBottom w:val="0"/>
          <w:divBdr>
            <w:top w:val="none" w:sz="0" w:space="0" w:color="auto"/>
            <w:left w:val="none" w:sz="0" w:space="0" w:color="auto"/>
            <w:bottom w:val="none" w:sz="0" w:space="0" w:color="auto"/>
            <w:right w:val="none" w:sz="0" w:space="0" w:color="auto"/>
          </w:divBdr>
        </w:div>
        <w:div w:id="1488209998">
          <w:marLeft w:val="640"/>
          <w:marRight w:val="0"/>
          <w:marTop w:val="0"/>
          <w:marBottom w:val="0"/>
          <w:divBdr>
            <w:top w:val="none" w:sz="0" w:space="0" w:color="auto"/>
            <w:left w:val="none" w:sz="0" w:space="0" w:color="auto"/>
            <w:bottom w:val="none" w:sz="0" w:space="0" w:color="auto"/>
            <w:right w:val="none" w:sz="0" w:space="0" w:color="auto"/>
          </w:divBdr>
        </w:div>
        <w:div w:id="1527982457">
          <w:marLeft w:val="640"/>
          <w:marRight w:val="0"/>
          <w:marTop w:val="0"/>
          <w:marBottom w:val="0"/>
          <w:divBdr>
            <w:top w:val="none" w:sz="0" w:space="0" w:color="auto"/>
            <w:left w:val="none" w:sz="0" w:space="0" w:color="auto"/>
            <w:bottom w:val="none" w:sz="0" w:space="0" w:color="auto"/>
            <w:right w:val="none" w:sz="0" w:space="0" w:color="auto"/>
          </w:divBdr>
        </w:div>
        <w:div w:id="1539975508">
          <w:marLeft w:val="640"/>
          <w:marRight w:val="0"/>
          <w:marTop w:val="0"/>
          <w:marBottom w:val="0"/>
          <w:divBdr>
            <w:top w:val="none" w:sz="0" w:space="0" w:color="auto"/>
            <w:left w:val="none" w:sz="0" w:space="0" w:color="auto"/>
            <w:bottom w:val="none" w:sz="0" w:space="0" w:color="auto"/>
            <w:right w:val="none" w:sz="0" w:space="0" w:color="auto"/>
          </w:divBdr>
        </w:div>
        <w:div w:id="1568303279">
          <w:marLeft w:val="640"/>
          <w:marRight w:val="0"/>
          <w:marTop w:val="0"/>
          <w:marBottom w:val="0"/>
          <w:divBdr>
            <w:top w:val="none" w:sz="0" w:space="0" w:color="auto"/>
            <w:left w:val="none" w:sz="0" w:space="0" w:color="auto"/>
            <w:bottom w:val="none" w:sz="0" w:space="0" w:color="auto"/>
            <w:right w:val="none" w:sz="0" w:space="0" w:color="auto"/>
          </w:divBdr>
        </w:div>
        <w:div w:id="1691952112">
          <w:marLeft w:val="640"/>
          <w:marRight w:val="0"/>
          <w:marTop w:val="0"/>
          <w:marBottom w:val="0"/>
          <w:divBdr>
            <w:top w:val="none" w:sz="0" w:space="0" w:color="auto"/>
            <w:left w:val="none" w:sz="0" w:space="0" w:color="auto"/>
            <w:bottom w:val="none" w:sz="0" w:space="0" w:color="auto"/>
            <w:right w:val="none" w:sz="0" w:space="0" w:color="auto"/>
          </w:divBdr>
        </w:div>
        <w:div w:id="1705666822">
          <w:marLeft w:val="640"/>
          <w:marRight w:val="0"/>
          <w:marTop w:val="0"/>
          <w:marBottom w:val="0"/>
          <w:divBdr>
            <w:top w:val="none" w:sz="0" w:space="0" w:color="auto"/>
            <w:left w:val="none" w:sz="0" w:space="0" w:color="auto"/>
            <w:bottom w:val="none" w:sz="0" w:space="0" w:color="auto"/>
            <w:right w:val="none" w:sz="0" w:space="0" w:color="auto"/>
          </w:divBdr>
        </w:div>
        <w:div w:id="1763380942">
          <w:marLeft w:val="640"/>
          <w:marRight w:val="0"/>
          <w:marTop w:val="0"/>
          <w:marBottom w:val="0"/>
          <w:divBdr>
            <w:top w:val="none" w:sz="0" w:space="0" w:color="auto"/>
            <w:left w:val="none" w:sz="0" w:space="0" w:color="auto"/>
            <w:bottom w:val="none" w:sz="0" w:space="0" w:color="auto"/>
            <w:right w:val="none" w:sz="0" w:space="0" w:color="auto"/>
          </w:divBdr>
        </w:div>
        <w:div w:id="1963807698">
          <w:marLeft w:val="640"/>
          <w:marRight w:val="0"/>
          <w:marTop w:val="0"/>
          <w:marBottom w:val="0"/>
          <w:divBdr>
            <w:top w:val="none" w:sz="0" w:space="0" w:color="auto"/>
            <w:left w:val="none" w:sz="0" w:space="0" w:color="auto"/>
            <w:bottom w:val="none" w:sz="0" w:space="0" w:color="auto"/>
            <w:right w:val="none" w:sz="0" w:space="0" w:color="auto"/>
          </w:divBdr>
        </w:div>
        <w:div w:id="2017921717">
          <w:marLeft w:val="640"/>
          <w:marRight w:val="0"/>
          <w:marTop w:val="0"/>
          <w:marBottom w:val="0"/>
          <w:divBdr>
            <w:top w:val="none" w:sz="0" w:space="0" w:color="auto"/>
            <w:left w:val="none" w:sz="0" w:space="0" w:color="auto"/>
            <w:bottom w:val="none" w:sz="0" w:space="0" w:color="auto"/>
            <w:right w:val="none" w:sz="0" w:space="0" w:color="auto"/>
          </w:divBdr>
        </w:div>
        <w:div w:id="2039894586">
          <w:marLeft w:val="640"/>
          <w:marRight w:val="0"/>
          <w:marTop w:val="0"/>
          <w:marBottom w:val="0"/>
          <w:divBdr>
            <w:top w:val="none" w:sz="0" w:space="0" w:color="auto"/>
            <w:left w:val="none" w:sz="0" w:space="0" w:color="auto"/>
            <w:bottom w:val="none" w:sz="0" w:space="0" w:color="auto"/>
            <w:right w:val="none" w:sz="0" w:space="0" w:color="auto"/>
          </w:divBdr>
        </w:div>
        <w:div w:id="2096439542">
          <w:marLeft w:val="640"/>
          <w:marRight w:val="0"/>
          <w:marTop w:val="0"/>
          <w:marBottom w:val="0"/>
          <w:divBdr>
            <w:top w:val="none" w:sz="0" w:space="0" w:color="auto"/>
            <w:left w:val="none" w:sz="0" w:space="0" w:color="auto"/>
            <w:bottom w:val="none" w:sz="0" w:space="0" w:color="auto"/>
            <w:right w:val="none" w:sz="0" w:space="0" w:color="auto"/>
          </w:divBdr>
        </w:div>
        <w:div w:id="2097358029">
          <w:marLeft w:val="640"/>
          <w:marRight w:val="0"/>
          <w:marTop w:val="0"/>
          <w:marBottom w:val="0"/>
          <w:divBdr>
            <w:top w:val="none" w:sz="0" w:space="0" w:color="auto"/>
            <w:left w:val="none" w:sz="0" w:space="0" w:color="auto"/>
            <w:bottom w:val="none" w:sz="0" w:space="0" w:color="auto"/>
            <w:right w:val="none" w:sz="0" w:space="0" w:color="auto"/>
          </w:divBdr>
        </w:div>
        <w:div w:id="2118061608">
          <w:marLeft w:val="640"/>
          <w:marRight w:val="0"/>
          <w:marTop w:val="0"/>
          <w:marBottom w:val="0"/>
          <w:divBdr>
            <w:top w:val="none" w:sz="0" w:space="0" w:color="auto"/>
            <w:left w:val="none" w:sz="0" w:space="0" w:color="auto"/>
            <w:bottom w:val="none" w:sz="0" w:space="0" w:color="auto"/>
            <w:right w:val="none" w:sz="0" w:space="0" w:color="auto"/>
          </w:divBdr>
        </w:div>
      </w:divsChild>
    </w:div>
    <w:div w:id="1038045289">
      <w:bodyDiv w:val="1"/>
      <w:marLeft w:val="0"/>
      <w:marRight w:val="0"/>
      <w:marTop w:val="0"/>
      <w:marBottom w:val="0"/>
      <w:divBdr>
        <w:top w:val="none" w:sz="0" w:space="0" w:color="auto"/>
        <w:left w:val="none" w:sz="0" w:space="0" w:color="auto"/>
        <w:bottom w:val="none" w:sz="0" w:space="0" w:color="auto"/>
        <w:right w:val="none" w:sz="0" w:space="0" w:color="auto"/>
      </w:divBdr>
      <w:divsChild>
        <w:div w:id="141626418">
          <w:marLeft w:val="640"/>
          <w:marRight w:val="0"/>
          <w:marTop w:val="0"/>
          <w:marBottom w:val="0"/>
          <w:divBdr>
            <w:top w:val="none" w:sz="0" w:space="0" w:color="auto"/>
            <w:left w:val="none" w:sz="0" w:space="0" w:color="auto"/>
            <w:bottom w:val="none" w:sz="0" w:space="0" w:color="auto"/>
            <w:right w:val="none" w:sz="0" w:space="0" w:color="auto"/>
          </w:divBdr>
        </w:div>
        <w:div w:id="157354841">
          <w:marLeft w:val="640"/>
          <w:marRight w:val="0"/>
          <w:marTop w:val="0"/>
          <w:marBottom w:val="0"/>
          <w:divBdr>
            <w:top w:val="none" w:sz="0" w:space="0" w:color="auto"/>
            <w:left w:val="none" w:sz="0" w:space="0" w:color="auto"/>
            <w:bottom w:val="none" w:sz="0" w:space="0" w:color="auto"/>
            <w:right w:val="none" w:sz="0" w:space="0" w:color="auto"/>
          </w:divBdr>
        </w:div>
        <w:div w:id="169175977">
          <w:marLeft w:val="640"/>
          <w:marRight w:val="0"/>
          <w:marTop w:val="0"/>
          <w:marBottom w:val="0"/>
          <w:divBdr>
            <w:top w:val="none" w:sz="0" w:space="0" w:color="auto"/>
            <w:left w:val="none" w:sz="0" w:space="0" w:color="auto"/>
            <w:bottom w:val="none" w:sz="0" w:space="0" w:color="auto"/>
            <w:right w:val="none" w:sz="0" w:space="0" w:color="auto"/>
          </w:divBdr>
        </w:div>
        <w:div w:id="170486537">
          <w:marLeft w:val="640"/>
          <w:marRight w:val="0"/>
          <w:marTop w:val="0"/>
          <w:marBottom w:val="0"/>
          <w:divBdr>
            <w:top w:val="none" w:sz="0" w:space="0" w:color="auto"/>
            <w:left w:val="none" w:sz="0" w:space="0" w:color="auto"/>
            <w:bottom w:val="none" w:sz="0" w:space="0" w:color="auto"/>
            <w:right w:val="none" w:sz="0" w:space="0" w:color="auto"/>
          </w:divBdr>
        </w:div>
        <w:div w:id="243073980">
          <w:marLeft w:val="640"/>
          <w:marRight w:val="0"/>
          <w:marTop w:val="0"/>
          <w:marBottom w:val="0"/>
          <w:divBdr>
            <w:top w:val="none" w:sz="0" w:space="0" w:color="auto"/>
            <w:left w:val="none" w:sz="0" w:space="0" w:color="auto"/>
            <w:bottom w:val="none" w:sz="0" w:space="0" w:color="auto"/>
            <w:right w:val="none" w:sz="0" w:space="0" w:color="auto"/>
          </w:divBdr>
        </w:div>
        <w:div w:id="516771446">
          <w:marLeft w:val="640"/>
          <w:marRight w:val="0"/>
          <w:marTop w:val="0"/>
          <w:marBottom w:val="0"/>
          <w:divBdr>
            <w:top w:val="none" w:sz="0" w:space="0" w:color="auto"/>
            <w:left w:val="none" w:sz="0" w:space="0" w:color="auto"/>
            <w:bottom w:val="none" w:sz="0" w:space="0" w:color="auto"/>
            <w:right w:val="none" w:sz="0" w:space="0" w:color="auto"/>
          </w:divBdr>
        </w:div>
        <w:div w:id="520901940">
          <w:marLeft w:val="640"/>
          <w:marRight w:val="0"/>
          <w:marTop w:val="0"/>
          <w:marBottom w:val="0"/>
          <w:divBdr>
            <w:top w:val="none" w:sz="0" w:space="0" w:color="auto"/>
            <w:left w:val="none" w:sz="0" w:space="0" w:color="auto"/>
            <w:bottom w:val="none" w:sz="0" w:space="0" w:color="auto"/>
            <w:right w:val="none" w:sz="0" w:space="0" w:color="auto"/>
          </w:divBdr>
        </w:div>
        <w:div w:id="524101549">
          <w:marLeft w:val="640"/>
          <w:marRight w:val="0"/>
          <w:marTop w:val="0"/>
          <w:marBottom w:val="0"/>
          <w:divBdr>
            <w:top w:val="none" w:sz="0" w:space="0" w:color="auto"/>
            <w:left w:val="none" w:sz="0" w:space="0" w:color="auto"/>
            <w:bottom w:val="none" w:sz="0" w:space="0" w:color="auto"/>
            <w:right w:val="none" w:sz="0" w:space="0" w:color="auto"/>
          </w:divBdr>
        </w:div>
        <w:div w:id="565728508">
          <w:marLeft w:val="640"/>
          <w:marRight w:val="0"/>
          <w:marTop w:val="0"/>
          <w:marBottom w:val="0"/>
          <w:divBdr>
            <w:top w:val="none" w:sz="0" w:space="0" w:color="auto"/>
            <w:left w:val="none" w:sz="0" w:space="0" w:color="auto"/>
            <w:bottom w:val="none" w:sz="0" w:space="0" w:color="auto"/>
            <w:right w:val="none" w:sz="0" w:space="0" w:color="auto"/>
          </w:divBdr>
        </w:div>
        <w:div w:id="568030154">
          <w:marLeft w:val="640"/>
          <w:marRight w:val="0"/>
          <w:marTop w:val="0"/>
          <w:marBottom w:val="0"/>
          <w:divBdr>
            <w:top w:val="none" w:sz="0" w:space="0" w:color="auto"/>
            <w:left w:val="none" w:sz="0" w:space="0" w:color="auto"/>
            <w:bottom w:val="none" w:sz="0" w:space="0" w:color="auto"/>
            <w:right w:val="none" w:sz="0" w:space="0" w:color="auto"/>
          </w:divBdr>
        </w:div>
        <w:div w:id="733359518">
          <w:marLeft w:val="640"/>
          <w:marRight w:val="0"/>
          <w:marTop w:val="0"/>
          <w:marBottom w:val="0"/>
          <w:divBdr>
            <w:top w:val="none" w:sz="0" w:space="0" w:color="auto"/>
            <w:left w:val="none" w:sz="0" w:space="0" w:color="auto"/>
            <w:bottom w:val="none" w:sz="0" w:space="0" w:color="auto"/>
            <w:right w:val="none" w:sz="0" w:space="0" w:color="auto"/>
          </w:divBdr>
        </w:div>
        <w:div w:id="744952923">
          <w:marLeft w:val="640"/>
          <w:marRight w:val="0"/>
          <w:marTop w:val="0"/>
          <w:marBottom w:val="0"/>
          <w:divBdr>
            <w:top w:val="none" w:sz="0" w:space="0" w:color="auto"/>
            <w:left w:val="none" w:sz="0" w:space="0" w:color="auto"/>
            <w:bottom w:val="none" w:sz="0" w:space="0" w:color="auto"/>
            <w:right w:val="none" w:sz="0" w:space="0" w:color="auto"/>
          </w:divBdr>
        </w:div>
        <w:div w:id="771973506">
          <w:marLeft w:val="640"/>
          <w:marRight w:val="0"/>
          <w:marTop w:val="0"/>
          <w:marBottom w:val="0"/>
          <w:divBdr>
            <w:top w:val="none" w:sz="0" w:space="0" w:color="auto"/>
            <w:left w:val="none" w:sz="0" w:space="0" w:color="auto"/>
            <w:bottom w:val="none" w:sz="0" w:space="0" w:color="auto"/>
            <w:right w:val="none" w:sz="0" w:space="0" w:color="auto"/>
          </w:divBdr>
        </w:div>
        <w:div w:id="785082945">
          <w:marLeft w:val="640"/>
          <w:marRight w:val="0"/>
          <w:marTop w:val="0"/>
          <w:marBottom w:val="0"/>
          <w:divBdr>
            <w:top w:val="none" w:sz="0" w:space="0" w:color="auto"/>
            <w:left w:val="none" w:sz="0" w:space="0" w:color="auto"/>
            <w:bottom w:val="none" w:sz="0" w:space="0" w:color="auto"/>
            <w:right w:val="none" w:sz="0" w:space="0" w:color="auto"/>
          </w:divBdr>
        </w:div>
        <w:div w:id="966395399">
          <w:marLeft w:val="640"/>
          <w:marRight w:val="0"/>
          <w:marTop w:val="0"/>
          <w:marBottom w:val="0"/>
          <w:divBdr>
            <w:top w:val="none" w:sz="0" w:space="0" w:color="auto"/>
            <w:left w:val="none" w:sz="0" w:space="0" w:color="auto"/>
            <w:bottom w:val="none" w:sz="0" w:space="0" w:color="auto"/>
            <w:right w:val="none" w:sz="0" w:space="0" w:color="auto"/>
          </w:divBdr>
        </w:div>
        <w:div w:id="1208107830">
          <w:marLeft w:val="640"/>
          <w:marRight w:val="0"/>
          <w:marTop w:val="0"/>
          <w:marBottom w:val="0"/>
          <w:divBdr>
            <w:top w:val="none" w:sz="0" w:space="0" w:color="auto"/>
            <w:left w:val="none" w:sz="0" w:space="0" w:color="auto"/>
            <w:bottom w:val="none" w:sz="0" w:space="0" w:color="auto"/>
            <w:right w:val="none" w:sz="0" w:space="0" w:color="auto"/>
          </w:divBdr>
        </w:div>
        <w:div w:id="1262833002">
          <w:marLeft w:val="640"/>
          <w:marRight w:val="0"/>
          <w:marTop w:val="0"/>
          <w:marBottom w:val="0"/>
          <w:divBdr>
            <w:top w:val="none" w:sz="0" w:space="0" w:color="auto"/>
            <w:left w:val="none" w:sz="0" w:space="0" w:color="auto"/>
            <w:bottom w:val="none" w:sz="0" w:space="0" w:color="auto"/>
            <w:right w:val="none" w:sz="0" w:space="0" w:color="auto"/>
          </w:divBdr>
        </w:div>
        <w:div w:id="1317221897">
          <w:marLeft w:val="640"/>
          <w:marRight w:val="0"/>
          <w:marTop w:val="0"/>
          <w:marBottom w:val="0"/>
          <w:divBdr>
            <w:top w:val="none" w:sz="0" w:space="0" w:color="auto"/>
            <w:left w:val="none" w:sz="0" w:space="0" w:color="auto"/>
            <w:bottom w:val="none" w:sz="0" w:space="0" w:color="auto"/>
            <w:right w:val="none" w:sz="0" w:space="0" w:color="auto"/>
          </w:divBdr>
        </w:div>
        <w:div w:id="1360005077">
          <w:marLeft w:val="640"/>
          <w:marRight w:val="0"/>
          <w:marTop w:val="0"/>
          <w:marBottom w:val="0"/>
          <w:divBdr>
            <w:top w:val="none" w:sz="0" w:space="0" w:color="auto"/>
            <w:left w:val="none" w:sz="0" w:space="0" w:color="auto"/>
            <w:bottom w:val="none" w:sz="0" w:space="0" w:color="auto"/>
            <w:right w:val="none" w:sz="0" w:space="0" w:color="auto"/>
          </w:divBdr>
        </w:div>
        <w:div w:id="1372876765">
          <w:marLeft w:val="640"/>
          <w:marRight w:val="0"/>
          <w:marTop w:val="0"/>
          <w:marBottom w:val="0"/>
          <w:divBdr>
            <w:top w:val="none" w:sz="0" w:space="0" w:color="auto"/>
            <w:left w:val="none" w:sz="0" w:space="0" w:color="auto"/>
            <w:bottom w:val="none" w:sz="0" w:space="0" w:color="auto"/>
            <w:right w:val="none" w:sz="0" w:space="0" w:color="auto"/>
          </w:divBdr>
        </w:div>
        <w:div w:id="1433238677">
          <w:marLeft w:val="640"/>
          <w:marRight w:val="0"/>
          <w:marTop w:val="0"/>
          <w:marBottom w:val="0"/>
          <w:divBdr>
            <w:top w:val="none" w:sz="0" w:space="0" w:color="auto"/>
            <w:left w:val="none" w:sz="0" w:space="0" w:color="auto"/>
            <w:bottom w:val="none" w:sz="0" w:space="0" w:color="auto"/>
            <w:right w:val="none" w:sz="0" w:space="0" w:color="auto"/>
          </w:divBdr>
        </w:div>
        <w:div w:id="1471945953">
          <w:marLeft w:val="640"/>
          <w:marRight w:val="0"/>
          <w:marTop w:val="0"/>
          <w:marBottom w:val="0"/>
          <w:divBdr>
            <w:top w:val="none" w:sz="0" w:space="0" w:color="auto"/>
            <w:left w:val="none" w:sz="0" w:space="0" w:color="auto"/>
            <w:bottom w:val="none" w:sz="0" w:space="0" w:color="auto"/>
            <w:right w:val="none" w:sz="0" w:space="0" w:color="auto"/>
          </w:divBdr>
        </w:div>
        <w:div w:id="1514344759">
          <w:marLeft w:val="640"/>
          <w:marRight w:val="0"/>
          <w:marTop w:val="0"/>
          <w:marBottom w:val="0"/>
          <w:divBdr>
            <w:top w:val="none" w:sz="0" w:space="0" w:color="auto"/>
            <w:left w:val="none" w:sz="0" w:space="0" w:color="auto"/>
            <w:bottom w:val="none" w:sz="0" w:space="0" w:color="auto"/>
            <w:right w:val="none" w:sz="0" w:space="0" w:color="auto"/>
          </w:divBdr>
        </w:div>
        <w:div w:id="1528912272">
          <w:marLeft w:val="640"/>
          <w:marRight w:val="0"/>
          <w:marTop w:val="0"/>
          <w:marBottom w:val="0"/>
          <w:divBdr>
            <w:top w:val="none" w:sz="0" w:space="0" w:color="auto"/>
            <w:left w:val="none" w:sz="0" w:space="0" w:color="auto"/>
            <w:bottom w:val="none" w:sz="0" w:space="0" w:color="auto"/>
            <w:right w:val="none" w:sz="0" w:space="0" w:color="auto"/>
          </w:divBdr>
        </w:div>
        <w:div w:id="1644312908">
          <w:marLeft w:val="640"/>
          <w:marRight w:val="0"/>
          <w:marTop w:val="0"/>
          <w:marBottom w:val="0"/>
          <w:divBdr>
            <w:top w:val="none" w:sz="0" w:space="0" w:color="auto"/>
            <w:left w:val="none" w:sz="0" w:space="0" w:color="auto"/>
            <w:bottom w:val="none" w:sz="0" w:space="0" w:color="auto"/>
            <w:right w:val="none" w:sz="0" w:space="0" w:color="auto"/>
          </w:divBdr>
        </w:div>
        <w:div w:id="1652514720">
          <w:marLeft w:val="640"/>
          <w:marRight w:val="0"/>
          <w:marTop w:val="0"/>
          <w:marBottom w:val="0"/>
          <w:divBdr>
            <w:top w:val="none" w:sz="0" w:space="0" w:color="auto"/>
            <w:left w:val="none" w:sz="0" w:space="0" w:color="auto"/>
            <w:bottom w:val="none" w:sz="0" w:space="0" w:color="auto"/>
            <w:right w:val="none" w:sz="0" w:space="0" w:color="auto"/>
          </w:divBdr>
        </w:div>
        <w:div w:id="1668097442">
          <w:marLeft w:val="640"/>
          <w:marRight w:val="0"/>
          <w:marTop w:val="0"/>
          <w:marBottom w:val="0"/>
          <w:divBdr>
            <w:top w:val="none" w:sz="0" w:space="0" w:color="auto"/>
            <w:left w:val="none" w:sz="0" w:space="0" w:color="auto"/>
            <w:bottom w:val="none" w:sz="0" w:space="0" w:color="auto"/>
            <w:right w:val="none" w:sz="0" w:space="0" w:color="auto"/>
          </w:divBdr>
        </w:div>
        <w:div w:id="1717196273">
          <w:marLeft w:val="640"/>
          <w:marRight w:val="0"/>
          <w:marTop w:val="0"/>
          <w:marBottom w:val="0"/>
          <w:divBdr>
            <w:top w:val="none" w:sz="0" w:space="0" w:color="auto"/>
            <w:left w:val="none" w:sz="0" w:space="0" w:color="auto"/>
            <w:bottom w:val="none" w:sz="0" w:space="0" w:color="auto"/>
            <w:right w:val="none" w:sz="0" w:space="0" w:color="auto"/>
          </w:divBdr>
        </w:div>
        <w:div w:id="1721054324">
          <w:marLeft w:val="640"/>
          <w:marRight w:val="0"/>
          <w:marTop w:val="0"/>
          <w:marBottom w:val="0"/>
          <w:divBdr>
            <w:top w:val="none" w:sz="0" w:space="0" w:color="auto"/>
            <w:left w:val="none" w:sz="0" w:space="0" w:color="auto"/>
            <w:bottom w:val="none" w:sz="0" w:space="0" w:color="auto"/>
            <w:right w:val="none" w:sz="0" w:space="0" w:color="auto"/>
          </w:divBdr>
        </w:div>
        <w:div w:id="1861162273">
          <w:marLeft w:val="640"/>
          <w:marRight w:val="0"/>
          <w:marTop w:val="0"/>
          <w:marBottom w:val="0"/>
          <w:divBdr>
            <w:top w:val="none" w:sz="0" w:space="0" w:color="auto"/>
            <w:left w:val="none" w:sz="0" w:space="0" w:color="auto"/>
            <w:bottom w:val="none" w:sz="0" w:space="0" w:color="auto"/>
            <w:right w:val="none" w:sz="0" w:space="0" w:color="auto"/>
          </w:divBdr>
        </w:div>
        <w:div w:id="1874268917">
          <w:marLeft w:val="640"/>
          <w:marRight w:val="0"/>
          <w:marTop w:val="0"/>
          <w:marBottom w:val="0"/>
          <w:divBdr>
            <w:top w:val="none" w:sz="0" w:space="0" w:color="auto"/>
            <w:left w:val="none" w:sz="0" w:space="0" w:color="auto"/>
            <w:bottom w:val="none" w:sz="0" w:space="0" w:color="auto"/>
            <w:right w:val="none" w:sz="0" w:space="0" w:color="auto"/>
          </w:divBdr>
        </w:div>
        <w:div w:id="1903716538">
          <w:marLeft w:val="640"/>
          <w:marRight w:val="0"/>
          <w:marTop w:val="0"/>
          <w:marBottom w:val="0"/>
          <w:divBdr>
            <w:top w:val="none" w:sz="0" w:space="0" w:color="auto"/>
            <w:left w:val="none" w:sz="0" w:space="0" w:color="auto"/>
            <w:bottom w:val="none" w:sz="0" w:space="0" w:color="auto"/>
            <w:right w:val="none" w:sz="0" w:space="0" w:color="auto"/>
          </w:divBdr>
        </w:div>
        <w:div w:id="1953316962">
          <w:marLeft w:val="640"/>
          <w:marRight w:val="0"/>
          <w:marTop w:val="0"/>
          <w:marBottom w:val="0"/>
          <w:divBdr>
            <w:top w:val="none" w:sz="0" w:space="0" w:color="auto"/>
            <w:left w:val="none" w:sz="0" w:space="0" w:color="auto"/>
            <w:bottom w:val="none" w:sz="0" w:space="0" w:color="auto"/>
            <w:right w:val="none" w:sz="0" w:space="0" w:color="auto"/>
          </w:divBdr>
        </w:div>
        <w:div w:id="2004431505">
          <w:marLeft w:val="640"/>
          <w:marRight w:val="0"/>
          <w:marTop w:val="0"/>
          <w:marBottom w:val="0"/>
          <w:divBdr>
            <w:top w:val="none" w:sz="0" w:space="0" w:color="auto"/>
            <w:left w:val="none" w:sz="0" w:space="0" w:color="auto"/>
            <w:bottom w:val="none" w:sz="0" w:space="0" w:color="auto"/>
            <w:right w:val="none" w:sz="0" w:space="0" w:color="auto"/>
          </w:divBdr>
        </w:div>
        <w:div w:id="2062554615">
          <w:marLeft w:val="640"/>
          <w:marRight w:val="0"/>
          <w:marTop w:val="0"/>
          <w:marBottom w:val="0"/>
          <w:divBdr>
            <w:top w:val="none" w:sz="0" w:space="0" w:color="auto"/>
            <w:left w:val="none" w:sz="0" w:space="0" w:color="auto"/>
            <w:bottom w:val="none" w:sz="0" w:space="0" w:color="auto"/>
            <w:right w:val="none" w:sz="0" w:space="0" w:color="auto"/>
          </w:divBdr>
        </w:div>
        <w:div w:id="2068912484">
          <w:marLeft w:val="640"/>
          <w:marRight w:val="0"/>
          <w:marTop w:val="0"/>
          <w:marBottom w:val="0"/>
          <w:divBdr>
            <w:top w:val="none" w:sz="0" w:space="0" w:color="auto"/>
            <w:left w:val="none" w:sz="0" w:space="0" w:color="auto"/>
            <w:bottom w:val="none" w:sz="0" w:space="0" w:color="auto"/>
            <w:right w:val="none" w:sz="0" w:space="0" w:color="auto"/>
          </w:divBdr>
        </w:div>
      </w:divsChild>
    </w:div>
    <w:div w:id="1039281813">
      <w:marLeft w:val="640"/>
      <w:marRight w:val="0"/>
      <w:marTop w:val="0"/>
      <w:marBottom w:val="0"/>
      <w:divBdr>
        <w:top w:val="none" w:sz="0" w:space="0" w:color="auto"/>
        <w:left w:val="none" w:sz="0" w:space="0" w:color="auto"/>
        <w:bottom w:val="none" w:sz="0" w:space="0" w:color="auto"/>
        <w:right w:val="none" w:sz="0" w:space="0" w:color="auto"/>
      </w:divBdr>
    </w:div>
    <w:div w:id="1039553512">
      <w:marLeft w:val="640"/>
      <w:marRight w:val="0"/>
      <w:marTop w:val="0"/>
      <w:marBottom w:val="0"/>
      <w:divBdr>
        <w:top w:val="none" w:sz="0" w:space="0" w:color="auto"/>
        <w:left w:val="none" w:sz="0" w:space="0" w:color="auto"/>
        <w:bottom w:val="none" w:sz="0" w:space="0" w:color="auto"/>
        <w:right w:val="none" w:sz="0" w:space="0" w:color="auto"/>
      </w:divBdr>
    </w:div>
    <w:div w:id="1040475691">
      <w:marLeft w:val="640"/>
      <w:marRight w:val="0"/>
      <w:marTop w:val="0"/>
      <w:marBottom w:val="0"/>
      <w:divBdr>
        <w:top w:val="none" w:sz="0" w:space="0" w:color="auto"/>
        <w:left w:val="none" w:sz="0" w:space="0" w:color="auto"/>
        <w:bottom w:val="none" w:sz="0" w:space="0" w:color="auto"/>
        <w:right w:val="none" w:sz="0" w:space="0" w:color="auto"/>
      </w:divBdr>
    </w:div>
    <w:div w:id="1040670123">
      <w:marLeft w:val="640"/>
      <w:marRight w:val="0"/>
      <w:marTop w:val="0"/>
      <w:marBottom w:val="0"/>
      <w:divBdr>
        <w:top w:val="none" w:sz="0" w:space="0" w:color="auto"/>
        <w:left w:val="none" w:sz="0" w:space="0" w:color="auto"/>
        <w:bottom w:val="none" w:sz="0" w:space="0" w:color="auto"/>
        <w:right w:val="none" w:sz="0" w:space="0" w:color="auto"/>
      </w:divBdr>
    </w:div>
    <w:div w:id="1040788037">
      <w:marLeft w:val="640"/>
      <w:marRight w:val="0"/>
      <w:marTop w:val="0"/>
      <w:marBottom w:val="0"/>
      <w:divBdr>
        <w:top w:val="none" w:sz="0" w:space="0" w:color="auto"/>
        <w:left w:val="none" w:sz="0" w:space="0" w:color="auto"/>
        <w:bottom w:val="none" w:sz="0" w:space="0" w:color="auto"/>
        <w:right w:val="none" w:sz="0" w:space="0" w:color="auto"/>
      </w:divBdr>
    </w:div>
    <w:div w:id="1041128172">
      <w:marLeft w:val="640"/>
      <w:marRight w:val="0"/>
      <w:marTop w:val="0"/>
      <w:marBottom w:val="0"/>
      <w:divBdr>
        <w:top w:val="none" w:sz="0" w:space="0" w:color="auto"/>
        <w:left w:val="none" w:sz="0" w:space="0" w:color="auto"/>
        <w:bottom w:val="none" w:sz="0" w:space="0" w:color="auto"/>
        <w:right w:val="none" w:sz="0" w:space="0" w:color="auto"/>
      </w:divBdr>
    </w:div>
    <w:div w:id="1041519972">
      <w:marLeft w:val="640"/>
      <w:marRight w:val="0"/>
      <w:marTop w:val="0"/>
      <w:marBottom w:val="0"/>
      <w:divBdr>
        <w:top w:val="none" w:sz="0" w:space="0" w:color="auto"/>
        <w:left w:val="none" w:sz="0" w:space="0" w:color="auto"/>
        <w:bottom w:val="none" w:sz="0" w:space="0" w:color="auto"/>
        <w:right w:val="none" w:sz="0" w:space="0" w:color="auto"/>
      </w:divBdr>
    </w:div>
    <w:div w:id="1042555157">
      <w:marLeft w:val="640"/>
      <w:marRight w:val="0"/>
      <w:marTop w:val="0"/>
      <w:marBottom w:val="0"/>
      <w:divBdr>
        <w:top w:val="none" w:sz="0" w:space="0" w:color="auto"/>
        <w:left w:val="none" w:sz="0" w:space="0" w:color="auto"/>
        <w:bottom w:val="none" w:sz="0" w:space="0" w:color="auto"/>
        <w:right w:val="none" w:sz="0" w:space="0" w:color="auto"/>
      </w:divBdr>
    </w:div>
    <w:div w:id="1042906486">
      <w:marLeft w:val="640"/>
      <w:marRight w:val="0"/>
      <w:marTop w:val="0"/>
      <w:marBottom w:val="0"/>
      <w:divBdr>
        <w:top w:val="none" w:sz="0" w:space="0" w:color="auto"/>
        <w:left w:val="none" w:sz="0" w:space="0" w:color="auto"/>
        <w:bottom w:val="none" w:sz="0" w:space="0" w:color="auto"/>
        <w:right w:val="none" w:sz="0" w:space="0" w:color="auto"/>
      </w:divBdr>
    </w:div>
    <w:div w:id="1045331614">
      <w:bodyDiv w:val="1"/>
      <w:marLeft w:val="0"/>
      <w:marRight w:val="0"/>
      <w:marTop w:val="0"/>
      <w:marBottom w:val="0"/>
      <w:divBdr>
        <w:top w:val="none" w:sz="0" w:space="0" w:color="auto"/>
        <w:left w:val="none" w:sz="0" w:space="0" w:color="auto"/>
        <w:bottom w:val="none" w:sz="0" w:space="0" w:color="auto"/>
        <w:right w:val="none" w:sz="0" w:space="0" w:color="auto"/>
      </w:divBdr>
    </w:div>
    <w:div w:id="1045522230">
      <w:marLeft w:val="640"/>
      <w:marRight w:val="0"/>
      <w:marTop w:val="0"/>
      <w:marBottom w:val="0"/>
      <w:divBdr>
        <w:top w:val="none" w:sz="0" w:space="0" w:color="auto"/>
        <w:left w:val="none" w:sz="0" w:space="0" w:color="auto"/>
        <w:bottom w:val="none" w:sz="0" w:space="0" w:color="auto"/>
        <w:right w:val="none" w:sz="0" w:space="0" w:color="auto"/>
      </w:divBdr>
    </w:div>
    <w:div w:id="1046563234">
      <w:bodyDiv w:val="1"/>
      <w:marLeft w:val="0"/>
      <w:marRight w:val="0"/>
      <w:marTop w:val="0"/>
      <w:marBottom w:val="0"/>
      <w:divBdr>
        <w:top w:val="none" w:sz="0" w:space="0" w:color="auto"/>
        <w:left w:val="none" w:sz="0" w:space="0" w:color="auto"/>
        <w:bottom w:val="none" w:sz="0" w:space="0" w:color="auto"/>
        <w:right w:val="none" w:sz="0" w:space="0" w:color="auto"/>
      </w:divBdr>
    </w:div>
    <w:div w:id="1046837907">
      <w:marLeft w:val="640"/>
      <w:marRight w:val="0"/>
      <w:marTop w:val="0"/>
      <w:marBottom w:val="0"/>
      <w:divBdr>
        <w:top w:val="none" w:sz="0" w:space="0" w:color="auto"/>
        <w:left w:val="none" w:sz="0" w:space="0" w:color="auto"/>
        <w:bottom w:val="none" w:sz="0" w:space="0" w:color="auto"/>
        <w:right w:val="none" w:sz="0" w:space="0" w:color="auto"/>
      </w:divBdr>
    </w:div>
    <w:div w:id="1047218094">
      <w:bodyDiv w:val="1"/>
      <w:marLeft w:val="0"/>
      <w:marRight w:val="0"/>
      <w:marTop w:val="0"/>
      <w:marBottom w:val="0"/>
      <w:divBdr>
        <w:top w:val="none" w:sz="0" w:space="0" w:color="auto"/>
        <w:left w:val="none" w:sz="0" w:space="0" w:color="auto"/>
        <w:bottom w:val="none" w:sz="0" w:space="0" w:color="auto"/>
        <w:right w:val="none" w:sz="0" w:space="0" w:color="auto"/>
      </w:divBdr>
      <w:divsChild>
        <w:div w:id="43602380">
          <w:marLeft w:val="640"/>
          <w:marRight w:val="0"/>
          <w:marTop w:val="0"/>
          <w:marBottom w:val="0"/>
          <w:divBdr>
            <w:top w:val="none" w:sz="0" w:space="0" w:color="auto"/>
            <w:left w:val="none" w:sz="0" w:space="0" w:color="auto"/>
            <w:bottom w:val="none" w:sz="0" w:space="0" w:color="auto"/>
            <w:right w:val="none" w:sz="0" w:space="0" w:color="auto"/>
          </w:divBdr>
        </w:div>
        <w:div w:id="74476246">
          <w:marLeft w:val="640"/>
          <w:marRight w:val="0"/>
          <w:marTop w:val="0"/>
          <w:marBottom w:val="0"/>
          <w:divBdr>
            <w:top w:val="none" w:sz="0" w:space="0" w:color="auto"/>
            <w:left w:val="none" w:sz="0" w:space="0" w:color="auto"/>
            <w:bottom w:val="none" w:sz="0" w:space="0" w:color="auto"/>
            <w:right w:val="none" w:sz="0" w:space="0" w:color="auto"/>
          </w:divBdr>
        </w:div>
        <w:div w:id="115224027">
          <w:marLeft w:val="640"/>
          <w:marRight w:val="0"/>
          <w:marTop w:val="0"/>
          <w:marBottom w:val="0"/>
          <w:divBdr>
            <w:top w:val="none" w:sz="0" w:space="0" w:color="auto"/>
            <w:left w:val="none" w:sz="0" w:space="0" w:color="auto"/>
            <w:bottom w:val="none" w:sz="0" w:space="0" w:color="auto"/>
            <w:right w:val="none" w:sz="0" w:space="0" w:color="auto"/>
          </w:divBdr>
        </w:div>
        <w:div w:id="169610339">
          <w:marLeft w:val="640"/>
          <w:marRight w:val="0"/>
          <w:marTop w:val="0"/>
          <w:marBottom w:val="0"/>
          <w:divBdr>
            <w:top w:val="none" w:sz="0" w:space="0" w:color="auto"/>
            <w:left w:val="none" w:sz="0" w:space="0" w:color="auto"/>
            <w:bottom w:val="none" w:sz="0" w:space="0" w:color="auto"/>
            <w:right w:val="none" w:sz="0" w:space="0" w:color="auto"/>
          </w:divBdr>
        </w:div>
        <w:div w:id="280260329">
          <w:marLeft w:val="640"/>
          <w:marRight w:val="0"/>
          <w:marTop w:val="0"/>
          <w:marBottom w:val="0"/>
          <w:divBdr>
            <w:top w:val="none" w:sz="0" w:space="0" w:color="auto"/>
            <w:left w:val="none" w:sz="0" w:space="0" w:color="auto"/>
            <w:bottom w:val="none" w:sz="0" w:space="0" w:color="auto"/>
            <w:right w:val="none" w:sz="0" w:space="0" w:color="auto"/>
          </w:divBdr>
        </w:div>
        <w:div w:id="350759754">
          <w:marLeft w:val="640"/>
          <w:marRight w:val="0"/>
          <w:marTop w:val="0"/>
          <w:marBottom w:val="0"/>
          <w:divBdr>
            <w:top w:val="none" w:sz="0" w:space="0" w:color="auto"/>
            <w:left w:val="none" w:sz="0" w:space="0" w:color="auto"/>
            <w:bottom w:val="none" w:sz="0" w:space="0" w:color="auto"/>
            <w:right w:val="none" w:sz="0" w:space="0" w:color="auto"/>
          </w:divBdr>
        </w:div>
        <w:div w:id="377435976">
          <w:marLeft w:val="640"/>
          <w:marRight w:val="0"/>
          <w:marTop w:val="0"/>
          <w:marBottom w:val="0"/>
          <w:divBdr>
            <w:top w:val="none" w:sz="0" w:space="0" w:color="auto"/>
            <w:left w:val="none" w:sz="0" w:space="0" w:color="auto"/>
            <w:bottom w:val="none" w:sz="0" w:space="0" w:color="auto"/>
            <w:right w:val="none" w:sz="0" w:space="0" w:color="auto"/>
          </w:divBdr>
        </w:div>
        <w:div w:id="409430171">
          <w:marLeft w:val="640"/>
          <w:marRight w:val="0"/>
          <w:marTop w:val="0"/>
          <w:marBottom w:val="0"/>
          <w:divBdr>
            <w:top w:val="none" w:sz="0" w:space="0" w:color="auto"/>
            <w:left w:val="none" w:sz="0" w:space="0" w:color="auto"/>
            <w:bottom w:val="none" w:sz="0" w:space="0" w:color="auto"/>
            <w:right w:val="none" w:sz="0" w:space="0" w:color="auto"/>
          </w:divBdr>
        </w:div>
        <w:div w:id="532615368">
          <w:marLeft w:val="640"/>
          <w:marRight w:val="0"/>
          <w:marTop w:val="0"/>
          <w:marBottom w:val="0"/>
          <w:divBdr>
            <w:top w:val="none" w:sz="0" w:space="0" w:color="auto"/>
            <w:left w:val="none" w:sz="0" w:space="0" w:color="auto"/>
            <w:bottom w:val="none" w:sz="0" w:space="0" w:color="auto"/>
            <w:right w:val="none" w:sz="0" w:space="0" w:color="auto"/>
          </w:divBdr>
        </w:div>
        <w:div w:id="544606127">
          <w:marLeft w:val="640"/>
          <w:marRight w:val="0"/>
          <w:marTop w:val="0"/>
          <w:marBottom w:val="0"/>
          <w:divBdr>
            <w:top w:val="none" w:sz="0" w:space="0" w:color="auto"/>
            <w:left w:val="none" w:sz="0" w:space="0" w:color="auto"/>
            <w:bottom w:val="none" w:sz="0" w:space="0" w:color="auto"/>
            <w:right w:val="none" w:sz="0" w:space="0" w:color="auto"/>
          </w:divBdr>
        </w:div>
        <w:div w:id="668407499">
          <w:marLeft w:val="640"/>
          <w:marRight w:val="0"/>
          <w:marTop w:val="0"/>
          <w:marBottom w:val="0"/>
          <w:divBdr>
            <w:top w:val="none" w:sz="0" w:space="0" w:color="auto"/>
            <w:left w:val="none" w:sz="0" w:space="0" w:color="auto"/>
            <w:bottom w:val="none" w:sz="0" w:space="0" w:color="auto"/>
            <w:right w:val="none" w:sz="0" w:space="0" w:color="auto"/>
          </w:divBdr>
        </w:div>
        <w:div w:id="788935204">
          <w:marLeft w:val="640"/>
          <w:marRight w:val="0"/>
          <w:marTop w:val="0"/>
          <w:marBottom w:val="0"/>
          <w:divBdr>
            <w:top w:val="none" w:sz="0" w:space="0" w:color="auto"/>
            <w:left w:val="none" w:sz="0" w:space="0" w:color="auto"/>
            <w:bottom w:val="none" w:sz="0" w:space="0" w:color="auto"/>
            <w:right w:val="none" w:sz="0" w:space="0" w:color="auto"/>
          </w:divBdr>
        </w:div>
        <w:div w:id="876964905">
          <w:marLeft w:val="640"/>
          <w:marRight w:val="0"/>
          <w:marTop w:val="0"/>
          <w:marBottom w:val="0"/>
          <w:divBdr>
            <w:top w:val="none" w:sz="0" w:space="0" w:color="auto"/>
            <w:left w:val="none" w:sz="0" w:space="0" w:color="auto"/>
            <w:bottom w:val="none" w:sz="0" w:space="0" w:color="auto"/>
            <w:right w:val="none" w:sz="0" w:space="0" w:color="auto"/>
          </w:divBdr>
        </w:div>
        <w:div w:id="909390947">
          <w:marLeft w:val="640"/>
          <w:marRight w:val="0"/>
          <w:marTop w:val="0"/>
          <w:marBottom w:val="0"/>
          <w:divBdr>
            <w:top w:val="none" w:sz="0" w:space="0" w:color="auto"/>
            <w:left w:val="none" w:sz="0" w:space="0" w:color="auto"/>
            <w:bottom w:val="none" w:sz="0" w:space="0" w:color="auto"/>
            <w:right w:val="none" w:sz="0" w:space="0" w:color="auto"/>
          </w:divBdr>
        </w:div>
        <w:div w:id="967318209">
          <w:marLeft w:val="640"/>
          <w:marRight w:val="0"/>
          <w:marTop w:val="0"/>
          <w:marBottom w:val="0"/>
          <w:divBdr>
            <w:top w:val="none" w:sz="0" w:space="0" w:color="auto"/>
            <w:left w:val="none" w:sz="0" w:space="0" w:color="auto"/>
            <w:bottom w:val="none" w:sz="0" w:space="0" w:color="auto"/>
            <w:right w:val="none" w:sz="0" w:space="0" w:color="auto"/>
          </w:divBdr>
        </w:div>
        <w:div w:id="1007951386">
          <w:marLeft w:val="640"/>
          <w:marRight w:val="0"/>
          <w:marTop w:val="0"/>
          <w:marBottom w:val="0"/>
          <w:divBdr>
            <w:top w:val="none" w:sz="0" w:space="0" w:color="auto"/>
            <w:left w:val="none" w:sz="0" w:space="0" w:color="auto"/>
            <w:bottom w:val="none" w:sz="0" w:space="0" w:color="auto"/>
            <w:right w:val="none" w:sz="0" w:space="0" w:color="auto"/>
          </w:divBdr>
        </w:div>
        <w:div w:id="1068457985">
          <w:marLeft w:val="640"/>
          <w:marRight w:val="0"/>
          <w:marTop w:val="0"/>
          <w:marBottom w:val="0"/>
          <w:divBdr>
            <w:top w:val="none" w:sz="0" w:space="0" w:color="auto"/>
            <w:left w:val="none" w:sz="0" w:space="0" w:color="auto"/>
            <w:bottom w:val="none" w:sz="0" w:space="0" w:color="auto"/>
            <w:right w:val="none" w:sz="0" w:space="0" w:color="auto"/>
          </w:divBdr>
        </w:div>
        <w:div w:id="1083139886">
          <w:marLeft w:val="640"/>
          <w:marRight w:val="0"/>
          <w:marTop w:val="0"/>
          <w:marBottom w:val="0"/>
          <w:divBdr>
            <w:top w:val="none" w:sz="0" w:space="0" w:color="auto"/>
            <w:left w:val="none" w:sz="0" w:space="0" w:color="auto"/>
            <w:bottom w:val="none" w:sz="0" w:space="0" w:color="auto"/>
            <w:right w:val="none" w:sz="0" w:space="0" w:color="auto"/>
          </w:divBdr>
        </w:div>
        <w:div w:id="1291784918">
          <w:marLeft w:val="640"/>
          <w:marRight w:val="0"/>
          <w:marTop w:val="0"/>
          <w:marBottom w:val="0"/>
          <w:divBdr>
            <w:top w:val="none" w:sz="0" w:space="0" w:color="auto"/>
            <w:left w:val="none" w:sz="0" w:space="0" w:color="auto"/>
            <w:bottom w:val="none" w:sz="0" w:space="0" w:color="auto"/>
            <w:right w:val="none" w:sz="0" w:space="0" w:color="auto"/>
          </w:divBdr>
        </w:div>
        <w:div w:id="1508867570">
          <w:marLeft w:val="640"/>
          <w:marRight w:val="0"/>
          <w:marTop w:val="0"/>
          <w:marBottom w:val="0"/>
          <w:divBdr>
            <w:top w:val="none" w:sz="0" w:space="0" w:color="auto"/>
            <w:left w:val="none" w:sz="0" w:space="0" w:color="auto"/>
            <w:bottom w:val="none" w:sz="0" w:space="0" w:color="auto"/>
            <w:right w:val="none" w:sz="0" w:space="0" w:color="auto"/>
          </w:divBdr>
        </w:div>
        <w:div w:id="1591354159">
          <w:marLeft w:val="640"/>
          <w:marRight w:val="0"/>
          <w:marTop w:val="0"/>
          <w:marBottom w:val="0"/>
          <w:divBdr>
            <w:top w:val="none" w:sz="0" w:space="0" w:color="auto"/>
            <w:left w:val="none" w:sz="0" w:space="0" w:color="auto"/>
            <w:bottom w:val="none" w:sz="0" w:space="0" w:color="auto"/>
            <w:right w:val="none" w:sz="0" w:space="0" w:color="auto"/>
          </w:divBdr>
        </w:div>
        <w:div w:id="1666132967">
          <w:marLeft w:val="640"/>
          <w:marRight w:val="0"/>
          <w:marTop w:val="0"/>
          <w:marBottom w:val="0"/>
          <w:divBdr>
            <w:top w:val="none" w:sz="0" w:space="0" w:color="auto"/>
            <w:left w:val="none" w:sz="0" w:space="0" w:color="auto"/>
            <w:bottom w:val="none" w:sz="0" w:space="0" w:color="auto"/>
            <w:right w:val="none" w:sz="0" w:space="0" w:color="auto"/>
          </w:divBdr>
        </w:div>
        <w:div w:id="1720324392">
          <w:marLeft w:val="640"/>
          <w:marRight w:val="0"/>
          <w:marTop w:val="0"/>
          <w:marBottom w:val="0"/>
          <w:divBdr>
            <w:top w:val="none" w:sz="0" w:space="0" w:color="auto"/>
            <w:left w:val="none" w:sz="0" w:space="0" w:color="auto"/>
            <w:bottom w:val="none" w:sz="0" w:space="0" w:color="auto"/>
            <w:right w:val="none" w:sz="0" w:space="0" w:color="auto"/>
          </w:divBdr>
        </w:div>
        <w:div w:id="1724255928">
          <w:marLeft w:val="640"/>
          <w:marRight w:val="0"/>
          <w:marTop w:val="0"/>
          <w:marBottom w:val="0"/>
          <w:divBdr>
            <w:top w:val="none" w:sz="0" w:space="0" w:color="auto"/>
            <w:left w:val="none" w:sz="0" w:space="0" w:color="auto"/>
            <w:bottom w:val="none" w:sz="0" w:space="0" w:color="auto"/>
            <w:right w:val="none" w:sz="0" w:space="0" w:color="auto"/>
          </w:divBdr>
        </w:div>
        <w:div w:id="1761372281">
          <w:marLeft w:val="640"/>
          <w:marRight w:val="0"/>
          <w:marTop w:val="0"/>
          <w:marBottom w:val="0"/>
          <w:divBdr>
            <w:top w:val="none" w:sz="0" w:space="0" w:color="auto"/>
            <w:left w:val="none" w:sz="0" w:space="0" w:color="auto"/>
            <w:bottom w:val="none" w:sz="0" w:space="0" w:color="auto"/>
            <w:right w:val="none" w:sz="0" w:space="0" w:color="auto"/>
          </w:divBdr>
        </w:div>
        <w:div w:id="1810518222">
          <w:marLeft w:val="640"/>
          <w:marRight w:val="0"/>
          <w:marTop w:val="0"/>
          <w:marBottom w:val="0"/>
          <w:divBdr>
            <w:top w:val="none" w:sz="0" w:space="0" w:color="auto"/>
            <w:left w:val="none" w:sz="0" w:space="0" w:color="auto"/>
            <w:bottom w:val="none" w:sz="0" w:space="0" w:color="auto"/>
            <w:right w:val="none" w:sz="0" w:space="0" w:color="auto"/>
          </w:divBdr>
        </w:div>
        <w:div w:id="1848325895">
          <w:marLeft w:val="640"/>
          <w:marRight w:val="0"/>
          <w:marTop w:val="0"/>
          <w:marBottom w:val="0"/>
          <w:divBdr>
            <w:top w:val="none" w:sz="0" w:space="0" w:color="auto"/>
            <w:left w:val="none" w:sz="0" w:space="0" w:color="auto"/>
            <w:bottom w:val="none" w:sz="0" w:space="0" w:color="auto"/>
            <w:right w:val="none" w:sz="0" w:space="0" w:color="auto"/>
          </w:divBdr>
        </w:div>
        <w:div w:id="1865711064">
          <w:marLeft w:val="640"/>
          <w:marRight w:val="0"/>
          <w:marTop w:val="0"/>
          <w:marBottom w:val="0"/>
          <w:divBdr>
            <w:top w:val="none" w:sz="0" w:space="0" w:color="auto"/>
            <w:left w:val="none" w:sz="0" w:space="0" w:color="auto"/>
            <w:bottom w:val="none" w:sz="0" w:space="0" w:color="auto"/>
            <w:right w:val="none" w:sz="0" w:space="0" w:color="auto"/>
          </w:divBdr>
        </w:div>
        <w:div w:id="1890875442">
          <w:marLeft w:val="640"/>
          <w:marRight w:val="0"/>
          <w:marTop w:val="0"/>
          <w:marBottom w:val="0"/>
          <w:divBdr>
            <w:top w:val="none" w:sz="0" w:space="0" w:color="auto"/>
            <w:left w:val="none" w:sz="0" w:space="0" w:color="auto"/>
            <w:bottom w:val="none" w:sz="0" w:space="0" w:color="auto"/>
            <w:right w:val="none" w:sz="0" w:space="0" w:color="auto"/>
          </w:divBdr>
        </w:div>
        <w:div w:id="1990478940">
          <w:marLeft w:val="640"/>
          <w:marRight w:val="0"/>
          <w:marTop w:val="0"/>
          <w:marBottom w:val="0"/>
          <w:divBdr>
            <w:top w:val="none" w:sz="0" w:space="0" w:color="auto"/>
            <w:left w:val="none" w:sz="0" w:space="0" w:color="auto"/>
            <w:bottom w:val="none" w:sz="0" w:space="0" w:color="auto"/>
            <w:right w:val="none" w:sz="0" w:space="0" w:color="auto"/>
          </w:divBdr>
        </w:div>
        <w:div w:id="2008245690">
          <w:marLeft w:val="640"/>
          <w:marRight w:val="0"/>
          <w:marTop w:val="0"/>
          <w:marBottom w:val="0"/>
          <w:divBdr>
            <w:top w:val="none" w:sz="0" w:space="0" w:color="auto"/>
            <w:left w:val="none" w:sz="0" w:space="0" w:color="auto"/>
            <w:bottom w:val="none" w:sz="0" w:space="0" w:color="auto"/>
            <w:right w:val="none" w:sz="0" w:space="0" w:color="auto"/>
          </w:divBdr>
        </w:div>
        <w:div w:id="2025204725">
          <w:marLeft w:val="640"/>
          <w:marRight w:val="0"/>
          <w:marTop w:val="0"/>
          <w:marBottom w:val="0"/>
          <w:divBdr>
            <w:top w:val="none" w:sz="0" w:space="0" w:color="auto"/>
            <w:left w:val="none" w:sz="0" w:space="0" w:color="auto"/>
            <w:bottom w:val="none" w:sz="0" w:space="0" w:color="auto"/>
            <w:right w:val="none" w:sz="0" w:space="0" w:color="auto"/>
          </w:divBdr>
        </w:div>
        <w:div w:id="2038699718">
          <w:marLeft w:val="640"/>
          <w:marRight w:val="0"/>
          <w:marTop w:val="0"/>
          <w:marBottom w:val="0"/>
          <w:divBdr>
            <w:top w:val="none" w:sz="0" w:space="0" w:color="auto"/>
            <w:left w:val="none" w:sz="0" w:space="0" w:color="auto"/>
            <w:bottom w:val="none" w:sz="0" w:space="0" w:color="auto"/>
            <w:right w:val="none" w:sz="0" w:space="0" w:color="auto"/>
          </w:divBdr>
        </w:div>
        <w:div w:id="2040468810">
          <w:marLeft w:val="640"/>
          <w:marRight w:val="0"/>
          <w:marTop w:val="0"/>
          <w:marBottom w:val="0"/>
          <w:divBdr>
            <w:top w:val="none" w:sz="0" w:space="0" w:color="auto"/>
            <w:left w:val="none" w:sz="0" w:space="0" w:color="auto"/>
            <w:bottom w:val="none" w:sz="0" w:space="0" w:color="auto"/>
            <w:right w:val="none" w:sz="0" w:space="0" w:color="auto"/>
          </w:divBdr>
        </w:div>
        <w:div w:id="2088922078">
          <w:marLeft w:val="640"/>
          <w:marRight w:val="0"/>
          <w:marTop w:val="0"/>
          <w:marBottom w:val="0"/>
          <w:divBdr>
            <w:top w:val="none" w:sz="0" w:space="0" w:color="auto"/>
            <w:left w:val="none" w:sz="0" w:space="0" w:color="auto"/>
            <w:bottom w:val="none" w:sz="0" w:space="0" w:color="auto"/>
            <w:right w:val="none" w:sz="0" w:space="0" w:color="auto"/>
          </w:divBdr>
        </w:div>
      </w:divsChild>
    </w:div>
    <w:div w:id="1050110964">
      <w:marLeft w:val="640"/>
      <w:marRight w:val="0"/>
      <w:marTop w:val="0"/>
      <w:marBottom w:val="0"/>
      <w:divBdr>
        <w:top w:val="none" w:sz="0" w:space="0" w:color="auto"/>
        <w:left w:val="none" w:sz="0" w:space="0" w:color="auto"/>
        <w:bottom w:val="none" w:sz="0" w:space="0" w:color="auto"/>
        <w:right w:val="none" w:sz="0" w:space="0" w:color="auto"/>
      </w:divBdr>
    </w:div>
    <w:div w:id="1050615227">
      <w:bodyDiv w:val="1"/>
      <w:marLeft w:val="0"/>
      <w:marRight w:val="0"/>
      <w:marTop w:val="0"/>
      <w:marBottom w:val="0"/>
      <w:divBdr>
        <w:top w:val="none" w:sz="0" w:space="0" w:color="auto"/>
        <w:left w:val="none" w:sz="0" w:space="0" w:color="auto"/>
        <w:bottom w:val="none" w:sz="0" w:space="0" w:color="auto"/>
        <w:right w:val="none" w:sz="0" w:space="0" w:color="auto"/>
      </w:divBdr>
    </w:div>
    <w:div w:id="1051541430">
      <w:marLeft w:val="640"/>
      <w:marRight w:val="0"/>
      <w:marTop w:val="0"/>
      <w:marBottom w:val="0"/>
      <w:divBdr>
        <w:top w:val="none" w:sz="0" w:space="0" w:color="auto"/>
        <w:left w:val="none" w:sz="0" w:space="0" w:color="auto"/>
        <w:bottom w:val="none" w:sz="0" w:space="0" w:color="auto"/>
        <w:right w:val="none" w:sz="0" w:space="0" w:color="auto"/>
      </w:divBdr>
    </w:div>
    <w:div w:id="1053508398">
      <w:marLeft w:val="640"/>
      <w:marRight w:val="0"/>
      <w:marTop w:val="0"/>
      <w:marBottom w:val="0"/>
      <w:divBdr>
        <w:top w:val="none" w:sz="0" w:space="0" w:color="auto"/>
        <w:left w:val="none" w:sz="0" w:space="0" w:color="auto"/>
        <w:bottom w:val="none" w:sz="0" w:space="0" w:color="auto"/>
        <w:right w:val="none" w:sz="0" w:space="0" w:color="auto"/>
      </w:divBdr>
    </w:div>
    <w:div w:id="1053575985">
      <w:marLeft w:val="640"/>
      <w:marRight w:val="0"/>
      <w:marTop w:val="0"/>
      <w:marBottom w:val="0"/>
      <w:divBdr>
        <w:top w:val="none" w:sz="0" w:space="0" w:color="auto"/>
        <w:left w:val="none" w:sz="0" w:space="0" w:color="auto"/>
        <w:bottom w:val="none" w:sz="0" w:space="0" w:color="auto"/>
        <w:right w:val="none" w:sz="0" w:space="0" w:color="auto"/>
      </w:divBdr>
    </w:div>
    <w:div w:id="1053769844">
      <w:marLeft w:val="640"/>
      <w:marRight w:val="0"/>
      <w:marTop w:val="0"/>
      <w:marBottom w:val="0"/>
      <w:divBdr>
        <w:top w:val="none" w:sz="0" w:space="0" w:color="auto"/>
        <w:left w:val="none" w:sz="0" w:space="0" w:color="auto"/>
        <w:bottom w:val="none" w:sz="0" w:space="0" w:color="auto"/>
        <w:right w:val="none" w:sz="0" w:space="0" w:color="auto"/>
      </w:divBdr>
    </w:div>
    <w:div w:id="1053893592">
      <w:bodyDiv w:val="1"/>
      <w:marLeft w:val="0"/>
      <w:marRight w:val="0"/>
      <w:marTop w:val="0"/>
      <w:marBottom w:val="0"/>
      <w:divBdr>
        <w:top w:val="none" w:sz="0" w:space="0" w:color="auto"/>
        <w:left w:val="none" w:sz="0" w:space="0" w:color="auto"/>
        <w:bottom w:val="none" w:sz="0" w:space="0" w:color="auto"/>
        <w:right w:val="none" w:sz="0" w:space="0" w:color="auto"/>
      </w:divBdr>
      <w:divsChild>
        <w:div w:id="6828461">
          <w:marLeft w:val="640"/>
          <w:marRight w:val="0"/>
          <w:marTop w:val="0"/>
          <w:marBottom w:val="0"/>
          <w:divBdr>
            <w:top w:val="none" w:sz="0" w:space="0" w:color="auto"/>
            <w:left w:val="none" w:sz="0" w:space="0" w:color="auto"/>
            <w:bottom w:val="none" w:sz="0" w:space="0" w:color="auto"/>
            <w:right w:val="none" w:sz="0" w:space="0" w:color="auto"/>
          </w:divBdr>
        </w:div>
        <w:div w:id="42222081">
          <w:marLeft w:val="640"/>
          <w:marRight w:val="0"/>
          <w:marTop w:val="0"/>
          <w:marBottom w:val="0"/>
          <w:divBdr>
            <w:top w:val="none" w:sz="0" w:space="0" w:color="auto"/>
            <w:left w:val="none" w:sz="0" w:space="0" w:color="auto"/>
            <w:bottom w:val="none" w:sz="0" w:space="0" w:color="auto"/>
            <w:right w:val="none" w:sz="0" w:space="0" w:color="auto"/>
          </w:divBdr>
        </w:div>
        <w:div w:id="98765028">
          <w:marLeft w:val="640"/>
          <w:marRight w:val="0"/>
          <w:marTop w:val="0"/>
          <w:marBottom w:val="0"/>
          <w:divBdr>
            <w:top w:val="none" w:sz="0" w:space="0" w:color="auto"/>
            <w:left w:val="none" w:sz="0" w:space="0" w:color="auto"/>
            <w:bottom w:val="none" w:sz="0" w:space="0" w:color="auto"/>
            <w:right w:val="none" w:sz="0" w:space="0" w:color="auto"/>
          </w:divBdr>
        </w:div>
        <w:div w:id="199100514">
          <w:marLeft w:val="640"/>
          <w:marRight w:val="0"/>
          <w:marTop w:val="0"/>
          <w:marBottom w:val="0"/>
          <w:divBdr>
            <w:top w:val="none" w:sz="0" w:space="0" w:color="auto"/>
            <w:left w:val="none" w:sz="0" w:space="0" w:color="auto"/>
            <w:bottom w:val="none" w:sz="0" w:space="0" w:color="auto"/>
            <w:right w:val="none" w:sz="0" w:space="0" w:color="auto"/>
          </w:divBdr>
        </w:div>
        <w:div w:id="269902201">
          <w:marLeft w:val="640"/>
          <w:marRight w:val="0"/>
          <w:marTop w:val="0"/>
          <w:marBottom w:val="0"/>
          <w:divBdr>
            <w:top w:val="none" w:sz="0" w:space="0" w:color="auto"/>
            <w:left w:val="none" w:sz="0" w:space="0" w:color="auto"/>
            <w:bottom w:val="none" w:sz="0" w:space="0" w:color="auto"/>
            <w:right w:val="none" w:sz="0" w:space="0" w:color="auto"/>
          </w:divBdr>
        </w:div>
        <w:div w:id="275408337">
          <w:marLeft w:val="640"/>
          <w:marRight w:val="0"/>
          <w:marTop w:val="0"/>
          <w:marBottom w:val="0"/>
          <w:divBdr>
            <w:top w:val="none" w:sz="0" w:space="0" w:color="auto"/>
            <w:left w:val="none" w:sz="0" w:space="0" w:color="auto"/>
            <w:bottom w:val="none" w:sz="0" w:space="0" w:color="auto"/>
            <w:right w:val="none" w:sz="0" w:space="0" w:color="auto"/>
          </w:divBdr>
        </w:div>
        <w:div w:id="301666277">
          <w:marLeft w:val="640"/>
          <w:marRight w:val="0"/>
          <w:marTop w:val="0"/>
          <w:marBottom w:val="0"/>
          <w:divBdr>
            <w:top w:val="none" w:sz="0" w:space="0" w:color="auto"/>
            <w:left w:val="none" w:sz="0" w:space="0" w:color="auto"/>
            <w:bottom w:val="none" w:sz="0" w:space="0" w:color="auto"/>
            <w:right w:val="none" w:sz="0" w:space="0" w:color="auto"/>
          </w:divBdr>
        </w:div>
        <w:div w:id="407849329">
          <w:marLeft w:val="640"/>
          <w:marRight w:val="0"/>
          <w:marTop w:val="0"/>
          <w:marBottom w:val="0"/>
          <w:divBdr>
            <w:top w:val="none" w:sz="0" w:space="0" w:color="auto"/>
            <w:left w:val="none" w:sz="0" w:space="0" w:color="auto"/>
            <w:bottom w:val="none" w:sz="0" w:space="0" w:color="auto"/>
            <w:right w:val="none" w:sz="0" w:space="0" w:color="auto"/>
          </w:divBdr>
        </w:div>
        <w:div w:id="442845873">
          <w:marLeft w:val="640"/>
          <w:marRight w:val="0"/>
          <w:marTop w:val="0"/>
          <w:marBottom w:val="0"/>
          <w:divBdr>
            <w:top w:val="none" w:sz="0" w:space="0" w:color="auto"/>
            <w:left w:val="none" w:sz="0" w:space="0" w:color="auto"/>
            <w:bottom w:val="none" w:sz="0" w:space="0" w:color="auto"/>
            <w:right w:val="none" w:sz="0" w:space="0" w:color="auto"/>
          </w:divBdr>
        </w:div>
        <w:div w:id="451285007">
          <w:marLeft w:val="640"/>
          <w:marRight w:val="0"/>
          <w:marTop w:val="0"/>
          <w:marBottom w:val="0"/>
          <w:divBdr>
            <w:top w:val="none" w:sz="0" w:space="0" w:color="auto"/>
            <w:left w:val="none" w:sz="0" w:space="0" w:color="auto"/>
            <w:bottom w:val="none" w:sz="0" w:space="0" w:color="auto"/>
            <w:right w:val="none" w:sz="0" w:space="0" w:color="auto"/>
          </w:divBdr>
        </w:div>
        <w:div w:id="454642081">
          <w:marLeft w:val="640"/>
          <w:marRight w:val="0"/>
          <w:marTop w:val="0"/>
          <w:marBottom w:val="0"/>
          <w:divBdr>
            <w:top w:val="none" w:sz="0" w:space="0" w:color="auto"/>
            <w:left w:val="none" w:sz="0" w:space="0" w:color="auto"/>
            <w:bottom w:val="none" w:sz="0" w:space="0" w:color="auto"/>
            <w:right w:val="none" w:sz="0" w:space="0" w:color="auto"/>
          </w:divBdr>
        </w:div>
        <w:div w:id="513762187">
          <w:marLeft w:val="640"/>
          <w:marRight w:val="0"/>
          <w:marTop w:val="0"/>
          <w:marBottom w:val="0"/>
          <w:divBdr>
            <w:top w:val="none" w:sz="0" w:space="0" w:color="auto"/>
            <w:left w:val="none" w:sz="0" w:space="0" w:color="auto"/>
            <w:bottom w:val="none" w:sz="0" w:space="0" w:color="auto"/>
            <w:right w:val="none" w:sz="0" w:space="0" w:color="auto"/>
          </w:divBdr>
        </w:div>
        <w:div w:id="605233898">
          <w:marLeft w:val="640"/>
          <w:marRight w:val="0"/>
          <w:marTop w:val="0"/>
          <w:marBottom w:val="0"/>
          <w:divBdr>
            <w:top w:val="none" w:sz="0" w:space="0" w:color="auto"/>
            <w:left w:val="none" w:sz="0" w:space="0" w:color="auto"/>
            <w:bottom w:val="none" w:sz="0" w:space="0" w:color="auto"/>
            <w:right w:val="none" w:sz="0" w:space="0" w:color="auto"/>
          </w:divBdr>
        </w:div>
        <w:div w:id="616912011">
          <w:marLeft w:val="640"/>
          <w:marRight w:val="0"/>
          <w:marTop w:val="0"/>
          <w:marBottom w:val="0"/>
          <w:divBdr>
            <w:top w:val="none" w:sz="0" w:space="0" w:color="auto"/>
            <w:left w:val="none" w:sz="0" w:space="0" w:color="auto"/>
            <w:bottom w:val="none" w:sz="0" w:space="0" w:color="auto"/>
            <w:right w:val="none" w:sz="0" w:space="0" w:color="auto"/>
          </w:divBdr>
        </w:div>
        <w:div w:id="697046111">
          <w:marLeft w:val="640"/>
          <w:marRight w:val="0"/>
          <w:marTop w:val="0"/>
          <w:marBottom w:val="0"/>
          <w:divBdr>
            <w:top w:val="none" w:sz="0" w:space="0" w:color="auto"/>
            <w:left w:val="none" w:sz="0" w:space="0" w:color="auto"/>
            <w:bottom w:val="none" w:sz="0" w:space="0" w:color="auto"/>
            <w:right w:val="none" w:sz="0" w:space="0" w:color="auto"/>
          </w:divBdr>
        </w:div>
        <w:div w:id="781725299">
          <w:marLeft w:val="640"/>
          <w:marRight w:val="0"/>
          <w:marTop w:val="0"/>
          <w:marBottom w:val="0"/>
          <w:divBdr>
            <w:top w:val="none" w:sz="0" w:space="0" w:color="auto"/>
            <w:left w:val="none" w:sz="0" w:space="0" w:color="auto"/>
            <w:bottom w:val="none" w:sz="0" w:space="0" w:color="auto"/>
            <w:right w:val="none" w:sz="0" w:space="0" w:color="auto"/>
          </w:divBdr>
        </w:div>
        <w:div w:id="827480062">
          <w:marLeft w:val="640"/>
          <w:marRight w:val="0"/>
          <w:marTop w:val="0"/>
          <w:marBottom w:val="0"/>
          <w:divBdr>
            <w:top w:val="none" w:sz="0" w:space="0" w:color="auto"/>
            <w:left w:val="none" w:sz="0" w:space="0" w:color="auto"/>
            <w:bottom w:val="none" w:sz="0" w:space="0" w:color="auto"/>
            <w:right w:val="none" w:sz="0" w:space="0" w:color="auto"/>
          </w:divBdr>
        </w:div>
        <w:div w:id="837035581">
          <w:marLeft w:val="640"/>
          <w:marRight w:val="0"/>
          <w:marTop w:val="0"/>
          <w:marBottom w:val="0"/>
          <w:divBdr>
            <w:top w:val="none" w:sz="0" w:space="0" w:color="auto"/>
            <w:left w:val="none" w:sz="0" w:space="0" w:color="auto"/>
            <w:bottom w:val="none" w:sz="0" w:space="0" w:color="auto"/>
            <w:right w:val="none" w:sz="0" w:space="0" w:color="auto"/>
          </w:divBdr>
        </w:div>
        <w:div w:id="844635199">
          <w:marLeft w:val="640"/>
          <w:marRight w:val="0"/>
          <w:marTop w:val="0"/>
          <w:marBottom w:val="0"/>
          <w:divBdr>
            <w:top w:val="none" w:sz="0" w:space="0" w:color="auto"/>
            <w:left w:val="none" w:sz="0" w:space="0" w:color="auto"/>
            <w:bottom w:val="none" w:sz="0" w:space="0" w:color="auto"/>
            <w:right w:val="none" w:sz="0" w:space="0" w:color="auto"/>
          </w:divBdr>
        </w:div>
        <w:div w:id="844976841">
          <w:marLeft w:val="640"/>
          <w:marRight w:val="0"/>
          <w:marTop w:val="0"/>
          <w:marBottom w:val="0"/>
          <w:divBdr>
            <w:top w:val="none" w:sz="0" w:space="0" w:color="auto"/>
            <w:left w:val="none" w:sz="0" w:space="0" w:color="auto"/>
            <w:bottom w:val="none" w:sz="0" w:space="0" w:color="auto"/>
            <w:right w:val="none" w:sz="0" w:space="0" w:color="auto"/>
          </w:divBdr>
        </w:div>
        <w:div w:id="1031765164">
          <w:marLeft w:val="640"/>
          <w:marRight w:val="0"/>
          <w:marTop w:val="0"/>
          <w:marBottom w:val="0"/>
          <w:divBdr>
            <w:top w:val="none" w:sz="0" w:space="0" w:color="auto"/>
            <w:left w:val="none" w:sz="0" w:space="0" w:color="auto"/>
            <w:bottom w:val="none" w:sz="0" w:space="0" w:color="auto"/>
            <w:right w:val="none" w:sz="0" w:space="0" w:color="auto"/>
          </w:divBdr>
        </w:div>
        <w:div w:id="1037006150">
          <w:marLeft w:val="640"/>
          <w:marRight w:val="0"/>
          <w:marTop w:val="0"/>
          <w:marBottom w:val="0"/>
          <w:divBdr>
            <w:top w:val="none" w:sz="0" w:space="0" w:color="auto"/>
            <w:left w:val="none" w:sz="0" w:space="0" w:color="auto"/>
            <w:bottom w:val="none" w:sz="0" w:space="0" w:color="auto"/>
            <w:right w:val="none" w:sz="0" w:space="0" w:color="auto"/>
          </w:divBdr>
        </w:div>
        <w:div w:id="1100029860">
          <w:marLeft w:val="640"/>
          <w:marRight w:val="0"/>
          <w:marTop w:val="0"/>
          <w:marBottom w:val="0"/>
          <w:divBdr>
            <w:top w:val="none" w:sz="0" w:space="0" w:color="auto"/>
            <w:left w:val="none" w:sz="0" w:space="0" w:color="auto"/>
            <w:bottom w:val="none" w:sz="0" w:space="0" w:color="auto"/>
            <w:right w:val="none" w:sz="0" w:space="0" w:color="auto"/>
          </w:divBdr>
        </w:div>
        <w:div w:id="1150440752">
          <w:marLeft w:val="640"/>
          <w:marRight w:val="0"/>
          <w:marTop w:val="0"/>
          <w:marBottom w:val="0"/>
          <w:divBdr>
            <w:top w:val="none" w:sz="0" w:space="0" w:color="auto"/>
            <w:left w:val="none" w:sz="0" w:space="0" w:color="auto"/>
            <w:bottom w:val="none" w:sz="0" w:space="0" w:color="auto"/>
            <w:right w:val="none" w:sz="0" w:space="0" w:color="auto"/>
          </w:divBdr>
        </w:div>
        <w:div w:id="1205409060">
          <w:marLeft w:val="640"/>
          <w:marRight w:val="0"/>
          <w:marTop w:val="0"/>
          <w:marBottom w:val="0"/>
          <w:divBdr>
            <w:top w:val="none" w:sz="0" w:space="0" w:color="auto"/>
            <w:left w:val="none" w:sz="0" w:space="0" w:color="auto"/>
            <w:bottom w:val="none" w:sz="0" w:space="0" w:color="auto"/>
            <w:right w:val="none" w:sz="0" w:space="0" w:color="auto"/>
          </w:divBdr>
        </w:div>
        <w:div w:id="1363093309">
          <w:marLeft w:val="640"/>
          <w:marRight w:val="0"/>
          <w:marTop w:val="0"/>
          <w:marBottom w:val="0"/>
          <w:divBdr>
            <w:top w:val="none" w:sz="0" w:space="0" w:color="auto"/>
            <w:left w:val="none" w:sz="0" w:space="0" w:color="auto"/>
            <w:bottom w:val="none" w:sz="0" w:space="0" w:color="auto"/>
            <w:right w:val="none" w:sz="0" w:space="0" w:color="auto"/>
          </w:divBdr>
        </w:div>
        <w:div w:id="1390500498">
          <w:marLeft w:val="640"/>
          <w:marRight w:val="0"/>
          <w:marTop w:val="0"/>
          <w:marBottom w:val="0"/>
          <w:divBdr>
            <w:top w:val="none" w:sz="0" w:space="0" w:color="auto"/>
            <w:left w:val="none" w:sz="0" w:space="0" w:color="auto"/>
            <w:bottom w:val="none" w:sz="0" w:space="0" w:color="auto"/>
            <w:right w:val="none" w:sz="0" w:space="0" w:color="auto"/>
          </w:divBdr>
        </w:div>
        <w:div w:id="1575433598">
          <w:marLeft w:val="640"/>
          <w:marRight w:val="0"/>
          <w:marTop w:val="0"/>
          <w:marBottom w:val="0"/>
          <w:divBdr>
            <w:top w:val="none" w:sz="0" w:space="0" w:color="auto"/>
            <w:left w:val="none" w:sz="0" w:space="0" w:color="auto"/>
            <w:bottom w:val="none" w:sz="0" w:space="0" w:color="auto"/>
            <w:right w:val="none" w:sz="0" w:space="0" w:color="auto"/>
          </w:divBdr>
        </w:div>
        <w:div w:id="1587761926">
          <w:marLeft w:val="640"/>
          <w:marRight w:val="0"/>
          <w:marTop w:val="0"/>
          <w:marBottom w:val="0"/>
          <w:divBdr>
            <w:top w:val="none" w:sz="0" w:space="0" w:color="auto"/>
            <w:left w:val="none" w:sz="0" w:space="0" w:color="auto"/>
            <w:bottom w:val="none" w:sz="0" w:space="0" w:color="auto"/>
            <w:right w:val="none" w:sz="0" w:space="0" w:color="auto"/>
          </w:divBdr>
        </w:div>
        <w:div w:id="1620138129">
          <w:marLeft w:val="640"/>
          <w:marRight w:val="0"/>
          <w:marTop w:val="0"/>
          <w:marBottom w:val="0"/>
          <w:divBdr>
            <w:top w:val="none" w:sz="0" w:space="0" w:color="auto"/>
            <w:left w:val="none" w:sz="0" w:space="0" w:color="auto"/>
            <w:bottom w:val="none" w:sz="0" w:space="0" w:color="auto"/>
            <w:right w:val="none" w:sz="0" w:space="0" w:color="auto"/>
          </w:divBdr>
        </w:div>
        <w:div w:id="1627660422">
          <w:marLeft w:val="640"/>
          <w:marRight w:val="0"/>
          <w:marTop w:val="0"/>
          <w:marBottom w:val="0"/>
          <w:divBdr>
            <w:top w:val="none" w:sz="0" w:space="0" w:color="auto"/>
            <w:left w:val="none" w:sz="0" w:space="0" w:color="auto"/>
            <w:bottom w:val="none" w:sz="0" w:space="0" w:color="auto"/>
            <w:right w:val="none" w:sz="0" w:space="0" w:color="auto"/>
          </w:divBdr>
        </w:div>
        <w:div w:id="1642661133">
          <w:marLeft w:val="640"/>
          <w:marRight w:val="0"/>
          <w:marTop w:val="0"/>
          <w:marBottom w:val="0"/>
          <w:divBdr>
            <w:top w:val="none" w:sz="0" w:space="0" w:color="auto"/>
            <w:left w:val="none" w:sz="0" w:space="0" w:color="auto"/>
            <w:bottom w:val="none" w:sz="0" w:space="0" w:color="auto"/>
            <w:right w:val="none" w:sz="0" w:space="0" w:color="auto"/>
          </w:divBdr>
        </w:div>
        <w:div w:id="1643080607">
          <w:marLeft w:val="640"/>
          <w:marRight w:val="0"/>
          <w:marTop w:val="0"/>
          <w:marBottom w:val="0"/>
          <w:divBdr>
            <w:top w:val="none" w:sz="0" w:space="0" w:color="auto"/>
            <w:left w:val="none" w:sz="0" w:space="0" w:color="auto"/>
            <w:bottom w:val="none" w:sz="0" w:space="0" w:color="auto"/>
            <w:right w:val="none" w:sz="0" w:space="0" w:color="auto"/>
          </w:divBdr>
        </w:div>
        <w:div w:id="1761563524">
          <w:marLeft w:val="640"/>
          <w:marRight w:val="0"/>
          <w:marTop w:val="0"/>
          <w:marBottom w:val="0"/>
          <w:divBdr>
            <w:top w:val="none" w:sz="0" w:space="0" w:color="auto"/>
            <w:left w:val="none" w:sz="0" w:space="0" w:color="auto"/>
            <w:bottom w:val="none" w:sz="0" w:space="0" w:color="auto"/>
            <w:right w:val="none" w:sz="0" w:space="0" w:color="auto"/>
          </w:divBdr>
        </w:div>
        <w:div w:id="2059666365">
          <w:marLeft w:val="640"/>
          <w:marRight w:val="0"/>
          <w:marTop w:val="0"/>
          <w:marBottom w:val="0"/>
          <w:divBdr>
            <w:top w:val="none" w:sz="0" w:space="0" w:color="auto"/>
            <w:left w:val="none" w:sz="0" w:space="0" w:color="auto"/>
            <w:bottom w:val="none" w:sz="0" w:space="0" w:color="auto"/>
            <w:right w:val="none" w:sz="0" w:space="0" w:color="auto"/>
          </w:divBdr>
        </w:div>
        <w:div w:id="2069840861">
          <w:marLeft w:val="640"/>
          <w:marRight w:val="0"/>
          <w:marTop w:val="0"/>
          <w:marBottom w:val="0"/>
          <w:divBdr>
            <w:top w:val="none" w:sz="0" w:space="0" w:color="auto"/>
            <w:left w:val="none" w:sz="0" w:space="0" w:color="auto"/>
            <w:bottom w:val="none" w:sz="0" w:space="0" w:color="auto"/>
            <w:right w:val="none" w:sz="0" w:space="0" w:color="auto"/>
          </w:divBdr>
        </w:div>
        <w:div w:id="2089693745">
          <w:marLeft w:val="640"/>
          <w:marRight w:val="0"/>
          <w:marTop w:val="0"/>
          <w:marBottom w:val="0"/>
          <w:divBdr>
            <w:top w:val="none" w:sz="0" w:space="0" w:color="auto"/>
            <w:left w:val="none" w:sz="0" w:space="0" w:color="auto"/>
            <w:bottom w:val="none" w:sz="0" w:space="0" w:color="auto"/>
            <w:right w:val="none" w:sz="0" w:space="0" w:color="auto"/>
          </w:divBdr>
        </w:div>
        <w:div w:id="2112434118">
          <w:marLeft w:val="640"/>
          <w:marRight w:val="0"/>
          <w:marTop w:val="0"/>
          <w:marBottom w:val="0"/>
          <w:divBdr>
            <w:top w:val="none" w:sz="0" w:space="0" w:color="auto"/>
            <w:left w:val="none" w:sz="0" w:space="0" w:color="auto"/>
            <w:bottom w:val="none" w:sz="0" w:space="0" w:color="auto"/>
            <w:right w:val="none" w:sz="0" w:space="0" w:color="auto"/>
          </w:divBdr>
        </w:div>
        <w:div w:id="2134403551">
          <w:marLeft w:val="640"/>
          <w:marRight w:val="0"/>
          <w:marTop w:val="0"/>
          <w:marBottom w:val="0"/>
          <w:divBdr>
            <w:top w:val="none" w:sz="0" w:space="0" w:color="auto"/>
            <w:left w:val="none" w:sz="0" w:space="0" w:color="auto"/>
            <w:bottom w:val="none" w:sz="0" w:space="0" w:color="auto"/>
            <w:right w:val="none" w:sz="0" w:space="0" w:color="auto"/>
          </w:divBdr>
        </w:div>
      </w:divsChild>
    </w:div>
    <w:div w:id="1055156863">
      <w:bodyDiv w:val="1"/>
      <w:marLeft w:val="0"/>
      <w:marRight w:val="0"/>
      <w:marTop w:val="0"/>
      <w:marBottom w:val="0"/>
      <w:divBdr>
        <w:top w:val="none" w:sz="0" w:space="0" w:color="auto"/>
        <w:left w:val="none" w:sz="0" w:space="0" w:color="auto"/>
        <w:bottom w:val="none" w:sz="0" w:space="0" w:color="auto"/>
        <w:right w:val="none" w:sz="0" w:space="0" w:color="auto"/>
      </w:divBdr>
      <w:divsChild>
        <w:div w:id="20054305">
          <w:marLeft w:val="640"/>
          <w:marRight w:val="0"/>
          <w:marTop w:val="0"/>
          <w:marBottom w:val="0"/>
          <w:divBdr>
            <w:top w:val="none" w:sz="0" w:space="0" w:color="auto"/>
            <w:left w:val="none" w:sz="0" w:space="0" w:color="auto"/>
            <w:bottom w:val="none" w:sz="0" w:space="0" w:color="auto"/>
            <w:right w:val="none" w:sz="0" w:space="0" w:color="auto"/>
          </w:divBdr>
        </w:div>
        <w:div w:id="139423989">
          <w:marLeft w:val="640"/>
          <w:marRight w:val="0"/>
          <w:marTop w:val="0"/>
          <w:marBottom w:val="0"/>
          <w:divBdr>
            <w:top w:val="none" w:sz="0" w:space="0" w:color="auto"/>
            <w:left w:val="none" w:sz="0" w:space="0" w:color="auto"/>
            <w:bottom w:val="none" w:sz="0" w:space="0" w:color="auto"/>
            <w:right w:val="none" w:sz="0" w:space="0" w:color="auto"/>
          </w:divBdr>
        </w:div>
        <w:div w:id="178012751">
          <w:marLeft w:val="640"/>
          <w:marRight w:val="0"/>
          <w:marTop w:val="0"/>
          <w:marBottom w:val="0"/>
          <w:divBdr>
            <w:top w:val="none" w:sz="0" w:space="0" w:color="auto"/>
            <w:left w:val="none" w:sz="0" w:space="0" w:color="auto"/>
            <w:bottom w:val="none" w:sz="0" w:space="0" w:color="auto"/>
            <w:right w:val="none" w:sz="0" w:space="0" w:color="auto"/>
          </w:divBdr>
        </w:div>
        <w:div w:id="184371076">
          <w:marLeft w:val="640"/>
          <w:marRight w:val="0"/>
          <w:marTop w:val="0"/>
          <w:marBottom w:val="0"/>
          <w:divBdr>
            <w:top w:val="none" w:sz="0" w:space="0" w:color="auto"/>
            <w:left w:val="none" w:sz="0" w:space="0" w:color="auto"/>
            <w:bottom w:val="none" w:sz="0" w:space="0" w:color="auto"/>
            <w:right w:val="none" w:sz="0" w:space="0" w:color="auto"/>
          </w:divBdr>
        </w:div>
        <w:div w:id="193932798">
          <w:marLeft w:val="640"/>
          <w:marRight w:val="0"/>
          <w:marTop w:val="0"/>
          <w:marBottom w:val="0"/>
          <w:divBdr>
            <w:top w:val="none" w:sz="0" w:space="0" w:color="auto"/>
            <w:left w:val="none" w:sz="0" w:space="0" w:color="auto"/>
            <w:bottom w:val="none" w:sz="0" w:space="0" w:color="auto"/>
            <w:right w:val="none" w:sz="0" w:space="0" w:color="auto"/>
          </w:divBdr>
        </w:div>
        <w:div w:id="213590047">
          <w:marLeft w:val="640"/>
          <w:marRight w:val="0"/>
          <w:marTop w:val="0"/>
          <w:marBottom w:val="0"/>
          <w:divBdr>
            <w:top w:val="none" w:sz="0" w:space="0" w:color="auto"/>
            <w:left w:val="none" w:sz="0" w:space="0" w:color="auto"/>
            <w:bottom w:val="none" w:sz="0" w:space="0" w:color="auto"/>
            <w:right w:val="none" w:sz="0" w:space="0" w:color="auto"/>
          </w:divBdr>
        </w:div>
        <w:div w:id="243953217">
          <w:marLeft w:val="640"/>
          <w:marRight w:val="0"/>
          <w:marTop w:val="0"/>
          <w:marBottom w:val="0"/>
          <w:divBdr>
            <w:top w:val="none" w:sz="0" w:space="0" w:color="auto"/>
            <w:left w:val="none" w:sz="0" w:space="0" w:color="auto"/>
            <w:bottom w:val="none" w:sz="0" w:space="0" w:color="auto"/>
            <w:right w:val="none" w:sz="0" w:space="0" w:color="auto"/>
          </w:divBdr>
        </w:div>
        <w:div w:id="291785821">
          <w:marLeft w:val="640"/>
          <w:marRight w:val="0"/>
          <w:marTop w:val="0"/>
          <w:marBottom w:val="0"/>
          <w:divBdr>
            <w:top w:val="none" w:sz="0" w:space="0" w:color="auto"/>
            <w:left w:val="none" w:sz="0" w:space="0" w:color="auto"/>
            <w:bottom w:val="none" w:sz="0" w:space="0" w:color="auto"/>
            <w:right w:val="none" w:sz="0" w:space="0" w:color="auto"/>
          </w:divBdr>
        </w:div>
        <w:div w:id="361441875">
          <w:marLeft w:val="640"/>
          <w:marRight w:val="0"/>
          <w:marTop w:val="0"/>
          <w:marBottom w:val="0"/>
          <w:divBdr>
            <w:top w:val="none" w:sz="0" w:space="0" w:color="auto"/>
            <w:left w:val="none" w:sz="0" w:space="0" w:color="auto"/>
            <w:bottom w:val="none" w:sz="0" w:space="0" w:color="auto"/>
            <w:right w:val="none" w:sz="0" w:space="0" w:color="auto"/>
          </w:divBdr>
        </w:div>
        <w:div w:id="372003868">
          <w:marLeft w:val="640"/>
          <w:marRight w:val="0"/>
          <w:marTop w:val="0"/>
          <w:marBottom w:val="0"/>
          <w:divBdr>
            <w:top w:val="none" w:sz="0" w:space="0" w:color="auto"/>
            <w:left w:val="none" w:sz="0" w:space="0" w:color="auto"/>
            <w:bottom w:val="none" w:sz="0" w:space="0" w:color="auto"/>
            <w:right w:val="none" w:sz="0" w:space="0" w:color="auto"/>
          </w:divBdr>
        </w:div>
        <w:div w:id="404037711">
          <w:marLeft w:val="640"/>
          <w:marRight w:val="0"/>
          <w:marTop w:val="0"/>
          <w:marBottom w:val="0"/>
          <w:divBdr>
            <w:top w:val="none" w:sz="0" w:space="0" w:color="auto"/>
            <w:left w:val="none" w:sz="0" w:space="0" w:color="auto"/>
            <w:bottom w:val="none" w:sz="0" w:space="0" w:color="auto"/>
            <w:right w:val="none" w:sz="0" w:space="0" w:color="auto"/>
          </w:divBdr>
        </w:div>
        <w:div w:id="406535909">
          <w:marLeft w:val="640"/>
          <w:marRight w:val="0"/>
          <w:marTop w:val="0"/>
          <w:marBottom w:val="0"/>
          <w:divBdr>
            <w:top w:val="none" w:sz="0" w:space="0" w:color="auto"/>
            <w:left w:val="none" w:sz="0" w:space="0" w:color="auto"/>
            <w:bottom w:val="none" w:sz="0" w:space="0" w:color="auto"/>
            <w:right w:val="none" w:sz="0" w:space="0" w:color="auto"/>
          </w:divBdr>
        </w:div>
        <w:div w:id="498934533">
          <w:marLeft w:val="640"/>
          <w:marRight w:val="0"/>
          <w:marTop w:val="0"/>
          <w:marBottom w:val="0"/>
          <w:divBdr>
            <w:top w:val="none" w:sz="0" w:space="0" w:color="auto"/>
            <w:left w:val="none" w:sz="0" w:space="0" w:color="auto"/>
            <w:bottom w:val="none" w:sz="0" w:space="0" w:color="auto"/>
            <w:right w:val="none" w:sz="0" w:space="0" w:color="auto"/>
          </w:divBdr>
        </w:div>
        <w:div w:id="537353283">
          <w:marLeft w:val="640"/>
          <w:marRight w:val="0"/>
          <w:marTop w:val="0"/>
          <w:marBottom w:val="0"/>
          <w:divBdr>
            <w:top w:val="none" w:sz="0" w:space="0" w:color="auto"/>
            <w:left w:val="none" w:sz="0" w:space="0" w:color="auto"/>
            <w:bottom w:val="none" w:sz="0" w:space="0" w:color="auto"/>
            <w:right w:val="none" w:sz="0" w:space="0" w:color="auto"/>
          </w:divBdr>
        </w:div>
        <w:div w:id="612708629">
          <w:marLeft w:val="640"/>
          <w:marRight w:val="0"/>
          <w:marTop w:val="0"/>
          <w:marBottom w:val="0"/>
          <w:divBdr>
            <w:top w:val="none" w:sz="0" w:space="0" w:color="auto"/>
            <w:left w:val="none" w:sz="0" w:space="0" w:color="auto"/>
            <w:bottom w:val="none" w:sz="0" w:space="0" w:color="auto"/>
            <w:right w:val="none" w:sz="0" w:space="0" w:color="auto"/>
          </w:divBdr>
        </w:div>
        <w:div w:id="693767878">
          <w:marLeft w:val="640"/>
          <w:marRight w:val="0"/>
          <w:marTop w:val="0"/>
          <w:marBottom w:val="0"/>
          <w:divBdr>
            <w:top w:val="none" w:sz="0" w:space="0" w:color="auto"/>
            <w:left w:val="none" w:sz="0" w:space="0" w:color="auto"/>
            <w:bottom w:val="none" w:sz="0" w:space="0" w:color="auto"/>
            <w:right w:val="none" w:sz="0" w:space="0" w:color="auto"/>
          </w:divBdr>
        </w:div>
        <w:div w:id="712777600">
          <w:marLeft w:val="640"/>
          <w:marRight w:val="0"/>
          <w:marTop w:val="0"/>
          <w:marBottom w:val="0"/>
          <w:divBdr>
            <w:top w:val="none" w:sz="0" w:space="0" w:color="auto"/>
            <w:left w:val="none" w:sz="0" w:space="0" w:color="auto"/>
            <w:bottom w:val="none" w:sz="0" w:space="0" w:color="auto"/>
            <w:right w:val="none" w:sz="0" w:space="0" w:color="auto"/>
          </w:divBdr>
        </w:div>
        <w:div w:id="724641191">
          <w:marLeft w:val="640"/>
          <w:marRight w:val="0"/>
          <w:marTop w:val="0"/>
          <w:marBottom w:val="0"/>
          <w:divBdr>
            <w:top w:val="none" w:sz="0" w:space="0" w:color="auto"/>
            <w:left w:val="none" w:sz="0" w:space="0" w:color="auto"/>
            <w:bottom w:val="none" w:sz="0" w:space="0" w:color="auto"/>
            <w:right w:val="none" w:sz="0" w:space="0" w:color="auto"/>
          </w:divBdr>
        </w:div>
        <w:div w:id="725445870">
          <w:marLeft w:val="640"/>
          <w:marRight w:val="0"/>
          <w:marTop w:val="0"/>
          <w:marBottom w:val="0"/>
          <w:divBdr>
            <w:top w:val="none" w:sz="0" w:space="0" w:color="auto"/>
            <w:left w:val="none" w:sz="0" w:space="0" w:color="auto"/>
            <w:bottom w:val="none" w:sz="0" w:space="0" w:color="auto"/>
            <w:right w:val="none" w:sz="0" w:space="0" w:color="auto"/>
          </w:divBdr>
        </w:div>
        <w:div w:id="725832517">
          <w:marLeft w:val="640"/>
          <w:marRight w:val="0"/>
          <w:marTop w:val="0"/>
          <w:marBottom w:val="0"/>
          <w:divBdr>
            <w:top w:val="none" w:sz="0" w:space="0" w:color="auto"/>
            <w:left w:val="none" w:sz="0" w:space="0" w:color="auto"/>
            <w:bottom w:val="none" w:sz="0" w:space="0" w:color="auto"/>
            <w:right w:val="none" w:sz="0" w:space="0" w:color="auto"/>
          </w:divBdr>
        </w:div>
        <w:div w:id="760024233">
          <w:marLeft w:val="640"/>
          <w:marRight w:val="0"/>
          <w:marTop w:val="0"/>
          <w:marBottom w:val="0"/>
          <w:divBdr>
            <w:top w:val="none" w:sz="0" w:space="0" w:color="auto"/>
            <w:left w:val="none" w:sz="0" w:space="0" w:color="auto"/>
            <w:bottom w:val="none" w:sz="0" w:space="0" w:color="auto"/>
            <w:right w:val="none" w:sz="0" w:space="0" w:color="auto"/>
          </w:divBdr>
        </w:div>
        <w:div w:id="856194840">
          <w:marLeft w:val="640"/>
          <w:marRight w:val="0"/>
          <w:marTop w:val="0"/>
          <w:marBottom w:val="0"/>
          <w:divBdr>
            <w:top w:val="none" w:sz="0" w:space="0" w:color="auto"/>
            <w:left w:val="none" w:sz="0" w:space="0" w:color="auto"/>
            <w:bottom w:val="none" w:sz="0" w:space="0" w:color="auto"/>
            <w:right w:val="none" w:sz="0" w:space="0" w:color="auto"/>
          </w:divBdr>
        </w:div>
        <w:div w:id="953632686">
          <w:marLeft w:val="640"/>
          <w:marRight w:val="0"/>
          <w:marTop w:val="0"/>
          <w:marBottom w:val="0"/>
          <w:divBdr>
            <w:top w:val="none" w:sz="0" w:space="0" w:color="auto"/>
            <w:left w:val="none" w:sz="0" w:space="0" w:color="auto"/>
            <w:bottom w:val="none" w:sz="0" w:space="0" w:color="auto"/>
            <w:right w:val="none" w:sz="0" w:space="0" w:color="auto"/>
          </w:divBdr>
        </w:div>
        <w:div w:id="982735115">
          <w:marLeft w:val="640"/>
          <w:marRight w:val="0"/>
          <w:marTop w:val="0"/>
          <w:marBottom w:val="0"/>
          <w:divBdr>
            <w:top w:val="none" w:sz="0" w:space="0" w:color="auto"/>
            <w:left w:val="none" w:sz="0" w:space="0" w:color="auto"/>
            <w:bottom w:val="none" w:sz="0" w:space="0" w:color="auto"/>
            <w:right w:val="none" w:sz="0" w:space="0" w:color="auto"/>
          </w:divBdr>
        </w:div>
        <w:div w:id="991713373">
          <w:marLeft w:val="640"/>
          <w:marRight w:val="0"/>
          <w:marTop w:val="0"/>
          <w:marBottom w:val="0"/>
          <w:divBdr>
            <w:top w:val="none" w:sz="0" w:space="0" w:color="auto"/>
            <w:left w:val="none" w:sz="0" w:space="0" w:color="auto"/>
            <w:bottom w:val="none" w:sz="0" w:space="0" w:color="auto"/>
            <w:right w:val="none" w:sz="0" w:space="0" w:color="auto"/>
          </w:divBdr>
        </w:div>
        <w:div w:id="1011755464">
          <w:marLeft w:val="640"/>
          <w:marRight w:val="0"/>
          <w:marTop w:val="0"/>
          <w:marBottom w:val="0"/>
          <w:divBdr>
            <w:top w:val="none" w:sz="0" w:space="0" w:color="auto"/>
            <w:left w:val="none" w:sz="0" w:space="0" w:color="auto"/>
            <w:bottom w:val="none" w:sz="0" w:space="0" w:color="auto"/>
            <w:right w:val="none" w:sz="0" w:space="0" w:color="auto"/>
          </w:divBdr>
        </w:div>
        <w:div w:id="1030181800">
          <w:marLeft w:val="640"/>
          <w:marRight w:val="0"/>
          <w:marTop w:val="0"/>
          <w:marBottom w:val="0"/>
          <w:divBdr>
            <w:top w:val="none" w:sz="0" w:space="0" w:color="auto"/>
            <w:left w:val="none" w:sz="0" w:space="0" w:color="auto"/>
            <w:bottom w:val="none" w:sz="0" w:space="0" w:color="auto"/>
            <w:right w:val="none" w:sz="0" w:space="0" w:color="auto"/>
          </w:divBdr>
        </w:div>
        <w:div w:id="1103379418">
          <w:marLeft w:val="640"/>
          <w:marRight w:val="0"/>
          <w:marTop w:val="0"/>
          <w:marBottom w:val="0"/>
          <w:divBdr>
            <w:top w:val="none" w:sz="0" w:space="0" w:color="auto"/>
            <w:left w:val="none" w:sz="0" w:space="0" w:color="auto"/>
            <w:bottom w:val="none" w:sz="0" w:space="0" w:color="auto"/>
            <w:right w:val="none" w:sz="0" w:space="0" w:color="auto"/>
          </w:divBdr>
        </w:div>
        <w:div w:id="1280645216">
          <w:marLeft w:val="640"/>
          <w:marRight w:val="0"/>
          <w:marTop w:val="0"/>
          <w:marBottom w:val="0"/>
          <w:divBdr>
            <w:top w:val="none" w:sz="0" w:space="0" w:color="auto"/>
            <w:left w:val="none" w:sz="0" w:space="0" w:color="auto"/>
            <w:bottom w:val="none" w:sz="0" w:space="0" w:color="auto"/>
            <w:right w:val="none" w:sz="0" w:space="0" w:color="auto"/>
          </w:divBdr>
        </w:div>
        <w:div w:id="1297293891">
          <w:marLeft w:val="640"/>
          <w:marRight w:val="0"/>
          <w:marTop w:val="0"/>
          <w:marBottom w:val="0"/>
          <w:divBdr>
            <w:top w:val="none" w:sz="0" w:space="0" w:color="auto"/>
            <w:left w:val="none" w:sz="0" w:space="0" w:color="auto"/>
            <w:bottom w:val="none" w:sz="0" w:space="0" w:color="auto"/>
            <w:right w:val="none" w:sz="0" w:space="0" w:color="auto"/>
          </w:divBdr>
        </w:div>
        <w:div w:id="1359358434">
          <w:marLeft w:val="640"/>
          <w:marRight w:val="0"/>
          <w:marTop w:val="0"/>
          <w:marBottom w:val="0"/>
          <w:divBdr>
            <w:top w:val="none" w:sz="0" w:space="0" w:color="auto"/>
            <w:left w:val="none" w:sz="0" w:space="0" w:color="auto"/>
            <w:bottom w:val="none" w:sz="0" w:space="0" w:color="auto"/>
            <w:right w:val="none" w:sz="0" w:space="0" w:color="auto"/>
          </w:divBdr>
        </w:div>
        <w:div w:id="1519854772">
          <w:marLeft w:val="640"/>
          <w:marRight w:val="0"/>
          <w:marTop w:val="0"/>
          <w:marBottom w:val="0"/>
          <w:divBdr>
            <w:top w:val="none" w:sz="0" w:space="0" w:color="auto"/>
            <w:left w:val="none" w:sz="0" w:space="0" w:color="auto"/>
            <w:bottom w:val="none" w:sz="0" w:space="0" w:color="auto"/>
            <w:right w:val="none" w:sz="0" w:space="0" w:color="auto"/>
          </w:divBdr>
        </w:div>
        <w:div w:id="1729378597">
          <w:marLeft w:val="640"/>
          <w:marRight w:val="0"/>
          <w:marTop w:val="0"/>
          <w:marBottom w:val="0"/>
          <w:divBdr>
            <w:top w:val="none" w:sz="0" w:space="0" w:color="auto"/>
            <w:left w:val="none" w:sz="0" w:space="0" w:color="auto"/>
            <w:bottom w:val="none" w:sz="0" w:space="0" w:color="auto"/>
            <w:right w:val="none" w:sz="0" w:space="0" w:color="auto"/>
          </w:divBdr>
        </w:div>
        <w:div w:id="1738285923">
          <w:marLeft w:val="640"/>
          <w:marRight w:val="0"/>
          <w:marTop w:val="0"/>
          <w:marBottom w:val="0"/>
          <w:divBdr>
            <w:top w:val="none" w:sz="0" w:space="0" w:color="auto"/>
            <w:left w:val="none" w:sz="0" w:space="0" w:color="auto"/>
            <w:bottom w:val="none" w:sz="0" w:space="0" w:color="auto"/>
            <w:right w:val="none" w:sz="0" w:space="0" w:color="auto"/>
          </w:divBdr>
        </w:div>
        <w:div w:id="1832477920">
          <w:marLeft w:val="640"/>
          <w:marRight w:val="0"/>
          <w:marTop w:val="0"/>
          <w:marBottom w:val="0"/>
          <w:divBdr>
            <w:top w:val="none" w:sz="0" w:space="0" w:color="auto"/>
            <w:left w:val="none" w:sz="0" w:space="0" w:color="auto"/>
            <w:bottom w:val="none" w:sz="0" w:space="0" w:color="auto"/>
            <w:right w:val="none" w:sz="0" w:space="0" w:color="auto"/>
          </w:divBdr>
        </w:div>
        <w:div w:id="1860896726">
          <w:marLeft w:val="640"/>
          <w:marRight w:val="0"/>
          <w:marTop w:val="0"/>
          <w:marBottom w:val="0"/>
          <w:divBdr>
            <w:top w:val="none" w:sz="0" w:space="0" w:color="auto"/>
            <w:left w:val="none" w:sz="0" w:space="0" w:color="auto"/>
            <w:bottom w:val="none" w:sz="0" w:space="0" w:color="auto"/>
            <w:right w:val="none" w:sz="0" w:space="0" w:color="auto"/>
          </w:divBdr>
        </w:div>
        <w:div w:id="1893929401">
          <w:marLeft w:val="640"/>
          <w:marRight w:val="0"/>
          <w:marTop w:val="0"/>
          <w:marBottom w:val="0"/>
          <w:divBdr>
            <w:top w:val="none" w:sz="0" w:space="0" w:color="auto"/>
            <w:left w:val="none" w:sz="0" w:space="0" w:color="auto"/>
            <w:bottom w:val="none" w:sz="0" w:space="0" w:color="auto"/>
            <w:right w:val="none" w:sz="0" w:space="0" w:color="auto"/>
          </w:divBdr>
        </w:div>
        <w:div w:id="1911620281">
          <w:marLeft w:val="640"/>
          <w:marRight w:val="0"/>
          <w:marTop w:val="0"/>
          <w:marBottom w:val="0"/>
          <w:divBdr>
            <w:top w:val="none" w:sz="0" w:space="0" w:color="auto"/>
            <w:left w:val="none" w:sz="0" w:space="0" w:color="auto"/>
            <w:bottom w:val="none" w:sz="0" w:space="0" w:color="auto"/>
            <w:right w:val="none" w:sz="0" w:space="0" w:color="auto"/>
          </w:divBdr>
        </w:div>
        <w:div w:id="2024697612">
          <w:marLeft w:val="640"/>
          <w:marRight w:val="0"/>
          <w:marTop w:val="0"/>
          <w:marBottom w:val="0"/>
          <w:divBdr>
            <w:top w:val="none" w:sz="0" w:space="0" w:color="auto"/>
            <w:left w:val="none" w:sz="0" w:space="0" w:color="auto"/>
            <w:bottom w:val="none" w:sz="0" w:space="0" w:color="auto"/>
            <w:right w:val="none" w:sz="0" w:space="0" w:color="auto"/>
          </w:divBdr>
        </w:div>
      </w:divsChild>
    </w:div>
    <w:div w:id="1055549550">
      <w:bodyDiv w:val="1"/>
      <w:marLeft w:val="0"/>
      <w:marRight w:val="0"/>
      <w:marTop w:val="0"/>
      <w:marBottom w:val="0"/>
      <w:divBdr>
        <w:top w:val="none" w:sz="0" w:space="0" w:color="auto"/>
        <w:left w:val="none" w:sz="0" w:space="0" w:color="auto"/>
        <w:bottom w:val="none" w:sz="0" w:space="0" w:color="auto"/>
        <w:right w:val="none" w:sz="0" w:space="0" w:color="auto"/>
      </w:divBdr>
    </w:div>
    <w:div w:id="1056708440">
      <w:marLeft w:val="640"/>
      <w:marRight w:val="0"/>
      <w:marTop w:val="0"/>
      <w:marBottom w:val="0"/>
      <w:divBdr>
        <w:top w:val="none" w:sz="0" w:space="0" w:color="auto"/>
        <w:left w:val="none" w:sz="0" w:space="0" w:color="auto"/>
        <w:bottom w:val="none" w:sz="0" w:space="0" w:color="auto"/>
        <w:right w:val="none" w:sz="0" w:space="0" w:color="auto"/>
      </w:divBdr>
    </w:div>
    <w:div w:id="1057164620">
      <w:marLeft w:val="640"/>
      <w:marRight w:val="0"/>
      <w:marTop w:val="0"/>
      <w:marBottom w:val="0"/>
      <w:divBdr>
        <w:top w:val="none" w:sz="0" w:space="0" w:color="auto"/>
        <w:left w:val="none" w:sz="0" w:space="0" w:color="auto"/>
        <w:bottom w:val="none" w:sz="0" w:space="0" w:color="auto"/>
        <w:right w:val="none" w:sz="0" w:space="0" w:color="auto"/>
      </w:divBdr>
    </w:div>
    <w:div w:id="1059398305">
      <w:marLeft w:val="640"/>
      <w:marRight w:val="0"/>
      <w:marTop w:val="0"/>
      <w:marBottom w:val="0"/>
      <w:divBdr>
        <w:top w:val="none" w:sz="0" w:space="0" w:color="auto"/>
        <w:left w:val="none" w:sz="0" w:space="0" w:color="auto"/>
        <w:bottom w:val="none" w:sz="0" w:space="0" w:color="auto"/>
        <w:right w:val="none" w:sz="0" w:space="0" w:color="auto"/>
      </w:divBdr>
    </w:div>
    <w:div w:id="1059789429">
      <w:bodyDiv w:val="1"/>
      <w:marLeft w:val="0"/>
      <w:marRight w:val="0"/>
      <w:marTop w:val="0"/>
      <w:marBottom w:val="0"/>
      <w:divBdr>
        <w:top w:val="none" w:sz="0" w:space="0" w:color="auto"/>
        <w:left w:val="none" w:sz="0" w:space="0" w:color="auto"/>
        <w:bottom w:val="none" w:sz="0" w:space="0" w:color="auto"/>
        <w:right w:val="none" w:sz="0" w:space="0" w:color="auto"/>
      </w:divBdr>
      <w:divsChild>
        <w:div w:id="30302616">
          <w:marLeft w:val="640"/>
          <w:marRight w:val="0"/>
          <w:marTop w:val="0"/>
          <w:marBottom w:val="0"/>
          <w:divBdr>
            <w:top w:val="none" w:sz="0" w:space="0" w:color="auto"/>
            <w:left w:val="none" w:sz="0" w:space="0" w:color="auto"/>
            <w:bottom w:val="none" w:sz="0" w:space="0" w:color="auto"/>
            <w:right w:val="none" w:sz="0" w:space="0" w:color="auto"/>
          </w:divBdr>
        </w:div>
        <w:div w:id="47727262">
          <w:marLeft w:val="640"/>
          <w:marRight w:val="0"/>
          <w:marTop w:val="0"/>
          <w:marBottom w:val="0"/>
          <w:divBdr>
            <w:top w:val="none" w:sz="0" w:space="0" w:color="auto"/>
            <w:left w:val="none" w:sz="0" w:space="0" w:color="auto"/>
            <w:bottom w:val="none" w:sz="0" w:space="0" w:color="auto"/>
            <w:right w:val="none" w:sz="0" w:space="0" w:color="auto"/>
          </w:divBdr>
        </w:div>
        <w:div w:id="85394876">
          <w:marLeft w:val="640"/>
          <w:marRight w:val="0"/>
          <w:marTop w:val="0"/>
          <w:marBottom w:val="0"/>
          <w:divBdr>
            <w:top w:val="none" w:sz="0" w:space="0" w:color="auto"/>
            <w:left w:val="none" w:sz="0" w:space="0" w:color="auto"/>
            <w:bottom w:val="none" w:sz="0" w:space="0" w:color="auto"/>
            <w:right w:val="none" w:sz="0" w:space="0" w:color="auto"/>
          </w:divBdr>
        </w:div>
        <w:div w:id="90668864">
          <w:marLeft w:val="640"/>
          <w:marRight w:val="0"/>
          <w:marTop w:val="0"/>
          <w:marBottom w:val="0"/>
          <w:divBdr>
            <w:top w:val="none" w:sz="0" w:space="0" w:color="auto"/>
            <w:left w:val="none" w:sz="0" w:space="0" w:color="auto"/>
            <w:bottom w:val="none" w:sz="0" w:space="0" w:color="auto"/>
            <w:right w:val="none" w:sz="0" w:space="0" w:color="auto"/>
          </w:divBdr>
        </w:div>
        <w:div w:id="361639863">
          <w:marLeft w:val="640"/>
          <w:marRight w:val="0"/>
          <w:marTop w:val="0"/>
          <w:marBottom w:val="0"/>
          <w:divBdr>
            <w:top w:val="none" w:sz="0" w:space="0" w:color="auto"/>
            <w:left w:val="none" w:sz="0" w:space="0" w:color="auto"/>
            <w:bottom w:val="none" w:sz="0" w:space="0" w:color="auto"/>
            <w:right w:val="none" w:sz="0" w:space="0" w:color="auto"/>
          </w:divBdr>
        </w:div>
        <w:div w:id="570502566">
          <w:marLeft w:val="640"/>
          <w:marRight w:val="0"/>
          <w:marTop w:val="0"/>
          <w:marBottom w:val="0"/>
          <w:divBdr>
            <w:top w:val="none" w:sz="0" w:space="0" w:color="auto"/>
            <w:left w:val="none" w:sz="0" w:space="0" w:color="auto"/>
            <w:bottom w:val="none" w:sz="0" w:space="0" w:color="auto"/>
            <w:right w:val="none" w:sz="0" w:space="0" w:color="auto"/>
          </w:divBdr>
        </w:div>
        <w:div w:id="617176372">
          <w:marLeft w:val="640"/>
          <w:marRight w:val="0"/>
          <w:marTop w:val="0"/>
          <w:marBottom w:val="0"/>
          <w:divBdr>
            <w:top w:val="none" w:sz="0" w:space="0" w:color="auto"/>
            <w:left w:val="none" w:sz="0" w:space="0" w:color="auto"/>
            <w:bottom w:val="none" w:sz="0" w:space="0" w:color="auto"/>
            <w:right w:val="none" w:sz="0" w:space="0" w:color="auto"/>
          </w:divBdr>
        </w:div>
        <w:div w:id="723715507">
          <w:marLeft w:val="640"/>
          <w:marRight w:val="0"/>
          <w:marTop w:val="0"/>
          <w:marBottom w:val="0"/>
          <w:divBdr>
            <w:top w:val="none" w:sz="0" w:space="0" w:color="auto"/>
            <w:left w:val="none" w:sz="0" w:space="0" w:color="auto"/>
            <w:bottom w:val="none" w:sz="0" w:space="0" w:color="auto"/>
            <w:right w:val="none" w:sz="0" w:space="0" w:color="auto"/>
          </w:divBdr>
        </w:div>
        <w:div w:id="738212741">
          <w:marLeft w:val="640"/>
          <w:marRight w:val="0"/>
          <w:marTop w:val="0"/>
          <w:marBottom w:val="0"/>
          <w:divBdr>
            <w:top w:val="none" w:sz="0" w:space="0" w:color="auto"/>
            <w:left w:val="none" w:sz="0" w:space="0" w:color="auto"/>
            <w:bottom w:val="none" w:sz="0" w:space="0" w:color="auto"/>
            <w:right w:val="none" w:sz="0" w:space="0" w:color="auto"/>
          </w:divBdr>
        </w:div>
        <w:div w:id="795175380">
          <w:marLeft w:val="640"/>
          <w:marRight w:val="0"/>
          <w:marTop w:val="0"/>
          <w:marBottom w:val="0"/>
          <w:divBdr>
            <w:top w:val="none" w:sz="0" w:space="0" w:color="auto"/>
            <w:left w:val="none" w:sz="0" w:space="0" w:color="auto"/>
            <w:bottom w:val="none" w:sz="0" w:space="0" w:color="auto"/>
            <w:right w:val="none" w:sz="0" w:space="0" w:color="auto"/>
          </w:divBdr>
        </w:div>
        <w:div w:id="873346375">
          <w:marLeft w:val="640"/>
          <w:marRight w:val="0"/>
          <w:marTop w:val="0"/>
          <w:marBottom w:val="0"/>
          <w:divBdr>
            <w:top w:val="none" w:sz="0" w:space="0" w:color="auto"/>
            <w:left w:val="none" w:sz="0" w:space="0" w:color="auto"/>
            <w:bottom w:val="none" w:sz="0" w:space="0" w:color="auto"/>
            <w:right w:val="none" w:sz="0" w:space="0" w:color="auto"/>
          </w:divBdr>
        </w:div>
        <w:div w:id="919757879">
          <w:marLeft w:val="640"/>
          <w:marRight w:val="0"/>
          <w:marTop w:val="0"/>
          <w:marBottom w:val="0"/>
          <w:divBdr>
            <w:top w:val="none" w:sz="0" w:space="0" w:color="auto"/>
            <w:left w:val="none" w:sz="0" w:space="0" w:color="auto"/>
            <w:bottom w:val="none" w:sz="0" w:space="0" w:color="auto"/>
            <w:right w:val="none" w:sz="0" w:space="0" w:color="auto"/>
          </w:divBdr>
        </w:div>
        <w:div w:id="958804363">
          <w:marLeft w:val="640"/>
          <w:marRight w:val="0"/>
          <w:marTop w:val="0"/>
          <w:marBottom w:val="0"/>
          <w:divBdr>
            <w:top w:val="none" w:sz="0" w:space="0" w:color="auto"/>
            <w:left w:val="none" w:sz="0" w:space="0" w:color="auto"/>
            <w:bottom w:val="none" w:sz="0" w:space="0" w:color="auto"/>
            <w:right w:val="none" w:sz="0" w:space="0" w:color="auto"/>
          </w:divBdr>
        </w:div>
        <w:div w:id="1003584594">
          <w:marLeft w:val="640"/>
          <w:marRight w:val="0"/>
          <w:marTop w:val="0"/>
          <w:marBottom w:val="0"/>
          <w:divBdr>
            <w:top w:val="none" w:sz="0" w:space="0" w:color="auto"/>
            <w:left w:val="none" w:sz="0" w:space="0" w:color="auto"/>
            <w:bottom w:val="none" w:sz="0" w:space="0" w:color="auto"/>
            <w:right w:val="none" w:sz="0" w:space="0" w:color="auto"/>
          </w:divBdr>
        </w:div>
        <w:div w:id="1073087343">
          <w:marLeft w:val="640"/>
          <w:marRight w:val="0"/>
          <w:marTop w:val="0"/>
          <w:marBottom w:val="0"/>
          <w:divBdr>
            <w:top w:val="none" w:sz="0" w:space="0" w:color="auto"/>
            <w:left w:val="none" w:sz="0" w:space="0" w:color="auto"/>
            <w:bottom w:val="none" w:sz="0" w:space="0" w:color="auto"/>
            <w:right w:val="none" w:sz="0" w:space="0" w:color="auto"/>
          </w:divBdr>
        </w:div>
        <w:div w:id="1084184622">
          <w:marLeft w:val="640"/>
          <w:marRight w:val="0"/>
          <w:marTop w:val="0"/>
          <w:marBottom w:val="0"/>
          <w:divBdr>
            <w:top w:val="none" w:sz="0" w:space="0" w:color="auto"/>
            <w:left w:val="none" w:sz="0" w:space="0" w:color="auto"/>
            <w:bottom w:val="none" w:sz="0" w:space="0" w:color="auto"/>
            <w:right w:val="none" w:sz="0" w:space="0" w:color="auto"/>
          </w:divBdr>
        </w:div>
        <w:div w:id="1150902880">
          <w:marLeft w:val="640"/>
          <w:marRight w:val="0"/>
          <w:marTop w:val="0"/>
          <w:marBottom w:val="0"/>
          <w:divBdr>
            <w:top w:val="none" w:sz="0" w:space="0" w:color="auto"/>
            <w:left w:val="none" w:sz="0" w:space="0" w:color="auto"/>
            <w:bottom w:val="none" w:sz="0" w:space="0" w:color="auto"/>
            <w:right w:val="none" w:sz="0" w:space="0" w:color="auto"/>
          </w:divBdr>
        </w:div>
        <w:div w:id="1196115078">
          <w:marLeft w:val="640"/>
          <w:marRight w:val="0"/>
          <w:marTop w:val="0"/>
          <w:marBottom w:val="0"/>
          <w:divBdr>
            <w:top w:val="none" w:sz="0" w:space="0" w:color="auto"/>
            <w:left w:val="none" w:sz="0" w:space="0" w:color="auto"/>
            <w:bottom w:val="none" w:sz="0" w:space="0" w:color="auto"/>
            <w:right w:val="none" w:sz="0" w:space="0" w:color="auto"/>
          </w:divBdr>
        </w:div>
        <w:div w:id="1214199154">
          <w:marLeft w:val="640"/>
          <w:marRight w:val="0"/>
          <w:marTop w:val="0"/>
          <w:marBottom w:val="0"/>
          <w:divBdr>
            <w:top w:val="none" w:sz="0" w:space="0" w:color="auto"/>
            <w:left w:val="none" w:sz="0" w:space="0" w:color="auto"/>
            <w:bottom w:val="none" w:sz="0" w:space="0" w:color="auto"/>
            <w:right w:val="none" w:sz="0" w:space="0" w:color="auto"/>
          </w:divBdr>
        </w:div>
        <w:div w:id="1520771840">
          <w:marLeft w:val="640"/>
          <w:marRight w:val="0"/>
          <w:marTop w:val="0"/>
          <w:marBottom w:val="0"/>
          <w:divBdr>
            <w:top w:val="none" w:sz="0" w:space="0" w:color="auto"/>
            <w:left w:val="none" w:sz="0" w:space="0" w:color="auto"/>
            <w:bottom w:val="none" w:sz="0" w:space="0" w:color="auto"/>
            <w:right w:val="none" w:sz="0" w:space="0" w:color="auto"/>
          </w:divBdr>
        </w:div>
        <w:div w:id="1521042334">
          <w:marLeft w:val="640"/>
          <w:marRight w:val="0"/>
          <w:marTop w:val="0"/>
          <w:marBottom w:val="0"/>
          <w:divBdr>
            <w:top w:val="none" w:sz="0" w:space="0" w:color="auto"/>
            <w:left w:val="none" w:sz="0" w:space="0" w:color="auto"/>
            <w:bottom w:val="none" w:sz="0" w:space="0" w:color="auto"/>
            <w:right w:val="none" w:sz="0" w:space="0" w:color="auto"/>
          </w:divBdr>
        </w:div>
        <w:div w:id="1535580952">
          <w:marLeft w:val="640"/>
          <w:marRight w:val="0"/>
          <w:marTop w:val="0"/>
          <w:marBottom w:val="0"/>
          <w:divBdr>
            <w:top w:val="none" w:sz="0" w:space="0" w:color="auto"/>
            <w:left w:val="none" w:sz="0" w:space="0" w:color="auto"/>
            <w:bottom w:val="none" w:sz="0" w:space="0" w:color="auto"/>
            <w:right w:val="none" w:sz="0" w:space="0" w:color="auto"/>
          </w:divBdr>
        </w:div>
        <w:div w:id="1538809001">
          <w:marLeft w:val="640"/>
          <w:marRight w:val="0"/>
          <w:marTop w:val="0"/>
          <w:marBottom w:val="0"/>
          <w:divBdr>
            <w:top w:val="none" w:sz="0" w:space="0" w:color="auto"/>
            <w:left w:val="none" w:sz="0" w:space="0" w:color="auto"/>
            <w:bottom w:val="none" w:sz="0" w:space="0" w:color="auto"/>
            <w:right w:val="none" w:sz="0" w:space="0" w:color="auto"/>
          </w:divBdr>
        </w:div>
        <w:div w:id="1572813625">
          <w:marLeft w:val="640"/>
          <w:marRight w:val="0"/>
          <w:marTop w:val="0"/>
          <w:marBottom w:val="0"/>
          <w:divBdr>
            <w:top w:val="none" w:sz="0" w:space="0" w:color="auto"/>
            <w:left w:val="none" w:sz="0" w:space="0" w:color="auto"/>
            <w:bottom w:val="none" w:sz="0" w:space="0" w:color="auto"/>
            <w:right w:val="none" w:sz="0" w:space="0" w:color="auto"/>
          </w:divBdr>
        </w:div>
        <w:div w:id="1603342777">
          <w:marLeft w:val="640"/>
          <w:marRight w:val="0"/>
          <w:marTop w:val="0"/>
          <w:marBottom w:val="0"/>
          <w:divBdr>
            <w:top w:val="none" w:sz="0" w:space="0" w:color="auto"/>
            <w:left w:val="none" w:sz="0" w:space="0" w:color="auto"/>
            <w:bottom w:val="none" w:sz="0" w:space="0" w:color="auto"/>
            <w:right w:val="none" w:sz="0" w:space="0" w:color="auto"/>
          </w:divBdr>
        </w:div>
        <w:div w:id="1634948103">
          <w:marLeft w:val="640"/>
          <w:marRight w:val="0"/>
          <w:marTop w:val="0"/>
          <w:marBottom w:val="0"/>
          <w:divBdr>
            <w:top w:val="none" w:sz="0" w:space="0" w:color="auto"/>
            <w:left w:val="none" w:sz="0" w:space="0" w:color="auto"/>
            <w:bottom w:val="none" w:sz="0" w:space="0" w:color="auto"/>
            <w:right w:val="none" w:sz="0" w:space="0" w:color="auto"/>
          </w:divBdr>
        </w:div>
        <w:div w:id="1745685438">
          <w:marLeft w:val="640"/>
          <w:marRight w:val="0"/>
          <w:marTop w:val="0"/>
          <w:marBottom w:val="0"/>
          <w:divBdr>
            <w:top w:val="none" w:sz="0" w:space="0" w:color="auto"/>
            <w:left w:val="none" w:sz="0" w:space="0" w:color="auto"/>
            <w:bottom w:val="none" w:sz="0" w:space="0" w:color="auto"/>
            <w:right w:val="none" w:sz="0" w:space="0" w:color="auto"/>
          </w:divBdr>
        </w:div>
        <w:div w:id="1801800370">
          <w:marLeft w:val="640"/>
          <w:marRight w:val="0"/>
          <w:marTop w:val="0"/>
          <w:marBottom w:val="0"/>
          <w:divBdr>
            <w:top w:val="none" w:sz="0" w:space="0" w:color="auto"/>
            <w:left w:val="none" w:sz="0" w:space="0" w:color="auto"/>
            <w:bottom w:val="none" w:sz="0" w:space="0" w:color="auto"/>
            <w:right w:val="none" w:sz="0" w:space="0" w:color="auto"/>
          </w:divBdr>
        </w:div>
        <w:div w:id="1807963862">
          <w:marLeft w:val="640"/>
          <w:marRight w:val="0"/>
          <w:marTop w:val="0"/>
          <w:marBottom w:val="0"/>
          <w:divBdr>
            <w:top w:val="none" w:sz="0" w:space="0" w:color="auto"/>
            <w:left w:val="none" w:sz="0" w:space="0" w:color="auto"/>
            <w:bottom w:val="none" w:sz="0" w:space="0" w:color="auto"/>
            <w:right w:val="none" w:sz="0" w:space="0" w:color="auto"/>
          </w:divBdr>
        </w:div>
        <w:div w:id="1830362457">
          <w:marLeft w:val="640"/>
          <w:marRight w:val="0"/>
          <w:marTop w:val="0"/>
          <w:marBottom w:val="0"/>
          <w:divBdr>
            <w:top w:val="none" w:sz="0" w:space="0" w:color="auto"/>
            <w:left w:val="none" w:sz="0" w:space="0" w:color="auto"/>
            <w:bottom w:val="none" w:sz="0" w:space="0" w:color="auto"/>
            <w:right w:val="none" w:sz="0" w:space="0" w:color="auto"/>
          </w:divBdr>
        </w:div>
        <w:div w:id="1835871420">
          <w:marLeft w:val="640"/>
          <w:marRight w:val="0"/>
          <w:marTop w:val="0"/>
          <w:marBottom w:val="0"/>
          <w:divBdr>
            <w:top w:val="none" w:sz="0" w:space="0" w:color="auto"/>
            <w:left w:val="none" w:sz="0" w:space="0" w:color="auto"/>
            <w:bottom w:val="none" w:sz="0" w:space="0" w:color="auto"/>
            <w:right w:val="none" w:sz="0" w:space="0" w:color="auto"/>
          </w:divBdr>
        </w:div>
        <w:div w:id="1846897476">
          <w:marLeft w:val="640"/>
          <w:marRight w:val="0"/>
          <w:marTop w:val="0"/>
          <w:marBottom w:val="0"/>
          <w:divBdr>
            <w:top w:val="none" w:sz="0" w:space="0" w:color="auto"/>
            <w:left w:val="none" w:sz="0" w:space="0" w:color="auto"/>
            <w:bottom w:val="none" w:sz="0" w:space="0" w:color="auto"/>
            <w:right w:val="none" w:sz="0" w:space="0" w:color="auto"/>
          </w:divBdr>
        </w:div>
        <w:div w:id="1847746027">
          <w:marLeft w:val="640"/>
          <w:marRight w:val="0"/>
          <w:marTop w:val="0"/>
          <w:marBottom w:val="0"/>
          <w:divBdr>
            <w:top w:val="none" w:sz="0" w:space="0" w:color="auto"/>
            <w:left w:val="none" w:sz="0" w:space="0" w:color="auto"/>
            <w:bottom w:val="none" w:sz="0" w:space="0" w:color="auto"/>
            <w:right w:val="none" w:sz="0" w:space="0" w:color="auto"/>
          </w:divBdr>
        </w:div>
        <w:div w:id="1872185767">
          <w:marLeft w:val="640"/>
          <w:marRight w:val="0"/>
          <w:marTop w:val="0"/>
          <w:marBottom w:val="0"/>
          <w:divBdr>
            <w:top w:val="none" w:sz="0" w:space="0" w:color="auto"/>
            <w:left w:val="none" w:sz="0" w:space="0" w:color="auto"/>
            <w:bottom w:val="none" w:sz="0" w:space="0" w:color="auto"/>
            <w:right w:val="none" w:sz="0" w:space="0" w:color="auto"/>
          </w:divBdr>
        </w:div>
        <w:div w:id="1874153482">
          <w:marLeft w:val="640"/>
          <w:marRight w:val="0"/>
          <w:marTop w:val="0"/>
          <w:marBottom w:val="0"/>
          <w:divBdr>
            <w:top w:val="none" w:sz="0" w:space="0" w:color="auto"/>
            <w:left w:val="none" w:sz="0" w:space="0" w:color="auto"/>
            <w:bottom w:val="none" w:sz="0" w:space="0" w:color="auto"/>
            <w:right w:val="none" w:sz="0" w:space="0" w:color="auto"/>
          </w:divBdr>
        </w:div>
        <w:div w:id="2053066684">
          <w:marLeft w:val="640"/>
          <w:marRight w:val="0"/>
          <w:marTop w:val="0"/>
          <w:marBottom w:val="0"/>
          <w:divBdr>
            <w:top w:val="none" w:sz="0" w:space="0" w:color="auto"/>
            <w:left w:val="none" w:sz="0" w:space="0" w:color="auto"/>
            <w:bottom w:val="none" w:sz="0" w:space="0" w:color="auto"/>
            <w:right w:val="none" w:sz="0" w:space="0" w:color="auto"/>
          </w:divBdr>
        </w:div>
        <w:div w:id="2090812370">
          <w:marLeft w:val="640"/>
          <w:marRight w:val="0"/>
          <w:marTop w:val="0"/>
          <w:marBottom w:val="0"/>
          <w:divBdr>
            <w:top w:val="none" w:sz="0" w:space="0" w:color="auto"/>
            <w:left w:val="none" w:sz="0" w:space="0" w:color="auto"/>
            <w:bottom w:val="none" w:sz="0" w:space="0" w:color="auto"/>
            <w:right w:val="none" w:sz="0" w:space="0" w:color="auto"/>
          </w:divBdr>
        </w:div>
        <w:div w:id="2104719592">
          <w:marLeft w:val="640"/>
          <w:marRight w:val="0"/>
          <w:marTop w:val="0"/>
          <w:marBottom w:val="0"/>
          <w:divBdr>
            <w:top w:val="none" w:sz="0" w:space="0" w:color="auto"/>
            <w:left w:val="none" w:sz="0" w:space="0" w:color="auto"/>
            <w:bottom w:val="none" w:sz="0" w:space="0" w:color="auto"/>
            <w:right w:val="none" w:sz="0" w:space="0" w:color="auto"/>
          </w:divBdr>
        </w:div>
        <w:div w:id="2146309830">
          <w:marLeft w:val="640"/>
          <w:marRight w:val="0"/>
          <w:marTop w:val="0"/>
          <w:marBottom w:val="0"/>
          <w:divBdr>
            <w:top w:val="none" w:sz="0" w:space="0" w:color="auto"/>
            <w:left w:val="none" w:sz="0" w:space="0" w:color="auto"/>
            <w:bottom w:val="none" w:sz="0" w:space="0" w:color="auto"/>
            <w:right w:val="none" w:sz="0" w:space="0" w:color="auto"/>
          </w:divBdr>
        </w:div>
      </w:divsChild>
    </w:div>
    <w:div w:id="1060909492">
      <w:marLeft w:val="640"/>
      <w:marRight w:val="0"/>
      <w:marTop w:val="0"/>
      <w:marBottom w:val="0"/>
      <w:divBdr>
        <w:top w:val="none" w:sz="0" w:space="0" w:color="auto"/>
        <w:left w:val="none" w:sz="0" w:space="0" w:color="auto"/>
        <w:bottom w:val="none" w:sz="0" w:space="0" w:color="auto"/>
        <w:right w:val="none" w:sz="0" w:space="0" w:color="auto"/>
      </w:divBdr>
    </w:div>
    <w:div w:id="1060982475">
      <w:marLeft w:val="640"/>
      <w:marRight w:val="0"/>
      <w:marTop w:val="0"/>
      <w:marBottom w:val="0"/>
      <w:divBdr>
        <w:top w:val="none" w:sz="0" w:space="0" w:color="auto"/>
        <w:left w:val="none" w:sz="0" w:space="0" w:color="auto"/>
        <w:bottom w:val="none" w:sz="0" w:space="0" w:color="auto"/>
        <w:right w:val="none" w:sz="0" w:space="0" w:color="auto"/>
      </w:divBdr>
    </w:div>
    <w:div w:id="1061291254">
      <w:marLeft w:val="640"/>
      <w:marRight w:val="0"/>
      <w:marTop w:val="0"/>
      <w:marBottom w:val="0"/>
      <w:divBdr>
        <w:top w:val="none" w:sz="0" w:space="0" w:color="auto"/>
        <w:left w:val="none" w:sz="0" w:space="0" w:color="auto"/>
        <w:bottom w:val="none" w:sz="0" w:space="0" w:color="auto"/>
        <w:right w:val="none" w:sz="0" w:space="0" w:color="auto"/>
      </w:divBdr>
    </w:div>
    <w:div w:id="1063331258">
      <w:marLeft w:val="640"/>
      <w:marRight w:val="0"/>
      <w:marTop w:val="0"/>
      <w:marBottom w:val="0"/>
      <w:divBdr>
        <w:top w:val="none" w:sz="0" w:space="0" w:color="auto"/>
        <w:left w:val="none" w:sz="0" w:space="0" w:color="auto"/>
        <w:bottom w:val="none" w:sz="0" w:space="0" w:color="auto"/>
        <w:right w:val="none" w:sz="0" w:space="0" w:color="auto"/>
      </w:divBdr>
    </w:div>
    <w:div w:id="1063408828">
      <w:marLeft w:val="640"/>
      <w:marRight w:val="0"/>
      <w:marTop w:val="0"/>
      <w:marBottom w:val="0"/>
      <w:divBdr>
        <w:top w:val="none" w:sz="0" w:space="0" w:color="auto"/>
        <w:left w:val="none" w:sz="0" w:space="0" w:color="auto"/>
        <w:bottom w:val="none" w:sz="0" w:space="0" w:color="auto"/>
        <w:right w:val="none" w:sz="0" w:space="0" w:color="auto"/>
      </w:divBdr>
    </w:div>
    <w:div w:id="1063413036">
      <w:marLeft w:val="640"/>
      <w:marRight w:val="0"/>
      <w:marTop w:val="0"/>
      <w:marBottom w:val="0"/>
      <w:divBdr>
        <w:top w:val="none" w:sz="0" w:space="0" w:color="auto"/>
        <w:left w:val="none" w:sz="0" w:space="0" w:color="auto"/>
        <w:bottom w:val="none" w:sz="0" w:space="0" w:color="auto"/>
        <w:right w:val="none" w:sz="0" w:space="0" w:color="auto"/>
      </w:divBdr>
    </w:div>
    <w:div w:id="1064377391">
      <w:marLeft w:val="640"/>
      <w:marRight w:val="0"/>
      <w:marTop w:val="0"/>
      <w:marBottom w:val="0"/>
      <w:divBdr>
        <w:top w:val="none" w:sz="0" w:space="0" w:color="auto"/>
        <w:left w:val="none" w:sz="0" w:space="0" w:color="auto"/>
        <w:bottom w:val="none" w:sz="0" w:space="0" w:color="auto"/>
        <w:right w:val="none" w:sz="0" w:space="0" w:color="auto"/>
      </w:divBdr>
    </w:div>
    <w:div w:id="1064715662">
      <w:bodyDiv w:val="1"/>
      <w:marLeft w:val="0"/>
      <w:marRight w:val="0"/>
      <w:marTop w:val="0"/>
      <w:marBottom w:val="0"/>
      <w:divBdr>
        <w:top w:val="none" w:sz="0" w:space="0" w:color="auto"/>
        <w:left w:val="none" w:sz="0" w:space="0" w:color="auto"/>
        <w:bottom w:val="none" w:sz="0" w:space="0" w:color="auto"/>
        <w:right w:val="none" w:sz="0" w:space="0" w:color="auto"/>
      </w:divBdr>
      <w:divsChild>
        <w:div w:id="5794646">
          <w:marLeft w:val="640"/>
          <w:marRight w:val="0"/>
          <w:marTop w:val="0"/>
          <w:marBottom w:val="0"/>
          <w:divBdr>
            <w:top w:val="none" w:sz="0" w:space="0" w:color="auto"/>
            <w:left w:val="none" w:sz="0" w:space="0" w:color="auto"/>
            <w:bottom w:val="none" w:sz="0" w:space="0" w:color="auto"/>
            <w:right w:val="none" w:sz="0" w:space="0" w:color="auto"/>
          </w:divBdr>
        </w:div>
        <w:div w:id="56901090">
          <w:marLeft w:val="640"/>
          <w:marRight w:val="0"/>
          <w:marTop w:val="0"/>
          <w:marBottom w:val="0"/>
          <w:divBdr>
            <w:top w:val="none" w:sz="0" w:space="0" w:color="auto"/>
            <w:left w:val="none" w:sz="0" w:space="0" w:color="auto"/>
            <w:bottom w:val="none" w:sz="0" w:space="0" w:color="auto"/>
            <w:right w:val="none" w:sz="0" w:space="0" w:color="auto"/>
          </w:divBdr>
        </w:div>
        <w:div w:id="82650150">
          <w:marLeft w:val="640"/>
          <w:marRight w:val="0"/>
          <w:marTop w:val="0"/>
          <w:marBottom w:val="0"/>
          <w:divBdr>
            <w:top w:val="none" w:sz="0" w:space="0" w:color="auto"/>
            <w:left w:val="none" w:sz="0" w:space="0" w:color="auto"/>
            <w:bottom w:val="none" w:sz="0" w:space="0" w:color="auto"/>
            <w:right w:val="none" w:sz="0" w:space="0" w:color="auto"/>
          </w:divBdr>
        </w:div>
        <w:div w:id="120848779">
          <w:marLeft w:val="640"/>
          <w:marRight w:val="0"/>
          <w:marTop w:val="0"/>
          <w:marBottom w:val="0"/>
          <w:divBdr>
            <w:top w:val="none" w:sz="0" w:space="0" w:color="auto"/>
            <w:left w:val="none" w:sz="0" w:space="0" w:color="auto"/>
            <w:bottom w:val="none" w:sz="0" w:space="0" w:color="auto"/>
            <w:right w:val="none" w:sz="0" w:space="0" w:color="auto"/>
          </w:divBdr>
        </w:div>
        <w:div w:id="166671522">
          <w:marLeft w:val="640"/>
          <w:marRight w:val="0"/>
          <w:marTop w:val="0"/>
          <w:marBottom w:val="0"/>
          <w:divBdr>
            <w:top w:val="none" w:sz="0" w:space="0" w:color="auto"/>
            <w:left w:val="none" w:sz="0" w:space="0" w:color="auto"/>
            <w:bottom w:val="none" w:sz="0" w:space="0" w:color="auto"/>
            <w:right w:val="none" w:sz="0" w:space="0" w:color="auto"/>
          </w:divBdr>
        </w:div>
        <w:div w:id="215892319">
          <w:marLeft w:val="640"/>
          <w:marRight w:val="0"/>
          <w:marTop w:val="0"/>
          <w:marBottom w:val="0"/>
          <w:divBdr>
            <w:top w:val="none" w:sz="0" w:space="0" w:color="auto"/>
            <w:left w:val="none" w:sz="0" w:space="0" w:color="auto"/>
            <w:bottom w:val="none" w:sz="0" w:space="0" w:color="auto"/>
            <w:right w:val="none" w:sz="0" w:space="0" w:color="auto"/>
          </w:divBdr>
        </w:div>
        <w:div w:id="241642027">
          <w:marLeft w:val="640"/>
          <w:marRight w:val="0"/>
          <w:marTop w:val="0"/>
          <w:marBottom w:val="0"/>
          <w:divBdr>
            <w:top w:val="none" w:sz="0" w:space="0" w:color="auto"/>
            <w:left w:val="none" w:sz="0" w:space="0" w:color="auto"/>
            <w:bottom w:val="none" w:sz="0" w:space="0" w:color="auto"/>
            <w:right w:val="none" w:sz="0" w:space="0" w:color="auto"/>
          </w:divBdr>
        </w:div>
        <w:div w:id="331957005">
          <w:marLeft w:val="640"/>
          <w:marRight w:val="0"/>
          <w:marTop w:val="0"/>
          <w:marBottom w:val="0"/>
          <w:divBdr>
            <w:top w:val="none" w:sz="0" w:space="0" w:color="auto"/>
            <w:left w:val="none" w:sz="0" w:space="0" w:color="auto"/>
            <w:bottom w:val="none" w:sz="0" w:space="0" w:color="auto"/>
            <w:right w:val="none" w:sz="0" w:space="0" w:color="auto"/>
          </w:divBdr>
        </w:div>
        <w:div w:id="403988856">
          <w:marLeft w:val="640"/>
          <w:marRight w:val="0"/>
          <w:marTop w:val="0"/>
          <w:marBottom w:val="0"/>
          <w:divBdr>
            <w:top w:val="none" w:sz="0" w:space="0" w:color="auto"/>
            <w:left w:val="none" w:sz="0" w:space="0" w:color="auto"/>
            <w:bottom w:val="none" w:sz="0" w:space="0" w:color="auto"/>
            <w:right w:val="none" w:sz="0" w:space="0" w:color="auto"/>
          </w:divBdr>
        </w:div>
        <w:div w:id="423459031">
          <w:marLeft w:val="640"/>
          <w:marRight w:val="0"/>
          <w:marTop w:val="0"/>
          <w:marBottom w:val="0"/>
          <w:divBdr>
            <w:top w:val="none" w:sz="0" w:space="0" w:color="auto"/>
            <w:left w:val="none" w:sz="0" w:space="0" w:color="auto"/>
            <w:bottom w:val="none" w:sz="0" w:space="0" w:color="auto"/>
            <w:right w:val="none" w:sz="0" w:space="0" w:color="auto"/>
          </w:divBdr>
        </w:div>
        <w:div w:id="461847122">
          <w:marLeft w:val="640"/>
          <w:marRight w:val="0"/>
          <w:marTop w:val="0"/>
          <w:marBottom w:val="0"/>
          <w:divBdr>
            <w:top w:val="none" w:sz="0" w:space="0" w:color="auto"/>
            <w:left w:val="none" w:sz="0" w:space="0" w:color="auto"/>
            <w:bottom w:val="none" w:sz="0" w:space="0" w:color="auto"/>
            <w:right w:val="none" w:sz="0" w:space="0" w:color="auto"/>
          </w:divBdr>
        </w:div>
        <w:div w:id="488523752">
          <w:marLeft w:val="640"/>
          <w:marRight w:val="0"/>
          <w:marTop w:val="0"/>
          <w:marBottom w:val="0"/>
          <w:divBdr>
            <w:top w:val="none" w:sz="0" w:space="0" w:color="auto"/>
            <w:left w:val="none" w:sz="0" w:space="0" w:color="auto"/>
            <w:bottom w:val="none" w:sz="0" w:space="0" w:color="auto"/>
            <w:right w:val="none" w:sz="0" w:space="0" w:color="auto"/>
          </w:divBdr>
        </w:div>
        <w:div w:id="571352376">
          <w:marLeft w:val="640"/>
          <w:marRight w:val="0"/>
          <w:marTop w:val="0"/>
          <w:marBottom w:val="0"/>
          <w:divBdr>
            <w:top w:val="none" w:sz="0" w:space="0" w:color="auto"/>
            <w:left w:val="none" w:sz="0" w:space="0" w:color="auto"/>
            <w:bottom w:val="none" w:sz="0" w:space="0" w:color="auto"/>
            <w:right w:val="none" w:sz="0" w:space="0" w:color="auto"/>
          </w:divBdr>
        </w:div>
        <w:div w:id="589504447">
          <w:marLeft w:val="640"/>
          <w:marRight w:val="0"/>
          <w:marTop w:val="0"/>
          <w:marBottom w:val="0"/>
          <w:divBdr>
            <w:top w:val="none" w:sz="0" w:space="0" w:color="auto"/>
            <w:left w:val="none" w:sz="0" w:space="0" w:color="auto"/>
            <w:bottom w:val="none" w:sz="0" w:space="0" w:color="auto"/>
            <w:right w:val="none" w:sz="0" w:space="0" w:color="auto"/>
          </w:divBdr>
        </w:div>
        <w:div w:id="623389827">
          <w:marLeft w:val="640"/>
          <w:marRight w:val="0"/>
          <w:marTop w:val="0"/>
          <w:marBottom w:val="0"/>
          <w:divBdr>
            <w:top w:val="none" w:sz="0" w:space="0" w:color="auto"/>
            <w:left w:val="none" w:sz="0" w:space="0" w:color="auto"/>
            <w:bottom w:val="none" w:sz="0" w:space="0" w:color="auto"/>
            <w:right w:val="none" w:sz="0" w:space="0" w:color="auto"/>
          </w:divBdr>
        </w:div>
        <w:div w:id="651056844">
          <w:marLeft w:val="640"/>
          <w:marRight w:val="0"/>
          <w:marTop w:val="0"/>
          <w:marBottom w:val="0"/>
          <w:divBdr>
            <w:top w:val="none" w:sz="0" w:space="0" w:color="auto"/>
            <w:left w:val="none" w:sz="0" w:space="0" w:color="auto"/>
            <w:bottom w:val="none" w:sz="0" w:space="0" w:color="auto"/>
            <w:right w:val="none" w:sz="0" w:space="0" w:color="auto"/>
          </w:divBdr>
        </w:div>
        <w:div w:id="887256818">
          <w:marLeft w:val="640"/>
          <w:marRight w:val="0"/>
          <w:marTop w:val="0"/>
          <w:marBottom w:val="0"/>
          <w:divBdr>
            <w:top w:val="none" w:sz="0" w:space="0" w:color="auto"/>
            <w:left w:val="none" w:sz="0" w:space="0" w:color="auto"/>
            <w:bottom w:val="none" w:sz="0" w:space="0" w:color="auto"/>
            <w:right w:val="none" w:sz="0" w:space="0" w:color="auto"/>
          </w:divBdr>
        </w:div>
        <w:div w:id="899630159">
          <w:marLeft w:val="640"/>
          <w:marRight w:val="0"/>
          <w:marTop w:val="0"/>
          <w:marBottom w:val="0"/>
          <w:divBdr>
            <w:top w:val="none" w:sz="0" w:space="0" w:color="auto"/>
            <w:left w:val="none" w:sz="0" w:space="0" w:color="auto"/>
            <w:bottom w:val="none" w:sz="0" w:space="0" w:color="auto"/>
            <w:right w:val="none" w:sz="0" w:space="0" w:color="auto"/>
          </w:divBdr>
        </w:div>
        <w:div w:id="995498545">
          <w:marLeft w:val="640"/>
          <w:marRight w:val="0"/>
          <w:marTop w:val="0"/>
          <w:marBottom w:val="0"/>
          <w:divBdr>
            <w:top w:val="none" w:sz="0" w:space="0" w:color="auto"/>
            <w:left w:val="none" w:sz="0" w:space="0" w:color="auto"/>
            <w:bottom w:val="none" w:sz="0" w:space="0" w:color="auto"/>
            <w:right w:val="none" w:sz="0" w:space="0" w:color="auto"/>
          </w:divBdr>
        </w:div>
        <w:div w:id="1030181188">
          <w:marLeft w:val="640"/>
          <w:marRight w:val="0"/>
          <w:marTop w:val="0"/>
          <w:marBottom w:val="0"/>
          <w:divBdr>
            <w:top w:val="none" w:sz="0" w:space="0" w:color="auto"/>
            <w:left w:val="none" w:sz="0" w:space="0" w:color="auto"/>
            <w:bottom w:val="none" w:sz="0" w:space="0" w:color="auto"/>
            <w:right w:val="none" w:sz="0" w:space="0" w:color="auto"/>
          </w:divBdr>
        </w:div>
        <w:div w:id="1237129112">
          <w:marLeft w:val="640"/>
          <w:marRight w:val="0"/>
          <w:marTop w:val="0"/>
          <w:marBottom w:val="0"/>
          <w:divBdr>
            <w:top w:val="none" w:sz="0" w:space="0" w:color="auto"/>
            <w:left w:val="none" w:sz="0" w:space="0" w:color="auto"/>
            <w:bottom w:val="none" w:sz="0" w:space="0" w:color="auto"/>
            <w:right w:val="none" w:sz="0" w:space="0" w:color="auto"/>
          </w:divBdr>
        </w:div>
        <w:div w:id="1246450229">
          <w:marLeft w:val="640"/>
          <w:marRight w:val="0"/>
          <w:marTop w:val="0"/>
          <w:marBottom w:val="0"/>
          <w:divBdr>
            <w:top w:val="none" w:sz="0" w:space="0" w:color="auto"/>
            <w:left w:val="none" w:sz="0" w:space="0" w:color="auto"/>
            <w:bottom w:val="none" w:sz="0" w:space="0" w:color="auto"/>
            <w:right w:val="none" w:sz="0" w:space="0" w:color="auto"/>
          </w:divBdr>
        </w:div>
        <w:div w:id="1264266964">
          <w:marLeft w:val="640"/>
          <w:marRight w:val="0"/>
          <w:marTop w:val="0"/>
          <w:marBottom w:val="0"/>
          <w:divBdr>
            <w:top w:val="none" w:sz="0" w:space="0" w:color="auto"/>
            <w:left w:val="none" w:sz="0" w:space="0" w:color="auto"/>
            <w:bottom w:val="none" w:sz="0" w:space="0" w:color="auto"/>
            <w:right w:val="none" w:sz="0" w:space="0" w:color="auto"/>
          </w:divBdr>
        </w:div>
        <w:div w:id="1413508889">
          <w:marLeft w:val="640"/>
          <w:marRight w:val="0"/>
          <w:marTop w:val="0"/>
          <w:marBottom w:val="0"/>
          <w:divBdr>
            <w:top w:val="none" w:sz="0" w:space="0" w:color="auto"/>
            <w:left w:val="none" w:sz="0" w:space="0" w:color="auto"/>
            <w:bottom w:val="none" w:sz="0" w:space="0" w:color="auto"/>
            <w:right w:val="none" w:sz="0" w:space="0" w:color="auto"/>
          </w:divBdr>
        </w:div>
        <w:div w:id="1455366117">
          <w:marLeft w:val="640"/>
          <w:marRight w:val="0"/>
          <w:marTop w:val="0"/>
          <w:marBottom w:val="0"/>
          <w:divBdr>
            <w:top w:val="none" w:sz="0" w:space="0" w:color="auto"/>
            <w:left w:val="none" w:sz="0" w:space="0" w:color="auto"/>
            <w:bottom w:val="none" w:sz="0" w:space="0" w:color="auto"/>
            <w:right w:val="none" w:sz="0" w:space="0" w:color="auto"/>
          </w:divBdr>
        </w:div>
        <w:div w:id="1463764061">
          <w:marLeft w:val="640"/>
          <w:marRight w:val="0"/>
          <w:marTop w:val="0"/>
          <w:marBottom w:val="0"/>
          <w:divBdr>
            <w:top w:val="none" w:sz="0" w:space="0" w:color="auto"/>
            <w:left w:val="none" w:sz="0" w:space="0" w:color="auto"/>
            <w:bottom w:val="none" w:sz="0" w:space="0" w:color="auto"/>
            <w:right w:val="none" w:sz="0" w:space="0" w:color="auto"/>
          </w:divBdr>
        </w:div>
        <w:div w:id="1511793072">
          <w:marLeft w:val="640"/>
          <w:marRight w:val="0"/>
          <w:marTop w:val="0"/>
          <w:marBottom w:val="0"/>
          <w:divBdr>
            <w:top w:val="none" w:sz="0" w:space="0" w:color="auto"/>
            <w:left w:val="none" w:sz="0" w:space="0" w:color="auto"/>
            <w:bottom w:val="none" w:sz="0" w:space="0" w:color="auto"/>
            <w:right w:val="none" w:sz="0" w:space="0" w:color="auto"/>
          </w:divBdr>
        </w:div>
        <w:div w:id="1549494563">
          <w:marLeft w:val="640"/>
          <w:marRight w:val="0"/>
          <w:marTop w:val="0"/>
          <w:marBottom w:val="0"/>
          <w:divBdr>
            <w:top w:val="none" w:sz="0" w:space="0" w:color="auto"/>
            <w:left w:val="none" w:sz="0" w:space="0" w:color="auto"/>
            <w:bottom w:val="none" w:sz="0" w:space="0" w:color="auto"/>
            <w:right w:val="none" w:sz="0" w:space="0" w:color="auto"/>
          </w:divBdr>
        </w:div>
        <w:div w:id="1572233403">
          <w:marLeft w:val="640"/>
          <w:marRight w:val="0"/>
          <w:marTop w:val="0"/>
          <w:marBottom w:val="0"/>
          <w:divBdr>
            <w:top w:val="none" w:sz="0" w:space="0" w:color="auto"/>
            <w:left w:val="none" w:sz="0" w:space="0" w:color="auto"/>
            <w:bottom w:val="none" w:sz="0" w:space="0" w:color="auto"/>
            <w:right w:val="none" w:sz="0" w:space="0" w:color="auto"/>
          </w:divBdr>
        </w:div>
        <w:div w:id="1582565638">
          <w:marLeft w:val="640"/>
          <w:marRight w:val="0"/>
          <w:marTop w:val="0"/>
          <w:marBottom w:val="0"/>
          <w:divBdr>
            <w:top w:val="none" w:sz="0" w:space="0" w:color="auto"/>
            <w:left w:val="none" w:sz="0" w:space="0" w:color="auto"/>
            <w:bottom w:val="none" w:sz="0" w:space="0" w:color="auto"/>
            <w:right w:val="none" w:sz="0" w:space="0" w:color="auto"/>
          </w:divBdr>
        </w:div>
        <w:div w:id="1635017509">
          <w:marLeft w:val="640"/>
          <w:marRight w:val="0"/>
          <w:marTop w:val="0"/>
          <w:marBottom w:val="0"/>
          <w:divBdr>
            <w:top w:val="none" w:sz="0" w:space="0" w:color="auto"/>
            <w:left w:val="none" w:sz="0" w:space="0" w:color="auto"/>
            <w:bottom w:val="none" w:sz="0" w:space="0" w:color="auto"/>
            <w:right w:val="none" w:sz="0" w:space="0" w:color="auto"/>
          </w:divBdr>
        </w:div>
        <w:div w:id="1671832645">
          <w:marLeft w:val="640"/>
          <w:marRight w:val="0"/>
          <w:marTop w:val="0"/>
          <w:marBottom w:val="0"/>
          <w:divBdr>
            <w:top w:val="none" w:sz="0" w:space="0" w:color="auto"/>
            <w:left w:val="none" w:sz="0" w:space="0" w:color="auto"/>
            <w:bottom w:val="none" w:sz="0" w:space="0" w:color="auto"/>
            <w:right w:val="none" w:sz="0" w:space="0" w:color="auto"/>
          </w:divBdr>
        </w:div>
        <w:div w:id="1736468751">
          <w:marLeft w:val="640"/>
          <w:marRight w:val="0"/>
          <w:marTop w:val="0"/>
          <w:marBottom w:val="0"/>
          <w:divBdr>
            <w:top w:val="none" w:sz="0" w:space="0" w:color="auto"/>
            <w:left w:val="none" w:sz="0" w:space="0" w:color="auto"/>
            <w:bottom w:val="none" w:sz="0" w:space="0" w:color="auto"/>
            <w:right w:val="none" w:sz="0" w:space="0" w:color="auto"/>
          </w:divBdr>
        </w:div>
        <w:div w:id="1766460538">
          <w:marLeft w:val="640"/>
          <w:marRight w:val="0"/>
          <w:marTop w:val="0"/>
          <w:marBottom w:val="0"/>
          <w:divBdr>
            <w:top w:val="none" w:sz="0" w:space="0" w:color="auto"/>
            <w:left w:val="none" w:sz="0" w:space="0" w:color="auto"/>
            <w:bottom w:val="none" w:sz="0" w:space="0" w:color="auto"/>
            <w:right w:val="none" w:sz="0" w:space="0" w:color="auto"/>
          </w:divBdr>
        </w:div>
        <w:div w:id="1899441626">
          <w:marLeft w:val="640"/>
          <w:marRight w:val="0"/>
          <w:marTop w:val="0"/>
          <w:marBottom w:val="0"/>
          <w:divBdr>
            <w:top w:val="none" w:sz="0" w:space="0" w:color="auto"/>
            <w:left w:val="none" w:sz="0" w:space="0" w:color="auto"/>
            <w:bottom w:val="none" w:sz="0" w:space="0" w:color="auto"/>
            <w:right w:val="none" w:sz="0" w:space="0" w:color="auto"/>
          </w:divBdr>
        </w:div>
        <w:div w:id="1919898846">
          <w:marLeft w:val="640"/>
          <w:marRight w:val="0"/>
          <w:marTop w:val="0"/>
          <w:marBottom w:val="0"/>
          <w:divBdr>
            <w:top w:val="none" w:sz="0" w:space="0" w:color="auto"/>
            <w:left w:val="none" w:sz="0" w:space="0" w:color="auto"/>
            <w:bottom w:val="none" w:sz="0" w:space="0" w:color="auto"/>
            <w:right w:val="none" w:sz="0" w:space="0" w:color="auto"/>
          </w:divBdr>
        </w:div>
        <w:div w:id="2014601959">
          <w:marLeft w:val="640"/>
          <w:marRight w:val="0"/>
          <w:marTop w:val="0"/>
          <w:marBottom w:val="0"/>
          <w:divBdr>
            <w:top w:val="none" w:sz="0" w:space="0" w:color="auto"/>
            <w:left w:val="none" w:sz="0" w:space="0" w:color="auto"/>
            <w:bottom w:val="none" w:sz="0" w:space="0" w:color="auto"/>
            <w:right w:val="none" w:sz="0" w:space="0" w:color="auto"/>
          </w:divBdr>
        </w:div>
        <w:div w:id="2118135301">
          <w:marLeft w:val="640"/>
          <w:marRight w:val="0"/>
          <w:marTop w:val="0"/>
          <w:marBottom w:val="0"/>
          <w:divBdr>
            <w:top w:val="none" w:sz="0" w:space="0" w:color="auto"/>
            <w:left w:val="none" w:sz="0" w:space="0" w:color="auto"/>
            <w:bottom w:val="none" w:sz="0" w:space="0" w:color="auto"/>
            <w:right w:val="none" w:sz="0" w:space="0" w:color="auto"/>
          </w:divBdr>
        </w:div>
        <w:div w:id="2144888721">
          <w:marLeft w:val="640"/>
          <w:marRight w:val="0"/>
          <w:marTop w:val="0"/>
          <w:marBottom w:val="0"/>
          <w:divBdr>
            <w:top w:val="none" w:sz="0" w:space="0" w:color="auto"/>
            <w:left w:val="none" w:sz="0" w:space="0" w:color="auto"/>
            <w:bottom w:val="none" w:sz="0" w:space="0" w:color="auto"/>
            <w:right w:val="none" w:sz="0" w:space="0" w:color="auto"/>
          </w:divBdr>
        </w:div>
      </w:divsChild>
    </w:div>
    <w:div w:id="1065295726">
      <w:marLeft w:val="640"/>
      <w:marRight w:val="0"/>
      <w:marTop w:val="0"/>
      <w:marBottom w:val="0"/>
      <w:divBdr>
        <w:top w:val="none" w:sz="0" w:space="0" w:color="auto"/>
        <w:left w:val="none" w:sz="0" w:space="0" w:color="auto"/>
        <w:bottom w:val="none" w:sz="0" w:space="0" w:color="auto"/>
        <w:right w:val="none" w:sz="0" w:space="0" w:color="auto"/>
      </w:divBdr>
    </w:div>
    <w:div w:id="1066224074">
      <w:marLeft w:val="640"/>
      <w:marRight w:val="0"/>
      <w:marTop w:val="0"/>
      <w:marBottom w:val="0"/>
      <w:divBdr>
        <w:top w:val="none" w:sz="0" w:space="0" w:color="auto"/>
        <w:left w:val="none" w:sz="0" w:space="0" w:color="auto"/>
        <w:bottom w:val="none" w:sz="0" w:space="0" w:color="auto"/>
        <w:right w:val="none" w:sz="0" w:space="0" w:color="auto"/>
      </w:divBdr>
    </w:div>
    <w:div w:id="1066875272">
      <w:marLeft w:val="640"/>
      <w:marRight w:val="0"/>
      <w:marTop w:val="0"/>
      <w:marBottom w:val="0"/>
      <w:divBdr>
        <w:top w:val="none" w:sz="0" w:space="0" w:color="auto"/>
        <w:left w:val="none" w:sz="0" w:space="0" w:color="auto"/>
        <w:bottom w:val="none" w:sz="0" w:space="0" w:color="auto"/>
        <w:right w:val="none" w:sz="0" w:space="0" w:color="auto"/>
      </w:divBdr>
    </w:div>
    <w:div w:id="1068040419">
      <w:marLeft w:val="640"/>
      <w:marRight w:val="0"/>
      <w:marTop w:val="0"/>
      <w:marBottom w:val="0"/>
      <w:divBdr>
        <w:top w:val="none" w:sz="0" w:space="0" w:color="auto"/>
        <w:left w:val="none" w:sz="0" w:space="0" w:color="auto"/>
        <w:bottom w:val="none" w:sz="0" w:space="0" w:color="auto"/>
        <w:right w:val="none" w:sz="0" w:space="0" w:color="auto"/>
      </w:divBdr>
    </w:div>
    <w:div w:id="1069115150">
      <w:bodyDiv w:val="1"/>
      <w:marLeft w:val="0"/>
      <w:marRight w:val="0"/>
      <w:marTop w:val="0"/>
      <w:marBottom w:val="0"/>
      <w:divBdr>
        <w:top w:val="none" w:sz="0" w:space="0" w:color="auto"/>
        <w:left w:val="none" w:sz="0" w:space="0" w:color="auto"/>
        <w:bottom w:val="none" w:sz="0" w:space="0" w:color="auto"/>
        <w:right w:val="none" w:sz="0" w:space="0" w:color="auto"/>
      </w:divBdr>
    </w:div>
    <w:div w:id="1069645575">
      <w:marLeft w:val="640"/>
      <w:marRight w:val="0"/>
      <w:marTop w:val="0"/>
      <w:marBottom w:val="0"/>
      <w:divBdr>
        <w:top w:val="none" w:sz="0" w:space="0" w:color="auto"/>
        <w:left w:val="none" w:sz="0" w:space="0" w:color="auto"/>
        <w:bottom w:val="none" w:sz="0" w:space="0" w:color="auto"/>
        <w:right w:val="none" w:sz="0" w:space="0" w:color="auto"/>
      </w:divBdr>
    </w:div>
    <w:div w:id="1070273971">
      <w:marLeft w:val="640"/>
      <w:marRight w:val="0"/>
      <w:marTop w:val="0"/>
      <w:marBottom w:val="0"/>
      <w:divBdr>
        <w:top w:val="none" w:sz="0" w:space="0" w:color="auto"/>
        <w:left w:val="none" w:sz="0" w:space="0" w:color="auto"/>
        <w:bottom w:val="none" w:sz="0" w:space="0" w:color="auto"/>
        <w:right w:val="none" w:sz="0" w:space="0" w:color="auto"/>
      </w:divBdr>
    </w:div>
    <w:div w:id="1071346162">
      <w:marLeft w:val="640"/>
      <w:marRight w:val="0"/>
      <w:marTop w:val="0"/>
      <w:marBottom w:val="0"/>
      <w:divBdr>
        <w:top w:val="none" w:sz="0" w:space="0" w:color="auto"/>
        <w:left w:val="none" w:sz="0" w:space="0" w:color="auto"/>
        <w:bottom w:val="none" w:sz="0" w:space="0" w:color="auto"/>
        <w:right w:val="none" w:sz="0" w:space="0" w:color="auto"/>
      </w:divBdr>
    </w:div>
    <w:div w:id="1071806723">
      <w:marLeft w:val="640"/>
      <w:marRight w:val="0"/>
      <w:marTop w:val="0"/>
      <w:marBottom w:val="0"/>
      <w:divBdr>
        <w:top w:val="none" w:sz="0" w:space="0" w:color="auto"/>
        <w:left w:val="none" w:sz="0" w:space="0" w:color="auto"/>
        <w:bottom w:val="none" w:sz="0" w:space="0" w:color="auto"/>
        <w:right w:val="none" w:sz="0" w:space="0" w:color="auto"/>
      </w:divBdr>
    </w:div>
    <w:div w:id="1073044196">
      <w:marLeft w:val="640"/>
      <w:marRight w:val="0"/>
      <w:marTop w:val="0"/>
      <w:marBottom w:val="0"/>
      <w:divBdr>
        <w:top w:val="none" w:sz="0" w:space="0" w:color="auto"/>
        <w:left w:val="none" w:sz="0" w:space="0" w:color="auto"/>
        <w:bottom w:val="none" w:sz="0" w:space="0" w:color="auto"/>
        <w:right w:val="none" w:sz="0" w:space="0" w:color="auto"/>
      </w:divBdr>
    </w:div>
    <w:div w:id="1074666132">
      <w:bodyDiv w:val="1"/>
      <w:marLeft w:val="0"/>
      <w:marRight w:val="0"/>
      <w:marTop w:val="0"/>
      <w:marBottom w:val="0"/>
      <w:divBdr>
        <w:top w:val="none" w:sz="0" w:space="0" w:color="auto"/>
        <w:left w:val="none" w:sz="0" w:space="0" w:color="auto"/>
        <w:bottom w:val="none" w:sz="0" w:space="0" w:color="auto"/>
        <w:right w:val="none" w:sz="0" w:space="0" w:color="auto"/>
      </w:divBdr>
      <w:divsChild>
        <w:div w:id="22220051">
          <w:marLeft w:val="640"/>
          <w:marRight w:val="0"/>
          <w:marTop w:val="0"/>
          <w:marBottom w:val="0"/>
          <w:divBdr>
            <w:top w:val="none" w:sz="0" w:space="0" w:color="auto"/>
            <w:left w:val="none" w:sz="0" w:space="0" w:color="auto"/>
            <w:bottom w:val="none" w:sz="0" w:space="0" w:color="auto"/>
            <w:right w:val="none" w:sz="0" w:space="0" w:color="auto"/>
          </w:divBdr>
        </w:div>
        <w:div w:id="33623226">
          <w:marLeft w:val="640"/>
          <w:marRight w:val="0"/>
          <w:marTop w:val="0"/>
          <w:marBottom w:val="0"/>
          <w:divBdr>
            <w:top w:val="none" w:sz="0" w:space="0" w:color="auto"/>
            <w:left w:val="none" w:sz="0" w:space="0" w:color="auto"/>
            <w:bottom w:val="none" w:sz="0" w:space="0" w:color="auto"/>
            <w:right w:val="none" w:sz="0" w:space="0" w:color="auto"/>
          </w:divBdr>
        </w:div>
        <w:div w:id="46337981">
          <w:marLeft w:val="640"/>
          <w:marRight w:val="0"/>
          <w:marTop w:val="0"/>
          <w:marBottom w:val="0"/>
          <w:divBdr>
            <w:top w:val="none" w:sz="0" w:space="0" w:color="auto"/>
            <w:left w:val="none" w:sz="0" w:space="0" w:color="auto"/>
            <w:bottom w:val="none" w:sz="0" w:space="0" w:color="auto"/>
            <w:right w:val="none" w:sz="0" w:space="0" w:color="auto"/>
          </w:divBdr>
        </w:div>
        <w:div w:id="59132822">
          <w:marLeft w:val="640"/>
          <w:marRight w:val="0"/>
          <w:marTop w:val="0"/>
          <w:marBottom w:val="0"/>
          <w:divBdr>
            <w:top w:val="none" w:sz="0" w:space="0" w:color="auto"/>
            <w:left w:val="none" w:sz="0" w:space="0" w:color="auto"/>
            <w:bottom w:val="none" w:sz="0" w:space="0" w:color="auto"/>
            <w:right w:val="none" w:sz="0" w:space="0" w:color="auto"/>
          </w:divBdr>
        </w:div>
        <w:div w:id="81755271">
          <w:marLeft w:val="640"/>
          <w:marRight w:val="0"/>
          <w:marTop w:val="0"/>
          <w:marBottom w:val="0"/>
          <w:divBdr>
            <w:top w:val="none" w:sz="0" w:space="0" w:color="auto"/>
            <w:left w:val="none" w:sz="0" w:space="0" w:color="auto"/>
            <w:bottom w:val="none" w:sz="0" w:space="0" w:color="auto"/>
            <w:right w:val="none" w:sz="0" w:space="0" w:color="auto"/>
          </w:divBdr>
        </w:div>
        <w:div w:id="130905949">
          <w:marLeft w:val="640"/>
          <w:marRight w:val="0"/>
          <w:marTop w:val="0"/>
          <w:marBottom w:val="0"/>
          <w:divBdr>
            <w:top w:val="none" w:sz="0" w:space="0" w:color="auto"/>
            <w:left w:val="none" w:sz="0" w:space="0" w:color="auto"/>
            <w:bottom w:val="none" w:sz="0" w:space="0" w:color="auto"/>
            <w:right w:val="none" w:sz="0" w:space="0" w:color="auto"/>
          </w:divBdr>
        </w:div>
        <w:div w:id="181745620">
          <w:marLeft w:val="640"/>
          <w:marRight w:val="0"/>
          <w:marTop w:val="0"/>
          <w:marBottom w:val="0"/>
          <w:divBdr>
            <w:top w:val="none" w:sz="0" w:space="0" w:color="auto"/>
            <w:left w:val="none" w:sz="0" w:space="0" w:color="auto"/>
            <w:bottom w:val="none" w:sz="0" w:space="0" w:color="auto"/>
            <w:right w:val="none" w:sz="0" w:space="0" w:color="auto"/>
          </w:divBdr>
        </w:div>
        <w:div w:id="220407638">
          <w:marLeft w:val="640"/>
          <w:marRight w:val="0"/>
          <w:marTop w:val="0"/>
          <w:marBottom w:val="0"/>
          <w:divBdr>
            <w:top w:val="none" w:sz="0" w:space="0" w:color="auto"/>
            <w:left w:val="none" w:sz="0" w:space="0" w:color="auto"/>
            <w:bottom w:val="none" w:sz="0" w:space="0" w:color="auto"/>
            <w:right w:val="none" w:sz="0" w:space="0" w:color="auto"/>
          </w:divBdr>
        </w:div>
        <w:div w:id="247230274">
          <w:marLeft w:val="640"/>
          <w:marRight w:val="0"/>
          <w:marTop w:val="0"/>
          <w:marBottom w:val="0"/>
          <w:divBdr>
            <w:top w:val="none" w:sz="0" w:space="0" w:color="auto"/>
            <w:left w:val="none" w:sz="0" w:space="0" w:color="auto"/>
            <w:bottom w:val="none" w:sz="0" w:space="0" w:color="auto"/>
            <w:right w:val="none" w:sz="0" w:space="0" w:color="auto"/>
          </w:divBdr>
        </w:div>
        <w:div w:id="415594770">
          <w:marLeft w:val="640"/>
          <w:marRight w:val="0"/>
          <w:marTop w:val="0"/>
          <w:marBottom w:val="0"/>
          <w:divBdr>
            <w:top w:val="none" w:sz="0" w:space="0" w:color="auto"/>
            <w:left w:val="none" w:sz="0" w:space="0" w:color="auto"/>
            <w:bottom w:val="none" w:sz="0" w:space="0" w:color="auto"/>
            <w:right w:val="none" w:sz="0" w:space="0" w:color="auto"/>
          </w:divBdr>
        </w:div>
        <w:div w:id="444738421">
          <w:marLeft w:val="640"/>
          <w:marRight w:val="0"/>
          <w:marTop w:val="0"/>
          <w:marBottom w:val="0"/>
          <w:divBdr>
            <w:top w:val="none" w:sz="0" w:space="0" w:color="auto"/>
            <w:left w:val="none" w:sz="0" w:space="0" w:color="auto"/>
            <w:bottom w:val="none" w:sz="0" w:space="0" w:color="auto"/>
            <w:right w:val="none" w:sz="0" w:space="0" w:color="auto"/>
          </w:divBdr>
        </w:div>
        <w:div w:id="486213422">
          <w:marLeft w:val="640"/>
          <w:marRight w:val="0"/>
          <w:marTop w:val="0"/>
          <w:marBottom w:val="0"/>
          <w:divBdr>
            <w:top w:val="none" w:sz="0" w:space="0" w:color="auto"/>
            <w:left w:val="none" w:sz="0" w:space="0" w:color="auto"/>
            <w:bottom w:val="none" w:sz="0" w:space="0" w:color="auto"/>
            <w:right w:val="none" w:sz="0" w:space="0" w:color="auto"/>
          </w:divBdr>
        </w:div>
        <w:div w:id="510608475">
          <w:marLeft w:val="640"/>
          <w:marRight w:val="0"/>
          <w:marTop w:val="0"/>
          <w:marBottom w:val="0"/>
          <w:divBdr>
            <w:top w:val="none" w:sz="0" w:space="0" w:color="auto"/>
            <w:left w:val="none" w:sz="0" w:space="0" w:color="auto"/>
            <w:bottom w:val="none" w:sz="0" w:space="0" w:color="auto"/>
            <w:right w:val="none" w:sz="0" w:space="0" w:color="auto"/>
          </w:divBdr>
        </w:div>
        <w:div w:id="738334525">
          <w:marLeft w:val="640"/>
          <w:marRight w:val="0"/>
          <w:marTop w:val="0"/>
          <w:marBottom w:val="0"/>
          <w:divBdr>
            <w:top w:val="none" w:sz="0" w:space="0" w:color="auto"/>
            <w:left w:val="none" w:sz="0" w:space="0" w:color="auto"/>
            <w:bottom w:val="none" w:sz="0" w:space="0" w:color="auto"/>
            <w:right w:val="none" w:sz="0" w:space="0" w:color="auto"/>
          </w:divBdr>
        </w:div>
        <w:div w:id="745341144">
          <w:marLeft w:val="640"/>
          <w:marRight w:val="0"/>
          <w:marTop w:val="0"/>
          <w:marBottom w:val="0"/>
          <w:divBdr>
            <w:top w:val="none" w:sz="0" w:space="0" w:color="auto"/>
            <w:left w:val="none" w:sz="0" w:space="0" w:color="auto"/>
            <w:bottom w:val="none" w:sz="0" w:space="0" w:color="auto"/>
            <w:right w:val="none" w:sz="0" w:space="0" w:color="auto"/>
          </w:divBdr>
        </w:div>
        <w:div w:id="765199663">
          <w:marLeft w:val="640"/>
          <w:marRight w:val="0"/>
          <w:marTop w:val="0"/>
          <w:marBottom w:val="0"/>
          <w:divBdr>
            <w:top w:val="none" w:sz="0" w:space="0" w:color="auto"/>
            <w:left w:val="none" w:sz="0" w:space="0" w:color="auto"/>
            <w:bottom w:val="none" w:sz="0" w:space="0" w:color="auto"/>
            <w:right w:val="none" w:sz="0" w:space="0" w:color="auto"/>
          </w:divBdr>
        </w:div>
        <w:div w:id="938021872">
          <w:marLeft w:val="640"/>
          <w:marRight w:val="0"/>
          <w:marTop w:val="0"/>
          <w:marBottom w:val="0"/>
          <w:divBdr>
            <w:top w:val="none" w:sz="0" w:space="0" w:color="auto"/>
            <w:left w:val="none" w:sz="0" w:space="0" w:color="auto"/>
            <w:bottom w:val="none" w:sz="0" w:space="0" w:color="auto"/>
            <w:right w:val="none" w:sz="0" w:space="0" w:color="auto"/>
          </w:divBdr>
        </w:div>
        <w:div w:id="1086804866">
          <w:marLeft w:val="640"/>
          <w:marRight w:val="0"/>
          <w:marTop w:val="0"/>
          <w:marBottom w:val="0"/>
          <w:divBdr>
            <w:top w:val="none" w:sz="0" w:space="0" w:color="auto"/>
            <w:left w:val="none" w:sz="0" w:space="0" w:color="auto"/>
            <w:bottom w:val="none" w:sz="0" w:space="0" w:color="auto"/>
            <w:right w:val="none" w:sz="0" w:space="0" w:color="auto"/>
          </w:divBdr>
        </w:div>
        <w:div w:id="1199509949">
          <w:marLeft w:val="640"/>
          <w:marRight w:val="0"/>
          <w:marTop w:val="0"/>
          <w:marBottom w:val="0"/>
          <w:divBdr>
            <w:top w:val="none" w:sz="0" w:space="0" w:color="auto"/>
            <w:left w:val="none" w:sz="0" w:space="0" w:color="auto"/>
            <w:bottom w:val="none" w:sz="0" w:space="0" w:color="auto"/>
            <w:right w:val="none" w:sz="0" w:space="0" w:color="auto"/>
          </w:divBdr>
        </w:div>
        <w:div w:id="1311791789">
          <w:marLeft w:val="640"/>
          <w:marRight w:val="0"/>
          <w:marTop w:val="0"/>
          <w:marBottom w:val="0"/>
          <w:divBdr>
            <w:top w:val="none" w:sz="0" w:space="0" w:color="auto"/>
            <w:left w:val="none" w:sz="0" w:space="0" w:color="auto"/>
            <w:bottom w:val="none" w:sz="0" w:space="0" w:color="auto"/>
            <w:right w:val="none" w:sz="0" w:space="0" w:color="auto"/>
          </w:divBdr>
        </w:div>
        <w:div w:id="1320690653">
          <w:marLeft w:val="640"/>
          <w:marRight w:val="0"/>
          <w:marTop w:val="0"/>
          <w:marBottom w:val="0"/>
          <w:divBdr>
            <w:top w:val="none" w:sz="0" w:space="0" w:color="auto"/>
            <w:left w:val="none" w:sz="0" w:space="0" w:color="auto"/>
            <w:bottom w:val="none" w:sz="0" w:space="0" w:color="auto"/>
            <w:right w:val="none" w:sz="0" w:space="0" w:color="auto"/>
          </w:divBdr>
        </w:div>
        <w:div w:id="1424834682">
          <w:marLeft w:val="640"/>
          <w:marRight w:val="0"/>
          <w:marTop w:val="0"/>
          <w:marBottom w:val="0"/>
          <w:divBdr>
            <w:top w:val="none" w:sz="0" w:space="0" w:color="auto"/>
            <w:left w:val="none" w:sz="0" w:space="0" w:color="auto"/>
            <w:bottom w:val="none" w:sz="0" w:space="0" w:color="auto"/>
            <w:right w:val="none" w:sz="0" w:space="0" w:color="auto"/>
          </w:divBdr>
        </w:div>
        <w:div w:id="1594122332">
          <w:marLeft w:val="640"/>
          <w:marRight w:val="0"/>
          <w:marTop w:val="0"/>
          <w:marBottom w:val="0"/>
          <w:divBdr>
            <w:top w:val="none" w:sz="0" w:space="0" w:color="auto"/>
            <w:left w:val="none" w:sz="0" w:space="0" w:color="auto"/>
            <w:bottom w:val="none" w:sz="0" w:space="0" w:color="auto"/>
            <w:right w:val="none" w:sz="0" w:space="0" w:color="auto"/>
          </w:divBdr>
        </w:div>
        <w:div w:id="1629386121">
          <w:marLeft w:val="640"/>
          <w:marRight w:val="0"/>
          <w:marTop w:val="0"/>
          <w:marBottom w:val="0"/>
          <w:divBdr>
            <w:top w:val="none" w:sz="0" w:space="0" w:color="auto"/>
            <w:left w:val="none" w:sz="0" w:space="0" w:color="auto"/>
            <w:bottom w:val="none" w:sz="0" w:space="0" w:color="auto"/>
            <w:right w:val="none" w:sz="0" w:space="0" w:color="auto"/>
          </w:divBdr>
        </w:div>
        <w:div w:id="1658922898">
          <w:marLeft w:val="640"/>
          <w:marRight w:val="0"/>
          <w:marTop w:val="0"/>
          <w:marBottom w:val="0"/>
          <w:divBdr>
            <w:top w:val="none" w:sz="0" w:space="0" w:color="auto"/>
            <w:left w:val="none" w:sz="0" w:space="0" w:color="auto"/>
            <w:bottom w:val="none" w:sz="0" w:space="0" w:color="auto"/>
            <w:right w:val="none" w:sz="0" w:space="0" w:color="auto"/>
          </w:divBdr>
        </w:div>
        <w:div w:id="1717267814">
          <w:marLeft w:val="640"/>
          <w:marRight w:val="0"/>
          <w:marTop w:val="0"/>
          <w:marBottom w:val="0"/>
          <w:divBdr>
            <w:top w:val="none" w:sz="0" w:space="0" w:color="auto"/>
            <w:left w:val="none" w:sz="0" w:space="0" w:color="auto"/>
            <w:bottom w:val="none" w:sz="0" w:space="0" w:color="auto"/>
            <w:right w:val="none" w:sz="0" w:space="0" w:color="auto"/>
          </w:divBdr>
        </w:div>
        <w:div w:id="1734353509">
          <w:marLeft w:val="640"/>
          <w:marRight w:val="0"/>
          <w:marTop w:val="0"/>
          <w:marBottom w:val="0"/>
          <w:divBdr>
            <w:top w:val="none" w:sz="0" w:space="0" w:color="auto"/>
            <w:left w:val="none" w:sz="0" w:space="0" w:color="auto"/>
            <w:bottom w:val="none" w:sz="0" w:space="0" w:color="auto"/>
            <w:right w:val="none" w:sz="0" w:space="0" w:color="auto"/>
          </w:divBdr>
        </w:div>
        <w:div w:id="1768962197">
          <w:marLeft w:val="640"/>
          <w:marRight w:val="0"/>
          <w:marTop w:val="0"/>
          <w:marBottom w:val="0"/>
          <w:divBdr>
            <w:top w:val="none" w:sz="0" w:space="0" w:color="auto"/>
            <w:left w:val="none" w:sz="0" w:space="0" w:color="auto"/>
            <w:bottom w:val="none" w:sz="0" w:space="0" w:color="auto"/>
            <w:right w:val="none" w:sz="0" w:space="0" w:color="auto"/>
          </w:divBdr>
        </w:div>
        <w:div w:id="1782454577">
          <w:marLeft w:val="640"/>
          <w:marRight w:val="0"/>
          <w:marTop w:val="0"/>
          <w:marBottom w:val="0"/>
          <w:divBdr>
            <w:top w:val="none" w:sz="0" w:space="0" w:color="auto"/>
            <w:left w:val="none" w:sz="0" w:space="0" w:color="auto"/>
            <w:bottom w:val="none" w:sz="0" w:space="0" w:color="auto"/>
            <w:right w:val="none" w:sz="0" w:space="0" w:color="auto"/>
          </w:divBdr>
        </w:div>
        <w:div w:id="1807157536">
          <w:marLeft w:val="640"/>
          <w:marRight w:val="0"/>
          <w:marTop w:val="0"/>
          <w:marBottom w:val="0"/>
          <w:divBdr>
            <w:top w:val="none" w:sz="0" w:space="0" w:color="auto"/>
            <w:left w:val="none" w:sz="0" w:space="0" w:color="auto"/>
            <w:bottom w:val="none" w:sz="0" w:space="0" w:color="auto"/>
            <w:right w:val="none" w:sz="0" w:space="0" w:color="auto"/>
          </w:divBdr>
        </w:div>
        <w:div w:id="1816027295">
          <w:marLeft w:val="640"/>
          <w:marRight w:val="0"/>
          <w:marTop w:val="0"/>
          <w:marBottom w:val="0"/>
          <w:divBdr>
            <w:top w:val="none" w:sz="0" w:space="0" w:color="auto"/>
            <w:left w:val="none" w:sz="0" w:space="0" w:color="auto"/>
            <w:bottom w:val="none" w:sz="0" w:space="0" w:color="auto"/>
            <w:right w:val="none" w:sz="0" w:space="0" w:color="auto"/>
          </w:divBdr>
        </w:div>
        <w:div w:id="1831628485">
          <w:marLeft w:val="640"/>
          <w:marRight w:val="0"/>
          <w:marTop w:val="0"/>
          <w:marBottom w:val="0"/>
          <w:divBdr>
            <w:top w:val="none" w:sz="0" w:space="0" w:color="auto"/>
            <w:left w:val="none" w:sz="0" w:space="0" w:color="auto"/>
            <w:bottom w:val="none" w:sz="0" w:space="0" w:color="auto"/>
            <w:right w:val="none" w:sz="0" w:space="0" w:color="auto"/>
          </w:divBdr>
        </w:div>
        <w:div w:id="1840997157">
          <w:marLeft w:val="640"/>
          <w:marRight w:val="0"/>
          <w:marTop w:val="0"/>
          <w:marBottom w:val="0"/>
          <w:divBdr>
            <w:top w:val="none" w:sz="0" w:space="0" w:color="auto"/>
            <w:left w:val="none" w:sz="0" w:space="0" w:color="auto"/>
            <w:bottom w:val="none" w:sz="0" w:space="0" w:color="auto"/>
            <w:right w:val="none" w:sz="0" w:space="0" w:color="auto"/>
          </w:divBdr>
        </w:div>
        <w:div w:id="1895460980">
          <w:marLeft w:val="640"/>
          <w:marRight w:val="0"/>
          <w:marTop w:val="0"/>
          <w:marBottom w:val="0"/>
          <w:divBdr>
            <w:top w:val="none" w:sz="0" w:space="0" w:color="auto"/>
            <w:left w:val="none" w:sz="0" w:space="0" w:color="auto"/>
            <w:bottom w:val="none" w:sz="0" w:space="0" w:color="auto"/>
            <w:right w:val="none" w:sz="0" w:space="0" w:color="auto"/>
          </w:divBdr>
        </w:div>
        <w:div w:id="1944024792">
          <w:marLeft w:val="640"/>
          <w:marRight w:val="0"/>
          <w:marTop w:val="0"/>
          <w:marBottom w:val="0"/>
          <w:divBdr>
            <w:top w:val="none" w:sz="0" w:space="0" w:color="auto"/>
            <w:left w:val="none" w:sz="0" w:space="0" w:color="auto"/>
            <w:bottom w:val="none" w:sz="0" w:space="0" w:color="auto"/>
            <w:right w:val="none" w:sz="0" w:space="0" w:color="auto"/>
          </w:divBdr>
        </w:div>
        <w:div w:id="1989432898">
          <w:marLeft w:val="640"/>
          <w:marRight w:val="0"/>
          <w:marTop w:val="0"/>
          <w:marBottom w:val="0"/>
          <w:divBdr>
            <w:top w:val="none" w:sz="0" w:space="0" w:color="auto"/>
            <w:left w:val="none" w:sz="0" w:space="0" w:color="auto"/>
            <w:bottom w:val="none" w:sz="0" w:space="0" w:color="auto"/>
            <w:right w:val="none" w:sz="0" w:space="0" w:color="auto"/>
          </w:divBdr>
        </w:div>
        <w:div w:id="2046100165">
          <w:marLeft w:val="640"/>
          <w:marRight w:val="0"/>
          <w:marTop w:val="0"/>
          <w:marBottom w:val="0"/>
          <w:divBdr>
            <w:top w:val="none" w:sz="0" w:space="0" w:color="auto"/>
            <w:left w:val="none" w:sz="0" w:space="0" w:color="auto"/>
            <w:bottom w:val="none" w:sz="0" w:space="0" w:color="auto"/>
            <w:right w:val="none" w:sz="0" w:space="0" w:color="auto"/>
          </w:divBdr>
        </w:div>
        <w:div w:id="2101637668">
          <w:marLeft w:val="640"/>
          <w:marRight w:val="0"/>
          <w:marTop w:val="0"/>
          <w:marBottom w:val="0"/>
          <w:divBdr>
            <w:top w:val="none" w:sz="0" w:space="0" w:color="auto"/>
            <w:left w:val="none" w:sz="0" w:space="0" w:color="auto"/>
            <w:bottom w:val="none" w:sz="0" w:space="0" w:color="auto"/>
            <w:right w:val="none" w:sz="0" w:space="0" w:color="auto"/>
          </w:divBdr>
        </w:div>
        <w:div w:id="2116635974">
          <w:marLeft w:val="640"/>
          <w:marRight w:val="0"/>
          <w:marTop w:val="0"/>
          <w:marBottom w:val="0"/>
          <w:divBdr>
            <w:top w:val="none" w:sz="0" w:space="0" w:color="auto"/>
            <w:left w:val="none" w:sz="0" w:space="0" w:color="auto"/>
            <w:bottom w:val="none" w:sz="0" w:space="0" w:color="auto"/>
            <w:right w:val="none" w:sz="0" w:space="0" w:color="auto"/>
          </w:divBdr>
        </w:div>
      </w:divsChild>
    </w:div>
    <w:div w:id="1075472501">
      <w:marLeft w:val="640"/>
      <w:marRight w:val="0"/>
      <w:marTop w:val="0"/>
      <w:marBottom w:val="0"/>
      <w:divBdr>
        <w:top w:val="none" w:sz="0" w:space="0" w:color="auto"/>
        <w:left w:val="none" w:sz="0" w:space="0" w:color="auto"/>
        <w:bottom w:val="none" w:sz="0" w:space="0" w:color="auto"/>
        <w:right w:val="none" w:sz="0" w:space="0" w:color="auto"/>
      </w:divBdr>
    </w:div>
    <w:div w:id="1075665842">
      <w:marLeft w:val="640"/>
      <w:marRight w:val="0"/>
      <w:marTop w:val="0"/>
      <w:marBottom w:val="0"/>
      <w:divBdr>
        <w:top w:val="none" w:sz="0" w:space="0" w:color="auto"/>
        <w:left w:val="none" w:sz="0" w:space="0" w:color="auto"/>
        <w:bottom w:val="none" w:sz="0" w:space="0" w:color="auto"/>
        <w:right w:val="none" w:sz="0" w:space="0" w:color="auto"/>
      </w:divBdr>
    </w:div>
    <w:div w:id="1075780508">
      <w:bodyDiv w:val="1"/>
      <w:marLeft w:val="0"/>
      <w:marRight w:val="0"/>
      <w:marTop w:val="0"/>
      <w:marBottom w:val="0"/>
      <w:divBdr>
        <w:top w:val="none" w:sz="0" w:space="0" w:color="auto"/>
        <w:left w:val="none" w:sz="0" w:space="0" w:color="auto"/>
        <w:bottom w:val="none" w:sz="0" w:space="0" w:color="auto"/>
        <w:right w:val="none" w:sz="0" w:space="0" w:color="auto"/>
      </w:divBdr>
    </w:div>
    <w:div w:id="1077361090">
      <w:marLeft w:val="640"/>
      <w:marRight w:val="0"/>
      <w:marTop w:val="0"/>
      <w:marBottom w:val="0"/>
      <w:divBdr>
        <w:top w:val="none" w:sz="0" w:space="0" w:color="auto"/>
        <w:left w:val="none" w:sz="0" w:space="0" w:color="auto"/>
        <w:bottom w:val="none" w:sz="0" w:space="0" w:color="auto"/>
        <w:right w:val="none" w:sz="0" w:space="0" w:color="auto"/>
      </w:divBdr>
    </w:div>
    <w:div w:id="1078595349">
      <w:marLeft w:val="640"/>
      <w:marRight w:val="0"/>
      <w:marTop w:val="0"/>
      <w:marBottom w:val="0"/>
      <w:divBdr>
        <w:top w:val="none" w:sz="0" w:space="0" w:color="auto"/>
        <w:left w:val="none" w:sz="0" w:space="0" w:color="auto"/>
        <w:bottom w:val="none" w:sz="0" w:space="0" w:color="auto"/>
        <w:right w:val="none" w:sz="0" w:space="0" w:color="auto"/>
      </w:divBdr>
    </w:div>
    <w:div w:id="1079059298">
      <w:bodyDiv w:val="1"/>
      <w:marLeft w:val="0"/>
      <w:marRight w:val="0"/>
      <w:marTop w:val="0"/>
      <w:marBottom w:val="0"/>
      <w:divBdr>
        <w:top w:val="none" w:sz="0" w:space="0" w:color="auto"/>
        <w:left w:val="none" w:sz="0" w:space="0" w:color="auto"/>
        <w:bottom w:val="none" w:sz="0" w:space="0" w:color="auto"/>
        <w:right w:val="none" w:sz="0" w:space="0" w:color="auto"/>
      </w:divBdr>
    </w:div>
    <w:div w:id="1079329703">
      <w:marLeft w:val="640"/>
      <w:marRight w:val="0"/>
      <w:marTop w:val="0"/>
      <w:marBottom w:val="0"/>
      <w:divBdr>
        <w:top w:val="none" w:sz="0" w:space="0" w:color="auto"/>
        <w:left w:val="none" w:sz="0" w:space="0" w:color="auto"/>
        <w:bottom w:val="none" w:sz="0" w:space="0" w:color="auto"/>
        <w:right w:val="none" w:sz="0" w:space="0" w:color="auto"/>
      </w:divBdr>
    </w:div>
    <w:div w:id="1080104066">
      <w:bodyDiv w:val="1"/>
      <w:marLeft w:val="0"/>
      <w:marRight w:val="0"/>
      <w:marTop w:val="0"/>
      <w:marBottom w:val="0"/>
      <w:divBdr>
        <w:top w:val="none" w:sz="0" w:space="0" w:color="auto"/>
        <w:left w:val="none" w:sz="0" w:space="0" w:color="auto"/>
        <w:bottom w:val="none" w:sz="0" w:space="0" w:color="auto"/>
        <w:right w:val="none" w:sz="0" w:space="0" w:color="auto"/>
      </w:divBdr>
    </w:div>
    <w:div w:id="1080442850">
      <w:marLeft w:val="640"/>
      <w:marRight w:val="0"/>
      <w:marTop w:val="0"/>
      <w:marBottom w:val="0"/>
      <w:divBdr>
        <w:top w:val="none" w:sz="0" w:space="0" w:color="auto"/>
        <w:left w:val="none" w:sz="0" w:space="0" w:color="auto"/>
        <w:bottom w:val="none" w:sz="0" w:space="0" w:color="auto"/>
        <w:right w:val="none" w:sz="0" w:space="0" w:color="auto"/>
      </w:divBdr>
    </w:div>
    <w:div w:id="1081027636">
      <w:marLeft w:val="640"/>
      <w:marRight w:val="0"/>
      <w:marTop w:val="0"/>
      <w:marBottom w:val="0"/>
      <w:divBdr>
        <w:top w:val="none" w:sz="0" w:space="0" w:color="auto"/>
        <w:left w:val="none" w:sz="0" w:space="0" w:color="auto"/>
        <w:bottom w:val="none" w:sz="0" w:space="0" w:color="auto"/>
        <w:right w:val="none" w:sz="0" w:space="0" w:color="auto"/>
      </w:divBdr>
    </w:div>
    <w:div w:id="1082026489">
      <w:marLeft w:val="640"/>
      <w:marRight w:val="0"/>
      <w:marTop w:val="0"/>
      <w:marBottom w:val="0"/>
      <w:divBdr>
        <w:top w:val="none" w:sz="0" w:space="0" w:color="auto"/>
        <w:left w:val="none" w:sz="0" w:space="0" w:color="auto"/>
        <w:bottom w:val="none" w:sz="0" w:space="0" w:color="auto"/>
        <w:right w:val="none" w:sz="0" w:space="0" w:color="auto"/>
      </w:divBdr>
    </w:div>
    <w:div w:id="1084112144">
      <w:marLeft w:val="640"/>
      <w:marRight w:val="0"/>
      <w:marTop w:val="0"/>
      <w:marBottom w:val="0"/>
      <w:divBdr>
        <w:top w:val="none" w:sz="0" w:space="0" w:color="auto"/>
        <w:left w:val="none" w:sz="0" w:space="0" w:color="auto"/>
        <w:bottom w:val="none" w:sz="0" w:space="0" w:color="auto"/>
        <w:right w:val="none" w:sz="0" w:space="0" w:color="auto"/>
      </w:divBdr>
    </w:div>
    <w:div w:id="1084185174">
      <w:marLeft w:val="640"/>
      <w:marRight w:val="0"/>
      <w:marTop w:val="0"/>
      <w:marBottom w:val="0"/>
      <w:divBdr>
        <w:top w:val="none" w:sz="0" w:space="0" w:color="auto"/>
        <w:left w:val="none" w:sz="0" w:space="0" w:color="auto"/>
        <w:bottom w:val="none" w:sz="0" w:space="0" w:color="auto"/>
        <w:right w:val="none" w:sz="0" w:space="0" w:color="auto"/>
      </w:divBdr>
    </w:div>
    <w:div w:id="1084768332">
      <w:marLeft w:val="640"/>
      <w:marRight w:val="0"/>
      <w:marTop w:val="0"/>
      <w:marBottom w:val="0"/>
      <w:divBdr>
        <w:top w:val="none" w:sz="0" w:space="0" w:color="auto"/>
        <w:left w:val="none" w:sz="0" w:space="0" w:color="auto"/>
        <w:bottom w:val="none" w:sz="0" w:space="0" w:color="auto"/>
        <w:right w:val="none" w:sz="0" w:space="0" w:color="auto"/>
      </w:divBdr>
    </w:div>
    <w:div w:id="1085569603">
      <w:marLeft w:val="640"/>
      <w:marRight w:val="0"/>
      <w:marTop w:val="0"/>
      <w:marBottom w:val="0"/>
      <w:divBdr>
        <w:top w:val="none" w:sz="0" w:space="0" w:color="auto"/>
        <w:left w:val="none" w:sz="0" w:space="0" w:color="auto"/>
        <w:bottom w:val="none" w:sz="0" w:space="0" w:color="auto"/>
        <w:right w:val="none" w:sz="0" w:space="0" w:color="auto"/>
      </w:divBdr>
    </w:div>
    <w:div w:id="1086194110">
      <w:marLeft w:val="640"/>
      <w:marRight w:val="0"/>
      <w:marTop w:val="0"/>
      <w:marBottom w:val="0"/>
      <w:divBdr>
        <w:top w:val="none" w:sz="0" w:space="0" w:color="auto"/>
        <w:left w:val="none" w:sz="0" w:space="0" w:color="auto"/>
        <w:bottom w:val="none" w:sz="0" w:space="0" w:color="auto"/>
        <w:right w:val="none" w:sz="0" w:space="0" w:color="auto"/>
      </w:divBdr>
    </w:div>
    <w:div w:id="1086801007">
      <w:marLeft w:val="640"/>
      <w:marRight w:val="0"/>
      <w:marTop w:val="0"/>
      <w:marBottom w:val="0"/>
      <w:divBdr>
        <w:top w:val="none" w:sz="0" w:space="0" w:color="auto"/>
        <w:left w:val="none" w:sz="0" w:space="0" w:color="auto"/>
        <w:bottom w:val="none" w:sz="0" w:space="0" w:color="auto"/>
        <w:right w:val="none" w:sz="0" w:space="0" w:color="auto"/>
      </w:divBdr>
    </w:div>
    <w:div w:id="1087654264">
      <w:marLeft w:val="640"/>
      <w:marRight w:val="0"/>
      <w:marTop w:val="0"/>
      <w:marBottom w:val="0"/>
      <w:divBdr>
        <w:top w:val="none" w:sz="0" w:space="0" w:color="auto"/>
        <w:left w:val="none" w:sz="0" w:space="0" w:color="auto"/>
        <w:bottom w:val="none" w:sz="0" w:space="0" w:color="auto"/>
        <w:right w:val="none" w:sz="0" w:space="0" w:color="auto"/>
      </w:divBdr>
    </w:div>
    <w:div w:id="1087965397">
      <w:marLeft w:val="640"/>
      <w:marRight w:val="0"/>
      <w:marTop w:val="0"/>
      <w:marBottom w:val="0"/>
      <w:divBdr>
        <w:top w:val="none" w:sz="0" w:space="0" w:color="auto"/>
        <w:left w:val="none" w:sz="0" w:space="0" w:color="auto"/>
        <w:bottom w:val="none" w:sz="0" w:space="0" w:color="auto"/>
        <w:right w:val="none" w:sz="0" w:space="0" w:color="auto"/>
      </w:divBdr>
    </w:div>
    <w:div w:id="1088623485">
      <w:bodyDiv w:val="1"/>
      <w:marLeft w:val="0"/>
      <w:marRight w:val="0"/>
      <w:marTop w:val="0"/>
      <w:marBottom w:val="0"/>
      <w:divBdr>
        <w:top w:val="none" w:sz="0" w:space="0" w:color="auto"/>
        <w:left w:val="none" w:sz="0" w:space="0" w:color="auto"/>
        <w:bottom w:val="none" w:sz="0" w:space="0" w:color="auto"/>
        <w:right w:val="none" w:sz="0" w:space="0" w:color="auto"/>
      </w:divBdr>
    </w:div>
    <w:div w:id="1090157227">
      <w:bodyDiv w:val="1"/>
      <w:marLeft w:val="0"/>
      <w:marRight w:val="0"/>
      <w:marTop w:val="0"/>
      <w:marBottom w:val="0"/>
      <w:divBdr>
        <w:top w:val="none" w:sz="0" w:space="0" w:color="auto"/>
        <w:left w:val="none" w:sz="0" w:space="0" w:color="auto"/>
        <w:bottom w:val="none" w:sz="0" w:space="0" w:color="auto"/>
        <w:right w:val="none" w:sz="0" w:space="0" w:color="auto"/>
      </w:divBdr>
      <w:divsChild>
        <w:div w:id="58720371">
          <w:marLeft w:val="640"/>
          <w:marRight w:val="0"/>
          <w:marTop w:val="0"/>
          <w:marBottom w:val="0"/>
          <w:divBdr>
            <w:top w:val="none" w:sz="0" w:space="0" w:color="auto"/>
            <w:left w:val="none" w:sz="0" w:space="0" w:color="auto"/>
            <w:bottom w:val="none" w:sz="0" w:space="0" w:color="auto"/>
            <w:right w:val="none" w:sz="0" w:space="0" w:color="auto"/>
          </w:divBdr>
        </w:div>
        <w:div w:id="221060503">
          <w:marLeft w:val="640"/>
          <w:marRight w:val="0"/>
          <w:marTop w:val="0"/>
          <w:marBottom w:val="0"/>
          <w:divBdr>
            <w:top w:val="none" w:sz="0" w:space="0" w:color="auto"/>
            <w:left w:val="none" w:sz="0" w:space="0" w:color="auto"/>
            <w:bottom w:val="none" w:sz="0" w:space="0" w:color="auto"/>
            <w:right w:val="none" w:sz="0" w:space="0" w:color="auto"/>
          </w:divBdr>
        </w:div>
        <w:div w:id="233273738">
          <w:marLeft w:val="640"/>
          <w:marRight w:val="0"/>
          <w:marTop w:val="0"/>
          <w:marBottom w:val="0"/>
          <w:divBdr>
            <w:top w:val="none" w:sz="0" w:space="0" w:color="auto"/>
            <w:left w:val="none" w:sz="0" w:space="0" w:color="auto"/>
            <w:bottom w:val="none" w:sz="0" w:space="0" w:color="auto"/>
            <w:right w:val="none" w:sz="0" w:space="0" w:color="auto"/>
          </w:divBdr>
        </w:div>
        <w:div w:id="246769947">
          <w:marLeft w:val="640"/>
          <w:marRight w:val="0"/>
          <w:marTop w:val="0"/>
          <w:marBottom w:val="0"/>
          <w:divBdr>
            <w:top w:val="none" w:sz="0" w:space="0" w:color="auto"/>
            <w:left w:val="none" w:sz="0" w:space="0" w:color="auto"/>
            <w:bottom w:val="none" w:sz="0" w:space="0" w:color="auto"/>
            <w:right w:val="none" w:sz="0" w:space="0" w:color="auto"/>
          </w:divBdr>
        </w:div>
        <w:div w:id="272369755">
          <w:marLeft w:val="640"/>
          <w:marRight w:val="0"/>
          <w:marTop w:val="0"/>
          <w:marBottom w:val="0"/>
          <w:divBdr>
            <w:top w:val="none" w:sz="0" w:space="0" w:color="auto"/>
            <w:left w:val="none" w:sz="0" w:space="0" w:color="auto"/>
            <w:bottom w:val="none" w:sz="0" w:space="0" w:color="auto"/>
            <w:right w:val="none" w:sz="0" w:space="0" w:color="auto"/>
          </w:divBdr>
        </w:div>
        <w:div w:id="342559727">
          <w:marLeft w:val="640"/>
          <w:marRight w:val="0"/>
          <w:marTop w:val="0"/>
          <w:marBottom w:val="0"/>
          <w:divBdr>
            <w:top w:val="none" w:sz="0" w:space="0" w:color="auto"/>
            <w:left w:val="none" w:sz="0" w:space="0" w:color="auto"/>
            <w:bottom w:val="none" w:sz="0" w:space="0" w:color="auto"/>
            <w:right w:val="none" w:sz="0" w:space="0" w:color="auto"/>
          </w:divBdr>
        </w:div>
        <w:div w:id="408311534">
          <w:marLeft w:val="640"/>
          <w:marRight w:val="0"/>
          <w:marTop w:val="0"/>
          <w:marBottom w:val="0"/>
          <w:divBdr>
            <w:top w:val="none" w:sz="0" w:space="0" w:color="auto"/>
            <w:left w:val="none" w:sz="0" w:space="0" w:color="auto"/>
            <w:bottom w:val="none" w:sz="0" w:space="0" w:color="auto"/>
            <w:right w:val="none" w:sz="0" w:space="0" w:color="auto"/>
          </w:divBdr>
        </w:div>
        <w:div w:id="440419067">
          <w:marLeft w:val="640"/>
          <w:marRight w:val="0"/>
          <w:marTop w:val="0"/>
          <w:marBottom w:val="0"/>
          <w:divBdr>
            <w:top w:val="none" w:sz="0" w:space="0" w:color="auto"/>
            <w:left w:val="none" w:sz="0" w:space="0" w:color="auto"/>
            <w:bottom w:val="none" w:sz="0" w:space="0" w:color="auto"/>
            <w:right w:val="none" w:sz="0" w:space="0" w:color="auto"/>
          </w:divBdr>
        </w:div>
        <w:div w:id="507258733">
          <w:marLeft w:val="640"/>
          <w:marRight w:val="0"/>
          <w:marTop w:val="0"/>
          <w:marBottom w:val="0"/>
          <w:divBdr>
            <w:top w:val="none" w:sz="0" w:space="0" w:color="auto"/>
            <w:left w:val="none" w:sz="0" w:space="0" w:color="auto"/>
            <w:bottom w:val="none" w:sz="0" w:space="0" w:color="auto"/>
            <w:right w:val="none" w:sz="0" w:space="0" w:color="auto"/>
          </w:divBdr>
        </w:div>
        <w:div w:id="523398631">
          <w:marLeft w:val="640"/>
          <w:marRight w:val="0"/>
          <w:marTop w:val="0"/>
          <w:marBottom w:val="0"/>
          <w:divBdr>
            <w:top w:val="none" w:sz="0" w:space="0" w:color="auto"/>
            <w:left w:val="none" w:sz="0" w:space="0" w:color="auto"/>
            <w:bottom w:val="none" w:sz="0" w:space="0" w:color="auto"/>
            <w:right w:val="none" w:sz="0" w:space="0" w:color="auto"/>
          </w:divBdr>
        </w:div>
        <w:div w:id="528881095">
          <w:marLeft w:val="640"/>
          <w:marRight w:val="0"/>
          <w:marTop w:val="0"/>
          <w:marBottom w:val="0"/>
          <w:divBdr>
            <w:top w:val="none" w:sz="0" w:space="0" w:color="auto"/>
            <w:left w:val="none" w:sz="0" w:space="0" w:color="auto"/>
            <w:bottom w:val="none" w:sz="0" w:space="0" w:color="auto"/>
            <w:right w:val="none" w:sz="0" w:space="0" w:color="auto"/>
          </w:divBdr>
        </w:div>
        <w:div w:id="594484407">
          <w:marLeft w:val="640"/>
          <w:marRight w:val="0"/>
          <w:marTop w:val="0"/>
          <w:marBottom w:val="0"/>
          <w:divBdr>
            <w:top w:val="none" w:sz="0" w:space="0" w:color="auto"/>
            <w:left w:val="none" w:sz="0" w:space="0" w:color="auto"/>
            <w:bottom w:val="none" w:sz="0" w:space="0" w:color="auto"/>
            <w:right w:val="none" w:sz="0" w:space="0" w:color="auto"/>
          </w:divBdr>
        </w:div>
        <w:div w:id="656112442">
          <w:marLeft w:val="640"/>
          <w:marRight w:val="0"/>
          <w:marTop w:val="0"/>
          <w:marBottom w:val="0"/>
          <w:divBdr>
            <w:top w:val="none" w:sz="0" w:space="0" w:color="auto"/>
            <w:left w:val="none" w:sz="0" w:space="0" w:color="auto"/>
            <w:bottom w:val="none" w:sz="0" w:space="0" w:color="auto"/>
            <w:right w:val="none" w:sz="0" w:space="0" w:color="auto"/>
          </w:divBdr>
        </w:div>
        <w:div w:id="670105950">
          <w:marLeft w:val="640"/>
          <w:marRight w:val="0"/>
          <w:marTop w:val="0"/>
          <w:marBottom w:val="0"/>
          <w:divBdr>
            <w:top w:val="none" w:sz="0" w:space="0" w:color="auto"/>
            <w:left w:val="none" w:sz="0" w:space="0" w:color="auto"/>
            <w:bottom w:val="none" w:sz="0" w:space="0" w:color="auto"/>
            <w:right w:val="none" w:sz="0" w:space="0" w:color="auto"/>
          </w:divBdr>
        </w:div>
        <w:div w:id="678317734">
          <w:marLeft w:val="640"/>
          <w:marRight w:val="0"/>
          <w:marTop w:val="0"/>
          <w:marBottom w:val="0"/>
          <w:divBdr>
            <w:top w:val="none" w:sz="0" w:space="0" w:color="auto"/>
            <w:left w:val="none" w:sz="0" w:space="0" w:color="auto"/>
            <w:bottom w:val="none" w:sz="0" w:space="0" w:color="auto"/>
            <w:right w:val="none" w:sz="0" w:space="0" w:color="auto"/>
          </w:divBdr>
        </w:div>
        <w:div w:id="692733594">
          <w:marLeft w:val="640"/>
          <w:marRight w:val="0"/>
          <w:marTop w:val="0"/>
          <w:marBottom w:val="0"/>
          <w:divBdr>
            <w:top w:val="none" w:sz="0" w:space="0" w:color="auto"/>
            <w:left w:val="none" w:sz="0" w:space="0" w:color="auto"/>
            <w:bottom w:val="none" w:sz="0" w:space="0" w:color="auto"/>
            <w:right w:val="none" w:sz="0" w:space="0" w:color="auto"/>
          </w:divBdr>
        </w:div>
        <w:div w:id="700279266">
          <w:marLeft w:val="640"/>
          <w:marRight w:val="0"/>
          <w:marTop w:val="0"/>
          <w:marBottom w:val="0"/>
          <w:divBdr>
            <w:top w:val="none" w:sz="0" w:space="0" w:color="auto"/>
            <w:left w:val="none" w:sz="0" w:space="0" w:color="auto"/>
            <w:bottom w:val="none" w:sz="0" w:space="0" w:color="auto"/>
            <w:right w:val="none" w:sz="0" w:space="0" w:color="auto"/>
          </w:divBdr>
        </w:div>
        <w:div w:id="738408240">
          <w:marLeft w:val="640"/>
          <w:marRight w:val="0"/>
          <w:marTop w:val="0"/>
          <w:marBottom w:val="0"/>
          <w:divBdr>
            <w:top w:val="none" w:sz="0" w:space="0" w:color="auto"/>
            <w:left w:val="none" w:sz="0" w:space="0" w:color="auto"/>
            <w:bottom w:val="none" w:sz="0" w:space="0" w:color="auto"/>
            <w:right w:val="none" w:sz="0" w:space="0" w:color="auto"/>
          </w:divBdr>
        </w:div>
        <w:div w:id="808864715">
          <w:marLeft w:val="640"/>
          <w:marRight w:val="0"/>
          <w:marTop w:val="0"/>
          <w:marBottom w:val="0"/>
          <w:divBdr>
            <w:top w:val="none" w:sz="0" w:space="0" w:color="auto"/>
            <w:left w:val="none" w:sz="0" w:space="0" w:color="auto"/>
            <w:bottom w:val="none" w:sz="0" w:space="0" w:color="auto"/>
            <w:right w:val="none" w:sz="0" w:space="0" w:color="auto"/>
          </w:divBdr>
        </w:div>
        <w:div w:id="855774697">
          <w:marLeft w:val="640"/>
          <w:marRight w:val="0"/>
          <w:marTop w:val="0"/>
          <w:marBottom w:val="0"/>
          <w:divBdr>
            <w:top w:val="none" w:sz="0" w:space="0" w:color="auto"/>
            <w:left w:val="none" w:sz="0" w:space="0" w:color="auto"/>
            <w:bottom w:val="none" w:sz="0" w:space="0" w:color="auto"/>
            <w:right w:val="none" w:sz="0" w:space="0" w:color="auto"/>
          </w:divBdr>
        </w:div>
        <w:div w:id="964385261">
          <w:marLeft w:val="640"/>
          <w:marRight w:val="0"/>
          <w:marTop w:val="0"/>
          <w:marBottom w:val="0"/>
          <w:divBdr>
            <w:top w:val="none" w:sz="0" w:space="0" w:color="auto"/>
            <w:left w:val="none" w:sz="0" w:space="0" w:color="auto"/>
            <w:bottom w:val="none" w:sz="0" w:space="0" w:color="auto"/>
            <w:right w:val="none" w:sz="0" w:space="0" w:color="auto"/>
          </w:divBdr>
        </w:div>
        <w:div w:id="1027028366">
          <w:marLeft w:val="640"/>
          <w:marRight w:val="0"/>
          <w:marTop w:val="0"/>
          <w:marBottom w:val="0"/>
          <w:divBdr>
            <w:top w:val="none" w:sz="0" w:space="0" w:color="auto"/>
            <w:left w:val="none" w:sz="0" w:space="0" w:color="auto"/>
            <w:bottom w:val="none" w:sz="0" w:space="0" w:color="auto"/>
            <w:right w:val="none" w:sz="0" w:space="0" w:color="auto"/>
          </w:divBdr>
        </w:div>
        <w:div w:id="1108892677">
          <w:marLeft w:val="640"/>
          <w:marRight w:val="0"/>
          <w:marTop w:val="0"/>
          <w:marBottom w:val="0"/>
          <w:divBdr>
            <w:top w:val="none" w:sz="0" w:space="0" w:color="auto"/>
            <w:left w:val="none" w:sz="0" w:space="0" w:color="auto"/>
            <w:bottom w:val="none" w:sz="0" w:space="0" w:color="auto"/>
            <w:right w:val="none" w:sz="0" w:space="0" w:color="auto"/>
          </w:divBdr>
        </w:div>
        <w:div w:id="1112434268">
          <w:marLeft w:val="640"/>
          <w:marRight w:val="0"/>
          <w:marTop w:val="0"/>
          <w:marBottom w:val="0"/>
          <w:divBdr>
            <w:top w:val="none" w:sz="0" w:space="0" w:color="auto"/>
            <w:left w:val="none" w:sz="0" w:space="0" w:color="auto"/>
            <w:bottom w:val="none" w:sz="0" w:space="0" w:color="auto"/>
            <w:right w:val="none" w:sz="0" w:space="0" w:color="auto"/>
          </w:divBdr>
        </w:div>
        <w:div w:id="1119303487">
          <w:marLeft w:val="640"/>
          <w:marRight w:val="0"/>
          <w:marTop w:val="0"/>
          <w:marBottom w:val="0"/>
          <w:divBdr>
            <w:top w:val="none" w:sz="0" w:space="0" w:color="auto"/>
            <w:left w:val="none" w:sz="0" w:space="0" w:color="auto"/>
            <w:bottom w:val="none" w:sz="0" w:space="0" w:color="auto"/>
            <w:right w:val="none" w:sz="0" w:space="0" w:color="auto"/>
          </w:divBdr>
        </w:div>
        <w:div w:id="1159661228">
          <w:marLeft w:val="640"/>
          <w:marRight w:val="0"/>
          <w:marTop w:val="0"/>
          <w:marBottom w:val="0"/>
          <w:divBdr>
            <w:top w:val="none" w:sz="0" w:space="0" w:color="auto"/>
            <w:left w:val="none" w:sz="0" w:space="0" w:color="auto"/>
            <w:bottom w:val="none" w:sz="0" w:space="0" w:color="auto"/>
            <w:right w:val="none" w:sz="0" w:space="0" w:color="auto"/>
          </w:divBdr>
        </w:div>
        <w:div w:id="1174995483">
          <w:marLeft w:val="640"/>
          <w:marRight w:val="0"/>
          <w:marTop w:val="0"/>
          <w:marBottom w:val="0"/>
          <w:divBdr>
            <w:top w:val="none" w:sz="0" w:space="0" w:color="auto"/>
            <w:left w:val="none" w:sz="0" w:space="0" w:color="auto"/>
            <w:bottom w:val="none" w:sz="0" w:space="0" w:color="auto"/>
            <w:right w:val="none" w:sz="0" w:space="0" w:color="auto"/>
          </w:divBdr>
        </w:div>
        <w:div w:id="1268319264">
          <w:marLeft w:val="640"/>
          <w:marRight w:val="0"/>
          <w:marTop w:val="0"/>
          <w:marBottom w:val="0"/>
          <w:divBdr>
            <w:top w:val="none" w:sz="0" w:space="0" w:color="auto"/>
            <w:left w:val="none" w:sz="0" w:space="0" w:color="auto"/>
            <w:bottom w:val="none" w:sz="0" w:space="0" w:color="auto"/>
            <w:right w:val="none" w:sz="0" w:space="0" w:color="auto"/>
          </w:divBdr>
        </w:div>
        <w:div w:id="1321537758">
          <w:marLeft w:val="640"/>
          <w:marRight w:val="0"/>
          <w:marTop w:val="0"/>
          <w:marBottom w:val="0"/>
          <w:divBdr>
            <w:top w:val="none" w:sz="0" w:space="0" w:color="auto"/>
            <w:left w:val="none" w:sz="0" w:space="0" w:color="auto"/>
            <w:bottom w:val="none" w:sz="0" w:space="0" w:color="auto"/>
            <w:right w:val="none" w:sz="0" w:space="0" w:color="auto"/>
          </w:divBdr>
        </w:div>
        <w:div w:id="1404446516">
          <w:marLeft w:val="640"/>
          <w:marRight w:val="0"/>
          <w:marTop w:val="0"/>
          <w:marBottom w:val="0"/>
          <w:divBdr>
            <w:top w:val="none" w:sz="0" w:space="0" w:color="auto"/>
            <w:left w:val="none" w:sz="0" w:space="0" w:color="auto"/>
            <w:bottom w:val="none" w:sz="0" w:space="0" w:color="auto"/>
            <w:right w:val="none" w:sz="0" w:space="0" w:color="auto"/>
          </w:divBdr>
        </w:div>
        <w:div w:id="1463888821">
          <w:marLeft w:val="640"/>
          <w:marRight w:val="0"/>
          <w:marTop w:val="0"/>
          <w:marBottom w:val="0"/>
          <w:divBdr>
            <w:top w:val="none" w:sz="0" w:space="0" w:color="auto"/>
            <w:left w:val="none" w:sz="0" w:space="0" w:color="auto"/>
            <w:bottom w:val="none" w:sz="0" w:space="0" w:color="auto"/>
            <w:right w:val="none" w:sz="0" w:space="0" w:color="auto"/>
          </w:divBdr>
        </w:div>
        <w:div w:id="1465392673">
          <w:marLeft w:val="640"/>
          <w:marRight w:val="0"/>
          <w:marTop w:val="0"/>
          <w:marBottom w:val="0"/>
          <w:divBdr>
            <w:top w:val="none" w:sz="0" w:space="0" w:color="auto"/>
            <w:left w:val="none" w:sz="0" w:space="0" w:color="auto"/>
            <w:bottom w:val="none" w:sz="0" w:space="0" w:color="auto"/>
            <w:right w:val="none" w:sz="0" w:space="0" w:color="auto"/>
          </w:divBdr>
        </w:div>
        <w:div w:id="1481844642">
          <w:marLeft w:val="640"/>
          <w:marRight w:val="0"/>
          <w:marTop w:val="0"/>
          <w:marBottom w:val="0"/>
          <w:divBdr>
            <w:top w:val="none" w:sz="0" w:space="0" w:color="auto"/>
            <w:left w:val="none" w:sz="0" w:space="0" w:color="auto"/>
            <w:bottom w:val="none" w:sz="0" w:space="0" w:color="auto"/>
            <w:right w:val="none" w:sz="0" w:space="0" w:color="auto"/>
          </w:divBdr>
        </w:div>
        <w:div w:id="1665816535">
          <w:marLeft w:val="640"/>
          <w:marRight w:val="0"/>
          <w:marTop w:val="0"/>
          <w:marBottom w:val="0"/>
          <w:divBdr>
            <w:top w:val="none" w:sz="0" w:space="0" w:color="auto"/>
            <w:left w:val="none" w:sz="0" w:space="0" w:color="auto"/>
            <w:bottom w:val="none" w:sz="0" w:space="0" w:color="auto"/>
            <w:right w:val="none" w:sz="0" w:space="0" w:color="auto"/>
          </w:divBdr>
        </w:div>
        <w:div w:id="1867399245">
          <w:marLeft w:val="640"/>
          <w:marRight w:val="0"/>
          <w:marTop w:val="0"/>
          <w:marBottom w:val="0"/>
          <w:divBdr>
            <w:top w:val="none" w:sz="0" w:space="0" w:color="auto"/>
            <w:left w:val="none" w:sz="0" w:space="0" w:color="auto"/>
            <w:bottom w:val="none" w:sz="0" w:space="0" w:color="auto"/>
            <w:right w:val="none" w:sz="0" w:space="0" w:color="auto"/>
          </w:divBdr>
        </w:div>
        <w:div w:id="1909218461">
          <w:marLeft w:val="640"/>
          <w:marRight w:val="0"/>
          <w:marTop w:val="0"/>
          <w:marBottom w:val="0"/>
          <w:divBdr>
            <w:top w:val="none" w:sz="0" w:space="0" w:color="auto"/>
            <w:left w:val="none" w:sz="0" w:space="0" w:color="auto"/>
            <w:bottom w:val="none" w:sz="0" w:space="0" w:color="auto"/>
            <w:right w:val="none" w:sz="0" w:space="0" w:color="auto"/>
          </w:divBdr>
        </w:div>
        <w:div w:id="2143301845">
          <w:marLeft w:val="640"/>
          <w:marRight w:val="0"/>
          <w:marTop w:val="0"/>
          <w:marBottom w:val="0"/>
          <w:divBdr>
            <w:top w:val="none" w:sz="0" w:space="0" w:color="auto"/>
            <w:left w:val="none" w:sz="0" w:space="0" w:color="auto"/>
            <w:bottom w:val="none" w:sz="0" w:space="0" w:color="auto"/>
            <w:right w:val="none" w:sz="0" w:space="0" w:color="auto"/>
          </w:divBdr>
        </w:div>
      </w:divsChild>
    </w:div>
    <w:div w:id="1090279363">
      <w:bodyDiv w:val="1"/>
      <w:marLeft w:val="0"/>
      <w:marRight w:val="0"/>
      <w:marTop w:val="0"/>
      <w:marBottom w:val="0"/>
      <w:divBdr>
        <w:top w:val="none" w:sz="0" w:space="0" w:color="auto"/>
        <w:left w:val="none" w:sz="0" w:space="0" w:color="auto"/>
        <w:bottom w:val="none" w:sz="0" w:space="0" w:color="auto"/>
        <w:right w:val="none" w:sz="0" w:space="0" w:color="auto"/>
      </w:divBdr>
    </w:div>
    <w:div w:id="1090393000">
      <w:marLeft w:val="640"/>
      <w:marRight w:val="0"/>
      <w:marTop w:val="0"/>
      <w:marBottom w:val="0"/>
      <w:divBdr>
        <w:top w:val="none" w:sz="0" w:space="0" w:color="auto"/>
        <w:left w:val="none" w:sz="0" w:space="0" w:color="auto"/>
        <w:bottom w:val="none" w:sz="0" w:space="0" w:color="auto"/>
        <w:right w:val="none" w:sz="0" w:space="0" w:color="auto"/>
      </w:divBdr>
    </w:div>
    <w:div w:id="1090734298">
      <w:bodyDiv w:val="1"/>
      <w:marLeft w:val="0"/>
      <w:marRight w:val="0"/>
      <w:marTop w:val="0"/>
      <w:marBottom w:val="0"/>
      <w:divBdr>
        <w:top w:val="none" w:sz="0" w:space="0" w:color="auto"/>
        <w:left w:val="none" w:sz="0" w:space="0" w:color="auto"/>
        <w:bottom w:val="none" w:sz="0" w:space="0" w:color="auto"/>
        <w:right w:val="none" w:sz="0" w:space="0" w:color="auto"/>
      </w:divBdr>
    </w:div>
    <w:div w:id="1091506101">
      <w:marLeft w:val="640"/>
      <w:marRight w:val="0"/>
      <w:marTop w:val="0"/>
      <w:marBottom w:val="0"/>
      <w:divBdr>
        <w:top w:val="none" w:sz="0" w:space="0" w:color="auto"/>
        <w:left w:val="none" w:sz="0" w:space="0" w:color="auto"/>
        <w:bottom w:val="none" w:sz="0" w:space="0" w:color="auto"/>
        <w:right w:val="none" w:sz="0" w:space="0" w:color="auto"/>
      </w:divBdr>
    </w:div>
    <w:div w:id="1091775649">
      <w:bodyDiv w:val="1"/>
      <w:marLeft w:val="0"/>
      <w:marRight w:val="0"/>
      <w:marTop w:val="0"/>
      <w:marBottom w:val="0"/>
      <w:divBdr>
        <w:top w:val="none" w:sz="0" w:space="0" w:color="auto"/>
        <w:left w:val="none" w:sz="0" w:space="0" w:color="auto"/>
        <w:bottom w:val="none" w:sz="0" w:space="0" w:color="auto"/>
        <w:right w:val="none" w:sz="0" w:space="0" w:color="auto"/>
      </w:divBdr>
    </w:div>
    <w:div w:id="1092552683">
      <w:bodyDiv w:val="1"/>
      <w:marLeft w:val="0"/>
      <w:marRight w:val="0"/>
      <w:marTop w:val="0"/>
      <w:marBottom w:val="0"/>
      <w:divBdr>
        <w:top w:val="none" w:sz="0" w:space="0" w:color="auto"/>
        <w:left w:val="none" w:sz="0" w:space="0" w:color="auto"/>
        <w:bottom w:val="none" w:sz="0" w:space="0" w:color="auto"/>
        <w:right w:val="none" w:sz="0" w:space="0" w:color="auto"/>
      </w:divBdr>
    </w:div>
    <w:div w:id="1093553897">
      <w:marLeft w:val="640"/>
      <w:marRight w:val="0"/>
      <w:marTop w:val="0"/>
      <w:marBottom w:val="0"/>
      <w:divBdr>
        <w:top w:val="none" w:sz="0" w:space="0" w:color="auto"/>
        <w:left w:val="none" w:sz="0" w:space="0" w:color="auto"/>
        <w:bottom w:val="none" w:sz="0" w:space="0" w:color="auto"/>
        <w:right w:val="none" w:sz="0" w:space="0" w:color="auto"/>
      </w:divBdr>
    </w:div>
    <w:div w:id="1095856205">
      <w:bodyDiv w:val="1"/>
      <w:marLeft w:val="0"/>
      <w:marRight w:val="0"/>
      <w:marTop w:val="0"/>
      <w:marBottom w:val="0"/>
      <w:divBdr>
        <w:top w:val="none" w:sz="0" w:space="0" w:color="auto"/>
        <w:left w:val="none" w:sz="0" w:space="0" w:color="auto"/>
        <w:bottom w:val="none" w:sz="0" w:space="0" w:color="auto"/>
        <w:right w:val="none" w:sz="0" w:space="0" w:color="auto"/>
      </w:divBdr>
      <w:divsChild>
        <w:div w:id="112940086">
          <w:marLeft w:val="640"/>
          <w:marRight w:val="0"/>
          <w:marTop w:val="0"/>
          <w:marBottom w:val="0"/>
          <w:divBdr>
            <w:top w:val="none" w:sz="0" w:space="0" w:color="auto"/>
            <w:left w:val="none" w:sz="0" w:space="0" w:color="auto"/>
            <w:bottom w:val="none" w:sz="0" w:space="0" w:color="auto"/>
            <w:right w:val="none" w:sz="0" w:space="0" w:color="auto"/>
          </w:divBdr>
        </w:div>
        <w:div w:id="125777681">
          <w:marLeft w:val="640"/>
          <w:marRight w:val="0"/>
          <w:marTop w:val="0"/>
          <w:marBottom w:val="0"/>
          <w:divBdr>
            <w:top w:val="none" w:sz="0" w:space="0" w:color="auto"/>
            <w:left w:val="none" w:sz="0" w:space="0" w:color="auto"/>
            <w:bottom w:val="none" w:sz="0" w:space="0" w:color="auto"/>
            <w:right w:val="none" w:sz="0" w:space="0" w:color="auto"/>
          </w:divBdr>
        </w:div>
        <w:div w:id="128977334">
          <w:marLeft w:val="640"/>
          <w:marRight w:val="0"/>
          <w:marTop w:val="0"/>
          <w:marBottom w:val="0"/>
          <w:divBdr>
            <w:top w:val="none" w:sz="0" w:space="0" w:color="auto"/>
            <w:left w:val="none" w:sz="0" w:space="0" w:color="auto"/>
            <w:bottom w:val="none" w:sz="0" w:space="0" w:color="auto"/>
            <w:right w:val="none" w:sz="0" w:space="0" w:color="auto"/>
          </w:divBdr>
        </w:div>
        <w:div w:id="347565129">
          <w:marLeft w:val="640"/>
          <w:marRight w:val="0"/>
          <w:marTop w:val="0"/>
          <w:marBottom w:val="0"/>
          <w:divBdr>
            <w:top w:val="none" w:sz="0" w:space="0" w:color="auto"/>
            <w:left w:val="none" w:sz="0" w:space="0" w:color="auto"/>
            <w:bottom w:val="none" w:sz="0" w:space="0" w:color="auto"/>
            <w:right w:val="none" w:sz="0" w:space="0" w:color="auto"/>
          </w:divBdr>
        </w:div>
        <w:div w:id="381253979">
          <w:marLeft w:val="640"/>
          <w:marRight w:val="0"/>
          <w:marTop w:val="0"/>
          <w:marBottom w:val="0"/>
          <w:divBdr>
            <w:top w:val="none" w:sz="0" w:space="0" w:color="auto"/>
            <w:left w:val="none" w:sz="0" w:space="0" w:color="auto"/>
            <w:bottom w:val="none" w:sz="0" w:space="0" w:color="auto"/>
            <w:right w:val="none" w:sz="0" w:space="0" w:color="auto"/>
          </w:divBdr>
        </w:div>
        <w:div w:id="487281385">
          <w:marLeft w:val="640"/>
          <w:marRight w:val="0"/>
          <w:marTop w:val="0"/>
          <w:marBottom w:val="0"/>
          <w:divBdr>
            <w:top w:val="none" w:sz="0" w:space="0" w:color="auto"/>
            <w:left w:val="none" w:sz="0" w:space="0" w:color="auto"/>
            <w:bottom w:val="none" w:sz="0" w:space="0" w:color="auto"/>
            <w:right w:val="none" w:sz="0" w:space="0" w:color="auto"/>
          </w:divBdr>
        </w:div>
        <w:div w:id="519973368">
          <w:marLeft w:val="640"/>
          <w:marRight w:val="0"/>
          <w:marTop w:val="0"/>
          <w:marBottom w:val="0"/>
          <w:divBdr>
            <w:top w:val="none" w:sz="0" w:space="0" w:color="auto"/>
            <w:left w:val="none" w:sz="0" w:space="0" w:color="auto"/>
            <w:bottom w:val="none" w:sz="0" w:space="0" w:color="auto"/>
            <w:right w:val="none" w:sz="0" w:space="0" w:color="auto"/>
          </w:divBdr>
        </w:div>
        <w:div w:id="534998225">
          <w:marLeft w:val="640"/>
          <w:marRight w:val="0"/>
          <w:marTop w:val="0"/>
          <w:marBottom w:val="0"/>
          <w:divBdr>
            <w:top w:val="none" w:sz="0" w:space="0" w:color="auto"/>
            <w:left w:val="none" w:sz="0" w:space="0" w:color="auto"/>
            <w:bottom w:val="none" w:sz="0" w:space="0" w:color="auto"/>
            <w:right w:val="none" w:sz="0" w:space="0" w:color="auto"/>
          </w:divBdr>
        </w:div>
        <w:div w:id="625434639">
          <w:marLeft w:val="640"/>
          <w:marRight w:val="0"/>
          <w:marTop w:val="0"/>
          <w:marBottom w:val="0"/>
          <w:divBdr>
            <w:top w:val="none" w:sz="0" w:space="0" w:color="auto"/>
            <w:left w:val="none" w:sz="0" w:space="0" w:color="auto"/>
            <w:bottom w:val="none" w:sz="0" w:space="0" w:color="auto"/>
            <w:right w:val="none" w:sz="0" w:space="0" w:color="auto"/>
          </w:divBdr>
        </w:div>
        <w:div w:id="629440266">
          <w:marLeft w:val="640"/>
          <w:marRight w:val="0"/>
          <w:marTop w:val="0"/>
          <w:marBottom w:val="0"/>
          <w:divBdr>
            <w:top w:val="none" w:sz="0" w:space="0" w:color="auto"/>
            <w:left w:val="none" w:sz="0" w:space="0" w:color="auto"/>
            <w:bottom w:val="none" w:sz="0" w:space="0" w:color="auto"/>
            <w:right w:val="none" w:sz="0" w:space="0" w:color="auto"/>
          </w:divBdr>
        </w:div>
        <w:div w:id="643436684">
          <w:marLeft w:val="640"/>
          <w:marRight w:val="0"/>
          <w:marTop w:val="0"/>
          <w:marBottom w:val="0"/>
          <w:divBdr>
            <w:top w:val="none" w:sz="0" w:space="0" w:color="auto"/>
            <w:left w:val="none" w:sz="0" w:space="0" w:color="auto"/>
            <w:bottom w:val="none" w:sz="0" w:space="0" w:color="auto"/>
            <w:right w:val="none" w:sz="0" w:space="0" w:color="auto"/>
          </w:divBdr>
        </w:div>
        <w:div w:id="738747533">
          <w:marLeft w:val="640"/>
          <w:marRight w:val="0"/>
          <w:marTop w:val="0"/>
          <w:marBottom w:val="0"/>
          <w:divBdr>
            <w:top w:val="none" w:sz="0" w:space="0" w:color="auto"/>
            <w:left w:val="none" w:sz="0" w:space="0" w:color="auto"/>
            <w:bottom w:val="none" w:sz="0" w:space="0" w:color="auto"/>
            <w:right w:val="none" w:sz="0" w:space="0" w:color="auto"/>
          </w:divBdr>
        </w:div>
        <w:div w:id="756438229">
          <w:marLeft w:val="640"/>
          <w:marRight w:val="0"/>
          <w:marTop w:val="0"/>
          <w:marBottom w:val="0"/>
          <w:divBdr>
            <w:top w:val="none" w:sz="0" w:space="0" w:color="auto"/>
            <w:left w:val="none" w:sz="0" w:space="0" w:color="auto"/>
            <w:bottom w:val="none" w:sz="0" w:space="0" w:color="auto"/>
            <w:right w:val="none" w:sz="0" w:space="0" w:color="auto"/>
          </w:divBdr>
        </w:div>
        <w:div w:id="757553953">
          <w:marLeft w:val="640"/>
          <w:marRight w:val="0"/>
          <w:marTop w:val="0"/>
          <w:marBottom w:val="0"/>
          <w:divBdr>
            <w:top w:val="none" w:sz="0" w:space="0" w:color="auto"/>
            <w:left w:val="none" w:sz="0" w:space="0" w:color="auto"/>
            <w:bottom w:val="none" w:sz="0" w:space="0" w:color="auto"/>
            <w:right w:val="none" w:sz="0" w:space="0" w:color="auto"/>
          </w:divBdr>
        </w:div>
        <w:div w:id="866334190">
          <w:marLeft w:val="640"/>
          <w:marRight w:val="0"/>
          <w:marTop w:val="0"/>
          <w:marBottom w:val="0"/>
          <w:divBdr>
            <w:top w:val="none" w:sz="0" w:space="0" w:color="auto"/>
            <w:left w:val="none" w:sz="0" w:space="0" w:color="auto"/>
            <w:bottom w:val="none" w:sz="0" w:space="0" w:color="auto"/>
            <w:right w:val="none" w:sz="0" w:space="0" w:color="auto"/>
          </w:divBdr>
        </w:div>
        <w:div w:id="867375098">
          <w:marLeft w:val="640"/>
          <w:marRight w:val="0"/>
          <w:marTop w:val="0"/>
          <w:marBottom w:val="0"/>
          <w:divBdr>
            <w:top w:val="none" w:sz="0" w:space="0" w:color="auto"/>
            <w:left w:val="none" w:sz="0" w:space="0" w:color="auto"/>
            <w:bottom w:val="none" w:sz="0" w:space="0" w:color="auto"/>
            <w:right w:val="none" w:sz="0" w:space="0" w:color="auto"/>
          </w:divBdr>
        </w:div>
        <w:div w:id="939920544">
          <w:marLeft w:val="640"/>
          <w:marRight w:val="0"/>
          <w:marTop w:val="0"/>
          <w:marBottom w:val="0"/>
          <w:divBdr>
            <w:top w:val="none" w:sz="0" w:space="0" w:color="auto"/>
            <w:left w:val="none" w:sz="0" w:space="0" w:color="auto"/>
            <w:bottom w:val="none" w:sz="0" w:space="0" w:color="auto"/>
            <w:right w:val="none" w:sz="0" w:space="0" w:color="auto"/>
          </w:divBdr>
        </w:div>
        <w:div w:id="943079567">
          <w:marLeft w:val="640"/>
          <w:marRight w:val="0"/>
          <w:marTop w:val="0"/>
          <w:marBottom w:val="0"/>
          <w:divBdr>
            <w:top w:val="none" w:sz="0" w:space="0" w:color="auto"/>
            <w:left w:val="none" w:sz="0" w:space="0" w:color="auto"/>
            <w:bottom w:val="none" w:sz="0" w:space="0" w:color="auto"/>
            <w:right w:val="none" w:sz="0" w:space="0" w:color="auto"/>
          </w:divBdr>
        </w:div>
        <w:div w:id="943852887">
          <w:marLeft w:val="640"/>
          <w:marRight w:val="0"/>
          <w:marTop w:val="0"/>
          <w:marBottom w:val="0"/>
          <w:divBdr>
            <w:top w:val="none" w:sz="0" w:space="0" w:color="auto"/>
            <w:left w:val="none" w:sz="0" w:space="0" w:color="auto"/>
            <w:bottom w:val="none" w:sz="0" w:space="0" w:color="auto"/>
            <w:right w:val="none" w:sz="0" w:space="0" w:color="auto"/>
          </w:divBdr>
        </w:div>
        <w:div w:id="973219297">
          <w:marLeft w:val="640"/>
          <w:marRight w:val="0"/>
          <w:marTop w:val="0"/>
          <w:marBottom w:val="0"/>
          <w:divBdr>
            <w:top w:val="none" w:sz="0" w:space="0" w:color="auto"/>
            <w:left w:val="none" w:sz="0" w:space="0" w:color="auto"/>
            <w:bottom w:val="none" w:sz="0" w:space="0" w:color="auto"/>
            <w:right w:val="none" w:sz="0" w:space="0" w:color="auto"/>
          </w:divBdr>
        </w:div>
        <w:div w:id="1092243451">
          <w:marLeft w:val="640"/>
          <w:marRight w:val="0"/>
          <w:marTop w:val="0"/>
          <w:marBottom w:val="0"/>
          <w:divBdr>
            <w:top w:val="none" w:sz="0" w:space="0" w:color="auto"/>
            <w:left w:val="none" w:sz="0" w:space="0" w:color="auto"/>
            <w:bottom w:val="none" w:sz="0" w:space="0" w:color="auto"/>
            <w:right w:val="none" w:sz="0" w:space="0" w:color="auto"/>
          </w:divBdr>
        </w:div>
        <w:div w:id="1135487218">
          <w:marLeft w:val="640"/>
          <w:marRight w:val="0"/>
          <w:marTop w:val="0"/>
          <w:marBottom w:val="0"/>
          <w:divBdr>
            <w:top w:val="none" w:sz="0" w:space="0" w:color="auto"/>
            <w:left w:val="none" w:sz="0" w:space="0" w:color="auto"/>
            <w:bottom w:val="none" w:sz="0" w:space="0" w:color="auto"/>
            <w:right w:val="none" w:sz="0" w:space="0" w:color="auto"/>
          </w:divBdr>
        </w:div>
        <w:div w:id="1139884006">
          <w:marLeft w:val="640"/>
          <w:marRight w:val="0"/>
          <w:marTop w:val="0"/>
          <w:marBottom w:val="0"/>
          <w:divBdr>
            <w:top w:val="none" w:sz="0" w:space="0" w:color="auto"/>
            <w:left w:val="none" w:sz="0" w:space="0" w:color="auto"/>
            <w:bottom w:val="none" w:sz="0" w:space="0" w:color="auto"/>
            <w:right w:val="none" w:sz="0" w:space="0" w:color="auto"/>
          </w:divBdr>
        </w:div>
        <w:div w:id="1148323898">
          <w:marLeft w:val="640"/>
          <w:marRight w:val="0"/>
          <w:marTop w:val="0"/>
          <w:marBottom w:val="0"/>
          <w:divBdr>
            <w:top w:val="none" w:sz="0" w:space="0" w:color="auto"/>
            <w:left w:val="none" w:sz="0" w:space="0" w:color="auto"/>
            <w:bottom w:val="none" w:sz="0" w:space="0" w:color="auto"/>
            <w:right w:val="none" w:sz="0" w:space="0" w:color="auto"/>
          </w:divBdr>
        </w:div>
        <w:div w:id="1280599325">
          <w:marLeft w:val="640"/>
          <w:marRight w:val="0"/>
          <w:marTop w:val="0"/>
          <w:marBottom w:val="0"/>
          <w:divBdr>
            <w:top w:val="none" w:sz="0" w:space="0" w:color="auto"/>
            <w:left w:val="none" w:sz="0" w:space="0" w:color="auto"/>
            <w:bottom w:val="none" w:sz="0" w:space="0" w:color="auto"/>
            <w:right w:val="none" w:sz="0" w:space="0" w:color="auto"/>
          </w:divBdr>
        </w:div>
        <w:div w:id="1386222255">
          <w:marLeft w:val="640"/>
          <w:marRight w:val="0"/>
          <w:marTop w:val="0"/>
          <w:marBottom w:val="0"/>
          <w:divBdr>
            <w:top w:val="none" w:sz="0" w:space="0" w:color="auto"/>
            <w:left w:val="none" w:sz="0" w:space="0" w:color="auto"/>
            <w:bottom w:val="none" w:sz="0" w:space="0" w:color="auto"/>
            <w:right w:val="none" w:sz="0" w:space="0" w:color="auto"/>
          </w:divBdr>
        </w:div>
        <w:div w:id="1522016026">
          <w:marLeft w:val="640"/>
          <w:marRight w:val="0"/>
          <w:marTop w:val="0"/>
          <w:marBottom w:val="0"/>
          <w:divBdr>
            <w:top w:val="none" w:sz="0" w:space="0" w:color="auto"/>
            <w:left w:val="none" w:sz="0" w:space="0" w:color="auto"/>
            <w:bottom w:val="none" w:sz="0" w:space="0" w:color="auto"/>
            <w:right w:val="none" w:sz="0" w:space="0" w:color="auto"/>
          </w:divBdr>
        </w:div>
        <w:div w:id="1550650282">
          <w:marLeft w:val="640"/>
          <w:marRight w:val="0"/>
          <w:marTop w:val="0"/>
          <w:marBottom w:val="0"/>
          <w:divBdr>
            <w:top w:val="none" w:sz="0" w:space="0" w:color="auto"/>
            <w:left w:val="none" w:sz="0" w:space="0" w:color="auto"/>
            <w:bottom w:val="none" w:sz="0" w:space="0" w:color="auto"/>
            <w:right w:val="none" w:sz="0" w:space="0" w:color="auto"/>
          </w:divBdr>
        </w:div>
        <w:div w:id="1622301508">
          <w:marLeft w:val="640"/>
          <w:marRight w:val="0"/>
          <w:marTop w:val="0"/>
          <w:marBottom w:val="0"/>
          <w:divBdr>
            <w:top w:val="none" w:sz="0" w:space="0" w:color="auto"/>
            <w:left w:val="none" w:sz="0" w:space="0" w:color="auto"/>
            <w:bottom w:val="none" w:sz="0" w:space="0" w:color="auto"/>
            <w:right w:val="none" w:sz="0" w:space="0" w:color="auto"/>
          </w:divBdr>
        </w:div>
        <w:div w:id="1662082654">
          <w:marLeft w:val="640"/>
          <w:marRight w:val="0"/>
          <w:marTop w:val="0"/>
          <w:marBottom w:val="0"/>
          <w:divBdr>
            <w:top w:val="none" w:sz="0" w:space="0" w:color="auto"/>
            <w:left w:val="none" w:sz="0" w:space="0" w:color="auto"/>
            <w:bottom w:val="none" w:sz="0" w:space="0" w:color="auto"/>
            <w:right w:val="none" w:sz="0" w:space="0" w:color="auto"/>
          </w:divBdr>
        </w:div>
        <w:div w:id="1714381797">
          <w:marLeft w:val="640"/>
          <w:marRight w:val="0"/>
          <w:marTop w:val="0"/>
          <w:marBottom w:val="0"/>
          <w:divBdr>
            <w:top w:val="none" w:sz="0" w:space="0" w:color="auto"/>
            <w:left w:val="none" w:sz="0" w:space="0" w:color="auto"/>
            <w:bottom w:val="none" w:sz="0" w:space="0" w:color="auto"/>
            <w:right w:val="none" w:sz="0" w:space="0" w:color="auto"/>
          </w:divBdr>
        </w:div>
        <w:div w:id="1735278311">
          <w:marLeft w:val="640"/>
          <w:marRight w:val="0"/>
          <w:marTop w:val="0"/>
          <w:marBottom w:val="0"/>
          <w:divBdr>
            <w:top w:val="none" w:sz="0" w:space="0" w:color="auto"/>
            <w:left w:val="none" w:sz="0" w:space="0" w:color="auto"/>
            <w:bottom w:val="none" w:sz="0" w:space="0" w:color="auto"/>
            <w:right w:val="none" w:sz="0" w:space="0" w:color="auto"/>
          </w:divBdr>
        </w:div>
        <w:div w:id="1763527652">
          <w:marLeft w:val="640"/>
          <w:marRight w:val="0"/>
          <w:marTop w:val="0"/>
          <w:marBottom w:val="0"/>
          <w:divBdr>
            <w:top w:val="none" w:sz="0" w:space="0" w:color="auto"/>
            <w:left w:val="none" w:sz="0" w:space="0" w:color="auto"/>
            <w:bottom w:val="none" w:sz="0" w:space="0" w:color="auto"/>
            <w:right w:val="none" w:sz="0" w:space="0" w:color="auto"/>
          </w:divBdr>
        </w:div>
        <w:div w:id="1832059550">
          <w:marLeft w:val="640"/>
          <w:marRight w:val="0"/>
          <w:marTop w:val="0"/>
          <w:marBottom w:val="0"/>
          <w:divBdr>
            <w:top w:val="none" w:sz="0" w:space="0" w:color="auto"/>
            <w:left w:val="none" w:sz="0" w:space="0" w:color="auto"/>
            <w:bottom w:val="none" w:sz="0" w:space="0" w:color="auto"/>
            <w:right w:val="none" w:sz="0" w:space="0" w:color="auto"/>
          </w:divBdr>
        </w:div>
        <w:div w:id="1879005112">
          <w:marLeft w:val="640"/>
          <w:marRight w:val="0"/>
          <w:marTop w:val="0"/>
          <w:marBottom w:val="0"/>
          <w:divBdr>
            <w:top w:val="none" w:sz="0" w:space="0" w:color="auto"/>
            <w:left w:val="none" w:sz="0" w:space="0" w:color="auto"/>
            <w:bottom w:val="none" w:sz="0" w:space="0" w:color="auto"/>
            <w:right w:val="none" w:sz="0" w:space="0" w:color="auto"/>
          </w:divBdr>
        </w:div>
        <w:div w:id="1913275728">
          <w:marLeft w:val="640"/>
          <w:marRight w:val="0"/>
          <w:marTop w:val="0"/>
          <w:marBottom w:val="0"/>
          <w:divBdr>
            <w:top w:val="none" w:sz="0" w:space="0" w:color="auto"/>
            <w:left w:val="none" w:sz="0" w:space="0" w:color="auto"/>
            <w:bottom w:val="none" w:sz="0" w:space="0" w:color="auto"/>
            <w:right w:val="none" w:sz="0" w:space="0" w:color="auto"/>
          </w:divBdr>
        </w:div>
        <w:div w:id="1936400472">
          <w:marLeft w:val="640"/>
          <w:marRight w:val="0"/>
          <w:marTop w:val="0"/>
          <w:marBottom w:val="0"/>
          <w:divBdr>
            <w:top w:val="none" w:sz="0" w:space="0" w:color="auto"/>
            <w:left w:val="none" w:sz="0" w:space="0" w:color="auto"/>
            <w:bottom w:val="none" w:sz="0" w:space="0" w:color="auto"/>
            <w:right w:val="none" w:sz="0" w:space="0" w:color="auto"/>
          </w:divBdr>
        </w:div>
        <w:div w:id="1947157254">
          <w:marLeft w:val="640"/>
          <w:marRight w:val="0"/>
          <w:marTop w:val="0"/>
          <w:marBottom w:val="0"/>
          <w:divBdr>
            <w:top w:val="none" w:sz="0" w:space="0" w:color="auto"/>
            <w:left w:val="none" w:sz="0" w:space="0" w:color="auto"/>
            <w:bottom w:val="none" w:sz="0" w:space="0" w:color="auto"/>
            <w:right w:val="none" w:sz="0" w:space="0" w:color="auto"/>
          </w:divBdr>
        </w:div>
        <w:div w:id="2036617863">
          <w:marLeft w:val="640"/>
          <w:marRight w:val="0"/>
          <w:marTop w:val="0"/>
          <w:marBottom w:val="0"/>
          <w:divBdr>
            <w:top w:val="none" w:sz="0" w:space="0" w:color="auto"/>
            <w:left w:val="none" w:sz="0" w:space="0" w:color="auto"/>
            <w:bottom w:val="none" w:sz="0" w:space="0" w:color="auto"/>
            <w:right w:val="none" w:sz="0" w:space="0" w:color="auto"/>
          </w:divBdr>
        </w:div>
      </w:divsChild>
    </w:div>
    <w:div w:id="1096170503">
      <w:marLeft w:val="640"/>
      <w:marRight w:val="0"/>
      <w:marTop w:val="0"/>
      <w:marBottom w:val="0"/>
      <w:divBdr>
        <w:top w:val="none" w:sz="0" w:space="0" w:color="auto"/>
        <w:left w:val="none" w:sz="0" w:space="0" w:color="auto"/>
        <w:bottom w:val="none" w:sz="0" w:space="0" w:color="auto"/>
        <w:right w:val="none" w:sz="0" w:space="0" w:color="auto"/>
      </w:divBdr>
    </w:div>
    <w:div w:id="1097094680">
      <w:marLeft w:val="640"/>
      <w:marRight w:val="0"/>
      <w:marTop w:val="0"/>
      <w:marBottom w:val="0"/>
      <w:divBdr>
        <w:top w:val="none" w:sz="0" w:space="0" w:color="auto"/>
        <w:left w:val="none" w:sz="0" w:space="0" w:color="auto"/>
        <w:bottom w:val="none" w:sz="0" w:space="0" w:color="auto"/>
        <w:right w:val="none" w:sz="0" w:space="0" w:color="auto"/>
      </w:divBdr>
    </w:div>
    <w:div w:id="1098258986">
      <w:marLeft w:val="640"/>
      <w:marRight w:val="0"/>
      <w:marTop w:val="0"/>
      <w:marBottom w:val="0"/>
      <w:divBdr>
        <w:top w:val="none" w:sz="0" w:space="0" w:color="auto"/>
        <w:left w:val="none" w:sz="0" w:space="0" w:color="auto"/>
        <w:bottom w:val="none" w:sz="0" w:space="0" w:color="auto"/>
        <w:right w:val="none" w:sz="0" w:space="0" w:color="auto"/>
      </w:divBdr>
    </w:div>
    <w:div w:id="1099326966">
      <w:marLeft w:val="640"/>
      <w:marRight w:val="0"/>
      <w:marTop w:val="0"/>
      <w:marBottom w:val="0"/>
      <w:divBdr>
        <w:top w:val="none" w:sz="0" w:space="0" w:color="auto"/>
        <w:left w:val="none" w:sz="0" w:space="0" w:color="auto"/>
        <w:bottom w:val="none" w:sz="0" w:space="0" w:color="auto"/>
        <w:right w:val="none" w:sz="0" w:space="0" w:color="auto"/>
      </w:divBdr>
    </w:div>
    <w:div w:id="1099526931">
      <w:marLeft w:val="640"/>
      <w:marRight w:val="0"/>
      <w:marTop w:val="0"/>
      <w:marBottom w:val="0"/>
      <w:divBdr>
        <w:top w:val="none" w:sz="0" w:space="0" w:color="auto"/>
        <w:left w:val="none" w:sz="0" w:space="0" w:color="auto"/>
        <w:bottom w:val="none" w:sz="0" w:space="0" w:color="auto"/>
        <w:right w:val="none" w:sz="0" w:space="0" w:color="auto"/>
      </w:divBdr>
    </w:div>
    <w:div w:id="1100834755">
      <w:marLeft w:val="640"/>
      <w:marRight w:val="0"/>
      <w:marTop w:val="0"/>
      <w:marBottom w:val="0"/>
      <w:divBdr>
        <w:top w:val="none" w:sz="0" w:space="0" w:color="auto"/>
        <w:left w:val="none" w:sz="0" w:space="0" w:color="auto"/>
        <w:bottom w:val="none" w:sz="0" w:space="0" w:color="auto"/>
        <w:right w:val="none" w:sz="0" w:space="0" w:color="auto"/>
      </w:divBdr>
    </w:div>
    <w:div w:id="1101071315">
      <w:marLeft w:val="640"/>
      <w:marRight w:val="0"/>
      <w:marTop w:val="0"/>
      <w:marBottom w:val="0"/>
      <w:divBdr>
        <w:top w:val="none" w:sz="0" w:space="0" w:color="auto"/>
        <w:left w:val="none" w:sz="0" w:space="0" w:color="auto"/>
        <w:bottom w:val="none" w:sz="0" w:space="0" w:color="auto"/>
        <w:right w:val="none" w:sz="0" w:space="0" w:color="auto"/>
      </w:divBdr>
    </w:div>
    <w:div w:id="1101949121">
      <w:bodyDiv w:val="1"/>
      <w:marLeft w:val="0"/>
      <w:marRight w:val="0"/>
      <w:marTop w:val="0"/>
      <w:marBottom w:val="0"/>
      <w:divBdr>
        <w:top w:val="none" w:sz="0" w:space="0" w:color="auto"/>
        <w:left w:val="none" w:sz="0" w:space="0" w:color="auto"/>
        <w:bottom w:val="none" w:sz="0" w:space="0" w:color="auto"/>
        <w:right w:val="none" w:sz="0" w:space="0" w:color="auto"/>
      </w:divBdr>
      <w:divsChild>
        <w:div w:id="5178575">
          <w:marLeft w:val="640"/>
          <w:marRight w:val="0"/>
          <w:marTop w:val="0"/>
          <w:marBottom w:val="0"/>
          <w:divBdr>
            <w:top w:val="none" w:sz="0" w:space="0" w:color="auto"/>
            <w:left w:val="none" w:sz="0" w:space="0" w:color="auto"/>
            <w:bottom w:val="none" w:sz="0" w:space="0" w:color="auto"/>
            <w:right w:val="none" w:sz="0" w:space="0" w:color="auto"/>
          </w:divBdr>
        </w:div>
        <w:div w:id="22101695">
          <w:marLeft w:val="640"/>
          <w:marRight w:val="0"/>
          <w:marTop w:val="0"/>
          <w:marBottom w:val="0"/>
          <w:divBdr>
            <w:top w:val="none" w:sz="0" w:space="0" w:color="auto"/>
            <w:left w:val="none" w:sz="0" w:space="0" w:color="auto"/>
            <w:bottom w:val="none" w:sz="0" w:space="0" w:color="auto"/>
            <w:right w:val="none" w:sz="0" w:space="0" w:color="auto"/>
          </w:divBdr>
        </w:div>
        <w:div w:id="55906558">
          <w:marLeft w:val="640"/>
          <w:marRight w:val="0"/>
          <w:marTop w:val="0"/>
          <w:marBottom w:val="0"/>
          <w:divBdr>
            <w:top w:val="none" w:sz="0" w:space="0" w:color="auto"/>
            <w:left w:val="none" w:sz="0" w:space="0" w:color="auto"/>
            <w:bottom w:val="none" w:sz="0" w:space="0" w:color="auto"/>
            <w:right w:val="none" w:sz="0" w:space="0" w:color="auto"/>
          </w:divBdr>
        </w:div>
        <w:div w:id="133108697">
          <w:marLeft w:val="640"/>
          <w:marRight w:val="0"/>
          <w:marTop w:val="0"/>
          <w:marBottom w:val="0"/>
          <w:divBdr>
            <w:top w:val="none" w:sz="0" w:space="0" w:color="auto"/>
            <w:left w:val="none" w:sz="0" w:space="0" w:color="auto"/>
            <w:bottom w:val="none" w:sz="0" w:space="0" w:color="auto"/>
            <w:right w:val="none" w:sz="0" w:space="0" w:color="auto"/>
          </w:divBdr>
        </w:div>
        <w:div w:id="163977579">
          <w:marLeft w:val="640"/>
          <w:marRight w:val="0"/>
          <w:marTop w:val="0"/>
          <w:marBottom w:val="0"/>
          <w:divBdr>
            <w:top w:val="none" w:sz="0" w:space="0" w:color="auto"/>
            <w:left w:val="none" w:sz="0" w:space="0" w:color="auto"/>
            <w:bottom w:val="none" w:sz="0" w:space="0" w:color="auto"/>
            <w:right w:val="none" w:sz="0" w:space="0" w:color="auto"/>
          </w:divBdr>
        </w:div>
        <w:div w:id="236787263">
          <w:marLeft w:val="640"/>
          <w:marRight w:val="0"/>
          <w:marTop w:val="0"/>
          <w:marBottom w:val="0"/>
          <w:divBdr>
            <w:top w:val="none" w:sz="0" w:space="0" w:color="auto"/>
            <w:left w:val="none" w:sz="0" w:space="0" w:color="auto"/>
            <w:bottom w:val="none" w:sz="0" w:space="0" w:color="auto"/>
            <w:right w:val="none" w:sz="0" w:space="0" w:color="auto"/>
          </w:divBdr>
        </w:div>
        <w:div w:id="256065056">
          <w:marLeft w:val="640"/>
          <w:marRight w:val="0"/>
          <w:marTop w:val="0"/>
          <w:marBottom w:val="0"/>
          <w:divBdr>
            <w:top w:val="none" w:sz="0" w:space="0" w:color="auto"/>
            <w:left w:val="none" w:sz="0" w:space="0" w:color="auto"/>
            <w:bottom w:val="none" w:sz="0" w:space="0" w:color="auto"/>
            <w:right w:val="none" w:sz="0" w:space="0" w:color="auto"/>
          </w:divBdr>
        </w:div>
        <w:div w:id="258031220">
          <w:marLeft w:val="640"/>
          <w:marRight w:val="0"/>
          <w:marTop w:val="0"/>
          <w:marBottom w:val="0"/>
          <w:divBdr>
            <w:top w:val="none" w:sz="0" w:space="0" w:color="auto"/>
            <w:left w:val="none" w:sz="0" w:space="0" w:color="auto"/>
            <w:bottom w:val="none" w:sz="0" w:space="0" w:color="auto"/>
            <w:right w:val="none" w:sz="0" w:space="0" w:color="auto"/>
          </w:divBdr>
        </w:div>
        <w:div w:id="270819162">
          <w:marLeft w:val="640"/>
          <w:marRight w:val="0"/>
          <w:marTop w:val="0"/>
          <w:marBottom w:val="0"/>
          <w:divBdr>
            <w:top w:val="none" w:sz="0" w:space="0" w:color="auto"/>
            <w:left w:val="none" w:sz="0" w:space="0" w:color="auto"/>
            <w:bottom w:val="none" w:sz="0" w:space="0" w:color="auto"/>
            <w:right w:val="none" w:sz="0" w:space="0" w:color="auto"/>
          </w:divBdr>
        </w:div>
        <w:div w:id="332072746">
          <w:marLeft w:val="640"/>
          <w:marRight w:val="0"/>
          <w:marTop w:val="0"/>
          <w:marBottom w:val="0"/>
          <w:divBdr>
            <w:top w:val="none" w:sz="0" w:space="0" w:color="auto"/>
            <w:left w:val="none" w:sz="0" w:space="0" w:color="auto"/>
            <w:bottom w:val="none" w:sz="0" w:space="0" w:color="auto"/>
            <w:right w:val="none" w:sz="0" w:space="0" w:color="auto"/>
          </w:divBdr>
        </w:div>
        <w:div w:id="379482161">
          <w:marLeft w:val="640"/>
          <w:marRight w:val="0"/>
          <w:marTop w:val="0"/>
          <w:marBottom w:val="0"/>
          <w:divBdr>
            <w:top w:val="none" w:sz="0" w:space="0" w:color="auto"/>
            <w:left w:val="none" w:sz="0" w:space="0" w:color="auto"/>
            <w:bottom w:val="none" w:sz="0" w:space="0" w:color="auto"/>
            <w:right w:val="none" w:sz="0" w:space="0" w:color="auto"/>
          </w:divBdr>
        </w:div>
        <w:div w:id="470514596">
          <w:marLeft w:val="640"/>
          <w:marRight w:val="0"/>
          <w:marTop w:val="0"/>
          <w:marBottom w:val="0"/>
          <w:divBdr>
            <w:top w:val="none" w:sz="0" w:space="0" w:color="auto"/>
            <w:left w:val="none" w:sz="0" w:space="0" w:color="auto"/>
            <w:bottom w:val="none" w:sz="0" w:space="0" w:color="auto"/>
            <w:right w:val="none" w:sz="0" w:space="0" w:color="auto"/>
          </w:divBdr>
        </w:div>
        <w:div w:id="560209582">
          <w:marLeft w:val="640"/>
          <w:marRight w:val="0"/>
          <w:marTop w:val="0"/>
          <w:marBottom w:val="0"/>
          <w:divBdr>
            <w:top w:val="none" w:sz="0" w:space="0" w:color="auto"/>
            <w:left w:val="none" w:sz="0" w:space="0" w:color="auto"/>
            <w:bottom w:val="none" w:sz="0" w:space="0" w:color="auto"/>
            <w:right w:val="none" w:sz="0" w:space="0" w:color="auto"/>
          </w:divBdr>
        </w:div>
        <w:div w:id="731737607">
          <w:marLeft w:val="640"/>
          <w:marRight w:val="0"/>
          <w:marTop w:val="0"/>
          <w:marBottom w:val="0"/>
          <w:divBdr>
            <w:top w:val="none" w:sz="0" w:space="0" w:color="auto"/>
            <w:left w:val="none" w:sz="0" w:space="0" w:color="auto"/>
            <w:bottom w:val="none" w:sz="0" w:space="0" w:color="auto"/>
            <w:right w:val="none" w:sz="0" w:space="0" w:color="auto"/>
          </w:divBdr>
        </w:div>
        <w:div w:id="775444450">
          <w:marLeft w:val="640"/>
          <w:marRight w:val="0"/>
          <w:marTop w:val="0"/>
          <w:marBottom w:val="0"/>
          <w:divBdr>
            <w:top w:val="none" w:sz="0" w:space="0" w:color="auto"/>
            <w:left w:val="none" w:sz="0" w:space="0" w:color="auto"/>
            <w:bottom w:val="none" w:sz="0" w:space="0" w:color="auto"/>
            <w:right w:val="none" w:sz="0" w:space="0" w:color="auto"/>
          </w:divBdr>
        </w:div>
        <w:div w:id="779489323">
          <w:marLeft w:val="640"/>
          <w:marRight w:val="0"/>
          <w:marTop w:val="0"/>
          <w:marBottom w:val="0"/>
          <w:divBdr>
            <w:top w:val="none" w:sz="0" w:space="0" w:color="auto"/>
            <w:left w:val="none" w:sz="0" w:space="0" w:color="auto"/>
            <w:bottom w:val="none" w:sz="0" w:space="0" w:color="auto"/>
            <w:right w:val="none" w:sz="0" w:space="0" w:color="auto"/>
          </w:divBdr>
        </w:div>
        <w:div w:id="783236551">
          <w:marLeft w:val="640"/>
          <w:marRight w:val="0"/>
          <w:marTop w:val="0"/>
          <w:marBottom w:val="0"/>
          <w:divBdr>
            <w:top w:val="none" w:sz="0" w:space="0" w:color="auto"/>
            <w:left w:val="none" w:sz="0" w:space="0" w:color="auto"/>
            <w:bottom w:val="none" w:sz="0" w:space="0" w:color="auto"/>
            <w:right w:val="none" w:sz="0" w:space="0" w:color="auto"/>
          </w:divBdr>
        </w:div>
        <w:div w:id="786310809">
          <w:marLeft w:val="640"/>
          <w:marRight w:val="0"/>
          <w:marTop w:val="0"/>
          <w:marBottom w:val="0"/>
          <w:divBdr>
            <w:top w:val="none" w:sz="0" w:space="0" w:color="auto"/>
            <w:left w:val="none" w:sz="0" w:space="0" w:color="auto"/>
            <w:bottom w:val="none" w:sz="0" w:space="0" w:color="auto"/>
            <w:right w:val="none" w:sz="0" w:space="0" w:color="auto"/>
          </w:divBdr>
        </w:div>
        <w:div w:id="791360592">
          <w:marLeft w:val="640"/>
          <w:marRight w:val="0"/>
          <w:marTop w:val="0"/>
          <w:marBottom w:val="0"/>
          <w:divBdr>
            <w:top w:val="none" w:sz="0" w:space="0" w:color="auto"/>
            <w:left w:val="none" w:sz="0" w:space="0" w:color="auto"/>
            <w:bottom w:val="none" w:sz="0" w:space="0" w:color="auto"/>
            <w:right w:val="none" w:sz="0" w:space="0" w:color="auto"/>
          </w:divBdr>
        </w:div>
        <w:div w:id="855576705">
          <w:marLeft w:val="640"/>
          <w:marRight w:val="0"/>
          <w:marTop w:val="0"/>
          <w:marBottom w:val="0"/>
          <w:divBdr>
            <w:top w:val="none" w:sz="0" w:space="0" w:color="auto"/>
            <w:left w:val="none" w:sz="0" w:space="0" w:color="auto"/>
            <w:bottom w:val="none" w:sz="0" w:space="0" w:color="auto"/>
            <w:right w:val="none" w:sz="0" w:space="0" w:color="auto"/>
          </w:divBdr>
        </w:div>
        <w:div w:id="885484962">
          <w:marLeft w:val="640"/>
          <w:marRight w:val="0"/>
          <w:marTop w:val="0"/>
          <w:marBottom w:val="0"/>
          <w:divBdr>
            <w:top w:val="none" w:sz="0" w:space="0" w:color="auto"/>
            <w:left w:val="none" w:sz="0" w:space="0" w:color="auto"/>
            <w:bottom w:val="none" w:sz="0" w:space="0" w:color="auto"/>
            <w:right w:val="none" w:sz="0" w:space="0" w:color="auto"/>
          </w:divBdr>
        </w:div>
        <w:div w:id="1011683411">
          <w:marLeft w:val="640"/>
          <w:marRight w:val="0"/>
          <w:marTop w:val="0"/>
          <w:marBottom w:val="0"/>
          <w:divBdr>
            <w:top w:val="none" w:sz="0" w:space="0" w:color="auto"/>
            <w:left w:val="none" w:sz="0" w:space="0" w:color="auto"/>
            <w:bottom w:val="none" w:sz="0" w:space="0" w:color="auto"/>
            <w:right w:val="none" w:sz="0" w:space="0" w:color="auto"/>
          </w:divBdr>
        </w:div>
        <w:div w:id="1226641194">
          <w:marLeft w:val="640"/>
          <w:marRight w:val="0"/>
          <w:marTop w:val="0"/>
          <w:marBottom w:val="0"/>
          <w:divBdr>
            <w:top w:val="none" w:sz="0" w:space="0" w:color="auto"/>
            <w:left w:val="none" w:sz="0" w:space="0" w:color="auto"/>
            <w:bottom w:val="none" w:sz="0" w:space="0" w:color="auto"/>
            <w:right w:val="none" w:sz="0" w:space="0" w:color="auto"/>
          </w:divBdr>
        </w:div>
        <w:div w:id="1372456254">
          <w:marLeft w:val="640"/>
          <w:marRight w:val="0"/>
          <w:marTop w:val="0"/>
          <w:marBottom w:val="0"/>
          <w:divBdr>
            <w:top w:val="none" w:sz="0" w:space="0" w:color="auto"/>
            <w:left w:val="none" w:sz="0" w:space="0" w:color="auto"/>
            <w:bottom w:val="none" w:sz="0" w:space="0" w:color="auto"/>
            <w:right w:val="none" w:sz="0" w:space="0" w:color="auto"/>
          </w:divBdr>
        </w:div>
        <w:div w:id="1472362149">
          <w:marLeft w:val="640"/>
          <w:marRight w:val="0"/>
          <w:marTop w:val="0"/>
          <w:marBottom w:val="0"/>
          <w:divBdr>
            <w:top w:val="none" w:sz="0" w:space="0" w:color="auto"/>
            <w:left w:val="none" w:sz="0" w:space="0" w:color="auto"/>
            <w:bottom w:val="none" w:sz="0" w:space="0" w:color="auto"/>
            <w:right w:val="none" w:sz="0" w:space="0" w:color="auto"/>
          </w:divBdr>
        </w:div>
        <w:div w:id="1523780970">
          <w:marLeft w:val="640"/>
          <w:marRight w:val="0"/>
          <w:marTop w:val="0"/>
          <w:marBottom w:val="0"/>
          <w:divBdr>
            <w:top w:val="none" w:sz="0" w:space="0" w:color="auto"/>
            <w:left w:val="none" w:sz="0" w:space="0" w:color="auto"/>
            <w:bottom w:val="none" w:sz="0" w:space="0" w:color="auto"/>
            <w:right w:val="none" w:sz="0" w:space="0" w:color="auto"/>
          </w:divBdr>
        </w:div>
        <w:div w:id="1577663588">
          <w:marLeft w:val="640"/>
          <w:marRight w:val="0"/>
          <w:marTop w:val="0"/>
          <w:marBottom w:val="0"/>
          <w:divBdr>
            <w:top w:val="none" w:sz="0" w:space="0" w:color="auto"/>
            <w:left w:val="none" w:sz="0" w:space="0" w:color="auto"/>
            <w:bottom w:val="none" w:sz="0" w:space="0" w:color="auto"/>
            <w:right w:val="none" w:sz="0" w:space="0" w:color="auto"/>
          </w:divBdr>
        </w:div>
        <w:div w:id="1598517018">
          <w:marLeft w:val="640"/>
          <w:marRight w:val="0"/>
          <w:marTop w:val="0"/>
          <w:marBottom w:val="0"/>
          <w:divBdr>
            <w:top w:val="none" w:sz="0" w:space="0" w:color="auto"/>
            <w:left w:val="none" w:sz="0" w:space="0" w:color="auto"/>
            <w:bottom w:val="none" w:sz="0" w:space="0" w:color="auto"/>
            <w:right w:val="none" w:sz="0" w:space="0" w:color="auto"/>
          </w:divBdr>
        </w:div>
        <w:div w:id="1659193439">
          <w:marLeft w:val="640"/>
          <w:marRight w:val="0"/>
          <w:marTop w:val="0"/>
          <w:marBottom w:val="0"/>
          <w:divBdr>
            <w:top w:val="none" w:sz="0" w:space="0" w:color="auto"/>
            <w:left w:val="none" w:sz="0" w:space="0" w:color="auto"/>
            <w:bottom w:val="none" w:sz="0" w:space="0" w:color="auto"/>
            <w:right w:val="none" w:sz="0" w:space="0" w:color="auto"/>
          </w:divBdr>
        </w:div>
        <w:div w:id="1903976389">
          <w:marLeft w:val="640"/>
          <w:marRight w:val="0"/>
          <w:marTop w:val="0"/>
          <w:marBottom w:val="0"/>
          <w:divBdr>
            <w:top w:val="none" w:sz="0" w:space="0" w:color="auto"/>
            <w:left w:val="none" w:sz="0" w:space="0" w:color="auto"/>
            <w:bottom w:val="none" w:sz="0" w:space="0" w:color="auto"/>
            <w:right w:val="none" w:sz="0" w:space="0" w:color="auto"/>
          </w:divBdr>
        </w:div>
        <w:div w:id="1904218611">
          <w:marLeft w:val="640"/>
          <w:marRight w:val="0"/>
          <w:marTop w:val="0"/>
          <w:marBottom w:val="0"/>
          <w:divBdr>
            <w:top w:val="none" w:sz="0" w:space="0" w:color="auto"/>
            <w:left w:val="none" w:sz="0" w:space="0" w:color="auto"/>
            <w:bottom w:val="none" w:sz="0" w:space="0" w:color="auto"/>
            <w:right w:val="none" w:sz="0" w:space="0" w:color="auto"/>
          </w:divBdr>
        </w:div>
        <w:div w:id="1975594766">
          <w:marLeft w:val="640"/>
          <w:marRight w:val="0"/>
          <w:marTop w:val="0"/>
          <w:marBottom w:val="0"/>
          <w:divBdr>
            <w:top w:val="none" w:sz="0" w:space="0" w:color="auto"/>
            <w:left w:val="none" w:sz="0" w:space="0" w:color="auto"/>
            <w:bottom w:val="none" w:sz="0" w:space="0" w:color="auto"/>
            <w:right w:val="none" w:sz="0" w:space="0" w:color="auto"/>
          </w:divBdr>
        </w:div>
        <w:div w:id="1981034776">
          <w:marLeft w:val="640"/>
          <w:marRight w:val="0"/>
          <w:marTop w:val="0"/>
          <w:marBottom w:val="0"/>
          <w:divBdr>
            <w:top w:val="none" w:sz="0" w:space="0" w:color="auto"/>
            <w:left w:val="none" w:sz="0" w:space="0" w:color="auto"/>
            <w:bottom w:val="none" w:sz="0" w:space="0" w:color="auto"/>
            <w:right w:val="none" w:sz="0" w:space="0" w:color="auto"/>
          </w:divBdr>
        </w:div>
        <w:div w:id="1981684673">
          <w:marLeft w:val="640"/>
          <w:marRight w:val="0"/>
          <w:marTop w:val="0"/>
          <w:marBottom w:val="0"/>
          <w:divBdr>
            <w:top w:val="none" w:sz="0" w:space="0" w:color="auto"/>
            <w:left w:val="none" w:sz="0" w:space="0" w:color="auto"/>
            <w:bottom w:val="none" w:sz="0" w:space="0" w:color="auto"/>
            <w:right w:val="none" w:sz="0" w:space="0" w:color="auto"/>
          </w:divBdr>
        </w:div>
        <w:div w:id="2037728295">
          <w:marLeft w:val="640"/>
          <w:marRight w:val="0"/>
          <w:marTop w:val="0"/>
          <w:marBottom w:val="0"/>
          <w:divBdr>
            <w:top w:val="none" w:sz="0" w:space="0" w:color="auto"/>
            <w:left w:val="none" w:sz="0" w:space="0" w:color="auto"/>
            <w:bottom w:val="none" w:sz="0" w:space="0" w:color="auto"/>
            <w:right w:val="none" w:sz="0" w:space="0" w:color="auto"/>
          </w:divBdr>
        </w:div>
        <w:div w:id="2042238358">
          <w:marLeft w:val="640"/>
          <w:marRight w:val="0"/>
          <w:marTop w:val="0"/>
          <w:marBottom w:val="0"/>
          <w:divBdr>
            <w:top w:val="none" w:sz="0" w:space="0" w:color="auto"/>
            <w:left w:val="none" w:sz="0" w:space="0" w:color="auto"/>
            <w:bottom w:val="none" w:sz="0" w:space="0" w:color="auto"/>
            <w:right w:val="none" w:sz="0" w:space="0" w:color="auto"/>
          </w:divBdr>
        </w:div>
        <w:div w:id="2116556555">
          <w:marLeft w:val="640"/>
          <w:marRight w:val="0"/>
          <w:marTop w:val="0"/>
          <w:marBottom w:val="0"/>
          <w:divBdr>
            <w:top w:val="none" w:sz="0" w:space="0" w:color="auto"/>
            <w:left w:val="none" w:sz="0" w:space="0" w:color="auto"/>
            <w:bottom w:val="none" w:sz="0" w:space="0" w:color="auto"/>
            <w:right w:val="none" w:sz="0" w:space="0" w:color="auto"/>
          </w:divBdr>
        </w:div>
        <w:div w:id="2121752835">
          <w:marLeft w:val="640"/>
          <w:marRight w:val="0"/>
          <w:marTop w:val="0"/>
          <w:marBottom w:val="0"/>
          <w:divBdr>
            <w:top w:val="none" w:sz="0" w:space="0" w:color="auto"/>
            <w:left w:val="none" w:sz="0" w:space="0" w:color="auto"/>
            <w:bottom w:val="none" w:sz="0" w:space="0" w:color="auto"/>
            <w:right w:val="none" w:sz="0" w:space="0" w:color="auto"/>
          </w:divBdr>
        </w:div>
        <w:div w:id="2141802615">
          <w:marLeft w:val="640"/>
          <w:marRight w:val="0"/>
          <w:marTop w:val="0"/>
          <w:marBottom w:val="0"/>
          <w:divBdr>
            <w:top w:val="none" w:sz="0" w:space="0" w:color="auto"/>
            <w:left w:val="none" w:sz="0" w:space="0" w:color="auto"/>
            <w:bottom w:val="none" w:sz="0" w:space="0" w:color="auto"/>
            <w:right w:val="none" w:sz="0" w:space="0" w:color="auto"/>
          </w:divBdr>
        </w:div>
      </w:divsChild>
    </w:div>
    <w:div w:id="1102185271">
      <w:bodyDiv w:val="1"/>
      <w:marLeft w:val="0"/>
      <w:marRight w:val="0"/>
      <w:marTop w:val="0"/>
      <w:marBottom w:val="0"/>
      <w:divBdr>
        <w:top w:val="none" w:sz="0" w:space="0" w:color="auto"/>
        <w:left w:val="none" w:sz="0" w:space="0" w:color="auto"/>
        <w:bottom w:val="none" w:sz="0" w:space="0" w:color="auto"/>
        <w:right w:val="none" w:sz="0" w:space="0" w:color="auto"/>
      </w:divBdr>
    </w:div>
    <w:div w:id="1102339197">
      <w:marLeft w:val="640"/>
      <w:marRight w:val="0"/>
      <w:marTop w:val="0"/>
      <w:marBottom w:val="0"/>
      <w:divBdr>
        <w:top w:val="none" w:sz="0" w:space="0" w:color="auto"/>
        <w:left w:val="none" w:sz="0" w:space="0" w:color="auto"/>
        <w:bottom w:val="none" w:sz="0" w:space="0" w:color="auto"/>
        <w:right w:val="none" w:sz="0" w:space="0" w:color="auto"/>
      </w:divBdr>
    </w:div>
    <w:div w:id="1102842620">
      <w:marLeft w:val="640"/>
      <w:marRight w:val="0"/>
      <w:marTop w:val="0"/>
      <w:marBottom w:val="0"/>
      <w:divBdr>
        <w:top w:val="none" w:sz="0" w:space="0" w:color="auto"/>
        <w:left w:val="none" w:sz="0" w:space="0" w:color="auto"/>
        <w:bottom w:val="none" w:sz="0" w:space="0" w:color="auto"/>
        <w:right w:val="none" w:sz="0" w:space="0" w:color="auto"/>
      </w:divBdr>
    </w:div>
    <w:div w:id="1105730559">
      <w:marLeft w:val="640"/>
      <w:marRight w:val="0"/>
      <w:marTop w:val="0"/>
      <w:marBottom w:val="0"/>
      <w:divBdr>
        <w:top w:val="none" w:sz="0" w:space="0" w:color="auto"/>
        <w:left w:val="none" w:sz="0" w:space="0" w:color="auto"/>
        <w:bottom w:val="none" w:sz="0" w:space="0" w:color="auto"/>
        <w:right w:val="none" w:sz="0" w:space="0" w:color="auto"/>
      </w:divBdr>
    </w:div>
    <w:div w:id="1105928652">
      <w:marLeft w:val="640"/>
      <w:marRight w:val="0"/>
      <w:marTop w:val="0"/>
      <w:marBottom w:val="0"/>
      <w:divBdr>
        <w:top w:val="none" w:sz="0" w:space="0" w:color="auto"/>
        <w:left w:val="none" w:sz="0" w:space="0" w:color="auto"/>
        <w:bottom w:val="none" w:sz="0" w:space="0" w:color="auto"/>
        <w:right w:val="none" w:sz="0" w:space="0" w:color="auto"/>
      </w:divBdr>
    </w:div>
    <w:div w:id="1106804274">
      <w:marLeft w:val="640"/>
      <w:marRight w:val="0"/>
      <w:marTop w:val="0"/>
      <w:marBottom w:val="0"/>
      <w:divBdr>
        <w:top w:val="none" w:sz="0" w:space="0" w:color="auto"/>
        <w:left w:val="none" w:sz="0" w:space="0" w:color="auto"/>
        <w:bottom w:val="none" w:sz="0" w:space="0" w:color="auto"/>
        <w:right w:val="none" w:sz="0" w:space="0" w:color="auto"/>
      </w:divBdr>
    </w:div>
    <w:div w:id="1110124448">
      <w:marLeft w:val="640"/>
      <w:marRight w:val="0"/>
      <w:marTop w:val="0"/>
      <w:marBottom w:val="0"/>
      <w:divBdr>
        <w:top w:val="none" w:sz="0" w:space="0" w:color="auto"/>
        <w:left w:val="none" w:sz="0" w:space="0" w:color="auto"/>
        <w:bottom w:val="none" w:sz="0" w:space="0" w:color="auto"/>
        <w:right w:val="none" w:sz="0" w:space="0" w:color="auto"/>
      </w:divBdr>
    </w:div>
    <w:div w:id="1110398326">
      <w:marLeft w:val="640"/>
      <w:marRight w:val="0"/>
      <w:marTop w:val="0"/>
      <w:marBottom w:val="0"/>
      <w:divBdr>
        <w:top w:val="none" w:sz="0" w:space="0" w:color="auto"/>
        <w:left w:val="none" w:sz="0" w:space="0" w:color="auto"/>
        <w:bottom w:val="none" w:sz="0" w:space="0" w:color="auto"/>
        <w:right w:val="none" w:sz="0" w:space="0" w:color="auto"/>
      </w:divBdr>
    </w:div>
    <w:div w:id="1111240184">
      <w:bodyDiv w:val="1"/>
      <w:marLeft w:val="0"/>
      <w:marRight w:val="0"/>
      <w:marTop w:val="0"/>
      <w:marBottom w:val="0"/>
      <w:divBdr>
        <w:top w:val="none" w:sz="0" w:space="0" w:color="auto"/>
        <w:left w:val="none" w:sz="0" w:space="0" w:color="auto"/>
        <w:bottom w:val="none" w:sz="0" w:space="0" w:color="auto"/>
        <w:right w:val="none" w:sz="0" w:space="0" w:color="auto"/>
      </w:divBdr>
      <w:divsChild>
        <w:div w:id="73943458">
          <w:marLeft w:val="640"/>
          <w:marRight w:val="0"/>
          <w:marTop w:val="0"/>
          <w:marBottom w:val="0"/>
          <w:divBdr>
            <w:top w:val="none" w:sz="0" w:space="0" w:color="auto"/>
            <w:left w:val="none" w:sz="0" w:space="0" w:color="auto"/>
            <w:bottom w:val="none" w:sz="0" w:space="0" w:color="auto"/>
            <w:right w:val="none" w:sz="0" w:space="0" w:color="auto"/>
          </w:divBdr>
        </w:div>
        <w:div w:id="87965907">
          <w:marLeft w:val="640"/>
          <w:marRight w:val="0"/>
          <w:marTop w:val="0"/>
          <w:marBottom w:val="0"/>
          <w:divBdr>
            <w:top w:val="none" w:sz="0" w:space="0" w:color="auto"/>
            <w:left w:val="none" w:sz="0" w:space="0" w:color="auto"/>
            <w:bottom w:val="none" w:sz="0" w:space="0" w:color="auto"/>
            <w:right w:val="none" w:sz="0" w:space="0" w:color="auto"/>
          </w:divBdr>
        </w:div>
        <w:div w:id="138227684">
          <w:marLeft w:val="640"/>
          <w:marRight w:val="0"/>
          <w:marTop w:val="0"/>
          <w:marBottom w:val="0"/>
          <w:divBdr>
            <w:top w:val="none" w:sz="0" w:space="0" w:color="auto"/>
            <w:left w:val="none" w:sz="0" w:space="0" w:color="auto"/>
            <w:bottom w:val="none" w:sz="0" w:space="0" w:color="auto"/>
            <w:right w:val="none" w:sz="0" w:space="0" w:color="auto"/>
          </w:divBdr>
        </w:div>
        <w:div w:id="164562701">
          <w:marLeft w:val="640"/>
          <w:marRight w:val="0"/>
          <w:marTop w:val="0"/>
          <w:marBottom w:val="0"/>
          <w:divBdr>
            <w:top w:val="none" w:sz="0" w:space="0" w:color="auto"/>
            <w:left w:val="none" w:sz="0" w:space="0" w:color="auto"/>
            <w:bottom w:val="none" w:sz="0" w:space="0" w:color="auto"/>
            <w:right w:val="none" w:sz="0" w:space="0" w:color="auto"/>
          </w:divBdr>
        </w:div>
        <w:div w:id="280428846">
          <w:marLeft w:val="640"/>
          <w:marRight w:val="0"/>
          <w:marTop w:val="0"/>
          <w:marBottom w:val="0"/>
          <w:divBdr>
            <w:top w:val="none" w:sz="0" w:space="0" w:color="auto"/>
            <w:left w:val="none" w:sz="0" w:space="0" w:color="auto"/>
            <w:bottom w:val="none" w:sz="0" w:space="0" w:color="auto"/>
            <w:right w:val="none" w:sz="0" w:space="0" w:color="auto"/>
          </w:divBdr>
        </w:div>
        <w:div w:id="363099076">
          <w:marLeft w:val="640"/>
          <w:marRight w:val="0"/>
          <w:marTop w:val="0"/>
          <w:marBottom w:val="0"/>
          <w:divBdr>
            <w:top w:val="none" w:sz="0" w:space="0" w:color="auto"/>
            <w:left w:val="none" w:sz="0" w:space="0" w:color="auto"/>
            <w:bottom w:val="none" w:sz="0" w:space="0" w:color="auto"/>
            <w:right w:val="none" w:sz="0" w:space="0" w:color="auto"/>
          </w:divBdr>
        </w:div>
        <w:div w:id="533470965">
          <w:marLeft w:val="640"/>
          <w:marRight w:val="0"/>
          <w:marTop w:val="0"/>
          <w:marBottom w:val="0"/>
          <w:divBdr>
            <w:top w:val="none" w:sz="0" w:space="0" w:color="auto"/>
            <w:left w:val="none" w:sz="0" w:space="0" w:color="auto"/>
            <w:bottom w:val="none" w:sz="0" w:space="0" w:color="auto"/>
            <w:right w:val="none" w:sz="0" w:space="0" w:color="auto"/>
          </w:divBdr>
        </w:div>
        <w:div w:id="568925768">
          <w:marLeft w:val="640"/>
          <w:marRight w:val="0"/>
          <w:marTop w:val="0"/>
          <w:marBottom w:val="0"/>
          <w:divBdr>
            <w:top w:val="none" w:sz="0" w:space="0" w:color="auto"/>
            <w:left w:val="none" w:sz="0" w:space="0" w:color="auto"/>
            <w:bottom w:val="none" w:sz="0" w:space="0" w:color="auto"/>
            <w:right w:val="none" w:sz="0" w:space="0" w:color="auto"/>
          </w:divBdr>
        </w:div>
        <w:div w:id="821847227">
          <w:marLeft w:val="640"/>
          <w:marRight w:val="0"/>
          <w:marTop w:val="0"/>
          <w:marBottom w:val="0"/>
          <w:divBdr>
            <w:top w:val="none" w:sz="0" w:space="0" w:color="auto"/>
            <w:left w:val="none" w:sz="0" w:space="0" w:color="auto"/>
            <w:bottom w:val="none" w:sz="0" w:space="0" w:color="auto"/>
            <w:right w:val="none" w:sz="0" w:space="0" w:color="auto"/>
          </w:divBdr>
        </w:div>
        <w:div w:id="862985965">
          <w:marLeft w:val="640"/>
          <w:marRight w:val="0"/>
          <w:marTop w:val="0"/>
          <w:marBottom w:val="0"/>
          <w:divBdr>
            <w:top w:val="none" w:sz="0" w:space="0" w:color="auto"/>
            <w:left w:val="none" w:sz="0" w:space="0" w:color="auto"/>
            <w:bottom w:val="none" w:sz="0" w:space="0" w:color="auto"/>
            <w:right w:val="none" w:sz="0" w:space="0" w:color="auto"/>
          </w:divBdr>
        </w:div>
        <w:div w:id="975724245">
          <w:marLeft w:val="640"/>
          <w:marRight w:val="0"/>
          <w:marTop w:val="0"/>
          <w:marBottom w:val="0"/>
          <w:divBdr>
            <w:top w:val="none" w:sz="0" w:space="0" w:color="auto"/>
            <w:left w:val="none" w:sz="0" w:space="0" w:color="auto"/>
            <w:bottom w:val="none" w:sz="0" w:space="0" w:color="auto"/>
            <w:right w:val="none" w:sz="0" w:space="0" w:color="auto"/>
          </w:divBdr>
        </w:div>
        <w:div w:id="1037704586">
          <w:marLeft w:val="640"/>
          <w:marRight w:val="0"/>
          <w:marTop w:val="0"/>
          <w:marBottom w:val="0"/>
          <w:divBdr>
            <w:top w:val="none" w:sz="0" w:space="0" w:color="auto"/>
            <w:left w:val="none" w:sz="0" w:space="0" w:color="auto"/>
            <w:bottom w:val="none" w:sz="0" w:space="0" w:color="auto"/>
            <w:right w:val="none" w:sz="0" w:space="0" w:color="auto"/>
          </w:divBdr>
        </w:div>
        <w:div w:id="1122462222">
          <w:marLeft w:val="640"/>
          <w:marRight w:val="0"/>
          <w:marTop w:val="0"/>
          <w:marBottom w:val="0"/>
          <w:divBdr>
            <w:top w:val="none" w:sz="0" w:space="0" w:color="auto"/>
            <w:left w:val="none" w:sz="0" w:space="0" w:color="auto"/>
            <w:bottom w:val="none" w:sz="0" w:space="0" w:color="auto"/>
            <w:right w:val="none" w:sz="0" w:space="0" w:color="auto"/>
          </w:divBdr>
        </w:div>
        <w:div w:id="1220289515">
          <w:marLeft w:val="640"/>
          <w:marRight w:val="0"/>
          <w:marTop w:val="0"/>
          <w:marBottom w:val="0"/>
          <w:divBdr>
            <w:top w:val="none" w:sz="0" w:space="0" w:color="auto"/>
            <w:left w:val="none" w:sz="0" w:space="0" w:color="auto"/>
            <w:bottom w:val="none" w:sz="0" w:space="0" w:color="auto"/>
            <w:right w:val="none" w:sz="0" w:space="0" w:color="auto"/>
          </w:divBdr>
        </w:div>
        <w:div w:id="1270963736">
          <w:marLeft w:val="640"/>
          <w:marRight w:val="0"/>
          <w:marTop w:val="0"/>
          <w:marBottom w:val="0"/>
          <w:divBdr>
            <w:top w:val="none" w:sz="0" w:space="0" w:color="auto"/>
            <w:left w:val="none" w:sz="0" w:space="0" w:color="auto"/>
            <w:bottom w:val="none" w:sz="0" w:space="0" w:color="auto"/>
            <w:right w:val="none" w:sz="0" w:space="0" w:color="auto"/>
          </w:divBdr>
        </w:div>
        <w:div w:id="1271469144">
          <w:marLeft w:val="640"/>
          <w:marRight w:val="0"/>
          <w:marTop w:val="0"/>
          <w:marBottom w:val="0"/>
          <w:divBdr>
            <w:top w:val="none" w:sz="0" w:space="0" w:color="auto"/>
            <w:left w:val="none" w:sz="0" w:space="0" w:color="auto"/>
            <w:bottom w:val="none" w:sz="0" w:space="0" w:color="auto"/>
            <w:right w:val="none" w:sz="0" w:space="0" w:color="auto"/>
          </w:divBdr>
        </w:div>
        <w:div w:id="1346398997">
          <w:marLeft w:val="640"/>
          <w:marRight w:val="0"/>
          <w:marTop w:val="0"/>
          <w:marBottom w:val="0"/>
          <w:divBdr>
            <w:top w:val="none" w:sz="0" w:space="0" w:color="auto"/>
            <w:left w:val="none" w:sz="0" w:space="0" w:color="auto"/>
            <w:bottom w:val="none" w:sz="0" w:space="0" w:color="auto"/>
            <w:right w:val="none" w:sz="0" w:space="0" w:color="auto"/>
          </w:divBdr>
        </w:div>
        <w:div w:id="1366445173">
          <w:marLeft w:val="640"/>
          <w:marRight w:val="0"/>
          <w:marTop w:val="0"/>
          <w:marBottom w:val="0"/>
          <w:divBdr>
            <w:top w:val="none" w:sz="0" w:space="0" w:color="auto"/>
            <w:left w:val="none" w:sz="0" w:space="0" w:color="auto"/>
            <w:bottom w:val="none" w:sz="0" w:space="0" w:color="auto"/>
            <w:right w:val="none" w:sz="0" w:space="0" w:color="auto"/>
          </w:divBdr>
        </w:div>
        <w:div w:id="1374960279">
          <w:marLeft w:val="640"/>
          <w:marRight w:val="0"/>
          <w:marTop w:val="0"/>
          <w:marBottom w:val="0"/>
          <w:divBdr>
            <w:top w:val="none" w:sz="0" w:space="0" w:color="auto"/>
            <w:left w:val="none" w:sz="0" w:space="0" w:color="auto"/>
            <w:bottom w:val="none" w:sz="0" w:space="0" w:color="auto"/>
            <w:right w:val="none" w:sz="0" w:space="0" w:color="auto"/>
          </w:divBdr>
        </w:div>
        <w:div w:id="1384254662">
          <w:marLeft w:val="640"/>
          <w:marRight w:val="0"/>
          <w:marTop w:val="0"/>
          <w:marBottom w:val="0"/>
          <w:divBdr>
            <w:top w:val="none" w:sz="0" w:space="0" w:color="auto"/>
            <w:left w:val="none" w:sz="0" w:space="0" w:color="auto"/>
            <w:bottom w:val="none" w:sz="0" w:space="0" w:color="auto"/>
            <w:right w:val="none" w:sz="0" w:space="0" w:color="auto"/>
          </w:divBdr>
        </w:div>
        <w:div w:id="1502310386">
          <w:marLeft w:val="640"/>
          <w:marRight w:val="0"/>
          <w:marTop w:val="0"/>
          <w:marBottom w:val="0"/>
          <w:divBdr>
            <w:top w:val="none" w:sz="0" w:space="0" w:color="auto"/>
            <w:left w:val="none" w:sz="0" w:space="0" w:color="auto"/>
            <w:bottom w:val="none" w:sz="0" w:space="0" w:color="auto"/>
            <w:right w:val="none" w:sz="0" w:space="0" w:color="auto"/>
          </w:divBdr>
        </w:div>
        <w:div w:id="1510288777">
          <w:marLeft w:val="640"/>
          <w:marRight w:val="0"/>
          <w:marTop w:val="0"/>
          <w:marBottom w:val="0"/>
          <w:divBdr>
            <w:top w:val="none" w:sz="0" w:space="0" w:color="auto"/>
            <w:left w:val="none" w:sz="0" w:space="0" w:color="auto"/>
            <w:bottom w:val="none" w:sz="0" w:space="0" w:color="auto"/>
            <w:right w:val="none" w:sz="0" w:space="0" w:color="auto"/>
          </w:divBdr>
        </w:div>
        <w:div w:id="1579947796">
          <w:marLeft w:val="640"/>
          <w:marRight w:val="0"/>
          <w:marTop w:val="0"/>
          <w:marBottom w:val="0"/>
          <w:divBdr>
            <w:top w:val="none" w:sz="0" w:space="0" w:color="auto"/>
            <w:left w:val="none" w:sz="0" w:space="0" w:color="auto"/>
            <w:bottom w:val="none" w:sz="0" w:space="0" w:color="auto"/>
            <w:right w:val="none" w:sz="0" w:space="0" w:color="auto"/>
          </w:divBdr>
        </w:div>
        <w:div w:id="1657489071">
          <w:marLeft w:val="640"/>
          <w:marRight w:val="0"/>
          <w:marTop w:val="0"/>
          <w:marBottom w:val="0"/>
          <w:divBdr>
            <w:top w:val="none" w:sz="0" w:space="0" w:color="auto"/>
            <w:left w:val="none" w:sz="0" w:space="0" w:color="auto"/>
            <w:bottom w:val="none" w:sz="0" w:space="0" w:color="auto"/>
            <w:right w:val="none" w:sz="0" w:space="0" w:color="auto"/>
          </w:divBdr>
        </w:div>
        <w:div w:id="1695111236">
          <w:marLeft w:val="640"/>
          <w:marRight w:val="0"/>
          <w:marTop w:val="0"/>
          <w:marBottom w:val="0"/>
          <w:divBdr>
            <w:top w:val="none" w:sz="0" w:space="0" w:color="auto"/>
            <w:left w:val="none" w:sz="0" w:space="0" w:color="auto"/>
            <w:bottom w:val="none" w:sz="0" w:space="0" w:color="auto"/>
            <w:right w:val="none" w:sz="0" w:space="0" w:color="auto"/>
          </w:divBdr>
        </w:div>
        <w:div w:id="1709330241">
          <w:marLeft w:val="640"/>
          <w:marRight w:val="0"/>
          <w:marTop w:val="0"/>
          <w:marBottom w:val="0"/>
          <w:divBdr>
            <w:top w:val="none" w:sz="0" w:space="0" w:color="auto"/>
            <w:left w:val="none" w:sz="0" w:space="0" w:color="auto"/>
            <w:bottom w:val="none" w:sz="0" w:space="0" w:color="auto"/>
            <w:right w:val="none" w:sz="0" w:space="0" w:color="auto"/>
          </w:divBdr>
        </w:div>
        <w:div w:id="1793555351">
          <w:marLeft w:val="640"/>
          <w:marRight w:val="0"/>
          <w:marTop w:val="0"/>
          <w:marBottom w:val="0"/>
          <w:divBdr>
            <w:top w:val="none" w:sz="0" w:space="0" w:color="auto"/>
            <w:left w:val="none" w:sz="0" w:space="0" w:color="auto"/>
            <w:bottom w:val="none" w:sz="0" w:space="0" w:color="auto"/>
            <w:right w:val="none" w:sz="0" w:space="0" w:color="auto"/>
          </w:divBdr>
        </w:div>
        <w:div w:id="1824807668">
          <w:marLeft w:val="640"/>
          <w:marRight w:val="0"/>
          <w:marTop w:val="0"/>
          <w:marBottom w:val="0"/>
          <w:divBdr>
            <w:top w:val="none" w:sz="0" w:space="0" w:color="auto"/>
            <w:left w:val="none" w:sz="0" w:space="0" w:color="auto"/>
            <w:bottom w:val="none" w:sz="0" w:space="0" w:color="auto"/>
            <w:right w:val="none" w:sz="0" w:space="0" w:color="auto"/>
          </w:divBdr>
        </w:div>
        <w:div w:id="1948850438">
          <w:marLeft w:val="640"/>
          <w:marRight w:val="0"/>
          <w:marTop w:val="0"/>
          <w:marBottom w:val="0"/>
          <w:divBdr>
            <w:top w:val="none" w:sz="0" w:space="0" w:color="auto"/>
            <w:left w:val="none" w:sz="0" w:space="0" w:color="auto"/>
            <w:bottom w:val="none" w:sz="0" w:space="0" w:color="auto"/>
            <w:right w:val="none" w:sz="0" w:space="0" w:color="auto"/>
          </w:divBdr>
        </w:div>
        <w:div w:id="1951349846">
          <w:marLeft w:val="640"/>
          <w:marRight w:val="0"/>
          <w:marTop w:val="0"/>
          <w:marBottom w:val="0"/>
          <w:divBdr>
            <w:top w:val="none" w:sz="0" w:space="0" w:color="auto"/>
            <w:left w:val="none" w:sz="0" w:space="0" w:color="auto"/>
            <w:bottom w:val="none" w:sz="0" w:space="0" w:color="auto"/>
            <w:right w:val="none" w:sz="0" w:space="0" w:color="auto"/>
          </w:divBdr>
        </w:div>
        <w:div w:id="1961456149">
          <w:marLeft w:val="640"/>
          <w:marRight w:val="0"/>
          <w:marTop w:val="0"/>
          <w:marBottom w:val="0"/>
          <w:divBdr>
            <w:top w:val="none" w:sz="0" w:space="0" w:color="auto"/>
            <w:left w:val="none" w:sz="0" w:space="0" w:color="auto"/>
            <w:bottom w:val="none" w:sz="0" w:space="0" w:color="auto"/>
            <w:right w:val="none" w:sz="0" w:space="0" w:color="auto"/>
          </w:divBdr>
        </w:div>
        <w:div w:id="1980189908">
          <w:marLeft w:val="640"/>
          <w:marRight w:val="0"/>
          <w:marTop w:val="0"/>
          <w:marBottom w:val="0"/>
          <w:divBdr>
            <w:top w:val="none" w:sz="0" w:space="0" w:color="auto"/>
            <w:left w:val="none" w:sz="0" w:space="0" w:color="auto"/>
            <w:bottom w:val="none" w:sz="0" w:space="0" w:color="auto"/>
            <w:right w:val="none" w:sz="0" w:space="0" w:color="auto"/>
          </w:divBdr>
        </w:div>
        <w:div w:id="2059010971">
          <w:marLeft w:val="640"/>
          <w:marRight w:val="0"/>
          <w:marTop w:val="0"/>
          <w:marBottom w:val="0"/>
          <w:divBdr>
            <w:top w:val="none" w:sz="0" w:space="0" w:color="auto"/>
            <w:left w:val="none" w:sz="0" w:space="0" w:color="auto"/>
            <w:bottom w:val="none" w:sz="0" w:space="0" w:color="auto"/>
            <w:right w:val="none" w:sz="0" w:space="0" w:color="auto"/>
          </w:divBdr>
        </w:div>
        <w:div w:id="2109153894">
          <w:marLeft w:val="640"/>
          <w:marRight w:val="0"/>
          <w:marTop w:val="0"/>
          <w:marBottom w:val="0"/>
          <w:divBdr>
            <w:top w:val="none" w:sz="0" w:space="0" w:color="auto"/>
            <w:left w:val="none" w:sz="0" w:space="0" w:color="auto"/>
            <w:bottom w:val="none" w:sz="0" w:space="0" w:color="auto"/>
            <w:right w:val="none" w:sz="0" w:space="0" w:color="auto"/>
          </w:divBdr>
        </w:div>
        <w:div w:id="2120635293">
          <w:marLeft w:val="640"/>
          <w:marRight w:val="0"/>
          <w:marTop w:val="0"/>
          <w:marBottom w:val="0"/>
          <w:divBdr>
            <w:top w:val="none" w:sz="0" w:space="0" w:color="auto"/>
            <w:left w:val="none" w:sz="0" w:space="0" w:color="auto"/>
            <w:bottom w:val="none" w:sz="0" w:space="0" w:color="auto"/>
            <w:right w:val="none" w:sz="0" w:space="0" w:color="auto"/>
          </w:divBdr>
        </w:div>
        <w:div w:id="2123454024">
          <w:marLeft w:val="640"/>
          <w:marRight w:val="0"/>
          <w:marTop w:val="0"/>
          <w:marBottom w:val="0"/>
          <w:divBdr>
            <w:top w:val="none" w:sz="0" w:space="0" w:color="auto"/>
            <w:left w:val="none" w:sz="0" w:space="0" w:color="auto"/>
            <w:bottom w:val="none" w:sz="0" w:space="0" w:color="auto"/>
            <w:right w:val="none" w:sz="0" w:space="0" w:color="auto"/>
          </w:divBdr>
        </w:div>
      </w:divsChild>
    </w:div>
    <w:div w:id="1111321680">
      <w:marLeft w:val="640"/>
      <w:marRight w:val="0"/>
      <w:marTop w:val="0"/>
      <w:marBottom w:val="0"/>
      <w:divBdr>
        <w:top w:val="none" w:sz="0" w:space="0" w:color="auto"/>
        <w:left w:val="none" w:sz="0" w:space="0" w:color="auto"/>
        <w:bottom w:val="none" w:sz="0" w:space="0" w:color="auto"/>
        <w:right w:val="none" w:sz="0" w:space="0" w:color="auto"/>
      </w:divBdr>
    </w:div>
    <w:div w:id="1111435754">
      <w:bodyDiv w:val="1"/>
      <w:marLeft w:val="0"/>
      <w:marRight w:val="0"/>
      <w:marTop w:val="0"/>
      <w:marBottom w:val="0"/>
      <w:divBdr>
        <w:top w:val="none" w:sz="0" w:space="0" w:color="auto"/>
        <w:left w:val="none" w:sz="0" w:space="0" w:color="auto"/>
        <w:bottom w:val="none" w:sz="0" w:space="0" w:color="auto"/>
        <w:right w:val="none" w:sz="0" w:space="0" w:color="auto"/>
      </w:divBdr>
      <w:divsChild>
        <w:div w:id="64423599">
          <w:marLeft w:val="640"/>
          <w:marRight w:val="0"/>
          <w:marTop w:val="0"/>
          <w:marBottom w:val="0"/>
          <w:divBdr>
            <w:top w:val="none" w:sz="0" w:space="0" w:color="auto"/>
            <w:left w:val="none" w:sz="0" w:space="0" w:color="auto"/>
            <w:bottom w:val="none" w:sz="0" w:space="0" w:color="auto"/>
            <w:right w:val="none" w:sz="0" w:space="0" w:color="auto"/>
          </w:divBdr>
        </w:div>
        <w:div w:id="112599012">
          <w:marLeft w:val="640"/>
          <w:marRight w:val="0"/>
          <w:marTop w:val="0"/>
          <w:marBottom w:val="0"/>
          <w:divBdr>
            <w:top w:val="none" w:sz="0" w:space="0" w:color="auto"/>
            <w:left w:val="none" w:sz="0" w:space="0" w:color="auto"/>
            <w:bottom w:val="none" w:sz="0" w:space="0" w:color="auto"/>
            <w:right w:val="none" w:sz="0" w:space="0" w:color="auto"/>
          </w:divBdr>
        </w:div>
        <w:div w:id="161507233">
          <w:marLeft w:val="640"/>
          <w:marRight w:val="0"/>
          <w:marTop w:val="0"/>
          <w:marBottom w:val="0"/>
          <w:divBdr>
            <w:top w:val="none" w:sz="0" w:space="0" w:color="auto"/>
            <w:left w:val="none" w:sz="0" w:space="0" w:color="auto"/>
            <w:bottom w:val="none" w:sz="0" w:space="0" w:color="auto"/>
            <w:right w:val="none" w:sz="0" w:space="0" w:color="auto"/>
          </w:divBdr>
        </w:div>
        <w:div w:id="163664477">
          <w:marLeft w:val="640"/>
          <w:marRight w:val="0"/>
          <w:marTop w:val="0"/>
          <w:marBottom w:val="0"/>
          <w:divBdr>
            <w:top w:val="none" w:sz="0" w:space="0" w:color="auto"/>
            <w:left w:val="none" w:sz="0" w:space="0" w:color="auto"/>
            <w:bottom w:val="none" w:sz="0" w:space="0" w:color="auto"/>
            <w:right w:val="none" w:sz="0" w:space="0" w:color="auto"/>
          </w:divBdr>
        </w:div>
        <w:div w:id="502475265">
          <w:marLeft w:val="640"/>
          <w:marRight w:val="0"/>
          <w:marTop w:val="0"/>
          <w:marBottom w:val="0"/>
          <w:divBdr>
            <w:top w:val="none" w:sz="0" w:space="0" w:color="auto"/>
            <w:left w:val="none" w:sz="0" w:space="0" w:color="auto"/>
            <w:bottom w:val="none" w:sz="0" w:space="0" w:color="auto"/>
            <w:right w:val="none" w:sz="0" w:space="0" w:color="auto"/>
          </w:divBdr>
        </w:div>
        <w:div w:id="517546004">
          <w:marLeft w:val="640"/>
          <w:marRight w:val="0"/>
          <w:marTop w:val="0"/>
          <w:marBottom w:val="0"/>
          <w:divBdr>
            <w:top w:val="none" w:sz="0" w:space="0" w:color="auto"/>
            <w:left w:val="none" w:sz="0" w:space="0" w:color="auto"/>
            <w:bottom w:val="none" w:sz="0" w:space="0" w:color="auto"/>
            <w:right w:val="none" w:sz="0" w:space="0" w:color="auto"/>
          </w:divBdr>
        </w:div>
        <w:div w:id="564947309">
          <w:marLeft w:val="640"/>
          <w:marRight w:val="0"/>
          <w:marTop w:val="0"/>
          <w:marBottom w:val="0"/>
          <w:divBdr>
            <w:top w:val="none" w:sz="0" w:space="0" w:color="auto"/>
            <w:left w:val="none" w:sz="0" w:space="0" w:color="auto"/>
            <w:bottom w:val="none" w:sz="0" w:space="0" w:color="auto"/>
            <w:right w:val="none" w:sz="0" w:space="0" w:color="auto"/>
          </w:divBdr>
        </w:div>
        <w:div w:id="565259347">
          <w:marLeft w:val="640"/>
          <w:marRight w:val="0"/>
          <w:marTop w:val="0"/>
          <w:marBottom w:val="0"/>
          <w:divBdr>
            <w:top w:val="none" w:sz="0" w:space="0" w:color="auto"/>
            <w:left w:val="none" w:sz="0" w:space="0" w:color="auto"/>
            <w:bottom w:val="none" w:sz="0" w:space="0" w:color="auto"/>
            <w:right w:val="none" w:sz="0" w:space="0" w:color="auto"/>
          </w:divBdr>
        </w:div>
        <w:div w:id="670835740">
          <w:marLeft w:val="640"/>
          <w:marRight w:val="0"/>
          <w:marTop w:val="0"/>
          <w:marBottom w:val="0"/>
          <w:divBdr>
            <w:top w:val="none" w:sz="0" w:space="0" w:color="auto"/>
            <w:left w:val="none" w:sz="0" w:space="0" w:color="auto"/>
            <w:bottom w:val="none" w:sz="0" w:space="0" w:color="auto"/>
            <w:right w:val="none" w:sz="0" w:space="0" w:color="auto"/>
          </w:divBdr>
        </w:div>
        <w:div w:id="745498752">
          <w:marLeft w:val="640"/>
          <w:marRight w:val="0"/>
          <w:marTop w:val="0"/>
          <w:marBottom w:val="0"/>
          <w:divBdr>
            <w:top w:val="none" w:sz="0" w:space="0" w:color="auto"/>
            <w:left w:val="none" w:sz="0" w:space="0" w:color="auto"/>
            <w:bottom w:val="none" w:sz="0" w:space="0" w:color="auto"/>
            <w:right w:val="none" w:sz="0" w:space="0" w:color="auto"/>
          </w:divBdr>
        </w:div>
        <w:div w:id="774640553">
          <w:marLeft w:val="640"/>
          <w:marRight w:val="0"/>
          <w:marTop w:val="0"/>
          <w:marBottom w:val="0"/>
          <w:divBdr>
            <w:top w:val="none" w:sz="0" w:space="0" w:color="auto"/>
            <w:left w:val="none" w:sz="0" w:space="0" w:color="auto"/>
            <w:bottom w:val="none" w:sz="0" w:space="0" w:color="auto"/>
            <w:right w:val="none" w:sz="0" w:space="0" w:color="auto"/>
          </w:divBdr>
        </w:div>
        <w:div w:id="856387803">
          <w:marLeft w:val="640"/>
          <w:marRight w:val="0"/>
          <w:marTop w:val="0"/>
          <w:marBottom w:val="0"/>
          <w:divBdr>
            <w:top w:val="none" w:sz="0" w:space="0" w:color="auto"/>
            <w:left w:val="none" w:sz="0" w:space="0" w:color="auto"/>
            <w:bottom w:val="none" w:sz="0" w:space="0" w:color="auto"/>
            <w:right w:val="none" w:sz="0" w:space="0" w:color="auto"/>
          </w:divBdr>
        </w:div>
        <w:div w:id="939021589">
          <w:marLeft w:val="640"/>
          <w:marRight w:val="0"/>
          <w:marTop w:val="0"/>
          <w:marBottom w:val="0"/>
          <w:divBdr>
            <w:top w:val="none" w:sz="0" w:space="0" w:color="auto"/>
            <w:left w:val="none" w:sz="0" w:space="0" w:color="auto"/>
            <w:bottom w:val="none" w:sz="0" w:space="0" w:color="auto"/>
            <w:right w:val="none" w:sz="0" w:space="0" w:color="auto"/>
          </w:divBdr>
        </w:div>
        <w:div w:id="1100755586">
          <w:marLeft w:val="640"/>
          <w:marRight w:val="0"/>
          <w:marTop w:val="0"/>
          <w:marBottom w:val="0"/>
          <w:divBdr>
            <w:top w:val="none" w:sz="0" w:space="0" w:color="auto"/>
            <w:left w:val="none" w:sz="0" w:space="0" w:color="auto"/>
            <w:bottom w:val="none" w:sz="0" w:space="0" w:color="auto"/>
            <w:right w:val="none" w:sz="0" w:space="0" w:color="auto"/>
          </w:divBdr>
        </w:div>
        <w:div w:id="1147279309">
          <w:marLeft w:val="640"/>
          <w:marRight w:val="0"/>
          <w:marTop w:val="0"/>
          <w:marBottom w:val="0"/>
          <w:divBdr>
            <w:top w:val="none" w:sz="0" w:space="0" w:color="auto"/>
            <w:left w:val="none" w:sz="0" w:space="0" w:color="auto"/>
            <w:bottom w:val="none" w:sz="0" w:space="0" w:color="auto"/>
            <w:right w:val="none" w:sz="0" w:space="0" w:color="auto"/>
          </w:divBdr>
        </w:div>
        <w:div w:id="1184900240">
          <w:marLeft w:val="640"/>
          <w:marRight w:val="0"/>
          <w:marTop w:val="0"/>
          <w:marBottom w:val="0"/>
          <w:divBdr>
            <w:top w:val="none" w:sz="0" w:space="0" w:color="auto"/>
            <w:left w:val="none" w:sz="0" w:space="0" w:color="auto"/>
            <w:bottom w:val="none" w:sz="0" w:space="0" w:color="auto"/>
            <w:right w:val="none" w:sz="0" w:space="0" w:color="auto"/>
          </w:divBdr>
        </w:div>
        <w:div w:id="1187213318">
          <w:marLeft w:val="640"/>
          <w:marRight w:val="0"/>
          <w:marTop w:val="0"/>
          <w:marBottom w:val="0"/>
          <w:divBdr>
            <w:top w:val="none" w:sz="0" w:space="0" w:color="auto"/>
            <w:left w:val="none" w:sz="0" w:space="0" w:color="auto"/>
            <w:bottom w:val="none" w:sz="0" w:space="0" w:color="auto"/>
            <w:right w:val="none" w:sz="0" w:space="0" w:color="auto"/>
          </w:divBdr>
        </w:div>
        <w:div w:id="1354379276">
          <w:marLeft w:val="640"/>
          <w:marRight w:val="0"/>
          <w:marTop w:val="0"/>
          <w:marBottom w:val="0"/>
          <w:divBdr>
            <w:top w:val="none" w:sz="0" w:space="0" w:color="auto"/>
            <w:left w:val="none" w:sz="0" w:space="0" w:color="auto"/>
            <w:bottom w:val="none" w:sz="0" w:space="0" w:color="auto"/>
            <w:right w:val="none" w:sz="0" w:space="0" w:color="auto"/>
          </w:divBdr>
        </w:div>
        <w:div w:id="1373116826">
          <w:marLeft w:val="640"/>
          <w:marRight w:val="0"/>
          <w:marTop w:val="0"/>
          <w:marBottom w:val="0"/>
          <w:divBdr>
            <w:top w:val="none" w:sz="0" w:space="0" w:color="auto"/>
            <w:left w:val="none" w:sz="0" w:space="0" w:color="auto"/>
            <w:bottom w:val="none" w:sz="0" w:space="0" w:color="auto"/>
            <w:right w:val="none" w:sz="0" w:space="0" w:color="auto"/>
          </w:divBdr>
        </w:div>
        <w:div w:id="1535077142">
          <w:marLeft w:val="640"/>
          <w:marRight w:val="0"/>
          <w:marTop w:val="0"/>
          <w:marBottom w:val="0"/>
          <w:divBdr>
            <w:top w:val="none" w:sz="0" w:space="0" w:color="auto"/>
            <w:left w:val="none" w:sz="0" w:space="0" w:color="auto"/>
            <w:bottom w:val="none" w:sz="0" w:space="0" w:color="auto"/>
            <w:right w:val="none" w:sz="0" w:space="0" w:color="auto"/>
          </w:divBdr>
        </w:div>
        <w:div w:id="1586111545">
          <w:marLeft w:val="640"/>
          <w:marRight w:val="0"/>
          <w:marTop w:val="0"/>
          <w:marBottom w:val="0"/>
          <w:divBdr>
            <w:top w:val="none" w:sz="0" w:space="0" w:color="auto"/>
            <w:left w:val="none" w:sz="0" w:space="0" w:color="auto"/>
            <w:bottom w:val="none" w:sz="0" w:space="0" w:color="auto"/>
            <w:right w:val="none" w:sz="0" w:space="0" w:color="auto"/>
          </w:divBdr>
        </w:div>
        <w:div w:id="1665888214">
          <w:marLeft w:val="640"/>
          <w:marRight w:val="0"/>
          <w:marTop w:val="0"/>
          <w:marBottom w:val="0"/>
          <w:divBdr>
            <w:top w:val="none" w:sz="0" w:space="0" w:color="auto"/>
            <w:left w:val="none" w:sz="0" w:space="0" w:color="auto"/>
            <w:bottom w:val="none" w:sz="0" w:space="0" w:color="auto"/>
            <w:right w:val="none" w:sz="0" w:space="0" w:color="auto"/>
          </w:divBdr>
        </w:div>
        <w:div w:id="1683776234">
          <w:marLeft w:val="640"/>
          <w:marRight w:val="0"/>
          <w:marTop w:val="0"/>
          <w:marBottom w:val="0"/>
          <w:divBdr>
            <w:top w:val="none" w:sz="0" w:space="0" w:color="auto"/>
            <w:left w:val="none" w:sz="0" w:space="0" w:color="auto"/>
            <w:bottom w:val="none" w:sz="0" w:space="0" w:color="auto"/>
            <w:right w:val="none" w:sz="0" w:space="0" w:color="auto"/>
          </w:divBdr>
        </w:div>
        <w:div w:id="1711300359">
          <w:marLeft w:val="640"/>
          <w:marRight w:val="0"/>
          <w:marTop w:val="0"/>
          <w:marBottom w:val="0"/>
          <w:divBdr>
            <w:top w:val="none" w:sz="0" w:space="0" w:color="auto"/>
            <w:left w:val="none" w:sz="0" w:space="0" w:color="auto"/>
            <w:bottom w:val="none" w:sz="0" w:space="0" w:color="auto"/>
            <w:right w:val="none" w:sz="0" w:space="0" w:color="auto"/>
          </w:divBdr>
        </w:div>
        <w:div w:id="1795055651">
          <w:marLeft w:val="640"/>
          <w:marRight w:val="0"/>
          <w:marTop w:val="0"/>
          <w:marBottom w:val="0"/>
          <w:divBdr>
            <w:top w:val="none" w:sz="0" w:space="0" w:color="auto"/>
            <w:left w:val="none" w:sz="0" w:space="0" w:color="auto"/>
            <w:bottom w:val="none" w:sz="0" w:space="0" w:color="auto"/>
            <w:right w:val="none" w:sz="0" w:space="0" w:color="auto"/>
          </w:divBdr>
        </w:div>
        <w:div w:id="1866209146">
          <w:marLeft w:val="640"/>
          <w:marRight w:val="0"/>
          <w:marTop w:val="0"/>
          <w:marBottom w:val="0"/>
          <w:divBdr>
            <w:top w:val="none" w:sz="0" w:space="0" w:color="auto"/>
            <w:left w:val="none" w:sz="0" w:space="0" w:color="auto"/>
            <w:bottom w:val="none" w:sz="0" w:space="0" w:color="auto"/>
            <w:right w:val="none" w:sz="0" w:space="0" w:color="auto"/>
          </w:divBdr>
        </w:div>
        <w:div w:id="1926382427">
          <w:marLeft w:val="640"/>
          <w:marRight w:val="0"/>
          <w:marTop w:val="0"/>
          <w:marBottom w:val="0"/>
          <w:divBdr>
            <w:top w:val="none" w:sz="0" w:space="0" w:color="auto"/>
            <w:left w:val="none" w:sz="0" w:space="0" w:color="auto"/>
            <w:bottom w:val="none" w:sz="0" w:space="0" w:color="auto"/>
            <w:right w:val="none" w:sz="0" w:space="0" w:color="auto"/>
          </w:divBdr>
        </w:div>
        <w:div w:id="1947806283">
          <w:marLeft w:val="640"/>
          <w:marRight w:val="0"/>
          <w:marTop w:val="0"/>
          <w:marBottom w:val="0"/>
          <w:divBdr>
            <w:top w:val="none" w:sz="0" w:space="0" w:color="auto"/>
            <w:left w:val="none" w:sz="0" w:space="0" w:color="auto"/>
            <w:bottom w:val="none" w:sz="0" w:space="0" w:color="auto"/>
            <w:right w:val="none" w:sz="0" w:space="0" w:color="auto"/>
          </w:divBdr>
        </w:div>
        <w:div w:id="1949702439">
          <w:marLeft w:val="640"/>
          <w:marRight w:val="0"/>
          <w:marTop w:val="0"/>
          <w:marBottom w:val="0"/>
          <w:divBdr>
            <w:top w:val="none" w:sz="0" w:space="0" w:color="auto"/>
            <w:left w:val="none" w:sz="0" w:space="0" w:color="auto"/>
            <w:bottom w:val="none" w:sz="0" w:space="0" w:color="auto"/>
            <w:right w:val="none" w:sz="0" w:space="0" w:color="auto"/>
          </w:divBdr>
        </w:div>
        <w:div w:id="1988314595">
          <w:marLeft w:val="640"/>
          <w:marRight w:val="0"/>
          <w:marTop w:val="0"/>
          <w:marBottom w:val="0"/>
          <w:divBdr>
            <w:top w:val="none" w:sz="0" w:space="0" w:color="auto"/>
            <w:left w:val="none" w:sz="0" w:space="0" w:color="auto"/>
            <w:bottom w:val="none" w:sz="0" w:space="0" w:color="auto"/>
            <w:right w:val="none" w:sz="0" w:space="0" w:color="auto"/>
          </w:divBdr>
        </w:div>
        <w:div w:id="1990017177">
          <w:marLeft w:val="640"/>
          <w:marRight w:val="0"/>
          <w:marTop w:val="0"/>
          <w:marBottom w:val="0"/>
          <w:divBdr>
            <w:top w:val="none" w:sz="0" w:space="0" w:color="auto"/>
            <w:left w:val="none" w:sz="0" w:space="0" w:color="auto"/>
            <w:bottom w:val="none" w:sz="0" w:space="0" w:color="auto"/>
            <w:right w:val="none" w:sz="0" w:space="0" w:color="auto"/>
          </w:divBdr>
        </w:div>
        <w:div w:id="1998875761">
          <w:marLeft w:val="640"/>
          <w:marRight w:val="0"/>
          <w:marTop w:val="0"/>
          <w:marBottom w:val="0"/>
          <w:divBdr>
            <w:top w:val="none" w:sz="0" w:space="0" w:color="auto"/>
            <w:left w:val="none" w:sz="0" w:space="0" w:color="auto"/>
            <w:bottom w:val="none" w:sz="0" w:space="0" w:color="auto"/>
            <w:right w:val="none" w:sz="0" w:space="0" w:color="auto"/>
          </w:divBdr>
        </w:div>
        <w:div w:id="2040426431">
          <w:marLeft w:val="640"/>
          <w:marRight w:val="0"/>
          <w:marTop w:val="0"/>
          <w:marBottom w:val="0"/>
          <w:divBdr>
            <w:top w:val="none" w:sz="0" w:space="0" w:color="auto"/>
            <w:left w:val="none" w:sz="0" w:space="0" w:color="auto"/>
            <w:bottom w:val="none" w:sz="0" w:space="0" w:color="auto"/>
            <w:right w:val="none" w:sz="0" w:space="0" w:color="auto"/>
          </w:divBdr>
        </w:div>
        <w:div w:id="2046254144">
          <w:marLeft w:val="640"/>
          <w:marRight w:val="0"/>
          <w:marTop w:val="0"/>
          <w:marBottom w:val="0"/>
          <w:divBdr>
            <w:top w:val="none" w:sz="0" w:space="0" w:color="auto"/>
            <w:left w:val="none" w:sz="0" w:space="0" w:color="auto"/>
            <w:bottom w:val="none" w:sz="0" w:space="0" w:color="auto"/>
            <w:right w:val="none" w:sz="0" w:space="0" w:color="auto"/>
          </w:divBdr>
        </w:div>
        <w:div w:id="2094082982">
          <w:marLeft w:val="640"/>
          <w:marRight w:val="0"/>
          <w:marTop w:val="0"/>
          <w:marBottom w:val="0"/>
          <w:divBdr>
            <w:top w:val="none" w:sz="0" w:space="0" w:color="auto"/>
            <w:left w:val="none" w:sz="0" w:space="0" w:color="auto"/>
            <w:bottom w:val="none" w:sz="0" w:space="0" w:color="auto"/>
            <w:right w:val="none" w:sz="0" w:space="0" w:color="auto"/>
          </w:divBdr>
        </w:div>
      </w:divsChild>
    </w:div>
    <w:div w:id="1111507219">
      <w:bodyDiv w:val="1"/>
      <w:marLeft w:val="0"/>
      <w:marRight w:val="0"/>
      <w:marTop w:val="0"/>
      <w:marBottom w:val="0"/>
      <w:divBdr>
        <w:top w:val="none" w:sz="0" w:space="0" w:color="auto"/>
        <w:left w:val="none" w:sz="0" w:space="0" w:color="auto"/>
        <w:bottom w:val="none" w:sz="0" w:space="0" w:color="auto"/>
        <w:right w:val="none" w:sz="0" w:space="0" w:color="auto"/>
      </w:divBdr>
    </w:div>
    <w:div w:id="1111778639">
      <w:marLeft w:val="640"/>
      <w:marRight w:val="0"/>
      <w:marTop w:val="0"/>
      <w:marBottom w:val="0"/>
      <w:divBdr>
        <w:top w:val="none" w:sz="0" w:space="0" w:color="auto"/>
        <w:left w:val="none" w:sz="0" w:space="0" w:color="auto"/>
        <w:bottom w:val="none" w:sz="0" w:space="0" w:color="auto"/>
        <w:right w:val="none" w:sz="0" w:space="0" w:color="auto"/>
      </w:divBdr>
    </w:div>
    <w:div w:id="1112748320">
      <w:marLeft w:val="640"/>
      <w:marRight w:val="0"/>
      <w:marTop w:val="0"/>
      <w:marBottom w:val="0"/>
      <w:divBdr>
        <w:top w:val="none" w:sz="0" w:space="0" w:color="auto"/>
        <w:left w:val="none" w:sz="0" w:space="0" w:color="auto"/>
        <w:bottom w:val="none" w:sz="0" w:space="0" w:color="auto"/>
        <w:right w:val="none" w:sz="0" w:space="0" w:color="auto"/>
      </w:divBdr>
    </w:div>
    <w:div w:id="1116487898">
      <w:marLeft w:val="640"/>
      <w:marRight w:val="0"/>
      <w:marTop w:val="0"/>
      <w:marBottom w:val="0"/>
      <w:divBdr>
        <w:top w:val="none" w:sz="0" w:space="0" w:color="auto"/>
        <w:left w:val="none" w:sz="0" w:space="0" w:color="auto"/>
        <w:bottom w:val="none" w:sz="0" w:space="0" w:color="auto"/>
        <w:right w:val="none" w:sz="0" w:space="0" w:color="auto"/>
      </w:divBdr>
    </w:div>
    <w:div w:id="1116945365">
      <w:bodyDiv w:val="1"/>
      <w:marLeft w:val="0"/>
      <w:marRight w:val="0"/>
      <w:marTop w:val="0"/>
      <w:marBottom w:val="0"/>
      <w:divBdr>
        <w:top w:val="none" w:sz="0" w:space="0" w:color="auto"/>
        <w:left w:val="none" w:sz="0" w:space="0" w:color="auto"/>
        <w:bottom w:val="none" w:sz="0" w:space="0" w:color="auto"/>
        <w:right w:val="none" w:sz="0" w:space="0" w:color="auto"/>
      </w:divBdr>
    </w:div>
    <w:div w:id="1117454938">
      <w:marLeft w:val="640"/>
      <w:marRight w:val="0"/>
      <w:marTop w:val="0"/>
      <w:marBottom w:val="0"/>
      <w:divBdr>
        <w:top w:val="none" w:sz="0" w:space="0" w:color="auto"/>
        <w:left w:val="none" w:sz="0" w:space="0" w:color="auto"/>
        <w:bottom w:val="none" w:sz="0" w:space="0" w:color="auto"/>
        <w:right w:val="none" w:sz="0" w:space="0" w:color="auto"/>
      </w:divBdr>
    </w:div>
    <w:div w:id="1117523151">
      <w:marLeft w:val="640"/>
      <w:marRight w:val="0"/>
      <w:marTop w:val="0"/>
      <w:marBottom w:val="0"/>
      <w:divBdr>
        <w:top w:val="none" w:sz="0" w:space="0" w:color="auto"/>
        <w:left w:val="none" w:sz="0" w:space="0" w:color="auto"/>
        <w:bottom w:val="none" w:sz="0" w:space="0" w:color="auto"/>
        <w:right w:val="none" w:sz="0" w:space="0" w:color="auto"/>
      </w:divBdr>
    </w:div>
    <w:div w:id="1118522781">
      <w:marLeft w:val="640"/>
      <w:marRight w:val="0"/>
      <w:marTop w:val="0"/>
      <w:marBottom w:val="0"/>
      <w:divBdr>
        <w:top w:val="none" w:sz="0" w:space="0" w:color="auto"/>
        <w:left w:val="none" w:sz="0" w:space="0" w:color="auto"/>
        <w:bottom w:val="none" w:sz="0" w:space="0" w:color="auto"/>
        <w:right w:val="none" w:sz="0" w:space="0" w:color="auto"/>
      </w:divBdr>
    </w:div>
    <w:div w:id="1118525970">
      <w:marLeft w:val="640"/>
      <w:marRight w:val="0"/>
      <w:marTop w:val="0"/>
      <w:marBottom w:val="0"/>
      <w:divBdr>
        <w:top w:val="none" w:sz="0" w:space="0" w:color="auto"/>
        <w:left w:val="none" w:sz="0" w:space="0" w:color="auto"/>
        <w:bottom w:val="none" w:sz="0" w:space="0" w:color="auto"/>
        <w:right w:val="none" w:sz="0" w:space="0" w:color="auto"/>
      </w:divBdr>
    </w:div>
    <w:div w:id="1121916344">
      <w:bodyDiv w:val="1"/>
      <w:marLeft w:val="0"/>
      <w:marRight w:val="0"/>
      <w:marTop w:val="0"/>
      <w:marBottom w:val="0"/>
      <w:divBdr>
        <w:top w:val="none" w:sz="0" w:space="0" w:color="auto"/>
        <w:left w:val="none" w:sz="0" w:space="0" w:color="auto"/>
        <w:bottom w:val="none" w:sz="0" w:space="0" w:color="auto"/>
        <w:right w:val="none" w:sz="0" w:space="0" w:color="auto"/>
      </w:divBdr>
      <w:divsChild>
        <w:div w:id="1708613">
          <w:marLeft w:val="640"/>
          <w:marRight w:val="0"/>
          <w:marTop w:val="0"/>
          <w:marBottom w:val="0"/>
          <w:divBdr>
            <w:top w:val="none" w:sz="0" w:space="0" w:color="auto"/>
            <w:left w:val="none" w:sz="0" w:space="0" w:color="auto"/>
            <w:bottom w:val="none" w:sz="0" w:space="0" w:color="auto"/>
            <w:right w:val="none" w:sz="0" w:space="0" w:color="auto"/>
          </w:divBdr>
        </w:div>
        <w:div w:id="39600248">
          <w:marLeft w:val="640"/>
          <w:marRight w:val="0"/>
          <w:marTop w:val="0"/>
          <w:marBottom w:val="0"/>
          <w:divBdr>
            <w:top w:val="none" w:sz="0" w:space="0" w:color="auto"/>
            <w:left w:val="none" w:sz="0" w:space="0" w:color="auto"/>
            <w:bottom w:val="none" w:sz="0" w:space="0" w:color="auto"/>
            <w:right w:val="none" w:sz="0" w:space="0" w:color="auto"/>
          </w:divBdr>
        </w:div>
        <w:div w:id="59256930">
          <w:marLeft w:val="640"/>
          <w:marRight w:val="0"/>
          <w:marTop w:val="0"/>
          <w:marBottom w:val="0"/>
          <w:divBdr>
            <w:top w:val="none" w:sz="0" w:space="0" w:color="auto"/>
            <w:left w:val="none" w:sz="0" w:space="0" w:color="auto"/>
            <w:bottom w:val="none" w:sz="0" w:space="0" w:color="auto"/>
            <w:right w:val="none" w:sz="0" w:space="0" w:color="auto"/>
          </w:divBdr>
        </w:div>
        <w:div w:id="133644045">
          <w:marLeft w:val="640"/>
          <w:marRight w:val="0"/>
          <w:marTop w:val="0"/>
          <w:marBottom w:val="0"/>
          <w:divBdr>
            <w:top w:val="none" w:sz="0" w:space="0" w:color="auto"/>
            <w:left w:val="none" w:sz="0" w:space="0" w:color="auto"/>
            <w:bottom w:val="none" w:sz="0" w:space="0" w:color="auto"/>
            <w:right w:val="none" w:sz="0" w:space="0" w:color="auto"/>
          </w:divBdr>
        </w:div>
        <w:div w:id="158349239">
          <w:marLeft w:val="640"/>
          <w:marRight w:val="0"/>
          <w:marTop w:val="0"/>
          <w:marBottom w:val="0"/>
          <w:divBdr>
            <w:top w:val="none" w:sz="0" w:space="0" w:color="auto"/>
            <w:left w:val="none" w:sz="0" w:space="0" w:color="auto"/>
            <w:bottom w:val="none" w:sz="0" w:space="0" w:color="auto"/>
            <w:right w:val="none" w:sz="0" w:space="0" w:color="auto"/>
          </w:divBdr>
        </w:div>
        <w:div w:id="189685167">
          <w:marLeft w:val="640"/>
          <w:marRight w:val="0"/>
          <w:marTop w:val="0"/>
          <w:marBottom w:val="0"/>
          <w:divBdr>
            <w:top w:val="none" w:sz="0" w:space="0" w:color="auto"/>
            <w:left w:val="none" w:sz="0" w:space="0" w:color="auto"/>
            <w:bottom w:val="none" w:sz="0" w:space="0" w:color="auto"/>
            <w:right w:val="none" w:sz="0" w:space="0" w:color="auto"/>
          </w:divBdr>
        </w:div>
        <w:div w:id="202716585">
          <w:marLeft w:val="640"/>
          <w:marRight w:val="0"/>
          <w:marTop w:val="0"/>
          <w:marBottom w:val="0"/>
          <w:divBdr>
            <w:top w:val="none" w:sz="0" w:space="0" w:color="auto"/>
            <w:left w:val="none" w:sz="0" w:space="0" w:color="auto"/>
            <w:bottom w:val="none" w:sz="0" w:space="0" w:color="auto"/>
            <w:right w:val="none" w:sz="0" w:space="0" w:color="auto"/>
          </w:divBdr>
        </w:div>
        <w:div w:id="274479769">
          <w:marLeft w:val="640"/>
          <w:marRight w:val="0"/>
          <w:marTop w:val="0"/>
          <w:marBottom w:val="0"/>
          <w:divBdr>
            <w:top w:val="none" w:sz="0" w:space="0" w:color="auto"/>
            <w:left w:val="none" w:sz="0" w:space="0" w:color="auto"/>
            <w:bottom w:val="none" w:sz="0" w:space="0" w:color="auto"/>
            <w:right w:val="none" w:sz="0" w:space="0" w:color="auto"/>
          </w:divBdr>
        </w:div>
        <w:div w:id="461928905">
          <w:marLeft w:val="640"/>
          <w:marRight w:val="0"/>
          <w:marTop w:val="0"/>
          <w:marBottom w:val="0"/>
          <w:divBdr>
            <w:top w:val="none" w:sz="0" w:space="0" w:color="auto"/>
            <w:left w:val="none" w:sz="0" w:space="0" w:color="auto"/>
            <w:bottom w:val="none" w:sz="0" w:space="0" w:color="auto"/>
            <w:right w:val="none" w:sz="0" w:space="0" w:color="auto"/>
          </w:divBdr>
        </w:div>
        <w:div w:id="656298624">
          <w:marLeft w:val="640"/>
          <w:marRight w:val="0"/>
          <w:marTop w:val="0"/>
          <w:marBottom w:val="0"/>
          <w:divBdr>
            <w:top w:val="none" w:sz="0" w:space="0" w:color="auto"/>
            <w:left w:val="none" w:sz="0" w:space="0" w:color="auto"/>
            <w:bottom w:val="none" w:sz="0" w:space="0" w:color="auto"/>
            <w:right w:val="none" w:sz="0" w:space="0" w:color="auto"/>
          </w:divBdr>
        </w:div>
        <w:div w:id="664285045">
          <w:marLeft w:val="640"/>
          <w:marRight w:val="0"/>
          <w:marTop w:val="0"/>
          <w:marBottom w:val="0"/>
          <w:divBdr>
            <w:top w:val="none" w:sz="0" w:space="0" w:color="auto"/>
            <w:left w:val="none" w:sz="0" w:space="0" w:color="auto"/>
            <w:bottom w:val="none" w:sz="0" w:space="0" w:color="auto"/>
            <w:right w:val="none" w:sz="0" w:space="0" w:color="auto"/>
          </w:divBdr>
        </w:div>
        <w:div w:id="666830497">
          <w:marLeft w:val="640"/>
          <w:marRight w:val="0"/>
          <w:marTop w:val="0"/>
          <w:marBottom w:val="0"/>
          <w:divBdr>
            <w:top w:val="none" w:sz="0" w:space="0" w:color="auto"/>
            <w:left w:val="none" w:sz="0" w:space="0" w:color="auto"/>
            <w:bottom w:val="none" w:sz="0" w:space="0" w:color="auto"/>
            <w:right w:val="none" w:sz="0" w:space="0" w:color="auto"/>
          </w:divBdr>
        </w:div>
        <w:div w:id="728112058">
          <w:marLeft w:val="640"/>
          <w:marRight w:val="0"/>
          <w:marTop w:val="0"/>
          <w:marBottom w:val="0"/>
          <w:divBdr>
            <w:top w:val="none" w:sz="0" w:space="0" w:color="auto"/>
            <w:left w:val="none" w:sz="0" w:space="0" w:color="auto"/>
            <w:bottom w:val="none" w:sz="0" w:space="0" w:color="auto"/>
            <w:right w:val="none" w:sz="0" w:space="0" w:color="auto"/>
          </w:divBdr>
        </w:div>
        <w:div w:id="742872577">
          <w:marLeft w:val="640"/>
          <w:marRight w:val="0"/>
          <w:marTop w:val="0"/>
          <w:marBottom w:val="0"/>
          <w:divBdr>
            <w:top w:val="none" w:sz="0" w:space="0" w:color="auto"/>
            <w:left w:val="none" w:sz="0" w:space="0" w:color="auto"/>
            <w:bottom w:val="none" w:sz="0" w:space="0" w:color="auto"/>
            <w:right w:val="none" w:sz="0" w:space="0" w:color="auto"/>
          </w:divBdr>
        </w:div>
        <w:div w:id="754713633">
          <w:marLeft w:val="640"/>
          <w:marRight w:val="0"/>
          <w:marTop w:val="0"/>
          <w:marBottom w:val="0"/>
          <w:divBdr>
            <w:top w:val="none" w:sz="0" w:space="0" w:color="auto"/>
            <w:left w:val="none" w:sz="0" w:space="0" w:color="auto"/>
            <w:bottom w:val="none" w:sz="0" w:space="0" w:color="auto"/>
            <w:right w:val="none" w:sz="0" w:space="0" w:color="auto"/>
          </w:divBdr>
        </w:div>
        <w:div w:id="771248525">
          <w:marLeft w:val="640"/>
          <w:marRight w:val="0"/>
          <w:marTop w:val="0"/>
          <w:marBottom w:val="0"/>
          <w:divBdr>
            <w:top w:val="none" w:sz="0" w:space="0" w:color="auto"/>
            <w:left w:val="none" w:sz="0" w:space="0" w:color="auto"/>
            <w:bottom w:val="none" w:sz="0" w:space="0" w:color="auto"/>
            <w:right w:val="none" w:sz="0" w:space="0" w:color="auto"/>
          </w:divBdr>
        </w:div>
        <w:div w:id="803424208">
          <w:marLeft w:val="640"/>
          <w:marRight w:val="0"/>
          <w:marTop w:val="0"/>
          <w:marBottom w:val="0"/>
          <w:divBdr>
            <w:top w:val="none" w:sz="0" w:space="0" w:color="auto"/>
            <w:left w:val="none" w:sz="0" w:space="0" w:color="auto"/>
            <w:bottom w:val="none" w:sz="0" w:space="0" w:color="auto"/>
            <w:right w:val="none" w:sz="0" w:space="0" w:color="auto"/>
          </w:divBdr>
        </w:div>
        <w:div w:id="866529257">
          <w:marLeft w:val="640"/>
          <w:marRight w:val="0"/>
          <w:marTop w:val="0"/>
          <w:marBottom w:val="0"/>
          <w:divBdr>
            <w:top w:val="none" w:sz="0" w:space="0" w:color="auto"/>
            <w:left w:val="none" w:sz="0" w:space="0" w:color="auto"/>
            <w:bottom w:val="none" w:sz="0" w:space="0" w:color="auto"/>
            <w:right w:val="none" w:sz="0" w:space="0" w:color="auto"/>
          </w:divBdr>
        </w:div>
        <w:div w:id="875657864">
          <w:marLeft w:val="640"/>
          <w:marRight w:val="0"/>
          <w:marTop w:val="0"/>
          <w:marBottom w:val="0"/>
          <w:divBdr>
            <w:top w:val="none" w:sz="0" w:space="0" w:color="auto"/>
            <w:left w:val="none" w:sz="0" w:space="0" w:color="auto"/>
            <w:bottom w:val="none" w:sz="0" w:space="0" w:color="auto"/>
            <w:right w:val="none" w:sz="0" w:space="0" w:color="auto"/>
          </w:divBdr>
        </w:div>
        <w:div w:id="926504286">
          <w:marLeft w:val="640"/>
          <w:marRight w:val="0"/>
          <w:marTop w:val="0"/>
          <w:marBottom w:val="0"/>
          <w:divBdr>
            <w:top w:val="none" w:sz="0" w:space="0" w:color="auto"/>
            <w:left w:val="none" w:sz="0" w:space="0" w:color="auto"/>
            <w:bottom w:val="none" w:sz="0" w:space="0" w:color="auto"/>
            <w:right w:val="none" w:sz="0" w:space="0" w:color="auto"/>
          </w:divBdr>
        </w:div>
        <w:div w:id="1139491675">
          <w:marLeft w:val="640"/>
          <w:marRight w:val="0"/>
          <w:marTop w:val="0"/>
          <w:marBottom w:val="0"/>
          <w:divBdr>
            <w:top w:val="none" w:sz="0" w:space="0" w:color="auto"/>
            <w:left w:val="none" w:sz="0" w:space="0" w:color="auto"/>
            <w:bottom w:val="none" w:sz="0" w:space="0" w:color="auto"/>
            <w:right w:val="none" w:sz="0" w:space="0" w:color="auto"/>
          </w:divBdr>
        </w:div>
        <w:div w:id="1148404210">
          <w:marLeft w:val="640"/>
          <w:marRight w:val="0"/>
          <w:marTop w:val="0"/>
          <w:marBottom w:val="0"/>
          <w:divBdr>
            <w:top w:val="none" w:sz="0" w:space="0" w:color="auto"/>
            <w:left w:val="none" w:sz="0" w:space="0" w:color="auto"/>
            <w:bottom w:val="none" w:sz="0" w:space="0" w:color="auto"/>
            <w:right w:val="none" w:sz="0" w:space="0" w:color="auto"/>
          </w:divBdr>
        </w:div>
        <w:div w:id="1155142554">
          <w:marLeft w:val="640"/>
          <w:marRight w:val="0"/>
          <w:marTop w:val="0"/>
          <w:marBottom w:val="0"/>
          <w:divBdr>
            <w:top w:val="none" w:sz="0" w:space="0" w:color="auto"/>
            <w:left w:val="none" w:sz="0" w:space="0" w:color="auto"/>
            <w:bottom w:val="none" w:sz="0" w:space="0" w:color="auto"/>
            <w:right w:val="none" w:sz="0" w:space="0" w:color="auto"/>
          </w:divBdr>
        </w:div>
        <w:div w:id="1178085454">
          <w:marLeft w:val="640"/>
          <w:marRight w:val="0"/>
          <w:marTop w:val="0"/>
          <w:marBottom w:val="0"/>
          <w:divBdr>
            <w:top w:val="none" w:sz="0" w:space="0" w:color="auto"/>
            <w:left w:val="none" w:sz="0" w:space="0" w:color="auto"/>
            <w:bottom w:val="none" w:sz="0" w:space="0" w:color="auto"/>
            <w:right w:val="none" w:sz="0" w:space="0" w:color="auto"/>
          </w:divBdr>
        </w:div>
        <w:div w:id="1189418233">
          <w:marLeft w:val="640"/>
          <w:marRight w:val="0"/>
          <w:marTop w:val="0"/>
          <w:marBottom w:val="0"/>
          <w:divBdr>
            <w:top w:val="none" w:sz="0" w:space="0" w:color="auto"/>
            <w:left w:val="none" w:sz="0" w:space="0" w:color="auto"/>
            <w:bottom w:val="none" w:sz="0" w:space="0" w:color="auto"/>
            <w:right w:val="none" w:sz="0" w:space="0" w:color="auto"/>
          </w:divBdr>
        </w:div>
        <w:div w:id="1227378647">
          <w:marLeft w:val="640"/>
          <w:marRight w:val="0"/>
          <w:marTop w:val="0"/>
          <w:marBottom w:val="0"/>
          <w:divBdr>
            <w:top w:val="none" w:sz="0" w:space="0" w:color="auto"/>
            <w:left w:val="none" w:sz="0" w:space="0" w:color="auto"/>
            <w:bottom w:val="none" w:sz="0" w:space="0" w:color="auto"/>
            <w:right w:val="none" w:sz="0" w:space="0" w:color="auto"/>
          </w:divBdr>
        </w:div>
        <w:div w:id="1234513612">
          <w:marLeft w:val="640"/>
          <w:marRight w:val="0"/>
          <w:marTop w:val="0"/>
          <w:marBottom w:val="0"/>
          <w:divBdr>
            <w:top w:val="none" w:sz="0" w:space="0" w:color="auto"/>
            <w:left w:val="none" w:sz="0" w:space="0" w:color="auto"/>
            <w:bottom w:val="none" w:sz="0" w:space="0" w:color="auto"/>
            <w:right w:val="none" w:sz="0" w:space="0" w:color="auto"/>
          </w:divBdr>
        </w:div>
        <w:div w:id="1440562410">
          <w:marLeft w:val="640"/>
          <w:marRight w:val="0"/>
          <w:marTop w:val="0"/>
          <w:marBottom w:val="0"/>
          <w:divBdr>
            <w:top w:val="none" w:sz="0" w:space="0" w:color="auto"/>
            <w:left w:val="none" w:sz="0" w:space="0" w:color="auto"/>
            <w:bottom w:val="none" w:sz="0" w:space="0" w:color="auto"/>
            <w:right w:val="none" w:sz="0" w:space="0" w:color="auto"/>
          </w:divBdr>
        </w:div>
        <w:div w:id="1459375258">
          <w:marLeft w:val="640"/>
          <w:marRight w:val="0"/>
          <w:marTop w:val="0"/>
          <w:marBottom w:val="0"/>
          <w:divBdr>
            <w:top w:val="none" w:sz="0" w:space="0" w:color="auto"/>
            <w:left w:val="none" w:sz="0" w:space="0" w:color="auto"/>
            <w:bottom w:val="none" w:sz="0" w:space="0" w:color="auto"/>
            <w:right w:val="none" w:sz="0" w:space="0" w:color="auto"/>
          </w:divBdr>
        </w:div>
        <w:div w:id="1553270143">
          <w:marLeft w:val="640"/>
          <w:marRight w:val="0"/>
          <w:marTop w:val="0"/>
          <w:marBottom w:val="0"/>
          <w:divBdr>
            <w:top w:val="none" w:sz="0" w:space="0" w:color="auto"/>
            <w:left w:val="none" w:sz="0" w:space="0" w:color="auto"/>
            <w:bottom w:val="none" w:sz="0" w:space="0" w:color="auto"/>
            <w:right w:val="none" w:sz="0" w:space="0" w:color="auto"/>
          </w:divBdr>
        </w:div>
        <w:div w:id="1607693491">
          <w:marLeft w:val="640"/>
          <w:marRight w:val="0"/>
          <w:marTop w:val="0"/>
          <w:marBottom w:val="0"/>
          <w:divBdr>
            <w:top w:val="none" w:sz="0" w:space="0" w:color="auto"/>
            <w:left w:val="none" w:sz="0" w:space="0" w:color="auto"/>
            <w:bottom w:val="none" w:sz="0" w:space="0" w:color="auto"/>
            <w:right w:val="none" w:sz="0" w:space="0" w:color="auto"/>
          </w:divBdr>
        </w:div>
        <w:div w:id="1650864014">
          <w:marLeft w:val="640"/>
          <w:marRight w:val="0"/>
          <w:marTop w:val="0"/>
          <w:marBottom w:val="0"/>
          <w:divBdr>
            <w:top w:val="none" w:sz="0" w:space="0" w:color="auto"/>
            <w:left w:val="none" w:sz="0" w:space="0" w:color="auto"/>
            <w:bottom w:val="none" w:sz="0" w:space="0" w:color="auto"/>
            <w:right w:val="none" w:sz="0" w:space="0" w:color="auto"/>
          </w:divBdr>
        </w:div>
        <w:div w:id="1687246338">
          <w:marLeft w:val="640"/>
          <w:marRight w:val="0"/>
          <w:marTop w:val="0"/>
          <w:marBottom w:val="0"/>
          <w:divBdr>
            <w:top w:val="none" w:sz="0" w:space="0" w:color="auto"/>
            <w:left w:val="none" w:sz="0" w:space="0" w:color="auto"/>
            <w:bottom w:val="none" w:sz="0" w:space="0" w:color="auto"/>
            <w:right w:val="none" w:sz="0" w:space="0" w:color="auto"/>
          </w:divBdr>
        </w:div>
        <w:div w:id="1755777444">
          <w:marLeft w:val="640"/>
          <w:marRight w:val="0"/>
          <w:marTop w:val="0"/>
          <w:marBottom w:val="0"/>
          <w:divBdr>
            <w:top w:val="none" w:sz="0" w:space="0" w:color="auto"/>
            <w:left w:val="none" w:sz="0" w:space="0" w:color="auto"/>
            <w:bottom w:val="none" w:sz="0" w:space="0" w:color="auto"/>
            <w:right w:val="none" w:sz="0" w:space="0" w:color="auto"/>
          </w:divBdr>
        </w:div>
        <w:div w:id="1822505906">
          <w:marLeft w:val="640"/>
          <w:marRight w:val="0"/>
          <w:marTop w:val="0"/>
          <w:marBottom w:val="0"/>
          <w:divBdr>
            <w:top w:val="none" w:sz="0" w:space="0" w:color="auto"/>
            <w:left w:val="none" w:sz="0" w:space="0" w:color="auto"/>
            <w:bottom w:val="none" w:sz="0" w:space="0" w:color="auto"/>
            <w:right w:val="none" w:sz="0" w:space="0" w:color="auto"/>
          </w:divBdr>
        </w:div>
        <w:div w:id="1831751483">
          <w:marLeft w:val="640"/>
          <w:marRight w:val="0"/>
          <w:marTop w:val="0"/>
          <w:marBottom w:val="0"/>
          <w:divBdr>
            <w:top w:val="none" w:sz="0" w:space="0" w:color="auto"/>
            <w:left w:val="none" w:sz="0" w:space="0" w:color="auto"/>
            <w:bottom w:val="none" w:sz="0" w:space="0" w:color="auto"/>
            <w:right w:val="none" w:sz="0" w:space="0" w:color="auto"/>
          </w:divBdr>
        </w:div>
        <w:div w:id="1936866968">
          <w:marLeft w:val="640"/>
          <w:marRight w:val="0"/>
          <w:marTop w:val="0"/>
          <w:marBottom w:val="0"/>
          <w:divBdr>
            <w:top w:val="none" w:sz="0" w:space="0" w:color="auto"/>
            <w:left w:val="none" w:sz="0" w:space="0" w:color="auto"/>
            <w:bottom w:val="none" w:sz="0" w:space="0" w:color="auto"/>
            <w:right w:val="none" w:sz="0" w:space="0" w:color="auto"/>
          </w:divBdr>
        </w:div>
        <w:div w:id="1999528202">
          <w:marLeft w:val="640"/>
          <w:marRight w:val="0"/>
          <w:marTop w:val="0"/>
          <w:marBottom w:val="0"/>
          <w:divBdr>
            <w:top w:val="none" w:sz="0" w:space="0" w:color="auto"/>
            <w:left w:val="none" w:sz="0" w:space="0" w:color="auto"/>
            <w:bottom w:val="none" w:sz="0" w:space="0" w:color="auto"/>
            <w:right w:val="none" w:sz="0" w:space="0" w:color="auto"/>
          </w:divBdr>
        </w:div>
        <w:div w:id="2008484129">
          <w:marLeft w:val="640"/>
          <w:marRight w:val="0"/>
          <w:marTop w:val="0"/>
          <w:marBottom w:val="0"/>
          <w:divBdr>
            <w:top w:val="none" w:sz="0" w:space="0" w:color="auto"/>
            <w:left w:val="none" w:sz="0" w:space="0" w:color="auto"/>
            <w:bottom w:val="none" w:sz="0" w:space="0" w:color="auto"/>
            <w:right w:val="none" w:sz="0" w:space="0" w:color="auto"/>
          </w:divBdr>
        </w:div>
      </w:divsChild>
    </w:div>
    <w:div w:id="1126006161">
      <w:bodyDiv w:val="1"/>
      <w:marLeft w:val="0"/>
      <w:marRight w:val="0"/>
      <w:marTop w:val="0"/>
      <w:marBottom w:val="0"/>
      <w:divBdr>
        <w:top w:val="none" w:sz="0" w:space="0" w:color="auto"/>
        <w:left w:val="none" w:sz="0" w:space="0" w:color="auto"/>
        <w:bottom w:val="none" w:sz="0" w:space="0" w:color="auto"/>
        <w:right w:val="none" w:sz="0" w:space="0" w:color="auto"/>
      </w:divBdr>
    </w:div>
    <w:div w:id="1126922462">
      <w:bodyDiv w:val="1"/>
      <w:marLeft w:val="0"/>
      <w:marRight w:val="0"/>
      <w:marTop w:val="0"/>
      <w:marBottom w:val="0"/>
      <w:divBdr>
        <w:top w:val="none" w:sz="0" w:space="0" w:color="auto"/>
        <w:left w:val="none" w:sz="0" w:space="0" w:color="auto"/>
        <w:bottom w:val="none" w:sz="0" w:space="0" w:color="auto"/>
        <w:right w:val="none" w:sz="0" w:space="0" w:color="auto"/>
      </w:divBdr>
    </w:div>
    <w:div w:id="1126965786">
      <w:marLeft w:val="640"/>
      <w:marRight w:val="0"/>
      <w:marTop w:val="0"/>
      <w:marBottom w:val="0"/>
      <w:divBdr>
        <w:top w:val="none" w:sz="0" w:space="0" w:color="auto"/>
        <w:left w:val="none" w:sz="0" w:space="0" w:color="auto"/>
        <w:bottom w:val="none" w:sz="0" w:space="0" w:color="auto"/>
        <w:right w:val="none" w:sz="0" w:space="0" w:color="auto"/>
      </w:divBdr>
    </w:div>
    <w:div w:id="1127116530">
      <w:marLeft w:val="640"/>
      <w:marRight w:val="0"/>
      <w:marTop w:val="0"/>
      <w:marBottom w:val="0"/>
      <w:divBdr>
        <w:top w:val="none" w:sz="0" w:space="0" w:color="auto"/>
        <w:left w:val="none" w:sz="0" w:space="0" w:color="auto"/>
        <w:bottom w:val="none" w:sz="0" w:space="0" w:color="auto"/>
        <w:right w:val="none" w:sz="0" w:space="0" w:color="auto"/>
      </w:divBdr>
    </w:div>
    <w:div w:id="1127356613">
      <w:marLeft w:val="640"/>
      <w:marRight w:val="0"/>
      <w:marTop w:val="0"/>
      <w:marBottom w:val="0"/>
      <w:divBdr>
        <w:top w:val="none" w:sz="0" w:space="0" w:color="auto"/>
        <w:left w:val="none" w:sz="0" w:space="0" w:color="auto"/>
        <w:bottom w:val="none" w:sz="0" w:space="0" w:color="auto"/>
        <w:right w:val="none" w:sz="0" w:space="0" w:color="auto"/>
      </w:divBdr>
    </w:div>
    <w:div w:id="1127358218">
      <w:marLeft w:val="640"/>
      <w:marRight w:val="0"/>
      <w:marTop w:val="0"/>
      <w:marBottom w:val="0"/>
      <w:divBdr>
        <w:top w:val="none" w:sz="0" w:space="0" w:color="auto"/>
        <w:left w:val="none" w:sz="0" w:space="0" w:color="auto"/>
        <w:bottom w:val="none" w:sz="0" w:space="0" w:color="auto"/>
        <w:right w:val="none" w:sz="0" w:space="0" w:color="auto"/>
      </w:divBdr>
    </w:div>
    <w:div w:id="1128475675">
      <w:bodyDiv w:val="1"/>
      <w:marLeft w:val="0"/>
      <w:marRight w:val="0"/>
      <w:marTop w:val="0"/>
      <w:marBottom w:val="0"/>
      <w:divBdr>
        <w:top w:val="none" w:sz="0" w:space="0" w:color="auto"/>
        <w:left w:val="none" w:sz="0" w:space="0" w:color="auto"/>
        <w:bottom w:val="none" w:sz="0" w:space="0" w:color="auto"/>
        <w:right w:val="none" w:sz="0" w:space="0" w:color="auto"/>
      </w:divBdr>
    </w:div>
    <w:div w:id="1129277026">
      <w:bodyDiv w:val="1"/>
      <w:marLeft w:val="0"/>
      <w:marRight w:val="0"/>
      <w:marTop w:val="0"/>
      <w:marBottom w:val="0"/>
      <w:divBdr>
        <w:top w:val="none" w:sz="0" w:space="0" w:color="auto"/>
        <w:left w:val="none" w:sz="0" w:space="0" w:color="auto"/>
        <w:bottom w:val="none" w:sz="0" w:space="0" w:color="auto"/>
        <w:right w:val="none" w:sz="0" w:space="0" w:color="auto"/>
      </w:divBdr>
    </w:div>
    <w:div w:id="1129281920">
      <w:bodyDiv w:val="1"/>
      <w:marLeft w:val="0"/>
      <w:marRight w:val="0"/>
      <w:marTop w:val="0"/>
      <w:marBottom w:val="0"/>
      <w:divBdr>
        <w:top w:val="none" w:sz="0" w:space="0" w:color="auto"/>
        <w:left w:val="none" w:sz="0" w:space="0" w:color="auto"/>
        <w:bottom w:val="none" w:sz="0" w:space="0" w:color="auto"/>
        <w:right w:val="none" w:sz="0" w:space="0" w:color="auto"/>
      </w:divBdr>
    </w:div>
    <w:div w:id="1129324897">
      <w:bodyDiv w:val="1"/>
      <w:marLeft w:val="0"/>
      <w:marRight w:val="0"/>
      <w:marTop w:val="0"/>
      <w:marBottom w:val="0"/>
      <w:divBdr>
        <w:top w:val="none" w:sz="0" w:space="0" w:color="auto"/>
        <w:left w:val="none" w:sz="0" w:space="0" w:color="auto"/>
        <w:bottom w:val="none" w:sz="0" w:space="0" w:color="auto"/>
        <w:right w:val="none" w:sz="0" w:space="0" w:color="auto"/>
      </w:divBdr>
    </w:div>
    <w:div w:id="1130048368">
      <w:marLeft w:val="640"/>
      <w:marRight w:val="0"/>
      <w:marTop w:val="0"/>
      <w:marBottom w:val="0"/>
      <w:divBdr>
        <w:top w:val="none" w:sz="0" w:space="0" w:color="auto"/>
        <w:left w:val="none" w:sz="0" w:space="0" w:color="auto"/>
        <w:bottom w:val="none" w:sz="0" w:space="0" w:color="auto"/>
        <w:right w:val="none" w:sz="0" w:space="0" w:color="auto"/>
      </w:divBdr>
    </w:div>
    <w:div w:id="1130052040">
      <w:marLeft w:val="640"/>
      <w:marRight w:val="0"/>
      <w:marTop w:val="0"/>
      <w:marBottom w:val="0"/>
      <w:divBdr>
        <w:top w:val="none" w:sz="0" w:space="0" w:color="auto"/>
        <w:left w:val="none" w:sz="0" w:space="0" w:color="auto"/>
        <w:bottom w:val="none" w:sz="0" w:space="0" w:color="auto"/>
        <w:right w:val="none" w:sz="0" w:space="0" w:color="auto"/>
      </w:divBdr>
    </w:div>
    <w:div w:id="1132869932">
      <w:marLeft w:val="640"/>
      <w:marRight w:val="0"/>
      <w:marTop w:val="0"/>
      <w:marBottom w:val="0"/>
      <w:divBdr>
        <w:top w:val="none" w:sz="0" w:space="0" w:color="auto"/>
        <w:left w:val="none" w:sz="0" w:space="0" w:color="auto"/>
        <w:bottom w:val="none" w:sz="0" w:space="0" w:color="auto"/>
        <w:right w:val="none" w:sz="0" w:space="0" w:color="auto"/>
      </w:divBdr>
    </w:div>
    <w:div w:id="1133132133">
      <w:marLeft w:val="640"/>
      <w:marRight w:val="0"/>
      <w:marTop w:val="0"/>
      <w:marBottom w:val="0"/>
      <w:divBdr>
        <w:top w:val="none" w:sz="0" w:space="0" w:color="auto"/>
        <w:left w:val="none" w:sz="0" w:space="0" w:color="auto"/>
        <w:bottom w:val="none" w:sz="0" w:space="0" w:color="auto"/>
        <w:right w:val="none" w:sz="0" w:space="0" w:color="auto"/>
      </w:divBdr>
    </w:div>
    <w:div w:id="1133717934">
      <w:marLeft w:val="640"/>
      <w:marRight w:val="0"/>
      <w:marTop w:val="0"/>
      <w:marBottom w:val="0"/>
      <w:divBdr>
        <w:top w:val="none" w:sz="0" w:space="0" w:color="auto"/>
        <w:left w:val="none" w:sz="0" w:space="0" w:color="auto"/>
        <w:bottom w:val="none" w:sz="0" w:space="0" w:color="auto"/>
        <w:right w:val="none" w:sz="0" w:space="0" w:color="auto"/>
      </w:divBdr>
    </w:div>
    <w:div w:id="1138109429">
      <w:bodyDiv w:val="1"/>
      <w:marLeft w:val="0"/>
      <w:marRight w:val="0"/>
      <w:marTop w:val="0"/>
      <w:marBottom w:val="0"/>
      <w:divBdr>
        <w:top w:val="none" w:sz="0" w:space="0" w:color="auto"/>
        <w:left w:val="none" w:sz="0" w:space="0" w:color="auto"/>
        <w:bottom w:val="none" w:sz="0" w:space="0" w:color="auto"/>
        <w:right w:val="none" w:sz="0" w:space="0" w:color="auto"/>
      </w:divBdr>
      <w:divsChild>
        <w:div w:id="77292938">
          <w:marLeft w:val="0"/>
          <w:marRight w:val="0"/>
          <w:marTop w:val="0"/>
          <w:marBottom w:val="0"/>
          <w:divBdr>
            <w:top w:val="none" w:sz="0" w:space="0" w:color="auto"/>
            <w:left w:val="none" w:sz="0" w:space="0" w:color="auto"/>
            <w:bottom w:val="none" w:sz="0" w:space="0" w:color="auto"/>
            <w:right w:val="none" w:sz="0" w:space="0" w:color="auto"/>
          </w:divBdr>
        </w:div>
        <w:div w:id="125126610">
          <w:marLeft w:val="0"/>
          <w:marRight w:val="0"/>
          <w:marTop w:val="0"/>
          <w:marBottom w:val="0"/>
          <w:divBdr>
            <w:top w:val="none" w:sz="0" w:space="0" w:color="auto"/>
            <w:left w:val="none" w:sz="0" w:space="0" w:color="auto"/>
            <w:bottom w:val="none" w:sz="0" w:space="0" w:color="auto"/>
            <w:right w:val="none" w:sz="0" w:space="0" w:color="auto"/>
          </w:divBdr>
        </w:div>
        <w:div w:id="354772579">
          <w:marLeft w:val="0"/>
          <w:marRight w:val="0"/>
          <w:marTop w:val="0"/>
          <w:marBottom w:val="0"/>
          <w:divBdr>
            <w:top w:val="none" w:sz="0" w:space="0" w:color="auto"/>
            <w:left w:val="none" w:sz="0" w:space="0" w:color="auto"/>
            <w:bottom w:val="none" w:sz="0" w:space="0" w:color="auto"/>
            <w:right w:val="none" w:sz="0" w:space="0" w:color="auto"/>
          </w:divBdr>
        </w:div>
        <w:div w:id="364520402">
          <w:marLeft w:val="0"/>
          <w:marRight w:val="0"/>
          <w:marTop w:val="0"/>
          <w:marBottom w:val="0"/>
          <w:divBdr>
            <w:top w:val="none" w:sz="0" w:space="0" w:color="auto"/>
            <w:left w:val="none" w:sz="0" w:space="0" w:color="auto"/>
            <w:bottom w:val="none" w:sz="0" w:space="0" w:color="auto"/>
            <w:right w:val="none" w:sz="0" w:space="0" w:color="auto"/>
          </w:divBdr>
        </w:div>
        <w:div w:id="391542718">
          <w:marLeft w:val="0"/>
          <w:marRight w:val="0"/>
          <w:marTop w:val="0"/>
          <w:marBottom w:val="0"/>
          <w:divBdr>
            <w:top w:val="none" w:sz="0" w:space="0" w:color="auto"/>
            <w:left w:val="none" w:sz="0" w:space="0" w:color="auto"/>
            <w:bottom w:val="none" w:sz="0" w:space="0" w:color="auto"/>
            <w:right w:val="none" w:sz="0" w:space="0" w:color="auto"/>
          </w:divBdr>
        </w:div>
        <w:div w:id="418252909">
          <w:marLeft w:val="0"/>
          <w:marRight w:val="0"/>
          <w:marTop w:val="0"/>
          <w:marBottom w:val="0"/>
          <w:divBdr>
            <w:top w:val="none" w:sz="0" w:space="0" w:color="auto"/>
            <w:left w:val="none" w:sz="0" w:space="0" w:color="auto"/>
            <w:bottom w:val="none" w:sz="0" w:space="0" w:color="auto"/>
            <w:right w:val="none" w:sz="0" w:space="0" w:color="auto"/>
          </w:divBdr>
        </w:div>
        <w:div w:id="432675849">
          <w:marLeft w:val="0"/>
          <w:marRight w:val="0"/>
          <w:marTop w:val="0"/>
          <w:marBottom w:val="0"/>
          <w:divBdr>
            <w:top w:val="none" w:sz="0" w:space="0" w:color="auto"/>
            <w:left w:val="none" w:sz="0" w:space="0" w:color="auto"/>
            <w:bottom w:val="none" w:sz="0" w:space="0" w:color="auto"/>
            <w:right w:val="none" w:sz="0" w:space="0" w:color="auto"/>
          </w:divBdr>
        </w:div>
        <w:div w:id="437064824">
          <w:marLeft w:val="0"/>
          <w:marRight w:val="0"/>
          <w:marTop w:val="0"/>
          <w:marBottom w:val="0"/>
          <w:divBdr>
            <w:top w:val="none" w:sz="0" w:space="0" w:color="auto"/>
            <w:left w:val="none" w:sz="0" w:space="0" w:color="auto"/>
            <w:bottom w:val="none" w:sz="0" w:space="0" w:color="auto"/>
            <w:right w:val="none" w:sz="0" w:space="0" w:color="auto"/>
          </w:divBdr>
        </w:div>
        <w:div w:id="457839703">
          <w:marLeft w:val="0"/>
          <w:marRight w:val="0"/>
          <w:marTop w:val="0"/>
          <w:marBottom w:val="0"/>
          <w:divBdr>
            <w:top w:val="none" w:sz="0" w:space="0" w:color="auto"/>
            <w:left w:val="none" w:sz="0" w:space="0" w:color="auto"/>
            <w:bottom w:val="none" w:sz="0" w:space="0" w:color="auto"/>
            <w:right w:val="none" w:sz="0" w:space="0" w:color="auto"/>
          </w:divBdr>
        </w:div>
        <w:div w:id="494954466">
          <w:marLeft w:val="0"/>
          <w:marRight w:val="0"/>
          <w:marTop w:val="0"/>
          <w:marBottom w:val="0"/>
          <w:divBdr>
            <w:top w:val="none" w:sz="0" w:space="0" w:color="auto"/>
            <w:left w:val="none" w:sz="0" w:space="0" w:color="auto"/>
            <w:bottom w:val="none" w:sz="0" w:space="0" w:color="auto"/>
            <w:right w:val="none" w:sz="0" w:space="0" w:color="auto"/>
          </w:divBdr>
        </w:div>
        <w:div w:id="505827667">
          <w:marLeft w:val="0"/>
          <w:marRight w:val="0"/>
          <w:marTop w:val="0"/>
          <w:marBottom w:val="0"/>
          <w:divBdr>
            <w:top w:val="none" w:sz="0" w:space="0" w:color="auto"/>
            <w:left w:val="none" w:sz="0" w:space="0" w:color="auto"/>
            <w:bottom w:val="none" w:sz="0" w:space="0" w:color="auto"/>
            <w:right w:val="none" w:sz="0" w:space="0" w:color="auto"/>
          </w:divBdr>
        </w:div>
        <w:div w:id="527836206">
          <w:marLeft w:val="0"/>
          <w:marRight w:val="0"/>
          <w:marTop w:val="0"/>
          <w:marBottom w:val="0"/>
          <w:divBdr>
            <w:top w:val="none" w:sz="0" w:space="0" w:color="auto"/>
            <w:left w:val="none" w:sz="0" w:space="0" w:color="auto"/>
            <w:bottom w:val="none" w:sz="0" w:space="0" w:color="auto"/>
            <w:right w:val="none" w:sz="0" w:space="0" w:color="auto"/>
          </w:divBdr>
        </w:div>
        <w:div w:id="613901809">
          <w:marLeft w:val="0"/>
          <w:marRight w:val="0"/>
          <w:marTop w:val="0"/>
          <w:marBottom w:val="0"/>
          <w:divBdr>
            <w:top w:val="none" w:sz="0" w:space="0" w:color="auto"/>
            <w:left w:val="none" w:sz="0" w:space="0" w:color="auto"/>
            <w:bottom w:val="none" w:sz="0" w:space="0" w:color="auto"/>
            <w:right w:val="none" w:sz="0" w:space="0" w:color="auto"/>
          </w:divBdr>
        </w:div>
        <w:div w:id="700013622">
          <w:marLeft w:val="0"/>
          <w:marRight w:val="0"/>
          <w:marTop w:val="0"/>
          <w:marBottom w:val="0"/>
          <w:divBdr>
            <w:top w:val="none" w:sz="0" w:space="0" w:color="auto"/>
            <w:left w:val="none" w:sz="0" w:space="0" w:color="auto"/>
            <w:bottom w:val="none" w:sz="0" w:space="0" w:color="auto"/>
            <w:right w:val="none" w:sz="0" w:space="0" w:color="auto"/>
          </w:divBdr>
        </w:div>
        <w:div w:id="708919825">
          <w:marLeft w:val="0"/>
          <w:marRight w:val="0"/>
          <w:marTop w:val="0"/>
          <w:marBottom w:val="0"/>
          <w:divBdr>
            <w:top w:val="none" w:sz="0" w:space="0" w:color="auto"/>
            <w:left w:val="none" w:sz="0" w:space="0" w:color="auto"/>
            <w:bottom w:val="none" w:sz="0" w:space="0" w:color="auto"/>
            <w:right w:val="none" w:sz="0" w:space="0" w:color="auto"/>
          </w:divBdr>
        </w:div>
        <w:div w:id="996108181">
          <w:marLeft w:val="0"/>
          <w:marRight w:val="0"/>
          <w:marTop w:val="0"/>
          <w:marBottom w:val="0"/>
          <w:divBdr>
            <w:top w:val="none" w:sz="0" w:space="0" w:color="auto"/>
            <w:left w:val="none" w:sz="0" w:space="0" w:color="auto"/>
            <w:bottom w:val="none" w:sz="0" w:space="0" w:color="auto"/>
            <w:right w:val="none" w:sz="0" w:space="0" w:color="auto"/>
          </w:divBdr>
        </w:div>
        <w:div w:id="1010529675">
          <w:marLeft w:val="0"/>
          <w:marRight w:val="0"/>
          <w:marTop w:val="0"/>
          <w:marBottom w:val="0"/>
          <w:divBdr>
            <w:top w:val="none" w:sz="0" w:space="0" w:color="auto"/>
            <w:left w:val="none" w:sz="0" w:space="0" w:color="auto"/>
            <w:bottom w:val="none" w:sz="0" w:space="0" w:color="auto"/>
            <w:right w:val="none" w:sz="0" w:space="0" w:color="auto"/>
          </w:divBdr>
        </w:div>
        <w:div w:id="1038168502">
          <w:marLeft w:val="0"/>
          <w:marRight w:val="0"/>
          <w:marTop w:val="0"/>
          <w:marBottom w:val="0"/>
          <w:divBdr>
            <w:top w:val="none" w:sz="0" w:space="0" w:color="auto"/>
            <w:left w:val="none" w:sz="0" w:space="0" w:color="auto"/>
            <w:bottom w:val="none" w:sz="0" w:space="0" w:color="auto"/>
            <w:right w:val="none" w:sz="0" w:space="0" w:color="auto"/>
          </w:divBdr>
        </w:div>
        <w:div w:id="1058825589">
          <w:marLeft w:val="0"/>
          <w:marRight w:val="0"/>
          <w:marTop w:val="0"/>
          <w:marBottom w:val="0"/>
          <w:divBdr>
            <w:top w:val="none" w:sz="0" w:space="0" w:color="auto"/>
            <w:left w:val="none" w:sz="0" w:space="0" w:color="auto"/>
            <w:bottom w:val="none" w:sz="0" w:space="0" w:color="auto"/>
            <w:right w:val="none" w:sz="0" w:space="0" w:color="auto"/>
          </w:divBdr>
        </w:div>
        <w:div w:id="1096562755">
          <w:marLeft w:val="0"/>
          <w:marRight w:val="0"/>
          <w:marTop w:val="0"/>
          <w:marBottom w:val="0"/>
          <w:divBdr>
            <w:top w:val="none" w:sz="0" w:space="0" w:color="auto"/>
            <w:left w:val="none" w:sz="0" w:space="0" w:color="auto"/>
            <w:bottom w:val="none" w:sz="0" w:space="0" w:color="auto"/>
            <w:right w:val="none" w:sz="0" w:space="0" w:color="auto"/>
          </w:divBdr>
        </w:div>
        <w:div w:id="1140609910">
          <w:marLeft w:val="0"/>
          <w:marRight w:val="0"/>
          <w:marTop w:val="0"/>
          <w:marBottom w:val="0"/>
          <w:divBdr>
            <w:top w:val="none" w:sz="0" w:space="0" w:color="auto"/>
            <w:left w:val="none" w:sz="0" w:space="0" w:color="auto"/>
            <w:bottom w:val="none" w:sz="0" w:space="0" w:color="auto"/>
            <w:right w:val="none" w:sz="0" w:space="0" w:color="auto"/>
          </w:divBdr>
        </w:div>
        <w:div w:id="1172644235">
          <w:marLeft w:val="0"/>
          <w:marRight w:val="0"/>
          <w:marTop w:val="0"/>
          <w:marBottom w:val="0"/>
          <w:divBdr>
            <w:top w:val="none" w:sz="0" w:space="0" w:color="auto"/>
            <w:left w:val="none" w:sz="0" w:space="0" w:color="auto"/>
            <w:bottom w:val="none" w:sz="0" w:space="0" w:color="auto"/>
            <w:right w:val="none" w:sz="0" w:space="0" w:color="auto"/>
          </w:divBdr>
        </w:div>
        <w:div w:id="1247686221">
          <w:marLeft w:val="0"/>
          <w:marRight w:val="0"/>
          <w:marTop w:val="0"/>
          <w:marBottom w:val="0"/>
          <w:divBdr>
            <w:top w:val="none" w:sz="0" w:space="0" w:color="auto"/>
            <w:left w:val="none" w:sz="0" w:space="0" w:color="auto"/>
            <w:bottom w:val="none" w:sz="0" w:space="0" w:color="auto"/>
            <w:right w:val="none" w:sz="0" w:space="0" w:color="auto"/>
          </w:divBdr>
        </w:div>
        <w:div w:id="1293094925">
          <w:marLeft w:val="0"/>
          <w:marRight w:val="0"/>
          <w:marTop w:val="0"/>
          <w:marBottom w:val="0"/>
          <w:divBdr>
            <w:top w:val="none" w:sz="0" w:space="0" w:color="auto"/>
            <w:left w:val="none" w:sz="0" w:space="0" w:color="auto"/>
            <w:bottom w:val="none" w:sz="0" w:space="0" w:color="auto"/>
            <w:right w:val="none" w:sz="0" w:space="0" w:color="auto"/>
          </w:divBdr>
        </w:div>
        <w:div w:id="1324161961">
          <w:marLeft w:val="0"/>
          <w:marRight w:val="0"/>
          <w:marTop w:val="0"/>
          <w:marBottom w:val="0"/>
          <w:divBdr>
            <w:top w:val="none" w:sz="0" w:space="0" w:color="auto"/>
            <w:left w:val="none" w:sz="0" w:space="0" w:color="auto"/>
            <w:bottom w:val="none" w:sz="0" w:space="0" w:color="auto"/>
            <w:right w:val="none" w:sz="0" w:space="0" w:color="auto"/>
          </w:divBdr>
        </w:div>
        <w:div w:id="1339849861">
          <w:marLeft w:val="0"/>
          <w:marRight w:val="0"/>
          <w:marTop w:val="0"/>
          <w:marBottom w:val="0"/>
          <w:divBdr>
            <w:top w:val="none" w:sz="0" w:space="0" w:color="auto"/>
            <w:left w:val="none" w:sz="0" w:space="0" w:color="auto"/>
            <w:bottom w:val="none" w:sz="0" w:space="0" w:color="auto"/>
            <w:right w:val="none" w:sz="0" w:space="0" w:color="auto"/>
          </w:divBdr>
        </w:div>
        <w:div w:id="1411125084">
          <w:marLeft w:val="0"/>
          <w:marRight w:val="0"/>
          <w:marTop w:val="0"/>
          <w:marBottom w:val="0"/>
          <w:divBdr>
            <w:top w:val="none" w:sz="0" w:space="0" w:color="auto"/>
            <w:left w:val="none" w:sz="0" w:space="0" w:color="auto"/>
            <w:bottom w:val="none" w:sz="0" w:space="0" w:color="auto"/>
            <w:right w:val="none" w:sz="0" w:space="0" w:color="auto"/>
          </w:divBdr>
        </w:div>
        <w:div w:id="1487892597">
          <w:marLeft w:val="0"/>
          <w:marRight w:val="0"/>
          <w:marTop w:val="0"/>
          <w:marBottom w:val="0"/>
          <w:divBdr>
            <w:top w:val="none" w:sz="0" w:space="0" w:color="auto"/>
            <w:left w:val="none" w:sz="0" w:space="0" w:color="auto"/>
            <w:bottom w:val="none" w:sz="0" w:space="0" w:color="auto"/>
            <w:right w:val="none" w:sz="0" w:space="0" w:color="auto"/>
          </w:divBdr>
        </w:div>
        <w:div w:id="1533956207">
          <w:marLeft w:val="0"/>
          <w:marRight w:val="0"/>
          <w:marTop w:val="0"/>
          <w:marBottom w:val="0"/>
          <w:divBdr>
            <w:top w:val="none" w:sz="0" w:space="0" w:color="auto"/>
            <w:left w:val="none" w:sz="0" w:space="0" w:color="auto"/>
            <w:bottom w:val="none" w:sz="0" w:space="0" w:color="auto"/>
            <w:right w:val="none" w:sz="0" w:space="0" w:color="auto"/>
          </w:divBdr>
        </w:div>
        <w:div w:id="1562907093">
          <w:marLeft w:val="0"/>
          <w:marRight w:val="0"/>
          <w:marTop w:val="0"/>
          <w:marBottom w:val="0"/>
          <w:divBdr>
            <w:top w:val="none" w:sz="0" w:space="0" w:color="auto"/>
            <w:left w:val="none" w:sz="0" w:space="0" w:color="auto"/>
            <w:bottom w:val="none" w:sz="0" w:space="0" w:color="auto"/>
            <w:right w:val="none" w:sz="0" w:space="0" w:color="auto"/>
          </w:divBdr>
        </w:div>
        <w:div w:id="1627462996">
          <w:marLeft w:val="0"/>
          <w:marRight w:val="0"/>
          <w:marTop w:val="0"/>
          <w:marBottom w:val="0"/>
          <w:divBdr>
            <w:top w:val="none" w:sz="0" w:space="0" w:color="auto"/>
            <w:left w:val="none" w:sz="0" w:space="0" w:color="auto"/>
            <w:bottom w:val="none" w:sz="0" w:space="0" w:color="auto"/>
            <w:right w:val="none" w:sz="0" w:space="0" w:color="auto"/>
          </w:divBdr>
        </w:div>
        <w:div w:id="1638101931">
          <w:marLeft w:val="0"/>
          <w:marRight w:val="0"/>
          <w:marTop w:val="0"/>
          <w:marBottom w:val="0"/>
          <w:divBdr>
            <w:top w:val="none" w:sz="0" w:space="0" w:color="auto"/>
            <w:left w:val="none" w:sz="0" w:space="0" w:color="auto"/>
            <w:bottom w:val="none" w:sz="0" w:space="0" w:color="auto"/>
            <w:right w:val="none" w:sz="0" w:space="0" w:color="auto"/>
          </w:divBdr>
        </w:div>
        <w:div w:id="1690787916">
          <w:marLeft w:val="0"/>
          <w:marRight w:val="0"/>
          <w:marTop w:val="0"/>
          <w:marBottom w:val="0"/>
          <w:divBdr>
            <w:top w:val="none" w:sz="0" w:space="0" w:color="auto"/>
            <w:left w:val="none" w:sz="0" w:space="0" w:color="auto"/>
            <w:bottom w:val="none" w:sz="0" w:space="0" w:color="auto"/>
            <w:right w:val="none" w:sz="0" w:space="0" w:color="auto"/>
          </w:divBdr>
        </w:div>
        <w:div w:id="1800681442">
          <w:marLeft w:val="0"/>
          <w:marRight w:val="0"/>
          <w:marTop w:val="0"/>
          <w:marBottom w:val="0"/>
          <w:divBdr>
            <w:top w:val="none" w:sz="0" w:space="0" w:color="auto"/>
            <w:left w:val="none" w:sz="0" w:space="0" w:color="auto"/>
            <w:bottom w:val="none" w:sz="0" w:space="0" w:color="auto"/>
            <w:right w:val="none" w:sz="0" w:space="0" w:color="auto"/>
          </w:divBdr>
        </w:div>
        <w:div w:id="1913462274">
          <w:marLeft w:val="0"/>
          <w:marRight w:val="0"/>
          <w:marTop w:val="0"/>
          <w:marBottom w:val="0"/>
          <w:divBdr>
            <w:top w:val="none" w:sz="0" w:space="0" w:color="auto"/>
            <w:left w:val="none" w:sz="0" w:space="0" w:color="auto"/>
            <w:bottom w:val="none" w:sz="0" w:space="0" w:color="auto"/>
            <w:right w:val="none" w:sz="0" w:space="0" w:color="auto"/>
          </w:divBdr>
        </w:div>
        <w:div w:id="1997412240">
          <w:marLeft w:val="0"/>
          <w:marRight w:val="0"/>
          <w:marTop w:val="0"/>
          <w:marBottom w:val="0"/>
          <w:divBdr>
            <w:top w:val="none" w:sz="0" w:space="0" w:color="auto"/>
            <w:left w:val="none" w:sz="0" w:space="0" w:color="auto"/>
            <w:bottom w:val="none" w:sz="0" w:space="0" w:color="auto"/>
            <w:right w:val="none" w:sz="0" w:space="0" w:color="auto"/>
          </w:divBdr>
        </w:div>
        <w:div w:id="2011450062">
          <w:marLeft w:val="0"/>
          <w:marRight w:val="0"/>
          <w:marTop w:val="0"/>
          <w:marBottom w:val="0"/>
          <w:divBdr>
            <w:top w:val="none" w:sz="0" w:space="0" w:color="auto"/>
            <w:left w:val="none" w:sz="0" w:space="0" w:color="auto"/>
            <w:bottom w:val="none" w:sz="0" w:space="0" w:color="auto"/>
            <w:right w:val="none" w:sz="0" w:space="0" w:color="auto"/>
          </w:divBdr>
        </w:div>
        <w:div w:id="2013948832">
          <w:marLeft w:val="0"/>
          <w:marRight w:val="0"/>
          <w:marTop w:val="0"/>
          <w:marBottom w:val="0"/>
          <w:divBdr>
            <w:top w:val="none" w:sz="0" w:space="0" w:color="auto"/>
            <w:left w:val="none" w:sz="0" w:space="0" w:color="auto"/>
            <w:bottom w:val="none" w:sz="0" w:space="0" w:color="auto"/>
            <w:right w:val="none" w:sz="0" w:space="0" w:color="auto"/>
          </w:divBdr>
        </w:div>
        <w:div w:id="2090420781">
          <w:marLeft w:val="0"/>
          <w:marRight w:val="0"/>
          <w:marTop w:val="0"/>
          <w:marBottom w:val="0"/>
          <w:divBdr>
            <w:top w:val="none" w:sz="0" w:space="0" w:color="auto"/>
            <w:left w:val="none" w:sz="0" w:space="0" w:color="auto"/>
            <w:bottom w:val="none" w:sz="0" w:space="0" w:color="auto"/>
            <w:right w:val="none" w:sz="0" w:space="0" w:color="auto"/>
          </w:divBdr>
        </w:div>
      </w:divsChild>
    </w:div>
    <w:div w:id="1138648366">
      <w:marLeft w:val="640"/>
      <w:marRight w:val="0"/>
      <w:marTop w:val="0"/>
      <w:marBottom w:val="0"/>
      <w:divBdr>
        <w:top w:val="none" w:sz="0" w:space="0" w:color="auto"/>
        <w:left w:val="none" w:sz="0" w:space="0" w:color="auto"/>
        <w:bottom w:val="none" w:sz="0" w:space="0" w:color="auto"/>
        <w:right w:val="none" w:sz="0" w:space="0" w:color="auto"/>
      </w:divBdr>
    </w:div>
    <w:div w:id="1138912044">
      <w:bodyDiv w:val="1"/>
      <w:marLeft w:val="0"/>
      <w:marRight w:val="0"/>
      <w:marTop w:val="0"/>
      <w:marBottom w:val="0"/>
      <w:divBdr>
        <w:top w:val="none" w:sz="0" w:space="0" w:color="auto"/>
        <w:left w:val="none" w:sz="0" w:space="0" w:color="auto"/>
        <w:bottom w:val="none" w:sz="0" w:space="0" w:color="auto"/>
        <w:right w:val="none" w:sz="0" w:space="0" w:color="auto"/>
      </w:divBdr>
    </w:div>
    <w:div w:id="1139417229">
      <w:marLeft w:val="640"/>
      <w:marRight w:val="0"/>
      <w:marTop w:val="0"/>
      <w:marBottom w:val="0"/>
      <w:divBdr>
        <w:top w:val="none" w:sz="0" w:space="0" w:color="auto"/>
        <w:left w:val="none" w:sz="0" w:space="0" w:color="auto"/>
        <w:bottom w:val="none" w:sz="0" w:space="0" w:color="auto"/>
        <w:right w:val="none" w:sz="0" w:space="0" w:color="auto"/>
      </w:divBdr>
    </w:div>
    <w:div w:id="1139960536">
      <w:marLeft w:val="640"/>
      <w:marRight w:val="0"/>
      <w:marTop w:val="0"/>
      <w:marBottom w:val="0"/>
      <w:divBdr>
        <w:top w:val="none" w:sz="0" w:space="0" w:color="auto"/>
        <w:left w:val="none" w:sz="0" w:space="0" w:color="auto"/>
        <w:bottom w:val="none" w:sz="0" w:space="0" w:color="auto"/>
        <w:right w:val="none" w:sz="0" w:space="0" w:color="auto"/>
      </w:divBdr>
    </w:div>
    <w:div w:id="1140266376">
      <w:marLeft w:val="640"/>
      <w:marRight w:val="0"/>
      <w:marTop w:val="0"/>
      <w:marBottom w:val="0"/>
      <w:divBdr>
        <w:top w:val="none" w:sz="0" w:space="0" w:color="auto"/>
        <w:left w:val="none" w:sz="0" w:space="0" w:color="auto"/>
        <w:bottom w:val="none" w:sz="0" w:space="0" w:color="auto"/>
        <w:right w:val="none" w:sz="0" w:space="0" w:color="auto"/>
      </w:divBdr>
    </w:div>
    <w:div w:id="1140731427">
      <w:marLeft w:val="640"/>
      <w:marRight w:val="0"/>
      <w:marTop w:val="0"/>
      <w:marBottom w:val="0"/>
      <w:divBdr>
        <w:top w:val="none" w:sz="0" w:space="0" w:color="auto"/>
        <w:left w:val="none" w:sz="0" w:space="0" w:color="auto"/>
        <w:bottom w:val="none" w:sz="0" w:space="0" w:color="auto"/>
        <w:right w:val="none" w:sz="0" w:space="0" w:color="auto"/>
      </w:divBdr>
    </w:div>
    <w:div w:id="1140925218">
      <w:bodyDiv w:val="1"/>
      <w:marLeft w:val="0"/>
      <w:marRight w:val="0"/>
      <w:marTop w:val="0"/>
      <w:marBottom w:val="0"/>
      <w:divBdr>
        <w:top w:val="none" w:sz="0" w:space="0" w:color="auto"/>
        <w:left w:val="none" w:sz="0" w:space="0" w:color="auto"/>
        <w:bottom w:val="none" w:sz="0" w:space="0" w:color="auto"/>
        <w:right w:val="none" w:sz="0" w:space="0" w:color="auto"/>
      </w:divBdr>
    </w:div>
    <w:div w:id="1141849993">
      <w:marLeft w:val="640"/>
      <w:marRight w:val="0"/>
      <w:marTop w:val="0"/>
      <w:marBottom w:val="0"/>
      <w:divBdr>
        <w:top w:val="none" w:sz="0" w:space="0" w:color="auto"/>
        <w:left w:val="none" w:sz="0" w:space="0" w:color="auto"/>
        <w:bottom w:val="none" w:sz="0" w:space="0" w:color="auto"/>
        <w:right w:val="none" w:sz="0" w:space="0" w:color="auto"/>
      </w:divBdr>
    </w:div>
    <w:div w:id="1141918027">
      <w:marLeft w:val="640"/>
      <w:marRight w:val="0"/>
      <w:marTop w:val="0"/>
      <w:marBottom w:val="0"/>
      <w:divBdr>
        <w:top w:val="none" w:sz="0" w:space="0" w:color="auto"/>
        <w:left w:val="none" w:sz="0" w:space="0" w:color="auto"/>
        <w:bottom w:val="none" w:sz="0" w:space="0" w:color="auto"/>
        <w:right w:val="none" w:sz="0" w:space="0" w:color="auto"/>
      </w:divBdr>
    </w:div>
    <w:div w:id="1142043904">
      <w:marLeft w:val="640"/>
      <w:marRight w:val="0"/>
      <w:marTop w:val="0"/>
      <w:marBottom w:val="0"/>
      <w:divBdr>
        <w:top w:val="none" w:sz="0" w:space="0" w:color="auto"/>
        <w:left w:val="none" w:sz="0" w:space="0" w:color="auto"/>
        <w:bottom w:val="none" w:sz="0" w:space="0" w:color="auto"/>
        <w:right w:val="none" w:sz="0" w:space="0" w:color="auto"/>
      </w:divBdr>
    </w:div>
    <w:div w:id="1142455589">
      <w:marLeft w:val="640"/>
      <w:marRight w:val="0"/>
      <w:marTop w:val="0"/>
      <w:marBottom w:val="0"/>
      <w:divBdr>
        <w:top w:val="none" w:sz="0" w:space="0" w:color="auto"/>
        <w:left w:val="none" w:sz="0" w:space="0" w:color="auto"/>
        <w:bottom w:val="none" w:sz="0" w:space="0" w:color="auto"/>
        <w:right w:val="none" w:sz="0" w:space="0" w:color="auto"/>
      </w:divBdr>
    </w:div>
    <w:div w:id="1143546602">
      <w:marLeft w:val="640"/>
      <w:marRight w:val="0"/>
      <w:marTop w:val="0"/>
      <w:marBottom w:val="0"/>
      <w:divBdr>
        <w:top w:val="none" w:sz="0" w:space="0" w:color="auto"/>
        <w:left w:val="none" w:sz="0" w:space="0" w:color="auto"/>
        <w:bottom w:val="none" w:sz="0" w:space="0" w:color="auto"/>
        <w:right w:val="none" w:sz="0" w:space="0" w:color="auto"/>
      </w:divBdr>
    </w:div>
    <w:div w:id="1144548336">
      <w:bodyDiv w:val="1"/>
      <w:marLeft w:val="0"/>
      <w:marRight w:val="0"/>
      <w:marTop w:val="0"/>
      <w:marBottom w:val="0"/>
      <w:divBdr>
        <w:top w:val="none" w:sz="0" w:space="0" w:color="auto"/>
        <w:left w:val="none" w:sz="0" w:space="0" w:color="auto"/>
        <w:bottom w:val="none" w:sz="0" w:space="0" w:color="auto"/>
        <w:right w:val="none" w:sz="0" w:space="0" w:color="auto"/>
      </w:divBdr>
      <w:divsChild>
        <w:div w:id="63990068">
          <w:marLeft w:val="640"/>
          <w:marRight w:val="0"/>
          <w:marTop w:val="0"/>
          <w:marBottom w:val="0"/>
          <w:divBdr>
            <w:top w:val="none" w:sz="0" w:space="0" w:color="auto"/>
            <w:left w:val="none" w:sz="0" w:space="0" w:color="auto"/>
            <w:bottom w:val="none" w:sz="0" w:space="0" w:color="auto"/>
            <w:right w:val="none" w:sz="0" w:space="0" w:color="auto"/>
          </w:divBdr>
        </w:div>
        <w:div w:id="193420718">
          <w:marLeft w:val="640"/>
          <w:marRight w:val="0"/>
          <w:marTop w:val="0"/>
          <w:marBottom w:val="0"/>
          <w:divBdr>
            <w:top w:val="none" w:sz="0" w:space="0" w:color="auto"/>
            <w:left w:val="none" w:sz="0" w:space="0" w:color="auto"/>
            <w:bottom w:val="none" w:sz="0" w:space="0" w:color="auto"/>
            <w:right w:val="none" w:sz="0" w:space="0" w:color="auto"/>
          </w:divBdr>
        </w:div>
        <w:div w:id="237831219">
          <w:marLeft w:val="640"/>
          <w:marRight w:val="0"/>
          <w:marTop w:val="0"/>
          <w:marBottom w:val="0"/>
          <w:divBdr>
            <w:top w:val="none" w:sz="0" w:space="0" w:color="auto"/>
            <w:left w:val="none" w:sz="0" w:space="0" w:color="auto"/>
            <w:bottom w:val="none" w:sz="0" w:space="0" w:color="auto"/>
            <w:right w:val="none" w:sz="0" w:space="0" w:color="auto"/>
          </w:divBdr>
        </w:div>
        <w:div w:id="281883973">
          <w:marLeft w:val="640"/>
          <w:marRight w:val="0"/>
          <w:marTop w:val="0"/>
          <w:marBottom w:val="0"/>
          <w:divBdr>
            <w:top w:val="none" w:sz="0" w:space="0" w:color="auto"/>
            <w:left w:val="none" w:sz="0" w:space="0" w:color="auto"/>
            <w:bottom w:val="none" w:sz="0" w:space="0" w:color="auto"/>
            <w:right w:val="none" w:sz="0" w:space="0" w:color="auto"/>
          </w:divBdr>
        </w:div>
        <w:div w:id="312610448">
          <w:marLeft w:val="640"/>
          <w:marRight w:val="0"/>
          <w:marTop w:val="0"/>
          <w:marBottom w:val="0"/>
          <w:divBdr>
            <w:top w:val="none" w:sz="0" w:space="0" w:color="auto"/>
            <w:left w:val="none" w:sz="0" w:space="0" w:color="auto"/>
            <w:bottom w:val="none" w:sz="0" w:space="0" w:color="auto"/>
            <w:right w:val="none" w:sz="0" w:space="0" w:color="auto"/>
          </w:divBdr>
        </w:div>
        <w:div w:id="514350001">
          <w:marLeft w:val="640"/>
          <w:marRight w:val="0"/>
          <w:marTop w:val="0"/>
          <w:marBottom w:val="0"/>
          <w:divBdr>
            <w:top w:val="none" w:sz="0" w:space="0" w:color="auto"/>
            <w:left w:val="none" w:sz="0" w:space="0" w:color="auto"/>
            <w:bottom w:val="none" w:sz="0" w:space="0" w:color="auto"/>
            <w:right w:val="none" w:sz="0" w:space="0" w:color="auto"/>
          </w:divBdr>
        </w:div>
        <w:div w:id="543641143">
          <w:marLeft w:val="640"/>
          <w:marRight w:val="0"/>
          <w:marTop w:val="0"/>
          <w:marBottom w:val="0"/>
          <w:divBdr>
            <w:top w:val="none" w:sz="0" w:space="0" w:color="auto"/>
            <w:left w:val="none" w:sz="0" w:space="0" w:color="auto"/>
            <w:bottom w:val="none" w:sz="0" w:space="0" w:color="auto"/>
            <w:right w:val="none" w:sz="0" w:space="0" w:color="auto"/>
          </w:divBdr>
        </w:div>
        <w:div w:id="562301399">
          <w:marLeft w:val="640"/>
          <w:marRight w:val="0"/>
          <w:marTop w:val="0"/>
          <w:marBottom w:val="0"/>
          <w:divBdr>
            <w:top w:val="none" w:sz="0" w:space="0" w:color="auto"/>
            <w:left w:val="none" w:sz="0" w:space="0" w:color="auto"/>
            <w:bottom w:val="none" w:sz="0" w:space="0" w:color="auto"/>
            <w:right w:val="none" w:sz="0" w:space="0" w:color="auto"/>
          </w:divBdr>
        </w:div>
        <w:div w:id="593823539">
          <w:marLeft w:val="640"/>
          <w:marRight w:val="0"/>
          <w:marTop w:val="0"/>
          <w:marBottom w:val="0"/>
          <w:divBdr>
            <w:top w:val="none" w:sz="0" w:space="0" w:color="auto"/>
            <w:left w:val="none" w:sz="0" w:space="0" w:color="auto"/>
            <w:bottom w:val="none" w:sz="0" w:space="0" w:color="auto"/>
            <w:right w:val="none" w:sz="0" w:space="0" w:color="auto"/>
          </w:divBdr>
        </w:div>
        <w:div w:id="607391555">
          <w:marLeft w:val="640"/>
          <w:marRight w:val="0"/>
          <w:marTop w:val="0"/>
          <w:marBottom w:val="0"/>
          <w:divBdr>
            <w:top w:val="none" w:sz="0" w:space="0" w:color="auto"/>
            <w:left w:val="none" w:sz="0" w:space="0" w:color="auto"/>
            <w:bottom w:val="none" w:sz="0" w:space="0" w:color="auto"/>
            <w:right w:val="none" w:sz="0" w:space="0" w:color="auto"/>
          </w:divBdr>
        </w:div>
        <w:div w:id="612398236">
          <w:marLeft w:val="640"/>
          <w:marRight w:val="0"/>
          <w:marTop w:val="0"/>
          <w:marBottom w:val="0"/>
          <w:divBdr>
            <w:top w:val="none" w:sz="0" w:space="0" w:color="auto"/>
            <w:left w:val="none" w:sz="0" w:space="0" w:color="auto"/>
            <w:bottom w:val="none" w:sz="0" w:space="0" w:color="auto"/>
            <w:right w:val="none" w:sz="0" w:space="0" w:color="auto"/>
          </w:divBdr>
        </w:div>
        <w:div w:id="785004604">
          <w:marLeft w:val="640"/>
          <w:marRight w:val="0"/>
          <w:marTop w:val="0"/>
          <w:marBottom w:val="0"/>
          <w:divBdr>
            <w:top w:val="none" w:sz="0" w:space="0" w:color="auto"/>
            <w:left w:val="none" w:sz="0" w:space="0" w:color="auto"/>
            <w:bottom w:val="none" w:sz="0" w:space="0" w:color="auto"/>
            <w:right w:val="none" w:sz="0" w:space="0" w:color="auto"/>
          </w:divBdr>
        </w:div>
        <w:div w:id="1017855073">
          <w:marLeft w:val="640"/>
          <w:marRight w:val="0"/>
          <w:marTop w:val="0"/>
          <w:marBottom w:val="0"/>
          <w:divBdr>
            <w:top w:val="none" w:sz="0" w:space="0" w:color="auto"/>
            <w:left w:val="none" w:sz="0" w:space="0" w:color="auto"/>
            <w:bottom w:val="none" w:sz="0" w:space="0" w:color="auto"/>
            <w:right w:val="none" w:sz="0" w:space="0" w:color="auto"/>
          </w:divBdr>
        </w:div>
        <w:div w:id="1049845829">
          <w:marLeft w:val="640"/>
          <w:marRight w:val="0"/>
          <w:marTop w:val="0"/>
          <w:marBottom w:val="0"/>
          <w:divBdr>
            <w:top w:val="none" w:sz="0" w:space="0" w:color="auto"/>
            <w:left w:val="none" w:sz="0" w:space="0" w:color="auto"/>
            <w:bottom w:val="none" w:sz="0" w:space="0" w:color="auto"/>
            <w:right w:val="none" w:sz="0" w:space="0" w:color="auto"/>
          </w:divBdr>
        </w:div>
        <w:div w:id="1076590470">
          <w:marLeft w:val="640"/>
          <w:marRight w:val="0"/>
          <w:marTop w:val="0"/>
          <w:marBottom w:val="0"/>
          <w:divBdr>
            <w:top w:val="none" w:sz="0" w:space="0" w:color="auto"/>
            <w:left w:val="none" w:sz="0" w:space="0" w:color="auto"/>
            <w:bottom w:val="none" w:sz="0" w:space="0" w:color="auto"/>
            <w:right w:val="none" w:sz="0" w:space="0" w:color="auto"/>
          </w:divBdr>
        </w:div>
        <w:div w:id="1133254626">
          <w:marLeft w:val="640"/>
          <w:marRight w:val="0"/>
          <w:marTop w:val="0"/>
          <w:marBottom w:val="0"/>
          <w:divBdr>
            <w:top w:val="none" w:sz="0" w:space="0" w:color="auto"/>
            <w:left w:val="none" w:sz="0" w:space="0" w:color="auto"/>
            <w:bottom w:val="none" w:sz="0" w:space="0" w:color="auto"/>
            <w:right w:val="none" w:sz="0" w:space="0" w:color="auto"/>
          </w:divBdr>
        </w:div>
        <w:div w:id="1202017630">
          <w:marLeft w:val="640"/>
          <w:marRight w:val="0"/>
          <w:marTop w:val="0"/>
          <w:marBottom w:val="0"/>
          <w:divBdr>
            <w:top w:val="none" w:sz="0" w:space="0" w:color="auto"/>
            <w:left w:val="none" w:sz="0" w:space="0" w:color="auto"/>
            <w:bottom w:val="none" w:sz="0" w:space="0" w:color="auto"/>
            <w:right w:val="none" w:sz="0" w:space="0" w:color="auto"/>
          </w:divBdr>
        </w:div>
        <w:div w:id="1224566470">
          <w:marLeft w:val="640"/>
          <w:marRight w:val="0"/>
          <w:marTop w:val="0"/>
          <w:marBottom w:val="0"/>
          <w:divBdr>
            <w:top w:val="none" w:sz="0" w:space="0" w:color="auto"/>
            <w:left w:val="none" w:sz="0" w:space="0" w:color="auto"/>
            <w:bottom w:val="none" w:sz="0" w:space="0" w:color="auto"/>
            <w:right w:val="none" w:sz="0" w:space="0" w:color="auto"/>
          </w:divBdr>
        </w:div>
        <w:div w:id="1370882699">
          <w:marLeft w:val="640"/>
          <w:marRight w:val="0"/>
          <w:marTop w:val="0"/>
          <w:marBottom w:val="0"/>
          <w:divBdr>
            <w:top w:val="none" w:sz="0" w:space="0" w:color="auto"/>
            <w:left w:val="none" w:sz="0" w:space="0" w:color="auto"/>
            <w:bottom w:val="none" w:sz="0" w:space="0" w:color="auto"/>
            <w:right w:val="none" w:sz="0" w:space="0" w:color="auto"/>
          </w:divBdr>
        </w:div>
        <w:div w:id="1444694216">
          <w:marLeft w:val="640"/>
          <w:marRight w:val="0"/>
          <w:marTop w:val="0"/>
          <w:marBottom w:val="0"/>
          <w:divBdr>
            <w:top w:val="none" w:sz="0" w:space="0" w:color="auto"/>
            <w:left w:val="none" w:sz="0" w:space="0" w:color="auto"/>
            <w:bottom w:val="none" w:sz="0" w:space="0" w:color="auto"/>
            <w:right w:val="none" w:sz="0" w:space="0" w:color="auto"/>
          </w:divBdr>
        </w:div>
        <w:div w:id="1446074788">
          <w:marLeft w:val="640"/>
          <w:marRight w:val="0"/>
          <w:marTop w:val="0"/>
          <w:marBottom w:val="0"/>
          <w:divBdr>
            <w:top w:val="none" w:sz="0" w:space="0" w:color="auto"/>
            <w:left w:val="none" w:sz="0" w:space="0" w:color="auto"/>
            <w:bottom w:val="none" w:sz="0" w:space="0" w:color="auto"/>
            <w:right w:val="none" w:sz="0" w:space="0" w:color="auto"/>
          </w:divBdr>
        </w:div>
        <w:div w:id="1450466300">
          <w:marLeft w:val="640"/>
          <w:marRight w:val="0"/>
          <w:marTop w:val="0"/>
          <w:marBottom w:val="0"/>
          <w:divBdr>
            <w:top w:val="none" w:sz="0" w:space="0" w:color="auto"/>
            <w:left w:val="none" w:sz="0" w:space="0" w:color="auto"/>
            <w:bottom w:val="none" w:sz="0" w:space="0" w:color="auto"/>
            <w:right w:val="none" w:sz="0" w:space="0" w:color="auto"/>
          </w:divBdr>
        </w:div>
        <w:div w:id="1477604820">
          <w:marLeft w:val="640"/>
          <w:marRight w:val="0"/>
          <w:marTop w:val="0"/>
          <w:marBottom w:val="0"/>
          <w:divBdr>
            <w:top w:val="none" w:sz="0" w:space="0" w:color="auto"/>
            <w:left w:val="none" w:sz="0" w:space="0" w:color="auto"/>
            <w:bottom w:val="none" w:sz="0" w:space="0" w:color="auto"/>
            <w:right w:val="none" w:sz="0" w:space="0" w:color="auto"/>
          </w:divBdr>
        </w:div>
        <w:div w:id="1555660693">
          <w:marLeft w:val="640"/>
          <w:marRight w:val="0"/>
          <w:marTop w:val="0"/>
          <w:marBottom w:val="0"/>
          <w:divBdr>
            <w:top w:val="none" w:sz="0" w:space="0" w:color="auto"/>
            <w:left w:val="none" w:sz="0" w:space="0" w:color="auto"/>
            <w:bottom w:val="none" w:sz="0" w:space="0" w:color="auto"/>
            <w:right w:val="none" w:sz="0" w:space="0" w:color="auto"/>
          </w:divBdr>
        </w:div>
        <w:div w:id="1565411684">
          <w:marLeft w:val="640"/>
          <w:marRight w:val="0"/>
          <w:marTop w:val="0"/>
          <w:marBottom w:val="0"/>
          <w:divBdr>
            <w:top w:val="none" w:sz="0" w:space="0" w:color="auto"/>
            <w:left w:val="none" w:sz="0" w:space="0" w:color="auto"/>
            <w:bottom w:val="none" w:sz="0" w:space="0" w:color="auto"/>
            <w:right w:val="none" w:sz="0" w:space="0" w:color="auto"/>
          </w:divBdr>
        </w:div>
        <w:div w:id="1589801643">
          <w:marLeft w:val="640"/>
          <w:marRight w:val="0"/>
          <w:marTop w:val="0"/>
          <w:marBottom w:val="0"/>
          <w:divBdr>
            <w:top w:val="none" w:sz="0" w:space="0" w:color="auto"/>
            <w:left w:val="none" w:sz="0" w:space="0" w:color="auto"/>
            <w:bottom w:val="none" w:sz="0" w:space="0" w:color="auto"/>
            <w:right w:val="none" w:sz="0" w:space="0" w:color="auto"/>
          </w:divBdr>
        </w:div>
        <w:div w:id="1603492583">
          <w:marLeft w:val="640"/>
          <w:marRight w:val="0"/>
          <w:marTop w:val="0"/>
          <w:marBottom w:val="0"/>
          <w:divBdr>
            <w:top w:val="none" w:sz="0" w:space="0" w:color="auto"/>
            <w:left w:val="none" w:sz="0" w:space="0" w:color="auto"/>
            <w:bottom w:val="none" w:sz="0" w:space="0" w:color="auto"/>
            <w:right w:val="none" w:sz="0" w:space="0" w:color="auto"/>
          </w:divBdr>
        </w:div>
        <w:div w:id="1803960757">
          <w:marLeft w:val="640"/>
          <w:marRight w:val="0"/>
          <w:marTop w:val="0"/>
          <w:marBottom w:val="0"/>
          <w:divBdr>
            <w:top w:val="none" w:sz="0" w:space="0" w:color="auto"/>
            <w:left w:val="none" w:sz="0" w:space="0" w:color="auto"/>
            <w:bottom w:val="none" w:sz="0" w:space="0" w:color="auto"/>
            <w:right w:val="none" w:sz="0" w:space="0" w:color="auto"/>
          </w:divBdr>
        </w:div>
        <w:div w:id="1838106482">
          <w:marLeft w:val="640"/>
          <w:marRight w:val="0"/>
          <w:marTop w:val="0"/>
          <w:marBottom w:val="0"/>
          <w:divBdr>
            <w:top w:val="none" w:sz="0" w:space="0" w:color="auto"/>
            <w:left w:val="none" w:sz="0" w:space="0" w:color="auto"/>
            <w:bottom w:val="none" w:sz="0" w:space="0" w:color="auto"/>
            <w:right w:val="none" w:sz="0" w:space="0" w:color="auto"/>
          </w:divBdr>
        </w:div>
        <w:div w:id="1865094834">
          <w:marLeft w:val="640"/>
          <w:marRight w:val="0"/>
          <w:marTop w:val="0"/>
          <w:marBottom w:val="0"/>
          <w:divBdr>
            <w:top w:val="none" w:sz="0" w:space="0" w:color="auto"/>
            <w:left w:val="none" w:sz="0" w:space="0" w:color="auto"/>
            <w:bottom w:val="none" w:sz="0" w:space="0" w:color="auto"/>
            <w:right w:val="none" w:sz="0" w:space="0" w:color="auto"/>
          </w:divBdr>
        </w:div>
        <w:div w:id="1900700774">
          <w:marLeft w:val="640"/>
          <w:marRight w:val="0"/>
          <w:marTop w:val="0"/>
          <w:marBottom w:val="0"/>
          <w:divBdr>
            <w:top w:val="none" w:sz="0" w:space="0" w:color="auto"/>
            <w:left w:val="none" w:sz="0" w:space="0" w:color="auto"/>
            <w:bottom w:val="none" w:sz="0" w:space="0" w:color="auto"/>
            <w:right w:val="none" w:sz="0" w:space="0" w:color="auto"/>
          </w:divBdr>
        </w:div>
        <w:div w:id="1902137273">
          <w:marLeft w:val="640"/>
          <w:marRight w:val="0"/>
          <w:marTop w:val="0"/>
          <w:marBottom w:val="0"/>
          <w:divBdr>
            <w:top w:val="none" w:sz="0" w:space="0" w:color="auto"/>
            <w:left w:val="none" w:sz="0" w:space="0" w:color="auto"/>
            <w:bottom w:val="none" w:sz="0" w:space="0" w:color="auto"/>
            <w:right w:val="none" w:sz="0" w:space="0" w:color="auto"/>
          </w:divBdr>
        </w:div>
        <w:div w:id="1914312858">
          <w:marLeft w:val="640"/>
          <w:marRight w:val="0"/>
          <w:marTop w:val="0"/>
          <w:marBottom w:val="0"/>
          <w:divBdr>
            <w:top w:val="none" w:sz="0" w:space="0" w:color="auto"/>
            <w:left w:val="none" w:sz="0" w:space="0" w:color="auto"/>
            <w:bottom w:val="none" w:sz="0" w:space="0" w:color="auto"/>
            <w:right w:val="none" w:sz="0" w:space="0" w:color="auto"/>
          </w:divBdr>
        </w:div>
        <w:div w:id="1928608955">
          <w:marLeft w:val="640"/>
          <w:marRight w:val="0"/>
          <w:marTop w:val="0"/>
          <w:marBottom w:val="0"/>
          <w:divBdr>
            <w:top w:val="none" w:sz="0" w:space="0" w:color="auto"/>
            <w:left w:val="none" w:sz="0" w:space="0" w:color="auto"/>
            <w:bottom w:val="none" w:sz="0" w:space="0" w:color="auto"/>
            <w:right w:val="none" w:sz="0" w:space="0" w:color="auto"/>
          </w:divBdr>
        </w:div>
        <w:div w:id="1939021782">
          <w:marLeft w:val="640"/>
          <w:marRight w:val="0"/>
          <w:marTop w:val="0"/>
          <w:marBottom w:val="0"/>
          <w:divBdr>
            <w:top w:val="none" w:sz="0" w:space="0" w:color="auto"/>
            <w:left w:val="none" w:sz="0" w:space="0" w:color="auto"/>
            <w:bottom w:val="none" w:sz="0" w:space="0" w:color="auto"/>
            <w:right w:val="none" w:sz="0" w:space="0" w:color="auto"/>
          </w:divBdr>
        </w:div>
        <w:div w:id="2030519630">
          <w:marLeft w:val="640"/>
          <w:marRight w:val="0"/>
          <w:marTop w:val="0"/>
          <w:marBottom w:val="0"/>
          <w:divBdr>
            <w:top w:val="none" w:sz="0" w:space="0" w:color="auto"/>
            <w:left w:val="none" w:sz="0" w:space="0" w:color="auto"/>
            <w:bottom w:val="none" w:sz="0" w:space="0" w:color="auto"/>
            <w:right w:val="none" w:sz="0" w:space="0" w:color="auto"/>
          </w:divBdr>
        </w:div>
        <w:div w:id="2071658865">
          <w:marLeft w:val="640"/>
          <w:marRight w:val="0"/>
          <w:marTop w:val="0"/>
          <w:marBottom w:val="0"/>
          <w:divBdr>
            <w:top w:val="none" w:sz="0" w:space="0" w:color="auto"/>
            <w:left w:val="none" w:sz="0" w:space="0" w:color="auto"/>
            <w:bottom w:val="none" w:sz="0" w:space="0" w:color="auto"/>
            <w:right w:val="none" w:sz="0" w:space="0" w:color="auto"/>
          </w:divBdr>
        </w:div>
        <w:div w:id="2094155882">
          <w:marLeft w:val="640"/>
          <w:marRight w:val="0"/>
          <w:marTop w:val="0"/>
          <w:marBottom w:val="0"/>
          <w:divBdr>
            <w:top w:val="none" w:sz="0" w:space="0" w:color="auto"/>
            <w:left w:val="none" w:sz="0" w:space="0" w:color="auto"/>
            <w:bottom w:val="none" w:sz="0" w:space="0" w:color="auto"/>
            <w:right w:val="none" w:sz="0" w:space="0" w:color="auto"/>
          </w:divBdr>
        </w:div>
        <w:div w:id="2115979025">
          <w:marLeft w:val="640"/>
          <w:marRight w:val="0"/>
          <w:marTop w:val="0"/>
          <w:marBottom w:val="0"/>
          <w:divBdr>
            <w:top w:val="none" w:sz="0" w:space="0" w:color="auto"/>
            <w:left w:val="none" w:sz="0" w:space="0" w:color="auto"/>
            <w:bottom w:val="none" w:sz="0" w:space="0" w:color="auto"/>
            <w:right w:val="none" w:sz="0" w:space="0" w:color="auto"/>
          </w:divBdr>
        </w:div>
        <w:div w:id="2118015065">
          <w:marLeft w:val="640"/>
          <w:marRight w:val="0"/>
          <w:marTop w:val="0"/>
          <w:marBottom w:val="0"/>
          <w:divBdr>
            <w:top w:val="none" w:sz="0" w:space="0" w:color="auto"/>
            <w:left w:val="none" w:sz="0" w:space="0" w:color="auto"/>
            <w:bottom w:val="none" w:sz="0" w:space="0" w:color="auto"/>
            <w:right w:val="none" w:sz="0" w:space="0" w:color="auto"/>
          </w:divBdr>
        </w:div>
      </w:divsChild>
    </w:div>
    <w:div w:id="1144589564">
      <w:marLeft w:val="640"/>
      <w:marRight w:val="0"/>
      <w:marTop w:val="0"/>
      <w:marBottom w:val="0"/>
      <w:divBdr>
        <w:top w:val="none" w:sz="0" w:space="0" w:color="auto"/>
        <w:left w:val="none" w:sz="0" w:space="0" w:color="auto"/>
        <w:bottom w:val="none" w:sz="0" w:space="0" w:color="auto"/>
        <w:right w:val="none" w:sz="0" w:space="0" w:color="auto"/>
      </w:divBdr>
    </w:div>
    <w:div w:id="1144618206">
      <w:bodyDiv w:val="1"/>
      <w:marLeft w:val="0"/>
      <w:marRight w:val="0"/>
      <w:marTop w:val="0"/>
      <w:marBottom w:val="0"/>
      <w:divBdr>
        <w:top w:val="none" w:sz="0" w:space="0" w:color="auto"/>
        <w:left w:val="none" w:sz="0" w:space="0" w:color="auto"/>
        <w:bottom w:val="none" w:sz="0" w:space="0" w:color="auto"/>
        <w:right w:val="none" w:sz="0" w:space="0" w:color="auto"/>
      </w:divBdr>
    </w:div>
    <w:div w:id="1144662820">
      <w:marLeft w:val="640"/>
      <w:marRight w:val="0"/>
      <w:marTop w:val="0"/>
      <w:marBottom w:val="0"/>
      <w:divBdr>
        <w:top w:val="none" w:sz="0" w:space="0" w:color="auto"/>
        <w:left w:val="none" w:sz="0" w:space="0" w:color="auto"/>
        <w:bottom w:val="none" w:sz="0" w:space="0" w:color="auto"/>
        <w:right w:val="none" w:sz="0" w:space="0" w:color="auto"/>
      </w:divBdr>
    </w:div>
    <w:div w:id="1144808965">
      <w:bodyDiv w:val="1"/>
      <w:marLeft w:val="0"/>
      <w:marRight w:val="0"/>
      <w:marTop w:val="0"/>
      <w:marBottom w:val="0"/>
      <w:divBdr>
        <w:top w:val="none" w:sz="0" w:space="0" w:color="auto"/>
        <w:left w:val="none" w:sz="0" w:space="0" w:color="auto"/>
        <w:bottom w:val="none" w:sz="0" w:space="0" w:color="auto"/>
        <w:right w:val="none" w:sz="0" w:space="0" w:color="auto"/>
      </w:divBdr>
    </w:div>
    <w:div w:id="1145509884">
      <w:bodyDiv w:val="1"/>
      <w:marLeft w:val="0"/>
      <w:marRight w:val="0"/>
      <w:marTop w:val="0"/>
      <w:marBottom w:val="0"/>
      <w:divBdr>
        <w:top w:val="none" w:sz="0" w:space="0" w:color="auto"/>
        <w:left w:val="none" w:sz="0" w:space="0" w:color="auto"/>
        <w:bottom w:val="none" w:sz="0" w:space="0" w:color="auto"/>
        <w:right w:val="none" w:sz="0" w:space="0" w:color="auto"/>
      </w:divBdr>
      <w:divsChild>
        <w:div w:id="13967204">
          <w:marLeft w:val="640"/>
          <w:marRight w:val="0"/>
          <w:marTop w:val="0"/>
          <w:marBottom w:val="0"/>
          <w:divBdr>
            <w:top w:val="none" w:sz="0" w:space="0" w:color="auto"/>
            <w:left w:val="none" w:sz="0" w:space="0" w:color="auto"/>
            <w:bottom w:val="none" w:sz="0" w:space="0" w:color="auto"/>
            <w:right w:val="none" w:sz="0" w:space="0" w:color="auto"/>
          </w:divBdr>
        </w:div>
        <w:div w:id="119955424">
          <w:marLeft w:val="640"/>
          <w:marRight w:val="0"/>
          <w:marTop w:val="0"/>
          <w:marBottom w:val="0"/>
          <w:divBdr>
            <w:top w:val="none" w:sz="0" w:space="0" w:color="auto"/>
            <w:left w:val="none" w:sz="0" w:space="0" w:color="auto"/>
            <w:bottom w:val="none" w:sz="0" w:space="0" w:color="auto"/>
            <w:right w:val="none" w:sz="0" w:space="0" w:color="auto"/>
          </w:divBdr>
        </w:div>
        <w:div w:id="160395427">
          <w:marLeft w:val="640"/>
          <w:marRight w:val="0"/>
          <w:marTop w:val="0"/>
          <w:marBottom w:val="0"/>
          <w:divBdr>
            <w:top w:val="none" w:sz="0" w:space="0" w:color="auto"/>
            <w:left w:val="none" w:sz="0" w:space="0" w:color="auto"/>
            <w:bottom w:val="none" w:sz="0" w:space="0" w:color="auto"/>
            <w:right w:val="none" w:sz="0" w:space="0" w:color="auto"/>
          </w:divBdr>
        </w:div>
        <w:div w:id="244460606">
          <w:marLeft w:val="640"/>
          <w:marRight w:val="0"/>
          <w:marTop w:val="0"/>
          <w:marBottom w:val="0"/>
          <w:divBdr>
            <w:top w:val="none" w:sz="0" w:space="0" w:color="auto"/>
            <w:left w:val="none" w:sz="0" w:space="0" w:color="auto"/>
            <w:bottom w:val="none" w:sz="0" w:space="0" w:color="auto"/>
            <w:right w:val="none" w:sz="0" w:space="0" w:color="auto"/>
          </w:divBdr>
        </w:div>
        <w:div w:id="251402287">
          <w:marLeft w:val="640"/>
          <w:marRight w:val="0"/>
          <w:marTop w:val="0"/>
          <w:marBottom w:val="0"/>
          <w:divBdr>
            <w:top w:val="none" w:sz="0" w:space="0" w:color="auto"/>
            <w:left w:val="none" w:sz="0" w:space="0" w:color="auto"/>
            <w:bottom w:val="none" w:sz="0" w:space="0" w:color="auto"/>
            <w:right w:val="none" w:sz="0" w:space="0" w:color="auto"/>
          </w:divBdr>
        </w:div>
        <w:div w:id="266623750">
          <w:marLeft w:val="640"/>
          <w:marRight w:val="0"/>
          <w:marTop w:val="0"/>
          <w:marBottom w:val="0"/>
          <w:divBdr>
            <w:top w:val="none" w:sz="0" w:space="0" w:color="auto"/>
            <w:left w:val="none" w:sz="0" w:space="0" w:color="auto"/>
            <w:bottom w:val="none" w:sz="0" w:space="0" w:color="auto"/>
            <w:right w:val="none" w:sz="0" w:space="0" w:color="auto"/>
          </w:divBdr>
        </w:div>
        <w:div w:id="368842485">
          <w:marLeft w:val="640"/>
          <w:marRight w:val="0"/>
          <w:marTop w:val="0"/>
          <w:marBottom w:val="0"/>
          <w:divBdr>
            <w:top w:val="none" w:sz="0" w:space="0" w:color="auto"/>
            <w:left w:val="none" w:sz="0" w:space="0" w:color="auto"/>
            <w:bottom w:val="none" w:sz="0" w:space="0" w:color="auto"/>
            <w:right w:val="none" w:sz="0" w:space="0" w:color="auto"/>
          </w:divBdr>
        </w:div>
        <w:div w:id="405148416">
          <w:marLeft w:val="640"/>
          <w:marRight w:val="0"/>
          <w:marTop w:val="0"/>
          <w:marBottom w:val="0"/>
          <w:divBdr>
            <w:top w:val="none" w:sz="0" w:space="0" w:color="auto"/>
            <w:left w:val="none" w:sz="0" w:space="0" w:color="auto"/>
            <w:bottom w:val="none" w:sz="0" w:space="0" w:color="auto"/>
            <w:right w:val="none" w:sz="0" w:space="0" w:color="auto"/>
          </w:divBdr>
        </w:div>
        <w:div w:id="490676809">
          <w:marLeft w:val="640"/>
          <w:marRight w:val="0"/>
          <w:marTop w:val="0"/>
          <w:marBottom w:val="0"/>
          <w:divBdr>
            <w:top w:val="none" w:sz="0" w:space="0" w:color="auto"/>
            <w:left w:val="none" w:sz="0" w:space="0" w:color="auto"/>
            <w:bottom w:val="none" w:sz="0" w:space="0" w:color="auto"/>
            <w:right w:val="none" w:sz="0" w:space="0" w:color="auto"/>
          </w:divBdr>
        </w:div>
        <w:div w:id="602954873">
          <w:marLeft w:val="640"/>
          <w:marRight w:val="0"/>
          <w:marTop w:val="0"/>
          <w:marBottom w:val="0"/>
          <w:divBdr>
            <w:top w:val="none" w:sz="0" w:space="0" w:color="auto"/>
            <w:left w:val="none" w:sz="0" w:space="0" w:color="auto"/>
            <w:bottom w:val="none" w:sz="0" w:space="0" w:color="auto"/>
            <w:right w:val="none" w:sz="0" w:space="0" w:color="auto"/>
          </w:divBdr>
        </w:div>
        <w:div w:id="606817000">
          <w:marLeft w:val="640"/>
          <w:marRight w:val="0"/>
          <w:marTop w:val="0"/>
          <w:marBottom w:val="0"/>
          <w:divBdr>
            <w:top w:val="none" w:sz="0" w:space="0" w:color="auto"/>
            <w:left w:val="none" w:sz="0" w:space="0" w:color="auto"/>
            <w:bottom w:val="none" w:sz="0" w:space="0" w:color="auto"/>
            <w:right w:val="none" w:sz="0" w:space="0" w:color="auto"/>
          </w:divBdr>
        </w:div>
        <w:div w:id="636184597">
          <w:marLeft w:val="640"/>
          <w:marRight w:val="0"/>
          <w:marTop w:val="0"/>
          <w:marBottom w:val="0"/>
          <w:divBdr>
            <w:top w:val="none" w:sz="0" w:space="0" w:color="auto"/>
            <w:left w:val="none" w:sz="0" w:space="0" w:color="auto"/>
            <w:bottom w:val="none" w:sz="0" w:space="0" w:color="auto"/>
            <w:right w:val="none" w:sz="0" w:space="0" w:color="auto"/>
          </w:divBdr>
        </w:div>
        <w:div w:id="678392358">
          <w:marLeft w:val="640"/>
          <w:marRight w:val="0"/>
          <w:marTop w:val="0"/>
          <w:marBottom w:val="0"/>
          <w:divBdr>
            <w:top w:val="none" w:sz="0" w:space="0" w:color="auto"/>
            <w:left w:val="none" w:sz="0" w:space="0" w:color="auto"/>
            <w:bottom w:val="none" w:sz="0" w:space="0" w:color="auto"/>
            <w:right w:val="none" w:sz="0" w:space="0" w:color="auto"/>
          </w:divBdr>
        </w:div>
        <w:div w:id="790707236">
          <w:marLeft w:val="640"/>
          <w:marRight w:val="0"/>
          <w:marTop w:val="0"/>
          <w:marBottom w:val="0"/>
          <w:divBdr>
            <w:top w:val="none" w:sz="0" w:space="0" w:color="auto"/>
            <w:left w:val="none" w:sz="0" w:space="0" w:color="auto"/>
            <w:bottom w:val="none" w:sz="0" w:space="0" w:color="auto"/>
            <w:right w:val="none" w:sz="0" w:space="0" w:color="auto"/>
          </w:divBdr>
        </w:div>
        <w:div w:id="1059590678">
          <w:marLeft w:val="640"/>
          <w:marRight w:val="0"/>
          <w:marTop w:val="0"/>
          <w:marBottom w:val="0"/>
          <w:divBdr>
            <w:top w:val="none" w:sz="0" w:space="0" w:color="auto"/>
            <w:left w:val="none" w:sz="0" w:space="0" w:color="auto"/>
            <w:bottom w:val="none" w:sz="0" w:space="0" w:color="auto"/>
            <w:right w:val="none" w:sz="0" w:space="0" w:color="auto"/>
          </w:divBdr>
        </w:div>
        <w:div w:id="1104568636">
          <w:marLeft w:val="640"/>
          <w:marRight w:val="0"/>
          <w:marTop w:val="0"/>
          <w:marBottom w:val="0"/>
          <w:divBdr>
            <w:top w:val="none" w:sz="0" w:space="0" w:color="auto"/>
            <w:left w:val="none" w:sz="0" w:space="0" w:color="auto"/>
            <w:bottom w:val="none" w:sz="0" w:space="0" w:color="auto"/>
            <w:right w:val="none" w:sz="0" w:space="0" w:color="auto"/>
          </w:divBdr>
        </w:div>
        <w:div w:id="1106191767">
          <w:marLeft w:val="640"/>
          <w:marRight w:val="0"/>
          <w:marTop w:val="0"/>
          <w:marBottom w:val="0"/>
          <w:divBdr>
            <w:top w:val="none" w:sz="0" w:space="0" w:color="auto"/>
            <w:left w:val="none" w:sz="0" w:space="0" w:color="auto"/>
            <w:bottom w:val="none" w:sz="0" w:space="0" w:color="auto"/>
            <w:right w:val="none" w:sz="0" w:space="0" w:color="auto"/>
          </w:divBdr>
        </w:div>
        <w:div w:id="1178277696">
          <w:marLeft w:val="640"/>
          <w:marRight w:val="0"/>
          <w:marTop w:val="0"/>
          <w:marBottom w:val="0"/>
          <w:divBdr>
            <w:top w:val="none" w:sz="0" w:space="0" w:color="auto"/>
            <w:left w:val="none" w:sz="0" w:space="0" w:color="auto"/>
            <w:bottom w:val="none" w:sz="0" w:space="0" w:color="auto"/>
            <w:right w:val="none" w:sz="0" w:space="0" w:color="auto"/>
          </w:divBdr>
        </w:div>
        <w:div w:id="1195266760">
          <w:marLeft w:val="640"/>
          <w:marRight w:val="0"/>
          <w:marTop w:val="0"/>
          <w:marBottom w:val="0"/>
          <w:divBdr>
            <w:top w:val="none" w:sz="0" w:space="0" w:color="auto"/>
            <w:left w:val="none" w:sz="0" w:space="0" w:color="auto"/>
            <w:bottom w:val="none" w:sz="0" w:space="0" w:color="auto"/>
            <w:right w:val="none" w:sz="0" w:space="0" w:color="auto"/>
          </w:divBdr>
        </w:div>
        <w:div w:id="1223717152">
          <w:marLeft w:val="640"/>
          <w:marRight w:val="0"/>
          <w:marTop w:val="0"/>
          <w:marBottom w:val="0"/>
          <w:divBdr>
            <w:top w:val="none" w:sz="0" w:space="0" w:color="auto"/>
            <w:left w:val="none" w:sz="0" w:space="0" w:color="auto"/>
            <w:bottom w:val="none" w:sz="0" w:space="0" w:color="auto"/>
            <w:right w:val="none" w:sz="0" w:space="0" w:color="auto"/>
          </w:divBdr>
        </w:div>
        <w:div w:id="1283148604">
          <w:marLeft w:val="640"/>
          <w:marRight w:val="0"/>
          <w:marTop w:val="0"/>
          <w:marBottom w:val="0"/>
          <w:divBdr>
            <w:top w:val="none" w:sz="0" w:space="0" w:color="auto"/>
            <w:left w:val="none" w:sz="0" w:space="0" w:color="auto"/>
            <w:bottom w:val="none" w:sz="0" w:space="0" w:color="auto"/>
            <w:right w:val="none" w:sz="0" w:space="0" w:color="auto"/>
          </w:divBdr>
        </w:div>
        <w:div w:id="1339037638">
          <w:marLeft w:val="640"/>
          <w:marRight w:val="0"/>
          <w:marTop w:val="0"/>
          <w:marBottom w:val="0"/>
          <w:divBdr>
            <w:top w:val="none" w:sz="0" w:space="0" w:color="auto"/>
            <w:left w:val="none" w:sz="0" w:space="0" w:color="auto"/>
            <w:bottom w:val="none" w:sz="0" w:space="0" w:color="auto"/>
            <w:right w:val="none" w:sz="0" w:space="0" w:color="auto"/>
          </w:divBdr>
        </w:div>
        <w:div w:id="1365061263">
          <w:marLeft w:val="640"/>
          <w:marRight w:val="0"/>
          <w:marTop w:val="0"/>
          <w:marBottom w:val="0"/>
          <w:divBdr>
            <w:top w:val="none" w:sz="0" w:space="0" w:color="auto"/>
            <w:left w:val="none" w:sz="0" w:space="0" w:color="auto"/>
            <w:bottom w:val="none" w:sz="0" w:space="0" w:color="auto"/>
            <w:right w:val="none" w:sz="0" w:space="0" w:color="auto"/>
          </w:divBdr>
        </w:div>
        <w:div w:id="1415667442">
          <w:marLeft w:val="640"/>
          <w:marRight w:val="0"/>
          <w:marTop w:val="0"/>
          <w:marBottom w:val="0"/>
          <w:divBdr>
            <w:top w:val="none" w:sz="0" w:space="0" w:color="auto"/>
            <w:left w:val="none" w:sz="0" w:space="0" w:color="auto"/>
            <w:bottom w:val="none" w:sz="0" w:space="0" w:color="auto"/>
            <w:right w:val="none" w:sz="0" w:space="0" w:color="auto"/>
          </w:divBdr>
        </w:div>
        <w:div w:id="1437097571">
          <w:marLeft w:val="640"/>
          <w:marRight w:val="0"/>
          <w:marTop w:val="0"/>
          <w:marBottom w:val="0"/>
          <w:divBdr>
            <w:top w:val="none" w:sz="0" w:space="0" w:color="auto"/>
            <w:left w:val="none" w:sz="0" w:space="0" w:color="auto"/>
            <w:bottom w:val="none" w:sz="0" w:space="0" w:color="auto"/>
            <w:right w:val="none" w:sz="0" w:space="0" w:color="auto"/>
          </w:divBdr>
        </w:div>
        <w:div w:id="1588227168">
          <w:marLeft w:val="640"/>
          <w:marRight w:val="0"/>
          <w:marTop w:val="0"/>
          <w:marBottom w:val="0"/>
          <w:divBdr>
            <w:top w:val="none" w:sz="0" w:space="0" w:color="auto"/>
            <w:left w:val="none" w:sz="0" w:space="0" w:color="auto"/>
            <w:bottom w:val="none" w:sz="0" w:space="0" w:color="auto"/>
            <w:right w:val="none" w:sz="0" w:space="0" w:color="auto"/>
          </w:divBdr>
        </w:div>
        <w:div w:id="1612929306">
          <w:marLeft w:val="640"/>
          <w:marRight w:val="0"/>
          <w:marTop w:val="0"/>
          <w:marBottom w:val="0"/>
          <w:divBdr>
            <w:top w:val="none" w:sz="0" w:space="0" w:color="auto"/>
            <w:left w:val="none" w:sz="0" w:space="0" w:color="auto"/>
            <w:bottom w:val="none" w:sz="0" w:space="0" w:color="auto"/>
            <w:right w:val="none" w:sz="0" w:space="0" w:color="auto"/>
          </w:divBdr>
        </w:div>
        <w:div w:id="1711496201">
          <w:marLeft w:val="640"/>
          <w:marRight w:val="0"/>
          <w:marTop w:val="0"/>
          <w:marBottom w:val="0"/>
          <w:divBdr>
            <w:top w:val="none" w:sz="0" w:space="0" w:color="auto"/>
            <w:left w:val="none" w:sz="0" w:space="0" w:color="auto"/>
            <w:bottom w:val="none" w:sz="0" w:space="0" w:color="auto"/>
            <w:right w:val="none" w:sz="0" w:space="0" w:color="auto"/>
          </w:divBdr>
        </w:div>
        <w:div w:id="1755127036">
          <w:marLeft w:val="640"/>
          <w:marRight w:val="0"/>
          <w:marTop w:val="0"/>
          <w:marBottom w:val="0"/>
          <w:divBdr>
            <w:top w:val="none" w:sz="0" w:space="0" w:color="auto"/>
            <w:left w:val="none" w:sz="0" w:space="0" w:color="auto"/>
            <w:bottom w:val="none" w:sz="0" w:space="0" w:color="auto"/>
            <w:right w:val="none" w:sz="0" w:space="0" w:color="auto"/>
          </w:divBdr>
        </w:div>
        <w:div w:id="1762487799">
          <w:marLeft w:val="640"/>
          <w:marRight w:val="0"/>
          <w:marTop w:val="0"/>
          <w:marBottom w:val="0"/>
          <w:divBdr>
            <w:top w:val="none" w:sz="0" w:space="0" w:color="auto"/>
            <w:left w:val="none" w:sz="0" w:space="0" w:color="auto"/>
            <w:bottom w:val="none" w:sz="0" w:space="0" w:color="auto"/>
            <w:right w:val="none" w:sz="0" w:space="0" w:color="auto"/>
          </w:divBdr>
        </w:div>
        <w:div w:id="1792553760">
          <w:marLeft w:val="640"/>
          <w:marRight w:val="0"/>
          <w:marTop w:val="0"/>
          <w:marBottom w:val="0"/>
          <w:divBdr>
            <w:top w:val="none" w:sz="0" w:space="0" w:color="auto"/>
            <w:left w:val="none" w:sz="0" w:space="0" w:color="auto"/>
            <w:bottom w:val="none" w:sz="0" w:space="0" w:color="auto"/>
            <w:right w:val="none" w:sz="0" w:space="0" w:color="auto"/>
          </w:divBdr>
        </w:div>
        <w:div w:id="1809587652">
          <w:marLeft w:val="640"/>
          <w:marRight w:val="0"/>
          <w:marTop w:val="0"/>
          <w:marBottom w:val="0"/>
          <w:divBdr>
            <w:top w:val="none" w:sz="0" w:space="0" w:color="auto"/>
            <w:left w:val="none" w:sz="0" w:space="0" w:color="auto"/>
            <w:bottom w:val="none" w:sz="0" w:space="0" w:color="auto"/>
            <w:right w:val="none" w:sz="0" w:space="0" w:color="auto"/>
          </w:divBdr>
        </w:div>
        <w:div w:id="1859543285">
          <w:marLeft w:val="640"/>
          <w:marRight w:val="0"/>
          <w:marTop w:val="0"/>
          <w:marBottom w:val="0"/>
          <w:divBdr>
            <w:top w:val="none" w:sz="0" w:space="0" w:color="auto"/>
            <w:left w:val="none" w:sz="0" w:space="0" w:color="auto"/>
            <w:bottom w:val="none" w:sz="0" w:space="0" w:color="auto"/>
            <w:right w:val="none" w:sz="0" w:space="0" w:color="auto"/>
          </w:divBdr>
        </w:div>
        <w:div w:id="1877237396">
          <w:marLeft w:val="640"/>
          <w:marRight w:val="0"/>
          <w:marTop w:val="0"/>
          <w:marBottom w:val="0"/>
          <w:divBdr>
            <w:top w:val="none" w:sz="0" w:space="0" w:color="auto"/>
            <w:left w:val="none" w:sz="0" w:space="0" w:color="auto"/>
            <w:bottom w:val="none" w:sz="0" w:space="0" w:color="auto"/>
            <w:right w:val="none" w:sz="0" w:space="0" w:color="auto"/>
          </w:divBdr>
        </w:div>
        <w:div w:id="1879664541">
          <w:marLeft w:val="640"/>
          <w:marRight w:val="0"/>
          <w:marTop w:val="0"/>
          <w:marBottom w:val="0"/>
          <w:divBdr>
            <w:top w:val="none" w:sz="0" w:space="0" w:color="auto"/>
            <w:left w:val="none" w:sz="0" w:space="0" w:color="auto"/>
            <w:bottom w:val="none" w:sz="0" w:space="0" w:color="auto"/>
            <w:right w:val="none" w:sz="0" w:space="0" w:color="auto"/>
          </w:divBdr>
        </w:div>
        <w:div w:id="1918830990">
          <w:marLeft w:val="640"/>
          <w:marRight w:val="0"/>
          <w:marTop w:val="0"/>
          <w:marBottom w:val="0"/>
          <w:divBdr>
            <w:top w:val="none" w:sz="0" w:space="0" w:color="auto"/>
            <w:left w:val="none" w:sz="0" w:space="0" w:color="auto"/>
            <w:bottom w:val="none" w:sz="0" w:space="0" w:color="auto"/>
            <w:right w:val="none" w:sz="0" w:space="0" w:color="auto"/>
          </w:divBdr>
        </w:div>
        <w:div w:id="1924727818">
          <w:marLeft w:val="640"/>
          <w:marRight w:val="0"/>
          <w:marTop w:val="0"/>
          <w:marBottom w:val="0"/>
          <w:divBdr>
            <w:top w:val="none" w:sz="0" w:space="0" w:color="auto"/>
            <w:left w:val="none" w:sz="0" w:space="0" w:color="auto"/>
            <w:bottom w:val="none" w:sz="0" w:space="0" w:color="auto"/>
            <w:right w:val="none" w:sz="0" w:space="0" w:color="auto"/>
          </w:divBdr>
        </w:div>
        <w:div w:id="1958371188">
          <w:marLeft w:val="640"/>
          <w:marRight w:val="0"/>
          <w:marTop w:val="0"/>
          <w:marBottom w:val="0"/>
          <w:divBdr>
            <w:top w:val="none" w:sz="0" w:space="0" w:color="auto"/>
            <w:left w:val="none" w:sz="0" w:space="0" w:color="auto"/>
            <w:bottom w:val="none" w:sz="0" w:space="0" w:color="auto"/>
            <w:right w:val="none" w:sz="0" w:space="0" w:color="auto"/>
          </w:divBdr>
        </w:div>
        <w:div w:id="2008972884">
          <w:marLeft w:val="640"/>
          <w:marRight w:val="0"/>
          <w:marTop w:val="0"/>
          <w:marBottom w:val="0"/>
          <w:divBdr>
            <w:top w:val="none" w:sz="0" w:space="0" w:color="auto"/>
            <w:left w:val="none" w:sz="0" w:space="0" w:color="auto"/>
            <w:bottom w:val="none" w:sz="0" w:space="0" w:color="auto"/>
            <w:right w:val="none" w:sz="0" w:space="0" w:color="auto"/>
          </w:divBdr>
        </w:div>
        <w:div w:id="2017728487">
          <w:marLeft w:val="640"/>
          <w:marRight w:val="0"/>
          <w:marTop w:val="0"/>
          <w:marBottom w:val="0"/>
          <w:divBdr>
            <w:top w:val="none" w:sz="0" w:space="0" w:color="auto"/>
            <w:left w:val="none" w:sz="0" w:space="0" w:color="auto"/>
            <w:bottom w:val="none" w:sz="0" w:space="0" w:color="auto"/>
            <w:right w:val="none" w:sz="0" w:space="0" w:color="auto"/>
          </w:divBdr>
        </w:div>
      </w:divsChild>
    </w:div>
    <w:div w:id="1145590362">
      <w:marLeft w:val="640"/>
      <w:marRight w:val="0"/>
      <w:marTop w:val="0"/>
      <w:marBottom w:val="0"/>
      <w:divBdr>
        <w:top w:val="none" w:sz="0" w:space="0" w:color="auto"/>
        <w:left w:val="none" w:sz="0" w:space="0" w:color="auto"/>
        <w:bottom w:val="none" w:sz="0" w:space="0" w:color="auto"/>
        <w:right w:val="none" w:sz="0" w:space="0" w:color="auto"/>
      </w:divBdr>
    </w:div>
    <w:div w:id="1147550580">
      <w:marLeft w:val="640"/>
      <w:marRight w:val="0"/>
      <w:marTop w:val="0"/>
      <w:marBottom w:val="0"/>
      <w:divBdr>
        <w:top w:val="none" w:sz="0" w:space="0" w:color="auto"/>
        <w:left w:val="none" w:sz="0" w:space="0" w:color="auto"/>
        <w:bottom w:val="none" w:sz="0" w:space="0" w:color="auto"/>
        <w:right w:val="none" w:sz="0" w:space="0" w:color="auto"/>
      </w:divBdr>
    </w:div>
    <w:div w:id="1149248548">
      <w:bodyDiv w:val="1"/>
      <w:marLeft w:val="0"/>
      <w:marRight w:val="0"/>
      <w:marTop w:val="0"/>
      <w:marBottom w:val="0"/>
      <w:divBdr>
        <w:top w:val="none" w:sz="0" w:space="0" w:color="auto"/>
        <w:left w:val="none" w:sz="0" w:space="0" w:color="auto"/>
        <w:bottom w:val="none" w:sz="0" w:space="0" w:color="auto"/>
        <w:right w:val="none" w:sz="0" w:space="0" w:color="auto"/>
      </w:divBdr>
    </w:div>
    <w:div w:id="1149709785">
      <w:bodyDiv w:val="1"/>
      <w:marLeft w:val="0"/>
      <w:marRight w:val="0"/>
      <w:marTop w:val="0"/>
      <w:marBottom w:val="0"/>
      <w:divBdr>
        <w:top w:val="none" w:sz="0" w:space="0" w:color="auto"/>
        <w:left w:val="none" w:sz="0" w:space="0" w:color="auto"/>
        <w:bottom w:val="none" w:sz="0" w:space="0" w:color="auto"/>
        <w:right w:val="none" w:sz="0" w:space="0" w:color="auto"/>
      </w:divBdr>
    </w:div>
    <w:div w:id="1149981527">
      <w:marLeft w:val="640"/>
      <w:marRight w:val="0"/>
      <w:marTop w:val="0"/>
      <w:marBottom w:val="0"/>
      <w:divBdr>
        <w:top w:val="none" w:sz="0" w:space="0" w:color="auto"/>
        <w:left w:val="none" w:sz="0" w:space="0" w:color="auto"/>
        <w:bottom w:val="none" w:sz="0" w:space="0" w:color="auto"/>
        <w:right w:val="none" w:sz="0" w:space="0" w:color="auto"/>
      </w:divBdr>
    </w:div>
    <w:div w:id="1151026123">
      <w:marLeft w:val="640"/>
      <w:marRight w:val="0"/>
      <w:marTop w:val="0"/>
      <w:marBottom w:val="0"/>
      <w:divBdr>
        <w:top w:val="none" w:sz="0" w:space="0" w:color="auto"/>
        <w:left w:val="none" w:sz="0" w:space="0" w:color="auto"/>
        <w:bottom w:val="none" w:sz="0" w:space="0" w:color="auto"/>
        <w:right w:val="none" w:sz="0" w:space="0" w:color="auto"/>
      </w:divBdr>
    </w:div>
    <w:div w:id="1152678710">
      <w:bodyDiv w:val="1"/>
      <w:marLeft w:val="0"/>
      <w:marRight w:val="0"/>
      <w:marTop w:val="0"/>
      <w:marBottom w:val="0"/>
      <w:divBdr>
        <w:top w:val="none" w:sz="0" w:space="0" w:color="auto"/>
        <w:left w:val="none" w:sz="0" w:space="0" w:color="auto"/>
        <w:bottom w:val="none" w:sz="0" w:space="0" w:color="auto"/>
        <w:right w:val="none" w:sz="0" w:space="0" w:color="auto"/>
      </w:divBdr>
    </w:div>
    <w:div w:id="1152988055">
      <w:bodyDiv w:val="1"/>
      <w:marLeft w:val="0"/>
      <w:marRight w:val="0"/>
      <w:marTop w:val="0"/>
      <w:marBottom w:val="0"/>
      <w:divBdr>
        <w:top w:val="none" w:sz="0" w:space="0" w:color="auto"/>
        <w:left w:val="none" w:sz="0" w:space="0" w:color="auto"/>
        <w:bottom w:val="none" w:sz="0" w:space="0" w:color="auto"/>
        <w:right w:val="none" w:sz="0" w:space="0" w:color="auto"/>
      </w:divBdr>
      <w:divsChild>
        <w:div w:id="84501298">
          <w:marLeft w:val="640"/>
          <w:marRight w:val="0"/>
          <w:marTop w:val="0"/>
          <w:marBottom w:val="0"/>
          <w:divBdr>
            <w:top w:val="none" w:sz="0" w:space="0" w:color="auto"/>
            <w:left w:val="none" w:sz="0" w:space="0" w:color="auto"/>
            <w:bottom w:val="none" w:sz="0" w:space="0" w:color="auto"/>
            <w:right w:val="none" w:sz="0" w:space="0" w:color="auto"/>
          </w:divBdr>
        </w:div>
        <w:div w:id="223637947">
          <w:marLeft w:val="640"/>
          <w:marRight w:val="0"/>
          <w:marTop w:val="0"/>
          <w:marBottom w:val="0"/>
          <w:divBdr>
            <w:top w:val="none" w:sz="0" w:space="0" w:color="auto"/>
            <w:left w:val="none" w:sz="0" w:space="0" w:color="auto"/>
            <w:bottom w:val="none" w:sz="0" w:space="0" w:color="auto"/>
            <w:right w:val="none" w:sz="0" w:space="0" w:color="auto"/>
          </w:divBdr>
        </w:div>
        <w:div w:id="329481579">
          <w:marLeft w:val="640"/>
          <w:marRight w:val="0"/>
          <w:marTop w:val="0"/>
          <w:marBottom w:val="0"/>
          <w:divBdr>
            <w:top w:val="none" w:sz="0" w:space="0" w:color="auto"/>
            <w:left w:val="none" w:sz="0" w:space="0" w:color="auto"/>
            <w:bottom w:val="none" w:sz="0" w:space="0" w:color="auto"/>
            <w:right w:val="none" w:sz="0" w:space="0" w:color="auto"/>
          </w:divBdr>
        </w:div>
        <w:div w:id="351999672">
          <w:marLeft w:val="640"/>
          <w:marRight w:val="0"/>
          <w:marTop w:val="0"/>
          <w:marBottom w:val="0"/>
          <w:divBdr>
            <w:top w:val="none" w:sz="0" w:space="0" w:color="auto"/>
            <w:left w:val="none" w:sz="0" w:space="0" w:color="auto"/>
            <w:bottom w:val="none" w:sz="0" w:space="0" w:color="auto"/>
            <w:right w:val="none" w:sz="0" w:space="0" w:color="auto"/>
          </w:divBdr>
        </w:div>
        <w:div w:id="405302614">
          <w:marLeft w:val="640"/>
          <w:marRight w:val="0"/>
          <w:marTop w:val="0"/>
          <w:marBottom w:val="0"/>
          <w:divBdr>
            <w:top w:val="none" w:sz="0" w:space="0" w:color="auto"/>
            <w:left w:val="none" w:sz="0" w:space="0" w:color="auto"/>
            <w:bottom w:val="none" w:sz="0" w:space="0" w:color="auto"/>
            <w:right w:val="none" w:sz="0" w:space="0" w:color="auto"/>
          </w:divBdr>
        </w:div>
        <w:div w:id="509757734">
          <w:marLeft w:val="640"/>
          <w:marRight w:val="0"/>
          <w:marTop w:val="0"/>
          <w:marBottom w:val="0"/>
          <w:divBdr>
            <w:top w:val="none" w:sz="0" w:space="0" w:color="auto"/>
            <w:left w:val="none" w:sz="0" w:space="0" w:color="auto"/>
            <w:bottom w:val="none" w:sz="0" w:space="0" w:color="auto"/>
            <w:right w:val="none" w:sz="0" w:space="0" w:color="auto"/>
          </w:divBdr>
        </w:div>
        <w:div w:id="512233760">
          <w:marLeft w:val="640"/>
          <w:marRight w:val="0"/>
          <w:marTop w:val="0"/>
          <w:marBottom w:val="0"/>
          <w:divBdr>
            <w:top w:val="none" w:sz="0" w:space="0" w:color="auto"/>
            <w:left w:val="none" w:sz="0" w:space="0" w:color="auto"/>
            <w:bottom w:val="none" w:sz="0" w:space="0" w:color="auto"/>
            <w:right w:val="none" w:sz="0" w:space="0" w:color="auto"/>
          </w:divBdr>
        </w:div>
        <w:div w:id="649942185">
          <w:marLeft w:val="640"/>
          <w:marRight w:val="0"/>
          <w:marTop w:val="0"/>
          <w:marBottom w:val="0"/>
          <w:divBdr>
            <w:top w:val="none" w:sz="0" w:space="0" w:color="auto"/>
            <w:left w:val="none" w:sz="0" w:space="0" w:color="auto"/>
            <w:bottom w:val="none" w:sz="0" w:space="0" w:color="auto"/>
            <w:right w:val="none" w:sz="0" w:space="0" w:color="auto"/>
          </w:divBdr>
        </w:div>
        <w:div w:id="734201148">
          <w:marLeft w:val="640"/>
          <w:marRight w:val="0"/>
          <w:marTop w:val="0"/>
          <w:marBottom w:val="0"/>
          <w:divBdr>
            <w:top w:val="none" w:sz="0" w:space="0" w:color="auto"/>
            <w:left w:val="none" w:sz="0" w:space="0" w:color="auto"/>
            <w:bottom w:val="none" w:sz="0" w:space="0" w:color="auto"/>
            <w:right w:val="none" w:sz="0" w:space="0" w:color="auto"/>
          </w:divBdr>
        </w:div>
        <w:div w:id="754280818">
          <w:marLeft w:val="640"/>
          <w:marRight w:val="0"/>
          <w:marTop w:val="0"/>
          <w:marBottom w:val="0"/>
          <w:divBdr>
            <w:top w:val="none" w:sz="0" w:space="0" w:color="auto"/>
            <w:left w:val="none" w:sz="0" w:space="0" w:color="auto"/>
            <w:bottom w:val="none" w:sz="0" w:space="0" w:color="auto"/>
            <w:right w:val="none" w:sz="0" w:space="0" w:color="auto"/>
          </w:divBdr>
        </w:div>
        <w:div w:id="795484658">
          <w:marLeft w:val="640"/>
          <w:marRight w:val="0"/>
          <w:marTop w:val="0"/>
          <w:marBottom w:val="0"/>
          <w:divBdr>
            <w:top w:val="none" w:sz="0" w:space="0" w:color="auto"/>
            <w:left w:val="none" w:sz="0" w:space="0" w:color="auto"/>
            <w:bottom w:val="none" w:sz="0" w:space="0" w:color="auto"/>
            <w:right w:val="none" w:sz="0" w:space="0" w:color="auto"/>
          </w:divBdr>
        </w:div>
        <w:div w:id="836649083">
          <w:marLeft w:val="640"/>
          <w:marRight w:val="0"/>
          <w:marTop w:val="0"/>
          <w:marBottom w:val="0"/>
          <w:divBdr>
            <w:top w:val="none" w:sz="0" w:space="0" w:color="auto"/>
            <w:left w:val="none" w:sz="0" w:space="0" w:color="auto"/>
            <w:bottom w:val="none" w:sz="0" w:space="0" w:color="auto"/>
            <w:right w:val="none" w:sz="0" w:space="0" w:color="auto"/>
          </w:divBdr>
        </w:div>
        <w:div w:id="862401138">
          <w:marLeft w:val="640"/>
          <w:marRight w:val="0"/>
          <w:marTop w:val="0"/>
          <w:marBottom w:val="0"/>
          <w:divBdr>
            <w:top w:val="none" w:sz="0" w:space="0" w:color="auto"/>
            <w:left w:val="none" w:sz="0" w:space="0" w:color="auto"/>
            <w:bottom w:val="none" w:sz="0" w:space="0" w:color="auto"/>
            <w:right w:val="none" w:sz="0" w:space="0" w:color="auto"/>
          </w:divBdr>
        </w:div>
        <w:div w:id="925579696">
          <w:marLeft w:val="640"/>
          <w:marRight w:val="0"/>
          <w:marTop w:val="0"/>
          <w:marBottom w:val="0"/>
          <w:divBdr>
            <w:top w:val="none" w:sz="0" w:space="0" w:color="auto"/>
            <w:left w:val="none" w:sz="0" w:space="0" w:color="auto"/>
            <w:bottom w:val="none" w:sz="0" w:space="0" w:color="auto"/>
            <w:right w:val="none" w:sz="0" w:space="0" w:color="auto"/>
          </w:divBdr>
        </w:div>
        <w:div w:id="942804783">
          <w:marLeft w:val="640"/>
          <w:marRight w:val="0"/>
          <w:marTop w:val="0"/>
          <w:marBottom w:val="0"/>
          <w:divBdr>
            <w:top w:val="none" w:sz="0" w:space="0" w:color="auto"/>
            <w:left w:val="none" w:sz="0" w:space="0" w:color="auto"/>
            <w:bottom w:val="none" w:sz="0" w:space="0" w:color="auto"/>
            <w:right w:val="none" w:sz="0" w:space="0" w:color="auto"/>
          </w:divBdr>
        </w:div>
        <w:div w:id="1051656278">
          <w:marLeft w:val="640"/>
          <w:marRight w:val="0"/>
          <w:marTop w:val="0"/>
          <w:marBottom w:val="0"/>
          <w:divBdr>
            <w:top w:val="none" w:sz="0" w:space="0" w:color="auto"/>
            <w:left w:val="none" w:sz="0" w:space="0" w:color="auto"/>
            <w:bottom w:val="none" w:sz="0" w:space="0" w:color="auto"/>
            <w:right w:val="none" w:sz="0" w:space="0" w:color="auto"/>
          </w:divBdr>
        </w:div>
        <w:div w:id="1062872268">
          <w:marLeft w:val="640"/>
          <w:marRight w:val="0"/>
          <w:marTop w:val="0"/>
          <w:marBottom w:val="0"/>
          <w:divBdr>
            <w:top w:val="none" w:sz="0" w:space="0" w:color="auto"/>
            <w:left w:val="none" w:sz="0" w:space="0" w:color="auto"/>
            <w:bottom w:val="none" w:sz="0" w:space="0" w:color="auto"/>
            <w:right w:val="none" w:sz="0" w:space="0" w:color="auto"/>
          </w:divBdr>
        </w:div>
        <w:div w:id="1117138489">
          <w:marLeft w:val="640"/>
          <w:marRight w:val="0"/>
          <w:marTop w:val="0"/>
          <w:marBottom w:val="0"/>
          <w:divBdr>
            <w:top w:val="none" w:sz="0" w:space="0" w:color="auto"/>
            <w:left w:val="none" w:sz="0" w:space="0" w:color="auto"/>
            <w:bottom w:val="none" w:sz="0" w:space="0" w:color="auto"/>
            <w:right w:val="none" w:sz="0" w:space="0" w:color="auto"/>
          </w:divBdr>
        </w:div>
        <w:div w:id="1139415750">
          <w:marLeft w:val="640"/>
          <w:marRight w:val="0"/>
          <w:marTop w:val="0"/>
          <w:marBottom w:val="0"/>
          <w:divBdr>
            <w:top w:val="none" w:sz="0" w:space="0" w:color="auto"/>
            <w:left w:val="none" w:sz="0" w:space="0" w:color="auto"/>
            <w:bottom w:val="none" w:sz="0" w:space="0" w:color="auto"/>
            <w:right w:val="none" w:sz="0" w:space="0" w:color="auto"/>
          </w:divBdr>
        </w:div>
        <w:div w:id="1175922230">
          <w:marLeft w:val="640"/>
          <w:marRight w:val="0"/>
          <w:marTop w:val="0"/>
          <w:marBottom w:val="0"/>
          <w:divBdr>
            <w:top w:val="none" w:sz="0" w:space="0" w:color="auto"/>
            <w:left w:val="none" w:sz="0" w:space="0" w:color="auto"/>
            <w:bottom w:val="none" w:sz="0" w:space="0" w:color="auto"/>
            <w:right w:val="none" w:sz="0" w:space="0" w:color="auto"/>
          </w:divBdr>
        </w:div>
        <w:div w:id="1177111439">
          <w:marLeft w:val="640"/>
          <w:marRight w:val="0"/>
          <w:marTop w:val="0"/>
          <w:marBottom w:val="0"/>
          <w:divBdr>
            <w:top w:val="none" w:sz="0" w:space="0" w:color="auto"/>
            <w:left w:val="none" w:sz="0" w:space="0" w:color="auto"/>
            <w:bottom w:val="none" w:sz="0" w:space="0" w:color="auto"/>
            <w:right w:val="none" w:sz="0" w:space="0" w:color="auto"/>
          </w:divBdr>
        </w:div>
        <w:div w:id="1179352320">
          <w:marLeft w:val="640"/>
          <w:marRight w:val="0"/>
          <w:marTop w:val="0"/>
          <w:marBottom w:val="0"/>
          <w:divBdr>
            <w:top w:val="none" w:sz="0" w:space="0" w:color="auto"/>
            <w:left w:val="none" w:sz="0" w:space="0" w:color="auto"/>
            <w:bottom w:val="none" w:sz="0" w:space="0" w:color="auto"/>
            <w:right w:val="none" w:sz="0" w:space="0" w:color="auto"/>
          </w:divBdr>
        </w:div>
        <w:div w:id="1281915601">
          <w:marLeft w:val="640"/>
          <w:marRight w:val="0"/>
          <w:marTop w:val="0"/>
          <w:marBottom w:val="0"/>
          <w:divBdr>
            <w:top w:val="none" w:sz="0" w:space="0" w:color="auto"/>
            <w:left w:val="none" w:sz="0" w:space="0" w:color="auto"/>
            <w:bottom w:val="none" w:sz="0" w:space="0" w:color="auto"/>
            <w:right w:val="none" w:sz="0" w:space="0" w:color="auto"/>
          </w:divBdr>
        </w:div>
        <w:div w:id="1321495586">
          <w:marLeft w:val="640"/>
          <w:marRight w:val="0"/>
          <w:marTop w:val="0"/>
          <w:marBottom w:val="0"/>
          <w:divBdr>
            <w:top w:val="none" w:sz="0" w:space="0" w:color="auto"/>
            <w:left w:val="none" w:sz="0" w:space="0" w:color="auto"/>
            <w:bottom w:val="none" w:sz="0" w:space="0" w:color="auto"/>
            <w:right w:val="none" w:sz="0" w:space="0" w:color="auto"/>
          </w:divBdr>
        </w:div>
        <w:div w:id="1389184619">
          <w:marLeft w:val="640"/>
          <w:marRight w:val="0"/>
          <w:marTop w:val="0"/>
          <w:marBottom w:val="0"/>
          <w:divBdr>
            <w:top w:val="none" w:sz="0" w:space="0" w:color="auto"/>
            <w:left w:val="none" w:sz="0" w:space="0" w:color="auto"/>
            <w:bottom w:val="none" w:sz="0" w:space="0" w:color="auto"/>
            <w:right w:val="none" w:sz="0" w:space="0" w:color="auto"/>
          </w:divBdr>
        </w:div>
        <w:div w:id="1594360578">
          <w:marLeft w:val="640"/>
          <w:marRight w:val="0"/>
          <w:marTop w:val="0"/>
          <w:marBottom w:val="0"/>
          <w:divBdr>
            <w:top w:val="none" w:sz="0" w:space="0" w:color="auto"/>
            <w:left w:val="none" w:sz="0" w:space="0" w:color="auto"/>
            <w:bottom w:val="none" w:sz="0" w:space="0" w:color="auto"/>
            <w:right w:val="none" w:sz="0" w:space="0" w:color="auto"/>
          </w:divBdr>
        </w:div>
        <w:div w:id="1599369576">
          <w:marLeft w:val="640"/>
          <w:marRight w:val="0"/>
          <w:marTop w:val="0"/>
          <w:marBottom w:val="0"/>
          <w:divBdr>
            <w:top w:val="none" w:sz="0" w:space="0" w:color="auto"/>
            <w:left w:val="none" w:sz="0" w:space="0" w:color="auto"/>
            <w:bottom w:val="none" w:sz="0" w:space="0" w:color="auto"/>
            <w:right w:val="none" w:sz="0" w:space="0" w:color="auto"/>
          </w:divBdr>
        </w:div>
        <w:div w:id="1649431047">
          <w:marLeft w:val="640"/>
          <w:marRight w:val="0"/>
          <w:marTop w:val="0"/>
          <w:marBottom w:val="0"/>
          <w:divBdr>
            <w:top w:val="none" w:sz="0" w:space="0" w:color="auto"/>
            <w:left w:val="none" w:sz="0" w:space="0" w:color="auto"/>
            <w:bottom w:val="none" w:sz="0" w:space="0" w:color="auto"/>
            <w:right w:val="none" w:sz="0" w:space="0" w:color="auto"/>
          </w:divBdr>
        </w:div>
        <w:div w:id="1717896098">
          <w:marLeft w:val="640"/>
          <w:marRight w:val="0"/>
          <w:marTop w:val="0"/>
          <w:marBottom w:val="0"/>
          <w:divBdr>
            <w:top w:val="none" w:sz="0" w:space="0" w:color="auto"/>
            <w:left w:val="none" w:sz="0" w:space="0" w:color="auto"/>
            <w:bottom w:val="none" w:sz="0" w:space="0" w:color="auto"/>
            <w:right w:val="none" w:sz="0" w:space="0" w:color="auto"/>
          </w:divBdr>
        </w:div>
        <w:div w:id="1770730744">
          <w:marLeft w:val="640"/>
          <w:marRight w:val="0"/>
          <w:marTop w:val="0"/>
          <w:marBottom w:val="0"/>
          <w:divBdr>
            <w:top w:val="none" w:sz="0" w:space="0" w:color="auto"/>
            <w:left w:val="none" w:sz="0" w:space="0" w:color="auto"/>
            <w:bottom w:val="none" w:sz="0" w:space="0" w:color="auto"/>
            <w:right w:val="none" w:sz="0" w:space="0" w:color="auto"/>
          </w:divBdr>
        </w:div>
        <w:div w:id="1790930742">
          <w:marLeft w:val="640"/>
          <w:marRight w:val="0"/>
          <w:marTop w:val="0"/>
          <w:marBottom w:val="0"/>
          <w:divBdr>
            <w:top w:val="none" w:sz="0" w:space="0" w:color="auto"/>
            <w:left w:val="none" w:sz="0" w:space="0" w:color="auto"/>
            <w:bottom w:val="none" w:sz="0" w:space="0" w:color="auto"/>
            <w:right w:val="none" w:sz="0" w:space="0" w:color="auto"/>
          </w:divBdr>
        </w:div>
        <w:div w:id="1797218664">
          <w:marLeft w:val="640"/>
          <w:marRight w:val="0"/>
          <w:marTop w:val="0"/>
          <w:marBottom w:val="0"/>
          <w:divBdr>
            <w:top w:val="none" w:sz="0" w:space="0" w:color="auto"/>
            <w:left w:val="none" w:sz="0" w:space="0" w:color="auto"/>
            <w:bottom w:val="none" w:sz="0" w:space="0" w:color="auto"/>
            <w:right w:val="none" w:sz="0" w:space="0" w:color="auto"/>
          </w:divBdr>
        </w:div>
        <w:div w:id="1819220919">
          <w:marLeft w:val="640"/>
          <w:marRight w:val="0"/>
          <w:marTop w:val="0"/>
          <w:marBottom w:val="0"/>
          <w:divBdr>
            <w:top w:val="none" w:sz="0" w:space="0" w:color="auto"/>
            <w:left w:val="none" w:sz="0" w:space="0" w:color="auto"/>
            <w:bottom w:val="none" w:sz="0" w:space="0" w:color="auto"/>
            <w:right w:val="none" w:sz="0" w:space="0" w:color="auto"/>
          </w:divBdr>
        </w:div>
        <w:div w:id="1856848473">
          <w:marLeft w:val="640"/>
          <w:marRight w:val="0"/>
          <w:marTop w:val="0"/>
          <w:marBottom w:val="0"/>
          <w:divBdr>
            <w:top w:val="none" w:sz="0" w:space="0" w:color="auto"/>
            <w:left w:val="none" w:sz="0" w:space="0" w:color="auto"/>
            <w:bottom w:val="none" w:sz="0" w:space="0" w:color="auto"/>
            <w:right w:val="none" w:sz="0" w:space="0" w:color="auto"/>
          </w:divBdr>
        </w:div>
        <w:div w:id="1880193328">
          <w:marLeft w:val="640"/>
          <w:marRight w:val="0"/>
          <w:marTop w:val="0"/>
          <w:marBottom w:val="0"/>
          <w:divBdr>
            <w:top w:val="none" w:sz="0" w:space="0" w:color="auto"/>
            <w:left w:val="none" w:sz="0" w:space="0" w:color="auto"/>
            <w:bottom w:val="none" w:sz="0" w:space="0" w:color="auto"/>
            <w:right w:val="none" w:sz="0" w:space="0" w:color="auto"/>
          </w:divBdr>
        </w:div>
        <w:div w:id="1882159899">
          <w:marLeft w:val="640"/>
          <w:marRight w:val="0"/>
          <w:marTop w:val="0"/>
          <w:marBottom w:val="0"/>
          <w:divBdr>
            <w:top w:val="none" w:sz="0" w:space="0" w:color="auto"/>
            <w:left w:val="none" w:sz="0" w:space="0" w:color="auto"/>
            <w:bottom w:val="none" w:sz="0" w:space="0" w:color="auto"/>
            <w:right w:val="none" w:sz="0" w:space="0" w:color="auto"/>
          </w:divBdr>
        </w:div>
        <w:div w:id="1950896485">
          <w:marLeft w:val="640"/>
          <w:marRight w:val="0"/>
          <w:marTop w:val="0"/>
          <w:marBottom w:val="0"/>
          <w:divBdr>
            <w:top w:val="none" w:sz="0" w:space="0" w:color="auto"/>
            <w:left w:val="none" w:sz="0" w:space="0" w:color="auto"/>
            <w:bottom w:val="none" w:sz="0" w:space="0" w:color="auto"/>
            <w:right w:val="none" w:sz="0" w:space="0" w:color="auto"/>
          </w:divBdr>
        </w:div>
        <w:div w:id="2058583867">
          <w:marLeft w:val="640"/>
          <w:marRight w:val="0"/>
          <w:marTop w:val="0"/>
          <w:marBottom w:val="0"/>
          <w:divBdr>
            <w:top w:val="none" w:sz="0" w:space="0" w:color="auto"/>
            <w:left w:val="none" w:sz="0" w:space="0" w:color="auto"/>
            <w:bottom w:val="none" w:sz="0" w:space="0" w:color="auto"/>
            <w:right w:val="none" w:sz="0" w:space="0" w:color="auto"/>
          </w:divBdr>
        </w:div>
        <w:div w:id="2064059126">
          <w:marLeft w:val="640"/>
          <w:marRight w:val="0"/>
          <w:marTop w:val="0"/>
          <w:marBottom w:val="0"/>
          <w:divBdr>
            <w:top w:val="none" w:sz="0" w:space="0" w:color="auto"/>
            <w:left w:val="none" w:sz="0" w:space="0" w:color="auto"/>
            <w:bottom w:val="none" w:sz="0" w:space="0" w:color="auto"/>
            <w:right w:val="none" w:sz="0" w:space="0" w:color="auto"/>
          </w:divBdr>
        </w:div>
      </w:divsChild>
    </w:div>
    <w:div w:id="1155954667">
      <w:bodyDiv w:val="1"/>
      <w:marLeft w:val="0"/>
      <w:marRight w:val="0"/>
      <w:marTop w:val="0"/>
      <w:marBottom w:val="0"/>
      <w:divBdr>
        <w:top w:val="none" w:sz="0" w:space="0" w:color="auto"/>
        <w:left w:val="none" w:sz="0" w:space="0" w:color="auto"/>
        <w:bottom w:val="none" w:sz="0" w:space="0" w:color="auto"/>
        <w:right w:val="none" w:sz="0" w:space="0" w:color="auto"/>
      </w:divBdr>
    </w:div>
    <w:div w:id="1156147881">
      <w:marLeft w:val="640"/>
      <w:marRight w:val="0"/>
      <w:marTop w:val="0"/>
      <w:marBottom w:val="0"/>
      <w:divBdr>
        <w:top w:val="none" w:sz="0" w:space="0" w:color="auto"/>
        <w:left w:val="none" w:sz="0" w:space="0" w:color="auto"/>
        <w:bottom w:val="none" w:sz="0" w:space="0" w:color="auto"/>
        <w:right w:val="none" w:sz="0" w:space="0" w:color="auto"/>
      </w:divBdr>
    </w:div>
    <w:div w:id="1156336495">
      <w:marLeft w:val="640"/>
      <w:marRight w:val="0"/>
      <w:marTop w:val="0"/>
      <w:marBottom w:val="0"/>
      <w:divBdr>
        <w:top w:val="none" w:sz="0" w:space="0" w:color="auto"/>
        <w:left w:val="none" w:sz="0" w:space="0" w:color="auto"/>
        <w:bottom w:val="none" w:sz="0" w:space="0" w:color="auto"/>
        <w:right w:val="none" w:sz="0" w:space="0" w:color="auto"/>
      </w:divBdr>
    </w:div>
    <w:div w:id="1156921894">
      <w:bodyDiv w:val="1"/>
      <w:marLeft w:val="0"/>
      <w:marRight w:val="0"/>
      <w:marTop w:val="0"/>
      <w:marBottom w:val="0"/>
      <w:divBdr>
        <w:top w:val="none" w:sz="0" w:space="0" w:color="auto"/>
        <w:left w:val="none" w:sz="0" w:space="0" w:color="auto"/>
        <w:bottom w:val="none" w:sz="0" w:space="0" w:color="auto"/>
        <w:right w:val="none" w:sz="0" w:space="0" w:color="auto"/>
      </w:divBdr>
    </w:div>
    <w:div w:id="1157309975">
      <w:marLeft w:val="640"/>
      <w:marRight w:val="0"/>
      <w:marTop w:val="0"/>
      <w:marBottom w:val="0"/>
      <w:divBdr>
        <w:top w:val="none" w:sz="0" w:space="0" w:color="auto"/>
        <w:left w:val="none" w:sz="0" w:space="0" w:color="auto"/>
        <w:bottom w:val="none" w:sz="0" w:space="0" w:color="auto"/>
        <w:right w:val="none" w:sz="0" w:space="0" w:color="auto"/>
      </w:divBdr>
    </w:div>
    <w:div w:id="1160273583">
      <w:marLeft w:val="640"/>
      <w:marRight w:val="0"/>
      <w:marTop w:val="0"/>
      <w:marBottom w:val="0"/>
      <w:divBdr>
        <w:top w:val="none" w:sz="0" w:space="0" w:color="auto"/>
        <w:left w:val="none" w:sz="0" w:space="0" w:color="auto"/>
        <w:bottom w:val="none" w:sz="0" w:space="0" w:color="auto"/>
        <w:right w:val="none" w:sz="0" w:space="0" w:color="auto"/>
      </w:divBdr>
    </w:div>
    <w:div w:id="1160461627">
      <w:bodyDiv w:val="1"/>
      <w:marLeft w:val="0"/>
      <w:marRight w:val="0"/>
      <w:marTop w:val="0"/>
      <w:marBottom w:val="0"/>
      <w:divBdr>
        <w:top w:val="none" w:sz="0" w:space="0" w:color="auto"/>
        <w:left w:val="none" w:sz="0" w:space="0" w:color="auto"/>
        <w:bottom w:val="none" w:sz="0" w:space="0" w:color="auto"/>
        <w:right w:val="none" w:sz="0" w:space="0" w:color="auto"/>
      </w:divBdr>
      <w:divsChild>
        <w:div w:id="40131845">
          <w:marLeft w:val="640"/>
          <w:marRight w:val="0"/>
          <w:marTop w:val="0"/>
          <w:marBottom w:val="0"/>
          <w:divBdr>
            <w:top w:val="none" w:sz="0" w:space="0" w:color="auto"/>
            <w:left w:val="none" w:sz="0" w:space="0" w:color="auto"/>
            <w:bottom w:val="none" w:sz="0" w:space="0" w:color="auto"/>
            <w:right w:val="none" w:sz="0" w:space="0" w:color="auto"/>
          </w:divBdr>
        </w:div>
        <w:div w:id="54935389">
          <w:marLeft w:val="640"/>
          <w:marRight w:val="0"/>
          <w:marTop w:val="0"/>
          <w:marBottom w:val="0"/>
          <w:divBdr>
            <w:top w:val="none" w:sz="0" w:space="0" w:color="auto"/>
            <w:left w:val="none" w:sz="0" w:space="0" w:color="auto"/>
            <w:bottom w:val="none" w:sz="0" w:space="0" w:color="auto"/>
            <w:right w:val="none" w:sz="0" w:space="0" w:color="auto"/>
          </w:divBdr>
        </w:div>
        <w:div w:id="118034950">
          <w:marLeft w:val="640"/>
          <w:marRight w:val="0"/>
          <w:marTop w:val="0"/>
          <w:marBottom w:val="0"/>
          <w:divBdr>
            <w:top w:val="none" w:sz="0" w:space="0" w:color="auto"/>
            <w:left w:val="none" w:sz="0" w:space="0" w:color="auto"/>
            <w:bottom w:val="none" w:sz="0" w:space="0" w:color="auto"/>
            <w:right w:val="none" w:sz="0" w:space="0" w:color="auto"/>
          </w:divBdr>
        </w:div>
        <w:div w:id="166141074">
          <w:marLeft w:val="640"/>
          <w:marRight w:val="0"/>
          <w:marTop w:val="0"/>
          <w:marBottom w:val="0"/>
          <w:divBdr>
            <w:top w:val="none" w:sz="0" w:space="0" w:color="auto"/>
            <w:left w:val="none" w:sz="0" w:space="0" w:color="auto"/>
            <w:bottom w:val="none" w:sz="0" w:space="0" w:color="auto"/>
            <w:right w:val="none" w:sz="0" w:space="0" w:color="auto"/>
          </w:divBdr>
        </w:div>
        <w:div w:id="442386395">
          <w:marLeft w:val="640"/>
          <w:marRight w:val="0"/>
          <w:marTop w:val="0"/>
          <w:marBottom w:val="0"/>
          <w:divBdr>
            <w:top w:val="none" w:sz="0" w:space="0" w:color="auto"/>
            <w:left w:val="none" w:sz="0" w:space="0" w:color="auto"/>
            <w:bottom w:val="none" w:sz="0" w:space="0" w:color="auto"/>
            <w:right w:val="none" w:sz="0" w:space="0" w:color="auto"/>
          </w:divBdr>
        </w:div>
        <w:div w:id="443499231">
          <w:marLeft w:val="640"/>
          <w:marRight w:val="0"/>
          <w:marTop w:val="0"/>
          <w:marBottom w:val="0"/>
          <w:divBdr>
            <w:top w:val="none" w:sz="0" w:space="0" w:color="auto"/>
            <w:left w:val="none" w:sz="0" w:space="0" w:color="auto"/>
            <w:bottom w:val="none" w:sz="0" w:space="0" w:color="auto"/>
            <w:right w:val="none" w:sz="0" w:space="0" w:color="auto"/>
          </w:divBdr>
        </w:div>
        <w:div w:id="456067821">
          <w:marLeft w:val="640"/>
          <w:marRight w:val="0"/>
          <w:marTop w:val="0"/>
          <w:marBottom w:val="0"/>
          <w:divBdr>
            <w:top w:val="none" w:sz="0" w:space="0" w:color="auto"/>
            <w:left w:val="none" w:sz="0" w:space="0" w:color="auto"/>
            <w:bottom w:val="none" w:sz="0" w:space="0" w:color="auto"/>
            <w:right w:val="none" w:sz="0" w:space="0" w:color="auto"/>
          </w:divBdr>
        </w:div>
        <w:div w:id="474415418">
          <w:marLeft w:val="640"/>
          <w:marRight w:val="0"/>
          <w:marTop w:val="0"/>
          <w:marBottom w:val="0"/>
          <w:divBdr>
            <w:top w:val="none" w:sz="0" w:space="0" w:color="auto"/>
            <w:left w:val="none" w:sz="0" w:space="0" w:color="auto"/>
            <w:bottom w:val="none" w:sz="0" w:space="0" w:color="auto"/>
            <w:right w:val="none" w:sz="0" w:space="0" w:color="auto"/>
          </w:divBdr>
        </w:div>
        <w:div w:id="585919888">
          <w:marLeft w:val="640"/>
          <w:marRight w:val="0"/>
          <w:marTop w:val="0"/>
          <w:marBottom w:val="0"/>
          <w:divBdr>
            <w:top w:val="none" w:sz="0" w:space="0" w:color="auto"/>
            <w:left w:val="none" w:sz="0" w:space="0" w:color="auto"/>
            <w:bottom w:val="none" w:sz="0" w:space="0" w:color="auto"/>
            <w:right w:val="none" w:sz="0" w:space="0" w:color="auto"/>
          </w:divBdr>
        </w:div>
        <w:div w:id="671227933">
          <w:marLeft w:val="640"/>
          <w:marRight w:val="0"/>
          <w:marTop w:val="0"/>
          <w:marBottom w:val="0"/>
          <w:divBdr>
            <w:top w:val="none" w:sz="0" w:space="0" w:color="auto"/>
            <w:left w:val="none" w:sz="0" w:space="0" w:color="auto"/>
            <w:bottom w:val="none" w:sz="0" w:space="0" w:color="auto"/>
            <w:right w:val="none" w:sz="0" w:space="0" w:color="auto"/>
          </w:divBdr>
        </w:div>
        <w:div w:id="690571577">
          <w:marLeft w:val="640"/>
          <w:marRight w:val="0"/>
          <w:marTop w:val="0"/>
          <w:marBottom w:val="0"/>
          <w:divBdr>
            <w:top w:val="none" w:sz="0" w:space="0" w:color="auto"/>
            <w:left w:val="none" w:sz="0" w:space="0" w:color="auto"/>
            <w:bottom w:val="none" w:sz="0" w:space="0" w:color="auto"/>
            <w:right w:val="none" w:sz="0" w:space="0" w:color="auto"/>
          </w:divBdr>
        </w:div>
        <w:div w:id="782112864">
          <w:marLeft w:val="640"/>
          <w:marRight w:val="0"/>
          <w:marTop w:val="0"/>
          <w:marBottom w:val="0"/>
          <w:divBdr>
            <w:top w:val="none" w:sz="0" w:space="0" w:color="auto"/>
            <w:left w:val="none" w:sz="0" w:space="0" w:color="auto"/>
            <w:bottom w:val="none" w:sz="0" w:space="0" w:color="auto"/>
            <w:right w:val="none" w:sz="0" w:space="0" w:color="auto"/>
          </w:divBdr>
        </w:div>
        <w:div w:id="798114011">
          <w:marLeft w:val="640"/>
          <w:marRight w:val="0"/>
          <w:marTop w:val="0"/>
          <w:marBottom w:val="0"/>
          <w:divBdr>
            <w:top w:val="none" w:sz="0" w:space="0" w:color="auto"/>
            <w:left w:val="none" w:sz="0" w:space="0" w:color="auto"/>
            <w:bottom w:val="none" w:sz="0" w:space="0" w:color="auto"/>
            <w:right w:val="none" w:sz="0" w:space="0" w:color="auto"/>
          </w:divBdr>
        </w:div>
        <w:div w:id="833372393">
          <w:marLeft w:val="640"/>
          <w:marRight w:val="0"/>
          <w:marTop w:val="0"/>
          <w:marBottom w:val="0"/>
          <w:divBdr>
            <w:top w:val="none" w:sz="0" w:space="0" w:color="auto"/>
            <w:left w:val="none" w:sz="0" w:space="0" w:color="auto"/>
            <w:bottom w:val="none" w:sz="0" w:space="0" w:color="auto"/>
            <w:right w:val="none" w:sz="0" w:space="0" w:color="auto"/>
          </w:divBdr>
        </w:div>
        <w:div w:id="874003918">
          <w:marLeft w:val="640"/>
          <w:marRight w:val="0"/>
          <w:marTop w:val="0"/>
          <w:marBottom w:val="0"/>
          <w:divBdr>
            <w:top w:val="none" w:sz="0" w:space="0" w:color="auto"/>
            <w:left w:val="none" w:sz="0" w:space="0" w:color="auto"/>
            <w:bottom w:val="none" w:sz="0" w:space="0" w:color="auto"/>
            <w:right w:val="none" w:sz="0" w:space="0" w:color="auto"/>
          </w:divBdr>
        </w:div>
        <w:div w:id="902447744">
          <w:marLeft w:val="640"/>
          <w:marRight w:val="0"/>
          <w:marTop w:val="0"/>
          <w:marBottom w:val="0"/>
          <w:divBdr>
            <w:top w:val="none" w:sz="0" w:space="0" w:color="auto"/>
            <w:left w:val="none" w:sz="0" w:space="0" w:color="auto"/>
            <w:bottom w:val="none" w:sz="0" w:space="0" w:color="auto"/>
            <w:right w:val="none" w:sz="0" w:space="0" w:color="auto"/>
          </w:divBdr>
        </w:div>
        <w:div w:id="923028410">
          <w:marLeft w:val="640"/>
          <w:marRight w:val="0"/>
          <w:marTop w:val="0"/>
          <w:marBottom w:val="0"/>
          <w:divBdr>
            <w:top w:val="none" w:sz="0" w:space="0" w:color="auto"/>
            <w:left w:val="none" w:sz="0" w:space="0" w:color="auto"/>
            <w:bottom w:val="none" w:sz="0" w:space="0" w:color="auto"/>
            <w:right w:val="none" w:sz="0" w:space="0" w:color="auto"/>
          </w:divBdr>
        </w:div>
        <w:div w:id="1007706457">
          <w:marLeft w:val="640"/>
          <w:marRight w:val="0"/>
          <w:marTop w:val="0"/>
          <w:marBottom w:val="0"/>
          <w:divBdr>
            <w:top w:val="none" w:sz="0" w:space="0" w:color="auto"/>
            <w:left w:val="none" w:sz="0" w:space="0" w:color="auto"/>
            <w:bottom w:val="none" w:sz="0" w:space="0" w:color="auto"/>
            <w:right w:val="none" w:sz="0" w:space="0" w:color="auto"/>
          </w:divBdr>
        </w:div>
        <w:div w:id="1012797757">
          <w:marLeft w:val="640"/>
          <w:marRight w:val="0"/>
          <w:marTop w:val="0"/>
          <w:marBottom w:val="0"/>
          <w:divBdr>
            <w:top w:val="none" w:sz="0" w:space="0" w:color="auto"/>
            <w:left w:val="none" w:sz="0" w:space="0" w:color="auto"/>
            <w:bottom w:val="none" w:sz="0" w:space="0" w:color="auto"/>
            <w:right w:val="none" w:sz="0" w:space="0" w:color="auto"/>
          </w:divBdr>
        </w:div>
        <w:div w:id="1074863248">
          <w:marLeft w:val="640"/>
          <w:marRight w:val="0"/>
          <w:marTop w:val="0"/>
          <w:marBottom w:val="0"/>
          <w:divBdr>
            <w:top w:val="none" w:sz="0" w:space="0" w:color="auto"/>
            <w:left w:val="none" w:sz="0" w:space="0" w:color="auto"/>
            <w:bottom w:val="none" w:sz="0" w:space="0" w:color="auto"/>
            <w:right w:val="none" w:sz="0" w:space="0" w:color="auto"/>
          </w:divBdr>
        </w:div>
        <w:div w:id="1105081318">
          <w:marLeft w:val="640"/>
          <w:marRight w:val="0"/>
          <w:marTop w:val="0"/>
          <w:marBottom w:val="0"/>
          <w:divBdr>
            <w:top w:val="none" w:sz="0" w:space="0" w:color="auto"/>
            <w:left w:val="none" w:sz="0" w:space="0" w:color="auto"/>
            <w:bottom w:val="none" w:sz="0" w:space="0" w:color="auto"/>
            <w:right w:val="none" w:sz="0" w:space="0" w:color="auto"/>
          </w:divBdr>
        </w:div>
        <w:div w:id="1325352853">
          <w:marLeft w:val="640"/>
          <w:marRight w:val="0"/>
          <w:marTop w:val="0"/>
          <w:marBottom w:val="0"/>
          <w:divBdr>
            <w:top w:val="none" w:sz="0" w:space="0" w:color="auto"/>
            <w:left w:val="none" w:sz="0" w:space="0" w:color="auto"/>
            <w:bottom w:val="none" w:sz="0" w:space="0" w:color="auto"/>
            <w:right w:val="none" w:sz="0" w:space="0" w:color="auto"/>
          </w:divBdr>
        </w:div>
        <w:div w:id="1331716682">
          <w:marLeft w:val="640"/>
          <w:marRight w:val="0"/>
          <w:marTop w:val="0"/>
          <w:marBottom w:val="0"/>
          <w:divBdr>
            <w:top w:val="none" w:sz="0" w:space="0" w:color="auto"/>
            <w:left w:val="none" w:sz="0" w:space="0" w:color="auto"/>
            <w:bottom w:val="none" w:sz="0" w:space="0" w:color="auto"/>
            <w:right w:val="none" w:sz="0" w:space="0" w:color="auto"/>
          </w:divBdr>
        </w:div>
        <w:div w:id="1383290746">
          <w:marLeft w:val="640"/>
          <w:marRight w:val="0"/>
          <w:marTop w:val="0"/>
          <w:marBottom w:val="0"/>
          <w:divBdr>
            <w:top w:val="none" w:sz="0" w:space="0" w:color="auto"/>
            <w:left w:val="none" w:sz="0" w:space="0" w:color="auto"/>
            <w:bottom w:val="none" w:sz="0" w:space="0" w:color="auto"/>
            <w:right w:val="none" w:sz="0" w:space="0" w:color="auto"/>
          </w:divBdr>
        </w:div>
        <w:div w:id="1388263573">
          <w:marLeft w:val="640"/>
          <w:marRight w:val="0"/>
          <w:marTop w:val="0"/>
          <w:marBottom w:val="0"/>
          <w:divBdr>
            <w:top w:val="none" w:sz="0" w:space="0" w:color="auto"/>
            <w:left w:val="none" w:sz="0" w:space="0" w:color="auto"/>
            <w:bottom w:val="none" w:sz="0" w:space="0" w:color="auto"/>
            <w:right w:val="none" w:sz="0" w:space="0" w:color="auto"/>
          </w:divBdr>
        </w:div>
        <w:div w:id="1388605145">
          <w:marLeft w:val="640"/>
          <w:marRight w:val="0"/>
          <w:marTop w:val="0"/>
          <w:marBottom w:val="0"/>
          <w:divBdr>
            <w:top w:val="none" w:sz="0" w:space="0" w:color="auto"/>
            <w:left w:val="none" w:sz="0" w:space="0" w:color="auto"/>
            <w:bottom w:val="none" w:sz="0" w:space="0" w:color="auto"/>
            <w:right w:val="none" w:sz="0" w:space="0" w:color="auto"/>
          </w:divBdr>
        </w:div>
        <w:div w:id="1458452437">
          <w:marLeft w:val="640"/>
          <w:marRight w:val="0"/>
          <w:marTop w:val="0"/>
          <w:marBottom w:val="0"/>
          <w:divBdr>
            <w:top w:val="none" w:sz="0" w:space="0" w:color="auto"/>
            <w:left w:val="none" w:sz="0" w:space="0" w:color="auto"/>
            <w:bottom w:val="none" w:sz="0" w:space="0" w:color="auto"/>
            <w:right w:val="none" w:sz="0" w:space="0" w:color="auto"/>
          </w:divBdr>
        </w:div>
        <w:div w:id="1513766522">
          <w:marLeft w:val="640"/>
          <w:marRight w:val="0"/>
          <w:marTop w:val="0"/>
          <w:marBottom w:val="0"/>
          <w:divBdr>
            <w:top w:val="none" w:sz="0" w:space="0" w:color="auto"/>
            <w:left w:val="none" w:sz="0" w:space="0" w:color="auto"/>
            <w:bottom w:val="none" w:sz="0" w:space="0" w:color="auto"/>
            <w:right w:val="none" w:sz="0" w:space="0" w:color="auto"/>
          </w:divBdr>
        </w:div>
        <w:div w:id="1553812660">
          <w:marLeft w:val="640"/>
          <w:marRight w:val="0"/>
          <w:marTop w:val="0"/>
          <w:marBottom w:val="0"/>
          <w:divBdr>
            <w:top w:val="none" w:sz="0" w:space="0" w:color="auto"/>
            <w:left w:val="none" w:sz="0" w:space="0" w:color="auto"/>
            <w:bottom w:val="none" w:sz="0" w:space="0" w:color="auto"/>
            <w:right w:val="none" w:sz="0" w:space="0" w:color="auto"/>
          </w:divBdr>
        </w:div>
        <w:div w:id="1574437978">
          <w:marLeft w:val="640"/>
          <w:marRight w:val="0"/>
          <w:marTop w:val="0"/>
          <w:marBottom w:val="0"/>
          <w:divBdr>
            <w:top w:val="none" w:sz="0" w:space="0" w:color="auto"/>
            <w:left w:val="none" w:sz="0" w:space="0" w:color="auto"/>
            <w:bottom w:val="none" w:sz="0" w:space="0" w:color="auto"/>
            <w:right w:val="none" w:sz="0" w:space="0" w:color="auto"/>
          </w:divBdr>
        </w:div>
        <w:div w:id="1611278197">
          <w:marLeft w:val="640"/>
          <w:marRight w:val="0"/>
          <w:marTop w:val="0"/>
          <w:marBottom w:val="0"/>
          <w:divBdr>
            <w:top w:val="none" w:sz="0" w:space="0" w:color="auto"/>
            <w:left w:val="none" w:sz="0" w:space="0" w:color="auto"/>
            <w:bottom w:val="none" w:sz="0" w:space="0" w:color="auto"/>
            <w:right w:val="none" w:sz="0" w:space="0" w:color="auto"/>
          </w:divBdr>
        </w:div>
        <w:div w:id="1616060455">
          <w:marLeft w:val="640"/>
          <w:marRight w:val="0"/>
          <w:marTop w:val="0"/>
          <w:marBottom w:val="0"/>
          <w:divBdr>
            <w:top w:val="none" w:sz="0" w:space="0" w:color="auto"/>
            <w:left w:val="none" w:sz="0" w:space="0" w:color="auto"/>
            <w:bottom w:val="none" w:sz="0" w:space="0" w:color="auto"/>
            <w:right w:val="none" w:sz="0" w:space="0" w:color="auto"/>
          </w:divBdr>
        </w:div>
        <w:div w:id="1643390197">
          <w:marLeft w:val="640"/>
          <w:marRight w:val="0"/>
          <w:marTop w:val="0"/>
          <w:marBottom w:val="0"/>
          <w:divBdr>
            <w:top w:val="none" w:sz="0" w:space="0" w:color="auto"/>
            <w:left w:val="none" w:sz="0" w:space="0" w:color="auto"/>
            <w:bottom w:val="none" w:sz="0" w:space="0" w:color="auto"/>
            <w:right w:val="none" w:sz="0" w:space="0" w:color="auto"/>
          </w:divBdr>
        </w:div>
        <w:div w:id="1654219216">
          <w:marLeft w:val="640"/>
          <w:marRight w:val="0"/>
          <w:marTop w:val="0"/>
          <w:marBottom w:val="0"/>
          <w:divBdr>
            <w:top w:val="none" w:sz="0" w:space="0" w:color="auto"/>
            <w:left w:val="none" w:sz="0" w:space="0" w:color="auto"/>
            <w:bottom w:val="none" w:sz="0" w:space="0" w:color="auto"/>
            <w:right w:val="none" w:sz="0" w:space="0" w:color="auto"/>
          </w:divBdr>
        </w:div>
        <w:div w:id="1673678491">
          <w:marLeft w:val="640"/>
          <w:marRight w:val="0"/>
          <w:marTop w:val="0"/>
          <w:marBottom w:val="0"/>
          <w:divBdr>
            <w:top w:val="none" w:sz="0" w:space="0" w:color="auto"/>
            <w:left w:val="none" w:sz="0" w:space="0" w:color="auto"/>
            <w:bottom w:val="none" w:sz="0" w:space="0" w:color="auto"/>
            <w:right w:val="none" w:sz="0" w:space="0" w:color="auto"/>
          </w:divBdr>
        </w:div>
        <w:div w:id="1852834256">
          <w:marLeft w:val="640"/>
          <w:marRight w:val="0"/>
          <w:marTop w:val="0"/>
          <w:marBottom w:val="0"/>
          <w:divBdr>
            <w:top w:val="none" w:sz="0" w:space="0" w:color="auto"/>
            <w:left w:val="none" w:sz="0" w:space="0" w:color="auto"/>
            <w:bottom w:val="none" w:sz="0" w:space="0" w:color="auto"/>
            <w:right w:val="none" w:sz="0" w:space="0" w:color="auto"/>
          </w:divBdr>
        </w:div>
        <w:div w:id="1971285099">
          <w:marLeft w:val="640"/>
          <w:marRight w:val="0"/>
          <w:marTop w:val="0"/>
          <w:marBottom w:val="0"/>
          <w:divBdr>
            <w:top w:val="none" w:sz="0" w:space="0" w:color="auto"/>
            <w:left w:val="none" w:sz="0" w:space="0" w:color="auto"/>
            <w:bottom w:val="none" w:sz="0" w:space="0" w:color="auto"/>
            <w:right w:val="none" w:sz="0" w:space="0" w:color="auto"/>
          </w:divBdr>
        </w:div>
        <w:div w:id="2072802782">
          <w:marLeft w:val="640"/>
          <w:marRight w:val="0"/>
          <w:marTop w:val="0"/>
          <w:marBottom w:val="0"/>
          <w:divBdr>
            <w:top w:val="none" w:sz="0" w:space="0" w:color="auto"/>
            <w:left w:val="none" w:sz="0" w:space="0" w:color="auto"/>
            <w:bottom w:val="none" w:sz="0" w:space="0" w:color="auto"/>
            <w:right w:val="none" w:sz="0" w:space="0" w:color="auto"/>
          </w:divBdr>
        </w:div>
        <w:div w:id="2074042303">
          <w:marLeft w:val="640"/>
          <w:marRight w:val="0"/>
          <w:marTop w:val="0"/>
          <w:marBottom w:val="0"/>
          <w:divBdr>
            <w:top w:val="none" w:sz="0" w:space="0" w:color="auto"/>
            <w:left w:val="none" w:sz="0" w:space="0" w:color="auto"/>
            <w:bottom w:val="none" w:sz="0" w:space="0" w:color="auto"/>
            <w:right w:val="none" w:sz="0" w:space="0" w:color="auto"/>
          </w:divBdr>
        </w:div>
        <w:div w:id="2131702505">
          <w:marLeft w:val="640"/>
          <w:marRight w:val="0"/>
          <w:marTop w:val="0"/>
          <w:marBottom w:val="0"/>
          <w:divBdr>
            <w:top w:val="none" w:sz="0" w:space="0" w:color="auto"/>
            <w:left w:val="none" w:sz="0" w:space="0" w:color="auto"/>
            <w:bottom w:val="none" w:sz="0" w:space="0" w:color="auto"/>
            <w:right w:val="none" w:sz="0" w:space="0" w:color="auto"/>
          </w:divBdr>
        </w:div>
      </w:divsChild>
    </w:div>
    <w:div w:id="1160543533">
      <w:bodyDiv w:val="1"/>
      <w:marLeft w:val="0"/>
      <w:marRight w:val="0"/>
      <w:marTop w:val="0"/>
      <w:marBottom w:val="0"/>
      <w:divBdr>
        <w:top w:val="none" w:sz="0" w:space="0" w:color="auto"/>
        <w:left w:val="none" w:sz="0" w:space="0" w:color="auto"/>
        <w:bottom w:val="none" w:sz="0" w:space="0" w:color="auto"/>
        <w:right w:val="none" w:sz="0" w:space="0" w:color="auto"/>
      </w:divBdr>
      <w:divsChild>
        <w:div w:id="6710674">
          <w:marLeft w:val="640"/>
          <w:marRight w:val="0"/>
          <w:marTop w:val="0"/>
          <w:marBottom w:val="0"/>
          <w:divBdr>
            <w:top w:val="none" w:sz="0" w:space="0" w:color="auto"/>
            <w:left w:val="none" w:sz="0" w:space="0" w:color="auto"/>
            <w:bottom w:val="none" w:sz="0" w:space="0" w:color="auto"/>
            <w:right w:val="none" w:sz="0" w:space="0" w:color="auto"/>
          </w:divBdr>
        </w:div>
        <w:div w:id="50005922">
          <w:marLeft w:val="640"/>
          <w:marRight w:val="0"/>
          <w:marTop w:val="0"/>
          <w:marBottom w:val="0"/>
          <w:divBdr>
            <w:top w:val="none" w:sz="0" w:space="0" w:color="auto"/>
            <w:left w:val="none" w:sz="0" w:space="0" w:color="auto"/>
            <w:bottom w:val="none" w:sz="0" w:space="0" w:color="auto"/>
            <w:right w:val="none" w:sz="0" w:space="0" w:color="auto"/>
          </w:divBdr>
        </w:div>
        <w:div w:id="106320400">
          <w:marLeft w:val="640"/>
          <w:marRight w:val="0"/>
          <w:marTop w:val="0"/>
          <w:marBottom w:val="0"/>
          <w:divBdr>
            <w:top w:val="none" w:sz="0" w:space="0" w:color="auto"/>
            <w:left w:val="none" w:sz="0" w:space="0" w:color="auto"/>
            <w:bottom w:val="none" w:sz="0" w:space="0" w:color="auto"/>
            <w:right w:val="none" w:sz="0" w:space="0" w:color="auto"/>
          </w:divBdr>
        </w:div>
        <w:div w:id="172578551">
          <w:marLeft w:val="640"/>
          <w:marRight w:val="0"/>
          <w:marTop w:val="0"/>
          <w:marBottom w:val="0"/>
          <w:divBdr>
            <w:top w:val="none" w:sz="0" w:space="0" w:color="auto"/>
            <w:left w:val="none" w:sz="0" w:space="0" w:color="auto"/>
            <w:bottom w:val="none" w:sz="0" w:space="0" w:color="auto"/>
            <w:right w:val="none" w:sz="0" w:space="0" w:color="auto"/>
          </w:divBdr>
        </w:div>
        <w:div w:id="175317162">
          <w:marLeft w:val="640"/>
          <w:marRight w:val="0"/>
          <w:marTop w:val="0"/>
          <w:marBottom w:val="0"/>
          <w:divBdr>
            <w:top w:val="none" w:sz="0" w:space="0" w:color="auto"/>
            <w:left w:val="none" w:sz="0" w:space="0" w:color="auto"/>
            <w:bottom w:val="none" w:sz="0" w:space="0" w:color="auto"/>
            <w:right w:val="none" w:sz="0" w:space="0" w:color="auto"/>
          </w:divBdr>
        </w:div>
        <w:div w:id="245502432">
          <w:marLeft w:val="640"/>
          <w:marRight w:val="0"/>
          <w:marTop w:val="0"/>
          <w:marBottom w:val="0"/>
          <w:divBdr>
            <w:top w:val="none" w:sz="0" w:space="0" w:color="auto"/>
            <w:left w:val="none" w:sz="0" w:space="0" w:color="auto"/>
            <w:bottom w:val="none" w:sz="0" w:space="0" w:color="auto"/>
            <w:right w:val="none" w:sz="0" w:space="0" w:color="auto"/>
          </w:divBdr>
        </w:div>
        <w:div w:id="405299782">
          <w:marLeft w:val="640"/>
          <w:marRight w:val="0"/>
          <w:marTop w:val="0"/>
          <w:marBottom w:val="0"/>
          <w:divBdr>
            <w:top w:val="none" w:sz="0" w:space="0" w:color="auto"/>
            <w:left w:val="none" w:sz="0" w:space="0" w:color="auto"/>
            <w:bottom w:val="none" w:sz="0" w:space="0" w:color="auto"/>
            <w:right w:val="none" w:sz="0" w:space="0" w:color="auto"/>
          </w:divBdr>
        </w:div>
        <w:div w:id="448429095">
          <w:marLeft w:val="640"/>
          <w:marRight w:val="0"/>
          <w:marTop w:val="0"/>
          <w:marBottom w:val="0"/>
          <w:divBdr>
            <w:top w:val="none" w:sz="0" w:space="0" w:color="auto"/>
            <w:left w:val="none" w:sz="0" w:space="0" w:color="auto"/>
            <w:bottom w:val="none" w:sz="0" w:space="0" w:color="auto"/>
            <w:right w:val="none" w:sz="0" w:space="0" w:color="auto"/>
          </w:divBdr>
        </w:div>
        <w:div w:id="480511448">
          <w:marLeft w:val="640"/>
          <w:marRight w:val="0"/>
          <w:marTop w:val="0"/>
          <w:marBottom w:val="0"/>
          <w:divBdr>
            <w:top w:val="none" w:sz="0" w:space="0" w:color="auto"/>
            <w:left w:val="none" w:sz="0" w:space="0" w:color="auto"/>
            <w:bottom w:val="none" w:sz="0" w:space="0" w:color="auto"/>
            <w:right w:val="none" w:sz="0" w:space="0" w:color="auto"/>
          </w:divBdr>
        </w:div>
        <w:div w:id="521625028">
          <w:marLeft w:val="640"/>
          <w:marRight w:val="0"/>
          <w:marTop w:val="0"/>
          <w:marBottom w:val="0"/>
          <w:divBdr>
            <w:top w:val="none" w:sz="0" w:space="0" w:color="auto"/>
            <w:left w:val="none" w:sz="0" w:space="0" w:color="auto"/>
            <w:bottom w:val="none" w:sz="0" w:space="0" w:color="auto"/>
            <w:right w:val="none" w:sz="0" w:space="0" w:color="auto"/>
          </w:divBdr>
        </w:div>
        <w:div w:id="579944079">
          <w:marLeft w:val="640"/>
          <w:marRight w:val="0"/>
          <w:marTop w:val="0"/>
          <w:marBottom w:val="0"/>
          <w:divBdr>
            <w:top w:val="none" w:sz="0" w:space="0" w:color="auto"/>
            <w:left w:val="none" w:sz="0" w:space="0" w:color="auto"/>
            <w:bottom w:val="none" w:sz="0" w:space="0" w:color="auto"/>
            <w:right w:val="none" w:sz="0" w:space="0" w:color="auto"/>
          </w:divBdr>
        </w:div>
        <w:div w:id="584001190">
          <w:marLeft w:val="640"/>
          <w:marRight w:val="0"/>
          <w:marTop w:val="0"/>
          <w:marBottom w:val="0"/>
          <w:divBdr>
            <w:top w:val="none" w:sz="0" w:space="0" w:color="auto"/>
            <w:left w:val="none" w:sz="0" w:space="0" w:color="auto"/>
            <w:bottom w:val="none" w:sz="0" w:space="0" w:color="auto"/>
            <w:right w:val="none" w:sz="0" w:space="0" w:color="auto"/>
          </w:divBdr>
        </w:div>
        <w:div w:id="611590703">
          <w:marLeft w:val="640"/>
          <w:marRight w:val="0"/>
          <w:marTop w:val="0"/>
          <w:marBottom w:val="0"/>
          <w:divBdr>
            <w:top w:val="none" w:sz="0" w:space="0" w:color="auto"/>
            <w:left w:val="none" w:sz="0" w:space="0" w:color="auto"/>
            <w:bottom w:val="none" w:sz="0" w:space="0" w:color="auto"/>
            <w:right w:val="none" w:sz="0" w:space="0" w:color="auto"/>
          </w:divBdr>
        </w:div>
        <w:div w:id="626666817">
          <w:marLeft w:val="640"/>
          <w:marRight w:val="0"/>
          <w:marTop w:val="0"/>
          <w:marBottom w:val="0"/>
          <w:divBdr>
            <w:top w:val="none" w:sz="0" w:space="0" w:color="auto"/>
            <w:left w:val="none" w:sz="0" w:space="0" w:color="auto"/>
            <w:bottom w:val="none" w:sz="0" w:space="0" w:color="auto"/>
            <w:right w:val="none" w:sz="0" w:space="0" w:color="auto"/>
          </w:divBdr>
        </w:div>
        <w:div w:id="1114404080">
          <w:marLeft w:val="640"/>
          <w:marRight w:val="0"/>
          <w:marTop w:val="0"/>
          <w:marBottom w:val="0"/>
          <w:divBdr>
            <w:top w:val="none" w:sz="0" w:space="0" w:color="auto"/>
            <w:left w:val="none" w:sz="0" w:space="0" w:color="auto"/>
            <w:bottom w:val="none" w:sz="0" w:space="0" w:color="auto"/>
            <w:right w:val="none" w:sz="0" w:space="0" w:color="auto"/>
          </w:divBdr>
        </w:div>
        <w:div w:id="1151294186">
          <w:marLeft w:val="640"/>
          <w:marRight w:val="0"/>
          <w:marTop w:val="0"/>
          <w:marBottom w:val="0"/>
          <w:divBdr>
            <w:top w:val="none" w:sz="0" w:space="0" w:color="auto"/>
            <w:left w:val="none" w:sz="0" w:space="0" w:color="auto"/>
            <w:bottom w:val="none" w:sz="0" w:space="0" w:color="auto"/>
            <w:right w:val="none" w:sz="0" w:space="0" w:color="auto"/>
          </w:divBdr>
        </w:div>
        <w:div w:id="1210461418">
          <w:marLeft w:val="640"/>
          <w:marRight w:val="0"/>
          <w:marTop w:val="0"/>
          <w:marBottom w:val="0"/>
          <w:divBdr>
            <w:top w:val="none" w:sz="0" w:space="0" w:color="auto"/>
            <w:left w:val="none" w:sz="0" w:space="0" w:color="auto"/>
            <w:bottom w:val="none" w:sz="0" w:space="0" w:color="auto"/>
            <w:right w:val="none" w:sz="0" w:space="0" w:color="auto"/>
          </w:divBdr>
        </w:div>
        <w:div w:id="1212840228">
          <w:marLeft w:val="640"/>
          <w:marRight w:val="0"/>
          <w:marTop w:val="0"/>
          <w:marBottom w:val="0"/>
          <w:divBdr>
            <w:top w:val="none" w:sz="0" w:space="0" w:color="auto"/>
            <w:left w:val="none" w:sz="0" w:space="0" w:color="auto"/>
            <w:bottom w:val="none" w:sz="0" w:space="0" w:color="auto"/>
            <w:right w:val="none" w:sz="0" w:space="0" w:color="auto"/>
          </w:divBdr>
        </w:div>
        <w:div w:id="1289118439">
          <w:marLeft w:val="640"/>
          <w:marRight w:val="0"/>
          <w:marTop w:val="0"/>
          <w:marBottom w:val="0"/>
          <w:divBdr>
            <w:top w:val="none" w:sz="0" w:space="0" w:color="auto"/>
            <w:left w:val="none" w:sz="0" w:space="0" w:color="auto"/>
            <w:bottom w:val="none" w:sz="0" w:space="0" w:color="auto"/>
            <w:right w:val="none" w:sz="0" w:space="0" w:color="auto"/>
          </w:divBdr>
        </w:div>
        <w:div w:id="1384795534">
          <w:marLeft w:val="640"/>
          <w:marRight w:val="0"/>
          <w:marTop w:val="0"/>
          <w:marBottom w:val="0"/>
          <w:divBdr>
            <w:top w:val="none" w:sz="0" w:space="0" w:color="auto"/>
            <w:left w:val="none" w:sz="0" w:space="0" w:color="auto"/>
            <w:bottom w:val="none" w:sz="0" w:space="0" w:color="auto"/>
            <w:right w:val="none" w:sz="0" w:space="0" w:color="auto"/>
          </w:divBdr>
        </w:div>
        <w:div w:id="1445804877">
          <w:marLeft w:val="640"/>
          <w:marRight w:val="0"/>
          <w:marTop w:val="0"/>
          <w:marBottom w:val="0"/>
          <w:divBdr>
            <w:top w:val="none" w:sz="0" w:space="0" w:color="auto"/>
            <w:left w:val="none" w:sz="0" w:space="0" w:color="auto"/>
            <w:bottom w:val="none" w:sz="0" w:space="0" w:color="auto"/>
            <w:right w:val="none" w:sz="0" w:space="0" w:color="auto"/>
          </w:divBdr>
        </w:div>
        <w:div w:id="1460956878">
          <w:marLeft w:val="640"/>
          <w:marRight w:val="0"/>
          <w:marTop w:val="0"/>
          <w:marBottom w:val="0"/>
          <w:divBdr>
            <w:top w:val="none" w:sz="0" w:space="0" w:color="auto"/>
            <w:left w:val="none" w:sz="0" w:space="0" w:color="auto"/>
            <w:bottom w:val="none" w:sz="0" w:space="0" w:color="auto"/>
            <w:right w:val="none" w:sz="0" w:space="0" w:color="auto"/>
          </w:divBdr>
        </w:div>
        <w:div w:id="1532767563">
          <w:marLeft w:val="640"/>
          <w:marRight w:val="0"/>
          <w:marTop w:val="0"/>
          <w:marBottom w:val="0"/>
          <w:divBdr>
            <w:top w:val="none" w:sz="0" w:space="0" w:color="auto"/>
            <w:left w:val="none" w:sz="0" w:space="0" w:color="auto"/>
            <w:bottom w:val="none" w:sz="0" w:space="0" w:color="auto"/>
            <w:right w:val="none" w:sz="0" w:space="0" w:color="auto"/>
          </w:divBdr>
        </w:div>
        <w:div w:id="1578319378">
          <w:marLeft w:val="640"/>
          <w:marRight w:val="0"/>
          <w:marTop w:val="0"/>
          <w:marBottom w:val="0"/>
          <w:divBdr>
            <w:top w:val="none" w:sz="0" w:space="0" w:color="auto"/>
            <w:left w:val="none" w:sz="0" w:space="0" w:color="auto"/>
            <w:bottom w:val="none" w:sz="0" w:space="0" w:color="auto"/>
            <w:right w:val="none" w:sz="0" w:space="0" w:color="auto"/>
          </w:divBdr>
        </w:div>
        <w:div w:id="1648048291">
          <w:marLeft w:val="640"/>
          <w:marRight w:val="0"/>
          <w:marTop w:val="0"/>
          <w:marBottom w:val="0"/>
          <w:divBdr>
            <w:top w:val="none" w:sz="0" w:space="0" w:color="auto"/>
            <w:left w:val="none" w:sz="0" w:space="0" w:color="auto"/>
            <w:bottom w:val="none" w:sz="0" w:space="0" w:color="auto"/>
            <w:right w:val="none" w:sz="0" w:space="0" w:color="auto"/>
          </w:divBdr>
        </w:div>
        <w:div w:id="1671255213">
          <w:marLeft w:val="640"/>
          <w:marRight w:val="0"/>
          <w:marTop w:val="0"/>
          <w:marBottom w:val="0"/>
          <w:divBdr>
            <w:top w:val="none" w:sz="0" w:space="0" w:color="auto"/>
            <w:left w:val="none" w:sz="0" w:space="0" w:color="auto"/>
            <w:bottom w:val="none" w:sz="0" w:space="0" w:color="auto"/>
            <w:right w:val="none" w:sz="0" w:space="0" w:color="auto"/>
          </w:divBdr>
        </w:div>
        <w:div w:id="1671832070">
          <w:marLeft w:val="640"/>
          <w:marRight w:val="0"/>
          <w:marTop w:val="0"/>
          <w:marBottom w:val="0"/>
          <w:divBdr>
            <w:top w:val="none" w:sz="0" w:space="0" w:color="auto"/>
            <w:left w:val="none" w:sz="0" w:space="0" w:color="auto"/>
            <w:bottom w:val="none" w:sz="0" w:space="0" w:color="auto"/>
            <w:right w:val="none" w:sz="0" w:space="0" w:color="auto"/>
          </w:divBdr>
        </w:div>
        <w:div w:id="1705518566">
          <w:marLeft w:val="640"/>
          <w:marRight w:val="0"/>
          <w:marTop w:val="0"/>
          <w:marBottom w:val="0"/>
          <w:divBdr>
            <w:top w:val="none" w:sz="0" w:space="0" w:color="auto"/>
            <w:left w:val="none" w:sz="0" w:space="0" w:color="auto"/>
            <w:bottom w:val="none" w:sz="0" w:space="0" w:color="auto"/>
            <w:right w:val="none" w:sz="0" w:space="0" w:color="auto"/>
          </w:divBdr>
        </w:div>
        <w:div w:id="1721900896">
          <w:marLeft w:val="640"/>
          <w:marRight w:val="0"/>
          <w:marTop w:val="0"/>
          <w:marBottom w:val="0"/>
          <w:divBdr>
            <w:top w:val="none" w:sz="0" w:space="0" w:color="auto"/>
            <w:left w:val="none" w:sz="0" w:space="0" w:color="auto"/>
            <w:bottom w:val="none" w:sz="0" w:space="0" w:color="auto"/>
            <w:right w:val="none" w:sz="0" w:space="0" w:color="auto"/>
          </w:divBdr>
        </w:div>
        <w:div w:id="1808015160">
          <w:marLeft w:val="640"/>
          <w:marRight w:val="0"/>
          <w:marTop w:val="0"/>
          <w:marBottom w:val="0"/>
          <w:divBdr>
            <w:top w:val="none" w:sz="0" w:space="0" w:color="auto"/>
            <w:left w:val="none" w:sz="0" w:space="0" w:color="auto"/>
            <w:bottom w:val="none" w:sz="0" w:space="0" w:color="auto"/>
            <w:right w:val="none" w:sz="0" w:space="0" w:color="auto"/>
          </w:divBdr>
        </w:div>
        <w:div w:id="1829010245">
          <w:marLeft w:val="640"/>
          <w:marRight w:val="0"/>
          <w:marTop w:val="0"/>
          <w:marBottom w:val="0"/>
          <w:divBdr>
            <w:top w:val="none" w:sz="0" w:space="0" w:color="auto"/>
            <w:left w:val="none" w:sz="0" w:space="0" w:color="auto"/>
            <w:bottom w:val="none" w:sz="0" w:space="0" w:color="auto"/>
            <w:right w:val="none" w:sz="0" w:space="0" w:color="auto"/>
          </w:divBdr>
        </w:div>
        <w:div w:id="2059625823">
          <w:marLeft w:val="640"/>
          <w:marRight w:val="0"/>
          <w:marTop w:val="0"/>
          <w:marBottom w:val="0"/>
          <w:divBdr>
            <w:top w:val="none" w:sz="0" w:space="0" w:color="auto"/>
            <w:left w:val="none" w:sz="0" w:space="0" w:color="auto"/>
            <w:bottom w:val="none" w:sz="0" w:space="0" w:color="auto"/>
            <w:right w:val="none" w:sz="0" w:space="0" w:color="auto"/>
          </w:divBdr>
        </w:div>
        <w:div w:id="2099868664">
          <w:marLeft w:val="640"/>
          <w:marRight w:val="0"/>
          <w:marTop w:val="0"/>
          <w:marBottom w:val="0"/>
          <w:divBdr>
            <w:top w:val="none" w:sz="0" w:space="0" w:color="auto"/>
            <w:left w:val="none" w:sz="0" w:space="0" w:color="auto"/>
            <w:bottom w:val="none" w:sz="0" w:space="0" w:color="auto"/>
            <w:right w:val="none" w:sz="0" w:space="0" w:color="auto"/>
          </w:divBdr>
        </w:div>
        <w:div w:id="2108428195">
          <w:marLeft w:val="640"/>
          <w:marRight w:val="0"/>
          <w:marTop w:val="0"/>
          <w:marBottom w:val="0"/>
          <w:divBdr>
            <w:top w:val="none" w:sz="0" w:space="0" w:color="auto"/>
            <w:left w:val="none" w:sz="0" w:space="0" w:color="auto"/>
            <w:bottom w:val="none" w:sz="0" w:space="0" w:color="auto"/>
            <w:right w:val="none" w:sz="0" w:space="0" w:color="auto"/>
          </w:divBdr>
        </w:div>
      </w:divsChild>
    </w:div>
    <w:div w:id="1160657564">
      <w:marLeft w:val="640"/>
      <w:marRight w:val="0"/>
      <w:marTop w:val="0"/>
      <w:marBottom w:val="0"/>
      <w:divBdr>
        <w:top w:val="none" w:sz="0" w:space="0" w:color="auto"/>
        <w:left w:val="none" w:sz="0" w:space="0" w:color="auto"/>
        <w:bottom w:val="none" w:sz="0" w:space="0" w:color="auto"/>
        <w:right w:val="none" w:sz="0" w:space="0" w:color="auto"/>
      </w:divBdr>
    </w:div>
    <w:div w:id="1160997793">
      <w:bodyDiv w:val="1"/>
      <w:marLeft w:val="0"/>
      <w:marRight w:val="0"/>
      <w:marTop w:val="0"/>
      <w:marBottom w:val="0"/>
      <w:divBdr>
        <w:top w:val="none" w:sz="0" w:space="0" w:color="auto"/>
        <w:left w:val="none" w:sz="0" w:space="0" w:color="auto"/>
        <w:bottom w:val="none" w:sz="0" w:space="0" w:color="auto"/>
        <w:right w:val="none" w:sz="0" w:space="0" w:color="auto"/>
      </w:divBdr>
    </w:div>
    <w:div w:id="1161652722">
      <w:marLeft w:val="640"/>
      <w:marRight w:val="0"/>
      <w:marTop w:val="0"/>
      <w:marBottom w:val="0"/>
      <w:divBdr>
        <w:top w:val="none" w:sz="0" w:space="0" w:color="auto"/>
        <w:left w:val="none" w:sz="0" w:space="0" w:color="auto"/>
        <w:bottom w:val="none" w:sz="0" w:space="0" w:color="auto"/>
        <w:right w:val="none" w:sz="0" w:space="0" w:color="auto"/>
      </w:divBdr>
    </w:div>
    <w:div w:id="1164928252">
      <w:marLeft w:val="640"/>
      <w:marRight w:val="0"/>
      <w:marTop w:val="0"/>
      <w:marBottom w:val="0"/>
      <w:divBdr>
        <w:top w:val="none" w:sz="0" w:space="0" w:color="auto"/>
        <w:left w:val="none" w:sz="0" w:space="0" w:color="auto"/>
        <w:bottom w:val="none" w:sz="0" w:space="0" w:color="auto"/>
        <w:right w:val="none" w:sz="0" w:space="0" w:color="auto"/>
      </w:divBdr>
    </w:div>
    <w:div w:id="1165239534">
      <w:marLeft w:val="640"/>
      <w:marRight w:val="0"/>
      <w:marTop w:val="0"/>
      <w:marBottom w:val="0"/>
      <w:divBdr>
        <w:top w:val="none" w:sz="0" w:space="0" w:color="auto"/>
        <w:left w:val="none" w:sz="0" w:space="0" w:color="auto"/>
        <w:bottom w:val="none" w:sz="0" w:space="0" w:color="auto"/>
        <w:right w:val="none" w:sz="0" w:space="0" w:color="auto"/>
      </w:divBdr>
    </w:div>
    <w:div w:id="1166245683">
      <w:bodyDiv w:val="1"/>
      <w:marLeft w:val="0"/>
      <w:marRight w:val="0"/>
      <w:marTop w:val="0"/>
      <w:marBottom w:val="0"/>
      <w:divBdr>
        <w:top w:val="none" w:sz="0" w:space="0" w:color="auto"/>
        <w:left w:val="none" w:sz="0" w:space="0" w:color="auto"/>
        <w:bottom w:val="none" w:sz="0" w:space="0" w:color="auto"/>
        <w:right w:val="none" w:sz="0" w:space="0" w:color="auto"/>
      </w:divBdr>
    </w:div>
    <w:div w:id="1167289150">
      <w:bodyDiv w:val="1"/>
      <w:marLeft w:val="0"/>
      <w:marRight w:val="0"/>
      <w:marTop w:val="0"/>
      <w:marBottom w:val="0"/>
      <w:divBdr>
        <w:top w:val="none" w:sz="0" w:space="0" w:color="auto"/>
        <w:left w:val="none" w:sz="0" w:space="0" w:color="auto"/>
        <w:bottom w:val="none" w:sz="0" w:space="0" w:color="auto"/>
        <w:right w:val="none" w:sz="0" w:space="0" w:color="auto"/>
      </w:divBdr>
    </w:div>
    <w:div w:id="1167594712">
      <w:bodyDiv w:val="1"/>
      <w:marLeft w:val="0"/>
      <w:marRight w:val="0"/>
      <w:marTop w:val="0"/>
      <w:marBottom w:val="0"/>
      <w:divBdr>
        <w:top w:val="none" w:sz="0" w:space="0" w:color="auto"/>
        <w:left w:val="none" w:sz="0" w:space="0" w:color="auto"/>
        <w:bottom w:val="none" w:sz="0" w:space="0" w:color="auto"/>
        <w:right w:val="none" w:sz="0" w:space="0" w:color="auto"/>
      </w:divBdr>
    </w:div>
    <w:div w:id="1168517003">
      <w:bodyDiv w:val="1"/>
      <w:marLeft w:val="0"/>
      <w:marRight w:val="0"/>
      <w:marTop w:val="0"/>
      <w:marBottom w:val="0"/>
      <w:divBdr>
        <w:top w:val="none" w:sz="0" w:space="0" w:color="auto"/>
        <w:left w:val="none" w:sz="0" w:space="0" w:color="auto"/>
        <w:bottom w:val="none" w:sz="0" w:space="0" w:color="auto"/>
        <w:right w:val="none" w:sz="0" w:space="0" w:color="auto"/>
      </w:divBdr>
    </w:div>
    <w:div w:id="1168638455">
      <w:marLeft w:val="640"/>
      <w:marRight w:val="0"/>
      <w:marTop w:val="0"/>
      <w:marBottom w:val="0"/>
      <w:divBdr>
        <w:top w:val="none" w:sz="0" w:space="0" w:color="auto"/>
        <w:left w:val="none" w:sz="0" w:space="0" w:color="auto"/>
        <w:bottom w:val="none" w:sz="0" w:space="0" w:color="auto"/>
        <w:right w:val="none" w:sz="0" w:space="0" w:color="auto"/>
      </w:divBdr>
    </w:div>
    <w:div w:id="1169904545">
      <w:marLeft w:val="640"/>
      <w:marRight w:val="0"/>
      <w:marTop w:val="0"/>
      <w:marBottom w:val="0"/>
      <w:divBdr>
        <w:top w:val="none" w:sz="0" w:space="0" w:color="auto"/>
        <w:left w:val="none" w:sz="0" w:space="0" w:color="auto"/>
        <w:bottom w:val="none" w:sz="0" w:space="0" w:color="auto"/>
        <w:right w:val="none" w:sz="0" w:space="0" w:color="auto"/>
      </w:divBdr>
    </w:div>
    <w:div w:id="1169949964">
      <w:marLeft w:val="640"/>
      <w:marRight w:val="0"/>
      <w:marTop w:val="0"/>
      <w:marBottom w:val="0"/>
      <w:divBdr>
        <w:top w:val="none" w:sz="0" w:space="0" w:color="auto"/>
        <w:left w:val="none" w:sz="0" w:space="0" w:color="auto"/>
        <w:bottom w:val="none" w:sz="0" w:space="0" w:color="auto"/>
        <w:right w:val="none" w:sz="0" w:space="0" w:color="auto"/>
      </w:divBdr>
    </w:div>
    <w:div w:id="1173567912">
      <w:marLeft w:val="640"/>
      <w:marRight w:val="0"/>
      <w:marTop w:val="0"/>
      <w:marBottom w:val="0"/>
      <w:divBdr>
        <w:top w:val="none" w:sz="0" w:space="0" w:color="auto"/>
        <w:left w:val="none" w:sz="0" w:space="0" w:color="auto"/>
        <w:bottom w:val="none" w:sz="0" w:space="0" w:color="auto"/>
        <w:right w:val="none" w:sz="0" w:space="0" w:color="auto"/>
      </w:divBdr>
    </w:div>
    <w:div w:id="1173646820">
      <w:bodyDiv w:val="1"/>
      <w:marLeft w:val="0"/>
      <w:marRight w:val="0"/>
      <w:marTop w:val="0"/>
      <w:marBottom w:val="0"/>
      <w:divBdr>
        <w:top w:val="none" w:sz="0" w:space="0" w:color="auto"/>
        <w:left w:val="none" w:sz="0" w:space="0" w:color="auto"/>
        <w:bottom w:val="none" w:sz="0" w:space="0" w:color="auto"/>
        <w:right w:val="none" w:sz="0" w:space="0" w:color="auto"/>
      </w:divBdr>
    </w:div>
    <w:div w:id="1173715512">
      <w:marLeft w:val="640"/>
      <w:marRight w:val="0"/>
      <w:marTop w:val="0"/>
      <w:marBottom w:val="0"/>
      <w:divBdr>
        <w:top w:val="none" w:sz="0" w:space="0" w:color="auto"/>
        <w:left w:val="none" w:sz="0" w:space="0" w:color="auto"/>
        <w:bottom w:val="none" w:sz="0" w:space="0" w:color="auto"/>
        <w:right w:val="none" w:sz="0" w:space="0" w:color="auto"/>
      </w:divBdr>
    </w:div>
    <w:div w:id="1174104015">
      <w:marLeft w:val="640"/>
      <w:marRight w:val="0"/>
      <w:marTop w:val="0"/>
      <w:marBottom w:val="0"/>
      <w:divBdr>
        <w:top w:val="none" w:sz="0" w:space="0" w:color="auto"/>
        <w:left w:val="none" w:sz="0" w:space="0" w:color="auto"/>
        <w:bottom w:val="none" w:sz="0" w:space="0" w:color="auto"/>
        <w:right w:val="none" w:sz="0" w:space="0" w:color="auto"/>
      </w:divBdr>
    </w:div>
    <w:div w:id="1174495530">
      <w:marLeft w:val="640"/>
      <w:marRight w:val="0"/>
      <w:marTop w:val="0"/>
      <w:marBottom w:val="0"/>
      <w:divBdr>
        <w:top w:val="none" w:sz="0" w:space="0" w:color="auto"/>
        <w:left w:val="none" w:sz="0" w:space="0" w:color="auto"/>
        <w:bottom w:val="none" w:sz="0" w:space="0" w:color="auto"/>
        <w:right w:val="none" w:sz="0" w:space="0" w:color="auto"/>
      </w:divBdr>
    </w:div>
    <w:div w:id="1174808921">
      <w:marLeft w:val="640"/>
      <w:marRight w:val="0"/>
      <w:marTop w:val="0"/>
      <w:marBottom w:val="0"/>
      <w:divBdr>
        <w:top w:val="none" w:sz="0" w:space="0" w:color="auto"/>
        <w:left w:val="none" w:sz="0" w:space="0" w:color="auto"/>
        <w:bottom w:val="none" w:sz="0" w:space="0" w:color="auto"/>
        <w:right w:val="none" w:sz="0" w:space="0" w:color="auto"/>
      </w:divBdr>
    </w:div>
    <w:div w:id="1176731419">
      <w:marLeft w:val="640"/>
      <w:marRight w:val="0"/>
      <w:marTop w:val="0"/>
      <w:marBottom w:val="0"/>
      <w:divBdr>
        <w:top w:val="none" w:sz="0" w:space="0" w:color="auto"/>
        <w:left w:val="none" w:sz="0" w:space="0" w:color="auto"/>
        <w:bottom w:val="none" w:sz="0" w:space="0" w:color="auto"/>
        <w:right w:val="none" w:sz="0" w:space="0" w:color="auto"/>
      </w:divBdr>
    </w:div>
    <w:div w:id="1178353248">
      <w:marLeft w:val="640"/>
      <w:marRight w:val="0"/>
      <w:marTop w:val="0"/>
      <w:marBottom w:val="0"/>
      <w:divBdr>
        <w:top w:val="none" w:sz="0" w:space="0" w:color="auto"/>
        <w:left w:val="none" w:sz="0" w:space="0" w:color="auto"/>
        <w:bottom w:val="none" w:sz="0" w:space="0" w:color="auto"/>
        <w:right w:val="none" w:sz="0" w:space="0" w:color="auto"/>
      </w:divBdr>
    </w:div>
    <w:div w:id="1179008350">
      <w:marLeft w:val="640"/>
      <w:marRight w:val="0"/>
      <w:marTop w:val="0"/>
      <w:marBottom w:val="0"/>
      <w:divBdr>
        <w:top w:val="none" w:sz="0" w:space="0" w:color="auto"/>
        <w:left w:val="none" w:sz="0" w:space="0" w:color="auto"/>
        <w:bottom w:val="none" w:sz="0" w:space="0" w:color="auto"/>
        <w:right w:val="none" w:sz="0" w:space="0" w:color="auto"/>
      </w:divBdr>
    </w:div>
    <w:div w:id="1181896490">
      <w:marLeft w:val="640"/>
      <w:marRight w:val="0"/>
      <w:marTop w:val="0"/>
      <w:marBottom w:val="0"/>
      <w:divBdr>
        <w:top w:val="none" w:sz="0" w:space="0" w:color="auto"/>
        <w:left w:val="none" w:sz="0" w:space="0" w:color="auto"/>
        <w:bottom w:val="none" w:sz="0" w:space="0" w:color="auto"/>
        <w:right w:val="none" w:sz="0" w:space="0" w:color="auto"/>
      </w:divBdr>
    </w:div>
    <w:div w:id="1182014954">
      <w:bodyDiv w:val="1"/>
      <w:marLeft w:val="0"/>
      <w:marRight w:val="0"/>
      <w:marTop w:val="0"/>
      <w:marBottom w:val="0"/>
      <w:divBdr>
        <w:top w:val="none" w:sz="0" w:space="0" w:color="auto"/>
        <w:left w:val="none" w:sz="0" w:space="0" w:color="auto"/>
        <w:bottom w:val="none" w:sz="0" w:space="0" w:color="auto"/>
        <w:right w:val="none" w:sz="0" w:space="0" w:color="auto"/>
      </w:divBdr>
    </w:div>
    <w:div w:id="1185050273">
      <w:marLeft w:val="640"/>
      <w:marRight w:val="0"/>
      <w:marTop w:val="0"/>
      <w:marBottom w:val="0"/>
      <w:divBdr>
        <w:top w:val="none" w:sz="0" w:space="0" w:color="auto"/>
        <w:left w:val="none" w:sz="0" w:space="0" w:color="auto"/>
        <w:bottom w:val="none" w:sz="0" w:space="0" w:color="auto"/>
        <w:right w:val="none" w:sz="0" w:space="0" w:color="auto"/>
      </w:divBdr>
    </w:div>
    <w:div w:id="1186477232">
      <w:marLeft w:val="640"/>
      <w:marRight w:val="0"/>
      <w:marTop w:val="0"/>
      <w:marBottom w:val="0"/>
      <w:divBdr>
        <w:top w:val="none" w:sz="0" w:space="0" w:color="auto"/>
        <w:left w:val="none" w:sz="0" w:space="0" w:color="auto"/>
        <w:bottom w:val="none" w:sz="0" w:space="0" w:color="auto"/>
        <w:right w:val="none" w:sz="0" w:space="0" w:color="auto"/>
      </w:divBdr>
    </w:div>
    <w:div w:id="1186485660">
      <w:marLeft w:val="640"/>
      <w:marRight w:val="0"/>
      <w:marTop w:val="0"/>
      <w:marBottom w:val="0"/>
      <w:divBdr>
        <w:top w:val="none" w:sz="0" w:space="0" w:color="auto"/>
        <w:left w:val="none" w:sz="0" w:space="0" w:color="auto"/>
        <w:bottom w:val="none" w:sz="0" w:space="0" w:color="auto"/>
        <w:right w:val="none" w:sz="0" w:space="0" w:color="auto"/>
      </w:divBdr>
    </w:div>
    <w:div w:id="1187215986">
      <w:marLeft w:val="640"/>
      <w:marRight w:val="0"/>
      <w:marTop w:val="0"/>
      <w:marBottom w:val="0"/>
      <w:divBdr>
        <w:top w:val="none" w:sz="0" w:space="0" w:color="auto"/>
        <w:left w:val="none" w:sz="0" w:space="0" w:color="auto"/>
        <w:bottom w:val="none" w:sz="0" w:space="0" w:color="auto"/>
        <w:right w:val="none" w:sz="0" w:space="0" w:color="auto"/>
      </w:divBdr>
    </w:div>
    <w:div w:id="1187675567">
      <w:marLeft w:val="640"/>
      <w:marRight w:val="0"/>
      <w:marTop w:val="0"/>
      <w:marBottom w:val="0"/>
      <w:divBdr>
        <w:top w:val="none" w:sz="0" w:space="0" w:color="auto"/>
        <w:left w:val="none" w:sz="0" w:space="0" w:color="auto"/>
        <w:bottom w:val="none" w:sz="0" w:space="0" w:color="auto"/>
        <w:right w:val="none" w:sz="0" w:space="0" w:color="auto"/>
      </w:divBdr>
    </w:div>
    <w:div w:id="1188131311">
      <w:bodyDiv w:val="1"/>
      <w:marLeft w:val="0"/>
      <w:marRight w:val="0"/>
      <w:marTop w:val="0"/>
      <w:marBottom w:val="0"/>
      <w:divBdr>
        <w:top w:val="none" w:sz="0" w:space="0" w:color="auto"/>
        <w:left w:val="none" w:sz="0" w:space="0" w:color="auto"/>
        <w:bottom w:val="none" w:sz="0" w:space="0" w:color="auto"/>
        <w:right w:val="none" w:sz="0" w:space="0" w:color="auto"/>
      </w:divBdr>
    </w:div>
    <w:div w:id="1189248325">
      <w:marLeft w:val="640"/>
      <w:marRight w:val="0"/>
      <w:marTop w:val="0"/>
      <w:marBottom w:val="0"/>
      <w:divBdr>
        <w:top w:val="none" w:sz="0" w:space="0" w:color="auto"/>
        <w:left w:val="none" w:sz="0" w:space="0" w:color="auto"/>
        <w:bottom w:val="none" w:sz="0" w:space="0" w:color="auto"/>
        <w:right w:val="none" w:sz="0" w:space="0" w:color="auto"/>
      </w:divBdr>
    </w:div>
    <w:div w:id="1189567295">
      <w:bodyDiv w:val="1"/>
      <w:marLeft w:val="0"/>
      <w:marRight w:val="0"/>
      <w:marTop w:val="0"/>
      <w:marBottom w:val="0"/>
      <w:divBdr>
        <w:top w:val="none" w:sz="0" w:space="0" w:color="auto"/>
        <w:left w:val="none" w:sz="0" w:space="0" w:color="auto"/>
        <w:bottom w:val="none" w:sz="0" w:space="0" w:color="auto"/>
        <w:right w:val="none" w:sz="0" w:space="0" w:color="auto"/>
      </w:divBdr>
    </w:div>
    <w:div w:id="1189955678">
      <w:marLeft w:val="640"/>
      <w:marRight w:val="0"/>
      <w:marTop w:val="0"/>
      <w:marBottom w:val="0"/>
      <w:divBdr>
        <w:top w:val="none" w:sz="0" w:space="0" w:color="auto"/>
        <w:left w:val="none" w:sz="0" w:space="0" w:color="auto"/>
        <w:bottom w:val="none" w:sz="0" w:space="0" w:color="auto"/>
        <w:right w:val="none" w:sz="0" w:space="0" w:color="auto"/>
      </w:divBdr>
    </w:div>
    <w:div w:id="1191912909">
      <w:marLeft w:val="640"/>
      <w:marRight w:val="0"/>
      <w:marTop w:val="0"/>
      <w:marBottom w:val="0"/>
      <w:divBdr>
        <w:top w:val="none" w:sz="0" w:space="0" w:color="auto"/>
        <w:left w:val="none" w:sz="0" w:space="0" w:color="auto"/>
        <w:bottom w:val="none" w:sz="0" w:space="0" w:color="auto"/>
        <w:right w:val="none" w:sz="0" w:space="0" w:color="auto"/>
      </w:divBdr>
    </w:div>
    <w:div w:id="1193346788">
      <w:marLeft w:val="640"/>
      <w:marRight w:val="0"/>
      <w:marTop w:val="0"/>
      <w:marBottom w:val="0"/>
      <w:divBdr>
        <w:top w:val="none" w:sz="0" w:space="0" w:color="auto"/>
        <w:left w:val="none" w:sz="0" w:space="0" w:color="auto"/>
        <w:bottom w:val="none" w:sz="0" w:space="0" w:color="auto"/>
        <w:right w:val="none" w:sz="0" w:space="0" w:color="auto"/>
      </w:divBdr>
    </w:div>
    <w:div w:id="1194729373">
      <w:marLeft w:val="640"/>
      <w:marRight w:val="0"/>
      <w:marTop w:val="0"/>
      <w:marBottom w:val="0"/>
      <w:divBdr>
        <w:top w:val="none" w:sz="0" w:space="0" w:color="auto"/>
        <w:left w:val="none" w:sz="0" w:space="0" w:color="auto"/>
        <w:bottom w:val="none" w:sz="0" w:space="0" w:color="auto"/>
        <w:right w:val="none" w:sz="0" w:space="0" w:color="auto"/>
      </w:divBdr>
    </w:div>
    <w:div w:id="1195311941">
      <w:bodyDiv w:val="1"/>
      <w:marLeft w:val="0"/>
      <w:marRight w:val="0"/>
      <w:marTop w:val="0"/>
      <w:marBottom w:val="0"/>
      <w:divBdr>
        <w:top w:val="none" w:sz="0" w:space="0" w:color="auto"/>
        <w:left w:val="none" w:sz="0" w:space="0" w:color="auto"/>
        <w:bottom w:val="none" w:sz="0" w:space="0" w:color="auto"/>
        <w:right w:val="none" w:sz="0" w:space="0" w:color="auto"/>
      </w:divBdr>
    </w:div>
    <w:div w:id="1195534573">
      <w:marLeft w:val="640"/>
      <w:marRight w:val="0"/>
      <w:marTop w:val="0"/>
      <w:marBottom w:val="0"/>
      <w:divBdr>
        <w:top w:val="none" w:sz="0" w:space="0" w:color="auto"/>
        <w:left w:val="none" w:sz="0" w:space="0" w:color="auto"/>
        <w:bottom w:val="none" w:sz="0" w:space="0" w:color="auto"/>
        <w:right w:val="none" w:sz="0" w:space="0" w:color="auto"/>
      </w:divBdr>
    </w:div>
    <w:div w:id="1195966683">
      <w:bodyDiv w:val="1"/>
      <w:marLeft w:val="0"/>
      <w:marRight w:val="0"/>
      <w:marTop w:val="0"/>
      <w:marBottom w:val="0"/>
      <w:divBdr>
        <w:top w:val="none" w:sz="0" w:space="0" w:color="auto"/>
        <w:left w:val="none" w:sz="0" w:space="0" w:color="auto"/>
        <w:bottom w:val="none" w:sz="0" w:space="0" w:color="auto"/>
        <w:right w:val="none" w:sz="0" w:space="0" w:color="auto"/>
      </w:divBdr>
    </w:div>
    <w:div w:id="1196232869">
      <w:marLeft w:val="640"/>
      <w:marRight w:val="0"/>
      <w:marTop w:val="0"/>
      <w:marBottom w:val="0"/>
      <w:divBdr>
        <w:top w:val="none" w:sz="0" w:space="0" w:color="auto"/>
        <w:left w:val="none" w:sz="0" w:space="0" w:color="auto"/>
        <w:bottom w:val="none" w:sz="0" w:space="0" w:color="auto"/>
        <w:right w:val="none" w:sz="0" w:space="0" w:color="auto"/>
      </w:divBdr>
    </w:div>
    <w:div w:id="1198196949">
      <w:marLeft w:val="640"/>
      <w:marRight w:val="0"/>
      <w:marTop w:val="0"/>
      <w:marBottom w:val="0"/>
      <w:divBdr>
        <w:top w:val="none" w:sz="0" w:space="0" w:color="auto"/>
        <w:left w:val="none" w:sz="0" w:space="0" w:color="auto"/>
        <w:bottom w:val="none" w:sz="0" w:space="0" w:color="auto"/>
        <w:right w:val="none" w:sz="0" w:space="0" w:color="auto"/>
      </w:divBdr>
    </w:div>
    <w:div w:id="1200706905">
      <w:marLeft w:val="640"/>
      <w:marRight w:val="0"/>
      <w:marTop w:val="0"/>
      <w:marBottom w:val="0"/>
      <w:divBdr>
        <w:top w:val="none" w:sz="0" w:space="0" w:color="auto"/>
        <w:left w:val="none" w:sz="0" w:space="0" w:color="auto"/>
        <w:bottom w:val="none" w:sz="0" w:space="0" w:color="auto"/>
        <w:right w:val="none" w:sz="0" w:space="0" w:color="auto"/>
      </w:divBdr>
    </w:div>
    <w:div w:id="1201554178">
      <w:marLeft w:val="640"/>
      <w:marRight w:val="0"/>
      <w:marTop w:val="0"/>
      <w:marBottom w:val="0"/>
      <w:divBdr>
        <w:top w:val="none" w:sz="0" w:space="0" w:color="auto"/>
        <w:left w:val="none" w:sz="0" w:space="0" w:color="auto"/>
        <w:bottom w:val="none" w:sz="0" w:space="0" w:color="auto"/>
        <w:right w:val="none" w:sz="0" w:space="0" w:color="auto"/>
      </w:divBdr>
    </w:div>
    <w:div w:id="1201749588">
      <w:marLeft w:val="640"/>
      <w:marRight w:val="0"/>
      <w:marTop w:val="0"/>
      <w:marBottom w:val="0"/>
      <w:divBdr>
        <w:top w:val="none" w:sz="0" w:space="0" w:color="auto"/>
        <w:left w:val="none" w:sz="0" w:space="0" w:color="auto"/>
        <w:bottom w:val="none" w:sz="0" w:space="0" w:color="auto"/>
        <w:right w:val="none" w:sz="0" w:space="0" w:color="auto"/>
      </w:divBdr>
    </w:div>
    <w:div w:id="1202402700">
      <w:marLeft w:val="640"/>
      <w:marRight w:val="0"/>
      <w:marTop w:val="0"/>
      <w:marBottom w:val="0"/>
      <w:divBdr>
        <w:top w:val="none" w:sz="0" w:space="0" w:color="auto"/>
        <w:left w:val="none" w:sz="0" w:space="0" w:color="auto"/>
        <w:bottom w:val="none" w:sz="0" w:space="0" w:color="auto"/>
        <w:right w:val="none" w:sz="0" w:space="0" w:color="auto"/>
      </w:divBdr>
    </w:div>
    <w:div w:id="1204442085">
      <w:marLeft w:val="640"/>
      <w:marRight w:val="0"/>
      <w:marTop w:val="0"/>
      <w:marBottom w:val="0"/>
      <w:divBdr>
        <w:top w:val="none" w:sz="0" w:space="0" w:color="auto"/>
        <w:left w:val="none" w:sz="0" w:space="0" w:color="auto"/>
        <w:bottom w:val="none" w:sz="0" w:space="0" w:color="auto"/>
        <w:right w:val="none" w:sz="0" w:space="0" w:color="auto"/>
      </w:divBdr>
    </w:div>
    <w:div w:id="1205210452">
      <w:marLeft w:val="640"/>
      <w:marRight w:val="0"/>
      <w:marTop w:val="0"/>
      <w:marBottom w:val="0"/>
      <w:divBdr>
        <w:top w:val="none" w:sz="0" w:space="0" w:color="auto"/>
        <w:left w:val="none" w:sz="0" w:space="0" w:color="auto"/>
        <w:bottom w:val="none" w:sz="0" w:space="0" w:color="auto"/>
        <w:right w:val="none" w:sz="0" w:space="0" w:color="auto"/>
      </w:divBdr>
    </w:div>
    <w:div w:id="1206334549">
      <w:marLeft w:val="640"/>
      <w:marRight w:val="0"/>
      <w:marTop w:val="0"/>
      <w:marBottom w:val="0"/>
      <w:divBdr>
        <w:top w:val="none" w:sz="0" w:space="0" w:color="auto"/>
        <w:left w:val="none" w:sz="0" w:space="0" w:color="auto"/>
        <w:bottom w:val="none" w:sz="0" w:space="0" w:color="auto"/>
        <w:right w:val="none" w:sz="0" w:space="0" w:color="auto"/>
      </w:divBdr>
    </w:div>
    <w:div w:id="1206336877">
      <w:bodyDiv w:val="1"/>
      <w:marLeft w:val="0"/>
      <w:marRight w:val="0"/>
      <w:marTop w:val="0"/>
      <w:marBottom w:val="0"/>
      <w:divBdr>
        <w:top w:val="none" w:sz="0" w:space="0" w:color="auto"/>
        <w:left w:val="none" w:sz="0" w:space="0" w:color="auto"/>
        <w:bottom w:val="none" w:sz="0" w:space="0" w:color="auto"/>
        <w:right w:val="none" w:sz="0" w:space="0" w:color="auto"/>
      </w:divBdr>
    </w:div>
    <w:div w:id="1208298337">
      <w:bodyDiv w:val="1"/>
      <w:marLeft w:val="0"/>
      <w:marRight w:val="0"/>
      <w:marTop w:val="0"/>
      <w:marBottom w:val="0"/>
      <w:divBdr>
        <w:top w:val="none" w:sz="0" w:space="0" w:color="auto"/>
        <w:left w:val="none" w:sz="0" w:space="0" w:color="auto"/>
        <w:bottom w:val="none" w:sz="0" w:space="0" w:color="auto"/>
        <w:right w:val="none" w:sz="0" w:space="0" w:color="auto"/>
      </w:divBdr>
    </w:div>
    <w:div w:id="1209145666">
      <w:marLeft w:val="640"/>
      <w:marRight w:val="0"/>
      <w:marTop w:val="0"/>
      <w:marBottom w:val="0"/>
      <w:divBdr>
        <w:top w:val="none" w:sz="0" w:space="0" w:color="auto"/>
        <w:left w:val="none" w:sz="0" w:space="0" w:color="auto"/>
        <w:bottom w:val="none" w:sz="0" w:space="0" w:color="auto"/>
        <w:right w:val="none" w:sz="0" w:space="0" w:color="auto"/>
      </w:divBdr>
    </w:div>
    <w:div w:id="1209339871">
      <w:marLeft w:val="640"/>
      <w:marRight w:val="0"/>
      <w:marTop w:val="0"/>
      <w:marBottom w:val="0"/>
      <w:divBdr>
        <w:top w:val="none" w:sz="0" w:space="0" w:color="auto"/>
        <w:left w:val="none" w:sz="0" w:space="0" w:color="auto"/>
        <w:bottom w:val="none" w:sz="0" w:space="0" w:color="auto"/>
        <w:right w:val="none" w:sz="0" w:space="0" w:color="auto"/>
      </w:divBdr>
    </w:div>
    <w:div w:id="1209418408">
      <w:marLeft w:val="640"/>
      <w:marRight w:val="0"/>
      <w:marTop w:val="0"/>
      <w:marBottom w:val="0"/>
      <w:divBdr>
        <w:top w:val="none" w:sz="0" w:space="0" w:color="auto"/>
        <w:left w:val="none" w:sz="0" w:space="0" w:color="auto"/>
        <w:bottom w:val="none" w:sz="0" w:space="0" w:color="auto"/>
        <w:right w:val="none" w:sz="0" w:space="0" w:color="auto"/>
      </w:divBdr>
    </w:div>
    <w:div w:id="1210921024">
      <w:marLeft w:val="640"/>
      <w:marRight w:val="0"/>
      <w:marTop w:val="0"/>
      <w:marBottom w:val="0"/>
      <w:divBdr>
        <w:top w:val="none" w:sz="0" w:space="0" w:color="auto"/>
        <w:left w:val="none" w:sz="0" w:space="0" w:color="auto"/>
        <w:bottom w:val="none" w:sz="0" w:space="0" w:color="auto"/>
        <w:right w:val="none" w:sz="0" w:space="0" w:color="auto"/>
      </w:divBdr>
    </w:div>
    <w:div w:id="1211454079">
      <w:bodyDiv w:val="1"/>
      <w:marLeft w:val="0"/>
      <w:marRight w:val="0"/>
      <w:marTop w:val="0"/>
      <w:marBottom w:val="0"/>
      <w:divBdr>
        <w:top w:val="none" w:sz="0" w:space="0" w:color="auto"/>
        <w:left w:val="none" w:sz="0" w:space="0" w:color="auto"/>
        <w:bottom w:val="none" w:sz="0" w:space="0" w:color="auto"/>
        <w:right w:val="none" w:sz="0" w:space="0" w:color="auto"/>
      </w:divBdr>
    </w:div>
    <w:div w:id="1212040398">
      <w:marLeft w:val="640"/>
      <w:marRight w:val="0"/>
      <w:marTop w:val="0"/>
      <w:marBottom w:val="0"/>
      <w:divBdr>
        <w:top w:val="none" w:sz="0" w:space="0" w:color="auto"/>
        <w:left w:val="none" w:sz="0" w:space="0" w:color="auto"/>
        <w:bottom w:val="none" w:sz="0" w:space="0" w:color="auto"/>
        <w:right w:val="none" w:sz="0" w:space="0" w:color="auto"/>
      </w:divBdr>
    </w:div>
    <w:div w:id="1212159286">
      <w:bodyDiv w:val="1"/>
      <w:marLeft w:val="0"/>
      <w:marRight w:val="0"/>
      <w:marTop w:val="0"/>
      <w:marBottom w:val="0"/>
      <w:divBdr>
        <w:top w:val="none" w:sz="0" w:space="0" w:color="auto"/>
        <w:left w:val="none" w:sz="0" w:space="0" w:color="auto"/>
        <w:bottom w:val="none" w:sz="0" w:space="0" w:color="auto"/>
        <w:right w:val="none" w:sz="0" w:space="0" w:color="auto"/>
      </w:divBdr>
    </w:div>
    <w:div w:id="1213034410">
      <w:bodyDiv w:val="1"/>
      <w:marLeft w:val="0"/>
      <w:marRight w:val="0"/>
      <w:marTop w:val="0"/>
      <w:marBottom w:val="0"/>
      <w:divBdr>
        <w:top w:val="none" w:sz="0" w:space="0" w:color="auto"/>
        <w:left w:val="none" w:sz="0" w:space="0" w:color="auto"/>
        <w:bottom w:val="none" w:sz="0" w:space="0" w:color="auto"/>
        <w:right w:val="none" w:sz="0" w:space="0" w:color="auto"/>
      </w:divBdr>
    </w:div>
    <w:div w:id="1214930136">
      <w:marLeft w:val="640"/>
      <w:marRight w:val="0"/>
      <w:marTop w:val="0"/>
      <w:marBottom w:val="0"/>
      <w:divBdr>
        <w:top w:val="none" w:sz="0" w:space="0" w:color="auto"/>
        <w:left w:val="none" w:sz="0" w:space="0" w:color="auto"/>
        <w:bottom w:val="none" w:sz="0" w:space="0" w:color="auto"/>
        <w:right w:val="none" w:sz="0" w:space="0" w:color="auto"/>
      </w:divBdr>
    </w:div>
    <w:div w:id="1215042310">
      <w:bodyDiv w:val="1"/>
      <w:marLeft w:val="0"/>
      <w:marRight w:val="0"/>
      <w:marTop w:val="0"/>
      <w:marBottom w:val="0"/>
      <w:divBdr>
        <w:top w:val="none" w:sz="0" w:space="0" w:color="auto"/>
        <w:left w:val="none" w:sz="0" w:space="0" w:color="auto"/>
        <w:bottom w:val="none" w:sz="0" w:space="0" w:color="auto"/>
        <w:right w:val="none" w:sz="0" w:space="0" w:color="auto"/>
      </w:divBdr>
    </w:div>
    <w:div w:id="1215043674">
      <w:bodyDiv w:val="1"/>
      <w:marLeft w:val="0"/>
      <w:marRight w:val="0"/>
      <w:marTop w:val="0"/>
      <w:marBottom w:val="0"/>
      <w:divBdr>
        <w:top w:val="none" w:sz="0" w:space="0" w:color="auto"/>
        <w:left w:val="none" w:sz="0" w:space="0" w:color="auto"/>
        <w:bottom w:val="none" w:sz="0" w:space="0" w:color="auto"/>
        <w:right w:val="none" w:sz="0" w:space="0" w:color="auto"/>
      </w:divBdr>
      <w:divsChild>
        <w:div w:id="38626777">
          <w:marLeft w:val="640"/>
          <w:marRight w:val="0"/>
          <w:marTop w:val="0"/>
          <w:marBottom w:val="0"/>
          <w:divBdr>
            <w:top w:val="none" w:sz="0" w:space="0" w:color="auto"/>
            <w:left w:val="none" w:sz="0" w:space="0" w:color="auto"/>
            <w:bottom w:val="none" w:sz="0" w:space="0" w:color="auto"/>
            <w:right w:val="none" w:sz="0" w:space="0" w:color="auto"/>
          </w:divBdr>
        </w:div>
        <w:div w:id="42602147">
          <w:marLeft w:val="640"/>
          <w:marRight w:val="0"/>
          <w:marTop w:val="0"/>
          <w:marBottom w:val="0"/>
          <w:divBdr>
            <w:top w:val="none" w:sz="0" w:space="0" w:color="auto"/>
            <w:left w:val="none" w:sz="0" w:space="0" w:color="auto"/>
            <w:bottom w:val="none" w:sz="0" w:space="0" w:color="auto"/>
            <w:right w:val="none" w:sz="0" w:space="0" w:color="auto"/>
          </w:divBdr>
        </w:div>
        <w:div w:id="125201399">
          <w:marLeft w:val="640"/>
          <w:marRight w:val="0"/>
          <w:marTop w:val="0"/>
          <w:marBottom w:val="0"/>
          <w:divBdr>
            <w:top w:val="none" w:sz="0" w:space="0" w:color="auto"/>
            <w:left w:val="none" w:sz="0" w:space="0" w:color="auto"/>
            <w:bottom w:val="none" w:sz="0" w:space="0" w:color="auto"/>
            <w:right w:val="none" w:sz="0" w:space="0" w:color="auto"/>
          </w:divBdr>
        </w:div>
        <w:div w:id="131870473">
          <w:marLeft w:val="640"/>
          <w:marRight w:val="0"/>
          <w:marTop w:val="0"/>
          <w:marBottom w:val="0"/>
          <w:divBdr>
            <w:top w:val="none" w:sz="0" w:space="0" w:color="auto"/>
            <w:left w:val="none" w:sz="0" w:space="0" w:color="auto"/>
            <w:bottom w:val="none" w:sz="0" w:space="0" w:color="auto"/>
            <w:right w:val="none" w:sz="0" w:space="0" w:color="auto"/>
          </w:divBdr>
        </w:div>
        <w:div w:id="141241471">
          <w:marLeft w:val="640"/>
          <w:marRight w:val="0"/>
          <w:marTop w:val="0"/>
          <w:marBottom w:val="0"/>
          <w:divBdr>
            <w:top w:val="none" w:sz="0" w:space="0" w:color="auto"/>
            <w:left w:val="none" w:sz="0" w:space="0" w:color="auto"/>
            <w:bottom w:val="none" w:sz="0" w:space="0" w:color="auto"/>
            <w:right w:val="none" w:sz="0" w:space="0" w:color="auto"/>
          </w:divBdr>
        </w:div>
        <w:div w:id="341516833">
          <w:marLeft w:val="640"/>
          <w:marRight w:val="0"/>
          <w:marTop w:val="0"/>
          <w:marBottom w:val="0"/>
          <w:divBdr>
            <w:top w:val="none" w:sz="0" w:space="0" w:color="auto"/>
            <w:left w:val="none" w:sz="0" w:space="0" w:color="auto"/>
            <w:bottom w:val="none" w:sz="0" w:space="0" w:color="auto"/>
            <w:right w:val="none" w:sz="0" w:space="0" w:color="auto"/>
          </w:divBdr>
        </w:div>
        <w:div w:id="450975765">
          <w:marLeft w:val="640"/>
          <w:marRight w:val="0"/>
          <w:marTop w:val="0"/>
          <w:marBottom w:val="0"/>
          <w:divBdr>
            <w:top w:val="none" w:sz="0" w:space="0" w:color="auto"/>
            <w:left w:val="none" w:sz="0" w:space="0" w:color="auto"/>
            <w:bottom w:val="none" w:sz="0" w:space="0" w:color="auto"/>
            <w:right w:val="none" w:sz="0" w:space="0" w:color="auto"/>
          </w:divBdr>
        </w:div>
        <w:div w:id="520978162">
          <w:marLeft w:val="640"/>
          <w:marRight w:val="0"/>
          <w:marTop w:val="0"/>
          <w:marBottom w:val="0"/>
          <w:divBdr>
            <w:top w:val="none" w:sz="0" w:space="0" w:color="auto"/>
            <w:left w:val="none" w:sz="0" w:space="0" w:color="auto"/>
            <w:bottom w:val="none" w:sz="0" w:space="0" w:color="auto"/>
            <w:right w:val="none" w:sz="0" w:space="0" w:color="auto"/>
          </w:divBdr>
        </w:div>
        <w:div w:id="611009803">
          <w:marLeft w:val="640"/>
          <w:marRight w:val="0"/>
          <w:marTop w:val="0"/>
          <w:marBottom w:val="0"/>
          <w:divBdr>
            <w:top w:val="none" w:sz="0" w:space="0" w:color="auto"/>
            <w:left w:val="none" w:sz="0" w:space="0" w:color="auto"/>
            <w:bottom w:val="none" w:sz="0" w:space="0" w:color="auto"/>
            <w:right w:val="none" w:sz="0" w:space="0" w:color="auto"/>
          </w:divBdr>
        </w:div>
        <w:div w:id="650058504">
          <w:marLeft w:val="640"/>
          <w:marRight w:val="0"/>
          <w:marTop w:val="0"/>
          <w:marBottom w:val="0"/>
          <w:divBdr>
            <w:top w:val="none" w:sz="0" w:space="0" w:color="auto"/>
            <w:left w:val="none" w:sz="0" w:space="0" w:color="auto"/>
            <w:bottom w:val="none" w:sz="0" w:space="0" w:color="auto"/>
            <w:right w:val="none" w:sz="0" w:space="0" w:color="auto"/>
          </w:divBdr>
        </w:div>
        <w:div w:id="662316796">
          <w:marLeft w:val="640"/>
          <w:marRight w:val="0"/>
          <w:marTop w:val="0"/>
          <w:marBottom w:val="0"/>
          <w:divBdr>
            <w:top w:val="none" w:sz="0" w:space="0" w:color="auto"/>
            <w:left w:val="none" w:sz="0" w:space="0" w:color="auto"/>
            <w:bottom w:val="none" w:sz="0" w:space="0" w:color="auto"/>
            <w:right w:val="none" w:sz="0" w:space="0" w:color="auto"/>
          </w:divBdr>
        </w:div>
        <w:div w:id="668993234">
          <w:marLeft w:val="640"/>
          <w:marRight w:val="0"/>
          <w:marTop w:val="0"/>
          <w:marBottom w:val="0"/>
          <w:divBdr>
            <w:top w:val="none" w:sz="0" w:space="0" w:color="auto"/>
            <w:left w:val="none" w:sz="0" w:space="0" w:color="auto"/>
            <w:bottom w:val="none" w:sz="0" w:space="0" w:color="auto"/>
            <w:right w:val="none" w:sz="0" w:space="0" w:color="auto"/>
          </w:divBdr>
        </w:div>
        <w:div w:id="767429055">
          <w:marLeft w:val="640"/>
          <w:marRight w:val="0"/>
          <w:marTop w:val="0"/>
          <w:marBottom w:val="0"/>
          <w:divBdr>
            <w:top w:val="none" w:sz="0" w:space="0" w:color="auto"/>
            <w:left w:val="none" w:sz="0" w:space="0" w:color="auto"/>
            <w:bottom w:val="none" w:sz="0" w:space="0" w:color="auto"/>
            <w:right w:val="none" w:sz="0" w:space="0" w:color="auto"/>
          </w:divBdr>
        </w:div>
        <w:div w:id="772238887">
          <w:marLeft w:val="640"/>
          <w:marRight w:val="0"/>
          <w:marTop w:val="0"/>
          <w:marBottom w:val="0"/>
          <w:divBdr>
            <w:top w:val="none" w:sz="0" w:space="0" w:color="auto"/>
            <w:left w:val="none" w:sz="0" w:space="0" w:color="auto"/>
            <w:bottom w:val="none" w:sz="0" w:space="0" w:color="auto"/>
            <w:right w:val="none" w:sz="0" w:space="0" w:color="auto"/>
          </w:divBdr>
        </w:div>
        <w:div w:id="792527794">
          <w:marLeft w:val="640"/>
          <w:marRight w:val="0"/>
          <w:marTop w:val="0"/>
          <w:marBottom w:val="0"/>
          <w:divBdr>
            <w:top w:val="none" w:sz="0" w:space="0" w:color="auto"/>
            <w:left w:val="none" w:sz="0" w:space="0" w:color="auto"/>
            <w:bottom w:val="none" w:sz="0" w:space="0" w:color="auto"/>
            <w:right w:val="none" w:sz="0" w:space="0" w:color="auto"/>
          </w:divBdr>
        </w:div>
        <w:div w:id="932322134">
          <w:marLeft w:val="640"/>
          <w:marRight w:val="0"/>
          <w:marTop w:val="0"/>
          <w:marBottom w:val="0"/>
          <w:divBdr>
            <w:top w:val="none" w:sz="0" w:space="0" w:color="auto"/>
            <w:left w:val="none" w:sz="0" w:space="0" w:color="auto"/>
            <w:bottom w:val="none" w:sz="0" w:space="0" w:color="auto"/>
            <w:right w:val="none" w:sz="0" w:space="0" w:color="auto"/>
          </w:divBdr>
        </w:div>
        <w:div w:id="990403098">
          <w:marLeft w:val="640"/>
          <w:marRight w:val="0"/>
          <w:marTop w:val="0"/>
          <w:marBottom w:val="0"/>
          <w:divBdr>
            <w:top w:val="none" w:sz="0" w:space="0" w:color="auto"/>
            <w:left w:val="none" w:sz="0" w:space="0" w:color="auto"/>
            <w:bottom w:val="none" w:sz="0" w:space="0" w:color="auto"/>
            <w:right w:val="none" w:sz="0" w:space="0" w:color="auto"/>
          </w:divBdr>
        </w:div>
        <w:div w:id="1074013363">
          <w:marLeft w:val="640"/>
          <w:marRight w:val="0"/>
          <w:marTop w:val="0"/>
          <w:marBottom w:val="0"/>
          <w:divBdr>
            <w:top w:val="none" w:sz="0" w:space="0" w:color="auto"/>
            <w:left w:val="none" w:sz="0" w:space="0" w:color="auto"/>
            <w:bottom w:val="none" w:sz="0" w:space="0" w:color="auto"/>
            <w:right w:val="none" w:sz="0" w:space="0" w:color="auto"/>
          </w:divBdr>
        </w:div>
        <w:div w:id="1139111930">
          <w:marLeft w:val="640"/>
          <w:marRight w:val="0"/>
          <w:marTop w:val="0"/>
          <w:marBottom w:val="0"/>
          <w:divBdr>
            <w:top w:val="none" w:sz="0" w:space="0" w:color="auto"/>
            <w:left w:val="none" w:sz="0" w:space="0" w:color="auto"/>
            <w:bottom w:val="none" w:sz="0" w:space="0" w:color="auto"/>
            <w:right w:val="none" w:sz="0" w:space="0" w:color="auto"/>
          </w:divBdr>
        </w:div>
        <w:div w:id="1272054287">
          <w:marLeft w:val="640"/>
          <w:marRight w:val="0"/>
          <w:marTop w:val="0"/>
          <w:marBottom w:val="0"/>
          <w:divBdr>
            <w:top w:val="none" w:sz="0" w:space="0" w:color="auto"/>
            <w:left w:val="none" w:sz="0" w:space="0" w:color="auto"/>
            <w:bottom w:val="none" w:sz="0" w:space="0" w:color="auto"/>
            <w:right w:val="none" w:sz="0" w:space="0" w:color="auto"/>
          </w:divBdr>
        </w:div>
        <w:div w:id="1347488335">
          <w:marLeft w:val="640"/>
          <w:marRight w:val="0"/>
          <w:marTop w:val="0"/>
          <w:marBottom w:val="0"/>
          <w:divBdr>
            <w:top w:val="none" w:sz="0" w:space="0" w:color="auto"/>
            <w:left w:val="none" w:sz="0" w:space="0" w:color="auto"/>
            <w:bottom w:val="none" w:sz="0" w:space="0" w:color="auto"/>
            <w:right w:val="none" w:sz="0" w:space="0" w:color="auto"/>
          </w:divBdr>
        </w:div>
        <w:div w:id="1355768554">
          <w:marLeft w:val="640"/>
          <w:marRight w:val="0"/>
          <w:marTop w:val="0"/>
          <w:marBottom w:val="0"/>
          <w:divBdr>
            <w:top w:val="none" w:sz="0" w:space="0" w:color="auto"/>
            <w:left w:val="none" w:sz="0" w:space="0" w:color="auto"/>
            <w:bottom w:val="none" w:sz="0" w:space="0" w:color="auto"/>
            <w:right w:val="none" w:sz="0" w:space="0" w:color="auto"/>
          </w:divBdr>
        </w:div>
        <w:div w:id="1383290973">
          <w:marLeft w:val="640"/>
          <w:marRight w:val="0"/>
          <w:marTop w:val="0"/>
          <w:marBottom w:val="0"/>
          <w:divBdr>
            <w:top w:val="none" w:sz="0" w:space="0" w:color="auto"/>
            <w:left w:val="none" w:sz="0" w:space="0" w:color="auto"/>
            <w:bottom w:val="none" w:sz="0" w:space="0" w:color="auto"/>
            <w:right w:val="none" w:sz="0" w:space="0" w:color="auto"/>
          </w:divBdr>
        </w:div>
        <w:div w:id="1401248299">
          <w:marLeft w:val="640"/>
          <w:marRight w:val="0"/>
          <w:marTop w:val="0"/>
          <w:marBottom w:val="0"/>
          <w:divBdr>
            <w:top w:val="none" w:sz="0" w:space="0" w:color="auto"/>
            <w:left w:val="none" w:sz="0" w:space="0" w:color="auto"/>
            <w:bottom w:val="none" w:sz="0" w:space="0" w:color="auto"/>
            <w:right w:val="none" w:sz="0" w:space="0" w:color="auto"/>
          </w:divBdr>
        </w:div>
        <w:div w:id="1488594711">
          <w:marLeft w:val="640"/>
          <w:marRight w:val="0"/>
          <w:marTop w:val="0"/>
          <w:marBottom w:val="0"/>
          <w:divBdr>
            <w:top w:val="none" w:sz="0" w:space="0" w:color="auto"/>
            <w:left w:val="none" w:sz="0" w:space="0" w:color="auto"/>
            <w:bottom w:val="none" w:sz="0" w:space="0" w:color="auto"/>
            <w:right w:val="none" w:sz="0" w:space="0" w:color="auto"/>
          </w:divBdr>
        </w:div>
        <w:div w:id="1493452647">
          <w:marLeft w:val="640"/>
          <w:marRight w:val="0"/>
          <w:marTop w:val="0"/>
          <w:marBottom w:val="0"/>
          <w:divBdr>
            <w:top w:val="none" w:sz="0" w:space="0" w:color="auto"/>
            <w:left w:val="none" w:sz="0" w:space="0" w:color="auto"/>
            <w:bottom w:val="none" w:sz="0" w:space="0" w:color="auto"/>
            <w:right w:val="none" w:sz="0" w:space="0" w:color="auto"/>
          </w:divBdr>
        </w:div>
        <w:div w:id="1617442459">
          <w:marLeft w:val="640"/>
          <w:marRight w:val="0"/>
          <w:marTop w:val="0"/>
          <w:marBottom w:val="0"/>
          <w:divBdr>
            <w:top w:val="none" w:sz="0" w:space="0" w:color="auto"/>
            <w:left w:val="none" w:sz="0" w:space="0" w:color="auto"/>
            <w:bottom w:val="none" w:sz="0" w:space="0" w:color="auto"/>
            <w:right w:val="none" w:sz="0" w:space="0" w:color="auto"/>
          </w:divBdr>
        </w:div>
        <w:div w:id="1672491068">
          <w:marLeft w:val="640"/>
          <w:marRight w:val="0"/>
          <w:marTop w:val="0"/>
          <w:marBottom w:val="0"/>
          <w:divBdr>
            <w:top w:val="none" w:sz="0" w:space="0" w:color="auto"/>
            <w:left w:val="none" w:sz="0" w:space="0" w:color="auto"/>
            <w:bottom w:val="none" w:sz="0" w:space="0" w:color="auto"/>
            <w:right w:val="none" w:sz="0" w:space="0" w:color="auto"/>
          </w:divBdr>
        </w:div>
        <w:div w:id="1688292354">
          <w:marLeft w:val="640"/>
          <w:marRight w:val="0"/>
          <w:marTop w:val="0"/>
          <w:marBottom w:val="0"/>
          <w:divBdr>
            <w:top w:val="none" w:sz="0" w:space="0" w:color="auto"/>
            <w:left w:val="none" w:sz="0" w:space="0" w:color="auto"/>
            <w:bottom w:val="none" w:sz="0" w:space="0" w:color="auto"/>
            <w:right w:val="none" w:sz="0" w:space="0" w:color="auto"/>
          </w:divBdr>
        </w:div>
        <w:div w:id="1880972649">
          <w:marLeft w:val="640"/>
          <w:marRight w:val="0"/>
          <w:marTop w:val="0"/>
          <w:marBottom w:val="0"/>
          <w:divBdr>
            <w:top w:val="none" w:sz="0" w:space="0" w:color="auto"/>
            <w:left w:val="none" w:sz="0" w:space="0" w:color="auto"/>
            <w:bottom w:val="none" w:sz="0" w:space="0" w:color="auto"/>
            <w:right w:val="none" w:sz="0" w:space="0" w:color="auto"/>
          </w:divBdr>
        </w:div>
        <w:div w:id="2004815640">
          <w:marLeft w:val="640"/>
          <w:marRight w:val="0"/>
          <w:marTop w:val="0"/>
          <w:marBottom w:val="0"/>
          <w:divBdr>
            <w:top w:val="none" w:sz="0" w:space="0" w:color="auto"/>
            <w:left w:val="none" w:sz="0" w:space="0" w:color="auto"/>
            <w:bottom w:val="none" w:sz="0" w:space="0" w:color="auto"/>
            <w:right w:val="none" w:sz="0" w:space="0" w:color="auto"/>
          </w:divBdr>
        </w:div>
        <w:div w:id="2024429301">
          <w:marLeft w:val="640"/>
          <w:marRight w:val="0"/>
          <w:marTop w:val="0"/>
          <w:marBottom w:val="0"/>
          <w:divBdr>
            <w:top w:val="none" w:sz="0" w:space="0" w:color="auto"/>
            <w:left w:val="none" w:sz="0" w:space="0" w:color="auto"/>
            <w:bottom w:val="none" w:sz="0" w:space="0" w:color="auto"/>
            <w:right w:val="none" w:sz="0" w:space="0" w:color="auto"/>
          </w:divBdr>
        </w:div>
        <w:div w:id="2065056006">
          <w:marLeft w:val="640"/>
          <w:marRight w:val="0"/>
          <w:marTop w:val="0"/>
          <w:marBottom w:val="0"/>
          <w:divBdr>
            <w:top w:val="none" w:sz="0" w:space="0" w:color="auto"/>
            <w:left w:val="none" w:sz="0" w:space="0" w:color="auto"/>
            <w:bottom w:val="none" w:sz="0" w:space="0" w:color="auto"/>
            <w:right w:val="none" w:sz="0" w:space="0" w:color="auto"/>
          </w:divBdr>
        </w:div>
        <w:div w:id="2093163205">
          <w:marLeft w:val="640"/>
          <w:marRight w:val="0"/>
          <w:marTop w:val="0"/>
          <w:marBottom w:val="0"/>
          <w:divBdr>
            <w:top w:val="none" w:sz="0" w:space="0" w:color="auto"/>
            <w:left w:val="none" w:sz="0" w:space="0" w:color="auto"/>
            <w:bottom w:val="none" w:sz="0" w:space="0" w:color="auto"/>
            <w:right w:val="none" w:sz="0" w:space="0" w:color="auto"/>
          </w:divBdr>
        </w:div>
        <w:div w:id="2107388003">
          <w:marLeft w:val="640"/>
          <w:marRight w:val="0"/>
          <w:marTop w:val="0"/>
          <w:marBottom w:val="0"/>
          <w:divBdr>
            <w:top w:val="none" w:sz="0" w:space="0" w:color="auto"/>
            <w:left w:val="none" w:sz="0" w:space="0" w:color="auto"/>
            <w:bottom w:val="none" w:sz="0" w:space="0" w:color="auto"/>
            <w:right w:val="none" w:sz="0" w:space="0" w:color="auto"/>
          </w:divBdr>
        </w:div>
        <w:div w:id="2110930374">
          <w:marLeft w:val="640"/>
          <w:marRight w:val="0"/>
          <w:marTop w:val="0"/>
          <w:marBottom w:val="0"/>
          <w:divBdr>
            <w:top w:val="none" w:sz="0" w:space="0" w:color="auto"/>
            <w:left w:val="none" w:sz="0" w:space="0" w:color="auto"/>
            <w:bottom w:val="none" w:sz="0" w:space="0" w:color="auto"/>
            <w:right w:val="none" w:sz="0" w:space="0" w:color="auto"/>
          </w:divBdr>
        </w:div>
        <w:div w:id="2139444782">
          <w:marLeft w:val="640"/>
          <w:marRight w:val="0"/>
          <w:marTop w:val="0"/>
          <w:marBottom w:val="0"/>
          <w:divBdr>
            <w:top w:val="none" w:sz="0" w:space="0" w:color="auto"/>
            <w:left w:val="none" w:sz="0" w:space="0" w:color="auto"/>
            <w:bottom w:val="none" w:sz="0" w:space="0" w:color="auto"/>
            <w:right w:val="none" w:sz="0" w:space="0" w:color="auto"/>
          </w:divBdr>
        </w:div>
      </w:divsChild>
    </w:div>
    <w:div w:id="1215849186">
      <w:marLeft w:val="640"/>
      <w:marRight w:val="0"/>
      <w:marTop w:val="0"/>
      <w:marBottom w:val="0"/>
      <w:divBdr>
        <w:top w:val="none" w:sz="0" w:space="0" w:color="auto"/>
        <w:left w:val="none" w:sz="0" w:space="0" w:color="auto"/>
        <w:bottom w:val="none" w:sz="0" w:space="0" w:color="auto"/>
        <w:right w:val="none" w:sz="0" w:space="0" w:color="auto"/>
      </w:divBdr>
    </w:div>
    <w:div w:id="1215963519">
      <w:marLeft w:val="640"/>
      <w:marRight w:val="0"/>
      <w:marTop w:val="0"/>
      <w:marBottom w:val="0"/>
      <w:divBdr>
        <w:top w:val="none" w:sz="0" w:space="0" w:color="auto"/>
        <w:left w:val="none" w:sz="0" w:space="0" w:color="auto"/>
        <w:bottom w:val="none" w:sz="0" w:space="0" w:color="auto"/>
        <w:right w:val="none" w:sz="0" w:space="0" w:color="auto"/>
      </w:divBdr>
    </w:div>
    <w:div w:id="1216164433">
      <w:marLeft w:val="640"/>
      <w:marRight w:val="0"/>
      <w:marTop w:val="0"/>
      <w:marBottom w:val="0"/>
      <w:divBdr>
        <w:top w:val="none" w:sz="0" w:space="0" w:color="auto"/>
        <w:left w:val="none" w:sz="0" w:space="0" w:color="auto"/>
        <w:bottom w:val="none" w:sz="0" w:space="0" w:color="auto"/>
        <w:right w:val="none" w:sz="0" w:space="0" w:color="auto"/>
      </w:divBdr>
    </w:div>
    <w:div w:id="1217010457">
      <w:marLeft w:val="640"/>
      <w:marRight w:val="0"/>
      <w:marTop w:val="0"/>
      <w:marBottom w:val="0"/>
      <w:divBdr>
        <w:top w:val="none" w:sz="0" w:space="0" w:color="auto"/>
        <w:left w:val="none" w:sz="0" w:space="0" w:color="auto"/>
        <w:bottom w:val="none" w:sz="0" w:space="0" w:color="auto"/>
        <w:right w:val="none" w:sz="0" w:space="0" w:color="auto"/>
      </w:divBdr>
    </w:div>
    <w:div w:id="1217277576">
      <w:marLeft w:val="640"/>
      <w:marRight w:val="0"/>
      <w:marTop w:val="0"/>
      <w:marBottom w:val="0"/>
      <w:divBdr>
        <w:top w:val="none" w:sz="0" w:space="0" w:color="auto"/>
        <w:left w:val="none" w:sz="0" w:space="0" w:color="auto"/>
        <w:bottom w:val="none" w:sz="0" w:space="0" w:color="auto"/>
        <w:right w:val="none" w:sz="0" w:space="0" w:color="auto"/>
      </w:divBdr>
    </w:div>
    <w:div w:id="1217550101">
      <w:marLeft w:val="640"/>
      <w:marRight w:val="0"/>
      <w:marTop w:val="0"/>
      <w:marBottom w:val="0"/>
      <w:divBdr>
        <w:top w:val="none" w:sz="0" w:space="0" w:color="auto"/>
        <w:left w:val="none" w:sz="0" w:space="0" w:color="auto"/>
        <w:bottom w:val="none" w:sz="0" w:space="0" w:color="auto"/>
        <w:right w:val="none" w:sz="0" w:space="0" w:color="auto"/>
      </w:divBdr>
    </w:div>
    <w:div w:id="1217666424">
      <w:marLeft w:val="640"/>
      <w:marRight w:val="0"/>
      <w:marTop w:val="0"/>
      <w:marBottom w:val="0"/>
      <w:divBdr>
        <w:top w:val="none" w:sz="0" w:space="0" w:color="auto"/>
        <w:left w:val="none" w:sz="0" w:space="0" w:color="auto"/>
        <w:bottom w:val="none" w:sz="0" w:space="0" w:color="auto"/>
        <w:right w:val="none" w:sz="0" w:space="0" w:color="auto"/>
      </w:divBdr>
    </w:div>
    <w:div w:id="1219439626">
      <w:marLeft w:val="640"/>
      <w:marRight w:val="0"/>
      <w:marTop w:val="0"/>
      <w:marBottom w:val="0"/>
      <w:divBdr>
        <w:top w:val="none" w:sz="0" w:space="0" w:color="auto"/>
        <w:left w:val="none" w:sz="0" w:space="0" w:color="auto"/>
        <w:bottom w:val="none" w:sz="0" w:space="0" w:color="auto"/>
        <w:right w:val="none" w:sz="0" w:space="0" w:color="auto"/>
      </w:divBdr>
    </w:div>
    <w:div w:id="1221594983">
      <w:marLeft w:val="640"/>
      <w:marRight w:val="0"/>
      <w:marTop w:val="0"/>
      <w:marBottom w:val="0"/>
      <w:divBdr>
        <w:top w:val="none" w:sz="0" w:space="0" w:color="auto"/>
        <w:left w:val="none" w:sz="0" w:space="0" w:color="auto"/>
        <w:bottom w:val="none" w:sz="0" w:space="0" w:color="auto"/>
        <w:right w:val="none" w:sz="0" w:space="0" w:color="auto"/>
      </w:divBdr>
    </w:div>
    <w:div w:id="1223517262">
      <w:marLeft w:val="640"/>
      <w:marRight w:val="0"/>
      <w:marTop w:val="0"/>
      <w:marBottom w:val="0"/>
      <w:divBdr>
        <w:top w:val="none" w:sz="0" w:space="0" w:color="auto"/>
        <w:left w:val="none" w:sz="0" w:space="0" w:color="auto"/>
        <w:bottom w:val="none" w:sz="0" w:space="0" w:color="auto"/>
        <w:right w:val="none" w:sz="0" w:space="0" w:color="auto"/>
      </w:divBdr>
    </w:div>
    <w:div w:id="1223633451">
      <w:bodyDiv w:val="1"/>
      <w:marLeft w:val="0"/>
      <w:marRight w:val="0"/>
      <w:marTop w:val="0"/>
      <w:marBottom w:val="0"/>
      <w:divBdr>
        <w:top w:val="none" w:sz="0" w:space="0" w:color="auto"/>
        <w:left w:val="none" w:sz="0" w:space="0" w:color="auto"/>
        <w:bottom w:val="none" w:sz="0" w:space="0" w:color="auto"/>
        <w:right w:val="none" w:sz="0" w:space="0" w:color="auto"/>
      </w:divBdr>
    </w:div>
    <w:div w:id="1224296402">
      <w:marLeft w:val="640"/>
      <w:marRight w:val="0"/>
      <w:marTop w:val="0"/>
      <w:marBottom w:val="0"/>
      <w:divBdr>
        <w:top w:val="none" w:sz="0" w:space="0" w:color="auto"/>
        <w:left w:val="none" w:sz="0" w:space="0" w:color="auto"/>
        <w:bottom w:val="none" w:sz="0" w:space="0" w:color="auto"/>
        <w:right w:val="none" w:sz="0" w:space="0" w:color="auto"/>
      </w:divBdr>
    </w:div>
    <w:div w:id="1224562558">
      <w:bodyDiv w:val="1"/>
      <w:marLeft w:val="0"/>
      <w:marRight w:val="0"/>
      <w:marTop w:val="0"/>
      <w:marBottom w:val="0"/>
      <w:divBdr>
        <w:top w:val="none" w:sz="0" w:space="0" w:color="auto"/>
        <w:left w:val="none" w:sz="0" w:space="0" w:color="auto"/>
        <w:bottom w:val="none" w:sz="0" w:space="0" w:color="auto"/>
        <w:right w:val="none" w:sz="0" w:space="0" w:color="auto"/>
      </w:divBdr>
      <w:divsChild>
        <w:div w:id="17852911">
          <w:marLeft w:val="640"/>
          <w:marRight w:val="0"/>
          <w:marTop w:val="0"/>
          <w:marBottom w:val="0"/>
          <w:divBdr>
            <w:top w:val="none" w:sz="0" w:space="0" w:color="auto"/>
            <w:left w:val="none" w:sz="0" w:space="0" w:color="auto"/>
            <w:bottom w:val="none" w:sz="0" w:space="0" w:color="auto"/>
            <w:right w:val="none" w:sz="0" w:space="0" w:color="auto"/>
          </w:divBdr>
        </w:div>
        <w:div w:id="33847764">
          <w:marLeft w:val="640"/>
          <w:marRight w:val="0"/>
          <w:marTop w:val="0"/>
          <w:marBottom w:val="0"/>
          <w:divBdr>
            <w:top w:val="none" w:sz="0" w:space="0" w:color="auto"/>
            <w:left w:val="none" w:sz="0" w:space="0" w:color="auto"/>
            <w:bottom w:val="none" w:sz="0" w:space="0" w:color="auto"/>
            <w:right w:val="none" w:sz="0" w:space="0" w:color="auto"/>
          </w:divBdr>
        </w:div>
        <w:div w:id="51738655">
          <w:marLeft w:val="640"/>
          <w:marRight w:val="0"/>
          <w:marTop w:val="0"/>
          <w:marBottom w:val="0"/>
          <w:divBdr>
            <w:top w:val="none" w:sz="0" w:space="0" w:color="auto"/>
            <w:left w:val="none" w:sz="0" w:space="0" w:color="auto"/>
            <w:bottom w:val="none" w:sz="0" w:space="0" w:color="auto"/>
            <w:right w:val="none" w:sz="0" w:space="0" w:color="auto"/>
          </w:divBdr>
        </w:div>
        <w:div w:id="74860758">
          <w:marLeft w:val="640"/>
          <w:marRight w:val="0"/>
          <w:marTop w:val="0"/>
          <w:marBottom w:val="0"/>
          <w:divBdr>
            <w:top w:val="none" w:sz="0" w:space="0" w:color="auto"/>
            <w:left w:val="none" w:sz="0" w:space="0" w:color="auto"/>
            <w:bottom w:val="none" w:sz="0" w:space="0" w:color="auto"/>
            <w:right w:val="none" w:sz="0" w:space="0" w:color="auto"/>
          </w:divBdr>
        </w:div>
        <w:div w:id="103693077">
          <w:marLeft w:val="640"/>
          <w:marRight w:val="0"/>
          <w:marTop w:val="0"/>
          <w:marBottom w:val="0"/>
          <w:divBdr>
            <w:top w:val="none" w:sz="0" w:space="0" w:color="auto"/>
            <w:left w:val="none" w:sz="0" w:space="0" w:color="auto"/>
            <w:bottom w:val="none" w:sz="0" w:space="0" w:color="auto"/>
            <w:right w:val="none" w:sz="0" w:space="0" w:color="auto"/>
          </w:divBdr>
        </w:div>
        <w:div w:id="110899050">
          <w:marLeft w:val="640"/>
          <w:marRight w:val="0"/>
          <w:marTop w:val="0"/>
          <w:marBottom w:val="0"/>
          <w:divBdr>
            <w:top w:val="none" w:sz="0" w:space="0" w:color="auto"/>
            <w:left w:val="none" w:sz="0" w:space="0" w:color="auto"/>
            <w:bottom w:val="none" w:sz="0" w:space="0" w:color="auto"/>
            <w:right w:val="none" w:sz="0" w:space="0" w:color="auto"/>
          </w:divBdr>
        </w:div>
        <w:div w:id="127481247">
          <w:marLeft w:val="640"/>
          <w:marRight w:val="0"/>
          <w:marTop w:val="0"/>
          <w:marBottom w:val="0"/>
          <w:divBdr>
            <w:top w:val="none" w:sz="0" w:space="0" w:color="auto"/>
            <w:left w:val="none" w:sz="0" w:space="0" w:color="auto"/>
            <w:bottom w:val="none" w:sz="0" w:space="0" w:color="auto"/>
            <w:right w:val="none" w:sz="0" w:space="0" w:color="auto"/>
          </w:divBdr>
        </w:div>
        <w:div w:id="176576051">
          <w:marLeft w:val="640"/>
          <w:marRight w:val="0"/>
          <w:marTop w:val="0"/>
          <w:marBottom w:val="0"/>
          <w:divBdr>
            <w:top w:val="none" w:sz="0" w:space="0" w:color="auto"/>
            <w:left w:val="none" w:sz="0" w:space="0" w:color="auto"/>
            <w:bottom w:val="none" w:sz="0" w:space="0" w:color="auto"/>
            <w:right w:val="none" w:sz="0" w:space="0" w:color="auto"/>
          </w:divBdr>
        </w:div>
        <w:div w:id="223758737">
          <w:marLeft w:val="640"/>
          <w:marRight w:val="0"/>
          <w:marTop w:val="0"/>
          <w:marBottom w:val="0"/>
          <w:divBdr>
            <w:top w:val="none" w:sz="0" w:space="0" w:color="auto"/>
            <w:left w:val="none" w:sz="0" w:space="0" w:color="auto"/>
            <w:bottom w:val="none" w:sz="0" w:space="0" w:color="auto"/>
            <w:right w:val="none" w:sz="0" w:space="0" w:color="auto"/>
          </w:divBdr>
        </w:div>
        <w:div w:id="229266432">
          <w:marLeft w:val="640"/>
          <w:marRight w:val="0"/>
          <w:marTop w:val="0"/>
          <w:marBottom w:val="0"/>
          <w:divBdr>
            <w:top w:val="none" w:sz="0" w:space="0" w:color="auto"/>
            <w:left w:val="none" w:sz="0" w:space="0" w:color="auto"/>
            <w:bottom w:val="none" w:sz="0" w:space="0" w:color="auto"/>
            <w:right w:val="none" w:sz="0" w:space="0" w:color="auto"/>
          </w:divBdr>
        </w:div>
        <w:div w:id="289748025">
          <w:marLeft w:val="640"/>
          <w:marRight w:val="0"/>
          <w:marTop w:val="0"/>
          <w:marBottom w:val="0"/>
          <w:divBdr>
            <w:top w:val="none" w:sz="0" w:space="0" w:color="auto"/>
            <w:left w:val="none" w:sz="0" w:space="0" w:color="auto"/>
            <w:bottom w:val="none" w:sz="0" w:space="0" w:color="auto"/>
            <w:right w:val="none" w:sz="0" w:space="0" w:color="auto"/>
          </w:divBdr>
        </w:div>
        <w:div w:id="304747569">
          <w:marLeft w:val="640"/>
          <w:marRight w:val="0"/>
          <w:marTop w:val="0"/>
          <w:marBottom w:val="0"/>
          <w:divBdr>
            <w:top w:val="none" w:sz="0" w:space="0" w:color="auto"/>
            <w:left w:val="none" w:sz="0" w:space="0" w:color="auto"/>
            <w:bottom w:val="none" w:sz="0" w:space="0" w:color="auto"/>
            <w:right w:val="none" w:sz="0" w:space="0" w:color="auto"/>
          </w:divBdr>
        </w:div>
        <w:div w:id="334037099">
          <w:marLeft w:val="640"/>
          <w:marRight w:val="0"/>
          <w:marTop w:val="0"/>
          <w:marBottom w:val="0"/>
          <w:divBdr>
            <w:top w:val="none" w:sz="0" w:space="0" w:color="auto"/>
            <w:left w:val="none" w:sz="0" w:space="0" w:color="auto"/>
            <w:bottom w:val="none" w:sz="0" w:space="0" w:color="auto"/>
            <w:right w:val="none" w:sz="0" w:space="0" w:color="auto"/>
          </w:divBdr>
        </w:div>
        <w:div w:id="377819099">
          <w:marLeft w:val="640"/>
          <w:marRight w:val="0"/>
          <w:marTop w:val="0"/>
          <w:marBottom w:val="0"/>
          <w:divBdr>
            <w:top w:val="none" w:sz="0" w:space="0" w:color="auto"/>
            <w:left w:val="none" w:sz="0" w:space="0" w:color="auto"/>
            <w:bottom w:val="none" w:sz="0" w:space="0" w:color="auto"/>
            <w:right w:val="none" w:sz="0" w:space="0" w:color="auto"/>
          </w:divBdr>
        </w:div>
        <w:div w:id="502938734">
          <w:marLeft w:val="640"/>
          <w:marRight w:val="0"/>
          <w:marTop w:val="0"/>
          <w:marBottom w:val="0"/>
          <w:divBdr>
            <w:top w:val="none" w:sz="0" w:space="0" w:color="auto"/>
            <w:left w:val="none" w:sz="0" w:space="0" w:color="auto"/>
            <w:bottom w:val="none" w:sz="0" w:space="0" w:color="auto"/>
            <w:right w:val="none" w:sz="0" w:space="0" w:color="auto"/>
          </w:divBdr>
        </w:div>
        <w:div w:id="694964287">
          <w:marLeft w:val="640"/>
          <w:marRight w:val="0"/>
          <w:marTop w:val="0"/>
          <w:marBottom w:val="0"/>
          <w:divBdr>
            <w:top w:val="none" w:sz="0" w:space="0" w:color="auto"/>
            <w:left w:val="none" w:sz="0" w:space="0" w:color="auto"/>
            <w:bottom w:val="none" w:sz="0" w:space="0" w:color="auto"/>
            <w:right w:val="none" w:sz="0" w:space="0" w:color="auto"/>
          </w:divBdr>
        </w:div>
        <w:div w:id="742412157">
          <w:marLeft w:val="640"/>
          <w:marRight w:val="0"/>
          <w:marTop w:val="0"/>
          <w:marBottom w:val="0"/>
          <w:divBdr>
            <w:top w:val="none" w:sz="0" w:space="0" w:color="auto"/>
            <w:left w:val="none" w:sz="0" w:space="0" w:color="auto"/>
            <w:bottom w:val="none" w:sz="0" w:space="0" w:color="auto"/>
            <w:right w:val="none" w:sz="0" w:space="0" w:color="auto"/>
          </w:divBdr>
        </w:div>
        <w:div w:id="810096412">
          <w:marLeft w:val="640"/>
          <w:marRight w:val="0"/>
          <w:marTop w:val="0"/>
          <w:marBottom w:val="0"/>
          <w:divBdr>
            <w:top w:val="none" w:sz="0" w:space="0" w:color="auto"/>
            <w:left w:val="none" w:sz="0" w:space="0" w:color="auto"/>
            <w:bottom w:val="none" w:sz="0" w:space="0" w:color="auto"/>
            <w:right w:val="none" w:sz="0" w:space="0" w:color="auto"/>
          </w:divBdr>
        </w:div>
        <w:div w:id="903100352">
          <w:marLeft w:val="640"/>
          <w:marRight w:val="0"/>
          <w:marTop w:val="0"/>
          <w:marBottom w:val="0"/>
          <w:divBdr>
            <w:top w:val="none" w:sz="0" w:space="0" w:color="auto"/>
            <w:left w:val="none" w:sz="0" w:space="0" w:color="auto"/>
            <w:bottom w:val="none" w:sz="0" w:space="0" w:color="auto"/>
            <w:right w:val="none" w:sz="0" w:space="0" w:color="auto"/>
          </w:divBdr>
        </w:div>
        <w:div w:id="999845860">
          <w:marLeft w:val="640"/>
          <w:marRight w:val="0"/>
          <w:marTop w:val="0"/>
          <w:marBottom w:val="0"/>
          <w:divBdr>
            <w:top w:val="none" w:sz="0" w:space="0" w:color="auto"/>
            <w:left w:val="none" w:sz="0" w:space="0" w:color="auto"/>
            <w:bottom w:val="none" w:sz="0" w:space="0" w:color="auto"/>
            <w:right w:val="none" w:sz="0" w:space="0" w:color="auto"/>
          </w:divBdr>
        </w:div>
        <w:div w:id="1084691759">
          <w:marLeft w:val="640"/>
          <w:marRight w:val="0"/>
          <w:marTop w:val="0"/>
          <w:marBottom w:val="0"/>
          <w:divBdr>
            <w:top w:val="none" w:sz="0" w:space="0" w:color="auto"/>
            <w:left w:val="none" w:sz="0" w:space="0" w:color="auto"/>
            <w:bottom w:val="none" w:sz="0" w:space="0" w:color="auto"/>
            <w:right w:val="none" w:sz="0" w:space="0" w:color="auto"/>
          </w:divBdr>
        </w:div>
        <w:div w:id="1211650508">
          <w:marLeft w:val="640"/>
          <w:marRight w:val="0"/>
          <w:marTop w:val="0"/>
          <w:marBottom w:val="0"/>
          <w:divBdr>
            <w:top w:val="none" w:sz="0" w:space="0" w:color="auto"/>
            <w:left w:val="none" w:sz="0" w:space="0" w:color="auto"/>
            <w:bottom w:val="none" w:sz="0" w:space="0" w:color="auto"/>
            <w:right w:val="none" w:sz="0" w:space="0" w:color="auto"/>
          </w:divBdr>
        </w:div>
        <w:div w:id="1252354777">
          <w:marLeft w:val="640"/>
          <w:marRight w:val="0"/>
          <w:marTop w:val="0"/>
          <w:marBottom w:val="0"/>
          <w:divBdr>
            <w:top w:val="none" w:sz="0" w:space="0" w:color="auto"/>
            <w:left w:val="none" w:sz="0" w:space="0" w:color="auto"/>
            <w:bottom w:val="none" w:sz="0" w:space="0" w:color="auto"/>
            <w:right w:val="none" w:sz="0" w:space="0" w:color="auto"/>
          </w:divBdr>
        </w:div>
        <w:div w:id="1356423765">
          <w:marLeft w:val="640"/>
          <w:marRight w:val="0"/>
          <w:marTop w:val="0"/>
          <w:marBottom w:val="0"/>
          <w:divBdr>
            <w:top w:val="none" w:sz="0" w:space="0" w:color="auto"/>
            <w:left w:val="none" w:sz="0" w:space="0" w:color="auto"/>
            <w:bottom w:val="none" w:sz="0" w:space="0" w:color="auto"/>
            <w:right w:val="none" w:sz="0" w:space="0" w:color="auto"/>
          </w:divBdr>
        </w:div>
        <w:div w:id="1375354160">
          <w:marLeft w:val="640"/>
          <w:marRight w:val="0"/>
          <w:marTop w:val="0"/>
          <w:marBottom w:val="0"/>
          <w:divBdr>
            <w:top w:val="none" w:sz="0" w:space="0" w:color="auto"/>
            <w:left w:val="none" w:sz="0" w:space="0" w:color="auto"/>
            <w:bottom w:val="none" w:sz="0" w:space="0" w:color="auto"/>
            <w:right w:val="none" w:sz="0" w:space="0" w:color="auto"/>
          </w:divBdr>
        </w:div>
        <w:div w:id="1417439034">
          <w:marLeft w:val="640"/>
          <w:marRight w:val="0"/>
          <w:marTop w:val="0"/>
          <w:marBottom w:val="0"/>
          <w:divBdr>
            <w:top w:val="none" w:sz="0" w:space="0" w:color="auto"/>
            <w:left w:val="none" w:sz="0" w:space="0" w:color="auto"/>
            <w:bottom w:val="none" w:sz="0" w:space="0" w:color="auto"/>
            <w:right w:val="none" w:sz="0" w:space="0" w:color="auto"/>
          </w:divBdr>
        </w:div>
        <w:div w:id="1437022580">
          <w:marLeft w:val="640"/>
          <w:marRight w:val="0"/>
          <w:marTop w:val="0"/>
          <w:marBottom w:val="0"/>
          <w:divBdr>
            <w:top w:val="none" w:sz="0" w:space="0" w:color="auto"/>
            <w:left w:val="none" w:sz="0" w:space="0" w:color="auto"/>
            <w:bottom w:val="none" w:sz="0" w:space="0" w:color="auto"/>
            <w:right w:val="none" w:sz="0" w:space="0" w:color="auto"/>
          </w:divBdr>
        </w:div>
        <w:div w:id="1495536913">
          <w:marLeft w:val="640"/>
          <w:marRight w:val="0"/>
          <w:marTop w:val="0"/>
          <w:marBottom w:val="0"/>
          <w:divBdr>
            <w:top w:val="none" w:sz="0" w:space="0" w:color="auto"/>
            <w:left w:val="none" w:sz="0" w:space="0" w:color="auto"/>
            <w:bottom w:val="none" w:sz="0" w:space="0" w:color="auto"/>
            <w:right w:val="none" w:sz="0" w:space="0" w:color="auto"/>
          </w:divBdr>
        </w:div>
        <w:div w:id="1687974914">
          <w:marLeft w:val="640"/>
          <w:marRight w:val="0"/>
          <w:marTop w:val="0"/>
          <w:marBottom w:val="0"/>
          <w:divBdr>
            <w:top w:val="none" w:sz="0" w:space="0" w:color="auto"/>
            <w:left w:val="none" w:sz="0" w:space="0" w:color="auto"/>
            <w:bottom w:val="none" w:sz="0" w:space="0" w:color="auto"/>
            <w:right w:val="none" w:sz="0" w:space="0" w:color="auto"/>
          </w:divBdr>
        </w:div>
        <w:div w:id="1807967118">
          <w:marLeft w:val="640"/>
          <w:marRight w:val="0"/>
          <w:marTop w:val="0"/>
          <w:marBottom w:val="0"/>
          <w:divBdr>
            <w:top w:val="none" w:sz="0" w:space="0" w:color="auto"/>
            <w:left w:val="none" w:sz="0" w:space="0" w:color="auto"/>
            <w:bottom w:val="none" w:sz="0" w:space="0" w:color="auto"/>
            <w:right w:val="none" w:sz="0" w:space="0" w:color="auto"/>
          </w:divBdr>
        </w:div>
        <w:div w:id="1814367229">
          <w:marLeft w:val="640"/>
          <w:marRight w:val="0"/>
          <w:marTop w:val="0"/>
          <w:marBottom w:val="0"/>
          <w:divBdr>
            <w:top w:val="none" w:sz="0" w:space="0" w:color="auto"/>
            <w:left w:val="none" w:sz="0" w:space="0" w:color="auto"/>
            <w:bottom w:val="none" w:sz="0" w:space="0" w:color="auto"/>
            <w:right w:val="none" w:sz="0" w:space="0" w:color="auto"/>
          </w:divBdr>
        </w:div>
        <w:div w:id="1910647016">
          <w:marLeft w:val="640"/>
          <w:marRight w:val="0"/>
          <w:marTop w:val="0"/>
          <w:marBottom w:val="0"/>
          <w:divBdr>
            <w:top w:val="none" w:sz="0" w:space="0" w:color="auto"/>
            <w:left w:val="none" w:sz="0" w:space="0" w:color="auto"/>
            <w:bottom w:val="none" w:sz="0" w:space="0" w:color="auto"/>
            <w:right w:val="none" w:sz="0" w:space="0" w:color="auto"/>
          </w:divBdr>
        </w:div>
        <w:div w:id="2087877379">
          <w:marLeft w:val="640"/>
          <w:marRight w:val="0"/>
          <w:marTop w:val="0"/>
          <w:marBottom w:val="0"/>
          <w:divBdr>
            <w:top w:val="none" w:sz="0" w:space="0" w:color="auto"/>
            <w:left w:val="none" w:sz="0" w:space="0" w:color="auto"/>
            <w:bottom w:val="none" w:sz="0" w:space="0" w:color="auto"/>
            <w:right w:val="none" w:sz="0" w:space="0" w:color="auto"/>
          </w:divBdr>
        </w:div>
        <w:div w:id="2116972701">
          <w:marLeft w:val="640"/>
          <w:marRight w:val="0"/>
          <w:marTop w:val="0"/>
          <w:marBottom w:val="0"/>
          <w:divBdr>
            <w:top w:val="none" w:sz="0" w:space="0" w:color="auto"/>
            <w:left w:val="none" w:sz="0" w:space="0" w:color="auto"/>
            <w:bottom w:val="none" w:sz="0" w:space="0" w:color="auto"/>
            <w:right w:val="none" w:sz="0" w:space="0" w:color="auto"/>
          </w:divBdr>
        </w:div>
      </w:divsChild>
    </w:div>
    <w:div w:id="1224945983">
      <w:marLeft w:val="640"/>
      <w:marRight w:val="0"/>
      <w:marTop w:val="0"/>
      <w:marBottom w:val="0"/>
      <w:divBdr>
        <w:top w:val="none" w:sz="0" w:space="0" w:color="auto"/>
        <w:left w:val="none" w:sz="0" w:space="0" w:color="auto"/>
        <w:bottom w:val="none" w:sz="0" w:space="0" w:color="auto"/>
        <w:right w:val="none" w:sz="0" w:space="0" w:color="auto"/>
      </w:divBdr>
    </w:div>
    <w:div w:id="1225330561">
      <w:marLeft w:val="640"/>
      <w:marRight w:val="0"/>
      <w:marTop w:val="0"/>
      <w:marBottom w:val="0"/>
      <w:divBdr>
        <w:top w:val="none" w:sz="0" w:space="0" w:color="auto"/>
        <w:left w:val="none" w:sz="0" w:space="0" w:color="auto"/>
        <w:bottom w:val="none" w:sz="0" w:space="0" w:color="auto"/>
        <w:right w:val="none" w:sz="0" w:space="0" w:color="auto"/>
      </w:divBdr>
    </w:div>
    <w:div w:id="1225870667">
      <w:bodyDiv w:val="1"/>
      <w:marLeft w:val="0"/>
      <w:marRight w:val="0"/>
      <w:marTop w:val="0"/>
      <w:marBottom w:val="0"/>
      <w:divBdr>
        <w:top w:val="none" w:sz="0" w:space="0" w:color="auto"/>
        <w:left w:val="none" w:sz="0" w:space="0" w:color="auto"/>
        <w:bottom w:val="none" w:sz="0" w:space="0" w:color="auto"/>
        <w:right w:val="none" w:sz="0" w:space="0" w:color="auto"/>
      </w:divBdr>
    </w:div>
    <w:div w:id="1226917152">
      <w:marLeft w:val="640"/>
      <w:marRight w:val="0"/>
      <w:marTop w:val="0"/>
      <w:marBottom w:val="0"/>
      <w:divBdr>
        <w:top w:val="none" w:sz="0" w:space="0" w:color="auto"/>
        <w:left w:val="none" w:sz="0" w:space="0" w:color="auto"/>
        <w:bottom w:val="none" w:sz="0" w:space="0" w:color="auto"/>
        <w:right w:val="none" w:sz="0" w:space="0" w:color="auto"/>
      </w:divBdr>
    </w:div>
    <w:div w:id="1227037194">
      <w:marLeft w:val="640"/>
      <w:marRight w:val="0"/>
      <w:marTop w:val="0"/>
      <w:marBottom w:val="0"/>
      <w:divBdr>
        <w:top w:val="none" w:sz="0" w:space="0" w:color="auto"/>
        <w:left w:val="none" w:sz="0" w:space="0" w:color="auto"/>
        <w:bottom w:val="none" w:sz="0" w:space="0" w:color="auto"/>
        <w:right w:val="none" w:sz="0" w:space="0" w:color="auto"/>
      </w:divBdr>
    </w:div>
    <w:div w:id="1228109343">
      <w:marLeft w:val="640"/>
      <w:marRight w:val="0"/>
      <w:marTop w:val="0"/>
      <w:marBottom w:val="0"/>
      <w:divBdr>
        <w:top w:val="none" w:sz="0" w:space="0" w:color="auto"/>
        <w:left w:val="none" w:sz="0" w:space="0" w:color="auto"/>
        <w:bottom w:val="none" w:sz="0" w:space="0" w:color="auto"/>
        <w:right w:val="none" w:sz="0" w:space="0" w:color="auto"/>
      </w:divBdr>
    </w:div>
    <w:div w:id="1228416082">
      <w:bodyDiv w:val="1"/>
      <w:marLeft w:val="0"/>
      <w:marRight w:val="0"/>
      <w:marTop w:val="0"/>
      <w:marBottom w:val="0"/>
      <w:divBdr>
        <w:top w:val="none" w:sz="0" w:space="0" w:color="auto"/>
        <w:left w:val="none" w:sz="0" w:space="0" w:color="auto"/>
        <w:bottom w:val="none" w:sz="0" w:space="0" w:color="auto"/>
        <w:right w:val="none" w:sz="0" w:space="0" w:color="auto"/>
      </w:divBdr>
    </w:div>
    <w:div w:id="1228540420">
      <w:bodyDiv w:val="1"/>
      <w:marLeft w:val="0"/>
      <w:marRight w:val="0"/>
      <w:marTop w:val="0"/>
      <w:marBottom w:val="0"/>
      <w:divBdr>
        <w:top w:val="none" w:sz="0" w:space="0" w:color="auto"/>
        <w:left w:val="none" w:sz="0" w:space="0" w:color="auto"/>
        <w:bottom w:val="none" w:sz="0" w:space="0" w:color="auto"/>
        <w:right w:val="none" w:sz="0" w:space="0" w:color="auto"/>
      </w:divBdr>
      <w:divsChild>
        <w:div w:id="180976977">
          <w:marLeft w:val="640"/>
          <w:marRight w:val="0"/>
          <w:marTop w:val="0"/>
          <w:marBottom w:val="0"/>
          <w:divBdr>
            <w:top w:val="none" w:sz="0" w:space="0" w:color="auto"/>
            <w:left w:val="none" w:sz="0" w:space="0" w:color="auto"/>
            <w:bottom w:val="none" w:sz="0" w:space="0" w:color="auto"/>
            <w:right w:val="none" w:sz="0" w:space="0" w:color="auto"/>
          </w:divBdr>
        </w:div>
        <w:div w:id="282615088">
          <w:marLeft w:val="640"/>
          <w:marRight w:val="0"/>
          <w:marTop w:val="0"/>
          <w:marBottom w:val="0"/>
          <w:divBdr>
            <w:top w:val="none" w:sz="0" w:space="0" w:color="auto"/>
            <w:left w:val="none" w:sz="0" w:space="0" w:color="auto"/>
            <w:bottom w:val="none" w:sz="0" w:space="0" w:color="auto"/>
            <w:right w:val="none" w:sz="0" w:space="0" w:color="auto"/>
          </w:divBdr>
        </w:div>
        <w:div w:id="296689470">
          <w:marLeft w:val="640"/>
          <w:marRight w:val="0"/>
          <w:marTop w:val="0"/>
          <w:marBottom w:val="0"/>
          <w:divBdr>
            <w:top w:val="none" w:sz="0" w:space="0" w:color="auto"/>
            <w:left w:val="none" w:sz="0" w:space="0" w:color="auto"/>
            <w:bottom w:val="none" w:sz="0" w:space="0" w:color="auto"/>
            <w:right w:val="none" w:sz="0" w:space="0" w:color="auto"/>
          </w:divBdr>
        </w:div>
        <w:div w:id="350376188">
          <w:marLeft w:val="640"/>
          <w:marRight w:val="0"/>
          <w:marTop w:val="0"/>
          <w:marBottom w:val="0"/>
          <w:divBdr>
            <w:top w:val="none" w:sz="0" w:space="0" w:color="auto"/>
            <w:left w:val="none" w:sz="0" w:space="0" w:color="auto"/>
            <w:bottom w:val="none" w:sz="0" w:space="0" w:color="auto"/>
            <w:right w:val="none" w:sz="0" w:space="0" w:color="auto"/>
          </w:divBdr>
        </w:div>
        <w:div w:id="365328411">
          <w:marLeft w:val="640"/>
          <w:marRight w:val="0"/>
          <w:marTop w:val="0"/>
          <w:marBottom w:val="0"/>
          <w:divBdr>
            <w:top w:val="none" w:sz="0" w:space="0" w:color="auto"/>
            <w:left w:val="none" w:sz="0" w:space="0" w:color="auto"/>
            <w:bottom w:val="none" w:sz="0" w:space="0" w:color="auto"/>
            <w:right w:val="none" w:sz="0" w:space="0" w:color="auto"/>
          </w:divBdr>
        </w:div>
        <w:div w:id="458769583">
          <w:marLeft w:val="640"/>
          <w:marRight w:val="0"/>
          <w:marTop w:val="0"/>
          <w:marBottom w:val="0"/>
          <w:divBdr>
            <w:top w:val="none" w:sz="0" w:space="0" w:color="auto"/>
            <w:left w:val="none" w:sz="0" w:space="0" w:color="auto"/>
            <w:bottom w:val="none" w:sz="0" w:space="0" w:color="auto"/>
            <w:right w:val="none" w:sz="0" w:space="0" w:color="auto"/>
          </w:divBdr>
        </w:div>
        <w:div w:id="486745193">
          <w:marLeft w:val="640"/>
          <w:marRight w:val="0"/>
          <w:marTop w:val="0"/>
          <w:marBottom w:val="0"/>
          <w:divBdr>
            <w:top w:val="none" w:sz="0" w:space="0" w:color="auto"/>
            <w:left w:val="none" w:sz="0" w:space="0" w:color="auto"/>
            <w:bottom w:val="none" w:sz="0" w:space="0" w:color="auto"/>
            <w:right w:val="none" w:sz="0" w:space="0" w:color="auto"/>
          </w:divBdr>
        </w:div>
        <w:div w:id="488332218">
          <w:marLeft w:val="640"/>
          <w:marRight w:val="0"/>
          <w:marTop w:val="0"/>
          <w:marBottom w:val="0"/>
          <w:divBdr>
            <w:top w:val="none" w:sz="0" w:space="0" w:color="auto"/>
            <w:left w:val="none" w:sz="0" w:space="0" w:color="auto"/>
            <w:bottom w:val="none" w:sz="0" w:space="0" w:color="auto"/>
            <w:right w:val="none" w:sz="0" w:space="0" w:color="auto"/>
          </w:divBdr>
        </w:div>
        <w:div w:id="519854000">
          <w:marLeft w:val="640"/>
          <w:marRight w:val="0"/>
          <w:marTop w:val="0"/>
          <w:marBottom w:val="0"/>
          <w:divBdr>
            <w:top w:val="none" w:sz="0" w:space="0" w:color="auto"/>
            <w:left w:val="none" w:sz="0" w:space="0" w:color="auto"/>
            <w:bottom w:val="none" w:sz="0" w:space="0" w:color="auto"/>
            <w:right w:val="none" w:sz="0" w:space="0" w:color="auto"/>
          </w:divBdr>
        </w:div>
        <w:div w:id="614676168">
          <w:marLeft w:val="640"/>
          <w:marRight w:val="0"/>
          <w:marTop w:val="0"/>
          <w:marBottom w:val="0"/>
          <w:divBdr>
            <w:top w:val="none" w:sz="0" w:space="0" w:color="auto"/>
            <w:left w:val="none" w:sz="0" w:space="0" w:color="auto"/>
            <w:bottom w:val="none" w:sz="0" w:space="0" w:color="auto"/>
            <w:right w:val="none" w:sz="0" w:space="0" w:color="auto"/>
          </w:divBdr>
        </w:div>
        <w:div w:id="618489801">
          <w:marLeft w:val="640"/>
          <w:marRight w:val="0"/>
          <w:marTop w:val="0"/>
          <w:marBottom w:val="0"/>
          <w:divBdr>
            <w:top w:val="none" w:sz="0" w:space="0" w:color="auto"/>
            <w:left w:val="none" w:sz="0" w:space="0" w:color="auto"/>
            <w:bottom w:val="none" w:sz="0" w:space="0" w:color="auto"/>
            <w:right w:val="none" w:sz="0" w:space="0" w:color="auto"/>
          </w:divBdr>
        </w:div>
        <w:div w:id="660542103">
          <w:marLeft w:val="640"/>
          <w:marRight w:val="0"/>
          <w:marTop w:val="0"/>
          <w:marBottom w:val="0"/>
          <w:divBdr>
            <w:top w:val="none" w:sz="0" w:space="0" w:color="auto"/>
            <w:left w:val="none" w:sz="0" w:space="0" w:color="auto"/>
            <w:bottom w:val="none" w:sz="0" w:space="0" w:color="auto"/>
            <w:right w:val="none" w:sz="0" w:space="0" w:color="auto"/>
          </w:divBdr>
        </w:div>
        <w:div w:id="778447534">
          <w:marLeft w:val="640"/>
          <w:marRight w:val="0"/>
          <w:marTop w:val="0"/>
          <w:marBottom w:val="0"/>
          <w:divBdr>
            <w:top w:val="none" w:sz="0" w:space="0" w:color="auto"/>
            <w:left w:val="none" w:sz="0" w:space="0" w:color="auto"/>
            <w:bottom w:val="none" w:sz="0" w:space="0" w:color="auto"/>
            <w:right w:val="none" w:sz="0" w:space="0" w:color="auto"/>
          </w:divBdr>
        </w:div>
        <w:div w:id="811562311">
          <w:marLeft w:val="640"/>
          <w:marRight w:val="0"/>
          <w:marTop w:val="0"/>
          <w:marBottom w:val="0"/>
          <w:divBdr>
            <w:top w:val="none" w:sz="0" w:space="0" w:color="auto"/>
            <w:left w:val="none" w:sz="0" w:space="0" w:color="auto"/>
            <w:bottom w:val="none" w:sz="0" w:space="0" w:color="auto"/>
            <w:right w:val="none" w:sz="0" w:space="0" w:color="auto"/>
          </w:divBdr>
        </w:div>
        <w:div w:id="819006035">
          <w:marLeft w:val="640"/>
          <w:marRight w:val="0"/>
          <w:marTop w:val="0"/>
          <w:marBottom w:val="0"/>
          <w:divBdr>
            <w:top w:val="none" w:sz="0" w:space="0" w:color="auto"/>
            <w:left w:val="none" w:sz="0" w:space="0" w:color="auto"/>
            <w:bottom w:val="none" w:sz="0" w:space="0" w:color="auto"/>
            <w:right w:val="none" w:sz="0" w:space="0" w:color="auto"/>
          </w:divBdr>
        </w:div>
        <w:div w:id="1054695732">
          <w:marLeft w:val="640"/>
          <w:marRight w:val="0"/>
          <w:marTop w:val="0"/>
          <w:marBottom w:val="0"/>
          <w:divBdr>
            <w:top w:val="none" w:sz="0" w:space="0" w:color="auto"/>
            <w:left w:val="none" w:sz="0" w:space="0" w:color="auto"/>
            <w:bottom w:val="none" w:sz="0" w:space="0" w:color="auto"/>
            <w:right w:val="none" w:sz="0" w:space="0" w:color="auto"/>
          </w:divBdr>
        </w:div>
        <w:div w:id="1111319525">
          <w:marLeft w:val="640"/>
          <w:marRight w:val="0"/>
          <w:marTop w:val="0"/>
          <w:marBottom w:val="0"/>
          <w:divBdr>
            <w:top w:val="none" w:sz="0" w:space="0" w:color="auto"/>
            <w:left w:val="none" w:sz="0" w:space="0" w:color="auto"/>
            <w:bottom w:val="none" w:sz="0" w:space="0" w:color="auto"/>
            <w:right w:val="none" w:sz="0" w:space="0" w:color="auto"/>
          </w:divBdr>
        </w:div>
        <w:div w:id="1277564861">
          <w:marLeft w:val="640"/>
          <w:marRight w:val="0"/>
          <w:marTop w:val="0"/>
          <w:marBottom w:val="0"/>
          <w:divBdr>
            <w:top w:val="none" w:sz="0" w:space="0" w:color="auto"/>
            <w:left w:val="none" w:sz="0" w:space="0" w:color="auto"/>
            <w:bottom w:val="none" w:sz="0" w:space="0" w:color="auto"/>
            <w:right w:val="none" w:sz="0" w:space="0" w:color="auto"/>
          </w:divBdr>
        </w:div>
        <w:div w:id="1328829549">
          <w:marLeft w:val="640"/>
          <w:marRight w:val="0"/>
          <w:marTop w:val="0"/>
          <w:marBottom w:val="0"/>
          <w:divBdr>
            <w:top w:val="none" w:sz="0" w:space="0" w:color="auto"/>
            <w:left w:val="none" w:sz="0" w:space="0" w:color="auto"/>
            <w:bottom w:val="none" w:sz="0" w:space="0" w:color="auto"/>
            <w:right w:val="none" w:sz="0" w:space="0" w:color="auto"/>
          </w:divBdr>
        </w:div>
        <w:div w:id="1373993938">
          <w:marLeft w:val="640"/>
          <w:marRight w:val="0"/>
          <w:marTop w:val="0"/>
          <w:marBottom w:val="0"/>
          <w:divBdr>
            <w:top w:val="none" w:sz="0" w:space="0" w:color="auto"/>
            <w:left w:val="none" w:sz="0" w:space="0" w:color="auto"/>
            <w:bottom w:val="none" w:sz="0" w:space="0" w:color="auto"/>
            <w:right w:val="none" w:sz="0" w:space="0" w:color="auto"/>
          </w:divBdr>
        </w:div>
        <w:div w:id="1391225040">
          <w:marLeft w:val="640"/>
          <w:marRight w:val="0"/>
          <w:marTop w:val="0"/>
          <w:marBottom w:val="0"/>
          <w:divBdr>
            <w:top w:val="none" w:sz="0" w:space="0" w:color="auto"/>
            <w:left w:val="none" w:sz="0" w:space="0" w:color="auto"/>
            <w:bottom w:val="none" w:sz="0" w:space="0" w:color="auto"/>
            <w:right w:val="none" w:sz="0" w:space="0" w:color="auto"/>
          </w:divBdr>
        </w:div>
        <w:div w:id="1417635052">
          <w:marLeft w:val="640"/>
          <w:marRight w:val="0"/>
          <w:marTop w:val="0"/>
          <w:marBottom w:val="0"/>
          <w:divBdr>
            <w:top w:val="none" w:sz="0" w:space="0" w:color="auto"/>
            <w:left w:val="none" w:sz="0" w:space="0" w:color="auto"/>
            <w:bottom w:val="none" w:sz="0" w:space="0" w:color="auto"/>
            <w:right w:val="none" w:sz="0" w:space="0" w:color="auto"/>
          </w:divBdr>
        </w:div>
        <w:div w:id="1419328501">
          <w:marLeft w:val="640"/>
          <w:marRight w:val="0"/>
          <w:marTop w:val="0"/>
          <w:marBottom w:val="0"/>
          <w:divBdr>
            <w:top w:val="none" w:sz="0" w:space="0" w:color="auto"/>
            <w:left w:val="none" w:sz="0" w:space="0" w:color="auto"/>
            <w:bottom w:val="none" w:sz="0" w:space="0" w:color="auto"/>
            <w:right w:val="none" w:sz="0" w:space="0" w:color="auto"/>
          </w:divBdr>
        </w:div>
        <w:div w:id="1490903344">
          <w:marLeft w:val="640"/>
          <w:marRight w:val="0"/>
          <w:marTop w:val="0"/>
          <w:marBottom w:val="0"/>
          <w:divBdr>
            <w:top w:val="none" w:sz="0" w:space="0" w:color="auto"/>
            <w:left w:val="none" w:sz="0" w:space="0" w:color="auto"/>
            <w:bottom w:val="none" w:sz="0" w:space="0" w:color="auto"/>
            <w:right w:val="none" w:sz="0" w:space="0" w:color="auto"/>
          </w:divBdr>
        </w:div>
        <w:div w:id="1545361115">
          <w:marLeft w:val="640"/>
          <w:marRight w:val="0"/>
          <w:marTop w:val="0"/>
          <w:marBottom w:val="0"/>
          <w:divBdr>
            <w:top w:val="none" w:sz="0" w:space="0" w:color="auto"/>
            <w:left w:val="none" w:sz="0" w:space="0" w:color="auto"/>
            <w:bottom w:val="none" w:sz="0" w:space="0" w:color="auto"/>
            <w:right w:val="none" w:sz="0" w:space="0" w:color="auto"/>
          </w:divBdr>
        </w:div>
        <w:div w:id="1661887367">
          <w:marLeft w:val="640"/>
          <w:marRight w:val="0"/>
          <w:marTop w:val="0"/>
          <w:marBottom w:val="0"/>
          <w:divBdr>
            <w:top w:val="none" w:sz="0" w:space="0" w:color="auto"/>
            <w:left w:val="none" w:sz="0" w:space="0" w:color="auto"/>
            <w:bottom w:val="none" w:sz="0" w:space="0" w:color="auto"/>
            <w:right w:val="none" w:sz="0" w:space="0" w:color="auto"/>
          </w:divBdr>
        </w:div>
        <w:div w:id="1756200014">
          <w:marLeft w:val="640"/>
          <w:marRight w:val="0"/>
          <w:marTop w:val="0"/>
          <w:marBottom w:val="0"/>
          <w:divBdr>
            <w:top w:val="none" w:sz="0" w:space="0" w:color="auto"/>
            <w:left w:val="none" w:sz="0" w:space="0" w:color="auto"/>
            <w:bottom w:val="none" w:sz="0" w:space="0" w:color="auto"/>
            <w:right w:val="none" w:sz="0" w:space="0" w:color="auto"/>
          </w:divBdr>
        </w:div>
        <w:div w:id="1779593431">
          <w:marLeft w:val="640"/>
          <w:marRight w:val="0"/>
          <w:marTop w:val="0"/>
          <w:marBottom w:val="0"/>
          <w:divBdr>
            <w:top w:val="none" w:sz="0" w:space="0" w:color="auto"/>
            <w:left w:val="none" w:sz="0" w:space="0" w:color="auto"/>
            <w:bottom w:val="none" w:sz="0" w:space="0" w:color="auto"/>
            <w:right w:val="none" w:sz="0" w:space="0" w:color="auto"/>
          </w:divBdr>
        </w:div>
        <w:div w:id="1796407982">
          <w:marLeft w:val="640"/>
          <w:marRight w:val="0"/>
          <w:marTop w:val="0"/>
          <w:marBottom w:val="0"/>
          <w:divBdr>
            <w:top w:val="none" w:sz="0" w:space="0" w:color="auto"/>
            <w:left w:val="none" w:sz="0" w:space="0" w:color="auto"/>
            <w:bottom w:val="none" w:sz="0" w:space="0" w:color="auto"/>
            <w:right w:val="none" w:sz="0" w:space="0" w:color="auto"/>
          </w:divBdr>
        </w:div>
        <w:div w:id="1858688194">
          <w:marLeft w:val="640"/>
          <w:marRight w:val="0"/>
          <w:marTop w:val="0"/>
          <w:marBottom w:val="0"/>
          <w:divBdr>
            <w:top w:val="none" w:sz="0" w:space="0" w:color="auto"/>
            <w:left w:val="none" w:sz="0" w:space="0" w:color="auto"/>
            <w:bottom w:val="none" w:sz="0" w:space="0" w:color="auto"/>
            <w:right w:val="none" w:sz="0" w:space="0" w:color="auto"/>
          </w:divBdr>
        </w:div>
        <w:div w:id="1874884113">
          <w:marLeft w:val="640"/>
          <w:marRight w:val="0"/>
          <w:marTop w:val="0"/>
          <w:marBottom w:val="0"/>
          <w:divBdr>
            <w:top w:val="none" w:sz="0" w:space="0" w:color="auto"/>
            <w:left w:val="none" w:sz="0" w:space="0" w:color="auto"/>
            <w:bottom w:val="none" w:sz="0" w:space="0" w:color="auto"/>
            <w:right w:val="none" w:sz="0" w:space="0" w:color="auto"/>
          </w:divBdr>
        </w:div>
        <w:div w:id="1884704863">
          <w:marLeft w:val="640"/>
          <w:marRight w:val="0"/>
          <w:marTop w:val="0"/>
          <w:marBottom w:val="0"/>
          <w:divBdr>
            <w:top w:val="none" w:sz="0" w:space="0" w:color="auto"/>
            <w:left w:val="none" w:sz="0" w:space="0" w:color="auto"/>
            <w:bottom w:val="none" w:sz="0" w:space="0" w:color="auto"/>
            <w:right w:val="none" w:sz="0" w:space="0" w:color="auto"/>
          </w:divBdr>
        </w:div>
        <w:div w:id="1920096202">
          <w:marLeft w:val="640"/>
          <w:marRight w:val="0"/>
          <w:marTop w:val="0"/>
          <w:marBottom w:val="0"/>
          <w:divBdr>
            <w:top w:val="none" w:sz="0" w:space="0" w:color="auto"/>
            <w:left w:val="none" w:sz="0" w:space="0" w:color="auto"/>
            <w:bottom w:val="none" w:sz="0" w:space="0" w:color="auto"/>
            <w:right w:val="none" w:sz="0" w:space="0" w:color="auto"/>
          </w:divBdr>
        </w:div>
        <w:div w:id="1927228041">
          <w:marLeft w:val="640"/>
          <w:marRight w:val="0"/>
          <w:marTop w:val="0"/>
          <w:marBottom w:val="0"/>
          <w:divBdr>
            <w:top w:val="none" w:sz="0" w:space="0" w:color="auto"/>
            <w:left w:val="none" w:sz="0" w:space="0" w:color="auto"/>
            <w:bottom w:val="none" w:sz="0" w:space="0" w:color="auto"/>
            <w:right w:val="none" w:sz="0" w:space="0" w:color="auto"/>
          </w:divBdr>
        </w:div>
        <w:div w:id="1936669191">
          <w:marLeft w:val="640"/>
          <w:marRight w:val="0"/>
          <w:marTop w:val="0"/>
          <w:marBottom w:val="0"/>
          <w:divBdr>
            <w:top w:val="none" w:sz="0" w:space="0" w:color="auto"/>
            <w:left w:val="none" w:sz="0" w:space="0" w:color="auto"/>
            <w:bottom w:val="none" w:sz="0" w:space="0" w:color="auto"/>
            <w:right w:val="none" w:sz="0" w:space="0" w:color="auto"/>
          </w:divBdr>
        </w:div>
        <w:div w:id="1954242358">
          <w:marLeft w:val="640"/>
          <w:marRight w:val="0"/>
          <w:marTop w:val="0"/>
          <w:marBottom w:val="0"/>
          <w:divBdr>
            <w:top w:val="none" w:sz="0" w:space="0" w:color="auto"/>
            <w:left w:val="none" w:sz="0" w:space="0" w:color="auto"/>
            <w:bottom w:val="none" w:sz="0" w:space="0" w:color="auto"/>
            <w:right w:val="none" w:sz="0" w:space="0" w:color="auto"/>
          </w:divBdr>
        </w:div>
        <w:div w:id="2050493472">
          <w:marLeft w:val="640"/>
          <w:marRight w:val="0"/>
          <w:marTop w:val="0"/>
          <w:marBottom w:val="0"/>
          <w:divBdr>
            <w:top w:val="none" w:sz="0" w:space="0" w:color="auto"/>
            <w:left w:val="none" w:sz="0" w:space="0" w:color="auto"/>
            <w:bottom w:val="none" w:sz="0" w:space="0" w:color="auto"/>
            <w:right w:val="none" w:sz="0" w:space="0" w:color="auto"/>
          </w:divBdr>
        </w:div>
        <w:div w:id="2084909009">
          <w:marLeft w:val="640"/>
          <w:marRight w:val="0"/>
          <w:marTop w:val="0"/>
          <w:marBottom w:val="0"/>
          <w:divBdr>
            <w:top w:val="none" w:sz="0" w:space="0" w:color="auto"/>
            <w:left w:val="none" w:sz="0" w:space="0" w:color="auto"/>
            <w:bottom w:val="none" w:sz="0" w:space="0" w:color="auto"/>
            <w:right w:val="none" w:sz="0" w:space="0" w:color="auto"/>
          </w:divBdr>
        </w:div>
        <w:div w:id="2092969805">
          <w:marLeft w:val="640"/>
          <w:marRight w:val="0"/>
          <w:marTop w:val="0"/>
          <w:marBottom w:val="0"/>
          <w:divBdr>
            <w:top w:val="none" w:sz="0" w:space="0" w:color="auto"/>
            <w:left w:val="none" w:sz="0" w:space="0" w:color="auto"/>
            <w:bottom w:val="none" w:sz="0" w:space="0" w:color="auto"/>
            <w:right w:val="none" w:sz="0" w:space="0" w:color="auto"/>
          </w:divBdr>
        </w:div>
      </w:divsChild>
    </w:div>
    <w:div w:id="1229799604">
      <w:marLeft w:val="640"/>
      <w:marRight w:val="0"/>
      <w:marTop w:val="0"/>
      <w:marBottom w:val="0"/>
      <w:divBdr>
        <w:top w:val="none" w:sz="0" w:space="0" w:color="auto"/>
        <w:left w:val="none" w:sz="0" w:space="0" w:color="auto"/>
        <w:bottom w:val="none" w:sz="0" w:space="0" w:color="auto"/>
        <w:right w:val="none" w:sz="0" w:space="0" w:color="auto"/>
      </w:divBdr>
    </w:div>
    <w:div w:id="1229997648">
      <w:marLeft w:val="640"/>
      <w:marRight w:val="0"/>
      <w:marTop w:val="0"/>
      <w:marBottom w:val="0"/>
      <w:divBdr>
        <w:top w:val="none" w:sz="0" w:space="0" w:color="auto"/>
        <w:left w:val="none" w:sz="0" w:space="0" w:color="auto"/>
        <w:bottom w:val="none" w:sz="0" w:space="0" w:color="auto"/>
        <w:right w:val="none" w:sz="0" w:space="0" w:color="auto"/>
      </w:divBdr>
    </w:div>
    <w:div w:id="1230112846">
      <w:marLeft w:val="640"/>
      <w:marRight w:val="0"/>
      <w:marTop w:val="0"/>
      <w:marBottom w:val="0"/>
      <w:divBdr>
        <w:top w:val="none" w:sz="0" w:space="0" w:color="auto"/>
        <w:left w:val="none" w:sz="0" w:space="0" w:color="auto"/>
        <w:bottom w:val="none" w:sz="0" w:space="0" w:color="auto"/>
        <w:right w:val="none" w:sz="0" w:space="0" w:color="auto"/>
      </w:divBdr>
    </w:div>
    <w:div w:id="1231580577">
      <w:marLeft w:val="640"/>
      <w:marRight w:val="0"/>
      <w:marTop w:val="0"/>
      <w:marBottom w:val="0"/>
      <w:divBdr>
        <w:top w:val="none" w:sz="0" w:space="0" w:color="auto"/>
        <w:left w:val="none" w:sz="0" w:space="0" w:color="auto"/>
        <w:bottom w:val="none" w:sz="0" w:space="0" w:color="auto"/>
        <w:right w:val="none" w:sz="0" w:space="0" w:color="auto"/>
      </w:divBdr>
    </w:div>
    <w:div w:id="1231961098">
      <w:marLeft w:val="640"/>
      <w:marRight w:val="0"/>
      <w:marTop w:val="0"/>
      <w:marBottom w:val="0"/>
      <w:divBdr>
        <w:top w:val="none" w:sz="0" w:space="0" w:color="auto"/>
        <w:left w:val="none" w:sz="0" w:space="0" w:color="auto"/>
        <w:bottom w:val="none" w:sz="0" w:space="0" w:color="auto"/>
        <w:right w:val="none" w:sz="0" w:space="0" w:color="auto"/>
      </w:divBdr>
    </w:div>
    <w:div w:id="1232351337">
      <w:marLeft w:val="640"/>
      <w:marRight w:val="0"/>
      <w:marTop w:val="0"/>
      <w:marBottom w:val="0"/>
      <w:divBdr>
        <w:top w:val="none" w:sz="0" w:space="0" w:color="auto"/>
        <w:left w:val="none" w:sz="0" w:space="0" w:color="auto"/>
        <w:bottom w:val="none" w:sz="0" w:space="0" w:color="auto"/>
        <w:right w:val="none" w:sz="0" w:space="0" w:color="auto"/>
      </w:divBdr>
    </w:div>
    <w:div w:id="1232617021">
      <w:bodyDiv w:val="1"/>
      <w:marLeft w:val="0"/>
      <w:marRight w:val="0"/>
      <w:marTop w:val="0"/>
      <w:marBottom w:val="0"/>
      <w:divBdr>
        <w:top w:val="none" w:sz="0" w:space="0" w:color="auto"/>
        <w:left w:val="none" w:sz="0" w:space="0" w:color="auto"/>
        <w:bottom w:val="none" w:sz="0" w:space="0" w:color="auto"/>
        <w:right w:val="none" w:sz="0" w:space="0" w:color="auto"/>
      </w:divBdr>
    </w:div>
    <w:div w:id="1234390763">
      <w:marLeft w:val="640"/>
      <w:marRight w:val="0"/>
      <w:marTop w:val="0"/>
      <w:marBottom w:val="0"/>
      <w:divBdr>
        <w:top w:val="none" w:sz="0" w:space="0" w:color="auto"/>
        <w:left w:val="none" w:sz="0" w:space="0" w:color="auto"/>
        <w:bottom w:val="none" w:sz="0" w:space="0" w:color="auto"/>
        <w:right w:val="none" w:sz="0" w:space="0" w:color="auto"/>
      </w:divBdr>
    </w:div>
    <w:div w:id="1234972009">
      <w:marLeft w:val="640"/>
      <w:marRight w:val="0"/>
      <w:marTop w:val="0"/>
      <w:marBottom w:val="0"/>
      <w:divBdr>
        <w:top w:val="none" w:sz="0" w:space="0" w:color="auto"/>
        <w:left w:val="none" w:sz="0" w:space="0" w:color="auto"/>
        <w:bottom w:val="none" w:sz="0" w:space="0" w:color="auto"/>
        <w:right w:val="none" w:sz="0" w:space="0" w:color="auto"/>
      </w:divBdr>
    </w:div>
    <w:div w:id="1236357065">
      <w:marLeft w:val="640"/>
      <w:marRight w:val="0"/>
      <w:marTop w:val="0"/>
      <w:marBottom w:val="0"/>
      <w:divBdr>
        <w:top w:val="none" w:sz="0" w:space="0" w:color="auto"/>
        <w:left w:val="none" w:sz="0" w:space="0" w:color="auto"/>
        <w:bottom w:val="none" w:sz="0" w:space="0" w:color="auto"/>
        <w:right w:val="none" w:sz="0" w:space="0" w:color="auto"/>
      </w:divBdr>
    </w:div>
    <w:div w:id="1236431307">
      <w:bodyDiv w:val="1"/>
      <w:marLeft w:val="0"/>
      <w:marRight w:val="0"/>
      <w:marTop w:val="0"/>
      <w:marBottom w:val="0"/>
      <w:divBdr>
        <w:top w:val="none" w:sz="0" w:space="0" w:color="auto"/>
        <w:left w:val="none" w:sz="0" w:space="0" w:color="auto"/>
        <w:bottom w:val="none" w:sz="0" w:space="0" w:color="auto"/>
        <w:right w:val="none" w:sz="0" w:space="0" w:color="auto"/>
      </w:divBdr>
    </w:div>
    <w:div w:id="1236819594">
      <w:marLeft w:val="640"/>
      <w:marRight w:val="0"/>
      <w:marTop w:val="0"/>
      <w:marBottom w:val="0"/>
      <w:divBdr>
        <w:top w:val="none" w:sz="0" w:space="0" w:color="auto"/>
        <w:left w:val="none" w:sz="0" w:space="0" w:color="auto"/>
        <w:bottom w:val="none" w:sz="0" w:space="0" w:color="auto"/>
        <w:right w:val="none" w:sz="0" w:space="0" w:color="auto"/>
      </w:divBdr>
    </w:div>
    <w:div w:id="1236941076">
      <w:marLeft w:val="640"/>
      <w:marRight w:val="0"/>
      <w:marTop w:val="0"/>
      <w:marBottom w:val="0"/>
      <w:divBdr>
        <w:top w:val="none" w:sz="0" w:space="0" w:color="auto"/>
        <w:left w:val="none" w:sz="0" w:space="0" w:color="auto"/>
        <w:bottom w:val="none" w:sz="0" w:space="0" w:color="auto"/>
        <w:right w:val="none" w:sz="0" w:space="0" w:color="auto"/>
      </w:divBdr>
    </w:div>
    <w:div w:id="1237278885">
      <w:bodyDiv w:val="1"/>
      <w:marLeft w:val="0"/>
      <w:marRight w:val="0"/>
      <w:marTop w:val="0"/>
      <w:marBottom w:val="0"/>
      <w:divBdr>
        <w:top w:val="none" w:sz="0" w:space="0" w:color="auto"/>
        <w:left w:val="none" w:sz="0" w:space="0" w:color="auto"/>
        <w:bottom w:val="none" w:sz="0" w:space="0" w:color="auto"/>
        <w:right w:val="none" w:sz="0" w:space="0" w:color="auto"/>
      </w:divBdr>
    </w:div>
    <w:div w:id="1237399283">
      <w:marLeft w:val="640"/>
      <w:marRight w:val="0"/>
      <w:marTop w:val="0"/>
      <w:marBottom w:val="0"/>
      <w:divBdr>
        <w:top w:val="none" w:sz="0" w:space="0" w:color="auto"/>
        <w:left w:val="none" w:sz="0" w:space="0" w:color="auto"/>
        <w:bottom w:val="none" w:sz="0" w:space="0" w:color="auto"/>
        <w:right w:val="none" w:sz="0" w:space="0" w:color="auto"/>
      </w:divBdr>
    </w:div>
    <w:div w:id="1238172391">
      <w:marLeft w:val="640"/>
      <w:marRight w:val="0"/>
      <w:marTop w:val="0"/>
      <w:marBottom w:val="0"/>
      <w:divBdr>
        <w:top w:val="none" w:sz="0" w:space="0" w:color="auto"/>
        <w:left w:val="none" w:sz="0" w:space="0" w:color="auto"/>
        <w:bottom w:val="none" w:sz="0" w:space="0" w:color="auto"/>
        <w:right w:val="none" w:sz="0" w:space="0" w:color="auto"/>
      </w:divBdr>
    </w:div>
    <w:div w:id="1238369392">
      <w:marLeft w:val="640"/>
      <w:marRight w:val="0"/>
      <w:marTop w:val="0"/>
      <w:marBottom w:val="0"/>
      <w:divBdr>
        <w:top w:val="none" w:sz="0" w:space="0" w:color="auto"/>
        <w:left w:val="none" w:sz="0" w:space="0" w:color="auto"/>
        <w:bottom w:val="none" w:sz="0" w:space="0" w:color="auto"/>
        <w:right w:val="none" w:sz="0" w:space="0" w:color="auto"/>
      </w:divBdr>
    </w:div>
    <w:div w:id="1238636806">
      <w:marLeft w:val="640"/>
      <w:marRight w:val="0"/>
      <w:marTop w:val="0"/>
      <w:marBottom w:val="0"/>
      <w:divBdr>
        <w:top w:val="none" w:sz="0" w:space="0" w:color="auto"/>
        <w:left w:val="none" w:sz="0" w:space="0" w:color="auto"/>
        <w:bottom w:val="none" w:sz="0" w:space="0" w:color="auto"/>
        <w:right w:val="none" w:sz="0" w:space="0" w:color="auto"/>
      </w:divBdr>
    </w:div>
    <w:div w:id="1239171234">
      <w:marLeft w:val="640"/>
      <w:marRight w:val="0"/>
      <w:marTop w:val="0"/>
      <w:marBottom w:val="0"/>
      <w:divBdr>
        <w:top w:val="none" w:sz="0" w:space="0" w:color="auto"/>
        <w:left w:val="none" w:sz="0" w:space="0" w:color="auto"/>
        <w:bottom w:val="none" w:sz="0" w:space="0" w:color="auto"/>
        <w:right w:val="none" w:sz="0" w:space="0" w:color="auto"/>
      </w:divBdr>
    </w:div>
    <w:div w:id="1239635021">
      <w:bodyDiv w:val="1"/>
      <w:marLeft w:val="0"/>
      <w:marRight w:val="0"/>
      <w:marTop w:val="0"/>
      <w:marBottom w:val="0"/>
      <w:divBdr>
        <w:top w:val="none" w:sz="0" w:space="0" w:color="auto"/>
        <w:left w:val="none" w:sz="0" w:space="0" w:color="auto"/>
        <w:bottom w:val="none" w:sz="0" w:space="0" w:color="auto"/>
        <w:right w:val="none" w:sz="0" w:space="0" w:color="auto"/>
      </w:divBdr>
      <w:divsChild>
        <w:div w:id="22488289">
          <w:marLeft w:val="640"/>
          <w:marRight w:val="0"/>
          <w:marTop w:val="0"/>
          <w:marBottom w:val="0"/>
          <w:divBdr>
            <w:top w:val="none" w:sz="0" w:space="0" w:color="auto"/>
            <w:left w:val="none" w:sz="0" w:space="0" w:color="auto"/>
            <w:bottom w:val="none" w:sz="0" w:space="0" w:color="auto"/>
            <w:right w:val="none" w:sz="0" w:space="0" w:color="auto"/>
          </w:divBdr>
        </w:div>
        <w:div w:id="198247781">
          <w:marLeft w:val="640"/>
          <w:marRight w:val="0"/>
          <w:marTop w:val="0"/>
          <w:marBottom w:val="0"/>
          <w:divBdr>
            <w:top w:val="none" w:sz="0" w:space="0" w:color="auto"/>
            <w:left w:val="none" w:sz="0" w:space="0" w:color="auto"/>
            <w:bottom w:val="none" w:sz="0" w:space="0" w:color="auto"/>
            <w:right w:val="none" w:sz="0" w:space="0" w:color="auto"/>
          </w:divBdr>
        </w:div>
        <w:div w:id="261569597">
          <w:marLeft w:val="640"/>
          <w:marRight w:val="0"/>
          <w:marTop w:val="0"/>
          <w:marBottom w:val="0"/>
          <w:divBdr>
            <w:top w:val="none" w:sz="0" w:space="0" w:color="auto"/>
            <w:left w:val="none" w:sz="0" w:space="0" w:color="auto"/>
            <w:bottom w:val="none" w:sz="0" w:space="0" w:color="auto"/>
            <w:right w:val="none" w:sz="0" w:space="0" w:color="auto"/>
          </w:divBdr>
        </w:div>
        <w:div w:id="278802140">
          <w:marLeft w:val="640"/>
          <w:marRight w:val="0"/>
          <w:marTop w:val="0"/>
          <w:marBottom w:val="0"/>
          <w:divBdr>
            <w:top w:val="none" w:sz="0" w:space="0" w:color="auto"/>
            <w:left w:val="none" w:sz="0" w:space="0" w:color="auto"/>
            <w:bottom w:val="none" w:sz="0" w:space="0" w:color="auto"/>
            <w:right w:val="none" w:sz="0" w:space="0" w:color="auto"/>
          </w:divBdr>
        </w:div>
        <w:div w:id="297227867">
          <w:marLeft w:val="640"/>
          <w:marRight w:val="0"/>
          <w:marTop w:val="0"/>
          <w:marBottom w:val="0"/>
          <w:divBdr>
            <w:top w:val="none" w:sz="0" w:space="0" w:color="auto"/>
            <w:left w:val="none" w:sz="0" w:space="0" w:color="auto"/>
            <w:bottom w:val="none" w:sz="0" w:space="0" w:color="auto"/>
            <w:right w:val="none" w:sz="0" w:space="0" w:color="auto"/>
          </w:divBdr>
        </w:div>
        <w:div w:id="363751135">
          <w:marLeft w:val="640"/>
          <w:marRight w:val="0"/>
          <w:marTop w:val="0"/>
          <w:marBottom w:val="0"/>
          <w:divBdr>
            <w:top w:val="none" w:sz="0" w:space="0" w:color="auto"/>
            <w:left w:val="none" w:sz="0" w:space="0" w:color="auto"/>
            <w:bottom w:val="none" w:sz="0" w:space="0" w:color="auto"/>
            <w:right w:val="none" w:sz="0" w:space="0" w:color="auto"/>
          </w:divBdr>
        </w:div>
        <w:div w:id="472142754">
          <w:marLeft w:val="640"/>
          <w:marRight w:val="0"/>
          <w:marTop w:val="0"/>
          <w:marBottom w:val="0"/>
          <w:divBdr>
            <w:top w:val="none" w:sz="0" w:space="0" w:color="auto"/>
            <w:left w:val="none" w:sz="0" w:space="0" w:color="auto"/>
            <w:bottom w:val="none" w:sz="0" w:space="0" w:color="auto"/>
            <w:right w:val="none" w:sz="0" w:space="0" w:color="auto"/>
          </w:divBdr>
        </w:div>
        <w:div w:id="486091353">
          <w:marLeft w:val="640"/>
          <w:marRight w:val="0"/>
          <w:marTop w:val="0"/>
          <w:marBottom w:val="0"/>
          <w:divBdr>
            <w:top w:val="none" w:sz="0" w:space="0" w:color="auto"/>
            <w:left w:val="none" w:sz="0" w:space="0" w:color="auto"/>
            <w:bottom w:val="none" w:sz="0" w:space="0" w:color="auto"/>
            <w:right w:val="none" w:sz="0" w:space="0" w:color="auto"/>
          </w:divBdr>
        </w:div>
        <w:div w:id="498542726">
          <w:marLeft w:val="640"/>
          <w:marRight w:val="0"/>
          <w:marTop w:val="0"/>
          <w:marBottom w:val="0"/>
          <w:divBdr>
            <w:top w:val="none" w:sz="0" w:space="0" w:color="auto"/>
            <w:left w:val="none" w:sz="0" w:space="0" w:color="auto"/>
            <w:bottom w:val="none" w:sz="0" w:space="0" w:color="auto"/>
            <w:right w:val="none" w:sz="0" w:space="0" w:color="auto"/>
          </w:divBdr>
        </w:div>
        <w:div w:id="576936073">
          <w:marLeft w:val="640"/>
          <w:marRight w:val="0"/>
          <w:marTop w:val="0"/>
          <w:marBottom w:val="0"/>
          <w:divBdr>
            <w:top w:val="none" w:sz="0" w:space="0" w:color="auto"/>
            <w:left w:val="none" w:sz="0" w:space="0" w:color="auto"/>
            <w:bottom w:val="none" w:sz="0" w:space="0" w:color="auto"/>
            <w:right w:val="none" w:sz="0" w:space="0" w:color="auto"/>
          </w:divBdr>
        </w:div>
        <w:div w:id="719519883">
          <w:marLeft w:val="640"/>
          <w:marRight w:val="0"/>
          <w:marTop w:val="0"/>
          <w:marBottom w:val="0"/>
          <w:divBdr>
            <w:top w:val="none" w:sz="0" w:space="0" w:color="auto"/>
            <w:left w:val="none" w:sz="0" w:space="0" w:color="auto"/>
            <w:bottom w:val="none" w:sz="0" w:space="0" w:color="auto"/>
            <w:right w:val="none" w:sz="0" w:space="0" w:color="auto"/>
          </w:divBdr>
        </w:div>
        <w:div w:id="761295444">
          <w:marLeft w:val="640"/>
          <w:marRight w:val="0"/>
          <w:marTop w:val="0"/>
          <w:marBottom w:val="0"/>
          <w:divBdr>
            <w:top w:val="none" w:sz="0" w:space="0" w:color="auto"/>
            <w:left w:val="none" w:sz="0" w:space="0" w:color="auto"/>
            <w:bottom w:val="none" w:sz="0" w:space="0" w:color="auto"/>
            <w:right w:val="none" w:sz="0" w:space="0" w:color="auto"/>
          </w:divBdr>
        </w:div>
        <w:div w:id="780415487">
          <w:marLeft w:val="640"/>
          <w:marRight w:val="0"/>
          <w:marTop w:val="0"/>
          <w:marBottom w:val="0"/>
          <w:divBdr>
            <w:top w:val="none" w:sz="0" w:space="0" w:color="auto"/>
            <w:left w:val="none" w:sz="0" w:space="0" w:color="auto"/>
            <w:bottom w:val="none" w:sz="0" w:space="0" w:color="auto"/>
            <w:right w:val="none" w:sz="0" w:space="0" w:color="auto"/>
          </w:divBdr>
        </w:div>
        <w:div w:id="797115415">
          <w:marLeft w:val="640"/>
          <w:marRight w:val="0"/>
          <w:marTop w:val="0"/>
          <w:marBottom w:val="0"/>
          <w:divBdr>
            <w:top w:val="none" w:sz="0" w:space="0" w:color="auto"/>
            <w:left w:val="none" w:sz="0" w:space="0" w:color="auto"/>
            <w:bottom w:val="none" w:sz="0" w:space="0" w:color="auto"/>
            <w:right w:val="none" w:sz="0" w:space="0" w:color="auto"/>
          </w:divBdr>
        </w:div>
        <w:div w:id="922372141">
          <w:marLeft w:val="640"/>
          <w:marRight w:val="0"/>
          <w:marTop w:val="0"/>
          <w:marBottom w:val="0"/>
          <w:divBdr>
            <w:top w:val="none" w:sz="0" w:space="0" w:color="auto"/>
            <w:left w:val="none" w:sz="0" w:space="0" w:color="auto"/>
            <w:bottom w:val="none" w:sz="0" w:space="0" w:color="auto"/>
            <w:right w:val="none" w:sz="0" w:space="0" w:color="auto"/>
          </w:divBdr>
        </w:div>
        <w:div w:id="975259348">
          <w:marLeft w:val="640"/>
          <w:marRight w:val="0"/>
          <w:marTop w:val="0"/>
          <w:marBottom w:val="0"/>
          <w:divBdr>
            <w:top w:val="none" w:sz="0" w:space="0" w:color="auto"/>
            <w:left w:val="none" w:sz="0" w:space="0" w:color="auto"/>
            <w:bottom w:val="none" w:sz="0" w:space="0" w:color="auto"/>
            <w:right w:val="none" w:sz="0" w:space="0" w:color="auto"/>
          </w:divBdr>
        </w:div>
        <w:div w:id="1093630835">
          <w:marLeft w:val="640"/>
          <w:marRight w:val="0"/>
          <w:marTop w:val="0"/>
          <w:marBottom w:val="0"/>
          <w:divBdr>
            <w:top w:val="none" w:sz="0" w:space="0" w:color="auto"/>
            <w:left w:val="none" w:sz="0" w:space="0" w:color="auto"/>
            <w:bottom w:val="none" w:sz="0" w:space="0" w:color="auto"/>
            <w:right w:val="none" w:sz="0" w:space="0" w:color="auto"/>
          </w:divBdr>
        </w:div>
        <w:div w:id="1098409242">
          <w:marLeft w:val="640"/>
          <w:marRight w:val="0"/>
          <w:marTop w:val="0"/>
          <w:marBottom w:val="0"/>
          <w:divBdr>
            <w:top w:val="none" w:sz="0" w:space="0" w:color="auto"/>
            <w:left w:val="none" w:sz="0" w:space="0" w:color="auto"/>
            <w:bottom w:val="none" w:sz="0" w:space="0" w:color="auto"/>
            <w:right w:val="none" w:sz="0" w:space="0" w:color="auto"/>
          </w:divBdr>
        </w:div>
        <w:div w:id="1165705483">
          <w:marLeft w:val="640"/>
          <w:marRight w:val="0"/>
          <w:marTop w:val="0"/>
          <w:marBottom w:val="0"/>
          <w:divBdr>
            <w:top w:val="none" w:sz="0" w:space="0" w:color="auto"/>
            <w:left w:val="none" w:sz="0" w:space="0" w:color="auto"/>
            <w:bottom w:val="none" w:sz="0" w:space="0" w:color="auto"/>
            <w:right w:val="none" w:sz="0" w:space="0" w:color="auto"/>
          </w:divBdr>
        </w:div>
        <w:div w:id="1183086745">
          <w:marLeft w:val="640"/>
          <w:marRight w:val="0"/>
          <w:marTop w:val="0"/>
          <w:marBottom w:val="0"/>
          <w:divBdr>
            <w:top w:val="none" w:sz="0" w:space="0" w:color="auto"/>
            <w:left w:val="none" w:sz="0" w:space="0" w:color="auto"/>
            <w:bottom w:val="none" w:sz="0" w:space="0" w:color="auto"/>
            <w:right w:val="none" w:sz="0" w:space="0" w:color="auto"/>
          </w:divBdr>
        </w:div>
        <w:div w:id="1345933231">
          <w:marLeft w:val="640"/>
          <w:marRight w:val="0"/>
          <w:marTop w:val="0"/>
          <w:marBottom w:val="0"/>
          <w:divBdr>
            <w:top w:val="none" w:sz="0" w:space="0" w:color="auto"/>
            <w:left w:val="none" w:sz="0" w:space="0" w:color="auto"/>
            <w:bottom w:val="none" w:sz="0" w:space="0" w:color="auto"/>
            <w:right w:val="none" w:sz="0" w:space="0" w:color="auto"/>
          </w:divBdr>
        </w:div>
        <w:div w:id="1354451665">
          <w:marLeft w:val="640"/>
          <w:marRight w:val="0"/>
          <w:marTop w:val="0"/>
          <w:marBottom w:val="0"/>
          <w:divBdr>
            <w:top w:val="none" w:sz="0" w:space="0" w:color="auto"/>
            <w:left w:val="none" w:sz="0" w:space="0" w:color="auto"/>
            <w:bottom w:val="none" w:sz="0" w:space="0" w:color="auto"/>
            <w:right w:val="none" w:sz="0" w:space="0" w:color="auto"/>
          </w:divBdr>
        </w:div>
        <w:div w:id="1403408140">
          <w:marLeft w:val="640"/>
          <w:marRight w:val="0"/>
          <w:marTop w:val="0"/>
          <w:marBottom w:val="0"/>
          <w:divBdr>
            <w:top w:val="none" w:sz="0" w:space="0" w:color="auto"/>
            <w:left w:val="none" w:sz="0" w:space="0" w:color="auto"/>
            <w:bottom w:val="none" w:sz="0" w:space="0" w:color="auto"/>
            <w:right w:val="none" w:sz="0" w:space="0" w:color="auto"/>
          </w:divBdr>
        </w:div>
        <w:div w:id="1504974971">
          <w:marLeft w:val="640"/>
          <w:marRight w:val="0"/>
          <w:marTop w:val="0"/>
          <w:marBottom w:val="0"/>
          <w:divBdr>
            <w:top w:val="none" w:sz="0" w:space="0" w:color="auto"/>
            <w:left w:val="none" w:sz="0" w:space="0" w:color="auto"/>
            <w:bottom w:val="none" w:sz="0" w:space="0" w:color="auto"/>
            <w:right w:val="none" w:sz="0" w:space="0" w:color="auto"/>
          </w:divBdr>
        </w:div>
        <w:div w:id="1585215192">
          <w:marLeft w:val="640"/>
          <w:marRight w:val="0"/>
          <w:marTop w:val="0"/>
          <w:marBottom w:val="0"/>
          <w:divBdr>
            <w:top w:val="none" w:sz="0" w:space="0" w:color="auto"/>
            <w:left w:val="none" w:sz="0" w:space="0" w:color="auto"/>
            <w:bottom w:val="none" w:sz="0" w:space="0" w:color="auto"/>
            <w:right w:val="none" w:sz="0" w:space="0" w:color="auto"/>
          </w:divBdr>
        </w:div>
        <w:div w:id="1608733171">
          <w:marLeft w:val="640"/>
          <w:marRight w:val="0"/>
          <w:marTop w:val="0"/>
          <w:marBottom w:val="0"/>
          <w:divBdr>
            <w:top w:val="none" w:sz="0" w:space="0" w:color="auto"/>
            <w:left w:val="none" w:sz="0" w:space="0" w:color="auto"/>
            <w:bottom w:val="none" w:sz="0" w:space="0" w:color="auto"/>
            <w:right w:val="none" w:sz="0" w:space="0" w:color="auto"/>
          </w:divBdr>
        </w:div>
        <w:div w:id="1648707944">
          <w:marLeft w:val="640"/>
          <w:marRight w:val="0"/>
          <w:marTop w:val="0"/>
          <w:marBottom w:val="0"/>
          <w:divBdr>
            <w:top w:val="none" w:sz="0" w:space="0" w:color="auto"/>
            <w:left w:val="none" w:sz="0" w:space="0" w:color="auto"/>
            <w:bottom w:val="none" w:sz="0" w:space="0" w:color="auto"/>
            <w:right w:val="none" w:sz="0" w:space="0" w:color="auto"/>
          </w:divBdr>
        </w:div>
        <w:div w:id="1648820459">
          <w:marLeft w:val="640"/>
          <w:marRight w:val="0"/>
          <w:marTop w:val="0"/>
          <w:marBottom w:val="0"/>
          <w:divBdr>
            <w:top w:val="none" w:sz="0" w:space="0" w:color="auto"/>
            <w:left w:val="none" w:sz="0" w:space="0" w:color="auto"/>
            <w:bottom w:val="none" w:sz="0" w:space="0" w:color="auto"/>
            <w:right w:val="none" w:sz="0" w:space="0" w:color="auto"/>
          </w:divBdr>
        </w:div>
        <w:div w:id="1695185325">
          <w:marLeft w:val="640"/>
          <w:marRight w:val="0"/>
          <w:marTop w:val="0"/>
          <w:marBottom w:val="0"/>
          <w:divBdr>
            <w:top w:val="none" w:sz="0" w:space="0" w:color="auto"/>
            <w:left w:val="none" w:sz="0" w:space="0" w:color="auto"/>
            <w:bottom w:val="none" w:sz="0" w:space="0" w:color="auto"/>
            <w:right w:val="none" w:sz="0" w:space="0" w:color="auto"/>
          </w:divBdr>
        </w:div>
        <w:div w:id="1701274065">
          <w:marLeft w:val="640"/>
          <w:marRight w:val="0"/>
          <w:marTop w:val="0"/>
          <w:marBottom w:val="0"/>
          <w:divBdr>
            <w:top w:val="none" w:sz="0" w:space="0" w:color="auto"/>
            <w:left w:val="none" w:sz="0" w:space="0" w:color="auto"/>
            <w:bottom w:val="none" w:sz="0" w:space="0" w:color="auto"/>
            <w:right w:val="none" w:sz="0" w:space="0" w:color="auto"/>
          </w:divBdr>
        </w:div>
        <w:div w:id="1733652425">
          <w:marLeft w:val="640"/>
          <w:marRight w:val="0"/>
          <w:marTop w:val="0"/>
          <w:marBottom w:val="0"/>
          <w:divBdr>
            <w:top w:val="none" w:sz="0" w:space="0" w:color="auto"/>
            <w:left w:val="none" w:sz="0" w:space="0" w:color="auto"/>
            <w:bottom w:val="none" w:sz="0" w:space="0" w:color="auto"/>
            <w:right w:val="none" w:sz="0" w:space="0" w:color="auto"/>
          </w:divBdr>
        </w:div>
        <w:div w:id="1807812597">
          <w:marLeft w:val="640"/>
          <w:marRight w:val="0"/>
          <w:marTop w:val="0"/>
          <w:marBottom w:val="0"/>
          <w:divBdr>
            <w:top w:val="none" w:sz="0" w:space="0" w:color="auto"/>
            <w:left w:val="none" w:sz="0" w:space="0" w:color="auto"/>
            <w:bottom w:val="none" w:sz="0" w:space="0" w:color="auto"/>
            <w:right w:val="none" w:sz="0" w:space="0" w:color="auto"/>
          </w:divBdr>
        </w:div>
        <w:div w:id="1814985080">
          <w:marLeft w:val="640"/>
          <w:marRight w:val="0"/>
          <w:marTop w:val="0"/>
          <w:marBottom w:val="0"/>
          <w:divBdr>
            <w:top w:val="none" w:sz="0" w:space="0" w:color="auto"/>
            <w:left w:val="none" w:sz="0" w:space="0" w:color="auto"/>
            <w:bottom w:val="none" w:sz="0" w:space="0" w:color="auto"/>
            <w:right w:val="none" w:sz="0" w:space="0" w:color="auto"/>
          </w:divBdr>
        </w:div>
        <w:div w:id="1823961955">
          <w:marLeft w:val="640"/>
          <w:marRight w:val="0"/>
          <w:marTop w:val="0"/>
          <w:marBottom w:val="0"/>
          <w:divBdr>
            <w:top w:val="none" w:sz="0" w:space="0" w:color="auto"/>
            <w:left w:val="none" w:sz="0" w:space="0" w:color="auto"/>
            <w:bottom w:val="none" w:sz="0" w:space="0" w:color="auto"/>
            <w:right w:val="none" w:sz="0" w:space="0" w:color="auto"/>
          </w:divBdr>
        </w:div>
        <w:div w:id="1865288964">
          <w:marLeft w:val="640"/>
          <w:marRight w:val="0"/>
          <w:marTop w:val="0"/>
          <w:marBottom w:val="0"/>
          <w:divBdr>
            <w:top w:val="none" w:sz="0" w:space="0" w:color="auto"/>
            <w:left w:val="none" w:sz="0" w:space="0" w:color="auto"/>
            <w:bottom w:val="none" w:sz="0" w:space="0" w:color="auto"/>
            <w:right w:val="none" w:sz="0" w:space="0" w:color="auto"/>
          </w:divBdr>
        </w:div>
        <w:div w:id="1873110902">
          <w:marLeft w:val="640"/>
          <w:marRight w:val="0"/>
          <w:marTop w:val="0"/>
          <w:marBottom w:val="0"/>
          <w:divBdr>
            <w:top w:val="none" w:sz="0" w:space="0" w:color="auto"/>
            <w:left w:val="none" w:sz="0" w:space="0" w:color="auto"/>
            <w:bottom w:val="none" w:sz="0" w:space="0" w:color="auto"/>
            <w:right w:val="none" w:sz="0" w:space="0" w:color="auto"/>
          </w:divBdr>
        </w:div>
        <w:div w:id="1930700702">
          <w:marLeft w:val="640"/>
          <w:marRight w:val="0"/>
          <w:marTop w:val="0"/>
          <w:marBottom w:val="0"/>
          <w:divBdr>
            <w:top w:val="none" w:sz="0" w:space="0" w:color="auto"/>
            <w:left w:val="none" w:sz="0" w:space="0" w:color="auto"/>
            <w:bottom w:val="none" w:sz="0" w:space="0" w:color="auto"/>
            <w:right w:val="none" w:sz="0" w:space="0" w:color="auto"/>
          </w:divBdr>
        </w:div>
        <w:div w:id="1933319451">
          <w:marLeft w:val="640"/>
          <w:marRight w:val="0"/>
          <w:marTop w:val="0"/>
          <w:marBottom w:val="0"/>
          <w:divBdr>
            <w:top w:val="none" w:sz="0" w:space="0" w:color="auto"/>
            <w:left w:val="none" w:sz="0" w:space="0" w:color="auto"/>
            <w:bottom w:val="none" w:sz="0" w:space="0" w:color="auto"/>
            <w:right w:val="none" w:sz="0" w:space="0" w:color="auto"/>
          </w:divBdr>
        </w:div>
        <w:div w:id="1947694691">
          <w:marLeft w:val="640"/>
          <w:marRight w:val="0"/>
          <w:marTop w:val="0"/>
          <w:marBottom w:val="0"/>
          <w:divBdr>
            <w:top w:val="none" w:sz="0" w:space="0" w:color="auto"/>
            <w:left w:val="none" w:sz="0" w:space="0" w:color="auto"/>
            <w:bottom w:val="none" w:sz="0" w:space="0" w:color="auto"/>
            <w:right w:val="none" w:sz="0" w:space="0" w:color="auto"/>
          </w:divBdr>
        </w:div>
        <w:div w:id="2041394557">
          <w:marLeft w:val="640"/>
          <w:marRight w:val="0"/>
          <w:marTop w:val="0"/>
          <w:marBottom w:val="0"/>
          <w:divBdr>
            <w:top w:val="none" w:sz="0" w:space="0" w:color="auto"/>
            <w:left w:val="none" w:sz="0" w:space="0" w:color="auto"/>
            <w:bottom w:val="none" w:sz="0" w:space="0" w:color="auto"/>
            <w:right w:val="none" w:sz="0" w:space="0" w:color="auto"/>
          </w:divBdr>
        </w:div>
      </w:divsChild>
    </w:div>
    <w:div w:id="1239637949">
      <w:marLeft w:val="640"/>
      <w:marRight w:val="0"/>
      <w:marTop w:val="0"/>
      <w:marBottom w:val="0"/>
      <w:divBdr>
        <w:top w:val="none" w:sz="0" w:space="0" w:color="auto"/>
        <w:left w:val="none" w:sz="0" w:space="0" w:color="auto"/>
        <w:bottom w:val="none" w:sz="0" w:space="0" w:color="auto"/>
        <w:right w:val="none" w:sz="0" w:space="0" w:color="auto"/>
      </w:divBdr>
    </w:div>
    <w:div w:id="1241912982">
      <w:marLeft w:val="640"/>
      <w:marRight w:val="0"/>
      <w:marTop w:val="0"/>
      <w:marBottom w:val="0"/>
      <w:divBdr>
        <w:top w:val="none" w:sz="0" w:space="0" w:color="auto"/>
        <w:left w:val="none" w:sz="0" w:space="0" w:color="auto"/>
        <w:bottom w:val="none" w:sz="0" w:space="0" w:color="auto"/>
        <w:right w:val="none" w:sz="0" w:space="0" w:color="auto"/>
      </w:divBdr>
    </w:div>
    <w:div w:id="1242640219">
      <w:bodyDiv w:val="1"/>
      <w:marLeft w:val="0"/>
      <w:marRight w:val="0"/>
      <w:marTop w:val="0"/>
      <w:marBottom w:val="0"/>
      <w:divBdr>
        <w:top w:val="none" w:sz="0" w:space="0" w:color="auto"/>
        <w:left w:val="none" w:sz="0" w:space="0" w:color="auto"/>
        <w:bottom w:val="none" w:sz="0" w:space="0" w:color="auto"/>
        <w:right w:val="none" w:sz="0" w:space="0" w:color="auto"/>
      </w:divBdr>
    </w:div>
    <w:div w:id="1242763801">
      <w:bodyDiv w:val="1"/>
      <w:marLeft w:val="0"/>
      <w:marRight w:val="0"/>
      <w:marTop w:val="0"/>
      <w:marBottom w:val="0"/>
      <w:divBdr>
        <w:top w:val="none" w:sz="0" w:space="0" w:color="auto"/>
        <w:left w:val="none" w:sz="0" w:space="0" w:color="auto"/>
        <w:bottom w:val="none" w:sz="0" w:space="0" w:color="auto"/>
        <w:right w:val="none" w:sz="0" w:space="0" w:color="auto"/>
      </w:divBdr>
    </w:div>
    <w:div w:id="1242956360">
      <w:bodyDiv w:val="1"/>
      <w:marLeft w:val="0"/>
      <w:marRight w:val="0"/>
      <w:marTop w:val="0"/>
      <w:marBottom w:val="0"/>
      <w:divBdr>
        <w:top w:val="none" w:sz="0" w:space="0" w:color="auto"/>
        <w:left w:val="none" w:sz="0" w:space="0" w:color="auto"/>
        <w:bottom w:val="none" w:sz="0" w:space="0" w:color="auto"/>
        <w:right w:val="none" w:sz="0" w:space="0" w:color="auto"/>
      </w:divBdr>
    </w:div>
    <w:div w:id="1243418331">
      <w:marLeft w:val="640"/>
      <w:marRight w:val="0"/>
      <w:marTop w:val="0"/>
      <w:marBottom w:val="0"/>
      <w:divBdr>
        <w:top w:val="none" w:sz="0" w:space="0" w:color="auto"/>
        <w:left w:val="none" w:sz="0" w:space="0" w:color="auto"/>
        <w:bottom w:val="none" w:sz="0" w:space="0" w:color="auto"/>
        <w:right w:val="none" w:sz="0" w:space="0" w:color="auto"/>
      </w:divBdr>
    </w:div>
    <w:div w:id="1244414271">
      <w:bodyDiv w:val="1"/>
      <w:marLeft w:val="0"/>
      <w:marRight w:val="0"/>
      <w:marTop w:val="0"/>
      <w:marBottom w:val="0"/>
      <w:divBdr>
        <w:top w:val="none" w:sz="0" w:space="0" w:color="auto"/>
        <w:left w:val="none" w:sz="0" w:space="0" w:color="auto"/>
        <w:bottom w:val="none" w:sz="0" w:space="0" w:color="auto"/>
        <w:right w:val="none" w:sz="0" w:space="0" w:color="auto"/>
      </w:divBdr>
    </w:div>
    <w:div w:id="1244990028">
      <w:marLeft w:val="640"/>
      <w:marRight w:val="0"/>
      <w:marTop w:val="0"/>
      <w:marBottom w:val="0"/>
      <w:divBdr>
        <w:top w:val="none" w:sz="0" w:space="0" w:color="auto"/>
        <w:left w:val="none" w:sz="0" w:space="0" w:color="auto"/>
        <w:bottom w:val="none" w:sz="0" w:space="0" w:color="auto"/>
        <w:right w:val="none" w:sz="0" w:space="0" w:color="auto"/>
      </w:divBdr>
    </w:div>
    <w:div w:id="1249343249">
      <w:bodyDiv w:val="1"/>
      <w:marLeft w:val="0"/>
      <w:marRight w:val="0"/>
      <w:marTop w:val="0"/>
      <w:marBottom w:val="0"/>
      <w:divBdr>
        <w:top w:val="none" w:sz="0" w:space="0" w:color="auto"/>
        <w:left w:val="none" w:sz="0" w:space="0" w:color="auto"/>
        <w:bottom w:val="none" w:sz="0" w:space="0" w:color="auto"/>
        <w:right w:val="none" w:sz="0" w:space="0" w:color="auto"/>
      </w:divBdr>
    </w:div>
    <w:div w:id="1249460356">
      <w:bodyDiv w:val="1"/>
      <w:marLeft w:val="0"/>
      <w:marRight w:val="0"/>
      <w:marTop w:val="0"/>
      <w:marBottom w:val="0"/>
      <w:divBdr>
        <w:top w:val="none" w:sz="0" w:space="0" w:color="auto"/>
        <w:left w:val="none" w:sz="0" w:space="0" w:color="auto"/>
        <w:bottom w:val="none" w:sz="0" w:space="0" w:color="auto"/>
        <w:right w:val="none" w:sz="0" w:space="0" w:color="auto"/>
      </w:divBdr>
      <w:divsChild>
        <w:div w:id="13963493">
          <w:marLeft w:val="640"/>
          <w:marRight w:val="0"/>
          <w:marTop w:val="0"/>
          <w:marBottom w:val="0"/>
          <w:divBdr>
            <w:top w:val="none" w:sz="0" w:space="0" w:color="auto"/>
            <w:left w:val="none" w:sz="0" w:space="0" w:color="auto"/>
            <w:bottom w:val="none" w:sz="0" w:space="0" w:color="auto"/>
            <w:right w:val="none" w:sz="0" w:space="0" w:color="auto"/>
          </w:divBdr>
        </w:div>
        <w:div w:id="27144560">
          <w:marLeft w:val="640"/>
          <w:marRight w:val="0"/>
          <w:marTop w:val="0"/>
          <w:marBottom w:val="0"/>
          <w:divBdr>
            <w:top w:val="none" w:sz="0" w:space="0" w:color="auto"/>
            <w:left w:val="none" w:sz="0" w:space="0" w:color="auto"/>
            <w:bottom w:val="none" w:sz="0" w:space="0" w:color="auto"/>
            <w:right w:val="none" w:sz="0" w:space="0" w:color="auto"/>
          </w:divBdr>
        </w:div>
        <w:div w:id="42752671">
          <w:marLeft w:val="640"/>
          <w:marRight w:val="0"/>
          <w:marTop w:val="0"/>
          <w:marBottom w:val="0"/>
          <w:divBdr>
            <w:top w:val="none" w:sz="0" w:space="0" w:color="auto"/>
            <w:left w:val="none" w:sz="0" w:space="0" w:color="auto"/>
            <w:bottom w:val="none" w:sz="0" w:space="0" w:color="auto"/>
            <w:right w:val="none" w:sz="0" w:space="0" w:color="auto"/>
          </w:divBdr>
        </w:div>
        <w:div w:id="186871388">
          <w:marLeft w:val="640"/>
          <w:marRight w:val="0"/>
          <w:marTop w:val="0"/>
          <w:marBottom w:val="0"/>
          <w:divBdr>
            <w:top w:val="none" w:sz="0" w:space="0" w:color="auto"/>
            <w:left w:val="none" w:sz="0" w:space="0" w:color="auto"/>
            <w:bottom w:val="none" w:sz="0" w:space="0" w:color="auto"/>
            <w:right w:val="none" w:sz="0" w:space="0" w:color="auto"/>
          </w:divBdr>
        </w:div>
        <w:div w:id="220873060">
          <w:marLeft w:val="640"/>
          <w:marRight w:val="0"/>
          <w:marTop w:val="0"/>
          <w:marBottom w:val="0"/>
          <w:divBdr>
            <w:top w:val="none" w:sz="0" w:space="0" w:color="auto"/>
            <w:left w:val="none" w:sz="0" w:space="0" w:color="auto"/>
            <w:bottom w:val="none" w:sz="0" w:space="0" w:color="auto"/>
            <w:right w:val="none" w:sz="0" w:space="0" w:color="auto"/>
          </w:divBdr>
        </w:div>
        <w:div w:id="247034907">
          <w:marLeft w:val="640"/>
          <w:marRight w:val="0"/>
          <w:marTop w:val="0"/>
          <w:marBottom w:val="0"/>
          <w:divBdr>
            <w:top w:val="none" w:sz="0" w:space="0" w:color="auto"/>
            <w:left w:val="none" w:sz="0" w:space="0" w:color="auto"/>
            <w:bottom w:val="none" w:sz="0" w:space="0" w:color="auto"/>
            <w:right w:val="none" w:sz="0" w:space="0" w:color="auto"/>
          </w:divBdr>
        </w:div>
        <w:div w:id="361177283">
          <w:marLeft w:val="640"/>
          <w:marRight w:val="0"/>
          <w:marTop w:val="0"/>
          <w:marBottom w:val="0"/>
          <w:divBdr>
            <w:top w:val="none" w:sz="0" w:space="0" w:color="auto"/>
            <w:left w:val="none" w:sz="0" w:space="0" w:color="auto"/>
            <w:bottom w:val="none" w:sz="0" w:space="0" w:color="auto"/>
            <w:right w:val="none" w:sz="0" w:space="0" w:color="auto"/>
          </w:divBdr>
        </w:div>
        <w:div w:id="381173434">
          <w:marLeft w:val="640"/>
          <w:marRight w:val="0"/>
          <w:marTop w:val="0"/>
          <w:marBottom w:val="0"/>
          <w:divBdr>
            <w:top w:val="none" w:sz="0" w:space="0" w:color="auto"/>
            <w:left w:val="none" w:sz="0" w:space="0" w:color="auto"/>
            <w:bottom w:val="none" w:sz="0" w:space="0" w:color="auto"/>
            <w:right w:val="none" w:sz="0" w:space="0" w:color="auto"/>
          </w:divBdr>
        </w:div>
        <w:div w:id="408846304">
          <w:marLeft w:val="640"/>
          <w:marRight w:val="0"/>
          <w:marTop w:val="0"/>
          <w:marBottom w:val="0"/>
          <w:divBdr>
            <w:top w:val="none" w:sz="0" w:space="0" w:color="auto"/>
            <w:left w:val="none" w:sz="0" w:space="0" w:color="auto"/>
            <w:bottom w:val="none" w:sz="0" w:space="0" w:color="auto"/>
            <w:right w:val="none" w:sz="0" w:space="0" w:color="auto"/>
          </w:divBdr>
        </w:div>
        <w:div w:id="475027702">
          <w:marLeft w:val="640"/>
          <w:marRight w:val="0"/>
          <w:marTop w:val="0"/>
          <w:marBottom w:val="0"/>
          <w:divBdr>
            <w:top w:val="none" w:sz="0" w:space="0" w:color="auto"/>
            <w:left w:val="none" w:sz="0" w:space="0" w:color="auto"/>
            <w:bottom w:val="none" w:sz="0" w:space="0" w:color="auto"/>
            <w:right w:val="none" w:sz="0" w:space="0" w:color="auto"/>
          </w:divBdr>
        </w:div>
        <w:div w:id="518739916">
          <w:marLeft w:val="640"/>
          <w:marRight w:val="0"/>
          <w:marTop w:val="0"/>
          <w:marBottom w:val="0"/>
          <w:divBdr>
            <w:top w:val="none" w:sz="0" w:space="0" w:color="auto"/>
            <w:left w:val="none" w:sz="0" w:space="0" w:color="auto"/>
            <w:bottom w:val="none" w:sz="0" w:space="0" w:color="auto"/>
            <w:right w:val="none" w:sz="0" w:space="0" w:color="auto"/>
          </w:divBdr>
        </w:div>
        <w:div w:id="537741702">
          <w:marLeft w:val="640"/>
          <w:marRight w:val="0"/>
          <w:marTop w:val="0"/>
          <w:marBottom w:val="0"/>
          <w:divBdr>
            <w:top w:val="none" w:sz="0" w:space="0" w:color="auto"/>
            <w:left w:val="none" w:sz="0" w:space="0" w:color="auto"/>
            <w:bottom w:val="none" w:sz="0" w:space="0" w:color="auto"/>
            <w:right w:val="none" w:sz="0" w:space="0" w:color="auto"/>
          </w:divBdr>
        </w:div>
        <w:div w:id="545027483">
          <w:marLeft w:val="640"/>
          <w:marRight w:val="0"/>
          <w:marTop w:val="0"/>
          <w:marBottom w:val="0"/>
          <w:divBdr>
            <w:top w:val="none" w:sz="0" w:space="0" w:color="auto"/>
            <w:left w:val="none" w:sz="0" w:space="0" w:color="auto"/>
            <w:bottom w:val="none" w:sz="0" w:space="0" w:color="auto"/>
            <w:right w:val="none" w:sz="0" w:space="0" w:color="auto"/>
          </w:divBdr>
        </w:div>
        <w:div w:id="603074570">
          <w:marLeft w:val="640"/>
          <w:marRight w:val="0"/>
          <w:marTop w:val="0"/>
          <w:marBottom w:val="0"/>
          <w:divBdr>
            <w:top w:val="none" w:sz="0" w:space="0" w:color="auto"/>
            <w:left w:val="none" w:sz="0" w:space="0" w:color="auto"/>
            <w:bottom w:val="none" w:sz="0" w:space="0" w:color="auto"/>
            <w:right w:val="none" w:sz="0" w:space="0" w:color="auto"/>
          </w:divBdr>
        </w:div>
        <w:div w:id="629558951">
          <w:marLeft w:val="640"/>
          <w:marRight w:val="0"/>
          <w:marTop w:val="0"/>
          <w:marBottom w:val="0"/>
          <w:divBdr>
            <w:top w:val="none" w:sz="0" w:space="0" w:color="auto"/>
            <w:left w:val="none" w:sz="0" w:space="0" w:color="auto"/>
            <w:bottom w:val="none" w:sz="0" w:space="0" w:color="auto"/>
            <w:right w:val="none" w:sz="0" w:space="0" w:color="auto"/>
          </w:divBdr>
        </w:div>
        <w:div w:id="639267476">
          <w:marLeft w:val="640"/>
          <w:marRight w:val="0"/>
          <w:marTop w:val="0"/>
          <w:marBottom w:val="0"/>
          <w:divBdr>
            <w:top w:val="none" w:sz="0" w:space="0" w:color="auto"/>
            <w:left w:val="none" w:sz="0" w:space="0" w:color="auto"/>
            <w:bottom w:val="none" w:sz="0" w:space="0" w:color="auto"/>
            <w:right w:val="none" w:sz="0" w:space="0" w:color="auto"/>
          </w:divBdr>
        </w:div>
        <w:div w:id="641740029">
          <w:marLeft w:val="640"/>
          <w:marRight w:val="0"/>
          <w:marTop w:val="0"/>
          <w:marBottom w:val="0"/>
          <w:divBdr>
            <w:top w:val="none" w:sz="0" w:space="0" w:color="auto"/>
            <w:left w:val="none" w:sz="0" w:space="0" w:color="auto"/>
            <w:bottom w:val="none" w:sz="0" w:space="0" w:color="auto"/>
            <w:right w:val="none" w:sz="0" w:space="0" w:color="auto"/>
          </w:divBdr>
        </w:div>
        <w:div w:id="659313584">
          <w:marLeft w:val="640"/>
          <w:marRight w:val="0"/>
          <w:marTop w:val="0"/>
          <w:marBottom w:val="0"/>
          <w:divBdr>
            <w:top w:val="none" w:sz="0" w:space="0" w:color="auto"/>
            <w:left w:val="none" w:sz="0" w:space="0" w:color="auto"/>
            <w:bottom w:val="none" w:sz="0" w:space="0" w:color="auto"/>
            <w:right w:val="none" w:sz="0" w:space="0" w:color="auto"/>
          </w:divBdr>
        </w:div>
        <w:div w:id="690029162">
          <w:marLeft w:val="640"/>
          <w:marRight w:val="0"/>
          <w:marTop w:val="0"/>
          <w:marBottom w:val="0"/>
          <w:divBdr>
            <w:top w:val="none" w:sz="0" w:space="0" w:color="auto"/>
            <w:left w:val="none" w:sz="0" w:space="0" w:color="auto"/>
            <w:bottom w:val="none" w:sz="0" w:space="0" w:color="auto"/>
            <w:right w:val="none" w:sz="0" w:space="0" w:color="auto"/>
          </w:divBdr>
        </w:div>
        <w:div w:id="728652730">
          <w:marLeft w:val="640"/>
          <w:marRight w:val="0"/>
          <w:marTop w:val="0"/>
          <w:marBottom w:val="0"/>
          <w:divBdr>
            <w:top w:val="none" w:sz="0" w:space="0" w:color="auto"/>
            <w:left w:val="none" w:sz="0" w:space="0" w:color="auto"/>
            <w:bottom w:val="none" w:sz="0" w:space="0" w:color="auto"/>
            <w:right w:val="none" w:sz="0" w:space="0" w:color="auto"/>
          </w:divBdr>
        </w:div>
        <w:div w:id="766972058">
          <w:marLeft w:val="640"/>
          <w:marRight w:val="0"/>
          <w:marTop w:val="0"/>
          <w:marBottom w:val="0"/>
          <w:divBdr>
            <w:top w:val="none" w:sz="0" w:space="0" w:color="auto"/>
            <w:left w:val="none" w:sz="0" w:space="0" w:color="auto"/>
            <w:bottom w:val="none" w:sz="0" w:space="0" w:color="auto"/>
            <w:right w:val="none" w:sz="0" w:space="0" w:color="auto"/>
          </w:divBdr>
        </w:div>
        <w:div w:id="842008230">
          <w:marLeft w:val="640"/>
          <w:marRight w:val="0"/>
          <w:marTop w:val="0"/>
          <w:marBottom w:val="0"/>
          <w:divBdr>
            <w:top w:val="none" w:sz="0" w:space="0" w:color="auto"/>
            <w:left w:val="none" w:sz="0" w:space="0" w:color="auto"/>
            <w:bottom w:val="none" w:sz="0" w:space="0" w:color="auto"/>
            <w:right w:val="none" w:sz="0" w:space="0" w:color="auto"/>
          </w:divBdr>
        </w:div>
        <w:div w:id="923605988">
          <w:marLeft w:val="640"/>
          <w:marRight w:val="0"/>
          <w:marTop w:val="0"/>
          <w:marBottom w:val="0"/>
          <w:divBdr>
            <w:top w:val="none" w:sz="0" w:space="0" w:color="auto"/>
            <w:left w:val="none" w:sz="0" w:space="0" w:color="auto"/>
            <w:bottom w:val="none" w:sz="0" w:space="0" w:color="auto"/>
            <w:right w:val="none" w:sz="0" w:space="0" w:color="auto"/>
          </w:divBdr>
        </w:div>
        <w:div w:id="947852694">
          <w:marLeft w:val="640"/>
          <w:marRight w:val="0"/>
          <w:marTop w:val="0"/>
          <w:marBottom w:val="0"/>
          <w:divBdr>
            <w:top w:val="none" w:sz="0" w:space="0" w:color="auto"/>
            <w:left w:val="none" w:sz="0" w:space="0" w:color="auto"/>
            <w:bottom w:val="none" w:sz="0" w:space="0" w:color="auto"/>
            <w:right w:val="none" w:sz="0" w:space="0" w:color="auto"/>
          </w:divBdr>
        </w:div>
        <w:div w:id="1075199546">
          <w:marLeft w:val="640"/>
          <w:marRight w:val="0"/>
          <w:marTop w:val="0"/>
          <w:marBottom w:val="0"/>
          <w:divBdr>
            <w:top w:val="none" w:sz="0" w:space="0" w:color="auto"/>
            <w:left w:val="none" w:sz="0" w:space="0" w:color="auto"/>
            <w:bottom w:val="none" w:sz="0" w:space="0" w:color="auto"/>
            <w:right w:val="none" w:sz="0" w:space="0" w:color="auto"/>
          </w:divBdr>
        </w:div>
        <w:div w:id="1138065330">
          <w:marLeft w:val="640"/>
          <w:marRight w:val="0"/>
          <w:marTop w:val="0"/>
          <w:marBottom w:val="0"/>
          <w:divBdr>
            <w:top w:val="none" w:sz="0" w:space="0" w:color="auto"/>
            <w:left w:val="none" w:sz="0" w:space="0" w:color="auto"/>
            <w:bottom w:val="none" w:sz="0" w:space="0" w:color="auto"/>
            <w:right w:val="none" w:sz="0" w:space="0" w:color="auto"/>
          </w:divBdr>
        </w:div>
        <w:div w:id="1138569791">
          <w:marLeft w:val="640"/>
          <w:marRight w:val="0"/>
          <w:marTop w:val="0"/>
          <w:marBottom w:val="0"/>
          <w:divBdr>
            <w:top w:val="none" w:sz="0" w:space="0" w:color="auto"/>
            <w:left w:val="none" w:sz="0" w:space="0" w:color="auto"/>
            <w:bottom w:val="none" w:sz="0" w:space="0" w:color="auto"/>
            <w:right w:val="none" w:sz="0" w:space="0" w:color="auto"/>
          </w:divBdr>
        </w:div>
        <w:div w:id="1158882844">
          <w:marLeft w:val="640"/>
          <w:marRight w:val="0"/>
          <w:marTop w:val="0"/>
          <w:marBottom w:val="0"/>
          <w:divBdr>
            <w:top w:val="none" w:sz="0" w:space="0" w:color="auto"/>
            <w:left w:val="none" w:sz="0" w:space="0" w:color="auto"/>
            <w:bottom w:val="none" w:sz="0" w:space="0" w:color="auto"/>
            <w:right w:val="none" w:sz="0" w:space="0" w:color="auto"/>
          </w:divBdr>
        </w:div>
        <w:div w:id="1245725661">
          <w:marLeft w:val="640"/>
          <w:marRight w:val="0"/>
          <w:marTop w:val="0"/>
          <w:marBottom w:val="0"/>
          <w:divBdr>
            <w:top w:val="none" w:sz="0" w:space="0" w:color="auto"/>
            <w:left w:val="none" w:sz="0" w:space="0" w:color="auto"/>
            <w:bottom w:val="none" w:sz="0" w:space="0" w:color="auto"/>
            <w:right w:val="none" w:sz="0" w:space="0" w:color="auto"/>
          </w:divBdr>
        </w:div>
        <w:div w:id="1362167500">
          <w:marLeft w:val="640"/>
          <w:marRight w:val="0"/>
          <w:marTop w:val="0"/>
          <w:marBottom w:val="0"/>
          <w:divBdr>
            <w:top w:val="none" w:sz="0" w:space="0" w:color="auto"/>
            <w:left w:val="none" w:sz="0" w:space="0" w:color="auto"/>
            <w:bottom w:val="none" w:sz="0" w:space="0" w:color="auto"/>
            <w:right w:val="none" w:sz="0" w:space="0" w:color="auto"/>
          </w:divBdr>
        </w:div>
        <w:div w:id="1472750026">
          <w:marLeft w:val="640"/>
          <w:marRight w:val="0"/>
          <w:marTop w:val="0"/>
          <w:marBottom w:val="0"/>
          <w:divBdr>
            <w:top w:val="none" w:sz="0" w:space="0" w:color="auto"/>
            <w:left w:val="none" w:sz="0" w:space="0" w:color="auto"/>
            <w:bottom w:val="none" w:sz="0" w:space="0" w:color="auto"/>
            <w:right w:val="none" w:sz="0" w:space="0" w:color="auto"/>
          </w:divBdr>
        </w:div>
        <w:div w:id="1601333089">
          <w:marLeft w:val="640"/>
          <w:marRight w:val="0"/>
          <w:marTop w:val="0"/>
          <w:marBottom w:val="0"/>
          <w:divBdr>
            <w:top w:val="none" w:sz="0" w:space="0" w:color="auto"/>
            <w:left w:val="none" w:sz="0" w:space="0" w:color="auto"/>
            <w:bottom w:val="none" w:sz="0" w:space="0" w:color="auto"/>
            <w:right w:val="none" w:sz="0" w:space="0" w:color="auto"/>
          </w:divBdr>
        </w:div>
        <w:div w:id="1655529835">
          <w:marLeft w:val="640"/>
          <w:marRight w:val="0"/>
          <w:marTop w:val="0"/>
          <w:marBottom w:val="0"/>
          <w:divBdr>
            <w:top w:val="none" w:sz="0" w:space="0" w:color="auto"/>
            <w:left w:val="none" w:sz="0" w:space="0" w:color="auto"/>
            <w:bottom w:val="none" w:sz="0" w:space="0" w:color="auto"/>
            <w:right w:val="none" w:sz="0" w:space="0" w:color="auto"/>
          </w:divBdr>
        </w:div>
        <w:div w:id="1705208389">
          <w:marLeft w:val="640"/>
          <w:marRight w:val="0"/>
          <w:marTop w:val="0"/>
          <w:marBottom w:val="0"/>
          <w:divBdr>
            <w:top w:val="none" w:sz="0" w:space="0" w:color="auto"/>
            <w:left w:val="none" w:sz="0" w:space="0" w:color="auto"/>
            <w:bottom w:val="none" w:sz="0" w:space="0" w:color="auto"/>
            <w:right w:val="none" w:sz="0" w:space="0" w:color="auto"/>
          </w:divBdr>
        </w:div>
        <w:div w:id="1747025310">
          <w:marLeft w:val="640"/>
          <w:marRight w:val="0"/>
          <w:marTop w:val="0"/>
          <w:marBottom w:val="0"/>
          <w:divBdr>
            <w:top w:val="none" w:sz="0" w:space="0" w:color="auto"/>
            <w:left w:val="none" w:sz="0" w:space="0" w:color="auto"/>
            <w:bottom w:val="none" w:sz="0" w:space="0" w:color="auto"/>
            <w:right w:val="none" w:sz="0" w:space="0" w:color="auto"/>
          </w:divBdr>
        </w:div>
        <w:div w:id="1825076947">
          <w:marLeft w:val="640"/>
          <w:marRight w:val="0"/>
          <w:marTop w:val="0"/>
          <w:marBottom w:val="0"/>
          <w:divBdr>
            <w:top w:val="none" w:sz="0" w:space="0" w:color="auto"/>
            <w:left w:val="none" w:sz="0" w:space="0" w:color="auto"/>
            <w:bottom w:val="none" w:sz="0" w:space="0" w:color="auto"/>
            <w:right w:val="none" w:sz="0" w:space="0" w:color="auto"/>
          </w:divBdr>
        </w:div>
        <w:div w:id="1838380864">
          <w:marLeft w:val="640"/>
          <w:marRight w:val="0"/>
          <w:marTop w:val="0"/>
          <w:marBottom w:val="0"/>
          <w:divBdr>
            <w:top w:val="none" w:sz="0" w:space="0" w:color="auto"/>
            <w:left w:val="none" w:sz="0" w:space="0" w:color="auto"/>
            <w:bottom w:val="none" w:sz="0" w:space="0" w:color="auto"/>
            <w:right w:val="none" w:sz="0" w:space="0" w:color="auto"/>
          </w:divBdr>
        </w:div>
        <w:div w:id="1860507904">
          <w:marLeft w:val="640"/>
          <w:marRight w:val="0"/>
          <w:marTop w:val="0"/>
          <w:marBottom w:val="0"/>
          <w:divBdr>
            <w:top w:val="none" w:sz="0" w:space="0" w:color="auto"/>
            <w:left w:val="none" w:sz="0" w:space="0" w:color="auto"/>
            <w:bottom w:val="none" w:sz="0" w:space="0" w:color="auto"/>
            <w:right w:val="none" w:sz="0" w:space="0" w:color="auto"/>
          </w:divBdr>
        </w:div>
        <w:div w:id="2058360525">
          <w:marLeft w:val="640"/>
          <w:marRight w:val="0"/>
          <w:marTop w:val="0"/>
          <w:marBottom w:val="0"/>
          <w:divBdr>
            <w:top w:val="none" w:sz="0" w:space="0" w:color="auto"/>
            <w:left w:val="none" w:sz="0" w:space="0" w:color="auto"/>
            <w:bottom w:val="none" w:sz="0" w:space="0" w:color="auto"/>
            <w:right w:val="none" w:sz="0" w:space="0" w:color="auto"/>
          </w:divBdr>
        </w:div>
      </w:divsChild>
    </w:div>
    <w:div w:id="1249773425">
      <w:marLeft w:val="640"/>
      <w:marRight w:val="0"/>
      <w:marTop w:val="0"/>
      <w:marBottom w:val="0"/>
      <w:divBdr>
        <w:top w:val="none" w:sz="0" w:space="0" w:color="auto"/>
        <w:left w:val="none" w:sz="0" w:space="0" w:color="auto"/>
        <w:bottom w:val="none" w:sz="0" w:space="0" w:color="auto"/>
        <w:right w:val="none" w:sz="0" w:space="0" w:color="auto"/>
      </w:divBdr>
    </w:div>
    <w:div w:id="1249852413">
      <w:bodyDiv w:val="1"/>
      <w:marLeft w:val="0"/>
      <w:marRight w:val="0"/>
      <w:marTop w:val="0"/>
      <w:marBottom w:val="0"/>
      <w:divBdr>
        <w:top w:val="none" w:sz="0" w:space="0" w:color="auto"/>
        <w:left w:val="none" w:sz="0" w:space="0" w:color="auto"/>
        <w:bottom w:val="none" w:sz="0" w:space="0" w:color="auto"/>
        <w:right w:val="none" w:sz="0" w:space="0" w:color="auto"/>
      </w:divBdr>
    </w:div>
    <w:div w:id="1250699769">
      <w:marLeft w:val="640"/>
      <w:marRight w:val="0"/>
      <w:marTop w:val="0"/>
      <w:marBottom w:val="0"/>
      <w:divBdr>
        <w:top w:val="none" w:sz="0" w:space="0" w:color="auto"/>
        <w:left w:val="none" w:sz="0" w:space="0" w:color="auto"/>
        <w:bottom w:val="none" w:sz="0" w:space="0" w:color="auto"/>
        <w:right w:val="none" w:sz="0" w:space="0" w:color="auto"/>
      </w:divBdr>
    </w:div>
    <w:div w:id="1251082754">
      <w:marLeft w:val="640"/>
      <w:marRight w:val="0"/>
      <w:marTop w:val="0"/>
      <w:marBottom w:val="0"/>
      <w:divBdr>
        <w:top w:val="none" w:sz="0" w:space="0" w:color="auto"/>
        <w:left w:val="none" w:sz="0" w:space="0" w:color="auto"/>
        <w:bottom w:val="none" w:sz="0" w:space="0" w:color="auto"/>
        <w:right w:val="none" w:sz="0" w:space="0" w:color="auto"/>
      </w:divBdr>
    </w:div>
    <w:div w:id="1251623503">
      <w:marLeft w:val="640"/>
      <w:marRight w:val="0"/>
      <w:marTop w:val="0"/>
      <w:marBottom w:val="0"/>
      <w:divBdr>
        <w:top w:val="none" w:sz="0" w:space="0" w:color="auto"/>
        <w:left w:val="none" w:sz="0" w:space="0" w:color="auto"/>
        <w:bottom w:val="none" w:sz="0" w:space="0" w:color="auto"/>
        <w:right w:val="none" w:sz="0" w:space="0" w:color="auto"/>
      </w:divBdr>
    </w:div>
    <w:div w:id="1251960820">
      <w:marLeft w:val="640"/>
      <w:marRight w:val="0"/>
      <w:marTop w:val="0"/>
      <w:marBottom w:val="0"/>
      <w:divBdr>
        <w:top w:val="none" w:sz="0" w:space="0" w:color="auto"/>
        <w:left w:val="none" w:sz="0" w:space="0" w:color="auto"/>
        <w:bottom w:val="none" w:sz="0" w:space="0" w:color="auto"/>
        <w:right w:val="none" w:sz="0" w:space="0" w:color="auto"/>
      </w:divBdr>
    </w:div>
    <w:div w:id="1254776133">
      <w:marLeft w:val="640"/>
      <w:marRight w:val="0"/>
      <w:marTop w:val="0"/>
      <w:marBottom w:val="0"/>
      <w:divBdr>
        <w:top w:val="none" w:sz="0" w:space="0" w:color="auto"/>
        <w:left w:val="none" w:sz="0" w:space="0" w:color="auto"/>
        <w:bottom w:val="none" w:sz="0" w:space="0" w:color="auto"/>
        <w:right w:val="none" w:sz="0" w:space="0" w:color="auto"/>
      </w:divBdr>
    </w:div>
    <w:div w:id="1254972419">
      <w:bodyDiv w:val="1"/>
      <w:marLeft w:val="0"/>
      <w:marRight w:val="0"/>
      <w:marTop w:val="0"/>
      <w:marBottom w:val="0"/>
      <w:divBdr>
        <w:top w:val="none" w:sz="0" w:space="0" w:color="auto"/>
        <w:left w:val="none" w:sz="0" w:space="0" w:color="auto"/>
        <w:bottom w:val="none" w:sz="0" w:space="0" w:color="auto"/>
        <w:right w:val="none" w:sz="0" w:space="0" w:color="auto"/>
      </w:divBdr>
    </w:div>
    <w:div w:id="1255745478">
      <w:marLeft w:val="640"/>
      <w:marRight w:val="0"/>
      <w:marTop w:val="0"/>
      <w:marBottom w:val="0"/>
      <w:divBdr>
        <w:top w:val="none" w:sz="0" w:space="0" w:color="auto"/>
        <w:left w:val="none" w:sz="0" w:space="0" w:color="auto"/>
        <w:bottom w:val="none" w:sz="0" w:space="0" w:color="auto"/>
        <w:right w:val="none" w:sz="0" w:space="0" w:color="auto"/>
      </w:divBdr>
    </w:div>
    <w:div w:id="1256935423">
      <w:marLeft w:val="640"/>
      <w:marRight w:val="0"/>
      <w:marTop w:val="0"/>
      <w:marBottom w:val="0"/>
      <w:divBdr>
        <w:top w:val="none" w:sz="0" w:space="0" w:color="auto"/>
        <w:left w:val="none" w:sz="0" w:space="0" w:color="auto"/>
        <w:bottom w:val="none" w:sz="0" w:space="0" w:color="auto"/>
        <w:right w:val="none" w:sz="0" w:space="0" w:color="auto"/>
      </w:divBdr>
    </w:div>
    <w:div w:id="1257443200">
      <w:marLeft w:val="640"/>
      <w:marRight w:val="0"/>
      <w:marTop w:val="0"/>
      <w:marBottom w:val="0"/>
      <w:divBdr>
        <w:top w:val="none" w:sz="0" w:space="0" w:color="auto"/>
        <w:left w:val="none" w:sz="0" w:space="0" w:color="auto"/>
        <w:bottom w:val="none" w:sz="0" w:space="0" w:color="auto"/>
        <w:right w:val="none" w:sz="0" w:space="0" w:color="auto"/>
      </w:divBdr>
    </w:div>
    <w:div w:id="1258830730">
      <w:bodyDiv w:val="1"/>
      <w:marLeft w:val="0"/>
      <w:marRight w:val="0"/>
      <w:marTop w:val="0"/>
      <w:marBottom w:val="0"/>
      <w:divBdr>
        <w:top w:val="none" w:sz="0" w:space="0" w:color="auto"/>
        <w:left w:val="none" w:sz="0" w:space="0" w:color="auto"/>
        <w:bottom w:val="none" w:sz="0" w:space="0" w:color="auto"/>
        <w:right w:val="none" w:sz="0" w:space="0" w:color="auto"/>
      </w:divBdr>
    </w:div>
    <w:div w:id="1258900931">
      <w:marLeft w:val="640"/>
      <w:marRight w:val="0"/>
      <w:marTop w:val="0"/>
      <w:marBottom w:val="0"/>
      <w:divBdr>
        <w:top w:val="none" w:sz="0" w:space="0" w:color="auto"/>
        <w:left w:val="none" w:sz="0" w:space="0" w:color="auto"/>
        <w:bottom w:val="none" w:sz="0" w:space="0" w:color="auto"/>
        <w:right w:val="none" w:sz="0" w:space="0" w:color="auto"/>
      </w:divBdr>
    </w:div>
    <w:div w:id="1260795242">
      <w:bodyDiv w:val="1"/>
      <w:marLeft w:val="0"/>
      <w:marRight w:val="0"/>
      <w:marTop w:val="0"/>
      <w:marBottom w:val="0"/>
      <w:divBdr>
        <w:top w:val="none" w:sz="0" w:space="0" w:color="auto"/>
        <w:left w:val="none" w:sz="0" w:space="0" w:color="auto"/>
        <w:bottom w:val="none" w:sz="0" w:space="0" w:color="auto"/>
        <w:right w:val="none" w:sz="0" w:space="0" w:color="auto"/>
      </w:divBdr>
    </w:div>
    <w:div w:id="1261372158">
      <w:bodyDiv w:val="1"/>
      <w:marLeft w:val="0"/>
      <w:marRight w:val="0"/>
      <w:marTop w:val="0"/>
      <w:marBottom w:val="0"/>
      <w:divBdr>
        <w:top w:val="none" w:sz="0" w:space="0" w:color="auto"/>
        <w:left w:val="none" w:sz="0" w:space="0" w:color="auto"/>
        <w:bottom w:val="none" w:sz="0" w:space="0" w:color="auto"/>
        <w:right w:val="none" w:sz="0" w:space="0" w:color="auto"/>
      </w:divBdr>
    </w:div>
    <w:div w:id="1261404000">
      <w:marLeft w:val="640"/>
      <w:marRight w:val="0"/>
      <w:marTop w:val="0"/>
      <w:marBottom w:val="0"/>
      <w:divBdr>
        <w:top w:val="none" w:sz="0" w:space="0" w:color="auto"/>
        <w:left w:val="none" w:sz="0" w:space="0" w:color="auto"/>
        <w:bottom w:val="none" w:sz="0" w:space="0" w:color="auto"/>
        <w:right w:val="none" w:sz="0" w:space="0" w:color="auto"/>
      </w:divBdr>
    </w:div>
    <w:div w:id="1262955972">
      <w:bodyDiv w:val="1"/>
      <w:marLeft w:val="0"/>
      <w:marRight w:val="0"/>
      <w:marTop w:val="0"/>
      <w:marBottom w:val="0"/>
      <w:divBdr>
        <w:top w:val="none" w:sz="0" w:space="0" w:color="auto"/>
        <w:left w:val="none" w:sz="0" w:space="0" w:color="auto"/>
        <w:bottom w:val="none" w:sz="0" w:space="0" w:color="auto"/>
        <w:right w:val="none" w:sz="0" w:space="0" w:color="auto"/>
      </w:divBdr>
    </w:div>
    <w:div w:id="1264260254">
      <w:bodyDiv w:val="1"/>
      <w:marLeft w:val="0"/>
      <w:marRight w:val="0"/>
      <w:marTop w:val="0"/>
      <w:marBottom w:val="0"/>
      <w:divBdr>
        <w:top w:val="none" w:sz="0" w:space="0" w:color="auto"/>
        <w:left w:val="none" w:sz="0" w:space="0" w:color="auto"/>
        <w:bottom w:val="none" w:sz="0" w:space="0" w:color="auto"/>
        <w:right w:val="none" w:sz="0" w:space="0" w:color="auto"/>
      </w:divBdr>
    </w:div>
    <w:div w:id="1264797422">
      <w:bodyDiv w:val="1"/>
      <w:marLeft w:val="0"/>
      <w:marRight w:val="0"/>
      <w:marTop w:val="0"/>
      <w:marBottom w:val="0"/>
      <w:divBdr>
        <w:top w:val="none" w:sz="0" w:space="0" w:color="auto"/>
        <w:left w:val="none" w:sz="0" w:space="0" w:color="auto"/>
        <w:bottom w:val="none" w:sz="0" w:space="0" w:color="auto"/>
        <w:right w:val="none" w:sz="0" w:space="0" w:color="auto"/>
      </w:divBdr>
      <w:divsChild>
        <w:div w:id="44372563">
          <w:marLeft w:val="640"/>
          <w:marRight w:val="0"/>
          <w:marTop w:val="0"/>
          <w:marBottom w:val="0"/>
          <w:divBdr>
            <w:top w:val="none" w:sz="0" w:space="0" w:color="auto"/>
            <w:left w:val="none" w:sz="0" w:space="0" w:color="auto"/>
            <w:bottom w:val="none" w:sz="0" w:space="0" w:color="auto"/>
            <w:right w:val="none" w:sz="0" w:space="0" w:color="auto"/>
          </w:divBdr>
        </w:div>
        <w:div w:id="239489181">
          <w:marLeft w:val="640"/>
          <w:marRight w:val="0"/>
          <w:marTop w:val="0"/>
          <w:marBottom w:val="0"/>
          <w:divBdr>
            <w:top w:val="none" w:sz="0" w:space="0" w:color="auto"/>
            <w:left w:val="none" w:sz="0" w:space="0" w:color="auto"/>
            <w:bottom w:val="none" w:sz="0" w:space="0" w:color="auto"/>
            <w:right w:val="none" w:sz="0" w:space="0" w:color="auto"/>
          </w:divBdr>
        </w:div>
        <w:div w:id="303971174">
          <w:marLeft w:val="640"/>
          <w:marRight w:val="0"/>
          <w:marTop w:val="0"/>
          <w:marBottom w:val="0"/>
          <w:divBdr>
            <w:top w:val="none" w:sz="0" w:space="0" w:color="auto"/>
            <w:left w:val="none" w:sz="0" w:space="0" w:color="auto"/>
            <w:bottom w:val="none" w:sz="0" w:space="0" w:color="auto"/>
            <w:right w:val="none" w:sz="0" w:space="0" w:color="auto"/>
          </w:divBdr>
        </w:div>
        <w:div w:id="327560059">
          <w:marLeft w:val="640"/>
          <w:marRight w:val="0"/>
          <w:marTop w:val="0"/>
          <w:marBottom w:val="0"/>
          <w:divBdr>
            <w:top w:val="none" w:sz="0" w:space="0" w:color="auto"/>
            <w:left w:val="none" w:sz="0" w:space="0" w:color="auto"/>
            <w:bottom w:val="none" w:sz="0" w:space="0" w:color="auto"/>
            <w:right w:val="none" w:sz="0" w:space="0" w:color="auto"/>
          </w:divBdr>
        </w:div>
        <w:div w:id="339356887">
          <w:marLeft w:val="640"/>
          <w:marRight w:val="0"/>
          <w:marTop w:val="0"/>
          <w:marBottom w:val="0"/>
          <w:divBdr>
            <w:top w:val="none" w:sz="0" w:space="0" w:color="auto"/>
            <w:left w:val="none" w:sz="0" w:space="0" w:color="auto"/>
            <w:bottom w:val="none" w:sz="0" w:space="0" w:color="auto"/>
            <w:right w:val="none" w:sz="0" w:space="0" w:color="auto"/>
          </w:divBdr>
        </w:div>
        <w:div w:id="350372811">
          <w:marLeft w:val="640"/>
          <w:marRight w:val="0"/>
          <w:marTop w:val="0"/>
          <w:marBottom w:val="0"/>
          <w:divBdr>
            <w:top w:val="none" w:sz="0" w:space="0" w:color="auto"/>
            <w:left w:val="none" w:sz="0" w:space="0" w:color="auto"/>
            <w:bottom w:val="none" w:sz="0" w:space="0" w:color="auto"/>
            <w:right w:val="none" w:sz="0" w:space="0" w:color="auto"/>
          </w:divBdr>
        </w:div>
        <w:div w:id="385490008">
          <w:marLeft w:val="640"/>
          <w:marRight w:val="0"/>
          <w:marTop w:val="0"/>
          <w:marBottom w:val="0"/>
          <w:divBdr>
            <w:top w:val="none" w:sz="0" w:space="0" w:color="auto"/>
            <w:left w:val="none" w:sz="0" w:space="0" w:color="auto"/>
            <w:bottom w:val="none" w:sz="0" w:space="0" w:color="auto"/>
            <w:right w:val="none" w:sz="0" w:space="0" w:color="auto"/>
          </w:divBdr>
        </w:div>
        <w:div w:id="443185708">
          <w:marLeft w:val="640"/>
          <w:marRight w:val="0"/>
          <w:marTop w:val="0"/>
          <w:marBottom w:val="0"/>
          <w:divBdr>
            <w:top w:val="none" w:sz="0" w:space="0" w:color="auto"/>
            <w:left w:val="none" w:sz="0" w:space="0" w:color="auto"/>
            <w:bottom w:val="none" w:sz="0" w:space="0" w:color="auto"/>
            <w:right w:val="none" w:sz="0" w:space="0" w:color="auto"/>
          </w:divBdr>
        </w:div>
        <w:div w:id="446511563">
          <w:marLeft w:val="640"/>
          <w:marRight w:val="0"/>
          <w:marTop w:val="0"/>
          <w:marBottom w:val="0"/>
          <w:divBdr>
            <w:top w:val="none" w:sz="0" w:space="0" w:color="auto"/>
            <w:left w:val="none" w:sz="0" w:space="0" w:color="auto"/>
            <w:bottom w:val="none" w:sz="0" w:space="0" w:color="auto"/>
            <w:right w:val="none" w:sz="0" w:space="0" w:color="auto"/>
          </w:divBdr>
        </w:div>
        <w:div w:id="474950609">
          <w:marLeft w:val="640"/>
          <w:marRight w:val="0"/>
          <w:marTop w:val="0"/>
          <w:marBottom w:val="0"/>
          <w:divBdr>
            <w:top w:val="none" w:sz="0" w:space="0" w:color="auto"/>
            <w:left w:val="none" w:sz="0" w:space="0" w:color="auto"/>
            <w:bottom w:val="none" w:sz="0" w:space="0" w:color="auto"/>
            <w:right w:val="none" w:sz="0" w:space="0" w:color="auto"/>
          </w:divBdr>
        </w:div>
        <w:div w:id="497962831">
          <w:marLeft w:val="640"/>
          <w:marRight w:val="0"/>
          <w:marTop w:val="0"/>
          <w:marBottom w:val="0"/>
          <w:divBdr>
            <w:top w:val="none" w:sz="0" w:space="0" w:color="auto"/>
            <w:left w:val="none" w:sz="0" w:space="0" w:color="auto"/>
            <w:bottom w:val="none" w:sz="0" w:space="0" w:color="auto"/>
            <w:right w:val="none" w:sz="0" w:space="0" w:color="auto"/>
          </w:divBdr>
        </w:div>
        <w:div w:id="525487829">
          <w:marLeft w:val="640"/>
          <w:marRight w:val="0"/>
          <w:marTop w:val="0"/>
          <w:marBottom w:val="0"/>
          <w:divBdr>
            <w:top w:val="none" w:sz="0" w:space="0" w:color="auto"/>
            <w:left w:val="none" w:sz="0" w:space="0" w:color="auto"/>
            <w:bottom w:val="none" w:sz="0" w:space="0" w:color="auto"/>
            <w:right w:val="none" w:sz="0" w:space="0" w:color="auto"/>
          </w:divBdr>
        </w:div>
        <w:div w:id="542984031">
          <w:marLeft w:val="640"/>
          <w:marRight w:val="0"/>
          <w:marTop w:val="0"/>
          <w:marBottom w:val="0"/>
          <w:divBdr>
            <w:top w:val="none" w:sz="0" w:space="0" w:color="auto"/>
            <w:left w:val="none" w:sz="0" w:space="0" w:color="auto"/>
            <w:bottom w:val="none" w:sz="0" w:space="0" w:color="auto"/>
            <w:right w:val="none" w:sz="0" w:space="0" w:color="auto"/>
          </w:divBdr>
        </w:div>
        <w:div w:id="743919597">
          <w:marLeft w:val="640"/>
          <w:marRight w:val="0"/>
          <w:marTop w:val="0"/>
          <w:marBottom w:val="0"/>
          <w:divBdr>
            <w:top w:val="none" w:sz="0" w:space="0" w:color="auto"/>
            <w:left w:val="none" w:sz="0" w:space="0" w:color="auto"/>
            <w:bottom w:val="none" w:sz="0" w:space="0" w:color="auto"/>
            <w:right w:val="none" w:sz="0" w:space="0" w:color="auto"/>
          </w:divBdr>
        </w:div>
        <w:div w:id="744572431">
          <w:marLeft w:val="640"/>
          <w:marRight w:val="0"/>
          <w:marTop w:val="0"/>
          <w:marBottom w:val="0"/>
          <w:divBdr>
            <w:top w:val="none" w:sz="0" w:space="0" w:color="auto"/>
            <w:left w:val="none" w:sz="0" w:space="0" w:color="auto"/>
            <w:bottom w:val="none" w:sz="0" w:space="0" w:color="auto"/>
            <w:right w:val="none" w:sz="0" w:space="0" w:color="auto"/>
          </w:divBdr>
        </w:div>
        <w:div w:id="859199292">
          <w:marLeft w:val="640"/>
          <w:marRight w:val="0"/>
          <w:marTop w:val="0"/>
          <w:marBottom w:val="0"/>
          <w:divBdr>
            <w:top w:val="none" w:sz="0" w:space="0" w:color="auto"/>
            <w:left w:val="none" w:sz="0" w:space="0" w:color="auto"/>
            <w:bottom w:val="none" w:sz="0" w:space="0" w:color="auto"/>
            <w:right w:val="none" w:sz="0" w:space="0" w:color="auto"/>
          </w:divBdr>
        </w:div>
        <w:div w:id="860555993">
          <w:marLeft w:val="640"/>
          <w:marRight w:val="0"/>
          <w:marTop w:val="0"/>
          <w:marBottom w:val="0"/>
          <w:divBdr>
            <w:top w:val="none" w:sz="0" w:space="0" w:color="auto"/>
            <w:left w:val="none" w:sz="0" w:space="0" w:color="auto"/>
            <w:bottom w:val="none" w:sz="0" w:space="0" w:color="auto"/>
            <w:right w:val="none" w:sz="0" w:space="0" w:color="auto"/>
          </w:divBdr>
        </w:div>
        <w:div w:id="918976979">
          <w:marLeft w:val="640"/>
          <w:marRight w:val="0"/>
          <w:marTop w:val="0"/>
          <w:marBottom w:val="0"/>
          <w:divBdr>
            <w:top w:val="none" w:sz="0" w:space="0" w:color="auto"/>
            <w:left w:val="none" w:sz="0" w:space="0" w:color="auto"/>
            <w:bottom w:val="none" w:sz="0" w:space="0" w:color="auto"/>
            <w:right w:val="none" w:sz="0" w:space="0" w:color="auto"/>
          </w:divBdr>
        </w:div>
        <w:div w:id="982850012">
          <w:marLeft w:val="640"/>
          <w:marRight w:val="0"/>
          <w:marTop w:val="0"/>
          <w:marBottom w:val="0"/>
          <w:divBdr>
            <w:top w:val="none" w:sz="0" w:space="0" w:color="auto"/>
            <w:left w:val="none" w:sz="0" w:space="0" w:color="auto"/>
            <w:bottom w:val="none" w:sz="0" w:space="0" w:color="auto"/>
            <w:right w:val="none" w:sz="0" w:space="0" w:color="auto"/>
          </w:divBdr>
        </w:div>
        <w:div w:id="1075977448">
          <w:marLeft w:val="640"/>
          <w:marRight w:val="0"/>
          <w:marTop w:val="0"/>
          <w:marBottom w:val="0"/>
          <w:divBdr>
            <w:top w:val="none" w:sz="0" w:space="0" w:color="auto"/>
            <w:left w:val="none" w:sz="0" w:space="0" w:color="auto"/>
            <w:bottom w:val="none" w:sz="0" w:space="0" w:color="auto"/>
            <w:right w:val="none" w:sz="0" w:space="0" w:color="auto"/>
          </w:divBdr>
        </w:div>
        <w:div w:id="1093741495">
          <w:marLeft w:val="640"/>
          <w:marRight w:val="0"/>
          <w:marTop w:val="0"/>
          <w:marBottom w:val="0"/>
          <w:divBdr>
            <w:top w:val="none" w:sz="0" w:space="0" w:color="auto"/>
            <w:left w:val="none" w:sz="0" w:space="0" w:color="auto"/>
            <w:bottom w:val="none" w:sz="0" w:space="0" w:color="auto"/>
            <w:right w:val="none" w:sz="0" w:space="0" w:color="auto"/>
          </w:divBdr>
        </w:div>
        <w:div w:id="1125004432">
          <w:marLeft w:val="640"/>
          <w:marRight w:val="0"/>
          <w:marTop w:val="0"/>
          <w:marBottom w:val="0"/>
          <w:divBdr>
            <w:top w:val="none" w:sz="0" w:space="0" w:color="auto"/>
            <w:left w:val="none" w:sz="0" w:space="0" w:color="auto"/>
            <w:bottom w:val="none" w:sz="0" w:space="0" w:color="auto"/>
            <w:right w:val="none" w:sz="0" w:space="0" w:color="auto"/>
          </w:divBdr>
        </w:div>
        <w:div w:id="1156341214">
          <w:marLeft w:val="640"/>
          <w:marRight w:val="0"/>
          <w:marTop w:val="0"/>
          <w:marBottom w:val="0"/>
          <w:divBdr>
            <w:top w:val="none" w:sz="0" w:space="0" w:color="auto"/>
            <w:left w:val="none" w:sz="0" w:space="0" w:color="auto"/>
            <w:bottom w:val="none" w:sz="0" w:space="0" w:color="auto"/>
            <w:right w:val="none" w:sz="0" w:space="0" w:color="auto"/>
          </w:divBdr>
        </w:div>
        <w:div w:id="1177384800">
          <w:marLeft w:val="640"/>
          <w:marRight w:val="0"/>
          <w:marTop w:val="0"/>
          <w:marBottom w:val="0"/>
          <w:divBdr>
            <w:top w:val="none" w:sz="0" w:space="0" w:color="auto"/>
            <w:left w:val="none" w:sz="0" w:space="0" w:color="auto"/>
            <w:bottom w:val="none" w:sz="0" w:space="0" w:color="auto"/>
            <w:right w:val="none" w:sz="0" w:space="0" w:color="auto"/>
          </w:divBdr>
        </w:div>
        <w:div w:id="1205562568">
          <w:marLeft w:val="640"/>
          <w:marRight w:val="0"/>
          <w:marTop w:val="0"/>
          <w:marBottom w:val="0"/>
          <w:divBdr>
            <w:top w:val="none" w:sz="0" w:space="0" w:color="auto"/>
            <w:left w:val="none" w:sz="0" w:space="0" w:color="auto"/>
            <w:bottom w:val="none" w:sz="0" w:space="0" w:color="auto"/>
            <w:right w:val="none" w:sz="0" w:space="0" w:color="auto"/>
          </w:divBdr>
        </w:div>
        <w:div w:id="1217593889">
          <w:marLeft w:val="640"/>
          <w:marRight w:val="0"/>
          <w:marTop w:val="0"/>
          <w:marBottom w:val="0"/>
          <w:divBdr>
            <w:top w:val="none" w:sz="0" w:space="0" w:color="auto"/>
            <w:left w:val="none" w:sz="0" w:space="0" w:color="auto"/>
            <w:bottom w:val="none" w:sz="0" w:space="0" w:color="auto"/>
            <w:right w:val="none" w:sz="0" w:space="0" w:color="auto"/>
          </w:divBdr>
        </w:div>
        <w:div w:id="1511136051">
          <w:marLeft w:val="640"/>
          <w:marRight w:val="0"/>
          <w:marTop w:val="0"/>
          <w:marBottom w:val="0"/>
          <w:divBdr>
            <w:top w:val="none" w:sz="0" w:space="0" w:color="auto"/>
            <w:left w:val="none" w:sz="0" w:space="0" w:color="auto"/>
            <w:bottom w:val="none" w:sz="0" w:space="0" w:color="auto"/>
            <w:right w:val="none" w:sz="0" w:space="0" w:color="auto"/>
          </w:divBdr>
        </w:div>
        <w:div w:id="1557206888">
          <w:marLeft w:val="640"/>
          <w:marRight w:val="0"/>
          <w:marTop w:val="0"/>
          <w:marBottom w:val="0"/>
          <w:divBdr>
            <w:top w:val="none" w:sz="0" w:space="0" w:color="auto"/>
            <w:left w:val="none" w:sz="0" w:space="0" w:color="auto"/>
            <w:bottom w:val="none" w:sz="0" w:space="0" w:color="auto"/>
            <w:right w:val="none" w:sz="0" w:space="0" w:color="auto"/>
          </w:divBdr>
        </w:div>
        <w:div w:id="1582063192">
          <w:marLeft w:val="640"/>
          <w:marRight w:val="0"/>
          <w:marTop w:val="0"/>
          <w:marBottom w:val="0"/>
          <w:divBdr>
            <w:top w:val="none" w:sz="0" w:space="0" w:color="auto"/>
            <w:left w:val="none" w:sz="0" w:space="0" w:color="auto"/>
            <w:bottom w:val="none" w:sz="0" w:space="0" w:color="auto"/>
            <w:right w:val="none" w:sz="0" w:space="0" w:color="auto"/>
          </w:divBdr>
        </w:div>
        <w:div w:id="1605311014">
          <w:marLeft w:val="640"/>
          <w:marRight w:val="0"/>
          <w:marTop w:val="0"/>
          <w:marBottom w:val="0"/>
          <w:divBdr>
            <w:top w:val="none" w:sz="0" w:space="0" w:color="auto"/>
            <w:left w:val="none" w:sz="0" w:space="0" w:color="auto"/>
            <w:bottom w:val="none" w:sz="0" w:space="0" w:color="auto"/>
            <w:right w:val="none" w:sz="0" w:space="0" w:color="auto"/>
          </w:divBdr>
        </w:div>
        <w:div w:id="1622179403">
          <w:marLeft w:val="640"/>
          <w:marRight w:val="0"/>
          <w:marTop w:val="0"/>
          <w:marBottom w:val="0"/>
          <w:divBdr>
            <w:top w:val="none" w:sz="0" w:space="0" w:color="auto"/>
            <w:left w:val="none" w:sz="0" w:space="0" w:color="auto"/>
            <w:bottom w:val="none" w:sz="0" w:space="0" w:color="auto"/>
            <w:right w:val="none" w:sz="0" w:space="0" w:color="auto"/>
          </w:divBdr>
        </w:div>
        <w:div w:id="1673532523">
          <w:marLeft w:val="640"/>
          <w:marRight w:val="0"/>
          <w:marTop w:val="0"/>
          <w:marBottom w:val="0"/>
          <w:divBdr>
            <w:top w:val="none" w:sz="0" w:space="0" w:color="auto"/>
            <w:left w:val="none" w:sz="0" w:space="0" w:color="auto"/>
            <w:bottom w:val="none" w:sz="0" w:space="0" w:color="auto"/>
            <w:right w:val="none" w:sz="0" w:space="0" w:color="auto"/>
          </w:divBdr>
        </w:div>
        <w:div w:id="1727946725">
          <w:marLeft w:val="640"/>
          <w:marRight w:val="0"/>
          <w:marTop w:val="0"/>
          <w:marBottom w:val="0"/>
          <w:divBdr>
            <w:top w:val="none" w:sz="0" w:space="0" w:color="auto"/>
            <w:left w:val="none" w:sz="0" w:space="0" w:color="auto"/>
            <w:bottom w:val="none" w:sz="0" w:space="0" w:color="auto"/>
            <w:right w:val="none" w:sz="0" w:space="0" w:color="auto"/>
          </w:divBdr>
        </w:div>
        <w:div w:id="1935044831">
          <w:marLeft w:val="640"/>
          <w:marRight w:val="0"/>
          <w:marTop w:val="0"/>
          <w:marBottom w:val="0"/>
          <w:divBdr>
            <w:top w:val="none" w:sz="0" w:space="0" w:color="auto"/>
            <w:left w:val="none" w:sz="0" w:space="0" w:color="auto"/>
            <w:bottom w:val="none" w:sz="0" w:space="0" w:color="auto"/>
            <w:right w:val="none" w:sz="0" w:space="0" w:color="auto"/>
          </w:divBdr>
        </w:div>
      </w:divsChild>
    </w:div>
    <w:div w:id="1265186753">
      <w:marLeft w:val="640"/>
      <w:marRight w:val="0"/>
      <w:marTop w:val="0"/>
      <w:marBottom w:val="0"/>
      <w:divBdr>
        <w:top w:val="none" w:sz="0" w:space="0" w:color="auto"/>
        <w:left w:val="none" w:sz="0" w:space="0" w:color="auto"/>
        <w:bottom w:val="none" w:sz="0" w:space="0" w:color="auto"/>
        <w:right w:val="none" w:sz="0" w:space="0" w:color="auto"/>
      </w:divBdr>
    </w:div>
    <w:div w:id="1266185904">
      <w:marLeft w:val="640"/>
      <w:marRight w:val="0"/>
      <w:marTop w:val="0"/>
      <w:marBottom w:val="0"/>
      <w:divBdr>
        <w:top w:val="none" w:sz="0" w:space="0" w:color="auto"/>
        <w:left w:val="none" w:sz="0" w:space="0" w:color="auto"/>
        <w:bottom w:val="none" w:sz="0" w:space="0" w:color="auto"/>
        <w:right w:val="none" w:sz="0" w:space="0" w:color="auto"/>
      </w:divBdr>
    </w:div>
    <w:div w:id="1267075220">
      <w:marLeft w:val="640"/>
      <w:marRight w:val="0"/>
      <w:marTop w:val="0"/>
      <w:marBottom w:val="0"/>
      <w:divBdr>
        <w:top w:val="none" w:sz="0" w:space="0" w:color="auto"/>
        <w:left w:val="none" w:sz="0" w:space="0" w:color="auto"/>
        <w:bottom w:val="none" w:sz="0" w:space="0" w:color="auto"/>
        <w:right w:val="none" w:sz="0" w:space="0" w:color="auto"/>
      </w:divBdr>
    </w:div>
    <w:div w:id="1268391553">
      <w:marLeft w:val="640"/>
      <w:marRight w:val="0"/>
      <w:marTop w:val="0"/>
      <w:marBottom w:val="0"/>
      <w:divBdr>
        <w:top w:val="none" w:sz="0" w:space="0" w:color="auto"/>
        <w:left w:val="none" w:sz="0" w:space="0" w:color="auto"/>
        <w:bottom w:val="none" w:sz="0" w:space="0" w:color="auto"/>
        <w:right w:val="none" w:sz="0" w:space="0" w:color="auto"/>
      </w:divBdr>
    </w:div>
    <w:div w:id="1268469642">
      <w:marLeft w:val="640"/>
      <w:marRight w:val="0"/>
      <w:marTop w:val="0"/>
      <w:marBottom w:val="0"/>
      <w:divBdr>
        <w:top w:val="none" w:sz="0" w:space="0" w:color="auto"/>
        <w:left w:val="none" w:sz="0" w:space="0" w:color="auto"/>
        <w:bottom w:val="none" w:sz="0" w:space="0" w:color="auto"/>
        <w:right w:val="none" w:sz="0" w:space="0" w:color="auto"/>
      </w:divBdr>
    </w:div>
    <w:div w:id="1271743384">
      <w:marLeft w:val="640"/>
      <w:marRight w:val="0"/>
      <w:marTop w:val="0"/>
      <w:marBottom w:val="0"/>
      <w:divBdr>
        <w:top w:val="none" w:sz="0" w:space="0" w:color="auto"/>
        <w:left w:val="none" w:sz="0" w:space="0" w:color="auto"/>
        <w:bottom w:val="none" w:sz="0" w:space="0" w:color="auto"/>
        <w:right w:val="none" w:sz="0" w:space="0" w:color="auto"/>
      </w:divBdr>
    </w:div>
    <w:div w:id="1272200861">
      <w:marLeft w:val="640"/>
      <w:marRight w:val="0"/>
      <w:marTop w:val="0"/>
      <w:marBottom w:val="0"/>
      <w:divBdr>
        <w:top w:val="none" w:sz="0" w:space="0" w:color="auto"/>
        <w:left w:val="none" w:sz="0" w:space="0" w:color="auto"/>
        <w:bottom w:val="none" w:sz="0" w:space="0" w:color="auto"/>
        <w:right w:val="none" w:sz="0" w:space="0" w:color="auto"/>
      </w:divBdr>
    </w:div>
    <w:div w:id="1274362719">
      <w:marLeft w:val="640"/>
      <w:marRight w:val="0"/>
      <w:marTop w:val="0"/>
      <w:marBottom w:val="0"/>
      <w:divBdr>
        <w:top w:val="none" w:sz="0" w:space="0" w:color="auto"/>
        <w:left w:val="none" w:sz="0" w:space="0" w:color="auto"/>
        <w:bottom w:val="none" w:sz="0" w:space="0" w:color="auto"/>
        <w:right w:val="none" w:sz="0" w:space="0" w:color="auto"/>
      </w:divBdr>
    </w:div>
    <w:div w:id="1277060426">
      <w:marLeft w:val="640"/>
      <w:marRight w:val="0"/>
      <w:marTop w:val="0"/>
      <w:marBottom w:val="0"/>
      <w:divBdr>
        <w:top w:val="none" w:sz="0" w:space="0" w:color="auto"/>
        <w:left w:val="none" w:sz="0" w:space="0" w:color="auto"/>
        <w:bottom w:val="none" w:sz="0" w:space="0" w:color="auto"/>
        <w:right w:val="none" w:sz="0" w:space="0" w:color="auto"/>
      </w:divBdr>
    </w:div>
    <w:div w:id="1278177917">
      <w:marLeft w:val="640"/>
      <w:marRight w:val="0"/>
      <w:marTop w:val="0"/>
      <w:marBottom w:val="0"/>
      <w:divBdr>
        <w:top w:val="none" w:sz="0" w:space="0" w:color="auto"/>
        <w:left w:val="none" w:sz="0" w:space="0" w:color="auto"/>
        <w:bottom w:val="none" w:sz="0" w:space="0" w:color="auto"/>
        <w:right w:val="none" w:sz="0" w:space="0" w:color="auto"/>
      </w:divBdr>
    </w:div>
    <w:div w:id="1280837382">
      <w:bodyDiv w:val="1"/>
      <w:marLeft w:val="0"/>
      <w:marRight w:val="0"/>
      <w:marTop w:val="0"/>
      <w:marBottom w:val="0"/>
      <w:divBdr>
        <w:top w:val="none" w:sz="0" w:space="0" w:color="auto"/>
        <w:left w:val="none" w:sz="0" w:space="0" w:color="auto"/>
        <w:bottom w:val="none" w:sz="0" w:space="0" w:color="auto"/>
        <w:right w:val="none" w:sz="0" w:space="0" w:color="auto"/>
      </w:divBdr>
    </w:div>
    <w:div w:id="1281645105">
      <w:bodyDiv w:val="1"/>
      <w:marLeft w:val="0"/>
      <w:marRight w:val="0"/>
      <w:marTop w:val="0"/>
      <w:marBottom w:val="0"/>
      <w:divBdr>
        <w:top w:val="none" w:sz="0" w:space="0" w:color="auto"/>
        <w:left w:val="none" w:sz="0" w:space="0" w:color="auto"/>
        <w:bottom w:val="none" w:sz="0" w:space="0" w:color="auto"/>
        <w:right w:val="none" w:sz="0" w:space="0" w:color="auto"/>
      </w:divBdr>
      <w:divsChild>
        <w:div w:id="49153030">
          <w:marLeft w:val="640"/>
          <w:marRight w:val="0"/>
          <w:marTop w:val="0"/>
          <w:marBottom w:val="0"/>
          <w:divBdr>
            <w:top w:val="none" w:sz="0" w:space="0" w:color="auto"/>
            <w:left w:val="none" w:sz="0" w:space="0" w:color="auto"/>
            <w:bottom w:val="none" w:sz="0" w:space="0" w:color="auto"/>
            <w:right w:val="none" w:sz="0" w:space="0" w:color="auto"/>
          </w:divBdr>
        </w:div>
        <w:div w:id="115029658">
          <w:marLeft w:val="640"/>
          <w:marRight w:val="0"/>
          <w:marTop w:val="0"/>
          <w:marBottom w:val="0"/>
          <w:divBdr>
            <w:top w:val="none" w:sz="0" w:space="0" w:color="auto"/>
            <w:left w:val="none" w:sz="0" w:space="0" w:color="auto"/>
            <w:bottom w:val="none" w:sz="0" w:space="0" w:color="auto"/>
            <w:right w:val="none" w:sz="0" w:space="0" w:color="auto"/>
          </w:divBdr>
        </w:div>
        <w:div w:id="123546015">
          <w:marLeft w:val="640"/>
          <w:marRight w:val="0"/>
          <w:marTop w:val="0"/>
          <w:marBottom w:val="0"/>
          <w:divBdr>
            <w:top w:val="none" w:sz="0" w:space="0" w:color="auto"/>
            <w:left w:val="none" w:sz="0" w:space="0" w:color="auto"/>
            <w:bottom w:val="none" w:sz="0" w:space="0" w:color="auto"/>
            <w:right w:val="none" w:sz="0" w:space="0" w:color="auto"/>
          </w:divBdr>
        </w:div>
        <w:div w:id="126702485">
          <w:marLeft w:val="640"/>
          <w:marRight w:val="0"/>
          <w:marTop w:val="0"/>
          <w:marBottom w:val="0"/>
          <w:divBdr>
            <w:top w:val="none" w:sz="0" w:space="0" w:color="auto"/>
            <w:left w:val="none" w:sz="0" w:space="0" w:color="auto"/>
            <w:bottom w:val="none" w:sz="0" w:space="0" w:color="auto"/>
            <w:right w:val="none" w:sz="0" w:space="0" w:color="auto"/>
          </w:divBdr>
        </w:div>
        <w:div w:id="322973601">
          <w:marLeft w:val="640"/>
          <w:marRight w:val="0"/>
          <w:marTop w:val="0"/>
          <w:marBottom w:val="0"/>
          <w:divBdr>
            <w:top w:val="none" w:sz="0" w:space="0" w:color="auto"/>
            <w:left w:val="none" w:sz="0" w:space="0" w:color="auto"/>
            <w:bottom w:val="none" w:sz="0" w:space="0" w:color="auto"/>
            <w:right w:val="none" w:sz="0" w:space="0" w:color="auto"/>
          </w:divBdr>
        </w:div>
        <w:div w:id="327024961">
          <w:marLeft w:val="640"/>
          <w:marRight w:val="0"/>
          <w:marTop w:val="0"/>
          <w:marBottom w:val="0"/>
          <w:divBdr>
            <w:top w:val="none" w:sz="0" w:space="0" w:color="auto"/>
            <w:left w:val="none" w:sz="0" w:space="0" w:color="auto"/>
            <w:bottom w:val="none" w:sz="0" w:space="0" w:color="auto"/>
            <w:right w:val="none" w:sz="0" w:space="0" w:color="auto"/>
          </w:divBdr>
        </w:div>
        <w:div w:id="374701898">
          <w:marLeft w:val="640"/>
          <w:marRight w:val="0"/>
          <w:marTop w:val="0"/>
          <w:marBottom w:val="0"/>
          <w:divBdr>
            <w:top w:val="none" w:sz="0" w:space="0" w:color="auto"/>
            <w:left w:val="none" w:sz="0" w:space="0" w:color="auto"/>
            <w:bottom w:val="none" w:sz="0" w:space="0" w:color="auto"/>
            <w:right w:val="none" w:sz="0" w:space="0" w:color="auto"/>
          </w:divBdr>
        </w:div>
        <w:div w:id="385026960">
          <w:marLeft w:val="640"/>
          <w:marRight w:val="0"/>
          <w:marTop w:val="0"/>
          <w:marBottom w:val="0"/>
          <w:divBdr>
            <w:top w:val="none" w:sz="0" w:space="0" w:color="auto"/>
            <w:left w:val="none" w:sz="0" w:space="0" w:color="auto"/>
            <w:bottom w:val="none" w:sz="0" w:space="0" w:color="auto"/>
            <w:right w:val="none" w:sz="0" w:space="0" w:color="auto"/>
          </w:divBdr>
        </w:div>
        <w:div w:id="446508075">
          <w:marLeft w:val="640"/>
          <w:marRight w:val="0"/>
          <w:marTop w:val="0"/>
          <w:marBottom w:val="0"/>
          <w:divBdr>
            <w:top w:val="none" w:sz="0" w:space="0" w:color="auto"/>
            <w:left w:val="none" w:sz="0" w:space="0" w:color="auto"/>
            <w:bottom w:val="none" w:sz="0" w:space="0" w:color="auto"/>
            <w:right w:val="none" w:sz="0" w:space="0" w:color="auto"/>
          </w:divBdr>
        </w:div>
        <w:div w:id="448553631">
          <w:marLeft w:val="640"/>
          <w:marRight w:val="0"/>
          <w:marTop w:val="0"/>
          <w:marBottom w:val="0"/>
          <w:divBdr>
            <w:top w:val="none" w:sz="0" w:space="0" w:color="auto"/>
            <w:left w:val="none" w:sz="0" w:space="0" w:color="auto"/>
            <w:bottom w:val="none" w:sz="0" w:space="0" w:color="auto"/>
            <w:right w:val="none" w:sz="0" w:space="0" w:color="auto"/>
          </w:divBdr>
        </w:div>
        <w:div w:id="561522978">
          <w:marLeft w:val="640"/>
          <w:marRight w:val="0"/>
          <w:marTop w:val="0"/>
          <w:marBottom w:val="0"/>
          <w:divBdr>
            <w:top w:val="none" w:sz="0" w:space="0" w:color="auto"/>
            <w:left w:val="none" w:sz="0" w:space="0" w:color="auto"/>
            <w:bottom w:val="none" w:sz="0" w:space="0" w:color="auto"/>
            <w:right w:val="none" w:sz="0" w:space="0" w:color="auto"/>
          </w:divBdr>
        </w:div>
        <w:div w:id="586887023">
          <w:marLeft w:val="640"/>
          <w:marRight w:val="0"/>
          <w:marTop w:val="0"/>
          <w:marBottom w:val="0"/>
          <w:divBdr>
            <w:top w:val="none" w:sz="0" w:space="0" w:color="auto"/>
            <w:left w:val="none" w:sz="0" w:space="0" w:color="auto"/>
            <w:bottom w:val="none" w:sz="0" w:space="0" w:color="auto"/>
            <w:right w:val="none" w:sz="0" w:space="0" w:color="auto"/>
          </w:divBdr>
        </w:div>
        <w:div w:id="626352666">
          <w:marLeft w:val="640"/>
          <w:marRight w:val="0"/>
          <w:marTop w:val="0"/>
          <w:marBottom w:val="0"/>
          <w:divBdr>
            <w:top w:val="none" w:sz="0" w:space="0" w:color="auto"/>
            <w:left w:val="none" w:sz="0" w:space="0" w:color="auto"/>
            <w:bottom w:val="none" w:sz="0" w:space="0" w:color="auto"/>
            <w:right w:val="none" w:sz="0" w:space="0" w:color="auto"/>
          </w:divBdr>
        </w:div>
        <w:div w:id="686173144">
          <w:marLeft w:val="640"/>
          <w:marRight w:val="0"/>
          <w:marTop w:val="0"/>
          <w:marBottom w:val="0"/>
          <w:divBdr>
            <w:top w:val="none" w:sz="0" w:space="0" w:color="auto"/>
            <w:left w:val="none" w:sz="0" w:space="0" w:color="auto"/>
            <w:bottom w:val="none" w:sz="0" w:space="0" w:color="auto"/>
            <w:right w:val="none" w:sz="0" w:space="0" w:color="auto"/>
          </w:divBdr>
        </w:div>
        <w:div w:id="862859625">
          <w:marLeft w:val="640"/>
          <w:marRight w:val="0"/>
          <w:marTop w:val="0"/>
          <w:marBottom w:val="0"/>
          <w:divBdr>
            <w:top w:val="none" w:sz="0" w:space="0" w:color="auto"/>
            <w:left w:val="none" w:sz="0" w:space="0" w:color="auto"/>
            <w:bottom w:val="none" w:sz="0" w:space="0" w:color="auto"/>
            <w:right w:val="none" w:sz="0" w:space="0" w:color="auto"/>
          </w:divBdr>
        </w:div>
        <w:div w:id="928344927">
          <w:marLeft w:val="640"/>
          <w:marRight w:val="0"/>
          <w:marTop w:val="0"/>
          <w:marBottom w:val="0"/>
          <w:divBdr>
            <w:top w:val="none" w:sz="0" w:space="0" w:color="auto"/>
            <w:left w:val="none" w:sz="0" w:space="0" w:color="auto"/>
            <w:bottom w:val="none" w:sz="0" w:space="0" w:color="auto"/>
            <w:right w:val="none" w:sz="0" w:space="0" w:color="auto"/>
          </w:divBdr>
        </w:div>
        <w:div w:id="932470555">
          <w:marLeft w:val="640"/>
          <w:marRight w:val="0"/>
          <w:marTop w:val="0"/>
          <w:marBottom w:val="0"/>
          <w:divBdr>
            <w:top w:val="none" w:sz="0" w:space="0" w:color="auto"/>
            <w:left w:val="none" w:sz="0" w:space="0" w:color="auto"/>
            <w:bottom w:val="none" w:sz="0" w:space="0" w:color="auto"/>
            <w:right w:val="none" w:sz="0" w:space="0" w:color="auto"/>
          </w:divBdr>
        </w:div>
        <w:div w:id="939991357">
          <w:marLeft w:val="640"/>
          <w:marRight w:val="0"/>
          <w:marTop w:val="0"/>
          <w:marBottom w:val="0"/>
          <w:divBdr>
            <w:top w:val="none" w:sz="0" w:space="0" w:color="auto"/>
            <w:left w:val="none" w:sz="0" w:space="0" w:color="auto"/>
            <w:bottom w:val="none" w:sz="0" w:space="0" w:color="auto"/>
            <w:right w:val="none" w:sz="0" w:space="0" w:color="auto"/>
          </w:divBdr>
        </w:div>
        <w:div w:id="1018041871">
          <w:marLeft w:val="640"/>
          <w:marRight w:val="0"/>
          <w:marTop w:val="0"/>
          <w:marBottom w:val="0"/>
          <w:divBdr>
            <w:top w:val="none" w:sz="0" w:space="0" w:color="auto"/>
            <w:left w:val="none" w:sz="0" w:space="0" w:color="auto"/>
            <w:bottom w:val="none" w:sz="0" w:space="0" w:color="auto"/>
            <w:right w:val="none" w:sz="0" w:space="0" w:color="auto"/>
          </w:divBdr>
        </w:div>
        <w:div w:id="1041130945">
          <w:marLeft w:val="640"/>
          <w:marRight w:val="0"/>
          <w:marTop w:val="0"/>
          <w:marBottom w:val="0"/>
          <w:divBdr>
            <w:top w:val="none" w:sz="0" w:space="0" w:color="auto"/>
            <w:left w:val="none" w:sz="0" w:space="0" w:color="auto"/>
            <w:bottom w:val="none" w:sz="0" w:space="0" w:color="auto"/>
            <w:right w:val="none" w:sz="0" w:space="0" w:color="auto"/>
          </w:divBdr>
        </w:div>
        <w:div w:id="1111825806">
          <w:marLeft w:val="640"/>
          <w:marRight w:val="0"/>
          <w:marTop w:val="0"/>
          <w:marBottom w:val="0"/>
          <w:divBdr>
            <w:top w:val="none" w:sz="0" w:space="0" w:color="auto"/>
            <w:left w:val="none" w:sz="0" w:space="0" w:color="auto"/>
            <w:bottom w:val="none" w:sz="0" w:space="0" w:color="auto"/>
            <w:right w:val="none" w:sz="0" w:space="0" w:color="auto"/>
          </w:divBdr>
        </w:div>
        <w:div w:id="1114400801">
          <w:marLeft w:val="640"/>
          <w:marRight w:val="0"/>
          <w:marTop w:val="0"/>
          <w:marBottom w:val="0"/>
          <w:divBdr>
            <w:top w:val="none" w:sz="0" w:space="0" w:color="auto"/>
            <w:left w:val="none" w:sz="0" w:space="0" w:color="auto"/>
            <w:bottom w:val="none" w:sz="0" w:space="0" w:color="auto"/>
            <w:right w:val="none" w:sz="0" w:space="0" w:color="auto"/>
          </w:divBdr>
        </w:div>
        <w:div w:id="1199588550">
          <w:marLeft w:val="640"/>
          <w:marRight w:val="0"/>
          <w:marTop w:val="0"/>
          <w:marBottom w:val="0"/>
          <w:divBdr>
            <w:top w:val="none" w:sz="0" w:space="0" w:color="auto"/>
            <w:left w:val="none" w:sz="0" w:space="0" w:color="auto"/>
            <w:bottom w:val="none" w:sz="0" w:space="0" w:color="auto"/>
            <w:right w:val="none" w:sz="0" w:space="0" w:color="auto"/>
          </w:divBdr>
        </w:div>
        <w:div w:id="1249342483">
          <w:marLeft w:val="640"/>
          <w:marRight w:val="0"/>
          <w:marTop w:val="0"/>
          <w:marBottom w:val="0"/>
          <w:divBdr>
            <w:top w:val="none" w:sz="0" w:space="0" w:color="auto"/>
            <w:left w:val="none" w:sz="0" w:space="0" w:color="auto"/>
            <w:bottom w:val="none" w:sz="0" w:space="0" w:color="auto"/>
            <w:right w:val="none" w:sz="0" w:space="0" w:color="auto"/>
          </w:divBdr>
        </w:div>
        <w:div w:id="1268923720">
          <w:marLeft w:val="640"/>
          <w:marRight w:val="0"/>
          <w:marTop w:val="0"/>
          <w:marBottom w:val="0"/>
          <w:divBdr>
            <w:top w:val="none" w:sz="0" w:space="0" w:color="auto"/>
            <w:left w:val="none" w:sz="0" w:space="0" w:color="auto"/>
            <w:bottom w:val="none" w:sz="0" w:space="0" w:color="auto"/>
            <w:right w:val="none" w:sz="0" w:space="0" w:color="auto"/>
          </w:divBdr>
        </w:div>
        <w:div w:id="1383560902">
          <w:marLeft w:val="640"/>
          <w:marRight w:val="0"/>
          <w:marTop w:val="0"/>
          <w:marBottom w:val="0"/>
          <w:divBdr>
            <w:top w:val="none" w:sz="0" w:space="0" w:color="auto"/>
            <w:left w:val="none" w:sz="0" w:space="0" w:color="auto"/>
            <w:bottom w:val="none" w:sz="0" w:space="0" w:color="auto"/>
            <w:right w:val="none" w:sz="0" w:space="0" w:color="auto"/>
          </w:divBdr>
        </w:div>
        <w:div w:id="1385711107">
          <w:marLeft w:val="640"/>
          <w:marRight w:val="0"/>
          <w:marTop w:val="0"/>
          <w:marBottom w:val="0"/>
          <w:divBdr>
            <w:top w:val="none" w:sz="0" w:space="0" w:color="auto"/>
            <w:left w:val="none" w:sz="0" w:space="0" w:color="auto"/>
            <w:bottom w:val="none" w:sz="0" w:space="0" w:color="auto"/>
            <w:right w:val="none" w:sz="0" w:space="0" w:color="auto"/>
          </w:divBdr>
        </w:div>
        <w:div w:id="1408457325">
          <w:marLeft w:val="640"/>
          <w:marRight w:val="0"/>
          <w:marTop w:val="0"/>
          <w:marBottom w:val="0"/>
          <w:divBdr>
            <w:top w:val="none" w:sz="0" w:space="0" w:color="auto"/>
            <w:left w:val="none" w:sz="0" w:space="0" w:color="auto"/>
            <w:bottom w:val="none" w:sz="0" w:space="0" w:color="auto"/>
            <w:right w:val="none" w:sz="0" w:space="0" w:color="auto"/>
          </w:divBdr>
        </w:div>
        <w:div w:id="1513643298">
          <w:marLeft w:val="640"/>
          <w:marRight w:val="0"/>
          <w:marTop w:val="0"/>
          <w:marBottom w:val="0"/>
          <w:divBdr>
            <w:top w:val="none" w:sz="0" w:space="0" w:color="auto"/>
            <w:left w:val="none" w:sz="0" w:space="0" w:color="auto"/>
            <w:bottom w:val="none" w:sz="0" w:space="0" w:color="auto"/>
            <w:right w:val="none" w:sz="0" w:space="0" w:color="auto"/>
          </w:divBdr>
        </w:div>
        <w:div w:id="1562210066">
          <w:marLeft w:val="640"/>
          <w:marRight w:val="0"/>
          <w:marTop w:val="0"/>
          <w:marBottom w:val="0"/>
          <w:divBdr>
            <w:top w:val="none" w:sz="0" w:space="0" w:color="auto"/>
            <w:left w:val="none" w:sz="0" w:space="0" w:color="auto"/>
            <w:bottom w:val="none" w:sz="0" w:space="0" w:color="auto"/>
            <w:right w:val="none" w:sz="0" w:space="0" w:color="auto"/>
          </w:divBdr>
        </w:div>
        <w:div w:id="1589999289">
          <w:marLeft w:val="640"/>
          <w:marRight w:val="0"/>
          <w:marTop w:val="0"/>
          <w:marBottom w:val="0"/>
          <w:divBdr>
            <w:top w:val="none" w:sz="0" w:space="0" w:color="auto"/>
            <w:left w:val="none" w:sz="0" w:space="0" w:color="auto"/>
            <w:bottom w:val="none" w:sz="0" w:space="0" w:color="auto"/>
            <w:right w:val="none" w:sz="0" w:space="0" w:color="auto"/>
          </w:divBdr>
        </w:div>
        <w:div w:id="1622036399">
          <w:marLeft w:val="640"/>
          <w:marRight w:val="0"/>
          <w:marTop w:val="0"/>
          <w:marBottom w:val="0"/>
          <w:divBdr>
            <w:top w:val="none" w:sz="0" w:space="0" w:color="auto"/>
            <w:left w:val="none" w:sz="0" w:space="0" w:color="auto"/>
            <w:bottom w:val="none" w:sz="0" w:space="0" w:color="auto"/>
            <w:right w:val="none" w:sz="0" w:space="0" w:color="auto"/>
          </w:divBdr>
        </w:div>
        <w:div w:id="1840383976">
          <w:marLeft w:val="640"/>
          <w:marRight w:val="0"/>
          <w:marTop w:val="0"/>
          <w:marBottom w:val="0"/>
          <w:divBdr>
            <w:top w:val="none" w:sz="0" w:space="0" w:color="auto"/>
            <w:left w:val="none" w:sz="0" w:space="0" w:color="auto"/>
            <w:bottom w:val="none" w:sz="0" w:space="0" w:color="auto"/>
            <w:right w:val="none" w:sz="0" w:space="0" w:color="auto"/>
          </w:divBdr>
        </w:div>
        <w:div w:id="1906135848">
          <w:marLeft w:val="640"/>
          <w:marRight w:val="0"/>
          <w:marTop w:val="0"/>
          <w:marBottom w:val="0"/>
          <w:divBdr>
            <w:top w:val="none" w:sz="0" w:space="0" w:color="auto"/>
            <w:left w:val="none" w:sz="0" w:space="0" w:color="auto"/>
            <w:bottom w:val="none" w:sz="0" w:space="0" w:color="auto"/>
            <w:right w:val="none" w:sz="0" w:space="0" w:color="auto"/>
          </w:divBdr>
        </w:div>
        <w:div w:id="1910537408">
          <w:marLeft w:val="640"/>
          <w:marRight w:val="0"/>
          <w:marTop w:val="0"/>
          <w:marBottom w:val="0"/>
          <w:divBdr>
            <w:top w:val="none" w:sz="0" w:space="0" w:color="auto"/>
            <w:left w:val="none" w:sz="0" w:space="0" w:color="auto"/>
            <w:bottom w:val="none" w:sz="0" w:space="0" w:color="auto"/>
            <w:right w:val="none" w:sz="0" w:space="0" w:color="auto"/>
          </w:divBdr>
        </w:div>
        <w:div w:id="1956206718">
          <w:marLeft w:val="640"/>
          <w:marRight w:val="0"/>
          <w:marTop w:val="0"/>
          <w:marBottom w:val="0"/>
          <w:divBdr>
            <w:top w:val="none" w:sz="0" w:space="0" w:color="auto"/>
            <w:left w:val="none" w:sz="0" w:space="0" w:color="auto"/>
            <w:bottom w:val="none" w:sz="0" w:space="0" w:color="auto"/>
            <w:right w:val="none" w:sz="0" w:space="0" w:color="auto"/>
          </w:divBdr>
        </w:div>
        <w:div w:id="1998000470">
          <w:marLeft w:val="640"/>
          <w:marRight w:val="0"/>
          <w:marTop w:val="0"/>
          <w:marBottom w:val="0"/>
          <w:divBdr>
            <w:top w:val="none" w:sz="0" w:space="0" w:color="auto"/>
            <w:left w:val="none" w:sz="0" w:space="0" w:color="auto"/>
            <w:bottom w:val="none" w:sz="0" w:space="0" w:color="auto"/>
            <w:right w:val="none" w:sz="0" w:space="0" w:color="auto"/>
          </w:divBdr>
        </w:div>
        <w:div w:id="2026596425">
          <w:marLeft w:val="640"/>
          <w:marRight w:val="0"/>
          <w:marTop w:val="0"/>
          <w:marBottom w:val="0"/>
          <w:divBdr>
            <w:top w:val="none" w:sz="0" w:space="0" w:color="auto"/>
            <w:left w:val="none" w:sz="0" w:space="0" w:color="auto"/>
            <w:bottom w:val="none" w:sz="0" w:space="0" w:color="auto"/>
            <w:right w:val="none" w:sz="0" w:space="0" w:color="auto"/>
          </w:divBdr>
        </w:div>
        <w:div w:id="2051227078">
          <w:marLeft w:val="640"/>
          <w:marRight w:val="0"/>
          <w:marTop w:val="0"/>
          <w:marBottom w:val="0"/>
          <w:divBdr>
            <w:top w:val="none" w:sz="0" w:space="0" w:color="auto"/>
            <w:left w:val="none" w:sz="0" w:space="0" w:color="auto"/>
            <w:bottom w:val="none" w:sz="0" w:space="0" w:color="auto"/>
            <w:right w:val="none" w:sz="0" w:space="0" w:color="auto"/>
          </w:divBdr>
        </w:div>
      </w:divsChild>
    </w:div>
    <w:div w:id="1283072952">
      <w:marLeft w:val="640"/>
      <w:marRight w:val="0"/>
      <w:marTop w:val="0"/>
      <w:marBottom w:val="0"/>
      <w:divBdr>
        <w:top w:val="none" w:sz="0" w:space="0" w:color="auto"/>
        <w:left w:val="none" w:sz="0" w:space="0" w:color="auto"/>
        <w:bottom w:val="none" w:sz="0" w:space="0" w:color="auto"/>
        <w:right w:val="none" w:sz="0" w:space="0" w:color="auto"/>
      </w:divBdr>
    </w:div>
    <w:div w:id="1283457467">
      <w:bodyDiv w:val="1"/>
      <w:marLeft w:val="0"/>
      <w:marRight w:val="0"/>
      <w:marTop w:val="0"/>
      <w:marBottom w:val="0"/>
      <w:divBdr>
        <w:top w:val="none" w:sz="0" w:space="0" w:color="auto"/>
        <w:left w:val="none" w:sz="0" w:space="0" w:color="auto"/>
        <w:bottom w:val="none" w:sz="0" w:space="0" w:color="auto"/>
        <w:right w:val="none" w:sz="0" w:space="0" w:color="auto"/>
      </w:divBdr>
    </w:div>
    <w:div w:id="1283805838">
      <w:marLeft w:val="640"/>
      <w:marRight w:val="0"/>
      <w:marTop w:val="0"/>
      <w:marBottom w:val="0"/>
      <w:divBdr>
        <w:top w:val="none" w:sz="0" w:space="0" w:color="auto"/>
        <w:left w:val="none" w:sz="0" w:space="0" w:color="auto"/>
        <w:bottom w:val="none" w:sz="0" w:space="0" w:color="auto"/>
        <w:right w:val="none" w:sz="0" w:space="0" w:color="auto"/>
      </w:divBdr>
    </w:div>
    <w:div w:id="1284773033">
      <w:marLeft w:val="640"/>
      <w:marRight w:val="0"/>
      <w:marTop w:val="0"/>
      <w:marBottom w:val="0"/>
      <w:divBdr>
        <w:top w:val="none" w:sz="0" w:space="0" w:color="auto"/>
        <w:left w:val="none" w:sz="0" w:space="0" w:color="auto"/>
        <w:bottom w:val="none" w:sz="0" w:space="0" w:color="auto"/>
        <w:right w:val="none" w:sz="0" w:space="0" w:color="auto"/>
      </w:divBdr>
    </w:div>
    <w:div w:id="1285383356">
      <w:marLeft w:val="640"/>
      <w:marRight w:val="0"/>
      <w:marTop w:val="0"/>
      <w:marBottom w:val="0"/>
      <w:divBdr>
        <w:top w:val="none" w:sz="0" w:space="0" w:color="auto"/>
        <w:left w:val="none" w:sz="0" w:space="0" w:color="auto"/>
        <w:bottom w:val="none" w:sz="0" w:space="0" w:color="auto"/>
        <w:right w:val="none" w:sz="0" w:space="0" w:color="auto"/>
      </w:divBdr>
    </w:div>
    <w:div w:id="1286738915">
      <w:marLeft w:val="640"/>
      <w:marRight w:val="0"/>
      <w:marTop w:val="0"/>
      <w:marBottom w:val="0"/>
      <w:divBdr>
        <w:top w:val="none" w:sz="0" w:space="0" w:color="auto"/>
        <w:left w:val="none" w:sz="0" w:space="0" w:color="auto"/>
        <w:bottom w:val="none" w:sz="0" w:space="0" w:color="auto"/>
        <w:right w:val="none" w:sz="0" w:space="0" w:color="auto"/>
      </w:divBdr>
    </w:div>
    <w:div w:id="1286934940">
      <w:marLeft w:val="640"/>
      <w:marRight w:val="0"/>
      <w:marTop w:val="0"/>
      <w:marBottom w:val="0"/>
      <w:divBdr>
        <w:top w:val="none" w:sz="0" w:space="0" w:color="auto"/>
        <w:left w:val="none" w:sz="0" w:space="0" w:color="auto"/>
        <w:bottom w:val="none" w:sz="0" w:space="0" w:color="auto"/>
        <w:right w:val="none" w:sz="0" w:space="0" w:color="auto"/>
      </w:divBdr>
    </w:div>
    <w:div w:id="1287354618">
      <w:marLeft w:val="640"/>
      <w:marRight w:val="0"/>
      <w:marTop w:val="0"/>
      <w:marBottom w:val="0"/>
      <w:divBdr>
        <w:top w:val="none" w:sz="0" w:space="0" w:color="auto"/>
        <w:left w:val="none" w:sz="0" w:space="0" w:color="auto"/>
        <w:bottom w:val="none" w:sz="0" w:space="0" w:color="auto"/>
        <w:right w:val="none" w:sz="0" w:space="0" w:color="auto"/>
      </w:divBdr>
    </w:div>
    <w:div w:id="1287586532">
      <w:marLeft w:val="640"/>
      <w:marRight w:val="0"/>
      <w:marTop w:val="0"/>
      <w:marBottom w:val="0"/>
      <w:divBdr>
        <w:top w:val="none" w:sz="0" w:space="0" w:color="auto"/>
        <w:left w:val="none" w:sz="0" w:space="0" w:color="auto"/>
        <w:bottom w:val="none" w:sz="0" w:space="0" w:color="auto"/>
        <w:right w:val="none" w:sz="0" w:space="0" w:color="auto"/>
      </w:divBdr>
    </w:div>
    <w:div w:id="1288004328">
      <w:marLeft w:val="640"/>
      <w:marRight w:val="0"/>
      <w:marTop w:val="0"/>
      <w:marBottom w:val="0"/>
      <w:divBdr>
        <w:top w:val="none" w:sz="0" w:space="0" w:color="auto"/>
        <w:left w:val="none" w:sz="0" w:space="0" w:color="auto"/>
        <w:bottom w:val="none" w:sz="0" w:space="0" w:color="auto"/>
        <w:right w:val="none" w:sz="0" w:space="0" w:color="auto"/>
      </w:divBdr>
    </w:div>
    <w:div w:id="1288583561">
      <w:marLeft w:val="640"/>
      <w:marRight w:val="0"/>
      <w:marTop w:val="0"/>
      <w:marBottom w:val="0"/>
      <w:divBdr>
        <w:top w:val="none" w:sz="0" w:space="0" w:color="auto"/>
        <w:left w:val="none" w:sz="0" w:space="0" w:color="auto"/>
        <w:bottom w:val="none" w:sz="0" w:space="0" w:color="auto"/>
        <w:right w:val="none" w:sz="0" w:space="0" w:color="auto"/>
      </w:divBdr>
    </w:div>
    <w:div w:id="1288732149">
      <w:marLeft w:val="640"/>
      <w:marRight w:val="0"/>
      <w:marTop w:val="0"/>
      <w:marBottom w:val="0"/>
      <w:divBdr>
        <w:top w:val="none" w:sz="0" w:space="0" w:color="auto"/>
        <w:left w:val="none" w:sz="0" w:space="0" w:color="auto"/>
        <w:bottom w:val="none" w:sz="0" w:space="0" w:color="auto"/>
        <w:right w:val="none" w:sz="0" w:space="0" w:color="auto"/>
      </w:divBdr>
    </w:div>
    <w:div w:id="1289361068">
      <w:bodyDiv w:val="1"/>
      <w:marLeft w:val="0"/>
      <w:marRight w:val="0"/>
      <w:marTop w:val="0"/>
      <w:marBottom w:val="0"/>
      <w:divBdr>
        <w:top w:val="none" w:sz="0" w:space="0" w:color="auto"/>
        <w:left w:val="none" w:sz="0" w:space="0" w:color="auto"/>
        <w:bottom w:val="none" w:sz="0" w:space="0" w:color="auto"/>
        <w:right w:val="none" w:sz="0" w:space="0" w:color="auto"/>
      </w:divBdr>
    </w:div>
    <w:div w:id="1290355942">
      <w:marLeft w:val="640"/>
      <w:marRight w:val="0"/>
      <w:marTop w:val="0"/>
      <w:marBottom w:val="0"/>
      <w:divBdr>
        <w:top w:val="none" w:sz="0" w:space="0" w:color="auto"/>
        <w:left w:val="none" w:sz="0" w:space="0" w:color="auto"/>
        <w:bottom w:val="none" w:sz="0" w:space="0" w:color="auto"/>
        <w:right w:val="none" w:sz="0" w:space="0" w:color="auto"/>
      </w:divBdr>
    </w:div>
    <w:div w:id="1291013122">
      <w:bodyDiv w:val="1"/>
      <w:marLeft w:val="0"/>
      <w:marRight w:val="0"/>
      <w:marTop w:val="0"/>
      <w:marBottom w:val="0"/>
      <w:divBdr>
        <w:top w:val="none" w:sz="0" w:space="0" w:color="auto"/>
        <w:left w:val="none" w:sz="0" w:space="0" w:color="auto"/>
        <w:bottom w:val="none" w:sz="0" w:space="0" w:color="auto"/>
        <w:right w:val="none" w:sz="0" w:space="0" w:color="auto"/>
      </w:divBdr>
      <w:divsChild>
        <w:div w:id="2977788">
          <w:marLeft w:val="640"/>
          <w:marRight w:val="0"/>
          <w:marTop w:val="0"/>
          <w:marBottom w:val="0"/>
          <w:divBdr>
            <w:top w:val="none" w:sz="0" w:space="0" w:color="auto"/>
            <w:left w:val="none" w:sz="0" w:space="0" w:color="auto"/>
            <w:bottom w:val="none" w:sz="0" w:space="0" w:color="auto"/>
            <w:right w:val="none" w:sz="0" w:space="0" w:color="auto"/>
          </w:divBdr>
        </w:div>
        <w:div w:id="84309766">
          <w:marLeft w:val="640"/>
          <w:marRight w:val="0"/>
          <w:marTop w:val="0"/>
          <w:marBottom w:val="0"/>
          <w:divBdr>
            <w:top w:val="none" w:sz="0" w:space="0" w:color="auto"/>
            <w:left w:val="none" w:sz="0" w:space="0" w:color="auto"/>
            <w:bottom w:val="none" w:sz="0" w:space="0" w:color="auto"/>
            <w:right w:val="none" w:sz="0" w:space="0" w:color="auto"/>
          </w:divBdr>
        </w:div>
        <w:div w:id="101728977">
          <w:marLeft w:val="640"/>
          <w:marRight w:val="0"/>
          <w:marTop w:val="0"/>
          <w:marBottom w:val="0"/>
          <w:divBdr>
            <w:top w:val="none" w:sz="0" w:space="0" w:color="auto"/>
            <w:left w:val="none" w:sz="0" w:space="0" w:color="auto"/>
            <w:bottom w:val="none" w:sz="0" w:space="0" w:color="auto"/>
            <w:right w:val="none" w:sz="0" w:space="0" w:color="auto"/>
          </w:divBdr>
        </w:div>
        <w:div w:id="172190252">
          <w:marLeft w:val="640"/>
          <w:marRight w:val="0"/>
          <w:marTop w:val="0"/>
          <w:marBottom w:val="0"/>
          <w:divBdr>
            <w:top w:val="none" w:sz="0" w:space="0" w:color="auto"/>
            <w:left w:val="none" w:sz="0" w:space="0" w:color="auto"/>
            <w:bottom w:val="none" w:sz="0" w:space="0" w:color="auto"/>
            <w:right w:val="none" w:sz="0" w:space="0" w:color="auto"/>
          </w:divBdr>
        </w:div>
        <w:div w:id="319584272">
          <w:marLeft w:val="640"/>
          <w:marRight w:val="0"/>
          <w:marTop w:val="0"/>
          <w:marBottom w:val="0"/>
          <w:divBdr>
            <w:top w:val="none" w:sz="0" w:space="0" w:color="auto"/>
            <w:left w:val="none" w:sz="0" w:space="0" w:color="auto"/>
            <w:bottom w:val="none" w:sz="0" w:space="0" w:color="auto"/>
            <w:right w:val="none" w:sz="0" w:space="0" w:color="auto"/>
          </w:divBdr>
        </w:div>
        <w:div w:id="349991116">
          <w:marLeft w:val="640"/>
          <w:marRight w:val="0"/>
          <w:marTop w:val="0"/>
          <w:marBottom w:val="0"/>
          <w:divBdr>
            <w:top w:val="none" w:sz="0" w:space="0" w:color="auto"/>
            <w:left w:val="none" w:sz="0" w:space="0" w:color="auto"/>
            <w:bottom w:val="none" w:sz="0" w:space="0" w:color="auto"/>
            <w:right w:val="none" w:sz="0" w:space="0" w:color="auto"/>
          </w:divBdr>
        </w:div>
        <w:div w:id="419722401">
          <w:marLeft w:val="640"/>
          <w:marRight w:val="0"/>
          <w:marTop w:val="0"/>
          <w:marBottom w:val="0"/>
          <w:divBdr>
            <w:top w:val="none" w:sz="0" w:space="0" w:color="auto"/>
            <w:left w:val="none" w:sz="0" w:space="0" w:color="auto"/>
            <w:bottom w:val="none" w:sz="0" w:space="0" w:color="auto"/>
            <w:right w:val="none" w:sz="0" w:space="0" w:color="auto"/>
          </w:divBdr>
        </w:div>
        <w:div w:id="474563488">
          <w:marLeft w:val="640"/>
          <w:marRight w:val="0"/>
          <w:marTop w:val="0"/>
          <w:marBottom w:val="0"/>
          <w:divBdr>
            <w:top w:val="none" w:sz="0" w:space="0" w:color="auto"/>
            <w:left w:val="none" w:sz="0" w:space="0" w:color="auto"/>
            <w:bottom w:val="none" w:sz="0" w:space="0" w:color="auto"/>
            <w:right w:val="none" w:sz="0" w:space="0" w:color="auto"/>
          </w:divBdr>
        </w:div>
        <w:div w:id="476919289">
          <w:marLeft w:val="640"/>
          <w:marRight w:val="0"/>
          <w:marTop w:val="0"/>
          <w:marBottom w:val="0"/>
          <w:divBdr>
            <w:top w:val="none" w:sz="0" w:space="0" w:color="auto"/>
            <w:left w:val="none" w:sz="0" w:space="0" w:color="auto"/>
            <w:bottom w:val="none" w:sz="0" w:space="0" w:color="auto"/>
            <w:right w:val="none" w:sz="0" w:space="0" w:color="auto"/>
          </w:divBdr>
        </w:div>
        <w:div w:id="533543309">
          <w:marLeft w:val="640"/>
          <w:marRight w:val="0"/>
          <w:marTop w:val="0"/>
          <w:marBottom w:val="0"/>
          <w:divBdr>
            <w:top w:val="none" w:sz="0" w:space="0" w:color="auto"/>
            <w:left w:val="none" w:sz="0" w:space="0" w:color="auto"/>
            <w:bottom w:val="none" w:sz="0" w:space="0" w:color="auto"/>
            <w:right w:val="none" w:sz="0" w:space="0" w:color="auto"/>
          </w:divBdr>
        </w:div>
        <w:div w:id="573322768">
          <w:marLeft w:val="640"/>
          <w:marRight w:val="0"/>
          <w:marTop w:val="0"/>
          <w:marBottom w:val="0"/>
          <w:divBdr>
            <w:top w:val="none" w:sz="0" w:space="0" w:color="auto"/>
            <w:left w:val="none" w:sz="0" w:space="0" w:color="auto"/>
            <w:bottom w:val="none" w:sz="0" w:space="0" w:color="auto"/>
            <w:right w:val="none" w:sz="0" w:space="0" w:color="auto"/>
          </w:divBdr>
        </w:div>
        <w:div w:id="609775192">
          <w:marLeft w:val="640"/>
          <w:marRight w:val="0"/>
          <w:marTop w:val="0"/>
          <w:marBottom w:val="0"/>
          <w:divBdr>
            <w:top w:val="none" w:sz="0" w:space="0" w:color="auto"/>
            <w:left w:val="none" w:sz="0" w:space="0" w:color="auto"/>
            <w:bottom w:val="none" w:sz="0" w:space="0" w:color="auto"/>
            <w:right w:val="none" w:sz="0" w:space="0" w:color="auto"/>
          </w:divBdr>
        </w:div>
        <w:div w:id="755784111">
          <w:marLeft w:val="640"/>
          <w:marRight w:val="0"/>
          <w:marTop w:val="0"/>
          <w:marBottom w:val="0"/>
          <w:divBdr>
            <w:top w:val="none" w:sz="0" w:space="0" w:color="auto"/>
            <w:left w:val="none" w:sz="0" w:space="0" w:color="auto"/>
            <w:bottom w:val="none" w:sz="0" w:space="0" w:color="auto"/>
            <w:right w:val="none" w:sz="0" w:space="0" w:color="auto"/>
          </w:divBdr>
        </w:div>
        <w:div w:id="819004837">
          <w:marLeft w:val="640"/>
          <w:marRight w:val="0"/>
          <w:marTop w:val="0"/>
          <w:marBottom w:val="0"/>
          <w:divBdr>
            <w:top w:val="none" w:sz="0" w:space="0" w:color="auto"/>
            <w:left w:val="none" w:sz="0" w:space="0" w:color="auto"/>
            <w:bottom w:val="none" w:sz="0" w:space="0" w:color="auto"/>
            <w:right w:val="none" w:sz="0" w:space="0" w:color="auto"/>
          </w:divBdr>
        </w:div>
        <w:div w:id="856429304">
          <w:marLeft w:val="640"/>
          <w:marRight w:val="0"/>
          <w:marTop w:val="0"/>
          <w:marBottom w:val="0"/>
          <w:divBdr>
            <w:top w:val="none" w:sz="0" w:space="0" w:color="auto"/>
            <w:left w:val="none" w:sz="0" w:space="0" w:color="auto"/>
            <w:bottom w:val="none" w:sz="0" w:space="0" w:color="auto"/>
            <w:right w:val="none" w:sz="0" w:space="0" w:color="auto"/>
          </w:divBdr>
        </w:div>
        <w:div w:id="1100877627">
          <w:marLeft w:val="640"/>
          <w:marRight w:val="0"/>
          <w:marTop w:val="0"/>
          <w:marBottom w:val="0"/>
          <w:divBdr>
            <w:top w:val="none" w:sz="0" w:space="0" w:color="auto"/>
            <w:left w:val="none" w:sz="0" w:space="0" w:color="auto"/>
            <w:bottom w:val="none" w:sz="0" w:space="0" w:color="auto"/>
            <w:right w:val="none" w:sz="0" w:space="0" w:color="auto"/>
          </w:divBdr>
        </w:div>
        <w:div w:id="1124036038">
          <w:marLeft w:val="640"/>
          <w:marRight w:val="0"/>
          <w:marTop w:val="0"/>
          <w:marBottom w:val="0"/>
          <w:divBdr>
            <w:top w:val="none" w:sz="0" w:space="0" w:color="auto"/>
            <w:left w:val="none" w:sz="0" w:space="0" w:color="auto"/>
            <w:bottom w:val="none" w:sz="0" w:space="0" w:color="auto"/>
            <w:right w:val="none" w:sz="0" w:space="0" w:color="auto"/>
          </w:divBdr>
        </w:div>
        <w:div w:id="1192691004">
          <w:marLeft w:val="640"/>
          <w:marRight w:val="0"/>
          <w:marTop w:val="0"/>
          <w:marBottom w:val="0"/>
          <w:divBdr>
            <w:top w:val="none" w:sz="0" w:space="0" w:color="auto"/>
            <w:left w:val="none" w:sz="0" w:space="0" w:color="auto"/>
            <w:bottom w:val="none" w:sz="0" w:space="0" w:color="auto"/>
            <w:right w:val="none" w:sz="0" w:space="0" w:color="auto"/>
          </w:divBdr>
        </w:div>
        <w:div w:id="1293366893">
          <w:marLeft w:val="640"/>
          <w:marRight w:val="0"/>
          <w:marTop w:val="0"/>
          <w:marBottom w:val="0"/>
          <w:divBdr>
            <w:top w:val="none" w:sz="0" w:space="0" w:color="auto"/>
            <w:left w:val="none" w:sz="0" w:space="0" w:color="auto"/>
            <w:bottom w:val="none" w:sz="0" w:space="0" w:color="auto"/>
            <w:right w:val="none" w:sz="0" w:space="0" w:color="auto"/>
          </w:divBdr>
        </w:div>
        <w:div w:id="1339963041">
          <w:marLeft w:val="640"/>
          <w:marRight w:val="0"/>
          <w:marTop w:val="0"/>
          <w:marBottom w:val="0"/>
          <w:divBdr>
            <w:top w:val="none" w:sz="0" w:space="0" w:color="auto"/>
            <w:left w:val="none" w:sz="0" w:space="0" w:color="auto"/>
            <w:bottom w:val="none" w:sz="0" w:space="0" w:color="auto"/>
            <w:right w:val="none" w:sz="0" w:space="0" w:color="auto"/>
          </w:divBdr>
        </w:div>
        <w:div w:id="1397699227">
          <w:marLeft w:val="640"/>
          <w:marRight w:val="0"/>
          <w:marTop w:val="0"/>
          <w:marBottom w:val="0"/>
          <w:divBdr>
            <w:top w:val="none" w:sz="0" w:space="0" w:color="auto"/>
            <w:left w:val="none" w:sz="0" w:space="0" w:color="auto"/>
            <w:bottom w:val="none" w:sz="0" w:space="0" w:color="auto"/>
            <w:right w:val="none" w:sz="0" w:space="0" w:color="auto"/>
          </w:divBdr>
        </w:div>
        <w:div w:id="1494101279">
          <w:marLeft w:val="640"/>
          <w:marRight w:val="0"/>
          <w:marTop w:val="0"/>
          <w:marBottom w:val="0"/>
          <w:divBdr>
            <w:top w:val="none" w:sz="0" w:space="0" w:color="auto"/>
            <w:left w:val="none" w:sz="0" w:space="0" w:color="auto"/>
            <w:bottom w:val="none" w:sz="0" w:space="0" w:color="auto"/>
            <w:right w:val="none" w:sz="0" w:space="0" w:color="auto"/>
          </w:divBdr>
        </w:div>
        <w:div w:id="1507087937">
          <w:marLeft w:val="640"/>
          <w:marRight w:val="0"/>
          <w:marTop w:val="0"/>
          <w:marBottom w:val="0"/>
          <w:divBdr>
            <w:top w:val="none" w:sz="0" w:space="0" w:color="auto"/>
            <w:left w:val="none" w:sz="0" w:space="0" w:color="auto"/>
            <w:bottom w:val="none" w:sz="0" w:space="0" w:color="auto"/>
            <w:right w:val="none" w:sz="0" w:space="0" w:color="auto"/>
          </w:divBdr>
        </w:div>
        <w:div w:id="1662074492">
          <w:marLeft w:val="640"/>
          <w:marRight w:val="0"/>
          <w:marTop w:val="0"/>
          <w:marBottom w:val="0"/>
          <w:divBdr>
            <w:top w:val="none" w:sz="0" w:space="0" w:color="auto"/>
            <w:left w:val="none" w:sz="0" w:space="0" w:color="auto"/>
            <w:bottom w:val="none" w:sz="0" w:space="0" w:color="auto"/>
            <w:right w:val="none" w:sz="0" w:space="0" w:color="auto"/>
          </w:divBdr>
        </w:div>
        <w:div w:id="1668558509">
          <w:marLeft w:val="640"/>
          <w:marRight w:val="0"/>
          <w:marTop w:val="0"/>
          <w:marBottom w:val="0"/>
          <w:divBdr>
            <w:top w:val="none" w:sz="0" w:space="0" w:color="auto"/>
            <w:left w:val="none" w:sz="0" w:space="0" w:color="auto"/>
            <w:bottom w:val="none" w:sz="0" w:space="0" w:color="auto"/>
            <w:right w:val="none" w:sz="0" w:space="0" w:color="auto"/>
          </w:divBdr>
        </w:div>
        <w:div w:id="1670671851">
          <w:marLeft w:val="640"/>
          <w:marRight w:val="0"/>
          <w:marTop w:val="0"/>
          <w:marBottom w:val="0"/>
          <w:divBdr>
            <w:top w:val="none" w:sz="0" w:space="0" w:color="auto"/>
            <w:left w:val="none" w:sz="0" w:space="0" w:color="auto"/>
            <w:bottom w:val="none" w:sz="0" w:space="0" w:color="auto"/>
            <w:right w:val="none" w:sz="0" w:space="0" w:color="auto"/>
          </w:divBdr>
        </w:div>
        <w:div w:id="1681737490">
          <w:marLeft w:val="640"/>
          <w:marRight w:val="0"/>
          <w:marTop w:val="0"/>
          <w:marBottom w:val="0"/>
          <w:divBdr>
            <w:top w:val="none" w:sz="0" w:space="0" w:color="auto"/>
            <w:left w:val="none" w:sz="0" w:space="0" w:color="auto"/>
            <w:bottom w:val="none" w:sz="0" w:space="0" w:color="auto"/>
            <w:right w:val="none" w:sz="0" w:space="0" w:color="auto"/>
          </w:divBdr>
        </w:div>
        <w:div w:id="1702778284">
          <w:marLeft w:val="640"/>
          <w:marRight w:val="0"/>
          <w:marTop w:val="0"/>
          <w:marBottom w:val="0"/>
          <w:divBdr>
            <w:top w:val="none" w:sz="0" w:space="0" w:color="auto"/>
            <w:left w:val="none" w:sz="0" w:space="0" w:color="auto"/>
            <w:bottom w:val="none" w:sz="0" w:space="0" w:color="auto"/>
            <w:right w:val="none" w:sz="0" w:space="0" w:color="auto"/>
          </w:divBdr>
        </w:div>
        <w:div w:id="1728453337">
          <w:marLeft w:val="640"/>
          <w:marRight w:val="0"/>
          <w:marTop w:val="0"/>
          <w:marBottom w:val="0"/>
          <w:divBdr>
            <w:top w:val="none" w:sz="0" w:space="0" w:color="auto"/>
            <w:left w:val="none" w:sz="0" w:space="0" w:color="auto"/>
            <w:bottom w:val="none" w:sz="0" w:space="0" w:color="auto"/>
            <w:right w:val="none" w:sz="0" w:space="0" w:color="auto"/>
          </w:divBdr>
        </w:div>
        <w:div w:id="1742630570">
          <w:marLeft w:val="640"/>
          <w:marRight w:val="0"/>
          <w:marTop w:val="0"/>
          <w:marBottom w:val="0"/>
          <w:divBdr>
            <w:top w:val="none" w:sz="0" w:space="0" w:color="auto"/>
            <w:left w:val="none" w:sz="0" w:space="0" w:color="auto"/>
            <w:bottom w:val="none" w:sz="0" w:space="0" w:color="auto"/>
            <w:right w:val="none" w:sz="0" w:space="0" w:color="auto"/>
          </w:divBdr>
        </w:div>
        <w:div w:id="1750881331">
          <w:marLeft w:val="640"/>
          <w:marRight w:val="0"/>
          <w:marTop w:val="0"/>
          <w:marBottom w:val="0"/>
          <w:divBdr>
            <w:top w:val="none" w:sz="0" w:space="0" w:color="auto"/>
            <w:left w:val="none" w:sz="0" w:space="0" w:color="auto"/>
            <w:bottom w:val="none" w:sz="0" w:space="0" w:color="auto"/>
            <w:right w:val="none" w:sz="0" w:space="0" w:color="auto"/>
          </w:divBdr>
        </w:div>
        <w:div w:id="1783915116">
          <w:marLeft w:val="640"/>
          <w:marRight w:val="0"/>
          <w:marTop w:val="0"/>
          <w:marBottom w:val="0"/>
          <w:divBdr>
            <w:top w:val="none" w:sz="0" w:space="0" w:color="auto"/>
            <w:left w:val="none" w:sz="0" w:space="0" w:color="auto"/>
            <w:bottom w:val="none" w:sz="0" w:space="0" w:color="auto"/>
            <w:right w:val="none" w:sz="0" w:space="0" w:color="auto"/>
          </w:divBdr>
        </w:div>
        <w:div w:id="1790779975">
          <w:marLeft w:val="640"/>
          <w:marRight w:val="0"/>
          <w:marTop w:val="0"/>
          <w:marBottom w:val="0"/>
          <w:divBdr>
            <w:top w:val="none" w:sz="0" w:space="0" w:color="auto"/>
            <w:left w:val="none" w:sz="0" w:space="0" w:color="auto"/>
            <w:bottom w:val="none" w:sz="0" w:space="0" w:color="auto"/>
            <w:right w:val="none" w:sz="0" w:space="0" w:color="auto"/>
          </w:divBdr>
        </w:div>
        <w:div w:id="1880509100">
          <w:marLeft w:val="640"/>
          <w:marRight w:val="0"/>
          <w:marTop w:val="0"/>
          <w:marBottom w:val="0"/>
          <w:divBdr>
            <w:top w:val="none" w:sz="0" w:space="0" w:color="auto"/>
            <w:left w:val="none" w:sz="0" w:space="0" w:color="auto"/>
            <w:bottom w:val="none" w:sz="0" w:space="0" w:color="auto"/>
            <w:right w:val="none" w:sz="0" w:space="0" w:color="auto"/>
          </w:divBdr>
        </w:div>
        <w:div w:id="1965311676">
          <w:marLeft w:val="640"/>
          <w:marRight w:val="0"/>
          <w:marTop w:val="0"/>
          <w:marBottom w:val="0"/>
          <w:divBdr>
            <w:top w:val="none" w:sz="0" w:space="0" w:color="auto"/>
            <w:left w:val="none" w:sz="0" w:space="0" w:color="auto"/>
            <w:bottom w:val="none" w:sz="0" w:space="0" w:color="auto"/>
            <w:right w:val="none" w:sz="0" w:space="0" w:color="auto"/>
          </w:divBdr>
        </w:div>
        <w:div w:id="1970819508">
          <w:marLeft w:val="640"/>
          <w:marRight w:val="0"/>
          <w:marTop w:val="0"/>
          <w:marBottom w:val="0"/>
          <w:divBdr>
            <w:top w:val="none" w:sz="0" w:space="0" w:color="auto"/>
            <w:left w:val="none" w:sz="0" w:space="0" w:color="auto"/>
            <w:bottom w:val="none" w:sz="0" w:space="0" w:color="auto"/>
            <w:right w:val="none" w:sz="0" w:space="0" w:color="auto"/>
          </w:divBdr>
        </w:div>
        <w:div w:id="2010021149">
          <w:marLeft w:val="640"/>
          <w:marRight w:val="0"/>
          <w:marTop w:val="0"/>
          <w:marBottom w:val="0"/>
          <w:divBdr>
            <w:top w:val="none" w:sz="0" w:space="0" w:color="auto"/>
            <w:left w:val="none" w:sz="0" w:space="0" w:color="auto"/>
            <w:bottom w:val="none" w:sz="0" w:space="0" w:color="auto"/>
            <w:right w:val="none" w:sz="0" w:space="0" w:color="auto"/>
          </w:divBdr>
        </w:div>
        <w:div w:id="2077825216">
          <w:marLeft w:val="640"/>
          <w:marRight w:val="0"/>
          <w:marTop w:val="0"/>
          <w:marBottom w:val="0"/>
          <w:divBdr>
            <w:top w:val="none" w:sz="0" w:space="0" w:color="auto"/>
            <w:left w:val="none" w:sz="0" w:space="0" w:color="auto"/>
            <w:bottom w:val="none" w:sz="0" w:space="0" w:color="auto"/>
            <w:right w:val="none" w:sz="0" w:space="0" w:color="auto"/>
          </w:divBdr>
        </w:div>
        <w:div w:id="2114085076">
          <w:marLeft w:val="640"/>
          <w:marRight w:val="0"/>
          <w:marTop w:val="0"/>
          <w:marBottom w:val="0"/>
          <w:divBdr>
            <w:top w:val="none" w:sz="0" w:space="0" w:color="auto"/>
            <w:left w:val="none" w:sz="0" w:space="0" w:color="auto"/>
            <w:bottom w:val="none" w:sz="0" w:space="0" w:color="auto"/>
            <w:right w:val="none" w:sz="0" w:space="0" w:color="auto"/>
          </w:divBdr>
        </w:div>
      </w:divsChild>
    </w:div>
    <w:div w:id="1291978468">
      <w:marLeft w:val="640"/>
      <w:marRight w:val="0"/>
      <w:marTop w:val="0"/>
      <w:marBottom w:val="0"/>
      <w:divBdr>
        <w:top w:val="none" w:sz="0" w:space="0" w:color="auto"/>
        <w:left w:val="none" w:sz="0" w:space="0" w:color="auto"/>
        <w:bottom w:val="none" w:sz="0" w:space="0" w:color="auto"/>
        <w:right w:val="none" w:sz="0" w:space="0" w:color="auto"/>
      </w:divBdr>
    </w:div>
    <w:div w:id="1292322190">
      <w:marLeft w:val="640"/>
      <w:marRight w:val="0"/>
      <w:marTop w:val="0"/>
      <w:marBottom w:val="0"/>
      <w:divBdr>
        <w:top w:val="none" w:sz="0" w:space="0" w:color="auto"/>
        <w:left w:val="none" w:sz="0" w:space="0" w:color="auto"/>
        <w:bottom w:val="none" w:sz="0" w:space="0" w:color="auto"/>
        <w:right w:val="none" w:sz="0" w:space="0" w:color="auto"/>
      </w:divBdr>
    </w:div>
    <w:div w:id="1293944508">
      <w:marLeft w:val="640"/>
      <w:marRight w:val="0"/>
      <w:marTop w:val="0"/>
      <w:marBottom w:val="0"/>
      <w:divBdr>
        <w:top w:val="none" w:sz="0" w:space="0" w:color="auto"/>
        <w:left w:val="none" w:sz="0" w:space="0" w:color="auto"/>
        <w:bottom w:val="none" w:sz="0" w:space="0" w:color="auto"/>
        <w:right w:val="none" w:sz="0" w:space="0" w:color="auto"/>
      </w:divBdr>
    </w:div>
    <w:div w:id="1294679286">
      <w:marLeft w:val="640"/>
      <w:marRight w:val="0"/>
      <w:marTop w:val="0"/>
      <w:marBottom w:val="0"/>
      <w:divBdr>
        <w:top w:val="none" w:sz="0" w:space="0" w:color="auto"/>
        <w:left w:val="none" w:sz="0" w:space="0" w:color="auto"/>
        <w:bottom w:val="none" w:sz="0" w:space="0" w:color="auto"/>
        <w:right w:val="none" w:sz="0" w:space="0" w:color="auto"/>
      </w:divBdr>
    </w:div>
    <w:div w:id="1294873851">
      <w:marLeft w:val="640"/>
      <w:marRight w:val="0"/>
      <w:marTop w:val="0"/>
      <w:marBottom w:val="0"/>
      <w:divBdr>
        <w:top w:val="none" w:sz="0" w:space="0" w:color="auto"/>
        <w:left w:val="none" w:sz="0" w:space="0" w:color="auto"/>
        <w:bottom w:val="none" w:sz="0" w:space="0" w:color="auto"/>
        <w:right w:val="none" w:sz="0" w:space="0" w:color="auto"/>
      </w:divBdr>
    </w:div>
    <w:div w:id="1296063844">
      <w:marLeft w:val="640"/>
      <w:marRight w:val="0"/>
      <w:marTop w:val="0"/>
      <w:marBottom w:val="0"/>
      <w:divBdr>
        <w:top w:val="none" w:sz="0" w:space="0" w:color="auto"/>
        <w:left w:val="none" w:sz="0" w:space="0" w:color="auto"/>
        <w:bottom w:val="none" w:sz="0" w:space="0" w:color="auto"/>
        <w:right w:val="none" w:sz="0" w:space="0" w:color="auto"/>
      </w:divBdr>
    </w:div>
    <w:div w:id="1296720784">
      <w:marLeft w:val="640"/>
      <w:marRight w:val="0"/>
      <w:marTop w:val="0"/>
      <w:marBottom w:val="0"/>
      <w:divBdr>
        <w:top w:val="none" w:sz="0" w:space="0" w:color="auto"/>
        <w:left w:val="none" w:sz="0" w:space="0" w:color="auto"/>
        <w:bottom w:val="none" w:sz="0" w:space="0" w:color="auto"/>
        <w:right w:val="none" w:sz="0" w:space="0" w:color="auto"/>
      </w:divBdr>
    </w:div>
    <w:div w:id="1298026938">
      <w:marLeft w:val="640"/>
      <w:marRight w:val="0"/>
      <w:marTop w:val="0"/>
      <w:marBottom w:val="0"/>
      <w:divBdr>
        <w:top w:val="none" w:sz="0" w:space="0" w:color="auto"/>
        <w:left w:val="none" w:sz="0" w:space="0" w:color="auto"/>
        <w:bottom w:val="none" w:sz="0" w:space="0" w:color="auto"/>
        <w:right w:val="none" w:sz="0" w:space="0" w:color="auto"/>
      </w:divBdr>
    </w:div>
    <w:div w:id="1298683557">
      <w:marLeft w:val="640"/>
      <w:marRight w:val="0"/>
      <w:marTop w:val="0"/>
      <w:marBottom w:val="0"/>
      <w:divBdr>
        <w:top w:val="none" w:sz="0" w:space="0" w:color="auto"/>
        <w:left w:val="none" w:sz="0" w:space="0" w:color="auto"/>
        <w:bottom w:val="none" w:sz="0" w:space="0" w:color="auto"/>
        <w:right w:val="none" w:sz="0" w:space="0" w:color="auto"/>
      </w:divBdr>
    </w:div>
    <w:div w:id="1300499895">
      <w:bodyDiv w:val="1"/>
      <w:marLeft w:val="0"/>
      <w:marRight w:val="0"/>
      <w:marTop w:val="0"/>
      <w:marBottom w:val="0"/>
      <w:divBdr>
        <w:top w:val="none" w:sz="0" w:space="0" w:color="auto"/>
        <w:left w:val="none" w:sz="0" w:space="0" w:color="auto"/>
        <w:bottom w:val="none" w:sz="0" w:space="0" w:color="auto"/>
        <w:right w:val="none" w:sz="0" w:space="0" w:color="auto"/>
      </w:divBdr>
      <w:divsChild>
        <w:div w:id="35786779">
          <w:marLeft w:val="640"/>
          <w:marRight w:val="0"/>
          <w:marTop w:val="0"/>
          <w:marBottom w:val="0"/>
          <w:divBdr>
            <w:top w:val="none" w:sz="0" w:space="0" w:color="auto"/>
            <w:left w:val="none" w:sz="0" w:space="0" w:color="auto"/>
            <w:bottom w:val="none" w:sz="0" w:space="0" w:color="auto"/>
            <w:right w:val="none" w:sz="0" w:space="0" w:color="auto"/>
          </w:divBdr>
        </w:div>
        <w:div w:id="105004014">
          <w:marLeft w:val="640"/>
          <w:marRight w:val="0"/>
          <w:marTop w:val="0"/>
          <w:marBottom w:val="0"/>
          <w:divBdr>
            <w:top w:val="none" w:sz="0" w:space="0" w:color="auto"/>
            <w:left w:val="none" w:sz="0" w:space="0" w:color="auto"/>
            <w:bottom w:val="none" w:sz="0" w:space="0" w:color="auto"/>
            <w:right w:val="none" w:sz="0" w:space="0" w:color="auto"/>
          </w:divBdr>
        </w:div>
        <w:div w:id="182401740">
          <w:marLeft w:val="640"/>
          <w:marRight w:val="0"/>
          <w:marTop w:val="0"/>
          <w:marBottom w:val="0"/>
          <w:divBdr>
            <w:top w:val="none" w:sz="0" w:space="0" w:color="auto"/>
            <w:left w:val="none" w:sz="0" w:space="0" w:color="auto"/>
            <w:bottom w:val="none" w:sz="0" w:space="0" w:color="auto"/>
            <w:right w:val="none" w:sz="0" w:space="0" w:color="auto"/>
          </w:divBdr>
        </w:div>
        <w:div w:id="184829952">
          <w:marLeft w:val="640"/>
          <w:marRight w:val="0"/>
          <w:marTop w:val="0"/>
          <w:marBottom w:val="0"/>
          <w:divBdr>
            <w:top w:val="none" w:sz="0" w:space="0" w:color="auto"/>
            <w:left w:val="none" w:sz="0" w:space="0" w:color="auto"/>
            <w:bottom w:val="none" w:sz="0" w:space="0" w:color="auto"/>
            <w:right w:val="none" w:sz="0" w:space="0" w:color="auto"/>
          </w:divBdr>
        </w:div>
        <w:div w:id="262306118">
          <w:marLeft w:val="640"/>
          <w:marRight w:val="0"/>
          <w:marTop w:val="0"/>
          <w:marBottom w:val="0"/>
          <w:divBdr>
            <w:top w:val="none" w:sz="0" w:space="0" w:color="auto"/>
            <w:left w:val="none" w:sz="0" w:space="0" w:color="auto"/>
            <w:bottom w:val="none" w:sz="0" w:space="0" w:color="auto"/>
            <w:right w:val="none" w:sz="0" w:space="0" w:color="auto"/>
          </w:divBdr>
        </w:div>
        <w:div w:id="263807096">
          <w:marLeft w:val="640"/>
          <w:marRight w:val="0"/>
          <w:marTop w:val="0"/>
          <w:marBottom w:val="0"/>
          <w:divBdr>
            <w:top w:val="none" w:sz="0" w:space="0" w:color="auto"/>
            <w:left w:val="none" w:sz="0" w:space="0" w:color="auto"/>
            <w:bottom w:val="none" w:sz="0" w:space="0" w:color="auto"/>
            <w:right w:val="none" w:sz="0" w:space="0" w:color="auto"/>
          </w:divBdr>
        </w:div>
        <w:div w:id="343434018">
          <w:marLeft w:val="640"/>
          <w:marRight w:val="0"/>
          <w:marTop w:val="0"/>
          <w:marBottom w:val="0"/>
          <w:divBdr>
            <w:top w:val="none" w:sz="0" w:space="0" w:color="auto"/>
            <w:left w:val="none" w:sz="0" w:space="0" w:color="auto"/>
            <w:bottom w:val="none" w:sz="0" w:space="0" w:color="auto"/>
            <w:right w:val="none" w:sz="0" w:space="0" w:color="auto"/>
          </w:divBdr>
        </w:div>
        <w:div w:id="345907387">
          <w:marLeft w:val="640"/>
          <w:marRight w:val="0"/>
          <w:marTop w:val="0"/>
          <w:marBottom w:val="0"/>
          <w:divBdr>
            <w:top w:val="none" w:sz="0" w:space="0" w:color="auto"/>
            <w:left w:val="none" w:sz="0" w:space="0" w:color="auto"/>
            <w:bottom w:val="none" w:sz="0" w:space="0" w:color="auto"/>
            <w:right w:val="none" w:sz="0" w:space="0" w:color="auto"/>
          </w:divBdr>
        </w:div>
        <w:div w:id="365563984">
          <w:marLeft w:val="640"/>
          <w:marRight w:val="0"/>
          <w:marTop w:val="0"/>
          <w:marBottom w:val="0"/>
          <w:divBdr>
            <w:top w:val="none" w:sz="0" w:space="0" w:color="auto"/>
            <w:left w:val="none" w:sz="0" w:space="0" w:color="auto"/>
            <w:bottom w:val="none" w:sz="0" w:space="0" w:color="auto"/>
            <w:right w:val="none" w:sz="0" w:space="0" w:color="auto"/>
          </w:divBdr>
        </w:div>
        <w:div w:id="535316180">
          <w:marLeft w:val="640"/>
          <w:marRight w:val="0"/>
          <w:marTop w:val="0"/>
          <w:marBottom w:val="0"/>
          <w:divBdr>
            <w:top w:val="none" w:sz="0" w:space="0" w:color="auto"/>
            <w:left w:val="none" w:sz="0" w:space="0" w:color="auto"/>
            <w:bottom w:val="none" w:sz="0" w:space="0" w:color="auto"/>
            <w:right w:val="none" w:sz="0" w:space="0" w:color="auto"/>
          </w:divBdr>
        </w:div>
        <w:div w:id="592324129">
          <w:marLeft w:val="640"/>
          <w:marRight w:val="0"/>
          <w:marTop w:val="0"/>
          <w:marBottom w:val="0"/>
          <w:divBdr>
            <w:top w:val="none" w:sz="0" w:space="0" w:color="auto"/>
            <w:left w:val="none" w:sz="0" w:space="0" w:color="auto"/>
            <w:bottom w:val="none" w:sz="0" w:space="0" w:color="auto"/>
            <w:right w:val="none" w:sz="0" w:space="0" w:color="auto"/>
          </w:divBdr>
        </w:div>
        <w:div w:id="605233768">
          <w:marLeft w:val="640"/>
          <w:marRight w:val="0"/>
          <w:marTop w:val="0"/>
          <w:marBottom w:val="0"/>
          <w:divBdr>
            <w:top w:val="none" w:sz="0" w:space="0" w:color="auto"/>
            <w:left w:val="none" w:sz="0" w:space="0" w:color="auto"/>
            <w:bottom w:val="none" w:sz="0" w:space="0" w:color="auto"/>
            <w:right w:val="none" w:sz="0" w:space="0" w:color="auto"/>
          </w:divBdr>
        </w:div>
        <w:div w:id="674770878">
          <w:marLeft w:val="640"/>
          <w:marRight w:val="0"/>
          <w:marTop w:val="0"/>
          <w:marBottom w:val="0"/>
          <w:divBdr>
            <w:top w:val="none" w:sz="0" w:space="0" w:color="auto"/>
            <w:left w:val="none" w:sz="0" w:space="0" w:color="auto"/>
            <w:bottom w:val="none" w:sz="0" w:space="0" w:color="auto"/>
            <w:right w:val="none" w:sz="0" w:space="0" w:color="auto"/>
          </w:divBdr>
        </w:div>
        <w:div w:id="745803269">
          <w:marLeft w:val="640"/>
          <w:marRight w:val="0"/>
          <w:marTop w:val="0"/>
          <w:marBottom w:val="0"/>
          <w:divBdr>
            <w:top w:val="none" w:sz="0" w:space="0" w:color="auto"/>
            <w:left w:val="none" w:sz="0" w:space="0" w:color="auto"/>
            <w:bottom w:val="none" w:sz="0" w:space="0" w:color="auto"/>
            <w:right w:val="none" w:sz="0" w:space="0" w:color="auto"/>
          </w:divBdr>
        </w:div>
        <w:div w:id="768693280">
          <w:marLeft w:val="640"/>
          <w:marRight w:val="0"/>
          <w:marTop w:val="0"/>
          <w:marBottom w:val="0"/>
          <w:divBdr>
            <w:top w:val="none" w:sz="0" w:space="0" w:color="auto"/>
            <w:left w:val="none" w:sz="0" w:space="0" w:color="auto"/>
            <w:bottom w:val="none" w:sz="0" w:space="0" w:color="auto"/>
            <w:right w:val="none" w:sz="0" w:space="0" w:color="auto"/>
          </w:divBdr>
        </w:div>
        <w:div w:id="860633605">
          <w:marLeft w:val="640"/>
          <w:marRight w:val="0"/>
          <w:marTop w:val="0"/>
          <w:marBottom w:val="0"/>
          <w:divBdr>
            <w:top w:val="none" w:sz="0" w:space="0" w:color="auto"/>
            <w:left w:val="none" w:sz="0" w:space="0" w:color="auto"/>
            <w:bottom w:val="none" w:sz="0" w:space="0" w:color="auto"/>
            <w:right w:val="none" w:sz="0" w:space="0" w:color="auto"/>
          </w:divBdr>
        </w:div>
        <w:div w:id="913977901">
          <w:marLeft w:val="640"/>
          <w:marRight w:val="0"/>
          <w:marTop w:val="0"/>
          <w:marBottom w:val="0"/>
          <w:divBdr>
            <w:top w:val="none" w:sz="0" w:space="0" w:color="auto"/>
            <w:left w:val="none" w:sz="0" w:space="0" w:color="auto"/>
            <w:bottom w:val="none" w:sz="0" w:space="0" w:color="auto"/>
            <w:right w:val="none" w:sz="0" w:space="0" w:color="auto"/>
          </w:divBdr>
        </w:div>
        <w:div w:id="964044732">
          <w:marLeft w:val="640"/>
          <w:marRight w:val="0"/>
          <w:marTop w:val="0"/>
          <w:marBottom w:val="0"/>
          <w:divBdr>
            <w:top w:val="none" w:sz="0" w:space="0" w:color="auto"/>
            <w:left w:val="none" w:sz="0" w:space="0" w:color="auto"/>
            <w:bottom w:val="none" w:sz="0" w:space="0" w:color="auto"/>
            <w:right w:val="none" w:sz="0" w:space="0" w:color="auto"/>
          </w:divBdr>
        </w:div>
        <w:div w:id="1182934008">
          <w:marLeft w:val="640"/>
          <w:marRight w:val="0"/>
          <w:marTop w:val="0"/>
          <w:marBottom w:val="0"/>
          <w:divBdr>
            <w:top w:val="none" w:sz="0" w:space="0" w:color="auto"/>
            <w:left w:val="none" w:sz="0" w:space="0" w:color="auto"/>
            <w:bottom w:val="none" w:sz="0" w:space="0" w:color="auto"/>
            <w:right w:val="none" w:sz="0" w:space="0" w:color="auto"/>
          </w:divBdr>
        </w:div>
        <w:div w:id="1311986090">
          <w:marLeft w:val="640"/>
          <w:marRight w:val="0"/>
          <w:marTop w:val="0"/>
          <w:marBottom w:val="0"/>
          <w:divBdr>
            <w:top w:val="none" w:sz="0" w:space="0" w:color="auto"/>
            <w:left w:val="none" w:sz="0" w:space="0" w:color="auto"/>
            <w:bottom w:val="none" w:sz="0" w:space="0" w:color="auto"/>
            <w:right w:val="none" w:sz="0" w:space="0" w:color="auto"/>
          </w:divBdr>
        </w:div>
        <w:div w:id="1313366182">
          <w:marLeft w:val="640"/>
          <w:marRight w:val="0"/>
          <w:marTop w:val="0"/>
          <w:marBottom w:val="0"/>
          <w:divBdr>
            <w:top w:val="none" w:sz="0" w:space="0" w:color="auto"/>
            <w:left w:val="none" w:sz="0" w:space="0" w:color="auto"/>
            <w:bottom w:val="none" w:sz="0" w:space="0" w:color="auto"/>
            <w:right w:val="none" w:sz="0" w:space="0" w:color="auto"/>
          </w:divBdr>
        </w:div>
        <w:div w:id="1397973168">
          <w:marLeft w:val="640"/>
          <w:marRight w:val="0"/>
          <w:marTop w:val="0"/>
          <w:marBottom w:val="0"/>
          <w:divBdr>
            <w:top w:val="none" w:sz="0" w:space="0" w:color="auto"/>
            <w:left w:val="none" w:sz="0" w:space="0" w:color="auto"/>
            <w:bottom w:val="none" w:sz="0" w:space="0" w:color="auto"/>
            <w:right w:val="none" w:sz="0" w:space="0" w:color="auto"/>
          </w:divBdr>
        </w:div>
        <w:div w:id="1432121104">
          <w:marLeft w:val="640"/>
          <w:marRight w:val="0"/>
          <w:marTop w:val="0"/>
          <w:marBottom w:val="0"/>
          <w:divBdr>
            <w:top w:val="none" w:sz="0" w:space="0" w:color="auto"/>
            <w:left w:val="none" w:sz="0" w:space="0" w:color="auto"/>
            <w:bottom w:val="none" w:sz="0" w:space="0" w:color="auto"/>
            <w:right w:val="none" w:sz="0" w:space="0" w:color="auto"/>
          </w:divBdr>
        </w:div>
        <w:div w:id="1432511426">
          <w:marLeft w:val="640"/>
          <w:marRight w:val="0"/>
          <w:marTop w:val="0"/>
          <w:marBottom w:val="0"/>
          <w:divBdr>
            <w:top w:val="none" w:sz="0" w:space="0" w:color="auto"/>
            <w:left w:val="none" w:sz="0" w:space="0" w:color="auto"/>
            <w:bottom w:val="none" w:sz="0" w:space="0" w:color="auto"/>
            <w:right w:val="none" w:sz="0" w:space="0" w:color="auto"/>
          </w:divBdr>
        </w:div>
        <w:div w:id="1469126610">
          <w:marLeft w:val="640"/>
          <w:marRight w:val="0"/>
          <w:marTop w:val="0"/>
          <w:marBottom w:val="0"/>
          <w:divBdr>
            <w:top w:val="none" w:sz="0" w:space="0" w:color="auto"/>
            <w:left w:val="none" w:sz="0" w:space="0" w:color="auto"/>
            <w:bottom w:val="none" w:sz="0" w:space="0" w:color="auto"/>
            <w:right w:val="none" w:sz="0" w:space="0" w:color="auto"/>
          </w:divBdr>
        </w:div>
        <w:div w:id="1501264279">
          <w:marLeft w:val="640"/>
          <w:marRight w:val="0"/>
          <w:marTop w:val="0"/>
          <w:marBottom w:val="0"/>
          <w:divBdr>
            <w:top w:val="none" w:sz="0" w:space="0" w:color="auto"/>
            <w:left w:val="none" w:sz="0" w:space="0" w:color="auto"/>
            <w:bottom w:val="none" w:sz="0" w:space="0" w:color="auto"/>
            <w:right w:val="none" w:sz="0" w:space="0" w:color="auto"/>
          </w:divBdr>
        </w:div>
        <w:div w:id="1546987657">
          <w:marLeft w:val="640"/>
          <w:marRight w:val="0"/>
          <w:marTop w:val="0"/>
          <w:marBottom w:val="0"/>
          <w:divBdr>
            <w:top w:val="none" w:sz="0" w:space="0" w:color="auto"/>
            <w:left w:val="none" w:sz="0" w:space="0" w:color="auto"/>
            <w:bottom w:val="none" w:sz="0" w:space="0" w:color="auto"/>
            <w:right w:val="none" w:sz="0" w:space="0" w:color="auto"/>
          </w:divBdr>
        </w:div>
        <w:div w:id="1553152111">
          <w:marLeft w:val="640"/>
          <w:marRight w:val="0"/>
          <w:marTop w:val="0"/>
          <w:marBottom w:val="0"/>
          <w:divBdr>
            <w:top w:val="none" w:sz="0" w:space="0" w:color="auto"/>
            <w:left w:val="none" w:sz="0" w:space="0" w:color="auto"/>
            <w:bottom w:val="none" w:sz="0" w:space="0" w:color="auto"/>
            <w:right w:val="none" w:sz="0" w:space="0" w:color="auto"/>
          </w:divBdr>
        </w:div>
        <w:div w:id="1736316773">
          <w:marLeft w:val="640"/>
          <w:marRight w:val="0"/>
          <w:marTop w:val="0"/>
          <w:marBottom w:val="0"/>
          <w:divBdr>
            <w:top w:val="none" w:sz="0" w:space="0" w:color="auto"/>
            <w:left w:val="none" w:sz="0" w:space="0" w:color="auto"/>
            <w:bottom w:val="none" w:sz="0" w:space="0" w:color="auto"/>
            <w:right w:val="none" w:sz="0" w:space="0" w:color="auto"/>
          </w:divBdr>
        </w:div>
        <w:div w:id="1818841111">
          <w:marLeft w:val="640"/>
          <w:marRight w:val="0"/>
          <w:marTop w:val="0"/>
          <w:marBottom w:val="0"/>
          <w:divBdr>
            <w:top w:val="none" w:sz="0" w:space="0" w:color="auto"/>
            <w:left w:val="none" w:sz="0" w:space="0" w:color="auto"/>
            <w:bottom w:val="none" w:sz="0" w:space="0" w:color="auto"/>
            <w:right w:val="none" w:sz="0" w:space="0" w:color="auto"/>
          </w:divBdr>
        </w:div>
        <w:div w:id="1825008433">
          <w:marLeft w:val="640"/>
          <w:marRight w:val="0"/>
          <w:marTop w:val="0"/>
          <w:marBottom w:val="0"/>
          <w:divBdr>
            <w:top w:val="none" w:sz="0" w:space="0" w:color="auto"/>
            <w:left w:val="none" w:sz="0" w:space="0" w:color="auto"/>
            <w:bottom w:val="none" w:sz="0" w:space="0" w:color="auto"/>
            <w:right w:val="none" w:sz="0" w:space="0" w:color="auto"/>
          </w:divBdr>
        </w:div>
        <w:div w:id="1874347636">
          <w:marLeft w:val="640"/>
          <w:marRight w:val="0"/>
          <w:marTop w:val="0"/>
          <w:marBottom w:val="0"/>
          <w:divBdr>
            <w:top w:val="none" w:sz="0" w:space="0" w:color="auto"/>
            <w:left w:val="none" w:sz="0" w:space="0" w:color="auto"/>
            <w:bottom w:val="none" w:sz="0" w:space="0" w:color="auto"/>
            <w:right w:val="none" w:sz="0" w:space="0" w:color="auto"/>
          </w:divBdr>
        </w:div>
        <w:div w:id="1908303948">
          <w:marLeft w:val="640"/>
          <w:marRight w:val="0"/>
          <w:marTop w:val="0"/>
          <w:marBottom w:val="0"/>
          <w:divBdr>
            <w:top w:val="none" w:sz="0" w:space="0" w:color="auto"/>
            <w:left w:val="none" w:sz="0" w:space="0" w:color="auto"/>
            <w:bottom w:val="none" w:sz="0" w:space="0" w:color="auto"/>
            <w:right w:val="none" w:sz="0" w:space="0" w:color="auto"/>
          </w:divBdr>
        </w:div>
        <w:div w:id="1947271486">
          <w:marLeft w:val="640"/>
          <w:marRight w:val="0"/>
          <w:marTop w:val="0"/>
          <w:marBottom w:val="0"/>
          <w:divBdr>
            <w:top w:val="none" w:sz="0" w:space="0" w:color="auto"/>
            <w:left w:val="none" w:sz="0" w:space="0" w:color="auto"/>
            <w:bottom w:val="none" w:sz="0" w:space="0" w:color="auto"/>
            <w:right w:val="none" w:sz="0" w:space="0" w:color="auto"/>
          </w:divBdr>
        </w:div>
        <w:div w:id="1984921571">
          <w:marLeft w:val="640"/>
          <w:marRight w:val="0"/>
          <w:marTop w:val="0"/>
          <w:marBottom w:val="0"/>
          <w:divBdr>
            <w:top w:val="none" w:sz="0" w:space="0" w:color="auto"/>
            <w:left w:val="none" w:sz="0" w:space="0" w:color="auto"/>
            <w:bottom w:val="none" w:sz="0" w:space="0" w:color="auto"/>
            <w:right w:val="none" w:sz="0" w:space="0" w:color="auto"/>
          </w:divBdr>
        </w:div>
        <w:div w:id="2006475401">
          <w:marLeft w:val="640"/>
          <w:marRight w:val="0"/>
          <w:marTop w:val="0"/>
          <w:marBottom w:val="0"/>
          <w:divBdr>
            <w:top w:val="none" w:sz="0" w:space="0" w:color="auto"/>
            <w:left w:val="none" w:sz="0" w:space="0" w:color="auto"/>
            <w:bottom w:val="none" w:sz="0" w:space="0" w:color="auto"/>
            <w:right w:val="none" w:sz="0" w:space="0" w:color="auto"/>
          </w:divBdr>
        </w:div>
        <w:div w:id="2011562176">
          <w:marLeft w:val="640"/>
          <w:marRight w:val="0"/>
          <w:marTop w:val="0"/>
          <w:marBottom w:val="0"/>
          <w:divBdr>
            <w:top w:val="none" w:sz="0" w:space="0" w:color="auto"/>
            <w:left w:val="none" w:sz="0" w:space="0" w:color="auto"/>
            <w:bottom w:val="none" w:sz="0" w:space="0" w:color="auto"/>
            <w:right w:val="none" w:sz="0" w:space="0" w:color="auto"/>
          </w:divBdr>
        </w:div>
        <w:div w:id="2017608240">
          <w:marLeft w:val="640"/>
          <w:marRight w:val="0"/>
          <w:marTop w:val="0"/>
          <w:marBottom w:val="0"/>
          <w:divBdr>
            <w:top w:val="none" w:sz="0" w:space="0" w:color="auto"/>
            <w:left w:val="none" w:sz="0" w:space="0" w:color="auto"/>
            <w:bottom w:val="none" w:sz="0" w:space="0" w:color="auto"/>
            <w:right w:val="none" w:sz="0" w:space="0" w:color="auto"/>
          </w:divBdr>
        </w:div>
        <w:div w:id="2089768005">
          <w:marLeft w:val="640"/>
          <w:marRight w:val="0"/>
          <w:marTop w:val="0"/>
          <w:marBottom w:val="0"/>
          <w:divBdr>
            <w:top w:val="none" w:sz="0" w:space="0" w:color="auto"/>
            <w:left w:val="none" w:sz="0" w:space="0" w:color="auto"/>
            <w:bottom w:val="none" w:sz="0" w:space="0" w:color="auto"/>
            <w:right w:val="none" w:sz="0" w:space="0" w:color="auto"/>
          </w:divBdr>
        </w:div>
      </w:divsChild>
    </w:div>
    <w:div w:id="1301036133">
      <w:bodyDiv w:val="1"/>
      <w:marLeft w:val="0"/>
      <w:marRight w:val="0"/>
      <w:marTop w:val="0"/>
      <w:marBottom w:val="0"/>
      <w:divBdr>
        <w:top w:val="none" w:sz="0" w:space="0" w:color="auto"/>
        <w:left w:val="none" w:sz="0" w:space="0" w:color="auto"/>
        <w:bottom w:val="none" w:sz="0" w:space="0" w:color="auto"/>
        <w:right w:val="none" w:sz="0" w:space="0" w:color="auto"/>
      </w:divBdr>
    </w:div>
    <w:div w:id="1301113639">
      <w:marLeft w:val="640"/>
      <w:marRight w:val="0"/>
      <w:marTop w:val="0"/>
      <w:marBottom w:val="0"/>
      <w:divBdr>
        <w:top w:val="none" w:sz="0" w:space="0" w:color="auto"/>
        <w:left w:val="none" w:sz="0" w:space="0" w:color="auto"/>
        <w:bottom w:val="none" w:sz="0" w:space="0" w:color="auto"/>
        <w:right w:val="none" w:sz="0" w:space="0" w:color="auto"/>
      </w:divBdr>
    </w:div>
    <w:div w:id="1301308501">
      <w:marLeft w:val="640"/>
      <w:marRight w:val="0"/>
      <w:marTop w:val="0"/>
      <w:marBottom w:val="0"/>
      <w:divBdr>
        <w:top w:val="none" w:sz="0" w:space="0" w:color="auto"/>
        <w:left w:val="none" w:sz="0" w:space="0" w:color="auto"/>
        <w:bottom w:val="none" w:sz="0" w:space="0" w:color="auto"/>
        <w:right w:val="none" w:sz="0" w:space="0" w:color="auto"/>
      </w:divBdr>
    </w:div>
    <w:div w:id="1302224315">
      <w:bodyDiv w:val="1"/>
      <w:marLeft w:val="0"/>
      <w:marRight w:val="0"/>
      <w:marTop w:val="0"/>
      <w:marBottom w:val="0"/>
      <w:divBdr>
        <w:top w:val="none" w:sz="0" w:space="0" w:color="auto"/>
        <w:left w:val="none" w:sz="0" w:space="0" w:color="auto"/>
        <w:bottom w:val="none" w:sz="0" w:space="0" w:color="auto"/>
        <w:right w:val="none" w:sz="0" w:space="0" w:color="auto"/>
      </w:divBdr>
      <w:divsChild>
        <w:div w:id="20909217">
          <w:marLeft w:val="640"/>
          <w:marRight w:val="0"/>
          <w:marTop w:val="0"/>
          <w:marBottom w:val="0"/>
          <w:divBdr>
            <w:top w:val="none" w:sz="0" w:space="0" w:color="auto"/>
            <w:left w:val="none" w:sz="0" w:space="0" w:color="auto"/>
            <w:bottom w:val="none" w:sz="0" w:space="0" w:color="auto"/>
            <w:right w:val="none" w:sz="0" w:space="0" w:color="auto"/>
          </w:divBdr>
        </w:div>
        <w:div w:id="193274354">
          <w:marLeft w:val="640"/>
          <w:marRight w:val="0"/>
          <w:marTop w:val="0"/>
          <w:marBottom w:val="0"/>
          <w:divBdr>
            <w:top w:val="none" w:sz="0" w:space="0" w:color="auto"/>
            <w:left w:val="none" w:sz="0" w:space="0" w:color="auto"/>
            <w:bottom w:val="none" w:sz="0" w:space="0" w:color="auto"/>
            <w:right w:val="none" w:sz="0" w:space="0" w:color="auto"/>
          </w:divBdr>
        </w:div>
        <w:div w:id="217860756">
          <w:marLeft w:val="640"/>
          <w:marRight w:val="0"/>
          <w:marTop w:val="0"/>
          <w:marBottom w:val="0"/>
          <w:divBdr>
            <w:top w:val="none" w:sz="0" w:space="0" w:color="auto"/>
            <w:left w:val="none" w:sz="0" w:space="0" w:color="auto"/>
            <w:bottom w:val="none" w:sz="0" w:space="0" w:color="auto"/>
            <w:right w:val="none" w:sz="0" w:space="0" w:color="auto"/>
          </w:divBdr>
        </w:div>
        <w:div w:id="321350167">
          <w:marLeft w:val="640"/>
          <w:marRight w:val="0"/>
          <w:marTop w:val="0"/>
          <w:marBottom w:val="0"/>
          <w:divBdr>
            <w:top w:val="none" w:sz="0" w:space="0" w:color="auto"/>
            <w:left w:val="none" w:sz="0" w:space="0" w:color="auto"/>
            <w:bottom w:val="none" w:sz="0" w:space="0" w:color="auto"/>
            <w:right w:val="none" w:sz="0" w:space="0" w:color="auto"/>
          </w:divBdr>
        </w:div>
        <w:div w:id="324356451">
          <w:marLeft w:val="640"/>
          <w:marRight w:val="0"/>
          <w:marTop w:val="0"/>
          <w:marBottom w:val="0"/>
          <w:divBdr>
            <w:top w:val="none" w:sz="0" w:space="0" w:color="auto"/>
            <w:left w:val="none" w:sz="0" w:space="0" w:color="auto"/>
            <w:bottom w:val="none" w:sz="0" w:space="0" w:color="auto"/>
            <w:right w:val="none" w:sz="0" w:space="0" w:color="auto"/>
          </w:divBdr>
        </w:div>
        <w:div w:id="363017313">
          <w:marLeft w:val="640"/>
          <w:marRight w:val="0"/>
          <w:marTop w:val="0"/>
          <w:marBottom w:val="0"/>
          <w:divBdr>
            <w:top w:val="none" w:sz="0" w:space="0" w:color="auto"/>
            <w:left w:val="none" w:sz="0" w:space="0" w:color="auto"/>
            <w:bottom w:val="none" w:sz="0" w:space="0" w:color="auto"/>
            <w:right w:val="none" w:sz="0" w:space="0" w:color="auto"/>
          </w:divBdr>
        </w:div>
        <w:div w:id="423649097">
          <w:marLeft w:val="640"/>
          <w:marRight w:val="0"/>
          <w:marTop w:val="0"/>
          <w:marBottom w:val="0"/>
          <w:divBdr>
            <w:top w:val="none" w:sz="0" w:space="0" w:color="auto"/>
            <w:left w:val="none" w:sz="0" w:space="0" w:color="auto"/>
            <w:bottom w:val="none" w:sz="0" w:space="0" w:color="auto"/>
            <w:right w:val="none" w:sz="0" w:space="0" w:color="auto"/>
          </w:divBdr>
        </w:div>
        <w:div w:id="462776038">
          <w:marLeft w:val="640"/>
          <w:marRight w:val="0"/>
          <w:marTop w:val="0"/>
          <w:marBottom w:val="0"/>
          <w:divBdr>
            <w:top w:val="none" w:sz="0" w:space="0" w:color="auto"/>
            <w:left w:val="none" w:sz="0" w:space="0" w:color="auto"/>
            <w:bottom w:val="none" w:sz="0" w:space="0" w:color="auto"/>
            <w:right w:val="none" w:sz="0" w:space="0" w:color="auto"/>
          </w:divBdr>
        </w:div>
        <w:div w:id="466901917">
          <w:marLeft w:val="640"/>
          <w:marRight w:val="0"/>
          <w:marTop w:val="0"/>
          <w:marBottom w:val="0"/>
          <w:divBdr>
            <w:top w:val="none" w:sz="0" w:space="0" w:color="auto"/>
            <w:left w:val="none" w:sz="0" w:space="0" w:color="auto"/>
            <w:bottom w:val="none" w:sz="0" w:space="0" w:color="auto"/>
            <w:right w:val="none" w:sz="0" w:space="0" w:color="auto"/>
          </w:divBdr>
        </w:div>
        <w:div w:id="517738984">
          <w:marLeft w:val="640"/>
          <w:marRight w:val="0"/>
          <w:marTop w:val="0"/>
          <w:marBottom w:val="0"/>
          <w:divBdr>
            <w:top w:val="none" w:sz="0" w:space="0" w:color="auto"/>
            <w:left w:val="none" w:sz="0" w:space="0" w:color="auto"/>
            <w:bottom w:val="none" w:sz="0" w:space="0" w:color="auto"/>
            <w:right w:val="none" w:sz="0" w:space="0" w:color="auto"/>
          </w:divBdr>
        </w:div>
        <w:div w:id="567502451">
          <w:marLeft w:val="640"/>
          <w:marRight w:val="0"/>
          <w:marTop w:val="0"/>
          <w:marBottom w:val="0"/>
          <w:divBdr>
            <w:top w:val="none" w:sz="0" w:space="0" w:color="auto"/>
            <w:left w:val="none" w:sz="0" w:space="0" w:color="auto"/>
            <w:bottom w:val="none" w:sz="0" w:space="0" w:color="auto"/>
            <w:right w:val="none" w:sz="0" w:space="0" w:color="auto"/>
          </w:divBdr>
        </w:div>
        <w:div w:id="670914668">
          <w:marLeft w:val="640"/>
          <w:marRight w:val="0"/>
          <w:marTop w:val="0"/>
          <w:marBottom w:val="0"/>
          <w:divBdr>
            <w:top w:val="none" w:sz="0" w:space="0" w:color="auto"/>
            <w:left w:val="none" w:sz="0" w:space="0" w:color="auto"/>
            <w:bottom w:val="none" w:sz="0" w:space="0" w:color="auto"/>
            <w:right w:val="none" w:sz="0" w:space="0" w:color="auto"/>
          </w:divBdr>
        </w:div>
        <w:div w:id="676464594">
          <w:marLeft w:val="640"/>
          <w:marRight w:val="0"/>
          <w:marTop w:val="0"/>
          <w:marBottom w:val="0"/>
          <w:divBdr>
            <w:top w:val="none" w:sz="0" w:space="0" w:color="auto"/>
            <w:left w:val="none" w:sz="0" w:space="0" w:color="auto"/>
            <w:bottom w:val="none" w:sz="0" w:space="0" w:color="auto"/>
            <w:right w:val="none" w:sz="0" w:space="0" w:color="auto"/>
          </w:divBdr>
        </w:div>
        <w:div w:id="693118348">
          <w:marLeft w:val="640"/>
          <w:marRight w:val="0"/>
          <w:marTop w:val="0"/>
          <w:marBottom w:val="0"/>
          <w:divBdr>
            <w:top w:val="none" w:sz="0" w:space="0" w:color="auto"/>
            <w:left w:val="none" w:sz="0" w:space="0" w:color="auto"/>
            <w:bottom w:val="none" w:sz="0" w:space="0" w:color="auto"/>
            <w:right w:val="none" w:sz="0" w:space="0" w:color="auto"/>
          </w:divBdr>
        </w:div>
        <w:div w:id="861432577">
          <w:marLeft w:val="640"/>
          <w:marRight w:val="0"/>
          <w:marTop w:val="0"/>
          <w:marBottom w:val="0"/>
          <w:divBdr>
            <w:top w:val="none" w:sz="0" w:space="0" w:color="auto"/>
            <w:left w:val="none" w:sz="0" w:space="0" w:color="auto"/>
            <w:bottom w:val="none" w:sz="0" w:space="0" w:color="auto"/>
            <w:right w:val="none" w:sz="0" w:space="0" w:color="auto"/>
          </w:divBdr>
        </w:div>
        <w:div w:id="880245225">
          <w:marLeft w:val="640"/>
          <w:marRight w:val="0"/>
          <w:marTop w:val="0"/>
          <w:marBottom w:val="0"/>
          <w:divBdr>
            <w:top w:val="none" w:sz="0" w:space="0" w:color="auto"/>
            <w:left w:val="none" w:sz="0" w:space="0" w:color="auto"/>
            <w:bottom w:val="none" w:sz="0" w:space="0" w:color="auto"/>
            <w:right w:val="none" w:sz="0" w:space="0" w:color="auto"/>
          </w:divBdr>
        </w:div>
        <w:div w:id="950015775">
          <w:marLeft w:val="640"/>
          <w:marRight w:val="0"/>
          <w:marTop w:val="0"/>
          <w:marBottom w:val="0"/>
          <w:divBdr>
            <w:top w:val="none" w:sz="0" w:space="0" w:color="auto"/>
            <w:left w:val="none" w:sz="0" w:space="0" w:color="auto"/>
            <w:bottom w:val="none" w:sz="0" w:space="0" w:color="auto"/>
            <w:right w:val="none" w:sz="0" w:space="0" w:color="auto"/>
          </w:divBdr>
        </w:div>
        <w:div w:id="977295942">
          <w:marLeft w:val="640"/>
          <w:marRight w:val="0"/>
          <w:marTop w:val="0"/>
          <w:marBottom w:val="0"/>
          <w:divBdr>
            <w:top w:val="none" w:sz="0" w:space="0" w:color="auto"/>
            <w:left w:val="none" w:sz="0" w:space="0" w:color="auto"/>
            <w:bottom w:val="none" w:sz="0" w:space="0" w:color="auto"/>
            <w:right w:val="none" w:sz="0" w:space="0" w:color="auto"/>
          </w:divBdr>
        </w:div>
        <w:div w:id="1100419476">
          <w:marLeft w:val="640"/>
          <w:marRight w:val="0"/>
          <w:marTop w:val="0"/>
          <w:marBottom w:val="0"/>
          <w:divBdr>
            <w:top w:val="none" w:sz="0" w:space="0" w:color="auto"/>
            <w:left w:val="none" w:sz="0" w:space="0" w:color="auto"/>
            <w:bottom w:val="none" w:sz="0" w:space="0" w:color="auto"/>
            <w:right w:val="none" w:sz="0" w:space="0" w:color="auto"/>
          </w:divBdr>
        </w:div>
        <w:div w:id="1127967550">
          <w:marLeft w:val="640"/>
          <w:marRight w:val="0"/>
          <w:marTop w:val="0"/>
          <w:marBottom w:val="0"/>
          <w:divBdr>
            <w:top w:val="none" w:sz="0" w:space="0" w:color="auto"/>
            <w:left w:val="none" w:sz="0" w:space="0" w:color="auto"/>
            <w:bottom w:val="none" w:sz="0" w:space="0" w:color="auto"/>
            <w:right w:val="none" w:sz="0" w:space="0" w:color="auto"/>
          </w:divBdr>
        </w:div>
        <w:div w:id="1191914256">
          <w:marLeft w:val="640"/>
          <w:marRight w:val="0"/>
          <w:marTop w:val="0"/>
          <w:marBottom w:val="0"/>
          <w:divBdr>
            <w:top w:val="none" w:sz="0" w:space="0" w:color="auto"/>
            <w:left w:val="none" w:sz="0" w:space="0" w:color="auto"/>
            <w:bottom w:val="none" w:sz="0" w:space="0" w:color="auto"/>
            <w:right w:val="none" w:sz="0" w:space="0" w:color="auto"/>
          </w:divBdr>
        </w:div>
        <w:div w:id="1281493010">
          <w:marLeft w:val="640"/>
          <w:marRight w:val="0"/>
          <w:marTop w:val="0"/>
          <w:marBottom w:val="0"/>
          <w:divBdr>
            <w:top w:val="none" w:sz="0" w:space="0" w:color="auto"/>
            <w:left w:val="none" w:sz="0" w:space="0" w:color="auto"/>
            <w:bottom w:val="none" w:sz="0" w:space="0" w:color="auto"/>
            <w:right w:val="none" w:sz="0" w:space="0" w:color="auto"/>
          </w:divBdr>
        </w:div>
        <w:div w:id="1295477166">
          <w:marLeft w:val="640"/>
          <w:marRight w:val="0"/>
          <w:marTop w:val="0"/>
          <w:marBottom w:val="0"/>
          <w:divBdr>
            <w:top w:val="none" w:sz="0" w:space="0" w:color="auto"/>
            <w:left w:val="none" w:sz="0" w:space="0" w:color="auto"/>
            <w:bottom w:val="none" w:sz="0" w:space="0" w:color="auto"/>
            <w:right w:val="none" w:sz="0" w:space="0" w:color="auto"/>
          </w:divBdr>
        </w:div>
        <w:div w:id="1356466479">
          <w:marLeft w:val="640"/>
          <w:marRight w:val="0"/>
          <w:marTop w:val="0"/>
          <w:marBottom w:val="0"/>
          <w:divBdr>
            <w:top w:val="none" w:sz="0" w:space="0" w:color="auto"/>
            <w:left w:val="none" w:sz="0" w:space="0" w:color="auto"/>
            <w:bottom w:val="none" w:sz="0" w:space="0" w:color="auto"/>
            <w:right w:val="none" w:sz="0" w:space="0" w:color="auto"/>
          </w:divBdr>
        </w:div>
        <w:div w:id="1360080600">
          <w:marLeft w:val="640"/>
          <w:marRight w:val="0"/>
          <w:marTop w:val="0"/>
          <w:marBottom w:val="0"/>
          <w:divBdr>
            <w:top w:val="none" w:sz="0" w:space="0" w:color="auto"/>
            <w:left w:val="none" w:sz="0" w:space="0" w:color="auto"/>
            <w:bottom w:val="none" w:sz="0" w:space="0" w:color="auto"/>
            <w:right w:val="none" w:sz="0" w:space="0" w:color="auto"/>
          </w:divBdr>
        </w:div>
        <w:div w:id="1393113191">
          <w:marLeft w:val="640"/>
          <w:marRight w:val="0"/>
          <w:marTop w:val="0"/>
          <w:marBottom w:val="0"/>
          <w:divBdr>
            <w:top w:val="none" w:sz="0" w:space="0" w:color="auto"/>
            <w:left w:val="none" w:sz="0" w:space="0" w:color="auto"/>
            <w:bottom w:val="none" w:sz="0" w:space="0" w:color="auto"/>
            <w:right w:val="none" w:sz="0" w:space="0" w:color="auto"/>
          </w:divBdr>
        </w:div>
        <w:div w:id="1398866448">
          <w:marLeft w:val="640"/>
          <w:marRight w:val="0"/>
          <w:marTop w:val="0"/>
          <w:marBottom w:val="0"/>
          <w:divBdr>
            <w:top w:val="none" w:sz="0" w:space="0" w:color="auto"/>
            <w:left w:val="none" w:sz="0" w:space="0" w:color="auto"/>
            <w:bottom w:val="none" w:sz="0" w:space="0" w:color="auto"/>
            <w:right w:val="none" w:sz="0" w:space="0" w:color="auto"/>
          </w:divBdr>
        </w:div>
        <w:div w:id="1404183381">
          <w:marLeft w:val="640"/>
          <w:marRight w:val="0"/>
          <w:marTop w:val="0"/>
          <w:marBottom w:val="0"/>
          <w:divBdr>
            <w:top w:val="none" w:sz="0" w:space="0" w:color="auto"/>
            <w:left w:val="none" w:sz="0" w:space="0" w:color="auto"/>
            <w:bottom w:val="none" w:sz="0" w:space="0" w:color="auto"/>
            <w:right w:val="none" w:sz="0" w:space="0" w:color="auto"/>
          </w:divBdr>
        </w:div>
        <w:div w:id="1413158745">
          <w:marLeft w:val="640"/>
          <w:marRight w:val="0"/>
          <w:marTop w:val="0"/>
          <w:marBottom w:val="0"/>
          <w:divBdr>
            <w:top w:val="none" w:sz="0" w:space="0" w:color="auto"/>
            <w:left w:val="none" w:sz="0" w:space="0" w:color="auto"/>
            <w:bottom w:val="none" w:sz="0" w:space="0" w:color="auto"/>
            <w:right w:val="none" w:sz="0" w:space="0" w:color="auto"/>
          </w:divBdr>
        </w:div>
        <w:div w:id="1423137179">
          <w:marLeft w:val="640"/>
          <w:marRight w:val="0"/>
          <w:marTop w:val="0"/>
          <w:marBottom w:val="0"/>
          <w:divBdr>
            <w:top w:val="none" w:sz="0" w:space="0" w:color="auto"/>
            <w:left w:val="none" w:sz="0" w:space="0" w:color="auto"/>
            <w:bottom w:val="none" w:sz="0" w:space="0" w:color="auto"/>
            <w:right w:val="none" w:sz="0" w:space="0" w:color="auto"/>
          </w:divBdr>
        </w:div>
        <w:div w:id="1605652122">
          <w:marLeft w:val="640"/>
          <w:marRight w:val="0"/>
          <w:marTop w:val="0"/>
          <w:marBottom w:val="0"/>
          <w:divBdr>
            <w:top w:val="none" w:sz="0" w:space="0" w:color="auto"/>
            <w:left w:val="none" w:sz="0" w:space="0" w:color="auto"/>
            <w:bottom w:val="none" w:sz="0" w:space="0" w:color="auto"/>
            <w:right w:val="none" w:sz="0" w:space="0" w:color="auto"/>
          </w:divBdr>
        </w:div>
        <w:div w:id="1698892989">
          <w:marLeft w:val="640"/>
          <w:marRight w:val="0"/>
          <w:marTop w:val="0"/>
          <w:marBottom w:val="0"/>
          <w:divBdr>
            <w:top w:val="none" w:sz="0" w:space="0" w:color="auto"/>
            <w:left w:val="none" w:sz="0" w:space="0" w:color="auto"/>
            <w:bottom w:val="none" w:sz="0" w:space="0" w:color="auto"/>
            <w:right w:val="none" w:sz="0" w:space="0" w:color="auto"/>
          </w:divBdr>
        </w:div>
        <w:div w:id="1840803964">
          <w:marLeft w:val="640"/>
          <w:marRight w:val="0"/>
          <w:marTop w:val="0"/>
          <w:marBottom w:val="0"/>
          <w:divBdr>
            <w:top w:val="none" w:sz="0" w:space="0" w:color="auto"/>
            <w:left w:val="none" w:sz="0" w:space="0" w:color="auto"/>
            <w:bottom w:val="none" w:sz="0" w:space="0" w:color="auto"/>
            <w:right w:val="none" w:sz="0" w:space="0" w:color="auto"/>
          </w:divBdr>
        </w:div>
        <w:div w:id="1853376866">
          <w:marLeft w:val="640"/>
          <w:marRight w:val="0"/>
          <w:marTop w:val="0"/>
          <w:marBottom w:val="0"/>
          <w:divBdr>
            <w:top w:val="none" w:sz="0" w:space="0" w:color="auto"/>
            <w:left w:val="none" w:sz="0" w:space="0" w:color="auto"/>
            <w:bottom w:val="none" w:sz="0" w:space="0" w:color="auto"/>
            <w:right w:val="none" w:sz="0" w:space="0" w:color="auto"/>
          </w:divBdr>
        </w:div>
        <w:div w:id="1867060896">
          <w:marLeft w:val="640"/>
          <w:marRight w:val="0"/>
          <w:marTop w:val="0"/>
          <w:marBottom w:val="0"/>
          <w:divBdr>
            <w:top w:val="none" w:sz="0" w:space="0" w:color="auto"/>
            <w:left w:val="none" w:sz="0" w:space="0" w:color="auto"/>
            <w:bottom w:val="none" w:sz="0" w:space="0" w:color="auto"/>
            <w:right w:val="none" w:sz="0" w:space="0" w:color="auto"/>
          </w:divBdr>
        </w:div>
        <w:div w:id="2002655106">
          <w:marLeft w:val="640"/>
          <w:marRight w:val="0"/>
          <w:marTop w:val="0"/>
          <w:marBottom w:val="0"/>
          <w:divBdr>
            <w:top w:val="none" w:sz="0" w:space="0" w:color="auto"/>
            <w:left w:val="none" w:sz="0" w:space="0" w:color="auto"/>
            <w:bottom w:val="none" w:sz="0" w:space="0" w:color="auto"/>
            <w:right w:val="none" w:sz="0" w:space="0" w:color="auto"/>
          </w:divBdr>
        </w:div>
        <w:div w:id="2030449011">
          <w:marLeft w:val="640"/>
          <w:marRight w:val="0"/>
          <w:marTop w:val="0"/>
          <w:marBottom w:val="0"/>
          <w:divBdr>
            <w:top w:val="none" w:sz="0" w:space="0" w:color="auto"/>
            <w:left w:val="none" w:sz="0" w:space="0" w:color="auto"/>
            <w:bottom w:val="none" w:sz="0" w:space="0" w:color="auto"/>
            <w:right w:val="none" w:sz="0" w:space="0" w:color="auto"/>
          </w:divBdr>
        </w:div>
        <w:div w:id="2086604023">
          <w:marLeft w:val="640"/>
          <w:marRight w:val="0"/>
          <w:marTop w:val="0"/>
          <w:marBottom w:val="0"/>
          <w:divBdr>
            <w:top w:val="none" w:sz="0" w:space="0" w:color="auto"/>
            <w:left w:val="none" w:sz="0" w:space="0" w:color="auto"/>
            <w:bottom w:val="none" w:sz="0" w:space="0" w:color="auto"/>
            <w:right w:val="none" w:sz="0" w:space="0" w:color="auto"/>
          </w:divBdr>
        </w:div>
        <w:div w:id="2116556673">
          <w:marLeft w:val="640"/>
          <w:marRight w:val="0"/>
          <w:marTop w:val="0"/>
          <w:marBottom w:val="0"/>
          <w:divBdr>
            <w:top w:val="none" w:sz="0" w:space="0" w:color="auto"/>
            <w:left w:val="none" w:sz="0" w:space="0" w:color="auto"/>
            <w:bottom w:val="none" w:sz="0" w:space="0" w:color="auto"/>
            <w:right w:val="none" w:sz="0" w:space="0" w:color="auto"/>
          </w:divBdr>
        </w:div>
      </w:divsChild>
    </w:div>
    <w:div w:id="1302268821">
      <w:bodyDiv w:val="1"/>
      <w:marLeft w:val="0"/>
      <w:marRight w:val="0"/>
      <w:marTop w:val="0"/>
      <w:marBottom w:val="0"/>
      <w:divBdr>
        <w:top w:val="none" w:sz="0" w:space="0" w:color="auto"/>
        <w:left w:val="none" w:sz="0" w:space="0" w:color="auto"/>
        <w:bottom w:val="none" w:sz="0" w:space="0" w:color="auto"/>
        <w:right w:val="none" w:sz="0" w:space="0" w:color="auto"/>
      </w:divBdr>
    </w:div>
    <w:div w:id="1302463634">
      <w:marLeft w:val="640"/>
      <w:marRight w:val="0"/>
      <w:marTop w:val="0"/>
      <w:marBottom w:val="0"/>
      <w:divBdr>
        <w:top w:val="none" w:sz="0" w:space="0" w:color="auto"/>
        <w:left w:val="none" w:sz="0" w:space="0" w:color="auto"/>
        <w:bottom w:val="none" w:sz="0" w:space="0" w:color="auto"/>
        <w:right w:val="none" w:sz="0" w:space="0" w:color="auto"/>
      </w:divBdr>
    </w:div>
    <w:div w:id="1302468113">
      <w:bodyDiv w:val="1"/>
      <w:marLeft w:val="0"/>
      <w:marRight w:val="0"/>
      <w:marTop w:val="0"/>
      <w:marBottom w:val="0"/>
      <w:divBdr>
        <w:top w:val="none" w:sz="0" w:space="0" w:color="auto"/>
        <w:left w:val="none" w:sz="0" w:space="0" w:color="auto"/>
        <w:bottom w:val="none" w:sz="0" w:space="0" w:color="auto"/>
        <w:right w:val="none" w:sz="0" w:space="0" w:color="auto"/>
      </w:divBdr>
      <w:divsChild>
        <w:div w:id="145099813">
          <w:marLeft w:val="640"/>
          <w:marRight w:val="0"/>
          <w:marTop w:val="0"/>
          <w:marBottom w:val="0"/>
          <w:divBdr>
            <w:top w:val="none" w:sz="0" w:space="0" w:color="auto"/>
            <w:left w:val="none" w:sz="0" w:space="0" w:color="auto"/>
            <w:bottom w:val="none" w:sz="0" w:space="0" w:color="auto"/>
            <w:right w:val="none" w:sz="0" w:space="0" w:color="auto"/>
          </w:divBdr>
        </w:div>
        <w:div w:id="241527578">
          <w:marLeft w:val="640"/>
          <w:marRight w:val="0"/>
          <w:marTop w:val="0"/>
          <w:marBottom w:val="0"/>
          <w:divBdr>
            <w:top w:val="none" w:sz="0" w:space="0" w:color="auto"/>
            <w:left w:val="none" w:sz="0" w:space="0" w:color="auto"/>
            <w:bottom w:val="none" w:sz="0" w:space="0" w:color="auto"/>
            <w:right w:val="none" w:sz="0" w:space="0" w:color="auto"/>
          </w:divBdr>
        </w:div>
        <w:div w:id="252203398">
          <w:marLeft w:val="640"/>
          <w:marRight w:val="0"/>
          <w:marTop w:val="0"/>
          <w:marBottom w:val="0"/>
          <w:divBdr>
            <w:top w:val="none" w:sz="0" w:space="0" w:color="auto"/>
            <w:left w:val="none" w:sz="0" w:space="0" w:color="auto"/>
            <w:bottom w:val="none" w:sz="0" w:space="0" w:color="auto"/>
            <w:right w:val="none" w:sz="0" w:space="0" w:color="auto"/>
          </w:divBdr>
        </w:div>
        <w:div w:id="286472287">
          <w:marLeft w:val="640"/>
          <w:marRight w:val="0"/>
          <w:marTop w:val="0"/>
          <w:marBottom w:val="0"/>
          <w:divBdr>
            <w:top w:val="none" w:sz="0" w:space="0" w:color="auto"/>
            <w:left w:val="none" w:sz="0" w:space="0" w:color="auto"/>
            <w:bottom w:val="none" w:sz="0" w:space="0" w:color="auto"/>
            <w:right w:val="none" w:sz="0" w:space="0" w:color="auto"/>
          </w:divBdr>
        </w:div>
        <w:div w:id="380322144">
          <w:marLeft w:val="640"/>
          <w:marRight w:val="0"/>
          <w:marTop w:val="0"/>
          <w:marBottom w:val="0"/>
          <w:divBdr>
            <w:top w:val="none" w:sz="0" w:space="0" w:color="auto"/>
            <w:left w:val="none" w:sz="0" w:space="0" w:color="auto"/>
            <w:bottom w:val="none" w:sz="0" w:space="0" w:color="auto"/>
            <w:right w:val="none" w:sz="0" w:space="0" w:color="auto"/>
          </w:divBdr>
        </w:div>
        <w:div w:id="397438809">
          <w:marLeft w:val="640"/>
          <w:marRight w:val="0"/>
          <w:marTop w:val="0"/>
          <w:marBottom w:val="0"/>
          <w:divBdr>
            <w:top w:val="none" w:sz="0" w:space="0" w:color="auto"/>
            <w:left w:val="none" w:sz="0" w:space="0" w:color="auto"/>
            <w:bottom w:val="none" w:sz="0" w:space="0" w:color="auto"/>
            <w:right w:val="none" w:sz="0" w:space="0" w:color="auto"/>
          </w:divBdr>
        </w:div>
        <w:div w:id="432360619">
          <w:marLeft w:val="640"/>
          <w:marRight w:val="0"/>
          <w:marTop w:val="0"/>
          <w:marBottom w:val="0"/>
          <w:divBdr>
            <w:top w:val="none" w:sz="0" w:space="0" w:color="auto"/>
            <w:left w:val="none" w:sz="0" w:space="0" w:color="auto"/>
            <w:bottom w:val="none" w:sz="0" w:space="0" w:color="auto"/>
            <w:right w:val="none" w:sz="0" w:space="0" w:color="auto"/>
          </w:divBdr>
        </w:div>
        <w:div w:id="436170804">
          <w:marLeft w:val="640"/>
          <w:marRight w:val="0"/>
          <w:marTop w:val="0"/>
          <w:marBottom w:val="0"/>
          <w:divBdr>
            <w:top w:val="none" w:sz="0" w:space="0" w:color="auto"/>
            <w:left w:val="none" w:sz="0" w:space="0" w:color="auto"/>
            <w:bottom w:val="none" w:sz="0" w:space="0" w:color="auto"/>
            <w:right w:val="none" w:sz="0" w:space="0" w:color="auto"/>
          </w:divBdr>
        </w:div>
        <w:div w:id="439253750">
          <w:marLeft w:val="640"/>
          <w:marRight w:val="0"/>
          <w:marTop w:val="0"/>
          <w:marBottom w:val="0"/>
          <w:divBdr>
            <w:top w:val="none" w:sz="0" w:space="0" w:color="auto"/>
            <w:left w:val="none" w:sz="0" w:space="0" w:color="auto"/>
            <w:bottom w:val="none" w:sz="0" w:space="0" w:color="auto"/>
            <w:right w:val="none" w:sz="0" w:space="0" w:color="auto"/>
          </w:divBdr>
        </w:div>
        <w:div w:id="571622779">
          <w:marLeft w:val="640"/>
          <w:marRight w:val="0"/>
          <w:marTop w:val="0"/>
          <w:marBottom w:val="0"/>
          <w:divBdr>
            <w:top w:val="none" w:sz="0" w:space="0" w:color="auto"/>
            <w:left w:val="none" w:sz="0" w:space="0" w:color="auto"/>
            <w:bottom w:val="none" w:sz="0" w:space="0" w:color="auto"/>
            <w:right w:val="none" w:sz="0" w:space="0" w:color="auto"/>
          </w:divBdr>
        </w:div>
        <w:div w:id="586425512">
          <w:marLeft w:val="640"/>
          <w:marRight w:val="0"/>
          <w:marTop w:val="0"/>
          <w:marBottom w:val="0"/>
          <w:divBdr>
            <w:top w:val="none" w:sz="0" w:space="0" w:color="auto"/>
            <w:left w:val="none" w:sz="0" w:space="0" w:color="auto"/>
            <w:bottom w:val="none" w:sz="0" w:space="0" w:color="auto"/>
            <w:right w:val="none" w:sz="0" w:space="0" w:color="auto"/>
          </w:divBdr>
        </w:div>
        <w:div w:id="652298378">
          <w:marLeft w:val="640"/>
          <w:marRight w:val="0"/>
          <w:marTop w:val="0"/>
          <w:marBottom w:val="0"/>
          <w:divBdr>
            <w:top w:val="none" w:sz="0" w:space="0" w:color="auto"/>
            <w:left w:val="none" w:sz="0" w:space="0" w:color="auto"/>
            <w:bottom w:val="none" w:sz="0" w:space="0" w:color="auto"/>
            <w:right w:val="none" w:sz="0" w:space="0" w:color="auto"/>
          </w:divBdr>
        </w:div>
        <w:div w:id="665981719">
          <w:marLeft w:val="640"/>
          <w:marRight w:val="0"/>
          <w:marTop w:val="0"/>
          <w:marBottom w:val="0"/>
          <w:divBdr>
            <w:top w:val="none" w:sz="0" w:space="0" w:color="auto"/>
            <w:left w:val="none" w:sz="0" w:space="0" w:color="auto"/>
            <w:bottom w:val="none" w:sz="0" w:space="0" w:color="auto"/>
            <w:right w:val="none" w:sz="0" w:space="0" w:color="auto"/>
          </w:divBdr>
        </w:div>
        <w:div w:id="774515291">
          <w:marLeft w:val="640"/>
          <w:marRight w:val="0"/>
          <w:marTop w:val="0"/>
          <w:marBottom w:val="0"/>
          <w:divBdr>
            <w:top w:val="none" w:sz="0" w:space="0" w:color="auto"/>
            <w:left w:val="none" w:sz="0" w:space="0" w:color="auto"/>
            <w:bottom w:val="none" w:sz="0" w:space="0" w:color="auto"/>
            <w:right w:val="none" w:sz="0" w:space="0" w:color="auto"/>
          </w:divBdr>
        </w:div>
        <w:div w:id="774902870">
          <w:marLeft w:val="640"/>
          <w:marRight w:val="0"/>
          <w:marTop w:val="0"/>
          <w:marBottom w:val="0"/>
          <w:divBdr>
            <w:top w:val="none" w:sz="0" w:space="0" w:color="auto"/>
            <w:left w:val="none" w:sz="0" w:space="0" w:color="auto"/>
            <w:bottom w:val="none" w:sz="0" w:space="0" w:color="auto"/>
            <w:right w:val="none" w:sz="0" w:space="0" w:color="auto"/>
          </w:divBdr>
        </w:div>
        <w:div w:id="812992528">
          <w:marLeft w:val="640"/>
          <w:marRight w:val="0"/>
          <w:marTop w:val="0"/>
          <w:marBottom w:val="0"/>
          <w:divBdr>
            <w:top w:val="none" w:sz="0" w:space="0" w:color="auto"/>
            <w:left w:val="none" w:sz="0" w:space="0" w:color="auto"/>
            <w:bottom w:val="none" w:sz="0" w:space="0" w:color="auto"/>
            <w:right w:val="none" w:sz="0" w:space="0" w:color="auto"/>
          </w:divBdr>
        </w:div>
        <w:div w:id="943614480">
          <w:marLeft w:val="640"/>
          <w:marRight w:val="0"/>
          <w:marTop w:val="0"/>
          <w:marBottom w:val="0"/>
          <w:divBdr>
            <w:top w:val="none" w:sz="0" w:space="0" w:color="auto"/>
            <w:left w:val="none" w:sz="0" w:space="0" w:color="auto"/>
            <w:bottom w:val="none" w:sz="0" w:space="0" w:color="auto"/>
            <w:right w:val="none" w:sz="0" w:space="0" w:color="auto"/>
          </w:divBdr>
        </w:div>
        <w:div w:id="1017854535">
          <w:marLeft w:val="640"/>
          <w:marRight w:val="0"/>
          <w:marTop w:val="0"/>
          <w:marBottom w:val="0"/>
          <w:divBdr>
            <w:top w:val="none" w:sz="0" w:space="0" w:color="auto"/>
            <w:left w:val="none" w:sz="0" w:space="0" w:color="auto"/>
            <w:bottom w:val="none" w:sz="0" w:space="0" w:color="auto"/>
            <w:right w:val="none" w:sz="0" w:space="0" w:color="auto"/>
          </w:divBdr>
        </w:div>
        <w:div w:id="1067726525">
          <w:marLeft w:val="640"/>
          <w:marRight w:val="0"/>
          <w:marTop w:val="0"/>
          <w:marBottom w:val="0"/>
          <w:divBdr>
            <w:top w:val="none" w:sz="0" w:space="0" w:color="auto"/>
            <w:left w:val="none" w:sz="0" w:space="0" w:color="auto"/>
            <w:bottom w:val="none" w:sz="0" w:space="0" w:color="auto"/>
            <w:right w:val="none" w:sz="0" w:space="0" w:color="auto"/>
          </w:divBdr>
        </w:div>
        <w:div w:id="1121921447">
          <w:marLeft w:val="640"/>
          <w:marRight w:val="0"/>
          <w:marTop w:val="0"/>
          <w:marBottom w:val="0"/>
          <w:divBdr>
            <w:top w:val="none" w:sz="0" w:space="0" w:color="auto"/>
            <w:left w:val="none" w:sz="0" w:space="0" w:color="auto"/>
            <w:bottom w:val="none" w:sz="0" w:space="0" w:color="auto"/>
            <w:right w:val="none" w:sz="0" w:space="0" w:color="auto"/>
          </w:divBdr>
        </w:div>
        <w:div w:id="1138568381">
          <w:marLeft w:val="640"/>
          <w:marRight w:val="0"/>
          <w:marTop w:val="0"/>
          <w:marBottom w:val="0"/>
          <w:divBdr>
            <w:top w:val="none" w:sz="0" w:space="0" w:color="auto"/>
            <w:left w:val="none" w:sz="0" w:space="0" w:color="auto"/>
            <w:bottom w:val="none" w:sz="0" w:space="0" w:color="auto"/>
            <w:right w:val="none" w:sz="0" w:space="0" w:color="auto"/>
          </w:divBdr>
        </w:div>
        <w:div w:id="1348940635">
          <w:marLeft w:val="640"/>
          <w:marRight w:val="0"/>
          <w:marTop w:val="0"/>
          <w:marBottom w:val="0"/>
          <w:divBdr>
            <w:top w:val="none" w:sz="0" w:space="0" w:color="auto"/>
            <w:left w:val="none" w:sz="0" w:space="0" w:color="auto"/>
            <w:bottom w:val="none" w:sz="0" w:space="0" w:color="auto"/>
            <w:right w:val="none" w:sz="0" w:space="0" w:color="auto"/>
          </w:divBdr>
        </w:div>
        <w:div w:id="1377387276">
          <w:marLeft w:val="640"/>
          <w:marRight w:val="0"/>
          <w:marTop w:val="0"/>
          <w:marBottom w:val="0"/>
          <w:divBdr>
            <w:top w:val="none" w:sz="0" w:space="0" w:color="auto"/>
            <w:left w:val="none" w:sz="0" w:space="0" w:color="auto"/>
            <w:bottom w:val="none" w:sz="0" w:space="0" w:color="auto"/>
            <w:right w:val="none" w:sz="0" w:space="0" w:color="auto"/>
          </w:divBdr>
        </w:div>
        <w:div w:id="1383678791">
          <w:marLeft w:val="640"/>
          <w:marRight w:val="0"/>
          <w:marTop w:val="0"/>
          <w:marBottom w:val="0"/>
          <w:divBdr>
            <w:top w:val="none" w:sz="0" w:space="0" w:color="auto"/>
            <w:left w:val="none" w:sz="0" w:space="0" w:color="auto"/>
            <w:bottom w:val="none" w:sz="0" w:space="0" w:color="auto"/>
            <w:right w:val="none" w:sz="0" w:space="0" w:color="auto"/>
          </w:divBdr>
        </w:div>
        <w:div w:id="1389647465">
          <w:marLeft w:val="640"/>
          <w:marRight w:val="0"/>
          <w:marTop w:val="0"/>
          <w:marBottom w:val="0"/>
          <w:divBdr>
            <w:top w:val="none" w:sz="0" w:space="0" w:color="auto"/>
            <w:left w:val="none" w:sz="0" w:space="0" w:color="auto"/>
            <w:bottom w:val="none" w:sz="0" w:space="0" w:color="auto"/>
            <w:right w:val="none" w:sz="0" w:space="0" w:color="auto"/>
          </w:divBdr>
        </w:div>
        <w:div w:id="1440293669">
          <w:marLeft w:val="640"/>
          <w:marRight w:val="0"/>
          <w:marTop w:val="0"/>
          <w:marBottom w:val="0"/>
          <w:divBdr>
            <w:top w:val="none" w:sz="0" w:space="0" w:color="auto"/>
            <w:left w:val="none" w:sz="0" w:space="0" w:color="auto"/>
            <w:bottom w:val="none" w:sz="0" w:space="0" w:color="auto"/>
            <w:right w:val="none" w:sz="0" w:space="0" w:color="auto"/>
          </w:divBdr>
        </w:div>
        <w:div w:id="1631934691">
          <w:marLeft w:val="640"/>
          <w:marRight w:val="0"/>
          <w:marTop w:val="0"/>
          <w:marBottom w:val="0"/>
          <w:divBdr>
            <w:top w:val="none" w:sz="0" w:space="0" w:color="auto"/>
            <w:left w:val="none" w:sz="0" w:space="0" w:color="auto"/>
            <w:bottom w:val="none" w:sz="0" w:space="0" w:color="auto"/>
            <w:right w:val="none" w:sz="0" w:space="0" w:color="auto"/>
          </w:divBdr>
        </w:div>
        <w:div w:id="1644699220">
          <w:marLeft w:val="640"/>
          <w:marRight w:val="0"/>
          <w:marTop w:val="0"/>
          <w:marBottom w:val="0"/>
          <w:divBdr>
            <w:top w:val="none" w:sz="0" w:space="0" w:color="auto"/>
            <w:left w:val="none" w:sz="0" w:space="0" w:color="auto"/>
            <w:bottom w:val="none" w:sz="0" w:space="0" w:color="auto"/>
            <w:right w:val="none" w:sz="0" w:space="0" w:color="auto"/>
          </w:divBdr>
        </w:div>
        <w:div w:id="1686052919">
          <w:marLeft w:val="640"/>
          <w:marRight w:val="0"/>
          <w:marTop w:val="0"/>
          <w:marBottom w:val="0"/>
          <w:divBdr>
            <w:top w:val="none" w:sz="0" w:space="0" w:color="auto"/>
            <w:left w:val="none" w:sz="0" w:space="0" w:color="auto"/>
            <w:bottom w:val="none" w:sz="0" w:space="0" w:color="auto"/>
            <w:right w:val="none" w:sz="0" w:space="0" w:color="auto"/>
          </w:divBdr>
        </w:div>
        <w:div w:id="1776750680">
          <w:marLeft w:val="640"/>
          <w:marRight w:val="0"/>
          <w:marTop w:val="0"/>
          <w:marBottom w:val="0"/>
          <w:divBdr>
            <w:top w:val="none" w:sz="0" w:space="0" w:color="auto"/>
            <w:left w:val="none" w:sz="0" w:space="0" w:color="auto"/>
            <w:bottom w:val="none" w:sz="0" w:space="0" w:color="auto"/>
            <w:right w:val="none" w:sz="0" w:space="0" w:color="auto"/>
          </w:divBdr>
        </w:div>
        <w:div w:id="1786846748">
          <w:marLeft w:val="640"/>
          <w:marRight w:val="0"/>
          <w:marTop w:val="0"/>
          <w:marBottom w:val="0"/>
          <w:divBdr>
            <w:top w:val="none" w:sz="0" w:space="0" w:color="auto"/>
            <w:left w:val="none" w:sz="0" w:space="0" w:color="auto"/>
            <w:bottom w:val="none" w:sz="0" w:space="0" w:color="auto"/>
            <w:right w:val="none" w:sz="0" w:space="0" w:color="auto"/>
          </w:divBdr>
        </w:div>
        <w:div w:id="1800369423">
          <w:marLeft w:val="640"/>
          <w:marRight w:val="0"/>
          <w:marTop w:val="0"/>
          <w:marBottom w:val="0"/>
          <w:divBdr>
            <w:top w:val="none" w:sz="0" w:space="0" w:color="auto"/>
            <w:left w:val="none" w:sz="0" w:space="0" w:color="auto"/>
            <w:bottom w:val="none" w:sz="0" w:space="0" w:color="auto"/>
            <w:right w:val="none" w:sz="0" w:space="0" w:color="auto"/>
          </w:divBdr>
        </w:div>
        <w:div w:id="1852796835">
          <w:marLeft w:val="640"/>
          <w:marRight w:val="0"/>
          <w:marTop w:val="0"/>
          <w:marBottom w:val="0"/>
          <w:divBdr>
            <w:top w:val="none" w:sz="0" w:space="0" w:color="auto"/>
            <w:left w:val="none" w:sz="0" w:space="0" w:color="auto"/>
            <w:bottom w:val="none" w:sz="0" w:space="0" w:color="auto"/>
            <w:right w:val="none" w:sz="0" w:space="0" w:color="auto"/>
          </w:divBdr>
        </w:div>
        <w:div w:id="1869104998">
          <w:marLeft w:val="640"/>
          <w:marRight w:val="0"/>
          <w:marTop w:val="0"/>
          <w:marBottom w:val="0"/>
          <w:divBdr>
            <w:top w:val="none" w:sz="0" w:space="0" w:color="auto"/>
            <w:left w:val="none" w:sz="0" w:space="0" w:color="auto"/>
            <w:bottom w:val="none" w:sz="0" w:space="0" w:color="auto"/>
            <w:right w:val="none" w:sz="0" w:space="0" w:color="auto"/>
          </w:divBdr>
        </w:div>
        <w:div w:id="1883058258">
          <w:marLeft w:val="640"/>
          <w:marRight w:val="0"/>
          <w:marTop w:val="0"/>
          <w:marBottom w:val="0"/>
          <w:divBdr>
            <w:top w:val="none" w:sz="0" w:space="0" w:color="auto"/>
            <w:left w:val="none" w:sz="0" w:space="0" w:color="auto"/>
            <w:bottom w:val="none" w:sz="0" w:space="0" w:color="auto"/>
            <w:right w:val="none" w:sz="0" w:space="0" w:color="auto"/>
          </w:divBdr>
        </w:div>
        <w:div w:id="1888099508">
          <w:marLeft w:val="640"/>
          <w:marRight w:val="0"/>
          <w:marTop w:val="0"/>
          <w:marBottom w:val="0"/>
          <w:divBdr>
            <w:top w:val="none" w:sz="0" w:space="0" w:color="auto"/>
            <w:left w:val="none" w:sz="0" w:space="0" w:color="auto"/>
            <w:bottom w:val="none" w:sz="0" w:space="0" w:color="auto"/>
            <w:right w:val="none" w:sz="0" w:space="0" w:color="auto"/>
          </w:divBdr>
        </w:div>
        <w:div w:id="2014723135">
          <w:marLeft w:val="640"/>
          <w:marRight w:val="0"/>
          <w:marTop w:val="0"/>
          <w:marBottom w:val="0"/>
          <w:divBdr>
            <w:top w:val="none" w:sz="0" w:space="0" w:color="auto"/>
            <w:left w:val="none" w:sz="0" w:space="0" w:color="auto"/>
            <w:bottom w:val="none" w:sz="0" w:space="0" w:color="auto"/>
            <w:right w:val="none" w:sz="0" w:space="0" w:color="auto"/>
          </w:divBdr>
        </w:div>
        <w:div w:id="2051756008">
          <w:marLeft w:val="640"/>
          <w:marRight w:val="0"/>
          <w:marTop w:val="0"/>
          <w:marBottom w:val="0"/>
          <w:divBdr>
            <w:top w:val="none" w:sz="0" w:space="0" w:color="auto"/>
            <w:left w:val="none" w:sz="0" w:space="0" w:color="auto"/>
            <w:bottom w:val="none" w:sz="0" w:space="0" w:color="auto"/>
            <w:right w:val="none" w:sz="0" w:space="0" w:color="auto"/>
          </w:divBdr>
        </w:div>
        <w:div w:id="2058579920">
          <w:marLeft w:val="640"/>
          <w:marRight w:val="0"/>
          <w:marTop w:val="0"/>
          <w:marBottom w:val="0"/>
          <w:divBdr>
            <w:top w:val="none" w:sz="0" w:space="0" w:color="auto"/>
            <w:left w:val="none" w:sz="0" w:space="0" w:color="auto"/>
            <w:bottom w:val="none" w:sz="0" w:space="0" w:color="auto"/>
            <w:right w:val="none" w:sz="0" w:space="0" w:color="auto"/>
          </w:divBdr>
        </w:div>
        <w:div w:id="2059160288">
          <w:marLeft w:val="640"/>
          <w:marRight w:val="0"/>
          <w:marTop w:val="0"/>
          <w:marBottom w:val="0"/>
          <w:divBdr>
            <w:top w:val="none" w:sz="0" w:space="0" w:color="auto"/>
            <w:left w:val="none" w:sz="0" w:space="0" w:color="auto"/>
            <w:bottom w:val="none" w:sz="0" w:space="0" w:color="auto"/>
            <w:right w:val="none" w:sz="0" w:space="0" w:color="auto"/>
          </w:divBdr>
        </w:div>
        <w:div w:id="2109426418">
          <w:marLeft w:val="640"/>
          <w:marRight w:val="0"/>
          <w:marTop w:val="0"/>
          <w:marBottom w:val="0"/>
          <w:divBdr>
            <w:top w:val="none" w:sz="0" w:space="0" w:color="auto"/>
            <w:left w:val="none" w:sz="0" w:space="0" w:color="auto"/>
            <w:bottom w:val="none" w:sz="0" w:space="0" w:color="auto"/>
            <w:right w:val="none" w:sz="0" w:space="0" w:color="auto"/>
          </w:divBdr>
        </w:div>
      </w:divsChild>
    </w:div>
    <w:div w:id="1302541448">
      <w:marLeft w:val="640"/>
      <w:marRight w:val="0"/>
      <w:marTop w:val="0"/>
      <w:marBottom w:val="0"/>
      <w:divBdr>
        <w:top w:val="none" w:sz="0" w:space="0" w:color="auto"/>
        <w:left w:val="none" w:sz="0" w:space="0" w:color="auto"/>
        <w:bottom w:val="none" w:sz="0" w:space="0" w:color="auto"/>
        <w:right w:val="none" w:sz="0" w:space="0" w:color="auto"/>
      </w:divBdr>
    </w:div>
    <w:div w:id="1303270135">
      <w:marLeft w:val="640"/>
      <w:marRight w:val="0"/>
      <w:marTop w:val="0"/>
      <w:marBottom w:val="0"/>
      <w:divBdr>
        <w:top w:val="none" w:sz="0" w:space="0" w:color="auto"/>
        <w:left w:val="none" w:sz="0" w:space="0" w:color="auto"/>
        <w:bottom w:val="none" w:sz="0" w:space="0" w:color="auto"/>
        <w:right w:val="none" w:sz="0" w:space="0" w:color="auto"/>
      </w:divBdr>
    </w:div>
    <w:div w:id="1303460564">
      <w:marLeft w:val="640"/>
      <w:marRight w:val="0"/>
      <w:marTop w:val="0"/>
      <w:marBottom w:val="0"/>
      <w:divBdr>
        <w:top w:val="none" w:sz="0" w:space="0" w:color="auto"/>
        <w:left w:val="none" w:sz="0" w:space="0" w:color="auto"/>
        <w:bottom w:val="none" w:sz="0" w:space="0" w:color="auto"/>
        <w:right w:val="none" w:sz="0" w:space="0" w:color="auto"/>
      </w:divBdr>
    </w:div>
    <w:div w:id="1303805312">
      <w:bodyDiv w:val="1"/>
      <w:marLeft w:val="0"/>
      <w:marRight w:val="0"/>
      <w:marTop w:val="0"/>
      <w:marBottom w:val="0"/>
      <w:divBdr>
        <w:top w:val="none" w:sz="0" w:space="0" w:color="auto"/>
        <w:left w:val="none" w:sz="0" w:space="0" w:color="auto"/>
        <w:bottom w:val="none" w:sz="0" w:space="0" w:color="auto"/>
        <w:right w:val="none" w:sz="0" w:space="0" w:color="auto"/>
      </w:divBdr>
    </w:div>
    <w:div w:id="1304045934">
      <w:bodyDiv w:val="1"/>
      <w:marLeft w:val="0"/>
      <w:marRight w:val="0"/>
      <w:marTop w:val="0"/>
      <w:marBottom w:val="0"/>
      <w:divBdr>
        <w:top w:val="none" w:sz="0" w:space="0" w:color="auto"/>
        <w:left w:val="none" w:sz="0" w:space="0" w:color="auto"/>
        <w:bottom w:val="none" w:sz="0" w:space="0" w:color="auto"/>
        <w:right w:val="none" w:sz="0" w:space="0" w:color="auto"/>
      </w:divBdr>
      <w:divsChild>
        <w:div w:id="18748781">
          <w:marLeft w:val="640"/>
          <w:marRight w:val="0"/>
          <w:marTop w:val="0"/>
          <w:marBottom w:val="0"/>
          <w:divBdr>
            <w:top w:val="none" w:sz="0" w:space="0" w:color="auto"/>
            <w:left w:val="none" w:sz="0" w:space="0" w:color="auto"/>
            <w:bottom w:val="none" w:sz="0" w:space="0" w:color="auto"/>
            <w:right w:val="none" w:sz="0" w:space="0" w:color="auto"/>
          </w:divBdr>
        </w:div>
        <w:div w:id="50464381">
          <w:marLeft w:val="640"/>
          <w:marRight w:val="0"/>
          <w:marTop w:val="0"/>
          <w:marBottom w:val="0"/>
          <w:divBdr>
            <w:top w:val="none" w:sz="0" w:space="0" w:color="auto"/>
            <w:left w:val="none" w:sz="0" w:space="0" w:color="auto"/>
            <w:bottom w:val="none" w:sz="0" w:space="0" w:color="auto"/>
            <w:right w:val="none" w:sz="0" w:space="0" w:color="auto"/>
          </w:divBdr>
        </w:div>
        <w:div w:id="52848270">
          <w:marLeft w:val="640"/>
          <w:marRight w:val="0"/>
          <w:marTop w:val="0"/>
          <w:marBottom w:val="0"/>
          <w:divBdr>
            <w:top w:val="none" w:sz="0" w:space="0" w:color="auto"/>
            <w:left w:val="none" w:sz="0" w:space="0" w:color="auto"/>
            <w:bottom w:val="none" w:sz="0" w:space="0" w:color="auto"/>
            <w:right w:val="none" w:sz="0" w:space="0" w:color="auto"/>
          </w:divBdr>
        </w:div>
        <w:div w:id="232618473">
          <w:marLeft w:val="640"/>
          <w:marRight w:val="0"/>
          <w:marTop w:val="0"/>
          <w:marBottom w:val="0"/>
          <w:divBdr>
            <w:top w:val="none" w:sz="0" w:space="0" w:color="auto"/>
            <w:left w:val="none" w:sz="0" w:space="0" w:color="auto"/>
            <w:bottom w:val="none" w:sz="0" w:space="0" w:color="auto"/>
            <w:right w:val="none" w:sz="0" w:space="0" w:color="auto"/>
          </w:divBdr>
        </w:div>
        <w:div w:id="266429177">
          <w:marLeft w:val="640"/>
          <w:marRight w:val="0"/>
          <w:marTop w:val="0"/>
          <w:marBottom w:val="0"/>
          <w:divBdr>
            <w:top w:val="none" w:sz="0" w:space="0" w:color="auto"/>
            <w:left w:val="none" w:sz="0" w:space="0" w:color="auto"/>
            <w:bottom w:val="none" w:sz="0" w:space="0" w:color="auto"/>
            <w:right w:val="none" w:sz="0" w:space="0" w:color="auto"/>
          </w:divBdr>
        </w:div>
        <w:div w:id="286352696">
          <w:marLeft w:val="640"/>
          <w:marRight w:val="0"/>
          <w:marTop w:val="0"/>
          <w:marBottom w:val="0"/>
          <w:divBdr>
            <w:top w:val="none" w:sz="0" w:space="0" w:color="auto"/>
            <w:left w:val="none" w:sz="0" w:space="0" w:color="auto"/>
            <w:bottom w:val="none" w:sz="0" w:space="0" w:color="auto"/>
            <w:right w:val="none" w:sz="0" w:space="0" w:color="auto"/>
          </w:divBdr>
        </w:div>
        <w:div w:id="346634752">
          <w:marLeft w:val="640"/>
          <w:marRight w:val="0"/>
          <w:marTop w:val="0"/>
          <w:marBottom w:val="0"/>
          <w:divBdr>
            <w:top w:val="none" w:sz="0" w:space="0" w:color="auto"/>
            <w:left w:val="none" w:sz="0" w:space="0" w:color="auto"/>
            <w:bottom w:val="none" w:sz="0" w:space="0" w:color="auto"/>
            <w:right w:val="none" w:sz="0" w:space="0" w:color="auto"/>
          </w:divBdr>
        </w:div>
        <w:div w:id="378095211">
          <w:marLeft w:val="640"/>
          <w:marRight w:val="0"/>
          <w:marTop w:val="0"/>
          <w:marBottom w:val="0"/>
          <w:divBdr>
            <w:top w:val="none" w:sz="0" w:space="0" w:color="auto"/>
            <w:left w:val="none" w:sz="0" w:space="0" w:color="auto"/>
            <w:bottom w:val="none" w:sz="0" w:space="0" w:color="auto"/>
            <w:right w:val="none" w:sz="0" w:space="0" w:color="auto"/>
          </w:divBdr>
        </w:div>
        <w:div w:id="564880195">
          <w:marLeft w:val="640"/>
          <w:marRight w:val="0"/>
          <w:marTop w:val="0"/>
          <w:marBottom w:val="0"/>
          <w:divBdr>
            <w:top w:val="none" w:sz="0" w:space="0" w:color="auto"/>
            <w:left w:val="none" w:sz="0" w:space="0" w:color="auto"/>
            <w:bottom w:val="none" w:sz="0" w:space="0" w:color="auto"/>
            <w:right w:val="none" w:sz="0" w:space="0" w:color="auto"/>
          </w:divBdr>
        </w:div>
        <w:div w:id="593514402">
          <w:marLeft w:val="640"/>
          <w:marRight w:val="0"/>
          <w:marTop w:val="0"/>
          <w:marBottom w:val="0"/>
          <w:divBdr>
            <w:top w:val="none" w:sz="0" w:space="0" w:color="auto"/>
            <w:left w:val="none" w:sz="0" w:space="0" w:color="auto"/>
            <w:bottom w:val="none" w:sz="0" w:space="0" w:color="auto"/>
            <w:right w:val="none" w:sz="0" w:space="0" w:color="auto"/>
          </w:divBdr>
        </w:div>
        <w:div w:id="653487878">
          <w:marLeft w:val="640"/>
          <w:marRight w:val="0"/>
          <w:marTop w:val="0"/>
          <w:marBottom w:val="0"/>
          <w:divBdr>
            <w:top w:val="none" w:sz="0" w:space="0" w:color="auto"/>
            <w:left w:val="none" w:sz="0" w:space="0" w:color="auto"/>
            <w:bottom w:val="none" w:sz="0" w:space="0" w:color="auto"/>
            <w:right w:val="none" w:sz="0" w:space="0" w:color="auto"/>
          </w:divBdr>
        </w:div>
        <w:div w:id="726802837">
          <w:marLeft w:val="640"/>
          <w:marRight w:val="0"/>
          <w:marTop w:val="0"/>
          <w:marBottom w:val="0"/>
          <w:divBdr>
            <w:top w:val="none" w:sz="0" w:space="0" w:color="auto"/>
            <w:left w:val="none" w:sz="0" w:space="0" w:color="auto"/>
            <w:bottom w:val="none" w:sz="0" w:space="0" w:color="auto"/>
            <w:right w:val="none" w:sz="0" w:space="0" w:color="auto"/>
          </w:divBdr>
        </w:div>
        <w:div w:id="807480424">
          <w:marLeft w:val="640"/>
          <w:marRight w:val="0"/>
          <w:marTop w:val="0"/>
          <w:marBottom w:val="0"/>
          <w:divBdr>
            <w:top w:val="none" w:sz="0" w:space="0" w:color="auto"/>
            <w:left w:val="none" w:sz="0" w:space="0" w:color="auto"/>
            <w:bottom w:val="none" w:sz="0" w:space="0" w:color="auto"/>
            <w:right w:val="none" w:sz="0" w:space="0" w:color="auto"/>
          </w:divBdr>
        </w:div>
        <w:div w:id="869225216">
          <w:marLeft w:val="640"/>
          <w:marRight w:val="0"/>
          <w:marTop w:val="0"/>
          <w:marBottom w:val="0"/>
          <w:divBdr>
            <w:top w:val="none" w:sz="0" w:space="0" w:color="auto"/>
            <w:left w:val="none" w:sz="0" w:space="0" w:color="auto"/>
            <w:bottom w:val="none" w:sz="0" w:space="0" w:color="auto"/>
            <w:right w:val="none" w:sz="0" w:space="0" w:color="auto"/>
          </w:divBdr>
        </w:div>
        <w:div w:id="928737957">
          <w:marLeft w:val="640"/>
          <w:marRight w:val="0"/>
          <w:marTop w:val="0"/>
          <w:marBottom w:val="0"/>
          <w:divBdr>
            <w:top w:val="none" w:sz="0" w:space="0" w:color="auto"/>
            <w:left w:val="none" w:sz="0" w:space="0" w:color="auto"/>
            <w:bottom w:val="none" w:sz="0" w:space="0" w:color="auto"/>
            <w:right w:val="none" w:sz="0" w:space="0" w:color="auto"/>
          </w:divBdr>
        </w:div>
        <w:div w:id="1008870242">
          <w:marLeft w:val="640"/>
          <w:marRight w:val="0"/>
          <w:marTop w:val="0"/>
          <w:marBottom w:val="0"/>
          <w:divBdr>
            <w:top w:val="none" w:sz="0" w:space="0" w:color="auto"/>
            <w:left w:val="none" w:sz="0" w:space="0" w:color="auto"/>
            <w:bottom w:val="none" w:sz="0" w:space="0" w:color="auto"/>
            <w:right w:val="none" w:sz="0" w:space="0" w:color="auto"/>
          </w:divBdr>
        </w:div>
        <w:div w:id="1056902392">
          <w:marLeft w:val="640"/>
          <w:marRight w:val="0"/>
          <w:marTop w:val="0"/>
          <w:marBottom w:val="0"/>
          <w:divBdr>
            <w:top w:val="none" w:sz="0" w:space="0" w:color="auto"/>
            <w:left w:val="none" w:sz="0" w:space="0" w:color="auto"/>
            <w:bottom w:val="none" w:sz="0" w:space="0" w:color="auto"/>
            <w:right w:val="none" w:sz="0" w:space="0" w:color="auto"/>
          </w:divBdr>
        </w:div>
        <w:div w:id="1072434042">
          <w:marLeft w:val="640"/>
          <w:marRight w:val="0"/>
          <w:marTop w:val="0"/>
          <w:marBottom w:val="0"/>
          <w:divBdr>
            <w:top w:val="none" w:sz="0" w:space="0" w:color="auto"/>
            <w:left w:val="none" w:sz="0" w:space="0" w:color="auto"/>
            <w:bottom w:val="none" w:sz="0" w:space="0" w:color="auto"/>
            <w:right w:val="none" w:sz="0" w:space="0" w:color="auto"/>
          </w:divBdr>
        </w:div>
        <w:div w:id="1076436860">
          <w:marLeft w:val="640"/>
          <w:marRight w:val="0"/>
          <w:marTop w:val="0"/>
          <w:marBottom w:val="0"/>
          <w:divBdr>
            <w:top w:val="none" w:sz="0" w:space="0" w:color="auto"/>
            <w:left w:val="none" w:sz="0" w:space="0" w:color="auto"/>
            <w:bottom w:val="none" w:sz="0" w:space="0" w:color="auto"/>
            <w:right w:val="none" w:sz="0" w:space="0" w:color="auto"/>
          </w:divBdr>
        </w:div>
        <w:div w:id="1081874757">
          <w:marLeft w:val="640"/>
          <w:marRight w:val="0"/>
          <w:marTop w:val="0"/>
          <w:marBottom w:val="0"/>
          <w:divBdr>
            <w:top w:val="none" w:sz="0" w:space="0" w:color="auto"/>
            <w:left w:val="none" w:sz="0" w:space="0" w:color="auto"/>
            <w:bottom w:val="none" w:sz="0" w:space="0" w:color="auto"/>
            <w:right w:val="none" w:sz="0" w:space="0" w:color="auto"/>
          </w:divBdr>
        </w:div>
        <w:div w:id="1128743766">
          <w:marLeft w:val="640"/>
          <w:marRight w:val="0"/>
          <w:marTop w:val="0"/>
          <w:marBottom w:val="0"/>
          <w:divBdr>
            <w:top w:val="none" w:sz="0" w:space="0" w:color="auto"/>
            <w:left w:val="none" w:sz="0" w:space="0" w:color="auto"/>
            <w:bottom w:val="none" w:sz="0" w:space="0" w:color="auto"/>
            <w:right w:val="none" w:sz="0" w:space="0" w:color="auto"/>
          </w:divBdr>
        </w:div>
        <w:div w:id="1172987734">
          <w:marLeft w:val="640"/>
          <w:marRight w:val="0"/>
          <w:marTop w:val="0"/>
          <w:marBottom w:val="0"/>
          <w:divBdr>
            <w:top w:val="none" w:sz="0" w:space="0" w:color="auto"/>
            <w:left w:val="none" w:sz="0" w:space="0" w:color="auto"/>
            <w:bottom w:val="none" w:sz="0" w:space="0" w:color="auto"/>
            <w:right w:val="none" w:sz="0" w:space="0" w:color="auto"/>
          </w:divBdr>
        </w:div>
        <w:div w:id="1233544135">
          <w:marLeft w:val="640"/>
          <w:marRight w:val="0"/>
          <w:marTop w:val="0"/>
          <w:marBottom w:val="0"/>
          <w:divBdr>
            <w:top w:val="none" w:sz="0" w:space="0" w:color="auto"/>
            <w:left w:val="none" w:sz="0" w:space="0" w:color="auto"/>
            <w:bottom w:val="none" w:sz="0" w:space="0" w:color="auto"/>
            <w:right w:val="none" w:sz="0" w:space="0" w:color="auto"/>
          </w:divBdr>
        </w:div>
        <w:div w:id="1234855523">
          <w:marLeft w:val="640"/>
          <w:marRight w:val="0"/>
          <w:marTop w:val="0"/>
          <w:marBottom w:val="0"/>
          <w:divBdr>
            <w:top w:val="none" w:sz="0" w:space="0" w:color="auto"/>
            <w:left w:val="none" w:sz="0" w:space="0" w:color="auto"/>
            <w:bottom w:val="none" w:sz="0" w:space="0" w:color="auto"/>
            <w:right w:val="none" w:sz="0" w:space="0" w:color="auto"/>
          </w:divBdr>
        </w:div>
        <w:div w:id="1281104061">
          <w:marLeft w:val="640"/>
          <w:marRight w:val="0"/>
          <w:marTop w:val="0"/>
          <w:marBottom w:val="0"/>
          <w:divBdr>
            <w:top w:val="none" w:sz="0" w:space="0" w:color="auto"/>
            <w:left w:val="none" w:sz="0" w:space="0" w:color="auto"/>
            <w:bottom w:val="none" w:sz="0" w:space="0" w:color="auto"/>
            <w:right w:val="none" w:sz="0" w:space="0" w:color="auto"/>
          </w:divBdr>
        </w:div>
        <w:div w:id="1357921530">
          <w:marLeft w:val="640"/>
          <w:marRight w:val="0"/>
          <w:marTop w:val="0"/>
          <w:marBottom w:val="0"/>
          <w:divBdr>
            <w:top w:val="none" w:sz="0" w:space="0" w:color="auto"/>
            <w:left w:val="none" w:sz="0" w:space="0" w:color="auto"/>
            <w:bottom w:val="none" w:sz="0" w:space="0" w:color="auto"/>
            <w:right w:val="none" w:sz="0" w:space="0" w:color="auto"/>
          </w:divBdr>
        </w:div>
        <w:div w:id="1388534158">
          <w:marLeft w:val="640"/>
          <w:marRight w:val="0"/>
          <w:marTop w:val="0"/>
          <w:marBottom w:val="0"/>
          <w:divBdr>
            <w:top w:val="none" w:sz="0" w:space="0" w:color="auto"/>
            <w:left w:val="none" w:sz="0" w:space="0" w:color="auto"/>
            <w:bottom w:val="none" w:sz="0" w:space="0" w:color="auto"/>
            <w:right w:val="none" w:sz="0" w:space="0" w:color="auto"/>
          </w:divBdr>
        </w:div>
        <w:div w:id="1547064384">
          <w:marLeft w:val="640"/>
          <w:marRight w:val="0"/>
          <w:marTop w:val="0"/>
          <w:marBottom w:val="0"/>
          <w:divBdr>
            <w:top w:val="none" w:sz="0" w:space="0" w:color="auto"/>
            <w:left w:val="none" w:sz="0" w:space="0" w:color="auto"/>
            <w:bottom w:val="none" w:sz="0" w:space="0" w:color="auto"/>
            <w:right w:val="none" w:sz="0" w:space="0" w:color="auto"/>
          </w:divBdr>
        </w:div>
        <w:div w:id="1550268198">
          <w:marLeft w:val="640"/>
          <w:marRight w:val="0"/>
          <w:marTop w:val="0"/>
          <w:marBottom w:val="0"/>
          <w:divBdr>
            <w:top w:val="none" w:sz="0" w:space="0" w:color="auto"/>
            <w:left w:val="none" w:sz="0" w:space="0" w:color="auto"/>
            <w:bottom w:val="none" w:sz="0" w:space="0" w:color="auto"/>
            <w:right w:val="none" w:sz="0" w:space="0" w:color="auto"/>
          </w:divBdr>
        </w:div>
        <w:div w:id="1561208511">
          <w:marLeft w:val="640"/>
          <w:marRight w:val="0"/>
          <w:marTop w:val="0"/>
          <w:marBottom w:val="0"/>
          <w:divBdr>
            <w:top w:val="none" w:sz="0" w:space="0" w:color="auto"/>
            <w:left w:val="none" w:sz="0" w:space="0" w:color="auto"/>
            <w:bottom w:val="none" w:sz="0" w:space="0" w:color="auto"/>
            <w:right w:val="none" w:sz="0" w:space="0" w:color="auto"/>
          </w:divBdr>
        </w:div>
        <w:div w:id="1684430245">
          <w:marLeft w:val="640"/>
          <w:marRight w:val="0"/>
          <w:marTop w:val="0"/>
          <w:marBottom w:val="0"/>
          <w:divBdr>
            <w:top w:val="none" w:sz="0" w:space="0" w:color="auto"/>
            <w:left w:val="none" w:sz="0" w:space="0" w:color="auto"/>
            <w:bottom w:val="none" w:sz="0" w:space="0" w:color="auto"/>
            <w:right w:val="none" w:sz="0" w:space="0" w:color="auto"/>
          </w:divBdr>
        </w:div>
        <w:div w:id="1740976344">
          <w:marLeft w:val="640"/>
          <w:marRight w:val="0"/>
          <w:marTop w:val="0"/>
          <w:marBottom w:val="0"/>
          <w:divBdr>
            <w:top w:val="none" w:sz="0" w:space="0" w:color="auto"/>
            <w:left w:val="none" w:sz="0" w:space="0" w:color="auto"/>
            <w:bottom w:val="none" w:sz="0" w:space="0" w:color="auto"/>
            <w:right w:val="none" w:sz="0" w:space="0" w:color="auto"/>
          </w:divBdr>
        </w:div>
        <w:div w:id="1777208050">
          <w:marLeft w:val="640"/>
          <w:marRight w:val="0"/>
          <w:marTop w:val="0"/>
          <w:marBottom w:val="0"/>
          <w:divBdr>
            <w:top w:val="none" w:sz="0" w:space="0" w:color="auto"/>
            <w:left w:val="none" w:sz="0" w:space="0" w:color="auto"/>
            <w:bottom w:val="none" w:sz="0" w:space="0" w:color="auto"/>
            <w:right w:val="none" w:sz="0" w:space="0" w:color="auto"/>
          </w:divBdr>
        </w:div>
        <w:div w:id="1795975001">
          <w:marLeft w:val="640"/>
          <w:marRight w:val="0"/>
          <w:marTop w:val="0"/>
          <w:marBottom w:val="0"/>
          <w:divBdr>
            <w:top w:val="none" w:sz="0" w:space="0" w:color="auto"/>
            <w:left w:val="none" w:sz="0" w:space="0" w:color="auto"/>
            <w:bottom w:val="none" w:sz="0" w:space="0" w:color="auto"/>
            <w:right w:val="none" w:sz="0" w:space="0" w:color="auto"/>
          </w:divBdr>
        </w:div>
        <w:div w:id="1838031607">
          <w:marLeft w:val="640"/>
          <w:marRight w:val="0"/>
          <w:marTop w:val="0"/>
          <w:marBottom w:val="0"/>
          <w:divBdr>
            <w:top w:val="none" w:sz="0" w:space="0" w:color="auto"/>
            <w:left w:val="none" w:sz="0" w:space="0" w:color="auto"/>
            <w:bottom w:val="none" w:sz="0" w:space="0" w:color="auto"/>
            <w:right w:val="none" w:sz="0" w:space="0" w:color="auto"/>
          </w:divBdr>
        </w:div>
        <w:div w:id="1851485823">
          <w:marLeft w:val="640"/>
          <w:marRight w:val="0"/>
          <w:marTop w:val="0"/>
          <w:marBottom w:val="0"/>
          <w:divBdr>
            <w:top w:val="none" w:sz="0" w:space="0" w:color="auto"/>
            <w:left w:val="none" w:sz="0" w:space="0" w:color="auto"/>
            <w:bottom w:val="none" w:sz="0" w:space="0" w:color="auto"/>
            <w:right w:val="none" w:sz="0" w:space="0" w:color="auto"/>
          </w:divBdr>
        </w:div>
        <w:div w:id="1851988363">
          <w:marLeft w:val="640"/>
          <w:marRight w:val="0"/>
          <w:marTop w:val="0"/>
          <w:marBottom w:val="0"/>
          <w:divBdr>
            <w:top w:val="none" w:sz="0" w:space="0" w:color="auto"/>
            <w:left w:val="none" w:sz="0" w:space="0" w:color="auto"/>
            <w:bottom w:val="none" w:sz="0" w:space="0" w:color="auto"/>
            <w:right w:val="none" w:sz="0" w:space="0" w:color="auto"/>
          </w:divBdr>
        </w:div>
        <w:div w:id="1875655941">
          <w:marLeft w:val="640"/>
          <w:marRight w:val="0"/>
          <w:marTop w:val="0"/>
          <w:marBottom w:val="0"/>
          <w:divBdr>
            <w:top w:val="none" w:sz="0" w:space="0" w:color="auto"/>
            <w:left w:val="none" w:sz="0" w:space="0" w:color="auto"/>
            <w:bottom w:val="none" w:sz="0" w:space="0" w:color="auto"/>
            <w:right w:val="none" w:sz="0" w:space="0" w:color="auto"/>
          </w:divBdr>
        </w:div>
        <w:div w:id="1999646891">
          <w:marLeft w:val="640"/>
          <w:marRight w:val="0"/>
          <w:marTop w:val="0"/>
          <w:marBottom w:val="0"/>
          <w:divBdr>
            <w:top w:val="none" w:sz="0" w:space="0" w:color="auto"/>
            <w:left w:val="none" w:sz="0" w:space="0" w:color="auto"/>
            <w:bottom w:val="none" w:sz="0" w:space="0" w:color="auto"/>
            <w:right w:val="none" w:sz="0" w:space="0" w:color="auto"/>
          </w:divBdr>
        </w:div>
        <w:div w:id="2144149903">
          <w:marLeft w:val="640"/>
          <w:marRight w:val="0"/>
          <w:marTop w:val="0"/>
          <w:marBottom w:val="0"/>
          <w:divBdr>
            <w:top w:val="none" w:sz="0" w:space="0" w:color="auto"/>
            <w:left w:val="none" w:sz="0" w:space="0" w:color="auto"/>
            <w:bottom w:val="none" w:sz="0" w:space="0" w:color="auto"/>
            <w:right w:val="none" w:sz="0" w:space="0" w:color="auto"/>
          </w:divBdr>
        </w:div>
      </w:divsChild>
    </w:div>
    <w:div w:id="1304313761">
      <w:marLeft w:val="640"/>
      <w:marRight w:val="0"/>
      <w:marTop w:val="0"/>
      <w:marBottom w:val="0"/>
      <w:divBdr>
        <w:top w:val="none" w:sz="0" w:space="0" w:color="auto"/>
        <w:left w:val="none" w:sz="0" w:space="0" w:color="auto"/>
        <w:bottom w:val="none" w:sz="0" w:space="0" w:color="auto"/>
        <w:right w:val="none" w:sz="0" w:space="0" w:color="auto"/>
      </w:divBdr>
    </w:div>
    <w:div w:id="1304509445">
      <w:marLeft w:val="640"/>
      <w:marRight w:val="0"/>
      <w:marTop w:val="0"/>
      <w:marBottom w:val="0"/>
      <w:divBdr>
        <w:top w:val="none" w:sz="0" w:space="0" w:color="auto"/>
        <w:left w:val="none" w:sz="0" w:space="0" w:color="auto"/>
        <w:bottom w:val="none" w:sz="0" w:space="0" w:color="auto"/>
        <w:right w:val="none" w:sz="0" w:space="0" w:color="auto"/>
      </w:divBdr>
    </w:div>
    <w:div w:id="1305086196">
      <w:bodyDiv w:val="1"/>
      <w:marLeft w:val="0"/>
      <w:marRight w:val="0"/>
      <w:marTop w:val="0"/>
      <w:marBottom w:val="0"/>
      <w:divBdr>
        <w:top w:val="none" w:sz="0" w:space="0" w:color="auto"/>
        <w:left w:val="none" w:sz="0" w:space="0" w:color="auto"/>
        <w:bottom w:val="none" w:sz="0" w:space="0" w:color="auto"/>
        <w:right w:val="none" w:sz="0" w:space="0" w:color="auto"/>
      </w:divBdr>
    </w:div>
    <w:div w:id="1306623056">
      <w:marLeft w:val="640"/>
      <w:marRight w:val="0"/>
      <w:marTop w:val="0"/>
      <w:marBottom w:val="0"/>
      <w:divBdr>
        <w:top w:val="none" w:sz="0" w:space="0" w:color="auto"/>
        <w:left w:val="none" w:sz="0" w:space="0" w:color="auto"/>
        <w:bottom w:val="none" w:sz="0" w:space="0" w:color="auto"/>
        <w:right w:val="none" w:sz="0" w:space="0" w:color="auto"/>
      </w:divBdr>
    </w:div>
    <w:div w:id="1307274963">
      <w:marLeft w:val="640"/>
      <w:marRight w:val="0"/>
      <w:marTop w:val="0"/>
      <w:marBottom w:val="0"/>
      <w:divBdr>
        <w:top w:val="none" w:sz="0" w:space="0" w:color="auto"/>
        <w:left w:val="none" w:sz="0" w:space="0" w:color="auto"/>
        <w:bottom w:val="none" w:sz="0" w:space="0" w:color="auto"/>
        <w:right w:val="none" w:sz="0" w:space="0" w:color="auto"/>
      </w:divBdr>
    </w:div>
    <w:div w:id="1308317161">
      <w:marLeft w:val="640"/>
      <w:marRight w:val="0"/>
      <w:marTop w:val="0"/>
      <w:marBottom w:val="0"/>
      <w:divBdr>
        <w:top w:val="none" w:sz="0" w:space="0" w:color="auto"/>
        <w:left w:val="none" w:sz="0" w:space="0" w:color="auto"/>
        <w:bottom w:val="none" w:sz="0" w:space="0" w:color="auto"/>
        <w:right w:val="none" w:sz="0" w:space="0" w:color="auto"/>
      </w:divBdr>
    </w:div>
    <w:div w:id="1308432708">
      <w:marLeft w:val="640"/>
      <w:marRight w:val="0"/>
      <w:marTop w:val="0"/>
      <w:marBottom w:val="0"/>
      <w:divBdr>
        <w:top w:val="none" w:sz="0" w:space="0" w:color="auto"/>
        <w:left w:val="none" w:sz="0" w:space="0" w:color="auto"/>
        <w:bottom w:val="none" w:sz="0" w:space="0" w:color="auto"/>
        <w:right w:val="none" w:sz="0" w:space="0" w:color="auto"/>
      </w:divBdr>
    </w:div>
    <w:div w:id="1308436424">
      <w:bodyDiv w:val="1"/>
      <w:marLeft w:val="0"/>
      <w:marRight w:val="0"/>
      <w:marTop w:val="0"/>
      <w:marBottom w:val="0"/>
      <w:divBdr>
        <w:top w:val="none" w:sz="0" w:space="0" w:color="auto"/>
        <w:left w:val="none" w:sz="0" w:space="0" w:color="auto"/>
        <w:bottom w:val="none" w:sz="0" w:space="0" w:color="auto"/>
        <w:right w:val="none" w:sz="0" w:space="0" w:color="auto"/>
      </w:divBdr>
      <w:divsChild>
        <w:div w:id="70546888">
          <w:marLeft w:val="640"/>
          <w:marRight w:val="0"/>
          <w:marTop w:val="0"/>
          <w:marBottom w:val="0"/>
          <w:divBdr>
            <w:top w:val="none" w:sz="0" w:space="0" w:color="auto"/>
            <w:left w:val="none" w:sz="0" w:space="0" w:color="auto"/>
            <w:bottom w:val="none" w:sz="0" w:space="0" w:color="auto"/>
            <w:right w:val="none" w:sz="0" w:space="0" w:color="auto"/>
          </w:divBdr>
        </w:div>
        <w:div w:id="246043657">
          <w:marLeft w:val="640"/>
          <w:marRight w:val="0"/>
          <w:marTop w:val="0"/>
          <w:marBottom w:val="0"/>
          <w:divBdr>
            <w:top w:val="none" w:sz="0" w:space="0" w:color="auto"/>
            <w:left w:val="none" w:sz="0" w:space="0" w:color="auto"/>
            <w:bottom w:val="none" w:sz="0" w:space="0" w:color="auto"/>
            <w:right w:val="none" w:sz="0" w:space="0" w:color="auto"/>
          </w:divBdr>
        </w:div>
        <w:div w:id="285936480">
          <w:marLeft w:val="640"/>
          <w:marRight w:val="0"/>
          <w:marTop w:val="0"/>
          <w:marBottom w:val="0"/>
          <w:divBdr>
            <w:top w:val="none" w:sz="0" w:space="0" w:color="auto"/>
            <w:left w:val="none" w:sz="0" w:space="0" w:color="auto"/>
            <w:bottom w:val="none" w:sz="0" w:space="0" w:color="auto"/>
            <w:right w:val="none" w:sz="0" w:space="0" w:color="auto"/>
          </w:divBdr>
        </w:div>
        <w:div w:id="391003253">
          <w:marLeft w:val="640"/>
          <w:marRight w:val="0"/>
          <w:marTop w:val="0"/>
          <w:marBottom w:val="0"/>
          <w:divBdr>
            <w:top w:val="none" w:sz="0" w:space="0" w:color="auto"/>
            <w:left w:val="none" w:sz="0" w:space="0" w:color="auto"/>
            <w:bottom w:val="none" w:sz="0" w:space="0" w:color="auto"/>
            <w:right w:val="none" w:sz="0" w:space="0" w:color="auto"/>
          </w:divBdr>
        </w:div>
        <w:div w:id="394746336">
          <w:marLeft w:val="640"/>
          <w:marRight w:val="0"/>
          <w:marTop w:val="0"/>
          <w:marBottom w:val="0"/>
          <w:divBdr>
            <w:top w:val="none" w:sz="0" w:space="0" w:color="auto"/>
            <w:left w:val="none" w:sz="0" w:space="0" w:color="auto"/>
            <w:bottom w:val="none" w:sz="0" w:space="0" w:color="auto"/>
            <w:right w:val="none" w:sz="0" w:space="0" w:color="auto"/>
          </w:divBdr>
        </w:div>
        <w:div w:id="412820508">
          <w:marLeft w:val="640"/>
          <w:marRight w:val="0"/>
          <w:marTop w:val="0"/>
          <w:marBottom w:val="0"/>
          <w:divBdr>
            <w:top w:val="none" w:sz="0" w:space="0" w:color="auto"/>
            <w:left w:val="none" w:sz="0" w:space="0" w:color="auto"/>
            <w:bottom w:val="none" w:sz="0" w:space="0" w:color="auto"/>
            <w:right w:val="none" w:sz="0" w:space="0" w:color="auto"/>
          </w:divBdr>
        </w:div>
        <w:div w:id="432286914">
          <w:marLeft w:val="640"/>
          <w:marRight w:val="0"/>
          <w:marTop w:val="0"/>
          <w:marBottom w:val="0"/>
          <w:divBdr>
            <w:top w:val="none" w:sz="0" w:space="0" w:color="auto"/>
            <w:left w:val="none" w:sz="0" w:space="0" w:color="auto"/>
            <w:bottom w:val="none" w:sz="0" w:space="0" w:color="auto"/>
            <w:right w:val="none" w:sz="0" w:space="0" w:color="auto"/>
          </w:divBdr>
        </w:div>
        <w:div w:id="484786971">
          <w:marLeft w:val="640"/>
          <w:marRight w:val="0"/>
          <w:marTop w:val="0"/>
          <w:marBottom w:val="0"/>
          <w:divBdr>
            <w:top w:val="none" w:sz="0" w:space="0" w:color="auto"/>
            <w:left w:val="none" w:sz="0" w:space="0" w:color="auto"/>
            <w:bottom w:val="none" w:sz="0" w:space="0" w:color="auto"/>
            <w:right w:val="none" w:sz="0" w:space="0" w:color="auto"/>
          </w:divBdr>
        </w:div>
        <w:div w:id="492525114">
          <w:marLeft w:val="640"/>
          <w:marRight w:val="0"/>
          <w:marTop w:val="0"/>
          <w:marBottom w:val="0"/>
          <w:divBdr>
            <w:top w:val="none" w:sz="0" w:space="0" w:color="auto"/>
            <w:left w:val="none" w:sz="0" w:space="0" w:color="auto"/>
            <w:bottom w:val="none" w:sz="0" w:space="0" w:color="auto"/>
            <w:right w:val="none" w:sz="0" w:space="0" w:color="auto"/>
          </w:divBdr>
        </w:div>
        <w:div w:id="686717557">
          <w:marLeft w:val="640"/>
          <w:marRight w:val="0"/>
          <w:marTop w:val="0"/>
          <w:marBottom w:val="0"/>
          <w:divBdr>
            <w:top w:val="none" w:sz="0" w:space="0" w:color="auto"/>
            <w:left w:val="none" w:sz="0" w:space="0" w:color="auto"/>
            <w:bottom w:val="none" w:sz="0" w:space="0" w:color="auto"/>
            <w:right w:val="none" w:sz="0" w:space="0" w:color="auto"/>
          </w:divBdr>
        </w:div>
        <w:div w:id="698629043">
          <w:marLeft w:val="640"/>
          <w:marRight w:val="0"/>
          <w:marTop w:val="0"/>
          <w:marBottom w:val="0"/>
          <w:divBdr>
            <w:top w:val="none" w:sz="0" w:space="0" w:color="auto"/>
            <w:left w:val="none" w:sz="0" w:space="0" w:color="auto"/>
            <w:bottom w:val="none" w:sz="0" w:space="0" w:color="auto"/>
            <w:right w:val="none" w:sz="0" w:space="0" w:color="auto"/>
          </w:divBdr>
        </w:div>
        <w:div w:id="724572551">
          <w:marLeft w:val="640"/>
          <w:marRight w:val="0"/>
          <w:marTop w:val="0"/>
          <w:marBottom w:val="0"/>
          <w:divBdr>
            <w:top w:val="none" w:sz="0" w:space="0" w:color="auto"/>
            <w:left w:val="none" w:sz="0" w:space="0" w:color="auto"/>
            <w:bottom w:val="none" w:sz="0" w:space="0" w:color="auto"/>
            <w:right w:val="none" w:sz="0" w:space="0" w:color="auto"/>
          </w:divBdr>
        </w:div>
        <w:div w:id="748846740">
          <w:marLeft w:val="640"/>
          <w:marRight w:val="0"/>
          <w:marTop w:val="0"/>
          <w:marBottom w:val="0"/>
          <w:divBdr>
            <w:top w:val="none" w:sz="0" w:space="0" w:color="auto"/>
            <w:left w:val="none" w:sz="0" w:space="0" w:color="auto"/>
            <w:bottom w:val="none" w:sz="0" w:space="0" w:color="auto"/>
            <w:right w:val="none" w:sz="0" w:space="0" w:color="auto"/>
          </w:divBdr>
        </w:div>
        <w:div w:id="898059214">
          <w:marLeft w:val="640"/>
          <w:marRight w:val="0"/>
          <w:marTop w:val="0"/>
          <w:marBottom w:val="0"/>
          <w:divBdr>
            <w:top w:val="none" w:sz="0" w:space="0" w:color="auto"/>
            <w:left w:val="none" w:sz="0" w:space="0" w:color="auto"/>
            <w:bottom w:val="none" w:sz="0" w:space="0" w:color="auto"/>
            <w:right w:val="none" w:sz="0" w:space="0" w:color="auto"/>
          </w:divBdr>
        </w:div>
        <w:div w:id="937562254">
          <w:marLeft w:val="640"/>
          <w:marRight w:val="0"/>
          <w:marTop w:val="0"/>
          <w:marBottom w:val="0"/>
          <w:divBdr>
            <w:top w:val="none" w:sz="0" w:space="0" w:color="auto"/>
            <w:left w:val="none" w:sz="0" w:space="0" w:color="auto"/>
            <w:bottom w:val="none" w:sz="0" w:space="0" w:color="auto"/>
            <w:right w:val="none" w:sz="0" w:space="0" w:color="auto"/>
          </w:divBdr>
        </w:div>
        <w:div w:id="1080757924">
          <w:marLeft w:val="640"/>
          <w:marRight w:val="0"/>
          <w:marTop w:val="0"/>
          <w:marBottom w:val="0"/>
          <w:divBdr>
            <w:top w:val="none" w:sz="0" w:space="0" w:color="auto"/>
            <w:left w:val="none" w:sz="0" w:space="0" w:color="auto"/>
            <w:bottom w:val="none" w:sz="0" w:space="0" w:color="auto"/>
            <w:right w:val="none" w:sz="0" w:space="0" w:color="auto"/>
          </w:divBdr>
        </w:div>
        <w:div w:id="1159885509">
          <w:marLeft w:val="640"/>
          <w:marRight w:val="0"/>
          <w:marTop w:val="0"/>
          <w:marBottom w:val="0"/>
          <w:divBdr>
            <w:top w:val="none" w:sz="0" w:space="0" w:color="auto"/>
            <w:left w:val="none" w:sz="0" w:space="0" w:color="auto"/>
            <w:bottom w:val="none" w:sz="0" w:space="0" w:color="auto"/>
            <w:right w:val="none" w:sz="0" w:space="0" w:color="auto"/>
          </w:divBdr>
        </w:div>
        <w:div w:id="1397779399">
          <w:marLeft w:val="640"/>
          <w:marRight w:val="0"/>
          <w:marTop w:val="0"/>
          <w:marBottom w:val="0"/>
          <w:divBdr>
            <w:top w:val="none" w:sz="0" w:space="0" w:color="auto"/>
            <w:left w:val="none" w:sz="0" w:space="0" w:color="auto"/>
            <w:bottom w:val="none" w:sz="0" w:space="0" w:color="auto"/>
            <w:right w:val="none" w:sz="0" w:space="0" w:color="auto"/>
          </w:divBdr>
        </w:div>
        <w:div w:id="1400596299">
          <w:marLeft w:val="640"/>
          <w:marRight w:val="0"/>
          <w:marTop w:val="0"/>
          <w:marBottom w:val="0"/>
          <w:divBdr>
            <w:top w:val="none" w:sz="0" w:space="0" w:color="auto"/>
            <w:left w:val="none" w:sz="0" w:space="0" w:color="auto"/>
            <w:bottom w:val="none" w:sz="0" w:space="0" w:color="auto"/>
            <w:right w:val="none" w:sz="0" w:space="0" w:color="auto"/>
          </w:divBdr>
        </w:div>
        <w:div w:id="1467744892">
          <w:marLeft w:val="640"/>
          <w:marRight w:val="0"/>
          <w:marTop w:val="0"/>
          <w:marBottom w:val="0"/>
          <w:divBdr>
            <w:top w:val="none" w:sz="0" w:space="0" w:color="auto"/>
            <w:left w:val="none" w:sz="0" w:space="0" w:color="auto"/>
            <w:bottom w:val="none" w:sz="0" w:space="0" w:color="auto"/>
            <w:right w:val="none" w:sz="0" w:space="0" w:color="auto"/>
          </w:divBdr>
        </w:div>
        <w:div w:id="1508665697">
          <w:marLeft w:val="640"/>
          <w:marRight w:val="0"/>
          <w:marTop w:val="0"/>
          <w:marBottom w:val="0"/>
          <w:divBdr>
            <w:top w:val="none" w:sz="0" w:space="0" w:color="auto"/>
            <w:left w:val="none" w:sz="0" w:space="0" w:color="auto"/>
            <w:bottom w:val="none" w:sz="0" w:space="0" w:color="auto"/>
            <w:right w:val="none" w:sz="0" w:space="0" w:color="auto"/>
          </w:divBdr>
        </w:div>
        <w:div w:id="1512526454">
          <w:marLeft w:val="640"/>
          <w:marRight w:val="0"/>
          <w:marTop w:val="0"/>
          <w:marBottom w:val="0"/>
          <w:divBdr>
            <w:top w:val="none" w:sz="0" w:space="0" w:color="auto"/>
            <w:left w:val="none" w:sz="0" w:space="0" w:color="auto"/>
            <w:bottom w:val="none" w:sz="0" w:space="0" w:color="auto"/>
            <w:right w:val="none" w:sz="0" w:space="0" w:color="auto"/>
          </w:divBdr>
        </w:div>
        <w:div w:id="1540514189">
          <w:marLeft w:val="640"/>
          <w:marRight w:val="0"/>
          <w:marTop w:val="0"/>
          <w:marBottom w:val="0"/>
          <w:divBdr>
            <w:top w:val="none" w:sz="0" w:space="0" w:color="auto"/>
            <w:left w:val="none" w:sz="0" w:space="0" w:color="auto"/>
            <w:bottom w:val="none" w:sz="0" w:space="0" w:color="auto"/>
            <w:right w:val="none" w:sz="0" w:space="0" w:color="auto"/>
          </w:divBdr>
        </w:div>
        <w:div w:id="1596860517">
          <w:marLeft w:val="640"/>
          <w:marRight w:val="0"/>
          <w:marTop w:val="0"/>
          <w:marBottom w:val="0"/>
          <w:divBdr>
            <w:top w:val="none" w:sz="0" w:space="0" w:color="auto"/>
            <w:left w:val="none" w:sz="0" w:space="0" w:color="auto"/>
            <w:bottom w:val="none" w:sz="0" w:space="0" w:color="auto"/>
            <w:right w:val="none" w:sz="0" w:space="0" w:color="auto"/>
          </w:divBdr>
        </w:div>
        <w:div w:id="1598781632">
          <w:marLeft w:val="640"/>
          <w:marRight w:val="0"/>
          <w:marTop w:val="0"/>
          <w:marBottom w:val="0"/>
          <w:divBdr>
            <w:top w:val="none" w:sz="0" w:space="0" w:color="auto"/>
            <w:left w:val="none" w:sz="0" w:space="0" w:color="auto"/>
            <w:bottom w:val="none" w:sz="0" w:space="0" w:color="auto"/>
            <w:right w:val="none" w:sz="0" w:space="0" w:color="auto"/>
          </w:divBdr>
        </w:div>
        <w:div w:id="1615746254">
          <w:marLeft w:val="640"/>
          <w:marRight w:val="0"/>
          <w:marTop w:val="0"/>
          <w:marBottom w:val="0"/>
          <w:divBdr>
            <w:top w:val="none" w:sz="0" w:space="0" w:color="auto"/>
            <w:left w:val="none" w:sz="0" w:space="0" w:color="auto"/>
            <w:bottom w:val="none" w:sz="0" w:space="0" w:color="auto"/>
            <w:right w:val="none" w:sz="0" w:space="0" w:color="auto"/>
          </w:divBdr>
        </w:div>
        <w:div w:id="1658462322">
          <w:marLeft w:val="640"/>
          <w:marRight w:val="0"/>
          <w:marTop w:val="0"/>
          <w:marBottom w:val="0"/>
          <w:divBdr>
            <w:top w:val="none" w:sz="0" w:space="0" w:color="auto"/>
            <w:left w:val="none" w:sz="0" w:space="0" w:color="auto"/>
            <w:bottom w:val="none" w:sz="0" w:space="0" w:color="auto"/>
            <w:right w:val="none" w:sz="0" w:space="0" w:color="auto"/>
          </w:divBdr>
        </w:div>
        <w:div w:id="1705400881">
          <w:marLeft w:val="640"/>
          <w:marRight w:val="0"/>
          <w:marTop w:val="0"/>
          <w:marBottom w:val="0"/>
          <w:divBdr>
            <w:top w:val="none" w:sz="0" w:space="0" w:color="auto"/>
            <w:left w:val="none" w:sz="0" w:space="0" w:color="auto"/>
            <w:bottom w:val="none" w:sz="0" w:space="0" w:color="auto"/>
            <w:right w:val="none" w:sz="0" w:space="0" w:color="auto"/>
          </w:divBdr>
        </w:div>
        <w:div w:id="1828747818">
          <w:marLeft w:val="640"/>
          <w:marRight w:val="0"/>
          <w:marTop w:val="0"/>
          <w:marBottom w:val="0"/>
          <w:divBdr>
            <w:top w:val="none" w:sz="0" w:space="0" w:color="auto"/>
            <w:left w:val="none" w:sz="0" w:space="0" w:color="auto"/>
            <w:bottom w:val="none" w:sz="0" w:space="0" w:color="auto"/>
            <w:right w:val="none" w:sz="0" w:space="0" w:color="auto"/>
          </w:divBdr>
        </w:div>
        <w:div w:id="1867986657">
          <w:marLeft w:val="640"/>
          <w:marRight w:val="0"/>
          <w:marTop w:val="0"/>
          <w:marBottom w:val="0"/>
          <w:divBdr>
            <w:top w:val="none" w:sz="0" w:space="0" w:color="auto"/>
            <w:left w:val="none" w:sz="0" w:space="0" w:color="auto"/>
            <w:bottom w:val="none" w:sz="0" w:space="0" w:color="auto"/>
            <w:right w:val="none" w:sz="0" w:space="0" w:color="auto"/>
          </w:divBdr>
        </w:div>
        <w:div w:id="1908610072">
          <w:marLeft w:val="640"/>
          <w:marRight w:val="0"/>
          <w:marTop w:val="0"/>
          <w:marBottom w:val="0"/>
          <w:divBdr>
            <w:top w:val="none" w:sz="0" w:space="0" w:color="auto"/>
            <w:left w:val="none" w:sz="0" w:space="0" w:color="auto"/>
            <w:bottom w:val="none" w:sz="0" w:space="0" w:color="auto"/>
            <w:right w:val="none" w:sz="0" w:space="0" w:color="auto"/>
          </w:divBdr>
        </w:div>
        <w:div w:id="1933277311">
          <w:marLeft w:val="640"/>
          <w:marRight w:val="0"/>
          <w:marTop w:val="0"/>
          <w:marBottom w:val="0"/>
          <w:divBdr>
            <w:top w:val="none" w:sz="0" w:space="0" w:color="auto"/>
            <w:left w:val="none" w:sz="0" w:space="0" w:color="auto"/>
            <w:bottom w:val="none" w:sz="0" w:space="0" w:color="auto"/>
            <w:right w:val="none" w:sz="0" w:space="0" w:color="auto"/>
          </w:divBdr>
        </w:div>
        <w:div w:id="1950896392">
          <w:marLeft w:val="640"/>
          <w:marRight w:val="0"/>
          <w:marTop w:val="0"/>
          <w:marBottom w:val="0"/>
          <w:divBdr>
            <w:top w:val="none" w:sz="0" w:space="0" w:color="auto"/>
            <w:left w:val="none" w:sz="0" w:space="0" w:color="auto"/>
            <w:bottom w:val="none" w:sz="0" w:space="0" w:color="auto"/>
            <w:right w:val="none" w:sz="0" w:space="0" w:color="auto"/>
          </w:divBdr>
        </w:div>
        <w:div w:id="1973948590">
          <w:marLeft w:val="640"/>
          <w:marRight w:val="0"/>
          <w:marTop w:val="0"/>
          <w:marBottom w:val="0"/>
          <w:divBdr>
            <w:top w:val="none" w:sz="0" w:space="0" w:color="auto"/>
            <w:left w:val="none" w:sz="0" w:space="0" w:color="auto"/>
            <w:bottom w:val="none" w:sz="0" w:space="0" w:color="auto"/>
            <w:right w:val="none" w:sz="0" w:space="0" w:color="auto"/>
          </w:divBdr>
        </w:div>
        <w:div w:id="1991860388">
          <w:marLeft w:val="640"/>
          <w:marRight w:val="0"/>
          <w:marTop w:val="0"/>
          <w:marBottom w:val="0"/>
          <w:divBdr>
            <w:top w:val="none" w:sz="0" w:space="0" w:color="auto"/>
            <w:left w:val="none" w:sz="0" w:space="0" w:color="auto"/>
            <w:bottom w:val="none" w:sz="0" w:space="0" w:color="auto"/>
            <w:right w:val="none" w:sz="0" w:space="0" w:color="auto"/>
          </w:divBdr>
        </w:div>
        <w:div w:id="2006856604">
          <w:marLeft w:val="640"/>
          <w:marRight w:val="0"/>
          <w:marTop w:val="0"/>
          <w:marBottom w:val="0"/>
          <w:divBdr>
            <w:top w:val="none" w:sz="0" w:space="0" w:color="auto"/>
            <w:left w:val="none" w:sz="0" w:space="0" w:color="auto"/>
            <w:bottom w:val="none" w:sz="0" w:space="0" w:color="auto"/>
            <w:right w:val="none" w:sz="0" w:space="0" w:color="auto"/>
          </w:divBdr>
        </w:div>
        <w:div w:id="2039349837">
          <w:marLeft w:val="640"/>
          <w:marRight w:val="0"/>
          <w:marTop w:val="0"/>
          <w:marBottom w:val="0"/>
          <w:divBdr>
            <w:top w:val="none" w:sz="0" w:space="0" w:color="auto"/>
            <w:left w:val="none" w:sz="0" w:space="0" w:color="auto"/>
            <w:bottom w:val="none" w:sz="0" w:space="0" w:color="auto"/>
            <w:right w:val="none" w:sz="0" w:space="0" w:color="auto"/>
          </w:divBdr>
        </w:div>
      </w:divsChild>
    </w:div>
    <w:div w:id="1308708739">
      <w:bodyDiv w:val="1"/>
      <w:marLeft w:val="0"/>
      <w:marRight w:val="0"/>
      <w:marTop w:val="0"/>
      <w:marBottom w:val="0"/>
      <w:divBdr>
        <w:top w:val="none" w:sz="0" w:space="0" w:color="auto"/>
        <w:left w:val="none" w:sz="0" w:space="0" w:color="auto"/>
        <w:bottom w:val="none" w:sz="0" w:space="0" w:color="auto"/>
        <w:right w:val="none" w:sz="0" w:space="0" w:color="auto"/>
      </w:divBdr>
      <w:divsChild>
        <w:div w:id="14306916">
          <w:marLeft w:val="640"/>
          <w:marRight w:val="0"/>
          <w:marTop w:val="0"/>
          <w:marBottom w:val="0"/>
          <w:divBdr>
            <w:top w:val="none" w:sz="0" w:space="0" w:color="auto"/>
            <w:left w:val="none" w:sz="0" w:space="0" w:color="auto"/>
            <w:bottom w:val="none" w:sz="0" w:space="0" w:color="auto"/>
            <w:right w:val="none" w:sz="0" w:space="0" w:color="auto"/>
          </w:divBdr>
        </w:div>
        <w:div w:id="80880064">
          <w:marLeft w:val="640"/>
          <w:marRight w:val="0"/>
          <w:marTop w:val="0"/>
          <w:marBottom w:val="0"/>
          <w:divBdr>
            <w:top w:val="none" w:sz="0" w:space="0" w:color="auto"/>
            <w:left w:val="none" w:sz="0" w:space="0" w:color="auto"/>
            <w:bottom w:val="none" w:sz="0" w:space="0" w:color="auto"/>
            <w:right w:val="none" w:sz="0" w:space="0" w:color="auto"/>
          </w:divBdr>
        </w:div>
        <w:div w:id="155389512">
          <w:marLeft w:val="640"/>
          <w:marRight w:val="0"/>
          <w:marTop w:val="0"/>
          <w:marBottom w:val="0"/>
          <w:divBdr>
            <w:top w:val="none" w:sz="0" w:space="0" w:color="auto"/>
            <w:left w:val="none" w:sz="0" w:space="0" w:color="auto"/>
            <w:bottom w:val="none" w:sz="0" w:space="0" w:color="auto"/>
            <w:right w:val="none" w:sz="0" w:space="0" w:color="auto"/>
          </w:divBdr>
        </w:div>
        <w:div w:id="186450310">
          <w:marLeft w:val="640"/>
          <w:marRight w:val="0"/>
          <w:marTop w:val="0"/>
          <w:marBottom w:val="0"/>
          <w:divBdr>
            <w:top w:val="none" w:sz="0" w:space="0" w:color="auto"/>
            <w:left w:val="none" w:sz="0" w:space="0" w:color="auto"/>
            <w:bottom w:val="none" w:sz="0" w:space="0" w:color="auto"/>
            <w:right w:val="none" w:sz="0" w:space="0" w:color="auto"/>
          </w:divBdr>
        </w:div>
        <w:div w:id="200020686">
          <w:marLeft w:val="640"/>
          <w:marRight w:val="0"/>
          <w:marTop w:val="0"/>
          <w:marBottom w:val="0"/>
          <w:divBdr>
            <w:top w:val="none" w:sz="0" w:space="0" w:color="auto"/>
            <w:left w:val="none" w:sz="0" w:space="0" w:color="auto"/>
            <w:bottom w:val="none" w:sz="0" w:space="0" w:color="auto"/>
            <w:right w:val="none" w:sz="0" w:space="0" w:color="auto"/>
          </w:divBdr>
        </w:div>
        <w:div w:id="302079854">
          <w:marLeft w:val="640"/>
          <w:marRight w:val="0"/>
          <w:marTop w:val="0"/>
          <w:marBottom w:val="0"/>
          <w:divBdr>
            <w:top w:val="none" w:sz="0" w:space="0" w:color="auto"/>
            <w:left w:val="none" w:sz="0" w:space="0" w:color="auto"/>
            <w:bottom w:val="none" w:sz="0" w:space="0" w:color="auto"/>
            <w:right w:val="none" w:sz="0" w:space="0" w:color="auto"/>
          </w:divBdr>
        </w:div>
        <w:div w:id="341474927">
          <w:marLeft w:val="640"/>
          <w:marRight w:val="0"/>
          <w:marTop w:val="0"/>
          <w:marBottom w:val="0"/>
          <w:divBdr>
            <w:top w:val="none" w:sz="0" w:space="0" w:color="auto"/>
            <w:left w:val="none" w:sz="0" w:space="0" w:color="auto"/>
            <w:bottom w:val="none" w:sz="0" w:space="0" w:color="auto"/>
            <w:right w:val="none" w:sz="0" w:space="0" w:color="auto"/>
          </w:divBdr>
        </w:div>
        <w:div w:id="355665127">
          <w:marLeft w:val="640"/>
          <w:marRight w:val="0"/>
          <w:marTop w:val="0"/>
          <w:marBottom w:val="0"/>
          <w:divBdr>
            <w:top w:val="none" w:sz="0" w:space="0" w:color="auto"/>
            <w:left w:val="none" w:sz="0" w:space="0" w:color="auto"/>
            <w:bottom w:val="none" w:sz="0" w:space="0" w:color="auto"/>
            <w:right w:val="none" w:sz="0" w:space="0" w:color="auto"/>
          </w:divBdr>
        </w:div>
        <w:div w:id="366953487">
          <w:marLeft w:val="640"/>
          <w:marRight w:val="0"/>
          <w:marTop w:val="0"/>
          <w:marBottom w:val="0"/>
          <w:divBdr>
            <w:top w:val="none" w:sz="0" w:space="0" w:color="auto"/>
            <w:left w:val="none" w:sz="0" w:space="0" w:color="auto"/>
            <w:bottom w:val="none" w:sz="0" w:space="0" w:color="auto"/>
            <w:right w:val="none" w:sz="0" w:space="0" w:color="auto"/>
          </w:divBdr>
        </w:div>
        <w:div w:id="372659894">
          <w:marLeft w:val="640"/>
          <w:marRight w:val="0"/>
          <w:marTop w:val="0"/>
          <w:marBottom w:val="0"/>
          <w:divBdr>
            <w:top w:val="none" w:sz="0" w:space="0" w:color="auto"/>
            <w:left w:val="none" w:sz="0" w:space="0" w:color="auto"/>
            <w:bottom w:val="none" w:sz="0" w:space="0" w:color="auto"/>
            <w:right w:val="none" w:sz="0" w:space="0" w:color="auto"/>
          </w:divBdr>
        </w:div>
        <w:div w:id="379598935">
          <w:marLeft w:val="640"/>
          <w:marRight w:val="0"/>
          <w:marTop w:val="0"/>
          <w:marBottom w:val="0"/>
          <w:divBdr>
            <w:top w:val="none" w:sz="0" w:space="0" w:color="auto"/>
            <w:left w:val="none" w:sz="0" w:space="0" w:color="auto"/>
            <w:bottom w:val="none" w:sz="0" w:space="0" w:color="auto"/>
            <w:right w:val="none" w:sz="0" w:space="0" w:color="auto"/>
          </w:divBdr>
        </w:div>
        <w:div w:id="512959891">
          <w:marLeft w:val="640"/>
          <w:marRight w:val="0"/>
          <w:marTop w:val="0"/>
          <w:marBottom w:val="0"/>
          <w:divBdr>
            <w:top w:val="none" w:sz="0" w:space="0" w:color="auto"/>
            <w:left w:val="none" w:sz="0" w:space="0" w:color="auto"/>
            <w:bottom w:val="none" w:sz="0" w:space="0" w:color="auto"/>
            <w:right w:val="none" w:sz="0" w:space="0" w:color="auto"/>
          </w:divBdr>
        </w:div>
        <w:div w:id="591402010">
          <w:marLeft w:val="640"/>
          <w:marRight w:val="0"/>
          <w:marTop w:val="0"/>
          <w:marBottom w:val="0"/>
          <w:divBdr>
            <w:top w:val="none" w:sz="0" w:space="0" w:color="auto"/>
            <w:left w:val="none" w:sz="0" w:space="0" w:color="auto"/>
            <w:bottom w:val="none" w:sz="0" w:space="0" w:color="auto"/>
            <w:right w:val="none" w:sz="0" w:space="0" w:color="auto"/>
          </w:divBdr>
        </w:div>
        <w:div w:id="697238047">
          <w:marLeft w:val="640"/>
          <w:marRight w:val="0"/>
          <w:marTop w:val="0"/>
          <w:marBottom w:val="0"/>
          <w:divBdr>
            <w:top w:val="none" w:sz="0" w:space="0" w:color="auto"/>
            <w:left w:val="none" w:sz="0" w:space="0" w:color="auto"/>
            <w:bottom w:val="none" w:sz="0" w:space="0" w:color="auto"/>
            <w:right w:val="none" w:sz="0" w:space="0" w:color="auto"/>
          </w:divBdr>
        </w:div>
        <w:div w:id="737825664">
          <w:marLeft w:val="640"/>
          <w:marRight w:val="0"/>
          <w:marTop w:val="0"/>
          <w:marBottom w:val="0"/>
          <w:divBdr>
            <w:top w:val="none" w:sz="0" w:space="0" w:color="auto"/>
            <w:left w:val="none" w:sz="0" w:space="0" w:color="auto"/>
            <w:bottom w:val="none" w:sz="0" w:space="0" w:color="auto"/>
            <w:right w:val="none" w:sz="0" w:space="0" w:color="auto"/>
          </w:divBdr>
        </w:div>
        <w:div w:id="801506754">
          <w:marLeft w:val="640"/>
          <w:marRight w:val="0"/>
          <w:marTop w:val="0"/>
          <w:marBottom w:val="0"/>
          <w:divBdr>
            <w:top w:val="none" w:sz="0" w:space="0" w:color="auto"/>
            <w:left w:val="none" w:sz="0" w:space="0" w:color="auto"/>
            <w:bottom w:val="none" w:sz="0" w:space="0" w:color="auto"/>
            <w:right w:val="none" w:sz="0" w:space="0" w:color="auto"/>
          </w:divBdr>
        </w:div>
        <w:div w:id="832381375">
          <w:marLeft w:val="640"/>
          <w:marRight w:val="0"/>
          <w:marTop w:val="0"/>
          <w:marBottom w:val="0"/>
          <w:divBdr>
            <w:top w:val="none" w:sz="0" w:space="0" w:color="auto"/>
            <w:left w:val="none" w:sz="0" w:space="0" w:color="auto"/>
            <w:bottom w:val="none" w:sz="0" w:space="0" w:color="auto"/>
            <w:right w:val="none" w:sz="0" w:space="0" w:color="auto"/>
          </w:divBdr>
        </w:div>
        <w:div w:id="843782044">
          <w:marLeft w:val="640"/>
          <w:marRight w:val="0"/>
          <w:marTop w:val="0"/>
          <w:marBottom w:val="0"/>
          <w:divBdr>
            <w:top w:val="none" w:sz="0" w:space="0" w:color="auto"/>
            <w:left w:val="none" w:sz="0" w:space="0" w:color="auto"/>
            <w:bottom w:val="none" w:sz="0" w:space="0" w:color="auto"/>
            <w:right w:val="none" w:sz="0" w:space="0" w:color="auto"/>
          </w:divBdr>
        </w:div>
        <w:div w:id="870461589">
          <w:marLeft w:val="640"/>
          <w:marRight w:val="0"/>
          <w:marTop w:val="0"/>
          <w:marBottom w:val="0"/>
          <w:divBdr>
            <w:top w:val="none" w:sz="0" w:space="0" w:color="auto"/>
            <w:left w:val="none" w:sz="0" w:space="0" w:color="auto"/>
            <w:bottom w:val="none" w:sz="0" w:space="0" w:color="auto"/>
            <w:right w:val="none" w:sz="0" w:space="0" w:color="auto"/>
          </w:divBdr>
        </w:div>
        <w:div w:id="935937957">
          <w:marLeft w:val="640"/>
          <w:marRight w:val="0"/>
          <w:marTop w:val="0"/>
          <w:marBottom w:val="0"/>
          <w:divBdr>
            <w:top w:val="none" w:sz="0" w:space="0" w:color="auto"/>
            <w:left w:val="none" w:sz="0" w:space="0" w:color="auto"/>
            <w:bottom w:val="none" w:sz="0" w:space="0" w:color="auto"/>
            <w:right w:val="none" w:sz="0" w:space="0" w:color="auto"/>
          </w:divBdr>
        </w:div>
        <w:div w:id="1006906309">
          <w:marLeft w:val="640"/>
          <w:marRight w:val="0"/>
          <w:marTop w:val="0"/>
          <w:marBottom w:val="0"/>
          <w:divBdr>
            <w:top w:val="none" w:sz="0" w:space="0" w:color="auto"/>
            <w:left w:val="none" w:sz="0" w:space="0" w:color="auto"/>
            <w:bottom w:val="none" w:sz="0" w:space="0" w:color="auto"/>
            <w:right w:val="none" w:sz="0" w:space="0" w:color="auto"/>
          </w:divBdr>
        </w:div>
        <w:div w:id="1057900612">
          <w:marLeft w:val="640"/>
          <w:marRight w:val="0"/>
          <w:marTop w:val="0"/>
          <w:marBottom w:val="0"/>
          <w:divBdr>
            <w:top w:val="none" w:sz="0" w:space="0" w:color="auto"/>
            <w:left w:val="none" w:sz="0" w:space="0" w:color="auto"/>
            <w:bottom w:val="none" w:sz="0" w:space="0" w:color="auto"/>
            <w:right w:val="none" w:sz="0" w:space="0" w:color="auto"/>
          </w:divBdr>
        </w:div>
        <w:div w:id="1103261824">
          <w:marLeft w:val="640"/>
          <w:marRight w:val="0"/>
          <w:marTop w:val="0"/>
          <w:marBottom w:val="0"/>
          <w:divBdr>
            <w:top w:val="none" w:sz="0" w:space="0" w:color="auto"/>
            <w:left w:val="none" w:sz="0" w:space="0" w:color="auto"/>
            <w:bottom w:val="none" w:sz="0" w:space="0" w:color="auto"/>
            <w:right w:val="none" w:sz="0" w:space="0" w:color="auto"/>
          </w:divBdr>
        </w:div>
        <w:div w:id="1177767547">
          <w:marLeft w:val="640"/>
          <w:marRight w:val="0"/>
          <w:marTop w:val="0"/>
          <w:marBottom w:val="0"/>
          <w:divBdr>
            <w:top w:val="none" w:sz="0" w:space="0" w:color="auto"/>
            <w:left w:val="none" w:sz="0" w:space="0" w:color="auto"/>
            <w:bottom w:val="none" w:sz="0" w:space="0" w:color="auto"/>
            <w:right w:val="none" w:sz="0" w:space="0" w:color="auto"/>
          </w:divBdr>
        </w:div>
        <w:div w:id="1272472849">
          <w:marLeft w:val="640"/>
          <w:marRight w:val="0"/>
          <w:marTop w:val="0"/>
          <w:marBottom w:val="0"/>
          <w:divBdr>
            <w:top w:val="none" w:sz="0" w:space="0" w:color="auto"/>
            <w:left w:val="none" w:sz="0" w:space="0" w:color="auto"/>
            <w:bottom w:val="none" w:sz="0" w:space="0" w:color="auto"/>
            <w:right w:val="none" w:sz="0" w:space="0" w:color="auto"/>
          </w:divBdr>
        </w:div>
        <w:div w:id="1494561023">
          <w:marLeft w:val="640"/>
          <w:marRight w:val="0"/>
          <w:marTop w:val="0"/>
          <w:marBottom w:val="0"/>
          <w:divBdr>
            <w:top w:val="none" w:sz="0" w:space="0" w:color="auto"/>
            <w:left w:val="none" w:sz="0" w:space="0" w:color="auto"/>
            <w:bottom w:val="none" w:sz="0" w:space="0" w:color="auto"/>
            <w:right w:val="none" w:sz="0" w:space="0" w:color="auto"/>
          </w:divBdr>
        </w:div>
        <w:div w:id="1616595210">
          <w:marLeft w:val="640"/>
          <w:marRight w:val="0"/>
          <w:marTop w:val="0"/>
          <w:marBottom w:val="0"/>
          <w:divBdr>
            <w:top w:val="none" w:sz="0" w:space="0" w:color="auto"/>
            <w:left w:val="none" w:sz="0" w:space="0" w:color="auto"/>
            <w:bottom w:val="none" w:sz="0" w:space="0" w:color="auto"/>
            <w:right w:val="none" w:sz="0" w:space="0" w:color="auto"/>
          </w:divBdr>
        </w:div>
        <w:div w:id="1635602710">
          <w:marLeft w:val="640"/>
          <w:marRight w:val="0"/>
          <w:marTop w:val="0"/>
          <w:marBottom w:val="0"/>
          <w:divBdr>
            <w:top w:val="none" w:sz="0" w:space="0" w:color="auto"/>
            <w:left w:val="none" w:sz="0" w:space="0" w:color="auto"/>
            <w:bottom w:val="none" w:sz="0" w:space="0" w:color="auto"/>
            <w:right w:val="none" w:sz="0" w:space="0" w:color="auto"/>
          </w:divBdr>
        </w:div>
        <w:div w:id="1649284035">
          <w:marLeft w:val="640"/>
          <w:marRight w:val="0"/>
          <w:marTop w:val="0"/>
          <w:marBottom w:val="0"/>
          <w:divBdr>
            <w:top w:val="none" w:sz="0" w:space="0" w:color="auto"/>
            <w:left w:val="none" w:sz="0" w:space="0" w:color="auto"/>
            <w:bottom w:val="none" w:sz="0" w:space="0" w:color="auto"/>
            <w:right w:val="none" w:sz="0" w:space="0" w:color="auto"/>
          </w:divBdr>
        </w:div>
        <w:div w:id="1715613641">
          <w:marLeft w:val="640"/>
          <w:marRight w:val="0"/>
          <w:marTop w:val="0"/>
          <w:marBottom w:val="0"/>
          <w:divBdr>
            <w:top w:val="none" w:sz="0" w:space="0" w:color="auto"/>
            <w:left w:val="none" w:sz="0" w:space="0" w:color="auto"/>
            <w:bottom w:val="none" w:sz="0" w:space="0" w:color="auto"/>
            <w:right w:val="none" w:sz="0" w:space="0" w:color="auto"/>
          </w:divBdr>
        </w:div>
        <w:div w:id="1754203368">
          <w:marLeft w:val="640"/>
          <w:marRight w:val="0"/>
          <w:marTop w:val="0"/>
          <w:marBottom w:val="0"/>
          <w:divBdr>
            <w:top w:val="none" w:sz="0" w:space="0" w:color="auto"/>
            <w:left w:val="none" w:sz="0" w:space="0" w:color="auto"/>
            <w:bottom w:val="none" w:sz="0" w:space="0" w:color="auto"/>
            <w:right w:val="none" w:sz="0" w:space="0" w:color="auto"/>
          </w:divBdr>
        </w:div>
        <w:div w:id="1757746060">
          <w:marLeft w:val="640"/>
          <w:marRight w:val="0"/>
          <w:marTop w:val="0"/>
          <w:marBottom w:val="0"/>
          <w:divBdr>
            <w:top w:val="none" w:sz="0" w:space="0" w:color="auto"/>
            <w:left w:val="none" w:sz="0" w:space="0" w:color="auto"/>
            <w:bottom w:val="none" w:sz="0" w:space="0" w:color="auto"/>
            <w:right w:val="none" w:sz="0" w:space="0" w:color="auto"/>
          </w:divBdr>
        </w:div>
        <w:div w:id="1844784271">
          <w:marLeft w:val="640"/>
          <w:marRight w:val="0"/>
          <w:marTop w:val="0"/>
          <w:marBottom w:val="0"/>
          <w:divBdr>
            <w:top w:val="none" w:sz="0" w:space="0" w:color="auto"/>
            <w:left w:val="none" w:sz="0" w:space="0" w:color="auto"/>
            <w:bottom w:val="none" w:sz="0" w:space="0" w:color="auto"/>
            <w:right w:val="none" w:sz="0" w:space="0" w:color="auto"/>
          </w:divBdr>
        </w:div>
        <w:div w:id="1878154848">
          <w:marLeft w:val="640"/>
          <w:marRight w:val="0"/>
          <w:marTop w:val="0"/>
          <w:marBottom w:val="0"/>
          <w:divBdr>
            <w:top w:val="none" w:sz="0" w:space="0" w:color="auto"/>
            <w:left w:val="none" w:sz="0" w:space="0" w:color="auto"/>
            <w:bottom w:val="none" w:sz="0" w:space="0" w:color="auto"/>
            <w:right w:val="none" w:sz="0" w:space="0" w:color="auto"/>
          </w:divBdr>
        </w:div>
        <w:div w:id="1915312906">
          <w:marLeft w:val="640"/>
          <w:marRight w:val="0"/>
          <w:marTop w:val="0"/>
          <w:marBottom w:val="0"/>
          <w:divBdr>
            <w:top w:val="none" w:sz="0" w:space="0" w:color="auto"/>
            <w:left w:val="none" w:sz="0" w:space="0" w:color="auto"/>
            <w:bottom w:val="none" w:sz="0" w:space="0" w:color="auto"/>
            <w:right w:val="none" w:sz="0" w:space="0" w:color="auto"/>
          </w:divBdr>
        </w:div>
        <w:div w:id="1927422024">
          <w:marLeft w:val="640"/>
          <w:marRight w:val="0"/>
          <w:marTop w:val="0"/>
          <w:marBottom w:val="0"/>
          <w:divBdr>
            <w:top w:val="none" w:sz="0" w:space="0" w:color="auto"/>
            <w:left w:val="none" w:sz="0" w:space="0" w:color="auto"/>
            <w:bottom w:val="none" w:sz="0" w:space="0" w:color="auto"/>
            <w:right w:val="none" w:sz="0" w:space="0" w:color="auto"/>
          </w:divBdr>
        </w:div>
        <w:div w:id="1998070673">
          <w:marLeft w:val="640"/>
          <w:marRight w:val="0"/>
          <w:marTop w:val="0"/>
          <w:marBottom w:val="0"/>
          <w:divBdr>
            <w:top w:val="none" w:sz="0" w:space="0" w:color="auto"/>
            <w:left w:val="none" w:sz="0" w:space="0" w:color="auto"/>
            <w:bottom w:val="none" w:sz="0" w:space="0" w:color="auto"/>
            <w:right w:val="none" w:sz="0" w:space="0" w:color="auto"/>
          </w:divBdr>
        </w:div>
        <w:div w:id="2059668993">
          <w:marLeft w:val="640"/>
          <w:marRight w:val="0"/>
          <w:marTop w:val="0"/>
          <w:marBottom w:val="0"/>
          <w:divBdr>
            <w:top w:val="none" w:sz="0" w:space="0" w:color="auto"/>
            <w:left w:val="none" w:sz="0" w:space="0" w:color="auto"/>
            <w:bottom w:val="none" w:sz="0" w:space="0" w:color="auto"/>
            <w:right w:val="none" w:sz="0" w:space="0" w:color="auto"/>
          </w:divBdr>
        </w:div>
        <w:div w:id="2087653870">
          <w:marLeft w:val="640"/>
          <w:marRight w:val="0"/>
          <w:marTop w:val="0"/>
          <w:marBottom w:val="0"/>
          <w:divBdr>
            <w:top w:val="none" w:sz="0" w:space="0" w:color="auto"/>
            <w:left w:val="none" w:sz="0" w:space="0" w:color="auto"/>
            <w:bottom w:val="none" w:sz="0" w:space="0" w:color="auto"/>
            <w:right w:val="none" w:sz="0" w:space="0" w:color="auto"/>
          </w:divBdr>
        </w:div>
      </w:divsChild>
    </w:div>
    <w:div w:id="1309167719">
      <w:marLeft w:val="640"/>
      <w:marRight w:val="0"/>
      <w:marTop w:val="0"/>
      <w:marBottom w:val="0"/>
      <w:divBdr>
        <w:top w:val="none" w:sz="0" w:space="0" w:color="auto"/>
        <w:left w:val="none" w:sz="0" w:space="0" w:color="auto"/>
        <w:bottom w:val="none" w:sz="0" w:space="0" w:color="auto"/>
        <w:right w:val="none" w:sz="0" w:space="0" w:color="auto"/>
      </w:divBdr>
    </w:div>
    <w:div w:id="1309241453">
      <w:marLeft w:val="640"/>
      <w:marRight w:val="0"/>
      <w:marTop w:val="0"/>
      <w:marBottom w:val="0"/>
      <w:divBdr>
        <w:top w:val="none" w:sz="0" w:space="0" w:color="auto"/>
        <w:left w:val="none" w:sz="0" w:space="0" w:color="auto"/>
        <w:bottom w:val="none" w:sz="0" w:space="0" w:color="auto"/>
        <w:right w:val="none" w:sz="0" w:space="0" w:color="auto"/>
      </w:divBdr>
    </w:div>
    <w:div w:id="1309432553">
      <w:bodyDiv w:val="1"/>
      <w:marLeft w:val="0"/>
      <w:marRight w:val="0"/>
      <w:marTop w:val="0"/>
      <w:marBottom w:val="0"/>
      <w:divBdr>
        <w:top w:val="none" w:sz="0" w:space="0" w:color="auto"/>
        <w:left w:val="none" w:sz="0" w:space="0" w:color="auto"/>
        <w:bottom w:val="none" w:sz="0" w:space="0" w:color="auto"/>
        <w:right w:val="none" w:sz="0" w:space="0" w:color="auto"/>
      </w:divBdr>
    </w:div>
    <w:div w:id="1309435165">
      <w:marLeft w:val="640"/>
      <w:marRight w:val="0"/>
      <w:marTop w:val="0"/>
      <w:marBottom w:val="0"/>
      <w:divBdr>
        <w:top w:val="none" w:sz="0" w:space="0" w:color="auto"/>
        <w:left w:val="none" w:sz="0" w:space="0" w:color="auto"/>
        <w:bottom w:val="none" w:sz="0" w:space="0" w:color="auto"/>
        <w:right w:val="none" w:sz="0" w:space="0" w:color="auto"/>
      </w:divBdr>
    </w:div>
    <w:div w:id="1310204531">
      <w:marLeft w:val="640"/>
      <w:marRight w:val="0"/>
      <w:marTop w:val="0"/>
      <w:marBottom w:val="0"/>
      <w:divBdr>
        <w:top w:val="none" w:sz="0" w:space="0" w:color="auto"/>
        <w:left w:val="none" w:sz="0" w:space="0" w:color="auto"/>
        <w:bottom w:val="none" w:sz="0" w:space="0" w:color="auto"/>
        <w:right w:val="none" w:sz="0" w:space="0" w:color="auto"/>
      </w:divBdr>
    </w:div>
    <w:div w:id="1310985963">
      <w:bodyDiv w:val="1"/>
      <w:marLeft w:val="0"/>
      <w:marRight w:val="0"/>
      <w:marTop w:val="0"/>
      <w:marBottom w:val="0"/>
      <w:divBdr>
        <w:top w:val="none" w:sz="0" w:space="0" w:color="auto"/>
        <w:left w:val="none" w:sz="0" w:space="0" w:color="auto"/>
        <w:bottom w:val="none" w:sz="0" w:space="0" w:color="auto"/>
        <w:right w:val="none" w:sz="0" w:space="0" w:color="auto"/>
      </w:divBdr>
    </w:div>
    <w:div w:id="1311057606">
      <w:bodyDiv w:val="1"/>
      <w:marLeft w:val="0"/>
      <w:marRight w:val="0"/>
      <w:marTop w:val="0"/>
      <w:marBottom w:val="0"/>
      <w:divBdr>
        <w:top w:val="none" w:sz="0" w:space="0" w:color="auto"/>
        <w:left w:val="none" w:sz="0" w:space="0" w:color="auto"/>
        <w:bottom w:val="none" w:sz="0" w:space="0" w:color="auto"/>
        <w:right w:val="none" w:sz="0" w:space="0" w:color="auto"/>
      </w:divBdr>
    </w:div>
    <w:div w:id="1312716913">
      <w:marLeft w:val="640"/>
      <w:marRight w:val="0"/>
      <w:marTop w:val="0"/>
      <w:marBottom w:val="0"/>
      <w:divBdr>
        <w:top w:val="none" w:sz="0" w:space="0" w:color="auto"/>
        <w:left w:val="none" w:sz="0" w:space="0" w:color="auto"/>
        <w:bottom w:val="none" w:sz="0" w:space="0" w:color="auto"/>
        <w:right w:val="none" w:sz="0" w:space="0" w:color="auto"/>
      </w:divBdr>
    </w:div>
    <w:div w:id="1313146082">
      <w:bodyDiv w:val="1"/>
      <w:marLeft w:val="0"/>
      <w:marRight w:val="0"/>
      <w:marTop w:val="0"/>
      <w:marBottom w:val="0"/>
      <w:divBdr>
        <w:top w:val="none" w:sz="0" w:space="0" w:color="auto"/>
        <w:left w:val="none" w:sz="0" w:space="0" w:color="auto"/>
        <w:bottom w:val="none" w:sz="0" w:space="0" w:color="auto"/>
        <w:right w:val="none" w:sz="0" w:space="0" w:color="auto"/>
      </w:divBdr>
    </w:div>
    <w:div w:id="1313216395">
      <w:marLeft w:val="640"/>
      <w:marRight w:val="0"/>
      <w:marTop w:val="0"/>
      <w:marBottom w:val="0"/>
      <w:divBdr>
        <w:top w:val="none" w:sz="0" w:space="0" w:color="auto"/>
        <w:left w:val="none" w:sz="0" w:space="0" w:color="auto"/>
        <w:bottom w:val="none" w:sz="0" w:space="0" w:color="auto"/>
        <w:right w:val="none" w:sz="0" w:space="0" w:color="auto"/>
      </w:divBdr>
    </w:div>
    <w:div w:id="1313412865">
      <w:marLeft w:val="640"/>
      <w:marRight w:val="0"/>
      <w:marTop w:val="0"/>
      <w:marBottom w:val="0"/>
      <w:divBdr>
        <w:top w:val="none" w:sz="0" w:space="0" w:color="auto"/>
        <w:left w:val="none" w:sz="0" w:space="0" w:color="auto"/>
        <w:bottom w:val="none" w:sz="0" w:space="0" w:color="auto"/>
        <w:right w:val="none" w:sz="0" w:space="0" w:color="auto"/>
      </w:divBdr>
    </w:div>
    <w:div w:id="1314985849">
      <w:marLeft w:val="640"/>
      <w:marRight w:val="0"/>
      <w:marTop w:val="0"/>
      <w:marBottom w:val="0"/>
      <w:divBdr>
        <w:top w:val="none" w:sz="0" w:space="0" w:color="auto"/>
        <w:left w:val="none" w:sz="0" w:space="0" w:color="auto"/>
        <w:bottom w:val="none" w:sz="0" w:space="0" w:color="auto"/>
        <w:right w:val="none" w:sz="0" w:space="0" w:color="auto"/>
      </w:divBdr>
    </w:div>
    <w:div w:id="1314985901">
      <w:bodyDiv w:val="1"/>
      <w:marLeft w:val="0"/>
      <w:marRight w:val="0"/>
      <w:marTop w:val="0"/>
      <w:marBottom w:val="0"/>
      <w:divBdr>
        <w:top w:val="none" w:sz="0" w:space="0" w:color="auto"/>
        <w:left w:val="none" w:sz="0" w:space="0" w:color="auto"/>
        <w:bottom w:val="none" w:sz="0" w:space="0" w:color="auto"/>
        <w:right w:val="none" w:sz="0" w:space="0" w:color="auto"/>
      </w:divBdr>
    </w:div>
    <w:div w:id="1315259548">
      <w:marLeft w:val="640"/>
      <w:marRight w:val="0"/>
      <w:marTop w:val="0"/>
      <w:marBottom w:val="0"/>
      <w:divBdr>
        <w:top w:val="none" w:sz="0" w:space="0" w:color="auto"/>
        <w:left w:val="none" w:sz="0" w:space="0" w:color="auto"/>
        <w:bottom w:val="none" w:sz="0" w:space="0" w:color="auto"/>
        <w:right w:val="none" w:sz="0" w:space="0" w:color="auto"/>
      </w:divBdr>
    </w:div>
    <w:div w:id="1315454977">
      <w:marLeft w:val="640"/>
      <w:marRight w:val="0"/>
      <w:marTop w:val="0"/>
      <w:marBottom w:val="0"/>
      <w:divBdr>
        <w:top w:val="none" w:sz="0" w:space="0" w:color="auto"/>
        <w:left w:val="none" w:sz="0" w:space="0" w:color="auto"/>
        <w:bottom w:val="none" w:sz="0" w:space="0" w:color="auto"/>
        <w:right w:val="none" w:sz="0" w:space="0" w:color="auto"/>
      </w:divBdr>
    </w:div>
    <w:div w:id="1316422664">
      <w:marLeft w:val="640"/>
      <w:marRight w:val="0"/>
      <w:marTop w:val="0"/>
      <w:marBottom w:val="0"/>
      <w:divBdr>
        <w:top w:val="none" w:sz="0" w:space="0" w:color="auto"/>
        <w:left w:val="none" w:sz="0" w:space="0" w:color="auto"/>
        <w:bottom w:val="none" w:sz="0" w:space="0" w:color="auto"/>
        <w:right w:val="none" w:sz="0" w:space="0" w:color="auto"/>
      </w:divBdr>
    </w:div>
    <w:div w:id="1316496133">
      <w:marLeft w:val="640"/>
      <w:marRight w:val="0"/>
      <w:marTop w:val="0"/>
      <w:marBottom w:val="0"/>
      <w:divBdr>
        <w:top w:val="none" w:sz="0" w:space="0" w:color="auto"/>
        <w:left w:val="none" w:sz="0" w:space="0" w:color="auto"/>
        <w:bottom w:val="none" w:sz="0" w:space="0" w:color="auto"/>
        <w:right w:val="none" w:sz="0" w:space="0" w:color="auto"/>
      </w:divBdr>
    </w:div>
    <w:div w:id="1318613059">
      <w:marLeft w:val="640"/>
      <w:marRight w:val="0"/>
      <w:marTop w:val="0"/>
      <w:marBottom w:val="0"/>
      <w:divBdr>
        <w:top w:val="none" w:sz="0" w:space="0" w:color="auto"/>
        <w:left w:val="none" w:sz="0" w:space="0" w:color="auto"/>
        <w:bottom w:val="none" w:sz="0" w:space="0" w:color="auto"/>
        <w:right w:val="none" w:sz="0" w:space="0" w:color="auto"/>
      </w:divBdr>
    </w:div>
    <w:div w:id="1319574483">
      <w:bodyDiv w:val="1"/>
      <w:marLeft w:val="0"/>
      <w:marRight w:val="0"/>
      <w:marTop w:val="0"/>
      <w:marBottom w:val="0"/>
      <w:divBdr>
        <w:top w:val="none" w:sz="0" w:space="0" w:color="auto"/>
        <w:left w:val="none" w:sz="0" w:space="0" w:color="auto"/>
        <w:bottom w:val="none" w:sz="0" w:space="0" w:color="auto"/>
        <w:right w:val="none" w:sz="0" w:space="0" w:color="auto"/>
      </w:divBdr>
      <w:divsChild>
        <w:div w:id="67307954">
          <w:marLeft w:val="0"/>
          <w:marRight w:val="0"/>
          <w:marTop w:val="0"/>
          <w:marBottom w:val="0"/>
          <w:divBdr>
            <w:top w:val="none" w:sz="0" w:space="0" w:color="auto"/>
            <w:left w:val="none" w:sz="0" w:space="0" w:color="auto"/>
            <w:bottom w:val="none" w:sz="0" w:space="0" w:color="auto"/>
            <w:right w:val="none" w:sz="0" w:space="0" w:color="auto"/>
          </w:divBdr>
        </w:div>
        <w:div w:id="78411908">
          <w:marLeft w:val="0"/>
          <w:marRight w:val="0"/>
          <w:marTop w:val="0"/>
          <w:marBottom w:val="0"/>
          <w:divBdr>
            <w:top w:val="none" w:sz="0" w:space="0" w:color="auto"/>
            <w:left w:val="none" w:sz="0" w:space="0" w:color="auto"/>
            <w:bottom w:val="none" w:sz="0" w:space="0" w:color="auto"/>
            <w:right w:val="none" w:sz="0" w:space="0" w:color="auto"/>
          </w:divBdr>
        </w:div>
        <w:div w:id="118768997">
          <w:marLeft w:val="0"/>
          <w:marRight w:val="0"/>
          <w:marTop w:val="0"/>
          <w:marBottom w:val="0"/>
          <w:divBdr>
            <w:top w:val="none" w:sz="0" w:space="0" w:color="auto"/>
            <w:left w:val="none" w:sz="0" w:space="0" w:color="auto"/>
            <w:bottom w:val="none" w:sz="0" w:space="0" w:color="auto"/>
            <w:right w:val="none" w:sz="0" w:space="0" w:color="auto"/>
          </w:divBdr>
        </w:div>
        <w:div w:id="155192513">
          <w:marLeft w:val="0"/>
          <w:marRight w:val="0"/>
          <w:marTop w:val="0"/>
          <w:marBottom w:val="0"/>
          <w:divBdr>
            <w:top w:val="none" w:sz="0" w:space="0" w:color="auto"/>
            <w:left w:val="none" w:sz="0" w:space="0" w:color="auto"/>
            <w:bottom w:val="none" w:sz="0" w:space="0" w:color="auto"/>
            <w:right w:val="none" w:sz="0" w:space="0" w:color="auto"/>
          </w:divBdr>
        </w:div>
        <w:div w:id="171262311">
          <w:marLeft w:val="0"/>
          <w:marRight w:val="0"/>
          <w:marTop w:val="0"/>
          <w:marBottom w:val="0"/>
          <w:divBdr>
            <w:top w:val="none" w:sz="0" w:space="0" w:color="auto"/>
            <w:left w:val="none" w:sz="0" w:space="0" w:color="auto"/>
            <w:bottom w:val="none" w:sz="0" w:space="0" w:color="auto"/>
            <w:right w:val="none" w:sz="0" w:space="0" w:color="auto"/>
          </w:divBdr>
        </w:div>
        <w:div w:id="199783310">
          <w:marLeft w:val="0"/>
          <w:marRight w:val="0"/>
          <w:marTop w:val="0"/>
          <w:marBottom w:val="0"/>
          <w:divBdr>
            <w:top w:val="none" w:sz="0" w:space="0" w:color="auto"/>
            <w:left w:val="none" w:sz="0" w:space="0" w:color="auto"/>
            <w:bottom w:val="none" w:sz="0" w:space="0" w:color="auto"/>
            <w:right w:val="none" w:sz="0" w:space="0" w:color="auto"/>
          </w:divBdr>
        </w:div>
        <w:div w:id="241569038">
          <w:marLeft w:val="0"/>
          <w:marRight w:val="0"/>
          <w:marTop w:val="0"/>
          <w:marBottom w:val="0"/>
          <w:divBdr>
            <w:top w:val="none" w:sz="0" w:space="0" w:color="auto"/>
            <w:left w:val="none" w:sz="0" w:space="0" w:color="auto"/>
            <w:bottom w:val="none" w:sz="0" w:space="0" w:color="auto"/>
            <w:right w:val="none" w:sz="0" w:space="0" w:color="auto"/>
          </w:divBdr>
        </w:div>
        <w:div w:id="260770185">
          <w:marLeft w:val="0"/>
          <w:marRight w:val="0"/>
          <w:marTop w:val="0"/>
          <w:marBottom w:val="0"/>
          <w:divBdr>
            <w:top w:val="none" w:sz="0" w:space="0" w:color="auto"/>
            <w:left w:val="none" w:sz="0" w:space="0" w:color="auto"/>
            <w:bottom w:val="none" w:sz="0" w:space="0" w:color="auto"/>
            <w:right w:val="none" w:sz="0" w:space="0" w:color="auto"/>
          </w:divBdr>
        </w:div>
        <w:div w:id="267080270">
          <w:marLeft w:val="0"/>
          <w:marRight w:val="0"/>
          <w:marTop w:val="0"/>
          <w:marBottom w:val="0"/>
          <w:divBdr>
            <w:top w:val="none" w:sz="0" w:space="0" w:color="auto"/>
            <w:left w:val="none" w:sz="0" w:space="0" w:color="auto"/>
            <w:bottom w:val="none" w:sz="0" w:space="0" w:color="auto"/>
            <w:right w:val="none" w:sz="0" w:space="0" w:color="auto"/>
          </w:divBdr>
        </w:div>
        <w:div w:id="369958835">
          <w:marLeft w:val="0"/>
          <w:marRight w:val="0"/>
          <w:marTop w:val="0"/>
          <w:marBottom w:val="0"/>
          <w:divBdr>
            <w:top w:val="none" w:sz="0" w:space="0" w:color="auto"/>
            <w:left w:val="none" w:sz="0" w:space="0" w:color="auto"/>
            <w:bottom w:val="none" w:sz="0" w:space="0" w:color="auto"/>
            <w:right w:val="none" w:sz="0" w:space="0" w:color="auto"/>
          </w:divBdr>
        </w:div>
        <w:div w:id="525413070">
          <w:marLeft w:val="0"/>
          <w:marRight w:val="0"/>
          <w:marTop w:val="0"/>
          <w:marBottom w:val="0"/>
          <w:divBdr>
            <w:top w:val="none" w:sz="0" w:space="0" w:color="auto"/>
            <w:left w:val="none" w:sz="0" w:space="0" w:color="auto"/>
            <w:bottom w:val="none" w:sz="0" w:space="0" w:color="auto"/>
            <w:right w:val="none" w:sz="0" w:space="0" w:color="auto"/>
          </w:divBdr>
        </w:div>
        <w:div w:id="580068880">
          <w:marLeft w:val="0"/>
          <w:marRight w:val="0"/>
          <w:marTop w:val="0"/>
          <w:marBottom w:val="0"/>
          <w:divBdr>
            <w:top w:val="none" w:sz="0" w:space="0" w:color="auto"/>
            <w:left w:val="none" w:sz="0" w:space="0" w:color="auto"/>
            <w:bottom w:val="none" w:sz="0" w:space="0" w:color="auto"/>
            <w:right w:val="none" w:sz="0" w:space="0" w:color="auto"/>
          </w:divBdr>
        </w:div>
        <w:div w:id="680937875">
          <w:marLeft w:val="0"/>
          <w:marRight w:val="0"/>
          <w:marTop w:val="0"/>
          <w:marBottom w:val="0"/>
          <w:divBdr>
            <w:top w:val="none" w:sz="0" w:space="0" w:color="auto"/>
            <w:left w:val="none" w:sz="0" w:space="0" w:color="auto"/>
            <w:bottom w:val="none" w:sz="0" w:space="0" w:color="auto"/>
            <w:right w:val="none" w:sz="0" w:space="0" w:color="auto"/>
          </w:divBdr>
        </w:div>
        <w:div w:id="690958278">
          <w:marLeft w:val="0"/>
          <w:marRight w:val="0"/>
          <w:marTop w:val="0"/>
          <w:marBottom w:val="0"/>
          <w:divBdr>
            <w:top w:val="none" w:sz="0" w:space="0" w:color="auto"/>
            <w:left w:val="none" w:sz="0" w:space="0" w:color="auto"/>
            <w:bottom w:val="none" w:sz="0" w:space="0" w:color="auto"/>
            <w:right w:val="none" w:sz="0" w:space="0" w:color="auto"/>
          </w:divBdr>
        </w:div>
        <w:div w:id="735737262">
          <w:marLeft w:val="0"/>
          <w:marRight w:val="0"/>
          <w:marTop w:val="0"/>
          <w:marBottom w:val="0"/>
          <w:divBdr>
            <w:top w:val="none" w:sz="0" w:space="0" w:color="auto"/>
            <w:left w:val="none" w:sz="0" w:space="0" w:color="auto"/>
            <w:bottom w:val="none" w:sz="0" w:space="0" w:color="auto"/>
            <w:right w:val="none" w:sz="0" w:space="0" w:color="auto"/>
          </w:divBdr>
        </w:div>
        <w:div w:id="856428608">
          <w:marLeft w:val="0"/>
          <w:marRight w:val="0"/>
          <w:marTop w:val="0"/>
          <w:marBottom w:val="0"/>
          <w:divBdr>
            <w:top w:val="none" w:sz="0" w:space="0" w:color="auto"/>
            <w:left w:val="none" w:sz="0" w:space="0" w:color="auto"/>
            <w:bottom w:val="none" w:sz="0" w:space="0" w:color="auto"/>
            <w:right w:val="none" w:sz="0" w:space="0" w:color="auto"/>
          </w:divBdr>
        </w:div>
        <w:div w:id="887378854">
          <w:marLeft w:val="0"/>
          <w:marRight w:val="0"/>
          <w:marTop w:val="0"/>
          <w:marBottom w:val="0"/>
          <w:divBdr>
            <w:top w:val="none" w:sz="0" w:space="0" w:color="auto"/>
            <w:left w:val="none" w:sz="0" w:space="0" w:color="auto"/>
            <w:bottom w:val="none" w:sz="0" w:space="0" w:color="auto"/>
            <w:right w:val="none" w:sz="0" w:space="0" w:color="auto"/>
          </w:divBdr>
        </w:div>
        <w:div w:id="896822114">
          <w:marLeft w:val="0"/>
          <w:marRight w:val="0"/>
          <w:marTop w:val="0"/>
          <w:marBottom w:val="0"/>
          <w:divBdr>
            <w:top w:val="none" w:sz="0" w:space="0" w:color="auto"/>
            <w:left w:val="none" w:sz="0" w:space="0" w:color="auto"/>
            <w:bottom w:val="none" w:sz="0" w:space="0" w:color="auto"/>
            <w:right w:val="none" w:sz="0" w:space="0" w:color="auto"/>
          </w:divBdr>
        </w:div>
        <w:div w:id="939145704">
          <w:marLeft w:val="0"/>
          <w:marRight w:val="0"/>
          <w:marTop w:val="0"/>
          <w:marBottom w:val="0"/>
          <w:divBdr>
            <w:top w:val="none" w:sz="0" w:space="0" w:color="auto"/>
            <w:left w:val="none" w:sz="0" w:space="0" w:color="auto"/>
            <w:bottom w:val="none" w:sz="0" w:space="0" w:color="auto"/>
            <w:right w:val="none" w:sz="0" w:space="0" w:color="auto"/>
          </w:divBdr>
        </w:div>
        <w:div w:id="1028144126">
          <w:marLeft w:val="0"/>
          <w:marRight w:val="0"/>
          <w:marTop w:val="0"/>
          <w:marBottom w:val="0"/>
          <w:divBdr>
            <w:top w:val="none" w:sz="0" w:space="0" w:color="auto"/>
            <w:left w:val="none" w:sz="0" w:space="0" w:color="auto"/>
            <w:bottom w:val="none" w:sz="0" w:space="0" w:color="auto"/>
            <w:right w:val="none" w:sz="0" w:space="0" w:color="auto"/>
          </w:divBdr>
        </w:div>
        <w:div w:id="1119763080">
          <w:marLeft w:val="0"/>
          <w:marRight w:val="0"/>
          <w:marTop w:val="0"/>
          <w:marBottom w:val="0"/>
          <w:divBdr>
            <w:top w:val="none" w:sz="0" w:space="0" w:color="auto"/>
            <w:left w:val="none" w:sz="0" w:space="0" w:color="auto"/>
            <w:bottom w:val="none" w:sz="0" w:space="0" w:color="auto"/>
            <w:right w:val="none" w:sz="0" w:space="0" w:color="auto"/>
          </w:divBdr>
        </w:div>
        <w:div w:id="1306272744">
          <w:marLeft w:val="0"/>
          <w:marRight w:val="0"/>
          <w:marTop w:val="0"/>
          <w:marBottom w:val="0"/>
          <w:divBdr>
            <w:top w:val="none" w:sz="0" w:space="0" w:color="auto"/>
            <w:left w:val="none" w:sz="0" w:space="0" w:color="auto"/>
            <w:bottom w:val="none" w:sz="0" w:space="0" w:color="auto"/>
            <w:right w:val="none" w:sz="0" w:space="0" w:color="auto"/>
          </w:divBdr>
        </w:div>
        <w:div w:id="1356006764">
          <w:marLeft w:val="0"/>
          <w:marRight w:val="0"/>
          <w:marTop w:val="0"/>
          <w:marBottom w:val="0"/>
          <w:divBdr>
            <w:top w:val="none" w:sz="0" w:space="0" w:color="auto"/>
            <w:left w:val="none" w:sz="0" w:space="0" w:color="auto"/>
            <w:bottom w:val="none" w:sz="0" w:space="0" w:color="auto"/>
            <w:right w:val="none" w:sz="0" w:space="0" w:color="auto"/>
          </w:divBdr>
        </w:div>
        <w:div w:id="1387411873">
          <w:marLeft w:val="0"/>
          <w:marRight w:val="0"/>
          <w:marTop w:val="0"/>
          <w:marBottom w:val="0"/>
          <w:divBdr>
            <w:top w:val="none" w:sz="0" w:space="0" w:color="auto"/>
            <w:left w:val="none" w:sz="0" w:space="0" w:color="auto"/>
            <w:bottom w:val="none" w:sz="0" w:space="0" w:color="auto"/>
            <w:right w:val="none" w:sz="0" w:space="0" w:color="auto"/>
          </w:divBdr>
        </w:div>
        <w:div w:id="1405420127">
          <w:marLeft w:val="0"/>
          <w:marRight w:val="0"/>
          <w:marTop w:val="0"/>
          <w:marBottom w:val="0"/>
          <w:divBdr>
            <w:top w:val="none" w:sz="0" w:space="0" w:color="auto"/>
            <w:left w:val="none" w:sz="0" w:space="0" w:color="auto"/>
            <w:bottom w:val="none" w:sz="0" w:space="0" w:color="auto"/>
            <w:right w:val="none" w:sz="0" w:space="0" w:color="auto"/>
          </w:divBdr>
        </w:div>
        <w:div w:id="1500384347">
          <w:marLeft w:val="0"/>
          <w:marRight w:val="0"/>
          <w:marTop w:val="0"/>
          <w:marBottom w:val="0"/>
          <w:divBdr>
            <w:top w:val="none" w:sz="0" w:space="0" w:color="auto"/>
            <w:left w:val="none" w:sz="0" w:space="0" w:color="auto"/>
            <w:bottom w:val="none" w:sz="0" w:space="0" w:color="auto"/>
            <w:right w:val="none" w:sz="0" w:space="0" w:color="auto"/>
          </w:divBdr>
        </w:div>
        <w:div w:id="1533036037">
          <w:marLeft w:val="0"/>
          <w:marRight w:val="0"/>
          <w:marTop w:val="0"/>
          <w:marBottom w:val="0"/>
          <w:divBdr>
            <w:top w:val="none" w:sz="0" w:space="0" w:color="auto"/>
            <w:left w:val="none" w:sz="0" w:space="0" w:color="auto"/>
            <w:bottom w:val="none" w:sz="0" w:space="0" w:color="auto"/>
            <w:right w:val="none" w:sz="0" w:space="0" w:color="auto"/>
          </w:divBdr>
        </w:div>
        <w:div w:id="1558085052">
          <w:marLeft w:val="0"/>
          <w:marRight w:val="0"/>
          <w:marTop w:val="0"/>
          <w:marBottom w:val="0"/>
          <w:divBdr>
            <w:top w:val="none" w:sz="0" w:space="0" w:color="auto"/>
            <w:left w:val="none" w:sz="0" w:space="0" w:color="auto"/>
            <w:bottom w:val="none" w:sz="0" w:space="0" w:color="auto"/>
            <w:right w:val="none" w:sz="0" w:space="0" w:color="auto"/>
          </w:divBdr>
        </w:div>
        <w:div w:id="1564833672">
          <w:marLeft w:val="0"/>
          <w:marRight w:val="0"/>
          <w:marTop w:val="0"/>
          <w:marBottom w:val="0"/>
          <w:divBdr>
            <w:top w:val="none" w:sz="0" w:space="0" w:color="auto"/>
            <w:left w:val="none" w:sz="0" w:space="0" w:color="auto"/>
            <w:bottom w:val="none" w:sz="0" w:space="0" w:color="auto"/>
            <w:right w:val="none" w:sz="0" w:space="0" w:color="auto"/>
          </w:divBdr>
        </w:div>
        <w:div w:id="1574272036">
          <w:marLeft w:val="0"/>
          <w:marRight w:val="0"/>
          <w:marTop w:val="0"/>
          <w:marBottom w:val="0"/>
          <w:divBdr>
            <w:top w:val="none" w:sz="0" w:space="0" w:color="auto"/>
            <w:left w:val="none" w:sz="0" w:space="0" w:color="auto"/>
            <w:bottom w:val="none" w:sz="0" w:space="0" w:color="auto"/>
            <w:right w:val="none" w:sz="0" w:space="0" w:color="auto"/>
          </w:divBdr>
        </w:div>
        <w:div w:id="1639535559">
          <w:marLeft w:val="0"/>
          <w:marRight w:val="0"/>
          <w:marTop w:val="0"/>
          <w:marBottom w:val="0"/>
          <w:divBdr>
            <w:top w:val="none" w:sz="0" w:space="0" w:color="auto"/>
            <w:left w:val="none" w:sz="0" w:space="0" w:color="auto"/>
            <w:bottom w:val="none" w:sz="0" w:space="0" w:color="auto"/>
            <w:right w:val="none" w:sz="0" w:space="0" w:color="auto"/>
          </w:divBdr>
        </w:div>
        <w:div w:id="1702588475">
          <w:marLeft w:val="0"/>
          <w:marRight w:val="0"/>
          <w:marTop w:val="0"/>
          <w:marBottom w:val="0"/>
          <w:divBdr>
            <w:top w:val="none" w:sz="0" w:space="0" w:color="auto"/>
            <w:left w:val="none" w:sz="0" w:space="0" w:color="auto"/>
            <w:bottom w:val="none" w:sz="0" w:space="0" w:color="auto"/>
            <w:right w:val="none" w:sz="0" w:space="0" w:color="auto"/>
          </w:divBdr>
        </w:div>
        <w:div w:id="1705863040">
          <w:marLeft w:val="0"/>
          <w:marRight w:val="0"/>
          <w:marTop w:val="0"/>
          <w:marBottom w:val="0"/>
          <w:divBdr>
            <w:top w:val="none" w:sz="0" w:space="0" w:color="auto"/>
            <w:left w:val="none" w:sz="0" w:space="0" w:color="auto"/>
            <w:bottom w:val="none" w:sz="0" w:space="0" w:color="auto"/>
            <w:right w:val="none" w:sz="0" w:space="0" w:color="auto"/>
          </w:divBdr>
        </w:div>
        <w:div w:id="1709530566">
          <w:marLeft w:val="0"/>
          <w:marRight w:val="0"/>
          <w:marTop w:val="0"/>
          <w:marBottom w:val="0"/>
          <w:divBdr>
            <w:top w:val="none" w:sz="0" w:space="0" w:color="auto"/>
            <w:left w:val="none" w:sz="0" w:space="0" w:color="auto"/>
            <w:bottom w:val="none" w:sz="0" w:space="0" w:color="auto"/>
            <w:right w:val="none" w:sz="0" w:space="0" w:color="auto"/>
          </w:divBdr>
        </w:div>
        <w:div w:id="1715694498">
          <w:marLeft w:val="0"/>
          <w:marRight w:val="0"/>
          <w:marTop w:val="0"/>
          <w:marBottom w:val="0"/>
          <w:divBdr>
            <w:top w:val="none" w:sz="0" w:space="0" w:color="auto"/>
            <w:left w:val="none" w:sz="0" w:space="0" w:color="auto"/>
            <w:bottom w:val="none" w:sz="0" w:space="0" w:color="auto"/>
            <w:right w:val="none" w:sz="0" w:space="0" w:color="auto"/>
          </w:divBdr>
        </w:div>
        <w:div w:id="1798253438">
          <w:marLeft w:val="0"/>
          <w:marRight w:val="0"/>
          <w:marTop w:val="0"/>
          <w:marBottom w:val="0"/>
          <w:divBdr>
            <w:top w:val="none" w:sz="0" w:space="0" w:color="auto"/>
            <w:left w:val="none" w:sz="0" w:space="0" w:color="auto"/>
            <w:bottom w:val="none" w:sz="0" w:space="0" w:color="auto"/>
            <w:right w:val="none" w:sz="0" w:space="0" w:color="auto"/>
          </w:divBdr>
        </w:div>
        <w:div w:id="1813136027">
          <w:marLeft w:val="0"/>
          <w:marRight w:val="0"/>
          <w:marTop w:val="0"/>
          <w:marBottom w:val="0"/>
          <w:divBdr>
            <w:top w:val="none" w:sz="0" w:space="0" w:color="auto"/>
            <w:left w:val="none" w:sz="0" w:space="0" w:color="auto"/>
            <w:bottom w:val="none" w:sz="0" w:space="0" w:color="auto"/>
            <w:right w:val="none" w:sz="0" w:space="0" w:color="auto"/>
          </w:divBdr>
        </w:div>
        <w:div w:id="2002805530">
          <w:marLeft w:val="0"/>
          <w:marRight w:val="0"/>
          <w:marTop w:val="0"/>
          <w:marBottom w:val="0"/>
          <w:divBdr>
            <w:top w:val="none" w:sz="0" w:space="0" w:color="auto"/>
            <w:left w:val="none" w:sz="0" w:space="0" w:color="auto"/>
            <w:bottom w:val="none" w:sz="0" w:space="0" w:color="auto"/>
            <w:right w:val="none" w:sz="0" w:space="0" w:color="auto"/>
          </w:divBdr>
        </w:div>
        <w:div w:id="2011716238">
          <w:marLeft w:val="0"/>
          <w:marRight w:val="0"/>
          <w:marTop w:val="0"/>
          <w:marBottom w:val="0"/>
          <w:divBdr>
            <w:top w:val="none" w:sz="0" w:space="0" w:color="auto"/>
            <w:left w:val="none" w:sz="0" w:space="0" w:color="auto"/>
            <w:bottom w:val="none" w:sz="0" w:space="0" w:color="auto"/>
            <w:right w:val="none" w:sz="0" w:space="0" w:color="auto"/>
          </w:divBdr>
        </w:div>
      </w:divsChild>
    </w:div>
    <w:div w:id="1319845670">
      <w:marLeft w:val="640"/>
      <w:marRight w:val="0"/>
      <w:marTop w:val="0"/>
      <w:marBottom w:val="0"/>
      <w:divBdr>
        <w:top w:val="none" w:sz="0" w:space="0" w:color="auto"/>
        <w:left w:val="none" w:sz="0" w:space="0" w:color="auto"/>
        <w:bottom w:val="none" w:sz="0" w:space="0" w:color="auto"/>
        <w:right w:val="none" w:sz="0" w:space="0" w:color="auto"/>
      </w:divBdr>
    </w:div>
    <w:div w:id="1320035816">
      <w:marLeft w:val="640"/>
      <w:marRight w:val="0"/>
      <w:marTop w:val="0"/>
      <w:marBottom w:val="0"/>
      <w:divBdr>
        <w:top w:val="none" w:sz="0" w:space="0" w:color="auto"/>
        <w:left w:val="none" w:sz="0" w:space="0" w:color="auto"/>
        <w:bottom w:val="none" w:sz="0" w:space="0" w:color="auto"/>
        <w:right w:val="none" w:sz="0" w:space="0" w:color="auto"/>
      </w:divBdr>
    </w:div>
    <w:div w:id="1320964123">
      <w:marLeft w:val="640"/>
      <w:marRight w:val="0"/>
      <w:marTop w:val="0"/>
      <w:marBottom w:val="0"/>
      <w:divBdr>
        <w:top w:val="none" w:sz="0" w:space="0" w:color="auto"/>
        <w:left w:val="none" w:sz="0" w:space="0" w:color="auto"/>
        <w:bottom w:val="none" w:sz="0" w:space="0" w:color="auto"/>
        <w:right w:val="none" w:sz="0" w:space="0" w:color="auto"/>
      </w:divBdr>
    </w:div>
    <w:div w:id="1320966456">
      <w:marLeft w:val="640"/>
      <w:marRight w:val="0"/>
      <w:marTop w:val="0"/>
      <w:marBottom w:val="0"/>
      <w:divBdr>
        <w:top w:val="none" w:sz="0" w:space="0" w:color="auto"/>
        <w:left w:val="none" w:sz="0" w:space="0" w:color="auto"/>
        <w:bottom w:val="none" w:sz="0" w:space="0" w:color="auto"/>
        <w:right w:val="none" w:sz="0" w:space="0" w:color="auto"/>
      </w:divBdr>
    </w:div>
    <w:div w:id="1321734448">
      <w:marLeft w:val="640"/>
      <w:marRight w:val="0"/>
      <w:marTop w:val="0"/>
      <w:marBottom w:val="0"/>
      <w:divBdr>
        <w:top w:val="none" w:sz="0" w:space="0" w:color="auto"/>
        <w:left w:val="none" w:sz="0" w:space="0" w:color="auto"/>
        <w:bottom w:val="none" w:sz="0" w:space="0" w:color="auto"/>
        <w:right w:val="none" w:sz="0" w:space="0" w:color="auto"/>
      </w:divBdr>
    </w:div>
    <w:div w:id="1322153893">
      <w:marLeft w:val="640"/>
      <w:marRight w:val="0"/>
      <w:marTop w:val="0"/>
      <w:marBottom w:val="0"/>
      <w:divBdr>
        <w:top w:val="none" w:sz="0" w:space="0" w:color="auto"/>
        <w:left w:val="none" w:sz="0" w:space="0" w:color="auto"/>
        <w:bottom w:val="none" w:sz="0" w:space="0" w:color="auto"/>
        <w:right w:val="none" w:sz="0" w:space="0" w:color="auto"/>
      </w:divBdr>
    </w:div>
    <w:div w:id="1322154087">
      <w:bodyDiv w:val="1"/>
      <w:marLeft w:val="0"/>
      <w:marRight w:val="0"/>
      <w:marTop w:val="0"/>
      <w:marBottom w:val="0"/>
      <w:divBdr>
        <w:top w:val="none" w:sz="0" w:space="0" w:color="auto"/>
        <w:left w:val="none" w:sz="0" w:space="0" w:color="auto"/>
        <w:bottom w:val="none" w:sz="0" w:space="0" w:color="auto"/>
        <w:right w:val="none" w:sz="0" w:space="0" w:color="auto"/>
      </w:divBdr>
      <w:divsChild>
        <w:div w:id="14813224">
          <w:marLeft w:val="640"/>
          <w:marRight w:val="0"/>
          <w:marTop w:val="0"/>
          <w:marBottom w:val="0"/>
          <w:divBdr>
            <w:top w:val="none" w:sz="0" w:space="0" w:color="auto"/>
            <w:left w:val="none" w:sz="0" w:space="0" w:color="auto"/>
            <w:bottom w:val="none" w:sz="0" w:space="0" w:color="auto"/>
            <w:right w:val="none" w:sz="0" w:space="0" w:color="auto"/>
          </w:divBdr>
        </w:div>
        <w:div w:id="24136964">
          <w:marLeft w:val="640"/>
          <w:marRight w:val="0"/>
          <w:marTop w:val="0"/>
          <w:marBottom w:val="0"/>
          <w:divBdr>
            <w:top w:val="none" w:sz="0" w:space="0" w:color="auto"/>
            <w:left w:val="none" w:sz="0" w:space="0" w:color="auto"/>
            <w:bottom w:val="none" w:sz="0" w:space="0" w:color="auto"/>
            <w:right w:val="none" w:sz="0" w:space="0" w:color="auto"/>
          </w:divBdr>
        </w:div>
        <w:div w:id="77872662">
          <w:marLeft w:val="640"/>
          <w:marRight w:val="0"/>
          <w:marTop w:val="0"/>
          <w:marBottom w:val="0"/>
          <w:divBdr>
            <w:top w:val="none" w:sz="0" w:space="0" w:color="auto"/>
            <w:left w:val="none" w:sz="0" w:space="0" w:color="auto"/>
            <w:bottom w:val="none" w:sz="0" w:space="0" w:color="auto"/>
            <w:right w:val="none" w:sz="0" w:space="0" w:color="auto"/>
          </w:divBdr>
        </w:div>
        <w:div w:id="85615959">
          <w:marLeft w:val="640"/>
          <w:marRight w:val="0"/>
          <w:marTop w:val="0"/>
          <w:marBottom w:val="0"/>
          <w:divBdr>
            <w:top w:val="none" w:sz="0" w:space="0" w:color="auto"/>
            <w:left w:val="none" w:sz="0" w:space="0" w:color="auto"/>
            <w:bottom w:val="none" w:sz="0" w:space="0" w:color="auto"/>
            <w:right w:val="none" w:sz="0" w:space="0" w:color="auto"/>
          </w:divBdr>
        </w:div>
        <w:div w:id="103156712">
          <w:marLeft w:val="640"/>
          <w:marRight w:val="0"/>
          <w:marTop w:val="0"/>
          <w:marBottom w:val="0"/>
          <w:divBdr>
            <w:top w:val="none" w:sz="0" w:space="0" w:color="auto"/>
            <w:left w:val="none" w:sz="0" w:space="0" w:color="auto"/>
            <w:bottom w:val="none" w:sz="0" w:space="0" w:color="auto"/>
            <w:right w:val="none" w:sz="0" w:space="0" w:color="auto"/>
          </w:divBdr>
        </w:div>
        <w:div w:id="124740700">
          <w:marLeft w:val="640"/>
          <w:marRight w:val="0"/>
          <w:marTop w:val="0"/>
          <w:marBottom w:val="0"/>
          <w:divBdr>
            <w:top w:val="none" w:sz="0" w:space="0" w:color="auto"/>
            <w:left w:val="none" w:sz="0" w:space="0" w:color="auto"/>
            <w:bottom w:val="none" w:sz="0" w:space="0" w:color="auto"/>
            <w:right w:val="none" w:sz="0" w:space="0" w:color="auto"/>
          </w:divBdr>
        </w:div>
        <w:div w:id="201752236">
          <w:marLeft w:val="640"/>
          <w:marRight w:val="0"/>
          <w:marTop w:val="0"/>
          <w:marBottom w:val="0"/>
          <w:divBdr>
            <w:top w:val="none" w:sz="0" w:space="0" w:color="auto"/>
            <w:left w:val="none" w:sz="0" w:space="0" w:color="auto"/>
            <w:bottom w:val="none" w:sz="0" w:space="0" w:color="auto"/>
            <w:right w:val="none" w:sz="0" w:space="0" w:color="auto"/>
          </w:divBdr>
        </w:div>
        <w:div w:id="203448624">
          <w:marLeft w:val="640"/>
          <w:marRight w:val="0"/>
          <w:marTop w:val="0"/>
          <w:marBottom w:val="0"/>
          <w:divBdr>
            <w:top w:val="none" w:sz="0" w:space="0" w:color="auto"/>
            <w:left w:val="none" w:sz="0" w:space="0" w:color="auto"/>
            <w:bottom w:val="none" w:sz="0" w:space="0" w:color="auto"/>
            <w:right w:val="none" w:sz="0" w:space="0" w:color="auto"/>
          </w:divBdr>
        </w:div>
        <w:div w:id="351222248">
          <w:marLeft w:val="640"/>
          <w:marRight w:val="0"/>
          <w:marTop w:val="0"/>
          <w:marBottom w:val="0"/>
          <w:divBdr>
            <w:top w:val="none" w:sz="0" w:space="0" w:color="auto"/>
            <w:left w:val="none" w:sz="0" w:space="0" w:color="auto"/>
            <w:bottom w:val="none" w:sz="0" w:space="0" w:color="auto"/>
            <w:right w:val="none" w:sz="0" w:space="0" w:color="auto"/>
          </w:divBdr>
        </w:div>
        <w:div w:id="400179719">
          <w:marLeft w:val="640"/>
          <w:marRight w:val="0"/>
          <w:marTop w:val="0"/>
          <w:marBottom w:val="0"/>
          <w:divBdr>
            <w:top w:val="none" w:sz="0" w:space="0" w:color="auto"/>
            <w:left w:val="none" w:sz="0" w:space="0" w:color="auto"/>
            <w:bottom w:val="none" w:sz="0" w:space="0" w:color="auto"/>
            <w:right w:val="none" w:sz="0" w:space="0" w:color="auto"/>
          </w:divBdr>
        </w:div>
        <w:div w:id="478379917">
          <w:marLeft w:val="640"/>
          <w:marRight w:val="0"/>
          <w:marTop w:val="0"/>
          <w:marBottom w:val="0"/>
          <w:divBdr>
            <w:top w:val="none" w:sz="0" w:space="0" w:color="auto"/>
            <w:left w:val="none" w:sz="0" w:space="0" w:color="auto"/>
            <w:bottom w:val="none" w:sz="0" w:space="0" w:color="auto"/>
            <w:right w:val="none" w:sz="0" w:space="0" w:color="auto"/>
          </w:divBdr>
        </w:div>
        <w:div w:id="478692083">
          <w:marLeft w:val="640"/>
          <w:marRight w:val="0"/>
          <w:marTop w:val="0"/>
          <w:marBottom w:val="0"/>
          <w:divBdr>
            <w:top w:val="none" w:sz="0" w:space="0" w:color="auto"/>
            <w:left w:val="none" w:sz="0" w:space="0" w:color="auto"/>
            <w:bottom w:val="none" w:sz="0" w:space="0" w:color="auto"/>
            <w:right w:val="none" w:sz="0" w:space="0" w:color="auto"/>
          </w:divBdr>
        </w:div>
        <w:div w:id="577902057">
          <w:marLeft w:val="640"/>
          <w:marRight w:val="0"/>
          <w:marTop w:val="0"/>
          <w:marBottom w:val="0"/>
          <w:divBdr>
            <w:top w:val="none" w:sz="0" w:space="0" w:color="auto"/>
            <w:left w:val="none" w:sz="0" w:space="0" w:color="auto"/>
            <w:bottom w:val="none" w:sz="0" w:space="0" w:color="auto"/>
            <w:right w:val="none" w:sz="0" w:space="0" w:color="auto"/>
          </w:divBdr>
        </w:div>
        <w:div w:id="607928277">
          <w:marLeft w:val="640"/>
          <w:marRight w:val="0"/>
          <w:marTop w:val="0"/>
          <w:marBottom w:val="0"/>
          <w:divBdr>
            <w:top w:val="none" w:sz="0" w:space="0" w:color="auto"/>
            <w:left w:val="none" w:sz="0" w:space="0" w:color="auto"/>
            <w:bottom w:val="none" w:sz="0" w:space="0" w:color="auto"/>
            <w:right w:val="none" w:sz="0" w:space="0" w:color="auto"/>
          </w:divBdr>
        </w:div>
        <w:div w:id="614673057">
          <w:marLeft w:val="640"/>
          <w:marRight w:val="0"/>
          <w:marTop w:val="0"/>
          <w:marBottom w:val="0"/>
          <w:divBdr>
            <w:top w:val="none" w:sz="0" w:space="0" w:color="auto"/>
            <w:left w:val="none" w:sz="0" w:space="0" w:color="auto"/>
            <w:bottom w:val="none" w:sz="0" w:space="0" w:color="auto"/>
            <w:right w:val="none" w:sz="0" w:space="0" w:color="auto"/>
          </w:divBdr>
        </w:div>
        <w:div w:id="723866655">
          <w:marLeft w:val="640"/>
          <w:marRight w:val="0"/>
          <w:marTop w:val="0"/>
          <w:marBottom w:val="0"/>
          <w:divBdr>
            <w:top w:val="none" w:sz="0" w:space="0" w:color="auto"/>
            <w:left w:val="none" w:sz="0" w:space="0" w:color="auto"/>
            <w:bottom w:val="none" w:sz="0" w:space="0" w:color="auto"/>
            <w:right w:val="none" w:sz="0" w:space="0" w:color="auto"/>
          </w:divBdr>
        </w:div>
        <w:div w:id="883130069">
          <w:marLeft w:val="640"/>
          <w:marRight w:val="0"/>
          <w:marTop w:val="0"/>
          <w:marBottom w:val="0"/>
          <w:divBdr>
            <w:top w:val="none" w:sz="0" w:space="0" w:color="auto"/>
            <w:left w:val="none" w:sz="0" w:space="0" w:color="auto"/>
            <w:bottom w:val="none" w:sz="0" w:space="0" w:color="auto"/>
            <w:right w:val="none" w:sz="0" w:space="0" w:color="auto"/>
          </w:divBdr>
        </w:div>
        <w:div w:id="975454985">
          <w:marLeft w:val="640"/>
          <w:marRight w:val="0"/>
          <w:marTop w:val="0"/>
          <w:marBottom w:val="0"/>
          <w:divBdr>
            <w:top w:val="none" w:sz="0" w:space="0" w:color="auto"/>
            <w:left w:val="none" w:sz="0" w:space="0" w:color="auto"/>
            <w:bottom w:val="none" w:sz="0" w:space="0" w:color="auto"/>
            <w:right w:val="none" w:sz="0" w:space="0" w:color="auto"/>
          </w:divBdr>
        </w:div>
        <w:div w:id="1051461892">
          <w:marLeft w:val="640"/>
          <w:marRight w:val="0"/>
          <w:marTop w:val="0"/>
          <w:marBottom w:val="0"/>
          <w:divBdr>
            <w:top w:val="none" w:sz="0" w:space="0" w:color="auto"/>
            <w:left w:val="none" w:sz="0" w:space="0" w:color="auto"/>
            <w:bottom w:val="none" w:sz="0" w:space="0" w:color="auto"/>
            <w:right w:val="none" w:sz="0" w:space="0" w:color="auto"/>
          </w:divBdr>
        </w:div>
        <w:div w:id="1113398184">
          <w:marLeft w:val="640"/>
          <w:marRight w:val="0"/>
          <w:marTop w:val="0"/>
          <w:marBottom w:val="0"/>
          <w:divBdr>
            <w:top w:val="none" w:sz="0" w:space="0" w:color="auto"/>
            <w:left w:val="none" w:sz="0" w:space="0" w:color="auto"/>
            <w:bottom w:val="none" w:sz="0" w:space="0" w:color="auto"/>
            <w:right w:val="none" w:sz="0" w:space="0" w:color="auto"/>
          </w:divBdr>
        </w:div>
        <w:div w:id="1205217494">
          <w:marLeft w:val="640"/>
          <w:marRight w:val="0"/>
          <w:marTop w:val="0"/>
          <w:marBottom w:val="0"/>
          <w:divBdr>
            <w:top w:val="none" w:sz="0" w:space="0" w:color="auto"/>
            <w:left w:val="none" w:sz="0" w:space="0" w:color="auto"/>
            <w:bottom w:val="none" w:sz="0" w:space="0" w:color="auto"/>
            <w:right w:val="none" w:sz="0" w:space="0" w:color="auto"/>
          </w:divBdr>
        </w:div>
        <w:div w:id="1242835459">
          <w:marLeft w:val="640"/>
          <w:marRight w:val="0"/>
          <w:marTop w:val="0"/>
          <w:marBottom w:val="0"/>
          <w:divBdr>
            <w:top w:val="none" w:sz="0" w:space="0" w:color="auto"/>
            <w:left w:val="none" w:sz="0" w:space="0" w:color="auto"/>
            <w:bottom w:val="none" w:sz="0" w:space="0" w:color="auto"/>
            <w:right w:val="none" w:sz="0" w:space="0" w:color="auto"/>
          </w:divBdr>
        </w:div>
        <w:div w:id="1254820204">
          <w:marLeft w:val="640"/>
          <w:marRight w:val="0"/>
          <w:marTop w:val="0"/>
          <w:marBottom w:val="0"/>
          <w:divBdr>
            <w:top w:val="none" w:sz="0" w:space="0" w:color="auto"/>
            <w:left w:val="none" w:sz="0" w:space="0" w:color="auto"/>
            <w:bottom w:val="none" w:sz="0" w:space="0" w:color="auto"/>
            <w:right w:val="none" w:sz="0" w:space="0" w:color="auto"/>
          </w:divBdr>
        </w:div>
        <w:div w:id="1386442527">
          <w:marLeft w:val="640"/>
          <w:marRight w:val="0"/>
          <w:marTop w:val="0"/>
          <w:marBottom w:val="0"/>
          <w:divBdr>
            <w:top w:val="none" w:sz="0" w:space="0" w:color="auto"/>
            <w:left w:val="none" w:sz="0" w:space="0" w:color="auto"/>
            <w:bottom w:val="none" w:sz="0" w:space="0" w:color="auto"/>
            <w:right w:val="none" w:sz="0" w:space="0" w:color="auto"/>
          </w:divBdr>
        </w:div>
        <w:div w:id="1451164972">
          <w:marLeft w:val="640"/>
          <w:marRight w:val="0"/>
          <w:marTop w:val="0"/>
          <w:marBottom w:val="0"/>
          <w:divBdr>
            <w:top w:val="none" w:sz="0" w:space="0" w:color="auto"/>
            <w:left w:val="none" w:sz="0" w:space="0" w:color="auto"/>
            <w:bottom w:val="none" w:sz="0" w:space="0" w:color="auto"/>
            <w:right w:val="none" w:sz="0" w:space="0" w:color="auto"/>
          </w:divBdr>
        </w:div>
        <w:div w:id="1533029075">
          <w:marLeft w:val="640"/>
          <w:marRight w:val="0"/>
          <w:marTop w:val="0"/>
          <w:marBottom w:val="0"/>
          <w:divBdr>
            <w:top w:val="none" w:sz="0" w:space="0" w:color="auto"/>
            <w:left w:val="none" w:sz="0" w:space="0" w:color="auto"/>
            <w:bottom w:val="none" w:sz="0" w:space="0" w:color="auto"/>
            <w:right w:val="none" w:sz="0" w:space="0" w:color="auto"/>
          </w:divBdr>
        </w:div>
        <w:div w:id="1533542565">
          <w:marLeft w:val="640"/>
          <w:marRight w:val="0"/>
          <w:marTop w:val="0"/>
          <w:marBottom w:val="0"/>
          <w:divBdr>
            <w:top w:val="none" w:sz="0" w:space="0" w:color="auto"/>
            <w:left w:val="none" w:sz="0" w:space="0" w:color="auto"/>
            <w:bottom w:val="none" w:sz="0" w:space="0" w:color="auto"/>
            <w:right w:val="none" w:sz="0" w:space="0" w:color="auto"/>
          </w:divBdr>
        </w:div>
        <w:div w:id="1672872058">
          <w:marLeft w:val="640"/>
          <w:marRight w:val="0"/>
          <w:marTop w:val="0"/>
          <w:marBottom w:val="0"/>
          <w:divBdr>
            <w:top w:val="none" w:sz="0" w:space="0" w:color="auto"/>
            <w:left w:val="none" w:sz="0" w:space="0" w:color="auto"/>
            <w:bottom w:val="none" w:sz="0" w:space="0" w:color="auto"/>
            <w:right w:val="none" w:sz="0" w:space="0" w:color="auto"/>
          </w:divBdr>
        </w:div>
        <w:div w:id="1697345968">
          <w:marLeft w:val="640"/>
          <w:marRight w:val="0"/>
          <w:marTop w:val="0"/>
          <w:marBottom w:val="0"/>
          <w:divBdr>
            <w:top w:val="none" w:sz="0" w:space="0" w:color="auto"/>
            <w:left w:val="none" w:sz="0" w:space="0" w:color="auto"/>
            <w:bottom w:val="none" w:sz="0" w:space="0" w:color="auto"/>
            <w:right w:val="none" w:sz="0" w:space="0" w:color="auto"/>
          </w:divBdr>
        </w:div>
        <w:div w:id="1701781168">
          <w:marLeft w:val="640"/>
          <w:marRight w:val="0"/>
          <w:marTop w:val="0"/>
          <w:marBottom w:val="0"/>
          <w:divBdr>
            <w:top w:val="none" w:sz="0" w:space="0" w:color="auto"/>
            <w:left w:val="none" w:sz="0" w:space="0" w:color="auto"/>
            <w:bottom w:val="none" w:sz="0" w:space="0" w:color="auto"/>
            <w:right w:val="none" w:sz="0" w:space="0" w:color="auto"/>
          </w:divBdr>
        </w:div>
        <w:div w:id="1732803437">
          <w:marLeft w:val="640"/>
          <w:marRight w:val="0"/>
          <w:marTop w:val="0"/>
          <w:marBottom w:val="0"/>
          <w:divBdr>
            <w:top w:val="none" w:sz="0" w:space="0" w:color="auto"/>
            <w:left w:val="none" w:sz="0" w:space="0" w:color="auto"/>
            <w:bottom w:val="none" w:sz="0" w:space="0" w:color="auto"/>
            <w:right w:val="none" w:sz="0" w:space="0" w:color="auto"/>
          </w:divBdr>
        </w:div>
        <w:div w:id="1743603916">
          <w:marLeft w:val="640"/>
          <w:marRight w:val="0"/>
          <w:marTop w:val="0"/>
          <w:marBottom w:val="0"/>
          <w:divBdr>
            <w:top w:val="none" w:sz="0" w:space="0" w:color="auto"/>
            <w:left w:val="none" w:sz="0" w:space="0" w:color="auto"/>
            <w:bottom w:val="none" w:sz="0" w:space="0" w:color="auto"/>
            <w:right w:val="none" w:sz="0" w:space="0" w:color="auto"/>
          </w:divBdr>
        </w:div>
        <w:div w:id="1752965953">
          <w:marLeft w:val="640"/>
          <w:marRight w:val="0"/>
          <w:marTop w:val="0"/>
          <w:marBottom w:val="0"/>
          <w:divBdr>
            <w:top w:val="none" w:sz="0" w:space="0" w:color="auto"/>
            <w:left w:val="none" w:sz="0" w:space="0" w:color="auto"/>
            <w:bottom w:val="none" w:sz="0" w:space="0" w:color="auto"/>
            <w:right w:val="none" w:sz="0" w:space="0" w:color="auto"/>
          </w:divBdr>
        </w:div>
        <w:div w:id="1770468311">
          <w:marLeft w:val="640"/>
          <w:marRight w:val="0"/>
          <w:marTop w:val="0"/>
          <w:marBottom w:val="0"/>
          <w:divBdr>
            <w:top w:val="none" w:sz="0" w:space="0" w:color="auto"/>
            <w:left w:val="none" w:sz="0" w:space="0" w:color="auto"/>
            <w:bottom w:val="none" w:sz="0" w:space="0" w:color="auto"/>
            <w:right w:val="none" w:sz="0" w:space="0" w:color="auto"/>
          </w:divBdr>
        </w:div>
        <w:div w:id="1962879930">
          <w:marLeft w:val="640"/>
          <w:marRight w:val="0"/>
          <w:marTop w:val="0"/>
          <w:marBottom w:val="0"/>
          <w:divBdr>
            <w:top w:val="none" w:sz="0" w:space="0" w:color="auto"/>
            <w:left w:val="none" w:sz="0" w:space="0" w:color="auto"/>
            <w:bottom w:val="none" w:sz="0" w:space="0" w:color="auto"/>
            <w:right w:val="none" w:sz="0" w:space="0" w:color="auto"/>
          </w:divBdr>
        </w:div>
      </w:divsChild>
    </w:div>
    <w:div w:id="1322582334">
      <w:marLeft w:val="640"/>
      <w:marRight w:val="0"/>
      <w:marTop w:val="0"/>
      <w:marBottom w:val="0"/>
      <w:divBdr>
        <w:top w:val="none" w:sz="0" w:space="0" w:color="auto"/>
        <w:left w:val="none" w:sz="0" w:space="0" w:color="auto"/>
        <w:bottom w:val="none" w:sz="0" w:space="0" w:color="auto"/>
        <w:right w:val="none" w:sz="0" w:space="0" w:color="auto"/>
      </w:divBdr>
    </w:div>
    <w:div w:id="1325553602">
      <w:bodyDiv w:val="1"/>
      <w:marLeft w:val="0"/>
      <w:marRight w:val="0"/>
      <w:marTop w:val="0"/>
      <w:marBottom w:val="0"/>
      <w:divBdr>
        <w:top w:val="none" w:sz="0" w:space="0" w:color="auto"/>
        <w:left w:val="none" w:sz="0" w:space="0" w:color="auto"/>
        <w:bottom w:val="none" w:sz="0" w:space="0" w:color="auto"/>
        <w:right w:val="none" w:sz="0" w:space="0" w:color="auto"/>
      </w:divBdr>
      <w:divsChild>
        <w:div w:id="15741907">
          <w:marLeft w:val="640"/>
          <w:marRight w:val="0"/>
          <w:marTop w:val="0"/>
          <w:marBottom w:val="0"/>
          <w:divBdr>
            <w:top w:val="none" w:sz="0" w:space="0" w:color="auto"/>
            <w:left w:val="none" w:sz="0" w:space="0" w:color="auto"/>
            <w:bottom w:val="none" w:sz="0" w:space="0" w:color="auto"/>
            <w:right w:val="none" w:sz="0" w:space="0" w:color="auto"/>
          </w:divBdr>
        </w:div>
        <w:div w:id="48575794">
          <w:marLeft w:val="640"/>
          <w:marRight w:val="0"/>
          <w:marTop w:val="0"/>
          <w:marBottom w:val="0"/>
          <w:divBdr>
            <w:top w:val="none" w:sz="0" w:space="0" w:color="auto"/>
            <w:left w:val="none" w:sz="0" w:space="0" w:color="auto"/>
            <w:bottom w:val="none" w:sz="0" w:space="0" w:color="auto"/>
            <w:right w:val="none" w:sz="0" w:space="0" w:color="auto"/>
          </w:divBdr>
        </w:div>
        <w:div w:id="187984451">
          <w:marLeft w:val="640"/>
          <w:marRight w:val="0"/>
          <w:marTop w:val="0"/>
          <w:marBottom w:val="0"/>
          <w:divBdr>
            <w:top w:val="none" w:sz="0" w:space="0" w:color="auto"/>
            <w:left w:val="none" w:sz="0" w:space="0" w:color="auto"/>
            <w:bottom w:val="none" w:sz="0" w:space="0" w:color="auto"/>
            <w:right w:val="none" w:sz="0" w:space="0" w:color="auto"/>
          </w:divBdr>
        </w:div>
        <w:div w:id="189338130">
          <w:marLeft w:val="640"/>
          <w:marRight w:val="0"/>
          <w:marTop w:val="0"/>
          <w:marBottom w:val="0"/>
          <w:divBdr>
            <w:top w:val="none" w:sz="0" w:space="0" w:color="auto"/>
            <w:left w:val="none" w:sz="0" w:space="0" w:color="auto"/>
            <w:bottom w:val="none" w:sz="0" w:space="0" w:color="auto"/>
            <w:right w:val="none" w:sz="0" w:space="0" w:color="auto"/>
          </w:divBdr>
        </w:div>
        <w:div w:id="190610544">
          <w:marLeft w:val="640"/>
          <w:marRight w:val="0"/>
          <w:marTop w:val="0"/>
          <w:marBottom w:val="0"/>
          <w:divBdr>
            <w:top w:val="none" w:sz="0" w:space="0" w:color="auto"/>
            <w:left w:val="none" w:sz="0" w:space="0" w:color="auto"/>
            <w:bottom w:val="none" w:sz="0" w:space="0" w:color="auto"/>
            <w:right w:val="none" w:sz="0" w:space="0" w:color="auto"/>
          </w:divBdr>
        </w:div>
        <w:div w:id="215818055">
          <w:marLeft w:val="640"/>
          <w:marRight w:val="0"/>
          <w:marTop w:val="0"/>
          <w:marBottom w:val="0"/>
          <w:divBdr>
            <w:top w:val="none" w:sz="0" w:space="0" w:color="auto"/>
            <w:left w:val="none" w:sz="0" w:space="0" w:color="auto"/>
            <w:bottom w:val="none" w:sz="0" w:space="0" w:color="auto"/>
            <w:right w:val="none" w:sz="0" w:space="0" w:color="auto"/>
          </w:divBdr>
        </w:div>
        <w:div w:id="267197968">
          <w:marLeft w:val="640"/>
          <w:marRight w:val="0"/>
          <w:marTop w:val="0"/>
          <w:marBottom w:val="0"/>
          <w:divBdr>
            <w:top w:val="none" w:sz="0" w:space="0" w:color="auto"/>
            <w:left w:val="none" w:sz="0" w:space="0" w:color="auto"/>
            <w:bottom w:val="none" w:sz="0" w:space="0" w:color="auto"/>
            <w:right w:val="none" w:sz="0" w:space="0" w:color="auto"/>
          </w:divBdr>
        </w:div>
        <w:div w:id="449470207">
          <w:marLeft w:val="640"/>
          <w:marRight w:val="0"/>
          <w:marTop w:val="0"/>
          <w:marBottom w:val="0"/>
          <w:divBdr>
            <w:top w:val="none" w:sz="0" w:space="0" w:color="auto"/>
            <w:left w:val="none" w:sz="0" w:space="0" w:color="auto"/>
            <w:bottom w:val="none" w:sz="0" w:space="0" w:color="auto"/>
            <w:right w:val="none" w:sz="0" w:space="0" w:color="auto"/>
          </w:divBdr>
        </w:div>
        <w:div w:id="494614101">
          <w:marLeft w:val="640"/>
          <w:marRight w:val="0"/>
          <w:marTop w:val="0"/>
          <w:marBottom w:val="0"/>
          <w:divBdr>
            <w:top w:val="none" w:sz="0" w:space="0" w:color="auto"/>
            <w:left w:val="none" w:sz="0" w:space="0" w:color="auto"/>
            <w:bottom w:val="none" w:sz="0" w:space="0" w:color="auto"/>
            <w:right w:val="none" w:sz="0" w:space="0" w:color="auto"/>
          </w:divBdr>
        </w:div>
        <w:div w:id="557782322">
          <w:marLeft w:val="640"/>
          <w:marRight w:val="0"/>
          <w:marTop w:val="0"/>
          <w:marBottom w:val="0"/>
          <w:divBdr>
            <w:top w:val="none" w:sz="0" w:space="0" w:color="auto"/>
            <w:left w:val="none" w:sz="0" w:space="0" w:color="auto"/>
            <w:bottom w:val="none" w:sz="0" w:space="0" w:color="auto"/>
            <w:right w:val="none" w:sz="0" w:space="0" w:color="auto"/>
          </w:divBdr>
        </w:div>
        <w:div w:id="572812379">
          <w:marLeft w:val="640"/>
          <w:marRight w:val="0"/>
          <w:marTop w:val="0"/>
          <w:marBottom w:val="0"/>
          <w:divBdr>
            <w:top w:val="none" w:sz="0" w:space="0" w:color="auto"/>
            <w:left w:val="none" w:sz="0" w:space="0" w:color="auto"/>
            <w:bottom w:val="none" w:sz="0" w:space="0" w:color="auto"/>
            <w:right w:val="none" w:sz="0" w:space="0" w:color="auto"/>
          </w:divBdr>
        </w:div>
        <w:div w:id="579752689">
          <w:marLeft w:val="640"/>
          <w:marRight w:val="0"/>
          <w:marTop w:val="0"/>
          <w:marBottom w:val="0"/>
          <w:divBdr>
            <w:top w:val="none" w:sz="0" w:space="0" w:color="auto"/>
            <w:left w:val="none" w:sz="0" w:space="0" w:color="auto"/>
            <w:bottom w:val="none" w:sz="0" w:space="0" w:color="auto"/>
            <w:right w:val="none" w:sz="0" w:space="0" w:color="auto"/>
          </w:divBdr>
        </w:div>
        <w:div w:id="688340064">
          <w:marLeft w:val="640"/>
          <w:marRight w:val="0"/>
          <w:marTop w:val="0"/>
          <w:marBottom w:val="0"/>
          <w:divBdr>
            <w:top w:val="none" w:sz="0" w:space="0" w:color="auto"/>
            <w:left w:val="none" w:sz="0" w:space="0" w:color="auto"/>
            <w:bottom w:val="none" w:sz="0" w:space="0" w:color="auto"/>
            <w:right w:val="none" w:sz="0" w:space="0" w:color="auto"/>
          </w:divBdr>
        </w:div>
        <w:div w:id="717826684">
          <w:marLeft w:val="640"/>
          <w:marRight w:val="0"/>
          <w:marTop w:val="0"/>
          <w:marBottom w:val="0"/>
          <w:divBdr>
            <w:top w:val="none" w:sz="0" w:space="0" w:color="auto"/>
            <w:left w:val="none" w:sz="0" w:space="0" w:color="auto"/>
            <w:bottom w:val="none" w:sz="0" w:space="0" w:color="auto"/>
            <w:right w:val="none" w:sz="0" w:space="0" w:color="auto"/>
          </w:divBdr>
        </w:div>
        <w:div w:id="739255445">
          <w:marLeft w:val="640"/>
          <w:marRight w:val="0"/>
          <w:marTop w:val="0"/>
          <w:marBottom w:val="0"/>
          <w:divBdr>
            <w:top w:val="none" w:sz="0" w:space="0" w:color="auto"/>
            <w:left w:val="none" w:sz="0" w:space="0" w:color="auto"/>
            <w:bottom w:val="none" w:sz="0" w:space="0" w:color="auto"/>
            <w:right w:val="none" w:sz="0" w:space="0" w:color="auto"/>
          </w:divBdr>
        </w:div>
        <w:div w:id="916594412">
          <w:marLeft w:val="640"/>
          <w:marRight w:val="0"/>
          <w:marTop w:val="0"/>
          <w:marBottom w:val="0"/>
          <w:divBdr>
            <w:top w:val="none" w:sz="0" w:space="0" w:color="auto"/>
            <w:left w:val="none" w:sz="0" w:space="0" w:color="auto"/>
            <w:bottom w:val="none" w:sz="0" w:space="0" w:color="auto"/>
            <w:right w:val="none" w:sz="0" w:space="0" w:color="auto"/>
          </w:divBdr>
        </w:div>
        <w:div w:id="1042513277">
          <w:marLeft w:val="640"/>
          <w:marRight w:val="0"/>
          <w:marTop w:val="0"/>
          <w:marBottom w:val="0"/>
          <w:divBdr>
            <w:top w:val="none" w:sz="0" w:space="0" w:color="auto"/>
            <w:left w:val="none" w:sz="0" w:space="0" w:color="auto"/>
            <w:bottom w:val="none" w:sz="0" w:space="0" w:color="auto"/>
            <w:right w:val="none" w:sz="0" w:space="0" w:color="auto"/>
          </w:divBdr>
        </w:div>
        <w:div w:id="1048064018">
          <w:marLeft w:val="640"/>
          <w:marRight w:val="0"/>
          <w:marTop w:val="0"/>
          <w:marBottom w:val="0"/>
          <w:divBdr>
            <w:top w:val="none" w:sz="0" w:space="0" w:color="auto"/>
            <w:left w:val="none" w:sz="0" w:space="0" w:color="auto"/>
            <w:bottom w:val="none" w:sz="0" w:space="0" w:color="auto"/>
            <w:right w:val="none" w:sz="0" w:space="0" w:color="auto"/>
          </w:divBdr>
        </w:div>
        <w:div w:id="1204826059">
          <w:marLeft w:val="640"/>
          <w:marRight w:val="0"/>
          <w:marTop w:val="0"/>
          <w:marBottom w:val="0"/>
          <w:divBdr>
            <w:top w:val="none" w:sz="0" w:space="0" w:color="auto"/>
            <w:left w:val="none" w:sz="0" w:space="0" w:color="auto"/>
            <w:bottom w:val="none" w:sz="0" w:space="0" w:color="auto"/>
            <w:right w:val="none" w:sz="0" w:space="0" w:color="auto"/>
          </w:divBdr>
        </w:div>
        <w:div w:id="1242643991">
          <w:marLeft w:val="640"/>
          <w:marRight w:val="0"/>
          <w:marTop w:val="0"/>
          <w:marBottom w:val="0"/>
          <w:divBdr>
            <w:top w:val="none" w:sz="0" w:space="0" w:color="auto"/>
            <w:left w:val="none" w:sz="0" w:space="0" w:color="auto"/>
            <w:bottom w:val="none" w:sz="0" w:space="0" w:color="auto"/>
            <w:right w:val="none" w:sz="0" w:space="0" w:color="auto"/>
          </w:divBdr>
        </w:div>
        <w:div w:id="1365908329">
          <w:marLeft w:val="640"/>
          <w:marRight w:val="0"/>
          <w:marTop w:val="0"/>
          <w:marBottom w:val="0"/>
          <w:divBdr>
            <w:top w:val="none" w:sz="0" w:space="0" w:color="auto"/>
            <w:left w:val="none" w:sz="0" w:space="0" w:color="auto"/>
            <w:bottom w:val="none" w:sz="0" w:space="0" w:color="auto"/>
            <w:right w:val="none" w:sz="0" w:space="0" w:color="auto"/>
          </w:divBdr>
        </w:div>
        <w:div w:id="1385913493">
          <w:marLeft w:val="640"/>
          <w:marRight w:val="0"/>
          <w:marTop w:val="0"/>
          <w:marBottom w:val="0"/>
          <w:divBdr>
            <w:top w:val="none" w:sz="0" w:space="0" w:color="auto"/>
            <w:left w:val="none" w:sz="0" w:space="0" w:color="auto"/>
            <w:bottom w:val="none" w:sz="0" w:space="0" w:color="auto"/>
            <w:right w:val="none" w:sz="0" w:space="0" w:color="auto"/>
          </w:divBdr>
        </w:div>
        <w:div w:id="1431585116">
          <w:marLeft w:val="640"/>
          <w:marRight w:val="0"/>
          <w:marTop w:val="0"/>
          <w:marBottom w:val="0"/>
          <w:divBdr>
            <w:top w:val="none" w:sz="0" w:space="0" w:color="auto"/>
            <w:left w:val="none" w:sz="0" w:space="0" w:color="auto"/>
            <w:bottom w:val="none" w:sz="0" w:space="0" w:color="auto"/>
            <w:right w:val="none" w:sz="0" w:space="0" w:color="auto"/>
          </w:divBdr>
        </w:div>
        <w:div w:id="1507090363">
          <w:marLeft w:val="640"/>
          <w:marRight w:val="0"/>
          <w:marTop w:val="0"/>
          <w:marBottom w:val="0"/>
          <w:divBdr>
            <w:top w:val="none" w:sz="0" w:space="0" w:color="auto"/>
            <w:left w:val="none" w:sz="0" w:space="0" w:color="auto"/>
            <w:bottom w:val="none" w:sz="0" w:space="0" w:color="auto"/>
            <w:right w:val="none" w:sz="0" w:space="0" w:color="auto"/>
          </w:divBdr>
        </w:div>
        <w:div w:id="1523058078">
          <w:marLeft w:val="640"/>
          <w:marRight w:val="0"/>
          <w:marTop w:val="0"/>
          <w:marBottom w:val="0"/>
          <w:divBdr>
            <w:top w:val="none" w:sz="0" w:space="0" w:color="auto"/>
            <w:left w:val="none" w:sz="0" w:space="0" w:color="auto"/>
            <w:bottom w:val="none" w:sz="0" w:space="0" w:color="auto"/>
            <w:right w:val="none" w:sz="0" w:space="0" w:color="auto"/>
          </w:divBdr>
        </w:div>
        <w:div w:id="1568999969">
          <w:marLeft w:val="640"/>
          <w:marRight w:val="0"/>
          <w:marTop w:val="0"/>
          <w:marBottom w:val="0"/>
          <w:divBdr>
            <w:top w:val="none" w:sz="0" w:space="0" w:color="auto"/>
            <w:left w:val="none" w:sz="0" w:space="0" w:color="auto"/>
            <w:bottom w:val="none" w:sz="0" w:space="0" w:color="auto"/>
            <w:right w:val="none" w:sz="0" w:space="0" w:color="auto"/>
          </w:divBdr>
        </w:div>
        <w:div w:id="1572230339">
          <w:marLeft w:val="640"/>
          <w:marRight w:val="0"/>
          <w:marTop w:val="0"/>
          <w:marBottom w:val="0"/>
          <w:divBdr>
            <w:top w:val="none" w:sz="0" w:space="0" w:color="auto"/>
            <w:left w:val="none" w:sz="0" w:space="0" w:color="auto"/>
            <w:bottom w:val="none" w:sz="0" w:space="0" w:color="auto"/>
            <w:right w:val="none" w:sz="0" w:space="0" w:color="auto"/>
          </w:divBdr>
        </w:div>
        <w:div w:id="1598174555">
          <w:marLeft w:val="640"/>
          <w:marRight w:val="0"/>
          <w:marTop w:val="0"/>
          <w:marBottom w:val="0"/>
          <w:divBdr>
            <w:top w:val="none" w:sz="0" w:space="0" w:color="auto"/>
            <w:left w:val="none" w:sz="0" w:space="0" w:color="auto"/>
            <w:bottom w:val="none" w:sz="0" w:space="0" w:color="auto"/>
            <w:right w:val="none" w:sz="0" w:space="0" w:color="auto"/>
          </w:divBdr>
        </w:div>
        <w:div w:id="1614822651">
          <w:marLeft w:val="640"/>
          <w:marRight w:val="0"/>
          <w:marTop w:val="0"/>
          <w:marBottom w:val="0"/>
          <w:divBdr>
            <w:top w:val="none" w:sz="0" w:space="0" w:color="auto"/>
            <w:left w:val="none" w:sz="0" w:space="0" w:color="auto"/>
            <w:bottom w:val="none" w:sz="0" w:space="0" w:color="auto"/>
            <w:right w:val="none" w:sz="0" w:space="0" w:color="auto"/>
          </w:divBdr>
        </w:div>
        <w:div w:id="1712923055">
          <w:marLeft w:val="640"/>
          <w:marRight w:val="0"/>
          <w:marTop w:val="0"/>
          <w:marBottom w:val="0"/>
          <w:divBdr>
            <w:top w:val="none" w:sz="0" w:space="0" w:color="auto"/>
            <w:left w:val="none" w:sz="0" w:space="0" w:color="auto"/>
            <w:bottom w:val="none" w:sz="0" w:space="0" w:color="auto"/>
            <w:right w:val="none" w:sz="0" w:space="0" w:color="auto"/>
          </w:divBdr>
        </w:div>
        <w:div w:id="1749110048">
          <w:marLeft w:val="640"/>
          <w:marRight w:val="0"/>
          <w:marTop w:val="0"/>
          <w:marBottom w:val="0"/>
          <w:divBdr>
            <w:top w:val="none" w:sz="0" w:space="0" w:color="auto"/>
            <w:left w:val="none" w:sz="0" w:space="0" w:color="auto"/>
            <w:bottom w:val="none" w:sz="0" w:space="0" w:color="auto"/>
            <w:right w:val="none" w:sz="0" w:space="0" w:color="auto"/>
          </w:divBdr>
        </w:div>
        <w:div w:id="1839688540">
          <w:marLeft w:val="640"/>
          <w:marRight w:val="0"/>
          <w:marTop w:val="0"/>
          <w:marBottom w:val="0"/>
          <w:divBdr>
            <w:top w:val="none" w:sz="0" w:space="0" w:color="auto"/>
            <w:left w:val="none" w:sz="0" w:space="0" w:color="auto"/>
            <w:bottom w:val="none" w:sz="0" w:space="0" w:color="auto"/>
            <w:right w:val="none" w:sz="0" w:space="0" w:color="auto"/>
          </w:divBdr>
        </w:div>
        <w:div w:id="1857618973">
          <w:marLeft w:val="640"/>
          <w:marRight w:val="0"/>
          <w:marTop w:val="0"/>
          <w:marBottom w:val="0"/>
          <w:divBdr>
            <w:top w:val="none" w:sz="0" w:space="0" w:color="auto"/>
            <w:left w:val="none" w:sz="0" w:space="0" w:color="auto"/>
            <w:bottom w:val="none" w:sz="0" w:space="0" w:color="auto"/>
            <w:right w:val="none" w:sz="0" w:space="0" w:color="auto"/>
          </w:divBdr>
        </w:div>
        <w:div w:id="1997296691">
          <w:marLeft w:val="640"/>
          <w:marRight w:val="0"/>
          <w:marTop w:val="0"/>
          <w:marBottom w:val="0"/>
          <w:divBdr>
            <w:top w:val="none" w:sz="0" w:space="0" w:color="auto"/>
            <w:left w:val="none" w:sz="0" w:space="0" w:color="auto"/>
            <w:bottom w:val="none" w:sz="0" w:space="0" w:color="auto"/>
            <w:right w:val="none" w:sz="0" w:space="0" w:color="auto"/>
          </w:divBdr>
        </w:div>
        <w:div w:id="2014723592">
          <w:marLeft w:val="640"/>
          <w:marRight w:val="0"/>
          <w:marTop w:val="0"/>
          <w:marBottom w:val="0"/>
          <w:divBdr>
            <w:top w:val="none" w:sz="0" w:space="0" w:color="auto"/>
            <w:left w:val="none" w:sz="0" w:space="0" w:color="auto"/>
            <w:bottom w:val="none" w:sz="0" w:space="0" w:color="auto"/>
            <w:right w:val="none" w:sz="0" w:space="0" w:color="auto"/>
          </w:divBdr>
        </w:div>
        <w:div w:id="2031755804">
          <w:marLeft w:val="640"/>
          <w:marRight w:val="0"/>
          <w:marTop w:val="0"/>
          <w:marBottom w:val="0"/>
          <w:divBdr>
            <w:top w:val="none" w:sz="0" w:space="0" w:color="auto"/>
            <w:left w:val="none" w:sz="0" w:space="0" w:color="auto"/>
            <w:bottom w:val="none" w:sz="0" w:space="0" w:color="auto"/>
            <w:right w:val="none" w:sz="0" w:space="0" w:color="auto"/>
          </w:divBdr>
        </w:div>
        <w:div w:id="2039354275">
          <w:marLeft w:val="640"/>
          <w:marRight w:val="0"/>
          <w:marTop w:val="0"/>
          <w:marBottom w:val="0"/>
          <w:divBdr>
            <w:top w:val="none" w:sz="0" w:space="0" w:color="auto"/>
            <w:left w:val="none" w:sz="0" w:space="0" w:color="auto"/>
            <w:bottom w:val="none" w:sz="0" w:space="0" w:color="auto"/>
            <w:right w:val="none" w:sz="0" w:space="0" w:color="auto"/>
          </w:divBdr>
        </w:div>
        <w:div w:id="2047751143">
          <w:marLeft w:val="640"/>
          <w:marRight w:val="0"/>
          <w:marTop w:val="0"/>
          <w:marBottom w:val="0"/>
          <w:divBdr>
            <w:top w:val="none" w:sz="0" w:space="0" w:color="auto"/>
            <w:left w:val="none" w:sz="0" w:space="0" w:color="auto"/>
            <w:bottom w:val="none" w:sz="0" w:space="0" w:color="auto"/>
            <w:right w:val="none" w:sz="0" w:space="0" w:color="auto"/>
          </w:divBdr>
        </w:div>
        <w:div w:id="2116778918">
          <w:marLeft w:val="640"/>
          <w:marRight w:val="0"/>
          <w:marTop w:val="0"/>
          <w:marBottom w:val="0"/>
          <w:divBdr>
            <w:top w:val="none" w:sz="0" w:space="0" w:color="auto"/>
            <w:left w:val="none" w:sz="0" w:space="0" w:color="auto"/>
            <w:bottom w:val="none" w:sz="0" w:space="0" w:color="auto"/>
            <w:right w:val="none" w:sz="0" w:space="0" w:color="auto"/>
          </w:divBdr>
        </w:div>
      </w:divsChild>
    </w:div>
    <w:div w:id="1326738890">
      <w:bodyDiv w:val="1"/>
      <w:marLeft w:val="0"/>
      <w:marRight w:val="0"/>
      <w:marTop w:val="0"/>
      <w:marBottom w:val="0"/>
      <w:divBdr>
        <w:top w:val="none" w:sz="0" w:space="0" w:color="auto"/>
        <w:left w:val="none" w:sz="0" w:space="0" w:color="auto"/>
        <w:bottom w:val="none" w:sz="0" w:space="0" w:color="auto"/>
        <w:right w:val="none" w:sz="0" w:space="0" w:color="auto"/>
      </w:divBdr>
    </w:div>
    <w:div w:id="1327246715">
      <w:marLeft w:val="640"/>
      <w:marRight w:val="0"/>
      <w:marTop w:val="0"/>
      <w:marBottom w:val="0"/>
      <w:divBdr>
        <w:top w:val="none" w:sz="0" w:space="0" w:color="auto"/>
        <w:left w:val="none" w:sz="0" w:space="0" w:color="auto"/>
        <w:bottom w:val="none" w:sz="0" w:space="0" w:color="auto"/>
        <w:right w:val="none" w:sz="0" w:space="0" w:color="auto"/>
      </w:divBdr>
    </w:div>
    <w:div w:id="1327442966">
      <w:bodyDiv w:val="1"/>
      <w:marLeft w:val="0"/>
      <w:marRight w:val="0"/>
      <w:marTop w:val="0"/>
      <w:marBottom w:val="0"/>
      <w:divBdr>
        <w:top w:val="none" w:sz="0" w:space="0" w:color="auto"/>
        <w:left w:val="none" w:sz="0" w:space="0" w:color="auto"/>
        <w:bottom w:val="none" w:sz="0" w:space="0" w:color="auto"/>
        <w:right w:val="none" w:sz="0" w:space="0" w:color="auto"/>
      </w:divBdr>
    </w:div>
    <w:div w:id="1327515650">
      <w:bodyDiv w:val="1"/>
      <w:marLeft w:val="0"/>
      <w:marRight w:val="0"/>
      <w:marTop w:val="0"/>
      <w:marBottom w:val="0"/>
      <w:divBdr>
        <w:top w:val="none" w:sz="0" w:space="0" w:color="auto"/>
        <w:left w:val="none" w:sz="0" w:space="0" w:color="auto"/>
        <w:bottom w:val="none" w:sz="0" w:space="0" w:color="auto"/>
        <w:right w:val="none" w:sz="0" w:space="0" w:color="auto"/>
      </w:divBdr>
    </w:div>
    <w:div w:id="1328825256">
      <w:marLeft w:val="640"/>
      <w:marRight w:val="0"/>
      <w:marTop w:val="0"/>
      <w:marBottom w:val="0"/>
      <w:divBdr>
        <w:top w:val="none" w:sz="0" w:space="0" w:color="auto"/>
        <w:left w:val="none" w:sz="0" w:space="0" w:color="auto"/>
        <w:bottom w:val="none" w:sz="0" w:space="0" w:color="auto"/>
        <w:right w:val="none" w:sz="0" w:space="0" w:color="auto"/>
      </w:divBdr>
    </w:div>
    <w:div w:id="1329820905">
      <w:bodyDiv w:val="1"/>
      <w:marLeft w:val="0"/>
      <w:marRight w:val="0"/>
      <w:marTop w:val="0"/>
      <w:marBottom w:val="0"/>
      <w:divBdr>
        <w:top w:val="none" w:sz="0" w:space="0" w:color="auto"/>
        <w:left w:val="none" w:sz="0" w:space="0" w:color="auto"/>
        <w:bottom w:val="none" w:sz="0" w:space="0" w:color="auto"/>
        <w:right w:val="none" w:sz="0" w:space="0" w:color="auto"/>
      </w:divBdr>
    </w:div>
    <w:div w:id="1330450097">
      <w:marLeft w:val="640"/>
      <w:marRight w:val="0"/>
      <w:marTop w:val="0"/>
      <w:marBottom w:val="0"/>
      <w:divBdr>
        <w:top w:val="none" w:sz="0" w:space="0" w:color="auto"/>
        <w:left w:val="none" w:sz="0" w:space="0" w:color="auto"/>
        <w:bottom w:val="none" w:sz="0" w:space="0" w:color="auto"/>
        <w:right w:val="none" w:sz="0" w:space="0" w:color="auto"/>
      </w:divBdr>
    </w:div>
    <w:div w:id="1331713250">
      <w:marLeft w:val="640"/>
      <w:marRight w:val="0"/>
      <w:marTop w:val="0"/>
      <w:marBottom w:val="0"/>
      <w:divBdr>
        <w:top w:val="none" w:sz="0" w:space="0" w:color="auto"/>
        <w:left w:val="none" w:sz="0" w:space="0" w:color="auto"/>
        <w:bottom w:val="none" w:sz="0" w:space="0" w:color="auto"/>
        <w:right w:val="none" w:sz="0" w:space="0" w:color="auto"/>
      </w:divBdr>
    </w:div>
    <w:div w:id="1331760779">
      <w:bodyDiv w:val="1"/>
      <w:marLeft w:val="0"/>
      <w:marRight w:val="0"/>
      <w:marTop w:val="0"/>
      <w:marBottom w:val="0"/>
      <w:divBdr>
        <w:top w:val="none" w:sz="0" w:space="0" w:color="auto"/>
        <w:left w:val="none" w:sz="0" w:space="0" w:color="auto"/>
        <w:bottom w:val="none" w:sz="0" w:space="0" w:color="auto"/>
        <w:right w:val="none" w:sz="0" w:space="0" w:color="auto"/>
      </w:divBdr>
    </w:div>
    <w:div w:id="1332248474">
      <w:marLeft w:val="640"/>
      <w:marRight w:val="0"/>
      <w:marTop w:val="0"/>
      <w:marBottom w:val="0"/>
      <w:divBdr>
        <w:top w:val="none" w:sz="0" w:space="0" w:color="auto"/>
        <w:left w:val="none" w:sz="0" w:space="0" w:color="auto"/>
        <w:bottom w:val="none" w:sz="0" w:space="0" w:color="auto"/>
        <w:right w:val="none" w:sz="0" w:space="0" w:color="auto"/>
      </w:divBdr>
    </w:div>
    <w:div w:id="1332953938">
      <w:marLeft w:val="640"/>
      <w:marRight w:val="0"/>
      <w:marTop w:val="0"/>
      <w:marBottom w:val="0"/>
      <w:divBdr>
        <w:top w:val="none" w:sz="0" w:space="0" w:color="auto"/>
        <w:left w:val="none" w:sz="0" w:space="0" w:color="auto"/>
        <w:bottom w:val="none" w:sz="0" w:space="0" w:color="auto"/>
        <w:right w:val="none" w:sz="0" w:space="0" w:color="auto"/>
      </w:divBdr>
    </w:div>
    <w:div w:id="1333024136">
      <w:marLeft w:val="640"/>
      <w:marRight w:val="0"/>
      <w:marTop w:val="0"/>
      <w:marBottom w:val="0"/>
      <w:divBdr>
        <w:top w:val="none" w:sz="0" w:space="0" w:color="auto"/>
        <w:left w:val="none" w:sz="0" w:space="0" w:color="auto"/>
        <w:bottom w:val="none" w:sz="0" w:space="0" w:color="auto"/>
        <w:right w:val="none" w:sz="0" w:space="0" w:color="auto"/>
      </w:divBdr>
    </w:div>
    <w:div w:id="1333292049">
      <w:marLeft w:val="640"/>
      <w:marRight w:val="0"/>
      <w:marTop w:val="0"/>
      <w:marBottom w:val="0"/>
      <w:divBdr>
        <w:top w:val="none" w:sz="0" w:space="0" w:color="auto"/>
        <w:left w:val="none" w:sz="0" w:space="0" w:color="auto"/>
        <w:bottom w:val="none" w:sz="0" w:space="0" w:color="auto"/>
        <w:right w:val="none" w:sz="0" w:space="0" w:color="auto"/>
      </w:divBdr>
    </w:div>
    <w:div w:id="1333337078">
      <w:marLeft w:val="640"/>
      <w:marRight w:val="0"/>
      <w:marTop w:val="0"/>
      <w:marBottom w:val="0"/>
      <w:divBdr>
        <w:top w:val="none" w:sz="0" w:space="0" w:color="auto"/>
        <w:left w:val="none" w:sz="0" w:space="0" w:color="auto"/>
        <w:bottom w:val="none" w:sz="0" w:space="0" w:color="auto"/>
        <w:right w:val="none" w:sz="0" w:space="0" w:color="auto"/>
      </w:divBdr>
    </w:div>
    <w:div w:id="1333946204">
      <w:marLeft w:val="640"/>
      <w:marRight w:val="0"/>
      <w:marTop w:val="0"/>
      <w:marBottom w:val="0"/>
      <w:divBdr>
        <w:top w:val="none" w:sz="0" w:space="0" w:color="auto"/>
        <w:left w:val="none" w:sz="0" w:space="0" w:color="auto"/>
        <w:bottom w:val="none" w:sz="0" w:space="0" w:color="auto"/>
        <w:right w:val="none" w:sz="0" w:space="0" w:color="auto"/>
      </w:divBdr>
    </w:div>
    <w:div w:id="1334795948">
      <w:marLeft w:val="640"/>
      <w:marRight w:val="0"/>
      <w:marTop w:val="0"/>
      <w:marBottom w:val="0"/>
      <w:divBdr>
        <w:top w:val="none" w:sz="0" w:space="0" w:color="auto"/>
        <w:left w:val="none" w:sz="0" w:space="0" w:color="auto"/>
        <w:bottom w:val="none" w:sz="0" w:space="0" w:color="auto"/>
        <w:right w:val="none" w:sz="0" w:space="0" w:color="auto"/>
      </w:divBdr>
    </w:div>
    <w:div w:id="1336614863">
      <w:marLeft w:val="640"/>
      <w:marRight w:val="0"/>
      <w:marTop w:val="0"/>
      <w:marBottom w:val="0"/>
      <w:divBdr>
        <w:top w:val="none" w:sz="0" w:space="0" w:color="auto"/>
        <w:left w:val="none" w:sz="0" w:space="0" w:color="auto"/>
        <w:bottom w:val="none" w:sz="0" w:space="0" w:color="auto"/>
        <w:right w:val="none" w:sz="0" w:space="0" w:color="auto"/>
      </w:divBdr>
    </w:div>
    <w:div w:id="1339389639">
      <w:marLeft w:val="640"/>
      <w:marRight w:val="0"/>
      <w:marTop w:val="0"/>
      <w:marBottom w:val="0"/>
      <w:divBdr>
        <w:top w:val="none" w:sz="0" w:space="0" w:color="auto"/>
        <w:left w:val="none" w:sz="0" w:space="0" w:color="auto"/>
        <w:bottom w:val="none" w:sz="0" w:space="0" w:color="auto"/>
        <w:right w:val="none" w:sz="0" w:space="0" w:color="auto"/>
      </w:divBdr>
    </w:div>
    <w:div w:id="1340305267">
      <w:marLeft w:val="640"/>
      <w:marRight w:val="0"/>
      <w:marTop w:val="0"/>
      <w:marBottom w:val="0"/>
      <w:divBdr>
        <w:top w:val="none" w:sz="0" w:space="0" w:color="auto"/>
        <w:left w:val="none" w:sz="0" w:space="0" w:color="auto"/>
        <w:bottom w:val="none" w:sz="0" w:space="0" w:color="auto"/>
        <w:right w:val="none" w:sz="0" w:space="0" w:color="auto"/>
      </w:divBdr>
    </w:div>
    <w:div w:id="1340620346">
      <w:bodyDiv w:val="1"/>
      <w:marLeft w:val="0"/>
      <w:marRight w:val="0"/>
      <w:marTop w:val="0"/>
      <w:marBottom w:val="0"/>
      <w:divBdr>
        <w:top w:val="none" w:sz="0" w:space="0" w:color="auto"/>
        <w:left w:val="none" w:sz="0" w:space="0" w:color="auto"/>
        <w:bottom w:val="none" w:sz="0" w:space="0" w:color="auto"/>
        <w:right w:val="none" w:sz="0" w:space="0" w:color="auto"/>
      </w:divBdr>
    </w:div>
    <w:div w:id="1341204536">
      <w:bodyDiv w:val="1"/>
      <w:marLeft w:val="0"/>
      <w:marRight w:val="0"/>
      <w:marTop w:val="0"/>
      <w:marBottom w:val="0"/>
      <w:divBdr>
        <w:top w:val="none" w:sz="0" w:space="0" w:color="auto"/>
        <w:left w:val="none" w:sz="0" w:space="0" w:color="auto"/>
        <w:bottom w:val="none" w:sz="0" w:space="0" w:color="auto"/>
        <w:right w:val="none" w:sz="0" w:space="0" w:color="auto"/>
      </w:divBdr>
    </w:div>
    <w:div w:id="1341657321">
      <w:marLeft w:val="640"/>
      <w:marRight w:val="0"/>
      <w:marTop w:val="0"/>
      <w:marBottom w:val="0"/>
      <w:divBdr>
        <w:top w:val="none" w:sz="0" w:space="0" w:color="auto"/>
        <w:left w:val="none" w:sz="0" w:space="0" w:color="auto"/>
        <w:bottom w:val="none" w:sz="0" w:space="0" w:color="auto"/>
        <w:right w:val="none" w:sz="0" w:space="0" w:color="auto"/>
      </w:divBdr>
    </w:div>
    <w:div w:id="1342126679">
      <w:bodyDiv w:val="1"/>
      <w:marLeft w:val="0"/>
      <w:marRight w:val="0"/>
      <w:marTop w:val="0"/>
      <w:marBottom w:val="0"/>
      <w:divBdr>
        <w:top w:val="none" w:sz="0" w:space="0" w:color="auto"/>
        <w:left w:val="none" w:sz="0" w:space="0" w:color="auto"/>
        <w:bottom w:val="none" w:sz="0" w:space="0" w:color="auto"/>
        <w:right w:val="none" w:sz="0" w:space="0" w:color="auto"/>
      </w:divBdr>
    </w:div>
    <w:div w:id="1343119461">
      <w:marLeft w:val="640"/>
      <w:marRight w:val="0"/>
      <w:marTop w:val="0"/>
      <w:marBottom w:val="0"/>
      <w:divBdr>
        <w:top w:val="none" w:sz="0" w:space="0" w:color="auto"/>
        <w:left w:val="none" w:sz="0" w:space="0" w:color="auto"/>
        <w:bottom w:val="none" w:sz="0" w:space="0" w:color="auto"/>
        <w:right w:val="none" w:sz="0" w:space="0" w:color="auto"/>
      </w:divBdr>
    </w:div>
    <w:div w:id="1343166396">
      <w:bodyDiv w:val="1"/>
      <w:marLeft w:val="0"/>
      <w:marRight w:val="0"/>
      <w:marTop w:val="0"/>
      <w:marBottom w:val="0"/>
      <w:divBdr>
        <w:top w:val="none" w:sz="0" w:space="0" w:color="auto"/>
        <w:left w:val="none" w:sz="0" w:space="0" w:color="auto"/>
        <w:bottom w:val="none" w:sz="0" w:space="0" w:color="auto"/>
        <w:right w:val="none" w:sz="0" w:space="0" w:color="auto"/>
      </w:divBdr>
      <w:divsChild>
        <w:div w:id="59713217">
          <w:marLeft w:val="640"/>
          <w:marRight w:val="0"/>
          <w:marTop w:val="0"/>
          <w:marBottom w:val="0"/>
          <w:divBdr>
            <w:top w:val="none" w:sz="0" w:space="0" w:color="auto"/>
            <w:left w:val="none" w:sz="0" w:space="0" w:color="auto"/>
            <w:bottom w:val="none" w:sz="0" w:space="0" w:color="auto"/>
            <w:right w:val="none" w:sz="0" w:space="0" w:color="auto"/>
          </w:divBdr>
        </w:div>
        <w:div w:id="142814478">
          <w:marLeft w:val="640"/>
          <w:marRight w:val="0"/>
          <w:marTop w:val="0"/>
          <w:marBottom w:val="0"/>
          <w:divBdr>
            <w:top w:val="none" w:sz="0" w:space="0" w:color="auto"/>
            <w:left w:val="none" w:sz="0" w:space="0" w:color="auto"/>
            <w:bottom w:val="none" w:sz="0" w:space="0" w:color="auto"/>
            <w:right w:val="none" w:sz="0" w:space="0" w:color="auto"/>
          </w:divBdr>
        </w:div>
        <w:div w:id="179128749">
          <w:marLeft w:val="640"/>
          <w:marRight w:val="0"/>
          <w:marTop w:val="0"/>
          <w:marBottom w:val="0"/>
          <w:divBdr>
            <w:top w:val="none" w:sz="0" w:space="0" w:color="auto"/>
            <w:left w:val="none" w:sz="0" w:space="0" w:color="auto"/>
            <w:bottom w:val="none" w:sz="0" w:space="0" w:color="auto"/>
            <w:right w:val="none" w:sz="0" w:space="0" w:color="auto"/>
          </w:divBdr>
        </w:div>
        <w:div w:id="283848413">
          <w:marLeft w:val="640"/>
          <w:marRight w:val="0"/>
          <w:marTop w:val="0"/>
          <w:marBottom w:val="0"/>
          <w:divBdr>
            <w:top w:val="none" w:sz="0" w:space="0" w:color="auto"/>
            <w:left w:val="none" w:sz="0" w:space="0" w:color="auto"/>
            <w:bottom w:val="none" w:sz="0" w:space="0" w:color="auto"/>
            <w:right w:val="none" w:sz="0" w:space="0" w:color="auto"/>
          </w:divBdr>
        </w:div>
        <w:div w:id="287468126">
          <w:marLeft w:val="640"/>
          <w:marRight w:val="0"/>
          <w:marTop w:val="0"/>
          <w:marBottom w:val="0"/>
          <w:divBdr>
            <w:top w:val="none" w:sz="0" w:space="0" w:color="auto"/>
            <w:left w:val="none" w:sz="0" w:space="0" w:color="auto"/>
            <w:bottom w:val="none" w:sz="0" w:space="0" w:color="auto"/>
            <w:right w:val="none" w:sz="0" w:space="0" w:color="auto"/>
          </w:divBdr>
        </w:div>
        <w:div w:id="296881454">
          <w:marLeft w:val="640"/>
          <w:marRight w:val="0"/>
          <w:marTop w:val="0"/>
          <w:marBottom w:val="0"/>
          <w:divBdr>
            <w:top w:val="none" w:sz="0" w:space="0" w:color="auto"/>
            <w:left w:val="none" w:sz="0" w:space="0" w:color="auto"/>
            <w:bottom w:val="none" w:sz="0" w:space="0" w:color="auto"/>
            <w:right w:val="none" w:sz="0" w:space="0" w:color="auto"/>
          </w:divBdr>
        </w:div>
        <w:div w:id="309140746">
          <w:marLeft w:val="640"/>
          <w:marRight w:val="0"/>
          <w:marTop w:val="0"/>
          <w:marBottom w:val="0"/>
          <w:divBdr>
            <w:top w:val="none" w:sz="0" w:space="0" w:color="auto"/>
            <w:left w:val="none" w:sz="0" w:space="0" w:color="auto"/>
            <w:bottom w:val="none" w:sz="0" w:space="0" w:color="auto"/>
            <w:right w:val="none" w:sz="0" w:space="0" w:color="auto"/>
          </w:divBdr>
        </w:div>
        <w:div w:id="364139820">
          <w:marLeft w:val="640"/>
          <w:marRight w:val="0"/>
          <w:marTop w:val="0"/>
          <w:marBottom w:val="0"/>
          <w:divBdr>
            <w:top w:val="none" w:sz="0" w:space="0" w:color="auto"/>
            <w:left w:val="none" w:sz="0" w:space="0" w:color="auto"/>
            <w:bottom w:val="none" w:sz="0" w:space="0" w:color="auto"/>
            <w:right w:val="none" w:sz="0" w:space="0" w:color="auto"/>
          </w:divBdr>
        </w:div>
        <w:div w:id="436367475">
          <w:marLeft w:val="640"/>
          <w:marRight w:val="0"/>
          <w:marTop w:val="0"/>
          <w:marBottom w:val="0"/>
          <w:divBdr>
            <w:top w:val="none" w:sz="0" w:space="0" w:color="auto"/>
            <w:left w:val="none" w:sz="0" w:space="0" w:color="auto"/>
            <w:bottom w:val="none" w:sz="0" w:space="0" w:color="auto"/>
            <w:right w:val="none" w:sz="0" w:space="0" w:color="auto"/>
          </w:divBdr>
        </w:div>
        <w:div w:id="528105432">
          <w:marLeft w:val="640"/>
          <w:marRight w:val="0"/>
          <w:marTop w:val="0"/>
          <w:marBottom w:val="0"/>
          <w:divBdr>
            <w:top w:val="none" w:sz="0" w:space="0" w:color="auto"/>
            <w:left w:val="none" w:sz="0" w:space="0" w:color="auto"/>
            <w:bottom w:val="none" w:sz="0" w:space="0" w:color="auto"/>
            <w:right w:val="none" w:sz="0" w:space="0" w:color="auto"/>
          </w:divBdr>
        </w:div>
        <w:div w:id="615479810">
          <w:marLeft w:val="640"/>
          <w:marRight w:val="0"/>
          <w:marTop w:val="0"/>
          <w:marBottom w:val="0"/>
          <w:divBdr>
            <w:top w:val="none" w:sz="0" w:space="0" w:color="auto"/>
            <w:left w:val="none" w:sz="0" w:space="0" w:color="auto"/>
            <w:bottom w:val="none" w:sz="0" w:space="0" w:color="auto"/>
            <w:right w:val="none" w:sz="0" w:space="0" w:color="auto"/>
          </w:divBdr>
        </w:div>
        <w:div w:id="630285994">
          <w:marLeft w:val="640"/>
          <w:marRight w:val="0"/>
          <w:marTop w:val="0"/>
          <w:marBottom w:val="0"/>
          <w:divBdr>
            <w:top w:val="none" w:sz="0" w:space="0" w:color="auto"/>
            <w:left w:val="none" w:sz="0" w:space="0" w:color="auto"/>
            <w:bottom w:val="none" w:sz="0" w:space="0" w:color="auto"/>
            <w:right w:val="none" w:sz="0" w:space="0" w:color="auto"/>
          </w:divBdr>
        </w:div>
        <w:div w:id="711228812">
          <w:marLeft w:val="640"/>
          <w:marRight w:val="0"/>
          <w:marTop w:val="0"/>
          <w:marBottom w:val="0"/>
          <w:divBdr>
            <w:top w:val="none" w:sz="0" w:space="0" w:color="auto"/>
            <w:left w:val="none" w:sz="0" w:space="0" w:color="auto"/>
            <w:bottom w:val="none" w:sz="0" w:space="0" w:color="auto"/>
            <w:right w:val="none" w:sz="0" w:space="0" w:color="auto"/>
          </w:divBdr>
        </w:div>
        <w:div w:id="868030195">
          <w:marLeft w:val="640"/>
          <w:marRight w:val="0"/>
          <w:marTop w:val="0"/>
          <w:marBottom w:val="0"/>
          <w:divBdr>
            <w:top w:val="none" w:sz="0" w:space="0" w:color="auto"/>
            <w:left w:val="none" w:sz="0" w:space="0" w:color="auto"/>
            <w:bottom w:val="none" w:sz="0" w:space="0" w:color="auto"/>
            <w:right w:val="none" w:sz="0" w:space="0" w:color="auto"/>
          </w:divBdr>
        </w:div>
        <w:div w:id="880286316">
          <w:marLeft w:val="640"/>
          <w:marRight w:val="0"/>
          <w:marTop w:val="0"/>
          <w:marBottom w:val="0"/>
          <w:divBdr>
            <w:top w:val="none" w:sz="0" w:space="0" w:color="auto"/>
            <w:left w:val="none" w:sz="0" w:space="0" w:color="auto"/>
            <w:bottom w:val="none" w:sz="0" w:space="0" w:color="auto"/>
            <w:right w:val="none" w:sz="0" w:space="0" w:color="auto"/>
          </w:divBdr>
        </w:div>
        <w:div w:id="979383994">
          <w:marLeft w:val="640"/>
          <w:marRight w:val="0"/>
          <w:marTop w:val="0"/>
          <w:marBottom w:val="0"/>
          <w:divBdr>
            <w:top w:val="none" w:sz="0" w:space="0" w:color="auto"/>
            <w:left w:val="none" w:sz="0" w:space="0" w:color="auto"/>
            <w:bottom w:val="none" w:sz="0" w:space="0" w:color="auto"/>
            <w:right w:val="none" w:sz="0" w:space="0" w:color="auto"/>
          </w:divBdr>
        </w:div>
        <w:div w:id="1028288502">
          <w:marLeft w:val="640"/>
          <w:marRight w:val="0"/>
          <w:marTop w:val="0"/>
          <w:marBottom w:val="0"/>
          <w:divBdr>
            <w:top w:val="none" w:sz="0" w:space="0" w:color="auto"/>
            <w:left w:val="none" w:sz="0" w:space="0" w:color="auto"/>
            <w:bottom w:val="none" w:sz="0" w:space="0" w:color="auto"/>
            <w:right w:val="none" w:sz="0" w:space="0" w:color="auto"/>
          </w:divBdr>
        </w:div>
        <w:div w:id="1064717521">
          <w:marLeft w:val="640"/>
          <w:marRight w:val="0"/>
          <w:marTop w:val="0"/>
          <w:marBottom w:val="0"/>
          <w:divBdr>
            <w:top w:val="none" w:sz="0" w:space="0" w:color="auto"/>
            <w:left w:val="none" w:sz="0" w:space="0" w:color="auto"/>
            <w:bottom w:val="none" w:sz="0" w:space="0" w:color="auto"/>
            <w:right w:val="none" w:sz="0" w:space="0" w:color="auto"/>
          </w:divBdr>
        </w:div>
        <w:div w:id="1071197484">
          <w:marLeft w:val="640"/>
          <w:marRight w:val="0"/>
          <w:marTop w:val="0"/>
          <w:marBottom w:val="0"/>
          <w:divBdr>
            <w:top w:val="none" w:sz="0" w:space="0" w:color="auto"/>
            <w:left w:val="none" w:sz="0" w:space="0" w:color="auto"/>
            <w:bottom w:val="none" w:sz="0" w:space="0" w:color="auto"/>
            <w:right w:val="none" w:sz="0" w:space="0" w:color="auto"/>
          </w:divBdr>
        </w:div>
        <w:div w:id="1097093110">
          <w:marLeft w:val="640"/>
          <w:marRight w:val="0"/>
          <w:marTop w:val="0"/>
          <w:marBottom w:val="0"/>
          <w:divBdr>
            <w:top w:val="none" w:sz="0" w:space="0" w:color="auto"/>
            <w:left w:val="none" w:sz="0" w:space="0" w:color="auto"/>
            <w:bottom w:val="none" w:sz="0" w:space="0" w:color="auto"/>
            <w:right w:val="none" w:sz="0" w:space="0" w:color="auto"/>
          </w:divBdr>
        </w:div>
        <w:div w:id="1164399117">
          <w:marLeft w:val="640"/>
          <w:marRight w:val="0"/>
          <w:marTop w:val="0"/>
          <w:marBottom w:val="0"/>
          <w:divBdr>
            <w:top w:val="none" w:sz="0" w:space="0" w:color="auto"/>
            <w:left w:val="none" w:sz="0" w:space="0" w:color="auto"/>
            <w:bottom w:val="none" w:sz="0" w:space="0" w:color="auto"/>
            <w:right w:val="none" w:sz="0" w:space="0" w:color="auto"/>
          </w:divBdr>
        </w:div>
        <w:div w:id="1225725831">
          <w:marLeft w:val="640"/>
          <w:marRight w:val="0"/>
          <w:marTop w:val="0"/>
          <w:marBottom w:val="0"/>
          <w:divBdr>
            <w:top w:val="none" w:sz="0" w:space="0" w:color="auto"/>
            <w:left w:val="none" w:sz="0" w:space="0" w:color="auto"/>
            <w:bottom w:val="none" w:sz="0" w:space="0" w:color="auto"/>
            <w:right w:val="none" w:sz="0" w:space="0" w:color="auto"/>
          </w:divBdr>
        </w:div>
        <w:div w:id="1234391982">
          <w:marLeft w:val="640"/>
          <w:marRight w:val="0"/>
          <w:marTop w:val="0"/>
          <w:marBottom w:val="0"/>
          <w:divBdr>
            <w:top w:val="none" w:sz="0" w:space="0" w:color="auto"/>
            <w:left w:val="none" w:sz="0" w:space="0" w:color="auto"/>
            <w:bottom w:val="none" w:sz="0" w:space="0" w:color="auto"/>
            <w:right w:val="none" w:sz="0" w:space="0" w:color="auto"/>
          </w:divBdr>
        </w:div>
        <w:div w:id="1270164365">
          <w:marLeft w:val="640"/>
          <w:marRight w:val="0"/>
          <w:marTop w:val="0"/>
          <w:marBottom w:val="0"/>
          <w:divBdr>
            <w:top w:val="none" w:sz="0" w:space="0" w:color="auto"/>
            <w:left w:val="none" w:sz="0" w:space="0" w:color="auto"/>
            <w:bottom w:val="none" w:sz="0" w:space="0" w:color="auto"/>
            <w:right w:val="none" w:sz="0" w:space="0" w:color="auto"/>
          </w:divBdr>
        </w:div>
        <w:div w:id="1291742416">
          <w:marLeft w:val="640"/>
          <w:marRight w:val="0"/>
          <w:marTop w:val="0"/>
          <w:marBottom w:val="0"/>
          <w:divBdr>
            <w:top w:val="none" w:sz="0" w:space="0" w:color="auto"/>
            <w:left w:val="none" w:sz="0" w:space="0" w:color="auto"/>
            <w:bottom w:val="none" w:sz="0" w:space="0" w:color="auto"/>
            <w:right w:val="none" w:sz="0" w:space="0" w:color="auto"/>
          </w:divBdr>
        </w:div>
        <w:div w:id="1298989508">
          <w:marLeft w:val="640"/>
          <w:marRight w:val="0"/>
          <w:marTop w:val="0"/>
          <w:marBottom w:val="0"/>
          <w:divBdr>
            <w:top w:val="none" w:sz="0" w:space="0" w:color="auto"/>
            <w:left w:val="none" w:sz="0" w:space="0" w:color="auto"/>
            <w:bottom w:val="none" w:sz="0" w:space="0" w:color="auto"/>
            <w:right w:val="none" w:sz="0" w:space="0" w:color="auto"/>
          </w:divBdr>
        </w:div>
        <w:div w:id="1353848116">
          <w:marLeft w:val="640"/>
          <w:marRight w:val="0"/>
          <w:marTop w:val="0"/>
          <w:marBottom w:val="0"/>
          <w:divBdr>
            <w:top w:val="none" w:sz="0" w:space="0" w:color="auto"/>
            <w:left w:val="none" w:sz="0" w:space="0" w:color="auto"/>
            <w:bottom w:val="none" w:sz="0" w:space="0" w:color="auto"/>
            <w:right w:val="none" w:sz="0" w:space="0" w:color="auto"/>
          </w:divBdr>
        </w:div>
        <w:div w:id="1384450919">
          <w:marLeft w:val="640"/>
          <w:marRight w:val="0"/>
          <w:marTop w:val="0"/>
          <w:marBottom w:val="0"/>
          <w:divBdr>
            <w:top w:val="none" w:sz="0" w:space="0" w:color="auto"/>
            <w:left w:val="none" w:sz="0" w:space="0" w:color="auto"/>
            <w:bottom w:val="none" w:sz="0" w:space="0" w:color="auto"/>
            <w:right w:val="none" w:sz="0" w:space="0" w:color="auto"/>
          </w:divBdr>
        </w:div>
        <w:div w:id="1390610359">
          <w:marLeft w:val="640"/>
          <w:marRight w:val="0"/>
          <w:marTop w:val="0"/>
          <w:marBottom w:val="0"/>
          <w:divBdr>
            <w:top w:val="none" w:sz="0" w:space="0" w:color="auto"/>
            <w:left w:val="none" w:sz="0" w:space="0" w:color="auto"/>
            <w:bottom w:val="none" w:sz="0" w:space="0" w:color="auto"/>
            <w:right w:val="none" w:sz="0" w:space="0" w:color="auto"/>
          </w:divBdr>
        </w:div>
        <w:div w:id="1501194092">
          <w:marLeft w:val="640"/>
          <w:marRight w:val="0"/>
          <w:marTop w:val="0"/>
          <w:marBottom w:val="0"/>
          <w:divBdr>
            <w:top w:val="none" w:sz="0" w:space="0" w:color="auto"/>
            <w:left w:val="none" w:sz="0" w:space="0" w:color="auto"/>
            <w:bottom w:val="none" w:sz="0" w:space="0" w:color="auto"/>
            <w:right w:val="none" w:sz="0" w:space="0" w:color="auto"/>
          </w:divBdr>
        </w:div>
        <w:div w:id="1610893019">
          <w:marLeft w:val="640"/>
          <w:marRight w:val="0"/>
          <w:marTop w:val="0"/>
          <w:marBottom w:val="0"/>
          <w:divBdr>
            <w:top w:val="none" w:sz="0" w:space="0" w:color="auto"/>
            <w:left w:val="none" w:sz="0" w:space="0" w:color="auto"/>
            <w:bottom w:val="none" w:sz="0" w:space="0" w:color="auto"/>
            <w:right w:val="none" w:sz="0" w:space="0" w:color="auto"/>
          </w:divBdr>
        </w:div>
        <w:div w:id="1703281458">
          <w:marLeft w:val="640"/>
          <w:marRight w:val="0"/>
          <w:marTop w:val="0"/>
          <w:marBottom w:val="0"/>
          <w:divBdr>
            <w:top w:val="none" w:sz="0" w:space="0" w:color="auto"/>
            <w:left w:val="none" w:sz="0" w:space="0" w:color="auto"/>
            <w:bottom w:val="none" w:sz="0" w:space="0" w:color="auto"/>
            <w:right w:val="none" w:sz="0" w:space="0" w:color="auto"/>
          </w:divBdr>
        </w:div>
        <w:div w:id="1763529803">
          <w:marLeft w:val="640"/>
          <w:marRight w:val="0"/>
          <w:marTop w:val="0"/>
          <w:marBottom w:val="0"/>
          <w:divBdr>
            <w:top w:val="none" w:sz="0" w:space="0" w:color="auto"/>
            <w:left w:val="none" w:sz="0" w:space="0" w:color="auto"/>
            <w:bottom w:val="none" w:sz="0" w:space="0" w:color="auto"/>
            <w:right w:val="none" w:sz="0" w:space="0" w:color="auto"/>
          </w:divBdr>
        </w:div>
        <w:div w:id="1771197415">
          <w:marLeft w:val="640"/>
          <w:marRight w:val="0"/>
          <w:marTop w:val="0"/>
          <w:marBottom w:val="0"/>
          <w:divBdr>
            <w:top w:val="none" w:sz="0" w:space="0" w:color="auto"/>
            <w:left w:val="none" w:sz="0" w:space="0" w:color="auto"/>
            <w:bottom w:val="none" w:sz="0" w:space="0" w:color="auto"/>
            <w:right w:val="none" w:sz="0" w:space="0" w:color="auto"/>
          </w:divBdr>
        </w:div>
        <w:div w:id="1786970746">
          <w:marLeft w:val="640"/>
          <w:marRight w:val="0"/>
          <w:marTop w:val="0"/>
          <w:marBottom w:val="0"/>
          <w:divBdr>
            <w:top w:val="none" w:sz="0" w:space="0" w:color="auto"/>
            <w:left w:val="none" w:sz="0" w:space="0" w:color="auto"/>
            <w:bottom w:val="none" w:sz="0" w:space="0" w:color="auto"/>
            <w:right w:val="none" w:sz="0" w:space="0" w:color="auto"/>
          </w:divBdr>
        </w:div>
        <w:div w:id="1914511569">
          <w:marLeft w:val="640"/>
          <w:marRight w:val="0"/>
          <w:marTop w:val="0"/>
          <w:marBottom w:val="0"/>
          <w:divBdr>
            <w:top w:val="none" w:sz="0" w:space="0" w:color="auto"/>
            <w:left w:val="none" w:sz="0" w:space="0" w:color="auto"/>
            <w:bottom w:val="none" w:sz="0" w:space="0" w:color="auto"/>
            <w:right w:val="none" w:sz="0" w:space="0" w:color="auto"/>
          </w:divBdr>
        </w:div>
        <w:div w:id="2020621652">
          <w:marLeft w:val="640"/>
          <w:marRight w:val="0"/>
          <w:marTop w:val="0"/>
          <w:marBottom w:val="0"/>
          <w:divBdr>
            <w:top w:val="none" w:sz="0" w:space="0" w:color="auto"/>
            <w:left w:val="none" w:sz="0" w:space="0" w:color="auto"/>
            <w:bottom w:val="none" w:sz="0" w:space="0" w:color="auto"/>
            <w:right w:val="none" w:sz="0" w:space="0" w:color="auto"/>
          </w:divBdr>
        </w:div>
        <w:div w:id="2031636898">
          <w:marLeft w:val="640"/>
          <w:marRight w:val="0"/>
          <w:marTop w:val="0"/>
          <w:marBottom w:val="0"/>
          <w:divBdr>
            <w:top w:val="none" w:sz="0" w:space="0" w:color="auto"/>
            <w:left w:val="none" w:sz="0" w:space="0" w:color="auto"/>
            <w:bottom w:val="none" w:sz="0" w:space="0" w:color="auto"/>
            <w:right w:val="none" w:sz="0" w:space="0" w:color="auto"/>
          </w:divBdr>
        </w:div>
        <w:div w:id="2124153500">
          <w:marLeft w:val="640"/>
          <w:marRight w:val="0"/>
          <w:marTop w:val="0"/>
          <w:marBottom w:val="0"/>
          <w:divBdr>
            <w:top w:val="none" w:sz="0" w:space="0" w:color="auto"/>
            <w:left w:val="none" w:sz="0" w:space="0" w:color="auto"/>
            <w:bottom w:val="none" w:sz="0" w:space="0" w:color="auto"/>
            <w:right w:val="none" w:sz="0" w:space="0" w:color="auto"/>
          </w:divBdr>
        </w:div>
      </w:divsChild>
    </w:div>
    <w:div w:id="1343439249">
      <w:bodyDiv w:val="1"/>
      <w:marLeft w:val="0"/>
      <w:marRight w:val="0"/>
      <w:marTop w:val="0"/>
      <w:marBottom w:val="0"/>
      <w:divBdr>
        <w:top w:val="none" w:sz="0" w:space="0" w:color="auto"/>
        <w:left w:val="none" w:sz="0" w:space="0" w:color="auto"/>
        <w:bottom w:val="none" w:sz="0" w:space="0" w:color="auto"/>
        <w:right w:val="none" w:sz="0" w:space="0" w:color="auto"/>
      </w:divBdr>
    </w:div>
    <w:div w:id="1343556003">
      <w:bodyDiv w:val="1"/>
      <w:marLeft w:val="0"/>
      <w:marRight w:val="0"/>
      <w:marTop w:val="0"/>
      <w:marBottom w:val="0"/>
      <w:divBdr>
        <w:top w:val="none" w:sz="0" w:space="0" w:color="auto"/>
        <w:left w:val="none" w:sz="0" w:space="0" w:color="auto"/>
        <w:bottom w:val="none" w:sz="0" w:space="0" w:color="auto"/>
        <w:right w:val="none" w:sz="0" w:space="0" w:color="auto"/>
      </w:divBdr>
    </w:div>
    <w:div w:id="1343820279">
      <w:bodyDiv w:val="1"/>
      <w:marLeft w:val="0"/>
      <w:marRight w:val="0"/>
      <w:marTop w:val="0"/>
      <w:marBottom w:val="0"/>
      <w:divBdr>
        <w:top w:val="none" w:sz="0" w:space="0" w:color="auto"/>
        <w:left w:val="none" w:sz="0" w:space="0" w:color="auto"/>
        <w:bottom w:val="none" w:sz="0" w:space="0" w:color="auto"/>
        <w:right w:val="none" w:sz="0" w:space="0" w:color="auto"/>
      </w:divBdr>
    </w:div>
    <w:div w:id="1344015350">
      <w:marLeft w:val="640"/>
      <w:marRight w:val="0"/>
      <w:marTop w:val="0"/>
      <w:marBottom w:val="0"/>
      <w:divBdr>
        <w:top w:val="none" w:sz="0" w:space="0" w:color="auto"/>
        <w:left w:val="none" w:sz="0" w:space="0" w:color="auto"/>
        <w:bottom w:val="none" w:sz="0" w:space="0" w:color="auto"/>
        <w:right w:val="none" w:sz="0" w:space="0" w:color="auto"/>
      </w:divBdr>
    </w:div>
    <w:div w:id="1344210462">
      <w:marLeft w:val="640"/>
      <w:marRight w:val="0"/>
      <w:marTop w:val="0"/>
      <w:marBottom w:val="0"/>
      <w:divBdr>
        <w:top w:val="none" w:sz="0" w:space="0" w:color="auto"/>
        <w:left w:val="none" w:sz="0" w:space="0" w:color="auto"/>
        <w:bottom w:val="none" w:sz="0" w:space="0" w:color="auto"/>
        <w:right w:val="none" w:sz="0" w:space="0" w:color="auto"/>
      </w:divBdr>
    </w:div>
    <w:div w:id="1345668149">
      <w:bodyDiv w:val="1"/>
      <w:marLeft w:val="0"/>
      <w:marRight w:val="0"/>
      <w:marTop w:val="0"/>
      <w:marBottom w:val="0"/>
      <w:divBdr>
        <w:top w:val="none" w:sz="0" w:space="0" w:color="auto"/>
        <w:left w:val="none" w:sz="0" w:space="0" w:color="auto"/>
        <w:bottom w:val="none" w:sz="0" w:space="0" w:color="auto"/>
        <w:right w:val="none" w:sz="0" w:space="0" w:color="auto"/>
      </w:divBdr>
    </w:div>
    <w:div w:id="1346126671">
      <w:marLeft w:val="640"/>
      <w:marRight w:val="0"/>
      <w:marTop w:val="0"/>
      <w:marBottom w:val="0"/>
      <w:divBdr>
        <w:top w:val="none" w:sz="0" w:space="0" w:color="auto"/>
        <w:left w:val="none" w:sz="0" w:space="0" w:color="auto"/>
        <w:bottom w:val="none" w:sz="0" w:space="0" w:color="auto"/>
        <w:right w:val="none" w:sz="0" w:space="0" w:color="auto"/>
      </w:divBdr>
    </w:div>
    <w:div w:id="1346324977">
      <w:marLeft w:val="640"/>
      <w:marRight w:val="0"/>
      <w:marTop w:val="0"/>
      <w:marBottom w:val="0"/>
      <w:divBdr>
        <w:top w:val="none" w:sz="0" w:space="0" w:color="auto"/>
        <w:left w:val="none" w:sz="0" w:space="0" w:color="auto"/>
        <w:bottom w:val="none" w:sz="0" w:space="0" w:color="auto"/>
        <w:right w:val="none" w:sz="0" w:space="0" w:color="auto"/>
      </w:divBdr>
    </w:div>
    <w:div w:id="1346446290">
      <w:marLeft w:val="640"/>
      <w:marRight w:val="0"/>
      <w:marTop w:val="0"/>
      <w:marBottom w:val="0"/>
      <w:divBdr>
        <w:top w:val="none" w:sz="0" w:space="0" w:color="auto"/>
        <w:left w:val="none" w:sz="0" w:space="0" w:color="auto"/>
        <w:bottom w:val="none" w:sz="0" w:space="0" w:color="auto"/>
        <w:right w:val="none" w:sz="0" w:space="0" w:color="auto"/>
      </w:divBdr>
    </w:div>
    <w:div w:id="1346712485">
      <w:marLeft w:val="640"/>
      <w:marRight w:val="0"/>
      <w:marTop w:val="0"/>
      <w:marBottom w:val="0"/>
      <w:divBdr>
        <w:top w:val="none" w:sz="0" w:space="0" w:color="auto"/>
        <w:left w:val="none" w:sz="0" w:space="0" w:color="auto"/>
        <w:bottom w:val="none" w:sz="0" w:space="0" w:color="auto"/>
        <w:right w:val="none" w:sz="0" w:space="0" w:color="auto"/>
      </w:divBdr>
    </w:div>
    <w:div w:id="1348870522">
      <w:bodyDiv w:val="1"/>
      <w:marLeft w:val="0"/>
      <w:marRight w:val="0"/>
      <w:marTop w:val="0"/>
      <w:marBottom w:val="0"/>
      <w:divBdr>
        <w:top w:val="none" w:sz="0" w:space="0" w:color="auto"/>
        <w:left w:val="none" w:sz="0" w:space="0" w:color="auto"/>
        <w:bottom w:val="none" w:sz="0" w:space="0" w:color="auto"/>
        <w:right w:val="none" w:sz="0" w:space="0" w:color="auto"/>
      </w:divBdr>
    </w:div>
    <w:div w:id="1349133946">
      <w:marLeft w:val="640"/>
      <w:marRight w:val="0"/>
      <w:marTop w:val="0"/>
      <w:marBottom w:val="0"/>
      <w:divBdr>
        <w:top w:val="none" w:sz="0" w:space="0" w:color="auto"/>
        <w:left w:val="none" w:sz="0" w:space="0" w:color="auto"/>
        <w:bottom w:val="none" w:sz="0" w:space="0" w:color="auto"/>
        <w:right w:val="none" w:sz="0" w:space="0" w:color="auto"/>
      </w:divBdr>
    </w:div>
    <w:div w:id="1350450132">
      <w:marLeft w:val="640"/>
      <w:marRight w:val="0"/>
      <w:marTop w:val="0"/>
      <w:marBottom w:val="0"/>
      <w:divBdr>
        <w:top w:val="none" w:sz="0" w:space="0" w:color="auto"/>
        <w:left w:val="none" w:sz="0" w:space="0" w:color="auto"/>
        <w:bottom w:val="none" w:sz="0" w:space="0" w:color="auto"/>
        <w:right w:val="none" w:sz="0" w:space="0" w:color="auto"/>
      </w:divBdr>
    </w:div>
    <w:div w:id="1350835168">
      <w:marLeft w:val="640"/>
      <w:marRight w:val="0"/>
      <w:marTop w:val="0"/>
      <w:marBottom w:val="0"/>
      <w:divBdr>
        <w:top w:val="none" w:sz="0" w:space="0" w:color="auto"/>
        <w:left w:val="none" w:sz="0" w:space="0" w:color="auto"/>
        <w:bottom w:val="none" w:sz="0" w:space="0" w:color="auto"/>
        <w:right w:val="none" w:sz="0" w:space="0" w:color="auto"/>
      </w:divBdr>
    </w:div>
    <w:div w:id="1351103364">
      <w:bodyDiv w:val="1"/>
      <w:marLeft w:val="0"/>
      <w:marRight w:val="0"/>
      <w:marTop w:val="0"/>
      <w:marBottom w:val="0"/>
      <w:divBdr>
        <w:top w:val="none" w:sz="0" w:space="0" w:color="auto"/>
        <w:left w:val="none" w:sz="0" w:space="0" w:color="auto"/>
        <w:bottom w:val="none" w:sz="0" w:space="0" w:color="auto"/>
        <w:right w:val="none" w:sz="0" w:space="0" w:color="auto"/>
      </w:divBdr>
    </w:div>
    <w:div w:id="1351565131">
      <w:marLeft w:val="640"/>
      <w:marRight w:val="0"/>
      <w:marTop w:val="0"/>
      <w:marBottom w:val="0"/>
      <w:divBdr>
        <w:top w:val="none" w:sz="0" w:space="0" w:color="auto"/>
        <w:left w:val="none" w:sz="0" w:space="0" w:color="auto"/>
        <w:bottom w:val="none" w:sz="0" w:space="0" w:color="auto"/>
        <w:right w:val="none" w:sz="0" w:space="0" w:color="auto"/>
      </w:divBdr>
    </w:div>
    <w:div w:id="1351640670">
      <w:bodyDiv w:val="1"/>
      <w:marLeft w:val="0"/>
      <w:marRight w:val="0"/>
      <w:marTop w:val="0"/>
      <w:marBottom w:val="0"/>
      <w:divBdr>
        <w:top w:val="none" w:sz="0" w:space="0" w:color="auto"/>
        <w:left w:val="none" w:sz="0" w:space="0" w:color="auto"/>
        <w:bottom w:val="none" w:sz="0" w:space="0" w:color="auto"/>
        <w:right w:val="none" w:sz="0" w:space="0" w:color="auto"/>
      </w:divBdr>
      <w:divsChild>
        <w:div w:id="99572845">
          <w:marLeft w:val="640"/>
          <w:marRight w:val="0"/>
          <w:marTop w:val="0"/>
          <w:marBottom w:val="0"/>
          <w:divBdr>
            <w:top w:val="none" w:sz="0" w:space="0" w:color="auto"/>
            <w:left w:val="none" w:sz="0" w:space="0" w:color="auto"/>
            <w:bottom w:val="none" w:sz="0" w:space="0" w:color="auto"/>
            <w:right w:val="none" w:sz="0" w:space="0" w:color="auto"/>
          </w:divBdr>
        </w:div>
        <w:div w:id="156725126">
          <w:marLeft w:val="640"/>
          <w:marRight w:val="0"/>
          <w:marTop w:val="0"/>
          <w:marBottom w:val="0"/>
          <w:divBdr>
            <w:top w:val="none" w:sz="0" w:space="0" w:color="auto"/>
            <w:left w:val="none" w:sz="0" w:space="0" w:color="auto"/>
            <w:bottom w:val="none" w:sz="0" w:space="0" w:color="auto"/>
            <w:right w:val="none" w:sz="0" w:space="0" w:color="auto"/>
          </w:divBdr>
        </w:div>
        <w:div w:id="235164803">
          <w:marLeft w:val="640"/>
          <w:marRight w:val="0"/>
          <w:marTop w:val="0"/>
          <w:marBottom w:val="0"/>
          <w:divBdr>
            <w:top w:val="none" w:sz="0" w:space="0" w:color="auto"/>
            <w:left w:val="none" w:sz="0" w:space="0" w:color="auto"/>
            <w:bottom w:val="none" w:sz="0" w:space="0" w:color="auto"/>
            <w:right w:val="none" w:sz="0" w:space="0" w:color="auto"/>
          </w:divBdr>
        </w:div>
        <w:div w:id="292712502">
          <w:marLeft w:val="640"/>
          <w:marRight w:val="0"/>
          <w:marTop w:val="0"/>
          <w:marBottom w:val="0"/>
          <w:divBdr>
            <w:top w:val="none" w:sz="0" w:space="0" w:color="auto"/>
            <w:left w:val="none" w:sz="0" w:space="0" w:color="auto"/>
            <w:bottom w:val="none" w:sz="0" w:space="0" w:color="auto"/>
            <w:right w:val="none" w:sz="0" w:space="0" w:color="auto"/>
          </w:divBdr>
        </w:div>
        <w:div w:id="334112500">
          <w:marLeft w:val="640"/>
          <w:marRight w:val="0"/>
          <w:marTop w:val="0"/>
          <w:marBottom w:val="0"/>
          <w:divBdr>
            <w:top w:val="none" w:sz="0" w:space="0" w:color="auto"/>
            <w:left w:val="none" w:sz="0" w:space="0" w:color="auto"/>
            <w:bottom w:val="none" w:sz="0" w:space="0" w:color="auto"/>
            <w:right w:val="none" w:sz="0" w:space="0" w:color="auto"/>
          </w:divBdr>
        </w:div>
        <w:div w:id="368606757">
          <w:marLeft w:val="640"/>
          <w:marRight w:val="0"/>
          <w:marTop w:val="0"/>
          <w:marBottom w:val="0"/>
          <w:divBdr>
            <w:top w:val="none" w:sz="0" w:space="0" w:color="auto"/>
            <w:left w:val="none" w:sz="0" w:space="0" w:color="auto"/>
            <w:bottom w:val="none" w:sz="0" w:space="0" w:color="auto"/>
            <w:right w:val="none" w:sz="0" w:space="0" w:color="auto"/>
          </w:divBdr>
        </w:div>
        <w:div w:id="398866218">
          <w:marLeft w:val="640"/>
          <w:marRight w:val="0"/>
          <w:marTop w:val="0"/>
          <w:marBottom w:val="0"/>
          <w:divBdr>
            <w:top w:val="none" w:sz="0" w:space="0" w:color="auto"/>
            <w:left w:val="none" w:sz="0" w:space="0" w:color="auto"/>
            <w:bottom w:val="none" w:sz="0" w:space="0" w:color="auto"/>
            <w:right w:val="none" w:sz="0" w:space="0" w:color="auto"/>
          </w:divBdr>
        </w:div>
        <w:div w:id="415635128">
          <w:marLeft w:val="640"/>
          <w:marRight w:val="0"/>
          <w:marTop w:val="0"/>
          <w:marBottom w:val="0"/>
          <w:divBdr>
            <w:top w:val="none" w:sz="0" w:space="0" w:color="auto"/>
            <w:left w:val="none" w:sz="0" w:space="0" w:color="auto"/>
            <w:bottom w:val="none" w:sz="0" w:space="0" w:color="auto"/>
            <w:right w:val="none" w:sz="0" w:space="0" w:color="auto"/>
          </w:divBdr>
        </w:div>
        <w:div w:id="485631679">
          <w:marLeft w:val="640"/>
          <w:marRight w:val="0"/>
          <w:marTop w:val="0"/>
          <w:marBottom w:val="0"/>
          <w:divBdr>
            <w:top w:val="none" w:sz="0" w:space="0" w:color="auto"/>
            <w:left w:val="none" w:sz="0" w:space="0" w:color="auto"/>
            <w:bottom w:val="none" w:sz="0" w:space="0" w:color="auto"/>
            <w:right w:val="none" w:sz="0" w:space="0" w:color="auto"/>
          </w:divBdr>
        </w:div>
        <w:div w:id="495003186">
          <w:marLeft w:val="640"/>
          <w:marRight w:val="0"/>
          <w:marTop w:val="0"/>
          <w:marBottom w:val="0"/>
          <w:divBdr>
            <w:top w:val="none" w:sz="0" w:space="0" w:color="auto"/>
            <w:left w:val="none" w:sz="0" w:space="0" w:color="auto"/>
            <w:bottom w:val="none" w:sz="0" w:space="0" w:color="auto"/>
            <w:right w:val="none" w:sz="0" w:space="0" w:color="auto"/>
          </w:divBdr>
        </w:div>
        <w:div w:id="524904744">
          <w:marLeft w:val="640"/>
          <w:marRight w:val="0"/>
          <w:marTop w:val="0"/>
          <w:marBottom w:val="0"/>
          <w:divBdr>
            <w:top w:val="none" w:sz="0" w:space="0" w:color="auto"/>
            <w:left w:val="none" w:sz="0" w:space="0" w:color="auto"/>
            <w:bottom w:val="none" w:sz="0" w:space="0" w:color="auto"/>
            <w:right w:val="none" w:sz="0" w:space="0" w:color="auto"/>
          </w:divBdr>
        </w:div>
        <w:div w:id="591747515">
          <w:marLeft w:val="640"/>
          <w:marRight w:val="0"/>
          <w:marTop w:val="0"/>
          <w:marBottom w:val="0"/>
          <w:divBdr>
            <w:top w:val="none" w:sz="0" w:space="0" w:color="auto"/>
            <w:left w:val="none" w:sz="0" w:space="0" w:color="auto"/>
            <w:bottom w:val="none" w:sz="0" w:space="0" w:color="auto"/>
            <w:right w:val="none" w:sz="0" w:space="0" w:color="auto"/>
          </w:divBdr>
        </w:div>
        <w:div w:id="640888092">
          <w:marLeft w:val="640"/>
          <w:marRight w:val="0"/>
          <w:marTop w:val="0"/>
          <w:marBottom w:val="0"/>
          <w:divBdr>
            <w:top w:val="none" w:sz="0" w:space="0" w:color="auto"/>
            <w:left w:val="none" w:sz="0" w:space="0" w:color="auto"/>
            <w:bottom w:val="none" w:sz="0" w:space="0" w:color="auto"/>
            <w:right w:val="none" w:sz="0" w:space="0" w:color="auto"/>
          </w:divBdr>
        </w:div>
        <w:div w:id="709917311">
          <w:marLeft w:val="640"/>
          <w:marRight w:val="0"/>
          <w:marTop w:val="0"/>
          <w:marBottom w:val="0"/>
          <w:divBdr>
            <w:top w:val="none" w:sz="0" w:space="0" w:color="auto"/>
            <w:left w:val="none" w:sz="0" w:space="0" w:color="auto"/>
            <w:bottom w:val="none" w:sz="0" w:space="0" w:color="auto"/>
            <w:right w:val="none" w:sz="0" w:space="0" w:color="auto"/>
          </w:divBdr>
        </w:div>
        <w:div w:id="794372228">
          <w:marLeft w:val="640"/>
          <w:marRight w:val="0"/>
          <w:marTop w:val="0"/>
          <w:marBottom w:val="0"/>
          <w:divBdr>
            <w:top w:val="none" w:sz="0" w:space="0" w:color="auto"/>
            <w:left w:val="none" w:sz="0" w:space="0" w:color="auto"/>
            <w:bottom w:val="none" w:sz="0" w:space="0" w:color="auto"/>
            <w:right w:val="none" w:sz="0" w:space="0" w:color="auto"/>
          </w:divBdr>
        </w:div>
        <w:div w:id="845755754">
          <w:marLeft w:val="640"/>
          <w:marRight w:val="0"/>
          <w:marTop w:val="0"/>
          <w:marBottom w:val="0"/>
          <w:divBdr>
            <w:top w:val="none" w:sz="0" w:space="0" w:color="auto"/>
            <w:left w:val="none" w:sz="0" w:space="0" w:color="auto"/>
            <w:bottom w:val="none" w:sz="0" w:space="0" w:color="auto"/>
            <w:right w:val="none" w:sz="0" w:space="0" w:color="auto"/>
          </w:divBdr>
        </w:div>
        <w:div w:id="851530480">
          <w:marLeft w:val="640"/>
          <w:marRight w:val="0"/>
          <w:marTop w:val="0"/>
          <w:marBottom w:val="0"/>
          <w:divBdr>
            <w:top w:val="none" w:sz="0" w:space="0" w:color="auto"/>
            <w:left w:val="none" w:sz="0" w:space="0" w:color="auto"/>
            <w:bottom w:val="none" w:sz="0" w:space="0" w:color="auto"/>
            <w:right w:val="none" w:sz="0" w:space="0" w:color="auto"/>
          </w:divBdr>
        </w:div>
        <w:div w:id="905994210">
          <w:marLeft w:val="640"/>
          <w:marRight w:val="0"/>
          <w:marTop w:val="0"/>
          <w:marBottom w:val="0"/>
          <w:divBdr>
            <w:top w:val="none" w:sz="0" w:space="0" w:color="auto"/>
            <w:left w:val="none" w:sz="0" w:space="0" w:color="auto"/>
            <w:bottom w:val="none" w:sz="0" w:space="0" w:color="auto"/>
            <w:right w:val="none" w:sz="0" w:space="0" w:color="auto"/>
          </w:divBdr>
        </w:div>
        <w:div w:id="924189794">
          <w:marLeft w:val="640"/>
          <w:marRight w:val="0"/>
          <w:marTop w:val="0"/>
          <w:marBottom w:val="0"/>
          <w:divBdr>
            <w:top w:val="none" w:sz="0" w:space="0" w:color="auto"/>
            <w:left w:val="none" w:sz="0" w:space="0" w:color="auto"/>
            <w:bottom w:val="none" w:sz="0" w:space="0" w:color="auto"/>
            <w:right w:val="none" w:sz="0" w:space="0" w:color="auto"/>
          </w:divBdr>
        </w:div>
        <w:div w:id="924412173">
          <w:marLeft w:val="640"/>
          <w:marRight w:val="0"/>
          <w:marTop w:val="0"/>
          <w:marBottom w:val="0"/>
          <w:divBdr>
            <w:top w:val="none" w:sz="0" w:space="0" w:color="auto"/>
            <w:left w:val="none" w:sz="0" w:space="0" w:color="auto"/>
            <w:bottom w:val="none" w:sz="0" w:space="0" w:color="auto"/>
            <w:right w:val="none" w:sz="0" w:space="0" w:color="auto"/>
          </w:divBdr>
        </w:div>
        <w:div w:id="1026785171">
          <w:marLeft w:val="640"/>
          <w:marRight w:val="0"/>
          <w:marTop w:val="0"/>
          <w:marBottom w:val="0"/>
          <w:divBdr>
            <w:top w:val="none" w:sz="0" w:space="0" w:color="auto"/>
            <w:left w:val="none" w:sz="0" w:space="0" w:color="auto"/>
            <w:bottom w:val="none" w:sz="0" w:space="0" w:color="auto"/>
            <w:right w:val="none" w:sz="0" w:space="0" w:color="auto"/>
          </w:divBdr>
        </w:div>
        <w:div w:id="1160119522">
          <w:marLeft w:val="640"/>
          <w:marRight w:val="0"/>
          <w:marTop w:val="0"/>
          <w:marBottom w:val="0"/>
          <w:divBdr>
            <w:top w:val="none" w:sz="0" w:space="0" w:color="auto"/>
            <w:left w:val="none" w:sz="0" w:space="0" w:color="auto"/>
            <w:bottom w:val="none" w:sz="0" w:space="0" w:color="auto"/>
            <w:right w:val="none" w:sz="0" w:space="0" w:color="auto"/>
          </w:divBdr>
        </w:div>
        <w:div w:id="1295333104">
          <w:marLeft w:val="640"/>
          <w:marRight w:val="0"/>
          <w:marTop w:val="0"/>
          <w:marBottom w:val="0"/>
          <w:divBdr>
            <w:top w:val="none" w:sz="0" w:space="0" w:color="auto"/>
            <w:left w:val="none" w:sz="0" w:space="0" w:color="auto"/>
            <w:bottom w:val="none" w:sz="0" w:space="0" w:color="auto"/>
            <w:right w:val="none" w:sz="0" w:space="0" w:color="auto"/>
          </w:divBdr>
        </w:div>
        <w:div w:id="1315766592">
          <w:marLeft w:val="640"/>
          <w:marRight w:val="0"/>
          <w:marTop w:val="0"/>
          <w:marBottom w:val="0"/>
          <w:divBdr>
            <w:top w:val="none" w:sz="0" w:space="0" w:color="auto"/>
            <w:left w:val="none" w:sz="0" w:space="0" w:color="auto"/>
            <w:bottom w:val="none" w:sz="0" w:space="0" w:color="auto"/>
            <w:right w:val="none" w:sz="0" w:space="0" w:color="auto"/>
          </w:divBdr>
        </w:div>
        <w:div w:id="1455053193">
          <w:marLeft w:val="640"/>
          <w:marRight w:val="0"/>
          <w:marTop w:val="0"/>
          <w:marBottom w:val="0"/>
          <w:divBdr>
            <w:top w:val="none" w:sz="0" w:space="0" w:color="auto"/>
            <w:left w:val="none" w:sz="0" w:space="0" w:color="auto"/>
            <w:bottom w:val="none" w:sz="0" w:space="0" w:color="auto"/>
            <w:right w:val="none" w:sz="0" w:space="0" w:color="auto"/>
          </w:divBdr>
        </w:div>
        <w:div w:id="1459497083">
          <w:marLeft w:val="640"/>
          <w:marRight w:val="0"/>
          <w:marTop w:val="0"/>
          <w:marBottom w:val="0"/>
          <w:divBdr>
            <w:top w:val="none" w:sz="0" w:space="0" w:color="auto"/>
            <w:left w:val="none" w:sz="0" w:space="0" w:color="auto"/>
            <w:bottom w:val="none" w:sz="0" w:space="0" w:color="auto"/>
            <w:right w:val="none" w:sz="0" w:space="0" w:color="auto"/>
          </w:divBdr>
        </w:div>
        <w:div w:id="1478961185">
          <w:marLeft w:val="640"/>
          <w:marRight w:val="0"/>
          <w:marTop w:val="0"/>
          <w:marBottom w:val="0"/>
          <w:divBdr>
            <w:top w:val="none" w:sz="0" w:space="0" w:color="auto"/>
            <w:left w:val="none" w:sz="0" w:space="0" w:color="auto"/>
            <w:bottom w:val="none" w:sz="0" w:space="0" w:color="auto"/>
            <w:right w:val="none" w:sz="0" w:space="0" w:color="auto"/>
          </w:divBdr>
        </w:div>
        <w:div w:id="1510486281">
          <w:marLeft w:val="640"/>
          <w:marRight w:val="0"/>
          <w:marTop w:val="0"/>
          <w:marBottom w:val="0"/>
          <w:divBdr>
            <w:top w:val="none" w:sz="0" w:space="0" w:color="auto"/>
            <w:left w:val="none" w:sz="0" w:space="0" w:color="auto"/>
            <w:bottom w:val="none" w:sz="0" w:space="0" w:color="auto"/>
            <w:right w:val="none" w:sz="0" w:space="0" w:color="auto"/>
          </w:divBdr>
        </w:div>
        <w:div w:id="1531071702">
          <w:marLeft w:val="640"/>
          <w:marRight w:val="0"/>
          <w:marTop w:val="0"/>
          <w:marBottom w:val="0"/>
          <w:divBdr>
            <w:top w:val="none" w:sz="0" w:space="0" w:color="auto"/>
            <w:left w:val="none" w:sz="0" w:space="0" w:color="auto"/>
            <w:bottom w:val="none" w:sz="0" w:space="0" w:color="auto"/>
            <w:right w:val="none" w:sz="0" w:space="0" w:color="auto"/>
          </w:divBdr>
        </w:div>
        <w:div w:id="1542598403">
          <w:marLeft w:val="640"/>
          <w:marRight w:val="0"/>
          <w:marTop w:val="0"/>
          <w:marBottom w:val="0"/>
          <w:divBdr>
            <w:top w:val="none" w:sz="0" w:space="0" w:color="auto"/>
            <w:left w:val="none" w:sz="0" w:space="0" w:color="auto"/>
            <w:bottom w:val="none" w:sz="0" w:space="0" w:color="auto"/>
            <w:right w:val="none" w:sz="0" w:space="0" w:color="auto"/>
          </w:divBdr>
        </w:div>
        <w:div w:id="1554196238">
          <w:marLeft w:val="640"/>
          <w:marRight w:val="0"/>
          <w:marTop w:val="0"/>
          <w:marBottom w:val="0"/>
          <w:divBdr>
            <w:top w:val="none" w:sz="0" w:space="0" w:color="auto"/>
            <w:left w:val="none" w:sz="0" w:space="0" w:color="auto"/>
            <w:bottom w:val="none" w:sz="0" w:space="0" w:color="auto"/>
            <w:right w:val="none" w:sz="0" w:space="0" w:color="auto"/>
          </w:divBdr>
        </w:div>
        <w:div w:id="1615743108">
          <w:marLeft w:val="640"/>
          <w:marRight w:val="0"/>
          <w:marTop w:val="0"/>
          <w:marBottom w:val="0"/>
          <w:divBdr>
            <w:top w:val="none" w:sz="0" w:space="0" w:color="auto"/>
            <w:left w:val="none" w:sz="0" w:space="0" w:color="auto"/>
            <w:bottom w:val="none" w:sz="0" w:space="0" w:color="auto"/>
            <w:right w:val="none" w:sz="0" w:space="0" w:color="auto"/>
          </w:divBdr>
        </w:div>
        <w:div w:id="1703361107">
          <w:marLeft w:val="640"/>
          <w:marRight w:val="0"/>
          <w:marTop w:val="0"/>
          <w:marBottom w:val="0"/>
          <w:divBdr>
            <w:top w:val="none" w:sz="0" w:space="0" w:color="auto"/>
            <w:left w:val="none" w:sz="0" w:space="0" w:color="auto"/>
            <w:bottom w:val="none" w:sz="0" w:space="0" w:color="auto"/>
            <w:right w:val="none" w:sz="0" w:space="0" w:color="auto"/>
          </w:divBdr>
        </w:div>
        <w:div w:id="1807964521">
          <w:marLeft w:val="640"/>
          <w:marRight w:val="0"/>
          <w:marTop w:val="0"/>
          <w:marBottom w:val="0"/>
          <w:divBdr>
            <w:top w:val="none" w:sz="0" w:space="0" w:color="auto"/>
            <w:left w:val="none" w:sz="0" w:space="0" w:color="auto"/>
            <w:bottom w:val="none" w:sz="0" w:space="0" w:color="auto"/>
            <w:right w:val="none" w:sz="0" w:space="0" w:color="auto"/>
          </w:divBdr>
        </w:div>
        <w:div w:id="1832016176">
          <w:marLeft w:val="640"/>
          <w:marRight w:val="0"/>
          <w:marTop w:val="0"/>
          <w:marBottom w:val="0"/>
          <w:divBdr>
            <w:top w:val="none" w:sz="0" w:space="0" w:color="auto"/>
            <w:left w:val="none" w:sz="0" w:space="0" w:color="auto"/>
            <w:bottom w:val="none" w:sz="0" w:space="0" w:color="auto"/>
            <w:right w:val="none" w:sz="0" w:space="0" w:color="auto"/>
          </w:divBdr>
        </w:div>
        <w:div w:id="1888027708">
          <w:marLeft w:val="640"/>
          <w:marRight w:val="0"/>
          <w:marTop w:val="0"/>
          <w:marBottom w:val="0"/>
          <w:divBdr>
            <w:top w:val="none" w:sz="0" w:space="0" w:color="auto"/>
            <w:left w:val="none" w:sz="0" w:space="0" w:color="auto"/>
            <w:bottom w:val="none" w:sz="0" w:space="0" w:color="auto"/>
            <w:right w:val="none" w:sz="0" w:space="0" w:color="auto"/>
          </w:divBdr>
        </w:div>
        <w:div w:id="1957977385">
          <w:marLeft w:val="640"/>
          <w:marRight w:val="0"/>
          <w:marTop w:val="0"/>
          <w:marBottom w:val="0"/>
          <w:divBdr>
            <w:top w:val="none" w:sz="0" w:space="0" w:color="auto"/>
            <w:left w:val="none" w:sz="0" w:space="0" w:color="auto"/>
            <w:bottom w:val="none" w:sz="0" w:space="0" w:color="auto"/>
            <w:right w:val="none" w:sz="0" w:space="0" w:color="auto"/>
          </w:divBdr>
        </w:div>
        <w:div w:id="2004166334">
          <w:marLeft w:val="640"/>
          <w:marRight w:val="0"/>
          <w:marTop w:val="0"/>
          <w:marBottom w:val="0"/>
          <w:divBdr>
            <w:top w:val="none" w:sz="0" w:space="0" w:color="auto"/>
            <w:left w:val="none" w:sz="0" w:space="0" w:color="auto"/>
            <w:bottom w:val="none" w:sz="0" w:space="0" w:color="auto"/>
            <w:right w:val="none" w:sz="0" w:space="0" w:color="auto"/>
          </w:divBdr>
        </w:div>
        <w:div w:id="2055540242">
          <w:marLeft w:val="640"/>
          <w:marRight w:val="0"/>
          <w:marTop w:val="0"/>
          <w:marBottom w:val="0"/>
          <w:divBdr>
            <w:top w:val="none" w:sz="0" w:space="0" w:color="auto"/>
            <w:left w:val="none" w:sz="0" w:space="0" w:color="auto"/>
            <w:bottom w:val="none" w:sz="0" w:space="0" w:color="auto"/>
            <w:right w:val="none" w:sz="0" w:space="0" w:color="auto"/>
          </w:divBdr>
        </w:div>
      </w:divsChild>
    </w:div>
    <w:div w:id="1352150999">
      <w:marLeft w:val="640"/>
      <w:marRight w:val="0"/>
      <w:marTop w:val="0"/>
      <w:marBottom w:val="0"/>
      <w:divBdr>
        <w:top w:val="none" w:sz="0" w:space="0" w:color="auto"/>
        <w:left w:val="none" w:sz="0" w:space="0" w:color="auto"/>
        <w:bottom w:val="none" w:sz="0" w:space="0" w:color="auto"/>
        <w:right w:val="none" w:sz="0" w:space="0" w:color="auto"/>
      </w:divBdr>
    </w:div>
    <w:div w:id="1354529501">
      <w:marLeft w:val="640"/>
      <w:marRight w:val="0"/>
      <w:marTop w:val="0"/>
      <w:marBottom w:val="0"/>
      <w:divBdr>
        <w:top w:val="none" w:sz="0" w:space="0" w:color="auto"/>
        <w:left w:val="none" w:sz="0" w:space="0" w:color="auto"/>
        <w:bottom w:val="none" w:sz="0" w:space="0" w:color="auto"/>
        <w:right w:val="none" w:sz="0" w:space="0" w:color="auto"/>
      </w:divBdr>
    </w:div>
    <w:div w:id="1354649638">
      <w:marLeft w:val="640"/>
      <w:marRight w:val="0"/>
      <w:marTop w:val="0"/>
      <w:marBottom w:val="0"/>
      <w:divBdr>
        <w:top w:val="none" w:sz="0" w:space="0" w:color="auto"/>
        <w:left w:val="none" w:sz="0" w:space="0" w:color="auto"/>
        <w:bottom w:val="none" w:sz="0" w:space="0" w:color="auto"/>
        <w:right w:val="none" w:sz="0" w:space="0" w:color="auto"/>
      </w:divBdr>
    </w:div>
    <w:div w:id="1354839432">
      <w:marLeft w:val="640"/>
      <w:marRight w:val="0"/>
      <w:marTop w:val="0"/>
      <w:marBottom w:val="0"/>
      <w:divBdr>
        <w:top w:val="none" w:sz="0" w:space="0" w:color="auto"/>
        <w:left w:val="none" w:sz="0" w:space="0" w:color="auto"/>
        <w:bottom w:val="none" w:sz="0" w:space="0" w:color="auto"/>
        <w:right w:val="none" w:sz="0" w:space="0" w:color="auto"/>
      </w:divBdr>
    </w:div>
    <w:div w:id="1355964148">
      <w:marLeft w:val="640"/>
      <w:marRight w:val="0"/>
      <w:marTop w:val="0"/>
      <w:marBottom w:val="0"/>
      <w:divBdr>
        <w:top w:val="none" w:sz="0" w:space="0" w:color="auto"/>
        <w:left w:val="none" w:sz="0" w:space="0" w:color="auto"/>
        <w:bottom w:val="none" w:sz="0" w:space="0" w:color="auto"/>
        <w:right w:val="none" w:sz="0" w:space="0" w:color="auto"/>
      </w:divBdr>
    </w:div>
    <w:div w:id="1356417881">
      <w:marLeft w:val="640"/>
      <w:marRight w:val="0"/>
      <w:marTop w:val="0"/>
      <w:marBottom w:val="0"/>
      <w:divBdr>
        <w:top w:val="none" w:sz="0" w:space="0" w:color="auto"/>
        <w:left w:val="none" w:sz="0" w:space="0" w:color="auto"/>
        <w:bottom w:val="none" w:sz="0" w:space="0" w:color="auto"/>
        <w:right w:val="none" w:sz="0" w:space="0" w:color="auto"/>
      </w:divBdr>
    </w:div>
    <w:div w:id="1357341105">
      <w:marLeft w:val="640"/>
      <w:marRight w:val="0"/>
      <w:marTop w:val="0"/>
      <w:marBottom w:val="0"/>
      <w:divBdr>
        <w:top w:val="none" w:sz="0" w:space="0" w:color="auto"/>
        <w:left w:val="none" w:sz="0" w:space="0" w:color="auto"/>
        <w:bottom w:val="none" w:sz="0" w:space="0" w:color="auto"/>
        <w:right w:val="none" w:sz="0" w:space="0" w:color="auto"/>
      </w:divBdr>
    </w:div>
    <w:div w:id="1357540832">
      <w:marLeft w:val="640"/>
      <w:marRight w:val="0"/>
      <w:marTop w:val="0"/>
      <w:marBottom w:val="0"/>
      <w:divBdr>
        <w:top w:val="none" w:sz="0" w:space="0" w:color="auto"/>
        <w:left w:val="none" w:sz="0" w:space="0" w:color="auto"/>
        <w:bottom w:val="none" w:sz="0" w:space="0" w:color="auto"/>
        <w:right w:val="none" w:sz="0" w:space="0" w:color="auto"/>
      </w:divBdr>
    </w:div>
    <w:div w:id="1358505542">
      <w:bodyDiv w:val="1"/>
      <w:marLeft w:val="0"/>
      <w:marRight w:val="0"/>
      <w:marTop w:val="0"/>
      <w:marBottom w:val="0"/>
      <w:divBdr>
        <w:top w:val="none" w:sz="0" w:space="0" w:color="auto"/>
        <w:left w:val="none" w:sz="0" w:space="0" w:color="auto"/>
        <w:bottom w:val="none" w:sz="0" w:space="0" w:color="auto"/>
        <w:right w:val="none" w:sz="0" w:space="0" w:color="auto"/>
      </w:divBdr>
      <w:divsChild>
        <w:div w:id="87894650">
          <w:marLeft w:val="640"/>
          <w:marRight w:val="0"/>
          <w:marTop w:val="0"/>
          <w:marBottom w:val="0"/>
          <w:divBdr>
            <w:top w:val="none" w:sz="0" w:space="0" w:color="auto"/>
            <w:left w:val="none" w:sz="0" w:space="0" w:color="auto"/>
            <w:bottom w:val="none" w:sz="0" w:space="0" w:color="auto"/>
            <w:right w:val="none" w:sz="0" w:space="0" w:color="auto"/>
          </w:divBdr>
        </w:div>
        <w:div w:id="136260492">
          <w:marLeft w:val="640"/>
          <w:marRight w:val="0"/>
          <w:marTop w:val="0"/>
          <w:marBottom w:val="0"/>
          <w:divBdr>
            <w:top w:val="none" w:sz="0" w:space="0" w:color="auto"/>
            <w:left w:val="none" w:sz="0" w:space="0" w:color="auto"/>
            <w:bottom w:val="none" w:sz="0" w:space="0" w:color="auto"/>
            <w:right w:val="none" w:sz="0" w:space="0" w:color="auto"/>
          </w:divBdr>
        </w:div>
        <w:div w:id="154762208">
          <w:marLeft w:val="640"/>
          <w:marRight w:val="0"/>
          <w:marTop w:val="0"/>
          <w:marBottom w:val="0"/>
          <w:divBdr>
            <w:top w:val="none" w:sz="0" w:space="0" w:color="auto"/>
            <w:left w:val="none" w:sz="0" w:space="0" w:color="auto"/>
            <w:bottom w:val="none" w:sz="0" w:space="0" w:color="auto"/>
            <w:right w:val="none" w:sz="0" w:space="0" w:color="auto"/>
          </w:divBdr>
        </w:div>
        <w:div w:id="228153271">
          <w:marLeft w:val="640"/>
          <w:marRight w:val="0"/>
          <w:marTop w:val="0"/>
          <w:marBottom w:val="0"/>
          <w:divBdr>
            <w:top w:val="none" w:sz="0" w:space="0" w:color="auto"/>
            <w:left w:val="none" w:sz="0" w:space="0" w:color="auto"/>
            <w:bottom w:val="none" w:sz="0" w:space="0" w:color="auto"/>
            <w:right w:val="none" w:sz="0" w:space="0" w:color="auto"/>
          </w:divBdr>
        </w:div>
        <w:div w:id="260263712">
          <w:marLeft w:val="640"/>
          <w:marRight w:val="0"/>
          <w:marTop w:val="0"/>
          <w:marBottom w:val="0"/>
          <w:divBdr>
            <w:top w:val="none" w:sz="0" w:space="0" w:color="auto"/>
            <w:left w:val="none" w:sz="0" w:space="0" w:color="auto"/>
            <w:bottom w:val="none" w:sz="0" w:space="0" w:color="auto"/>
            <w:right w:val="none" w:sz="0" w:space="0" w:color="auto"/>
          </w:divBdr>
        </w:div>
        <w:div w:id="274139019">
          <w:marLeft w:val="640"/>
          <w:marRight w:val="0"/>
          <w:marTop w:val="0"/>
          <w:marBottom w:val="0"/>
          <w:divBdr>
            <w:top w:val="none" w:sz="0" w:space="0" w:color="auto"/>
            <w:left w:val="none" w:sz="0" w:space="0" w:color="auto"/>
            <w:bottom w:val="none" w:sz="0" w:space="0" w:color="auto"/>
            <w:right w:val="none" w:sz="0" w:space="0" w:color="auto"/>
          </w:divBdr>
        </w:div>
        <w:div w:id="300624358">
          <w:marLeft w:val="640"/>
          <w:marRight w:val="0"/>
          <w:marTop w:val="0"/>
          <w:marBottom w:val="0"/>
          <w:divBdr>
            <w:top w:val="none" w:sz="0" w:space="0" w:color="auto"/>
            <w:left w:val="none" w:sz="0" w:space="0" w:color="auto"/>
            <w:bottom w:val="none" w:sz="0" w:space="0" w:color="auto"/>
            <w:right w:val="none" w:sz="0" w:space="0" w:color="auto"/>
          </w:divBdr>
        </w:div>
        <w:div w:id="302663557">
          <w:marLeft w:val="640"/>
          <w:marRight w:val="0"/>
          <w:marTop w:val="0"/>
          <w:marBottom w:val="0"/>
          <w:divBdr>
            <w:top w:val="none" w:sz="0" w:space="0" w:color="auto"/>
            <w:left w:val="none" w:sz="0" w:space="0" w:color="auto"/>
            <w:bottom w:val="none" w:sz="0" w:space="0" w:color="auto"/>
            <w:right w:val="none" w:sz="0" w:space="0" w:color="auto"/>
          </w:divBdr>
        </w:div>
        <w:div w:id="444663103">
          <w:marLeft w:val="640"/>
          <w:marRight w:val="0"/>
          <w:marTop w:val="0"/>
          <w:marBottom w:val="0"/>
          <w:divBdr>
            <w:top w:val="none" w:sz="0" w:space="0" w:color="auto"/>
            <w:left w:val="none" w:sz="0" w:space="0" w:color="auto"/>
            <w:bottom w:val="none" w:sz="0" w:space="0" w:color="auto"/>
            <w:right w:val="none" w:sz="0" w:space="0" w:color="auto"/>
          </w:divBdr>
        </w:div>
        <w:div w:id="465969006">
          <w:marLeft w:val="640"/>
          <w:marRight w:val="0"/>
          <w:marTop w:val="0"/>
          <w:marBottom w:val="0"/>
          <w:divBdr>
            <w:top w:val="none" w:sz="0" w:space="0" w:color="auto"/>
            <w:left w:val="none" w:sz="0" w:space="0" w:color="auto"/>
            <w:bottom w:val="none" w:sz="0" w:space="0" w:color="auto"/>
            <w:right w:val="none" w:sz="0" w:space="0" w:color="auto"/>
          </w:divBdr>
        </w:div>
        <w:div w:id="496919833">
          <w:marLeft w:val="640"/>
          <w:marRight w:val="0"/>
          <w:marTop w:val="0"/>
          <w:marBottom w:val="0"/>
          <w:divBdr>
            <w:top w:val="none" w:sz="0" w:space="0" w:color="auto"/>
            <w:left w:val="none" w:sz="0" w:space="0" w:color="auto"/>
            <w:bottom w:val="none" w:sz="0" w:space="0" w:color="auto"/>
            <w:right w:val="none" w:sz="0" w:space="0" w:color="auto"/>
          </w:divBdr>
        </w:div>
        <w:div w:id="504788644">
          <w:marLeft w:val="640"/>
          <w:marRight w:val="0"/>
          <w:marTop w:val="0"/>
          <w:marBottom w:val="0"/>
          <w:divBdr>
            <w:top w:val="none" w:sz="0" w:space="0" w:color="auto"/>
            <w:left w:val="none" w:sz="0" w:space="0" w:color="auto"/>
            <w:bottom w:val="none" w:sz="0" w:space="0" w:color="auto"/>
            <w:right w:val="none" w:sz="0" w:space="0" w:color="auto"/>
          </w:divBdr>
        </w:div>
        <w:div w:id="607349537">
          <w:marLeft w:val="640"/>
          <w:marRight w:val="0"/>
          <w:marTop w:val="0"/>
          <w:marBottom w:val="0"/>
          <w:divBdr>
            <w:top w:val="none" w:sz="0" w:space="0" w:color="auto"/>
            <w:left w:val="none" w:sz="0" w:space="0" w:color="auto"/>
            <w:bottom w:val="none" w:sz="0" w:space="0" w:color="auto"/>
            <w:right w:val="none" w:sz="0" w:space="0" w:color="auto"/>
          </w:divBdr>
        </w:div>
        <w:div w:id="786772128">
          <w:marLeft w:val="640"/>
          <w:marRight w:val="0"/>
          <w:marTop w:val="0"/>
          <w:marBottom w:val="0"/>
          <w:divBdr>
            <w:top w:val="none" w:sz="0" w:space="0" w:color="auto"/>
            <w:left w:val="none" w:sz="0" w:space="0" w:color="auto"/>
            <w:bottom w:val="none" w:sz="0" w:space="0" w:color="auto"/>
            <w:right w:val="none" w:sz="0" w:space="0" w:color="auto"/>
          </w:divBdr>
        </w:div>
        <w:div w:id="975795029">
          <w:marLeft w:val="640"/>
          <w:marRight w:val="0"/>
          <w:marTop w:val="0"/>
          <w:marBottom w:val="0"/>
          <w:divBdr>
            <w:top w:val="none" w:sz="0" w:space="0" w:color="auto"/>
            <w:left w:val="none" w:sz="0" w:space="0" w:color="auto"/>
            <w:bottom w:val="none" w:sz="0" w:space="0" w:color="auto"/>
            <w:right w:val="none" w:sz="0" w:space="0" w:color="auto"/>
          </w:divBdr>
        </w:div>
        <w:div w:id="979991344">
          <w:marLeft w:val="640"/>
          <w:marRight w:val="0"/>
          <w:marTop w:val="0"/>
          <w:marBottom w:val="0"/>
          <w:divBdr>
            <w:top w:val="none" w:sz="0" w:space="0" w:color="auto"/>
            <w:left w:val="none" w:sz="0" w:space="0" w:color="auto"/>
            <w:bottom w:val="none" w:sz="0" w:space="0" w:color="auto"/>
            <w:right w:val="none" w:sz="0" w:space="0" w:color="auto"/>
          </w:divBdr>
        </w:div>
        <w:div w:id="992611059">
          <w:marLeft w:val="640"/>
          <w:marRight w:val="0"/>
          <w:marTop w:val="0"/>
          <w:marBottom w:val="0"/>
          <w:divBdr>
            <w:top w:val="none" w:sz="0" w:space="0" w:color="auto"/>
            <w:left w:val="none" w:sz="0" w:space="0" w:color="auto"/>
            <w:bottom w:val="none" w:sz="0" w:space="0" w:color="auto"/>
            <w:right w:val="none" w:sz="0" w:space="0" w:color="auto"/>
          </w:divBdr>
        </w:div>
        <w:div w:id="1005325705">
          <w:marLeft w:val="640"/>
          <w:marRight w:val="0"/>
          <w:marTop w:val="0"/>
          <w:marBottom w:val="0"/>
          <w:divBdr>
            <w:top w:val="none" w:sz="0" w:space="0" w:color="auto"/>
            <w:left w:val="none" w:sz="0" w:space="0" w:color="auto"/>
            <w:bottom w:val="none" w:sz="0" w:space="0" w:color="auto"/>
            <w:right w:val="none" w:sz="0" w:space="0" w:color="auto"/>
          </w:divBdr>
        </w:div>
        <w:div w:id="1070150573">
          <w:marLeft w:val="640"/>
          <w:marRight w:val="0"/>
          <w:marTop w:val="0"/>
          <w:marBottom w:val="0"/>
          <w:divBdr>
            <w:top w:val="none" w:sz="0" w:space="0" w:color="auto"/>
            <w:left w:val="none" w:sz="0" w:space="0" w:color="auto"/>
            <w:bottom w:val="none" w:sz="0" w:space="0" w:color="auto"/>
            <w:right w:val="none" w:sz="0" w:space="0" w:color="auto"/>
          </w:divBdr>
        </w:div>
        <w:div w:id="1104690228">
          <w:marLeft w:val="640"/>
          <w:marRight w:val="0"/>
          <w:marTop w:val="0"/>
          <w:marBottom w:val="0"/>
          <w:divBdr>
            <w:top w:val="none" w:sz="0" w:space="0" w:color="auto"/>
            <w:left w:val="none" w:sz="0" w:space="0" w:color="auto"/>
            <w:bottom w:val="none" w:sz="0" w:space="0" w:color="auto"/>
            <w:right w:val="none" w:sz="0" w:space="0" w:color="auto"/>
          </w:divBdr>
        </w:div>
        <w:div w:id="1138109981">
          <w:marLeft w:val="640"/>
          <w:marRight w:val="0"/>
          <w:marTop w:val="0"/>
          <w:marBottom w:val="0"/>
          <w:divBdr>
            <w:top w:val="none" w:sz="0" w:space="0" w:color="auto"/>
            <w:left w:val="none" w:sz="0" w:space="0" w:color="auto"/>
            <w:bottom w:val="none" w:sz="0" w:space="0" w:color="auto"/>
            <w:right w:val="none" w:sz="0" w:space="0" w:color="auto"/>
          </w:divBdr>
        </w:div>
        <w:div w:id="1223642705">
          <w:marLeft w:val="640"/>
          <w:marRight w:val="0"/>
          <w:marTop w:val="0"/>
          <w:marBottom w:val="0"/>
          <w:divBdr>
            <w:top w:val="none" w:sz="0" w:space="0" w:color="auto"/>
            <w:left w:val="none" w:sz="0" w:space="0" w:color="auto"/>
            <w:bottom w:val="none" w:sz="0" w:space="0" w:color="auto"/>
            <w:right w:val="none" w:sz="0" w:space="0" w:color="auto"/>
          </w:divBdr>
        </w:div>
        <w:div w:id="1343357546">
          <w:marLeft w:val="640"/>
          <w:marRight w:val="0"/>
          <w:marTop w:val="0"/>
          <w:marBottom w:val="0"/>
          <w:divBdr>
            <w:top w:val="none" w:sz="0" w:space="0" w:color="auto"/>
            <w:left w:val="none" w:sz="0" w:space="0" w:color="auto"/>
            <w:bottom w:val="none" w:sz="0" w:space="0" w:color="auto"/>
            <w:right w:val="none" w:sz="0" w:space="0" w:color="auto"/>
          </w:divBdr>
        </w:div>
        <w:div w:id="1465925545">
          <w:marLeft w:val="640"/>
          <w:marRight w:val="0"/>
          <w:marTop w:val="0"/>
          <w:marBottom w:val="0"/>
          <w:divBdr>
            <w:top w:val="none" w:sz="0" w:space="0" w:color="auto"/>
            <w:left w:val="none" w:sz="0" w:space="0" w:color="auto"/>
            <w:bottom w:val="none" w:sz="0" w:space="0" w:color="auto"/>
            <w:right w:val="none" w:sz="0" w:space="0" w:color="auto"/>
          </w:divBdr>
        </w:div>
        <w:div w:id="1475371134">
          <w:marLeft w:val="640"/>
          <w:marRight w:val="0"/>
          <w:marTop w:val="0"/>
          <w:marBottom w:val="0"/>
          <w:divBdr>
            <w:top w:val="none" w:sz="0" w:space="0" w:color="auto"/>
            <w:left w:val="none" w:sz="0" w:space="0" w:color="auto"/>
            <w:bottom w:val="none" w:sz="0" w:space="0" w:color="auto"/>
            <w:right w:val="none" w:sz="0" w:space="0" w:color="auto"/>
          </w:divBdr>
        </w:div>
        <w:div w:id="1532256449">
          <w:marLeft w:val="640"/>
          <w:marRight w:val="0"/>
          <w:marTop w:val="0"/>
          <w:marBottom w:val="0"/>
          <w:divBdr>
            <w:top w:val="none" w:sz="0" w:space="0" w:color="auto"/>
            <w:left w:val="none" w:sz="0" w:space="0" w:color="auto"/>
            <w:bottom w:val="none" w:sz="0" w:space="0" w:color="auto"/>
            <w:right w:val="none" w:sz="0" w:space="0" w:color="auto"/>
          </w:divBdr>
        </w:div>
        <w:div w:id="1593393993">
          <w:marLeft w:val="640"/>
          <w:marRight w:val="0"/>
          <w:marTop w:val="0"/>
          <w:marBottom w:val="0"/>
          <w:divBdr>
            <w:top w:val="none" w:sz="0" w:space="0" w:color="auto"/>
            <w:left w:val="none" w:sz="0" w:space="0" w:color="auto"/>
            <w:bottom w:val="none" w:sz="0" w:space="0" w:color="auto"/>
            <w:right w:val="none" w:sz="0" w:space="0" w:color="auto"/>
          </w:divBdr>
        </w:div>
        <w:div w:id="1666591370">
          <w:marLeft w:val="640"/>
          <w:marRight w:val="0"/>
          <w:marTop w:val="0"/>
          <w:marBottom w:val="0"/>
          <w:divBdr>
            <w:top w:val="none" w:sz="0" w:space="0" w:color="auto"/>
            <w:left w:val="none" w:sz="0" w:space="0" w:color="auto"/>
            <w:bottom w:val="none" w:sz="0" w:space="0" w:color="auto"/>
            <w:right w:val="none" w:sz="0" w:space="0" w:color="auto"/>
          </w:divBdr>
        </w:div>
        <w:div w:id="1728606143">
          <w:marLeft w:val="640"/>
          <w:marRight w:val="0"/>
          <w:marTop w:val="0"/>
          <w:marBottom w:val="0"/>
          <w:divBdr>
            <w:top w:val="none" w:sz="0" w:space="0" w:color="auto"/>
            <w:left w:val="none" w:sz="0" w:space="0" w:color="auto"/>
            <w:bottom w:val="none" w:sz="0" w:space="0" w:color="auto"/>
            <w:right w:val="none" w:sz="0" w:space="0" w:color="auto"/>
          </w:divBdr>
        </w:div>
        <w:div w:id="1762947312">
          <w:marLeft w:val="640"/>
          <w:marRight w:val="0"/>
          <w:marTop w:val="0"/>
          <w:marBottom w:val="0"/>
          <w:divBdr>
            <w:top w:val="none" w:sz="0" w:space="0" w:color="auto"/>
            <w:left w:val="none" w:sz="0" w:space="0" w:color="auto"/>
            <w:bottom w:val="none" w:sz="0" w:space="0" w:color="auto"/>
            <w:right w:val="none" w:sz="0" w:space="0" w:color="auto"/>
          </w:divBdr>
        </w:div>
        <w:div w:id="1800413931">
          <w:marLeft w:val="640"/>
          <w:marRight w:val="0"/>
          <w:marTop w:val="0"/>
          <w:marBottom w:val="0"/>
          <w:divBdr>
            <w:top w:val="none" w:sz="0" w:space="0" w:color="auto"/>
            <w:left w:val="none" w:sz="0" w:space="0" w:color="auto"/>
            <w:bottom w:val="none" w:sz="0" w:space="0" w:color="auto"/>
            <w:right w:val="none" w:sz="0" w:space="0" w:color="auto"/>
          </w:divBdr>
        </w:div>
        <w:div w:id="1801878416">
          <w:marLeft w:val="640"/>
          <w:marRight w:val="0"/>
          <w:marTop w:val="0"/>
          <w:marBottom w:val="0"/>
          <w:divBdr>
            <w:top w:val="none" w:sz="0" w:space="0" w:color="auto"/>
            <w:left w:val="none" w:sz="0" w:space="0" w:color="auto"/>
            <w:bottom w:val="none" w:sz="0" w:space="0" w:color="auto"/>
            <w:right w:val="none" w:sz="0" w:space="0" w:color="auto"/>
          </w:divBdr>
        </w:div>
        <w:div w:id="1888906348">
          <w:marLeft w:val="640"/>
          <w:marRight w:val="0"/>
          <w:marTop w:val="0"/>
          <w:marBottom w:val="0"/>
          <w:divBdr>
            <w:top w:val="none" w:sz="0" w:space="0" w:color="auto"/>
            <w:left w:val="none" w:sz="0" w:space="0" w:color="auto"/>
            <w:bottom w:val="none" w:sz="0" w:space="0" w:color="auto"/>
            <w:right w:val="none" w:sz="0" w:space="0" w:color="auto"/>
          </w:divBdr>
        </w:div>
        <w:div w:id="1978801808">
          <w:marLeft w:val="640"/>
          <w:marRight w:val="0"/>
          <w:marTop w:val="0"/>
          <w:marBottom w:val="0"/>
          <w:divBdr>
            <w:top w:val="none" w:sz="0" w:space="0" w:color="auto"/>
            <w:left w:val="none" w:sz="0" w:space="0" w:color="auto"/>
            <w:bottom w:val="none" w:sz="0" w:space="0" w:color="auto"/>
            <w:right w:val="none" w:sz="0" w:space="0" w:color="auto"/>
          </w:divBdr>
        </w:div>
        <w:div w:id="2048990919">
          <w:marLeft w:val="640"/>
          <w:marRight w:val="0"/>
          <w:marTop w:val="0"/>
          <w:marBottom w:val="0"/>
          <w:divBdr>
            <w:top w:val="none" w:sz="0" w:space="0" w:color="auto"/>
            <w:left w:val="none" w:sz="0" w:space="0" w:color="auto"/>
            <w:bottom w:val="none" w:sz="0" w:space="0" w:color="auto"/>
            <w:right w:val="none" w:sz="0" w:space="0" w:color="auto"/>
          </w:divBdr>
        </w:div>
      </w:divsChild>
    </w:div>
    <w:div w:id="1361391807">
      <w:marLeft w:val="640"/>
      <w:marRight w:val="0"/>
      <w:marTop w:val="0"/>
      <w:marBottom w:val="0"/>
      <w:divBdr>
        <w:top w:val="none" w:sz="0" w:space="0" w:color="auto"/>
        <w:left w:val="none" w:sz="0" w:space="0" w:color="auto"/>
        <w:bottom w:val="none" w:sz="0" w:space="0" w:color="auto"/>
        <w:right w:val="none" w:sz="0" w:space="0" w:color="auto"/>
      </w:divBdr>
    </w:div>
    <w:div w:id="1361934672">
      <w:marLeft w:val="640"/>
      <w:marRight w:val="0"/>
      <w:marTop w:val="0"/>
      <w:marBottom w:val="0"/>
      <w:divBdr>
        <w:top w:val="none" w:sz="0" w:space="0" w:color="auto"/>
        <w:left w:val="none" w:sz="0" w:space="0" w:color="auto"/>
        <w:bottom w:val="none" w:sz="0" w:space="0" w:color="auto"/>
        <w:right w:val="none" w:sz="0" w:space="0" w:color="auto"/>
      </w:divBdr>
    </w:div>
    <w:div w:id="1363095420">
      <w:bodyDiv w:val="1"/>
      <w:marLeft w:val="0"/>
      <w:marRight w:val="0"/>
      <w:marTop w:val="0"/>
      <w:marBottom w:val="0"/>
      <w:divBdr>
        <w:top w:val="none" w:sz="0" w:space="0" w:color="auto"/>
        <w:left w:val="none" w:sz="0" w:space="0" w:color="auto"/>
        <w:bottom w:val="none" w:sz="0" w:space="0" w:color="auto"/>
        <w:right w:val="none" w:sz="0" w:space="0" w:color="auto"/>
      </w:divBdr>
      <w:divsChild>
        <w:div w:id="53093035">
          <w:marLeft w:val="640"/>
          <w:marRight w:val="0"/>
          <w:marTop w:val="0"/>
          <w:marBottom w:val="0"/>
          <w:divBdr>
            <w:top w:val="none" w:sz="0" w:space="0" w:color="auto"/>
            <w:left w:val="none" w:sz="0" w:space="0" w:color="auto"/>
            <w:bottom w:val="none" w:sz="0" w:space="0" w:color="auto"/>
            <w:right w:val="none" w:sz="0" w:space="0" w:color="auto"/>
          </w:divBdr>
        </w:div>
        <w:div w:id="420414548">
          <w:marLeft w:val="640"/>
          <w:marRight w:val="0"/>
          <w:marTop w:val="0"/>
          <w:marBottom w:val="0"/>
          <w:divBdr>
            <w:top w:val="none" w:sz="0" w:space="0" w:color="auto"/>
            <w:left w:val="none" w:sz="0" w:space="0" w:color="auto"/>
            <w:bottom w:val="none" w:sz="0" w:space="0" w:color="auto"/>
            <w:right w:val="none" w:sz="0" w:space="0" w:color="auto"/>
          </w:divBdr>
        </w:div>
        <w:div w:id="426539810">
          <w:marLeft w:val="640"/>
          <w:marRight w:val="0"/>
          <w:marTop w:val="0"/>
          <w:marBottom w:val="0"/>
          <w:divBdr>
            <w:top w:val="none" w:sz="0" w:space="0" w:color="auto"/>
            <w:left w:val="none" w:sz="0" w:space="0" w:color="auto"/>
            <w:bottom w:val="none" w:sz="0" w:space="0" w:color="auto"/>
            <w:right w:val="none" w:sz="0" w:space="0" w:color="auto"/>
          </w:divBdr>
        </w:div>
        <w:div w:id="460155213">
          <w:marLeft w:val="640"/>
          <w:marRight w:val="0"/>
          <w:marTop w:val="0"/>
          <w:marBottom w:val="0"/>
          <w:divBdr>
            <w:top w:val="none" w:sz="0" w:space="0" w:color="auto"/>
            <w:left w:val="none" w:sz="0" w:space="0" w:color="auto"/>
            <w:bottom w:val="none" w:sz="0" w:space="0" w:color="auto"/>
            <w:right w:val="none" w:sz="0" w:space="0" w:color="auto"/>
          </w:divBdr>
        </w:div>
        <w:div w:id="510950650">
          <w:marLeft w:val="640"/>
          <w:marRight w:val="0"/>
          <w:marTop w:val="0"/>
          <w:marBottom w:val="0"/>
          <w:divBdr>
            <w:top w:val="none" w:sz="0" w:space="0" w:color="auto"/>
            <w:left w:val="none" w:sz="0" w:space="0" w:color="auto"/>
            <w:bottom w:val="none" w:sz="0" w:space="0" w:color="auto"/>
            <w:right w:val="none" w:sz="0" w:space="0" w:color="auto"/>
          </w:divBdr>
        </w:div>
        <w:div w:id="525870149">
          <w:marLeft w:val="640"/>
          <w:marRight w:val="0"/>
          <w:marTop w:val="0"/>
          <w:marBottom w:val="0"/>
          <w:divBdr>
            <w:top w:val="none" w:sz="0" w:space="0" w:color="auto"/>
            <w:left w:val="none" w:sz="0" w:space="0" w:color="auto"/>
            <w:bottom w:val="none" w:sz="0" w:space="0" w:color="auto"/>
            <w:right w:val="none" w:sz="0" w:space="0" w:color="auto"/>
          </w:divBdr>
        </w:div>
        <w:div w:id="554240791">
          <w:marLeft w:val="640"/>
          <w:marRight w:val="0"/>
          <w:marTop w:val="0"/>
          <w:marBottom w:val="0"/>
          <w:divBdr>
            <w:top w:val="none" w:sz="0" w:space="0" w:color="auto"/>
            <w:left w:val="none" w:sz="0" w:space="0" w:color="auto"/>
            <w:bottom w:val="none" w:sz="0" w:space="0" w:color="auto"/>
            <w:right w:val="none" w:sz="0" w:space="0" w:color="auto"/>
          </w:divBdr>
        </w:div>
        <w:div w:id="598954196">
          <w:marLeft w:val="640"/>
          <w:marRight w:val="0"/>
          <w:marTop w:val="0"/>
          <w:marBottom w:val="0"/>
          <w:divBdr>
            <w:top w:val="none" w:sz="0" w:space="0" w:color="auto"/>
            <w:left w:val="none" w:sz="0" w:space="0" w:color="auto"/>
            <w:bottom w:val="none" w:sz="0" w:space="0" w:color="auto"/>
            <w:right w:val="none" w:sz="0" w:space="0" w:color="auto"/>
          </w:divBdr>
        </w:div>
        <w:div w:id="685861174">
          <w:marLeft w:val="640"/>
          <w:marRight w:val="0"/>
          <w:marTop w:val="0"/>
          <w:marBottom w:val="0"/>
          <w:divBdr>
            <w:top w:val="none" w:sz="0" w:space="0" w:color="auto"/>
            <w:left w:val="none" w:sz="0" w:space="0" w:color="auto"/>
            <w:bottom w:val="none" w:sz="0" w:space="0" w:color="auto"/>
            <w:right w:val="none" w:sz="0" w:space="0" w:color="auto"/>
          </w:divBdr>
        </w:div>
        <w:div w:id="830950312">
          <w:marLeft w:val="640"/>
          <w:marRight w:val="0"/>
          <w:marTop w:val="0"/>
          <w:marBottom w:val="0"/>
          <w:divBdr>
            <w:top w:val="none" w:sz="0" w:space="0" w:color="auto"/>
            <w:left w:val="none" w:sz="0" w:space="0" w:color="auto"/>
            <w:bottom w:val="none" w:sz="0" w:space="0" w:color="auto"/>
            <w:right w:val="none" w:sz="0" w:space="0" w:color="auto"/>
          </w:divBdr>
        </w:div>
        <w:div w:id="833496789">
          <w:marLeft w:val="640"/>
          <w:marRight w:val="0"/>
          <w:marTop w:val="0"/>
          <w:marBottom w:val="0"/>
          <w:divBdr>
            <w:top w:val="none" w:sz="0" w:space="0" w:color="auto"/>
            <w:left w:val="none" w:sz="0" w:space="0" w:color="auto"/>
            <w:bottom w:val="none" w:sz="0" w:space="0" w:color="auto"/>
            <w:right w:val="none" w:sz="0" w:space="0" w:color="auto"/>
          </w:divBdr>
        </w:div>
        <w:div w:id="876507462">
          <w:marLeft w:val="640"/>
          <w:marRight w:val="0"/>
          <w:marTop w:val="0"/>
          <w:marBottom w:val="0"/>
          <w:divBdr>
            <w:top w:val="none" w:sz="0" w:space="0" w:color="auto"/>
            <w:left w:val="none" w:sz="0" w:space="0" w:color="auto"/>
            <w:bottom w:val="none" w:sz="0" w:space="0" w:color="auto"/>
            <w:right w:val="none" w:sz="0" w:space="0" w:color="auto"/>
          </w:divBdr>
        </w:div>
        <w:div w:id="900603710">
          <w:marLeft w:val="640"/>
          <w:marRight w:val="0"/>
          <w:marTop w:val="0"/>
          <w:marBottom w:val="0"/>
          <w:divBdr>
            <w:top w:val="none" w:sz="0" w:space="0" w:color="auto"/>
            <w:left w:val="none" w:sz="0" w:space="0" w:color="auto"/>
            <w:bottom w:val="none" w:sz="0" w:space="0" w:color="auto"/>
            <w:right w:val="none" w:sz="0" w:space="0" w:color="auto"/>
          </w:divBdr>
        </w:div>
        <w:div w:id="946541214">
          <w:marLeft w:val="640"/>
          <w:marRight w:val="0"/>
          <w:marTop w:val="0"/>
          <w:marBottom w:val="0"/>
          <w:divBdr>
            <w:top w:val="none" w:sz="0" w:space="0" w:color="auto"/>
            <w:left w:val="none" w:sz="0" w:space="0" w:color="auto"/>
            <w:bottom w:val="none" w:sz="0" w:space="0" w:color="auto"/>
            <w:right w:val="none" w:sz="0" w:space="0" w:color="auto"/>
          </w:divBdr>
        </w:div>
        <w:div w:id="1000502472">
          <w:marLeft w:val="640"/>
          <w:marRight w:val="0"/>
          <w:marTop w:val="0"/>
          <w:marBottom w:val="0"/>
          <w:divBdr>
            <w:top w:val="none" w:sz="0" w:space="0" w:color="auto"/>
            <w:left w:val="none" w:sz="0" w:space="0" w:color="auto"/>
            <w:bottom w:val="none" w:sz="0" w:space="0" w:color="auto"/>
            <w:right w:val="none" w:sz="0" w:space="0" w:color="auto"/>
          </w:divBdr>
        </w:div>
        <w:div w:id="1047678039">
          <w:marLeft w:val="640"/>
          <w:marRight w:val="0"/>
          <w:marTop w:val="0"/>
          <w:marBottom w:val="0"/>
          <w:divBdr>
            <w:top w:val="none" w:sz="0" w:space="0" w:color="auto"/>
            <w:left w:val="none" w:sz="0" w:space="0" w:color="auto"/>
            <w:bottom w:val="none" w:sz="0" w:space="0" w:color="auto"/>
            <w:right w:val="none" w:sz="0" w:space="0" w:color="auto"/>
          </w:divBdr>
        </w:div>
        <w:div w:id="1067146409">
          <w:marLeft w:val="640"/>
          <w:marRight w:val="0"/>
          <w:marTop w:val="0"/>
          <w:marBottom w:val="0"/>
          <w:divBdr>
            <w:top w:val="none" w:sz="0" w:space="0" w:color="auto"/>
            <w:left w:val="none" w:sz="0" w:space="0" w:color="auto"/>
            <w:bottom w:val="none" w:sz="0" w:space="0" w:color="auto"/>
            <w:right w:val="none" w:sz="0" w:space="0" w:color="auto"/>
          </w:divBdr>
        </w:div>
        <w:div w:id="1116289350">
          <w:marLeft w:val="640"/>
          <w:marRight w:val="0"/>
          <w:marTop w:val="0"/>
          <w:marBottom w:val="0"/>
          <w:divBdr>
            <w:top w:val="none" w:sz="0" w:space="0" w:color="auto"/>
            <w:left w:val="none" w:sz="0" w:space="0" w:color="auto"/>
            <w:bottom w:val="none" w:sz="0" w:space="0" w:color="auto"/>
            <w:right w:val="none" w:sz="0" w:space="0" w:color="auto"/>
          </w:divBdr>
        </w:div>
        <w:div w:id="1149636901">
          <w:marLeft w:val="640"/>
          <w:marRight w:val="0"/>
          <w:marTop w:val="0"/>
          <w:marBottom w:val="0"/>
          <w:divBdr>
            <w:top w:val="none" w:sz="0" w:space="0" w:color="auto"/>
            <w:left w:val="none" w:sz="0" w:space="0" w:color="auto"/>
            <w:bottom w:val="none" w:sz="0" w:space="0" w:color="auto"/>
            <w:right w:val="none" w:sz="0" w:space="0" w:color="auto"/>
          </w:divBdr>
        </w:div>
        <w:div w:id="1222210528">
          <w:marLeft w:val="640"/>
          <w:marRight w:val="0"/>
          <w:marTop w:val="0"/>
          <w:marBottom w:val="0"/>
          <w:divBdr>
            <w:top w:val="none" w:sz="0" w:space="0" w:color="auto"/>
            <w:left w:val="none" w:sz="0" w:space="0" w:color="auto"/>
            <w:bottom w:val="none" w:sz="0" w:space="0" w:color="auto"/>
            <w:right w:val="none" w:sz="0" w:space="0" w:color="auto"/>
          </w:divBdr>
        </w:div>
        <w:div w:id="1233203218">
          <w:marLeft w:val="640"/>
          <w:marRight w:val="0"/>
          <w:marTop w:val="0"/>
          <w:marBottom w:val="0"/>
          <w:divBdr>
            <w:top w:val="none" w:sz="0" w:space="0" w:color="auto"/>
            <w:left w:val="none" w:sz="0" w:space="0" w:color="auto"/>
            <w:bottom w:val="none" w:sz="0" w:space="0" w:color="auto"/>
            <w:right w:val="none" w:sz="0" w:space="0" w:color="auto"/>
          </w:divBdr>
        </w:div>
        <w:div w:id="1242057154">
          <w:marLeft w:val="640"/>
          <w:marRight w:val="0"/>
          <w:marTop w:val="0"/>
          <w:marBottom w:val="0"/>
          <w:divBdr>
            <w:top w:val="none" w:sz="0" w:space="0" w:color="auto"/>
            <w:left w:val="none" w:sz="0" w:space="0" w:color="auto"/>
            <w:bottom w:val="none" w:sz="0" w:space="0" w:color="auto"/>
            <w:right w:val="none" w:sz="0" w:space="0" w:color="auto"/>
          </w:divBdr>
        </w:div>
        <w:div w:id="1244490008">
          <w:marLeft w:val="640"/>
          <w:marRight w:val="0"/>
          <w:marTop w:val="0"/>
          <w:marBottom w:val="0"/>
          <w:divBdr>
            <w:top w:val="none" w:sz="0" w:space="0" w:color="auto"/>
            <w:left w:val="none" w:sz="0" w:space="0" w:color="auto"/>
            <w:bottom w:val="none" w:sz="0" w:space="0" w:color="auto"/>
            <w:right w:val="none" w:sz="0" w:space="0" w:color="auto"/>
          </w:divBdr>
        </w:div>
        <w:div w:id="1268580732">
          <w:marLeft w:val="640"/>
          <w:marRight w:val="0"/>
          <w:marTop w:val="0"/>
          <w:marBottom w:val="0"/>
          <w:divBdr>
            <w:top w:val="none" w:sz="0" w:space="0" w:color="auto"/>
            <w:left w:val="none" w:sz="0" w:space="0" w:color="auto"/>
            <w:bottom w:val="none" w:sz="0" w:space="0" w:color="auto"/>
            <w:right w:val="none" w:sz="0" w:space="0" w:color="auto"/>
          </w:divBdr>
        </w:div>
        <w:div w:id="1323849950">
          <w:marLeft w:val="640"/>
          <w:marRight w:val="0"/>
          <w:marTop w:val="0"/>
          <w:marBottom w:val="0"/>
          <w:divBdr>
            <w:top w:val="none" w:sz="0" w:space="0" w:color="auto"/>
            <w:left w:val="none" w:sz="0" w:space="0" w:color="auto"/>
            <w:bottom w:val="none" w:sz="0" w:space="0" w:color="auto"/>
            <w:right w:val="none" w:sz="0" w:space="0" w:color="auto"/>
          </w:divBdr>
        </w:div>
        <w:div w:id="1349213899">
          <w:marLeft w:val="640"/>
          <w:marRight w:val="0"/>
          <w:marTop w:val="0"/>
          <w:marBottom w:val="0"/>
          <w:divBdr>
            <w:top w:val="none" w:sz="0" w:space="0" w:color="auto"/>
            <w:left w:val="none" w:sz="0" w:space="0" w:color="auto"/>
            <w:bottom w:val="none" w:sz="0" w:space="0" w:color="auto"/>
            <w:right w:val="none" w:sz="0" w:space="0" w:color="auto"/>
          </w:divBdr>
        </w:div>
        <w:div w:id="1470439153">
          <w:marLeft w:val="640"/>
          <w:marRight w:val="0"/>
          <w:marTop w:val="0"/>
          <w:marBottom w:val="0"/>
          <w:divBdr>
            <w:top w:val="none" w:sz="0" w:space="0" w:color="auto"/>
            <w:left w:val="none" w:sz="0" w:space="0" w:color="auto"/>
            <w:bottom w:val="none" w:sz="0" w:space="0" w:color="auto"/>
            <w:right w:val="none" w:sz="0" w:space="0" w:color="auto"/>
          </w:divBdr>
        </w:div>
        <w:div w:id="1575624921">
          <w:marLeft w:val="640"/>
          <w:marRight w:val="0"/>
          <w:marTop w:val="0"/>
          <w:marBottom w:val="0"/>
          <w:divBdr>
            <w:top w:val="none" w:sz="0" w:space="0" w:color="auto"/>
            <w:left w:val="none" w:sz="0" w:space="0" w:color="auto"/>
            <w:bottom w:val="none" w:sz="0" w:space="0" w:color="auto"/>
            <w:right w:val="none" w:sz="0" w:space="0" w:color="auto"/>
          </w:divBdr>
        </w:div>
        <w:div w:id="1597640854">
          <w:marLeft w:val="640"/>
          <w:marRight w:val="0"/>
          <w:marTop w:val="0"/>
          <w:marBottom w:val="0"/>
          <w:divBdr>
            <w:top w:val="none" w:sz="0" w:space="0" w:color="auto"/>
            <w:left w:val="none" w:sz="0" w:space="0" w:color="auto"/>
            <w:bottom w:val="none" w:sz="0" w:space="0" w:color="auto"/>
            <w:right w:val="none" w:sz="0" w:space="0" w:color="auto"/>
          </w:divBdr>
        </w:div>
        <w:div w:id="1683387377">
          <w:marLeft w:val="640"/>
          <w:marRight w:val="0"/>
          <w:marTop w:val="0"/>
          <w:marBottom w:val="0"/>
          <w:divBdr>
            <w:top w:val="none" w:sz="0" w:space="0" w:color="auto"/>
            <w:left w:val="none" w:sz="0" w:space="0" w:color="auto"/>
            <w:bottom w:val="none" w:sz="0" w:space="0" w:color="auto"/>
            <w:right w:val="none" w:sz="0" w:space="0" w:color="auto"/>
          </w:divBdr>
        </w:div>
        <w:div w:id="1703550482">
          <w:marLeft w:val="640"/>
          <w:marRight w:val="0"/>
          <w:marTop w:val="0"/>
          <w:marBottom w:val="0"/>
          <w:divBdr>
            <w:top w:val="none" w:sz="0" w:space="0" w:color="auto"/>
            <w:left w:val="none" w:sz="0" w:space="0" w:color="auto"/>
            <w:bottom w:val="none" w:sz="0" w:space="0" w:color="auto"/>
            <w:right w:val="none" w:sz="0" w:space="0" w:color="auto"/>
          </w:divBdr>
        </w:div>
        <w:div w:id="1760977712">
          <w:marLeft w:val="640"/>
          <w:marRight w:val="0"/>
          <w:marTop w:val="0"/>
          <w:marBottom w:val="0"/>
          <w:divBdr>
            <w:top w:val="none" w:sz="0" w:space="0" w:color="auto"/>
            <w:left w:val="none" w:sz="0" w:space="0" w:color="auto"/>
            <w:bottom w:val="none" w:sz="0" w:space="0" w:color="auto"/>
            <w:right w:val="none" w:sz="0" w:space="0" w:color="auto"/>
          </w:divBdr>
        </w:div>
        <w:div w:id="1772120448">
          <w:marLeft w:val="640"/>
          <w:marRight w:val="0"/>
          <w:marTop w:val="0"/>
          <w:marBottom w:val="0"/>
          <w:divBdr>
            <w:top w:val="none" w:sz="0" w:space="0" w:color="auto"/>
            <w:left w:val="none" w:sz="0" w:space="0" w:color="auto"/>
            <w:bottom w:val="none" w:sz="0" w:space="0" w:color="auto"/>
            <w:right w:val="none" w:sz="0" w:space="0" w:color="auto"/>
          </w:divBdr>
        </w:div>
        <w:div w:id="1793210150">
          <w:marLeft w:val="640"/>
          <w:marRight w:val="0"/>
          <w:marTop w:val="0"/>
          <w:marBottom w:val="0"/>
          <w:divBdr>
            <w:top w:val="none" w:sz="0" w:space="0" w:color="auto"/>
            <w:left w:val="none" w:sz="0" w:space="0" w:color="auto"/>
            <w:bottom w:val="none" w:sz="0" w:space="0" w:color="auto"/>
            <w:right w:val="none" w:sz="0" w:space="0" w:color="auto"/>
          </w:divBdr>
        </w:div>
        <w:div w:id="1955675616">
          <w:marLeft w:val="640"/>
          <w:marRight w:val="0"/>
          <w:marTop w:val="0"/>
          <w:marBottom w:val="0"/>
          <w:divBdr>
            <w:top w:val="none" w:sz="0" w:space="0" w:color="auto"/>
            <w:left w:val="none" w:sz="0" w:space="0" w:color="auto"/>
            <w:bottom w:val="none" w:sz="0" w:space="0" w:color="auto"/>
            <w:right w:val="none" w:sz="0" w:space="0" w:color="auto"/>
          </w:divBdr>
        </w:div>
        <w:div w:id="1968120046">
          <w:marLeft w:val="640"/>
          <w:marRight w:val="0"/>
          <w:marTop w:val="0"/>
          <w:marBottom w:val="0"/>
          <w:divBdr>
            <w:top w:val="none" w:sz="0" w:space="0" w:color="auto"/>
            <w:left w:val="none" w:sz="0" w:space="0" w:color="auto"/>
            <w:bottom w:val="none" w:sz="0" w:space="0" w:color="auto"/>
            <w:right w:val="none" w:sz="0" w:space="0" w:color="auto"/>
          </w:divBdr>
        </w:div>
        <w:div w:id="2095855409">
          <w:marLeft w:val="640"/>
          <w:marRight w:val="0"/>
          <w:marTop w:val="0"/>
          <w:marBottom w:val="0"/>
          <w:divBdr>
            <w:top w:val="none" w:sz="0" w:space="0" w:color="auto"/>
            <w:left w:val="none" w:sz="0" w:space="0" w:color="auto"/>
            <w:bottom w:val="none" w:sz="0" w:space="0" w:color="auto"/>
            <w:right w:val="none" w:sz="0" w:space="0" w:color="auto"/>
          </w:divBdr>
        </w:div>
        <w:div w:id="2111733581">
          <w:marLeft w:val="640"/>
          <w:marRight w:val="0"/>
          <w:marTop w:val="0"/>
          <w:marBottom w:val="0"/>
          <w:divBdr>
            <w:top w:val="none" w:sz="0" w:space="0" w:color="auto"/>
            <w:left w:val="none" w:sz="0" w:space="0" w:color="auto"/>
            <w:bottom w:val="none" w:sz="0" w:space="0" w:color="auto"/>
            <w:right w:val="none" w:sz="0" w:space="0" w:color="auto"/>
          </w:divBdr>
        </w:div>
        <w:div w:id="2115131618">
          <w:marLeft w:val="640"/>
          <w:marRight w:val="0"/>
          <w:marTop w:val="0"/>
          <w:marBottom w:val="0"/>
          <w:divBdr>
            <w:top w:val="none" w:sz="0" w:space="0" w:color="auto"/>
            <w:left w:val="none" w:sz="0" w:space="0" w:color="auto"/>
            <w:bottom w:val="none" w:sz="0" w:space="0" w:color="auto"/>
            <w:right w:val="none" w:sz="0" w:space="0" w:color="auto"/>
          </w:divBdr>
        </w:div>
        <w:div w:id="2118938385">
          <w:marLeft w:val="640"/>
          <w:marRight w:val="0"/>
          <w:marTop w:val="0"/>
          <w:marBottom w:val="0"/>
          <w:divBdr>
            <w:top w:val="none" w:sz="0" w:space="0" w:color="auto"/>
            <w:left w:val="none" w:sz="0" w:space="0" w:color="auto"/>
            <w:bottom w:val="none" w:sz="0" w:space="0" w:color="auto"/>
            <w:right w:val="none" w:sz="0" w:space="0" w:color="auto"/>
          </w:divBdr>
        </w:div>
      </w:divsChild>
    </w:div>
    <w:div w:id="1364669059">
      <w:bodyDiv w:val="1"/>
      <w:marLeft w:val="0"/>
      <w:marRight w:val="0"/>
      <w:marTop w:val="0"/>
      <w:marBottom w:val="0"/>
      <w:divBdr>
        <w:top w:val="none" w:sz="0" w:space="0" w:color="auto"/>
        <w:left w:val="none" w:sz="0" w:space="0" w:color="auto"/>
        <w:bottom w:val="none" w:sz="0" w:space="0" w:color="auto"/>
        <w:right w:val="none" w:sz="0" w:space="0" w:color="auto"/>
      </w:divBdr>
      <w:divsChild>
        <w:div w:id="5063491">
          <w:marLeft w:val="640"/>
          <w:marRight w:val="0"/>
          <w:marTop w:val="0"/>
          <w:marBottom w:val="0"/>
          <w:divBdr>
            <w:top w:val="none" w:sz="0" w:space="0" w:color="auto"/>
            <w:left w:val="none" w:sz="0" w:space="0" w:color="auto"/>
            <w:bottom w:val="none" w:sz="0" w:space="0" w:color="auto"/>
            <w:right w:val="none" w:sz="0" w:space="0" w:color="auto"/>
          </w:divBdr>
        </w:div>
        <w:div w:id="95712760">
          <w:marLeft w:val="640"/>
          <w:marRight w:val="0"/>
          <w:marTop w:val="0"/>
          <w:marBottom w:val="0"/>
          <w:divBdr>
            <w:top w:val="none" w:sz="0" w:space="0" w:color="auto"/>
            <w:left w:val="none" w:sz="0" w:space="0" w:color="auto"/>
            <w:bottom w:val="none" w:sz="0" w:space="0" w:color="auto"/>
            <w:right w:val="none" w:sz="0" w:space="0" w:color="auto"/>
          </w:divBdr>
        </w:div>
        <w:div w:id="182480165">
          <w:marLeft w:val="640"/>
          <w:marRight w:val="0"/>
          <w:marTop w:val="0"/>
          <w:marBottom w:val="0"/>
          <w:divBdr>
            <w:top w:val="none" w:sz="0" w:space="0" w:color="auto"/>
            <w:left w:val="none" w:sz="0" w:space="0" w:color="auto"/>
            <w:bottom w:val="none" w:sz="0" w:space="0" w:color="auto"/>
            <w:right w:val="none" w:sz="0" w:space="0" w:color="auto"/>
          </w:divBdr>
        </w:div>
        <w:div w:id="188687311">
          <w:marLeft w:val="640"/>
          <w:marRight w:val="0"/>
          <w:marTop w:val="0"/>
          <w:marBottom w:val="0"/>
          <w:divBdr>
            <w:top w:val="none" w:sz="0" w:space="0" w:color="auto"/>
            <w:left w:val="none" w:sz="0" w:space="0" w:color="auto"/>
            <w:bottom w:val="none" w:sz="0" w:space="0" w:color="auto"/>
            <w:right w:val="none" w:sz="0" w:space="0" w:color="auto"/>
          </w:divBdr>
        </w:div>
        <w:div w:id="202525309">
          <w:marLeft w:val="640"/>
          <w:marRight w:val="0"/>
          <w:marTop w:val="0"/>
          <w:marBottom w:val="0"/>
          <w:divBdr>
            <w:top w:val="none" w:sz="0" w:space="0" w:color="auto"/>
            <w:left w:val="none" w:sz="0" w:space="0" w:color="auto"/>
            <w:bottom w:val="none" w:sz="0" w:space="0" w:color="auto"/>
            <w:right w:val="none" w:sz="0" w:space="0" w:color="auto"/>
          </w:divBdr>
        </w:div>
        <w:div w:id="204560835">
          <w:marLeft w:val="640"/>
          <w:marRight w:val="0"/>
          <w:marTop w:val="0"/>
          <w:marBottom w:val="0"/>
          <w:divBdr>
            <w:top w:val="none" w:sz="0" w:space="0" w:color="auto"/>
            <w:left w:val="none" w:sz="0" w:space="0" w:color="auto"/>
            <w:bottom w:val="none" w:sz="0" w:space="0" w:color="auto"/>
            <w:right w:val="none" w:sz="0" w:space="0" w:color="auto"/>
          </w:divBdr>
        </w:div>
        <w:div w:id="235479786">
          <w:marLeft w:val="640"/>
          <w:marRight w:val="0"/>
          <w:marTop w:val="0"/>
          <w:marBottom w:val="0"/>
          <w:divBdr>
            <w:top w:val="none" w:sz="0" w:space="0" w:color="auto"/>
            <w:left w:val="none" w:sz="0" w:space="0" w:color="auto"/>
            <w:bottom w:val="none" w:sz="0" w:space="0" w:color="auto"/>
            <w:right w:val="none" w:sz="0" w:space="0" w:color="auto"/>
          </w:divBdr>
        </w:div>
        <w:div w:id="277416286">
          <w:marLeft w:val="640"/>
          <w:marRight w:val="0"/>
          <w:marTop w:val="0"/>
          <w:marBottom w:val="0"/>
          <w:divBdr>
            <w:top w:val="none" w:sz="0" w:space="0" w:color="auto"/>
            <w:left w:val="none" w:sz="0" w:space="0" w:color="auto"/>
            <w:bottom w:val="none" w:sz="0" w:space="0" w:color="auto"/>
            <w:right w:val="none" w:sz="0" w:space="0" w:color="auto"/>
          </w:divBdr>
        </w:div>
        <w:div w:id="418411825">
          <w:marLeft w:val="640"/>
          <w:marRight w:val="0"/>
          <w:marTop w:val="0"/>
          <w:marBottom w:val="0"/>
          <w:divBdr>
            <w:top w:val="none" w:sz="0" w:space="0" w:color="auto"/>
            <w:left w:val="none" w:sz="0" w:space="0" w:color="auto"/>
            <w:bottom w:val="none" w:sz="0" w:space="0" w:color="auto"/>
            <w:right w:val="none" w:sz="0" w:space="0" w:color="auto"/>
          </w:divBdr>
        </w:div>
        <w:div w:id="474564710">
          <w:marLeft w:val="640"/>
          <w:marRight w:val="0"/>
          <w:marTop w:val="0"/>
          <w:marBottom w:val="0"/>
          <w:divBdr>
            <w:top w:val="none" w:sz="0" w:space="0" w:color="auto"/>
            <w:left w:val="none" w:sz="0" w:space="0" w:color="auto"/>
            <w:bottom w:val="none" w:sz="0" w:space="0" w:color="auto"/>
            <w:right w:val="none" w:sz="0" w:space="0" w:color="auto"/>
          </w:divBdr>
        </w:div>
        <w:div w:id="516427640">
          <w:marLeft w:val="640"/>
          <w:marRight w:val="0"/>
          <w:marTop w:val="0"/>
          <w:marBottom w:val="0"/>
          <w:divBdr>
            <w:top w:val="none" w:sz="0" w:space="0" w:color="auto"/>
            <w:left w:val="none" w:sz="0" w:space="0" w:color="auto"/>
            <w:bottom w:val="none" w:sz="0" w:space="0" w:color="auto"/>
            <w:right w:val="none" w:sz="0" w:space="0" w:color="auto"/>
          </w:divBdr>
        </w:div>
        <w:div w:id="529605794">
          <w:marLeft w:val="640"/>
          <w:marRight w:val="0"/>
          <w:marTop w:val="0"/>
          <w:marBottom w:val="0"/>
          <w:divBdr>
            <w:top w:val="none" w:sz="0" w:space="0" w:color="auto"/>
            <w:left w:val="none" w:sz="0" w:space="0" w:color="auto"/>
            <w:bottom w:val="none" w:sz="0" w:space="0" w:color="auto"/>
            <w:right w:val="none" w:sz="0" w:space="0" w:color="auto"/>
          </w:divBdr>
        </w:div>
        <w:div w:id="596521369">
          <w:marLeft w:val="640"/>
          <w:marRight w:val="0"/>
          <w:marTop w:val="0"/>
          <w:marBottom w:val="0"/>
          <w:divBdr>
            <w:top w:val="none" w:sz="0" w:space="0" w:color="auto"/>
            <w:left w:val="none" w:sz="0" w:space="0" w:color="auto"/>
            <w:bottom w:val="none" w:sz="0" w:space="0" w:color="auto"/>
            <w:right w:val="none" w:sz="0" w:space="0" w:color="auto"/>
          </w:divBdr>
        </w:div>
        <w:div w:id="663627283">
          <w:marLeft w:val="640"/>
          <w:marRight w:val="0"/>
          <w:marTop w:val="0"/>
          <w:marBottom w:val="0"/>
          <w:divBdr>
            <w:top w:val="none" w:sz="0" w:space="0" w:color="auto"/>
            <w:left w:val="none" w:sz="0" w:space="0" w:color="auto"/>
            <w:bottom w:val="none" w:sz="0" w:space="0" w:color="auto"/>
            <w:right w:val="none" w:sz="0" w:space="0" w:color="auto"/>
          </w:divBdr>
        </w:div>
        <w:div w:id="774786166">
          <w:marLeft w:val="640"/>
          <w:marRight w:val="0"/>
          <w:marTop w:val="0"/>
          <w:marBottom w:val="0"/>
          <w:divBdr>
            <w:top w:val="none" w:sz="0" w:space="0" w:color="auto"/>
            <w:left w:val="none" w:sz="0" w:space="0" w:color="auto"/>
            <w:bottom w:val="none" w:sz="0" w:space="0" w:color="auto"/>
            <w:right w:val="none" w:sz="0" w:space="0" w:color="auto"/>
          </w:divBdr>
        </w:div>
        <w:div w:id="814371604">
          <w:marLeft w:val="640"/>
          <w:marRight w:val="0"/>
          <w:marTop w:val="0"/>
          <w:marBottom w:val="0"/>
          <w:divBdr>
            <w:top w:val="none" w:sz="0" w:space="0" w:color="auto"/>
            <w:left w:val="none" w:sz="0" w:space="0" w:color="auto"/>
            <w:bottom w:val="none" w:sz="0" w:space="0" w:color="auto"/>
            <w:right w:val="none" w:sz="0" w:space="0" w:color="auto"/>
          </w:divBdr>
        </w:div>
        <w:div w:id="850951071">
          <w:marLeft w:val="640"/>
          <w:marRight w:val="0"/>
          <w:marTop w:val="0"/>
          <w:marBottom w:val="0"/>
          <w:divBdr>
            <w:top w:val="none" w:sz="0" w:space="0" w:color="auto"/>
            <w:left w:val="none" w:sz="0" w:space="0" w:color="auto"/>
            <w:bottom w:val="none" w:sz="0" w:space="0" w:color="auto"/>
            <w:right w:val="none" w:sz="0" w:space="0" w:color="auto"/>
          </w:divBdr>
        </w:div>
        <w:div w:id="1140607807">
          <w:marLeft w:val="640"/>
          <w:marRight w:val="0"/>
          <w:marTop w:val="0"/>
          <w:marBottom w:val="0"/>
          <w:divBdr>
            <w:top w:val="none" w:sz="0" w:space="0" w:color="auto"/>
            <w:left w:val="none" w:sz="0" w:space="0" w:color="auto"/>
            <w:bottom w:val="none" w:sz="0" w:space="0" w:color="auto"/>
            <w:right w:val="none" w:sz="0" w:space="0" w:color="auto"/>
          </w:divBdr>
        </w:div>
        <w:div w:id="1192375733">
          <w:marLeft w:val="640"/>
          <w:marRight w:val="0"/>
          <w:marTop w:val="0"/>
          <w:marBottom w:val="0"/>
          <w:divBdr>
            <w:top w:val="none" w:sz="0" w:space="0" w:color="auto"/>
            <w:left w:val="none" w:sz="0" w:space="0" w:color="auto"/>
            <w:bottom w:val="none" w:sz="0" w:space="0" w:color="auto"/>
            <w:right w:val="none" w:sz="0" w:space="0" w:color="auto"/>
          </w:divBdr>
        </w:div>
        <w:div w:id="1200968771">
          <w:marLeft w:val="640"/>
          <w:marRight w:val="0"/>
          <w:marTop w:val="0"/>
          <w:marBottom w:val="0"/>
          <w:divBdr>
            <w:top w:val="none" w:sz="0" w:space="0" w:color="auto"/>
            <w:left w:val="none" w:sz="0" w:space="0" w:color="auto"/>
            <w:bottom w:val="none" w:sz="0" w:space="0" w:color="auto"/>
            <w:right w:val="none" w:sz="0" w:space="0" w:color="auto"/>
          </w:divBdr>
        </w:div>
        <w:div w:id="1203593878">
          <w:marLeft w:val="640"/>
          <w:marRight w:val="0"/>
          <w:marTop w:val="0"/>
          <w:marBottom w:val="0"/>
          <w:divBdr>
            <w:top w:val="none" w:sz="0" w:space="0" w:color="auto"/>
            <w:left w:val="none" w:sz="0" w:space="0" w:color="auto"/>
            <w:bottom w:val="none" w:sz="0" w:space="0" w:color="auto"/>
            <w:right w:val="none" w:sz="0" w:space="0" w:color="auto"/>
          </w:divBdr>
        </w:div>
        <w:div w:id="1236086375">
          <w:marLeft w:val="640"/>
          <w:marRight w:val="0"/>
          <w:marTop w:val="0"/>
          <w:marBottom w:val="0"/>
          <w:divBdr>
            <w:top w:val="none" w:sz="0" w:space="0" w:color="auto"/>
            <w:left w:val="none" w:sz="0" w:space="0" w:color="auto"/>
            <w:bottom w:val="none" w:sz="0" w:space="0" w:color="auto"/>
            <w:right w:val="none" w:sz="0" w:space="0" w:color="auto"/>
          </w:divBdr>
        </w:div>
        <w:div w:id="1242174902">
          <w:marLeft w:val="640"/>
          <w:marRight w:val="0"/>
          <w:marTop w:val="0"/>
          <w:marBottom w:val="0"/>
          <w:divBdr>
            <w:top w:val="none" w:sz="0" w:space="0" w:color="auto"/>
            <w:left w:val="none" w:sz="0" w:space="0" w:color="auto"/>
            <w:bottom w:val="none" w:sz="0" w:space="0" w:color="auto"/>
            <w:right w:val="none" w:sz="0" w:space="0" w:color="auto"/>
          </w:divBdr>
        </w:div>
        <w:div w:id="1257978563">
          <w:marLeft w:val="640"/>
          <w:marRight w:val="0"/>
          <w:marTop w:val="0"/>
          <w:marBottom w:val="0"/>
          <w:divBdr>
            <w:top w:val="none" w:sz="0" w:space="0" w:color="auto"/>
            <w:left w:val="none" w:sz="0" w:space="0" w:color="auto"/>
            <w:bottom w:val="none" w:sz="0" w:space="0" w:color="auto"/>
            <w:right w:val="none" w:sz="0" w:space="0" w:color="auto"/>
          </w:divBdr>
        </w:div>
        <w:div w:id="1346594674">
          <w:marLeft w:val="640"/>
          <w:marRight w:val="0"/>
          <w:marTop w:val="0"/>
          <w:marBottom w:val="0"/>
          <w:divBdr>
            <w:top w:val="none" w:sz="0" w:space="0" w:color="auto"/>
            <w:left w:val="none" w:sz="0" w:space="0" w:color="auto"/>
            <w:bottom w:val="none" w:sz="0" w:space="0" w:color="auto"/>
            <w:right w:val="none" w:sz="0" w:space="0" w:color="auto"/>
          </w:divBdr>
        </w:div>
        <w:div w:id="1498810358">
          <w:marLeft w:val="640"/>
          <w:marRight w:val="0"/>
          <w:marTop w:val="0"/>
          <w:marBottom w:val="0"/>
          <w:divBdr>
            <w:top w:val="none" w:sz="0" w:space="0" w:color="auto"/>
            <w:left w:val="none" w:sz="0" w:space="0" w:color="auto"/>
            <w:bottom w:val="none" w:sz="0" w:space="0" w:color="auto"/>
            <w:right w:val="none" w:sz="0" w:space="0" w:color="auto"/>
          </w:divBdr>
        </w:div>
        <w:div w:id="1504934610">
          <w:marLeft w:val="640"/>
          <w:marRight w:val="0"/>
          <w:marTop w:val="0"/>
          <w:marBottom w:val="0"/>
          <w:divBdr>
            <w:top w:val="none" w:sz="0" w:space="0" w:color="auto"/>
            <w:left w:val="none" w:sz="0" w:space="0" w:color="auto"/>
            <w:bottom w:val="none" w:sz="0" w:space="0" w:color="auto"/>
            <w:right w:val="none" w:sz="0" w:space="0" w:color="auto"/>
          </w:divBdr>
        </w:div>
        <w:div w:id="1507599237">
          <w:marLeft w:val="640"/>
          <w:marRight w:val="0"/>
          <w:marTop w:val="0"/>
          <w:marBottom w:val="0"/>
          <w:divBdr>
            <w:top w:val="none" w:sz="0" w:space="0" w:color="auto"/>
            <w:left w:val="none" w:sz="0" w:space="0" w:color="auto"/>
            <w:bottom w:val="none" w:sz="0" w:space="0" w:color="auto"/>
            <w:right w:val="none" w:sz="0" w:space="0" w:color="auto"/>
          </w:divBdr>
        </w:div>
        <w:div w:id="1570111547">
          <w:marLeft w:val="640"/>
          <w:marRight w:val="0"/>
          <w:marTop w:val="0"/>
          <w:marBottom w:val="0"/>
          <w:divBdr>
            <w:top w:val="none" w:sz="0" w:space="0" w:color="auto"/>
            <w:left w:val="none" w:sz="0" w:space="0" w:color="auto"/>
            <w:bottom w:val="none" w:sz="0" w:space="0" w:color="auto"/>
            <w:right w:val="none" w:sz="0" w:space="0" w:color="auto"/>
          </w:divBdr>
        </w:div>
        <w:div w:id="1578325787">
          <w:marLeft w:val="640"/>
          <w:marRight w:val="0"/>
          <w:marTop w:val="0"/>
          <w:marBottom w:val="0"/>
          <w:divBdr>
            <w:top w:val="none" w:sz="0" w:space="0" w:color="auto"/>
            <w:left w:val="none" w:sz="0" w:space="0" w:color="auto"/>
            <w:bottom w:val="none" w:sz="0" w:space="0" w:color="auto"/>
            <w:right w:val="none" w:sz="0" w:space="0" w:color="auto"/>
          </w:divBdr>
        </w:div>
        <w:div w:id="1583835156">
          <w:marLeft w:val="640"/>
          <w:marRight w:val="0"/>
          <w:marTop w:val="0"/>
          <w:marBottom w:val="0"/>
          <w:divBdr>
            <w:top w:val="none" w:sz="0" w:space="0" w:color="auto"/>
            <w:left w:val="none" w:sz="0" w:space="0" w:color="auto"/>
            <w:bottom w:val="none" w:sz="0" w:space="0" w:color="auto"/>
            <w:right w:val="none" w:sz="0" w:space="0" w:color="auto"/>
          </w:divBdr>
        </w:div>
        <w:div w:id="1668828103">
          <w:marLeft w:val="640"/>
          <w:marRight w:val="0"/>
          <w:marTop w:val="0"/>
          <w:marBottom w:val="0"/>
          <w:divBdr>
            <w:top w:val="none" w:sz="0" w:space="0" w:color="auto"/>
            <w:left w:val="none" w:sz="0" w:space="0" w:color="auto"/>
            <w:bottom w:val="none" w:sz="0" w:space="0" w:color="auto"/>
            <w:right w:val="none" w:sz="0" w:space="0" w:color="auto"/>
          </w:divBdr>
        </w:div>
        <w:div w:id="1706445602">
          <w:marLeft w:val="640"/>
          <w:marRight w:val="0"/>
          <w:marTop w:val="0"/>
          <w:marBottom w:val="0"/>
          <w:divBdr>
            <w:top w:val="none" w:sz="0" w:space="0" w:color="auto"/>
            <w:left w:val="none" w:sz="0" w:space="0" w:color="auto"/>
            <w:bottom w:val="none" w:sz="0" w:space="0" w:color="auto"/>
            <w:right w:val="none" w:sz="0" w:space="0" w:color="auto"/>
          </w:divBdr>
        </w:div>
        <w:div w:id="1726295852">
          <w:marLeft w:val="640"/>
          <w:marRight w:val="0"/>
          <w:marTop w:val="0"/>
          <w:marBottom w:val="0"/>
          <w:divBdr>
            <w:top w:val="none" w:sz="0" w:space="0" w:color="auto"/>
            <w:left w:val="none" w:sz="0" w:space="0" w:color="auto"/>
            <w:bottom w:val="none" w:sz="0" w:space="0" w:color="auto"/>
            <w:right w:val="none" w:sz="0" w:space="0" w:color="auto"/>
          </w:divBdr>
        </w:div>
        <w:div w:id="1744260351">
          <w:marLeft w:val="640"/>
          <w:marRight w:val="0"/>
          <w:marTop w:val="0"/>
          <w:marBottom w:val="0"/>
          <w:divBdr>
            <w:top w:val="none" w:sz="0" w:space="0" w:color="auto"/>
            <w:left w:val="none" w:sz="0" w:space="0" w:color="auto"/>
            <w:bottom w:val="none" w:sz="0" w:space="0" w:color="auto"/>
            <w:right w:val="none" w:sz="0" w:space="0" w:color="auto"/>
          </w:divBdr>
        </w:div>
        <w:div w:id="1766195287">
          <w:marLeft w:val="640"/>
          <w:marRight w:val="0"/>
          <w:marTop w:val="0"/>
          <w:marBottom w:val="0"/>
          <w:divBdr>
            <w:top w:val="none" w:sz="0" w:space="0" w:color="auto"/>
            <w:left w:val="none" w:sz="0" w:space="0" w:color="auto"/>
            <w:bottom w:val="none" w:sz="0" w:space="0" w:color="auto"/>
            <w:right w:val="none" w:sz="0" w:space="0" w:color="auto"/>
          </w:divBdr>
        </w:div>
        <w:div w:id="1822306378">
          <w:marLeft w:val="640"/>
          <w:marRight w:val="0"/>
          <w:marTop w:val="0"/>
          <w:marBottom w:val="0"/>
          <w:divBdr>
            <w:top w:val="none" w:sz="0" w:space="0" w:color="auto"/>
            <w:left w:val="none" w:sz="0" w:space="0" w:color="auto"/>
            <w:bottom w:val="none" w:sz="0" w:space="0" w:color="auto"/>
            <w:right w:val="none" w:sz="0" w:space="0" w:color="auto"/>
          </w:divBdr>
        </w:div>
        <w:div w:id="2003656975">
          <w:marLeft w:val="640"/>
          <w:marRight w:val="0"/>
          <w:marTop w:val="0"/>
          <w:marBottom w:val="0"/>
          <w:divBdr>
            <w:top w:val="none" w:sz="0" w:space="0" w:color="auto"/>
            <w:left w:val="none" w:sz="0" w:space="0" w:color="auto"/>
            <w:bottom w:val="none" w:sz="0" w:space="0" w:color="auto"/>
            <w:right w:val="none" w:sz="0" w:space="0" w:color="auto"/>
          </w:divBdr>
        </w:div>
        <w:div w:id="2031485797">
          <w:marLeft w:val="640"/>
          <w:marRight w:val="0"/>
          <w:marTop w:val="0"/>
          <w:marBottom w:val="0"/>
          <w:divBdr>
            <w:top w:val="none" w:sz="0" w:space="0" w:color="auto"/>
            <w:left w:val="none" w:sz="0" w:space="0" w:color="auto"/>
            <w:bottom w:val="none" w:sz="0" w:space="0" w:color="auto"/>
            <w:right w:val="none" w:sz="0" w:space="0" w:color="auto"/>
          </w:divBdr>
        </w:div>
      </w:divsChild>
    </w:div>
    <w:div w:id="1365978450">
      <w:marLeft w:val="640"/>
      <w:marRight w:val="0"/>
      <w:marTop w:val="0"/>
      <w:marBottom w:val="0"/>
      <w:divBdr>
        <w:top w:val="none" w:sz="0" w:space="0" w:color="auto"/>
        <w:left w:val="none" w:sz="0" w:space="0" w:color="auto"/>
        <w:bottom w:val="none" w:sz="0" w:space="0" w:color="auto"/>
        <w:right w:val="none" w:sz="0" w:space="0" w:color="auto"/>
      </w:divBdr>
    </w:div>
    <w:div w:id="1366055269">
      <w:marLeft w:val="640"/>
      <w:marRight w:val="0"/>
      <w:marTop w:val="0"/>
      <w:marBottom w:val="0"/>
      <w:divBdr>
        <w:top w:val="none" w:sz="0" w:space="0" w:color="auto"/>
        <w:left w:val="none" w:sz="0" w:space="0" w:color="auto"/>
        <w:bottom w:val="none" w:sz="0" w:space="0" w:color="auto"/>
        <w:right w:val="none" w:sz="0" w:space="0" w:color="auto"/>
      </w:divBdr>
    </w:div>
    <w:div w:id="1367022863">
      <w:marLeft w:val="640"/>
      <w:marRight w:val="0"/>
      <w:marTop w:val="0"/>
      <w:marBottom w:val="0"/>
      <w:divBdr>
        <w:top w:val="none" w:sz="0" w:space="0" w:color="auto"/>
        <w:left w:val="none" w:sz="0" w:space="0" w:color="auto"/>
        <w:bottom w:val="none" w:sz="0" w:space="0" w:color="auto"/>
        <w:right w:val="none" w:sz="0" w:space="0" w:color="auto"/>
      </w:divBdr>
    </w:div>
    <w:div w:id="1367027084">
      <w:marLeft w:val="640"/>
      <w:marRight w:val="0"/>
      <w:marTop w:val="0"/>
      <w:marBottom w:val="0"/>
      <w:divBdr>
        <w:top w:val="none" w:sz="0" w:space="0" w:color="auto"/>
        <w:left w:val="none" w:sz="0" w:space="0" w:color="auto"/>
        <w:bottom w:val="none" w:sz="0" w:space="0" w:color="auto"/>
        <w:right w:val="none" w:sz="0" w:space="0" w:color="auto"/>
      </w:divBdr>
    </w:div>
    <w:div w:id="1367875886">
      <w:marLeft w:val="640"/>
      <w:marRight w:val="0"/>
      <w:marTop w:val="0"/>
      <w:marBottom w:val="0"/>
      <w:divBdr>
        <w:top w:val="none" w:sz="0" w:space="0" w:color="auto"/>
        <w:left w:val="none" w:sz="0" w:space="0" w:color="auto"/>
        <w:bottom w:val="none" w:sz="0" w:space="0" w:color="auto"/>
        <w:right w:val="none" w:sz="0" w:space="0" w:color="auto"/>
      </w:divBdr>
    </w:div>
    <w:div w:id="1368724836">
      <w:bodyDiv w:val="1"/>
      <w:marLeft w:val="0"/>
      <w:marRight w:val="0"/>
      <w:marTop w:val="0"/>
      <w:marBottom w:val="0"/>
      <w:divBdr>
        <w:top w:val="none" w:sz="0" w:space="0" w:color="auto"/>
        <w:left w:val="none" w:sz="0" w:space="0" w:color="auto"/>
        <w:bottom w:val="none" w:sz="0" w:space="0" w:color="auto"/>
        <w:right w:val="none" w:sz="0" w:space="0" w:color="auto"/>
      </w:divBdr>
    </w:div>
    <w:div w:id="1370380016">
      <w:marLeft w:val="640"/>
      <w:marRight w:val="0"/>
      <w:marTop w:val="0"/>
      <w:marBottom w:val="0"/>
      <w:divBdr>
        <w:top w:val="none" w:sz="0" w:space="0" w:color="auto"/>
        <w:left w:val="none" w:sz="0" w:space="0" w:color="auto"/>
        <w:bottom w:val="none" w:sz="0" w:space="0" w:color="auto"/>
        <w:right w:val="none" w:sz="0" w:space="0" w:color="auto"/>
      </w:divBdr>
    </w:div>
    <w:div w:id="1370454807">
      <w:marLeft w:val="640"/>
      <w:marRight w:val="0"/>
      <w:marTop w:val="0"/>
      <w:marBottom w:val="0"/>
      <w:divBdr>
        <w:top w:val="none" w:sz="0" w:space="0" w:color="auto"/>
        <w:left w:val="none" w:sz="0" w:space="0" w:color="auto"/>
        <w:bottom w:val="none" w:sz="0" w:space="0" w:color="auto"/>
        <w:right w:val="none" w:sz="0" w:space="0" w:color="auto"/>
      </w:divBdr>
    </w:div>
    <w:div w:id="1372076714">
      <w:marLeft w:val="640"/>
      <w:marRight w:val="0"/>
      <w:marTop w:val="0"/>
      <w:marBottom w:val="0"/>
      <w:divBdr>
        <w:top w:val="none" w:sz="0" w:space="0" w:color="auto"/>
        <w:left w:val="none" w:sz="0" w:space="0" w:color="auto"/>
        <w:bottom w:val="none" w:sz="0" w:space="0" w:color="auto"/>
        <w:right w:val="none" w:sz="0" w:space="0" w:color="auto"/>
      </w:divBdr>
    </w:div>
    <w:div w:id="1373846176">
      <w:bodyDiv w:val="1"/>
      <w:marLeft w:val="0"/>
      <w:marRight w:val="0"/>
      <w:marTop w:val="0"/>
      <w:marBottom w:val="0"/>
      <w:divBdr>
        <w:top w:val="none" w:sz="0" w:space="0" w:color="auto"/>
        <w:left w:val="none" w:sz="0" w:space="0" w:color="auto"/>
        <w:bottom w:val="none" w:sz="0" w:space="0" w:color="auto"/>
        <w:right w:val="none" w:sz="0" w:space="0" w:color="auto"/>
      </w:divBdr>
    </w:div>
    <w:div w:id="1373964510">
      <w:marLeft w:val="640"/>
      <w:marRight w:val="0"/>
      <w:marTop w:val="0"/>
      <w:marBottom w:val="0"/>
      <w:divBdr>
        <w:top w:val="none" w:sz="0" w:space="0" w:color="auto"/>
        <w:left w:val="none" w:sz="0" w:space="0" w:color="auto"/>
        <w:bottom w:val="none" w:sz="0" w:space="0" w:color="auto"/>
        <w:right w:val="none" w:sz="0" w:space="0" w:color="auto"/>
      </w:divBdr>
    </w:div>
    <w:div w:id="1374187445">
      <w:marLeft w:val="640"/>
      <w:marRight w:val="0"/>
      <w:marTop w:val="0"/>
      <w:marBottom w:val="0"/>
      <w:divBdr>
        <w:top w:val="none" w:sz="0" w:space="0" w:color="auto"/>
        <w:left w:val="none" w:sz="0" w:space="0" w:color="auto"/>
        <w:bottom w:val="none" w:sz="0" w:space="0" w:color="auto"/>
        <w:right w:val="none" w:sz="0" w:space="0" w:color="auto"/>
      </w:divBdr>
    </w:div>
    <w:div w:id="1374617632">
      <w:bodyDiv w:val="1"/>
      <w:marLeft w:val="0"/>
      <w:marRight w:val="0"/>
      <w:marTop w:val="0"/>
      <w:marBottom w:val="0"/>
      <w:divBdr>
        <w:top w:val="none" w:sz="0" w:space="0" w:color="auto"/>
        <w:left w:val="none" w:sz="0" w:space="0" w:color="auto"/>
        <w:bottom w:val="none" w:sz="0" w:space="0" w:color="auto"/>
        <w:right w:val="none" w:sz="0" w:space="0" w:color="auto"/>
      </w:divBdr>
    </w:div>
    <w:div w:id="1376658809">
      <w:marLeft w:val="640"/>
      <w:marRight w:val="0"/>
      <w:marTop w:val="0"/>
      <w:marBottom w:val="0"/>
      <w:divBdr>
        <w:top w:val="none" w:sz="0" w:space="0" w:color="auto"/>
        <w:left w:val="none" w:sz="0" w:space="0" w:color="auto"/>
        <w:bottom w:val="none" w:sz="0" w:space="0" w:color="auto"/>
        <w:right w:val="none" w:sz="0" w:space="0" w:color="auto"/>
      </w:divBdr>
    </w:div>
    <w:div w:id="1376737631">
      <w:marLeft w:val="640"/>
      <w:marRight w:val="0"/>
      <w:marTop w:val="0"/>
      <w:marBottom w:val="0"/>
      <w:divBdr>
        <w:top w:val="none" w:sz="0" w:space="0" w:color="auto"/>
        <w:left w:val="none" w:sz="0" w:space="0" w:color="auto"/>
        <w:bottom w:val="none" w:sz="0" w:space="0" w:color="auto"/>
        <w:right w:val="none" w:sz="0" w:space="0" w:color="auto"/>
      </w:divBdr>
    </w:div>
    <w:div w:id="1379090410">
      <w:marLeft w:val="640"/>
      <w:marRight w:val="0"/>
      <w:marTop w:val="0"/>
      <w:marBottom w:val="0"/>
      <w:divBdr>
        <w:top w:val="none" w:sz="0" w:space="0" w:color="auto"/>
        <w:left w:val="none" w:sz="0" w:space="0" w:color="auto"/>
        <w:bottom w:val="none" w:sz="0" w:space="0" w:color="auto"/>
        <w:right w:val="none" w:sz="0" w:space="0" w:color="auto"/>
      </w:divBdr>
    </w:div>
    <w:div w:id="1380980617">
      <w:bodyDiv w:val="1"/>
      <w:marLeft w:val="0"/>
      <w:marRight w:val="0"/>
      <w:marTop w:val="0"/>
      <w:marBottom w:val="0"/>
      <w:divBdr>
        <w:top w:val="none" w:sz="0" w:space="0" w:color="auto"/>
        <w:left w:val="none" w:sz="0" w:space="0" w:color="auto"/>
        <w:bottom w:val="none" w:sz="0" w:space="0" w:color="auto"/>
        <w:right w:val="none" w:sz="0" w:space="0" w:color="auto"/>
      </w:divBdr>
      <w:divsChild>
        <w:div w:id="21974897">
          <w:marLeft w:val="640"/>
          <w:marRight w:val="0"/>
          <w:marTop w:val="0"/>
          <w:marBottom w:val="0"/>
          <w:divBdr>
            <w:top w:val="none" w:sz="0" w:space="0" w:color="auto"/>
            <w:left w:val="none" w:sz="0" w:space="0" w:color="auto"/>
            <w:bottom w:val="none" w:sz="0" w:space="0" w:color="auto"/>
            <w:right w:val="none" w:sz="0" w:space="0" w:color="auto"/>
          </w:divBdr>
        </w:div>
        <w:div w:id="56632947">
          <w:marLeft w:val="640"/>
          <w:marRight w:val="0"/>
          <w:marTop w:val="0"/>
          <w:marBottom w:val="0"/>
          <w:divBdr>
            <w:top w:val="none" w:sz="0" w:space="0" w:color="auto"/>
            <w:left w:val="none" w:sz="0" w:space="0" w:color="auto"/>
            <w:bottom w:val="none" w:sz="0" w:space="0" w:color="auto"/>
            <w:right w:val="none" w:sz="0" w:space="0" w:color="auto"/>
          </w:divBdr>
        </w:div>
        <w:div w:id="84305628">
          <w:marLeft w:val="640"/>
          <w:marRight w:val="0"/>
          <w:marTop w:val="0"/>
          <w:marBottom w:val="0"/>
          <w:divBdr>
            <w:top w:val="none" w:sz="0" w:space="0" w:color="auto"/>
            <w:left w:val="none" w:sz="0" w:space="0" w:color="auto"/>
            <w:bottom w:val="none" w:sz="0" w:space="0" w:color="auto"/>
            <w:right w:val="none" w:sz="0" w:space="0" w:color="auto"/>
          </w:divBdr>
        </w:div>
        <w:div w:id="185213016">
          <w:marLeft w:val="640"/>
          <w:marRight w:val="0"/>
          <w:marTop w:val="0"/>
          <w:marBottom w:val="0"/>
          <w:divBdr>
            <w:top w:val="none" w:sz="0" w:space="0" w:color="auto"/>
            <w:left w:val="none" w:sz="0" w:space="0" w:color="auto"/>
            <w:bottom w:val="none" w:sz="0" w:space="0" w:color="auto"/>
            <w:right w:val="none" w:sz="0" w:space="0" w:color="auto"/>
          </w:divBdr>
        </w:div>
        <w:div w:id="236788811">
          <w:marLeft w:val="640"/>
          <w:marRight w:val="0"/>
          <w:marTop w:val="0"/>
          <w:marBottom w:val="0"/>
          <w:divBdr>
            <w:top w:val="none" w:sz="0" w:space="0" w:color="auto"/>
            <w:left w:val="none" w:sz="0" w:space="0" w:color="auto"/>
            <w:bottom w:val="none" w:sz="0" w:space="0" w:color="auto"/>
            <w:right w:val="none" w:sz="0" w:space="0" w:color="auto"/>
          </w:divBdr>
        </w:div>
        <w:div w:id="290012719">
          <w:marLeft w:val="640"/>
          <w:marRight w:val="0"/>
          <w:marTop w:val="0"/>
          <w:marBottom w:val="0"/>
          <w:divBdr>
            <w:top w:val="none" w:sz="0" w:space="0" w:color="auto"/>
            <w:left w:val="none" w:sz="0" w:space="0" w:color="auto"/>
            <w:bottom w:val="none" w:sz="0" w:space="0" w:color="auto"/>
            <w:right w:val="none" w:sz="0" w:space="0" w:color="auto"/>
          </w:divBdr>
        </w:div>
        <w:div w:id="424300902">
          <w:marLeft w:val="640"/>
          <w:marRight w:val="0"/>
          <w:marTop w:val="0"/>
          <w:marBottom w:val="0"/>
          <w:divBdr>
            <w:top w:val="none" w:sz="0" w:space="0" w:color="auto"/>
            <w:left w:val="none" w:sz="0" w:space="0" w:color="auto"/>
            <w:bottom w:val="none" w:sz="0" w:space="0" w:color="auto"/>
            <w:right w:val="none" w:sz="0" w:space="0" w:color="auto"/>
          </w:divBdr>
        </w:div>
        <w:div w:id="468671290">
          <w:marLeft w:val="640"/>
          <w:marRight w:val="0"/>
          <w:marTop w:val="0"/>
          <w:marBottom w:val="0"/>
          <w:divBdr>
            <w:top w:val="none" w:sz="0" w:space="0" w:color="auto"/>
            <w:left w:val="none" w:sz="0" w:space="0" w:color="auto"/>
            <w:bottom w:val="none" w:sz="0" w:space="0" w:color="auto"/>
            <w:right w:val="none" w:sz="0" w:space="0" w:color="auto"/>
          </w:divBdr>
        </w:div>
        <w:div w:id="472017161">
          <w:marLeft w:val="640"/>
          <w:marRight w:val="0"/>
          <w:marTop w:val="0"/>
          <w:marBottom w:val="0"/>
          <w:divBdr>
            <w:top w:val="none" w:sz="0" w:space="0" w:color="auto"/>
            <w:left w:val="none" w:sz="0" w:space="0" w:color="auto"/>
            <w:bottom w:val="none" w:sz="0" w:space="0" w:color="auto"/>
            <w:right w:val="none" w:sz="0" w:space="0" w:color="auto"/>
          </w:divBdr>
        </w:div>
        <w:div w:id="490562901">
          <w:marLeft w:val="640"/>
          <w:marRight w:val="0"/>
          <w:marTop w:val="0"/>
          <w:marBottom w:val="0"/>
          <w:divBdr>
            <w:top w:val="none" w:sz="0" w:space="0" w:color="auto"/>
            <w:left w:val="none" w:sz="0" w:space="0" w:color="auto"/>
            <w:bottom w:val="none" w:sz="0" w:space="0" w:color="auto"/>
            <w:right w:val="none" w:sz="0" w:space="0" w:color="auto"/>
          </w:divBdr>
        </w:div>
        <w:div w:id="550965808">
          <w:marLeft w:val="640"/>
          <w:marRight w:val="0"/>
          <w:marTop w:val="0"/>
          <w:marBottom w:val="0"/>
          <w:divBdr>
            <w:top w:val="none" w:sz="0" w:space="0" w:color="auto"/>
            <w:left w:val="none" w:sz="0" w:space="0" w:color="auto"/>
            <w:bottom w:val="none" w:sz="0" w:space="0" w:color="auto"/>
            <w:right w:val="none" w:sz="0" w:space="0" w:color="auto"/>
          </w:divBdr>
        </w:div>
        <w:div w:id="589773672">
          <w:marLeft w:val="640"/>
          <w:marRight w:val="0"/>
          <w:marTop w:val="0"/>
          <w:marBottom w:val="0"/>
          <w:divBdr>
            <w:top w:val="none" w:sz="0" w:space="0" w:color="auto"/>
            <w:left w:val="none" w:sz="0" w:space="0" w:color="auto"/>
            <w:bottom w:val="none" w:sz="0" w:space="0" w:color="auto"/>
            <w:right w:val="none" w:sz="0" w:space="0" w:color="auto"/>
          </w:divBdr>
        </w:div>
        <w:div w:id="624316065">
          <w:marLeft w:val="640"/>
          <w:marRight w:val="0"/>
          <w:marTop w:val="0"/>
          <w:marBottom w:val="0"/>
          <w:divBdr>
            <w:top w:val="none" w:sz="0" w:space="0" w:color="auto"/>
            <w:left w:val="none" w:sz="0" w:space="0" w:color="auto"/>
            <w:bottom w:val="none" w:sz="0" w:space="0" w:color="auto"/>
            <w:right w:val="none" w:sz="0" w:space="0" w:color="auto"/>
          </w:divBdr>
        </w:div>
        <w:div w:id="628710242">
          <w:marLeft w:val="640"/>
          <w:marRight w:val="0"/>
          <w:marTop w:val="0"/>
          <w:marBottom w:val="0"/>
          <w:divBdr>
            <w:top w:val="none" w:sz="0" w:space="0" w:color="auto"/>
            <w:left w:val="none" w:sz="0" w:space="0" w:color="auto"/>
            <w:bottom w:val="none" w:sz="0" w:space="0" w:color="auto"/>
            <w:right w:val="none" w:sz="0" w:space="0" w:color="auto"/>
          </w:divBdr>
        </w:div>
        <w:div w:id="671100847">
          <w:marLeft w:val="640"/>
          <w:marRight w:val="0"/>
          <w:marTop w:val="0"/>
          <w:marBottom w:val="0"/>
          <w:divBdr>
            <w:top w:val="none" w:sz="0" w:space="0" w:color="auto"/>
            <w:left w:val="none" w:sz="0" w:space="0" w:color="auto"/>
            <w:bottom w:val="none" w:sz="0" w:space="0" w:color="auto"/>
            <w:right w:val="none" w:sz="0" w:space="0" w:color="auto"/>
          </w:divBdr>
        </w:div>
        <w:div w:id="744912975">
          <w:marLeft w:val="640"/>
          <w:marRight w:val="0"/>
          <w:marTop w:val="0"/>
          <w:marBottom w:val="0"/>
          <w:divBdr>
            <w:top w:val="none" w:sz="0" w:space="0" w:color="auto"/>
            <w:left w:val="none" w:sz="0" w:space="0" w:color="auto"/>
            <w:bottom w:val="none" w:sz="0" w:space="0" w:color="auto"/>
            <w:right w:val="none" w:sz="0" w:space="0" w:color="auto"/>
          </w:divBdr>
        </w:div>
        <w:div w:id="745108632">
          <w:marLeft w:val="640"/>
          <w:marRight w:val="0"/>
          <w:marTop w:val="0"/>
          <w:marBottom w:val="0"/>
          <w:divBdr>
            <w:top w:val="none" w:sz="0" w:space="0" w:color="auto"/>
            <w:left w:val="none" w:sz="0" w:space="0" w:color="auto"/>
            <w:bottom w:val="none" w:sz="0" w:space="0" w:color="auto"/>
            <w:right w:val="none" w:sz="0" w:space="0" w:color="auto"/>
          </w:divBdr>
        </w:div>
        <w:div w:id="761494818">
          <w:marLeft w:val="640"/>
          <w:marRight w:val="0"/>
          <w:marTop w:val="0"/>
          <w:marBottom w:val="0"/>
          <w:divBdr>
            <w:top w:val="none" w:sz="0" w:space="0" w:color="auto"/>
            <w:left w:val="none" w:sz="0" w:space="0" w:color="auto"/>
            <w:bottom w:val="none" w:sz="0" w:space="0" w:color="auto"/>
            <w:right w:val="none" w:sz="0" w:space="0" w:color="auto"/>
          </w:divBdr>
        </w:div>
        <w:div w:id="779687586">
          <w:marLeft w:val="640"/>
          <w:marRight w:val="0"/>
          <w:marTop w:val="0"/>
          <w:marBottom w:val="0"/>
          <w:divBdr>
            <w:top w:val="none" w:sz="0" w:space="0" w:color="auto"/>
            <w:left w:val="none" w:sz="0" w:space="0" w:color="auto"/>
            <w:bottom w:val="none" w:sz="0" w:space="0" w:color="auto"/>
            <w:right w:val="none" w:sz="0" w:space="0" w:color="auto"/>
          </w:divBdr>
        </w:div>
        <w:div w:id="829642158">
          <w:marLeft w:val="640"/>
          <w:marRight w:val="0"/>
          <w:marTop w:val="0"/>
          <w:marBottom w:val="0"/>
          <w:divBdr>
            <w:top w:val="none" w:sz="0" w:space="0" w:color="auto"/>
            <w:left w:val="none" w:sz="0" w:space="0" w:color="auto"/>
            <w:bottom w:val="none" w:sz="0" w:space="0" w:color="auto"/>
            <w:right w:val="none" w:sz="0" w:space="0" w:color="auto"/>
          </w:divBdr>
        </w:div>
        <w:div w:id="874078482">
          <w:marLeft w:val="640"/>
          <w:marRight w:val="0"/>
          <w:marTop w:val="0"/>
          <w:marBottom w:val="0"/>
          <w:divBdr>
            <w:top w:val="none" w:sz="0" w:space="0" w:color="auto"/>
            <w:left w:val="none" w:sz="0" w:space="0" w:color="auto"/>
            <w:bottom w:val="none" w:sz="0" w:space="0" w:color="auto"/>
            <w:right w:val="none" w:sz="0" w:space="0" w:color="auto"/>
          </w:divBdr>
        </w:div>
        <w:div w:id="947546571">
          <w:marLeft w:val="640"/>
          <w:marRight w:val="0"/>
          <w:marTop w:val="0"/>
          <w:marBottom w:val="0"/>
          <w:divBdr>
            <w:top w:val="none" w:sz="0" w:space="0" w:color="auto"/>
            <w:left w:val="none" w:sz="0" w:space="0" w:color="auto"/>
            <w:bottom w:val="none" w:sz="0" w:space="0" w:color="auto"/>
            <w:right w:val="none" w:sz="0" w:space="0" w:color="auto"/>
          </w:divBdr>
        </w:div>
        <w:div w:id="996419979">
          <w:marLeft w:val="640"/>
          <w:marRight w:val="0"/>
          <w:marTop w:val="0"/>
          <w:marBottom w:val="0"/>
          <w:divBdr>
            <w:top w:val="none" w:sz="0" w:space="0" w:color="auto"/>
            <w:left w:val="none" w:sz="0" w:space="0" w:color="auto"/>
            <w:bottom w:val="none" w:sz="0" w:space="0" w:color="auto"/>
            <w:right w:val="none" w:sz="0" w:space="0" w:color="auto"/>
          </w:divBdr>
        </w:div>
        <w:div w:id="1028217746">
          <w:marLeft w:val="640"/>
          <w:marRight w:val="0"/>
          <w:marTop w:val="0"/>
          <w:marBottom w:val="0"/>
          <w:divBdr>
            <w:top w:val="none" w:sz="0" w:space="0" w:color="auto"/>
            <w:left w:val="none" w:sz="0" w:space="0" w:color="auto"/>
            <w:bottom w:val="none" w:sz="0" w:space="0" w:color="auto"/>
            <w:right w:val="none" w:sz="0" w:space="0" w:color="auto"/>
          </w:divBdr>
        </w:div>
        <w:div w:id="1087846984">
          <w:marLeft w:val="640"/>
          <w:marRight w:val="0"/>
          <w:marTop w:val="0"/>
          <w:marBottom w:val="0"/>
          <w:divBdr>
            <w:top w:val="none" w:sz="0" w:space="0" w:color="auto"/>
            <w:left w:val="none" w:sz="0" w:space="0" w:color="auto"/>
            <w:bottom w:val="none" w:sz="0" w:space="0" w:color="auto"/>
            <w:right w:val="none" w:sz="0" w:space="0" w:color="auto"/>
          </w:divBdr>
        </w:div>
        <w:div w:id="1205170900">
          <w:marLeft w:val="640"/>
          <w:marRight w:val="0"/>
          <w:marTop w:val="0"/>
          <w:marBottom w:val="0"/>
          <w:divBdr>
            <w:top w:val="none" w:sz="0" w:space="0" w:color="auto"/>
            <w:left w:val="none" w:sz="0" w:space="0" w:color="auto"/>
            <w:bottom w:val="none" w:sz="0" w:space="0" w:color="auto"/>
            <w:right w:val="none" w:sz="0" w:space="0" w:color="auto"/>
          </w:divBdr>
        </w:div>
        <w:div w:id="1285573721">
          <w:marLeft w:val="640"/>
          <w:marRight w:val="0"/>
          <w:marTop w:val="0"/>
          <w:marBottom w:val="0"/>
          <w:divBdr>
            <w:top w:val="none" w:sz="0" w:space="0" w:color="auto"/>
            <w:left w:val="none" w:sz="0" w:space="0" w:color="auto"/>
            <w:bottom w:val="none" w:sz="0" w:space="0" w:color="auto"/>
            <w:right w:val="none" w:sz="0" w:space="0" w:color="auto"/>
          </w:divBdr>
        </w:div>
        <w:div w:id="1341738603">
          <w:marLeft w:val="640"/>
          <w:marRight w:val="0"/>
          <w:marTop w:val="0"/>
          <w:marBottom w:val="0"/>
          <w:divBdr>
            <w:top w:val="none" w:sz="0" w:space="0" w:color="auto"/>
            <w:left w:val="none" w:sz="0" w:space="0" w:color="auto"/>
            <w:bottom w:val="none" w:sz="0" w:space="0" w:color="auto"/>
            <w:right w:val="none" w:sz="0" w:space="0" w:color="auto"/>
          </w:divBdr>
        </w:div>
        <w:div w:id="1357997577">
          <w:marLeft w:val="640"/>
          <w:marRight w:val="0"/>
          <w:marTop w:val="0"/>
          <w:marBottom w:val="0"/>
          <w:divBdr>
            <w:top w:val="none" w:sz="0" w:space="0" w:color="auto"/>
            <w:left w:val="none" w:sz="0" w:space="0" w:color="auto"/>
            <w:bottom w:val="none" w:sz="0" w:space="0" w:color="auto"/>
            <w:right w:val="none" w:sz="0" w:space="0" w:color="auto"/>
          </w:divBdr>
        </w:div>
        <w:div w:id="1414622632">
          <w:marLeft w:val="640"/>
          <w:marRight w:val="0"/>
          <w:marTop w:val="0"/>
          <w:marBottom w:val="0"/>
          <w:divBdr>
            <w:top w:val="none" w:sz="0" w:space="0" w:color="auto"/>
            <w:left w:val="none" w:sz="0" w:space="0" w:color="auto"/>
            <w:bottom w:val="none" w:sz="0" w:space="0" w:color="auto"/>
            <w:right w:val="none" w:sz="0" w:space="0" w:color="auto"/>
          </w:divBdr>
        </w:div>
        <w:div w:id="1582132778">
          <w:marLeft w:val="640"/>
          <w:marRight w:val="0"/>
          <w:marTop w:val="0"/>
          <w:marBottom w:val="0"/>
          <w:divBdr>
            <w:top w:val="none" w:sz="0" w:space="0" w:color="auto"/>
            <w:left w:val="none" w:sz="0" w:space="0" w:color="auto"/>
            <w:bottom w:val="none" w:sz="0" w:space="0" w:color="auto"/>
            <w:right w:val="none" w:sz="0" w:space="0" w:color="auto"/>
          </w:divBdr>
        </w:div>
        <w:div w:id="1698460960">
          <w:marLeft w:val="640"/>
          <w:marRight w:val="0"/>
          <w:marTop w:val="0"/>
          <w:marBottom w:val="0"/>
          <w:divBdr>
            <w:top w:val="none" w:sz="0" w:space="0" w:color="auto"/>
            <w:left w:val="none" w:sz="0" w:space="0" w:color="auto"/>
            <w:bottom w:val="none" w:sz="0" w:space="0" w:color="auto"/>
            <w:right w:val="none" w:sz="0" w:space="0" w:color="auto"/>
          </w:divBdr>
        </w:div>
        <w:div w:id="1705203997">
          <w:marLeft w:val="640"/>
          <w:marRight w:val="0"/>
          <w:marTop w:val="0"/>
          <w:marBottom w:val="0"/>
          <w:divBdr>
            <w:top w:val="none" w:sz="0" w:space="0" w:color="auto"/>
            <w:left w:val="none" w:sz="0" w:space="0" w:color="auto"/>
            <w:bottom w:val="none" w:sz="0" w:space="0" w:color="auto"/>
            <w:right w:val="none" w:sz="0" w:space="0" w:color="auto"/>
          </w:divBdr>
        </w:div>
        <w:div w:id="1749886096">
          <w:marLeft w:val="640"/>
          <w:marRight w:val="0"/>
          <w:marTop w:val="0"/>
          <w:marBottom w:val="0"/>
          <w:divBdr>
            <w:top w:val="none" w:sz="0" w:space="0" w:color="auto"/>
            <w:left w:val="none" w:sz="0" w:space="0" w:color="auto"/>
            <w:bottom w:val="none" w:sz="0" w:space="0" w:color="auto"/>
            <w:right w:val="none" w:sz="0" w:space="0" w:color="auto"/>
          </w:divBdr>
        </w:div>
        <w:div w:id="1751807460">
          <w:marLeft w:val="640"/>
          <w:marRight w:val="0"/>
          <w:marTop w:val="0"/>
          <w:marBottom w:val="0"/>
          <w:divBdr>
            <w:top w:val="none" w:sz="0" w:space="0" w:color="auto"/>
            <w:left w:val="none" w:sz="0" w:space="0" w:color="auto"/>
            <w:bottom w:val="none" w:sz="0" w:space="0" w:color="auto"/>
            <w:right w:val="none" w:sz="0" w:space="0" w:color="auto"/>
          </w:divBdr>
        </w:div>
        <w:div w:id="1777946848">
          <w:marLeft w:val="640"/>
          <w:marRight w:val="0"/>
          <w:marTop w:val="0"/>
          <w:marBottom w:val="0"/>
          <w:divBdr>
            <w:top w:val="none" w:sz="0" w:space="0" w:color="auto"/>
            <w:left w:val="none" w:sz="0" w:space="0" w:color="auto"/>
            <w:bottom w:val="none" w:sz="0" w:space="0" w:color="auto"/>
            <w:right w:val="none" w:sz="0" w:space="0" w:color="auto"/>
          </w:divBdr>
        </w:div>
        <w:div w:id="1825853598">
          <w:marLeft w:val="640"/>
          <w:marRight w:val="0"/>
          <w:marTop w:val="0"/>
          <w:marBottom w:val="0"/>
          <w:divBdr>
            <w:top w:val="none" w:sz="0" w:space="0" w:color="auto"/>
            <w:left w:val="none" w:sz="0" w:space="0" w:color="auto"/>
            <w:bottom w:val="none" w:sz="0" w:space="0" w:color="auto"/>
            <w:right w:val="none" w:sz="0" w:space="0" w:color="auto"/>
          </w:divBdr>
        </w:div>
        <w:div w:id="1906868051">
          <w:marLeft w:val="640"/>
          <w:marRight w:val="0"/>
          <w:marTop w:val="0"/>
          <w:marBottom w:val="0"/>
          <w:divBdr>
            <w:top w:val="none" w:sz="0" w:space="0" w:color="auto"/>
            <w:left w:val="none" w:sz="0" w:space="0" w:color="auto"/>
            <w:bottom w:val="none" w:sz="0" w:space="0" w:color="auto"/>
            <w:right w:val="none" w:sz="0" w:space="0" w:color="auto"/>
          </w:divBdr>
        </w:div>
        <w:div w:id="2126805512">
          <w:marLeft w:val="640"/>
          <w:marRight w:val="0"/>
          <w:marTop w:val="0"/>
          <w:marBottom w:val="0"/>
          <w:divBdr>
            <w:top w:val="none" w:sz="0" w:space="0" w:color="auto"/>
            <w:left w:val="none" w:sz="0" w:space="0" w:color="auto"/>
            <w:bottom w:val="none" w:sz="0" w:space="0" w:color="auto"/>
            <w:right w:val="none" w:sz="0" w:space="0" w:color="auto"/>
          </w:divBdr>
        </w:div>
      </w:divsChild>
    </w:div>
    <w:div w:id="1381512992">
      <w:marLeft w:val="640"/>
      <w:marRight w:val="0"/>
      <w:marTop w:val="0"/>
      <w:marBottom w:val="0"/>
      <w:divBdr>
        <w:top w:val="none" w:sz="0" w:space="0" w:color="auto"/>
        <w:left w:val="none" w:sz="0" w:space="0" w:color="auto"/>
        <w:bottom w:val="none" w:sz="0" w:space="0" w:color="auto"/>
        <w:right w:val="none" w:sz="0" w:space="0" w:color="auto"/>
      </w:divBdr>
    </w:div>
    <w:div w:id="1384939072">
      <w:marLeft w:val="640"/>
      <w:marRight w:val="0"/>
      <w:marTop w:val="0"/>
      <w:marBottom w:val="0"/>
      <w:divBdr>
        <w:top w:val="none" w:sz="0" w:space="0" w:color="auto"/>
        <w:left w:val="none" w:sz="0" w:space="0" w:color="auto"/>
        <w:bottom w:val="none" w:sz="0" w:space="0" w:color="auto"/>
        <w:right w:val="none" w:sz="0" w:space="0" w:color="auto"/>
      </w:divBdr>
    </w:div>
    <w:div w:id="1385522122">
      <w:bodyDiv w:val="1"/>
      <w:marLeft w:val="0"/>
      <w:marRight w:val="0"/>
      <w:marTop w:val="0"/>
      <w:marBottom w:val="0"/>
      <w:divBdr>
        <w:top w:val="none" w:sz="0" w:space="0" w:color="auto"/>
        <w:left w:val="none" w:sz="0" w:space="0" w:color="auto"/>
        <w:bottom w:val="none" w:sz="0" w:space="0" w:color="auto"/>
        <w:right w:val="none" w:sz="0" w:space="0" w:color="auto"/>
      </w:divBdr>
    </w:div>
    <w:div w:id="1385638314">
      <w:bodyDiv w:val="1"/>
      <w:marLeft w:val="0"/>
      <w:marRight w:val="0"/>
      <w:marTop w:val="0"/>
      <w:marBottom w:val="0"/>
      <w:divBdr>
        <w:top w:val="none" w:sz="0" w:space="0" w:color="auto"/>
        <w:left w:val="none" w:sz="0" w:space="0" w:color="auto"/>
        <w:bottom w:val="none" w:sz="0" w:space="0" w:color="auto"/>
        <w:right w:val="none" w:sz="0" w:space="0" w:color="auto"/>
      </w:divBdr>
    </w:div>
    <w:div w:id="1386024741">
      <w:marLeft w:val="640"/>
      <w:marRight w:val="0"/>
      <w:marTop w:val="0"/>
      <w:marBottom w:val="0"/>
      <w:divBdr>
        <w:top w:val="none" w:sz="0" w:space="0" w:color="auto"/>
        <w:left w:val="none" w:sz="0" w:space="0" w:color="auto"/>
        <w:bottom w:val="none" w:sz="0" w:space="0" w:color="auto"/>
        <w:right w:val="none" w:sz="0" w:space="0" w:color="auto"/>
      </w:divBdr>
    </w:div>
    <w:div w:id="1386179701">
      <w:bodyDiv w:val="1"/>
      <w:marLeft w:val="0"/>
      <w:marRight w:val="0"/>
      <w:marTop w:val="0"/>
      <w:marBottom w:val="0"/>
      <w:divBdr>
        <w:top w:val="none" w:sz="0" w:space="0" w:color="auto"/>
        <w:left w:val="none" w:sz="0" w:space="0" w:color="auto"/>
        <w:bottom w:val="none" w:sz="0" w:space="0" w:color="auto"/>
        <w:right w:val="none" w:sz="0" w:space="0" w:color="auto"/>
      </w:divBdr>
    </w:div>
    <w:div w:id="1386293285">
      <w:marLeft w:val="640"/>
      <w:marRight w:val="0"/>
      <w:marTop w:val="0"/>
      <w:marBottom w:val="0"/>
      <w:divBdr>
        <w:top w:val="none" w:sz="0" w:space="0" w:color="auto"/>
        <w:left w:val="none" w:sz="0" w:space="0" w:color="auto"/>
        <w:bottom w:val="none" w:sz="0" w:space="0" w:color="auto"/>
        <w:right w:val="none" w:sz="0" w:space="0" w:color="auto"/>
      </w:divBdr>
    </w:div>
    <w:div w:id="1386563997">
      <w:bodyDiv w:val="1"/>
      <w:marLeft w:val="0"/>
      <w:marRight w:val="0"/>
      <w:marTop w:val="0"/>
      <w:marBottom w:val="0"/>
      <w:divBdr>
        <w:top w:val="none" w:sz="0" w:space="0" w:color="auto"/>
        <w:left w:val="none" w:sz="0" w:space="0" w:color="auto"/>
        <w:bottom w:val="none" w:sz="0" w:space="0" w:color="auto"/>
        <w:right w:val="none" w:sz="0" w:space="0" w:color="auto"/>
      </w:divBdr>
      <w:divsChild>
        <w:div w:id="24408132">
          <w:marLeft w:val="640"/>
          <w:marRight w:val="0"/>
          <w:marTop w:val="0"/>
          <w:marBottom w:val="0"/>
          <w:divBdr>
            <w:top w:val="none" w:sz="0" w:space="0" w:color="auto"/>
            <w:left w:val="none" w:sz="0" w:space="0" w:color="auto"/>
            <w:bottom w:val="none" w:sz="0" w:space="0" w:color="auto"/>
            <w:right w:val="none" w:sz="0" w:space="0" w:color="auto"/>
          </w:divBdr>
        </w:div>
        <w:div w:id="106391631">
          <w:marLeft w:val="640"/>
          <w:marRight w:val="0"/>
          <w:marTop w:val="0"/>
          <w:marBottom w:val="0"/>
          <w:divBdr>
            <w:top w:val="none" w:sz="0" w:space="0" w:color="auto"/>
            <w:left w:val="none" w:sz="0" w:space="0" w:color="auto"/>
            <w:bottom w:val="none" w:sz="0" w:space="0" w:color="auto"/>
            <w:right w:val="none" w:sz="0" w:space="0" w:color="auto"/>
          </w:divBdr>
        </w:div>
        <w:div w:id="120616036">
          <w:marLeft w:val="640"/>
          <w:marRight w:val="0"/>
          <w:marTop w:val="0"/>
          <w:marBottom w:val="0"/>
          <w:divBdr>
            <w:top w:val="none" w:sz="0" w:space="0" w:color="auto"/>
            <w:left w:val="none" w:sz="0" w:space="0" w:color="auto"/>
            <w:bottom w:val="none" w:sz="0" w:space="0" w:color="auto"/>
            <w:right w:val="none" w:sz="0" w:space="0" w:color="auto"/>
          </w:divBdr>
        </w:div>
        <w:div w:id="150489995">
          <w:marLeft w:val="640"/>
          <w:marRight w:val="0"/>
          <w:marTop w:val="0"/>
          <w:marBottom w:val="0"/>
          <w:divBdr>
            <w:top w:val="none" w:sz="0" w:space="0" w:color="auto"/>
            <w:left w:val="none" w:sz="0" w:space="0" w:color="auto"/>
            <w:bottom w:val="none" w:sz="0" w:space="0" w:color="auto"/>
            <w:right w:val="none" w:sz="0" w:space="0" w:color="auto"/>
          </w:divBdr>
        </w:div>
        <w:div w:id="279459250">
          <w:marLeft w:val="640"/>
          <w:marRight w:val="0"/>
          <w:marTop w:val="0"/>
          <w:marBottom w:val="0"/>
          <w:divBdr>
            <w:top w:val="none" w:sz="0" w:space="0" w:color="auto"/>
            <w:left w:val="none" w:sz="0" w:space="0" w:color="auto"/>
            <w:bottom w:val="none" w:sz="0" w:space="0" w:color="auto"/>
            <w:right w:val="none" w:sz="0" w:space="0" w:color="auto"/>
          </w:divBdr>
        </w:div>
        <w:div w:id="331105453">
          <w:marLeft w:val="640"/>
          <w:marRight w:val="0"/>
          <w:marTop w:val="0"/>
          <w:marBottom w:val="0"/>
          <w:divBdr>
            <w:top w:val="none" w:sz="0" w:space="0" w:color="auto"/>
            <w:left w:val="none" w:sz="0" w:space="0" w:color="auto"/>
            <w:bottom w:val="none" w:sz="0" w:space="0" w:color="auto"/>
            <w:right w:val="none" w:sz="0" w:space="0" w:color="auto"/>
          </w:divBdr>
        </w:div>
        <w:div w:id="399715166">
          <w:marLeft w:val="640"/>
          <w:marRight w:val="0"/>
          <w:marTop w:val="0"/>
          <w:marBottom w:val="0"/>
          <w:divBdr>
            <w:top w:val="none" w:sz="0" w:space="0" w:color="auto"/>
            <w:left w:val="none" w:sz="0" w:space="0" w:color="auto"/>
            <w:bottom w:val="none" w:sz="0" w:space="0" w:color="auto"/>
            <w:right w:val="none" w:sz="0" w:space="0" w:color="auto"/>
          </w:divBdr>
        </w:div>
        <w:div w:id="438763968">
          <w:marLeft w:val="640"/>
          <w:marRight w:val="0"/>
          <w:marTop w:val="0"/>
          <w:marBottom w:val="0"/>
          <w:divBdr>
            <w:top w:val="none" w:sz="0" w:space="0" w:color="auto"/>
            <w:left w:val="none" w:sz="0" w:space="0" w:color="auto"/>
            <w:bottom w:val="none" w:sz="0" w:space="0" w:color="auto"/>
            <w:right w:val="none" w:sz="0" w:space="0" w:color="auto"/>
          </w:divBdr>
        </w:div>
        <w:div w:id="478036558">
          <w:marLeft w:val="640"/>
          <w:marRight w:val="0"/>
          <w:marTop w:val="0"/>
          <w:marBottom w:val="0"/>
          <w:divBdr>
            <w:top w:val="none" w:sz="0" w:space="0" w:color="auto"/>
            <w:left w:val="none" w:sz="0" w:space="0" w:color="auto"/>
            <w:bottom w:val="none" w:sz="0" w:space="0" w:color="auto"/>
            <w:right w:val="none" w:sz="0" w:space="0" w:color="auto"/>
          </w:divBdr>
        </w:div>
        <w:div w:id="505025175">
          <w:marLeft w:val="640"/>
          <w:marRight w:val="0"/>
          <w:marTop w:val="0"/>
          <w:marBottom w:val="0"/>
          <w:divBdr>
            <w:top w:val="none" w:sz="0" w:space="0" w:color="auto"/>
            <w:left w:val="none" w:sz="0" w:space="0" w:color="auto"/>
            <w:bottom w:val="none" w:sz="0" w:space="0" w:color="auto"/>
            <w:right w:val="none" w:sz="0" w:space="0" w:color="auto"/>
          </w:divBdr>
        </w:div>
        <w:div w:id="562062604">
          <w:marLeft w:val="640"/>
          <w:marRight w:val="0"/>
          <w:marTop w:val="0"/>
          <w:marBottom w:val="0"/>
          <w:divBdr>
            <w:top w:val="none" w:sz="0" w:space="0" w:color="auto"/>
            <w:left w:val="none" w:sz="0" w:space="0" w:color="auto"/>
            <w:bottom w:val="none" w:sz="0" w:space="0" w:color="auto"/>
            <w:right w:val="none" w:sz="0" w:space="0" w:color="auto"/>
          </w:divBdr>
        </w:div>
        <w:div w:id="689796134">
          <w:marLeft w:val="640"/>
          <w:marRight w:val="0"/>
          <w:marTop w:val="0"/>
          <w:marBottom w:val="0"/>
          <w:divBdr>
            <w:top w:val="none" w:sz="0" w:space="0" w:color="auto"/>
            <w:left w:val="none" w:sz="0" w:space="0" w:color="auto"/>
            <w:bottom w:val="none" w:sz="0" w:space="0" w:color="auto"/>
            <w:right w:val="none" w:sz="0" w:space="0" w:color="auto"/>
          </w:divBdr>
        </w:div>
        <w:div w:id="792670658">
          <w:marLeft w:val="640"/>
          <w:marRight w:val="0"/>
          <w:marTop w:val="0"/>
          <w:marBottom w:val="0"/>
          <w:divBdr>
            <w:top w:val="none" w:sz="0" w:space="0" w:color="auto"/>
            <w:left w:val="none" w:sz="0" w:space="0" w:color="auto"/>
            <w:bottom w:val="none" w:sz="0" w:space="0" w:color="auto"/>
            <w:right w:val="none" w:sz="0" w:space="0" w:color="auto"/>
          </w:divBdr>
        </w:div>
        <w:div w:id="813374228">
          <w:marLeft w:val="640"/>
          <w:marRight w:val="0"/>
          <w:marTop w:val="0"/>
          <w:marBottom w:val="0"/>
          <w:divBdr>
            <w:top w:val="none" w:sz="0" w:space="0" w:color="auto"/>
            <w:left w:val="none" w:sz="0" w:space="0" w:color="auto"/>
            <w:bottom w:val="none" w:sz="0" w:space="0" w:color="auto"/>
            <w:right w:val="none" w:sz="0" w:space="0" w:color="auto"/>
          </w:divBdr>
        </w:div>
        <w:div w:id="1013846366">
          <w:marLeft w:val="640"/>
          <w:marRight w:val="0"/>
          <w:marTop w:val="0"/>
          <w:marBottom w:val="0"/>
          <w:divBdr>
            <w:top w:val="none" w:sz="0" w:space="0" w:color="auto"/>
            <w:left w:val="none" w:sz="0" w:space="0" w:color="auto"/>
            <w:bottom w:val="none" w:sz="0" w:space="0" w:color="auto"/>
            <w:right w:val="none" w:sz="0" w:space="0" w:color="auto"/>
          </w:divBdr>
        </w:div>
        <w:div w:id="1063913091">
          <w:marLeft w:val="640"/>
          <w:marRight w:val="0"/>
          <w:marTop w:val="0"/>
          <w:marBottom w:val="0"/>
          <w:divBdr>
            <w:top w:val="none" w:sz="0" w:space="0" w:color="auto"/>
            <w:left w:val="none" w:sz="0" w:space="0" w:color="auto"/>
            <w:bottom w:val="none" w:sz="0" w:space="0" w:color="auto"/>
            <w:right w:val="none" w:sz="0" w:space="0" w:color="auto"/>
          </w:divBdr>
        </w:div>
        <w:div w:id="1067528843">
          <w:marLeft w:val="640"/>
          <w:marRight w:val="0"/>
          <w:marTop w:val="0"/>
          <w:marBottom w:val="0"/>
          <w:divBdr>
            <w:top w:val="none" w:sz="0" w:space="0" w:color="auto"/>
            <w:left w:val="none" w:sz="0" w:space="0" w:color="auto"/>
            <w:bottom w:val="none" w:sz="0" w:space="0" w:color="auto"/>
            <w:right w:val="none" w:sz="0" w:space="0" w:color="auto"/>
          </w:divBdr>
        </w:div>
        <w:div w:id="1121999895">
          <w:marLeft w:val="640"/>
          <w:marRight w:val="0"/>
          <w:marTop w:val="0"/>
          <w:marBottom w:val="0"/>
          <w:divBdr>
            <w:top w:val="none" w:sz="0" w:space="0" w:color="auto"/>
            <w:left w:val="none" w:sz="0" w:space="0" w:color="auto"/>
            <w:bottom w:val="none" w:sz="0" w:space="0" w:color="auto"/>
            <w:right w:val="none" w:sz="0" w:space="0" w:color="auto"/>
          </w:divBdr>
        </w:div>
        <w:div w:id="1189179107">
          <w:marLeft w:val="640"/>
          <w:marRight w:val="0"/>
          <w:marTop w:val="0"/>
          <w:marBottom w:val="0"/>
          <w:divBdr>
            <w:top w:val="none" w:sz="0" w:space="0" w:color="auto"/>
            <w:left w:val="none" w:sz="0" w:space="0" w:color="auto"/>
            <w:bottom w:val="none" w:sz="0" w:space="0" w:color="auto"/>
            <w:right w:val="none" w:sz="0" w:space="0" w:color="auto"/>
          </w:divBdr>
        </w:div>
        <w:div w:id="1234663433">
          <w:marLeft w:val="640"/>
          <w:marRight w:val="0"/>
          <w:marTop w:val="0"/>
          <w:marBottom w:val="0"/>
          <w:divBdr>
            <w:top w:val="none" w:sz="0" w:space="0" w:color="auto"/>
            <w:left w:val="none" w:sz="0" w:space="0" w:color="auto"/>
            <w:bottom w:val="none" w:sz="0" w:space="0" w:color="auto"/>
            <w:right w:val="none" w:sz="0" w:space="0" w:color="auto"/>
          </w:divBdr>
        </w:div>
        <w:div w:id="1255164373">
          <w:marLeft w:val="640"/>
          <w:marRight w:val="0"/>
          <w:marTop w:val="0"/>
          <w:marBottom w:val="0"/>
          <w:divBdr>
            <w:top w:val="none" w:sz="0" w:space="0" w:color="auto"/>
            <w:left w:val="none" w:sz="0" w:space="0" w:color="auto"/>
            <w:bottom w:val="none" w:sz="0" w:space="0" w:color="auto"/>
            <w:right w:val="none" w:sz="0" w:space="0" w:color="auto"/>
          </w:divBdr>
        </w:div>
        <w:div w:id="1284851583">
          <w:marLeft w:val="640"/>
          <w:marRight w:val="0"/>
          <w:marTop w:val="0"/>
          <w:marBottom w:val="0"/>
          <w:divBdr>
            <w:top w:val="none" w:sz="0" w:space="0" w:color="auto"/>
            <w:left w:val="none" w:sz="0" w:space="0" w:color="auto"/>
            <w:bottom w:val="none" w:sz="0" w:space="0" w:color="auto"/>
            <w:right w:val="none" w:sz="0" w:space="0" w:color="auto"/>
          </w:divBdr>
        </w:div>
        <w:div w:id="1325938735">
          <w:marLeft w:val="640"/>
          <w:marRight w:val="0"/>
          <w:marTop w:val="0"/>
          <w:marBottom w:val="0"/>
          <w:divBdr>
            <w:top w:val="none" w:sz="0" w:space="0" w:color="auto"/>
            <w:left w:val="none" w:sz="0" w:space="0" w:color="auto"/>
            <w:bottom w:val="none" w:sz="0" w:space="0" w:color="auto"/>
            <w:right w:val="none" w:sz="0" w:space="0" w:color="auto"/>
          </w:divBdr>
        </w:div>
        <w:div w:id="1459256318">
          <w:marLeft w:val="640"/>
          <w:marRight w:val="0"/>
          <w:marTop w:val="0"/>
          <w:marBottom w:val="0"/>
          <w:divBdr>
            <w:top w:val="none" w:sz="0" w:space="0" w:color="auto"/>
            <w:left w:val="none" w:sz="0" w:space="0" w:color="auto"/>
            <w:bottom w:val="none" w:sz="0" w:space="0" w:color="auto"/>
            <w:right w:val="none" w:sz="0" w:space="0" w:color="auto"/>
          </w:divBdr>
        </w:div>
        <w:div w:id="1474255139">
          <w:marLeft w:val="640"/>
          <w:marRight w:val="0"/>
          <w:marTop w:val="0"/>
          <w:marBottom w:val="0"/>
          <w:divBdr>
            <w:top w:val="none" w:sz="0" w:space="0" w:color="auto"/>
            <w:left w:val="none" w:sz="0" w:space="0" w:color="auto"/>
            <w:bottom w:val="none" w:sz="0" w:space="0" w:color="auto"/>
            <w:right w:val="none" w:sz="0" w:space="0" w:color="auto"/>
          </w:divBdr>
        </w:div>
        <w:div w:id="1481118247">
          <w:marLeft w:val="640"/>
          <w:marRight w:val="0"/>
          <w:marTop w:val="0"/>
          <w:marBottom w:val="0"/>
          <w:divBdr>
            <w:top w:val="none" w:sz="0" w:space="0" w:color="auto"/>
            <w:left w:val="none" w:sz="0" w:space="0" w:color="auto"/>
            <w:bottom w:val="none" w:sz="0" w:space="0" w:color="auto"/>
            <w:right w:val="none" w:sz="0" w:space="0" w:color="auto"/>
          </w:divBdr>
        </w:div>
        <w:div w:id="1557356727">
          <w:marLeft w:val="640"/>
          <w:marRight w:val="0"/>
          <w:marTop w:val="0"/>
          <w:marBottom w:val="0"/>
          <w:divBdr>
            <w:top w:val="none" w:sz="0" w:space="0" w:color="auto"/>
            <w:left w:val="none" w:sz="0" w:space="0" w:color="auto"/>
            <w:bottom w:val="none" w:sz="0" w:space="0" w:color="auto"/>
            <w:right w:val="none" w:sz="0" w:space="0" w:color="auto"/>
          </w:divBdr>
        </w:div>
        <w:div w:id="1568493168">
          <w:marLeft w:val="640"/>
          <w:marRight w:val="0"/>
          <w:marTop w:val="0"/>
          <w:marBottom w:val="0"/>
          <w:divBdr>
            <w:top w:val="none" w:sz="0" w:space="0" w:color="auto"/>
            <w:left w:val="none" w:sz="0" w:space="0" w:color="auto"/>
            <w:bottom w:val="none" w:sz="0" w:space="0" w:color="auto"/>
            <w:right w:val="none" w:sz="0" w:space="0" w:color="auto"/>
          </w:divBdr>
        </w:div>
        <w:div w:id="1640841865">
          <w:marLeft w:val="640"/>
          <w:marRight w:val="0"/>
          <w:marTop w:val="0"/>
          <w:marBottom w:val="0"/>
          <w:divBdr>
            <w:top w:val="none" w:sz="0" w:space="0" w:color="auto"/>
            <w:left w:val="none" w:sz="0" w:space="0" w:color="auto"/>
            <w:bottom w:val="none" w:sz="0" w:space="0" w:color="auto"/>
            <w:right w:val="none" w:sz="0" w:space="0" w:color="auto"/>
          </w:divBdr>
        </w:div>
        <w:div w:id="1802964045">
          <w:marLeft w:val="640"/>
          <w:marRight w:val="0"/>
          <w:marTop w:val="0"/>
          <w:marBottom w:val="0"/>
          <w:divBdr>
            <w:top w:val="none" w:sz="0" w:space="0" w:color="auto"/>
            <w:left w:val="none" w:sz="0" w:space="0" w:color="auto"/>
            <w:bottom w:val="none" w:sz="0" w:space="0" w:color="auto"/>
            <w:right w:val="none" w:sz="0" w:space="0" w:color="auto"/>
          </w:divBdr>
        </w:div>
        <w:div w:id="1852530657">
          <w:marLeft w:val="640"/>
          <w:marRight w:val="0"/>
          <w:marTop w:val="0"/>
          <w:marBottom w:val="0"/>
          <w:divBdr>
            <w:top w:val="none" w:sz="0" w:space="0" w:color="auto"/>
            <w:left w:val="none" w:sz="0" w:space="0" w:color="auto"/>
            <w:bottom w:val="none" w:sz="0" w:space="0" w:color="auto"/>
            <w:right w:val="none" w:sz="0" w:space="0" w:color="auto"/>
          </w:divBdr>
        </w:div>
        <w:div w:id="2000962686">
          <w:marLeft w:val="640"/>
          <w:marRight w:val="0"/>
          <w:marTop w:val="0"/>
          <w:marBottom w:val="0"/>
          <w:divBdr>
            <w:top w:val="none" w:sz="0" w:space="0" w:color="auto"/>
            <w:left w:val="none" w:sz="0" w:space="0" w:color="auto"/>
            <w:bottom w:val="none" w:sz="0" w:space="0" w:color="auto"/>
            <w:right w:val="none" w:sz="0" w:space="0" w:color="auto"/>
          </w:divBdr>
        </w:div>
        <w:div w:id="2073504445">
          <w:marLeft w:val="640"/>
          <w:marRight w:val="0"/>
          <w:marTop w:val="0"/>
          <w:marBottom w:val="0"/>
          <w:divBdr>
            <w:top w:val="none" w:sz="0" w:space="0" w:color="auto"/>
            <w:left w:val="none" w:sz="0" w:space="0" w:color="auto"/>
            <w:bottom w:val="none" w:sz="0" w:space="0" w:color="auto"/>
            <w:right w:val="none" w:sz="0" w:space="0" w:color="auto"/>
          </w:divBdr>
        </w:div>
        <w:div w:id="2079936308">
          <w:marLeft w:val="640"/>
          <w:marRight w:val="0"/>
          <w:marTop w:val="0"/>
          <w:marBottom w:val="0"/>
          <w:divBdr>
            <w:top w:val="none" w:sz="0" w:space="0" w:color="auto"/>
            <w:left w:val="none" w:sz="0" w:space="0" w:color="auto"/>
            <w:bottom w:val="none" w:sz="0" w:space="0" w:color="auto"/>
            <w:right w:val="none" w:sz="0" w:space="0" w:color="auto"/>
          </w:divBdr>
        </w:div>
        <w:div w:id="2100641532">
          <w:marLeft w:val="640"/>
          <w:marRight w:val="0"/>
          <w:marTop w:val="0"/>
          <w:marBottom w:val="0"/>
          <w:divBdr>
            <w:top w:val="none" w:sz="0" w:space="0" w:color="auto"/>
            <w:left w:val="none" w:sz="0" w:space="0" w:color="auto"/>
            <w:bottom w:val="none" w:sz="0" w:space="0" w:color="auto"/>
            <w:right w:val="none" w:sz="0" w:space="0" w:color="auto"/>
          </w:divBdr>
        </w:div>
      </w:divsChild>
    </w:div>
    <w:div w:id="1387216612">
      <w:marLeft w:val="640"/>
      <w:marRight w:val="0"/>
      <w:marTop w:val="0"/>
      <w:marBottom w:val="0"/>
      <w:divBdr>
        <w:top w:val="none" w:sz="0" w:space="0" w:color="auto"/>
        <w:left w:val="none" w:sz="0" w:space="0" w:color="auto"/>
        <w:bottom w:val="none" w:sz="0" w:space="0" w:color="auto"/>
        <w:right w:val="none" w:sz="0" w:space="0" w:color="auto"/>
      </w:divBdr>
    </w:div>
    <w:div w:id="1388719339">
      <w:marLeft w:val="640"/>
      <w:marRight w:val="0"/>
      <w:marTop w:val="0"/>
      <w:marBottom w:val="0"/>
      <w:divBdr>
        <w:top w:val="none" w:sz="0" w:space="0" w:color="auto"/>
        <w:left w:val="none" w:sz="0" w:space="0" w:color="auto"/>
        <w:bottom w:val="none" w:sz="0" w:space="0" w:color="auto"/>
        <w:right w:val="none" w:sz="0" w:space="0" w:color="auto"/>
      </w:divBdr>
    </w:div>
    <w:div w:id="1389382095">
      <w:marLeft w:val="640"/>
      <w:marRight w:val="0"/>
      <w:marTop w:val="0"/>
      <w:marBottom w:val="0"/>
      <w:divBdr>
        <w:top w:val="none" w:sz="0" w:space="0" w:color="auto"/>
        <w:left w:val="none" w:sz="0" w:space="0" w:color="auto"/>
        <w:bottom w:val="none" w:sz="0" w:space="0" w:color="auto"/>
        <w:right w:val="none" w:sz="0" w:space="0" w:color="auto"/>
      </w:divBdr>
    </w:div>
    <w:div w:id="1389718238">
      <w:marLeft w:val="640"/>
      <w:marRight w:val="0"/>
      <w:marTop w:val="0"/>
      <w:marBottom w:val="0"/>
      <w:divBdr>
        <w:top w:val="none" w:sz="0" w:space="0" w:color="auto"/>
        <w:left w:val="none" w:sz="0" w:space="0" w:color="auto"/>
        <w:bottom w:val="none" w:sz="0" w:space="0" w:color="auto"/>
        <w:right w:val="none" w:sz="0" w:space="0" w:color="auto"/>
      </w:divBdr>
    </w:div>
    <w:div w:id="1390613379">
      <w:marLeft w:val="640"/>
      <w:marRight w:val="0"/>
      <w:marTop w:val="0"/>
      <w:marBottom w:val="0"/>
      <w:divBdr>
        <w:top w:val="none" w:sz="0" w:space="0" w:color="auto"/>
        <w:left w:val="none" w:sz="0" w:space="0" w:color="auto"/>
        <w:bottom w:val="none" w:sz="0" w:space="0" w:color="auto"/>
        <w:right w:val="none" w:sz="0" w:space="0" w:color="auto"/>
      </w:divBdr>
    </w:div>
    <w:div w:id="1390766767">
      <w:marLeft w:val="640"/>
      <w:marRight w:val="0"/>
      <w:marTop w:val="0"/>
      <w:marBottom w:val="0"/>
      <w:divBdr>
        <w:top w:val="none" w:sz="0" w:space="0" w:color="auto"/>
        <w:left w:val="none" w:sz="0" w:space="0" w:color="auto"/>
        <w:bottom w:val="none" w:sz="0" w:space="0" w:color="auto"/>
        <w:right w:val="none" w:sz="0" w:space="0" w:color="auto"/>
      </w:divBdr>
    </w:div>
    <w:div w:id="1390953264">
      <w:bodyDiv w:val="1"/>
      <w:marLeft w:val="0"/>
      <w:marRight w:val="0"/>
      <w:marTop w:val="0"/>
      <w:marBottom w:val="0"/>
      <w:divBdr>
        <w:top w:val="none" w:sz="0" w:space="0" w:color="auto"/>
        <w:left w:val="none" w:sz="0" w:space="0" w:color="auto"/>
        <w:bottom w:val="none" w:sz="0" w:space="0" w:color="auto"/>
        <w:right w:val="none" w:sz="0" w:space="0" w:color="auto"/>
      </w:divBdr>
    </w:div>
    <w:div w:id="1391075414">
      <w:marLeft w:val="640"/>
      <w:marRight w:val="0"/>
      <w:marTop w:val="0"/>
      <w:marBottom w:val="0"/>
      <w:divBdr>
        <w:top w:val="none" w:sz="0" w:space="0" w:color="auto"/>
        <w:left w:val="none" w:sz="0" w:space="0" w:color="auto"/>
        <w:bottom w:val="none" w:sz="0" w:space="0" w:color="auto"/>
        <w:right w:val="none" w:sz="0" w:space="0" w:color="auto"/>
      </w:divBdr>
    </w:div>
    <w:div w:id="1391535290">
      <w:marLeft w:val="640"/>
      <w:marRight w:val="0"/>
      <w:marTop w:val="0"/>
      <w:marBottom w:val="0"/>
      <w:divBdr>
        <w:top w:val="none" w:sz="0" w:space="0" w:color="auto"/>
        <w:left w:val="none" w:sz="0" w:space="0" w:color="auto"/>
        <w:bottom w:val="none" w:sz="0" w:space="0" w:color="auto"/>
        <w:right w:val="none" w:sz="0" w:space="0" w:color="auto"/>
      </w:divBdr>
    </w:div>
    <w:div w:id="1391729686">
      <w:bodyDiv w:val="1"/>
      <w:marLeft w:val="0"/>
      <w:marRight w:val="0"/>
      <w:marTop w:val="0"/>
      <w:marBottom w:val="0"/>
      <w:divBdr>
        <w:top w:val="none" w:sz="0" w:space="0" w:color="auto"/>
        <w:left w:val="none" w:sz="0" w:space="0" w:color="auto"/>
        <w:bottom w:val="none" w:sz="0" w:space="0" w:color="auto"/>
        <w:right w:val="none" w:sz="0" w:space="0" w:color="auto"/>
      </w:divBdr>
    </w:div>
    <w:div w:id="1394084356">
      <w:bodyDiv w:val="1"/>
      <w:marLeft w:val="0"/>
      <w:marRight w:val="0"/>
      <w:marTop w:val="0"/>
      <w:marBottom w:val="0"/>
      <w:divBdr>
        <w:top w:val="none" w:sz="0" w:space="0" w:color="auto"/>
        <w:left w:val="none" w:sz="0" w:space="0" w:color="auto"/>
        <w:bottom w:val="none" w:sz="0" w:space="0" w:color="auto"/>
        <w:right w:val="none" w:sz="0" w:space="0" w:color="auto"/>
      </w:divBdr>
    </w:div>
    <w:div w:id="1394085690">
      <w:marLeft w:val="640"/>
      <w:marRight w:val="0"/>
      <w:marTop w:val="0"/>
      <w:marBottom w:val="0"/>
      <w:divBdr>
        <w:top w:val="none" w:sz="0" w:space="0" w:color="auto"/>
        <w:left w:val="none" w:sz="0" w:space="0" w:color="auto"/>
        <w:bottom w:val="none" w:sz="0" w:space="0" w:color="auto"/>
        <w:right w:val="none" w:sz="0" w:space="0" w:color="auto"/>
      </w:divBdr>
    </w:div>
    <w:div w:id="1395931840">
      <w:bodyDiv w:val="1"/>
      <w:marLeft w:val="0"/>
      <w:marRight w:val="0"/>
      <w:marTop w:val="0"/>
      <w:marBottom w:val="0"/>
      <w:divBdr>
        <w:top w:val="none" w:sz="0" w:space="0" w:color="auto"/>
        <w:left w:val="none" w:sz="0" w:space="0" w:color="auto"/>
        <w:bottom w:val="none" w:sz="0" w:space="0" w:color="auto"/>
        <w:right w:val="none" w:sz="0" w:space="0" w:color="auto"/>
      </w:divBdr>
    </w:div>
    <w:div w:id="1396734071">
      <w:bodyDiv w:val="1"/>
      <w:marLeft w:val="0"/>
      <w:marRight w:val="0"/>
      <w:marTop w:val="0"/>
      <w:marBottom w:val="0"/>
      <w:divBdr>
        <w:top w:val="none" w:sz="0" w:space="0" w:color="auto"/>
        <w:left w:val="none" w:sz="0" w:space="0" w:color="auto"/>
        <w:bottom w:val="none" w:sz="0" w:space="0" w:color="auto"/>
        <w:right w:val="none" w:sz="0" w:space="0" w:color="auto"/>
      </w:divBdr>
    </w:div>
    <w:div w:id="1396784368">
      <w:bodyDiv w:val="1"/>
      <w:marLeft w:val="0"/>
      <w:marRight w:val="0"/>
      <w:marTop w:val="0"/>
      <w:marBottom w:val="0"/>
      <w:divBdr>
        <w:top w:val="none" w:sz="0" w:space="0" w:color="auto"/>
        <w:left w:val="none" w:sz="0" w:space="0" w:color="auto"/>
        <w:bottom w:val="none" w:sz="0" w:space="0" w:color="auto"/>
        <w:right w:val="none" w:sz="0" w:space="0" w:color="auto"/>
      </w:divBdr>
    </w:div>
    <w:div w:id="1397124338">
      <w:marLeft w:val="640"/>
      <w:marRight w:val="0"/>
      <w:marTop w:val="0"/>
      <w:marBottom w:val="0"/>
      <w:divBdr>
        <w:top w:val="none" w:sz="0" w:space="0" w:color="auto"/>
        <w:left w:val="none" w:sz="0" w:space="0" w:color="auto"/>
        <w:bottom w:val="none" w:sz="0" w:space="0" w:color="auto"/>
        <w:right w:val="none" w:sz="0" w:space="0" w:color="auto"/>
      </w:divBdr>
    </w:div>
    <w:div w:id="1399671659">
      <w:bodyDiv w:val="1"/>
      <w:marLeft w:val="0"/>
      <w:marRight w:val="0"/>
      <w:marTop w:val="0"/>
      <w:marBottom w:val="0"/>
      <w:divBdr>
        <w:top w:val="none" w:sz="0" w:space="0" w:color="auto"/>
        <w:left w:val="none" w:sz="0" w:space="0" w:color="auto"/>
        <w:bottom w:val="none" w:sz="0" w:space="0" w:color="auto"/>
        <w:right w:val="none" w:sz="0" w:space="0" w:color="auto"/>
      </w:divBdr>
    </w:div>
    <w:div w:id="1399859890">
      <w:marLeft w:val="640"/>
      <w:marRight w:val="0"/>
      <w:marTop w:val="0"/>
      <w:marBottom w:val="0"/>
      <w:divBdr>
        <w:top w:val="none" w:sz="0" w:space="0" w:color="auto"/>
        <w:left w:val="none" w:sz="0" w:space="0" w:color="auto"/>
        <w:bottom w:val="none" w:sz="0" w:space="0" w:color="auto"/>
        <w:right w:val="none" w:sz="0" w:space="0" w:color="auto"/>
      </w:divBdr>
    </w:div>
    <w:div w:id="1400249021">
      <w:marLeft w:val="640"/>
      <w:marRight w:val="0"/>
      <w:marTop w:val="0"/>
      <w:marBottom w:val="0"/>
      <w:divBdr>
        <w:top w:val="none" w:sz="0" w:space="0" w:color="auto"/>
        <w:left w:val="none" w:sz="0" w:space="0" w:color="auto"/>
        <w:bottom w:val="none" w:sz="0" w:space="0" w:color="auto"/>
        <w:right w:val="none" w:sz="0" w:space="0" w:color="auto"/>
      </w:divBdr>
    </w:div>
    <w:div w:id="1400441341">
      <w:marLeft w:val="640"/>
      <w:marRight w:val="0"/>
      <w:marTop w:val="0"/>
      <w:marBottom w:val="0"/>
      <w:divBdr>
        <w:top w:val="none" w:sz="0" w:space="0" w:color="auto"/>
        <w:left w:val="none" w:sz="0" w:space="0" w:color="auto"/>
        <w:bottom w:val="none" w:sz="0" w:space="0" w:color="auto"/>
        <w:right w:val="none" w:sz="0" w:space="0" w:color="auto"/>
      </w:divBdr>
    </w:div>
    <w:div w:id="1401169440">
      <w:marLeft w:val="640"/>
      <w:marRight w:val="0"/>
      <w:marTop w:val="0"/>
      <w:marBottom w:val="0"/>
      <w:divBdr>
        <w:top w:val="none" w:sz="0" w:space="0" w:color="auto"/>
        <w:left w:val="none" w:sz="0" w:space="0" w:color="auto"/>
        <w:bottom w:val="none" w:sz="0" w:space="0" w:color="auto"/>
        <w:right w:val="none" w:sz="0" w:space="0" w:color="auto"/>
      </w:divBdr>
    </w:div>
    <w:div w:id="1401169793">
      <w:marLeft w:val="640"/>
      <w:marRight w:val="0"/>
      <w:marTop w:val="0"/>
      <w:marBottom w:val="0"/>
      <w:divBdr>
        <w:top w:val="none" w:sz="0" w:space="0" w:color="auto"/>
        <w:left w:val="none" w:sz="0" w:space="0" w:color="auto"/>
        <w:bottom w:val="none" w:sz="0" w:space="0" w:color="auto"/>
        <w:right w:val="none" w:sz="0" w:space="0" w:color="auto"/>
      </w:divBdr>
    </w:div>
    <w:div w:id="1401908990">
      <w:bodyDiv w:val="1"/>
      <w:marLeft w:val="0"/>
      <w:marRight w:val="0"/>
      <w:marTop w:val="0"/>
      <w:marBottom w:val="0"/>
      <w:divBdr>
        <w:top w:val="none" w:sz="0" w:space="0" w:color="auto"/>
        <w:left w:val="none" w:sz="0" w:space="0" w:color="auto"/>
        <w:bottom w:val="none" w:sz="0" w:space="0" w:color="auto"/>
        <w:right w:val="none" w:sz="0" w:space="0" w:color="auto"/>
      </w:divBdr>
      <w:divsChild>
        <w:div w:id="36784690">
          <w:marLeft w:val="640"/>
          <w:marRight w:val="0"/>
          <w:marTop w:val="0"/>
          <w:marBottom w:val="0"/>
          <w:divBdr>
            <w:top w:val="none" w:sz="0" w:space="0" w:color="auto"/>
            <w:left w:val="none" w:sz="0" w:space="0" w:color="auto"/>
            <w:bottom w:val="none" w:sz="0" w:space="0" w:color="auto"/>
            <w:right w:val="none" w:sz="0" w:space="0" w:color="auto"/>
          </w:divBdr>
        </w:div>
        <w:div w:id="180777497">
          <w:marLeft w:val="640"/>
          <w:marRight w:val="0"/>
          <w:marTop w:val="0"/>
          <w:marBottom w:val="0"/>
          <w:divBdr>
            <w:top w:val="none" w:sz="0" w:space="0" w:color="auto"/>
            <w:left w:val="none" w:sz="0" w:space="0" w:color="auto"/>
            <w:bottom w:val="none" w:sz="0" w:space="0" w:color="auto"/>
            <w:right w:val="none" w:sz="0" w:space="0" w:color="auto"/>
          </w:divBdr>
        </w:div>
        <w:div w:id="263922850">
          <w:marLeft w:val="640"/>
          <w:marRight w:val="0"/>
          <w:marTop w:val="0"/>
          <w:marBottom w:val="0"/>
          <w:divBdr>
            <w:top w:val="none" w:sz="0" w:space="0" w:color="auto"/>
            <w:left w:val="none" w:sz="0" w:space="0" w:color="auto"/>
            <w:bottom w:val="none" w:sz="0" w:space="0" w:color="auto"/>
            <w:right w:val="none" w:sz="0" w:space="0" w:color="auto"/>
          </w:divBdr>
        </w:div>
        <w:div w:id="309098968">
          <w:marLeft w:val="640"/>
          <w:marRight w:val="0"/>
          <w:marTop w:val="0"/>
          <w:marBottom w:val="0"/>
          <w:divBdr>
            <w:top w:val="none" w:sz="0" w:space="0" w:color="auto"/>
            <w:left w:val="none" w:sz="0" w:space="0" w:color="auto"/>
            <w:bottom w:val="none" w:sz="0" w:space="0" w:color="auto"/>
            <w:right w:val="none" w:sz="0" w:space="0" w:color="auto"/>
          </w:divBdr>
        </w:div>
        <w:div w:id="342561696">
          <w:marLeft w:val="640"/>
          <w:marRight w:val="0"/>
          <w:marTop w:val="0"/>
          <w:marBottom w:val="0"/>
          <w:divBdr>
            <w:top w:val="none" w:sz="0" w:space="0" w:color="auto"/>
            <w:left w:val="none" w:sz="0" w:space="0" w:color="auto"/>
            <w:bottom w:val="none" w:sz="0" w:space="0" w:color="auto"/>
            <w:right w:val="none" w:sz="0" w:space="0" w:color="auto"/>
          </w:divBdr>
        </w:div>
        <w:div w:id="386418156">
          <w:marLeft w:val="640"/>
          <w:marRight w:val="0"/>
          <w:marTop w:val="0"/>
          <w:marBottom w:val="0"/>
          <w:divBdr>
            <w:top w:val="none" w:sz="0" w:space="0" w:color="auto"/>
            <w:left w:val="none" w:sz="0" w:space="0" w:color="auto"/>
            <w:bottom w:val="none" w:sz="0" w:space="0" w:color="auto"/>
            <w:right w:val="none" w:sz="0" w:space="0" w:color="auto"/>
          </w:divBdr>
        </w:div>
        <w:div w:id="432091690">
          <w:marLeft w:val="640"/>
          <w:marRight w:val="0"/>
          <w:marTop w:val="0"/>
          <w:marBottom w:val="0"/>
          <w:divBdr>
            <w:top w:val="none" w:sz="0" w:space="0" w:color="auto"/>
            <w:left w:val="none" w:sz="0" w:space="0" w:color="auto"/>
            <w:bottom w:val="none" w:sz="0" w:space="0" w:color="auto"/>
            <w:right w:val="none" w:sz="0" w:space="0" w:color="auto"/>
          </w:divBdr>
        </w:div>
        <w:div w:id="446431253">
          <w:marLeft w:val="640"/>
          <w:marRight w:val="0"/>
          <w:marTop w:val="0"/>
          <w:marBottom w:val="0"/>
          <w:divBdr>
            <w:top w:val="none" w:sz="0" w:space="0" w:color="auto"/>
            <w:left w:val="none" w:sz="0" w:space="0" w:color="auto"/>
            <w:bottom w:val="none" w:sz="0" w:space="0" w:color="auto"/>
            <w:right w:val="none" w:sz="0" w:space="0" w:color="auto"/>
          </w:divBdr>
        </w:div>
        <w:div w:id="448165163">
          <w:marLeft w:val="640"/>
          <w:marRight w:val="0"/>
          <w:marTop w:val="0"/>
          <w:marBottom w:val="0"/>
          <w:divBdr>
            <w:top w:val="none" w:sz="0" w:space="0" w:color="auto"/>
            <w:left w:val="none" w:sz="0" w:space="0" w:color="auto"/>
            <w:bottom w:val="none" w:sz="0" w:space="0" w:color="auto"/>
            <w:right w:val="none" w:sz="0" w:space="0" w:color="auto"/>
          </w:divBdr>
        </w:div>
        <w:div w:id="632441001">
          <w:marLeft w:val="640"/>
          <w:marRight w:val="0"/>
          <w:marTop w:val="0"/>
          <w:marBottom w:val="0"/>
          <w:divBdr>
            <w:top w:val="none" w:sz="0" w:space="0" w:color="auto"/>
            <w:left w:val="none" w:sz="0" w:space="0" w:color="auto"/>
            <w:bottom w:val="none" w:sz="0" w:space="0" w:color="auto"/>
            <w:right w:val="none" w:sz="0" w:space="0" w:color="auto"/>
          </w:divBdr>
        </w:div>
        <w:div w:id="689994069">
          <w:marLeft w:val="640"/>
          <w:marRight w:val="0"/>
          <w:marTop w:val="0"/>
          <w:marBottom w:val="0"/>
          <w:divBdr>
            <w:top w:val="none" w:sz="0" w:space="0" w:color="auto"/>
            <w:left w:val="none" w:sz="0" w:space="0" w:color="auto"/>
            <w:bottom w:val="none" w:sz="0" w:space="0" w:color="auto"/>
            <w:right w:val="none" w:sz="0" w:space="0" w:color="auto"/>
          </w:divBdr>
        </w:div>
        <w:div w:id="767430118">
          <w:marLeft w:val="640"/>
          <w:marRight w:val="0"/>
          <w:marTop w:val="0"/>
          <w:marBottom w:val="0"/>
          <w:divBdr>
            <w:top w:val="none" w:sz="0" w:space="0" w:color="auto"/>
            <w:left w:val="none" w:sz="0" w:space="0" w:color="auto"/>
            <w:bottom w:val="none" w:sz="0" w:space="0" w:color="auto"/>
            <w:right w:val="none" w:sz="0" w:space="0" w:color="auto"/>
          </w:divBdr>
        </w:div>
        <w:div w:id="767971369">
          <w:marLeft w:val="640"/>
          <w:marRight w:val="0"/>
          <w:marTop w:val="0"/>
          <w:marBottom w:val="0"/>
          <w:divBdr>
            <w:top w:val="none" w:sz="0" w:space="0" w:color="auto"/>
            <w:left w:val="none" w:sz="0" w:space="0" w:color="auto"/>
            <w:bottom w:val="none" w:sz="0" w:space="0" w:color="auto"/>
            <w:right w:val="none" w:sz="0" w:space="0" w:color="auto"/>
          </w:divBdr>
        </w:div>
        <w:div w:id="779104782">
          <w:marLeft w:val="640"/>
          <w:marRight w:val="0"/>
          <w:marTop w:val="0"/>
          <w:marBottom w:val="0"/>
          <w:divBdr>
            <w:top w:val="none" w:sz="0" w:space="0" w:color="auto"/>
            <w:left w:val="none" w:sz="0" w:space="0" w:color="auto"/>
            <w:bottom w:val="none" w:sz="0" w:space="0" w:color="auto"/>
            <w:right w:val="none" w:sz="0" w:space="0" w:color="auto"/>
          </w:divBdr>
        </w:div>
        <w:div w:id="802964531">
          <w:marLeft w:val="640"/>
          <w:marRight w:val="0"/>
          <w:marTop w:val="0"/>
          <w:marBottom w:val="0"/>
          <w:divBdr>
            <w:top w:val="none" w:sz="0" w:space="0" w:color="auto"/>
            <w:left w:val="none" w:sz="0" w:space="0" w:color="auto"/>
            <w:bottom w:val="none" w:sz="0" w:space="0" w:color="auto"/>
            <w:right w:val="none" w:sz="0" w:space="0" w:color="auto"/>
          </w:divBdr>
        </w:div>
        <w:div w:id="865095409">
          <w:marLeft w:val="640"/>
          <w:marRight w:val="0"/>
          <w:marTop w:val="0"/>
          <w:marBottom w:val="0"/>
          <w:divBdr>
            <w:top w:val="none" w:sz="0" w:space="0" w:color="auto"/>
            <w:left w:val="none" w:sz="0" w:space="0" w:color="auto"/>
            <w:bottom w:val="none" w:sz="0" w:space="0" w:color="auto"/>
            <w:right w:val="none" w:sz="0" w:space="0" w:color="auto"/>
          </w:divBdr>
        </w:div>
        <w:div w:id="1032458226">
          <w:marLeft w:val="640"/>
          <w:marRight w:val="0"/>
          <w:marTop w:val="0"/>
          <w:marBottom w:val="0"/>
          <w:divBdr>
            <w:top w:val="none" w:sz="0" w:space="0" w:color="auto"/>
            <w:left w:val="none" w:sz="0" w:space="0" w:color="auto"/>
            <w:bottom w:val="none" w:sz="0" w:space="0" w:color="auto"/>
            <w:right w:val="none" w:sz="0" w:space="0" w:color="auto"/>
          </w:divBdr>
        </w:div>
        <w:div w:id="1036734719">
          <w:marLeft w:val="640"/>
          <w:marRight w:val="0"/>
          <w:marTop w:val="0"/>
          <w:marBottom w:val="0"/>
          <w:divBdr>
            <w:top w:val="none" w:sz="0" w:space="0" w:color="auto"/>
            <w:left w:val="none" w:sz="0" w:space="0" w:color="auto"/>
            <w:bottom w:val="none" w:sz="0" w:space="0" w:color="auto"/>
            <w:right w:val="none" w:sz="0" w:space="0" w:color="auto"/>
          </w:divBdr>
        </w:div>
        <w:div w:id="1073550974">
          <w:marLeft w:val="640"/>
          <w:marRight w:val="0"/>
          <w:marTop w:val="0"/>
          <w:marBottom w:val="0"/>
          <w:divBdr>
            <w:top w:val="none" w:sz="0" w:space="0" w:color="auto"/>
            <w:left w:val="none" w:sz="0" w:space="0" w:color="auto"/>
            <w:bottom w:val="none" w:sz="0" w:space="0" w:color="auto"/>
            <w:right w:val="none" w:sz="0" w:space="0" w:color="auto"/>
          </w:divBdr>
        </w:div>
        <w:div w:id="1124467864">
          <w:marLeft w:val="640"/>
          <w:marRight w:val="0"/>
          <w:marTop w:val="0"/>
          <w:marBottom w:val="0"/>
          <w:divBdr>
            <w:top w:val="none" w:sz="0" w:space="0" w:color="auto"/>
            <w:left w:val="none" w:sz="0" w:space="0" w:color="auto"/>
            <w:bottom w:val="none" w:sz="0" w:space="0" w:color="auto"/>
            <w:right w:val="none" w:sz="0" w:space="0" w:color="auto"/>
          </w:divBdr>
        </w:div>
        <w:div w:id="1173758784">
          <w:marLeft w:val="640"/>
          <w:marRight w:val="0"/>
          <w:marTop w:val="0"/>
          <w:marBottom w:val="0"/>
          <w:divBdr>
            <w:top w:val="none" w:sz="0" w:space="0" w:color="auto"/>
            <w:left w:val="none" w:sz="0" w:space="0" w:color="auto"/>
            <w:bottom w:val="none" w:sz="0" w:space="0" w:color="auto"/>
            <w:right w:val="none" w:sz="0" w:space="0" w:color="auto"/>
          </w:divBdr>
        </w:div>
        <w:div w:id="1186142064">
          <w:marLeft w:val="640"/>
          <w:marRight w:val="0"/>
          <w:marTop w:val="0"/>
          <w:marBottom w:val="0"/>
          <w:divBdr>
            <w:top w:val="none" w:sz="0" w:space="0" w:color="auto"/>
            <w:left w:val="none" w:sz="0" w:space="0" w:color="auto"/>
            <w:bottom w:val="none" w:sz="0" w:space="0" w:color="auto"/>
            <w:right w:val="none" w:sz="0" w:space="0" w:color="auto"/>
          </w:divBdr>
        </w:div>
        <w:div w:id="1246527298">
          <w:marLeft w:val="640"/>
          <w:marRight w:val="0"/>
          <w:marTop w:val="0"/>
          <w:marBottom w:val="0"/>
          <w:divBdr>
            <w:top w:val="none" w:sz="0" w:space="0" w:color="auto"/>
            <w:left w:val="none" w:sz="0" w:space="0" w:color="auto"/>
            <w:bottom w:val="none" w:sz="0" w:space="0" w:color="auto"/>
            <w:right w:val="none" w:sz="0" w:space="0" w:color="auto"/>
          </w:divBdr>
        </w:div>
        <w:div w:id="1447239420">
          <w:marLeft w:val="640"/>
          <w:marRight w:val="0"/>
          <w:marTop w:val="0"/>
          <w:marBottom w:val="0"/>
          <w:divBdr>
            <w:top w:val="none" w:sz="0" w:space="0" w:color="auto"/>
            <w:left w:val="none" w:sz="0" w:space="0" w:color="auto"/>
            <w:bottom w:val="none" w:sz="0" w:space="0" w:color="auto"/>
            <w:right w:val="none" w:sz="0" w:space="0" w:color="auto"/>
          </w:divBdr>
        </w:div>
        <w:div w:id="1491629471">
          <w:marLeft w:val="640"/>
          <w:marRight w:val="0"/>
          <w:marTop w:val="0"/>
          <w:marBottom w:val="0"/>
          <w:divBdr>
            <w:top w:val="none" w:sz="0" w:space="0" w:color="auto"/>
            <w:left w:val="none" w:sz="0" w:space="0" w:color="auto"/>
            <w:bottom w:val="none" w:sz="0" w:space="0" w:color="auto"/>
            <w:right w:val="none" w:sz="0" w:space="0" w:color="auto"/>
          </w:divBdr>
        </w:div>
        <w:div w:id="1652785026">
          <w:marLeft w:val="640"/>
          <w:marRight w:val="0"/>
          <w:marTop w:val="0"/>
          <w:marBottom w:val="0"/>
          <w:divBdr>
            <w:top w:val="none" w:sz="0" w:space="0" w:color="auto"/>
            <w:left w:val="none" w:sz="0" w:space="0" w:color="auto"/>
            <w:bottom w:val="none" w:sz="0" w:space="0" w:color="auto"/>
            <w:right w:val="none" w:sz="0" w:space="0" w:color="auto"/>
          </w:divBdr>
        </w:div>
        <w:div w:id="1701276350">
          <w:marLeft w:val="640"/>
          <w:marRight w:val="0"/>
          <w:marTop w:val="0"/>
          <w:marBottom w:val="0"/>
          <w:divBdr>
            <w:top w:val="none" w:sz="0" w:space="0" w:color="auto"/>
            <w:left w:val="none" w:sz="0" w:space="0" w:color="auto"/>
            <w:bottom w:val="none" w:sz="0" w:space="0" w:color="auto"/>
            <w:right w:val="none" w:sz="0" w:space="0" w:color="auto"/>
          </w:divBdr>
        </w:div>
        <w:div w:id="1703361678">
          <w:marLeft w:val="640"/>
          <w:marRight w:val="0"/>
          <w:marTop w:val="0"/>
          <w:marBottom w:val="0"/>
          <w:divBdr>
            <w:top w:val="none" w:sz="0" w:space="0" w:color="auto"/>
            <w:left w:val="none" w:sz="0" w:space="0" w:color="auto"/>
            <w:bottom w:val="none" w:sz="0" w:space="0" w:color="auto"/>
            <w:right w:val="none" w:sz="0" w:space="0" w:color="auto"/>
          </w:divBdr>
        </w:div>
        <w:div w:id="1705062025">
          <w:marLeft w:val="640"/>
          <w:marRight w:val="0"/>
          <w:marTop w:val="0"/>
          <w:marBottom w:val="0"/>
          <w:divBdr>
            <w:top w:val="none" w:sz="0" w:space="0" w:color="auto"/>
            <w:left w:val="none" w:sz="0" w:space="0" w:color="auto"/>
            <w:bottom w:val="none" w:sz="0" w:space="0" w:color="auto"/>
            <w:right w:val="none" w:sz="0" w:space="0" w:color="auto"/>
          </w:divBdr>
        </w:div>
        <w:div w:id="1749230943">
          <w:marLeft w:val="640"/>
          <w:marRight w:val="0"/>
          <w:marTop w:val="0"/>
          <w:marBottom w:val="0"/>
          <w:divBdr>
            <w:top w:val="none" w:sz="0" w:space="0" w:color="auto"/>
            <w:left w:val="none" w:sz="0" w:space="0" w:color="auto"/>
            <w:bottom w:val="none" w:sz="0" w:space="0" w:color="auto"/>
            <w:right w:val="none" w:sz="0" w:space="0" w:color="auto"/>
          </w:divBdr>
        </w:div>
        <w:div w:id="1777097911">
          <w:marLeft w:val="640"/>
          <w:marRight w:val="0"/>
          <w:marTop w:val="0"/>
          <w:marBottom w:val="0"/>
          <w:divBdr>
            <w:top w:val="none" w:sz="0" w:space="0" w:color="auto"/>
            <w:left w:val="none" w:sz="0" w:space="0" w:color="auto"/>
            <w:bottom w:val="none" w:sz="0" w:space="0" w:color="auto"/>
            <w:right w:val="none" w:sz="0" w:space="0" w:color="auto"/>
          </w:divBdr>
        </w:div>
        <w:div w:id="1803503341">
          <w:marLeft w:val="640"/>
          <w:marRight w:val="0"/>
          <w:marTop w:val="0"/>
          <w:marBottom w:val="0"/>
          <w:divBdr>
            <w:top w:val="none" w:sz="0" w:space="0" w:color="auto"/>
            <w:left w:val="none" w:sz="0" w:space="0" w:color="auto"/>
            <w:bottom w:val="none" w:sz="0" w:space="0" w:color="auto"/>
            <w:right w:val="none" w:sz="0" w:space="0" w:color="auto"/>
          </w:divBdr>
        </w:div>
        <w:div w:id="1815445490">
          <w:marLeft w:val="640"/>
          <w:marRight w:val="0"/>
          <w:marTop w:val="0"/>
          <w:marBottom w:val="0"/>
          <w:divBdr>
            <w:top w:val="none" w:sz="0" w:space="0" w:color="auto"/>
            <w:left w:val="none" w:sz="0" w:space="0" w:color="auto"/>
            <w:bottom w:val="none" w:sz="0" w:space="0" w:color="auto"/>
            <w:right w:val="none" w:sz="0" w:space="0" w:color="auto"/>
          </w:divBdr>
        </w:div>
        <w:div w:id="1825000191">
          <w:marLeft w:val="640"/>
          <w:marRight w:val="0"/>
          <w:marTop w:val="0"/>
          <w:marBottom w:val="0"/>
          <w:divBdr>
            <w:top w:val="none" w:sz="0" w:space="0" w:color="auto"/>
            <w:left w:val="none" w:sz="0" w:space="0" w:color="auto"/>
            <w:bottom w:val="none" w:sz="0" w:space="0" w:color="auto"/>
            <w:right w:val="none" w:sz="0" w:space="0" w:color="auto"/>
          </w:divBdr>
        </w:div>
        <w:div w:id="1892840387">
          <w:marLeft w:val="640"/>
          <w:marRight w:val="0"/>
          <w:marTop w:val="0"/>
          <w:marBottom w:val="0"/>
          <w:divBdr>
            <w:top w:val="none" w:sz="0" w:space="0" w:color="auto"/>
            <w:left w:val="none" w:sz="0" w:space="0" w:color="auto"/>
            <w:bottom w:val="none" w:sz="0" w:space="0" w:color="auto"/>
            <w:right w:val="none" w:sz="0" w:space="0" w:color="auto"/>
          </w:divBdr>
        </w:div>
        <w:div w:id="1979526471">
          <w:marLeft w:val="640"/>
          <w:marRight w:val="0"/>
          <w:marTop w:val="0"/>
          <w:marBottom w:val="0"/>
          <w:divBdr>
            <w:top w:val="none" w:sz="0" w:space="0" w:color="auto"/>
            <w:left w:val="none" w:sz="0" w:space="0" w:color="auto"/>
            <w:bottom w:val="none" w:sz="0" w:space="0" w:color="auto"/>
            <w:right w:val="none" w:sz="0" w:space="0" w:color="auto"/>
          </w:divBdr>
        </w:div>
        <w:div w:id="2016879716">
          <w:marLeft w:val="640"/>
          <w:marRight w:val="0"/>
          <w:marTop w:val="0"/>
          <w:marBottom w:val="0"/>
          <w:divBdr>
            <w:top w:val="none" w:sz="0" w:space="0" w:color="auto"/>
            <w:left w:val="none" w:sz="0" w:space="0" w:color="auto"/>
            <w:bottom w:val="none" w:sz="0" w:space="0" w:color="auto"/>
            <w:right w:val="none" w:sz="0" w:space="0" w:color="auto"/>
          </w:divBdr>
        </w:div>
        <w:div w:id="2115589597">
          <w:marLeft w:val="640"/>
          <w:marRight w:val="0"/>
          <w:marTop w:val="0"/>
          <w:marBottom w:val="0"/>
          <w:divBdr>
            <w:top w:val="none" w:sz="0" w:space="0" w:color="auto"/>
            <w:left w:val="none" w:sz="0" w:space="0" w:color="auto"/>
            <w:bottom w:val="none" w:sz="0" w:space="0" w:color="auto"/>
            <w:right w:val="none" w:sz="0" w:space="0" w:color="auto"/>
          </w:divBdr>
        </w:div>
        <w:div w:id="2119715852">
          <w:marLeft w:val="640"/>
          <w:marRight w:val="0"/>
          <w:marTop w:val="0"/>
          <w:marBottom w:val="0"/>
          <w:divBdr>
            <w:top w:val="none" w:sz="0" w:space="0" w:color="auto"/>
            <w:left w:val="none" w:sz="0" w:space="0" w:color="auto"/>
            <w:bottom w:val="none" w:sz="0" w:space="0" w:color="auto"/>
            <w:right w:val="none" w:sz="0" w:space="0" w:color="auto"/>
          </w:divBdr>
        </w:div>
      </w:divsChild>
    </w:div>
    <w:div w:id="1402757004">
      <w:bodyDiv w:val="1"/>
      <w:marLeft w:val="0"/>
      <w:marRight w:val="0"/>
      <w:marTop w:val="0"/>
      <w:marBottom w:val="0"/>
      <w:divBdr>
        <w:top w:val="none" w:sz="0" w:space="0" w:color="auto"/>
        <w:left w:val="none" w:sz="0" w:space="0" w:color="auto"/>
        <w:bottom w:val="none" w:sz="0" w:space="0" w:color="auto"/>
        <w:right w:val="none" w:sz="0" w:space="0" w:color="auto"/>
      </w:divBdr>
    </w:div>
    <w:div w:id="1406995053">
      <w:marLeft w:val="640"/>
      <w:marRight w:val="0"/>
      <w:marTop w:val="0"/>
      <w:marBottom w:val="0"/>
      <w:divBdr>
        <w:top w:val="none" w:sz="0" w:space="0" w:color="auto"/>
        <w:left w:val="none" w:sz="0" w:space="0" w:color="auto"/>
        <w:bottom w:val="none" w:sz="0" w:space="0" w:color="auto"/>
        <w:right w:val="none" w:sz="0" w:space="0" w:color="auto"/>
      </w:divBdr>
    </w:div>
    <w:div w:id="1408110911">
      <w:bodyDiv w:val="1"/>
      <w:marLeft w:val="0"/>
      <w:marRight w:val="0"/>
      <w:marTop w:val="0"/>
      <w:marBottom w:val="0"/>
      <w:divBdr>
        <w:top w:val="none" w:sz="0" w:space="0" w:color="auto"/>
        <w:left w:val="none" w:sz="0" w:space="0" w:color="auto"/>
        <w:bottom w:val="none" w:sz="0" w:space="0" w:color="auto"/>
        <w:right w:val="none" w:sz="0" w:space="0" w:color="auto"/>
      </w:divBdr>
    </w:div>
    <w:div w:id="1408502159">
      <w:marLeft w:val="640"/>
      <w:marRight w:val="0"/>
      <w:marTop w:val="0"/>
      <w:marBottom w:val="0"/>
      <w:divBdr>
        <w:top w:val="none" w:sz="0" w:space="0" w:color="auto"/>
        <w:left w:val="none" w:sz="0" w:space="0" w:color="auto"/>
        <w:bottom w:val="none" w:sz="0" w:space="0" w:color="auto"/>
        <w:right w:val="none" w:sz="0" w:space="0" w:color="auto"/>
      </w:divBdr>
    </w:div>
    <w:div w:id="1409308720">
      <w:bodyDiv w:val="1"/>
      <w:marLeft w:val="0"/>
      <w:marRight w:val="0"/>
      <w:marTop w:val="0"/>
      <w:marBottom w:val="0"/>
      <w:divBdr>
        <w:top w:val="none" w:sz="0" w:space="0" w:color="auto"/>
        <w:left w:val="none" w:sz="0" w:space="0" w:color="auto"/>
        <w:bottom w:val="none" w:sz="0" w:space="0" w:color="auto"/>
        <w:right w:val="none" w:sz="0" w:space="0" w:color="auto"/>
      </w:divBdr>
    </w:div>
    <w:div w:id="1409571535">
      <w:marLeft w:val="640"/>
      <w:marRight w:val="0"/>
      <w:marTop w:val="0"/>
      <w:marBottom w:val="0"/>
      <w:divBdr>
        <w:top w:val="none" w:sz="0" w:space="0" w:color="auto"/>
        <w:left w:val="none" w:sz="0" w:space="0" w:color="auto"/>
        <w:bottom w:val="none" w:sz="0" w:space="0" w:color="auto"/>
        <w:right w:val="none" w:sz="0" w:space="0" w:color="auto"/>
      </w:divBdr>
    </w:div>
    <w:div w:id="1409838673">
      <w:bodyDiv w:val="1"/>
      <w:marLeft w:val="0"/>
      <w:marRight w:val="0"/>
      <w:marTop w:val="0"/>
      <w:marBottom w:val="0"/>
      <w:divBdr>
        <w:top w:val="none" w:sz="0" w:space="0" w:color="auto"/>
        <w:left w:val="none" w:sz="0" w:space="0" w:color="auto"/>
        <w:bottom w:val="none" w:sz="0" w:space="0" w:color="auto"/>
        <w:right w:val="none" w:sz="0" w:space="0" w:color="auto"/>
      </w:divBdr>
    </w:div>
    <w:div w:id="1410150782">
      <w:marLeft w:val="640"/>
      <w:marRight w:val="0"/>
      <w:marTop w:val="0"/>
      <w:marBottom w:val="0"/>
      <w:divBdr>
        <w:top w:val="none" w:sz="0" w:space="0" w:color="auto"/>
        <w:left w:val="none" w:sz="0" w:space="0" w:color="auto"/>
        <w:bottom w:val="none" w:sz="0" w:space="0" w:color="auto"/>
        <w:right w:val="none" w:sz="0" w:space="0" w:color="auto"/>
      </w:divBdr>
    </w:div>
    <w:div w:id="1410344900">
      <w:marLeft w:val="640"/>
      <w:marRight w:val="0"/>
      <w:marTop w:val="0"/>
      <w:marBottom w:val="0"/>
      <w:divBdr>
        <w:top w:val="none" w:sz="0" w:space="0" w:color="auto"/>
        <w:left w:val="none" w:sz="0" w:space="0" w:color="auto"/>
        <w:bottom w:val="none" w:sz="0" w:space="0" w:color="auto"/>
        <w:right w:val="none" w:sz="0" w:space="0" w:color="auto"/>
      </w:divBdr>
    </w:div>
    <w:div w:id="1410688801">
      <w:marLeft w:val="640"/>
      <w:marRight w:val="0"/>
      <w:marTop w:val="0"/>
      <w:marBottom w:val="0"/>
      <w:divBdr>
        <w:top w:val="none" w:sz="0" w:space="0" w:color="auto"/>
        <w:left w:val="none" w:sz="0" w:space="0" w:color="auto"/>
        <w:bottom w:val="none" w:sz="0" w:space="0" w:color="auto"/>
        <w:right w:val="none" w:sz="0" w:space="0" w:color="auto"/>
      </w:divBdr>
    </w:div>
    <w:div w:id="1411349354">
      <w:bodyDiv w:val="1"/>
      <w:marLeft w:val="0"/>
      <w:marRight w:val="0"/>
      <w:marTop w:val="0"/>
      <w:marBottom w:val="0"/>
      <w:divBdr>
        <w:top w:val="none" w:sz="0" w:space="0" w:color="auto"/>
        <w:left w:val="none" w:sz="0" w:space="0" w:color="auto"/>
        <w:bottom w:val="none" w:sz="0" w:space="0" w:color="auto"/>
        <w:right w:val="none" w:sz="0" w:space="0" w:color="auto"/>
      </w:divBdr>
    </w:div>
    <w:div w:id="1413164320">
      <w:bodyDiv w:val="1"/>
      <w:marLeft w:val="0"/>
      <w:marRight w:val="0"/>
      <w:marTop w:val="0"/>
      <w:marBottom w:val="0"/>
      <w:divBdr>
        <w:top w:val="none" w:sz="0" w:space="0" w:color="auto"/>
        <w:left w:val="none" w:sz="0" w:space="0" w:color="auto"/>
        <w:bottom w:val="none" w:sz="0" w:space="0" w:color="auto"/>
        <w:right w:val="none" w:sz="0" w:space="0" w:color="auto"/>
      </w:divBdr>
    </w:div>
    <w:div w:id="1413239984">
      <w:marLeft w:val="640"/>
      <w:marRight w:val="0"/>
      <w:marTop w:val="0"/>
      <w:marBottom w:val="0"/>
      <w:divBdr>
        <w:top w:val="none" w:sz="0" w:space="0" w:color="auto"/>
        <w:left w:val="none" w:sz="0" w:space="0" w:color="auto"/>
        <w:bottom w:val="none" w:sz="0" w:space="0" w:color="auto"/>
        <w:right w:val="none" w:sz="0" w:space="0" w:color="auto"/>
      </w:divBdr>
    </w:div>
    <w:div w:id="1413507121">
      <w:bodyDiv w:val="1"/>
      <w:marLeft w:val="0"/>
      <w:marRight w:val="0"/>
      <w:marTop w:val="0"/>
      <w:marBottom w:val="0"/>
      <w:divBdr>
        <w:top w:val="none" w:sz="0" w:space="0" w:color="auto"/>
        <w:left w:val="none" w:sz="0" w:space="0" w:color="auto"/>
        <w:bottom w:val="none" w:sz="0" w:space="0" w:color="auto"/>
        <w:right w:val="none" w:sz="0" w:space="0" w:color="auto"/>
      </w:divBdr>
      <w:divsChild>
        <w:div w:id="2712374">
          <w:marLeft w:val="640"/>
          <w:marRight w:val="0"/>
          <w:marTop w:val="0"/>
          <w:marBottom w:val="0"/>
          <w:divBdr>
            <w:top w:val="none" w:sz="0" w:space="0" w:color="auto"/>
            <w:left w:val="none" w:sz="0" w:space="0" w:color="auto"/>
            <w:bottom w:val="none" w:sz="0" w:space="0" w:color="auto"/>
            <w:right w:val="none" w:sz="0" w:space="0" w:color="auto"/>
          </w:divBdr>
        </w:div>
        <w:div w:id="45691819">
          <w:marLeft w:val="640"/>
          <w:marRight w:val="0"/>
          <w:marTop w:val="0"/>
          <w:marBottom w:val="0"/>
          <w:divBdr>
            <w:top w:val="none" w:sz="0" w:space="0" w:color="auto"/>
            <w:left w:val="none" w:sz="0" w:space="0" w:color="auto"/>
            <w:bottom w:val="none" w:sz="0" w:space="0" w:color="auto"/>
            <w:right w:val="none" w:sz="0" w:space="0" w:color="auto"/>
          </w:divBdr>
        </w:div>
        <w:div w:id="89784979">
          <w:marLeft w:val="640"/>
          <w:marRight w:val="0"/>
          <w:marTop w:val="0"/>
          <w:marBottom w:val="0"/>
          <w:divBdr>
            <w:top w:val="none" w:sz="0" w:space="0" w:color="auto"/>
            <w:left w:val="none" w:sz="0" w:space="0" w:color="auto"/>
            <w:bottom w:val="none" w:sz="0" w:space="0" w:color="auto"/>
            <w:right w:val="none" w:sz="0" w:space="0" w:color="auto"/>
          </w:divBdr>
        </w:div>
        <w:div w:id="98260557">
          <w:marLeft w:val="640"/>
          <w:marRight w:val="0"/>
          <w:marTop w:val="0"/>
          <w:marBottom w:val="0"/>
          <w:divBdr>
            <w:top w:val="none" w:sz="0" w:space="0" w:color="auto"/>
            <w:left w:val="none" w:sz="0" w:space="0" w:color="auto"/>
            <w:bottom w:val="none" w:sz="0" w:space="0" w:color="auto"/>
            <w:right w:val="none" w:sz="0" w:space="0" w:color="auto"/>
          </w:divBdr>
        </w:div>
        <w:div w:id="98525807">
          <w:marLeft w:val="640"/>
          <w:marRight w:val="0"/>
          <w:marTop w:val="0"/>
          <w:marBottom w:val="0"/>
          <w:divBdr>
            <w:top w:val="none" w:sz="0" w:space="0" w:color="auto"/>
            <w:left w:val="none" w:sz="0" w:space="0" w:color="auto"/>
            <w:bottom w:val="none" w:sz="0" w:space="0" w:color="auto"/>
            <w:right w:val="none" w:sz="0" w:space="0" w:color="auto"/>
          </w:divBdr>
        </w:div>
        <w:div w:id="204297462">
          <w:marLeft w:val="640"/>
          <w:marRight w:val="0"/>
          <w:marTop w:val="0"/>
          <w:marBottom w:val="0"/>
          <w:divBdr>
            <w:top w:val="none" w:sz="0" w:space="0" w:color="auto"/>
            <w:left w:val="none" w:sz="0" w:space="0" w:color="auto"/>
            <w:bottom w:val="none" w:sz="0" w:space="0" w:color="auto"/>
            <w:right w:val="none" w:sz="0" w:space="0" w:color="auto"/>
          </w:divBdr>
        </w:div>
        <w:div w:id="239754155">
          <w:marLeft w:val="640"/>
          <w:marRight w:val="0"/>
          <w:marTop w:val="0"/>
          <w:marBottom w:val="0"/>
          <w:divBdr>
            <w:top w:val="none" w:sz="0" w:space="0" w:color="auto"/>
            <w:left w:val="none" w:sz="0" w:space="0" w:color="auto"/>
            <w:bottom w:val="none" w:sz="0" w:space="0" w:color="auto"/>
            <w:right w:val="none" w:sz="0" w:space="0" w:color="auto"/>
          </w:divBdr>
        </w:div>
        <w:div w:id="266356369">
          <w:marLeft w:val="640"/>
          <w:marRight w:val="0"/>
          <w:marTop w:val="0"/>
          <w:marBottom w:val="0"/>
          <w:divBdr>
            <w:top w:val="none" w:sz="0" w:space="0" w:color="auto"/>
            <w:left w:val="none" w:sz="0" w:space="0" w:color="auto"/>
            <w:bottom w:val="none" w:sz="0" w:space="0" w:color="auto"/>
            <w:right w:val="none" w:sz="0" w:space="0" w:color="auto"/>
          </w:divBdr>
        </w:div>
        <w:div w:id="312569376">
          <w:marLeft w:val="640"/>
          <w:marRight w:val="0"/>
          <w:marTop w:val="0"/>
          <w:marBottom w:val="0"/>
          <w:divBdr>
            <w:top w:val="none" w:sz="0" w:space="0" w:color="auto"/>
            <w:left w:val="none" w:sz="0" w:space="0" w:color="auto"/>
            <w:bottom w:val="none" w:sz="0" w:space="0" w:color="auto"/>
            <w:right w:val="none" w:sz="0" w:space="0" w:color="auto"/>
          </w:divBdr>
        </w:div>
        <w:div w:id="412288421">
          <w:marLeft w:val="640"/>
          <w:marRight w:val="0"/>
          <w:marTop w:val="0"/>
          <w:marBottom w:val="0"/>
          <w:divBdr>
            <w:top w:val="none" w:sz="0" w:space="0" w:color="auto"/>
            <w:left w:val="none" w:sz="0" w:space="0" w:color="auto"/>
            <w:bottom w:val="none" w:sz="0" w:space="0" w:color="auto"/>
            <w:right w:val="none" w:sz="0" w:space="0" w:color="auto"/>
          </w:divBdr>
        </w:div>
        <w:div w:id="532572230">
          <w:marLeft w:val="640"/>
          <w:marRight w:val="0"/>
          <w:marTop w:val="0"/>
          <w:marBottom w:val="0"/>
          <w:divBdr>
            <w:top w:val="none" w:sz="0" w:space="0" w:color="auto"/>
            <w:left w:val="none" w:sz="0" w:space="0" w:color="auto"/>
            <w:bottom w:val="none" w:sz="0" w:space="0" w:color="auto"/>
            <w:right w:val="none" w:sz="0" w:space="0" w:color="auto"/>
          </w:divBdr>
        </w:div>
        <w:div w:id="554196080">
          <w:marLeft w:val="640"/>
          <w:marRight w:val="0"/>
          <w:marTop w:val="0"/>
          <w:marBottom w:val="0"/>
          <w:divBdr>
            <w:top w:val="none" w:sz="0" w:space="0" w:color="auto"/>
            <w:left w:val="none" w:sz="0" w:space="0" w:color="auto"/>
            <w:bottom w:val="none" w:sz="0" w:space="0" w:color="auto"/>
            <w:right w:val="none" w:sz="0" w:space="0" w:color="auto"/>
          </w:divBdr>
        </w:div>
        <w:div w:id="554465392">
          <w:marLeft w:val="640"/>
          <w:marRight w:val="0"/>
          <w:marTop w:val="0"/>
          <w:marBottom w:val="0"/>
          <w:divBdr>
            <w:top w:val="none" w:sz="0" w:space="0" w:color="auto"/>
            <w:left w:val="none" w:sz="0" w:space="0" w:color="auto"/>
            <w:bottom w:val="none" w:sz="0" w:space="0" w:color="auto"/>
            <w:right w:val="none" w:sz="0" w:space="0" w:color="auto"/>
          </w:divBdr>
        </w:div>
        <w:div w:id="556355203">
          <w:marLeft w:val="640"/>
          <w:marRight w:val="0"/>
          <w:marTop w:val="0"/>
          <w:marBottom w:val="0"/>
          <w:divBdr>
            <w:top w:val="none" w:sz="0" w:space="0" w:color="auto"/>
            <w:left w:val="none" w:sz="0" w:space="0" w:color="auto"/>
            <w:bottom w:val="none" w:sz="0" w:space="0" w:color="auto"/>
            <w:right w:val="none" w:sz="0" w:space="0" w:color="auto"/>
          </w:divBdr>
        </w:div>
        <w:div w:id="572084940">
          <w:marLeft w:val="640"/>
          <w:marRight w:val="0"/>
          <w:marTop w:val="0"/>
          <w:marBottom w:val="0"/>
          <w:divBdr>
            <w:top w:val="none" w:sz="0" w:space="0" w:color="auto"/>
            <w:left w:val="none" w:sz="0" w:space="0" w:color="auto"/>
            <w:bottom w:val="none" w:sz="0" w:space="0" w:color="auto"/>
            <w:right w:val="none" w:sz="0" w:space="0" w:color="auto"/>
          </w:divBdr>
        </w:div>
        <w:div w:id="655764403">
          <w:marLeft w:val="640"/>
          <w:marRight w:val="0"/>
          <w:marTop w:val="0"/>
          <w:marBottom w:val="0"/>
          <w:divBdr>
            <w:top w:val="none" w:sz="0" w:space="0" w:color="auto"/>
            <w:left w:val="none" w:sz="0" w:space="0" w:color="auto"/>
            <w:bottom w:val="none" w:sz="0" w:space="0" w:color="auto"/>
            <w:right w:val="none" w:sz="0" w:space="0" w:color="auto"/>
          </w:divBdr>
        </w:div>
        <w:div w:id="736051368">
          <w:marLeft w:val="640"/>
          <w:marRight w:val="0"/>
          <w:marTop w:val="0"/>
          <w:marBottom w:val="0"/>
          <w:divBdr>
            <w:top w:val="none" w:sz="0" w:space="0" w:color="auto"/>
            <w:left w:val="none" w:sz="0" w:space="0" w:color="auto"/>
            <w:bottom w:val="none" w:sz="0" w:space="0" w:color="auto"/>
            <w:right w:val="none" w:sz="0" w:space="0" w:color="auto"/>
          </w:divBdr>
        </w:div>
        <w:div w:id="765809090">
          <w:marLeft w:val="640"/>
          <w:marRight w:val="0"/>
          <w:marTop w:val="0"/>
          <w:marBottom w:val="0"/>
          <w:divBdr>
            <w:top w:val="none" w:sz="0" w:space="0" w:color="auto"/>
            <w:left w:val="none" w:sz="0" w:space="0" w:color="auto"/>
            <w:bottom w:val="none" w:sz="0" w:space="0" w:color="auto"/>
            <w:right w:val="none" w:sz="0" w:space="0" w:color="auto"/>
          </w:divBdr>
        </w:div>
        <w:div w:id="812600177">
          <w:marLeft w:val="640"/>
          <w:marRight w:val="0"/>
          <w:marTop w:val="0"/>
          <w:marBottom w:val="0"/>
          <w:divBdr>
            <w:top w:val="none" w:sz="0" w:space="0" w:color="auto"/>
            <w:left w:val="none" w:sz="0" w:space="0" w:color="auto"/>
            <w:bottom w:val="none" w:sz="0" w:space="0" w:color="auto"/>
            <w:right w:val="none" w:sz="0" w:space="0" w:color="auto"/>
          </w:divBdr>
        </w:div>
        <w:div w:id="864172243">
          <w:marLeft w:val="640"/>
          <w:marRight w:val="0"/>
          <w:marTop w:val="0"/>
          <w:marBottom w:val="0"/>
          <w:divBdr>
            <w:top w:val="none" w:sz="0" w:space="0" w:color="auto"/>
            <w:left w:val="none" w:sz="0" w:space="0" w:color="auto"/>
            <w:bottom w:val="none" w:sz="0" w:space="0" w:color="auto"/>
            <w:right w:val="none" w:sz="0" w:space="0" w:color="auto"/>
          </w:divBdr>
        </w:div>
        <w:div w:id="1019623297">
          <w:marLeft w:val="640"/>
          <w:marRight w:val="0"/>
          <w:marTop w:val="0"/>
          <w:marBottom w:val="0"/>
          <w:divBdr>
            <w:top w:val="none" w:sz="0" w:space="0" w:color="auto"/>
            <w:left w:val="none" w:sz="0" w:space="0" w:color="auto"/>
            <w:bottom w:val="none" w:sz="0" w:space="0" w:color="auto"/>
            <w:right w:val="none" w:sz="0" w:space="0" w:color="auto"/>
          </w:divBdr>
        </w:div>
        <w:div w:id="1062489529">
          <w:marLeft w:val="640"/>
          <w:marRight w:val="0"/>
          <w:marTop w:val="0"/>
          <w:marBottom w:val="0"/>
          <w:divBdr>
            <w:top w:val="none" w:sz="0" w:space="0" w:color="auto"/>
            <w:left w:val="none" w:sz="0" w:space="0" w:color="auto"/>
            <w:bottom w:val="none" w:sz="0" w:space="0" w:color="auto"/>
            <w:right w:val="none" w:sz="0" w:space="0" w:color="auto"/>
          </w:divBdr>
        </w:div>
        <w:div w:id="1080759990">
          <w:marLeft w:val="640"/>
          <w:marRight w:val="0"/>
          <w:marTop w:val="0"/>
          <w:marBottom w:val="0"/>
          <w:divBdr>
            <w:top w:val="none" w:sz="0" w:space="0" w:color="auto"/>
            <w:left w:val="none" w:sz="0" w:space="0" w:color="auto"/>
            <w:bottom w:val="none" w:sz="0" w:space="0" w:color="auto"/>
            <w:right w:val="none" w:sz="0" w:space="0" w:color="auto"/>
          </w:divBdr>
        </w:div>
        <w:div w:id="1128552764">
          <w:marLeft w:val="640"/>
          <w:marRight w:val="0"/>
          <w:marTop w:val="0"/>
          <w:marBottom w:val="0"/>
          <w:divBdr>
            <w:top w:val="none" w:sz="0" w:space="0" w:color="auto"/>
            <w:left w:val="none" w:sz="0" w:space="0" w:color="auto"/>
            <w:bottom w:val="none" w:sz="0" w:space="0" w:color="auto"/>
            <w:right w:val="none" w:sz="0" w:space="0" w:color="auto"/>
          </w:divBdr>
        </w:div>
        <w:div w:id="1254046630">
          <w:marLeft w:val="640"/>
          <w:marRight w:val="0"/>
          <w:marTop w:val="0"/>
          <w:marBottom w:val="0"/>
          <w:divBdr>
            <w:top w:val="none" w:sz="0" w:space="0" w:color="auto"/>
            <w:left w:val="none" w:sz="0" w:space="0" w:color="auto"/>
            <w:bottom w:val="none" w:sz="0" w:space="0" w:color="auto"/>
            <w:right w:val="none" w:sz="0" w:space="0" w:color="auto"/>
          </w:divBdr>
        </w:div>
        <w:div w:id="1400326480">
          <w:marLeft w:val="640"/>
          <w:marRight w:val="0"/>
          <w:marTop w:val="0"/>
          <w:marBottom w:val="0"/>
          <w:divBdr>
            <w:top w:val="none" w:sz="0" w:space="0" w:color="auto"/>
            <w:left w:val="none" w:sz="0" w:space="0" w:color="auto"/>
            <w:bottom w:val="none" w:sz="0" w:space="0" w:color="auto"/>
            <w:right w:val="none" w:sz="0" w:space="0" w:color="auto"/>
          </w:divBdr>
        </w:div>
        <w:div w:id="1425809502">
          <w:marLeft w:val="640"/>
          <w:marRight w:val="0"/>
          <w:marTop w:val="0"/>
          <w:marBottom w:val="0"/>
          <w:divBdr>
            <w:top w:val="none" w:sz="0" w:space="0" w:color="auto"/>
            <w:left w:val="none" w:sz="0" w:space="0" w:color="auto"/>
            <w:bottom w:val="none" w:sz="0" w:space="0" w:color="auto"/>
            <w:right w:val="none" w:sz="0" w:space="0" w:color="auto"/>
          </w:divBdr>
        </w:div>
        <w:div w:id="1517428212">
          <w:marLeft w:val="640"/>
          <w:marRight w:val="0"/>
          <w:marTop w:val="0"/>
          <w:marBottom w:val="0"/>
          <w:divBdr>
            <w:top w:val="none" w:sz="0" w:space="0" w:color="auto"/>
            <w:left w:val="none" w:sz="0" w:space="0" w:color="auto"/>
            <w:bottom w:val="none" w:sz="0" w:space="0" w:color="auto"/>
            <w:right w:val="none" w:sz="0" w:space="0" w:color="auto"/>
          </w:divBdr>
        </w:div>
        <w:div w:id="1636839353">
          <w:marLeft w:val="640"/>
          <w:marRight w:val="0"/>
          <w:marTop w:val="0"/>
          <w:marBottom w:val="0"/>
          <w:divBdr>
            <w:top w:val="none" w:sz="0" w:space="0" w:color="auto"/>
            <w:left w:val="none" w:sz="0" w:space="0" w:color="auto"/>
            <w:bottom w:val="none" w:sz="0" w:space="0" w:color="auto"/>
            <w:right w:val="none" w:sz="0" w:space="0" w:color="auto"/>
          </w:divBdr>
        </w:div>
        <w:div w:id="1718704412">
          <w:marLeft w:val="640"/>
          <w:marRight w:val="0"/>
          <w:marTop w:val="0"/>
          <w:marBottom w:val="0"/>
          <w:divBdr>
            <w:top w:val="none" w:sz="0" w:space="0" w:color="auto"/>
            <w:left w:val="none" w:sz="0" w:space="0" w:color="auto"/>
            <w:bottom w:val="none" w:sz="0" w:space="0" w:color="auto"/>
            <w:right w:val="none" w:sz="0" w:space="0" w:color="auto"/>
          </w:divBdr>
        </w:div>
        <w:div w:id="1751266225">
          <w:marLeft w:val="640"/>
          <w:marRight w:val="0"/>
          <w:marTop w:val="0"/>
          <w:marBottom w:val="0"/>
          <w:divBdr>
            <w:top w:val="none" w:sz="0" w:space="0" w:color="auto"/>
            <w:left w:val="none" w:sz="0" w:space="0" w:color="auto"/>
            <w:bottom w:val="none" w:sz="0" w:space="0" w:color="auto"/>
            <w:right w:val="none" w:sz="0" w:space="0" w:color="auto"/>
          </w:divBdr>
        </w:div>
        <w:div w:id="1909994664">
          <w:marLeft w:val="640"/>
          <w:marRight w:val="0"/>
          <w:marTop w:val="0"/>
          <w:marBottom w:val="0"/>
          <w:divBdr>
            <w:top w:val="none" w:sz="0" w:space="0" w:color="auto"/>
            <w:left w:val="none" w:sz="0" w:space="0" w:color="auto"/>
            <w:bottom w:val="none" w:sz="0" w:space="0" w:color="auto"/>
            <w:right w:val="none" w:sz="0" w:space="0" w:color="auto"/>
          </w:divBdr>
        </w:div>
        <w:div w:id="1927877973">
          <w:marLeft w:val="640"/>
          <w:marRight w:val="0"/>
          <w:marTop w:val="0"/>
          <w:marBottom w:val="0"/>
          <w:divBdr>
            <w:top w:val="none" w:sz="0" w:space="0" w:color="auto"/>
            <w:left w:val="none" w:sz="0" w:space="0" w:color="auto"/>
            <w:bottom w:val="none" w:sz="0" w:space="0" w:color="auto"/>
            <w:right w:val="none" w:sz="0" w:space="0" w:color="auto"/>
          </w:divBdr>
        </w:div>
        <w:div w:id="1947275396">
          <w:marLeft w:val="640"/>
          <w:marRight w:val="0"/>
          <w:marTop w:val="0"/>
          <w:marBottom w:val="0"/>
          <w:divBdr>
            <w:top w:val="none" w:sz="0" w:space="0" w:color="auto"/>
            <w:left w:val="none" w:sz="0" w:space="0" w:color="auto"/>
            <w:bottom w:val="none" w:sz="0" w:space="0" w:color="auto"/>
            <w:right w:val="none" w:sz="0" w:space="0" w:color="auto"/>
          </w:divBdr>
        </w:div>
        <w:div w:id="2002662263">
          <w:marLeft w:val="640"/>
          <w:marRight w:val="0"/>
          <w:marTop w:val="0"/>
          <w:marBottom w:val="0"/>
          <w:divBdr>
            <w:top w:val="none" w:sz="0" w:space="0" w:color="auto"/>
            <w:left w:val="none" w:sz="0" w:space="0" w:color="auto"/>
            <w:bottom w:val="none" w:sz="0" w:space="0" w:color="auto"/>
            <w:right w:val="none" w:sz="0" w:space="0" w:color="auto"/>
          </w:divBdr>
        </w:div>
        <w:div w:id="2052269416">
          <w:marLeft w:val="640"/>
          <w:marRight w:val="0"/>
          <w:marTop w:val="0"/>
          <w:marBottom w:val="0"/>
          <w:divBdr>
            <w:top w:val="none" w:sz="0" w:space="0" w:color="auto"/>
            <w:left w:val="none" w:sz="0" w:space="0" w:color="auto"/>
            <w:bottom w:val="none" w:sz="0" w:space="0" w:color="auto"/>
            <w:right w:val="none" w:sz="0" w:space="0" w:color="auto"/>
          </w:divBdr>
        </w:div>
        <w:div w:id="2074960536">
          <w:marLeft w:val="640"/>
          <w:marRight w:val="0"/>
          <w:marTop w:val="0"/>
          <w:marBottom w:val="0"/>
          <w:divBdr>
            <w:top w:val="none" w:sz="0" w:space="0" w:color="auto"/>
            <w:left w:val="none" w:sz="0" w:space="0" w:color="auto"/>
            <w:bottom w:val="none" w:sz="0" w:space="0" w:color="auto"/>
            <w:right w:val="none" w:sz="0" w:space="0" w:color="auto"/>
          </w:divBdr>
        </w:div>
        <w:div w:id="2091072593">
          <w:marLeft w:val="640"/>
          <w:marRight w:val="0"/>
          <w:marTop w:val="0"/>
          <w:marBottom w:val="0"/>
          <w:divBdr>
            <w:top w:val="none" w:sz="0" w:space="0" w:color="auto"/>
            <w:left w:val="none" w:sz="0" w:space="0" w:color="auto"/>
            <w:bottom w:val="none" w:sz="0" w:space="0" w:color="auto"/>
            <w:right w:val="none" w:sz="0" w:space="0" w:color="auto"/>
          </w:divBdr>
        </w:div>
        <w:div w:id="2104569660">
          <w:marLeft w:val="640"/>
          <w:marRight w:val="0"/>
          <w:marTop w:val="0"/>
          <w:marBottom w:val="0"/>
          <w:divBdr>
            <w:top w:val="none" w:sz="0" w:space="0" w:color="auto"/>
            <w:left w:val="none" w:sz="0" w:space="0" w:color="auto"/>
            <w:bottom w:val="none" w:sz="0" w:space="0" w:color="auto"/>
            <w:right w:val="none" w:sz="0" w:space="0" w:color="auto"/>
          </w:divBdr>
        </w:div>
      </w:divsChild>
    </w:div>
    <w:div w:id="1414283583">
      <w:marLeft w:val="640"/>
      <w:marRight w:val="0"/>
      <w:marTop w:val="0"/>
      <w:marBottom w:val="0"/>
      <w:divBdr>
        <w:top w:val="none" w:sz="0" w:space="0" w:color="auto"/>
        <w:left w:val="none" w:sz="0" w:space="0" w:color="auto"/>
        <w:bottom w:val="none" w:sz="0" w:space="0" w:color="auto"/>
        <w:right w:val="none" w:sz="0" w:space="0" w:color="auto"/>
      </w:divBdr>
    </w:div>
    <w:div w:id="1414816318">
      <w:bodyDiv w:val="1"/>
      <w:marLeft w:val="0"/>
      <w:marRight w:val="0"/>
      <w:marTop w:val="0"/>
      <w:marBottom w:val="0"/>
      <w:divBdr>
        <w:top w:val="none" w:sz="0" w:space="0" w:color="auto"/>
        <w:left w:val="none" w:sz="0" w:space="0" w:color="auto"/>
        <w:bottom w:val="none" w:sz="0" w:space="0" w:color="auto"/>
        <w:right w:val="none" w:sz="0" w:space="0" w:color="auto"/>
      </w:divBdr>
    </w:div>
    <w:div w:id="1416630563">
      <w:marLeft w:val="640"/>
      <w:marRight w:val="0"/>
      <w:marTop w:val="0"/>
      <w:marBottom w:val="0"/>
      <w:divBdr>
        <w:top w:val="none" w:sz="0" w:space="0" w:color="auto"/>
        <w:left w:val="none" w:sz="0" w:space="0" w:color="auto"/>
        <w:bottom w:val="none" w:sz="0" w:space="0" w:color="auto"/>
        <w:right w:val="none" w:sz="0" w:space="0" w:color="auto"/>
      </w:divBdr>
    </w:div>
    <w:div w:id="1417288590">
      <w:bodyDiv w:val="1"/>
      <w:marLeft w:val="0"/>
      <w:marRight w:val="0"/>
      <w:marTop w:val="0"/>
      <w:marBottom w:val="0"/>
      <w:divBdr>
        <w:top w:val="none" w:sz="0" w:space="0" w:color="auto"/>
        <w:left w:val="none" w:sz="0" w:space="0" w:color="auto"/>
        <w:bottom w:val="none" w:sz="0" w:space="0" w:color="auto"/>
        <w:right w:val="none" w:sz="0" w:space="0" w:color="auto"/>
      </w:divBdr>
    </w:div>
    <w:div w:id="1417432790">
      <w:bodyDiv w:val="1"/>
      <w:marLeft w:val="0"/>
      <w:marRight w:val="0"/>
      <w:marTop w:val="0"/>
      <w:marBottom w:val="0"/>
      <w:divBdr>
        <w:top w:val="none" w:sz="0" w:space="0" w:color="auto"/>
        <w:left w:val="none" w:sz="0" w:space="0" w:color="auto"/>
        <w:bottom w:val="none" w:sz="0" w:space="0" w:color="auto"/>
        <w:right w:val="none" w:sz="0" w:space="0" w:color="auto"/>
      </w:divBdr>
    </w:div>
    <w:div w:id="1417438374">
      <w:bodyDiv w:val="1"/>
      <w:marLeft w:val="0"/>
      <w:marRight w:val="0"/>
      <w:marTop w:val="0"/>
      <w:marBottom w:val="0"/>
      <w:divBdr>
        <w:top w:val="none" w:sz="0" w:space="0" w:color="auto"/>
        <w:left w:val="none" w:sz="0" w:space="0" w:color="auto"/>
        <w:bottom w:val="none" w:sz="0" w:space="0" w:color="auto"/>
        <w:right w:val="none" w:sz="0" w:space="0" w:color="auto"/>
      </w:divBdr>
      <w:divsChild>
        <w:div w:id="177428451">
          <w:marLeft w:val="640"/>
          <w:marRight w:val="0"/>
          <w:marTop w:val="0"/>
          <w:marBottom w:val="0"/>
          <w:divBdr>
            <w:top w:val="none" w:sz="0" w:space="0" w:color="auto"/>
            <w:left w:val="none" w:sz="0" w:space="0" w:color="auto"/>
            <w:bottom w:val="none" w:sz="0" w:space="0" w:color="auto"/>
            <w:right w:val="none" w:sz="0" w:space="0" w:color="auto"/>
          </w:divBdr>
        </w:div>
        <w:div w:id="231936116">
          <w:marLeft w:val="640"/>
          <w:marRight w:val="0"/>
          <w:marTop w:val="0"/>
          <w:marBottom w:val="0"/>
          <w:divBdr>
            <w:top w:val="none" w:sz="0" w:space="0" w:color="auto"/>
            <w:left w:val="none" w:sz="0" w:space="0" w:color="auto"/>
            <w:bottom w:val="none" w:sz="0" w:space="0" w:color="auto"/>
            <w:right w:val="none" w:sz="0" w:space="0" w:color="auto"/>
          </w:divBdr>
        </w:div>
        <w:div w:id="239752216">
          <w:marLeft w:val="640"/>
          <w:marRight w:val="0"/>
          <w:marTop w:val="0"/>
          <w:marBottom w:val="0"/>
          <w:divBdr>
            <w:top w:val="none" w:sz="0" w:space="0" w:color="auto"/>
            <w:left w:val="none" w:sz="0" w:space="0" w:color="auto"/>
            <w:bottom w:val="none" w:sz="0" w:space="0" w:color="auto"/>
            <w:right w:val="none" w:sz="0" w:space="0" w:color="auto"/>
          </w:divBdr>
        </w:div>
        <w:div w:id="246306085">
          <w:marLeft w:val="640"/>
          <w:marRight w:val="0"/>
          <w:marTop w:val="0"/>
          <w:marBottom w:val="0"/>
          <w:divBdr>
            <w:top w:val="none" w:sz="0" w:space="0" w:color="auto"/>
            <w:left w:val="none" w:sz="0" w:space="0" w:color="auto"/>
            <w:bottom w:val="none" w:sz="0" w:space="0" w:color="auto"/>
            <w:right w:val="none" w:sz="0" w:space="0" w:color="auto"/>
          </w:divBdr>
        </w:div>
        <w:div w:id="246766606">
          <w:marLeft w:val="640"/>
          <w:marRight w:val="0"/>
          <w:marTop w:val="0"/>
          <w:marBottom w:val="0"/>
          <w:divBdr>
            <w:top w:val="none" w:sz="0" w:space="0" w:color="auto"/>
            <w:left w:val="none" w:sz="0" w:space="0" w:color="auto"/>
            <w:bottom w:val="none" w:sz="0" w:space="0" w:color="auto"/>
            <w:right w:val="none" w:sz="0" w:space="0" w:color="auto"/>
          </w:divBdr>
        </w:div>
        <w:div w:id="247035077">
          <w:marLeft w:val="640"/>
          <w:marRight w:val="0"/>
          <w:marTop w:val="0"/>
          <w:marBottom w:val="0"/>
          <w:divBdr>
            <w:top w:val="none" w:sz="0" w:space="0" w:color="auto"/>
            <w:left w:val="none" w:sz="0" w:space="0" w:color="auto"/>
            <w:bottom w:val="none" w:sz="0" w:space="0" w:color="auto"/>
            <w:right w:val="none" w:sz="0" w:space="0" w:color="auto"/>
          </w:divBdr>
        </w:div>
        <w:div w:id="336470976">
          <w:marLeft w:val="640"/>
          <w:marRight w:val="0"/>
          <w:marTop w:val="0"/>
          <w:marBottom w:val="0"/>
          <w:divBdr>
            <w:top w:val="none" w:sz="0" w:space="0" w:color="auto"/>
            <w:left w:val="none" w:sz="0" w:space="0" w:color="auto"/>
            <w:bottom w:val="none" w:sz="0" w:space="0" w:color="auto"/>
            <w:right w:val="none" w:sz="0" w:space="0" w:color="auto"/>
          </w:divBdr>
        </w:div>
        <w:div w:id="393814458">
          <w:marLeft w:val="640"/>
          <w:marRight w:val="0"/>
          <w:marTop w:val="0"/>
          <w:marBottom w:val="0"/>
          <w:divBdr>
            <w:top w:val="none" w:sz="0" w:space="0" w:color="auto"/>
            <w:left w:val="none" w:sz="0" w:space="0" w:color="auto"/>
            <w:bottom w:val="none" w:sz="0" w:space="0" w:color="auto"/>
            <w:right w:val="none" w:sz="0" w:space="0" w:color="auto"/>
          </w:divBdr>
        </w:div>
        <w:div w:id="478689207">
          <w:marLeft w:val="640"/>
          <w:marRight w:val="0"/>
          <w:marTop w:val="0"/>
          <w:marBottom w:val="0"/>
          <w:divBdr>
            <w:top w:val="none" w:sz="0" w:space="0" w:color="auto"/>
            <w:left w:val="none" w:sz="0" w:space="0" w:color="auto"/>
            <w:bottom w:val="none" w:sz="0" w:space="0" w:color="auto"/>
            <w:right w:val="none" w:sz="0" w:space="0" w:color="auto"/>
          </w:divBdr>
        </w:div>
        <w:div w:id="482041376">
          <w:marLeft w:val="640"/>
          <w:marRight w:val="0"/>
          <w:marTop w:val="0"/>
          <w:marBottom w:val="0"/>
          <w:divBdr>
            <w:top w:val="none" w:sz="0" w:space="0" w:color="auto"/>
            <w:left w:val="none" w:sz="0" w:space="0" w:color="auto"/>
            <w:bottom w:val="none" w:sz="0" w:space="0" w:color="auto"/>
            <w:right w:val="none" w:sz="0" w:space="0" w:color="auto"/>
          </w:divBdr>
        </w:div>
        <w:div w:id="500051532">
          <w:marLeft w:val="640"/>
          <w:marRight w:val="0"/>
          <w:marTop w:val="0"/>
          <w:marBottom w:val="0"/>
          <w:divBdr>
            <w:top w:val="none" w:sz="0" w:space="0" w:color="auto"/>
            <w:left w:val="none" w:sz="0" w:space="0" w:color="auto"/>
            <w:bottom w:val="none" w:sz="0" w:space="0" w:color="auto"/>
            <w:right w:val="none" w:sz="0" w:space="0" w:color="auto"/>
          </w:divBdr>
        </w:div>
        <w:div w:id="576211799">
          <w:marLeft w:val="640"/>
          <w:marRight w:val="0"/>
          <w:marTop w:val="0"/>
          <w:marBottom w:val="0"/>
          <w:divBdr>
            <w:top w:val="none" w:sz="0" w:space="0" w:color="auto"/>
            <w:left w:val="none" w:sz="0" w:space="0" w:color="auto"/>
            <w:bottom w:val="none" w:sz="0" w:space="0" w:color="auto"/>
            <w:right w:val="none" w:sz="0" w:space="0" w:color="auto"/>
          </w:divBdr>
        </w:div>
        <w:div w:id="604994652">
          <w:marLeft w:val="640"/>
          <w:marRight w:val="0"/>
          <w:marTop w:val="0"/>
          <w:marBottom w:val="0"/>
          <w:divBdr>
            <w:top w:val="none" w:sz="0" w:space="0" w:color="auto"/>
            <w:left w:val="none" w:sz="0" w:space="0" w:color="auto"/>
            <w:bottom w:val="none" w:sz="0" w:space="0" w:color="auto"/>
            <w:right w:val="none" w:sz="0" w:space="0" w:color="auto"/>
          </w:divBdr>
        </w:div>
        <w:div w:id="655038641">
          <w:marLeft w:val="640"/>
          <w:marRight w:val="0"/>
          <w:marTop w:val="0"/>
          <w:marBottom w:val="0"/>
          <w:divBdr>
            <w:top w:val="none" w:sz="0" w:space="0" w:color="auto"/>
            <w:left w:val="none" w:sz="0" w:space="0" w:color="auto"/>
            <w:bottom w:val="none" w:sz="0" w:space="0" w:color="auto"/>
            <w:right w:val="none" w:sz="0" w:space="0" w:color="auto"/>
          </w:divBdr>
        </w:div>
        <w:div w:id="656036486">
          <w:marLeft w:val="640"/>
          <w:marRight w:val="0"/>
          <w:marTop w:val="0"/>
          <w:marBottom w:val="0"/>
          <w:divBdr>
            <w:top w:val="none" w:sz="0" w:space="0" w:color="auto"/>
            <w:left w:val="none" w:sz="0" w:space="0" w:color="auto"/>
            <w:bottom w:val="none" w:sz="0" w:space="0" w:color="auto"/>
            <w:right w:val="none" w:sz="0" w:space="0" w:color="auto"/>
          </w:divBdr>
        </w:div>
        <w:div w:id="717557139">
          <w:marLeft w:val="640"/>
          <w:marRight w:val="0"/>
          <w:marTop w:val="0"/>
          <w:marBottom w:val="0"/>
          <w:divBdr>
            <w:top w:val="none" w:sz="0" w:space="0" w:color="auto"/>
            <w:left w:val="none" w:sz="0" w:space="0" w:color="auto"/>
            <w:bottom w:val="none" w:sz="0" w:space="0" w:color="auto"/>
            <w:right w:val="none" w:sz="0" w:space="0" w:color="auto"/>
          </w:divBdr>
        </w:div>
        <w:div w:id="726489985">
          <w:marLeft w:val="640"/>
          <w:marRight w:val="0"/>
          <w:marTop w:val="0"/>
          <w:marBottom w:val="0"/>
          <w:divBdr>
            <w:top w:val="none" w:sz="0" w:space="0" w:color="auto"/>
            <w:left w:val="none" w:sz="0" w:space="0" w:color="auto"/>
            <w:bottom w:val="none" w:sz="0" w:space="0" w:color="auto"/>
            <w:right w:val="none" w:sz="0" w:space="0" w:color="auto"/>
          </w:divBdr>
        </w:div>
        <w:div w:id="798845292">
          <w:marLeft w:val="640"/>
          <w:marRight w:val="0"/>
          <w:marTop w:val="0"/>
          <w:marBottom w:val="0"/>
          <w:divBdr>
            <w:top w:val="none" w:sz="0" w:space="0" w:color="auto"/>
            <w:left w:val="none" w:sz="0" w:space="0" w:color="auto"/>
            <w:bottom w:val="none" w:sz="0" w:space="0" w:color="auto"/>
            <w:right w:val="none" w:sz="0" w:space="0" w:color="auto"/>
          </w:divBdr>
        </w:div>
        <w:div w:id="813568130">
          <w:marLeft w:val="640"/>
          <w:marRight w:val="0"/>
          <w:marTop w:val="0"/>
          <w:marBottom w:val="0"/>
          <w:divBdr>
            <w:top w:val="none" w:sz="0" w:space="0" w:color="auto"/>
            <w:left w:val="none" w:sz="0" w:space="0" w:color="auto"/>
            <w:bottom w:val="none" w:sz="0" w:space="0" w:color="auto"/>
            <w:right w:val="none" w:sz="0" w:space="0" w:color="auto"/>
          </w:divBdr>
        </w:div>
        <w:div w:id="814178018">
          <w:marLeft w:val="640"/>
          <w:marRight w:val="0"/>
          <w:marTop w:val="0"/>
          <w:marBottom w:val="0"/>
          <w:divBdr>
            <w:top w:val="none" w:sz="0" w:space="0" w:color="auto"/>
            <w:left w:val="none" w:sz="0" w:space="0" w:color="auto"/>
            <w:bottom w:val="none" w:sz="0" w:space="0" w:color="auto"/>
            <w:right w:val="none" w:sz="0" w:space="0" w:color="auto"/>
          </w:divBdr>
        </w:div>
        <w:div w:id="887650661">
          <w:marLeft w:val="640"/>
          <w:marRight w:val="0"/>
          <w:marTop w:val="0"/>
          <w:marBottom w:val="0"/>
          <w:divBdr>
            <w:top w:val="none" w:sz="0" w:space="0" w:color="auto"/>
            <w:left w:val="none" w:sz="0" w:space="0" w:color="auto"/>
            <w:bottom w:val="none" w:sz="0" w:space="0" w:color="auto"/>
            <w:right w:val="none" w:sz="0" w:space="0" w:color="auto"/>
          </w:divBdr>
        </w:div>
        <w:div w:id="892883245">
          <w:marLeft w:val="640"/>
          <w:marRight w:val="0"/>
          <w:marTop w:val="0"/>
          <w:marBottom w:val="0"/>
          <w:divBdr>
            <w:top w:val="none" w:sz="0" w:space="0" w:color="auto"/>
            <w:left w:val="none" w:sz="0" w:space="0" w:color="auto"/>
            <w:bottom w:val="none" w:sz="0" w:space="0" w:color="auto"/>
            <w:right w:val="none" w:sz="0" w:space="0" w:color="auto"/>
          </w:divBdr>
        </w:div>
        <w:div w:id="903223827">
          <w:marLeft w:val="640"/>
          <w:marRight w:val="0"/>
          <w:marTop w:val="0"/>
          <w:marBottom w:val="0"/>
          <w:divBdr>
            <w:top w:val="none" w:sz="0" w:space="0" w:color="auto"/>
            <w:left w:val="none" w:sz="0" w:space="0" w:color="auto"/>
            <w:bottom w:val="none" w:sz="0" w:space="0" w:color="auto"/>
            <w:right w:val="none" w:sz="0" w:space="0" w:color="auto"/>
          </w:divBdr>
        </w:div>
        <w:div w:id="905144240">
          <w:marLeft w:val="640"/>
          <w:marRight w:val="0"/>
          <w:marTop w:val="0"/>
          <w:marBottom w:val="0"/>
          <w:divBdr>
            <w:top w:val="none" w:sz="0" w:space="0" w:color="auto"/>
            <w:left w:val="none" w:sz="0" w:space="0" w:color="auto"/>
            <w:bottom w:val="none" w:sz="0" w:space="0" w:color="auto"/>
            <w:right w:val="none" w:sz="0" w:space="0" w:color="auto"/>
          </w:divBdr>
        </w:div>
        <w:div w:id="957949346">
          <w:marLeft w:val="640"/>
          <w:marRight w:val="0"/>
          <w:marTop w:val="0"/>
          <w:marBottom w:val="0"/>
          <w:divBdr>
            <w:top w:val="none" w:sz="0" w:space="0" w:color="auto"/>
            <w:left w:val="none" w:sz="0" w:space="0" w:color="auto"/>
            <w:bottom w:val="none" w:sz="0" w:space="0" w:color="auto"/>
            <w:right w:val="none" w:sz="0" w:space="0" w:color="auto"/>
          </w:divBdr>
        </w:div>
        <w:div w:id="962153958">
          <w:marLeft w:val="640"/>
          <w:marRight w:val="0"/>
          <w:marTop w:val="0"/>
          <w:marBottom w:val="0"/>
          <w:divBdr>
            <w:top w:val="none" w:sz="0" w:space="0" w:color="auto"/>
            <w:left w:val="none" w:sz="0" w:space="0" w:color="auto"/>
            <w:bottom w:val="none" w:sz="0" w:space="0" w:color="auto"/>
            <w:right w:val="none" w:sz="0" w:space="0" w:color="auto"/>
          </w:divBdr>
        </w:div>
        <w:div w:id="1031420009">
          <w:marLeft w:val="640"/>
          <w:marRight w:val="0"/>
          <w:marTop w:val="0"/>
          <w:marBottom w:val="0"/>
          <w:divBdr>
            <w:top w:val="none" w:sz="0" w:space="0" w:color="auto"/>
            <w:left w:val="none" w:sz="0" w:space="0" w:color="auto"/>
            <w:bottom w:val="none" w:sz="0" w:space="0" w:color="auto"/>
            <w:right w:val="none" w:sz="0" w:space="0" w:color="auto"/>
          </w:divBdr>
        </w:div>
        <w:div w:id="1211840313">
          <w:marLeft w:val="640"/>
          <w:marRight w:val="0"/>
          <w:marTop w:val="0"/>
          <w:marBottom w:val="0"/>
          <w:divBdr>
            <w:top w:val="none" w:sz="0" w:space="0" w:color="auto"/>
            <w:left w:val="none" w:sz="0" w:space="0" w:color="auto"/>
            <w:bottom w:val="none" w:sz="0" w:space="0" w:color="auto"/>
            <w:right w:val="none" w:sz="0" w:space="0" w:color="auto"/>
          </w:divBdr>
        </w:div>
        <w:div w:id="1291671914">
          <w:marLeft w:val="640"/>
          <w:marRight w:val="0"/>
          <w:marTop w:val="0"/>
          <w:marBottom w:val="0"/>
          <w:divBdr>
            <w:top w:val="none" w:sz="0" w:space="0" w:color="auto"/>
            <w:left w:val="none" w:sz="0" w:space="0" w:color="auto"/>
            <w:bottom w:val="none" w:sz="0" w:space="0" w:color="auto"/>
            <w:right w:val="none" w:sz="0" w:space="0" w:color="auto"/>
          </w:divBdr>
        </w:div>
        <w:div w:id="1355614294">
          <w:marLeft w:val="640"/>
          <w:marRight w:val="0"/>
          <w:marTop w:val="0"/>
          <w:marBottom w:val="0"/>
          <w:divBdr>
            <w:top w:val="none" w:sz="0" w:space="0" w:color="auto"/>
            <w:left w:val="none" w:sz="0" w:space="0" w:color="auto"/>
            <w:bottom w:val="none" w:sz="0" w:space="0" w:color="auto"/>
            <w:right w:val="none" w:sz="0" w:space="0" w:color="auto"/>
          </w:divBdr>
        </w:div>
        <w:div w:id="1359696004">
          <w:marLeft w:val="640"/>
          <w:marRight w:val="0"/>
          <w:marTop w:val="0"/>
          <w:marBottom w:val="0"/>
          <w:divBdr>
            <w:top w:val="none" w:sz="0" w:space="0" w:color="auto"/>
            <w:left w:val="none" w:sz="0" w:space="0" w:color="auto"/>
            <w:bottom w:val="none" w:sz="0" w:space="0" w:color="auto"/>
            <w:right w:val="none" w:sz="0" w:space="0" w:color="auto"/>
          </w:divBdr>
        </w:div>
        <w:div w:id="1416246222">
          <w:marLeft w:val="640"/>
          <w:marRight w:val="0"/>
          <w:marTop w:val="0"/>
          <w:marBottom w:val="0"/>
          <w:divBdr>
            <w:top w:val="none" w:sz="0" w:space="0" w:color="auto"/>
            <w:left w:val="none" w:sz="0" w:space="0" w:color="auto"/>
            <w:bottom w:val="none" w:sz="0" w:space="0" w:color="auto"/>
            <w:right w:val="none" w:sz="0" w:space="0" w:color="auto"/>
          </w:divBdr>
        </w:div>
        <w:div w:id="1421878317">
          <w:marLeft w:val="640"/>
          <w:marRight w:val="0"/>
          <w:marTop w:val="0"/>
          <w:marBottom w:val="0"/>
          <w:divBdr>
            <w:top w:val="none" w:sz="0" w:space="0" w:color="auto"/>
            <w:left w:val="none" w:sz="0" w:space="0" w:color="auto"/>
            <w:bottom w:val="none" w:sz="0" w:space="0" w:color="auto"/>
            <w:right w:val="none" w:sz="0" w:space="0" w:color="auto"/>
          </w:divBdr>
        </w:div>
        <w:div w:id="1828931916">
          <w:marLeft w:val="640"/>
          <w:marRight w:val="0"/>
          <w:marTop w:val="0"/>
          <w:marBottom w:val="0"/>
          <w:divBdr>
            <w:top w:val="none" w:sz="0" w:space="0" w:color="auto"/>
            <w:left w:val="none" w:sz="0" w:space="0" w:color="auto"/>
            <w:bottom w:val="none" w:sz="0" w:space="0" w:color="auto"/>
            <w:right w:val="none" w:sz="0" w:space="0" w:color="auto"/>
          </w:divBdr>
        </w:div>
        <w:div w:id="1829901583">
          <w:marLeft w:val="640"/>
          <w:marRight w:val="0"/>
          <w:marTop w:val="0"/>
          <w:marBottom w:val="0"/>
          <w:divBdr>
            <w:top w:val="none" w:sz="0" w:space="0" w:color="auto"/>
            <w:left w:val="none" w:sz="0" w:space="0" w:color="auto"/>
            <w:bottom w:val="none" w:sz="0" w:space="0" w:color="auto"/>
            <w:right w:val="none" w:sz="0" w:space="0" w:color="auto"/>
          </w:divBdr>
        </w:div>
        <w:div w:id="1873228564">
          <w:marLeft w:val="640"/>
          <w:marRight w:val="0"/>
          <w:marTop w:val="0"/>
          <w:marBottom w:val="0"/>
          <w:divBdr>
            <w:top w:val="none" w:sz="0" w:space="0" w:color="auto"/>
            <w:left w:val="none" w:sz="0" w:space="0" w:color="auto"/>
            <w:bottom w:val="none" w:sz="0" w:space="0" w:color="auto"/>
            <w:right w:val="none" w:sz="0" w:space="0" w:color="auto"/>
          </w:divBdr>
        </w:div>
        <w:div w:id="2062821729">
          <w:marLeft w:val="640"/>
          <w:marRight w:val="0"/>
          <w:marTop w:val="0"/>
          <w:marBottom w:val="0"/>
          <w:divBdr>
            <w:top w:val="none" w:sz="0" w:space="0" w:color="auto"/>
            <w:left w:val="none" w:sz="0" w:space="0" w:color="auto"/>
            <w:bottom w:val="none" w:sz="0" w:space="0" w:color="auto"/>
            <w:right w:val="none" w:sz="0" w:space="0" w:color="auto"/>
          </w:divBdr>
        </w:div>
        <w:div w:id="2099669858">
          <w:marLeft w:val="640"/>
          <w:marRight w:val="0"/>
          <w:marTop w:val="0"/>
          <w:marBottom w:val="0"/>
          <w:divBdr>
            <w:top w:val="none" w:sz="0" w:space="0" w:color="auto"/>
            <w:left w:val="none" w:sz="0" w:space="0" w:color="auto"/>
            <w:bottom w:val="none" w:sz="0" w:space="0" w:color="auto"/>
            <w:right w:val="none" w:sz="0" w:space="0" w:color="auto"/>
          </w:divBdr>
        </w:div>
        <w:div w:id="2131510380">
          <w:marLeft w:val="640"/>
          <w:marRight w:val="0"/>
          <w:marTop w:val="0"/>
          <w:marBottom w:val="0"/>
          <w:divBdr>
            <w:top w:val="none" w:sz="0" w:space="0" w:color="auto"/>
            <w:left w:val="none" w:sz="0" w:space="0" w:color="auto"/>
            <w:bottom w:val="none" w:sz="0" w:space="0" w:color="auto"/>
            <w:right w:val="none" w:sz="0" w:space="0" w:color="auto"/>
          </w:divBdr>
        </w:div>
      </w:divsChild>
    </w:div>
    <w:div w:id="1418668453">
      <w:marLeft w:val="640"/>
      <w:marRight w:val="0"/>
      <w:marTop w:val="0"/>
      <w:marBottom w:val="0"/>
      <w:divBdr>
        <w:top w:val="none" w:sz="0" w:space="0" w:color="auto"/>
        <w:left w:val="none" w:sz="0" w:space="0" w:color="auto"/>
        <w:bottom w:val="none" w:sz="0" w:space="0" w:color="auto"/>
        <w:right w:val="none" w:sz="0" w:space="0" w:color="auto"/>
      </w:divBdr>
    </w:div>
    <w:div w:id="1418936826">
      <w:marLeft w:val="640"/>
      <w:marRight w:val="0"/>
      <w:marTop w:val="0"/>
      <w:marBottom w:val="0"/>
      <w:divBdr>
        <w:top w:val="none" w:sz="0" w:space="0" w:color="auto"/>
        <w:left w:val="none" w:sz="0" w:space="0" w:color="auto"/>
        <w:bottom w:val="none" w:sz="0" w:space="0" w:color="auto"/>
        <w:right w:val="none" w:sz="0" w:space="0" w:color="auto"/>
      </w:divBdr>
    </w:div>
    <w:div w:id="1419910958">
      <w:bodyDiv w:val="1"/>
      <w:marLeft w:val="0"/>
      <w:marRight w:val="0"/>
      <w:marTop w:val="0"/>
      <w:marBottom w:val="0"/>
      <w:divBdr>
        <w:top w:val="none" w:sz="0" w:space="0" w:color="auto"/>
        <w:left w:val="none" w:sz="0" w:space="0" w:color="auto"/>
        <w:bottom w:val="none" w:sz="0" w:space="0" w:color="auto"/>
        <w:right w:val="none" w:sz="0" w:space="0" w:color="auto"/>
      </w:divBdr>
    </w:div>
    <w:div w:id="1423334926">
      <w:marLeft w:val="640"/>
      <w:marRight w:val="0"/>
      <w:marTop w:val="0"/>
      <w:marBottom w:val="0"/>
      <w:divBdr>
        <w:top w:val="none" w:sz="0" w:space="0" w:color="auto"/>
        <w:left w:val="none" w:sz="0" w:space="0" w:color="auto"/>
        <w:bottom w:val="none" w:sz="0" w:space="0" w:color="auto"/>
        <w:right w:val="none" w:sz="0" w:space="0" w:color="auto"/>
      </w:divBdr>
    </w:div>
    <w:div w:id="1424692151">
      <w:marLeft w:val="640"/>
      <w:marRight w:val="0"/>
      <w:marTop w:val="0"/>
      <w:marBottom w:val="0"/>
      <w:divBdr>
        <w:top w:val="none" w:sz="0" w:space="0" w:color="auto"/>
        <w:left w:val="none" w:sz="0" w:space="0" w:color="auto"/>
        <w:bottom w:val="none" w:sz="0" w:space="0" w:color="auto"/>
        <w:right w:val="none" w:sz="0" w:space="0" w:color="auto"/>
      </w:divBdr>
    </w:div>
    <w:div w:id="1425570324">
      <w:marLeft w:val="640"/>
      <w:marRight w:val="0"/>
      <w:marTop w:val="0"/>
      <w:marBottom w:val="0"/>
      <w:divBdr>
        <w:top w:val="none" w:sz="0" w:space="0" w:color="auto"/>
        <w:left w:val="none" w:sz="0" w:space="0" w:color="auto"/>
        <w:bottom w:val="none" w:sz="0" w:space="0" w:color="auto"/>
        <w:right w:val="none" w:sz="0" w:space="0" w:color="auto"/>
      </w:divBdr>
    </w:div>
    <w:div w:id="1427386576">
      <w:marLeft w:val="640"/>
      <w:marRight w:val="0"/>
      <w:marTop w:val="0"/>
      <w:marBottom w:val="0"/>
      <w:divBdr>
        <w:top w:val="none" w:sz="0" w:space="0" w:color="auto"/>
        <w:left w:val="none" w:sz="0" w:space="0" w:color="auto"/>
        <w:bottom w:val="none" w:sz="0" w:space="0" w:color="auto"/>
        <w:right w:val="none" w:sz="0" w:space="0" w:color="auto"/>
      </w:divBdr>
    </w:div>
    <w:div w:id="1428190824">
      <w:bodyDiv w:val="1"/>
      <w:marLeft w:val="0"/>
      <w:marRight w:val="0"/>
      <w:marTop w:val="0"/>
      <w:marBottom w:val="0"/>
      <w:divBdr>
        <w:top w:val="none" w:sz="0" w:space="0" w:color="auto"/>
        <w:left w:val="none" w:sz="0" w:space="0" w:color="auto"/>
        <w:bottom w:val="none" w:sz="0" w:space="0" w:color="auto"/>
        <w:right w:val="none" w:sz="0" w:space="0" w:color="auto"/>
      </w:divBdr>
    </w:div>
    <w:div w:id="1429503097">
      <w:marLeft w:val="640"/>
      <w:marRight w:val="0"/>
      <w:marTop w:val="0"/>
      <w:marBottom w:val="0"/>
      <w:divBdr>
        <w:top w:val="none" w:sz="0" w:space="0" w:color="auto"/>
        <w:left w:val="none" w:sz="0" w:space="0" w:color="auto"/>
        <w:bottom w:val="none" w:sz="0" w:space="0" w:color="auto"/>
        <w:right w:val="none" w:sz="0" w:space="0" w:color="auto"/>
      </w:divBdr>
    </w:div>
    <w:div w:id="1429736010">
      <w:marLeft w:val="640"/>
      <w:marRight w:val="0"/>
      <w:marTop w:val="0"/>
      <w:marBottom w:val="0"/>
      <w:divBdr>
        <w:top w:val="none" w:sz="0" w:space="0" w:color="auto"/>
        <w:left w:val="none" w:sz="0" w:space="0" w:color="auto"/>
        <w:bottom w:val="none" w:sz="0" w:space="0" w:color="auto"/>
        <w:right w:val="none" w:sz="0" w:space="0" w:color="auto"/>
      </w:divBdr>
    </w:div>
    <w:div w:id="1430084707">
      <w:marLeft w:val="640"/>
      <w:marRight w:val="0"/>
      <w:marTop w:val="0"/>
      <w:marBottom w:val="0"/>
      <w:divBdr>
        <w:top w:val="none" w:sz="0" w:space="0" w:color="auto"/>
        <w:left w:val="none" w:sz="0" w:space="0" w:color="auto"/>
        <w:bottom w:val="none" w:sz="0" w:space="0" w:color="auto"/>
        <w:right w:val="none" w:sz="0" w:space="0" w:color="auto"/>
      </w:divBdr>
    </w:div>
    <w:div w:id="1431119767">
      <w:bodyDiv w:val="1"/>
      <w:marLeft w:val="0"/>
      <w:marRight w:val="0"/>
      <w:marTop w:val="0"/>
      <w:marBottom w:val="0"/>
      <w:divBdr>
        <w:top w:val="none" w:sz="0" w:space="0" w:color="auto"/>
        <w:left w:val="none" w:sz="0" w:space="0" w:color="auto"/>
        <w:bottom w:val="none" w:sz="0" w:space="0" w:color="auto"/>
        <w:right w:val="none" w:sz="0" w:space="0" w:color="auto"/>
      </w:divBdr>
      <w:divsChild>
        <w:div w:id="2092510073">
          <w:marLeft w:val="0"/>
          <w:marRight w:val="0"/>
          <w:marTop w:val="0"/>
          <w:marBottom w:val="0"/>
          <w:divBdr>
            <w:top w:val="none" w:sz="0" w:space="0" w:color="auto"/>
            <w:left w:val="none" w:sz="0" w:space="0" w:color="auto"/>
            <w:bottom w:val="none" w:sz="0" w:space="0" w:color="auto"/>
            <w:right w:val="none" w:sz="0" w:space="0" w:color="auto"/>
          </w:divBdr>
          <w:divsChild>
            <w:div w:id="1098451632">
              <w:marLeft w:val="0"/>
              <w:marRight w:val="0"/>
              <w:marTop w:val="0"/>
              <w:marBottom w:val="0"/>
              <w:divBdr>
                <w:top w:val="none" w:sz="0" w:space="0" w:color="auto"/>
                <w:left w:val="none" w:sz="0" w:space="0" w:color="auto"/>
                <w:bottom w:val="none" w:sz="0" w:space="0" w:color="auto"/>
                <w:right w:val="none" w:sz="0" w:space="0" w:color="auto"/>
              </w:divBdr>
              <w:divsChild>
                <w:div w:id="2145152783">
                  <w:marLeft w:val="0"/>
                  <w:marRight w:val="0"/>
                  <w:marTop w:val="0"/>
                  <w:marBottom w:val="0"/>
                  <w:divBdr>
                    <w:top w:val="none" w:sz="0" w:space="0" w:color="auto"/>
                    <w:left w:val="none" w:sz="0" w:space="0" w:color="auto"/>
                    <w:bottom w:val="none" w:sz="0" w:space="0" w:color="auto"/>
                    <w:right w:val="none" w:sz="0" w:space="0" w:color="auto"/>
                  </w:divBdr>
                  <w:divsChild>
                    <w:div w:id="71886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64630">
      <w:marLeft w:val="640"/>
      <w:marRight w:val="0"/>
      <w:marTop w:val="0"/>
      <w:marBottom w:val="0"/>
      <w:divBdr>
        <w:top w:val="none" w:sz="0" w:space="0" w:color="auto"/>
        <w:left w:val="none" w:sz="0" w:space="0" w:color="auto"/>
        <w:bottom w:val="none" w:sz="0" w:space="0" w:color="auto"/>
        <w:right w:val="none" w:sz="0" w:space="0" w:color="auto"/>
      </w:divBdr>
    </w:div>
    <w:div w:id="1431850484">
      <w:marLeft w:val="640"/>
      <w:marRight w:val="0"/>
      <w:marTop w:val="0"/>
      <w:marBottom w:val="0"/>
      <w:divBdr>
        <w:top w:val="none" w:sz="0" w:space="0" w:color="auto"/>
        <w:left w:val="none" w:sz="0" w:space="0" w:color="auto"/>
        <w:bottom w:val="none" w:sz="0" w:space="0" w:color="auto"/>
        <w:right w:val="none" w:sz="0" w:space="0" w:color="auto"/>
      </w:divBdr>
    </w:div>
    <w:div w:id="1432118708">
      <w:marLeft w:val="640"/>
      <w:marRight w:val="0"/>
      <w:marTop w:val="0"/>
      <w:marBottom w:val="0"/>
      <w:divBdr>
        <w:top w:val="none" w:sz="0" w:space="0" w:color="auto"/>
        <w:left w:val="none" w:sz="0" w:space="0" w:color="auto"/>
        <w:bottom w:val="none" w:sz="0" w:space="0" w:color="auto"/>
        <w:right w:val="none" w:sz="0" w:space="0" w:color="auto"/>
      </w:divBdr>
    </w:div>
    <w:div w:id="1432164017">
      <w:marLeft w:val="640"/>
      <w:marRight w:val="0"/>
      <w:marTop w:val="0"/>
      <w:marBottom w:val="0"/>
      <w:divBdr>
        <w:top w:val="none" w:sz="0" w:space="0" w:color="auto"/>
        <w:left w:val="none" w:sz="0" w:space="0" w:color="auto"/>
        <w:bottom w:val="none" w:sz="0" w:space="0" w:color="auto"/>
        <w:right w:val="none" w:sz="0" w:space="0" w:color="auto"/>
      </w:divBdr>
    </w:div>
    <w:div w:id="1433355367">
      <w:bodyDiv w:val="1"/>
      <w:marLeft w:val="0"/>
      <w:marRight w:val="0"/>
      <w:marTop w:val="0"/>
      <w:marBottom w:val="0"/>
      <w:divBdr>
        <w:top w:val="none" w:sz="0" w:space="0" w:color="auto"/>
        <w:left w:val="none" w:sz="0" w:space="0" w:color="auto"/>
        <w:bottom w:val="none" w:sz="0" w:space="0" w:color="auto"/>
        <w:right w:val="none" w:sz="0" w:space="0" w:color="auto"/>
      </w:divBdr>
    </w:div>
    <w:div w:id="1433477798">
      <w:bodyDiv w:val="1"/>
      <w:marLeft w:val="0"/>
      <w:marRight w:val="0"/>
      <w:marTop w:val="0"/>
      <w:marBottom w:val="0"/>
      <w:divBdr>
        <w:top w:val="none" w:sz="0" w:space="0" w:color="auto"/>
        <w:left w:val="none" w:sz="0" w:space="0" w:color="auto"/>
        <w:bottom w:val="none" w:sz="0" w:space="0" w:color="auto"/>
        <w:right w:val="none" w:sz="0" w:space="0" w:color="auto"/>
      </w:divBdr>
      <w:divsChild>
        <w:div w:id="17657466">
          <w:marLeft w:val="640"/>
          <w:marRight w:val="0"/>
          <w:marTop w:val="0"/>
          <w:marBottom w:val="0"/>
          <w:divBdr>
            <w:top w:val="none" w:sz="0" w:space="0" w:color="auto"/>
            <w:left w:val="none" w:sz="0" w:space="0" w:color="auto"/>
            <w:bottom w:val="none" w:sz="0" w:space="0" w:color="auto"/>
            <w:right w:val="none" w:sz="0" w:space="0" w:color="auto"/>
          </w:divBdr>
        </w:div>
        <w:div w:id="42410547">
          <w:marLeft w:val="640"/>
          <w:marRight w:val="0"/>
          <w:marTop w:val="0"/>
          <w:marBottom w:val="0"/>
          <w:divBdr>
            <w:top w:val="none" w:sz="0" w:space="0" w:color="auto"/>
            <w:left w:val="none" w:sz="0" w:space="0" w:color="auto"/>
            <w:bottom w:val="none" w:sz="0" w:space="0" w:color="auto"/>
            <w:right w:val="none" w:sz="0" w:space="0" w:color="auto"/>
          </w:divBdr>
        </w:div>
        <w:div w:id="232549802">
          <w:marLeft w:val="640"/>
          <w:marRight w:val="0"/>
          <w:marTop w:val="0"/>
          <w:marBottom w:val="0"/>
          <w:divBdr>
            <w:top w:val="none" w:sz="0" w:space="0" w:color="auto"/>
            <w:left w:val="none" w:sz="0" w:space="0" w:color="auto"/>
            <w:bottom w:val="none" w:sz="0" w:space="0" w:color="auto"/>
            <w:right w:val="none" w:sz="0" w:space="0" w:color="auto"/>
          </w:divBdr>
        </w:div>
        <w:div w:id="319771922">
          <w:marLeft w:val="640"/>
          <w:marRight w:val="0"/>
          <w:marTop w:val="0"/>
          <w:marBottom w:val="0"/>
          <w:divBdr>
            <w:top w:val="none" w:sz="0" w:space="0" w:color="auto"/>
            <w:left w:val="none" w:sz="0" w:space="0" w:color="auto"/>
            <w:bottom w:val="none" w:sz="0" w:space="0" w:color="auto"/>
            <w:right w:val="none" w:sz="0" w:space="0" w:color="auto"/>
          </w:divBdr>
        </w:div>
        <w:div w:id="324403578">
          <w:marLeft w:val="640"/>
          <w:marRight w:val="0"/>
          <w:marTop w:val="0"/>
          <w:marBottom w:val="0"/>
          <w:divBdr>
            <w:top w:val="none" w:sz="0" w:space="0" w:color="auto"/>
            <w:left w:val="none" w:sz="0" w:space="0" w:color="auto"/>
            <w:bottom w:val="none" w:sz="0" w:space="0" w:color="auto"/>
            <w:right w:val="none" w:sz="0" w:space="0" w:color="auto"/>
          </w:divBdr>
        </w:div>
        <w:div w:id="429401361">
          <w:marLeft w:val="640"/>
          <w:marRight w:val="0"/>
          <w:marTop w:val="0"/>
          <w:marBottom w:val="0"/>
          <w:divBdr>
            <w:top w:val="none" w:sz="0" w:space="0" w:color="auto"/>
            <w:left w:val="none" w:sz="0" w:space="0" w:color="auto"/>
            <w:bottom w:val="none" w:sz="0" w:space="0" w:color="auto"/>
            <w:right w:val="none" w:sz="0" w:space="0" w:color="auto"/>
          </w:divBdr>
        </w:div>
        <w:div w:id="433789490">
          <w:marLeft w:val="640"/>
          <w:marRight w:val="0"/>
          <w:marTop w:val="0"/>
          <w:marBottom w:val="0"/>
          <w:divBdr>
            <w:top w:val="none" w:sz="0" w:space="0" w:color="auto"/>
            <w:left w:val="none" w:sz="0" w:space="0" w:color="auto"/>
            <w:bottom w:val="none" w:sz="0" w:space="0" w:color="auto"/>
            <w:right w:val="none" w:sz="0" w:space="0" w:color="auto"/>
          </w:divBdr>
        </w:div>
        <w:div w:id="474225844">
          <w:marLeft w:val="640"/>
          <w:marRight w:val="0"/>
          <w:marTop w:val="0"/>
          <w:marBottom w:val="0"/>
          <w:divBdr>
            <w:top w:val="none" w:sz="0" w:space="0" w:color="auto"/>
            <w:left w:val="none" w:sz="0" w:space="0" w:color="auto"/>
            <w:bottom w:val="none" w:sz="0" w:space="0" w:color="auto"/>
            <w:right w:val="none" w:sz="0" w:space="0" w:color="auto"/>
          </w:divBdr>
        </w:div>
        <w:div w:id="502860170">
          <w:marLeft w:val="640"/>
          <w:marRight w:val="0"/>
          <w:marTop w:val="0"/>
          <w:marBottom w:val="0"/>
          <w:divBdr>
            <w:top w:val="none" w:sz="0" w:space="0" w:color="auto"/>
            <w:left w:val="none" w:sz="0" w:space="0" w:color="auto"/>
            <w:bottom w:val="none" w:sz="0" w:space="0" w:color="auto"/>
            <w:right w:val="none" w:sz="0" w:space="0" w:color="auto"/>
          </w:divBdr>
        </w:div>
        <w:div w:id="567348597">
          <w:marLeft w:val="640"/>
          <w:marRight w:val="0"/>
          <w:marTop w:val="0"/>
          <w:marBottom w:val="0"/>
          <w:divBdr>
            <w:top w:val="none" w:sz="0" w:space="0" w:color="auto"/>
            <w:left w:val="none" w:sz="0" w:space="0" w:color="auto"/>
            <w:bottom w:val="none" w:sz="0" w:space="0" w:color="auto"/>
            <w:right w:val="none" w:sz="0" w:space="0" w:color="auto"/>
          </w:divBdr>
        </w:div>
        <w:div w:id="632293508">
          <w:marLeft w:val="640"/>
          <w:marRight w:val="0"/>
          <w:marTop w:val="0"/>
          <w:marBottom w:val="0"/>
          <w:divBdr>
            <w:top w:val="none" w:sz="0" w:space="0" w:color="auto"/>
            <w:left w:val="none" w:sz="0" w:space="0" w:color="auto"/>
            <w:bottom w:val="none" w:sz="0" w:space="0" w:color="auto"/>
            <w:right w:val="none" w:sz="0" w:space="0" w:color="auto"/>
          </w:divBdr>
        </w:div>
        <w:div w:id="645209773">
          <w:marLeft w:val="640"/>
          <w:marRight w:val="0"/>
          <w:marTop w:val="0"/>
          <w:marBottom w:val="0"/>
          <w:divBdr>
            <w:top w:val="none" w:sz="0" w:space="0" w:color="auto"/>
            <w:left w:val="none" w:sz="0" w:space="0" w:color="auto"/>
            <w:bottom w:val="none" w:sz="0" w:space="0" w:color="auto"/>
            <w:right w:val="none" w:sz="0" w:space="0" w:color="auto"/>
          </w:divBdr>
        </w:div>
        <w:div w:id="691761868">
          <w:marLeft w:val="640"/>
          <w:marRight w:val="0"/>
          <w:marTop w:val="0"/>
          <w:marBottom w:val="0"/>
          <w:divBdr>
            <w:top w:val="none" w:sz="0" w:space="0" w:color="auto"/>
            <w:left w:val="none" w:sz="0" w:space="0" w:color="auto"/>
            <w:bottom w:val="none" w:sz="0" w:space="0" w:color="auto"/>
            <w:right w:val="none" w:sz="0" w:space="0" w:color="auto"/>
          </w:divBdr>
        </w:div>
        <w:div w:id="805394117">
          <w:marLeft w:val="640"/>
          <w:marRight w:val="0"/>
          <w:marTop w:val="0"/>
          <w:marBottom w:val="0"/>
          <w:divBdr>
            <w:top w:val="none" w:sz="0" w:space="0" w:color="auto"/>
            <w:left w:val="none" w:sz="0" w:space="0" w:color="auto"/>
            <w:bottom w:val="none" w:sz="0" w:space="0" w:color="auto"/>
            <w:right w:val="none" w:sz="0" w:space="0" w:color="auto"/>
          </w:divBdr>
        </w:div>
        <w:div w:id="902762506">
          <w:marLeft w:val="640"/>
          <w:marRight w:val="0"/>
          <w:marTop w:val="0"/>
          <w:marBottom w:val="0"/>
          <w:divBdr>
            <w:top w:val="none" w:sz="0" w:space="0" w:color="auto"/>
            <w:left w:val="none" w:sz="0" w:space="0" w:color="auto"/>
            <w:bottom w:val="none" w:sz="0" w:space="0" w:color="auto"/>
            <w:right w:val="none" w:sz="0" w:space="0" w:color="auto"/>
          </w:divBdr>
        </w:div>
        <w:div w:id="945120340">
          <w:marLeft w:val="640"/>
          <w:marRight w:val="0"/>
          <w:marTop w:val="0"/>
          <w:marBottom w:val="0"/>
          <w:divBdr>
            <w:top w:val="none" w:sz="0" w:space="0" w:color="auto"/>
            <w:left w:val="none" w:sz="0" w:space="0" w:color="auto"/>
            <w:bottom w:val="none" w:sz="0" w:space="0" w:color="auto"/>
            <w:right w:val="none" w:sz="0" w:space="0" w:color="auto"/>
          </w:divBdr>
        </w:div>
        <w:div w:id="1069117358">
          <w:marLeft w:val="640"/>
          <w:marRight w:val="0"/>
          <w:marTop w:val="0"/>
          <w:marBottom w:val="0"/>
          <w:divBdr>
            <w:top w:val="none" w:sz="0" w:space="0" w:color="auto"/>
            <w:left w:val="none" w:sz="0" w:space="0" w:color="auto"/>
            <w:bottom w:val="none" w:sz="0" w:space="0" w:color="auto"/>
            <w:right w:val="none" w:sz="0" w:space="0" w:color="auto"/>
          </w:divBdr>
        </w:div>
        <w:div w:id="1135022771">
          <w:marLeft w:val="640"/>
          <w:marRight w:val="0"/>
          <w:marTop w:val="0"/>
          <w:marBottom w:val="0"/>
          <w:divBdr>
            <w:top w:val="none" w:sz="0" w:space="0" w:color="auto"/>
            <w:left w:val="none" w:sz="0" w:space="0" w:color="auto"/>
            <w:bottom w:val="none" w:sz="0" w:space="0" w:color="auto"/>
            <w:right w:val="none" w:sz="0" w:space="0" w:color="auto"/>
          </w:divBdr>
        </w:div>
        <w:div w:id="1161236965">
          <w:marLeft w:val="640"/>
          <w:marRight w:val="0"/>
          <w:marTop w:val="0"/>
          <w:marBottom w:val="0"/>
          <w:divBdr>
            <w:top w:val="none" w:sz="0" w:space="0" w:color="auto"/>
            <w:left w:val="none" w:sz="0" w:space="0" w:color="auto"/>
            <w:bottom w:val="none" w:sz="0" w:space="0" w:color="auto"/>
            <w:right w:val="none" w:sz="0" w:space="0" w:color="auto"/>
          </w:divBdr>
        </w:div>
        <w:div w:id="1248467262">
          <w:marLeft w:val="640"/>
          <w:marRight w:val="0"/>
          <w:marTop w:val="0"/>
          <w:marBottom w:val="0"/>
          <w:divBdr>
            <w:top w:val="none" w:sz="0" w:space="0" w:color="auto"/>
            <w:left w:val="none" w:sz="0" w:space="0" w:color="auto"/>
            <w:bottom w:val="none" w:sz="0" w:space="0" w:color="auto"/>
            <w:right w:val="none" w:sz="0" w:space="0" w:color="auto"/>
          </w:divBdr>
        </w:div>
        <w:div w:id="1272933486">
          <w:marLeft w:val="640"/>
          <w:marRight w:val="0"/>
          <w:marTop w:val="0"/>
          <w:marBottom w:val="0"/>
          <w:divBdr>
            <w:top w:val="none" w:sz="0" w:space="0" w:color="auto"/>
            <w:left w:val="none" w:sz="0" w:space="0" w:color="auto"/>
            <w:bottom w:val="none" w:sz="0" w:space="0" w:color="auto"/>
            <w:right w:val="none" w:sz="0" w:space="0" w:color="auto"/>
          </w:divBdr>
        </w:div>
        <w:div w:id="1331058166">
          <w:marLeft w:val="640"/>
          <w:marRight w:val="0"/>
          <w:marTop w:val="0"/>
          <w:marBottom w:val="0"/>
          <w:divBdr>
            <w:top w:val="none" w:sz="0" w:space="0" w:color="auto"/>
            <w:left w:val="none" w:sz="0" w:space="0" w:color="auto"/>
            <w:bottom w:val="none" w:sz="0" w:space="0" w:color="auto"/>
            <w:right w:val="none" w:sz="0" w:space="0" w:color="auto"/>
          </w:divBdr>
        </w:div>
        <w:div w:id="1390617220">
          <w:marLeft w:val="640"/>
          <w:marRight w:val="0"/>
          <w:marTop w:val="0"/>
          <w:marBottom w:val="0"/>
          <w:divBdr>
            <w:top w:val="none" w:sz="0" w:space="0" w:color="auto"/>
            <w:left w:val="none" w:sz="0" w:space="0" w:color="auto"/>
            <w:bottom w:val="none" w:sz="0" w:space="0" w:color="auto"/>
            <w:right w:val="none" w:sz="0" w:space="0" w:color="auto"/>
          </w:divBdr>
        </w:div>
        <w:div w:id="1406799526">
          <w:marLeft w:val="640"/>
          <w:marRight w:val="0"/>
          <w:marTop w:val="0"/>
          <w:marBottom w:val="0"/>
          <w:divBdr>
            <w:top w:val="none" w:sz="0" w:space="0" w:color="auto"/>
            <w:left w:val="none" w:sz="0" w:space="0" w:color="auto"/>
            <w:bottom w:val="none" w:sz="0" w:space="0" w:color="auto"/>
            <w:right w:val="none" w:sz="0" w:space="0" w:color="auto"/>
          </w:divBdr>
        </w:div>
        <w:div w:id="1413699517">
          <w:marLeft w:val="640"/>
          <w:marRight w:val="0"/>
          <w:marTop w:val="0"/>
          <w:marBottom w:val="0"/>
          <w:divBdr>
            <w:top w:val="none" w:sz="0" w:space="0" w:color="auto"/>
            <w:left w:val="none" w:sz="0" w:space="0" w:color="auto"/>
            <w:bottom w:val="none" w:sz="0" w:space="0" w:color="auto"/>
            <w:right w:val="none" w:sz="0" w:space="0" w:color="auto"/>
          </w:divBdr>
        </w:div>
        <w:div w:id="1462503637">
          <w:marLeft w:val="640"/>
          <w:marRight w:val="0"/>
          <w:marTop w:val="0"/>
          <w:marBottom w:val="0"/>
          <w:divBdr>
            <w:top w:val="none" w:sz="0" w:space="0" w:color="auto"/>
            <w:left w:val="none" w:sz="0" w:space="0" w:color="auto"/>
            <w:bottom w:val="none" w:sz="0" w:space="0" w:color="auto"/>
            <w:right w:val="none" w:sz="0" w:space="0" w:color="auto"/>
          </w:divBdr>
        </w:div>
        <w:div w:id="1520460594">
          <w:marLeft w:val="640"/>
          <w:marRight w:val="0"/>
          <w:marTop w:val="0"/>
          <w:marBottom w:val="0"/>
          <w:divBdr>
            <w:top w:val="none" w:sz="0" w:space="0" w:color="auto"/>
            <w:left w:val="none" w:sz="0" w:space="0" w:color="auto"/>
            <w:bottom w:val="none" w:sz="0" w:space="0" w:color="auto"/>
            <w:right w:val="none" w:sz="0" w:space="0" w:color="auto"/>
          </w:divBdr>
        </w:div>
        <w:div w:id="1555922718">
          <w:marLeft w:val="640"/>
          <w:marRight w:val="0"/>
          <w:marTop w:val="0"/>
          <w:marBottom w:val="0"/>
          <w:divBdr>
            <w:top w:val="none" w:sz="0" w:space="0" w:color="auto"/>
            <w:left w:val="none" w:sz="0" w:space="0" w:color="auto"/>
            <w:bottom w:val="none" w:sz="0" w:space="0" w:color="auto"/>
            <w:right w:val="none" w:sz="0" w:space="0" w:color="auto"/>
          </w:divBdr>
        </w:div>
        <w:div w:id="1581403768">
          <w:marLeft w:val="640"/>
          <w:marRight w:val="0"/>
          <w:marTop w:val="0"/>
          <w:marBottom w:val="0"/>
          <w:divBdr>
            <w:top w:val="none" w:sz="0" w:space="0" w:color="auto"/>
            <w:left w:val="none" w:sz="0" w:space="0" w:color="auto"/>
            <w:bottom w:val="none" w:sz="0" w:space="0" w:color="auto"/>
            <w:right w:val="none" w:sz="0" w:space="0" w:color="auto"/>
          </w:divBdr>
        </w:div>
        <w:div w:id="1602377671">
          <w:marLeft w:val="640"/>
          <w:marRight w:val="0"/>
          <w:marTop w:val="0"/>
          <w:marBottom w:val="0"/>
          <w:divBdr>
            <w:top w:val="none" w:sz="0" w:space="0" w:color="auto"/>
            <w:left w:val="none" w:sz="0" w:space="0" w:color="auto"/>
            <w:bottom w:val="none" w:sz="0" w:space="0" w:color="auto"/>
            <w:right w:val="none" w:sz="0" w:space="0" w:color="auto"/>
          </w:divBdr>
        </w:div>
        <w:div w:id="1633099662">
          <w:marLeft w:val="640"/>
          <w:marRight w:val="0"/>
          <w:marTop w:val="0"/>
          <w:marBottom w:val="0"/>
          <w:divBdr>
            <w:top w:val="none" w:sz="0" w:space="0" w:color="auto"/>
            <w:left w:val="none" w:sz="0" w:space="0" w:color="auto"/>
            <w:bottom w:val="none" w:sz="0" w:space="0" w:color="auto"/>
            <w:right w:val="none" w:sz="0" w:space="0" w:color="auto"/>
          </w:divBdr>
        </w:div>
        <w:div w:id="1760439800">
          <w:marLeft w:val="640"/>
          <w:marRight w:val="0"/>
          <w:marTop w:val="0"/>
          <w:marBottom w:val="0"/>
          <w:divBdr>
            <w:top w:val="none" w:sz="0" w:space="0" w:color="auto"/>
            <w:left w:val="none" w:sz="0" w:space="0" w:color="auto"/>
            <w:bottom w:val="none" w:sz="0" w:space="0" w:color="auto"/>
            <w:right w:val="none" w:sz="0" w:space="0" w:color="auto"/>
          </w:divBdr>
        </w:div>
        <w:div w:id="1773083551">
          <w:marLeft w:val="640"/>
          <w:marRight w:val="0"/>
          <w:marTop w:val="0"/>
          <w:marBottom w:val="0"/>
          <w:divBdr>
            <w:top w:val="none" w:sz="0" w:space="0" w:color="auto"/>
            <w:left w:val="none" w:sz="0" w:space="0" w:color="auto"/>
            <w:bottom w:val="none" w:sz="0" w:space="0" w:color="auto"/>
            <w:right w:val="none" w:sz="0" w:space="0" w:color="auto"/>
          </w:divBdr>
        </w:div>
        <w:div w:id="1803839004">
          <w:marLeft w:val="640"/>
          <w:marRight w:val="0"/>
          <w:marTop w:val="0"/>
          <w:marBottom w:val="0"/>
          <w:divBdr>
            <w:top w:val="none" w:sz="0" w:space="0" w:color="auto"/>
            <w:left w:val="none" w:sz="0" w:space="0" w:color="auto"/>
            <w:bottom w:val="none" w:sz="0" w:space="0" w:color="auto"/>
            <w:right w:val="none" w:sz="0" w:space="0" w:color="auto"/>
          </w:divBdr>
        </w:div>
        <w:div w:id="1883177879">
          <w:marLeft w:val="640"/>
          <w:marRight w:val="0"/>
          <w:marTop w:val="0"/>
          <w:marBottom w:val="0"/>
          <w:divBdr>
            <w:top w:val="none" w:sz="0" w:space="0" w:color="auto"/>
            <w:left w:val="none" w:sz="0" w:space="0" w:color="auto"/>
            <w:bottom w:val="none" w:sz="0" w:space="0" w:color="auto"/>
            <w:right w:val="none" w:sz="0" w:space="0" w:color="auto"/>
          </w:divBdr>
        </w:div>
        <w:div w:id="1885366383">
          <w:marLeft w:val="640"/>
          <w:marRight w:val="0"/>
          <w:marTop w:val="0"/>
          <w:marBottom w:val="0"/>
          <w:divBdr>
            <w:top w:val="none" w:sz="0" w:space="0" w:color="auto"/>
            <w:left w:val="none" w:sz="0" w:space="0" w:color="auto"/>
            <w:bottom w:val="none" w:sz="0" w:space="0" w:color="auto"/>
            <w:right w:val="none" w:sz="0" w:space="0" w:color="auto"/>
          </w:divBdr>
        </w:div>
        <w:div w:id="1928611234">
          <w:marLeft w:val="640"/>
          <w:marRight w:val="0"/>
          <w:marTop w:val="0"/>
          <w:marBottom w:val="0"/>
          <w:divBdr>
            <w:top w:val="none" w:sz="0" w:space="0" w:color="auto"/>
            <w:left w:val="none" w:sz="0" w:space="0" w:color="auto"/>
            <w:bottom w:val="none" w:sz="0" w:space="0" w:color="auto"/>
            <w:right w:val="none" w:sz="0" w:space="0" w:color="auto"/>
          </w:divBdr>
        </w:div>
        <w:div w:id="1959678298">
          <w:marLeft w:val="640"/>
          <w:marRight w:val="0"/>
          <w:marTop w:val="0"/>
          <w:marBottom w:val="0"/>
          <w:divBdr>
            <w:top w:val="none" w:sz="0" w:space="0" w:color="auto"/>
            <w:left w:val="none" w:sz="0" w:space="0" w:color="auto"/>
            <w:bottom w:val="none" w:sz="0" w:space="0" w:color="auto"/>
            <w:right w:val="none" w:sz="0" w:space="0" w:color="auto"/>
          </w:divBdr>
        </w:div>
        <w:div w:id="1984577144">
          <w:marLeft w:val="640"/>
          <w:marRight w:val="0"/>
          <w:marTop w:val="0"/>
          <w:marBottom w:val="0"/>
          <w:divBdr>
            <w:top w:val="none" w:sz="0" w:space="0" w:color="auto"/>
            <w:left w:val="none" w:sz="0" w:space="0" w:color="auto"/>
            <w:bottom w:val="none" w:sz="0" w:space="0" w:color="auto"/>
            <w:right w:val="none" w:sz="0" w:space="0" w:color="auto"/>
          </w:divBdr>
        </w:div>
        <w:div w:id="2140950982">
          <w:marLeft w:val="640"/>
          <w:marRight w:val="0"/>
          <w:marTop w:val="0"/>
          <w:marBottom w:val="0"/>
          <w:divBdr>
            <w:top w:val="none" w:sz="0" w:space="0" w:color="auto"/>
            <w:left w:val="none" w:sz="0" w:space="0" w:color="auto"/>
            <w:bottom w:val="none" w:sz="0" w:space="0" w:color="auto"/>
            <w:right w:val="none" w:sz="0" w:space="0" w:color="auto"/>
          </w:divBdr>
        </w:div>
      </w:divsChild>
    </w:div>
    <w:div w:id="1434856079">
      <w:marLeft w:val="640"/>
      <w:marRight w:val="0"/>
      <w:marTop w:val="0"/>
      <w:marBottom w:val="0"/>
      <w:divBdr>
        <w:top w:val="none" w:sz="0" w:space="0" w:color="auto"/>
        <w:left w:val="none" w:sz="0" w:space="0" w:color="auto"/>
        <w:bottom w:val="none" w:sz="0" w:space="0" w:color="auto"/>
        <w:right w:val="none" w:sz="0" w:space="0" w:color="auto"/>
      </w:divBdr>
    </w:div>
    <w:div w:id="1436100151">
      <w:marLeft w:val="640"/>
      <w:marRight w:val="0"/>
      <w:marTop w:val="0"/>
      <w:marBottom w:val="0"/>
      <w:divBdr>
        <w:top w:val="none" w:sz="0" w:space="0" w:color="auto"/>
        <w:left w:val="none" w:sz="0" w:space="0" w:color="auto"/>
        <w:bottom w:val="none" w:sz="0" w:space="0" w:color="auto"/>
        <w:right w:val="none" w:sz="0" w:space="0" w:color="auto"/>
      </w:divBdr>
    </w:div>
    <w:div w:id="1437284545">
      <w:bodyDiv w:val="1"/>
      <w:marLeft w:val="0"/>
      <w:marRight w:val="0"/>
      <w:marTop w:val="0"/>
      <w:marBottom w:val="0"/>
      <w:divBdr>
        <w:top w:val="none" w:sz="0" w:space="0" w:color="auto"/>
        <w:left w:val="none" w:sz="0" w:space="0" w:color="auto"/>
        <w:bottom w:val="none" w:sz="0" w:space="0" w:color="auto"/>
        <w:right w:val="none" w:sz="0" w:space="0" w:color="auto"/>
      </w:divBdr>
      <w:divsChild>
        <w:div w:id="3477262">
          <w:marLeft w:val="640"/>
          <w:marRight w:val="0"/>
          <w:marTop w:val="0"/>
          <w:marBottom w:val="0"/>
          <w:divBdr>
            <w:top w:val="none" w:sz="0" w:space="0" w:color="auto"/>
            <w:left w:val="none" w:sz="0" w:space="0" w:color="auto"/>
            <w:bottom w:val="none" w:sz="0" w:space="0" w:color="auto"/>
            <w:right w:val="none" w:sz="0" w:space="0" w:color="auto"/>
          </w:divBdr>
        </w:div>
        <w:div w:id="18698763">
          <w:marLeft w:val="640"/>
          <w:marRight w:val="0"/>
          <w:marTop w:val="0"/>
          <w:marBottom w:val="0"/>
          <w:divBdr>
            <w:top w:val="none" w:sz="0" w:space="0" w:color="auto"/>
            <w:left w:val="none" w:sz="0" w:space="0" w:color="auto"/>
            <w:bottom w:val="none" w:sz="0" w:space="0" w:color="auto"/>
            <w:right w:val="none" w:sz="0" w:space="0" w:color="auto"/>
          </w:divBdr>
        </w:div>
        <w:div w:id="83721316">
          <w:marLeft w:val="640"/>
          <w:marRight w:val="0"/>
          <w:marTop w:val="0"/>
          <w:marBottom w:val="0"/>
          <w:divBdr>
            <w:top w:val="none" w:sz="0" w:space="0" w:color="auto"/>
            <w:left w:val="none" w:sz="0" w:space="0" w:color="auto"/>
            <w:bottom w:val="none" w:sz="0" w:space="0" w:color="auto"/>
            <w:right w:val="none" w:sz="0" w:space="0" w:color="auto"/>
          </w:divBdr>
        </w:div>
        <w:div w:id="257520785">
          <w:marLeft w:val="640"/>
          <w:marRight w:val="0"/>
          <w:marTop w:val="0"/>
          <w:marBottom w:val="0"/>
          <w:divBdr>
            <w:top w:val="none" w:sz="0" w:space="0" w:color="auto"/>
            <w:left w:val="none" w:sz="0" w:space="0" w:color="auto"/>
            <w:bottom w:val="none" w:sz="0" w:space="0" w:color="auto"/>
            <w:right w:val="none" w:sz="0" w:space="0" w:color="auto"/>
          </w:divBdr>
        </w:div>
        <w:div w:id="262421953">
          <w:marLeft w:val="640"/>
          <w:marRight w:val="0"/>
          <w:marTop w:val="0"/>
          <w:marBottom w:val="0"/>
          <w:divBdr>
            <w:top w:val="none" w:sz="0" w:space="0" w:color="auto"/>
            <w:left w:val="none" w:sz="0" w:space="0" w:color="auto"/>
            <w:bottom w:val="none" w:sz="0" w:space="0" w:color="auto"/>
            <w:right w:val="none" w:sz="0" w:space="0" w:color="auto"/>
          </w:divBdr>
        </w:div>
        <w:div w:id="272594714">
          <w:marLeft w:val="640"/>
          <w:marRight w:val="0"/>
          <w:marTop w:val="0"/>
          <w:marBottom w:val="0"/>
          <w:divBdr>
            <w:top w:val="none" w:sz="0" w:space="0" w:color="auto"/>
            <w:left w:val="none" w:sz="0" w:space="0" w:color="auto"/>
            <w:bottom w:val="none" w:sz="0" w:space="0" w:color="auto"/>
            <w:right w:val="none" w:sz="0" w:space="0" w:color="auto"/>
          </w:divBdr>
        </w:div>
        <w:div w:id="316346075">
          <w:marLeft w:val="640"/>
          <w:marRight w:val="0"/>
          <w:marTop w:val="0"/>
          <w:marBottom w:val="0"/>
          <w:divBdr>
            <w:top w:val="none" w:sz="0" w:space="0" w:color="auto"/>
            <w:left w:val="none" w:sz="0" w:space="0" w:color="auto"/>
            <w:bottom w:val="none" w:sz="0" w:space="0" w:color="auto"/>
            <w:right w:val="none" w:sz="0" w:space="0" w:color="auto"/>
          </w:divBdr>
        </w:div>
        <w:div w:id="509836272">
          <w:marLeft w:val="640"/>
          <w:marRight w:val="0"/>
          <w:marTop w:val="0"/>
          <w:marBottom w:val="0"/>
          <w:divBdr>
            <w:top w:val="none" w:sz="0" w:space="0" w:color="auto"/>
            <w:left w:val="none" w:sz="0" w:space="0" w:color="auto"/>
            <w:bottom w:val="none" w:sz="0" w:space="0" w:color="auto"/>
            <w:right w:val="none" w:sz="0" w:space="0" w:color="auto"/>
          </w:divBdr>
        </w:div>
        <w:div w:id="581530971">
          <w:marLeft w:val="640"/>
          <w:marRight w:val="0"/>
          <w:marTop w:val="0"/>
          <w:marBottom w:val="0"/>
          <w:divBdr>
            <w:top w:val="none" w:sz="0" w:space="0" w:color="auto"/>
            <w:left w:val="none" w:sz="0" w:space="0" w:color="auto"/>
            <w:bottom w:val="none" w:sz="0" w:space="0" w:color="auto"/>
            <w:right w:val="none" w:sz="0" w:space="0" w:color="auto"/>
          </w:divBdr>
        </w:div>
        <w:div w:id="610625766">
          <w:marLeft w:val="640"/>
          <w:marRight w:val="0"/>
          <w:marTop w:val="0"/>
          <w:marBottom w:val="0"/>
          <w:divBdr>
            <w:top w:val="none" w:sz="0" w:space="0" w:color="auto"/>
            <w:left w:val="none" w:sz="0" w:space="0" w:color="auto"/>
            <w:bottom w:val="none" w:sz="0" w:space="0" w:color="auto"/>
            <w:right w:val="none" w:sz="0" w:space="0" w:color="auto"/>
          </w:divBdr>
        </w:div>
        <w:div w:id="628321426">
          <w:marLeft w:val="640"/>
          <w:marRight w:val="0"/>
          <w:marTop w:val="0"/>
          <w:marBottom w:val="0"/>
          <w:divBdr>
            <w:top w:val="none" w:sz="0" w:space="0" w:color="auto"/>
            <w:left w:val="none" w:sz="0" w:space="0" w:color="auto"/>
            <w:bottom w:val="none" w:sz="0" w:space="0" w:color="auto"/>
            <w:right w:val="none" w:sz="0" w:space="0" w:color="auto"/>
          </w:divBdr>
        </w:div>
        <w:div w:id="658773662">
          <w:marLeft w:val="640"/>
          <w:marRight w:val="0"/>
          <w:marTop w:val="0"/>
          <w:marBottom w:val="0"/>
          <w:divBdr>
            <w:top w:val="none" w:sz="0" w:space="0" w:color="auto"/>
            <w:left w:val="none" w:sz="0" w:space="0" w:color="auto"/>
            <w:bottom w:val="none" w:sz="0" w:space="0" w:color="auto"/>
            <w:right w:val="none" w:sz="0" w:space="0" w:color="auto"/>
          </w:divBdr>
        </w:div>
        <w:div w:id="677848714">
          <w:marLeft w:val="640"/>
          <w:marRight w:val="0"/>
          <w:marTop w:val="0"/>
          <w:marBottom w:val="0"/>
          <w:divBdr>
            <w:top w:val="none" w:sz="0" w:space="0" w:color="auto"/>
            <w:left w:val="none" w:sz="0" w:space="0" w:color="auto"/>
            <w:bottom w:val="none" w:sz="0" w:space="0" w:color="auto"/>
            <w:right w:val="none" w:sz="0" w:space="0" w:color="auto"/>
          </w:divBdr>
        </w:div>
        <w:div w:id="824319560">
          <w:marLeft w:val="640"/>
          <w:marRight w:val="0"/>
          <w:marTop w:val="0"/>
          <w:marBottom w:val="0"/>
          <w:divBdr>
            <w:top w:val="none" w:sz="0" w:space="0" w:color="auto"/>
            <w:left w:val="none" w:sz="0" w:space="0" w:color="auto"/>
            <w:bottom w:val="none" w:sz="0" w:space="0" w:color="auto"/>
            <w:right w:val="none" w:sz="0" w:space="0" w:color="auto"/>
          </w:divBdr>
        </w:div>
        <w:div w:id="826825183">
          <w:marLeft w:val="640"/>
          <w:marRight w:val="0"/>
          <w:marTop w:val="0"/>
          <w:marBottom w:val="0"/>
          <w:divBdr>
            <w:top w:val="none" w:sz="0" w:space="0" w:color="auto"/>
            <w:left w:val="none" w:sz="0" w:space="0" w:color="auto"/>
            <w:bottom w:val="none" w:sz="0" w:space="0" w:color="auto"/>
            <w:right w:val="none" w:sz="0" w:space="0" w:color="auto"/>
          </w:divBdr>
        </w:div>
        <w:div w:id="833565633">
          <w:marLeft w:val="640"/>
          <w:marRight w:val="0"/>
          <w:marTop w:val="0"/>
          <w:marBottom w:val="0"/>
          <w:divBdr>
            <w:top w:val="none" w:sz="0" w:space="0" w:color="auto"/>
            <w:left w:val="none" w:sz="0" w:space="0" w:color="auto"/>
            <w:bottom w:val="none" w:sz="0" w:space="0" w:color="auto"/>
            <w:right w:val="none" w:sz="0" w:space="0" w:color="auto"/>
          </w:divBdr>
        </w:div>
        <w:div w:id="961763982">
          <w:marLeft w:val="640"/>
          <w:marRight w:val="0"/>
          <w:marTop w:val="0"/>
          <w:marBottom w:val="0"/>
          <w:divBdr>
            <w:top w:val="none" w:sz="0" w:space="0" w:color="auto"/>
            <w:left w:val="none" w:sz="0" w:space="0" w:color="auto"/>
            <w:bottom w:val="none" w:sz="0" w:space="0" w:color="auto"/>
            <w:right w:val="none" w:sz="0" w:space="0" w:color="auto"/>
          </w:divBdr>
        </w:div>
        <w:div w:id="1011221702">
          <w:marLeft w:val="640"/>
          <w:marRight w:val="0"/>
          <w:marTop w:val="0"/>
          <w:marBottom w:val="0"/>
          <w:divBdr>
            <w:top w:val="none" w:sz="0" w:space="0" w:color="auto"/>
            <w:left w:val="none" w:sz="0" w:space="0" w:color="auto"/>
            <w:bottom w:val="none" w:sz="0" w:space="0" w:color="auto"/>
            <w:right w:val="none" w:sz="0" w:space="0" w:color="auto"/>
          </w:divBdr>
        </w:div>
        <w:div w:id="1041394509">
          <w:marLeft w:val="640"/>
          <w:marRight w:val="0"/>
          <w:marTop w:val="0"/>
          <w:marBottom w:val="0"/>
          <w:divBdr>
            <w:top w:val="none" w:sz="0" w:space="0" w:color="auto"/>
            <w:left w:val="none" w:sz="0" w:space="0" w:color="auto"/>
            <w:bottom w:val="none" w:sz="0" w:space="0" w:color="auto"/>
            <w:right w:val="none" w:sz="0" w:space="0" w:color="auto"/>
          </w:divBdr>
        </w:div>
        <w:div w:id="1117914207">
          <w:marLeft w:val="640"/>
          <w:marRight w:val="0"/>
          <w:marTop w:val="0"/>
          <w:marBottom w:val="0"/>
          <w:divBdr>
            <w:top w:val="none" w:sz="0" w:space="0" w:color="auto"/>
            <w:left w:val="none" w:sz="0" w:space="0" w:color="auto"/>
            <w:bottom w:val="none" w:sz="0" w:space="0" w:color="auto"/>
            <w:right w:val="none" w:sz="0" w:space="0" w:color="auto"/>
          </w:divBdr>
        </w:div>
        <w:div w:id="1230573761">
          <w:marLeft w:val="640"/>
          <w:marRight w:val="0"/>
          <w:marTop w:val="0"/>
          <w:marBottom w:val="0"/>
          <w:divBdr>
            <w:top w:val="none" w:sz="0" w:space="0" w:color="auto"/>
            <w:left w:val="none" w:sz="0" w:space="0" w:color="auto"/>
            <w:bottom w:val="none" w:sz="0" w:space="0" w:color="auto"/>
            <w:right w:val="none" w:sz="0" w:space="0" w:color="auto"/>
          </w:divBdr>
        </w:div>
        <w:div w:id="1301038027">
          <w:marLeft w:val="640"/>
          <w:marRight w:val="0"/>
          <w:marTop w:val="0"/>
          <w:marBottom w:val="0"/>
          <w:divBdr>
            <w:top w:val="none" w:sz="0" w:space="0" w:color="auto"/>
            <w:left w:val="none" w:sz="0" w:space="0" w:color="auto"/>
            <w:bottom w:val="none" w:sz="0" w:space="0" w:color="auto"/>
            <w:right w:val="none" w:sz="0" w:space="0" w:color="auto"/>
          </w:divBdr>
        </w:div>
        <w:div w:id="1303584661">
          <w:marLeft w:val="640"/>
          <w:marRight w:val="0"/>
          <w:marTop w:val="0"/>
          <w:marBottom w:val="0"/>
          <w:divBdr>
            <w:top w:val="none" w:sz="0" w:space="0" w:color="auto"/>
            <w:left w:val="none" w:sz="0" w:space="0" w:color="auto"/>
            <w:bottom w:val="none" w:sz="0" w:space="0" w:color="auto"/>
            <w:right w:val="none" w:sz="0" w:space="0" w:color="auto"/>
          </w:divBdr>
        </w:div>
        <w:div w:id="1334070095">
          <w:marLeft w:val="640"/>
          <w:marRight w:val="0"/>
          <w:marTop w:val="0"/>
          <w:marBottom w:val="0"/>
          <w:divBdr>
            <w:top w:val="none" w:sz="0" w:space="0" w:color="auto"/>
            <w:left w:val="none" w:sz="0" w:space="0" w:color="auto"/>
            <w:bottom w:val="none" w:sz="0" w:space="0" w:color="auto"/>
            <w:right w:val="none" w:sz="0" w:space="0" w:color="auto"/>
          </w:divBdr>
        </w:div>
        <w:div w:id="1409184128">
          <w:marLeft w:val="640"/>
          <w:marRight w:val="0"/>
          <w:marTop w:val="0"/>
          <w:marBottom w:val="0"/>
          <w:divBdr>
            <w:top w:val="none" w:sz="0" w:space="0" w:color="auto"/>
            <w:left w:val="none" w:sz="0" w:space="0" w:color="auto"/>
            <w:bottom w:val="none" w:sz="0" w:space="0" w:color="auto"/>
            <w:right w:val="none" w:sz="0" w:space="0" w:color="auto"/>
          </w:divBdr>
        </w:div>
        <w:div w:id="1614290373">
          <w:marLeft w:val="640"/>
          <w:marRight w:val="0"/>
          <w:marTop w:val="0"/>
          <w:marBottom w:val="0"/>
          <w:divBdr>
            <w:top w:val="none" w:sz="0" w:space="0" w:color="auto"/>
            <w:left w:val="none" w:sz="0" w:space="0" w:color="auto"/>
            <w:bottom w:val="none" w:sz="0" w:space="0" w:color="auto"/>
            <w:right w:val="none" w:sz="0" w:space="0" w:color="auto"/>
          </w:divBdr>
        </w:div>
        <w:div w:id="1631201100">
          <w:marLeft w:val="640"/>
          <w:marRight w:val="0"/>
          <w:marTop w:val="0"/>
          <w:marBottom w:val="0"/>
          <w:divBdr>
            <w:top w:val="none" w:sz="0" w:space="0" w:color="auto"/>
            <w:left w:val="none" w:sz="0" w:space="0" w:color="auto"/>
            <w:bottom w:val="none" w:sz="0" w:space="0" w:color="auto"/>
            <w:right w:val="none" w:sz="0" w:space="0" w:color="auto"/>
          </w:divBdr>
        </w:div>
        <w:div w:id="1648894144">
          <w:marLeft w:val="640"/>
          <w:marRight w:val="0"/>
          <w:marTop w:val="0"/>
          <w:marBottom w:val="0"/>
          <w:divBdr>
            <w:top w:val="none" w:sz="0" w:space="0" w:color="auto"/>
            <w:left w:val="none" w:sz="0" w:space="0" w:color="auto"/>
            <w:bottom w:val="none" w:sz="0" w:space="0" w:color="auto"/>
            <w:right w:val="none" w:sz="0" w:space="0" w:color="auto"/>
          </w:divBdr>
        </w:div>
        <w:div w:id="1738431551">
          <w:marLeft w:val="640"/>
          <w:marRight w:val="0"/>
          <w:marTop w:val="0"/>
          <w:marBottom w:val="0"/>
          <w:divBdr>
            <w:top w:val="none" w:sz="0" w:space="0" w:color="auto"/>
            <w:left w:val="none" w:sz="0" w:space="0" w:color="auto"/>
            <w:bottom w:val="none" w:sz="0" w:space="0" w:color="auto"/>
            <w:right w:val="none" w:sz="0" w:space="0" w:color="auto"/>
          </w:divBdr>
        </w:div>
        <w:div w:id="1783182712">
          <w:marLeft w:val="640"/>
          <w:marRight w:val="0"/>
          <w:marTop w:val="0"/>
          <w:marBottom w:val="0"/>
          <w:divBdr>
            <w:top w:val="none" w:sz="0" w:space="0" w:color="auto"/>
            <w:left w:val="none" w:sz="0" w:space="0" w:color="auto"/>
            <w:bottom w:val="none" w:sz="0" w:space="0" w:color="auto"/>
            <w:right w:val="none" w:sz="0" w:space="0" w:color="auto"/>
          </w:divBdr>
        </w:div>
        <w:div w:id="1809007445">
          <w:marLeft w:val="640"/>
          <w:marRight w:val="0"/>
          <w:marTop w:val="0"/>
          <w:marBottom w:val="0"/>
          <w:divBdr>
            <w:top w:val="none" w:sz="0" w:space="0" w:color="auto"/>
            <w:left w:val="none" w:sz="0" w:space="0" w:color="auto"/>
            <w:bottom w:val="none" w:sz="0" w:space="0" w:color="auto"/>
            <w:right w:val="none" w:sz="0" w:space="0" w:color="auto"/>
          </w:divBdr>
        </w:div>
        <w:div w:id="1809280428">
          <w:marLeft w:val="640"/>
          <w:marRight w:val="0"/>
          <w:marTop w:val="0"/>
          <w:marBottom w:val="0"/>
          <w:divBdr>
            <w:top w:val="none" w:sz="0" w:space="0" w:color="auto"/>
            <w:left w:val="none" w:sz="0" w:space="0" w:color="auto"/>
            <w:bottom w:val="none" w:sz="0" w:space="0" w:color="auto"/>
            <w:right w:val="none" w:sz="0" w:space="0" w:color="auto"/>
          </w:divBdr>
        </w:div>
        <w:div w:id="1852988865">
          <w:marLeft w:val="640"/>
          <w:marRight w:val="0"/>
          <w:marTop w:val="0"/>
          <w:marBottom w:val="0"/>
          <w:divBdr>
            <w:top w:val="none" w:sz="0" w:space="0" w:color="auto"/>
            <w:left w:val="none" w:sz="0" w:space="0" w:color="auto"/>
            <w:bottom w:val="none" w:sz="0" w:space="0" w:color="auto"/>
            <w:right w:val="none" w:sz="0" w:space="0" w:color="auto"/>
          </w:divBdr>
        </w:div>
        <w:div w:id="1859350683">
          <w:marLeft w:val="640"/>
          <w:marRight w:val="0"/>
          <w:marTop w:val="0"/>
          <w:marBottom w:val="0"/>
          <w:divBdr>
            <w:top w:val="none" w:sz="0" w:space="0" w:color="auto"/>
            <w:left w:val="none" w:sz="0" w:space="0" w:color="auto"/>
            <w:bottom w:val="none" w:sz="0" w:space="0" w:color="auto"/>
            <w:right w:val="none" w:sz="0" w:space="0" w:color="auto"/>
          </w:divBdr>
        </w:div>
        <w:div w:id="1868134724">
          <w:marLeft w:val="640"/>
          <w:marRight w:val="0"/>
          <w:marTop w:val="0"/>
          <w:marBottom w:val="0"/>
          <w:divBdr>
            <w:top w:val="none" w:sz="0" w:space="0" w:color="auto"/>
            <w:left w:val="none" w:sz="0" w:space="0" w:color="auto"/>
            <w:bottom w:val="none" w:sz="0" w:space="0" w:color="auto"/>
            <w:right w:val="none" w:sz="0" w:space="0" w:color="auto"/>
          </w:divBdr>
        </w:div>
        <w:div w:id="1882478345">
          <w:marLeft w:val="640"/>
          <w:marRight w:val="0"/>
          <w:marTop w:val="0"/>
          <w:marBottom w:val="0"/>
          <w:divBdr>
            <w:top w:val="none" w:sz="0" w:space="0" w:color="auto"/>
            <w:left w:val="none" w:sz="0" w:space="0" w:color="auto"/>
            <w:bottom w:val="none" w:sz="0" w:space="0" w:color="auto"/>
            <w:right w:val="none" w:sz="0" w:space="0" w:color="auto"/>
          </w:divBdr>
        </w:div>
        <w:div w:id="1958831816">
          <w:marLeft w:val="640"/>
          <w:marRight w:val="0"/>
          <w:marTop w:val="0"/>
          <w:marBottom w:val="0"/>
          <w:divBdr>
            <w:top w:val="none" w:sz="0" w:space="0" w:color="auto"/>
            <w:left w:val="none" w:sz="0" w:space="0" w:color="auto"/>
            <w:bottom w:val="none" w:sz="0" w:space="0" w:color="auto"/>
            <w:right w:val="none" w:sz="0" w:space="0" w:color="auto"/>
          </w:divBdr>
        </w:div>
        <w:div w:id="1996450085">
          <w:marLeft w:val="640"/>
          <w:marRight w:val="0"/>
          <w:marTop w:val="0"/>
          <w:marBottom w:val="0"/>
          <w:divBdr>
            <w:top w:val="none" w:sz="0" w:space="0" w:color="auto"/>
            <w:left w:val="none" w:sz="0" w:space="0" w:color="auto"/>
            <w:bottom w:val="none" w:sz="0" w:space="0" w:color="auto"/>
            <w:right w:val="none" w:sz="0" w:space="0" w:color="auto"/>
          </w:divBdr>
        </w:div>
        <w:div w:id="2112696073">
          <w:marLeft w:val="640"/>
          <w:marRight w:val="0"/>
          <w:marTop w:val="0"/>
          <w:marBottom w:val="0"/>
          <w:divBdr>
            <w:top w:val="none" w:sz="0" w:space="0" w:color="auto"/>
            <w:left w:val="none" w:sz="0" w:space="0" w:color="auto"/>
            <w:bottom w:val="none" w:sz="0" w:space="0" w:color="auto"/>
            <w:right w:val="none" w:sz="0" w:space="0" w:color="auto"/>
          </w:divBdr>
        </w:div>
      </w:divsChild>
    </w:div>
    <w:div w:id="1437406543">
      <w:bodyDiv w:val="1"/>
      <w:marLeft w:val="0"/>
      <w:marRight w:val="0"/>
      <w:marTop w:val="0"/>
      <w:marBottom w:val="0"/>
      <w:divBdr>
        <w:top w:val="none" w:sz="0" w:space="0" w:color="auto"/>
        <w:left w:val="none" w:sz="0" w:space="0" w:color="auto"/>
        <w:bottom w:val="none" w:sz="0" w:space="0" w:color="auto"/>
        <w:right w:val="none" w:sz="0" w:space="0" w:color="auto"/>
      </w:divBdr>
      <w:divsChild>
        <w:div w:id="745415">
          <w:marLeft w:val="640"/>
          <w:marRight w:val="0"/>
          <w:marTop w:val="0"/>
          <w:marBottom w:val="0"/>
          <w:divBdr>
            <w:top w:val="none" w:sz="0" w:space="0" w:color="auto"/>
            <w:left w:val="none" w:sz="0" w:space="0" w:color="auto"/>
            <w:bottom w:val="none" w:sz="0" w:space="0" w:color="auto"/>
            <w:right w:val="none" w:sz="0" w:space="0" w:color="auto"/>
          </w:divBdr>
        </w:div>
        <w:div w:id="61489244">
          <w:marLeft w:val="640"/>
          <w:marRight w:val="0"/>
          <w:marTop w:val="0"/>
          <w:marBottom w:val="0"/>
          <w:divBdr>
            <w:top w:val="none" w:sz="0" w:space="0" w:color="auto"/>
            <w:left w:val="none" w:sz="0" w:space="0" w:color="auto"/>
            <w:bottom w:val="none" w:sz="0" w:space="0" w:color="auto"/>
            <w:right w:val="none" w:sz="0" w:space="0" w:color="auto"/>
          </w:divBdr>
        </w:div>
        <w:div w:id="137235284">
          <w:marLeft w:val="640"/>
          <w:marRight w:val="0"/>
          <w:marTop w:val="0"/>
          <w:marBottom w:val="0"/>
          <w:divBdr>
            <w:top w:val="none" w:sz="0" w:space="0" w:color="auto"/>
            <w:left w:val="none" w:sz="0" w:space="0" w:color="auto"/>
            <w:bottom w:val="none" w:sz="0" w:space="0" w:color="auto"/>
            <w:right w:val="none" w:sz="0" w:space="0" w:color="auto"/>
          </w:divBdr>
        </w:div>
        <w:div w:id="154037058">
          <w:marLeft w:val="640"/>
          <w:marRight w:val="0"/>
          <w:marTop w:val="0"/>
          <w:marBottom w:val="0"/>
          <w:divBdr>
            <w:top w:val="none" w:sz="0" w:space="0" w:color="auto"/>
            <w:left w:val="none" w:sz="0" w:space="0" w:color="auto"/>
            <w:bottom w:val="none" w:sz="0" w:space="0" w:color="auto"/>
            <w:right w:val="none" w:sz="0" w:space="0" w:color="auto"/>
          </w:divBdr>
        </w:div>
        <w:div w:id="166289706">
          <w:marLeft w:val="640"/>
          <w:marRight w:val="0"/>
          <w:marTop w:val="0"/>
          <w:marBottom w:val="0"/>
          <w:divBdr>
            <w:top w:val="none" w:sz="0" w:space="0" w:color="auto"/>
            <w:left w:val="none" w:sz="0" w:space="0" w:color="auto"/>
            <w:bottom w:val="none" w:sz="0" w:space="0" w:color="auto"/>
            <w:right w:val="none" w:sz="0" w:space="0" w:color="auto"/>
          </w:divBdr>
        </w:div>
        <w:div w:id="174081637">
          <w:marLeft w:val="640"/>
          <w:marRight w:val="0"/>
          <w:marTop w:val="0"/>
          <w:marBottom w:val="0"/>
          <w:divBdr>
            <w:top w:val="none" w:sz="0" w:space="0" w:color="auto"/>
            <w:left w:val="none" w:sz="0" w:space="0" w:color="auto"/>
            <w:bottom w:val="none" w:sz="0" w:space="0" w:color="auto"/>
            <w:right w:val="none" w:sz="0" w:space="0" w:color="auto"/>
          </w:divBdr>
        </w:div>
        <w:div w:id="184904089">
          <w:marLeft w:val="640"/>
          <w:marRight w:val="0"/>
          <w:marTop w:val="0"/>
          <w:marBottom w:val="0"/>
          <w:divBdr>
            <w:top w:val="none" w:sz="0" w:space="0" w:color="auto"/>
            <w:left w:val="none" w:sz="0" w:space="0" w:color="auto"/>
            <w:bottom w:val="none" w:sz="0" w:space="0" w:color="auto"/>
            <w:right w:val="none" w:sz="0" w:space="0" w:color="auto"/>
          </w:divBdr>
        </w:div>
        <w:div w:id="191961568">
          <w:marLeft w:val="640"/>
          <w:marRight w:val="0"/>
          <w:marTop w:val="0"/>
          <w:marBottom w:val="0"/>
          <w:divBdr>
            <w:top w:val="none" w:sz="0" w:space="0" w:color="auto"/>
            <w:left w:val="none" w:sz="0" w:space="0" w:color="auto"/>
            <w:bottom w:val="none" w:sz="0" w:space="0" w:color="auto"/>
            <w:right w:val="none" w:sz="0" w:space="0" w:color="auto"/>
          </w:divBdr>
        </w:div>
        <w:div w:id="223106994">
          <w:marLeft w:val="640"/>
          <w:marRight w:val="0"/>
          <w:marTop w:val="0"/>
          <w:marBottom w:val="0"/>
          <w:divBdr>
            <w:top w:val="none" w:sz="0" w:space="0" w:color="auto"/>
            <w:left w:val="none" w:sz="0" w:space="0" w:color="auto"/>
            <w:bottom w:val="none" w:sz="0" w:space="0" w:color="auto"/>
            <w:right w:val="none" w:sz="0" w:space="0" w:color="auto"/>
          </w:divBdr>
        </w:div>
        <w:div w:id="233974415">
          <w:marLeft w:val="640"/>
          <w:marRight w:val="0"/>
          <w:marTop w:val="0"/>
          <w:marBottom w:val="0"/>
          <w:divBdr>
            <w:top w:val="none" w:sz="0" w:space="0" w:color="auto"/>
            <w:left w:val="none" w:sz="0" w:space="0" w:color="auto"/>
            <w:bottom w:val="none" w:sz="0" w:space="0" w:color="auto"/>
            <w:right w:val="none" w:sz="0" w:space="0" w:color="auto"/>
          </w:divBdr>
        </w:div>
        <w:div w:id="254747903">
          <w:marLeft w:val="640"/>
          <w:marRight w:val="0"/>
          <w:marTop w:val="0"/>
          <w:marBottom w:val="0"/>
          <w:divBdr>
            <w:top w:val="none" w:sz="0" w:space="0" w:color="auto"/>
            <w:left w:val="none" w:sz="0" w:space="0" w:color="auto"/>
            <w:bottom w:val="none" w:sz="0" w:space="0" w:color="auto"/>
            <w:right w:val="none" w:sz="0" w:space="0" w:color="auto"/>
          </w:divBdr>
        </w:div>
        <w:div w:id="259535297">
          <w:marLeft w:val="640"/>
          <w:marRight w:val="0"/>
          <w:marTop w:val="0"/>
          <w:marBottom w:val="0"/>
          <w:divBdr>
            <w:top w:val="none" w:sz="0" w:space="0" w:color="auto"/>
            <w:left w:val="none" w:sz="0" w:space="0" w:color="auto"/>
            <w:bottom w:val="none" w:sz="0" w:space="0" w:color="auto"/>
            <w:right w:val="none" w:sz="0" w:space="0" w:color="auto"/>
          </w:divBdr>
        </w:div>
        <w:div w:id="280499773">
          <w:marLeft w:val="640"/>
          <w:marRight w:val="0"/>
          <w:marTop w:val="0"/>
          <w:marBottom w:val="0"/>
          <w:divBdr>
            <w:top w:val="none" w:sz="0" w:space="0" w:color="auto"/>
            <w:left w:val="none" w:sz="0" w:space="0" w:color="auto"/>
            <w:bottom w:val="none" w:sz="0" w:space="0" w:color="auto"/>
            <w:right w:val="none" w:sz="0" w:space="0" w:color="auto"/>
          </w:divBdr>
        </w:div>
        <w:div w:id="303702602">
          <w:marLeft w:val="640"/>
          <w:marRight w:val="0"/>
          <w:marTop w:val="0"/>
          <w:marBottom w:val="0"/>
          <w:divBdr>
            <w:top w:val="none" w:sz="0" w:space="0" w:color="auto"/>
            <w:left w:val="none" w:sz="0" w:space="0" w:color="auto"/>
            <w:bottom w:val="none" w:sz="0" w:space="0" w:color="auto"/>
            <w:right w:val="none" w:sz="0" w:space="0" w:color="auto"/>
          </w:divBdr>
        </w:div>
        <w:div w:id="374356670">
          <w:marLeft w:val="640"/>
          <w:marRight w:val="0"/>
          <w:marTop w:val="0"/>
          <w:marBottom w:val="0"/>
          <w:divBdr>
            <w:top w:val="none" w:sz="0" w:space="0" w:color="auto"/>
            <w:left w:val="none" w:sz="0" w:space="0" w:color="auto"/>
            <w:bottom w:val="none" w:sz="0" w:space="0" w:color="auto"/>
            <w:right w:val="none" w:sz="0" w:space="0" w:color="auto"/>
          </w:divBdr>
        </w:div>
        <w:div w:id="383875590">
          <w:marLeft w:val="640"/>
          <w:marRight w:val="0"/>
          <w:marTop w:val="0"/>
          <w:marBottom w:val="0"/>
          <w:divBdr>
            <w:top w:val="none" w:sz="0" w:space="0" w:color="auto"/>
            <w:left w:val="none" w:sz="0" w:space="0" w:color="auto"/>
            <w:bottom w:val="none" w:sz="0" w:space="0" w:color="auto"/>
            <w:right w:val="none" w:sz="0" w:space="0" w:color="auto"/>
          </w:divBdr>
        </w:div>
        <w:div w:id="498423930">
          <w:marLeft w:val="640"/>
          <w:marRight w:val="0"/>
          <w:marTop w:val="0"/>
          <w:marBottom w:val="0"/>
          <w:divBdr>
            <w:top w:val="none" w:sz="0" w:space="0" w:color="auto"/>
            <w:left w:val="none" w:sz="0" w:space="0" w:color="auto"/>
            <w:bottom w:val="none" w:sz="0" w:space="0" w:color="auto"/>
            <w:right w:val="none" w:sz="0" w:space="0" w:color="auto"/>
          </w:divBdr>
        </w:div>
        <w:div w:id="517818179">
          <w:marLeft w:val="640"/>
          <w:marRight w:val="0"/>
          <w:marTop w:val="0"/>
          <w:marBottom w:val="0"/>
          <w:divBdr>
            <w:top w:val="none" w:sz="0" w:space="0" w:color="auto"/>
            <w:left w:val="none" w:sz="0" w:space="0" w:color="auto"/>
            <w:bottom w:val="none" w:sz="0" w:space="0" w:color="auto"/>
            <w:right w:val="none" w:sz="0" w:space="0" w:color="auto"/>
          </w:divBdr>
        </w:div>
        <w:div w:id="587545418">
          <w:marLeft w:val="640"/>
          <w:marRight w:val="0"/>
          <w:marTop w:val="0"/>
          <w:marBottom w:val="0"/>
          <w:divBdr>
            <w:top w:val="none" w:sz="0" w:space="0" w:color="auto"/>
            <w:left w:val="none" w:sz="0" w:space="0" w:color="auto"/>
            <w:bottom w:val="none" w:sz="0" w:space="0" w:color="auto"/>
            <w:right w:val="none" w:sz="0" w:space="0" w:color="auto"/>
          </w:divBdr>
        </w:div>
        <w:div w:id="588276837">
          <w:marLeft w:val="640"/>
          <w:marRight w:val="0"/>
          <w:marTop w:val="0"/>
          <w:marBottom w:val="0"/>
          <w:divBdr>
            <w:top w:val="none" w:sz="0" w:space="0" w:color="auto"/>
            <w:left w:val="none" w:sz="0" w:space="0" w:color="auto"/>
            <w:bottom w:val="none" w:sz="0" w:space="0" w:color="auto"/>
            <w:right w:val="none" w:sz="0" w:space="0" w:color="auto"/>
          </w:divBdr>
        </w:div>
        <w:div w:id="734209039">
          <w:marLeft w:val="640"/>
          <w:marRight w:val="0"/>
          <w:marTop w:val="0"/>
          <w:marBottom w:val="0"/>
          <w:divBdr>
            <w:top w:val="none" w:sz="0" w:space="0" w:color="auto"/>
            <w:left w:val="none" w:sz="0" w:space="0" w:color="auto"/>
            <w:bottom w:val="none" w:sz="0" w:space="0" w:color="auto"/>
            <w:right w:val="none" w:sz="0" w:space="0" w:color="auto"/>
          </w:divBdr>
        </w:div>
        <w:div w:id="748618643">
          <w:marLeft w:val="640"/>
          <w:marRight w:val="0"/>
          <w:marTop w:val="0"/>
          <w:marBottom w:val="0"/>
          <w:divBdr>
            <w:top w:val="none" w:sz="0" w:space="0" w:color="auto"/>
            <w:left w:val="none" w:sz="0" w:space="0" w:color="auto"/>
            <w:bottom w:val="none" w:sz="0" w:space="0" w:color="auto"/>
            <w:right w:val="none" w:sz="0" w:space="0" w:color="auto"/>
          </w:divBdr>
        </w:div>
        <w:div w:id="775948597">
          <w:marLeft w:val="640"/>
          <w:marRight w:val="0"/>
          <w:marTop w:val="0"/>
          <w:marBottom w:val="0"/>
          <w:divBdr>
            <w:top w:val="none" w:sz="0" w:space="0" w:color="auto"/>
            <w:left w:val="none" w:sz="0" w:space="0" w:color="auto"/>
            <w:bottom w:val="none" w:sz="0" w:space="0" w:color="auto"/>
            <w:right w:val="none" w:sz="0" w:space="0" w:color="auto"/>
          </w:divBdr>
        </w:div>
        <w:div w:id="856037716">
          <w:marLeft w:val="640"/>
          <w:marRight w:val="0"/>
          <w:marTop w:val="0"/>
          <w:marBottom w:val="0"/>
          <w:divBdr>
            <w:top w:val="none" w:sz="0" w:space="0" w:color="auto"/>
            <w:left w:val="none" w:sz="0" w:space="0" w:color="auto"/>
            <w:bottom w:val="none" w:sz="0" w:space="0" w:color="auto"/>
            <w:right w:val="none" w:sz="0" w:space="0" w:color="auto"/>
          </w:divBdr>
        </w:div>
        <w:div w:id="1031809596">
          <w:marLeft w:val="640"/>
          <w:marRight w:val="0"/>
          <w:marTop w:val="0"/>
          <w:marBottom w:val="0"/>
          <w:divBdr>
            <w:top w:val="none" w:sz="0" w:space="0" w:color="auto"/>
            <w:left w:val="none" w:sz="0" w:space="0" w:color="auto"/>
            <w:bottom w:val="none" w:sz="0" w:space="0" w:color="auto"/>
            <w:right w:val="none" w:sz="0" w:space="0" w:color="auto"/>
          </w:divBdr>
        </w:div>
        <w:div w:id="1062144805">
          <w:marLeft w:val="640"/>
          <w:marRight w:val="0"/>
          <w:marTop w:val="0"/>
          <w:marBottom w:val="0"/>
          <w:divBdr>
            <w:top w:val="none" w:sz="0" w:space="0" w:color="auto"/>
            <w:left w:val="none" w:sz="0" w:space="0" w:color="auto"/>
            <w:bottom w:val="none" w:sz="0" w:space="0" w:color="auto"/>
            <w:right w:val="none" w:sz="0" w:space="0" w:color="auto"/>
          </w:divBdr>
        </w:div>
        <w:div w:id="1069965873">
          <w:marLeft w:val="640"/>
          <w:marRight w:val="0"/>
          <w:marTop w:val="0"/>
          <w:marBottom w:val="0"/>
          <w:divBdr>
            <w:top w:val="none" w:sz="0" w:space="0" w:color="auto"/>
            <w:left w:val="none" w:sz="0" w:space="0" w:color="auto"/>
            <w:bottom w:val="none" w:sz="0" w:space="0" w:color="auto"/>
            <w:right w:val="none" w:sz="0" w:space="0" w:color="auto"/>
          </w:divBdr>
        </w:div>
        <w:div w:id="1108935363">
          <w:marLeft w:val="640"/>
          <w:marRight w:val="0"/>
          <w:marTop w:val="0"/>
          <w:marBottom w:val="0"/>
          <w:divBdr>
            <w:top w:val="none" w:sz="0" w:space="0" w:color="auto"/>
            <w:left w:val="none" w:sz="0" w:space="0" w:color="auto"/>
            <w:bottom w:val="none" w:sz="0" w:space="0" w:color="auto"/>
            <w:right w:val="none" w:sz="0" w:space="0" w:color="auto"/>
          </w:divBdr>
        </w:div>
        <w:div w:id="1152214237">
          <w:marLeft w:val="640"/>
          <w:marRight w:val="0"/>
          <w:marTop w:val="0"/>
          <w:marBottom w:val="0"/>
          <w:divBdr>
            <w:top w:val="none" w:sz="0" w:space="0" w:color="auto"/>
            <w:left w:val="none" w:sz="0" w:space="0" w:color="auto"/>
            <w:bottom w:val="none" w:sz="0" w:space="0" w:color="auto"/>
            <w:right w:val="none" w:sz="0" w:space="0" w:color="auto"/>
          </w:divBdr>
        </w:div>
        <w:div w:id="1191845638">
          <w:marLeft w:val="640"/>
          <w:marRight w:val="0"/>
          <w:marTop w:val="0"/>
          <w:marBottom w:val="0"/>
          <w:divBdr>
            <w:top w:val="none" w:sz="0" w:space="0" w:color="auto"/>
            <w:left w:val="none" w:sz="0" w:space="0" w:color="auto"/>
            <w:bottom w:val="none" w:sz="0" w:space="0" w:color="auto"/>
            <w:right w:val="none" w:sz="0" w:space="0" w:color="auto"/>
          </w:divBdr>
        </w:div>
        <w:div w:id="1217281248">
          <w:marLeft w:val="640"/>
          <w:marRight w:val="0"/>
          <w:marTop w:val="0"/>
          <w:marBottom w:val="0"/>
          <w:divBdr>
            <w:top w:val="none" w:sz="0" w:space="0" w:color="auto"/>
            <w:left w:val="none" w:sz="0" w:space="0" w:color="auto"/>
            <w:bottom w:val="none" w:sz="0" w:space="0" w:color="auto"/>
            <w:right w:val="none" w:sz="0" w:space="0" w:color="auto"/>
          </w:divBdr>
        </w:div>
        <w:div w:id="1297688422">
          <w:marLeft w:val="640"/>
          <w:marRight w:val="0"/>
          <w:marTop w:val="0"/>
          <w:marBottom w:val="0"/>
          <w:divBdr>
            <w:top w:val="none" w:sz="0" w:space="0" w:color="auto"/>
            <w:left w:val="none" w:sz="0" w:space="0" w:color="auto"/>
            <w:bottom w:val="none" w:sz="0" w:space="0" w:color="auto"/>
            <w:right w:val="none" w:sz="0" w:space="0" w:color="auto"/>
          </w:divBdr>
        </w:div>
        <w:div w:id="1332414777">
          <w:marLeft w:val="640"/>
          <w:marRight w:val="0"/>
          <w:marTop w:val="0"/>
          <w:marBottom w:val="0"/>
          <w:divBdr>
            <w:top w:val="none" w:sz="0" w:space="0" w:color="auto"/>
            <w:left w:val="none" w:sz="0" w:space="0" w:color="auto"/>
            <w:bottom w:val="none" w:sz="0" w:space="0" w:color="auto"/>
            <w:right w:val="none" w:sz="0" w:space="0" w:color="auto"/>
          </w:divBdr>
        </w:div>
        <w:div w:id="1530025648">
          <w:marLeft w:val="640"/>
          <w:marRight w:val="0"/>
          <w:marTop w:val="0"/>
          <w:marBottom w:val="0"/>
          <w:divBdr>
            <w:top w:val="none" w:sz="0" w:space="0" w:color="auto"/>
            <w:left w:val="none" w:sz="0" w:space="0" w:color="auto"/>
            <w:bottom w:val="none" w:sz="0" w:space="0" w:color="auto"/>
            <w:right w:val="none" w:sz="0" w:space="0" w:color="auto"/>
          </w:divBdr>
        </w:div>
        <w:div w:id="1574851750">
          <w:marLeft w:val="640"/>
          <w:marRight w:val="0"/>
          <w:marTop w:val="0"/>
          <w:marBottom w:val="0"/>
          <w:divBdr>
            <w:top w:val="none" w:sz="0" w:space="0" w:color="auto"/>
            <w:left w:val="none" w:sz="0" w:space="0" w:color="auto"/>
            <w:bottom w:val="none" w:sz="0" w:space="0" w:color="auto"/>
            <w:right w:val="none" w:sz="0" w:space="0" w:color="auto"/>
          </w:divBdr>
        </w:div>
        <w:div w:id="1790975517">
          <w:marLeft w:val="640"/>
          <w:marRight w:val="0"/>
          <w:marTop w:val="0"/>
          <w:marBottom w:val="0"/>
          <w:divBdr>
            <w:top w:val="none" w:sz="0" w:space="0" w:color="auto"/>
            <w:left w:val="none" w:sz="0" w:space="0" w:color="auto"/>
            <w:bottom w:val="none" w:sz="0" w:space="0" w:color="auto"/>
            <w:right w:val="none" w:sz="0" w:space="0" w:color="auto"/>
          </w:divBdr>
        </w:div>
        <w:div w:id="1902790842">
          <w:marLeft w:val="640"/>
          <w:marRight w:val="0"/>
          <w:marTop w:val="0"/>
          <w:marBottom w:val="0"/>
          <w:divBdr>
            <w:top w:val="none" w:sz="0" w:space="0" w:color="auto"/>
            <w:left w:val="none" w:sz="0" w:space="0" w:color="auto"/>
            <w:bottom w:val="none" w:sz="0" w:space="0" w:color="auto"/>
            <w:right w:val="none" w:sz="0" w:space="0" w:color="auto"/>
          </w:divBdr>
        </w:div>
        <w:div w:id="2008896937">
          <w:marLeft w:val="640"/>
          <w:marRight w:val="0"/>
          <w:marTop w:val="0"/>
          <w:marBottom w:val="0"/>
          <w:divBdr>
            <w:top w:val="none" w:sz="0" w:space="0" w:color="auto"/>
            <w:left w:val="none" w:sz="0" w:space="0" w:color="auto"/>
            <w:bottom w:val="none" w:sz="0" w:space="0" w:color="auto"/>
            <w:right w:val="none" w:sz="0" w:space="0" w:color="auto"/>
          </w:divBdr>
        </w:div>
        <w:div w:id="2009627408">
          <w:marLeft w:val="640"/>
          <w:marRight w:val="0"/>
          <w:marTop w:val="0"/>
          <w:marBottom w:val="0"/>
          <w:divBdr>
            <w:top w:val="none" w:sz="0" w:space="0" w:color="auto"/>
            <w:left w:val="none" w:sz="0" w:space="0" w:color="auto"/>
            <w:bottom w:val="none" w:sz="0" w:space="0" w:color="auto"/>
            <w:right w:val="none" w:sz="0" w:space="0" w:color="auto"/>
          </w:divBdr>
        </w:div>
      </w:divsChild>
    </w:div>
    <w:div w:id="1437677468">
      <w:marLeft w:val="640"/>
      <w:marRight w:val="0"/>
      <w:marTop w:val="0"/>
      <w:marBottom w:val="0"/>
      <w:divBdr>
        <w:top w:val="none" w:sz="0" w:space="0" w:color="auto"/>
        <w:left w:val="none" w:sz="0" w:space="0" w:color="auto"/>
        <w:bottom w:val="none" w:sz="0" w:space="0" w:color="auto"/>
        <w:right w:val="none" w:sz="0" w:space="0" w:color="auto"/>
      </w:divBdr>
    </w:div>
    <w:div w:id="1438256299">
      <w:marLeft w:val="640"/>
      <w:marRight w:val="0"/>
      <w:marTop w:val="0"/>
      <w:marBottom w:val="0"/>
      <w:divBdr>
        <w:top w:val="none" w:sz="0" w:space="0" w:color="auto"/>
        <w:left w:val="none" w:sz="0" w:space="0" w:color="auto"/>
        <w:bottom w:val="none" w:sz="0" w:space="0" w:color="auto"/>
        <w:right w:val="none" w:sz="0" w:space="0" w:color="auto"/>
      </w:divBdr>
    </w:div>
    <w:div w:id="1438259286">
      <w:marLeft w:val="640"/>
      <w:marRight w:val="0"/>
      <w:marTop w:val="0"/>
      <w:marBottom w:val="0"/>
      <w:divBdr>
        <w:top w:val="none" w:sz="0" w:space="0" w:color="auto"/>
        <w:left w:val="none" w:sz="0" w:space="0" w:color="auto"/>
        <w:bottom w:val="none" w:sz="0" w:space="0" w:color="auto"/>
        <w:right w:val="none" w:sz="0" w:space="0" w:color="auto"/>
      </w:divBdr>
    </w:div>
    <w:div w:id="1438871095">
      <w:bodyDiv w:val="1"/>
      <w:marLeft w:val="0"/>
      <w:marRight w:val="0"/>
      <w:marTop w:val="0"/>
      <w:marBottom w:val="0"/>
      <w:divBdr>
        <w:top w:val="none" w:sz="0" w:space="0" w:color="auto"/>
        <w:left w:val="none" w:sz="0" w:space="0" w:color="auto"/>
        <w:bottom w:val="none" w:sz="0" w:space="0" w:color="auto"/>
        <w:right w:val="none" w:sz="0" w:space="0" w:color="auto"/>
      </w:divBdr>
    </w:div>
    <w:div w:id="1438912036">
      <w:marLeft w:val="640"/>
      <w:marRight w:val="0"/>
      <w:marTop w:val="0"/>
      <w:marBottom w:val="0"/>
      <w:divBdr>
        <w:top w:val="none" w:sz="0" w:space="0" w:color="auto"/>
        <w:left w:val="none" w:sz="0" w:space="0" w:color="auto"/>
        <w:bottom w:val="none" w:sz="0" w:space="0" w:color="auto"/>
        <w:right w:val="none" w:sz="0" w:space="0" w:color="auto"/>
      </w:divBdr>
    </w:div>
    <w:div w:id="1440293248">
      <w:marLeft w:val="640"/>
      <w:marRight w:val="0"/>
      <w:marTop w:val="0"/>
      <w:marBottom w:val="0"/>
      <w:divBdr>
        <w:top w:val="none" w:sz="0" w:space="0" w:color="auto"/>
        <w:left w:val="none" w:sz="0" w:space="0" w:color="auto"/>
        <w:bottom w:val="none" w:sz="0" w:space="0" w:color="auto"/>
        <w:right w:val="none" w:sz="0" w:space="0" w:color="auto"/>
      </w:divBdr>
    </w:div>
    <w:div w:id="1441336861">
      <w:marLeft w:val="640"/>
      <w:marRight w:val="0"/>
      <w:marTop w:val="0"/>
      <w:marBottom w:val="0"/>
      <w:divBdr>
        <w:top w:val="none" w:sz="0" w:space="0" w:color="auto"/>
        <w:left w:val="none" w:sz="0" w:space="0" w:color="auto"/>
        <w:bottom w:val="none" w:sz="0" w:space="0" w:color="auto"/>
        <w:right w:val="none" w:sz="0" w:space="0" w:color="auto"/>
      </w:divBdr>
    </w:div>
    <w:div w:id="1442073714">
      <w:marLeft w:val="640"/>
      <w:marRight w:val="0"/>
      <w:marTop w:val="0"/>
      <w:marBottom w:val="0"/>
      <w:divBdr>
        <w:top w:val="none" w:sz="0" w:space="0" w:color="auto"/>
        <w:left w:val="none" w:sz="0" w:space="0" w:color="auto"/>
        <w:bottom w:val="none" w:sz="0" w:space="0" w:color="auto"/>
        <w:right w:val="none" w:sz="0" w:space="0" w:color="auto"/>
      </w:divBdr>
    </w:div>
    <w:div w:id="1442264088">
      <w:marLeft w:val="640"/>
      <w:marRight w:val="0"/>
      <w:marTop w:val="0"/>
      <w:marBottom w:val="0"/>
      <w:divBdr>
        <w:top w:val="none" w:sz="0" w:space="0" w:color="auto"/>
        <w:left w:val="none" w:sz="0" w:space="0" w:color="auto"/>
        <w:bottom w:val="none" w:sz="0" w:space="0" w:color="auto"/>
        <w:right w:val="none" w:sz="0" w:space="0" w:color="auto"/>
      </w:divBdr>
    </w:div>
    <w:div w:id="1442921703">
      <w:marLeft w:val="640"/>
      <w:marRight w:val="0"/>
      <w:marTop w:val="0"/>
      <w:marBottom w:val="0"/>
      <w:divBdr>
        <w:top w:val="none" w:sz="0" w:space="0" w:color="auto"/>
        <w:left w:val="none" w:sz="0" w:space="0" w:color="auto"/>
        <w:bottom w:val="none" w:sz="0" w:space="0" w:color="auto"/>
        <w:right w:val="none" w:sz="0" w:space="0" w:color="auto"/>
      </w:divBdr>
    </w:div>
    <w:div w:id="1443262228">
      <w:bodyDiv w:val="1"/>
      <w:marLeft w:val="0"/>
      <w:marRight w:val="0"/>
      <w:marTop w:val="0"/>
      <w:marBottom w:val="0"/>
      <w:divBdr>
        <w:top w:val="none" w:sz="0" w:space="0" w:color="auto"/>
        <w:left w:val="none" w:sz="0" w:space="0" w:color="auto"/>
        <w:bottom w:val="none" w:sz="0" w:space="0" w:color="auto"/>
        <w:right w:val="none" w:sz="0" w:space="0" w:color="auto"/>
      </w:divBdr>
    </w:div>
    <w:div w:id="1443574295">
      <w:marLeft w:val="640"/>
      <w:marRight w:val="0"/>
      <w:marTop w:val="0"/>
      <w:marBottom w:val="0"/>
      <w:divBdr>
        <w:top w:val="none" w:sz="0" w:space="0" w:color="auto"/>
        <w:left w:val="none" w:sz="0" w:space="0" w:color="auto"/>
        <w:bottom w:val="none" w:sz="0" w:space="0" w:color="auto"/>
        <w:right w:val="none" w:sz="0" w:space="0" w:color="auto"/>
      </w:divBdr>
    </w:div>
    <w:div w:id="1444373966">
      <w:bodyDiv w:val="1"/>
      <w:marLeft w:val="0"/>
      <w:marRight w:val="0"/>
      <w:marTop w:val="0"/>
      <w:marBottom w:val="0"/>
      <w:divBdr>
        <w:top w:val="none" w:sz="0" w:space="0" w:color="auto"/>
        <w:left w:val="none" w:sz="0" w:space="0" w:color="auto"/>
        <w:bottom w:val="none" w:sz="0" w:space="0" w:color="auto"/>
        <w:right w:val="none" w:sz="0" w:space="0" w:color="auto"/>
      </w:divBdr>
    </w:div>
    <w:div w:id="1445534062">
      <w:marLeft w:val="640"/>
      <w:marRight w:val="0"/>
      <w:marTop w:val="0"/>
      <w:marBottom w:val="0"/>
      <w:divBdr>
        <w:top w:val="none" w:sz="0" w:space="0" w:color="auto"/>
        <w:left w:val="none" w:sz="0" w:space="0" w:color="auto"/>
        <w:bottom w:val="none" w:sz="0" w:space="0" w:color="auto"/>
        <w:right w:val="none" w:sz="0" w:space="0" w:color="auto"/>
      </w:divBdr>
    </w:div>
    <w:div w:id="1446074785">
      <w:marLeft w:val="640"/>
      <w:marRight w:val="0"/>
      <w:marTop w:val="0"/>
      <w:marBottom w:val="0"/>
      <w:divBdr>
        <w:top w:val="none" w:sz="0" w:space="0" w:color="auto"/>
        <w:left w:val="none" w:sz="0" w:space="0" w:color="auto"/>
        <w:bottom w:val="none" w:sz="0" w:space="0" w:color="auto"/>
        <w:right w:val="none" w:sz="0" w:space="0" w:color="auto"/>
      </w:divBdr>
    </w:div>
    <w:div w:id="1446342039">
      <w:bodyDiv w:val="1"/>
      <w:marLeft w:val="0"/>
      <w:marRight w:val="0"/>
      <w:marTop w:val="0"/>
      <w:marBottom w:val="0"/>
      <w:divBdr>
        <w:top w:val="none" w:sz="0" w:space="0" w:color="auto"/>
        <w:left w:val="none" w:sz="0" w:space="0" w:color="auto"/>
        <w:bottom w:val="none" w:sz="0" w:space="0" w:color="auto"/>
        <w:right w:val="none" w:sz="0" w:space="0" w:color="auto"/>
      </w:divBdr>
      <w:divsChild>
        <w:div w:id="7485183">
          <w:marLeft w:val="640"/>
          <w:marRight w:val="0"/>
          <w:marTop w:val="0"/>
          <w:marBottom w:val="0"/>
          <w:divBdr>
            <w:top w:val="none" w:sz="0" w:space="0" w:color="auto"/>
            <w:left w:val="none" w:sz="0" w:space="0" w:color="auto"/>
            <w:bottom w:val="none" w:sz="0" w:space="0" w:color="auto"/>
            <w:right w:val="none" w:sz="0" w:space="0" w:color="auto"/>
          </w:divBdr>
        </w:div>
        <w:div w:id="44912148">
          <w:marLeft w:val="640"/>
          <w:marRight w:val="0"/>
          <w:marTop w:val="0"/>
          <w:marBottom w:val="0"/>
          <w:divBdr>
            <w:top w:val="none" w:sz="0" w:space="0" w:color="auto"/>
            <w:left w:val="none" w:sz="0" w:space="0" w:color="auto"/>
            <w:bottom w:val="none" w:sz="0" w:space="0" w:color="auto"/>
            <w:right w:val="none" w:sz="0" w:space="0" w:color="auto"/>
          </w:divBdr>
        </w:div>
        <w:div w:id="74935782">
          <w:marLeft w:val="640"/>
          <w:marRight w:val="0"/>
          <w:marTop w:val="0"/>
          <w:marBottom w:val="0"/>
          <w:divBdr>
            <w:top w:val="none" w:sz="0" w:space="0" w:color="auto"/>
            <w:left w:val="none" w:sz="0" w:space="0" w:color="auto"/>
            <w:bottom w:val="none" w:sz="0" w:space="0" w:color="auto"/>
            <w:right w:val="none" w:sz="0" w:space="0" w:color="auto"/>
          </w:divBdr>
        </w:div>
        <w:div w:id="87850810">
          <w:marLeft w:val="640"/>
          <w:marRight w:val="0"/>
          <w:marTop w:val="0"/>
          <w:marBottom w:val="0"/>
          <w:divBdr>
            <w:top w:val="none" w:sz="0" w:space="0" w:color="auto"/>
            <w:left w:val="none" w:sz="0" w:space="0" w:color="auto"/>
            <w:bottom w:val="none" w:sz="0" w:space="0" w:color="auto"/>
            <w:right w:val="none" w:sz="0" w:space="0" w:color="auto"/>
          </w:divBdr>
        </w:div>
        <w:div w:id="88159705">
          <w:marLeft w:val="640"/>
          <w:marRight w:val="0"/>
          <w:marTop w:val="0"/>
          <w:marBottom w:val="0"/>
          <w:divBdr>
            <w:top w:val="none" w:sz="0" w:space="0" w:color="auto"/>
            <w:left w:val="none" w:sz="0" w:space="0" w:color="auto"/>
            <w:bottom w:val="none" w:sz="0" w:space="0" w:color="auto"/>
            <w:right w:val="none" w:sz="0" w:space="0" w:color="auto"/>
          </w:divBdr>
        </w:div>
        <w:div w:id="146165728">
          <w:marLeft w:val="640"/>
          <w:marRight w:val="0"/>
          <w:marTop w:val="0"/>
          <w:marBottom w:val="0"/>
          <w:divBdr>
            <w:top w:val="none" w:sz="0" w:space="0" w:color="auto"/>
            <w:left w:val="none" w:sz="0" w:space="0" w:color="auto"/>
            <w:bottom w:val="none" w:sz="0" w:space="0" w:color="auto"/>
            <w:right w:val="none" w:sz="0" w:space="0" w:color="auto"/>
          </w:divBdr>
        </w:div>
        <w:div w:id="167526661">
          <w:marLeft w:val="640"/>
          <w:marRight w:val="0"/>
          <w:marTop w:val="0"/>
          <w:marBottom w:val="0"/>
          <w:divBdr>
            <w:top w:val="none" w:sz="0" w:space="0" w:color="auto"/>
            <w:left w:val="none" w:sz="0" w:space="0" w:color="auto"/>
            <w:bottom w:val="none" w:sz="0" w:space="0" w:color="auto"/>
            <w:right w:val="none" w:sz="0" w:space="0" w:color="auto"/>
          </w:divBdr>
        </w:div>
        <w:div w:id="286745164">
          <w:marLeft w:val="640"/>
          <w:marRight w:val="0"/>
          <w:marTop w:val="0"/>
          <w:marBottom w:val="0"/>
          <w:divBdr>
            <w:top w:val="none" w:sz="0" w:space="0" w:color="auto"/>
            <w:left w:val="none" w:sz="0" w:space="0" w:color="auto"/>
            <w:bottom w:val="none" w:sz="0" w:space="0" w:color="auto"/>
            <w:right w:val="none" w:sz="0" w:space="0" w:color="auto"/>
          </w:divBdr>
        </w:div>
        <w:div w:id="291055905">
          <w:marLeft w:val="640"/>
          <w:marRight w:val="0"/>
          <w:marTop w:val="0"/>
          <w:marBottom w:val="0"/>
          <w:divBdr>
            <w:top w:val="none" w:sz="0" w:space="0" w:color="auto"/>
            <w:left w:val="none" w:sz="0" w:space="0" w:color="auto"/>
            <w:bottom w:val="none" w:sz="0" w:space="0" w:color="auto"/>
            <w:right w:val="none" w:sz="0" w:space="0" w:color="auto"/>
          </w:divBdr>
        </w:div>
        <w:div w:id="333151050">
          <w:marLeft w:val="640"/>
          <w:marRight w:val="0"/>
          <w:marTop w:val="0"/>
          <w:marBottom w:val="0"/>
          <w:divBdr>
            <w:top w:val="none" w:sz="0" w:space="0" w:color="auto"/>
            <w:left w:val="none" w:sz="0" w:space="0" w:color="auto"/>
            <w:bottom w:val="none" w:sz="0" w:space="0" w:color="auto"/>
            <w:right w:val="none" w:sz="0" w:space="0" w:color="auto"/>
          </w:divBdr>
        </w:div>
        <w:div w:id="357973218">
          <w:marLeft w:val="640"/>
          <w:marRight w:val="0"/>
          <w:marTop w:val="0"/>
          <w:marBottom w:val="0"/>
          <w:divBdr>
            <w:top w:val="none" w:sz="0" w:space="0" w:color="auto"/>
            <w:left w:val="none" w:sz="0" w:space="0" w:color="auto"/>
            <w:bottom w:val="none" w:sz="0" w:space="0" w:color="auto"/>
            <w:right w:val="none" w:sz="0" w:space="0" w:color="auto"/>
          </w:divBdr>
        </w:div>
        <w:div w:id="436683099">
          <w:marLeft w:val="640"/>
          <w:marRight w:val="0"/>
          <w:marTop w:val="0"/>
          <w:marBottom w:val="0"/>
          <w:divBdr>
            <w:top w:val="none" w:sz="0" w:space="0" w:color="auto"/>
            <w:left w:val="none" w:sz="0" w:space="0" w:color="auto"/>
            <w:bottom w:val="none" w:sz="0" w:space="0" w:color="auto"/>
            <w:right w:val="none" w:sz="0" w:space="0" w:color="auto"/>
          </w:divBdr>
        </w:div>
        <w:div w:id="477575471">
          <w:marLeft w:val="640"/>
          <w:marRight w:val="0"/>
          <w:marTop w:val="0"/>
          <w:marBottom w:val="0"/>
          <w:divBdr>
            <w:top w:val="none" w:sz="0" w:space="0" w:color="auto"/>
            <w:left w:val="none" w:sz="0" w:space="0" w:color="auto"/>
            <w:bottom w:val="none" w:sz="0" w:space="0" w:color="auto"/>
            <w:right w:val="none" w:sz="0" w:space="0" w:color="auto"/>
          </w:divBdr>
        </w:div>
        <w:div w:id="539363722">
          <w:marLeft w:val="640"/>
          <w:marRight w:val="0"/>
          <w:marTop w:val="0"/>
          <w:marBottom w:val="0"/>
          <w:divBdr>
            <w:top w:val="none" w:sz="0" w:space="0" w:color="auto"/>
            <w:left w:val="none" w:sz="0" w:space="0" w:color="auto"/>
            <w:bottom w:val="none" w:sz="0" w:space="0" w:color="auto"/>
            <w:right w:val="none" w:sz="0" w:space="0" w:color="auto"/>
          </w:divBdr>
        </w:div>
        <w:div w:id="623578351">
          <w:marLeft w:val="640"/>
          <w:marRight w:val="0"/>
          <w:marTop w:val="0"/>
          <w:marBottom w:val="0"/>
          <w:divBdr>
            <w:top w:val="none" w:sz="0" w:space="0" w:color="auto"/>
            <w:left w:val="none" w:sz="0" w:space="0" w:color="auto"/>
            <w:bottom w:val="none" w:sz="0" w:space="0" w:color="auto"/>
            <w:right w:val="none" w:sz="0" w:space="0" w:color="auto"/>
          </w:divBdr>
        </w:div>
        <w:div w:id="832530959">
          <w:marLeft w:val="640"/>
          <w:marRight w:val="0"/>
          <w:marTop w:val="0"/>
          <w:marBottom w:val="0"/>
          <w:divBdr>
            <w:top w:val="none" w:sz="0" w:space="0" w:color="auto"/>
            <w:left w:val="none" w:sz="0" w:space="0" w:color="auto"/>
            <w:bottom w:val="none" w:sz="0" w:space="0" w:color="auto"/>
            <w:right w:val="none" w:sz="0" w:space="0" w:color="auto"/>
          </w:divBdr>
        </w:div>
        <w:div w:id="977799727">
          <w:marLeft w:val="640"/>
          <w:marRight w:val="0"/>
          <w:marTop w:val="0"/>
          <w:marBottom w:val="0"/>
          <w:divBdr>
            <w:top w:val="none" w:sz="0" w:space="0" w:color="auto"/>
            <w:left w:val="none" w:sz="0" w:space="0" w:color="auto"/>
            <w:bottom w:val="none" w:sz="0" w:space="0" w:color="auto"/>
            <w:right w:val="none" w:sz="0" w:space="0" w:color="auto"/>
          </w:divBdr>
        </w:div>
        <w:div w:id="1012613713">
          <w:marLeft w:val="640"/>
          <w:marRight w:val="0"/>
          <w:marTop w:val="0"/>
          <w:marBottom w:val="0"/>
          <w:divBdr>
            <w:top w:val="none" w:sz="0" w:space="0" w:color="auto"/>
            <w:left w:val="none" w:sz="0" w:space="0" w:color="auto"/>
            <w:bottom w:val="none" w:sz="0" w:space="0" w:color="auto"/>
            <w:right w:val="none" w:sz="0" w:space="0" w:color="auto"/>
          </w:divBdr>
        </w:div>
        <w:div w:id="1015571730">
          <w:marLeft w:val="640"/>
          <w:marRight w:val="0"/>
          <w:marTop w:val="0"/>
          <w:marBottom w:val="0"/>
          <w:divBdr>
            <w:top w:val="none" w:sz="0" w:space="0" w:color="auto"/>
            <w:left w:val="none" w:sz="0" w:space="0" w:color="auto"/>
            <w:bottom w:val="none" w:sz="0" w:space="0" w:color="auto"/>
            <w:right w:val="none" w:sz="0" w:space="0" w:color="auto"/>
          </w:divBdr>
        </w:div>
        <w:div w:id="1022786460">
          <w:marLeft w:val="640"/>
          <w:marRight w:val="0"/>
          <w:marTop w:val="0"/>
          <w:marBottom w:val="0"/>
          <w:divBdr>
            <w:top w:val="none" w:sz="0" w:space="0" w:color="auto"/>
            <w:left w:val="none" w:sz="0" w:space="0" w:color="auto"/>
            <w:bottom w:val="none" w:sz="0" w:space="0" w:color="auto"/>
            <w:right w:val="none" w:sz="0" w:space="0" w:color="auto"/>
          </w:divBdr>
        </w:div>
        <w:div w:id="1165439388">
          <w:marLeft w:val="640"/>
          <w:marRight w:val="0"/>
          <w:marTop w:val="0"/>
          <w:marBottom w:val="0"/>
          <w:divBdr>
            <w:top w:val="none" w:sz="0" w:space="0" w:color="auto"/>
            <w:left w:val="none" w:sz="0" w:space="0" w:color="auto"/>
            <w:bottom w:val="none" w:sz="0" w:space="0" w:color="auto"/>
            <w:right w:val="none" w:sz="0" w:space="0" w:color="auto"/>
          </w:divBdr>
        </w:div>
        <w:div w:id="1170413459">
          <w:marLeft w:val="640"/>
          <w:marRight w:val="0"/>
          <w:marTop w:val="0"/>
          <w:marBottom w:val="0"/>
          <w:divBdr>
            <w:top w:val="none" w:sz="0" w:space="0" w:color="auto"/>
            <w:left w:val="none" w:sz="0" w:space="0" w:color="auto"/>
            <w:bottom w:val="none" w:sz="0" w:space="0" w:color="auto"/>
            <w:right w:val="none" w:sz="0" w:space="0" w:color="auto"/>
          </w:divBdr>
        </w:div>
        <w:div w:id="1205680953">
          <w:marLeft w:val="640"/>
          <w:marRight w:val="0"/>
          <w:marTop w:val="0"/>
          <w:marBottom w:val="0"/>
          <w:divBdr>
            <w:top w:val="none" w:sz="0" w:space="0" w:color="auto"/>
            <w:left w:val="none" w:sz="0" w:space="0" w:color="auto"/>
            <w:bottom w:val="none" w:sz="0" w:space="0" w:color="auto"/>
            <w:right w:val="none" w:sz="0" w:space="0" w:color="auto"/>
          </w:divBdr>
        </w:div>
        <w:div w:id="1427077475">
          <w:marLeft w:val="640"/>
          <w:marRight w:val="0"/>
          <w:marTop w:val="0"/>
          <w:marBottom w:val="0"/>
          <w:divBdr>
            <w:top w:val="none" w:sz="0" w:space="0" w:color="auto"/>
            <w:left w:val="none" w:sz="0" w:space="0" w:color="auto"/>
            <w:bottom w:val="none" w:sz="0" w:space="0" w:color="auto"/>
            <w:right w:val="none" w:sz="0" w:space="0" w:color="auto"/>
          </w:divBdr>
        </w:div>
        <w:div w:id="1451825998">
          <w:marLeft w:val="640"/>
          <w:marRight w:val="0"/>
          <w:marTop w:val="0"/>
          <w:marBottom w:val="0"/>
          <w:divBdr>
            <w:top w:val="none" w:sz="0" w:space="0" w:color="auto"/>
            <w:left w:val="none" w:sz="0" w:space="0" w:color="auto"/>
            <w:bottom w:val="none" w:sz="0" w:space="0" w:color="auto"/>
            <w:right w:val="none" w:sz="0" w:space="0" w:color="auto"/>
          </w:divBdr>
        </w:div>
        <w:div w:id="1506087156">
          <w:marLeft w:val="640"/>
          <w:marRight w:val="0"/>
          <w:marTop w:val="0"/>
          <w:marBottom w:val="0"/>
          <w:divBdr>
            <w:top w:val="none" w:sz="0" w:space="0" w:color="auto"/>
            <w:left w:val="none" w:sz="0" w:space="0" w:color="auto"/>
            <w:bottom w:val="none" w:sz="0" w:space="0" w:color="auto"/>
            <w:right w:val="none" w:sz="0" w:space="0" w:color="auto"/>
          </w:divBdr>
        </w:div>
        <w:div w:id="1530407453">
          <w:marLeft w:val="640"/>
          <w:marRight w:val="0"/>
          <w:marTop w:val="0"/>
          <w:marBottom w:val="0"/>
          <w:divBdr>
            <w:top w:val="none" w:sz="0" w:space="0" w:color="auto"/>
            <w:left w:val="none" w:sz="0" w:space="0" w:color="auto"/>
            <w:bottom w:val="none" w:sz="0" w:space="0" w:color="auto"/>
            <w:right w:val="none" w:sz="0" w:space="0" w:color="auto"/>
          </w:divBdr>
        </w:div>
        <w:div w:id="1610966265">
          <w:marLeft w:val="640"/>
          <w:marRight w:val="0"/>
          <w:marTop w:val="0"/>
          <w:marBottom w:val="0"/>
          <w:divBdr>
            <w:top w:val="none" w:sz="0" w:space="0" w:color="auto"/>
            <w:left w:val="none" w:sz="0" w:space="0" w:color="auto"/>
            <w:bottom w:val="none" w:sz="0" w:space="0" w:color="auto"/>
            <w:right w:val="none" w:sz="0" w:space="0" w:color="auto"/>
          </w:divBdr>
        </w:div>
        <w:div w:id="1626231973">
          <w:marLeft w:val="640"/>
          <w:marRight w:val="0"/>
          <w:marTop w:val="0"/>
          <w:marBottom w:val="0"/>
          <w:divBdr>
            <w:top w:val="none" w:sz="0" w:space="0" w:color="auto"/>
            <w:left w:val="none" w:sz="0" w:space="0" w:color="auto"/>
            <w:bottom w:val="none" w:sz="0" w:space="0" w:color="auto"/>
            <w:right w:val="none" w:sz="0" w:space="0" w:color="auto"/>
          </w:divBdr>
        </w:div>
        <w:div w:id="1659529139">
          <w:marLeft w:val="640"/>
          <w:marRight w:val="0"/>
          <w:marTop w:val="0"/>
          <w:marBottom w:val="0"/>
          <w:divBdr>
            <w:top w:val="none" w:sz="0" w:space="0" w:color="auto"/>
            <w:left w:val="none" w:sz="0" w:space="0" w:color="auto"/>
            <w:bottom w:val="none" w:sz="0" w:space="0" w:color="auto"/>
            <w:right w:val="none" w:sz="0" w:space="0" w:color="auto"/>
          </w:divBdr>
        </w:div>
        <w:div w:id="1784769059">
          <w:marLeft w:val="640"/>
          <w:marRight w:val="0"/>
          <w:marTop w:val="0"/>
          <w:marBottom w:val="0"/>
          <w:divBdr>
            <w:top w:val="none" w:sz="0" w:space="0" w:color="auto"/>
            <w:left w:val="none" w:sz="0" w:space="0" w:color="auto"/>
            <w:bottom w:val="none" w:sz="0" w:space="0" w:color="auto"/>
            <w:right w:val="none" w:sz="0" w:space="0" w:color="auto"/>
          </w:divBdr>
        </w:div>
        <w:div w:id="1787777221">
          <w:marLeft w:val="640"/>
          <w:marRight w:val="0"/>
          <w:marTop w:val="0"/>
          <w:marBottom w:val="0"/>
          <w:divBdr>
            <w:top w:val="none" w:sz="0" w:space="0" w:color="auto"/>
            <w:left w:val="none" w:sz="0" w:space="0" w:color="auto"/>
            <w:bottom w:val="none" w:sz="0" w:space="0" w:color="auto"/>
            <w:right w:val="none" w:sz="0" w:space="0" w:color="auto"/>
          </w:divBdr>
        </w:div>
        <w:div w:id="1854957475">
          <w:marLeft w:val="640"/>
          <w:marRight w:val="0"/>
          <w:marTop w:val="0"/>
          <w:marBottom w:val="0"/>
          <w:divBdr>
            <w:top w:val="none" w:sz="0" w:space="0" w:color="auto"/>
            <w:left w:val="none" w:sz="0" w:space="0" w:color="auto"/>
            <w:bottom w:val="none" w:sz="0" w:space="0" w:color="auto"/>
            <w:right w:val="none" w:sz="0" w:space="0" w:color="auto"/>
          </w:divBdr>
        </w:div>
        <w:div w:id="1858737492">
          <w:marLeft w:val="640"/>
          <w:marRight w:val="0"/>
          <w:marTop w:val="0"/>
          <w:marBottom w:val="0"/>
          <w:divBdr>
            <w:top w:val="none" w:sz="0" w:space="0" w:color="auto"/>
            <w:left w:val="none" w:sz="0" w:space="0" w:color="auto"/>
            <w:bottom w:val="none" w:sz="0" w:space="0" w:color="auto"/>
            <w:right w:val="none" w:sz="0" w:space="0" w:color="auto"/>
          </w:divBdr>
        </w:div>
        <w:div w:id="1894728720">
          <w:marLeft w:val="640"/>
          <w:marRight w:val="0"/>
          <w:marTop w:val="0"/>
          <w:marBottom w:val="0"/>
          <w:divBdr>
            <w:top w:val="none" w:sz="0" w:space="0" w:color="auto"/>
            <w:left w:val="none" w:sz="0" w:space="0" w:color="auto"/>
            <w:bottom w:val="none" w:sz="0" w:space="0" w:color="auto"/>
            <w:right w:val="none" w:sz="0" w:space="0" w:color="auto"/>
          </w:divBdr>
        </w:div>
        <w:div w:id="1974476889">
          <w:marLeft w:val="640"/>
          <w:marRight w:val="0"/>
          <w:marTop w:val="0"/>
          <w:marBottom w:val="0"/>
          <w:divBdr>
            <w:top w:val="none" w:sz="0" w:space="0" w:color="auto"/>
            <w:left w:val="none" w:sz="0" w:space="0" w:color="auto"/>
            <w:bottom w:val="none" w:sz="0" w:space="0" w:color="auto"/>
            <w:right w:val="none" w:sz="0" w:space="0" w:color="auto"/>
          </w:divBdr>
        </w:div>
        <w:div w:id="2071533920">
          <w:marLeft w:val="640"/>
          <w:marRight w:val="0"/>
          <w:marTop w:val="0"/>
          <w:marBottom w:val="0"/>
          <w:divBdr>
            <w:top w:val="none" w:sz="0" w:space="0" w:color="auto"/>
            <w:left w:val="none" w:sz="0" w:space="0" w:color="auto"/>
            <w:bottom w:val="none" w:sz="0" w:space="0" w:color="auto"/>
            <w:right w:val="none" w:sz="0" w:space="0" w:color="auto"/>
          </w:divBdr>
        </w:div>
        <w:div w:id="2090615809">
          <w:marLeft w:val="640"/>
          <w:marRight w:val="0"/>
          <w:marTop w:val="0"/>
          <w:marBottom w:val="0"/>
          <w:divBdr>
            <w:top w:val="none" w:sz="0" w:space="0" w:color="auto"/>
            <w:left w:val="none" w:sz="0" w:space="0" w:color="auto"/>
            <w:bottom w:val="none" w:sz="0" w:space="0" w:color="auto"/>
            <w:right w:val="none" w:sz="0" w:space="0" w:color="auto"/>
          </w:divBdr>
        </w:div>
        <w:div w:id="2110006843">
          <w:marLeft w:val="640"/>
          <w:marRight w:val="0"/>
          <w:marTop w:val="0"/>
          <w:marBottom w:val="0"/>
          <w:divBdr>
            <w:top w:val="none" w:sz="0" w:space="0" w:color="auto"/>
            <w:left w:val="none" w:sz="0" w:space="0" w:color="auto"/>
            <w:bottom w:val="none" w:sz="0" w:space="0" w:color="auto"/>
            <w:right w:val="none" w:sz="0" w:space="0" w:color="auto"/>
          </w:divBdr>
        </w:div>
      </w:divsChild>
    </w:div>
    <w:div w:id="1446654863">
      <w:bodyDiv w:val="1"/>
      <w:marLeft w:val="0"/>
      <w:marRight w:val="0"/>
      <w:marTop w:val="0"/>
      <w:marBottom w:val="0"/>
      <w:divBdr>
        <w:top w:val="none" w:sz="0" w:space="0" w:color="auto"/>
        <w:left w:val="none" w:sz="0" w:space="0" w:color="auto"/>
        <w:bottom w:val="none" w:sz="0" w:space="0" w:color="auto"/>
        <w:right w:val="none" w:sz="0" w:space="0" w:color="auto"/>
      </w:divBdr>
    </w:div>
    <w:div w:id="1448306598">
      <w:marLeft w:val="640"/>
      <w:marRight w:val="0"/>
      <w:marTop w:val="0"/>
      <w:marBottom w:val="0"/>
      <w:divBdr>
        <w:top w:val="none" w:sz="0" w:space="0" w:color="auto"/>
        <w:left w:val="none" w:sz="0" w:space="0" w:color="auto"/>
        <w:bottom w:val="none" w:sz="0" w:space="0" w:color="auto"/>
        <w:right w:val="none" w:sz="0" w:space="0" w:color="auto"/>
      </w:divBdr>
    </w:div>
    <w:div w:id="1448696817">
      <w:bodyDiv w:val="1"/>
      <w:marLeft w:val="0"/>
      <w:marRight w:val="0"/>
      <w:marTop w:val="0"/>
      <w:marBottom w:val="0"/>
      <w:divBdr>
        <w:top w:val="none" w:sz="0" w:space="0" w:color="auto"/>
        <w:left w:val="none" w:sz="0" w:space="0" w:color="auto"/>
        <w:bottom w:val="none" w:sz="0" w:space="0" w:color="auto"/>
        <w:right w:val="none" w:sz="0" w:space="0" w:color="auto"/>
      </w:divBdr>
      <w:divsChild>
        <w:div w:id="1713219">
          <w:marLeft w:val="640"/>
          <w:marRight w:val="0"/>
          <w:marTop w:val="0"/>
          <w:marBottom w:val="0"/>
          <w:divBdr>
            <w:top w:val="none" w:sz="0" w:space="0" w:color="auto"/>
            <w:left w:val="none" w:sz="0" w:space="0" w:color="auto"/>
            <w:bottom w:val="none" w:sz="0" w:space="0" w:color="auto"/>
            <w:right w:val="none" w:sz="0" w:space="0" w:color="auto"/>
          </w:divBdr>
        </w:div>
        <w:div w:id="76244516">
          <w:marLeft w:val="640"/>
          <w:marRight w:val="0"/>
          <w:marTop w:val="0"/>
          <w:marBottom w:val="0"/>
          <w:divBdr>
            <w:top w:val="none" w:sz="0" w:space="0" w:color="auto"/>
            <w:left w:val="none" w:sz="0" w:space="0" w:color="auto"/>
            <w:bottom w:val="none" w:sz="0" w:space="0" w:color="auto"/>
            <w:right w:val="none" w:sz="0" w:space="0" w:color="auto"/>
          </w:divBdr>
        </w:div>
        <w:div w:id="281499041">
          <w:marLeft w:val="640"/>
          <w:marRight w:val="0"/>
          <w:marTop w:val="0"/>
          <w:marBottom w:val="0"/>
          <w:divBdr>
            <w:top w:val="none" w:sz="0" w:space="0" w:color="auto"/>
            <w:left w:val="none" w:sz="0" w:space="0" w:color="auto"/>
            <w:bottom w:val="none" w:sz="0" w:space="0" w:color="auto"/>
            <w:right w:val="none" w:sz="0" w:space="0" w:color="auto"/>
          </w:divBdr>
        </w:div>
        <w:div w:id="384913347">
          <w:marLeft w:val="640"/>
          <w:marRight w:val="0"/>
          <w:marTop w:val="0"/>
          <w:marBottom w:val="0"/>
          <w:divBdr>
            <w:top w:val="none" w:sz="0" w:space="0" w:color="auto"/>
            <w:left w:val="none" w:sz="0" w:space="0" w:color="auto"/>
            <w:bottom w:val="none" w:sz="0" w:space="0" w:color="auto"/>
            <w:right w:val="none" w:sz="0" w:space="0" w:color="auto"/>
          </w:divBdr>
        </w:div>
        <w:div w:id="422727819">
          <w:marLeft w:val="640"/>
          <w:marRight w:val="0"/>
          <w:marTop w:val="0"/>
          <w:marBottom w:val="0"/>
          <w:divBdr>
            <w:top w:val="none" w:sz="0" w:space="0" w:color="auto"/>
            <w:left w:val="none" w:sz="0" w:space="0" w:color="auto"/>
            <w:bottom w:val="none" w:sz="0" w:space="0" w:color="auto"/>
            <w:right w:val="none" w:sz="0" w:space="0" w:color="auto"/>
          </w:divBdr>
        </w:div>
        <w:div w:id="448861826">
          <w:marLeft w:val="640"/>
          <w:marRight w:val="0"/>
          <w:marTop w:val="0"/>
          <w:marBottom w:val="0"/>
          <w:divBdr>
            <w:top w:val="none" w:sz="0" w:space="0" w:color="auto"/>
            <w:left w:val="none" w:sz="0" w:space="0" w:color="auto"/>
            <w:bottom w:val="none" w:sz="0" w:space="0" w:color="auto"/>
            <w:right w:val="none" w:sz="0" w:space="0" w:color="auto"/>
          </w:divBdr>
        </w:div>
        <w:div w:id="477840397">
          <w:marLeft w:val="640"/>
          <w:marRight w:val="0"/>
          <w:marTop w:val="0"/>
          <w:marBottom w:val="0"/>
          <w:divBdr>
            <w:top w:val="none" w:sz="0" w:space="0" w:color="auto"/>
            <w:left w:val="none" w:sz="0" w:space="0" w:color="auto"/>
            <w:bottom w:val="none" w:sz="0" w:space="0" w:color="auto"/>
            <w:right w:val="none" w:sz="0" w:space="0" w:color="auto"/>
          </w:divBdr>
        </w:div>
        <w:div w:id="544608683">
          <w:marLeft w:val="640"/>
          <w:marRight w:val="0"/>
          <w:marTop w:val="0"/>
          <w:marBottom w:val="0"/>
          <w:divBdr>
            <w:top w:val="none" w:sz="0" w:space="0" w:color="auto"/>
            <w:left w:val="none" w:sz="0" w:space="0" w:color="auto"/>
            <w:bottom w:val="none" w:sz="0" w:space="0" w:color="auto"/>
            <w:right w:val="none" w:sz="0" w:space="0" w:color="auto"/>
          </w:divBdr>
        </w:div>
        <w:div w:id="581574373">
          <w:marLeft w:val="640"/>
          <w:marRight w:val="0"/>
          <w:marTop w:val="0"/>
          <w:marBottom w:val="0"/>
          <w:divBdr>
            <w:top w:val="none" w:sz="0" w:space="0" w:color="auto"/>
            <w:left w:val="none" w:sz="0" w:space="0" w:color="auto"/>
            <w:bottom w:val="none" w:sz="0" w:space="0" w:color="auto"/>
            <w:right w:val="none" w:sz="0" w:space="0" w:color="auto"/>
          </w:divBdr>
        </w:div>
        <w:div w:id="596404121">
          <w:marLeft w:val="640"/>
          <w:marRight w:val="0"/>
          <w:marTop w:val="0"/>
          <w:marBottom w:val="0"/>
          <w:divBdr>
            <w:top w:val="none" w:sz="0" w:space="0" w:color="auto"/>
            <w:left w:val="none" w:sz="0" w:space="0" w:color="auto"/>
            <w:bottom w:val="none" w:sz="0" w:space="0" w:color="auto"/>
            <w:right w:val="none" w:sz="0" w:space="0" w:color="auto"/>
          </w:divBdr>
        </w:div>
        <w:div w:id="656571223">
          <w:marLeft w:val="640"/>
          <w:marRight w:val="0"/>
          <w:marTop w:val="0"/>
          <w:marBottom w:val="0"/>
          <w:divBdr>
            <w:top w:val="none" w:sz="0" w:space="0" w:color="auto"/>
            <w:left w:val="none" w:sz="0" w:space="0" w:color="auto"/>
            <w:bottom w:val="none" w:sz="0" w:space="0" w:color="auto"/>
            <w:right w:val="none" w:sz="0" w:space="0" w:color="auto"/>
          </w:divBdr>
        </w:div>
        <w:div w:id="656881785">
          <w:marLeft w:val="640"/>
          <w:marRight w:val="0"/>
          <w:marTop w:val="0"/>
          <w:marBottom w:val="0"/>
          <w:divBdr>
            <w:top w:val="none" w:sz="0" w:space="0" w:color="auto"/>
            <w:left w:val="none" w:sz="0" w:space="0" w:color="auto"/>
            <w:bottom w:val="none" w:sz="0" w:space="0" w:color="auto"/>
            <w:right w:val="none" w:sz="0" w:space="0" w:color="auto"/>
          </w:divBdr>
        </w:div>
        <w:div w:id="756172765">
          <w:marLeft w:val="640"/>
          <w:marRight w:val="0"/>
          <w:marTop w:val="0"/>
          <w:marBottom w:val="0"/>
          <w:divBdr>
            <w:top w:val="none" w:sz="0" w:space="0" w:color="auto"/>
            <w:left w:val="none" w:sz="0" w:space="0" w:color="auto"/>
            <w:bottom w:val="none" w:sz="0" w:space="0" w:color="auto"/>
            <w:right w:val="none" w:sz="0" w:space="0" w:color="auto"/>
          </w:divBdr>
        </w:div>
        <w:div w:id="821429421">
          <w:marLeft w:val="640"/>
          <w:marRight w:val="0"/>
          <w:marTop w:val="0"/>
          <w:marBottom w:val="0"/>
          <w:divBdr>
            <w:top w:val="none" w:sz="0" w:space="0" w:color="auto"/>
            <w:left w:val="none" w:sz="0" w:space="0" w:color="auto"/>
            <w:bottom w:val="none" w:sz="0" w:space="0" w:color="auto"/>
            <w:right w:val="none" w:sz="0" w:space="0" w:color="auto"/>
          </w:divBdr>
        </w:div>
        <w:div w:id="823545182">
          <w:marLeft w:val="640"/>
          <w:marRight w:val="0"/>
          <w:marTop w:val="0"/>
          <w:marBottom w:val="0"/>
          <w:divBdr>
            <w:top w:val="none" w:sz="0" w:space="0" w:color="auto"/>
            <w:left w:val="none" w:sz="0" w:space="0" w:color="auto"/>
            <w:bottom w:val="none" w:sz="0" w:space="0" w:color="auto"/>
            <w:right w:val="none" w:sz="0" w:space="0" w:color="auto"/>
          </w:divBdr>
        </w:div>
        <w:div w:id="941300600">
          <w:marLeft w:val="640"/>
          <w:marRight w:val="0"/>
          <w:marTop w:val="0"/>
          <w:marBottom w:val="0"/>
          <w:divBdr>
            <w:top w:val="none" w:sz="0" w:space="0" w:color="auto"/>
            <w:left w:val="none" w:sz="0" w:space="0" w:color="auto"/>
            <w:bottom w:val="none" w:sz="0" w:space="0" w:color="auto"/>
            <w:right w:val="none" w:sz="0" w:space="0" w:color="auto"/>
          </w:divBdr>
        </w:div>
        <w:div w:id="967592212">
          <w:marLeft w:val="640"/>
          <w:marRight w:val="0"/>
          <w:marTop w:val="0"/>
          <w:marBottom w:val="0"/>
          <w:divBdr>
            <w:top w:val="none" w:sz="0" w:space="0" w:color="auto"/>
            <w:left w:val="none" w:sz="0" w:space="0" w:color="auto"/>
            <w:bottom w:val="none" w:sz="0" w:space="0" w:color="auto"/>
            <w:right w:val="none" w:sz="0" w:space="0" w:color="auto"/>
          </w:divBdr>
        </w:div>
        <w:div w:id="1037125535">
          <w:marLeft w:val="640"/>
          <w:marRight w:val="0"/>
          <w:marTop w:val="0"/>
          <w:marBottom w:val="0"/>
          <w:divBdr>
            <w:top w:val="none" w:sz="0" w:space="0" w:color="auto"/>
            <w:left w:val="none" w:sz="0" w:space="0" w:color="auto"/>
            <w:bottom w:val="none" w:sz="0" w:space="0" w:color="auto"/>
            <w:right w:val="none" w:sz="0" w:space="0" w:color="auto"/>
          </w:divBdr>
        </w:div>
        <w:div w:id="1054695694">
          <w:marLeft w:val="640"/>
          <w:marRight w:val="0"/>
          <w:marTop w:val="0"/>
          <w:marBottom w:val="0"/>
          <w:divBdr>
            <w:top w:val="none" w:sz="0" w:space="0" w:color="auto"/>
            <w:left w:val="none" w:sz="0" w:space="0" w:color="auto"/>
            <w:bottom w:val="none" w:sz="0" w:space="0" w:color="auto"/>
            <w:right w:val="none" w:sz="0" w:space="0" w:color="auto"/>
          </w:divBdr>
        </w:div>
        <w:div w:id="1058748680">
          <w:marLeft w:val="640"/>
          <w:marRight w:val="0"/>
          <w:marTop w:val="0"/>
          <w:marBottom w:val="0"/>
          <w:divBdr>
            <w:top w:val="none" w:sz="0" w:space="0" w:color="auto"/>
            <w:left w:val="none" w:sz="0" w:space="0" w:color="auto"/>
            <w:bottom w:val="none" w:sz="0" w:space="0" w:color="auto"/>
            <w:right w:val="none" w:sz="0" w:space="0" w:color="auto"/>
          </w:divBdr>
        </w:div>
        <w:div w:id="1096175575">
          <w:marLeft w:val="640"/>
          <w:marRight w:val="0"/>
          <w:marTop w:val="0"/>
          <w:marBottom w:val="0"/>
          <w:divBdr>
            <w:top w:val="none" w:sz="0" w:space="0" w:color="auto"/>
            <w:left w:val="none" w:sz="0" w:space="0" w:color="auto"/>
            <w:bottom w:val="none" w:sz="0" w:space="0" w:color="auto"/>
            <w:right w:val="none" w:sz="0" w:space="0" w:color="auto"/>
          </w:divBdr>
        </w:div>
        <w:div w:id="1116682892">
          <w:marLeft w:val="640"/>
          <w:marRight w:val="0"/>
          <w:marTop w:val="0"/>
          <w:marBottom w:val="0"/>
          <w:divBdr>
            <w:top w:val="none" w:sz="0" w:space="0" w:color="auto"/>
            <w:left w:val="none" w:sz="0" w:space="0" w:color="auto"/>
            <w:bottom w:val="none" w:sz="0" w:space="0" w:color="auto"/>
            <w:right w:val="none" w:sz="0" w:space="0" w:color="auto"/>
          </w:divBdr>
        </w:div>
        <w:div w:id="1123571985">
          <w:marLeft w:val="640"/>
          <w:marRight w:val="0"/>
          <w:marTop w:val="0"/>
          <w:marBottom w:val="0"/>
          <w:divBdr>
            <w:top w:val="none" w:sz="0" w:space="0" w:color="auto"/>
            <w:left w:val="none" w:sz="0" w:space="0" w:color="auto"/>
            <w:bottom w:val="none" w:sz="0" w:space="0" w:color="auto"/>
            <w:right w:val="none" w:sz="0" w:space="0" w:color="auto"/>
          </w:divBdr>
        </w:div>
        <w:div w:id="1184855478">
          <w:marLeft w:val="640"/>
          <w:marRight w:val="0"/>
          <w:marTop w:val="0"/>
          <w:marBottom w:val="0"/>
          <w:divBdr>
            <w:top w:val="none" w:sz="0" w:space="0" w:color="auto"/>
            <w:left w:val="none" w:sz="0" w:space="0" w:color="auto"/>
            <w:bottom w:val="none" w:sz="0" w:space="0" w:color="auto"/>
            <w:right w:val="none" w:sz="0" w:space="0" w:color="auto"/>
          </w:divBdr>
        </w:div>
        <w:div w:id="1438256882">
          <w:marLeft w:val="640"/>
          <w:marRight w:val="0"/>
          <w:marTop w:val="0"/>
          <w:marBottom w:val="0"/>
          <w:divBdr>
            <w:top w:val="none" w:sz="0" w:space="0" w:color="auto"/>
            <w:left w:val="none" w:sz="0" w:space="0" w:color="auto"/>
            <w:bottom w:val="none" w:sz="0" w:space="0" w:color="auto"/>
            <w:right w:val="none" w:sz="0" w:space="0" w:color="auto"/>
          </w:divBdr>
        </w:div>
        <w:div w:id="1473137234">
          <w:marLeft w:val="640"/>
          <w:marRight w:val="0"/>
          <w:marTop w:val="0"/>
          <w:marBottom w:val="0"/>
          <w:divBdr>
            <w:top w:val="none" w:sz="0" w:space="0" w:color="auto"/>
            <w:left w:val="none" w:sz="0" w:space="0" w:color="auto"/>
            <w:bottom w:val="none" w:sz="0" w:space="0" w:color="auto"/>
            <w:right w:val="none" w:sz="0" w:space="0" w:color="auto"/>
          </w:divBdr>
        </w:div>
        <w:div w:id="1476143271">
          <w:marLeft w:val="640"/>
          <w:marRight w:val="0"/>
          <w:marTop w:val="0"/>
          <w:marBottom w:val="0"/>
          <w:divBdr>
            <w:top w:val="none" w:sz="0" w:space="0" w:color="auto"/>
            <w:left w:val="none" w:sz="0" w:space="0" w:color="auto"/>
            <w:bottom w:val="none" w:sz="0" w:space="0" w:color="auto"/>
            <w:right w:val="none" w:sz="0" w:space="0" w:color="auto"/>
          </w:divBdr>
        </w:div>
        <w:div w:id="1489445179">
          <w:marLeft w:val="640"/>
          <w:marRight w:val="0"/>
          <w:marTop w:val="0"/>
          <w:marBottom w:val="0"/>
          <w:divBdr>
            <w:top w:val="none" w:sz="0" w:space="0" w:color="auto"/>
            <w:left w:val="none" w:sz="0" w:space="0" w:color="auto"/>
            <w:bottom w:val="none" w:sz="0" w:space="0" w:color="auto"/>
            <w:right w:val="none" w:sz="0" w:space="0" w:color="auto"/>
          </w:divBdr>
        </w:div>
        <w:div w:id="1490440208">
          <w:marLeft w:val="640"/>
          <w:marRight w:val="0"/>
          <w:marTop w:val="0"/>
          <w:marBottom w:val="0"/>
          <w:divBdr>
            <w:top w:val="none" w:sz="0" w:space="0" w:color="auto"/>
            <w:left w:val="none" w:sz="0" w:space="0" w:color="auto"/>
            <w:bottom w:val="none" w:sz="0" w:space="0" w:color="auto"/>
            <w:right w:val="none" w:sz="0" w:space="0" w:color="auto"/>
          </w:divBdr>
        </w:div>
        <w:div w:id="1509952901">
          <w:marLeft w:val="640"/>
          <w:marRight w:val="0"/>
          <w:marTop w:val="0"/>
          <w:marBottom w:val="0"/>
          <w:divBdr>
            <w:top w:val="none" w:sz="0" w:space="0" w:color="auto"/>
            <w:left w:val="none" w:sz="0" w:space="0" w:color="auto"/>
            <w:bottom w:val="none" w:sz="0" w:space="0" w:color="auto"/>
            <w:right w:val="none" w:sz="0" w:space="0" w:color="auto"/>
          </w:divBdr>
        </w:div>
        <w:div w:id="1912621987">
          <w:marLeft w:val="640"/>
          <w:marRight w:val="0"/>
          <w:marTop w:val="0"/>
          <w:marBottom w:val="0"/>
          <w:divBdr>
            <w:top w:val="none" w:sz="0" w:space="0" w:color="auto"/>
            <w:left w:val="none" w:sz="0" w:space="0" w:color="auto"/>
            <w:bottom w:val="none" w:sz="0" w:space="0" w:color="auto"/>
            <w:right w:val="none" w:sz="0" w:space="0" w:color="auto"/>
          </w:divBdr>
        </w:div>
        <w:div w:id="1951426156">
          <w:marLeft w:val="640"/>
          <w:marRight w:val="0"/>
          <w:marTop w:val="0"/>
          <w:marBottom w:val="0"/>
          <w:divBdr>
            <w:top w:val="none" w:sz="0" w:space="0" w:color="auto"/>
            <w:left w:val="none" w:sz="0" w:space="0" w:color="auto"/>
            <w:bottom w:val="none" w:sz="0" w:space="0" w:color="auto"/>
            <w:right w:val="none" w:sz="0" w:space="0" w:color="auto"/>
          </w:divBdr>
        </w:div>
        <w:div w:id="1994603845">
          <w:marLeft w:val="640"/>
          <w:marRight w:val="0"/>
          <w:marTop w:val="0"/>
          <w:marBottom w:val="0"/>
          <w:divBdr>
            <w:top w:val="none" w:sz="0" w:space="0" w:color="auto"/>
            <w:left w:val="none" w:sz="0" w:space="0" w:color="auto"/>
            <w:bottom w:val="none" w:sz="0" w:space="0" w:color="auto"/>
            <w:right w:val="none" w:sz="0" w:space="0" w:color="auto"/>
          </w:divBdr>
        </w:div>
        <w:div w:id="2086226029">
          <w:marLeft w:val="640"/>
          <w:marRight w:val="0"/>
          <w:marTop w:val="0"/>
          <w:marBottom w:val="0"/>
          <w:divBdr>
            <w:top w:val="none" w:sz="0" w:space="0" w:color="auto"/>
            <w:left w:val="none" w:sz="0" w:space="0" w:color="auto"/>
            <w:bottom w:val="none" w:sz="0" w:space="0" w:color="auto"/>
            <w:right w:val="none" w:sz="0" w:space="0" w:color="auto"/>
          </w:divBdr>
        </w:div>
      </w:divsChild>
    </w:div>
    <w:div w:id="1449272659">
      <w:marLeft w:val="640"/>
      <w:marRight w:val="0"/>
      <w:marTop w:val="0"/>
      <w:marBottom w:val="0"/>
      <w:divBdr>
        <w:top w:val="none" w:sz="0" w:space="0" w:color="auto"/>
        <w:left w:val="none" w:sz="0" w:space="0" w:color="auto"/>
        <w:bottom w:val="none" w:sz="0" w:space="0" w:color="auto"/>
        <w:right w:val="none" w:sz="0" w:space="0" w:color="auto"/>
      </w:divBdr>
    </w:div>
    <w:div w:id="1449279881">
      <w:marLeft w:val="640"/>
      <w:marRight w:val="0"/>
      <w:marTop w:val="0"/>
      <w:marBottom w:val="0"/>
      <w:divBdr>
        <w:top w:val="none" w:sz="0" w:space="0" w:color="auto"/>
        <w:left w:val="none" w:sz="0" w:space="0" w:color="auto"/>
        <w:bottom w:val="none" w:sz="0" w:space="0" w:color="auto"/>
        <w:right w:val="none" w:sz="0" w:space="0" w:color="auto"/>
      </w:divBdr>
    </w:div>
    <w:div w:id="1449473489">
      <w:bodyDiv w:val="1"/>
      <w:marLeft w:val="0"/>
      <w:marRight w:val="0"/>
      <w:marTop w:val="0"/>
      <w:marBottom w:val="0"/>
      <w:divBdr>
        <w:top w:val="none" w:sz="0" w:space="0" w:color="auto"/>
        <w:left w:val="none" w:sz="0" w:space="0" w:color="auto"/>
        <w:bottom w:val="none" w:sz="0" w:space="0" w:color="auto"/>
        <w:right w:val="none" w:sz="0" w:space="0" w:color="auto"/>
      </w:divBdr>
      <w:divsChild>
        <w:div w:id="37552208">
          <w:marLeft w:val="0"/>
          <w:marRight w:val="0"/>
          <w:marTop w:val="0"/>
          <w:marBottom w:val="0"/>
          <w:divBdr>
            <w:top w:val="none" w:sz="0" w:space="0" w:color="auto"/>
            <w:left w:val="none" w:sz="0" w:space="0" w:color="auto"/>
            <w:bottom w:val="none" w:sz="0" w:space="0" w:color="auto"/>
            <w:right w:val="none" w:sz="0" w:space="0" w:color="auto"/>
          </w:divBdr>
        </w:div>
        <w:div w:id="57213347">
          <w:marLeft w:val="0"/>
          <w:marRight w:val="0"/>
          <w:marTop w:val="0"/>
          <w:marBottom w:val="0"/>
          <w:divBdr>
            <w:top w:val="none" w:sz="0" w:space="0" w:color="auto"/>
            <w:left w:val="none" w:sz="0" w:space="0" w:color="auto"/>
            <w:bottom w:val="none" w:sz="0" w:space="0" w:color="auto"/>
            <w:right w:val="none" w:sz="0" w:space="0" w:color="auto"/>
          </w:divBdr>
        </w:div>
        <w:div w:id="151415508">
          <w:marLeft w:val="0"/>
          <w:marRight w:val="0"/>
          <w:marTop w:val="0"/>
          <w:marBottom w:val="0"/>
          <w:divBdr>
            <w:top w:val="none" w:sz="0" w:space="0" w:color="auto"/>
            <w:left w:val="none" w:sz="0" w:space="0" w:color="auto"/>
            <w:bottom w:val="none" w:sz="0" w:space="0" w:color="auto"/>
            <w:right w:val="none" w:sz="0" w:space="0" w:color="auto"/>
          </w:divBdr>
        </w:div>
        <w:div w:id="275868695">
          <w:marLeft w:val="0"/>
          <w:marRight w:val="0"/>
          <w:marTop w:val="0"/>
          <w:marBottom w:val="0"/>
          <w:divBdr>
            <w:top w:val="none" w:sz="0" w:space="0" w:color="auto"/>
            <w:left w:val="none" w:sz="0" w:space="0" w:color="auto"/>
            <w:bottom w:val="none" w:sz="0" w:space="0" w:color="auto"/>
            <w:right w:val="none" w:sz="0" w:space="0" w:color="auto"/>
          </w:divBdr>
        </w:div>
        <w:div w:id="317615710">
          <w:marLeft w:val="0"/>
          <w:marRight w:val="0"/>
          <w:marTop w:val="0"/>
          <w:marBottom w:val="0"/>
          <w:divBdr>
            <w:top w:val="none" w:sz="0" w:space="0" w:color="auto"/>
            <w:left w:val="none" w:sz="0" w:space="0" w:color="auto"/>
            <w:bottom w:val="none" w:sz="0" w:space="0" w:color="auto"/>
            <w:right w:val="none" w:sz="0" w:space="0" w:color="auto"/>
          </w:divBdr>
        </w:div>
        <w:div w:id="438111545">
          <w:marLeft w:val="0"/>
          <w:marRight w:val="0"/>
          <w:marTop w:val="0"/>
          <w:marBottom w:val="0"/>
          <w:divBdr>
            <w:top w:val="none" w:sz="0" w:space="0" w:color="auto"/>
            <w:left w:val="none" w:sz="0" w:space="0" w:color="auto"/>
            <w:bottom w:val="none" w:sz="0" w:space="0" w:color="auto"/>
            <w:right w:val="none" w:sz="0" w:space="0" w:color="auto"/>
          </w:divBdr>
        </w:div>
        <w:div w:id="500509575">
          <w:marLeft w:val="0"/>
          <w:marRight w:val="0"/>
          <w:marTop w:val="0"/>
          <w:marBottom w:val="0"/>
          <w:divBdr>
            <w:top w:val="none" w:sz="0" w:space="0" w:color="auto"/>
            <w:left w:val="none" w:sz="0" w:space="0" w:color="auto"/>
            <w:bottom w:val="none" w:sz="0" w:space="0" w:color="auto"/>
            <w:right w:val="none" w:sz="0" w:space="0" w:color="auto"/>
          </w:divBdr>
        </w:div>
        <w:div w:id="528449055">
          <w:marLeft w:val="0"/>
          <w:marRight w:val="0"/>
          <w:marTop w:val="0"/>
          <w:marBottom w:val="0"/>
          <w:divBdr>
            <w:top w:val="none" w:sz="0" w:space="0" w:color="auto"/>
            <w:left w:val="none" w:sz="0" w:space="0" w:color="auto"/>
            <w:bottom w:val="none" w:sz="0" w:space="0" w:color="auto"/>
            <w:right w:val="none" w:sz="0" w:space="0" w:color="auto"/>
          </w:divBdr>
        </w:div>
        <w:div w:id="672681798">
          <w:marLeft w:val="0"/>
          <w:marRight w:val="0"/>
          <w:marTop w:val="0"/>
          <w:marBottom w:val="0"/>
          <w:divBdr>
            <w:top w:val="none" w:sz="0" w:space="0" w:color="auto"/>
            <w:left w:val="none" w:sz="0" w:space="0" w:color="auto"/>
            <w:bottom w:val="none" w:sz="0" w:space="0" w:color="auto"/>
            <w:right w:val="none" w:sz="0" w:space="0" w:color="auto"/>
          </w:divBdr>
        </w:div>
        <w:div w:id="738333523">
          <w:marLeft w:val="0"/>
          <w:marRight w:val="0"/>
          <w:marTop w:val="0"/>
          <w:marBottom w:val="0"/>
          <w:divBdr>
            <w:top w:val="none" w:sz="0" w:space="0" w:color="auto"/>
            <w:left w:val="none" w:sz="0" w:space="0" w:color="auto"/>
            <w:bottom w:val="none" w:sz="0" w:space="0" w:color="auto"/>
            <w:right w:val="none" w:sz="0" w:space="0" w:color="auto"/>
          </w:divBdr>
        </w:div>
        <w:div w:id="808087875">
          <w:marLeft w:val="0"/>
          <w:marRight w:val="0"/>
          <w:marTop w:val="0"/>
          <w:marBottom w:val="0"/>
          <w:divBdr>
            <w:top w:val="none" w:sz="0" w:space="0" w:color="auto"/>
            <w:left w:val="none" w:sz="0" w:space="0" w:color="auto"/>
            <w:bottom w:val="none" w:sz="0" w:space="0" w:color="auto"/>
            <w:right w:val="none" w:sz="0" w:space="0" w:color="auto"/>
          </w:divBdr>
        </w:div>
        <w:div w:id="845556875">
          <w:marLeft w:val="0"/>
          <w:marRight w:val="0"/>
          <w:marTop w:val="0"/>
          <w:marBottom w:val="0"/>
          <w:divBdr>
            <w:top w:val="none" w:sz="0" w:space="0" w:color="auto"/>
            <w:left w:val="none" w:sz="0" w:space="0" w:color="auto"/>
            <w:bottom w:val="none" w:sz="0" w:space="0" w:color="auto"/>
            <w:right w:val="none" w:sz="0" w:space="0" w:color="auto"/>
          </w:divBdr>
        </w:div>
        <w:div w:id="872885547">
          <w:marLeft w:val="0"/>
          <w:marRight w:val="0"/>
          <w:marTop w:val="0"/>
          <w:marBottom w:val="0"/>
          <w:divBdr>
            <w:top w:val="none" w:sz="0" w:space="0" w:color="auto"/>
            <w:left w:val="none" w:sz="0" w:space="0" w:color="auto"/>
            <w:bottom w:val="none" w:sz="0" w:space="0" w:color="auto"/>
            <w:right w:val="none" w:sz="0" w:space="0" w:color="auto"/>
          </w:divBdr>
        </w:div>
        <w:div w:id="973484838">
          <w:marLeft w:val="0"/>
          <w:marRight w:val="0"/>
          <w:marTop w:val="0"/>
          <w:marBottom w:val="0"/>
          <w:divBdr>
            <w:top w:val="none" w:sz="0" w:space="0" w:color="auto"/>
            <w:left w:val="none" w:sz="0" w:space="0" w:color="auto"/>
            <w:bottom w:val="none" w:sz="0" w:space="0" w:color="auto"/>
            <w:right w:val="none" w:sz="0" w:space="0" w:color="auto"/>
          </w:divBdr>
        </w:div>
        <w:div w:id="1114011224">
          <w:marLeft w:val="0"/>
          <w:marRight w:val="0"/>
          <w:marTop w:val="0"/>
          <w:marBottom w:val="0"/>
          <w:divBdr>
            <w:top w:val="none" w:sz="0" w:space="0" w:color="auto"/>
            <w:left w:val="none" w:sz="0" w:space="0" w:color="auto"/>
            <w:bottom w:val="none" w:sz="0" w:space="0" w:color="auto"/>
            <w:right w:val="none" w:sz="0" w:space="0" w:color="auto"/>
          </w:divBdr>
        </w:div>
        <w:div w:id="1160972320">
          <w:marLeft w:val="0"/>
          <w:marRight w:val="0"/>
          <w:marTop w:val="0"/>
          <w:marBottom w:val="0"/>
          <w:divBdr>
            <w:top w:val="none" w:sz="0" w:space="0" w:color="auto"/>
            <w:left w:val="none" w:sz="0" w:space="0" w:color="auto"/>
            <w:bottom w:val="none" w:sz="0" w:space="0" w:color="auto"/>
            <w:right w:val="none" w:sz="0" w:space="0" w:color="auto"/>
          </w:divBdr>
        </w:div>
        <w:div w:id="1203403295">
          <w:marLeft w:val="0"/>
          <w:marRight w:val="0"/>
          <w:marTop w:val="0"/>
          <w:marBottom w:val="0"/>
          <w:divBdr>
            <w:top w:val="none" w:sz="0" w:space="0" w:color="auto"/>
            <w:left w:val="none" w:sz="0" w:space="0" w:color="auto"/>
            <w:bottom w:val="none" w:sz="0" w:space="0" w:color="auto"/>
            <w:right w:val="none" w:sz="0" w:space="0" w:color="auto"/>
          </w:divBdr>
        </w:div>
        <w:div w:id="1219627188">
          <w:marLeft w:val="0"/>
          <w:marRight w:val="0"/>
          <w:marTop w:val="0"/>
          <w:marBottom w:val="0"/>
          <w:divBdr>
            <w:top w:val="none" w:sz="0" w:space="0" w:color="auto"/>
            <w:left w:val="none" w:sz="0" w:space="0" w:color="auto"/>
            <w:bottom w:val="none" w:sz="0" w:space="0" w:color="auto"/>
            <w:right w:val="none" w:sz="0" w:space="0" w:color="auto"/>
          </w:divBdr>
        </w:div>
        <w:div w:id="1235895676">
          <w:marLeft w:val="0"/>
          <w:marRight w:val="0"/>
          <w:marTop w:val="0"/>
          <w:marBottom w:val="0"/>
          <w:divBdr>
            <w:top w:val="none" w:sz="0" w:space="0" w:color="auto"/>
            <w:left w:val="none" w:sz="0" w:space="0" w:color="auto"/>
            <w:bottom w:val="none" w:sz="0" w:space="0" w:color="auto"/>
            <w:right w:val="none" w:sz="0" w:space="0" w:color="auto"/>
          </w:divBdr>
        </w:div>
        <w:div w:id="1281491528">
          <w:marLeft w:val="0"/>
          <w:marRight w:val="0"/>
          <w:marTop w:val="0"/>
          <w:marBottom w:val="0"/>
          <w:divBdr>
            <w:top w:val="none" w:sz="0" w:space="0" w:color="auto"/>
            <w:left w:val="none" w:sz="0" w:space="0" w:color="auto"/>
            <w:bottom w:val="none" w:sz="0" w:space="0" w:color="auto"/>
            <w:right w:val="none" w:sz="0" w:space="0" w:color="auto"/>
          </w:divBdr>
        </w:div>
        <w:div w:id="1346712246">
          <w:marLeft w:val="0"/>
          <w:marRight w:val="0"/>
          <w:marTop w:val="0"/>
          <w:marBottom w:val="0"/>
          <w:divBdr>
            <w:top w:val="none" w:sz="0" w:space="0" w:color="auto"/>
            <w:left w:val="none" w:sz="0" w:space="0" w:color="auto"/>
            <w:bottom w:val="none" w:sz="0" w:space="0" w:color="auto"/>
            <w:right w:val="none" w:sz="0" w:space="0" w:color="auto"/>
          </w:divBdr>
        </w:div>
        <w:div w:id="1365205962">
          <w:marLeft w:val="0"/>
          <w:marRight w:val="0"/>
          <w:marTop w:val="0"/>
          <w:marBottom w:val="0"/>
          <w:divBdr>
            <w:top w:val="none" w:sz="0" w:space="0" w:color="auto"/>
            <w:left w:val="none" w:sz="0" w:space="0" w:color="auto"/>
            <w:bottom w:val="none" w:sz="0" w:space="0" w:color="auto"/>
            <w:right w:val="none" w:sz="0" w:space="0" w:color="auto"/>
          </w:divBdr>
        </w:div>
        <w:div w:id="1366901547">
          <w:marLeft w:val="0"/>
          <w:marRight w:val="0"/>
          <w:marTop w:val="0"/>
          <w:marBottom w:val="0"/>
          <w:divBdr>
            <w:top w:val="none" w:sz="0" w:space="0" w:color="auto"/>
            <w:left w:val="none" w:sz="0" w:space="0" w:color="auto"/>
            <w:bottom w:val="none" w:sz="0" w:space="0" w:color="auto"/>
            <w:right w:val="none" w:sz="0" w:space="0" w:color="auto"/>
          </w:divBdr>
        </w:div>
        <w:div w:id="1415276069">
          <w:marLeft w:val="0"/>
          <w:marRight w:val="0"/>
          <w:marTop w:val="0"/>
          <w:marBottom w:val="0"/>
          <w:divBdr>
            <w:top w:val="none" w:sz="0" w:space="0" w:color="auto"/>
            <w:left w:val="none" w:sz="0" w:space="0" w:color="auto"/>
            <w:bottom w:val="none" w:sz="0" w:space="0" w:color="auto"/>
            <w:right w:val="none" w:sz="0" w:space="0" w:color="auto"/>
          </w:divBdr>
        </w:div>
        <w:div w:id="1460956744">
          <w:marLeft w:val="0"/>
          <w:marRight w:val="0"/>
          <w:marTop w:val="0"/>
          <w:marBottom w:val="0"/>
          <w:divBdr>
            <w:top w:val="none" w:sz="0" w:space="0" w:color="auto"/>
            <w:left w:val="none" w:sz="0" w:space="0" w:color="auto"/>
            <w:bottom w:val="none" w:sz="0" w:space="0" w:color="auto"/>
            <w:right w:val="none" w:sz="0" w:space="0" w:color="auto"/>
          </w:divBdr>
        </w:div>
        <w:div w:id="1486239313">
          <w:marLeft w:val="0"/>
          <w:marRight w:val="0"/>
          <w:marTop w:val="0"/>
          <w:marBottom w:val="0"/>
          <w:divBdr>
            <w:top w:val="none" w:sz="0" w:space="0" w:color="auto"/>
            <w:left w:val="none" w:sz="0" w:space="0" w:color="auto"/>
            <w:bottom w:val="none" w:sz="0" w:space="0" w:color="auto"/>
            <w:right w:val="none" w:sz="0" w:space="0" w:color="auto"/>
          </w:divBdr>
        </w:div>
        <w:div w:id="1534535407">
          <w:marLeft w:val="0"/>
          <w:marRight w:val="0"/>
          <w:marTop w:val="0"/>
          <w:marBottom w:val="0"/>
          <w:divBdr>
            <w:top w:val="none" w:sz="0" w:space="0" w:color="auto"/>
            <w:left w:val="none" w:sz="0" w:space="0" w:color="auto"/>
            <w:bottom w:val="none" w:sz="0" w:space="0" w:color="auto"/>
            <w:right w:val="none" w:sz="0" w:space="0" w:color="auto"/>
          </w:divBdr>
        </w:div>
        <w:div w:id="1576665402">
          <w:marLeft w:val="0"/>
          <w:marRight w:val="0"/>
          <w:marTop w:val="0"/>
          <w:marBottom w:val="0"/>
          <w:divBdr>
            <w:top w:val="none" w:sz="0" w:space="0" w:color="auto"/>
            <w:left w:val="none" w:sz="0" w:space="0" w:color="auto"/>
            <w:bottom w:val="none" w:sz="0" w:space="0" w:color="auto"/>
            <w:right w:val="none" w:sz="0" w:space="0" w:color="auto"/>
          </w:divBdr>
        </w:div>
        <w:div w:id="1628782777">
          <w:marLeft w:val="0"/>
          <w:marRight w:val="0"/>
          <w:marTop w:val="0"/>
          <w:marBottom w:val="0"/>
          <w:divBdr>
            <w:top w:val="none" w:sz="0" w:space="0" w:color="auto"/>
            <w:left w:val="none" w:sz="0" w:space="0" w:color="auto"/>
            <w:bottom w:val="none" w:sz="0" w:space="0" w:color="auto"/>
            <w:right w:val="none" w:sz="0" w:space="0" w:color="auto"/>
          </w:divBdr>
        </w:div>
        <w:div w:id="1653410254">
          <w:marLeft w:val="0"/>
          <w:marRight w:val="0"/>
          <w:marTop w:val="0"/>
          <w:marBottom w:val="0"/>
          <w:divBdr>
            <w:top w:val="none" w:sz="0" w:space="0" w:color="auto"/>
            <w:left w:val="none" w:sz="0" w:space="0" w:color="auto"/>
            <w:bottom w:val="none" w:sz="0" w:space="0" w:color="auto"/>
            <w:right w:val="none" w:sz="0" w:space="0" w:color="auto"/>
          </w:divBdr>
        </w:div>
        <w:div w:id="1672028144">
          <w:marLeft w:val="0"/>
          <w:marRight w:val="0"/>
          <w:marTop w:val="0"/>
          <w:marBottom w:val="0"/>
          <w:divBdr>
            <w:top w:val="none" w:sz="0" w:space="0" w:color="auto"/>
            <w:left w:val="none" w:sz="0" w:space="0" w:color="auto"/>
            <w:bottom w:val="none" w:sz="0" w:space="0" w:color="auto"/>
            <w:right w:val="none" w:sz="0" w:space="0" w:color="auto"/>
          </w:divBdr>
        </w:div>
        <w:div w:id="1672487676">
          <w:marLeft w:val="0"/>
          <w:marRight w:val="0"/>
          <w:marTop w:val="0"/>
          <w:marBottom w:val="0"/>
          <w:divBdr>
            <w:top w:val="none" w:sz="0" w:space="0" w:color="auto"/>
            <w:left w:val="none" w:sz="0" w:space="0" w:color="auto"/>
            <w:bottom w:val="none" w:sz="0" w:space="0" w:color="auto"/>
            <w:right w:val="none" w:sz="0" w:space="0" w:color="auto"/>
          </w:divBdr>
        </w:div>
        <w:div w:id="1765304835">
          <w:marLeft w:val="0"/>
          <w:marRight w:val="0"/>
          <w:marTop w:val="0"/>
          <w:marBottom w:val="0"/>
          <w:divBdr>
            <w:top w:val="none" w:sz="0" w:space="0" w:color="auto"/>
            <w:left w:val="none" w:sz="0" w:space="0" w:color="auto"/>
            <w:bottom w:val="none" w:sz="0" w:space="0" w:color="auto"/>
            <w:right w:val="none" w:sz="0" w:space="0" w:color="auto"/>
          </w:divBdr>
        </w:div>
        <w:div w:id="1780023300">
          <w:marLeft w:val="0"/>
          <w:marRight w:val="0"/>
          <w:marTop w:val="0"/>
          <w:marBottom w:val="0"/>
          <w:divBdr>
            <w:top w:val="none" w:sz="0" w:space="0" w:color="auto"/>
            <w:left w:val="none" w:sz="0" w:space="0" w:color="auto"/>
            <w:bottom w:val="none" w:sz="0" w:space="0" w:color="auto"/>
            <w:right w:val="none" w:sz="0" w:space="0" w:color="auto"/>
          </w:divBdr>
        </w:div>
        <w:div w:id="1832597893">
          <w:marLeft w:val="0"/>
          <w:marRight w:val="0"/>
          <w:marTop w:val="0"/>
          <w:marBottom w:val="0"/>
          <w:divBdr>
            <w:top w:val="none" w:sz="0" w:space="0" w:color="auto"/>
            <w:left w:val="none" w:sz="0" w:space="0" w:color="auto"/>
            <w:bottom w:val="none" w:sz="0" w:space="0" w:color="auto"/>
            <w:right w:val="none" w:sz="0" w:space="0" w:color="auto"/>
          </w:divBdr>
        </w:div>
        <w:div w:id="2005280962">
          <w:marLeft w:val="0"/>
          <w:marRight w:val="0"/>
          <w:marTop w:val="0"/>
          <w:marBottom w:val="0"/>
          <w:divBdr>
            <w:top w:val="none" w:sz="0" w:space="0" w:color="auto"/>
            <w:left w:val="none" w:sz="0" w:space="0" w:color="auto"/>
            <w:bottom w:val="none" w:sz="0" w:space="0" w:color="auto"/>
            <w:right w:val="none" w:sz="0" w:space="0" w:color="auto"/>
          </w:divBdr>
        </w:div>
        <w:div w:id="2020698499">
          <w:marLeft w:val="0"/>
          <w:marRight w:val="0"/>
          <w:marTop w:val="0"/>
          <w:marBottom w:val="0"/>
          <w:divBdr>
            <w:top w:val="none" w:sz="0" w:space="0" w:color="auto"/>
            <w:left w:val="none" w:sz="0" w:space="0" w:color="auto"/>
            <w:bottom w:val="none" w:sz="0" w:space="0" w:color="auto"/>
            <w:right w:val="none" w:sz="0" w:space="0" w:color="auto"/>
          </w:divBdr>
        </w:div>
        <w:div w:id="2038580678">
          <w:marLeft w:val="0"/>
          <w:marRight w:val="0"/>
          <w:marTop w:val="0"/>
          <w:marBottom w:val="0"/>
          <w:divBdr>
            <w:top w:val="none" w:sz="0" w:space="0" w:color="auto"/>
            <w:left w:val="none" w:sz="0" w:space="0" w:color="auto"/>
            <w:bottom w:val="none" w:sz="0" w:space="0" w:color="auto"/>
            <w:right w:val="none" w:sz="0" w:space="0" w:color="auto"/>
          </w:divBdr>
        </w:div>
        <w:div w:id="2116171133">
          <w:marLeft w:val="0"/>
          <w:marRight w:val="0"/>
          <w:marTop w:val="0"/>
          <w:marBottom w:val="0"/>
          <w:divBdr>
            <w:top w:val="none" w:sz="0" w:space="0" w:color="auto"/>
            <w:left w:val="none" w:sz="0" w:space="0" w:color="auto"/>
            <w:bottom w:val="none" w:sz="0" w:space="0" w:color="auto"/>
            <w:right w:val="none" w:sz="0" w:space="0" w:color="auto"/>
          </w:divBdr>
        </w:div>
      </w:divsChild>
    </w:div>
    <w:div w:id="1451700980">
      <w:bodyDiv w:val="1"/>
      <w:marLeft w:val="0"/>
      <w:marRight w:val="0"/>
      <w:marTop w:val="0"/>
      <w:marBottom w:val="0"/>
      <w:divBdr>
        <w:top w:val="none" w:sz="0" w:space="0" w:color="auto"/>
        <w:left w:val="none" w:sz="0" w:space="0" w:color="auto"/>
        <w:bottom w:val="none" w:sz="0" w:space="0" w:color="auto"/>
        <w:right w:val="none" w:sz="0" w:space="0" w:color="auto"/>
      </w:divBdr>
    </w:div>
    <w:div w:id="1454978331">
      <w:bodyDiv w:val="1"/>
      <w:marLeft w:val="0"/>
      <w:marRight w:val="0"/>
      <w:marTop w:val="0"/>
      <w:marBottom w:val="0"/>
      <w:divBdr>
        <w:top w:val="none" w:sz="0" w:space="0" w:color="auto"/>
        <w:left w:val="none" w:sz="0" w:space="0" w:color="auto"/>
        <w:bottom w:val="none" w:sz="0" w:space="0" w:color="auto"/>
        <w:right w:val="none" w:sz="0" w:space="0" w:color="auto"/>
      </w:divBdr>
      <w:divsChild>
        <w:div w:id="175660202">
          <w:marLeft w:val="640"/>
          <w:marRight w:val="0"/>
          <w:marTop w:val="0"/>
          <w:marBottom w:val="0"/>
          <w:divBdr>
            <w:top w:val="none" w:sz="0" w:space="0" w:color="auto"/>
            <w:left w:val="none" w:sz="0" w:space="0" w:color="auto"/>
            <w:bottom w:val="none" w:sz="0" w:space="0" w:color="auto"/>
            <w:right w:val="none" w:sz="0" w:space="0" w:color="auto"/>
          </w:divBdr>
        </w:div>
        <w:div w:id="281687552">
          <w:marLeft w:val="640"/>
          <w:marRight w:val="0"/>
          <w:marTop w:val="0"/>
          <w:marBottom w:val="0"/>
          <w:divBdr>
            <w:top w:val="none" w:sz="0" w:space="0" w:color="auto"/>
            <w:left w:val="none" w:sz="0" w:space="0" w:color="auto"/>
            <w:bottom w:val="none" w:sz="0" w:space="0" w:color="auto"/>
            <w:right w:val="none" w:sz="0" w:space="0" w:color="auto"/>
          </w:divBdr>
        </w:div>
        <w:div w:id="492910723">
          <w:marLeft w:val="640"/>
          <w:marRight w:val="0"/>
          <w:marTop w:val="0"/>
          <w:marBottom w:val="0"/>
          <w:divBdr>
            <w:top w:val="none" w:sz="0" w:space="0" w:color="auto"/>
            <w:left w:val="none" w:sz="0" w:space="0" w:color="auto"/>
            <w:bottom w:val="none" w:sz="0" w:space="0" w:color="auto"/>
            <w:right w:val="none" w:sz="0" w:space="0" w:color="auto"/>
          </w:divBdr>
        </w:div>
        <w:div w:id="593441795">
          <w:marLeft w:val="640"/>
          <w:marRight w:val="0"/>
          <w:marTop w:val="0"/>
          <w:marBottom w:val="0"/>
          <w:divBdr>
            <w:top w:val="none" w:sz="0" w:space="0" w:color="auto"/>
            <w:left w:val="none" w:sz="0" w:space="0" w:color="auto"/>
            <w:bottom w:val="none" w:sz="0" w:space="0" w:color="auto"/>
            <w:right w:val="none" w:sz="0" w:space="0" w:color="auto"/>
          </w:divBdr>
        </w:div>
        <w:div w:id="645278890">
          <w:marLeft w:val="640"/>
          <w:marRight w:val="0"/>
          <w:marTop w:val="0"/>
          <w:marBottom w:val="0"/>
          <w:divBdr>
            <w:top w:val="none" w:sz="0" w:space="0" w:color="auto"/>
            <w:left w:val="none" w:sz="0" w:space="0" w:color="auto"/>
            <w:bottom w:val="none" w:sz="0" w:space="0" w:color="auto"/>
            <w:right w:val="none" w:sz="0" w:space="0" w:color="auto"/>
          </w:divBdr>
        </w:div>
        <w:div w:id="666174830">
          <w:marLeft w:val="640"/>
          <w:marRight w:val="0"/>
          <w:marTop w:val="0"/>
          <w:marBottom w:val="0"/>
          <w:divBdr>
            <w:top w:val="none" w:sz="0" w:space="0" w:color="auto"/>
            <w:left w:val="none" w:sz="0" w:space="0" w:color="auto"/>
            <w:bottom w:val="none" w:sz="0" w:space="0" w:color="auto"/>
            <w:right w:val="none" w:sz="0" w:space="0" w:color="auto"/>
          </w:divBdr>
        </w:div>
        <w:div w:id="669479128">
          <w:marLeft w:val="640"/>
          <w:marRight w:val="0"/>
          <w:marTop w:val="0"/>
          <w:marBottom w:val="0"/>
          <w:divBdr>
            <w:top w:val="none" w:sz="0" w:space="0" w:color="auto"/>
            <w:left w:val="none" w:sz="0" w:space="0" w:color="auto"/>
            <w:bottom w:val="none" w:sz="0" w:space="0" w:color="auto"/>
            <w:right w:val="none" w:sz="0" w:space="0" w:color="auto"/>
          </w:divBdr>
        </w:div>
        <w:div w:id="718239569">
          <w:marLeft w:val="640"/>
          <w:marRight w:val="0"/>
          <w:marTop w:val="0"/>
          <w:marBottom w:val="0"/>
          <w:divBdr>
            <w:top w:val="none" w:sz="0" w:space="0" w:color="auto"/>
            <w:left w:val="none" w:sz="0" w:space="0" w:color="auto"/>
            <w:bottom w:val="none" w:sz="0" w:space="0" w:color="auto"/>
            <w:right w:val="none" w:sz="0" w:space="0" w:color="auto"/>
          </w:divBdr>
        </w:div>
        <w:div w:id="736973308">
          <w:marLeft w:val="640"/>
          <w:marRight w:val="0"/>
          <w:marTop w:val="0"/>
          <w:marBottom w:val="0"/>
          <w:divBdr>
            <w:top w:val="none" w:sz="0" w:space="0" w:color="auto"/>
            <w:left w:val="none" w:sz="0" w:space="0" w:color="auto"/>
            <w:bottom w:val="none" w:sz="0" w:space="0" w:color="auto"/>
            <w:right w:val="none" w:sz="0" w:space="0" w:color="auto"/>
          </w:divBdr>
        </w:div>
        <w:div w:id="781001639">
          <w:marLeft w:val="640"/>
          <w:marRight w:val="0"/>
          <w:marTop w:val="0"/>
          <w:marBottom w:val="0"/>
          <w:divBdr>
            <w:top w:val="none" w:sz="0" w:space="0" w:color="auto"/>
            <w:left w:val="none" w:sz="0" w:space="0" w:color="auto"/>
            <w:bottom w:val="none" w:sz="0" w:space="0" w:color="auto"/>
            <w:right w:val="none" w:sz="0" w:space="0" w:color="auto"/>
          </w:divBdr>
        </w:div>
        <w:div w:id="810295249">
          <w:marLeft w:val="640"/>
          <w:marRight w:val="0"/>
          <w:marTop w:val="0"/>
          <w:marBottom w:val="0"/>
          <w:divBdr>
            <w:top w:val="none" w:sz="0" w:space="0" w:color="auto"/>
            <w:left w:val="none" w:sz="0" w:space="0" w:color="auto"/>
            <w:bottom w:val="none" w:sz="0" w:space="0" w:color="auto"/>
            <w:right w:val="none" w:sz="0" w:space="0" w:color="auto"/>
          </w:divBdr>
        </w:div>
        <w:div w:id="824509739">
          <w:marLeft w:val="640"/>
          <w:marRight w:val="0"/>
          <w:marTop w:val="0"/>
          <w:marBottom w:val="0"/>
          <w:divBdr>
            <w:top w:val="none" w:sz="0" w:space="0" w:color="auto"/>
            <w:left w:val="none" w:sz="0" w:space="0" w:color="auto"/>
            <w:bottom w:val="none" w:sz="0" w:space="0" w:color="auto"/>
            <w:right w:val="none" w:sz="0" w:space="0" w:color="auto"/>
          </w:divBdr>
        </w:div>
        <w:div w:id="891578032">
          <w:marLeft w:val="640"/>
          <w:marRight w:val="0"/>
          <w:marTop w:val="0"/>
          <w:marBottom w:val="0"/>
          <w:divBdr>
            <w:top w:val="none" w:sz="0" w:space="0" w:color="auto"/>
            <w:left w:val="none" w:sz="0" w:space="0" w:color="auto"/>
            <w:bottom w:val="none" w:sz="0" w:space="0" w:color="auto"/>
            <w:right w:val="none" w:sz="0" w:space="0" w:color="auto"/>
          </w:divBdr>
        </w:div>
        <w:div w:id="1024793857">
          <w:marLeft w:val="640"/>
          <w:marRight w:val="0"/>
          <w:marTop w:val="0"/>
          <w:marBottom w:val="0"/>
          <w:divBdr>
            <w:top w:val="none" w:sz="0" w:space="0" w:color="auto"/>
            <w:left w:val="none" w:sz="0" w:space="0" w:color="auto"/>
            <w:bottom w:val="none" w:sz="0" w:space="0" w:color="auto"/>
            <w:right w:val="none" w:sz="0" w:space="0" w:color="auto"/>
          </w:divBdr>
        </w:div>
        <w:div w:id="1045956156">
          <w:marLeft w:val="640"/>
          <w:marRight w:val="0"/>
          <w:marTop w:val="0"/>
          <w:marBottom w:val="0"/>
          <w:divBdr>
            <w:top w:val="none" w:sz="0" w:space="0" w:color="auto"/>
            <w:left w:val="none" w:sz="0" w:space="0" w:color="auto"/>
            <w:bottom w:val="none" w:sz="0" w:space="0" w:color="auto"/>
            <w:right w:val="none" w:sz="0" w:space="0" w:color="auto"/>
          </w:divBdr>
        </w:div>
        <w:div w:id="1046564643">
          <w:marLeft w:val="640"/>
          <w:marRight w:val="0"/>
          <w:marTop w:val="0"/>
          <w:marBottom w:val="0"/>
          <w:divBdr>
            <w:top w:val="none" w:sz="0" w:space="0" w:color="auto"/>
            <w:left w:val="none" w:sz="0" w:space="0" w:color="auto"/>
            <w:bottom w:val="none" w:sz="0" w:space="0" w:color="auto"/>
            <w:right w:val="none" w:sz="0" w:space="0" w:color="auto"/>
          </w:divBdr>
        </w:div>
        <w:div w:id="1139759400">
          <w:marLeft w:val="640"/>
          <w:marRight w:val="0"/>
          <w:marTop w:val="0"/>
          <w:marBottom w:val="0"/>
          <w:divBdr>
            <w:top w:val="none" w:sz="0" w:space="0" w:color="auto"/>
            <w:left w:val="none" w:sz="0" w:space="0" w:color="auto"/>
            <w:bottom w:val="none" w:sz="0" w:space="0" w:color="auto"/>
            <w:right w:val="none" w:sz="0" w:space="0" w:color="auto"/>
          </w:divBdr>
        </w:div>
        <w:div w:id="1177773509">
          <w:marLeft w:val="640"/>
          <w:marRight w:val="0"/>
          <w:marTop w:val="0"/>
          <w:marBottom w:val="0"/>
          <w:divBdr>
            <w:top w:val="none" w:sz="0" w:space="0" w:color="auto"/>
            <w:left w:val="none" w:sz="0" w:space="0" w:color="auto"/>
            <w:bottom w:val="none" w:sz="0" w:space="0" w:color="auto"/>
            <w:right w:val="none" w:sz="0" w:space="0" w:color="auto"/>
          </w:divBdr>
        </w:div>
        <w:div w:id="1191989766">
          <w:marLeft w:val="640"/>
          <w:marRight w:val="0"/>
          <w:marTop w:val="0"/>
          <w:marBottom w:val="0"/>
          <w:divBdr>
            <w:top w:val="none" w:sz="0" w:space="0" w:color="auto"/>
            <w:left w:val="none" w:sz="0" w:space="0" w:color="auto"/>
            <w:bottom w:val="none" w:sz="0" w:space="0" w:color="auto"/>
            <w:right w:val="none" w:sz="0" w:space="0" w:color="auto"/>
          </w:divBdr>
        </w:div>
        <w:div w:id="1259215450">
          <w:marLeft w:val="640"/>
          <w:marRight w:val="0"/>
          <w:marTop w:val="0"/>
          <w:marBottom w:val="0"/>
          <w:divBdr>
            <w:top w:val="none" w:sz="0" w:space="0" w:color="auto"/>
            <w:left w:val="none" w:sz="0" w:space="0" w:color="auto"/>
            <w:bottom w:val="none" w:sz="0" w:space="0" w:color="auto"/>
            <w:right w:val="none" w:sz="0" w:space="0" w:color="auto"/>
          </w:divBdr>
        </w:div>
        <w:div w:id="1283459911">
          <w:marLeft w:val="640"/>
          <w:marRight w:val="0"/>
          <w:marTop w:val="0"/>
          <w:marBottom w:val="0"/>
          <w:divBdr>
            <w:top w:val="none" w:sz="0" w:space="0" w:color="auto"/>
            <w:left w:val="none" w:sz="0" w:space="0" w:color="auto"/>
            <w:bottom w:val="none" w:sz="0" w:space="0" w:color="auto"/>
            <w:right w:val="none" w:sz="0" w:space="0" w:color="auto"/>
          </w:divBdr>
        </w:div>
        <w:div w:id="1413359227">
          <w:marLeft w:val="640"/>
          <w:marRight w:val="0"/>
          <w:marTop w:val="0"/>
          <w:marBottom w:val="0"/>
          <w:divBdr>
            <w:top w:val="none" w:sz="0" w:space="0" w:color="auto"/>
            <w:left w:val="none" w:sz="0" w:space="0" w:color="auto"/>
            <w:bottom w:val="none" w:sz="0" w:space="0" w:color="auto"/>
            <w:right w:val="none" w:sz="0" w:space="0" w:color="auto"/>
          </w:divBdr>
        </w:div>
        <w:div w:id="1473717050">
          <w:marLeft w:val="640"/>
          <w:marRight w:val="0"/>
          <w:marTop w:val="0"/>
          <w:marBottom w:val="0"/>
          <w:divBdr>
            <w:top w:val="none" w:sz="0" w:space="0" w:color="auto"/>
            <w:left w:val="none" w:sz="0" w:space="0" w:color="auto"/>
            <w:bottom w:val="none" w:sz="0" w:space="0" w:color="auto"/>
            <w:right w:val="none" w:sz="0" w:space="0" w:color="auto"/>
          </w:divBdr>
        </w:div>
        <w:div w:id="1517379931">
          <w:marLeft w:val="640"/>
          <w:marRight w:val="0"/>
          <w:marTop w:val="0"/>
          <w:marBottom w:val="0"/>
          <w:divBdr>
            <w:top w:val="none" w:sz="0" w:space="0" w:color="auto"/>
            <w:left w:val="none" w:sz="0" w:space="0" w:color="auto"/>
            <w:bottom w:val="none" w:sz="0" w:space="0" w:color="auto"/>
            <w:right w:val="none" w:sz="0" w:space="0" w:color="auto"/>
          </w:divBdr>
        </w:div>
        <w:div w:id="1567454381">
          <w:marLeft w:val="640"/>
          <w:marRight w:val="0"/>
          <w:marTop w:val="0"/>
          <w:marBottom w:val="0"/>
          <w:divBdr>
            <w:top w:val="none" w:sz="0" w:space="0" w:color="auto"/>
            <w:left w:val="none" w:sz="0" w:space="0" w:color="auto"/>
            <w:bottom w:val="none" w:sz="0" w:space="0" w:color="auto"/>
            <w:right w:val="none" w:sz="0" w:space="0" w:color="auto"/>
          </w:divBdr>
        </w:div>
        <w:div w:id="1686903726">
          <w:marLeft w:val="640"/>
          <w:marRight w:val="0"/>
          <w:marTop w:val="0"/>
          <w:marBottom w:val="0"/>
          <w:divBdr>
            <w:top w:val="none" w:sz="0" w:space="0" w:color="auto"/>
            <w:left w:val="none" w:sz="0" w:space="0" w:color="auto"/>
            <w:bottom w:val="none" w:sz="0" w:space="0" w:color="auto"/>
            <w:right w:val="none" w:sz="0" w:space="0" w:color="auto"/>
          </w:divBdr>
        </w:div>
        <w:div w:id="1802265108">
          <w:marLeft w:val="640"/>
          <w:marRight w:val="0"/>
          <w:marTop w:val="0"/>
          <w:marBottom w:val="0"/>
          <w:divBdr>
            <w:top w:val="none" w:sz="0" w:space="0" w:color="auto"/>
            <w:left w:val="none" w:sz="0" w:space="0" w:color="auto"/>
            <w:bottom w:val="none" w:sz="0" w:space="0" w:color="auto"/>
            <w:right w:val="none" w:sz="0" w:space="0" w:color="auto"/>
          </w:divBdr>
        </w:div>
        <w:div w:id="1847670357">
          <w:marLeft w:val="640"/>
          <w:marRight w:val="0"/>
          <w:marTop w:val="0"/>
          <w:marBottom w:val="0"/>
          <w:divBdr>
            <w:top w:val="none" w:sz="0" w:space="0" w:color="auto"/>
            <w:left w:val="none" w:sz="0" w:space="0" w:color="auto"/>
            <w:bottom w:val="none" w:sz="0" w:space="0" w:color="auto"/>
            <w:right w:val="none" w:sz="0" w:space="0" w:color="auto"/>
          </w:divBdr>
        </w:div>
        <w:div w:id="1859852146">
          <w:marLeft w:val="640"/>
          <w:marRight w:val="0"/>
          <w:marTop w:val="0"/>
          <w:marBottom w:val="0"/>
          <w:divBdr>
            <w:top w:val="none" w:sz="0" w:space="0" w:color="auto"/>
            <w:left w:val="none" w:sz="0" w:space="0" w:color="auto"/>
            <w:bottom w:val="none" w:sz="0" w:space="0" w:color="auto"/>
            <w:right w:val="none" w:sz="0" w:space="0" w:color="auto"/>
          </w:divBdr>
        </w:div>
        <w:div w:id="1874150409">
          <w:marLeft w:val="640"/>
          <w:marRight w:val="0"/>
          <w:marTop w:val="0"/>
          <w:marBottom w:val="0"/>
          <w:divBdr>
            <w:top w:val="none" w:sz="0" w:space="0" w:color="auto"/>
            <w:left w:val="none" w:sz="0" w:space="0" w:color="auto"/>
            <w:bottom w:val="none" w:sz="0" w:space="0" w:color="auto"/>
            <w:right w:val="none" w:sz="0" w:space="0" w:color="auto"/>
          </w:divBdr>
        </w:div>
        <w:div w:id="1881551948">
          <w:marLeft w:val="640"/>
          <w:marRight w:val="0"/>
          <w:marTop w:val="0"/>
          <w:marBottom w:val="0"/>
          <w:divBdr>
            <w:top w:val="none" w:sz="0" w:space="0" w:color="auto"/>
            <w:left w:val="none" w:sz="0" w:space="0" w:color="auto"/>
            <w:bottom w:val="none" w:sz="0" w:space="0" w:color="auto"/>
            <w:right w:val="none" w:sz="0" w:space="0" w:color="auto"/>
          </w:divBdr>
        </w:div>
        <w:div w:id="1894542614">
          <w:marLeft w:val="640"/>
          <w:marRight w:val="0"/>
          <w:marTop w:val="0"/>
          <w:marBottom w:val="0"/>
          <w:divBdr>
            <w:top w:val="none" w:sz="0" w:space="0" w:color="auto"/>
            <w:left w:val="none" w:sz="0" w:space="0" w:color="auto"/>
            <w:bottom w:val="none" w:sz="0" w:space="0" w:color="auto"/>
            <w:right w:val="none" w:sz="0" w:space="0" w:color="auto"/>
          </w:divBdr>
        </w:div>
        <w:div w:id="1928883614">
          <w:marLeft w:val="640"/>
          <w:marRight w:val="0"/>
          <w:marTop w:val="0"/>
          <w:marBottom w:val="0"/>
          <w:divBdr>
            <w:top w:val="none" w:sz="0" w:space="0" w:color="auto"/>
            <w:left w:val="none" w:sz="0" w:space="0" w:color="auto"/>
            <w:bottom w:val="none" w:sz="0" w:space="0" w:color="auto"/>
            <w:right w:val="none" w:sz="0" w:space="0" w:color="auto"/>
          </w:divBdr>
        </w:div>
        <w:div w:id="1947152811">
          <w:marLeft w:val="640"/>
          <w:marRight w:val="0"/>
          <w:marTop w:val="0"/>
          <w:marBottom w:val="0"/>
          <w:divBdr>
            <w:top w:val="none" w:sz="0" w:space="0" w:color="auto"/>
            <w:left w:val="none" w:sz="0" w:space="0" w:color="auto"/>
            <w:bottom w:val="none" w:sz="0" w:space="0" w:color="auto"/>
            <w:right w:val="none" w:sz="0" w:space="0" w:color="auto"/>
          </w:divBdr>
        </w:div>
        <w:div w:id="1990132731">
          <w:marLeft w:val="640"/>
          <w:marRight w:val="0"/>
          <w:marTop w:val="0"/>
          <w:marBottom w:val="0"/>
          <w:divBdr>
            <w:top w:val="none" w:sz="0" w:space="0" w:color="auto"/>
            <w:left w:val="none" w:sz="0" w:space="0" w:color="auto"/>
            <w:bottom w:val="none" w:sz="0" w:space="0" w:color="auto"/>
            <w:right w:val="none" w:sz="0" w:space="0" w:color="auto"/>
          </w:divBdr>
        </w:div>
        <w:div w:id="2010675484">
          <w:marLeft w:val="640"/>
          <w:marRight w:val="0"/>
          <w:marTop w:val="0"/>
          <w:marBottom w:val="0"/>
          <w:divBdr>
            <w:top w:val="none" w:sz="0" w:space="0" w:color="auto"/>
            <w:left w:val="none" w:sz="0" w:space="0" w:color="auto"/>
            <w:bottom w:val="none" w:sz="0" w:space="0" w:color="auto"/>
            <w:right w:val="none" w:sz="0" w:space="0" w:color="auto"/>
          </w:divBdr>
        </w:div>
        <w:div w:id="2020498135">
          <w:marLeft w:val="640"/>
          <w:marRight w:val="0"/>
          <w:marTop w:val="0"/>
          <w:marBottom w:val="0"/>
          <w:divBdr>
            <w:top w:val="none" w:sz="0" w:space="0" w:color="auto"/>
            <w:left w:val="none" w:sz="0" w:space="0" w:color="auto"/>
            <w:bottom w:val="none" w:sz="0" w:space="0" w:color="auto"/>
            <w:right w:val="none" w:sz="0" w:space="0" w:color="auto"/>
          </w:divBdr>
        </w:div>
        <w:div w:id="2130932229">
          <w:marLeft w:val="640"/>
          <w:marRight w:val="0"/>
          <w:marTop w:val="0"/>
          <w:marBottom w:val="0"/>
          <w:divBdr>
            <w:top w:val="none" w:sz="0" w:space="0" w:color="auto"/>
            <w:left w:val="none" w:sz="0" w:space="0" w:color="auto"/>
            <w:bottom w:val="none" w:sz="0" w:space="0" w:color="auto"/>
            <w:right w:val="none" w:sz="0" w:space="0" w:color="auto"/>
          </w:divBdr>
        </w:div>
      </w:divsChild>
    </w:div>
    <w:div w:id="1455245498">
      <w:marLeft w:val="640"/>
      <w:marRight w:val="0"/>
      <w:marTop w:val="0"/>
      <w:marBottom w:val="0"/>
      <w:divBdr>
        <w:top w:val="none" w:sz="0" w:space="0" w:color="auto"/>
        <w:left w:val="none" w:sz="0" w:space="0" w:color="auto"/>
        <w:bottom w:val="none" w:sz="0" w:space="0" w:color="auto"/>
        <w:right w:val="none" w:sz="0" w:space="0" w:color="auto"/>
      </w:divBdr>
    </w:div>
    <w:div w:id="1455249991">
      <w:marLeft w:val="640"/>
      <w:marRight w:val="0"/>
      <w:marTop w:val="0"/>
      <w:marBottom w:val="0"/>
      <w:divBdr>
        <w:top w:val="none" w:sz="0" w:space="0" w:color="auto"/>
        <w:left w:val="none" w:sz="0" w:space="0" w:color="auto"/>
        <w:bottom w:val="none" w:sz="0" w:space="0" w:color="auto"/>
        <w:right w:val="none" w:sz="0" w:space="0" w:color="auto"/>
      </w:divBdr>
    </w:div>
    <w:div w:id="1455635393">
      <w:marLeft w:val="640"/>
      <w:marRight w:val="0"/>
      <w:marTop w:val="0"/>
      <w:marBottom w:val="0"/>
      <w:divBdr>
        <w:top w:val="none" w:sz="0" w:space="0" w:color="auto"/>
        <w:left w:val="none" w:sz="0" w:space="0" w:color="auto"/>
        <w:bottom w:val="none" w:sz="0" w:space="0" w:color="auto"/>
        <w:right w:val="none" w:sz="0" w:space="0" w:color="auto"/>
      </w:divBdr>
    </w:div>
    <w:div w:id="1455901493">
      <w:bodyDiv w:val="1"/>
      <w:marLeft w:val="0"/>
      <w:marRight w:val="0"/>
      <w:marTop w:val="0"/>
      <w:marBottom w:val="0"/>
      <w:divBdr>
        <w:top w:val="none" w:sz="0" w:space="0" w:color="auto"/>
        <w:left w:val="none" w:sz="0" w:space="0" w:color="auto"/>
        <w:bottom w:val="none" w:sz="0" w:space="0" w:color="auto"/>
        <w:right w:val="none" w:sz="0" w:space="0" w:color="auto"/>
      </w:divBdr>
    </w:div>
    <w:div w:id="1456828643">
      <w:marLeft w:val="640"/>
      <w:marRight w:val="0"/>
      <w:marTop w:val="0"/>
      <w:marBottom w:val="0"/>
      <w:divBdr>
        <w:top w:val="none" w:sz="0" w:space="0" w:color="auto"/>
        <w:left w:val="none" w:sz="0" w:space="0" w:color="auto"/>
        <w:bottom w:val="none" w:sz="0" w:space="0" w:color="auto"/>
        <w:right w:val="none" w:sz="0" w:space="0" w:color="auto"/>
      </w:divBdr>
    </w:div>
    <w:div w:id="1456944875">
      <w:marLeft w:val="640"/>
      <w:marRight w:val="0"/>
      <w:marTop w:val="0"/>
      <w:marBottom w:val="0"/>
      <w:divBdr>
        <w:top w:val="none" w:sz="0" w:space="0" w:color="auto"/>
        <w:left w:val="none" w:sz="0" w:space="0" w:color="auto"/>
        <w:bottom w:val="none" w:sz="0" w:space="0" w:color="auto"/>
        <w:right w:val="none" w:sz="0" w:space="0" w:color="auto"/>
      </w:divBdr>
    </w:div>
    <w:div w:id="1457288580">
      <w:bodyDiv w:val="1"/>
      <w:marLeft w:val="0"/>
      <w:marRight w:val="0"/>
      <w:marTop w:val="0"/>
      <w:marBottom w:val="0"/>
      <w:divBdr>
        <w:top w:val="none" w:sz="0" w:space="0" w:color="auto"/>
        <w:left w:val="none" w:sz="0" w:space="0" w:color="auto"/>
        <w:bottom w:val="none" w:sz="0" w:space="0" w:color="auto"/>
        <w:right w:val="none" w:sz="0" w:space="0" w:color="auto"/>
      </w:divBdr>
      <w:divsChild>
        <w:div w:id="72093651">
          <w:marLeft w:val="640"/>
          <w:marRight w:val="0"/>
          <w:marTop w:val="0"/>
          <w:marBottom w:val="0"/>
          <w:divBdr>
            <w:top w:val="none" w:sz="0" w:space="0" w:color="auto"/>
            <w:left w:val="none" w:sz="0" w:space="0" w:color="auto"/>
            <w:bottom w:val="none" w:sz="0" w:space="0" w:color="auto"/>
            <w:right w:val="none" w:sz="0" w:space="0" w:color="auto"/>
          </w:divBdr>
        </w:div>
        <w:div w:id="188372833">
          <w:marLeft w:val="640"/>
          <w:marRight w:val="0"/>
          <w:marTop w:val="0"/>
          <w:marBottom w:val="0"/>
          <w:divBdr>
            <w:top w:val="none" w:sz="0" w:space="0" w:color="auto"/>
            <w:left w:val="none" w:sz="0" w:space="0" w:color="auto"/>
            <w:bottom w:val="none" w:sz="0" w:space="0" w:color="auto"/>
            <w:right w:val="none" w:sz="0" w:space="0" w:color="auto"/>
          </w:divBdr>
        </w:div>
        <w:div w:id="209417524">
          <w:marLeft w:val="640"/>
          <w:marRight w:val="0"/>
          <w:marTop w:val="0"/>
          <w:marBottom w:val="0"/>
          <w:divBdr>
            <w:top w:val="none" w:sz="0" w:space="0" w:color="auto"/>
            <w:left w:val="none" w:sz="0" w:space="0" w:color="auto"/>
            <w:bottom w:val="none" w:sz="0" w:space="0" w:color="auto"/>
            <w:right w:val="none" w:sz="0" w:space="0" w:color="auto"/>
          </w:divBdr>
        </w:div>
        <w:div w:id="210113065">
          <w:marLeft w:val="640"/>
          <w:marRight w:val="0"/>
          <w:marTop w:val="0"/>
          <w:marBottom w:val="0"/>
          <w:divBdr>
            <w:top w:val="none" w:sz="0" w:space="0" w:color="auto"/>
            <w:left w:val="none" w:sz="0" w:space="0" w:color="auto"/>
            <w:bottom w:val="none" w:sz="0" w:space="0" w:color="auto"/>
            <w:right w:val="none" w:sz="0" w:space="0" w:color="auto"/>
          </w:divBdr>
        </w:div>
        <w:div w:id="300692418">
          <w:marLeft w:val="640"/>
          <w:marRight w:val="0"/>
          <w:marTop w:val="0"/>
          <w:marBottom w:val="0"/>
          <w:divBdr>
            <w:top w:val="none" w:sz="0" w:space="0" w:color="auto"/>
            <w:left w:val="none" w:sz="0" w:space="0" w:color="auto"/>
            <w:bottom w:val="none" w:sz="0" w:space="0" w:color="auto"/>
            <w:right w:val="none" w:sz="0" w:space="0" w:color="auto"/>
          </w:divBdr>
        </w:div>
        <w:div w:id="338504445">
          <w:marLeft w:val="640"/>
          <w:marRight w:val="0"/>
          <w:marTop w:val="0"/>
          <w:marBottom w:val="0"/>
          <w:divBdr>
            <w:top w:val="none" w:sz="0" w:space="0" w:color="auto"/>
            <w:left w:val="none" w:sz="0" w:space="0" w:color="auto"/>
            <w:bottom w:val="none" w:sz="0" w:space="0" w:color="auto"/>
            <w:right w:val="none" w:sz="0" w:space="0" w:color="auto"/>
          </w:divBdr>
        </w:div>
        <w:div w:id="446314305">
          <w:marLeft w:val="640"/>
          <w:marRight w:val="0"/>
          <w:marTop w:val="0"/>
          <w:marBottom w:val="0"/>
          <w:divBdr>
            <w:top w:val="none" w:sz="0" w:space="0" w:color="auto"/>
            <w:left w:val="none" w:sz="0" w:space="0" w:color="auto"/>
            <w:bottom w:val="none" w:sz="0" w:space="0" w:color="auto"/>
            <w:right w:val="none" w:sz="0" w:space="0" w:color="auto"/>
          </w:divBdr>
        </w:div>
        <w:div w:id="488206057">
          <w:marLeft w:val="640"/>
          <w:marRight w:val="0"/>
          <w:marTop w:val="0"/>
          <w:marBottom w:val="0"/>
          <w:divBdr>
            <w:top w:val="none" w:sz="0" w:space="0" w:color="auto"/>
            <w:left w:val="none" w:sz="0" w:space="0" w:color="auto"/>
            <w:bottom w:val="none" w:sz="0" w:space="0" w:color="auto"/>
            <w:right w:val="none" w:sz="0" w:space="0" w:color="auto"/>
          </w:divBdr>
        </w:div>
        <w:div w:id="567304369">
          <w:marLeft w:val="640"/>
          <w:marRight w:val="0"/>
          <w:marTop w:val="0"/>
          <w:marBottom w:val="0"/>
          <w:divBdr>
            <w:top w:val="none" w:sz="0" w:space="0" w:color="auto"/>
            <w:left w:val="none" w:sz="0" w:space="0" w:color="auto"/>
            <w:bottom w:val="none" w:sz="0" w:space="0" w:color="auto"/>
            <w:right w:val="none" w:sz="0" w:space="0" w:color="auto"/>
          </w:divBdr>
        </w:div>
        <w:div w:id="667755379">
          <w:marLeft w:val="640"/>
          <w:marRight w:val="0"/>
          <w:marTop w:val="0"/>
          <w:marBottom w:val="0"/>
          <w:divBdr>
            <w:top w:val="none" w:sz="0" w:space="0" w:color="auto"/>
            <w:left w:val="none" w:sz="0" w:space="0" w:color="auto"/>
            <w:bottom w:val="none" w:sz="0" w:space="0" w:color="auto"/>
            <w:right w:val="none" w:sz="0" w:space="0" w:color="auto"/>
          </w:divBdr>
        </w:div>
        <w:div w:id="913852100">
          <w:marLeft w:val="640"/>
          <w:marRight w:val="0"/>
          <w:marTop w:val="0"/>
          <w:marBottom w:val="0"/>
          <w:divBdr>
            <w:top w:val="none" w:sz="0" w:space="0" w:color="auto"/>
            <w:left w:val="none" w:sz="0" w:space="0" w:color="auto"/>
            <w:bottom w:val="none" w:sz="0" w:space="0" w:color="auto"/>
            <w:right w:val="none" w:sz="0" w:space="0" w:color="auto"/>
          </w:divBdr>
        </w:div>
        <w:div w:id="1054549490">
          <w:marLeft w:val="640"/>
          <w:marRight w:val="0"/>
          <w:marTop w:val="0"/>
          <w:marBottom w:val="0"/>
          <w:divBdr>
            <w:top w:val="none" w:sz="0" w:space="0" w:color="auto"/>
            <w:left w:val="none" w:sz="0" w:space="0" w:color="auto"/>
            <w:bottom w:val="none" w:sz="0" w:space="0" w:color="auto"/>
            <w:right w:val="none" w:sz="0" w:space="0" w:color="auto"/>
          </w:divBdr>
        </w:div>
        <w:div w:id="1079015864">
          <w:marLeft w:val="640"/>
          <w:marRight w:val="0"/>
          <w:marTop w:val="0"/>
          <w:marBottom w:val="0"/>
          <w:divBdr>
            <w:top w:val="none" w:sz="0" w:space="0" w:color="auto"/>
            <w:left w:val="none" w:sz="0" w:space="0" w:color="auto"/>
            <w:bottom w:val="none" w:sz="0" w:space="0" w:color="auto"/>
            <w:right w:val="none" w:sz="0" w:space="0" w:color="auto"/>
          </w:divBdr>
        </w:div>
        <w:div w:id="1104300413">
          <w:marLeft w:val="640"/>
          <w:marRight w:val="0"/>
          <w:marTop w:val="0"/>
          <w:marBottom w:val="0"/>
          <w:divBdr>
            <w:top w:val="none" w:sz="0" w:space="0" w:color="auto"/>
            <w:left w:val="none" w:sz="0" w:space="0" w:color="auto"/>
            <w:bottom w:val="none" w:sz="0" w:space="0" w:color="auto"/>
            <w:right w:val="none" w:sz="0" w:space="0" w:color="auto"/>
          </w:divBdr>
        </w:div>
        <w:div w:id="1112819763">
          <w:marLeft w:val="640"/>
          <w:marRight w:val="0"/>
          <w:marTop w:val="0"/>
          <w:marBottom w:val="0"/>
          <w:divBdr>
            <w:top w:val="none" w:sz="0" w:space="0" w:color="auto"/>
            <w:left w:val="none" w:sz="0" w:space="0" w:color="auto"/>
            <w:bottom w:val="none" w:sz="0" w:space="0" w:color="auto"/>
            <w:right w:val="none" w:sz="0" w:space="0" w:color="auto"/>
          </w:divBdr>
        </w:div>
        <w:div w:id="1130588881">
          <w:marLeft w:val="640"/>
          <w:marRight w:val="0"/>
          <w:marTop w:val="0"/>
          <w:marBottom w:val="0"/>
          <w:divBdr>
            <w:top w:val="none" w:sz="0" w:space="0" w:color="auto"/>
            <w:left w:val="none" w:sz="0" w:space="0" w:color="auto"/>
            <w:bottom w:val="none" w:sz="0" w:space="0" w:color="auto"/>
            <w:right w:val="none" w:sz="0" w:space="0" w:color="auto"/>
          </w:divBdr>
        </w:div>
        <w:div w:id="1282415948">
          <w:marLeft w:val="640"/>
          <w:marRight w:val="0"/>
          <w:marTop w:val="0"/>
          <w:marBottom w:val="0"/>
          <w:divBdr>
            <w:top w:val="none" w:sz="0" w:space="0" w:color="auto"/>
            <w:left w:val="none" w:sz="0" w:space="0" w:color="auto"/>
            <w:bottom w:val="none" w:sz="0" w:space="0" w:color="auto"/>
            <w:right w:val="none" w:sz="0" w:space="0" w:color="auto"/>
          </w:divBdr>
        </w:div>
        <w:div w:id="1365058405">
          <w:marLeft w:val="640"/>
          <w:marRight w:val="0"/>
          <w:marTop w:val="0"/>
          <w:marBottom w:val="0"/>
          <w:divBdr>
            <w:top w:val="none" w:sz="0" w:space="0" w:color="auto"/>
            <w:left w:val="none" w:sz="0" w:space="0" w:color="auto"/>
            <w:bottom w:val="none" w:sz="0" w:space="0" w:color="auto"/>
            <w:right w:val="none" w:sz="0" w:space="0" w:color="auto"/>
          </w:divBdr>
        </w:div>
        <w:div w:id="1395153455">
          <w:marLeft w:val="640"/>
          <w:marRight w:val="0"/>
          <w:marTop w:val="0"/>
          <w:marBottom w:val="0"/>
          <w:divBdr>
            <w:top w:val="none" w:sz="0" w:space="0" w:color="auto"/>
            <w:left w:val="none" w:sz="0" w:space="0" w:color="auto"/>
            <w:bottom w:val="none" w:sz="0" w:space="0" w:color="auto"/>
            <w:right w:val="none" w:sz="0" w:space="0" w:color="auto"/>
          </w:divBdr>
        </w:div>
        <w:div w:id="1425345841">
          <w:marLeft w:val="640"/>
          <w:marRight w:val="0"/>
          <w:marTop w:val="0"/>
          <w:marBottom w:val="0"/>
          <w:divBdr>
            <w:top w:val="none" w:sz="0" w:space="0" w:color="auto"/>
            <w:left w:val="none" w:sz="0" w:space="0" w:color="auto"/>
            <w:bottom w:val="none" w:sz="0" w:space="0" w:color="auto"/>
            <w:right w:val="none" w:sz="0" w:space="0" w:color="auto"/>
          </w:divBdr>
        </w:div>
        <w:div w:id="1472406315">
          <w:marLeft w:val="640"/>
          <w:marRight w:val="0"/>
          <w:marTop w:val="0"/>
          <w:marBottom w:val="0"/>
          <w:divBdr>
            <w:top w:val="none" w:sz="0" w:space="0" w:color="auto"/>
            <w:left w:val="none" w:sz="0" w:space="0" w:color="auto"/>
            <w:bottom w:val="none" w:sz="0" w:space="0" w:color="auto"/>
            <w:right w:val="none" w:sz="0" w:space="0" w:color="auto"/>
          </w:divBdr>
        </w:div>
        <w:div w:id="1500535281">
          <w:marLeft w:val="640"/>
          <w:marRight w:val="0"/>
          <w:marTop w:val="0"/>
          <w:marBottom w:val="0"/>
          <w:divBdr>
            <w:top w:val="none" w:sz="0" w:space="0" w:color="auto"/>
            <w:left w:val="none" w:sz="0" w:space="0" w:color="auto"/>
            <w:bottom w:val="none" w:sz="0" w:space="0" w:color="auto"/>
            <w:right w:val="none" w:sz="0" w:space="0" w:color="auto"/>
          </w:divBdr>
        </w:div>
        <w:div w:id="1579055513">
          <w:marLeft w:val="640"/>
          <w:marRight w:val="0"/>
          <w:marTop w:val="0"/>
          <w:marBottom w:val="0"/>
          <w:divBdr>
            <w:top w:val="none" w:sz="0" w:space="0" w:color="auto"/>
            <w:left w:val="none" w:sz="0" w:space="0" w:color="auto"/>
            <w:bottom w:val="none" w:sz="0" w:space="0" w:color="auto"/>
            <w:right w:val="none" w:sz="0" w:space="0" w:color="auto"/>
          </w:divBdr>
        </w:div>
        <w:div w:id="1600016822">
          <w:marLeft w:val="640"/>
          <w:marRight w:val="0"/>
          <w:marTop w:val="0"/>
          <w:marBottom w:val="0"/>
          <w:divBdr>
            <w:top w:val="none" w:sz="0" w:space="0" w:color="auto"/>
            <w:left w:val="none" w:sz="0" w:space="0" w:color="auto"/>
            <w:bottom w:val="none" w:sz="0" w:space="0" w:color="auto"/>
            <w:right w:val="none" w:sz="0" w:space="0" w:color="auto"/>
          </w:divBdr>
        </w:div>
        <w:div w:id="1651792301">
          <w:marLeft w:val="640"/>
          <w:marRight w:val="0"/>
          <w:marTop w:val="0"/>
          <w:marBottom w:val="0"/>
          <w:divBdr>
            <w:top w:val="none" w:sz="0" w:space="0" w:color="auto"/>
            <w:left w:val="none" w:sz="0" w:space="0" w:color="auto"/>
            <w:bottom w:val="none" w:sz="0" w:space="0" w:color="auto"/>
            <w:right w:val="none" w:sz="0" w:space="0" w:color="auto"/>
          </w:divBdr>
        </w:div>
        <w:div w:id="1655985830">
          <w:marLeft w:val="640"/>
          <w:marRight w:val="0"/>
          <w:marTop w:val="0"/>
          <w:marBottom w:val="0"/>
          <w:divBdr>
            <w:top w:val="none" w:sz="0" w:space="0" w:color="auto"/>
            <w:left w:val="none" w:sz="0" w:space="0" w:color="auto"/>
            <w:bottom w:val="none" w:sz="0" w:space="0" w:color="auto"/>
            <w:right w:val="none" w:sz="0" w:space="0" w:color="auto"/>
          </w:divBdr>
        </w:div>
        <w:div w:id="1693796911">
          <w:marLeft w:val="640"/>
          <w:marRight w:val="0"/>
          <w:marTop w:val="0"/>
          <w:marBottom w:val="0"/>
          <w:divBdr>
            <w:top w:val="none" w:sz="0" w:space="0" w:color="auto"/>
            <w:left w:val="none" w:sz="0" w:space="0" w:color="auto"/>
            <w:bottom w:val="none" w:sz="0" w:space="0" w:color="auto"/>
            <w:right w:val="none" w:sz="0" w:space="0" w:color="auto"/>
          </w:divBdr>
        </w:div>
        <w:div w:id="1782917085">
          <w:marLeft w:val="640"/>
          <w:marRight w:val="0"/>
          <w:marTop w:val="0"/>
          <w:marBottom w:val="0"/>
          <w:divBdr>
            <w:top w:val="none" w:sz="0" w:space="0" w:color="auto"/>
            <w:left w:val="none" w:sz="0" w:space="0" w:color="auto"/>
            <w:bottom w:val="none" w:sz="0" w:space="0" w:color="auto"/>
            <w:right w:val="none" w:sz="0" w:space="0" w:color="auto"/>
          </w:divBdr>
        </w:div>
        <w:div w:id="1809392161">
          <w:marLeft w:val="640"/>
          <w:marRight w:val="0"/>
          <w:marTop w:val="0"/>
          <w:marBottom w:val="0"/>
          <w:divBdr>
            <w:top w:val="none" w:sz="0" w:space="0" w:color="auto"/>
            <w:left w:val="none" w:sz="0" w:space="0" w:color="auto"/>
            <w:bottom w:val="none" w:sz="0" w:space="0" w:color="auto"/>
            <w:right w:val="none" w:sz="0" w:space="0" w:color="auto"/>
          </w:divBdr>
        </w:div>
        <w:div w:id="1814716640">
          <w:marLeft w:val="640"/>
          <w:marRight w:val="0"/>
          <w:marTop w:val="0"/>
          <w:marBottom w:val="0"/>
          <w:divBdr>
            <w:top w:val="none" w:sz="0" w:space="0" w:color="auto"/>
            <w:left w:val="none" w:sz="0" w:space="0" w:color="auto"/>
            <w:bottom w:val="none" w:sz="0" w:space="0" w:color="auto"/>
            <w:right w:val="none" w:sz="0" w:space="0" w:color="auto"/>
          </w:divBdr>
        </w:div>
        <w:div w:id="1830170142">
          <w:marLeft w:val="640"/>
          <w:marRight w:val="0"/>
          <w:marTop w:val="0"/>
          <w:marBottom w:val="0"/>
          <w:divBdr>
            <w:top w:val="none" w:sz="0" w:space="0" w:color="auto"/>
            <w:left w:val="none" w:sz="0" w:space="0" w:color="auto"/>
            <w:bottom w:val="none" w:sz="0" w:space="0" w:color="auto"/>
            <w:right w:val="none" w:sz="0" w:space="0" w:color="auto"/>
          </w:divBdr>
        </w:div>
        <w:div w:id="1873110875">
          <w:marLeft w:val="640"/>
          <w:marRight w:val="0"/>
          <w:marTop w:val="0"/>
          <w:marBottom w:val="0"/>
          <w:divBdr>
            <w:top w:val="none" w:sz="0" w:space="0" w:color="auto"/>
            <w:left w:val="none" w:sz="0" w:space="0" w:color="auto"/>
            <w:bottom w:val="none" w:sz="0" w:space="0" w:color="auto"/>
            <w:right w:val="none" w:sz="0" w:space="0" w:color="auto"/>
          </w:divBdr>
        </w:div>
        <w:div w:id="1873422429">
          <w:marLeft w:val="640"/>
          <w:marRight w:val="0"/>
          <w:marTop w:val="0"/>
          <w:marBottom w:val="0"/>
          <w:divBdr>
            <w:top w:val="none" w:sz="0" w:space="0" w:color="auto"/>
            <w:left w:val="none" w:sz="0" w:space="0" w:color="auto"/>
            <w:bottom w:val="none" w:sz="0" w:space="0" w:color="auto"/>
            <w:right w:val="none" w:sz="0" w:space="0" w:color="auto"/>
          </w:divBdr>
        </w:div>
        <w:div w:id="1989747031">
          <w:marLeft w:val="640"/>
          <w:marRight w:val="0"/>
          <w:marTop w:val="0"/>
          <w:marBottom w:val="0"/>
          <w:divBdr>
            <w:top w:val="none" w:sz="0" w:space="0" w:color="auto"/>
            <w:left w:val="none" w:sz="0" w:space="0" w:color="auto"/>
            <w:bottom w:val="none" w:sz="0" w:space="0" w:color="auto"/>
            <w:right w:val="none" w:sz="0" w:space="0" w:color="auto"/>
          </w:divBdr>
        </w:div>
        <w:div w:id="2025545876">
          <w:marLeft w:val="640"/>
          <w:marRight w:val="0"/>
          <w:marTop w:val="0"/>
          <w:marBottom w:val="0"/>
          <w:divBdr>
            <w:top w:val="none" w:sz="0" w:space="0" w:color="auto"/>
            <w:left w:val="none" w:sz="0" w:space="0" w:color="auto"/>
            <w:bottom w:val="none" w:sz="0" w:space="0" w:color="auto"/>
            <w:right w:val="none" w:sz="0" w:space="0" w:color="auto"/>
          </w:divBdr>
        </w:div>
        <w:div w:id="2049185515">
          <w:marLeft w:val="640"/>
          <w:marRight w:val="0"/>
          <w:marTop w:val="0"/>
          <w:marBottom w:val="0"/>
          <w:divBdr>
            <w:top w:val="none" w:sz="0" w:space="0" w:color="auto"/>
            <w:left w:val="none" w:sz="0" w:space="0" w:color="auto"/>
            <w:bottom w:val="none" w:sz="0" w:space="0" w:color="auto"/>
            <w:right w:val="none" w:sz="0" w:space="0" w:color="auto"/>
          </w:divBdr>
        </w:div>
        <w:div w:id="2128036187">
          <w:marLeft w:val="640"/>
          <w:marRight w:val="0"/>
          <w:marTop w:val="0"/>
          <w:marBottom w:val="0"/>
          <w:divBdr>
            <w:top w:val="none" w:sz="0" w:space="0" w:color="auto"/>
            <w:left w:val="none" w:sz="0" w:space="0" w:color="auto"/>
            <w:bottom w:val="none" w:sz="0" w:space="0" w:color="auto"/>
            <w:right w:val="none" w:sz="0" w:space="0" w:color="auto"/>
          </w:divBdr>
        </w:div>
        <w:div w:id="2130315677">
          <w:marLeft w:val="640"/>
          <w:marRight w:val="0"/>
          <w:marTop w:val="0"/>
          <w:marBottom w:val="0"/>
          <w:divBdr>
            <w:top w:val="none" w:sz="0" w:space="0" w:color="auto"/>
            <w:left w:val="none" w:sz="0" w:space="0" w:color="auto"/>
            <w:bottom w:val="none" w:sz="0" w:space="0" w:color="auto"/>
            <w:right w:val="none" w:sz="0" w:space="0" w:color="auto"/>
          </w:divBdr>
        </w:div>
        <w:div w:id="2134130088">
          <w:marLeft w:val="640"/>
          <w:marRight w:val="0"/>
          <w:marTop w:val="0"/>
          <w:marBottom w:val="0"/>
          <w:divBdr>
            <w:top w:val="none" w:sz="0" w:space="0" w:color="auto"/>
            <w:left w:val="none" w:sz="0" w:space="0" w:color="auto"/>
            <w:bottom w:val="none" w:sz="0" w:space="0" w:color="auto"/>
            <w:right w:val="none" w:sz="0" w:space="0" w:color="auto"/>
          </w:divBdr>
        </w:div>
      </w:divsChild>
    </w:div>
    <w:div w:id="1458330799">
      <w:marLeft w:val="640"/>
      <w:marRight w:val="0"/>
      <w:marTop w:val="0"/>
      <w:marBottom w:val="0"/>
      <w:divBdr>
        <w:top w:val="none" w:sz="0" w:space="0" w:color="auto"/>
        <w:left w:val="none" w:sz="0" w:space="0" w:color="auto"/>
        <w:bottom w:val="none" w:sz="0" w:space="0" w:color="auto"/>
        <w:right w:val="none" w:sz="0" w:space="0" w:color="auto"/>
      </w:divBdr>
    </w:div>
    <w:div w:id="1458334048">
      <w:marLeft w:val="640"/>
      <w:marRight w:val="0"/>
      <w:marTop w:val="0"/>
      <w:marBottom w:val="0"/>
      <w:divBdr>
        <w:top w:val="none" w:sz="0" w:space="0" w:color="auto"/>
        <w:left w:val="none" w:sz="0" w:space="0" w:color="auto"/>
        <w:bottom w:val="none" w:sz="0" w:space="0" w:color="auto"/>
        <w:right w:val="none" w:sz="0" w:space="0" w:color="auto"/>
      </w:divBdr>
    </w:div>
    <w:div w:id="1458838578">
      <w:marLeft w:val="640"/>
      <w:marRight w:val="0"/>
      <w:marTop w:val="0"/>
      <w:marBottom w:val="0"/>
      <w:divBdr>
        <w:top w:val="none" w:sz="0" w:space="0" w:color="auto"/>
        <w:left w:val="none" w:sz="0" w:space="0" w:color="auto"/>
        <w:bottom w:val="none" w:sz="0" w:space="0" w:color="auto"/>
        <w:right w:val="none" w:sz="0" w:space="0" w:color="auto"/>
      </w:divBdr>
    </w:div>
    <w:div w:id="1459254231">
      <w:bodyDiv w:val="1"/>
      <w:marLeft w:val="0"/>
      <w:marRight w:val="0"/>
      <w:marTop w:val="0"/>
      <w:marBottom w:val="0"/>
      <w:divBdr>
        <w:top w:val="none" w:sz="0" w:space="0" w:color="auto"/>
        <w:left w:val="none" w:sz="0" w:space="0" w:color="auto"/>
        <w:bottom w:val="none" w:sz="0" w:space="0" w:color="auto"/>
        <w:right w:val="none" w:sz="0" w:space="0" w:color="auto"/>
      </w:divBdr>
    </w:div>
    <w:div w:id="1459298143">
      <w:marLeft w:val="640"/>
      <w:marRight w:val="0"/>
      <w:marTop w:val="0"/>
      <w:marBottom w:val="0"/>
      <w:divBdr>
        <w:top w:val="none" w:sz="0" w:space="0" w:color="auto"/>
        <w:left w:val="none" w:sz="0" w:space="0" w:color="auto"/>
        <w:bottom w:val="none" w:sz="0" w:space="0" w:color="auto"/>
        <w:right w:val="none" w:sz="0" w:space="0" w:color="auto"/>
      </w:divBdr>
    </w:div>
    <w:div w:id="1462110832">
      <w:marLeft w:val="640"/>
      <w:marRight w:val="0"/>
      <w:marTop w:val="0"/>
      <w:marBottom w:val="0"/>
      <w:divBdr>
        <w:top w:val="none" w:sz="0" w:space="0" w:color="auto"/>
        <w:left w:val="none" w:sz="0" w:space="0" w:color="auto"/>
        <w:bottom w:val="none" w:sz="0" w:space="0" w:color="auto"/>
        <w:right w:val="none" w:sz="0" w:space="0" w:color="auto"/>
      </w:divBdr>
    </w:div>
    <w:div w:id="1462383707">
      <w:marLeft w:val="640"/>
      <w:marRight w:val="0"/>
      <w:marTop w:val="0"/>
      <w:marBottom w:val="0"/>
      <w:divBdr>
        <w:top w:val="none" w:sz="0" w:space="0" w:color="auto"/>
        <w:left w:val="none" w:sz="0" w:space="0" w:color="auto"/>
        <w:bottom w:val="none" w:sz="0" w:space="0" w:color="auto"/>
        <w:right w:val="none" w:sz="0" w:space="0" w:color="auto"/>
      </w:divBdr>
    </w:div>
    <w:div w:id="1462529493">
      <w:marLeft w:val="640"/>
      <w:marRight w:val="0"/>
      <w:marTop w:val="0"/>
      <w:marBottom w:val="0"/>
      <w:divBdr>
        <w:top w:val="none" w:sz="0" w:space="0" w:color="auto"/>
        <w:left w:val="none" w:sz="0" w:space="0" w:color="auto"/>
        <w:bottom w:val="none" w:sz="0" w:space="0" w:color="auto"/>
        <w:right w:val="none" w:sz="0" w:space="0" w:color="auto"/>
      </w:divBdr>
    </w:div>
    <w:div w:id="1462728489">
      <w:marLeft w:val="640"/>
      <w:marRight w:val="0"/>
      <w:marTop w:val="0"/>
      <w:marBottom w:val="0"/>
      <w:divBdr>
        <w:top w:val="none" w:sz="0" w:space="0" w:color="auto"/>
        <w:left w:val="none" w:sz="0" w:space="0" w:color="auto"/>
        <w:bottom w:val="none" w:sz="0" w:space="0" w:color="auto"/>
        <w:right w:val="none" w:sz="0" w:space="0" w:color="auto"/>
      </w:divBdr>
    </w:div>
    <w:div w:id="1463108237">
      <w:marLeft w:val="640"/>
      <w:marRight w:val="0"/>
      <w:marTop w:val="0"/>
      <w:marBottom w:val="0"/>
      <w:divBdr>
        <w:top w:val="none" w:sz="0" w:space="0" w:color="auto"/>
        <w:left w:val="none" w:sz="0" w:space="0" w:color="auto"/>
        <w:bottom w:val="none" w:sz="0" w:space="0" w:color="auto"/>
        <w:right w:val="none" w:sz="0" w:space="0" w:color="auto"/>
      </w:divBdr>
    </w:div>
    <w:div w:id="1463767616">
      <w:marLeft w:val="640"/>
      <w:marRight w:val="0"/>
      <w:marTop w:val="0"/>
      <w:marBottom w:val="0"/>
      <w:divBdr>
        <w:top w:val="none" w:sz="0" w:space="0" w:color="auto"/>
        <w:left w:val="none" w:sz="0" w:space="0" w:color="auto"/>
        <w:bottom w:val="none" w:sz="0" w:space="0" w:color="auto"/>
        <w:right w:val="none" w:sz="0" w:space="0" w:color="auto"/>
      </w:divBdr>
    </w:div>
    <w:div w:id="1463767798">
      <w:marLeft w:val="640"/>
      <w:marRight w:val="0"/>
      <w:marTop w:val="0"/>
      <w:marBottom w:val="0"/>
      <w:divBdr>
        <w:top w:val="none" w:sz="0" w:space="0" w:color="auto"/>
        <w:left w:val="none" w:sz="0" w:space="0" w:color="auto"/>
        <w:bottom w:val="none" w:sz="0" w:space="0" w:color="auto"/>
        <w:right w:val="none" w:sz="0" w:space="0" w:color="auto"/>
      </w:divBdr>
    </w:div>
    <w:div w:id="1465656357">
      <w:marLeft w:val="640"/>
      <w:marRight w:val="0"/>
      <w:marTop w:val="0"/>
      <w:marBottom w:val="0"/>
      <w:divBdr>
        <w:top w:val="none" w:sz="0" w:space="0" w:color="auto"/>
        <w:left w:val="none" w:sz="0" w:space="0" w:color="auto"/>
        <w:bottom w:val="none" w:sz="0" w:space="0" w:color="auto"/>
        <w:right w:val="none" w:sz="0" w:space="0" w:color="auto"/>
      </w:divBdr>
    </w:div>
    <w:div w:id="1465804871">
      <w:marLeft w:val="640"/>
      <w:marRight w:val="0"/>
      <w:marTop w:val="0"/>
      <w:marBottom w:val="0"/>
      <w:divBdr>
        <w:top w:val="none" w:sz="0" w:space="0" w:color="auto"/>
        <w:left w:val="none" w:sz="0" w:space="0" w:color="auto"/>
        <w:bottom w:val="none" w:sz="0" w:space="0" w:color="auto"/>
        <w:right w:val="none" w:sz="0" w:space="0" w:color="auto"/>
      </w:divBdr>
    </w:div>
    <w:div w:id="1466577814">
      <w:marLeft w:val="640"/>
      <w:marRight w:val="0"/>
      <w:marTop w:val="0"/>
      <w:marBottom w:val="0"/>
      <w:divBdr>
        <w:top w:val="none" w:sz="0" w:space="0" w:color="auto"/>
        <w:left w:val="none" w:sz="0" w:space="0" w:color="auto"/>
        <w:bottom w:val="none" w:sz="0" w:space="0" w:color="auto"/>
        <w:right w:val="none" w:sz="0" w:space="0" w:color="auto"/>
      </w:divBdr>
    </w:div>
    <w:div w:id="1466698926">
      <w:marLeft w:val="640"/>
      <w:marRight w:val="0"/>
      <w:marTop w:val="0"/>
      <w:marBottom w:val="0"/>
      <w:divBdr>
        <w:top w:val="none" w:sz="0" w:space="0" w:color="auto"/>
        <w:left w:val="none" w:sz="0" w:space="0" w:color="auto"/>
        <w:bottom w:val="none" w:sz="0" w:space="0" w:color="auto"/>
        <w:right w:val="none" w:sz="0" w:space="0" w:color="auto"/>
      </w:divBdr>
    </w:div>
    <w:div w:id="1469125889">
      <w:marLeft w:val="640"/>
      <w:marRight w:val="0"/>
      <w:marTop w:val="0"/>
      <w:marBottom w:val="0"/>
      <w:divBdr>
        <w:top w:val="none" w:sz="0" w:space="0" w:color="auto"/>
        <w:left w:val="none" w:sz="0" w:space="0" w:color="auto"/>
        <w:bottom w:val="none" w:sz="0" w:space="0" w:color="auto"/>
        <w:right w:val="none" w:sz="0" w:space="0" w:color="auto"/>
      </w:divBdr>
    </w:div>
    <w:div w:id="1470634406">
      <w:marLeft w:val="640"/>
      <w:marRight w:val="0"/>
      <w:marTop w:val="0"/>
      <w:marBottom w:val="0"/>
      <w:divBdr>
        <w:top w:val="none" w:sz="0" w:space="0" w:color="auto"/>
        <w:left w:val="none" w:sz="0" w:space="0" w:color="auto"/>
        <w:bottom w:val="none" w:sz="0" w:space="0" w:color="auto"/>
        <w:right w:val="none" w:sz="0" w:space="0" w:color="auto"/>
      </w:divBdr>
    </w:div>
    <w:div w:id="1471239872">
      <w:marLeft w:val="640"/>
      <w:marRight w:val="0"/>
      <w:marTop w:val="0"/>
      <w:marBottom w:val="0"/>
      <w:divBdr>
        <w:top w:val="none" w:sz="0" w:space="0" w:color="auto"/>
        <w:left w:val="none" w:sz="0" w:space="0" w:color="auto"/>
        <w:bottom w:val="none" w:sz="0" w:space="0" w:color="auto"/>
        <w:right w:val="none" w:sz="0" w:space="0" w:color="auto"/>
      </w:divBdr>
    </w:div>
    <w:div w:id="1471746093">
      <w:marLeft w:val="640"/>
      <w:marRight w:val="0"/>
      <w:marTop w:val="0"/>
      <w:marBottom w:val="0"/>
      <w:divBdr>
        <w:top w:val="none" w:sz="0" w:space="0" w:color="auto"/>
        <w:left w:val="none" w:sz="0" w:space="0" w:color="auto"/>
        <w:bottom w:val="none" w:sz="0" w:space="0" w:color="auto"/>
        <w:right w:val="none" w:sz="0" w:space="0" w:color="auto"/>
      </w:divBdr>
    </w:div>
    <w:div w:id="1472212839">
      <w:marLeft w:val="640"/>
      <w:marRight w:val="0"/>
      <w:marTop w:val="0"/>
      <w:marBottom w:val="0"/>
      <w:divBdr>
        <w:top w:val="none" w:sz="0" w:space="0" w:color="auto"/>
        <w:left w:val="none" w:sz="0" w:space="0" w:color="auto"/>
        <w:bottom w:val="none" w:sz="0" w:space="0" w:color="auto"/>
        <w:right w:val="none" w:sz="0" w:space="0" w:color="auto"/>
      </w:divBdr>
    </w:div>
    <w:div w:id="1473526103">
      <w:bodyDiv w:val="1"/>
      <w:marLeft w:val="0"/>
      <w:marRight w:val="0"/>
      <w:marTop w:val="0"/>
      <w:marBottom w:val="0"/>
      <w:divBdr>
        <w:top w:val="none" w:sz="0" w:space="0" w:color="auto"/>
        <w:left w:val="none" w:sz="0" w:space="0" w:color="auto"/>
        <w:bottom w:val="none" w:sz="0" w:space="0" w:color="auto"/>
        <w:right w:val="none" w:sz="0" w:space="0" w:color="auto"/>
      </w:divBdr>
    </w:div>
    <w:div w:id="1473716239">
      <w:bodyDiv w:val="1"/>
      <w:marLeft w:val="0"/>
      <w:marRight w:val="0"/>
      <w:marTop w:val="0"/>
      <w:marBottom w:val="0"/>
      <w:divBdr>
        <w:top w:val="none" w:sz="0" w:space="0" w:color="auto"/>
        <w:left w:val="none" w:sz="0" w:space="0" w:color="auto"/>
        <w:bottom w:val="none" w:sz="0" w:space="0" w:color="auto"/>
        <w:right w:val="none" w:sz="0" w:space="0" w:color="auto"/>
      </w:divBdr>
    </w:div>
    <w:div w:id="1473789993">
      <w:bodyDiv w:val="1"/>
      <w:marLeft w:val="0"/>
      <w:marRight w:val="0"/>
      <w:marTop w:val="0"/>
      <w:marBottom w:val="0"/>
      <w:divBdr>
        <w:top w:val="none" w:sz="0" w:space="0" w:color="auto"/>
        <w:left w:val="none" w:sz="0" w:space="0" w:color="auto"/>
        <w:bottom w:val="none" w:sz="0" w:space="0" w:color="auto"/>
        <w:right w:val="none" w:sz="0" w:space="0" w:color="auto"/>
      </w:divBdr>
      <w:divsChild>
        <w:div w:id="75980906">
          <w:marLeft w:val="640"/>
          <w:marRight w:val="0"/>
          <w:marTop w:val="0"/>
          <w:marBottom w:val="0"/>
          <w:divBdr>
            <w:top w:val="none" w:sz="0" w:space="0" w:color="auto"/>
            <w:left w:val="none" w:sz="0" w:space="0" w:color="auto"/>
            <w:bottom w:val="none" w:sz="0" w:space="0" w:color="auto"/>
            <w:right w:val="none" w:sz="0" w:space="0" w:color="auto"/>
          </w:divBdr>
        </w:div>
        <w:div w:id="86704422">
          <w:marLeft w:val="640"/>
          <w:marRight w:val="0"/>
          <w:marTop w:val="0"/>
          <w:marBottom w:val="0"/>
          <w:divBdr>
            <w:top w:val="none" w:sz="0" w:space="0" w:color="auto"/>
            <w:left w:val="none" w:sz="0" w:space="0" w:color="auto"/>
            <w:bottom w:val="none" w:sz="0" w:space="0" w:color="auto"/>
            <w:right w:val="none" w:sz="0" w:space="0" w:color="auto"/>
          </w:divBdr>
        </w:div>
        <w:div w:id="110712262">
          <w:marLeft w:val="640"/>
          <w:marRight w:val="0"/>
          <w:marTop w:val="0"/>
          <w:marBottom w:val="0"/>
          <w:divBdr>
            <w:top w:val="none" w:sz="0" w:space="0" w:color="auto"/>
            <w:left w:val="none" w:sz="0" w:space="0" w:color="auto"/>
            <w:bottom w:val="none" w:sz="0" w:space="0" w:color="auto"/>
            <w:right w:val="none" w:sz="0" w:space="0" w:color="auto"/>
          </w:divBdr>
        </w:div>
        <w:div w:id="193353326">
          <w:marLeft w:val="640"/>
          <w:marRight w:val="0"/>
          <w:marTop w:val="0"/>
          <w:marBottom w:val="0"/>
          <w:divBdr>
            <w:top w:val="none" w:sz="0" w:space="0" w:color="auto"/>
            <w:left w:val="none" w:sz="0" w:space="0" w:color="auto"/>
            <w:bottom w:val="none" w:sz="0" w:space="0" w:color="auto"/>
            <w:right w:val="none" w:sz="0" w:space="0" w:color="auto"/>
          </w:divBdr>
        </w:div>
        <w:div w:id="253175739">
          <w:marLeft w:val="640"/>
          <w:marRight w:val="0"/>
          <w:marTop w:val="0"/>
          <w:marBottom w:val="0"/>
          <w:divBdr>
            <w:top w:val="none" w:sz="0" w:space="0" w:color="auto"/>
            <w:left w:val="none" w:sz="0" w:space="0" w:color="auto"/>
            <w:bottom w:val="none" w:sz="0" w:space="0" w:color="auto"/>
            <w:right w:val="none" w:sz="0" w:space="0" w:color="auto"/>
          </w:divBdr>
        </w:div>
        <w:div w:id="266501075">
          <w:marLeft w:val="640"/>
          <w:marRight w:val="0"/>
          <w:marTop w:val="0"/>
          <w:marBottom w:val="0"/>
          <w:divBdr>
            <w:top w:val="none" w:sz="0" w:space="0" w:color="auto"/>
            <w:left w:val="none" w:sz="0" w:space="0" w:color="auto"/>
            <w:bottom w:val="none" w:sz="0" w:space="0" w:color="auto"/>
            <w:right w:val="none" w:sz="0" w:space="0" w:color="auto"/>
          </w:divBdr>
        </w:div>
        <w:div w:id="323704431">
          <w:marLeft w:val="640"/>
          <w:marRight w:val="0"/>
          <w:marTop w:val="0"/>
          <w:marBottom w:val="0"/>
          <w:divBdr>
            <w:top w:val="none" w:sz="0" w:space="0" w:color="auto"/>
            <w:left w:val="none" w:sz="0" w:space="0" w:color="auto"/>
            <w:bottom w:val="none" w:sz="0" w:space="0" w:color="auto"/>
            <w:right w:val="none" w:sz="0" w:space="0" w:color="auto"/>
          </w:divBdr>
        </w:div>
        <w:div w:id="352851783">
          <w:marLeft w:val="640"/>
          <w:marRight w:val="0"/>
          <w:marTop w:val="0"/>
          <w:marBottom w:val="0"/>
          <w:divBdr>
            <w:top w:val="none" w:sz="0" w:space="0" w:color="auto"/>
            <w:left w:val="none" w:sz="0" w:space="0" w:color="auto"/>
            <w:bottom w:val="none" w:sz="0" w:space="0" w:color="auto"/>
            <w:right w:val="none" w:sz="0" w:space="0" w:color="auto"/>
          </w:divBdr>
        </w:div>
        <w:div w:id="482429519">
          <w:marLeft w:val="640"/>
          <w:marRight w:val="0"/>
          <w:marTop w:val="0"/>
          <w:marBottom w:val="0"/>
          <w:divBdr>
            <w:top w:val="none" w:sz="0" w:space="0" w:color="auto"/>
            <w:left w:val="none" w:sz="0" w:space="0" w:color="auto"/>
            <w:bottom w:val="none" w:sz="0" w:space="0" w:color="auto"/>
            <w:right w:val="none" w:sz="0" w:space="0" w:color="auto"/>
          </w:divBdr>
        </w:div>
        <w:div w:id="486871679">
          <w:marLeft w:val="640"/>
          <w:marRight w:val="0"/>
          <w:marTop w:val="0"/>
          <w:marBottom w:val="0"/>
          <w:divBdr>
            <w:top w:val="none" w:sz="0" w:space="0" w:color="auto"/>
            <w:left w:val="none" w:sz="0" w:space="0" w:color="auto"/>
            <w:bottom w:val="none" w:sz="0" w:space="0" w:color="auto"/>
            <w:right w:val="none" w:sz="0" w:space="0" w:color="auto"/>
          </w:divBdr>
        </w:div>
        <w:div w:id="506746750">
          <w:marLeft w:val="640"/>
          <w:marRight w:val="0"/>
          <w:marTop w:val="0"/>
          <w:marBottom w:val="0"/>
          <w:divBdr>
            <w:top w:val="none" w:sz="0" w:space="0" w:color="auto"/>
            <w:left w:val="none" w:sz="0" w:space="0" w:color="auto"/>
            <w:bottom w:val="none" w:sz="0" w:space="0" w:color="auto"/>
            <w:right w:val="none" w:sz="0" w:space="0" w:color="auto"/>
          </w:divBdr>
        </w:div>
        <w:div w:id="529874954">
          <w:marLeft w:val="640"/>
          <w:marRight w:val="0"/>
          <w:marTop w:val="0"/>
          <w:marBottom w:val="0"/>
          <w:divBdr>
            <w:top w:val="none" w:sz="0" w:space="0" w:color="auto"/>
            <w:left w:val="none" w:sz="0" w:space="0" w:color="auto"/>
            <w:bottom w:val="none" w:sz="0" w:space="0" w:color="auto"/>
            <w:right w:val="none" w:sz="0" w:space="0" w:color="auto"/>
          </w:divBdr>
        </w:div>
        <w:div w:id="582763290">
          <w:marLeft w:val="640"/>
          <w:marRight w:val="0"/>
          <w:marTop w:val="0"/>
          <w:marBottom w:val="0"/>
          <w:divBdr>
            <w:top w:val="none" w:sz="0" w:space="0" w:color="auto"/>
            <w:left w:val="none" w:sz="0" w:space="0" w:color="auto"/>
            <w:bottom w:val="none" w:sz="0" w:space="0" w:color="auto"/>
            <w:right w:val="none" w:sz="0" w:space="0" w:color="auto"/>
          </w:divBdr>
        </w:div>
        <w:div w:id="643899828">
          <w:marLeft w:val="640"/>
          <w:marRight w:val="0"/>
          <w:marTop w:val="0"/>
          <w:marBottom w:val="0"/>
          <w:divBdr>
            <w:top w:val="none" w:sz="0" w:space="0" w:color="auto"/>
            <w:left w:val="none" w:sz="0" w:space="0" w:color="auto"/>
            <w:bottom w:val="none" w:sz="0" w:space="0" w:color="auto"/>
            <w:right w:val="none" w:sz="0" w:space="0" w:color="auto"/>
          </w:divBdr>
        </w:div>
        <w:div w:id="700133122">
          <w:marLeft w:val="640"/>
          <w:marRight w:val="0"/>
          <w:marTop w:val="0"/>
          <w:marBottom w:val="0"/>
          <w:divBdr>
            <w:top w:val="none" w:sz="0" w:space="0" w:color="auto"/>
            <w:left w:val="none" w:sz="0" w:space="0" w:color="auto"/>
            <w:bottom w:val="none" w:sz="0" w:space="0" w:color="auto"/>
            <w:right w:val="none" w:sz="0" w:space="0" w:color="auto"/>
          </w:divBdr>
        </w:div>
        <w:div w:id="753823862">
          <w:marLeft w:val="640"/>
          <w:marRight w:val="0"/>
          <w:marTop w:val="0"/>
          <w:marBottom w:val="0"/>
          <w:divBdr>
            <w:top w:val="none" w:sz="0" w:space="0" w:color="auto"/>
            <w:left w:val="none" w:sz="0" w:space="0" w:color="auto"/>
            <w:bottom w:val="none" w:sz="0" w:space="0" w:color="auto"/>
            <w:right w:val="none" w:sz="0" w:space="0" w:color="auto"/>
          </w:divBdr>
        </w:div>
        <w:div w:id="775246967">
          <w:marLeft w:val="640"/>
          <w:marRight w:val="0"/>
          <w:marTop w:val="0"/>
          <w:marBottom w:val="0"/>
          <w:divBdr>
            <w:top w:val="none" w:sz="0" w:space="0" w:color="auto"/>
            <w:left w:val="none" w:sz="0" w:space="0" w:color="auto"/>
            <w:bottom w:val="none" w:sz="0" w:space="0" w:color="auto"/>
            <w:right w:val="none" w:sz="0" w:space="0" w:color="auto"/>
          </w:divBdr>
        </w:div>
        <w:div w:id="794711626">
          <w:marLeft w:val="640"/>
          <w:marRight w:val="0"/>
          <w:marTop w:val="0"/>
          <w:marBottom w:val="0"/>
          <w:divBdr>
            <w:top w:val="none" w:sz="0" w:space="0" w:color="auto"/>
            <w:left w:val="none" w:sz="0" w:space="0" w:color="auto"/>
            <w:bottom w:val="none" w:sz="0" w:space="0" w:color="auto"/>
            <w:right w:val="none" w:sz="0" w:space="0" w:color="auto"/>
          </w:divBdr>
        </w:div>
        <w:div w:id="860437067">
          <w:marLeft w:val="640"/>
          <w:marRight w:val="0"/>
          <w:marTop w:val="0"/>
          <w:marBottom w:val="0"/>
          <w:divBdr>
            <w:top w:val="none" w:sz="0" w:space="0" w:color="auto"/>
            <w:left w:val="none" w:sz="0" w:space="0" w:color="auto"/>
            <w:bottom w:val="none" w:sz="0" w:space="0" w:color="auto"/>
            <w:right w:val="none" w:sz="0" w:space="0" w:color="auto"/>
          </w:divBdr>
        </w:div>
        <w:div w:id="933318035">
          <w:marLeft w:val="640"/>
          <w:marRight w:val="0"/>
          <w:marTop w:val="0"/>
          <w:marBottom w:val="0"/>
          <w:divBdr>
            <w:top w:val="none" w:sz="0" w:space="0" w:color="auto"/>
            <w:left w:val="none" w:sz="0" w:space="0" w:color="auto"/>
            <w:bottom w:val="none" w:sz="0" w:space="0" w:color="auto"/>
            <w:right w:val="none" w:sz="0" w:space="0" w:color="auto"/>
          </w:divBdr>
        </w:div>
        <w:div w:id="1059549421">
          <w:marLeft w:val="640"/>
          <w:marRight w:val="0"/>
          <w:marTop w:val="0"/>
          <w:marBottom w:val="0"/>
          <w:divBdr>
            <w:top w:val="none" w:sz="0" w:space="0" w:color="auto"/>
            <w:left w:val="none" w:sz="0" w:space="0" w:color="auto"/>
            <w:bottom w:val="none" w:sz="0" w:space="0" w:color="auto"/>
            <w:right w:val="none" w:sz="0" w:space="0" w:color="auto"/>
          </w:divBdr>
        </w:div>
        <w:div w:id="1065563179">
          <w:marLeft w:val="640"/>
          <w:marRight w:val="0"/>
          <w:marTop w:val="0"/>
          <w:marBottom w:val="0"/>
          <w:divBdr>
            <w:top w:val="none" w:sz="0" w:space="0" w:color="auto"/>
            <w:left w:val="none" w:sz="0" w:space="0" w:color="auto"/>
            <w:bottom w:val="none" w:sz="0" w:space="0" w:color="auto"/>
            <w:right w:val="none" w:sz="0" w:space="0" w:color="auto"/>
          </w:divBdr>
        </w:div>
        <w:div w:id="1202279566">
          <w:marLeft w:val="640"/>
          <w:marRight w:val="0"/>
          <w:marTop w:val="0"/>
          <w:marBottom w:val="0"/>
          <w:divBdr>
            <w:top w:val="none" w:sz="0" w:space="0" w:color="auto"/>
            <w:left w:val="none" w:sz="0" w:space="0" w:color="auto"/>
            <w:bottom w:val="none" w:sz="0" w:space="0" w:color="auto"/>
            <w:right w:val="none" w:sz="0" w:space="0" w:color="auto"/>
          </w:divBdr>
        </w:div>
        <w:div w:id="1234967068">
          <w:marLeft w:val="640"/>
          <w:marRight w:val="0"/>
          <w:marTop w:val="0"/>
          <w:marBottom w:val="0"/>
          <w:divBdr>
            <w:top w:val="none" w:sz="0" w:space="0" w:color="auto"/>
            <w:left w:val="none" w:sz="0" w:space="0" w:color="auto"/>
            <w:bottom w:val="none" w:sz="0" w:space="0" w:color="auto"/>
            <w:right w:val="none" w:sz="0" w:space="0" w:color="auto"/>
          </w:divBdr>
        </w:div>
        <w:div w:id="1380085027">
          <w:marLeft w:val="640"/>
          <w:marRight w:val="0"/>
          <w:marTop w:val="0"/>
          <w:marBottom w:val="0"/>
          <w:divBdr>
            <w:top w:val="none" w:sz="0" w:space="0" w:color="auto"/>
            <w:left w:val="none" w:sz="0" w:space="0" w:color="auto"/>
            <w:bottom w:val="none" w:sz="0" w:space="0" w:color="auto"/>
            <w:right w:val="none" w:sz="0" w:space="0" w:color="auto"/>
          </w:divBdr>
        </w:div>
        <w:div w:id="1476608490">
          <w:marLeft w:val="640"/>
          <w:marRight w:val="0"/>
          <w:marTop w:val="0"/>
          <w:marBottom w:val="0"/>
          <w:divBdr>
            <w:top w:val="none" w:sz="0" w:space="0" w:color="auto"/>
            <w:left w:val="none" w:sz="0" w:space="0" w:color="auto"/>
            <w:bottom w:val="none" w:sz="0" w:space="0" w:color="auto"/>
            <w:right w:val="none" w:sz="0" w:space="0" w:color="auto"/>
          </w:divBdr>
        </w:div>
        <w:div w:id="1494685537">
          <w:marLeft w:val="640"/>
          <w:marRight w:val="0"/>
          <w:marTop w:val="0"/>
          <w:marBottom w:val="0"/>
          <w:divBdr>
            <w:top w:val="none" w:sz="0" w:space="0" w:color="auto"/>
            <w:left w:val="none" w:sz="0" w:space="0" w:color="auto"/>
            <w:bottom w:val="none" w:sz="0" w:space="0" w:color="auto"/>
            <w:right w:val="none" w:sz="0" w:space="0" w:color="auto"/>
          </w:divBdr>
        </w:div>
        <w:div w:id="1532645005">
          <w:marLeft w:val="640"/>
          <w:marRight w:val="0"/>
          <w:marTop w:val="0"/>
          <w:marBottom w:val="0"/>
          <w:divBdr>
            <w:top w:val="none" w:sz="0" w:space="0" w:color="auto"/>
            <w:left w:val="none" w:sz="0" w:space="0" w:color="auto"/>
            <w:bottom w:val="none" w:sz="0" w:space="0" w:color="auto"/>
            <w:right w:val="none" w:sz="0" w:space="0" w:color="auto"/>
          </w:divBdr>
        </w:div>
        <w:div w:id="1544903146">
          <w:marLeft w:val="640"/>
          <w:marRight w:val="0"/>
          <w:marTop w:val="0"/>
          <w:marBottom w:val="0"/>
          <w:divBdr>
            <w:top w:val="none" w:sz="0" w:space="0" w:color="auto"/>
            <w:left w:val="none" w:sz="0" w:space="0" w:color="auto"/>
            <w:bottom w:val="none" w:sz="0" w:space="0" w:color="auto"/>
            <w:right w:val="none" w:sz="0" w:space="0" w:color="auto"/>
          </w:divBdr>
        </w:div>
        <w:div w:id="1561599889">
          <w:marLeft w:val="640"/>
          <w:marRight w:val="0"/>
          <w:marTop w:val="0"/>
          <w:marBottom w:val="0"/>
          <w:divBdr>
            <w:top w:val="none" w:sz="0" w:space="0" w:color="auto"/>
            <w:left w:val="none" w:sz="0" w:space="0" w:color="auto"/>
            <w:bottom w:val="none" w:sz="0" w:space="0" w:color="auto"/>
            <w:right w:val="none" w:sz="0" w:space="0" w:color="auto"/>
          </w:divBdr>
        </w:div>
        <w:div w:id="1574387401">
          <w:marLeft w:val="640"/>
          <w:marRight w:val="0"/>
          <w:marTop w:val="0"/>
          <w:marBottom w:val="0"/>
          <w:divBdr>
            <w:top w:val="none" w:sz="0" w:space="0" w:color="auto"/>
            <w:left w:val="none" w:sz="0" w:space="0" w:color="auto"/>
            <w:bottom w:val="none" w:sz="0" w:space="0" w:color="auto"/>
            <w:right w:val="none" w:sz="0" w:space="0" w:color="auto"/>
          </w:divBdr>
        </w:div>
        <w:div w:id="1655721599">
          <w:marLeft w:val="640"/>
          <w:marRight w:val="0"/>
          <w:marTop w:val="0"/>
          <w:marBottom w:val="0"/>
          <w:divBdr>
            <w:top w:val="none" w:sz="0" w:space="0" w:color="auto"/>
            <w:left w:val="none" w:sz="0" w:space="0" w:color="auto"/>
            <w:bottom w:val="none" w:sz="0" w:space="0" w:color="auto"/>
            <w:right w:val="none" w:sz="0" w:space="0" w:color="auto"/>
          </w:divBdr>
        </w:div>
        <w:div w:id="1696925845">
          <w:marLeft w:val="640"/>
          <w:marRight w:val="0"/>
          <w:marTop w:val="0"/>
          <w:marBottom w:val="0"/>
          <w:divBdr>
            <w:top w:val="none" w:sz="0" w:space="0" w:color="auto"/>
            <w:left w:val="none" w:sz="0" w:space="0" w:color="auto"/>
            <w:bottom w:val="none" w:sz="0" w:space="0" w:color="auto"/>
            <w:right w:val="none" w:sz="0" w:space="0" w:color="auto"/>
          </w:divBdr>
        </w:div>
        <w:div w:id="1760059396">
          <w:marLeft w:val="640"/>
          <w:marRight w:val="0"/>
          <w:marTop w:val="0"/>
          <w:marBottom w:val="0"/>
          <w:divBdr>
            <w:top w:val="none" w:sz="0" w:space="0" w:color="auto"/>
            <w:left w:val="none" w:sz="0" w:space="0" w:color="auto"/>
            <w:bottom w:val="none" w:sz="0" w:space="0" w:color="auto"/>
            <w:right w:val="none" w:sz="0" w:space="0" w:color="auto"/>
          </w:divBdr>
        </w:div>
        <w:div w:id="1787504590">
          <w:marLeft w:val="640"/>
          <w:marRight w:val="0"/>
          <w:marTop w:val="0"/>
          <w:marBottom w:val="0"/>
          <w:divBdr>
            <w:top w:val="none" w:sz="0" w:space="0" w:color="auto"/>
            <w:left w:val="none" w:sz="0" w:space="0" w:color="auto"/>
            <w:bottom w:val="none" w:sz="0" w:space="0" w:color="auto"/>
            <w:right w:val="none" w:sz="0" w:space="0" w:color="auto"/>
          </w:divBdr>
        </w:div>
        <w:div w:id="1848979837">
          <w:marLeft w:val="640"/>
          <w:marRight w:val="0"/>
          <w:marTop w:val="0"/>
          <w:marBottom w:val="0"/>
          <w:divBdr>
            <w:top w:val="none" w:sz="0" w:space="0" w:color="auto"/>
            <w:left w:val="none" w:sz="0" w:space="0" w:color="auto"/>
            <w:bottom w:val="none" w:sz="0" w:space="0" w:color="auto"/>
            <w:right w:val="none" w:sz="0" w:space="0" w:color="auto"/>
          </w:divBdr>
        </w:div>
        <w:div w:id="1924678105">
          <w:marLeft w:val="640"/>
          <w:marRight w:val="0"/>
          <w:marTop w:val="0"/>
          <w:marBottom w:val="0"/>
          <w:divBdr>
            <w:top w:val="none" w:sz="0" w:space="0" w:color="auto"/>
            <w:left w:val="none" w:sz="0" w:space="0" w:color="auto"/>
            <w:bottom w:val="none" w:sz="0" w:space="0" w:color="auto"/>
            <w:right w:val="none" w:sz="0" w:space="0" w:color="auto"/>
          </w:divBdr>
        </w:div>
        <w:div w:id="1931890738">
          <w:marLeft w:val="640"/>
          <w:marRight w:val="0"/>
          <w:marTop w:val="0"/>
          <w:marBottom w:val="0"/>
          <w:divBdr>
            <w:top w:val="none" w:sz="0" w:space="0" w:color="auto"/>
            <w:left w:val="none" w:sz="0" w:space="0" w:color="auto"/>
            <w:bottom w:val="none" w:sz="0" w:space="0" w:color="auto"/>
            <w:right w:val="none" w:sz="0" w:space="0" w:color="auto"/>
          </w:divBdr>
        </w:div>
        <w:div w:id="2074741151">
          <w:marLeft w:val="640"/>
          <w:marRight w:val="0"/>
          <w:marTop w:val="0"/>
          <w:marBottom w:val="0"/>
          <w:divBdr>
            <w:top w:val="none" w:sz="0" w:space="0" w:color="auto"/>
            <w:left w:val="none" w:sz="0" w:space="0" w:color="auto"/>
            <w:bottom w:val="none" w:sz="0" w:space="0" w:color="auto"/>
            <w:right w:val="none" w:sz="0" w:space="0" w:color="auto"/>
          </w:divBdr>
        </w:div>
      </w:divsChild>
    </w:div>
    <w:div w:id="1476028376">
      <w:marLeft w:val="640"/>
      <w:marRight w:val="0"/>
      <w:marTop w:val="0"/>
      <w:marBottom w:val="0"/>
      <w:divBdr>
        <w:top w:val="none" w:sz="0" w:space="0" w:color="auto"/>
        <w:left w:val="none" w:sz="0" w:space="0" w:color="auto"/>
        <w:bottom w:val="none" w:sz="0" w:space="0" w:color="auto"/>
        <w:right w:val="none" w:sz="0" w:space="0" w:color="auto"/>
      </w:divBdr>
    </w:div>
    <w:div w:id="1477141334">
      <w:marLeft w:val="640"/>
      <w:marRight w:val="0"/>
      <w:marTop w:val="0"/>
      <w:marBottom w:val="0"/>
      <w:divBdr>
        <w:top w:val="none" w:sz="0" w:space="0" w:color="auto"/>
        <w:left w:val="none" w:sz="0" w:space="0" w:color="auto"/>
        <w:bottom w:val="none" w:sz="0" w:space="0" w:color="auto"/>
        <w:right w:val="none" w:sz="0" w:space="0" w:color="auto"/>
      </w:divBdr>
    </w:div>
    <w:div w:id="1477532177">
      <w:marLeft w:val="640"/>
      <w:marRight w:val="0"/>
      <w:marTop w:val="0"/>
      <w:marBottom w:val="0"/>
      <w:divBdr>
        <w:top w:val="none" w:sz="0" w:space="0" w:color="auto"/>
        <w:left w:val="none" w:sz="0" w:space="0" w:color="auto"/>
        <w:bottom w:val="none" w:sz="0" w:space="0" w:color="auto"/>
        <w:right w:val="none" w:sz="0" w:space="0" w:color="auto"/>
      </w:divBdr>
    </w:div>
    <w:div w:id="1477993451">
      <w:marLeft w:val="640"/>
      <w:marRight w:val="0"/>
      <w:marTop w:val="0"/>
      <w:marBottom w:val="0"/>
      <w:divBdr>
        <w:top w:val="none" w:sz="0" w:space="0" w:color="auto"/>
        <w:left w:val="none" w:sz="0" w:space="0" w:color="auto"/>
        <w:bottom w:val="none" w:sz="0" w:space="0" w:color="auto"/>
        <w:right w:val="none" w:sz="0" w:space="0" w:color="auto"/>
      </w:divBdr>
    </w:div>
    <w:div w:id="1478376647">
      <w:marLeft w:val="640"/>
      <w:marRight w:val="0"/>
      <w:marTop w:val="0"/>
      <w:marBottom w:val="0"/>
      <w:divBdr>
        <w:top w:val="none" w:sz="0" w:space="0" w:color="auto"/>
        <w:left w:val="none" w:sz="0" w:space="0" w:color="auto"/>
        <w:bottom w:val="none" w:sz="0" w:space="0" w:color="auto"/>
        <w:right w:val="none" w:sz="0" w:space="0" w:color="auto"/>
      </w:divBdr>
    </w:div>
    <w:div w:id="1479227335">
      <w:marLeft w:val="640"/>
      <w:marRight w:val="0"/>
      <w:marTop w:val="0"/>
      <w:marBottom w:val="0"/>
      <w:divBdr>
        <w:top w:val="none" w:sz="0" w:space="0" w:color="auto"/>
        <w:left w:val="none" w:sz="0" w:space="0" w:color="auto"/>
        <w:bottom w:val="none" w:sz="0" w:space="0" w:color="auto"/>
        <w:right w:val="none" w:sz="0" w:space="0" w:color="auto"/>
      </w:divBdr>
    </w:div>
    <w:div w:id="1480075101">
      <w:bodyDiv w:val="1"/>
      <w:marLeft w:val="0"/>
      <w:marRight w:val="0"/>
      <w:marTop w:val="0"/>
      <w:marBottom w:val="0"/>
      <w:divBdr>
        <w:top w:val="none" w:sz="0" w:space="0" w:color="auto"/>
        <w:left w:val="none" w:sz="0" w:space="0" w:color="auto"/>
        <w:bottom w:val="none" w:sz="0" w:space="0" w:color="auto"/>
        <w:right w:val="none" w:sz="0" w:space="0" w:color="auto"/>
      </w:divBdr>
      <w:divsChild>
        <w:div w:id="60300177">
          <w:marLeft w:val="640"/>
          <w:marRight w:val="0"/>
          <w:marTop w:val="0"/>
          <w:marBottom w:val="0"/>
          <w:divBdr>
            <w:top w:val="none" w:sz="0" w:space="0" w:color="auto"/>
            <w:left w:val="none" w:sz="0" w:space="0" w:color="auto"/>
            <w:bottom w:val="none" w:sz="0" w:space="0" w:color="auto"/>
            <w:right w:val="none" w:sz="0" w:space="0" w:color="auto"/>
          </w:divBdr>
        </w:div>
        <w:div w:id="78405756">
          <w:marLeft w:val="640"/>
          <w:marRight w:val="0"/>
          <w:marTop w:val="0"/>
          <w:marBottom w:val="0"/>
          <w:divBdr>
            <w:top w:val="none" w:sz="0" w:space="0" w:color="auto"/>
            <w:left w:val="none" w:sz="0" w:space="0" w:color="auto"/>
            <w:bottom w:val="none" w:sz="0" w:space="0" w:color="auto"/>
            <w:right w:val="none" w:sz="0" w:space="0" w:color="auto"/>
          </w:divBdr>
        </w:div>
        <w:div w:id="144860716">
          <w:marLeft w:val="640"/>
          <w:marRight w:val="0"/>
          <w:marTop w:val="0"/>
          <w:marBottom w:val="0"/>
          <w:divBdr>
            <w:top w:val="none" w:sz="0" w:space="0" w:color="auto"/>
            <w:left w:val="none" w:sz="0" w:space="0" w:color="auto"/>
            <w:bottom w:val="none" w:sz="0" w:space="0" w:color="auto"/>
            <w:right w:val="none" w:sz="0" w:space="0" w:color="auto"/>
          </w:divBdr>
        </w:div>
        <w:div w:id="169298706">
          <w:marLeft w:val="640"/>
          <w:marRight w:val="0"/>
          <w:marTop w:val="0"/>
          <w:marBottom w:val="0"/>
          <w:divBdr>
            <w:top w:val="none" w:sz="0" w:space="0" w:color="auto"/>
            <w:left w:val="none" w:sz="0" w:space="0" w:color="auto"/>
            <w:bottom w:val="none" w:sz="0" w:space="0" w:color="auto"/>
            <w:right w:val="none" w:sz="0" w:space="0" w:color="auto"/>
          </w:divBdr>
        </w:div>
        <w:div w:id="253904961">
          <w:marLeft w:val="640"/>
          <w:marRight w:val="0"/>
          <w:marTop w:val="0"/>
          <w:marBottom w:val="0"/>
          <w:divBdr>
            <w:top w:val="none" w:sz="0" w:space="0" w:color="auto"/>
            <w:left w:val="none" w:sz="0" w:space="0" w:color="auto"/>
            <w:bottom w:val="none" w:sz="0" w:space="0" w:color="auto"/>
            <w:right w:val="none" w:sz="0" w:space="0" w:color="auto"/>
          </w:divBdr>
        </w:div>
        <w:div w:id="257715442">
          <w:marLeft w:val="640"/>
          <w:marRight w:val="0"/>
          <w:marTop w:val="0"/>
          <w:marBottom w:val="0"/>
          <w:divBdr>
            <w:top w:val="none" w:sz="0" w:space="0" w:color="auto"/>
            <w:left w:val="none" w:sz="0" w:space="0" w:color="auto"/>
            <w:bottom w:val="none" w:sz="0" w:space="0" w:color="auto"/>
            <w:right w:val="none" w:sz="0" w:space="0" w:color="auto"/>
          </w:divBdr>
        </w:div>
        <w:div w:id="374693467">
          <w:marLeft w:val="640"/>
          <w:marRight w:val="0"/>
          <w:marTop w:val="0"/>
          <w:marBottom w:val="0"/>
          <w:divBdr>
            <w:top w:val="none" w:sz="0" w:space="0" w:color="auto"/>
            <w:left w:val="none" w:sz="0" w:space="0" w:color="auto"/>
            <w:bottom w:val="none" w:sz="0" w:space="0" w:color="auto"/>
            <w:right w:val="none" w:sz="0" w:space="0" w:color="auto"/>
          </w:divBdr>
        </w:div>
        <w:div w:id="379748226">
          <w:marLeft w:val="640"/>
          <w:marRight w:val="0"/>
          <w:marTop w:val="0"/>
          <w:marBottom w:val="0"/>
          <w:divBdr>
            <w:top w:val="none" w:sz="0" w:space="0" w:color="auto"/>
            <w:left w:val="none" w:sz="0" w:space="0" w:color="auto"/>
            <w:bottom w:val="none" w:sz="0" w:space="0" w:color="auto"/>
            <w:right w:val="none" w:sz="0" w:space="0" w:color="auto"/>
          </w:divBdr>
        </w:div>
        <w:div w:id="393355767">
          <w:marLeft w:val="640"/>
          <w:marRight w:val="0"/>
          <w:marTop w:val="0"/>
          <w:marBottom w:val="0"/>
          <w:divBdr>
            <w:top w:val="none" w:sz="0" w:space="0" w:color="auto"/>
            <w:left w:val="none" w:sz="0" w:space="0" w:color="auto"/>
            <w:bottom w:val="none" w:sz="0" w:space="0" w:color="auto"/>
            <w:right w:val="none" w:sz="0" w:space="0" w:color="auto"/>
          </w:divBdr>
        </w:div>
        <w:div w:id="519004101">
          <w:marLeft w:val="640"/>
          <w:marRight w:val="0"/>
          <w:marTop w:val="0"/>
          <w:marBottom w:val="0"/>
          <w:divBdr>
            <w:top w:val="none" w:sz="0" w:space="0" w:color="auto"/>
            <w:left w:val="none" w:sz="0" w:space="0" w:color="auto"/>
            <w:bottom w:val="none" w:sz="0" w:space="0" w:color="auto"/>
            <w:right w:val="none" w:sz="0" w:space="0" w:color="auto"/>
          </w:divBdr>
        </w:div>
        <w:div w:id="526135646">
          <w:marLeft w:val="640"/>
          <w:marRight w:val="0"/>
          <w:marTop w:val="0"/>
          <w:marBottom w:val="0"/>
          <w:divBdr>
            <w:top w:val="none" w:sz="0" w:space="0" w:color="auto"/>
            <w:left w:val="none" w:sz="0" w:space="0" w:color="auto"/>
            <w:bottom w:val="none" w:sz="0" w:space="0" w:color="auto"/>
            <w:right w:val="none" w:sz="0" w:space="0" w:color="auto"/>
          </w:divBdr>
        </w:div>
        <w:div w:id="636187632">
          <w:marLeft w:val="640"/>
          <w:marRight w:val="0"/>
          <w:marTop w:val="0"/>
          <w:marBottom w:val="0"/>
          <w:divBdr>
            <w:top w:val="none" w:sz="0" w:space="0" w:color="auto"/>
            <w:left w:val="none" w:sz="0" w:space="0" w:color="auto"/>
            <w:bottom w:val="none" w:sz="0" w:space="0" w:color="auto"/>
            <w:right w:val="none" w:sz="0" w:space="0" w:color="auto"/>
          </w:divBdr>
        </w:div>
        <w:div w:id="679895128">
          <w:marLeft w:val="640"/>
          <w:marRight w:val="0"/>
          <w:marTop w:val="0"/>
          <w:marBottom w:val="0"/>
          <w:divBdr>
            <w:top w:val="none" w:sz="0" w:space="0" w:color="auto"/>
            <w:left w:val="none" w:sz="0" w:space="0" w:color="auto"/>
            <w:bottom w:val="none" w:sz="0" w:space="0" w:color="auto"/>
            <w:right w:val="none" w:sz="0" w:space="0" w:color="auto"/>
          </w:divBdr>
        </w:div>
        <w:div w:id="703291330">
          <w:marLeft w:val="640"/>
          <w:marRight w:val="0"/>
          <w:marTop w:val="0"/>
          <w:marBottom w:val="0"/>
          <w:divBdr>
            <w:top w:val="none" w:sz="0" w:space="0" w:color="auto"/>
            <w:left w:val="none" w:sz="0" w:space="0" w:color="auto"/>
            <w:bottom w:val="none" w:sz="0" w:space="0" w:color="auto"/>
            <w:right w:val="none" w:sz="0" w:space="0" w:color="auto"/>
          </w:divBdr>
        </w:div>
        <w:div w:id="730075462">
          <w:marLeft w:val="640"/>
          <w:marRight w:val="0"/>
          <w:marTop w:val="0"/>
          <w:marBottom w:val="0"/>
          <w:divBdr>
            <w:top w:val="none" w:sz="0" w:space="0" w:color="auto"/>
            <w:left w:val="none" w:sz="0" w:space="0" w:color="auto"/>
            <w:bottom w:val="none" w:sz="0" w:space="0" w:color="auto"/>
            <w:right w:val="none" w:sz="0" w:space="0" w:color="auto"/>
          </w:divBdr>
        </w:div>
        <w:div w:id="813987906">
          <w:marLeft w:val="640"/>
          <w:marRight w:val="0"/>
          <w:marTop w:val="0"/>
          <w:marBottom w:val="0"/>
          <w:divBdr>
            <w:top w:val="none" w:sz="0" w:space="0" w:color="auto"/>
            <w:left w:val="none" w:sz="0" w:space="0" w:color="auto"/>
            <w:bottom w:val="none" w:sz="0" w:space="0" w:color="auto"/>
            <w:right w:val="none" w:sz="0" w:space="0" w:color="auto"/>
          </w:divBdr>
        </w:div>
        <w:div w:id="939069996">
          <w:marLeft w:val="640"/>
          <w:marRight w:val="0"/>
          <w:marTop w:val="0"/>
          <w:marBottom w:val="0"/>
          <w:divBdr>
            <w:top w:val="none" w:sz="0" w:space="0" w:color="auto"/>
            <w:left w:val="none" w:sz="0" w:space="0" w:color="auto"/>
            <w:bottom w:val="none" w:sz="0" w:space="0" w:color="auto"/>
            <w:right w:val="none" w:sz="0" w:space="0" w:color="auto"/>
          </w:divBdr>
        </w:div>
        <w:div w:id="956109003">
          <w:marLeft w:val="640"/>
          <w:marRight w:val="0"/>
          <w:marTop w:val="0"/>
          <w:marBottom w:val="0"/>
          <w:divBdr>
            <w:top w:val="none" w:sz="0" w:space="0" w:color="auto"/>
            <w:left w:val="none" w:sz="0" w:space="0" w:color="auto"/>
            <w:bottom w:val="none" w:sz="0" w:space="0" w:color="auto"/>
            <w:right w:val="none" w:sz="0" w:space="0" w:color="auto"/>
          </w:divBdr>
        </w:div>
        <w:div w:id="976881869">
          <w:marLeft w:val="640"/>
          <w:marRight w:val="0"/>
          <w:marTop w:val="0"/>
          <w:marBottom w:val="0"/>
          <w:divBdr>
            <w:top w:val="none" w:sz="0" w:space="0" w:color="auto"/>
            <w:left w:val="none" w:sz="0" w:space="0" w:color="auto"/>
            <w:bottom w:val="none" w:sz="0" w:space="0" w:color="auto"/>
            <w:right w:val="none" w:sz="0" w:space="0" w:color="auto"/>
          </w:divBdr>
        </w:div>
        <w:div w:id="1151870998">
          <w:marLeft w:val="640"/>
          <w:marRight w:val="0"/>
          <w:marTop w:val="0"/>
          <w:marBottom w:val="0"/>
          <w:divBdr>
            <w:top w:val="none" w:sz="0" w:space="0" w:color="auto"/>
            <w:left w:val="none" w:sz="0" w:space="0" w:color="auto"/>
            <w:bottom w:val="none" w:sz="0" w:space="0" w:color="auto"/>
            <w:right w:val="none" w:sz="0" w:space="0" w:color="auto"/>
          </w:divBdr>
        </w:div>
        <w:div w:id="1158840027">
          <w:marLeft w:val="640"/>
          <w:marRight w:val="0"/>
          <w:marTop w:val="0"/>
          <w:marBottom w:val="0"/>
          <w:divBdr>
            <w:top w:val="none" w:sz="0" w:space="0" w:color="auto"/>
            <w:left w:val="none" w:sz="0" w:space="0" w:color="auto"/>
            <w:bottom w:val="none" w:sz="0" w:space="0" w:color="auto"/>
            <w:right w:val="none" w:sz="0" w:space="0" w:color="auto"/>
          </w:divBdr>
        </w:div>
        <w:div w:id="1163932476">
          <w:marLeft w:val="640"/>
          <w:marRight w:val="0"/>
          <w:marTop w:val="0"/>
          <w:marBottom w:val="0"/>
          <w:divBdr>
            <w:top w:val="none" w:sz="0" w:space="0" w:color="auto"/>
            <w:left w:val="none" w:sz="0" w:space="0" w:color="auto"/>
            <w:bottom w:val="none" w:sz="0" w:space="0" w:color="auto"/>
            <w:right w:val="none" w:sz="0" w:space="0" w:color="auto"/>
          </w:divBdr>
        </w:div>
        <w:div w:id="1174228823">
          <w:marLeft w:val="640"/>
          <w:marRight w:val="0"/>
          <w:marTop w:val="0"/>
          <w:marBottom w:val="0"/>
          <w:divBdr>
            <w:top w:val="none" w:sz="0" w:space="0" w:color="auto"/>
            <w:left w:val="none" w:sz="0" w:space="0" w:color="auto"/>
            <w:bottom w:val="none" w:sz="0" w:space="0" w:color="auto"/>
            <w:right w:val="none" w:sz="0" w:space="0" w:color="auto"/>
          </w:divBdr>
        </w:div>
        <w:div w:id="1233391991">
          <w:marLeft w:val="640"/>
          <w:marRight w:val="0"/>
          <w:marTop w:val="0"/>
          <w:marBottom w:val="0"/>
          <w:divBdr>
            <w:top w:val="none" w:sz="0" w:space="0" w:color="auto"/>
            <w:left w:val="none" w:sz="0" w:space="0" w:color="auto"/>
            <w:bottom w:val="none" w:sz="0" w:space="0" w:color="auto"/>
            <w:right w:val="none" w:sz="0" w:space="0" w:color="auto"/>
          </w:divBdr>
        </w:div>
        <w:div w:id="1238981923">
          <w:marLeft w:val="640"/>
          <w:marRight w:val="0"/>
          <w:marTop w:val="0"/>
          <w:marBottom w:val="0"/>
          <w:divBdr>
            <w:top w:val="none" w:sz="0" w:space="0" w:color="auto"/>
            <w:left w:val="none" w:sz="0" w:space="0" w:color="auto"/>
            <w:bottom w:val="none" w:sz="0" w:space="0" w:color="auto"/>
            <w:right w:val="none" w:sz="0" w:space="0" w:color="auto"/>
          </w:divBdr>
        </w:div>
        <w:div w:id="1306468929">
          <w:marLeft w:val="640"/>
          <w:marRight w:val="0"/>
          <w:marTop w:val="0"/>
          <w:marBottom w:val="0"/>
          <w:divBdr>
            <w:top w:val="none" w:sz="0" w:space="0" w:color="auto"/>
            <w:left w:val="none" w:sz="0" w:space="0" w:color="auto"/>
            <w:bottom w:val="none" w:sz="0" w:space="0" w:color="auto"/>
            <w:right w:val="none" w:sz="0" w:space="0" w:color="auto"/>
          </w:divBdr>
        </w:div>
        <w:div w:id="1317683512">
          <w:marLeft w:val="640"/>
          <w:marRight w:val="0"/>
          <w:marTop w:val="0"/>
          <w:marBottom w:val="0"/>
          <w:divBdr>
            <w:top w:val="none" w:sz="0" w:space="0" w:color="auto"/>
            <w:left w:val="none" w:sz="0" w:space="0" w:color="auto"/>
            <w:bottom w:val="none" w:sz="0" w:space="0" w:color="auto"/>
            <w:right w:val="none" w:sz="0" w:space="0" w:color="auto"/>
          </w:divBdr>
        </w:div>
        <w:div w:id="1381978896">
          <w:marLeft w:val="640"/>
          <w:marRight w:val="0"/>
          <w:marTop w:val="0"/>
          <w:marBottom w:val="0"/>
          <w:divBdr>
            <w:top w:val="none" w:sz="0" w:space="0" w:color="auto"/>
            <w:left w:val="none" w:sz="0" w:space="0" w:color="auto"/>
            <w:bottom w:val="none" w:sz="0" w:space="0" w:color="auto"/>
            <w:right w:val="none" w:sz="0" w:space="0" w:color="auto"/>
          </w:divBdr>
        </w:div>
        <w:div w:id="1384254565">
          <w:marLeft w:val="640"/>
          <w:marRight w:val="0"/>
          <w:marTop w:val="0"/>
          <w:marBottom w:val="0"/>
          <w:divBdr>
            <w:top w:val="none" w:sz="0" w:space="0" w:color="auto"/>
            <w:left w:val="none" w:sz="0" w:space="0" w:color="auto"/>
            <w:bottom w:val="none" w:sz="0" w:space="0" w:color="auto"/>
            <w:right w:val="none" w:sz="0" w:space="0" w:color="auto"/>
          </w:divBdr>
        </w:div>
        <w:div w:id="1430589130">
          <w:marLeft w:val="640"/>
          <w:marRight w:val="0"/>
          <w:marTop w:val="0"/>
          <w:marBottom w:val="0"/>
          <w:divBdr>
            <w:top w:val="none" w:sz="0" w:space="0" w:color="auto"/>
            <w:left w:val="none" w:sz="0" w:space="0" w:color="auto"/>
            <w:bottom w:val="none" w:sz="0" w:space="0" w:color="auto"/>
            <w:right w:val="none" w:sz="0" w:space="0" w:color="auto"/>
          </w:divBdr>
        </w:div>
        <w:div w:id="1501504276">
          <w:marLeft w:val="640"/>
          <w:marRight w:val="0"/>
          <w:marTop w:val="0"/>
          <w:marBottom w:val="0"/>
          <w:divBdr>
            <w:top w:val="none" w:sz="0" w:space="0" w:color="auto"/>
            <w:left w:val="none" w:sz="0" w:space="0" w:color="auto"/>
            <w:bottom w:val="none" w:sz="0" w:space="0" w:color="auto"/>
            <w:right w:val="none" w:sz="0" w:space="0" w:color="auto"/>
          </w:divBdr>
        </w:div>
        <w:div w:id="1508985011">
          <w:marLeft w:val="640"/>
          <w:marRight w:val="0"/>
          <w:marTop w:val="0"/>
          <w:marBottom w:val="0"/>
          <w:divBdr>
            <w:top w:val="none" w:sz="0" w:space="0" w:color="auto"/>
            <w:left w:val="none" w:sz="0" w:space="0" w:color="auto"/>
            <w:bottom w:val="none" w:sz="0" w:space="0" w:color="auto"/>
            <w:right w:val="none" w:sz="0" w:space="0" w:color="auto"/>
          </w:divBdr>
        </w:div>
        <w:div w:id="1570728268">
          <w:marLeft w:val="640"/>
          <w:marRight w:val="0"/>
          <w:marTop w:val="0"/>
          <w:marBottom w:val="0"/>
          <w:divBdr>
            <w:top w:val="none" w:sz="0" w:space="0" w:color="auto"/>
            <w:left w:val="none" w:sz="0" w:space="0" w:color="auto"/>
            <w:bottom w:val="none" w:sz="0" w:space="0" w:color="auto"/>
            <w:right w:val="none" w:sz="0" w:space="0" w:color="auto"/>
          </w:divBdr>
        </w:div>
        <w:div w:id="1581868150">
          <w:marLeft w:val="640"/>
          <w:marRight w:val="0"/>
          <w:marTop w:val="0"/>
          <w:marBottom w:val="0"/>
          <w:divBdr>
            <w:top w:val="none" w:sz="0" w:space="0" w:color="auto"/>
            <w:left w:val="none" w:sz="0" w:space="0" w:color="auto"/>
            <w:bottom w:val="none" w:sz="0" w:space="0" w:color="auto"/>
            <w:right w:val="none" w:sz="0" w:space="0" w:color="auto"/>
          </w:divBdr>
        </w:div>
        <w:div w:id="1717507946">
          <w:marLeft w:val="640"/>
          <w:marRight w:val="0"/>
          <w:marTop w:val="0"/>
          <w:marBottom w:val="0"/>
          <w:divBdr>
            <w:top w:val="none" w:sz="0" w:space="0" w:color="auto"/>
            <w:left w:val="none" w:sz="0" w:space="0" w:color="auto"/>
            <w:bottom w:val="none" w:sz="0" w:space="0" w:color="auto"/>
            <w:right w:val="none" w:sz="0" w:space="0" w:color="auto"/>
          </w:divBdr>
        </w:div>
        <w:div w:id="1725062420">
          <w:marLeft w:val="640"/>
          <w:marRight w:val="0"/>
          <w:marTop w:val="0"/>
          <w:marBottom w:val="0"/>
          <w:divBdr>
            <w:top w:val="none" w:sz="0" w:space="0" w:color="auto"/>
            <w:left w:val="none" w:sz="0" w:space="0" w:color="auto"/>
            <w:bottom w:val="none" w:sz="0" w:space="0" w:color="auto"/>
            <w:right w:val="none" w:sz="0" w:space="0" w:color="auto"/>
          </w:divBdr>
        </w:div>
        <w:div w:id="1907952453">
          <w:marLeft w:val="640"/>
          <w:marRight w:val="0"/>
          <w:marTop w:val="0"/>
          <w:marBottom w:val="0"/>
          <w:divBdr>
            <w:top w:val="none" w:sz="0" w:space="0" w:color="auto"/>
            <w:left w:val="none" w:sz="0" w:space="0" w:color="auto"/>
            <w:bottom w:val="none" w:sz="0" w:space="0" w:color="auto"/>
            <w:right w:val="none" w:sz="0" w:space="0" w:color="auto"/>
          </w:divBdr>
        </w:div>
        <w:div w:id="1947929392">
          <w:marLeft w:val="640"/>
          <w:marRight w:val="0"/>
          <w:marTop w:val="0"/>
          <w:marBottom w:val="0"/>
          <w:divBdr>
            <w:top w:val="none" w:sz="0" w:space="0" w:color="auto"/>
            <w:left w:val="none" w:sz="0" w:space="0" w:color="auto"/>
            <w:bottom w:val="none" w:sz="0" w:space="0" w:color="auto"/>
            <w:right w:val="none" w:sz="0" w:space="0" w:color="auto"/>
          </w:divBdr>
        </w:div>
        <w:div w:id="1980572411">
          <w:marLeft w:val="640"/>
          <w:marRight w:val="0"/>
          <w:marTop w:val="0"/>
          <w:marBottom w:val="0"/>
          <w:divBdr>
            <w:top w:val="none" w:sz="0" w:space="0" w:color="auto"/>
            <w:left w:val="none" w:sz="0" w:space="0" w:color="auto"/>
            <w:bottom w:val="none" w:sz="0" w:space="0" w:color="auto"/>
            <w:right w:val="none" w:sz="0" w:space="0" w:color="auto"/>
          </w:divBdr>
        </w:div>
      </w:divsChild>
    </w:div>
    <w:div w:id="1480685483">
      <w:marLeft w:val="640"/>
      <w:marRight w:val="0"/>
      <w:marTop w:val="0"/>
      <w:marBottom w:val="0"/>
      <w:divBdr>
        <w:top w:val="none" w:sz="0" w:space="0" w:color="auto"/>
        <w:left w:val="none" w:sz="0" w:space="0" w:color="auto"/>
        <w:bottom w:val="none" w:sz="0" w:space="0" w:color="auto"/>
        <w:right w:val="none" w:sz="0" w:space="0" w:color="auto"/>
      </w:divBdr>
    </w:div>
    <w:div w:id="1480808620">
      <w:marLeft w:val="640"/>
      <w:marRight w:val="0"/>
      <w:marTop w:val="0"/>
      <w:marBottom w:val="0"/>
      <w:divBdr>
        <w:top w:val="none" w:sz="0" w:space="0" w:color="auto"/>
        <w:left w:val="none" w:sz="0" w:space="0" w:color="auto"/>
        <w:bottom w:val="none" w:sz="0" w:space="0" w:color="auto"/>
        <w:right w:val="none" w:sz="0" w:space="0" w:color="auto"/>
      </w:divBdr>
    </w:div>
    <w:div w:id="1481533980">
      <w:bodyDiv w:val="1"/>
      <w:marLeft w:val="0"/>
      <w:marRight w:val="0"/>
      <w:marTop w:val="0"/>
      <w:marBottom w:val="0"/>
      <w:divBdr>
        <w:top w:val="none" w:sz="0" w:space="0" w:color="auto"/>
        <w:left w:val="none" w:sz="0" w:space="0" w:color="auto"/>
        <w:bottom w:val="none" w:sz="0" w:space="0" w:color="auto"/>
        <w:right w:val="none" w:sz="0" w:space="0" w:color="auto"/>
      </w:divBdr>
    </w:div>
    <w:div w:id="1481652409">
      <w:bodyDiv w:val="1"/>
      <w:marLeft w:val="0"/>
      <w:marRight w:val="0"/>
      <w:marTop w:val="0"/>
      <w:marBottom w:val="0"/>
      <w:divBdr>
        <w:top w:val="none" w:sz="0" w:space="0" w:color="auto"/>
        <w:left w:val="none" w:sz="0" w:space="0" w:color="auto"/>
        <w:bottom w:val="none" w:sz="0" w:space="0" w:color="auto"/>
        <w:right w:val="none" w:sz="0" w:space="0" w:color="auto"/>
      </w:divBdr>
    </w:div>
    <w:div w:id="1481655721">
      <w:marLeft w:val="640"/>
      <w:marRight w:val="0"/>
      <w:marTop w:val="0"/>
      <w:marBottom w:val="0"/>
      <w:divBdr>
        <w:top w:val="none" w:sz="0" w:space="0" w:color="auto"/>
        <w:left w:val="none" w:sz="0" w:space="0" w:color="auto"/>
        <w:bottom w:val="none" w:sz="0" w:space="0" w:color="auto"/>
        <w:right w:val="none" w:sz="0" w:space="0" w:color="auto"/>
      </w:divBdr>
    </w:div>
    <w:div w:id="1481730509">
      <w:marLeft w:val="640"/>
      <w:marRight w:val="0"/>
      <w:marTop w:val="0"/>
      <w:marBottom w:val="0"/>
      <w:divBdr>
        <w:top w:val="none" w:sz="0" w:space="0" w:color="auto"/>
        <w:left w:val="none" w:sz="0" w:space="0" w:color="auto"/>
        <w:bottom w:val="none" w:sz="0" w:space="0" w:color="auto"/>
        <w:right w:val="none" w:sz="0" w:space="0" w:color="auto"/>
      </w:divBdr>
    </w:div>
    <w:div w:id="1481994426">
      <w:marLeft w:val="640"/>
      <w:marRight w:val="0"/>
      <w:marTop w:val="0"/>
      <w:marBottom w:val="0"/>
      <w:divBdr>
        <w:top w:val="none" w:sz="0" w:space="0" w:color="auto"/>
        <w:left w:val="none" w:sz="0" w:space="0" w:color="auto"/>
        <w:bottom w:val="none" w:sz="0" w:space="0" w:color="auto"/>
        <w:right w:val="none" w:sz="0" w:space="0" w:color="auto"/>
      </w:divBdr>
    </w:div>
    <w:div w:id="1482310234">
      <w:marLeft w:val="640"/>
      <w:marRight w:val="0"/>
      <w:marTop w:val="0"/>
      <w:marBottom w:val="0"/>
      <w:divBdr>
        <w:top w:val="none" w:sz="0" w:space="0" w:color="auto"/>
        <w:left w:val="none" w:sz="0" w:space="0" w:color="auto"/>
        <w:bottom w:val="none" w:sz="0" w:space="0" w:color="auto"/>
        <w:right w:val="none" w:sz="0" w:space="0" w:color="auto"/>
      </w:divBdr>
    </w:div>
    <w:div w:id="1482383400">
      <w:marLeft w:val="640"/>
      <w:marRight w:val="0"/>
      <w:marTop w:val="0"/>
      <w:marBottom w:val="0"/>
      <w:divBdr>
        <w:top w:val="none" w:sz="0" w:space="0" w:color="auto"/>
        <w:left w:val="none" w:sz="0" w:space="0" w:color="auto"/>
        <w:bottom w:val="none" w:sz="0" w:space="0" w:color="auto"/>
        <w:right w:val="none" w:sz="0" w:space="0" w:color="auto"/>
      </w:divBdr>
    </w:div>
    <w:div w:id="1482384445">
      <w:marLeft w:val="640"/>
      <w:marRight w:val="0"/>
      <w:marTop w:val="0"/>
      <w:marBottom w:val="0"/>
      <w:divBdr>
        <w:top w:val="none" w:sz="0" w:space="0" w:color="auto"/>
        <w:left w:val="none" w:sz="0" w:space="0" w:color="auto"/>
        <w:bottom w:val="none" w:sz="0" w:space="0" w:color="auto"/>
        <w:right w:val="none" w:sz="0" w:space="0" w:color="auto"/>
      </w:divBdr>
    </w:div>
    <w:div w:id="1483429637">
      <w:marLeft w:val="640"/>
      <w:marRight w:val="0"/>
      <w:marTop w:val="0"/>
      <w:marBottom w:val="0"/>
      <w:divBdr>
        <w:top w:val="none" w:sz="0" w:space="0" w:color="auto"/>
        <w:left w:val="none" w:sz="0" w:space="0" w:color="auto"/>
        <w:bottom w:val="none" w:sz="0" w:space="0" w:color="auto"/>
        <w:right w:val="none" w:sz="0" w:space="0" w:color="auto"/>
      </w:divBdr>
    </w:div>
    <w:div w:id="1483934402">
      <w:marLeft w:val="640"/>
      <w:marRight w:val="0"/>
      <w:marTop w:val="0"/>
      <w:marBottom w:val="0"/>
      <w:divBdr>
        <w:top w:val="none" w:sz="0" w:space="0" w:color="auto"/>
        <w:left w:val="none" w:sz="0" w:space="0" w:color="auto"/>
        <w:bottom w:val="none" w:sz="0" w:space="0" w:color="auto"/>
        <w:right w:val="none" w:sz="0" w:space="0" w:color="auto"/>
      </w:divBdr>
    </w:div>
    <w:div w:id="1486507547">
      <w:marLeft w:val="640"/>
      <w:marRight w:val="0"/>
      <w:marTop w:val="0"/>
      <w:marBottom w:val="0"/>
      <w:divBdr>
        <w:top w:val="none" w:sz="0" w:space="0" w:color="auto"/>
        <w:left w:val="none" w:sz="0" w:space="0" w:color="auto"/>
        <w:bottom w:val="none" w:sz="0" w:space="0" w:color="auto"/>
        <w:right w:val="none" w:sz="0" w:space="0" w:color="auto"/>
      </w:divBdr>
    </w:div>
    <w:div w:id="1487286050">
      <w:bodyDiv w:val="1"/>
      <w:marLeft w:val="0"/>
      <w:marRight w:val="0"/>
      <w:marTop w:val="0"/>
      <w:marBottom w:val="0"/>
      <w:divBdr>
        <w:top w:val="none" w:sz="0" w:space="0" w:color="auto"/>
        <w:left w:val="none" w:sz="0" w:space="0" w:color="auto"/>
        <w:bottom w:val="none" w:sz="0" w:space="0" w:color="auto"/>
        <w:right w:val="none" w:sz="0" w:space="0" w:color="auto"/>
      </w:divBdr>
    </w:div>
    <w:div w:id="1489978394">
      <w:marLeft w:val="640"/>
      <w:marRight w:val="0"/>
      <w:marTop w:val="0"/>
      <w:marBottom w:val="0"/>
      <w:divBdr>
        <w:top w:val="none" w:sz="0" w:space="0" w:color="auto"/>
        <w:left w:val="none" w:sz="0" w:space="0" w:color="auto"/>
        <w:bottom w:val="none" w:sz="0" w:space="0" w:color="auto"/>
        <w:right w:val="none" w:sz="0" w:space="0" w:color="auto"/>
      </w:divBdr>
    </w:div>
    <w:div w:id="1490098570">
      <w:marLeft w:val="640"/>
      <w:marRight w:val="0"/>
      <w:marTop w:val="0"/>
      <w:marBottom w:val="0"/>
      <w:divBdr>
        <w:top w:val="none" w:sz="0" w:space="0" w:color="auto"/>
        <w:left w:val="none" w:sz="0" w:space="0" w:color="auto"/>
        <w:bottom w:val="none" w:sz="0" w:space="0" w:color="auto"/>
        <w:right w:val="none" w:sz="0" w:space="0" w:color="auto"/>
      </w:divBdr>
    </w:div>
    <w:div w:id="1490251731">
      <w:marLeft w:val="640"/>
      <w:marRight w:val="0"/>
      <w:marTop w:val="0"/>
      <w:marBottom w:val="0"/>
      <w:divBdr>
        <w:top w:val="none" w:sz="0" w:space="0" w:color="auto"/>
        <w:left w:val="none" w:sz="0" w:space="0" w:color="auto"/>
        <w:bottom w:val="none" w:sz="0" w:space="0" w:color="auto"/>
        <w:right w:val="none" w:sz="0" w:space="0" w:color="auto"/>
      </w:divBdr>
    </w:div>
    <w:div w:id="1490899067">
      <w:marLeft w:val="640"/>
      <w:marRight w:val="0"/>
      <w:marTop w:val="0"/>
      <w:marBottom w:val="0"/>
      <w:divBdr>
        <w:top w:val="none" w:sz="0" w:space="0" w:color="auto"/>
        <w:left w:val="none" w:sz="0" w:space="0" w:color="auto"/>
        <w:bottom w:val="none" w:sz="0" w:space="0" w:color="auto"/>
        <w:right w:val="none" w:sz="0" w:space="0" w:color="auto"/>
      </w:divBdr>
    </w:div>
    <w:div w:id="1491364653">
      <w:marLeft w:val="640"/>
      <w:marRight w:val="0"/>
      <w:marTop w:val="0"/>
      <w:marBottom w:val="0"/>
      <w:divBdr>
        <w:top w:val="none" w:sz="0" w:space="0" w:color="auto"/>
        <w:left w:val="none" w:sz="0" w:space="0" w:color="auto"/>
        <w:bottom w:val="none" w:sz="0" w:space="0" w:color="auto"/>
        <w:right w:val="none" w:sz="0" w:space="0" w:color="auto"/>
      </w:divBdr>
    </w:div>
    <w:div w:id="1492284077">
      <w:marLeft w:val="640"/>
      <w:marRight w:val="0"/>
      <w:marTop w:val="0"/>
      <w:marBottom w:val="0"/>
      <w:divBdr>
        <w:top w:val="none" w:sz="0" w:space="0" w:color="auto"/>
        <w:left w:val="none" w:sz="0" w:space="0" w:color="auto"/>
        <w:bottom w:val="none" w:sz="0" w:space="0" w:color="auto"/>
        <w:right w:val="none" w:sz="0" w:space="0" w:color="auto"/>
      </w:divBdr>
    </w:div>
    <w:div w:id="1494295298">
      <w:marLeft w:val="640"/>
      <w:marRight w:val="0"/>
      <w:marTop w:val="0"/>
      <w:marBottom w:val="0"/>
      <w:divBdr>
        <w:top w:val="none" w:sz="0" w:space="0" w:color="auto"/>
        <w:left w:val="none" w:sz="0" w:space="0" w:color="auto"/>
        <w:bottom w:val="none" w:sz="0" w:space="0" w:color="auto"/>
        <w:right w:val="none" w:sz="0" w:space="0" w:color="auto"/>
      </w:divBdr>
    </w:div>
    <w:div w:id="1495562757">
      <w:marLeft w:val="640"/>
      <w:marRight w:val="0"/>
      <w:marTop w:val="0"/>
      <w:marBottom w:val="0"/>
      <w:divBdr>
        <w:top w:val="none" w:sz="0" w:space="0" w:color="auto"/>
        <w:left w:val="none" w:sz="0" w:space="0" w:color="auto"/>
        <w:bottom w:val="none" w:sz="0" w:space="0" w:color="auto"/>
        <w:right w:val="none" w:sz="0" w:space="0" w:color="auto"/>
      </w:divBdr>
    </w:div>
    <w:div w:id="1495728869">
      <w:bodyDiv w:val="1"/>
      <w:marLeft w:val="0"/>
      <w:marRight w:val="0"/>
      <w:marTop w:val="0"/>
      <w:marBottom w:val="0"/>
      <w:divBdr>
        <w:top w:val="none" w:sz="0" w:space="0" w:color="auto"/>
        <w:left w:val="none" w:sz="0" w:space="0" w:color="auto"/>
        <w:bottom w:val="none" w:sz="0" w:space="0" w:color="auto"/>
        <w:right w:val="none" w:sz="0" w:space="0" w:color="auto"/>
      </w:divBdr>
    </w:div>
    <w:div w:id="1496456616">
      <w:marLeft w:val="640"/>
      <w:marRight w:val="0"/>
      <w:marTop w:val="0"/>
      <w:marBottom w:val="0"/>
      <w:divBdr>
        <w:top w:val="none" w:sz="0" w:space="0" w:color="auto"/>
        <w:left w:val="none" w:sz="0" w:space="0" w:color="auto"/>
        <w:bottom w:val="none" w:sz="0" w:space="0" w:color="auto"/>
        <w:right w:val="none" w:sz="0" w:space="0" w:color="auto"/>
      </w:divBdr>
    </w:div>
    <w:div w:id="1496799436">
      <w:marLeft w:val="640"/>
      <w:marRight w:val="0"/>
      <w:marTop w:val="0"/>
      <w:marBottom w:val="0"/>
      <w:divBdr>
        <w:top w:val="none" w:sz="0" w:space="0" w:color="auto"/>
        <w:left w:val="none" w:sz="0" w:space="0" w:color="auto"/>
        <w:bottom w:val="none" w:sz="0" w:space="0" w:color="auto"/>
        <w:right w:val="none" w:sz="0" w:space="0" w:color="auto"/>
      </w:divBdr>
    </w:div>
    <w:div w:id="1497066515">
      <w:bodyDiv w:val="1"/>
      <w:marLeft w:val="0"/>
      <w:marRight w:val="0"/>
      <w:marTop w:val="0"/>
      <w:marBottom w:val="0"/>
      <w:divBdr>
        <w:top w:val="none" w:sz="0" w:space="0" w:color="auto"/>
        <w:left w:val="none" w:sz="0" w:space="0" w:color="auto"/>
        <w:bottom w:val="none" w:sz="0" w:space="0" w:color="auto"/>
        <w:right w:val="none" w:sz="0" w:space="0" w:color="auto"/>
      </w:divBdr>
    </w:div>
    <w:div w:id="1497111087">
      <w:marLeft w:val="640"/>
      <w:marRight w:val="0"/>
      <w:marTop w:val="0"/>
      <w:marBottom w:val="0"/>
      <w:divBdr>
        <w:top w:val="none" w:sz="0" w:space="0" w:color="auto"/>
        <w:left w:val="none" w:sz="0" w:space="0" w:color="auto"/>
        <w:bottom w:val="none" w:sz="0" w:space="0" w:color="auto"/>
        <w:right w:val="none" w:sz="0" w:space="0" w:color="auto"/>
      </w:divBdr>
    </w:div>
    <w:div w:id="1497113774">
      <w:marLeft w:val="640"/>
      <w:marRight w:val="0"/>
      <w:marTop w:val="0"/>
      <w:marBottom w:val="0"/>
      <w:divBdr>
        <w:top w:val="none" w:sz="0" w:space="0" w:color="auto"/>
        <w:left w:val="none" w:sz="0" w:space="0" w:color="auto"/>
        <w:bottom w:val="none" w:sz="0" w:space="0" w:color="auto"/>
        <w:right w:val="none" w:sz="0" w:space="0" w:color="auto"/>
      </w:divBdr>
    </w:div>
    <w:div w:id="1499272000">
      <w:marLeft w:val="640"/>
      <w:marRight w:val="0"/>
      <w:marTop w:val="0"/>
      <w:marBottom w:val="0"/>
      <w:divBdr>
        <w:top w:val="none" w:sz="0" w:space="0" w:color="auto"/>
        <w:left w:val="none" w:sz="0" w:space="0" w:color="auto"/>
        <w:bottom w:val="none" w:sz="0" w:space="0" w:color="auto"/>
        <w:right w:val="none" w:sz="0" w:space="0" w:color="auto"/>
      </w:divBdr>
    </w:div>
    <w:div w:id="1499274150">
      <w:marLeft w:val="640"/>
      <w:marRight w:val="0"/>
      <w:marTop w:val="0"/>
      <w:marBottom w:val="0"/>
      <w:divBdr>
        <w:top w:val="none" w:sz="0" w:space="0" w:color="auto"/>
        <w:left w:val="none" w:sz="0" w:space="0" w:color="auto"/>
        <w:bottom w:val="none" w:sz="0" w:space="0" w:color="auto"/>
        <w:right w:val="none" w:sz="0" w:space="0" w:color="auto"/>
      </w:divBdr>
    </w:div>
    <w:div w:id="1500002716">
      <w:marLeft w:val="640"/>
      <w:marRight w:val="0"/>
      <w:marTop w:val="0"/>
      <w:marBottom w:val="0"/>
      <w:divBdr>
        <w:top w:val="none" w:sz="0" w:space="0" w:color="auto"/>
        <w:left w:val="none" w:sz="0" w:space="0" w:color="auto"/>
        <w:bottom w:val="none" w:sz="0" w:space="0" w:color="auto"/>
        <w:right w:val="none" w:sz="0" w:space="0" w:color="auto"/>
      </w:divBdr>
    </w:div>
    <w:div w:id="1500730462">
      <w:marLeft w:val="640"/>
      <w:marRight w:val="0"/>
      <w:marTop w:val="0"/>
      <w:marBottom w:val="0"/>
      <w:divBdr>
        <w:top w:val="none" w:sz="0" w:space="0" w:color="auto"/>
        <w:left w:val="none" w:sz="0" w:space="0" w:color="auto"/>
        <w:bottom w:val="none" w:sz="0" w:space="0" w:color="auto"/>
        <w:right w:val="none" w:sz="0" w:space="0" w:color="auto"/>
      </w:divBdr>
    </w:div>
    <w:div w:id="1501432128">
      <w:marLeft w:val="640"/>
      <w:marRight w:val="0"/>
      <w:marTop w:val="0"/>
      <w:marBottom w:val="0"/>
      <w:divBdr>
        <w:top w:val="none" w:sz="0" w:space="0" w:color="auto"/>
        <w:left w:val="none" w:sz="0" w:space="0" w:color="auto"/>
        <w:bottom w:val="none" w:sz="0" w:space="0" w:color="auto"/>
        <w:right w:val="none" w:sz="0" w:space="0" w:color="auto"/>
      </w:divBdr>
    </w:div>
    <w:div w:id="1501461225">
      <w:marLeft w:val="640"/>
      <w:marRight w:val="0"/>
      <w:marTop w:val="0"/>
      <w:marBottom w:val="0"/>
      <w:divBdr>
        <w:top w:val="none" w:sz="0" w:space="0" w:color="auto"/>
        <w:left w:val="none" w:sz="0" w:space="0" w:color="auto"/>
        <w:bottom w:val="none" w:sz="0" w:space="0" w:color="auto"/>
        <w:right w:val="none" w:sz="0" w:space="0" w:color="auto"/>
      </w:divBdr>
    </w:div>
    <w:div w:id="1501846382">
      <w:marLeft w:val="640"/>
      <w:marRight w:val="0"/>
      <w:marTop w:val="0"/>
      <w:marBottom w:val="0"/>
      <w:divBdr>
        <w:top w:val="none" w:sz="0" w:space="0" w:color="auto"/>
        <w:left w:val="none" w:sz="0" w:space="0" w:color="auto"/>
        <w:bottom w:val="none" w:sz="0" w:space="0" w:color="auto"/>
        <w:right w:val="none" w:sz="0" w:space="0" w:color="auto"/>
      </w:divBdr>
    </w:div>
    <w:div w:id="1503937731">
      <w:bodyDiv w:val="1"/>
      <w:marLeft w:val="0"/>
      <w:marRight w:val="0"/>
      <w:marTop w:val="0"/>
      <w:marBottom w:val="0"/>
      <w:divBdr>
        <w:top w:val="none" w:sz="0" w:space="0" w:color="auto"/>
        <w:left w:val="none" w:sz="0" w:space="0" w:color="auto"/>
        <w:bottom w:val="none" w:sz="0" w:space="0" w:color="auto"/>
        <w:right w:val="none" w:sz="0" w:space="0" w:color="auto"/>
      </w:divBdr>
    </w:div>
    <w:div w:id="1505586523">
      <w:bodyDiv w:val="1"/>
      <w:marLeft w:val="0"/>
      <w:marRight w:val="0"/>
      <w:marTop w:val="0"/>
      <w:marBottom w:val="0"/>
      <w:divBdr>
        <w:top w:val="none" w:sz="0" w:space="0" w:color="auto"/>
        <w:left w:val="none" w:sz="0" w:space="0" w:color="auto"/>
        <w:bottom w:val="none" w:sz="0" w:space="0" w:color="auto"/>
        <w:right w:val="none" w:sz="0" w:space="0" w:color="auto"/>
      </w:divBdr>
      <w:divsChild>
        <w:div w:id="121002658">
          <w:marLeft w:val="640"/>
          <w:marRight w:val="0"/>
          <w:marTop w:val="0"/>
          <w:marBottom w:val="0"/>
          <w:divBdr>
            <w:top w:val="none" w:sz="0" w:space="0" w:color="auto"/>
            <w:left w:val="none" w:sz="0" w:space="0" w:color="auto"/>
            <w:bottom w:val="none" w:sz="0" w:space="0" w:color="auto"/>
            <w:right w:val="none" w:sz="0" w:space="0" w:color="auto"/>
          </w:divBdr>
        </w:div>
        <w:div w:id="203443609">
          <w:marLeft w:val="640"/>
          <w:marRight w:val="0"/>
          <w:marTop w:val="0"/>
          <w:marBottom w:val="0"/>
          <w:divBdr>
            <w:top w:val="none" w:sz="0" w:space="0" w:color="auto"/>
            <w:left w:val="none" w:sz="0" w:space="0" w:color="auto"/>
            <w:bottom w:val="none" w:sz="0" w:space="0" w:color="auto"/>
            <w:right w:val="none" w:sz="0" w:space="0" w:color="auto"/>
          </w:divBdr>
        </w:div>
        <w:div w:id="217715308">
          <w:marLeft w:val="640"/>
          <w:marRight w:val="0"/>
          <w:marTop w:val="0"/>
          <w:marBottom w:val="0"/>
          <w:divBdr>
            <w:top w:val="none" w:sz="0" w:space="0" w:color="auto"/>
            <w:left w:val="none" w:sz="0" w:space="0" w:color="auto"/>
            <w:bottom w:val="none" w:sz="0" w:space="0" w:color="auto"/>
            <w:right w:val="none" w:sz="0" w:space="0" w:color="auto"/>
          </w:divBdr>
        </w:div>
        <w:div w:id="235095998">
          <w:marLeft w:val="640"/>
          <w:marRight w:val="0"/>
          <w:marTop w:val="0"/>
          <w:marBottom w:val="0"/>
          <w:divBdr>
            <w:top w:val="none" w:sz="0" w:space="0" w:color="auto"/>
            <w:left w:val="none" w:sz="0" w:space="0" w:color="auto"/>
            <w:bottom w:val="none" w:sz="0" w:space="0" w:color="auto"/>
            <w:right w:val="none" w:sz="0" w:space="0" w:color="auto"/>
          </w:divBdr>
        </w:div>
        <w:div w:id="270205190">
          <w:marLeft w:val="640"/>
          <w:marRight w:val="0"/>
          <w:marTop w:val="0"/>
          <w:marBottom w:val="0"/>
          <w:divBdr>
            <w:top w:val="none" w:sz="0" w:space="0" w:color="auto"/>
            <w:left w:val="none" w:sz="0" w:space="0" w:color="auto"/>
            <w:bottom w:val="none" w:sz="0" w:space="0" w:color="auto"/>
            <w:right w:val="none" w:sz="0" w:space="0" w:color="auto"/>
          </w:divBdr>
        </w:div>
        <w:div w:id="283384995">
          <w:marLeft w:val="640"/>
          <w:marRight w:val="0"/>
          <w:marTop w:val="0"/>
          <w:marBottom w:val="0"/>
          <w:divBdr>
            <w:top w:val="none" w:sz="0" w:space="0" w:color="auto"/>
            <w:left w:val="none" w:sz="0" w:space="0" w:color="auto"/>
            <w:bottom w:val="none" w:sz="0" w:space="0" w:color="auto"/>
            <w:right w:val="none" w:sz="0" w:space="0" w:color="auto"/>
          </w:divBdr>
        </w:div>
        <w:div w:id="334191681">
          <w:marLeft w:val="640"/>
          <w:marRight w:val="0"/>
          <w:marTop w:val="0"/>
          <w:marBottom w:val="0"/>
          <w:divBdr>
            <w:top w:val="none" w:sz="0" w:space="0" w:color="auto"/>
            <w:left w:val="none" w:sz="0" w:space="0" w:color="auto"/>
            <w:bottom w:val="none" w:sz="0" w:space="0" w:color="auto"/>
            <w:right w:val="none" w:sz="0" w:space="0" w:color="auto"/>
          </w:divBdr>
        </w:div>
        <w:div w:id="366375840">
          <w:marLeft w:val="640"/>
          <w:marRight w:val="0"/>
          <w:marTop w:val="0"/>
          <w:marBottom w:val="0"/>
          <w:divBdr>
            <w:top w:val="none" w:sz="0" w:space="0" w:color="auto"/>
            <w:left w:val="none" w:sz="0" w:space="0" w:color="auto"/>
            <w:bottom w:val="none" w:sz="0" w:space="0" w:color="auto"/>
            <w:right w:val="none" w:sz="0" w:space="0" w:color="auto"/>
          </w:divBdr>
        </w:div>
        <w:div w:id="464158568">
          <w:marLeft w:val="640"/>
          <w:marRight w:val="0"/>
          <w:marTop w:val="0"/>
          <w:marBottom w:val="0"/>
          <w:divBdr>
            <w:top w:val="none" w:sz="0" w:space="0" w:color="auto"/>
            <w:left w:val="none" w:sz="0" w:space="0" w:color="auto"/>
            <w:bottom w:val="none" w:sz="0" w:space="0" w:color="auto"/>
            <w:right w:val="none" w:sz="0" w:space="0" w:color="auto"/>
          </w:divBdr>
        </w:div>
        <w:div w:id="476529721">
          <w:marLeft w:val="640"/>
          <w:marRight w:val="0"/>
          <w:marTop w:val="0"/>
          <w:marBottom w:val="0"/>
          <w:divBdr>
            <w:top w:val="none" w:sz="0" w:space="0" w:color="auto"/>
            <w:left w:val="none" w:sz="0" w:space="0" w:color="auto"/>
            <w:bottom w:val="none" w:sz="0" w:space="0" w:color="auto"/>
            <w:right w:val="none" w:sz="0" w:space="0" w:color="auto"/>
          </w:divBdr>
        </w:div>
        <w:div w:id="502554729">
          <w:marLeft w:val="640"/>
          <w:marRight w:val="0"/>
          <w:marTop w:val="0"/>
          <w:marBottom w:val="0"/>
          <w:divBdr>
            <w:top w:val="none" w:sz="0" w:space="0" w:color="auto"/>
            <w:left w:val="none" w:sz="0" w:space="0" w:color="auto"/>
            <w:bottom w:val="none" w:sz="0" w:space="0" w:color="auto"/>
            <w:right w:val="none" w:sz="0" w:space="0" w:color="auto"/>
          </w:divBdr>
        </w:div>
        <w:div w:id="545603900">
          <w:marLeft w:val="640"/>
          <w:marRight w:val="0"/>
          <w:marTop w:val="0"/>
          <w:marBottom w:val="0"/>
          <w:divBdr>
            <w:top w:val="none" w:sz="0" w:space="0" w:color="auto"/>
            <w:left w:val="none" w:sz="0" w:space="0" w:color="auto"/>
            <w:bottom w:val="none" w:sz="0" w:space="0" w:color="auto"/>
            <w:right w:val="none" w:sz="0" w:space="0" w:color="auto"/>
          </w:divBdr>
        </w:div>
        <w:div w:id="546259520">
          <w:marLeft w:val="640"/>
          <w:marRight w:val="0"/>
          <w:marTop w:val="0"/>
          <w:marBottom w:val="0"/>
          <w:divBdr>
            <w:top w:val="none" w:sz="0" w:space="0" w:color="auto"/>
            <w:left w:val="none" w:sz="0" w:space="0" w:color="auto"/>
            <w:bottom w:val="none" w:sz="0" w:space="0" w:color="auto"/>
            <w:right w:val="none" w:sz="0" w:space="0" w:color="auto"/>
          </w:divBdr>
        </w:div>
        <w:div w:id="638846352">
          <w:marLeft w:val="640"/>
          <w:marRight w:val="0"/>
          <w:marTop w:val="0"/>
          <w:marBottom w:val="0"/>
          <w:divBdr>
            <w:top w:val="none" w:sz="0" w:space="0" w:color="auto"/>
            <w:left w:val="none" w:sz="0" w:space="0" w:color="auto"/>
            <w:bottom w:val="none" w:sz="0" w:space="0" w:color="auto"/>
            <w:right w:val="none" w:sz="0" w:space="0" w:color="auto"/>
          </w:divBdr>
        </w:div>
        <w:div w:id="745684807">
          <w:marLeft w:val="640"/>
          <w:marRight w:val="0"/>
          <w:marTop w:val="0"/>
          <w:marBottom w:val="0"/>
          <w:divBdr>
            <w:top w:val="none" w:sz="0" w:space="0" w:color="auto"/>
            <w:left w:val="none" w:sz="0" w:space="0" w:color="auto"/>
            <w:bottom w:val="none" w:sz="0" w:space="0" w:color="auto"/>
            <w:right w:val="none" w:sz="0" w:space="0" w:color="auto"/>
          </w:divBdr>
        </w:div>
        <w:div w:id="766073114">
          <w:marLeft w:val="640"/>
          <w:marRight w:val="0"/>
          <w:marTop w:val="0"/>
          <w:marBottom w:val="0"/>
          <w:divBdr>
            <w:top w:val="none" w:sz="0" w:space="0" w:color="auto"/>
            <w:left w:val="none" w:sz="0" w:space="0" w:color="auto"/>
            <w:bottom w:val="none" w:sz="0" w:space="0" w:color="auto"/>
            <w:right w:val="none" w:sz="0" w:space="0" w:color="auto"/>
          </w:divBdr>
        </w:div>
        <w:div w:id="813062124">
          <w:marLeft w:val="640"/>
          <w:marRight w:val="0"/>
          <w:marTop w:val="0"/>
          <w:marBottom w:val="0"/>
          <w:divBdr>
            <w:top w:val="none" w:sz="0" w:space="0" w:color="auto"/>
            <w:left w:val="none" w:sz="0" w:space="0" w:color="auto"/>
            <w:bottom w:val="none" w:sz="0" w:space="0" w:color="auto"/>
            <w:right w:val="none" w:sz="0" w:space="0" w:color="auto"/>
          </w:divBdr>
        </w:div>
        <w:div w:id="881598626">
          <w:marLeft w:val="640"/>
          <w:marRight w:val="0"/>
          <w:marTop w:val="0"/>
          <w:marBottom w:val="0"/>
          <w:divBdr>
            <w:top w:val="none" w:sz="0" w:space="0" w:color="auto"/>
            <w:left w:val="none" w:sz="0" w:space="0" w:color="auto"/>
            <w:bottom w:val="none" w:sz="0" w:space="0" w:color="auto"/>
            <w:right w:val="none" w:sz="0" w:space="0" w:color="auto"/>
          </w:divBdr>
        </w:div>
        <w:div w:id="966856759">
          <w:marLeft w:val="640"/>
          <w:marRight w:val="0"/>
          <w:marTop w:val="0"/>
          <w:marBottom w:val="0"/>
          <w:divBdr>
            <w:top w:val="none" w:sz="0" w:space="0" w:color="auto"/>
            <w:left w:val="none" w:sz="0" w:space="0" w:color="auto"/>
            <w:bottom w:val="none" w:sz="0" w:space="0" w:color="auto"/>
            <w:right w:val="none" w:sz="0" w:space="0" w:color="auto"/>
          </w:divBdr>
        </w:div>
        <w:div w:id="990016949">
          <w:marLeft w:val="640"/>
          <w:marRight w:val="0"/>
          <w:marTop w:val="0"/>
          <w:marBottom w:val="0"/>
          <w:divBdr>
            <w:top w:val="none" w:sz="0" w:space="0" w:color="auto"/>
            <w:left w:val="none" w:sz="0" w:space="0" w:color="auto"/>
            <w:bottom w:val="none" w:sz="0" w:space="0" w:color="auto"/>
            <w:right w:val="none" w:sz="0" w:space="0" w:color="auto"/>
          </w:divBdr>
        </w:div>
        <w:div w:id="1036614878">
          <w:marLeft w:val="640"/>
          <w:marRight w:val="0"/>
          <w:marTop w:val="0"/>
          <w:marBottom w:val="0"/>
          <w:divBdr>
            <w:top w:val="none" w:sz="0" w:space="0" w:color="auto"/>
            <w:left w:val="none" w:sz="0" w:space="0" w:color="auto"/>
            <w:bottom w:val="none" w:sz="0" w:space="0" w:color="auto"/>
            <w:right w:val="none" w:sz="0" w:space="0" w:color="auto"/>
          </w:divBdr>
        </w:div>
        <w:div w:id="1060396903">
          <w:marLeft w:val="640"/>
          <w:marRight w:val="0"/>
          <w:marTop w:val="0"/>
          <w:marBottom w:val="0"/>
          <w:divBdr>
            <w:top w:val="none" w:sz="0" w:space="0" w:color="auto"/>
            <w:left w:val="none" w:sz="0" w:space="0" w:color="auto"/>
            <w:bottom w:val="none" w:sz="0" w:space="0" w:color="auto"/>
            <w:right w:val="none" w:sz="0" w:space="0" w:color="auto"/>
          </w:divBdr>
        </w:div>
        <w:div w:id="1087385269">
          <w:marLeft w:val="640"/>
          <w:marRight w:val="0"/>
          <w:marTop w:val="0"/>
          <w:marBottom w:val="0"/>
          <w:divBdr>
            <w:top w:val="none" w:sz="0" w:space="0" w:color="auto"/>
            <w:left w:val="none" w:sz="0" w:space="0" w:color="auto"/>
            <w:bottom w:val="none" w:sz="0" w:space="0" w:color="auto"/>
            <w:right w:val="none" w:sz="0" w:space="0" w:color="auto"/>
          </w:divBdr>
        </w:div>
        <w:div w:id="1097480938">
          <w:marLeft w:val="640"/>
          <w:marRight w:val="0"/>
          <w:marTop w:val="0"/>
          <w:marBottom w:val="0"/>
          <w:divBdr>
            <w:top w:val="none" w:sz="0" w:space="0" w:color="auto"/>
            <w:left w:val="none" w:sz="0" w:space="0" w:color="auto"/>
            <w:bottom w:val="none" w:sz="0" w:space="0" w:color="auto"/>
            <w:right w:val="none" w:sz="0" w:space="0" w:color="auto"/>
          </w:divBdr>
        </w:div>
        <w:div w:id="1112477131">
          <w:marLeft w:val="640"/>
          <w:marRight w:val="0"/>
          <w:marTop w:val="0"/>
          <w:marBottom w:val="0"/>
          <w:divBdr>
            <w:top w:val="none" w:sz="0" w:space="0" w:color="auto"/>
            <w:left w:val="none" w:sz="0" w:space="0" w:color="auto"/>
            <w:bottom w:val="none" w:sz="0" w:space="0" w:color="auto"/>
            <w:right w:val="none" w:sz="0" w:space="0" w:color="auto"/>
          </w:divBdr>
        </w:div>
        <w:div w:id="1191142184">
          <w:marLeft w:val="640"/>
          <w:marRight w:val="0"/>
          <w:marTop w:val="0"/>
          <w:marBottom w:val="0"/>
          <w:divBdr>
            <w:top w:val="none" w:sz="0" w:space="0" w:color="auto"/>
            <w:left w:val="none" w:sz="0" w:space="0" w:color="auto"/>
            <w:bottom w:val="none" w:sz="0" w:space="0" w:color="auto"/>
            <w:right w:val="none" w:sz="0" w:space="0" w:color="auto"/>
          </w:divBdr>
        </w:div>
        <w:div w:id="1319380405">
          <w:marLeft w:val="640"/>
          <w:marRight w:val="0"/>
          <w:marTop w:val="0"/>
          <w:marBottom w:val="0"/>
          <w:divBdr>
            <w:top w:val="none" w:sz="0" w:space="0" w:color="auto"/>
            <w:left w:val="none" w:sz="0" w:space="0" w:color="auto"/>
            <w:bottom w:val="none" w:sz="0" w:space="0" w:color="auto"/>
            <w:right w:val="none" w:sz="0" w:space="0" w:color="auto"/>
          </w:divBdr>
        </w:div>
        <w:div w:id="1355108891">
          <w:marLeft w:val="640"/>
          <w:marRight w:val="0"/>
          <w:marTop w:val="0"/>
          <w:marBottom w:val="0"/>
          <w:divBdr>
            <w:top w:val="none" w:sz="0" w:space="0" w:color="auto"/>
            <w:left w:val="none" w:sz="0" w:space="0" w:color="auto"/>
            <w:bottom w:val="none" w:sz="0" w:space="0" w:color="auto"/>
            <w:right w:val="none" w:sz="0" w:space="0" w:color="auto"/>
          </w:divBdr>
        </w:div>
        <w:div w:id="1371220230">
          <w:marLeft w:val="640"/>
          <w:marRight w:val="0"/>
          <w:marTop w:val="0"/>
          <w:marBottom w:val="0"/>
          <w:divBdr>
            <w:top w:val="none" w:sz="0" w:space="0" w:color="auto"/>
            <w:left w:val="none" w:sz="0" w:space="0" w:color="auto"/>
            <w:bottom w:val="none" w:sz="0" w:space="0" w:color="auto"/>
            <w:right w:val="none" w:sz="0" w:space="0" w:color="auto"/>
          </w:divBdr>
        </w:div>
        <w:div w:id="1539658716">
          <w:marLeft w:val="640"/>
          <w:marRight w:val="0"/>
          <w:marTop w:val="0"/>
          <w:marBottom w:val="0"/>
          <w:divBdr>
            <w:top w:val="none" w:sz="0" w:space="0" w:color="auto"/>
            <w:left w:val="none" w:sz="0" w:space="0" w:color="auto"/>
            <w:bottom w:val="none" w:sz="0" w:space="0" w:color="auto"/>
            <w:right w:val="none" w:sz="0" w:space="0" w:color="auto"/>
          </w:divBdr>
        </w:div>
        <w:div w:id="1589146369">
          <w:marLeft w:val="640"/>
          <w:marRight w:val="0"/>
          <w:marTop w:val="0"/>
          <w:marBottom w:val="0"/>
          <w:divBdr>
            <w:top w:val="none" w:sz="0" w:space="0" w:color="auto"/>
            <w:left w:val="none" w:sz="0" w:space="0" w:color="auto"/>
            <w:bottom w:val="none" w:sz="0" w:space="0" w:color="auto"/>
            <w:right w:val="none" w:sz="0" w:space="0" w:color="auto"/>
          </w:divBdr>
        </w:div>
        <w:div w:id="1640264173">
          <w:marLeft w:val="640"/>
          <w:marRight w:val="0"/>
          <w:marTop w:val="0"/>
          <w:marBottom w:val="0"/>
          <w:divBdr>
            <w:top w:val="none" w:sz="0" w:space="0" w:color="auto"/>
            <w:left w:val="none" w:sz="0" w:space="0" w:color="auto"/>
            <w:bottom w:val="none" w:sz="0" w:space="0" w:color="auto"/>
            <w:right w:val="none" w:sz="0" w:space="0" w:color="auto"/>
          </w:divBdr>
        </w:div>
        <w:div w:id="1683432126">
          <w:marLeft w:val="640"/>
          <w:marRight w:val="0"/>
          <w:marTop w:val="0"/>
          <w:marBottom w:val="0"/>
          <w:divBdr>
            <w:top w:val="none" w:sz="0" w:space="0" w:color="auto"/>
            <w:left w:val="none" w:sz="0" w:space="0" w:color="auto"/>
            <w:bottom w:val="none" w:sz="0" w:space="0" w:color="auto"/>
            <w:right w:val="none" w:sz="0" w:space="0" w:color="auto"/>
          </w:divBdr>
        </w:div>
        <w:div w:id="1765489630">
          <w:marLeft w:val="640"/>
          <w:marRight w:val="0"/>
          <w:marTop w:val="0"/>
          <w:marBottom w:val="0"/>
          <w:divBdr>
            <w:top w:val="none" w:sz="0" w:space="0" w:color="auto"/>
            <w:left w:val="none" w:sz="0" w:space="0" w:color="auto"/>
            <w:bottom w:val="none" w:sz="0" w:space="0" w:color="auto"/>
            <w:right w:val="none" w:sz="0" w:space="0" w:color="auto"/>
          </w:divBdr>
        </w:div>
        <w:div w:id="1931966239">
          <w:marLeft w:val="640"/>
          <w:marRight w:val="0"/>
          <w:marTop w:val="0"/>
          <w:marBottom w:val="0"/>
          <w:divBdr>
            <w:top w:val="none" w:sz="0" w:space="0" w:color="auto"/>
            <w:left w:val="none" w:sz="0" w:space="0" w:color="auto"/>
            <w:bottom w:val="none" w:sz="0" w:space="0" w:color="auto"/>
            <w:right w:val="none" w:sz="0" w:space="0" w:color="auto"/>
          </w:divBdr>
        </w:div>
        <w:div w:id="2082944823">
          <w:marLeft w:val="640"/>
          <w:marRight w:val="0"/>
          <w:marTop w:val="0"/>
          <w:marBottom w:val="0"/>
          <w:divBdr>
            <w:top w:val="none" w:sz="0" w:space="0" w:color="auto"/>
            <w:left w:val="none" w:sz="0" w:space="0" w:color="auto"/>
            <w:bottom w:val="none" w:sz="0" w:space="0" w:color="auto"/>
            <w:right w:val="none" w:sz="0" w:space="0" w:color="auto"/>
          </w:divBdr>
        </w:div>
        <w:div w:id="2109234636">
          <w:marLeft w:val="640"/>
          <w:marRight w:val="0"/>
          <w:marTop w:val="0"/>
          <w:marBottom w:val="0"/>
          <w:divBdr>
            <w:top w:val="none" w:sz="0" w:space="0" w:color="auto"/>
            <w:left w:val="none" w:sz="0" w:space="0" w:color="auto"/>
            <w:bottom w:val="none" w:sz="0" w:space="0" w:color="auto"/>
            <w:right w:val="none" w:sz="0" w:space="0" w:color="auto"/>
          </w:divBdr>
        </w:div>
        <w:div w:id="2116165585">
          <w:marLeft w:val="640"/>
          <w:marRight w:val="0"/>
          <w:marTop w:val="0"/>
          <w:marBottom w:val="0"/>
          <w:divBdr>
            <w:top w:val="none" w:sz="0" w:space="0" w:color="auto"/>
            <w:left w:val="none" w:sz="0" w:space="0" w:color="auto"/>
            <w:bottom w:val="none" w:sz="0" w:space="0" w:color="auto"/>
            <w:right w:val="none" w:sz="0" w:space="0" w:color="auto"/>
          </w:divBdr>
        </w:div>
        <w:div w:id="2125297189">
          <w:marLeft w:val="640"/>
          <w:marRight w:val="0"/>
          <w:marTop w:val="0"/>
          <w:marBottom w:val="0"/>
          <w:divBdr>
            <w:top w:val="none" w:sz="0" w:space="0" w:color="auto"/>
            <w:left w:val="none" w:sz="0" w:space="0" w:color="auto"/>
            <w:bottom w:val="none" w:sz="0" w:space="0" w:color="auto"/>
            <w:right w:val="none" w:sz="0" w:space="0" w:color="auto"/>
          </w:divBdr>
        </w:div>
      </w:divsChild>
    </w:div>
    <w:div w:id="1506554557">
      <w:marLeft w:val="640"/>
      <w:marRight w:val="0"/>
      <w:marTop w:val="0"/>
      <w:marBottom w:val="0"/>
      <w:divBdr>
        <w:top w:val="none" w:sz="0" w:space="0" w:color="auto"/>
        <w:left w:val="none" w:sz="0" w:space="0" w:color="auto"/>
        <w:bottom w:val="none" w:sz="0" w:space="0" w:color="auto"/>
        <w:right w:val="none" w:sz="0" w:space="0" w:color="auto"/>
      </w:divBdr>
    </w:div>
    <w:div w:id="1506624454">
      <w:marLeft w:val="640"/>
      <w:marRight w:val="0"/>
      <w:marTop w:val="0"/>
      <w:marBottom w:val="0"/>
      <w:divBdr>
        <w:top w:val="none" w:sz="0" w:space="0" w:color="auto"/>
        <w:left w:val="none" w:sz="0" w:space="0" w:color="auto"/>
        <w:bottom w:val="none" w:sz="0" w:space="0" w:color="auto"/>
        <w:right w:val="none" w:sz="0" w:space="0" w:color="auto"/>
      </w:divBdr>
    </w:div>
    <w:div w:id="1507859789">
      <w:marLeft w:val="640"/>
      <w:marRight w:val="0"/>
      <w:marTop w:val="0"/>
      <w:marBottom w:val="0"/>
      <w:divBdr>
        <w:top w:val="none" w:sz="0" w:space="0" w:color="auto"/>
        <w:left w:val="none" w:sz="0" w:space="0" w:color="auto"/>
        <w:bottom w:val="none" w:sz="0" w:space="0" w:color="auto"/>
        <w:right w:val="none" w:sz="0" w:space="0" w:color="auto"/>
      </w:divBdr>
    </w:div>
    <w:div w:id="1509057795">
      <w:marLeft w:val="640"/>
      <w:marRight w:val="0"/>
      <w:marTop w:val="0"/>
      <w:marBottom w:val="0"/>
      <w:divBdr>
        <w:top w:val="none" w:sz="0" w:space="0" w:color="auto"/>
        <w:left w:val="none" w:sz="0" w:space="0" w:color="auto"/>
        <w:bottom w:val="none" w:sz="0" w:space="0" w:color="auto"/>
        <w:right w:val="none" w:sz="0" w:space="0" w:color="auto"/>
      </w:divBdr>
    </w:div>
    <w:div w:id="1509904982">
      <w:marLeft w:val="640"/>
      <w:marRight w:val="0"/>
      <w:marTop w:val="0"/>
      <w:marBottom w:val="0"/>
      <w:divBdr>
        <w:top w:val="none" w:sz="0" w:space="0" w:color="auto"/>
        <w:left w:val="none" w:sz="0" w:space="0" w:color="auto"/>
        <w:bottom w:val="none" w:sz="0" w:space="0" w:color="auto"/>
        <w:right w:val="none" w:sz="0" w:space="0" w:color="auto"/>
      </w:divBdr>
    </w:div>
    <w:div w:id="1510827468">
      <w:bodyDiv w:val="1"/>
      <w:marLeft w:val="0"/>
      <w:marRight w:val="0"/>
      <w:marTop w:val="0"/>
      <w:marBottom w:val="0"/>
      <w:divBdr>
        <w:top w:val="none" w:sz="0" w:space="0" w:color="auto"/>
        <w:left w:val="none" w:sz="0" w:space="0" w:color="auto"/>
        <w:bottom w:val="none" w:sz="0" w:space="0" w:color="auto"/>
        <w:right w:val="none" w:sz="0" w:space="0" w:color="auto"/>
      </w:divBdr>
    </w:div>
    <w:div w:id="1511138175">
      <w:marLeft w:val="640"/>
      <w:marRight w:val="0"/>
      <w:marTop w:val="0"/>
      <w:marBottom w:val="0"/>
      <w:divBdr>
        <w:top w:val="none" w:sz="0" w:space="0" w:color="auto"/>
        <w:left w:val="none" w:sz="0" w:space="0" w:color="auto"/>
        <w:bottom w:val="none" w:sz="0" w:space="0" w:color="auto"/>
        <w:right w:val="none" w:sz="0" w:space="0" w:color="auto"/>
      </w:divBdr>
    </w:div>
    <w:div w:id="1511211362">
      <w:bodyDiv w:val="1"/>
      <w:marLeft w:val="0"/>
      <w:marRight w:val="0"/>
      <w:marTop w:val="0"/>
      <w:marBottom w:val="0"/>
      <w:divBdr>
        <w:top w:val="none" w:sz="0" w:space="0" w:color="auto"/>
        <w:left w:val="none" w:sz="0" w:space="0" w:color="auto"/>
        <w:bottom w:val="none" w:sz="0" w:space="0" w:color="auto"/>
        <w:right w:val="none" w:sz="0" w:space="0" w:color="auto"/>
      </w:divBdr>
    </w:div>
    <w:div w:id="1511606230">
      <w:marLeft w:val="640"/>
      <w:marRight w:val="0"/>
      <w:marTop w:val="0"/>
      <w:marBottom w:val="0"/>
      <w:divBdr>
        <w:top w:val="none" w:sz="0" w:space="0" w:color="auto"/>
        <w:left w:val="none" w:sz="0" w:space="0" w:color="auto"/>
        <w:bottom w:val="none" w:sz="0" w:space="0" w:color="auto"/>
        <w:right w:val="none" w:sz="0" w:space="0" w:color="auto"/>
      </w:divBdr>
    </w:div>
    <w:div w:id="1511800835">
      <w:marLeft w:val="640"/>
      <w:marRight w:val="0"/>
      <w:marTop w:val="0"/>
      <w:marBottom w:val="0"/>
      <w:divBdr>
        <w:top w:val="none" w:sz="0" w:space="0" w:color="auto"/>
        <w:left w:val="none" w:sz="0" w:space="0" w:color="auto"/>
        <w:bottom w:val="none" w:sz="0" w:space="0" w:color="auto"/>
        <w:right w:val="none" w:sz="0" w:space="0" w:color="auto"/>
      </w:divBdr>
    </w:div>
    <w:div w:id="1512796696">
      <w:marLeft w:val="640"/>
      <w:marRight w:val="0"/>
      <w:marTop w:val="0"/>
      <w:marBottom w:val="0"/>
      <w:divBdr>
        <w:top w:val="none" w:sz="0" w:space="0" w:color="auto"/>
        <w:left w:val="none" w:sz="0" w:space="0" w:color="auto"/>
        <w:bottom w:val="none" w:sz="0" w:space="0" w:color="auto"/>
        <w:right w:val="none" w:sz="0" w:space="0" w:color="auto"/>
      </w:divBdr>
    </w:div>
    <w:div w:id="1513110644">
      <w:marLeft w:val="640"/>
      <w:marRight w:val="0"/>
      <w:marTop w:val="0"/>
      <w:marBottom w:val="0"/>
      <w:divBdr>
        <w:top w:val="none" w:sz="0" w:space="0" w:color="auto"/>
        <w:left w:val="none" w:sz="0" w:space="0" w:color="auto"/>
        <w:bottom w:val="none" w:sz="0" w:space="0" w:color="auto"/>
        <w:right w:val="none" w:sz="0" w:space="0" w:color="auto"/>
      </w:divBdr>
    </w:div>
    <w:div w:id="1513496460">
      <w:marLeft w:val="640"/>
      <w:marRight w:val="0"/>
      <w:marTop w:val="0"/>
      <w:marBottom w:val="0"/>
      <w:divBdr>
        <w:top w:val="none" w:sz="0" w:space="0" w:color="auto"/>
        <w:left w:val="none" w:sz="0" w:space="0" w:color="auto"/>
        <w:bottom w:val="none" w:sz="0" w:space="0" w:color="auto"/>
        <w:right w:val="none" w:sz="0" w:space="0" w:color="auto"/>
      </w:divBdr>
    </w:div>
    <w:div w:id="1514223640">
      <w:marLeft w:val="640"/>
      <w:marRight w:val="0"/>
      <w:marTop w:val="0"/>
      <w:marBottom w:val="0"/>
      <w:divBdr>
        <w:top w:val="none" w:sz="0" w:space="0" w:color="auto"/>
        <w:left w:val="none" w:sz="0" w:space="0" w:color="auto"/>
        <w:bottom w:val="none" w:sz="0" w:space="0" w:color="auto"/>
        <w:right w:val="none" w:sz="0" w:space="0" w:color="auto"/>
      </w:divBdr>
    </w:div>
    <w:div w:id="1514875389">
      <w:marLeft w:val="640"/>
      <w:marRight w:val="0"/>
      <w:marTop w:val="0"/>
      <w:marBottom w:val="0"/>
      <w:divBdr>
        <w:top w:val="none" w:sz="0" w:space="0" w:color="auto"/>
        <w:left w:val="none" w:sz="0" w:space="0" w:color="auto"/>
        <w:bottom w:val="none" w:sz="0" w:space="0" w:color="auto"/>
        <w:right w:val="none" w:sz="0" w:space="0" w:color="auto"/>
      </w:divBdr>
    </w:div>
    <w:div w:id="1515999879">
      <w:marLeft w:val="640"/>
      <w:marRight w:val="0"/>
      <w:marTop w:val="0"/>
      <w:marBottom w:val="0"/>
      <w:divBdr>
        <w:top w:val="none" w:sz="0" w:space="0" w:color="auto"/>
        <w:left w:val="none" w:sz="0" w:space="0" w:color="auto"/>
        <w:bottom w:val="none" w:sz="0" w:space="0" w:color="auto"/>
        <w:right w:val="none" w:sz="0" w:space="0" w:color="auto"/>
      </w:divBdr>
    </w:div>
    <w:div w:id="1516190472">
      <w:marLeft w:val="640"/>
      <w:marRight w:val="0"/>
      <w:marTop w:val="0"/>
      <w:marBottom w:val="0"/>
      <w:divBdr>
        <w:top w:val="none" w:sz="0" w:space="0" w:color="auto"/>
        <w:left w:val="none" w:sz="0" w:space="0" w:color="auto"/>
        <w:bottom w:val="none" w:sz="0" w:space="0" w:color="auto"/>
        <w:right w:val="none" w:sz="0" w:space="0" w:color="auto"/>
      </w:divBdr>
    </w:div>
    <w:div w:id="1518034340">
      <w:marLeft w:val="640"/>
      <w:marRight w:val="0"/>
      <w:marTop w:val="0"/>
      <w:marBottom w:val="0"/>
      <w:divBdr>
        <w:top w:val="none" w:sz="0" w:space="0" w:color="auto"/>
        <w:left w:val="none" w:sz="0" w:space="0" w:color="auto"/>
        <w:bottom w:val="none" w:sz="0" w:space="0" w:color="auto"/>
        <w:right w:val="none" w:sz="0" w:space="0" w:color="auto"/>
      </w:divBdr>
    </w:div>
    <w:div w:id="1518230370">
      <w:marLeft w:val="640"/>
      <w:marRight w:val="0"/>
      <w:marTop w:val="0"/>
      <w:marBottom w:val="0"/>
      <w:divBdr>
        <w:top w:val="none" w:sz="0" w:space="0" w:color="auto"/>
        <w:left w:val="none" w:sz="0" w:space="0" w:color="auto"/>
        <w:bottom w:val="none" w:sz="0" w:space="0" w:color="auto"/>
        <w:right w:val="none" w:sz="0" w:space="0" w:color="auto"/>
      </w:divBdr>
    </w:div>
    <w:div w:id="1518614843">
      <w:bodyDiv w:val="1"/>
      <w:marLeft w:val="0"/>
      <w:marRight w:val="0"/>
      <w:marTop w:val="0"/>
      <w:marBottom w:val="0"/>
      <w:divBdr>
        <w:top w:val="none" w:sz="0" w:space="0" w:color="auto"/>
        <w:left w:val="none" w:sz="0" w:space="0" w:color="auto"/>
        <w:bottom w:val="none" w:sz="0" w:space="0" w:color="auto"/>
        <w:right w:val="none" w:sz="0" w:space="0" w:color="auto"/>
      </w:divBdr>
    </w:div>
    <w:div w:id="1519731766">
      <w:bodyDiv w:val="1"/>
      <w:marLeft w:val="0"/>
      <w:marRight w:val="0"/>
      <w:marTop w:val="0"/>
      <w:marBottom w:val="0"/>
      <w:divBdr>
        <w:top w:val="none" w:sz="0" w:space="0" w:color="auto"/>
        <w:left w:val="none" w:sz="0" w:space="0" w:color="auto"/>
        <w:bottom w:val="none" w:sz="0" w:space="0" w:color="auto"/>
        <w:right w:val="none" w:sz="0" w:space="0" w:color="auto"/>
      </w:divBdr>
    </w:div>
    <w:div w:id="1520003608">
      <w:marLeft w:val="640"/>
      <w:marRight w:val="0"/>
      <w:marTop w:val="0"/>
      <w:marBottom w:val="0"/>
      <w:divBdr>
        <w:top w:val="none" w:sz="0" w:space="0" w:color="auto"/>
        <w:left w:val="none" w:sz="0" w:space="0" w:color="auto"/>
        <w:bottom w:val="none" w:sz="0" w:space="0" w:color="auto"/>
        <w:right w:val="none" w:sz="0" w:space="0" w:color="auto"/>
      </w:divBdr>
    </w:div>
    <w:div w:id="1520004063">
      <w:marLeft w:val="640"/>
      <w:marRight w:val="0"/>
      <w:marTop w:val="0"/>
      <w:marBottom w:val="0"/>
      <w:divBdr>
        <w:top w:val="none" w:sz="0" w:space="0" w:color="auto"/>
        <w:left w:val="none" w:sz="0" w:space="0" w:color="auto"/>
        <w:bottom w:val="none" w:sz="0" w:space="0" w:color="auto"/>
        <w:right w:val="none" w:sz="0" w:space="0" w:color="auto"/>
      </w:divBdr>
    </w:div>
    <w:div w:id="1520313373">
      <w:marLeft w:val="640"/>
      <w:marRight w:val="0"/>
      <w:marTop w:val="0"/>
      <w:marBottom w:val="0"/>
      <w:divBdr>
        <w:top w:val="none" w:sz="0" w:space="0" w:color="auto"/>
        <w:left w:val="none" w:sz="0" w:space="0" w:color="auto"/>
        <w:bottom w:val="none" w:sz="0" w:space="0" w:color="auto"/>
        <w:right w:val="none" w:sz="0" w:space="0" w:color="auto"/>
      </w:divBdr>
    </w:div>
    <w:div w:id="1520703357">
      <w:marLeft w:val="640"/>
      <w:marRight w:val="0"/>
      <w:marTop w:val="0"/>
      <w:marBottom w:val="0"/>
      <w:divBdr>
        <w:top w:val="none" w:sz="0" w:space="0" w:color="auto"/>
        <w:left w:val="none" w:sz="0" w:space="0" w:color="auto"/>
        <w:bottom w:val="none" w:sz="0" w:space="0" w:color="auto"/>
        <w:right w:val="none" w:sz="0" w:space="0" w:color="auto"/>
      </w:divBdr>
    </w:div>
    <w:div w:id="1521509722">
      <w:marLeft w:val="640"/>
      <w:marRight w:val="0"/>
      <w:marTop w:val="0"/>
      <w:marBottom w:val="0"/>
      <w:divBdr>
        <w:top w:val="none" w:sz="0" w:space="0" w:color="auto"/>
        <w:left w:val="none" w:sz="0" w:space="0" w:color="auto"/>
        <w:bottom w:val="none" w:sz="0" w:space="0" w:color="auto"/>
        <w:right w:val="none" w:sz="0" w:space="0" w:color="auto"/>
      </w:divBdr>
    </w:div>
    <w:div w:id="1522357978">
      <w:marLeft w:val="640"/>
      <w:marRight w:val="0"/>
      <w:marTop w:val="0"/>
      <w:marBottom w:val="0"/>
      <w:divBdr>
        <w:top w:val="none" w:sz="0" w:space="0" w:color="auto"/>
        <w:left w:val="none" w:sz="0" w:space="0" w:color="auto"/>
        <w:bottom w:val="none" w:sz="0" w:space="0" w:color="auto"/>
        <w:right w:val="none" w:sz="0" w:space="0" w:color="auto"/>
      </w:divBdr>
    </w:div>
    <w:div w:id="1522545522">
      <w:bodyDiv w:val="1"/>
      <w:marLeft w:val="0"/>
      <w:marRight w:val="0"/>
      <w:marTop w:val="0"/>
      <w:marBottom w:val="0"/>
      <w:divBdr>
        <w:top w:val="none" w:sz="0" w:space="0" w:color="auto"/>
        <w:left w:val="none" w:sz="0" w:space="0" w:color="auto"/>
        <w:bottom w:val="none" w:sz="0" w:space="0" w:color="auto"/>
        <w:right w:val="none" w:sz="0" w:space="0" w:color="auto"/>
      </w:divBdr>
    </w:div>
    <w:div w:id="1522663562">
      <w:marLeft w:val="640"/>
      <w:marRight w:val="0"/>
      <w:marTop w:val="0"/>
      <w:marBottom w:val="0"/>
      <w:divBdr>
        <w:top w:val="none" w:sz="0" w:space="0" w:color="auto"/>
        <w:left w:val="none" w:sz="0" w:space="0" w:color="auto"/>
        <w:bottom w:val="none" w:sz="0" w:space="0" w:color="auto"/>
        <w:right w:val="none" w:sz="0" w:space="0" w:color="auto"/>
      </w:divBdr>
    </w:div>
    <w:div w:id="1522815249">
      <w:bodyDiv w:val="1"/>
      <w:marLeft w:val="0"/>
      <w:marRight w:val="0"/>
      <w:marTop w:val="0"/>
      <w:marBottom w:val="0"/>
      <w:divBdr>
        <w:top w:val="none" w:sz="0" w:space="0" w:color="auto"/>
        <w:left w:val="none" w:sz="0" w:space="0" w:color="auto"/>
        <w:bottom w:val="none" w:sz="0" w:space="0" w:color="auto"/>
        <w:right w:val="none" w:sz="0" w:space="0" w:color="auto"/>
      </w:divBdr>
    </w:div>
    <w:div w:id="1523475417">
      <w:bodyDiv w:val="1"/>
      <w:marLeft w:val="0"/>
      <w:marRight w:val="0"/>
      <w:marTop w:val="0"/>
      <w:marBottom w:val="0"/>
      <w:divBdr>
        <w:top w:val="none" w:sz="0" w:space="0" w:color="auto"/>
        <w:left w:val="none" w:sz="0" w:space="0" w:color="auto"/>
        <w:bottom w:val="none" w:sz="0" w:space="0" w:color="auto"/>
        <w:right w:val="none" w:sz="0" w:space="0" w:color="auto"/>
      </w:divBdr>
    </w:div>
    <w:div w:id="1523788380">
      <w:bodyDiv w:val="1"/>
      <w:marLeft w:val="0"/>
      <w:marRight w:val="0"/>
      <w:marTop w:val="0"/>
      <w:marBottom w:val="0"/>
      <w:divBdr>
        <w:top w:val="none" w:sz="0" w:space="0" w:color="auto"/>
        <w:left w:val="none" w:sz="0" w:space="0" w:color="auto"/>
        <w:bottom w:val="none" w:sz="0" w:space="0" w:color="auto"/>
        <w:right w:val="none" w:sz="0" w:space="0" w:color="auto"/>
      </w:divBdr>
      <w:divsChild>
        <w:div w:id="129327702">
          <w:marLeft w:val="640"/>
          <w:marRight w:val="0"/>
          <w:marTop w:val="0"/>
          <w:marBottom w:val="0"/>
          <w:divBdr>
            <w:top w:val="none" w:sz="0" w:space="0" w:color="auto"/>
            <w:left w:val="none" w:sz="0" w:space="0" w:color="auto"/>
            <w:bottom w:val="none" w:sz="0" w:space="0" w:color="auto"/>
            <w:right w:val="none" w:sz="0" w:space="0" w:color="auto"/>
          </w:divBdr>
        </w:div>
        <w:div w:id="194732927">
          <w:marLeft w:val="640"/>
          <w:marRight w:val="0"/>
          <w:marTop w:val="0"/>
          <w:marBottom w:val="0"/>
          <w:divBdr>
            <w:top w:val="none" w:sz="0" w:space="0" w:color="auto"/>
            <w:left w:val="none" w:sz="0" w:space="0" w:color="auto"/>
            <w:bottom w:val="none" w:sz="0" w:space="0" w:color="auto"/>
            <w:right w:val="none" w:sz="0" w:space="0" w:color="auto"/>
          </w:divBdr>
        </w:div>
        <w:div w:id="222639401">
          <w:marLeft w:val="640"/>
          <w:marRight w:val="0"/>
          <w:marTop w:val="0"/>
          <w:marBottom w:val="0"/>
          <w:divBdr>
            <w:top w:val="none" w:sz="0" w:space="0" w:color="auto"/>
            <w:left w:val="none" w:sz="0" w:space="0" w:color="auto"/>
            <w:bottom w:val="none" w:sz="0" w:space="0" w:color="auto"/>
            <w:right w:val="none" w:sz="0" w:space="0" w:color="auto"/>
          </w:divBdr>
        </w:div>
        <w:div w:id="263148687">
          <w:marLeft w:val="640"/>
          <w:marRight w:val="0"/>
          <w:marTop w:val="0"/>
          <w:marBottom w:val="0"/>
          <w:divBdr>
            <w:top w:val="none" w:sz="0" w:space="0" w:color="auto"/>
            <w:left w:val="none" w:sz="0" w:space="0" w:color="auto"/>
            <w:bottom w:val="none" w:sz="0" w:space="0" w:color="auto"/>
            <w:right w:val="none" w:sz="0" w:space="0" w:color="auto"/>
          </w:divBdr>
        </w:div>
        <w:div w:id="269320149">
          <w:marLeft w:val="640"/>
          <w:marRight w:val="0"/>
          <w:marTop w:val="0"/>
          <w:marBottom w:val="0"/>
          <w:divBdr>
            <w:top w:val="none" w:sz="0" w:space="0" w:color="auto"/>
            <w:left w:val="none" w:sz="0" w:space="0" w:color="auto"/>
            <w:bottom w:val="none" w:sz="0" w:space="0" w:color="auto"/>
            <w:right w:val="none" w:sz="0" w:space="0" w:color="auto"/>
          </w:divBdr>
        </w:div>
        <w:div w:id="312102305">
          <w:marLeft w:val="640"/>
          <w:marRight w:val="0"/>
          <w:marTop w:val="0"/>
          <w:marBottom w:val="0"/>
          <w:divBdr>
            <w:top w:val="none" w:sz="0" w:space="0" w:color="auto"/>
            <w:left w:val="none" w:sz="0" w:space="0" w:color="auto"/>
            <w:bottom w:val="none" w:sz="0" w:space="0" w:color="auto"/>
            <w:right w:val="none" w:sz="0" w:space="0" w:color="auto"/>
          </w:divBdr>
        </w:div>
        <w:div w:id="328489282">
          <w:marLeft w:val="640"/>
          <w:marRight w:val="0"/>
          <w:marTop w:val="0"/>
          <w:marBottom w:val="0"/>
          <w:divBdr>
            <w:top w:val="none" w:sz="0" w:space="0" w:color="auto"/>
            <w:left w:val="none" w:sz="0" w:space="0" w:color="auto"/>
            <w:bottom w:val="none" w:sz="0" w:space="0" w:color="auto"/>
            <w:right w:val="none" w:sz="0" w:space="0" w:color="auto"/>
          </w:divBdr>
        </w:div>
        <w:div w:id="336545973">
          <w:marLeft w:val="640"/>
          <w:marRight w:val="0"/>
          <w:marTop w:val="0"/>
          <w:marBottom w:val="0"/>
          <w:divBdr>
            <w:top w:val="none" w:sz="0" w:space="0" w:color="auto"/>
            <w:left w:val="none" w:sz="0" w:space="0" w:color="auto"/>
            <w:bottom w:val="none" w:sz="0" w:space="0" w:color="auto"/>
            <w:right w:val="none" w:sz="0" w:space="0" w:color="auto"/>
          </w:divBdr>
        </w:div>
        <w:div w:id="339892102">
          <w:marLeft w:val="640"/>
          <w:marRight w:val="0"/>
          <w:marTop w:val="0"/>
          <w:marBottom w:val="0"/>
          <w:divBdr>
            <w:top w:val="none" w:sz="0" w:space="0" w:color="auto"/>
            <w:left w:val="none" w:sz="0" w:space="0" w:color="auto"/>
            <w:bottom w:val="none" w:sz="0" w:space="0" w:color="auto"/>
            <w:right w:val="none" w:sz="0" w:space="0" w:color="auto"/>
          </w:divBdr>
        </w:div>
        <w:div w:id="373041571">
          <w:marLeft w:val="640"/>
          <w:marRight w:val="0"/>
          <w:marTop w:val="0"/>
          <w:marBottom w:val="0"/>
          <w:divBdr>
            <w:top w:val="none" w:sz="0" w:space="0" w:color="auto"/>
            <w:left w:val="none" w:sz="0" w:space="0" w:color="auto"/>
            <w:bottom w:val="none" w:sz="0" w:space="0" w:color="auto"/>
            <w:right w:val="none" w:sz="0" w:space="0" w:color="auto"/>
          </w:divBdr>
        </w:div>
        <w:div w:id="462890995">
          <w:marLeft w:val="640"/>
          <w:marRight w:val="0"/>
          <w:marTop w:val="0"/>
          <w:marBottom w:val="0"/>
          <w:divBdr>
            <w:top w:val="none" w:sz="0" w:space="0" w:color="auto"/>
            <w:left w:val="none" w:sz="0" w:space="0" w:color="auto"/>
            <w:bottom w:val="none" w:sz="0" w:space="0" w:color="auto"/>
            <w:right w:val="none" w:sz="0" w:space="0" w:color="auto"/>
          </w:divBdr>
        </w:div>
        <w:div w:id="490753316">
          <w:marLeft w:val="640"/>
          <w:marRight w:val="0"/>
          <w:marTop w:val="0"/>
          <w:marBottom w:val="0"/>
          <w:divBdr>
            <w:top w:val="none" w:sz="0" w:space="0" w:color="auto"/>
            <w:left w:val="none" w:sz="0" w:space="0" w:color="auto"/>
            <w:bottom w:val="none" w:sz="0" w:space="0" w:color="auto"/>
            <w:right w:val="none" w:sz="0" w:space="0" w:color="auto"/>
          </w:divBdr>
        </w:div>
        <w:div w:id="504630222">
          <w:marLeft w:val="640"/>
          <w:marRight w:val="0"/>
          <w:marTop w:val="0"/>
          <w:marBottom w:val="0"/>
          <w:divBdr>
            <w:top w:val="none" w:sz="0" w:space="0" w:color="auto"/>
            <w:left w:val="none" w:sz="0" w:space="0" w:color="auto"/>
            <w:bottom w:val="none" w:sz="0" w:space="0" w:color="auto"/>
            <w:right w:val="none" w:sz="0" w:space="0" w:color="auto"/>
          </w:divBdr>
        </w:div>
        <w:div w:id="510148887">
          <w:marLeft w:val="640"/>
          <w:marRight w:val="0"/>
          <w:marTop w:val="0"/>
          <w:marBottom w:val="0"/>
          <w:divBdr>
            <w:top w:val="none" w:sz="0" w:space="0" w:color="auto"/>
            <w:left w:val="none" w:sz="0" w:space="0" w:color="auto"/>
            <w:bottom w:val="none" w:sz="0" w:space="0" w:color="auto"/>
            <w:right w:val="none" w:sz="0" w:space="0" w:color="auto"/>
          </w:divBdr>
        </w:div>
        <w:div w:id="582033459">
          <w:marLeft w:val="640"/>
          <w:marRight w:val="0"/>
          <w:marTop w:val="0"/>
          <w:marBottom w:val="0"/>
          <w:divBdr>
            <w:top w:val="none" w:sz="0" w:space="0" w:color="auto"/>
            <w:left w:val="none" w:sz="0" w:space="0" w:color="auto"/>
            <w:bottom w:val="none" w:sz="0" w:space="0" w:color="auto"/>
            <w:right w:val="none" w:sz="0" w:space="0" w:color="auto"/>
          </w:divBdr>
        </w:div>
        <w:div w:id="612831387">
          <w:marLeft w:val="640"/>
          <w:marRight w:val="0"/>
          <w:marTop w:val="0"/>
          <w:marBottom w:val="0"/>
          <w:divBdr>
            <w:top w:val="none" w:sz="0" w:space="0" w:color="auto"/>
            <w:left w:val="none" w:sz="0" w:space="0" w:color="auto"/>
            <w:bottom w:val="none" w:sz="0" w:space="0" w:color="auto"/>
            <w:right w:val="none" w:sz="0" w:space="0" w:color="auto"/>
          </w:divBdr>
        </w:div>
        <w:div w:id="620916056">
          <w:marLeft w:val="640"/>
          <w:marRight w:val="0"/>
          <w:marTop w:val="0"/>
          <w:marBottom w:val="0"/>
          <w:divBdr>
            <w:top w:val="none" w:sz="0" w:space="0" w:color="auto"/>
            <w:left w:val="none" w:sz="0" w:space="0" w:color="auto"/>
            <w:bottom w:val="none" w:sz="0" w:space="0" w:color="auto"/>
            <w:right w:val="none" w:sz="0" w:space="0" w:color="auto"/>
          </w:divBdr>
        </w:div>
        <w:div w:id="683820310">
          <w:marLeft w:val="640"/>
          <w:marRight w:val="0"/>
          <w:marTop w:val="0"/>
          <w:marBottom w:val="0"/>
          <w:divBdr>
            <w:top w:val="none" w:sz="0" w:space="0" w:color="auto"/>
            <w:left w:val="none" w:sz="0" w:space="0" w:color="auto"/>
            <w:bottom w:val="none" w:sz="0" w:space="0" w:color="auto"/>
            <w:right w:val="none" w:sz="0" w:space="0" w:color="auto"/>
          </w:divBdr>
        </w:div>
        <w:div w:id="737897763">
          <w:marLeft w:val="640"/>
          <w:marRight w:val="0"/>
          <w:marTop w:val="0"/>
          <w:marBottom w:val="0"/>
          <w:divBdr>
            <w:top w:val="none" w:sz="0" w:space="0" w:color="auto"/>
            <w:left w:val="none" w:sz="0" w:space="0" w:color="auto"/>
            <w:bottom w:val="none" w:sz="0" w:space="0" w:color="auto"/>
            <w:right w:val="none" w:sz="0" w:space="0" w:color="auto"/>
          </w:divBdr>
        </w:div>
        <w:div w:id="769392771">
          <w:marLeft w:val="640"/>
          <w:marRight w:val="0"/>
          <w:marTop w:val="0"/>
          <w:marBottom w:val="0"/>
          <w:divBdr>
            <w:top w:val="none" w:sz="0" w:space="0" w:color="auto"/>
            <w:left w:val="none" w:sz="0" w:space="0" w:color="auto"/>
            <w:bottom w:val="none" w:sz="0" w:space="0" w:color="auto"/>
            <w:right w:val="none" w:sz="0" w:space="0" w:color="auto"/>
          </w:divBdr>
        </w:div>
        <w:div w:id="783353659">
          <w:marLeft w:val="640"/>
          <w:marRight w:val="0"/>
          <w:marTop w:val="0"/>
          <w:marBottom w:val="0"/>
          <w:divBdr>
            <w:top w:val="none" w:sz="0" w:space="0" w:color="auto"/>
            <w:left w:val="none" w:sz="0" w:space="0" w:color="auto"/>
            <w:bottom w:val="none" w:sz="0" w:space="0" w:color="auto"/>
            <w:right w:val="none" w:sz="0" w:space="0" w:color="auto"/>
          </w:divBdr>
        </w:div>
        <w:div w:id="810367109">
          <w:marLeft w:val="640"/>
          <w:marRight w:val="0"/>
          <w:marTop w:val="0"/>
          <w:marBottom w:val="0"/>
          <w:divBdr>
            <w:top w:val="none" w:sz="0" w:space="0" w:color="auto"/>
            <w:left w:val="none" w:sz="0" w:space="0" w:color="auto"/>
            <w:bottom w:val="none" w:sz="0" w:space="0" w:color="auto"/>
            <w:right w:val="none" w:sz="0" w:space="0" w:color="auto"/>
          </w:divBdr>
        </w:div>
        <w:div w:id="835848613">
          <w:marLeft w:val="640"/>
          <w:marRight w:val="0"/>
          <w:marTop w:val="0"/>
          <w:marBottom w:val="0"/>
          <w:divBdr>
            <w:top w:val="none" w:sz="0" w:space="0" w:color="auto"/>
            <w:left w:val="none" w:sz="0" w:space="0" w:color="auto"/>
            <w:bottom w:val="none" w:sz="0" w:space="0" w:color="auto"/>
            <w:right w:val="none" w:sz="0" w:space="0" w:color="auto"/>
          </w:divBdr>
        </w:div>
        <w:div w:id="873155662">
          <w:marLeft w:val="640"/>
          <w:marRight w:val="0"/>
          <w:marTop w:val="0"/>
          <w:marBottom w:val="0"/>
          <w:divBdr>
            <w:top w:val="none" w:sz="0" w:space="0" w:color="auto"/>
            <w:left w:val="none" w:sz="0" w:space="0" w:color="auto"/>
            <w:bottom w:val="none" w:sz="0" w:space="0" w:color="auto"/>
            <w:right w:val="none" w:sz="0" w:space="0" w:color="auto"/>
          </w:divBdr>
        </w:div>
        <w:div w:id="875196933">
          <w:marLeft w:val="640"/>
          <w:marRight w:val="0"/>
          <w:marTop w:val="0"/>
          <w:marBottom w:val="0"/>
          <w:divBdr>
            <w:top w:val="none" w:sz="0" w:space="0" w:color="auto"/>
            <w:left w:val="none" w:sz="0" w:space="0" w:color="auto"/>
            <w:bottom w:val="none" w:sz="0" w:space="0" w:color="auto"/>
            <w:right w:val="none" w:sz="0" w:space="0" w:color="auto"/>
          </w:divBdr>
        </w:div>
        <w:div w:id="1037200688">
          <w:marLeft w:val="640"/>
          <w:marRight w:val="0"/>
          <w:marTop w:val="0"/>
          <w:marBottom w:val="0"/>
          <w:divBdr>
            <w:top w:val="none" w:sz="0" w:space="0" w:color="auto"/>
            <w:left w:val="none" w:sz="0" w:space="0" w:color="auto"/>
            <w:bottom w:val="none" w:sz="0" w:space="0" w:color="auto"/>
            <w:right w:val="none" w:sz="0" w:space="0" w:color="auto"/>
          </w:divBdr>
        </w:div>
        <w:div w:id="1072851995">
          <w:marLeft w:val="640"/>
          <w:marRight w:val="0"/>
          <w:marTop w:val="0"/>
          <w:marBottom w:val="0"/>
          <w:divBdr>
            <w:top w:val="none" w:sz="0" w:space="0" w:color="auto"/>
            <w:left w:val="none" w:sz="0" w:space="0" w:color="auto"/>
            <w:bottom w:val="none" w:sz="0" w:space="0" w:color="auto"/>
            <w:right w:val="none" w:sz="0" w:space="0" w:color="auto"/>
          </w:divBdr>
        </w:div>
        <w:div w:id="1112749323">
          <w:marLeft w:val="640"/>
          <w:marRight w:val="0"/>
          <w:marTop w:val="0"/>
          <w:marBottom w:val="0"/>
          <w:divBdr>
            <w:top w:val="none" w:sz="0" w:space="0" w:color="auto"/>
            <w:left w:val="none" w:sz="0" w:space="0" w:color="auto"/>
            <w:bottom w:val="none" w:sz="0" w:space="0" w:color="auto"/>
            <w:right w:val="none" w:sz="0" w:space="0" w:color="auto"/>
          </w:divBdr>
        </w:div>
        <w:div w:id="1334139377">
          <w:marLeft w:val="640"/>
          <w:marRight w:val="0"/>
          <w:marTop w:val="0"/>
          <w:marBottom w:val="0"/>
          <w:divBdr>
            <w:top w:val="none" w:sz="0" w:space="0" w:color="auto"/>
            <w:left w:val="none" w:sz="0" w:space="0" w:color="auto"/>
            <w:bottom w:val="none" w:sz="0" w:space="0" w:color="auto"/>
            <w:right w:val="none" w:sz="0" w:space="0" w:color="auto"/>
          </w:divBdr>
        </w:div>
        <w:div w:id="1557273751">
          <w:marLeft w:val="640"/>
          <w:marRight w:val="0"/>
          <w:marTop w:val="0"/>
          <w:marBottom w:val="0"/>
          <w:divBdr>
            <w:top w:val="none" w:sz="0" w:space="0" w:color="auto"/>
            <w:left w:val="none" w:sz="0" w:space="0" w:color="auto"/>
            <w:bottom w:val="none" w:sz="0" w:space="0" w:color="auto"/>
            <w:right w:val="none" w:sz="0" w:space="0" w:color="auto"/>
          </w:divBdr>
        </w:div>
        <w:div w:id="1611817624">
          <w:marLeft w:val="640"/>
          <w:marRight w:val="0"/>
          <w:marTop w:val="0"/>
          <w:marBottom w:val="0"/>
          <w:divBdr>
            <w:top w:val="none" w:sz="0" w:space="0" w:color="auto"/>
            <w:left w:val="none" w:sz="0" w:space="0" w:color="auto"/>
            <w:bottom w:val="none" w:sz="0" w:space="0" w:color="auto"/>
            <w:right w:val="none" w:sz="0" w:space="0" w:color="auto"/>
          </w:divBdr>
        </w:div>
        <w:div w:id="1732773275">
          <w:marLeft w:val="640"/>
          <w:marRight w:val="0"/>
          <w:marTop w:val="0"/>
          <w:marBottom w:val="0"/>
          <w:divBdr>
            <w:top w:val="none" w:sz="0" w:space="0" w:color="auto"/>
            <w:left w:val="none" w:sz="0" w:space="0" w:color="auto"/>
            <w:bottom w:val="none" w:sz="0" w:space="0" w:color="auto"/>
            <w:right w:val="none" w:sz="0" w:space="0" w:color="auto"/>
          </w:divBdr>
        </w:div>
        <w:div w:id="1748990805">
          <w:marLeft w:val="640"/>
          <w:marRight w:val="0"/>
          <w:marTop w:val="0"/>
          <w:marBottom w:val="0"/>
          <w:divBdr>
            <w:top w:val="none" w:sz="0" w:space="0" w:color="auto"/>
            <w:left w:val="none" w:sz="0" w:space="0" w:color="auto"/>
            <w:bottom w:val="none" w:sz="0" w:space="0" w:color="auto"/>
            <w:right w:val="none" w:sz="0" w:space="0" w:color="auto"/>
          </w:divBdr>
        </w:div>
        <w:div w:id="1881087044">
          <w:marLeft w:val="640"/>
          <w:marRight w:val="0"/>
          <w:marTop w:val="0"/>
          <w:marBottom w:val="0"/>
          <w:divBdr>
            <w:top w:val="none" w:sz="0" w:space="0" w:color="auto"/>
            <w:left w:val="none" w:sz="0" w:space="0" w:color="auto"/>
            <w:bottom w:val="none" w:sz="0" w:space="0" w:color="auto"/>
            <w:right w:val="none" w:sz="0" w:space="0" w:color="auto"/>
          </w:divBdr>
        </w:div>
        <w:div w:id="1947347222">
          <w:marLeft w:val="640"/>
          <w:marRight w:val="0"/>
          <w:marTop w:val="0"/>
          <w:marBottom w:val="0"/>
          <w:divBdr>
            <w:top w:val="none" w:sz="0" w:space="0" w:color="auto"/>
            <w:left w:val="none" w:sz="0" w:space="0" w:color="auto"/>
            <w:bottom w:val="none" w:sz="0" w:space="0" w:color="auto"/>
            <w:right w:val="none" w:sz="0" w:space="0" w:color="auto"/>
          </w:divBdr>
        </w:div>
        <w:div w:id="1990670647">
          <w:marLeft w:val="640"/>
          <w:marRight w:val="0"/>
          <w:marTop w:val="0"/>
          <w:marBottom w:val="0"/>
          <w:divBdr>
            <w:top w:val="none" w:sz="0" w:space="0" w:color="auto"/>
            <w:left w:val="none" w:sz="0" w:space="0" w:color="auto"/>
            <w:bottom w:val="none" w:sz="0" w:space="0" w:color="auto"/>
            <w:right w:val="none" w:sz="0" w:space="0" w:color="auto"/>
          </w:divBdr>
        </w:div>
        <w:div w:id="2023167237">
          <w:marLeft w:val="640"/>
          <w:marRight w:val="0"/>
          <w:marTop w:val="0"/>
          <w:marBottom w:val="0"/>
          <w:divBdr>
            <w:top w:val="none" w:sz="0" w:space="0" w:color="auto"/>
            <w:left w:val="none" w:sz="0" w:space="0" w:color="auto"/>
            <w:bottom w:val="none" w:sz="0" w:space="0" w:color="auto"/>
            <w:right w:val="none" w:sz="0" w:space="0" w:color="auto"/>
          </w:divBdr>
        </w:div>
        <w:div w:id="2111386539">
          <w:marLeft w:val="640"/>
          <w:marRight w:val="0"/>
          <w:marTop w:val="0"/>
          <w:marBottom w:val="0"/>
          <w:divBdr>
            <w:top w:val="none" w:sz="0" w:space="0" w:color="auto"/>
            <w:left w:val="none" w:sz="0" w:space="0" w:color="auto"/>
            <w:bottom w:val="none" w:sz="0" w:space="0" w:color="auto"/>
            <w:right w:val="none" w:sz="0" w:space="0" w:color="auto"/>
          </w:divBdr>
        </w:div>
        <w:div w:id="2113159742">
          <w:marLeft w:val="640"/>
          <w:marRight w:val="0"/>
          <w:marTop w:val="0"/>
          <w:marBottom w:val="0"/>
          <w:divBdr>
            <w:top w:val="none" w:sz="0" w:space="0" w:color="auto"/>
            <w:left w:val="none" w:sz="0" w:space="0" w:color="auto"/>
            <w:bottom w:val="none" w:sz="0" w:space="0" w:color="auto"/>
            <w:right w:val="none" w:sz="0" w:space="0" w:color="auto"/>
          </w:divBdr>
        </w:div>
      </w:divsChild>
    </w:div>
    <w:div w:id="1524172163">
      <w:marLeft w:val="640"/>
      <w:marRight w:val="0"/>
      <w:marTop w:val="0"/>
      <w:marBottom w:val="0"/>
      <w:divBdr>
        <w:top w:val="none" w:sz="0" w:space="0" w:color="auto"/>
        <w:left w:val="none" w:sz="0" w:space="0" w:color="auto"/>
        <w:bottom w:val="none" w:sz="0" w:space="0" w:color="auto"/>
        <w:right w:val="none" w:sz="0" w:space="0" w:color="auto"/>
      </w:divBdr>
    </w:div>
    <w:div w:id="1525748196">
      <w:marLeft w:val="640"/>
      <w:marRight w:val="0"/>
      <w:marTop w:val="0"/>
      <w:marBottom w:val="0"/>
      <w:divBdr>
        <w:top w:val="none" w:sz="0" w:space="0" w:color="auto"/>
        <w:left w:val="none" w:sz="0" w:space="0" w:color="auto"/>
        <w:bottom w:val="none" w:sz="0" w:space="0" w:color="auto"/>
        <w:right w:val="none" w:sz="0" w:space="0" w:color="auto"/>
      </w:divBdr>
    </w:div>
    <w:div w:id="1526019299">
      <w:marLeft w:val="640"/>
      <w:marRight w:val="0"/>
      <w:marTop w:val="0"/>
      <w:marBottom w:val="0"/>
      <w:divBdr>
        <w:top w:val="none" w:sz="0" w:space="0" w:color="auto"/>
        <w:left w:val="none" w:sz="0" w:space="0" w:color="auto"/>
        <w:bottom w:val="none" w:sz="0" w:space="0" w:color="auto"/>
        <w:right w:val="none" w:sz="0" w:space="0" w:color="auto"/>
      </w:divBdr>
    </w:div>
    <w:div w:id="1526285779">
      <w:marLeft w:val="640"/>
      <w:marRight w:val="0"/>
      <w:marTop w:val="0"/>
      <w:marBottom w:val="0"/>
      <w:divBdr>
        <w:top w:val="none" w:sz="0" w:space="0" w:color="auto"/>
        <w:left w:val="none" w:sz="0" w:space="0" w:color="auto"/>
        <w:bottom w:val="none" w:sz="0" w:space="0" w:color="auto"/>
        <w:right w:val="none" w:sz="0" w:space="0" w:color="auto"/>
      </w:divBdr>
    </w:div>
    <w:div w:id="1526794048">
      <w:marLeft w:val="640"/>
      <w:marRight w:val="0"/>
      <w:marTop w:val="0"/>
      <w:marBottom w:val="0"/>
      <w:divBdr>
        <w:top w:val="none" w:sz="0" w:space="0" w:color="auto"/>
        <w:left w:val="none" w:sz="0" w:space="0" w:color="auto"/>
        <w:bottom w:val="none" w:sz="0" w:space="0" w:color="auto"/>
        <w:right w:val="none" w:sz="0" w:space="0" w:color="auto"/>
      </w:divBdr>
    </w:div>
    <w:div w:id="1527211952">
      <w:marLeft w:val="640"/>
      <w:marRight w:val="0"/>
      <w:marTop w:val="0"/>
      <w:marBottom w:val="0"/>
      <w:divBdr>
        <w:top w:val="none" w:sz="0" w:space="0" w:color="auto"/>
        <w:left w:val="none" w:sz="0" w:space="0" w:color="auto"/>
        <w:bottom w:val="none" w:sz="0" w:space="0" w:color="auto"/>
        <w:right w:val="none" w:sz="0" w:space="0" w:color="auto"/>
      </w:divBdr>
    </w:div>
    <w:div w:id="1527789693">
      <w:marLeft w:val="640"/>
      <w:marRight w:val="0"/>
      <w:marTop w:val="0"/>
      <w:marBottom w:val="0"/>
      <w:divBdr>
        <w:top w:val="none" w:sz="0" w:space="0" w:color="auto"/>
        <w:left w:val="none" w:sz="0" w:space="0" w:color="auto"/>
        <w:bottom w:val="none" w:sz="0" w:space="0" w:color="auto"/>
        <w:right w:val="none" w:sz="0" w:space="0" w:color="auto"/>
      </w:divBdr>
    </w:div>
    <w:div w:id="1528181523">
      <w:marLeft w:val="640"/>
      <w:marRight w:val="0"/>
      <w:marTop w:val="0"/>
      <w:marBottom w:val="0"/>
      <w:divBdr>
        <w:top w:val="none" w:sz="0" w:space="0" w:color="auto"/>
        <w:left w:val="none" w:sz="0" w:space="0" w:color="auto"/>
        <w:bottom w:val="none" w:sz="0" w:space="0" w:color="auto"/>
        <w:right w:val="none" w:sz="0" w:space="0" w:color="auto"/>
      </w:divBdr>
    </w:div>
    <w:div w:id="1529247657">
      <w:marLeft w:val="640"/>
      <w:marRight w:val="0"/>
      <w:marTop w:val="0"/>
      <w:marBottom w:val="0"/>
      <w:divBdr>
        <w:top w:val="none" w:sz="0" w:space="0" w:color="auto"/>
        <w:left w:val="none" w:sz="0" w:space="0" w:color="auto"/>
        <w:bottom w:val="none" w:sz="0" w:space="0" w:color="auto"/>
        <w:right w:val="none" w:sz="0" w:space="0" w:color="auto"/>
      </w:divBdr>
    </w:div>
    <w:div w:id="1529903632">
      <w:marLeft w:val="640"/>
      <w:marRight w:val="0"/>
      <w:marTop w:val="0"/>
      <w:marBottom w:val="0"/>
      <w:divBdr>
        <w:top w:val="none" w:sz="0" w:space="0" w:color="auto"/>
        <w:left w:val="none" w:sz="0" w:space="0" w:color="auto"/>
        <w:bottom w:val="none" w:sz="0" w:space="0" w:color="auto"/>
        <w:right w:val="none" w:sz="0" w:space="0" w:color="auto"/>
      </w:divBdr>
    </w:div>
    <w:div w:id="1530489771">
      <w:marLeft w:val="640"/>
      <w:marRight w:val="0"/>
      <w:marTop w:val="0"/>
      <w:marBottom w:val="0"/>
      <w:divBdr>
        <w:top w:val="none" w:sz="0" w:space="0" w:color="auto"/>
        <w:left w:val="none" w:sz="0" w:space="0" w:color="auto"/>
        <w:bottom w:val="none" w:sz="0" w:space="0" w:color="auto"/>
        <w:right w:val="none" w:sz="0" w:space="0" w:color="auto"/>
      </w:divBdr>
    </w:div>
    <w:div w:id="1531185664">
      <w:bodyDiv w:val="1"/>
      <w:marLeft w:val="0"/>
      <w:marRight w:val="0"/>
      <w:marTop w:val="0"/>
      <w:marBottom w:val="0"/>
      <w:divBdr>
        <w:top w:val="none" w:sz="0" w:space="0" w:color="auto"/>
        <w:left w:val="none" w:sz="0" w:space="0" w:color="auto"/>
        <w:bottom w:val="none" w:sz="0" w:space="0" w:color="auto"/>
        <w:right w:val="none" w:sz="0" w:space="0" w:color="auto"/>
      </w:divBdr>
    </w:div>
    <w:div w:id="1532887485">
      <w:bodyDiv w:val="1"/>
      <w:marLeft w:val="0"/>
      <w:marRight w:val="0"/>
      <w:marTop w:val="0"/>
      <w:marBottom w:val="0"/>
      <w:divBdr>
        <w:top w:val="none" w:sz="0" w:space="0" w:color="auto"/>
        <w:left w:val="none" w:sz="0" w:space="0" w:color="auto"/>
        <w:bottom w:val="none" w:sz="0" w:space="0" w:color="auto"/>
        <w:right w:val="none" w:sz="0" w:space="0" w:color="auto"/>
      </w:divBdr>
      <w:divsChild>
        <w:div w:id="52823780">
          <w:marLeft w:val="640"/>
          <w:marRight w:val="0"/>
          <w:marTop w:val="0"/>
          <w:marBottom w:val="0"/>
          <w:divBdr>
            <w:top w:val="none" w:sz="0" w:space="0" w:color="auto"/>
            <w:left w:val="none" w:sz="0" w:space="0" w:color="auto"/>
            <w:bottom w:val="none" w:sz="0" w:space="0" w:color="auto"/>
            <w:right w:val="none" w:sz="0" w:space="0" w:color="auto"/>
          </w:divBdr>
        </w:div>
        <w:div w:id="60762215">
          <w:marLeft w:val="640"/>
          <w:marRight w:val="0"/>
          <w:marTop w:val="0"/>
          <w:marBottom w:val="0"/>
          <w:divBdr>
            <w:top w:val="none" w:sz="0" w:space="0" w:color="auto"/>
            <w:left w:val="none" w:sz="0" w:space="0" w:color="auto"/>
            <w:bottom w:val="none" w:sz="0" w:space="0" w:color="auto"/>
            <w:right w:val="none" w:sz="0" w:space="0" w:color="auto"/>
          </w:divBdr>
        </w:div>
        <w:div w:id="76680796">
          <w:marLeft w:val="640"/>
          <w:marRight w:val="0"/>
          <w:marTop w:val="0"/>
          <w:marBottom w:val="0"/>
          <w:divBdr>
            <w:top w:val="none" w:sz="0" w:space="0" w:color="auto"/>
            <w:left w:val="none" w:sz="0" w:space="0" w:color="auto"/>
            <w:bottom w:val="none" w:sz="0" w:space="0" w:color="auto"/>
            <w:right w:val="none" w:sz="0" w:space="0" w:color="auto"/>
          </w:divBdr>
        </w:div>
        <w:div w:id="166753621">
          <w:marLeft w:val="640"/>
          <w:marRight w:val="0"/>
          <w:marTop w:val="0"/>
          <w:marBottom w:val="0"/>
          <w:divBdr>
            <w:top w:val="none" w:sz="0" w:space="0" w:color="auto"/>
            <w:left w:val="none" w:sz="0" w:space="0" w:color="auto"/>
            <w:bottom w:val="none" w:sz="0" w:space="0" w:color="auto"/>
            <w:right w:val="none" w:sz="0" w:space="0" w:color="auto"/>
          </w:divBdr>
        </w:div>
        <w:div w:id="261569867">
          <w:marLeft w:val="640"/>
          <w:marRight w:val="0"/>
          <w:marTop w:val="0"/>
          <w:marBottom w:val="0"/>
          <w:divBdr>
            <w:top w:val="none" w:sz="0" w:space="0" w:color="auto"/>
            <w:left w:val="none" w:sz="0" w:space="0" w:color="auto"/>
            <w:bottom w:val="none" w:sz="0" w:space="0" w:color="auto"/>
            <w:right w:val="none" w:sz="0" w:space="0" w:color="auto"/>
          </w:divBdr>
        </w:div>
        <w:div w:id="429088994">
          <w:marLeft w:val="640"/>
          <w:marRight w:val="0"/>
          <w:marTop w:val="0"/>
          <w:marBottom w:val="0"/>
          <w:divBdr>
            <w:top w:val="none" w:sz="0" w:space="0" w:color="auto"/>
            <w:left w:val="none" w:sz="0" w:space="0" w:color="auto"/>
            <w:bottom w:val="none" w:sz="0" w:space="0" w:color="auto"/>
            <w:right w:val="none" w:sz="0" w:space="0" w:color="auto"/>
          </w:divBdr>
        </w:div>
        <w:div w:id="506016724">
          <w:marLeft w:val="640"/>
          <w:marRight w:val="0"/>
          <w:marTop w:val="0"/>
          <w:marBottom w:val="0"/>
          <w:divBdr>
            <w:top w:val="none" w:sz="0" w:space="0" w:color="auto"/>
            <w:left w:val="none" w:sz="0" w:space="0" w:color="auto"/>
            <w:bottom w:val="none" w:sz="0" w:space="0" w:color="auto"/>
            <w:right w:val="none" w:sz="0" w:space="0" w:color="auto"/>
          </w:divBdr>
        </w:div>
        <w:div w:id="556861980">
          <w:marLeft w:val="640"/>
          <w:marRight w:val="0"/>
          <w:marTop w:val="0"/>
          <w:marBottom w:val="0"/>
          <w:divBdr>
            <w:top w:val="none" w:sz="0" w:space="0" w:color="auto"/>
            <w:left w:val="none" w:sz="0" w:space="0" w:color="auto"/>
            <w:bottom w:val="none" w:sz="0" w:space="0" w:color="auto"/>
            <w:right w:val="none" w:sz="0" w:space="0" w:color="auto"/>
          </w:divBdr>
        </w:div>
        <w:div w:id="626811718">
          <w:marLeft w:val="640"/>
          <w:marRight w:val="0"/>
          <w:marTop w:val="0"/>
          <w:marBottom w:val="0"/>
          <w:divBdr>
            <w:top w:val="none" w:sz="0" w:space="0" w:color="auto"/>
            <w:left w:val="none" w:sz="0" w:space="0" w:color="auto"/>
            <w:bottom w:val="none" w:sz="0" w:space="0" w:color="auto"/>
            <w:right w:val="none" w:sz="0" w:space="0" w:color="auto"/>
          </w:divBdr>
        </w:div>
        <w:div w:id="637344676">
          <w:marLeft w:val="640"/>
          <w:marRight w:val="0"/>
          <w:marTop w:val="0"/>
          <w:marBottom w:val="0"/>
          <w:divBdr>
            <w:top w:val="none" w:sz="0" w:space="0" w:color="auto"/>
            <w:left w:val="none" w:sz="0" w:space="0" w:color="auto"/>
            <w:bottom w:val="none" w:sz="0" w:space="0" w:color="auto"/>
            <w:right w:val="none" w:sz="0" w:space="0" w:color="auto"/>
          </w:divBdr>
        </w:div>
        <w:div w:id="654071242">
          <w:marLeft w:val="640"/>
          <w:marRight w:val="0"/>
          <w:marTop w:val="0"/>
          <w:marBottom w:val="0"/>
          <w:divBdr>
            <w:top w:val="none" w:sz="0" w:space="0" w:color="auto"/>
            <w:left w:val="none" w:sz="0" w:space="0" w:color="auto"/>
            <w:bottom w:val="none" w:sz="0" w:space="0" w:color="auto"/>
            <w:right w:val="none" w:sz="0" w:space="0" w:color="auto"/>
          </w:divBdr>
        </w:div>
        <w:div w:id="719521635">
          <w:marLeft w:val="640"/>
          <w:marRight w:val="0"/>
          <w:marTop w:val="0"/>
          <w:marBottom w:val="0"/>
          <w:divBdr>
            <w:top w:val="none" w:sz="0" w:space="0" w:color="auto"/>
            <w:left w:val="none" w:sz="0" w:space="0" w:color="auto"/>
            <w:bottom w:val="none" w:sz="0" w:space="0" w:color="auto"/>
            <w:right w:val="none" w:sz="0" w:space="0" w:color="auto"/>
          </w:divBdr>
        </w:div>
        <w:div w:id="728766232">
          <w:marLeft w:val="640"/>
          <w:marRight w:val="0"/>
          <w:marTop w:val="0"/>
          <w:marBottom w:val="0"/>
          <w:divBdr>
            <w:top w:val="none" w:sz="0" w:space="0" w:color="auto"/>
            <w:left w:val="none" w:sz="0" w:space="0" w:color="auto"/>
            <w:bottom w:val="none" w:sz="0" w:space="0" w:color="auto"/>
            <w:right w:val="none" w:sz="0" w:space="0" w:color="auto"/>
          </w:divBdr>
        </w:div>
        <w:div w:id="783308797">
          <w:marLeft w:val="640"/>
          <w:marRight w:val="0"/>
          <w:marTop w:val="0"/>
          <w:marBottom w:val="0"/>
          <w:divBdr>
            <w:top w:val="none" w:sz="0" w:space="0" w:color="auto"/>
            <w:left w:val="none" w:sz="0" w:space="0" w:color="auto"/>
            <w:bottom w:val="none" w:sz="0" w:space="0" w:color="auto"/>
            <w:right w:val="none" w:sz="0" w:space="0" w:color="auto"/>
          </w:divBdr>
        </w:div>
        <w:div w:id="798494643">
          <w:marLeft w:val="640"/>
          <w:marRight w:val="0"/>
          <w:marTop w:val="0"/>
          <w:marBottom w:val="0"/>
          <w:divBdr>
            <w:top w:val="none" w:sz="0" w:space="0" w:color="auto"/>
            <w:left w:val="none" w:sz="0" w:space="0" w:color="auto"/>
            <w:bottom w:val="none" w:sz="0" w:space="0" w:color="auto"/>
            <w:right w:val="none" w:sz="0" w:space="0" w:color="auto"/>
          </w:divBdr>
        </w:div>
        <w:div w:id="864246119">
          <w:marLeft w:val="640"/>
          <w:marRight w:val="0"/>
          <w:marTop w:val="0"/>
          <w:marBottom w:val="0"/>
          <w:divBdr>
            <w:top w:val="none" w:sz="0" w:space="0" w:color="auto"/>
            <w:left w:val="none" w:sz="0" w:space="0" w:color="auto"/>
            <w:bottom w:val="none" w:sz="0" w:space="0" w:color="auto"/>
            <w:right w:val="none" w:sz="0" w:space="0" w:color="auto"/>
          </w:divBdr>
        </w:div>
        <w:div w:id="910847645">
          <w:marLeft w:val="640"/>
          <w:marRight w:val="0"/>
          <w:marTop w:val="0"/>
          <w:marBottom w:val="0"/>
          <w:divBdr>
            <w:top w:val="none" w:sz="0" w:space="0" w:color="auto"/>
            <w:left w:val="none" w:sz="0" w:space="0" w:color="auto"/>
            <w:bottom w:val="none" w:sz="0" w:space="0" w:color="auto"/>
            <w:right w:val="none" w:sz="0" w:space="0" w:color="auto"/>
          </w:divBdr>
        </w:div>
        <w:div w:id="1071735317">
          <w:marLeft w:val="640"/>
          <w:marRight w:val="0"/>
          <w:marTop w:val="0"/>
          <w:marBottom w:val="0"/>
          <w:divBdr>
            <w:top w:val="none" w:sz="0" w:space="0" w:color="auto"/>
            <w:left w:val="none" w:sz="0" w:space="0" w:color="auto"/>
            <w:bottom w:val="none" w:sz="0" w:space="0" w:color="auto"/>
            <w:right w:val="none" w:sz="0" w:space="0" w:color="auto"/>
          </w:divBdr>
        </w:div>
        <w:div w:id="1144086160">
          <w:marLeft w:val="640"/>
          <w:marRight w:val="0"/>
          <w:marTop w:val="0"/>
          <w:marBottom w:val="0"/>
          <w:divBdr>
            <w:top w:val="none" w:sz="0" w:space="0" w:color="auto"/>
            <w:left w:val="none" w:sz="0" w:space="0" w:color="auto"/>
            <w:bottom w:val="none" w:sz="0" w:space="0" w:color="auto"/>
            <w:right w:val="none" w:sz="0" w:space="0" w:color="auto"/>
          </w:divBdr>
        </w:div>
        <w:div w:id="1250701242">
          <w:marLeft w:val="640"/>
          <w:marRight w:val="0"/>
          <w:marTop w:val="0"/>
          <w:marBottom w:val="0"/>
          <w:divBdr>
            <w:top w:val="none" w:sz="0" w:space="0" w:color="auto"/>
            <w:left w:val="none" w:sz="0" w:space="0" w:color="auto"/>
            <w:bottom w:val="none" w:sz="0" w:space="0" w:color="auto"/>
            <w:right w:val="none" w:sz="0" w:space="0" w:color="auto"/>
          </w:divBdr>
        </w:div>
        <w:div w:id="1287542066">
          <w:marLeft w:val="640"/>
          <w:marRight w:val="0"/>
          <w:marTop w:val="0"/>
          <w:marBottom w:val="0"/>
          <w:divBdr>
            <w:top w:val="none" w:sz="0" w:space="0" w:color="auto"/>
            <w:left w:val="none" w:sz="0" w:space="0" w:color="auto"/>
            <w:bottom w:val="none" w:sz="0" w:space="0" w:color="auto"/>
            <w:right w:val="none" w:sz="0" w:space="0" w:color="auto"/>
          </w:divBdr>
        </w:div>
        <w:div w:id="1300843920">
          <w:marLeft w:val="640"/>
          <w:marRight w:val="0"/>
          <w:marTop w:val="0"/>
          <w:marBottom w:val="0"/>
          <w:divBdr>
            <w:top w:val="none" w:sz="0" w:space="0" w:color="auto"/>
            <w:left w:val="none" w:sz="0" w:space="0" w:color="auto"/>
            <w:bottom w:val="none" w:sz="0" w:space="0" w:color="auto"/>
            <w:right w:val="none" w:sz="0" w:space="0" w:color="auto"/>
          </w:divBdr>
        </w:div>
        <w:div w:id="1331911418">
          <w:marLeft w:val="640"/>
          <w:marRight w:val="0"/>
          <w:marTop w:val="0"/>
          <w:marBottom w:val="0"/>
          <w:divBdr>
            <w:top w:val="none" w:sz="0" w:space="0" w:color="auto"/>
            <w:left w:val="none" w:sz="0" w:space="0" w:color="auto"/>
            <w:bottom w:val="none" w:sz="0" w:space="0" w:color="auto"/>
            <w:right w:val="none" w:sz="0" w:space="0" w:color="auto"/>
          </w:divBdr>
        </w:div>
        <w:div w:id="1377584770">
          <w:marLeft w:val="640"/>
          <w:marRight w:val="0"/>
          <w:marTop w:val="0"/>
          <w:marBottom w:val="0"/>
          <w:divBdr>
            <w:top w:val="none" w:sz="0" w:space="0" w:color="auto"/>
            <w:left w:val="none" w:sz="0" w:space="0" w:color="auto"/>
            <w:bottom w:val="none" w:sz="0" w:space="0" w:color="auto"/>
            <w:right w:val="none" w:sz="0" w:space="0" w:color="auto"/>
          </w:divBdr>
        </w:div>
        <w:div w:id="1393626452">
          <w:marLeft w:val="640"/>
          <w:marRight w:val="0"/>
          <w:marTop w:val="0"/>
          <w:marBottom w:val="0"/>
          <w:divBdr>
            <w:top w:val="none" w:sz="0" w:space="0" w:color="auto"/>
            <w:left w:val="none" w:sz="0" w:space="0" w:color="auto"/>
            <w:bottom w:val="none" w:sz="0" w:space="0" w:color="auto"/>
            <w:right w:val="none" w:sz="0" w:space="0" w:color="auto"/>
          </w:divBdr>
        </w:div>
        <w:div w:id="1402483536">
          <w:marLeft w:val="640"/>
          <w:marRight w:val="0"/>
          <w:marTop w:val="0"/>
          <w:marBottom w:val="0"/>
          <w:divBdr>
            <w:top w:val="none" w:sz="0" w:space="0" w:color="auto"/>
            <w:left w:val="none" w:sz="0" w:space="0" w:color="auto"/>
            <w:bottom w:val="none" w:sz="0" w:space="0" w:color="auto"/>
            <w:right w:val="none" w:sz="0" w:space="0" w:color="auto"/>
          </w:divBdr>
        </w:div>
        <w:div w:id="1511292576">
          <w:marLeft w:val="640"/>
          <w:marRight w:val="0"/>
          <w:marTop w:val="0"/>
          <w:marBottom w:val="0"/>
          <w:divBdr>
            <w:top w:val="none" w:sz="0" w:space="0" w:color="auto"/>
            <w:left w:val="none" w:sz="0" w:space="0" w:color="auto"/>
            <w:bottom w:val="none" w:sz="0" w:space="0" w:color="auto"/>
            <w:right w:val="none" w:sz="0" w:space="0" w:color="auto"/>
          </w:divBdr>
        </w:div>
        <w:div w:id="1552885788">
          <w:marLeft w:val="640"/>
          <w:marRight w:val="0"/>
          <w:marTop w:val="0"/>
          <w:marBottom w:val="0"/>
          <w:divBdr>
            <w:top w:val="none" w:sz="0" w:space="0" w:color="auto"/>
            <w:left w:val="none" w:sz="0" w:space="0" w:color="auto"/>
            <w:bottom w:val="none" w:sz="0" w:space="0" w:color="auto"/>
            <w:right w:val="none" w:sz="0" w:space="0" w:color="auto"/>
          </w:divBdr>
        </w:div>
        <w:div w:id="1587300936">
          <w:marLeft w:val="640"/>
          <w:marRight w:val="0"/>
          <w:marTop w:val="0"/>
          <w:marBottom w:val="0"/>
          <w:divBdr>
            <w:top w:val="none" w:sz="0" w:space="0" w:color="auto"/>
            <w:left w:val="none" w:sz="0" w:space="0" w:color="auto"/>
            <w:bottom w:val="none" w:sz="0" w:space="0" w:color="auto"/>
            <w:right w:val="none" w:sz="0" w:space="0" w:color="auto"/>
          </w:divBdr>
        </w:div>
        <w:div w:id="1602715112">
          <w:marLeft w:val="640"/>
          <w:marRight w:val="0"/>
          <w:marTop w:val="0"/>
          <w:marBottom w:val="0"/>
          <w:divBdr>
            <w:top w:val="none" w:sz="0" w:space="0" w:color="auto"/>
            <w:left w:val="none" w:sz="0" w:space="0" w:color="auto"/>
            <w:bottom w:val="none" w:sz="0" w:space="0" w:color="auto"/>
            <w:right w:val="none" w:sz="0" w:space="0" w:color="auto"/>
          </w:divBdr>
        </w:div>
        <w:div w:id="1643000358">
          <w:marLeft w:val="640"/>
          <w:marRight w:val="0"/>
          <w:marTop w:val="0"/>
          <w:marBottom w:val="0"/>
          <w:divBdr>
            <w:top w:val="none" w:sz="0" w:space="0" w:color="auto"/>
            <w:left w:val="none" w:sz="0" w:space="0" w:color="auto"/>
            <w:bottom w:val="none" w:sz="0" w:space="0" w:color="auto"/>
            <w:right w:val="none" w:sz="0" w:space="0" w:color="auto"/>
          </w:divBdr>
        </w:div>
        <w:div w:id="1689209522">
          <w:marLeft w:val="640"/>
          <w:marRight w:val="0"/>
          <w:marTop w:val="0"/>
          <w:marBottom w:val="0"/>
          <w:divBdr>
            <w:top w:val="none" w:sz="0" w:space="0" w:color="auto"/>
            <w:left w:val="none" w:sz="0" w:space="0" w:color="auto"/>
            <w:bottom w:val="none" w:sz="0" w:space="0" w:color="auto"/>
            <w:right w:val="none" w:sz="0" w:space="0" w:color="auto"/>
          </w:divBdr>
        </w:div>
        <w:div w:id="1703360711">
          <w:marLeft w:val="640"/>
          <w:marRight w:val="0"/>
          <w:marTop w:val="0"/>
          <w:marBottom w:val="0"/>
          <w:divBdr>
            <w:top w:val="none" w:sz="0" w:space="0" w:color="auto"/>
            <w:left w:val="none" w:sz="0" w:space="0" w:color="auto"/>
            <w:bottom w:val="none" w:sz="0" w:space="0" w:color="auto"/>
            <w:right w:val="none" w:sz="0" w:space="0" w:color="auto"/>
          </w:divBdr>
        </w:div>
        <w:div w:id="1715617839">
          <w:marLeft w:val="640"/>
          <w:marRight w:val="0"/>
          <w:marTop w:val="0"/>
          <w:marBottom w:val="0"/>
          <w:divBdr>
            <w:top w:val="none" w:sz="0" w:space="0" w:color="auto"/>
            <w:left w:val="none" w:sz="0" w:space="0" w:color="auto"/>
            <w:bottom w:val="none" w:sz="0" w:space="0" w:color="auto"/>
            <w:right w:val="none" w:sz="0" w:space="0" w:color="auto"/>
          </w:divBdr>
        </w:div>
        <w:div w:id="1825732242">
          <w:marLeft w:val="640"/>
          <w:marRight w:val="0"/>
          <w:marTop w:val="0"/>
          <w:marBottom w:val="0"/>
          <w:divBdr>
            <w:top w:val="none" w:sz="0" w:space="0" w:color="auto"/>
            <w:left w:val="none" w:sz="0" w:space="0" w:color="auto"/>
            <w:bottom w:val="none" w:sz="0" w:space="0" w:color="auto"/>
            <w:right w:val="none" w:sz="0" w:space="0" w:color="auto"/>
          </w:divBdr>
        </w:div>
        <w:div w:id="2006205849">
          <w:marLeft w:val="640"/>
          <w:marRight w:val="0"/>
          <w:marTop w:val="0"/>
          <w:marBottom w:val="0"/>
          <w:divBdr>
            <w:top w:val="none" w:sz="0" w:space="0" w:color="auto"/>
            <w:left w:val="none" w:sz="0" w:space="0" w:color="auto"/>
            <w:bottom w:val="none" w:sz="0" w:space="0" w:color="auto"/>
            <w:right w:val="none" w:sz="0" w:space="0" w:color="auto"/>
          </w:divBdr>
        </w:div>
        <w:div w:id="2015381507">
          <w:marLeft w:val="640"/>
          <w:marRight w:val="0"/>
          <w:marTop w:val="0"/>
          <w:marBottom w:val="0"/>
          <w:divBdr>
            <w:top w:val="none" w:sz="0" w:space="0" w:color="auto"/>
            <w:left w:val="none" w:sz="0" w:space="0" w:color="auto"/>
            <w:bottom w:val="none" w:sz="0" w:space="0" w:color="auto"/>
            <w:right w:val="none" w:sz="0" w:space="0" w:color="auto"/>
          </w:divBdr>
        </w:div>
        <w:div w:id="2061399563">
          <w:marLeft w:val="640"/>
          <w:marRight w:val="0"/>
          <w:marTop w:val="0"/>
          <w:marBottom w:val="0"/>
          <w:divBdr>
            <w:top w:val="none" w:sz="0" w:space="0" w:color="auto"/>
            <w:left w:val="none" w:sz="0" w:space="0" w:color="auto"/>
            <w:bottom w:val="none" w:sz="0" w:space="0" w:color="auto"/>
            <w:right w:val="none" w:sz="0" w:space="0" w:color="auto"/>
          </w:divBdr>
        </w:div>
        <w:div w:id="2062745806">
          <w:marLeft w:val="640"/>
          <w:marRight w:val="0"/>
          <w:marTop w:val="0"/>
          <w:marBottom w:val="0"/>
          <w:divBdr>
            <w:top w:val="none" w:sz="0" w:space="0" w:color="auto"/>
            <w:left w:val="none" w:sz="0" w:space="0" w:color="auto"/>
            <w:bottom w:val="none" w:sz="0" w:space="0" w:color="auto"/>
            <w:right w:val="none" w:sz="0" w:space="0" w:color="auto"/>
          </w:divBdr>
        </w:div>
      </w:divsChild>
    </w:div>
    <w:div w:id="1532913285">
      <w:bodyDiv w:val="1"/>
      <w:marLeft w:val="0"/>
      <w:marRight w:val="0"/>
      <w:marTop w:val="0"/>
      <w:marBottom w:val="0"/>
      <w:divBdr>
        <w:top w:val="none" w:sz="0" w:space="0" w:color="auto"/>
        <w:left w:val="none" w:sz="0" w:space="0" w:color="auto"/>
        <w:bottom w:val="none" w:sz="0" w:space="0" w:color="auto"/>
        <w:right w:val="none" w:sz="0" w:space="0" w:color="auto"/>
      </w:divBdr>
      <w:divsChild>
        <w:div w:id="46222998">
          <w:marLeft w:val="640"/>
          <w:marRight w:val="0"/>
          <w:marTop w:val="0"/>
          <w:marBottom w:val="0"/>
          <w:divBdr>
            <w:top w:val="none" w:sz="0" w:space="0" w:color="auto"/>
            <w:left w:val="none" w:sz="0" w:space="0" w:color="auto"/>
            <w:bottom w:val="none" w:sz="0" w:space="0" w:color="auto"/>
            <w:right w:val="none" w:sz="0" w:space="0" w:color="auto"/>
          </w:divBdr>
        </w:div>
        <w:div w:id="59065022">
          <w:marLeft w:val="640"/>
          <w:marRight w:val="0"/>
          <w:marTop w:val="0"/>
          <w:marBottom w:val="0"/>
          <w:divBdr>
            <w:top w:val="none" w:sz="0" w:space="0" w:color="auto"/>
            <w:left w:val="none" w:sz="0" w:space="0" w:color="auto"/>
            <w:bottom w:val="none" w:sz="0" w:space="0" w:color="auto"/>
            <w:right w:val="none" w:sz="0" w:space="0" w:color="auto"/>
          </w:divBdr>
        </w:div>
        <w:div w:id="107283191">
          <w:marLeft w:val="640"/>
          <w:marRight w:val="0"/>
          <w:marTop w:val="0"/>
          <w:marBottom w:val="0"/>
          <w:divBdr>
            <w:top w:val="none" w:sz="0" w:space="0" w:color="auto"/>
            <w:left w:val="none" w:sz="0" w:space="0" w:color="auto"/>
            <w:bottom w:val="none" w:sz="0" w:space="0" w:color="auto"/>
            <w:right w:val="none" w:sz="0" w:space="0" w:color="auto"/>
          </w:divBdr>
        </w:div>
        <w:div w:id="182208519">
          <w:marLeft w:val="640"/>
          <w:marRight w:val="0"/>
          <w:marTop w:val="0"/>
          <w:marBottom w:val="0"/>
          <w:divBdr>
            <w:top w:val="none" w:sz="0" w:space="0" w:color="auto"/>
            <w:left w:val="none" w:sz="0" w:space="0" w:color="auto"/>
            <w:bottom w:val="none" w:sz="0" w:space="0" w:color="auto"/>
            <w:right w:val="none" w:sz="0" w:space="0" w:color="auto"/>
          </w:divBdr>
        </w:div>
        <w:div w:id="270283394">
          <w:marLeft w:val="640"/>
          <w:marRight w:val="0"/>
          <w:marTop w:val="0"/>
          <w:marBottom w:val="0"/>
          <w:divBdr>
            <w:top w:val="none" w:sz="0" w:space="0" w:color="auto"/>
            <w:left w:val="none" w:sz="0" w:space="0" w:color="auto"/>
            <w:bottom w:val="none" w:sz="0" w:space="0" w:color="auto"/>
            <w:right w:val="none" w:sz="0" w:space="0" w:color="auto"/>
          </w:divBdr>
        </w:div>
        <w:div w:id="283080080">
          <w:marLeft w:val="640"/>
          <w:marRight w:val="0"/>
          <w:marTop w:val="0"/>
          <w:marBottom w:val="0"/>
          <w:divBdr>
            <w:top w:val="none" w:sz="0" w:space="0" w:color="auto"/>
            <w:left w:val="none" w:sz="0" w:space="0" w:color="auto"/>
            <w:bottom w:val="none" w:sz="0" w:space="0" w:color="auto"/>
            <w:right w:val="none" w:sz="0" w:space="0" w:color="auto"/>
          </w:divBdr>
        </w:div>
        <w:div w:id="302391669">
          <w:marLeft w:val="640"/>
          <w:marRight w:val="0"/>
          <w:marTop w:val="0"/>
          <w:marBottom w:val="0"/>
          <w:divBdr>
            <w:top w:val="none" w:sz="0" w:space="0" w:color="auto"/>
            <w:left w:val="none" w:sz="0" w:space="0" w:color="auto"/>
            <w:bottom w:val="none" w:sz="0" w:space="0" w:color="auto"/>
            <w:right w:val="none" w:sz="0" w:space="0" w:color="auto"/>
          </w:divBdr>
        </w:div>
        <w:div w:id="373962812">
          <w:marLeft w:val="640"/>
          <w:marRight w:val="0"/>
          <w:marTop w:val="0"/>
          <w:marBottom w:val="0"/>
          <w:divBdr>
            <w:top w:val="none" w:sz="0" w:space="0" w:color="auto"/>
            <w:left w:val="none" w:sz="0" w:space="0" w:color="auto"/>
            <w:bottom w:val="none" w:sz="0" w:space="0" w:color="auto"/>
            <w:right w:val="none" w:sz="0" w:space="0" w:color="auto"/>
          </w:divBdr>
        </w:div>
        <w:div w:id="376853379">
          <w:marLeft w:val="640"/>
          <w:marRight w:val="0"/>
          <w:marTop w:val="0"/>
          <w:marBottom w:val="0"/>
          <w:divBdr>
            <w:top w:val="none" w:sz="0" w:space="0" w:color="auto"/>
            <w:left w:val="none" w:sz="0" w:space="0" w:color="auto"/>
            <w:bottom w:val="none" w:sz="0" w:space="0" w:color="auto"/>
            <w:right w:val="none" w:sz="0" w:space="0" w:color="auto"/>
          </w:divBdr>
        </w:div>
        <w:div w:id="446851838">
          <w:marLeft w:val="640"/>
          <w:marRight w:val="0"/>
          <w:marTop w:val="0"/>
          <w:marBottom w:val="0"/>
          <w:divBdr>
            <w:top w:val="none" w:sz="0" w:space="0" w:color="auto"/>
            <w:left w:val="none" w:sz="0" w:space="0" w:color="auto"/>
            <w:bottom w:val="none" w:sz="0" w:space="0" w:color="auto"/>
            <w:right w:val="none" w:sz="0" w:space="0" w:color="auto"/>
          </w:divBdr>
        </w:div>
        <w:div w:id="460421050">
          <w:marLeft w:val="640"/>
          <w:marRight w:val="0"/>
          <w:marTop w:val="0"/>
          <w:marBottom w:val="0"/>
          <w:divBdr>
            <w:top w:val="none" w:sz="0" w:space="0" w:color="auto"/>
            <w:left w:val="none" w:sz="0" w:space="0" w:color="auto"/>
            <w:bottom w:val="none" w:sz="0" w:space="0" w:color="auto"/>
            <w:right w:val="none" w:sz="0" w:space="0" w:color="auto"/>
          </w:divBdr>
        </w:div>
        <w:div w:id="476843381">
          <w:marLeft w:val="640"/>
          <w:marRight w:val="0"/>
          <w:marTop w:val="0"/>
          <w:marBottom w:val="0"/>
          <w:divBdr>
            <w:top w:val="none" w:sz="0" w:space="0" w:color="auto"/>
            <w:left w:val="none" w:sz="0" w:space="0" w:color="auto"/>
            <w:bottom w:val="none" w:sz="0" w:space="0" w:color="auto"/>
            <w:right w:val="none" w:sz="0" w:space="0" w:color="auto"/>
          </w:divBdr>
        </w:div>
        <w:div w:id="484470815">
          <w:marLeft w:val="640"/>
          <w:marRight w:val="0"/>
          <w:marTop w:val="0"/>
          <w:marBottom w:val="0"/>
          <w:divBdr>
            <w:top w:val="none" w:sz="0" w:space="0" w:color="auto"/>
            <w:left w:val="none" w:sz="0" w:space="0" w:color="auto"/>
            <w:bottom w:val="none" w:sz="0" w:space="0" w:color="auto"/>
            <w:right w:val="none" w:sz="0" w:space="0" w:color="auto"/>
          </w:divBdr>
        </w:div>
        <w:div w:id="528224164">
          <w:marLeft w:val="640"/>
          <w:marRight w:val="0"/>
          <w:marTop w:val="0"/>
          <w:marBottom w:val="0"/>
          <w:divBdr>
            <w:top w:val="none" w:sz="0" w:space="0" w:color="auto"/>
            <w:left w:val="none" w:sz="0" w:space="0" w:color="auto"/>
            <w:bottom w:val="none" w:sz="0" w:space="0" w:color="auto"/>
            <w:right w:val="none" w:sz="0" w:space="0" w:color="auto"/>
          </w:divBdr>
        </w:div>
        <w:div w:id="544758796">
          <w:marLeft w:val="640"/>
          <w:marRight w:val="0"/>
          <w:marTop w:val="0"/>
          <w:marBottom w:val="0"/>
          <w:divBdr>
            <w:top w:val="none" w:sz="0" w:space="0" w:color="auto"/>
            <w:left w:val="none" w:sz="0" w:space="0" w:color="auto"/>
            <w:bottom w:val="none" w:sz="0" w:space="0" w:color="auto"/>
            <w:right w:val="none" w:sz="0" w:space="0" w:color="auto"/>
          </w:divBdr>
        </w:div>
        <w:div w:id="669406202">
          <w:marLeft w:val="640"/>
          <w:marRight w:val="0"/>
          <w:marTop w:val="0"/>
          <w:marBottom w:val="0"/>
          <w:divBdr>
            <w:top w:val="none" w:sz="0" w:space="0" w:color="auto"/>
            <w:left w:val="none" w:sz="0" w:space="0" w:color="auto"/>
            <w:bottom w:val="none" w:sz="0" w:space="0" w:color="auto"/>
            <w:right w:val="none" w:sz="0" w:space="0" w:color="auto"/>
          </w:divBdr>
        </w:div>
        <w:div w:id="692340762">
          <w:marLeft w:val="640"/>
          <w:marRight w:val="0"/>
          <w:marTop w:val="0"/>
          <w:marBottom w:val="0"/>
          <w:divBdr>
            <w:top w:val="none" w:sz="0" w:space="0" w:color="auto"/>
            <w:left w:val="none" w:sz="0" w:space="0" w:color="auto"/>
            <w:bottom w:val="none" w:sz="0" w:space="0" w:color="auto"/>
            <w:right w:val="none" w:sz="0" w:space="0" w:color="auto"/>
          </w:divBdr>
        </w:div>
        <w:div w:id="821429530">
          <w:marLeft w:val="640"/>
          <w:marRight w:val="0"/>
          <w:marTop w:val="0"/>
          <w:marBottom w:val="0"/>
          <w:divBdr>
            <w:top w:val="none" w:sz="0" w:space="0" w:color="auto"/>
            <w:left w:val="none" w:sz="0" w:space="0" w:color="auto"/>
            <w:bottom w:val="none" w:sz="0" w:space="0" w:color="auto"/>
            <w:right w:val="none" w:sz="0" w:space="0" w:color="auto"/>
          </w:divBdr>
        </w:div>
        <w:div w:id="1087070427">
          <w:marLeft w:val="640"/>
          <w:marRight w:val="0"/>
          <w:marTop w:val="0"/>
          <w:marBottom w:val="0"/>
          <w:divBdr>
            <w:top w:val="none" w:sz="0" w:space="0" w:color="auto"/>
            <w:left w:val="none" w:sz="0" w:space="0" w:color="auto"/>
            <w:bottom w:val="none" w:sz="0" w:space="0" w:color="auto"/>
            <w:right w:val="none" w:sz="0" w:space="0" w:color="auto"/>
          </w:divBdr>
        </w:div>
        <w:div w:id="1089698185">
          <w:marLeft w:val="640"/>
          <w:marRight w:val="0"/>
          <w:marTop w:val="0"/>
          <w:marBottom w:val="0"/>
          <w:divBdr>
            <w:top w:val="none" w:sz="0" w:space="0" w:color="auto"/>
            <w:left w:val="none" w:sz="0" w:space="0" w:color="auto"/>
            <w:bottom w:val="none" w:sz="0" w:space="0" w:color="auto"/>
            <w:right w:val="none" w:sz="0" w:space="0" w:color="auto"/>
          </w:divBdr>
        </w:div>
        <w:div w:id="1202935242">
          <w:marLeft w:val="640"/>
          <w:marRight w:val="0"/>
          <w:marTop w:val="0"/>
          <w:marBottom w:val="0"/>
          <w:divBdr>
            <w:top w:val="none" w:sz="0" w:space="0" w:color="auto"/>
            <w:left w:val="none" w:sz="0" w:space="0" w:color="auto"/>
            <w:bottom w:val="none" w:sz="0" w:space="0" w:color="auto"/>
            <w:right w:val="none" w:sz="0" w:space="0" w:color="auto"/>
          </w:divBdr>
        </w:div>
        <w:div w:id="1231384630">
          <w:marLeft w:val="640"/>
          <w:marRight w:val="0"/>
          <w:marTop w:val="0"/>
          <w:marBottom w:val="0"/>
          <w:divBdr>
            <w:top w:val="none" w:sz="0" w:space="0" w:color="auto"/>
            <w:left w:val="none" w:sz="0" w:space="0" w:color="auto"/>
            <w:bottom w:val="none" w:sz="0" w:space="0" w:color="auto"/>
            <w:right w:val="none" w:sz="0" w:space="0" w:color="auto"/>
          </w:divBdr>
        </w:div>
        <w:div w:id="1250506623">
          <w:marLeft w:val="640"/>
          <w:marRight w:val="0"/>
          <w:marTop w:val="0"/>
          <w:marBottom w:val="0"/>
          <w:divBdr>
            <w:top w:val="none" w:sz="0" w:space="0" w:color="auto"/>
            <w:left w:val="none" w:sz="0" w:space="0" w:color="auto"/>
            <w:bottom w:val="none" w:sz="0" w:space="0" w:color="auto"/>
            <w:right w:val="none" w:sz="0" w:space="0" w:color="auto"/>
          </w:divBdr>
        </w:div>
        <w:div w:id="1278022518">
          <w:marLeft w:val="640"/>
          <w:marRight w:val="0"/>
          <w:marTop w:val="0"/>
          <w:marBottom w:val="0"/>
          <w:divBdr>
            <w:top w:val="none" w:sz="0" w:space="0" w:color="auto"/>
            <w:left w:val="none" w:sz="0" w:space="0" w:color="auto"/>
            <w:bottom w:val="none" w:sz="0" w:space="0" w:color="auto"/>
            <w:right w:val="none" w:sz="0" w:space="0" w:color="auto"/>
          </w:divBdr>
        </w:div>
        <w:div w:id="1284658301">
          <w:marLeft w:val="640"/>
          <w:marRight w:val="0"/>
          <w:marTop w:val="0"/>
          <w:marBottom w:val="0"/>
          <w:divBdr>
            <w:top w:val="none" w:sz="0" w:space="0" w:color="auto"/>
            <w:left w:val="none" w:sz="0" w:space="0" w:color="auto"/>
            <w:bottom w:val="none" w:sz="0" w:space="0" w:color="auto"/>
            <w:right w:val="none" w:sz="0" w:space="0" w:color="auto"/>
          </w:divBdr>
        </w:div>
        <w:div w:id="1347487916">
          <w:marLeft w:val="640"/>
          <w:marRight w:val="0"/>
          <w:marTop w:val="0"/>
          <w:marBottom w:val="0"/>
          <w:divBdr>
            <w:top w:val="none" w:sz="0" w:space="0" w:color="auto"/>
            <w:left w:val="none" w:sz="0" w:space="0" w:color="auto"/>
            <w:bottom w:val="none" w:sz="0" w:space="0" w:color="auto"/>
            <w:right w:val="none" w:sz="0" w:space="0" w:color="auto"/>
          </w:divBdr>
        </w:div>
        <w:div w:id="1348216646">
          <w:marLeft w:val="640"/>
          <w:marRight w:val="0"/>
          <w:marTop w:val="0"/>
          <w:marBottom w:val="0"/>
          <w:divBdr>
            <w:top w:val="none" w:sz="0" w:space="0" w:color="auto"/>
            <w:left w:val="none" w:sz="0" w:space="0" w:color="auto"/>
            <w:bottom w:val="none" w:sz="0" w:space="0" w:color="auto"/>
            <w:right w:val="none" w:sz="0" w:space="0" w:color="auto"/>
          </w:divBdr>
        </w:div>
        <w:div w:id="1579824348">
          <w:marLeft w:val="640"/>
          <w:marRight w:val="0"/>
          <w:marTop w:val="0"/>
          <w:marBottom w:val="0"/>
          <w:divBdr>
            <w:top w:val="none" w:sz="0" w:space="0" w:color="auto"/>
            <w:left w:val="none" w:sz="0" w:space="0" w:color="auto"/>
            <w:bottom w:val="none" w:sz="0" w:space="0" w:color="auto"/>
            <w:right w:val="none" w:sz="0" w:space="0" w:color="auto"/>
          </w:divBdr>
        </w:div>
        <w:div w:id="1690133120">
          <w:marLeft w:val="640"/>
          <w:marRight w:val="0"/>
          <w:marTop w:val="0"/>
          <w:marBottom w:val="0"/>
          <w:divBdr>
            <w:top w:val="none" w:sz="0" w:space="0" w:color="auto"/>
            <w:left w:val="none" w:sz="0" w:space="0" w:color="auto"/>
            <w:bottom w:val="none" w:sz="0" w:space="0" w:color="auto"/>
            <w:right w:val="none" w:sz="0" w:space="0" w:color="auto"/>
          </w:divBdr>
        </w:div>
        <w:div w:id="1690376921">
          <w:marLeft w:val="640"/>
          <w:marRight w:val="0"/>
          <w:marTop w:val="0"/>
          <w:marBottom w:val="0"/>
          <w:divBdr>
            <w:top w:val="none" w:sz="0" w:space="0" w:color="auto"/>
            <w:left w:val="none" w:sz="0" w:space="0" w:color="auto"/>
            <w:bottom w:val="none" w:sz="0" w:space="0" w:color="auto"/>
            <w:right w:val="none" w:sz="0" w:space="0" w:color="auto"/>
          </w:divBdr>
        </w:div>
        <w:div w:id="1691297880">
          <w:marLeft w:val="640"/>
          <w:marRight w:val="0"/>
          <w:marTop w:val="0"/>
          <w:marBottom w:val="0"/>
          <w:divBdr>
            <w:top w:val="none" w:sz="0" w:space="0" w:color="auto"/>
            <w:left w:val="none" w:sz="0" w:space="0" w:color="auto"/>
            <w:bottom w:val="none" w:sz="0" w:space="0" w:color="auto"/>
            <w:right w:val="none" w:sz="0" w:space="0" w:color="auto"/>
          </w:divBdr>
        </w:div>
        <w:div w:id="1736397147">
          <w:marLeft w:val="640"/>
          <w:marRight w:val="0"/>
          <w:marTop w:val="0"/>
          <w:marBottom w:val="0"/>
          <w:divBdr>
            <w:top w:val="none" w:sz="0" w:space="0" w:color="auto"/>
            <w:left w:val="none" w:sz="0" w:space="0" w:color="auto"/>
            <w:bottom w:val="none" w:sz="0" w:space="0" w:color="auto"/>
            <w:right w:val="none" w:sz="0" w:space="0" w:color="auto"/>
          </w:divBdr>
        </w:div>
        <w:div w:id="1773620387">
          <w:marLeft w:val="640"/>
          <w:marRight w:val="0"/>
          <w:marTop w:val="0"/>
          <w:marBottom w:val="0"/>
          <w:divBdr>
            <w:top w:val="none" w:sz="0" w:space="0" w:color="auto"/>
            <w:left w:val="none" w:sz="0" w:space="0" w:color="auto"/>
            <w:bottom w:val="none" w:sz="0" w:space="0" w:color="auto"/>
            <w:right w:val="none" w:sz="0" w:space="0" w:color="auto"/>
          </w:divBdr>
        </w:div>
        <w:div w:id="1834837510">
          <w:marLeft w:val="640"/>
          <w:marRight w:val="0"/>
          <w:marTop w:val="0"/>
          <w:marBottom w:val="0"/>
          <w:divBdr>
            <w:top w:val="none" w:sz="0" w:space="0" w:color="auto"/>
            <w:left w:val="none" w:sz="0" w:space="0" w:color="auto"/>
            <w:bottom w:val="none" w:sz="0" w:space="0" w:color="auto"/>
            <w:right w:val="none" w:sz="0" w:space="0" w:color="auto"/>
          </w:divBdr>
        </w:div>
        <w:div w:id="2022274734">
          <w:marLeft w:val="640"/>
          <w:marRight w:val="0"/>
          <w:marTop w:val="0"/>
          <w:marBottom w:val="0"/>
          <w:divBdr>
            <w:top w:val="none" w:sz="0" w:space="0" w:color="auto"/>
            <w:left w:val="none" w:sz="0" w:space="0" w:color="auto"/>
            <w:bottom w:val="none" w:sz="0" w:space="0" w:color="auto"/>
            <w:right w:val="none" w:sz="0" w:space="0" w:color="auto"/>
          </w:divBdr>
        </w:div>
        <w:div w:id="2027319685">
          <w:marLeft w:val="640"/>
          <w:marRight w:val="0"/>
          <w:marTop w:val="0"/>
          <w:marBottom w:val="0"/>
          <w:divBdr>
            <w:top w:val="none" w:sz="0" w:space="0" w:color="auto"/>
            <w:left w:val="none" w:sz="0" w:space="0" w:color="auto"/>
            <w:bottom w:val="none" w:sz="0" w:space="0" w:color="auto"/>
            <w:right w:val="none" w:sz="0" w:space="0" w:color="auto"/>
          </w:divBdr>
        </w:div>
        <w:div w:id="2041588137">
          <w:marLeft w:val="640"/>
          <w:marRight w:val="0"/>
          <w:marTop w:val="0"/>
          <w:marBottom w:val="0"/>
          <w:divBdr>
            <w:top w:val="none" w:sz="0" w:space="0" w:color="auto"/>
            <w:left w:val="none" w:sz="0" w:space="0" w:color="auto"/>
            <w:bottom w:val="none" w:sz="0" w:space="0" w:color="auto"/>
            <w:right w:val="none" w:sz="0" w:space="0" w:color="auto"/>
          </w:divBdr>
        </w:div>
        <w:div w:id="2044404433">
          <w:marLeft w:val="640"/>
          <w:marRight w:val="0"/>
          <w:marTop w:val="0"/>
          <w:marBottom w:val="0"/>
          <w:divBdr>
            <w:top w:val="none" w:sz="0" w:space="0" w:color="auto"/>
            <w:left w:val="none" w:sz="0" w:space="0" w:color="auto"/>
            <w:bottom w:val="none" w:sz="0" w:space="0" w:color="auto"/>
            <w:right w:val="none" w:sz="0" w:space="0" w:color="auto"/>
          </w:divBdr>
        </w:div>
        <w:div w:id="2125228208">
          <w:marLeft w:val="640"/>
          <w:marRight w:val="0"/>
          <w:marTop w:val="0"/>
          <w:marBottom w:val="0"/>
          <w:divBdr>
            <w:top w:val="none" w:sz="0" w:space="0" w:color="auto"/>
            <w:left w:val="none" w:sz="0" w:space="0" w:color="auto"/>
            <w:bottom w:val="none" w:sz="0" w:space="0" w:color="auto"/>
            <w:right w:val="none" w:sz="0" w:space="0" w:color="auto"/>
          </w:divBdr>
        </w:div>
      </w:divsChild>
    </w:div>
    <w:div w:id="1533542762">
      <w:bodyDiv w:val="1"/>
      <w:marLeft w:val="0"/>
      <w:marRight w:val="0"/>
      <w:marTop w:val="0"/>
      <w:marBottom w:val="0"/>
      <w:divBdr>
        <w:top w:val="none" w:sz="0" w:space="0" w:color="auto"/>
        <w:left w:val="none" w:sz="0" w:space="0" w:color="auto"/>
        <w:bottom w:val="none" w:sz="0" w:space="0" w:color="auto"/>
        <w:right w:val="none" w:sz="0" w:space="0" w:color="auto"/>
      </w:divBdr>
      <w:divsChild>
        <w:div w:id="2250999">
          <w:marLeft w:val="640"/>
          <w:marRight w:val="0"/>
          <w:marTop w:val="0"/>
          <w:marBottom w:val="0"/>
          <w:divBdr>
            <w:top w:val="none" w:sz="0" w:space="0" w:color="auto"/>
            <w:left w:val="none" w:sz="0" w:space="0" w:color="auto"/>
            <w:bottom w:val="none" w:sz="0" w:space="0" w:color="auto"/>
            <w:right w:val="none" w:sz="0" w:space="0" w:color="auto"/>
          </w:divBdr>
        </w:div>
        <w:div w:id="35156993">
          <w:marLeft w:val="640"/>
          <w:marRight w:val="0"/>
          <w:marTop w:val="0"/>
          <w:marBottom w:val="0"/>
          <w:divBdr>
            <w:top w:val="none" w:sz="0" w:space="0" w:color="auto"/>
            <w:left w:val="none" w:sz="0" w:space="0" w:color="auto"/>
            <w:bottom w:val="none" w:sz="0" w:space="0" w:color="auto"/>
            <w:right w:val="none" w:sz="0" w:space="0" w:color="auto"/>
          </w:divBdr>
        </w:div>
        <w:div w:id="167058798">
          <w:marLeft w:val="640"/>
          <w:marRight w:val="0"/>
          <w:marTop w:val="0"/>
          <w:marBottom w:val="0"/>
          <w:divBdr>
            <w:top w:val="none" w:sz="0" w:space="0" w:color="auto"/>
            <w:left w:val="none" w:sz="0" w:space="0" w:color="auto"/>
            <w:bottom w:val="none" w:sz="0" w:space="0" w:color="auto"/>
            <w:right w:val="none" w:sz="0" w:space="0" w:color="auto"/>
          </w:divBdr>
        </w:div>
        <w:div w:id="266545254">
          <w:marLeft w:val="640"/>
          <w:marRight w:val="0"/>
          <w:marTop w:val="0"/>
          <w:marBottom w:val="0"/>
          <w:divBdr>
            <w:top w:val="none" w:sz="0" w:space="0" w:color="auto"/>
            <w:left w:val="none" w:sz="0" w:space="0" w:color="auto"/>
            <w:bottom w:val="none" w:sz="0" w:space="0" w:color="auto"/>
            <w:right w:val="none" w:sz="0" w:space="0" w:color="auto"/>
          </w:divBdr>
        </w:div>
        <w:div w:id="464349938">
          <w:marLeft w:val="640"/>
          <w:marRight w:val="0"/>
          <w:marTop w:val="0"/>
          <w:marBottom w:val="0"/>
          <w:divBdr>
            <w:top w:val="none" w:sz="0" w:space="0" w:color="auto"/>
            <w:left w:val="none" w:sz="0" w:space="0" w:color="auto"/>
            <w:bottom w:val="none" w:sz="0" w:space="0" w:color="auto"/>
            <w:right w:val="none" w:sz="0" w:space="0" w:color="auto"/>
          </w:divBdr>
        </w:div>
        <w:div w:id="515509224">
          <w:marLeft w:val="640"/>
          <w:marRight w:val="0"/>
          <w:marTop w:val="0"/>
          <w:marBottom w:val="0"/>
          <w:divBdr>
            <w:top w:val="none" w:sz="0" w:space="0" w:color="auto"/>
            <w:left w:val="none" w:sz="0" w:space="0" w:color="auto"/>
            <w:bottom w:val="none" w:sz="0" w:space="0" w:color="auto"/>
            <w:right w:val="none" w:sz="0" w:space="0" w:color="auto"/>
          </w:divBdr>
        </w:div>
        <w:div w:id="522939457">
          <w:marLeft w:val="640"/>
          <w:marRight w:val="0"/>
          <w:marTop w:val="0"/>
          <w:marBottom w:val="0"/>
          <w:divBdr>
            <w:top w:val="none" w:sz="0" w:space="0" w:color="auto"/>
            <w:left w:val="none" w:sz="0" w:space="0" w:color="auto"/>
            <w:bottom w:val="none" w:sz="0" w:space="0" w:color="auto"/>
            <w:right w:val="none" w:sz="0" w:space="0" w:color="auto"/>
          </w:divBdr>
        </w:div>
        <w:div w:id="529342570">
          <w:marLeft w:val="640"/>
          <w:marRight w:val="0"/>
          <w:marTop w:val="0"/>
          <w:marBottom w:val="0"/>
          <w:divBdr>
            <w:top w:val="none" w:sz="0" w:space="0" w:color="auto"/>
            <w:left w:val="none" w:sz="0" w:space="0" w:color="auto"/>
            <w:bottom w:val="none" w:sz="0" w:space="0" w:color="auto"/>
            <w:right w:val="none" w:sz="0" w:space="0" w:color="auto"/>
          </w:divBdr>
        </w:div>
        <w:div w:id="568001073">
          <w:marLeft w:val="640"/>
          <w:marRight w:val="0"/>
          <w:marTop w:val="0"/>
          <w:marBottom w:val="0"/>
          <w:divBdr>
            <w:top w:val="none" w:sz="0" w:space="0" w:color="auto"/>
            <w:left w:val="none" w:sz="0" w:space="0" w:color="auto"/>
            <w:bottom w:val="none" w:sz="0" w:space="0" w:color="auto"/>
            <w:right w:val="none" w:sz="0" w:space="0" w:color="auto"/>
          </w:divBdr>
        </w:div>
        <w:div w:id="599878217">
          <w:marLeft w:val="640"/>
          <w:marRight w:val="0"/>
          <w:marTop w:val="0"/>
          <w:marBottom w:val="0"/>
          <w:divBdr>
            <w:top w:val="none" w:sz="0" w:space="0" w:color="auto"/>
            <w:left w:val="none" w:sz="0" w:space="0" w:color="auto"/>
            <w:bottom w:val="none" w:sz="0" w:space="0" w:color="auto"/>
            <w:right w:val="none" w:sz="0" w:space="0" w:color="auto"/>
          </w:divBdr>
        </w:div>
        <w:div w:id="655494730">
          <w:marLeft w:val="640"/>
          <w:marRight w:val="0"/>
          <w:marTop w:val="0"/>
          <w:marBottom w:val="0"/>
          <w:divBdr>
            <w:top w:val="none" w:sz="0" w:space="0" w:color="auto"/>
            <w:left w:val="none" w:sz="0" w:space="0" w:color="auto"/>
            <w:bottom w:val="none" w:sz="0" w:space="0" w:color="auto"/>
            <w:right w:val="none" w:sz="0" w:space="0" w:color="auto"/>
          </w:divBdr>
        </w:div>
        <w:div w:id="757285100">
          <w:marLeft w:val="640"/>
          <w:marRight w:val="0"/>
          <w:marTop w:val="0"/>
          <w:marBottom w:val="0"/>
          <w:divBdr>
            <w:top w:val="none" w:sz="0" w:space="0" w:color="auto"/>
            <w:left w:val="none" w:sz="0" w:space="0" w:color="auto"/>
            <w:bottom w:val="none" w:sz="0" w:space="0" w:color="auto"/>
            <w:right w:val="none" w:sz="0" w:space="0" w:color="auto"/>
          </w:divBdr>
        </w:div>
        <w:div w:id="907038173">
          <w:marLeft w:val="640"/>
          <w:marRight w:val="0"/>
          <w:marTop w:val="0"/>
          <w:marBottom w:val="0"/>
          <w:divBdr>
            <w:top w:val="none" w:sz="0" w:space="0" w:color="auto"/>
            <w:left w:val="none" w:sz="0" w:space="0" w:color="auto"/>
            <w:bottom w:val="none" w:sz="0" w:space="0" w:color="auto"/>
            <w:right w:val="none" w:sz="0" w:space="0" w:color="auto"/>
          </w:divBdr>
        </w:div>
        <w:div w:id="977610281">
          <w:marLeft w:val="640"/>
          <w:marRight w:val="0"/>
          <w:marTop w:val="0"/>
          <w:marBottom w:val="0"/>
          <w:divBdr>
            <w:top w:val="none" w:sz="0" w:space="0" w:color="auto"/>
            <w:left w:val="none" w:sz="0" w:space="0" w:color="auto"/>
            <w:bottom w:val="none" w:sz="0" w:space="0" w:color="auto"/>
            <w:right w:val="none" w:sz="0" w:space="0" w:color="auto"/>
          </w:divBdr>
        </w:div>
        <w:div w:id="1014963957">
          <w:marLeft w:val="640"/>
          <w:marRight w:val="0"/>
          <w:marTop w:val="0"/>
          <w:marBottom w:val="0"/>
          <w:divBdr>
            <w:top w:val="none" w:sz="0" w:space="0" w:color="auto"/>
            <w:left w:val="none" w:sz="0" w:space="0" w:color="auto"/>
            <w:bottom w:val="none" w:sz="0" w:space="0" w:color="auto"/>
            <w:right w:val="none" w:sz="0" w:space="0" w:color="auto"/>
          </w:divBdr>
        </w:div>
        <w:div w:id="1034690075">
          <w:marLeft w:val="640"/>
          <w:marRight w:val="0"/>
          <w:marTop w:val="0"/>
          <w:marBottom w:val="0"/>
          <w:divBdr>
            <w:top w:val="none" w:sz="0" w:space="0" w:color="auto"/>
            <w:left w:val="none" w:sz="0" w:space="0" w:color="auto"/>
            <w:bottom w:val="none" w:sz="0" w:space="0" w:color="auto"/>
            <w:right w:val="none" w:sz="0" w:space="0" w:color="auto"/>
          </w:divBdr>
        </w:div>
        <w:div w:id="1117337621">
          <w:marLeft w:val="640"/>
          <w:marRight w:val="0"/>
          <w:marTop w:val="0"/>
          <w:marBottom w:val="0"/>
          <w:divBdr>
            <w:top w:val="none" w:sz="0" w:space="0" w:color="auto"/>
            <w:left w:val="none" w:sz="0" w:space="0" w:color="auto"/>
            <w:bottom w:val="none" w:sz="0" w:space="0" w:color="auto"/>
            <w:right w:val="none" w:sz="0" w:space="0" w:color="auto"/>
          </w:divBdr>
        </w:div>
        <w:div w:id="1249197668">
          <w:marLeft w:val="640"/>
          <w:marRight w:val="0"/>
          <w:marTop w:val="0"/>
          <w:marBottom w:val="0"/>
          <w:divBdr>
            <w:top w:val="none" w:sz="0" w:space="0" w:color="auto"/>
            <w:left w:val="none" w:sz="0" w:space="0" w:color="auto"/>
            <w:bottom w:val="none" w:sz="0" w:space="0" w:color="auto"/>
            <w:right w:val="none" w:sz="0" w:space="0" w:color="auto"/>
          </w:divBdr>
        </w:div>
        <w:div w:id="1301568585">
          <w:marLeft w:val="640"/>
          <w:marRight w:val="0"/>
          <w:marTop w:val="0"/>
          <w:marBottom w:val="0"/>
          <w:divBdr>
            <w:top w:val="none" w:sz="0" w:space="0" w:color="auto"/>
            <w:left w:val="none" w:sz="0" w:space="0" w:color="auto"/>
            <w:bottom w:val="none" w:sz="0" w:space="0" w:color="auto"/>
            <w:right w:val="none" w:sz="0" w:space="0" w:color="auto"/>
          </w:divBdr>
        </w:div>
        <w:div w:id="1314410966">
          <w:marLeft w:val="640"/>
          <w:marRight w:val="0"/>
          <w:marTop w:val="0"/>
          <w:marBottom w:val="0"/>
          <w:divBdr>
            <w:top w:val="none" w:sz="0" w:space="0" w:color="auto"/>
            <w:left w:val="none" w:sz="0" w:space="0" w:color="auto"/>
            <w:bottom w:val="none" w:sz="0" w:space="0" w:color="auto"/>
            <w:right w:val="none" w:sz="0" w:space="0" w:color="auto"/>
          </w:divBdr>
        </w:div>
        <w:div w:id="1370497556">
          <w:marLeft w:val="640"/>
          <w:marRight w:val="0"/>
          <w:marTop w:val="0"/>
          <w:marBottom w:val="0"/>
          <w:divBdr>
            <w:top w:val="none" w:sz="0" w:space="0" w:color="auto"/>
            <w:left w:val="none" w:sz="0" w:space="0" w:color="auto"/>
            <w:bottom w:val="none" w:sz="0" w:space="0" w:color="auto"/>
            <w:right w:val="none" w:sz="0" w:space="0" w:color="auto"/>
          </w:divBdr>
        </w:div>
        <w:div w:id="1391266736">
          <w:marLeft w:val="640"/>
          <w:marRight w:val="0"/>
          <w:marTop w:val="0"/>
          <w:marBottom w:val="0"/>
          <w:divBdr>
            <w:top w:val="none" w:sz="0" w:space="0" w:color="auto"/>
            <w:left w:val="none" w:sz="0" w:space="0" w:color="auto"/>
            <w:bottom w:val="none" w:sz="0" w:space="0" w:color="auto"/>
            <w:right w:val="none" w:sz="0" w:space="0" w:color="auto"/>
          </w:divBdr>
        </w:div>
        <w:div w:id="1414620659">
          <w:marLeft w:val="640"/>
          <w:marRight w:val="0"/>
          <w:marTop w:val="0"/>
          <w:marBottom w:val="0"/>
          <w:divBdr>
            <w:top w:val="none" w:sz="0" w:space="0" w:color="auto"/>
            <w:left w:val="none" w:sz="0" w:space="0" w:color="auto"/>
            <w:bottom w:val="none" w:sz="0" w:space="0" w:color="auto"/>
            <w:right w:val="none" w:sz="0" w:space="0" w:color="auto"/>
          </w:divBdr>
        </w:div>
        <w:div w:id="1466240792">
          <w:marLeft w:val="640"/>
          <w:marRight w:val="0"/>
          <w:marTop w:val="0"/>
          <w:marBottom w:val="0"/>
          <w:divBdr>
            <w:top w:val="none" w:sz="0" w:space="0" w:color="auto"/>
            <w:left w:val="none" w:sz="0" w:space="0" w:color="auto"/>
            <w:bottom w:val="none" w:sz="0" w:space="0" w:color="auto"/>
            <w:right w:val="none" w:sz="0" w:space="0" w:color="auto"/>
          </w:divBdr>
        </w:div>
        <w:div w:id="1521894457">
          <w:marLeft w:val="640"/>
          <w:marRight w:val="0"/>
          <w:marTop w:val="0"/>
          <w:marBottom w:val="0"/>
          <w:divBdr>
            <w:top w:val="none" w:sz="0" w:space="0" w:color="auto"/>
            <w:left w:val="none" w:sz="0" w:space="0" w:color="auto"/>
            <w:bottom w:val="none" w:sz="0" w:space="0" w:color="auto"/>
            <w:right w:val="none" w:sz="0" w:space="0" w:color="auto"/>
          </w:divBdr>
        </w:div>
        <w:div w:id="1533499184">
          <w:marLeft w:val="640"/>
          <w:marRight w:val="0"/>
          <w:marTop w:val="0"/>
          <w:marBottom w:val="0"/>
          <w:divBdr>
            <w:top w:val="none" w:sz="0" w:space="0" w:color="auto"/>
            <w:left w:val="none" w:sz="0" w:space="0" w:color="auto"/>
            <w:bottom w:val="none" w:sz="0" w:space="0" w:color="auto"/>
            <w:right w:val="none" w:sz="0" w:space="0" w:color="auto"/>
          </w:divBdr>
        </w:div>
        <w:div w:id="1606959579">
          <w:marLeft w:val="640"/>
          <w:marRight w:val="0"/>
          <w:marTop w:val="0"/>
          <w:marBottom w:val="0"/>
          <w:divBdr>
            <w:top w:val="none" w:sz="0" w:space="0" w:color="auto"/>
            <w:left w:val="none" w:sz="0" w:space="0" w:color="auto"/>
            <w:bottom w:val="none" w:sz="0" w:space="0" w:color="auto"/>
            <w:right w:val="none" w:sz="0" w:space="0" w:color="auto"/>
          </w:divBdr>
        </w:div>
        <w:div w:id="1622106507">
          <w:marLeft w:val="640"/>
          <w:marRight w:val="0"/>
          <w:marTop w:val="0"/>
          <w:marBottom w:val="0"/>
          <w:divBdr>
            <w:top w:val="none" w:sz="0" w:space="0" w:color="auto"/>
            <w:left w:val="none" w:sz="0" w:space="0" w:color="auto"/>
            <w:bottom w:val="none" w:sz="0" w:space="0" w:color="auto"/>
            <w:right w:val="none" w:sz="0" w:space="0" w:color="auto"/>
          </w:divBdr>
        </w:div>
        <w:div w:id="1677997438">
          <w:marLeft w:val="640"/>
          <w:marRight w:val="0"/>
          <w:marTop w:val="0"/>
          <w:marBottom w:val="0"/>
          <w:divBdr>
            <w:top w:val="none" w:sz="0" w:space="0" w:color="auto"/>
            <w:left w:val="none" w:sz="0" w:space="0" w:color="auto"/>
            <w:bottom w:val="none" w:sz="0" w:space="0" w:color="auto"/>
            <w:right w:val="none" w:sz="0" w:space="0" w:color="auto"/>
          </w:divBdr>
        </w:div>
        <w:div w:id="1687514956">
          <w:marLeft w:val="640"/>
          <w:marRight w:val="0"/>
          <w:marTop w:val="0"/>
          <w:marBottom w:val="0"/>
          <w:divBdr>
            <w:top w:val="none" w:sz="0" w:space="0" w:color="auto"/>
            <w:left w:val="none" w:sz="0" w:space="0" w:color="auto"/>
            <w:bottom w:val="none" w:sz="0" w:space="0" w:color="auto"/>
            <w:right w:val="none" w:sz="0" w:space="0" w:color="auto"/>
          </w:divBdr>
        </w:div>
        <w:div w:id="1761022063">
          <w:marLeft w:val="640"/>
          <w:marRight w:val="0"/>
          <w:marTop w:val="0"/>
          <w:marBottom w:val="0"/>
          <w:divBdr>
            <w:top w:val="none" w:sz="0" w:space="0" w:color="auto"/>
            <w:left w:val="none" w:sz="0" w:space="0" w:color="auto"/>
            <w:bottom w:val="none" w:sz="0" w:space="0" w:color="auto"/>
            <w:right w:val="none" w:sz="0" w:space="0" w:color="auto"/>
          </w:divBdr>
        </w:div>
        <w:div w:id="1903827810">
          <w:marLeft w:val="640"/>
          <w:marRight w:val="0"/>
          <w:marTop w:val="0"/>
          <w:marBottom w:val="0"/>
          <w:divBdr>
            <w:top w:val="none" w:sz="0" w:space="0" w:color="auto"/>
            <w:left w:val="none" w:sz="0" w:space="0" w:color="auto"/>
            <w:bottom w:val="none" w:sz="0" w:space="0" w:color="auto"/>
            <w:right w:val="none" w:sz="0" w:space="0" w:color="auto"/>
          </w:divBdr>
        </w:div>
        <w:div w:id="1956136572">
          <w:marLeft w:val="640"/>
          <w:marRight w:val="0"/>
          <w:marTop w:val="0"/>
          <w:marBottom w:val="0"/>
          <w:divBdr>
            <w:top w:val="none" w:sz="0" w:space="0" w:color="auto"/>
            <w:left w:val="none" w:sz="0" w:space="0" w:color="auto"/>
            <w:bottom w:val="none" w:sz="0" w:space="0" w:color="auto"/>
            <w:right w:val="none" w:sz="0" w:space="0" w:color="auto"/>
          </w:divBdr>
        </w:div>
        <w:div w:id="2039040830">
          <w:marLeft w:val="640"/>
          <w:marRight w:val="0"/>
          <w:marTop w:val="0"/>
          <w:marBottom w:val="0"/>
          <w:divBdr>
            <w:top w:val="none" w:sz="0" w:space="0" w:color="auto"/>
            <w:left w:val="none" w:sz="0" w:space="0" w:color="auto"/>
            <w:bottom w:val="none" w:sz="0" w:space="0" w:color="auto"/>
            <w:right w:val="none" w:sz="0" w:space="0" w:color="auto"/>
          </w:divBdr>
        </w:div>
        <w:div w:id="2077967799">
          <w:marLeft w:val="640"/>
          <w:marRight w:val="0"/>
          <w:marTop w:val="0"/>
          <w:marBottom w:val="0"/>
          <w:divBdr>
            <w:top w:val="none" w:sz="0" w:space="0" w:color="auto"/>
            <w:left w:val="none" w:sz="0" w:space="0" w:color="auto"/>
            <w:bottom w:val="none" w:sz="0" w:space="0" w:color="auto"/>
            <w:right w:val="none" w:sz="0" w:space="0" w:color="auto"/>
          </w:divBdr>
        </w:div>
        <w:div w:id="2079666043">
          <w:marLeft w:val="640"/>
          <w:marRight w:val="0"/>
          <w:marTop w:val="0"/>
          <w:marBottom w:val="0"/>
          <w:divBdr>
            <w:top w:val="none" w:sz="0" w:space="0" w:color="auto"/>
            <w:left w:val="none" w:sz="0" w:space="0" w:color="auto"/>
            <w:bottom w:val="none" w:sz="0" w:space="0" w:color="auto"/>
            <w:right w:val="none" w:sz="0" w:space="0" w:color="auto"/>
          </w:divBdr>
        </w:div>
        <w:div w:id="2135755585">
          <w:marLeft w:val="640"/>
          <w:marRight w:val="0"/>
          <w:marTop w:val="0"/>
          <w:marBottom w:val="0"/>
          <w:divBdr>
            <w:top w:val="none" w:sz="0" w:space="0" w:color="auto"/>
            <w:left w:val="none" w:sz="0" w:space="0" w:color="auto"/>
            <w:bottom w:val="none" w:sz="0" w:space="0" w:color="auto"/>
            <w:right w:val="none" w:sz="0" w:space="0" w:color="auto"/>
          </w:divBdr>
        </w:div>
        <w:div w:id="2140873642">
          <w:marLeft w:val="640"/>
          <w:marRight w:val="0"/>
          <w:marTop w:val="0"/>
          <w:marBottom w:val="0"/>
          <w:divBdr>
            <w:top w:val="none" w:sz="0" w:space="0" w:color="auto"/>
            <w:left w:val="none" w:sz="0" w:space="0" w:color="auto"/>
            <w:bottom w:val="none" w:sz="0" w:space="0" w:color="auto"/>
            <w:right w:val="none" w:sz="0" w:space="0" w:color="auto"/>
          </w:divBdr>
        </w:div>
        <w:div w:id="2143107636">
          <w:marLeft w:val="640"/>
          <w:marRight w:val="0"/>
          <w:marTop w:val="0"/>
          <w:marBottom w:val="0"/>
          <w:divBdr>
            <w:top w:val="none" w:sz="0" w:space="0" w:color="auto"/>
            <w:left w:val="none" w:sz="0" w:space="0" w:color="auto"/>
            <w:bottom w:val="none" w:sz="0" w:space="0" w:color="auto"/>
            <w:right w:val="none" w:sz="0" w:space="0" w:color="auto"/>
          </w:divBdr>
        </w:div>
      </w:divsChild>
    </w:div>
    <w:div w:id="1533693057">
      <w:marLeft w:val="640"/>
      <w:marRight w:val="0"/>
      <w:marTop w:val="0"/>
      <w:marBottom w:val="0"/>
      <w:divBdr>
        <w:top w:val="none" w:sz="0" w:space="0" w:color="auto"/>
        <w:left w:val="none" w:sz="0" w:space="0" w:color="auto"/>
        <w:bottom w:val="none" w:sz="0" w:space="0" w:color="auto"/>
        <w:right w:val="none" w:sz="0" w:space="0" w:color="auto"/>
      </w:divBdr>
    </w:div>
    <w:div w:id="1534466631">
      <w:marLeft w:val="640"/>
      <w:marRight w:val="0"/>
      <w:marTop w:val="0"/>
      <w:marBottom w:val="0"/>
      <w:divBdr>
        <w:top w:val="none" w:sz="0" w:space="0" w:color="auto"/>
        <w:left w:val="none" w:sz="0" w:space="0" w:color="auto"/>
        <w:bottom w:val="none" w:sz="0" w:space="0" w:color="auto"/>
        <w:right w:val="none" w:sz="0" w:space="0" w:color="auto"/>
      </w:divBdr>
    </w:div>
    <w:div w:id="1534683769">
      <w:bodyDiv w:val="1"/>
      <w:marLeft w:val="0"/>
      <w:marRight w:val="0"/>
      <w:marTop w:val="0"/>
      <w:marBottom w:val="0"/>
      <w:divBdr>
        <w:top w:val="none" w:sz="0" w:space="0" w:color="auto"/>
        <w:left w:val="none" w:sz="0" w:space="0" w:color="auto"/>
        <w:bottom w:val="none" w:sz="0" w:space="0" w:color="auto"/>
        <w:right w:val="none" w:sz="0" w:space="0" w:color="auto"/>
      </w:divBdr>
    </w:div>
    <w:div w:id="1535000026">
      <w:marLeft w:val="640"/>
      <w:marRight w:val="0"/>
      <w:marTop w:val="0"/>
      <w:marBottom w:val="0"/>
      <w:divBdr>
        <w:top w:val="none" w:sz="0" w:space="0" w:color="auto"/>
        <w:left w:val="none" w:sz="0" w:space="0" w:color="auto"/>
        <w:bottom w:val="none" w:sz="0" w:space="0" w:color="auto"/>
        <w:right w:val="none" w:sz="0" w:space="0" w:color="auto"/>
      </w:divBdr>
    </w:div>
    <w:div w:id="1535381533">
      <w:bodyDiv w:val="1"/>
      <w:marLeft w:val="0"/>
      <w:marRight w:val="0"/>
      <w:marTop w:val="0"/>
      <w:marBottom w:val="0"/>
      <w:divBdr>
        <w:top w:val="none" w:sz="0" w:space="0" w:color="auto"/>
        <w:left w:val="none" w:sz="0" w:space="0" w:color="auto"/>
        <w:bottom w:val="none" w:sz="0" w:space="0" w:color="auto"/>
        <w:right w:val="none" w:sz="0" w:space="0" w:color="auto"/>
      </w:divBdr>
      <w:divsChild>
        <w:div w:id="82533148">
          <w:marLeft w:val="640"/>
          <w:marRight w:val="0"/>
          <w:marTop w:val="0"/>
          <w:marBottom w:val="0"/>
          <w:divBdr>
            <w:top w:val="none" w:sz="0" w:space="0" w:color="auto"/>
            <w:left w:val="none" w:sz="0" w:space="0" w:color="auto"/>
            <w:bottom w:val="none" w:sz="0" w:space="0" w:color="auto"/>
            <w:right w:val="none" w:sz="0" w:space="0" w:color="auto"/>
          </w:divBdr>
        </w:div>
        <w:div w:id="97138035">
          <w:marLeft w:val="640"/>
          <w:marRight w:val="0"/>
          <w:marTop w:val="0"/>
          <w:marBottom w:val="0"/>
          <w:divBdr>
            <w:top w:val="none" w:sz="0" w:space="0" w:color="auto"/>
            <w:left w:val="none" w:sz="0" w:space="0" w:color="auto"/>
            <w:bottom w:val="none" w:sz="0" w:space="0" w:color="auto"/>
            <w:right w:val="none" w:sz="0" w:space="0" w:color="auto"/>
          </w:divBdr>
        </w:div>
        <w:div w:id="97533795">
          <w:marLeft w:val="640"/>
          <w:marRight w:val="0"/>
          <w:marTop w:val="0"/>
          <w:marBottom w:val="0"/>
          <w:divBdr>
            <w:top w:val="none" w:sz="0" w:space="0" w:color="auto"/>
            <w:left w:val="none" w:sz="0" w:space="0" w:color="auto"/>
            <w:bottom w:val="none" w:sz="0" w:space="0" w:color="auto"/>
            <w:right w:val="none" w:sz="0" w:space="0" w:color="auto"/>
          </w:divBdr>
        </w:div>
        <w:div w:id="191693950">
          <w:marLeft w:val="640"/>
          <w:marRight w:val="0"/>
          <w:marTop w:val="0"/>
          <w:marBottom w:val="0"/>
          <w:divBdr>
            <w:top w:val="none" w:sz="0" w:space="0" w:color="auto"/>
            <w:left w:val="none" w:sz="0" w:space="0" w:color="auto"/>
            <w:bottom w:val="none" w:sz="0" w:space="0" w:color="auto"/>
            <w:right w:val="none" w:sz="0" w:space="0" w:color="auto"/>
          </w:divBdr>
        </w:div>
        <w:div w:id="207692783">
          <w:marLeft w:val="640"/>
          <w:marRight w:val="0"/>
          <w:marTop w:val="0"/>
          <w:marBottom w:val="0"/>
          <w:divBdr>
            <w:top w:val="none" w:sz="0" w:space="0" w:color="auto"/>
            <w:left w:val="none" w:sz="0" w:space="0" w:color="auto"/>
            <w:bottom w:val="none" w:sz="0" w:space="0" w:color="auto"/>
            <w:right w:val="none" w:sz="0" w:space="0" w:color="auto"/>
          </w:divBdr>
        </w:div>
        <w:div w:id="311101696">
          <w:marLeft w:val="640"/>
          <w:marRight w:val="0"/>
          <w:marTop w:val="0"/>
          <w:marBottom w:val="0"/>
          <w:divBdr>
            <w:top w:val="none" w:sz="0" w:space="0" w:color="auto"/>
            <w:left w:val="none" w:sz="0" w:space="0" w:color="auto"/>
            <w:bottom w:val="none" w:sz="0" w:space="0" w:color="auto"/>
            <w:right w:val="none" w:sz="0" w:space="0" w:color="auto"/>
          </w:divBdr>
        </w:div>
        <w:div w:id="314845451">
          <w:marLeft w:val="640"/>
          <w:marRight w:val="0"/>
          <w:marTop w:val="0"/>
          <w:marBottom w:val="0"/>
          <w:divBdr>
            <w:top w:val="none" w:sz="0" w:space="0" w:color="auto"/>
            <w:left w:val="none" w:sz="0" w:space="0" w:color="auto"/>
            <w:bottom w:val="none" w:sz="0" w:space="0" w:color="auto"/>
            <w:right w:val="none" w:sz="0" w:space="0" w:color="auto"/>
          </w:divBdr>
        </w:div>
        <w:div w:id="330572418">
          <w:marLeft w:val="640"/>
          <w:marRight w:val="0"/>
          <w:marTop w:val="0"/>
          <w:marBottom w:val="0"/>
          <w:divBdr>
            <w:top w:val="none" w:sz="0" w:space="0" w:color="auto"/>
            <w:left w:val="none" w:sz="0" w:space="0" w:color="auto"/>
            <w:bottom w:val="none" w:sz="0" w:space="0" w:color="auto"/>
            <w:right w:val="none" w:sz="0" w:space="0" w:color="auto"/>
          </w:divBdr>
        </w:div>
        <w:div w:id="401684906">
          <w:marLeft w:val="640"/>
          <w:marRight w:val="0"/>
          <w:marTop w:val="0"/>
          <w:marBottom w:val="0"/>
          <w:divBdr>
            <w:top w:val="none" w:sz="0" w:space="0" w:color="auto"/>
            <w:left w:val="none" w:sz="0" w:space="0" w:color="auto"/>
            <w:bottom w:val="none" w:sz="0" w:space="0" w:color="auto"/>
            <w:right w:val="none" w:sz="0" w:space="0" w:color="auto"/>
          </w:divBdr>
        </w:div>
        <w:div w:id="417291688">
          <w:marLeft w:val="640"/>
          <w:marRight w:val="0"/>
          <w:marTop w:val="0"/>
          <w:marBottom w:val="0"/>
          <w:divBdr>
            <w:top w:val="none" w:sz="0" w:space="0" w:color="auto"/>
            <w:left w:val="none" w:sz="0" w:space="0" w:color="auto"/>
            <w:bottom w:val="none" w:sz="0" w:space="0" w:color="auto"/>
            <w:right w:val="none" w:sz="0" w:space="0" w:color="auto"/>
          </w:divBdr>
        </w:div>
        <w:div w:id="477501881">
          <w:marLeft w:val="640"/>
          <w:marRight w:val="0"/>
          <w:marTop w:val="0"/>
          <w:marBottom w:val="0"/>
          <w:divBdr>
            <w:top w:val="none" w:sz="0" w:space="0" w:color="auto"/>
            <w:left w:val="none" w:sz="0" w:space="0" w:color="auto"/>
            <w:bottom w:val="none" w:sz="0" w:space="0" w:color="auto"/>
            <w:right w:val="none" w:sz="0" w:space="0" w:color="auto"/>
          </w:divBdr>
        </w:div>
        <w:div w:id="525607449">
          <w:marLeft w:val="640"/>
          <w:marRight w:val="0"/>
          <w:marTop w:val="0"/>
          <w:marBottom w:val="0"/>
          <w:divBdr>
            <w:top w:val="none" w:sz="0" w:space="0" w:color="auto"/>
            <w:left w:val="none" w:sz="0" w:space="0" w:color="auto"/>
            <w:bottom w:val="none" w:sz="0" w:space="0" w:color="auto"/>
            <w:right w:val="none" w:sz="0" w:space="0" w:color="auto"/>
          </w:divBdr>
        </w:div>
        <w:div w:id="623148654">
          <w:marLeft w:val="640"/>
          <w:marRight w:val="0"/>
          <w:marTop w:val="0"/>
          <w:marBottom w:val="0"/>
          <w:divBdr>
            <w:top w:val="none" w:sz="0" w:space="0" w:color="auto"/>
            <w:left w:val="none" w:sz="0" w:space="0" w:color="auto"/>
            <w:bottom w:val="none" w:sz="0" w:space="0" w:color="auto"/>
            <w:right w:val="none" w:sz="0" w:space="0" w:color="auto"/>
          </w:divBdr>
        </w:div>
        <w:div w:id="687560174">
          <w:marLeft w:val="640"/>
          <w:marRight w:val="0"/>
          <w:marTop w:val="0"/>
          <w:marBottom w:val="0"/>
          <w:divBdr>
            <w:top w:val="none" w:sz="0" w:space="0" w:color="auto"/>
            <w:left w:val="none" w:sz="0" w:space="0" w:color="auto"/>
            <w:bottom w:val="none" w:sz="0" w:space="0" w:color="auto"/>
            <w:right w:val="none" w:sz="0" w:space="0" w:color="auto"/>
          </w:divBdr>
        </w:div>
        <w:div w:id="787772841">
          <w:marLeft w:val="640"/>
          <w:marRight w:val="0"/>
          <w:marTop w:val="0"/>
          <w:marBottom w:val="0"/>
          <w:divBdr>
            <w:top w:val="none" w:sz="0" w:space="0" w:color="auto"/>
            <w:left w:val="none" w:sz="0" w:space="0" w:color="auto"/>
            <w:bottom w:val="none" w:sz="0" w:space="0" w:color="auto"/>
            <w:right w:val="none" w:sz="0" w:space="0" w:color="auto"/>
          </w:divBdr>
        </w:div>
        <w:div w:id="818955729">
          <w:marLeft w:val="640"/>
          <w:marRight w:val="0"/>
          <w:marTop w:val="0"/>
          <w:marBottom w:val="0"/>
          <w:divBdr>
            <w:top w:val="none" w:sz="0" w:space="0" w:color="auto"/>
            <w:left w:val="none" w:sz="0" w:space="0" w:color="auto"/>
            <w:bottom w:val="none" w:sz="0" w:space="0" w:color="auto"/>
            <w:right w:val="none" w:sz="0" w:space="0" w:color="auto"/>
          </w:divBdr>
        </w:div>
        <w:div w:id="849879251">
          <w:marLeft w:val="640"/>
          <w:marRight w:val="0"/>
          <w:marTop w:val="0"/>
          <w:marBottom w:val="0"/>
          <w:divBdr>
            <w:top w:val="none" w:sz="0" w:space="0" w:color="auto"/>
            <w:left w:val="none" w:sz="0" w:space="0" w:color="auto"/>
            <w:bottom w:val="none" w:sz="0" w:space="0" w:color="auto"/>
            <w:right w:val="none" w:sz="0" w:space="0" w:color="auto"/>
          </w:divBdr>
        </w:div>
        <w:div w:id="859969291">
          <w:marLeft w:val="640"/>
          <w:marRight w:val="0"/>
          <w:marTop w:val="0"/>
          <w:marBottom w:val="0"/>
          <w:divBdr>
            <w:top w:val="none" w:sz="0" w:space="0" w:color="auto"/>
            <w:left w:val="none" w:sz="0" w:space="0" w:color="auto"/>
            <w:bottom w:val="none" w:sz="0" w:space="0" w:color="auto"/>
            <w:right w:val="none" w:sz="0" w:space="0" w:color="auto"/>
          </w:divBdr>
        </w:div>
        <w:div w:id="895704154">
          <w:marLeft w:val="640"/>
          <w:marRight w:val="0"/>
          <w:marTop w:val="0"/>
          <w:marBottom w:val="0"/>
          <w:divBdr>
            <w:top w:val="none" w:sz="0" w:space="0" w:color="auto"/>
            <w:left w:val="none" w:sz="0" w:space="0" w:color="auto"/>
            <w:bottom w:val="none" w:sz="0" w:space="0" w:color="auto"/>
            <w:right w:val="none" w:sz="0" w:space="0" w:color="auto"/>
          </w:divBdr>
        </w:div>
        <w:div w:id="959844329">
          <w:marLeft w:val="640"/>
          <w:marRight w:val="0"/>
          <w:marTop w:val="0"/>
          <w:marBottom w:val="0"/>
          <w:divBdr>
            <w:top w:val="none" w:sz="0" w:space="0" w:color="auto"/>
            <w:left w:val="none" w:sz="0" w:space="0" w:color="auto"/>
            <w:bottom w:val="none" w:sz="0" w:space="0" w:color="auto"/>
            <w:right w:val="none" w:sz="0" w:space="0" w:color="auto"/>
          </w:divBdr>
        </w:div>
        <w:div w:id="965938096">
          <w:marLeft w:val="640"/>
          <w:marRight w:val="0"/>
          <w:marTop w:val="0"/>
          <w:marBottom w:val="0"/>
          <w:divBdr>
            <w:top w:val="none" w:sz="0" w:space="0" w:color="auto"/>
            <w:left w:val="none" w:sz="0" w:space="0" w:color="auto"/>
            <w:bottom w:val="none" w:sz="0" w:space="0" w:color="auto"/>
            <w:right w:val="none" w:sz="0" w:space="0" w:color="auto"/>
          </w:divBdr>
        </w:div>
        <w:div w:id="996809494">
          <w:marLeft w:val="640"/>
          <w:marRight w:val="0"/>
          <w:marTop w:val="0"/>
          <w:marBottom w:val="0"/>
          <w:divBdr>
            <w:top w:val="none" w:sz="0" w:space="0" w:color="auto"/>
            <w:left w:val="none" w:sz="0" w:space="0" w:color="auto"/>
            <w:bottom w:val="none" w:sz="0" w:space="0" w:color="auto"/>
            <w:right w:val="none" w:sz="0" w:space="0" w:color="auto"/>
          </w:divBdr>
        </w:div>
        <w:div w:id="1138185224">
          <w:marLeft w:val="640"/>
          <w:marRight w:val="0"/>
          <w:marTop w:val="0"/>
          <w:marBottom w:val="0"/>
          <w:divBdr>
            <w:top w:val="none" w:sz="0" w:space="0" w:color="auto"/>
            <w:left w:val="none" w:sz="0" w:space="0" w:color="auto"/>
            <w:bottom w:val="none" w:sz="0" w:space="0" w:color="auto"/>
            <w:right w:val="none" w:sz="0" w:space="0" w:color="auto"/>
          </w:divBdr>
        </w:div>
        <w:div w:id="1232618150">
          <w:marLeft w:val="640"/>
          <w:marRight w:val="0"/>
          <w:marTop w:val="0"/>
          <w:marBottom w:val="0"/>
          <w:divBdr>
            <w:top w:val="none" w:sz="0" w:space="0" w:color="auto"/>
            <w:left w:val="none" w:sz="0" w:space="0" w:color="auto"/>
            <w:bottom w:val="none" w:sz="0" w:space="0" w:color="auto"/>
            <w:right w:val="none" w:sz="0" w:space="0" w:color="auto"/>
          </w:divBdr>
        </w:div>
        <w:div w:id="1402634083">
          <w:marLeft w:val="640"/>
          <w:marRight w:val="0"/>
          <w:marTop w:val="0"/>
          <w:marBottom w:val="0"/>
          <w:divBdr>
            <w:top w:val="none" w:sz="0" w:space="0" w:color="auto"/>
            <w:left w:val="none" w:sz="0" w:space="0" w:color="auto"/>
            <w:bottom w:val="none" w:sz="0" w:space="0" w:color="auto"/>
            <w:right w:val="none" w:sz="0" w:space="0" w:color="auto"/>
          </w:divBdr>
        </w:div>
        <w:div w:id="1434670481">
          <w:marLeft w:val="640"/>
          <w:marRight w:val="0"/>
          <w:marTop w:val="0"/>
          <w:marBottom w:val="0"/>
          <w:divBdr>
            <w:top w:val="none" w:sz="0" w:space="0" w:color="auto"/>
            <w:left w:val="none" w:sz="0" w:space="0" w:color="auto"/>
            <w:bottom w:val="none" w:sz="0" w:space="0" w:color="auto"/>
            <w:right w:val="none" w:sz="0" w:space="0" w:color="auto"/>
          </w:divBdr>
        </w:div>
        <w:div w:id="1469742759">
          <w:marLeft w:val="640"/>
          <w:marRight w:val="0"/>
          <w:marTop w:val="0"/>
          <w:marBottom w:val="0"/>
          <w:divBdr>
            <w:top w:val="none" w:sz="0" w:space="0" w:color="auto"/>
            <w:left w:val="none" w:sz="0" w:space="0" w:color="auto"/>
            <w:bottom w:val="none" w:sz="0" w:space="0" w:color="auto"/>
            <w:right w:val="none" w:sz="0" w:space="0" w:color="auto"/>
          </w:divBdr>
        </w:div>
        <w:div w:id="1476990172">
          <w:marLeft w:val="640"/>
          <w:marRight w:val="0"/>
          <w:marTop w:val="0"/>
          <w:marBottom w:val="0"/>
          <w:divBdr>
            <w:top w:val="none" w:sz="0" w:space="0" w:color="auto"/>
            <w:left w:val="none" w:sz="0" w:space="0" w:color="auto"/>
            <w:bottom w:val="none" w:sz="0" w:space="0" w:color="auto"/>
            <w:right w:val="none" w:sz="0" w:space="0" w:color="auto"/>
          </w:divBdr>
        </w:div>
        <w:div w:id="1492940286">
          <w:marLeft w:val="640"/>
          <w:marRight w:val="0"/>
          <w:marTop w:val="0"/>
          <w:marBottom w:val="0"/>
          <w:divBdr>
            <w:top w:val="none" w:sz="0" w:space="0" w:color="auto"/>
            <w:left w:val="none" w:sz="0" w:space="0" w:color="auto"/>
            <w:bottom w:val="none" w:sz="0" w:space="0" w:color="auto"/>
            <w:right w:val="none" w:sz="0" w:space="0" w:color="auto"/>
          </w:divBdr>
        </w:div>
        <w:div w:id="1624264660">
          <w:marLeft w:val="640"/>
          <w:marRight w:val="0"/>
          <w:marTop w:val="0"/>
          <w:marBottom w:val="0"/>
          <w:divBdr>
            <w:top w:val="none" w:sz="0" w:space="0" w:color="auto"/>
            <w:left w:val="none" w:sz="0" w:space="0" w:color="auto"/>
            <w:bottom w:val="none" w:sz="0" w:space="0" w:color="auto"/>
            <w:right w:val="none" w:sz="0" w:space="0" w:color="auto"/>
          </w:divBdr>
        </w:div>
        <w:div w:id="1682898946">
          <w:marLeft w:val="640"/>
          <w:marRight w:val="0"/>
          <w:marTop w:val="0"/>
          <w:marBottom w:val="0"/>
          <w:divBdr>
            <w:top w:val="none" w:sz="0" w:space="0" w:color="auto"/>
            <w:left w:val="none" w:sz="0" w:space="0" w:color="auto"/>
            <w:bottom w:val="none" w:sz="0" w:space="0" w:color="auto"/>
            <w:right w:val="none" w:sz="0" w:space="0" w:color="auto"/>
          </w:divBdr>
        </w:div>
        <w:div w:id="1713069713">
          <w:marLeft w:val="640"/>
          <w:marRight w:val="0"/>
          <w:marTop w:val="0"/>
          <w:marBottom w:val="0"/>
          <w:divBdr>
            <w:top w:val="none" w:sz="0" w:space="0" w:color="auto"/>
            <w:left w:val="none" w:sz="0" w:space="0" w:color="auto"/>
            <w:bottom w:val="none" w:sz="0" w:space="0" w:color="auto"/>
            <w:right w:val="none" w:sz="0" w:space="0" w:color="auto"/>
          </w:divBdr>
        </w:div>
        <w:div w:id="1783693936">
          <w:marLeft w:val="640"/>
          <w:marRight w:val="0"/>
          <w:marTop w:val="0"/>
          <w:marBottom w:val="0"/>
          <w:divBdr>
            <w:top w:val="none" w:sz="0" w:space="0" w:color="auto"/>
            <w:left w:val="none" w:sz="0" w:space="0" w:color="auto"/>
            <w:bottom w:val="none" w:sz="0" w:space="0" w:color="auto"/>
            <w:right w:val="none" w:sz="0" w:space="0" w:color="auto"/>
          </w:divBdr>
        </w:div>
        <w:div w:id="1819419039">
          <w:marLeft w:val="640"/>
          <w:marRight w:val="0"/>
          <w:marTop w:val="0"/>
          <w:marBottom w:val="0"/>
          <w:divBdr>
            <w:top w:val="none" w:sz="0" w:space="0" w:color="auto"/>
            <w:left w:val="none" w:sz="0" w:space="0" w:color="auto"/>
            <w:bottom w:val="none" w:sz="0" w:space="0" w:color="auto"/>
            <w:right w:val="none" w:sz="0" w:space="0" w:color="auto"/>
          </w:divBdr>
        </w:div>
        <w:div w:id="1847132212">
          <w:marLeft w:val="640"/>
          <w:marRight w:val="0"/>
          <w:marTop w:val="0"/>
          <w:marBottom w:val="0"/>
          <w:divBdr>
            <w:top w:val="none" w:sz="0" w:space="0" w:color="auto"/>
            <w:left w:val="none" w:sz="0" w:space="0" w:color="auto"/>
            <w:bottom w:val="none" w:sz="0" w:space="0" w:color="auto"/>
            <w:right w:val="none" w:sz="0" w:space="0" w:color="auto"/>
          </w:divBdr>
        </w:div>
        <w:div w:id="1860581329">
          <w:marLeft w:val="640"/>
          <w:marRight w:val="0"/>
          <w:marTop w:val="0"/>
          <w:marBottom w:val="0"/>
          <w:divBdr>
            <w:top w:val="none" w:sz="0" w:space="0" w:color="auto"/>
            <w:left w:val="none" w:sz="0" w:space="0" w:color="auto"/>
            <w:bottom w:val="none" w:sz="0" w:space="0" w:color="auto"/>
            <w:right w:val="none" w:sz="0" w:space="0" w:color="auto"/>
          </w:divBdr>
        </w:div>
        <w:div w:id="1978607051">
          <w:marLeft w:val="640"/>
          <w:marRight w:val="0"/>
          <w:marTop w:val="0"/>
          <w:marBottom w:val="0"/>
          <w:divBdr>
            <w:top w:val="none" w:sz="0" w:space="0" w:color="auto"/>
            <w:left w:val="none" w:sz="0" w:space="0" w:color="auto"/>
            <w:bottom w:val="none" w:sz="0" w:space="0" w:color="auto"/>
            <w:right w:val="none" w:sz="0" w:space="0" w:color="auto"/>
          </w:divBdr>
        </w:div>
        <w:div w:id="1990744656">
          <w:marLeft w:val="640"/>
          <w:marRight w:val="0"/>
          <w:marTop w:val="0"/>
          <w:marBottom w:val="0"/>
          <w:divBdr>
            <w:top w:val="none" w:sz="0" w:space="0" w:color="auto"/>
            <w:left w:val="none" w:sz="0" w:space="0" w:color="auto"/>
            <w:bottom w:val="none" w:sz="0" w:space="0" w:color="auto"/>
            <w:right w:val="none" w:sz="0" w:space="0" w:color="auto"/>
          </w:divBdr>
        </w:div>
        <w:div w:id="1992126951">
          <w:marLeft w:val="640"/>
          <w:marRight w:val="0"/>
          <w:marTop w:val="0"/>
          <w:marBottom w:val="0"/>
          <w:divBdr>
            <w:top w:val="none" w:sz="0" w:space="0" w:color="auto"/>
            <w:left w:val="none" w:sz="0" w:space="0" w:color="auto"/>
            <w:bottom w:val="none" w:sz="0" w:space="0" w:color="auto"/>
            <w:right w:val="none" w:sz="0" w:space="0" w:color="auto"/>
          </w:divBdr>
        </w:div>
        <w:div w:id="2116634782">
          <w:marLeft w:val="640"/>
          <w:marRight w:val="0"/>
          <w:marTop w:val="0"/>
          <w:marBottom w:val="0"/>
          <w:divBdr>
            <w:top w:val="none" w:sz="0" w:space="0" w:color="auto"/>
            <w:left w:val="none" w:sz="0" w:space="0" w:color="auto"/>
            <w:bottom w:val="none" w:sz="0" w:space="0" w:color="auto"/>
            <w:right w:val="none" w:sz="0" w:space="0" w:color="auto"/>
          </w:divBdr>
        </w:div>
      </w:divsChild>
    </w:div>
    <w:div w:id="1535385128">
      <w:marLeft w:val="640"/>
      <w:marRight w:val="0"/>
      <w:marTop w:val="0"/>
      <w:marBottom w:val="0"/>
      <w:divBdr>
        <w:top w:val="none" w:sz="0" w:space="0" w:color="auto"/>
        <w:left w:val="none" w:sz="0" w:space="0" w:color="auto"/>
        <w:bottom w:val="none" w:sz="0" w:space="0" w:color="auto"/>
        <w:right w:val="none" w:sz="0" w:space="0" w:color="auto"/>
      </w:divBdr>
    </w:div>
    <w:div w:id="1537111278">
      <w:bodyDiv w:val="1"/>
      <w:marLeft w:val="0"/>
      <w:marRight w:val="0"/>
      <w:marTop w:val="0"/>
      <w:marBottom w:val="0"/>
      <w:divBdr>
        <w:top w:val="none" w:sz="0" w:space="0" w:color="auto"/>
        <w:left w:val="none" w:sz="0" w:space="0" w:color="auto"/>
        <w:bottom w:val="none" w:sz="0" w:space="0" w:color="auto"/>
        <w:right w:val="none" w:sz="0" w:space="0" w:color="auto"/>
      </w:divBdr>
      <w:divsChild>
        <w:div w:id="18359254">
          <w:marLeft w:val="640"/>
          <w:marRight w:val="0"/>
          <w:marTop w:val="0"/>
          <w:marBottom w:val="0"/>
          <w:divBdr>
            <w:top w:val="none" w:sz="0" w:space="0" w:color="auto"/>
            <w:left w:val="none" w:sz="0" w:space="0" w:color="auto"/>
            <w:bottom w:val="none" w:sz="0" w:space="0" w:color="auto"/>
            <w:right w:val="none" w:sz="0" w:space="0" w:color="auto"/>
          </w:divBdr>
        </w:div>
        <w:div w:id="33817098">
          <w:marLeft w:val="640"/>
          <w:marRight w:val="0"/>
          <w:marTop w:val="0"/>
          <w:marBottom w:val="0"/>
          <w:divBdr>
            <w:top w:val="none" w:sz="0" w:space="0" w:color="auto"/>
            <w:left w:val="none" w:sz="0" w:space="0" w:color="auto"/>
            <w:bottom w:val="none" w:sz="0" w:space="0" w:color="auto"/>
            <w:right w:val="none" w:sz="0" w:space="0" w:color="auto"/>
          </w:divBdr>
        </w:div>
        <w:div w:id="38937224">
          <w:marLeft w:val="640"/>
          <w:marRight w:val="0"/>
          <w:marTop w:val="0"/>
          <w:marBottom w:val="0"/>
          <w:divBdr>
            <w:top w:val="none" w:sz="0" w:space="0" w:color="auto"/>
            <w:left w:val="none" w:sz="0" w:space="0" w:color="auto"/>
            <w:bottom w:val="none" w:sz="0" w:space="0" w:color="auto"/>
            <w:right w:val="none" w:sz="0" w:space="0" w:color="auto"/>
          </w:divBdr>
        </w:div>
        <w:div w:id="44523804">
          <w:marLeft w:val="640"/>
          <w:marRight w:val="0"/>
          <w:marTop w:val="0"/>
          <w:marBottom w:val="0"/>
          <w:divBdr>
            <w:top w:val="none" w:sz="0" w:space="0" w:color="auto"/>
            <w:left w:val="none" w:sz="0" w:space="0" w:color="auto"/>
            <w:bottom w:val="none" w:sz="0" w:space="0" w:color="auto"/>
            <w:right w:val="none" w:sz="0" w:space="0" w:color="auto"/>
          </w:divBdr>
        </w:div>
        <w:div w:id="172303158">
          <w:marLeft w:val="640"/>
          <w:marRight w:val="0"/>
          <w:marTop w:val="0"/>
          <w:marBottom w:val="0"/>
          <w:divBdr>
            <w:top w:val="none" w:sz="0" w:space="0" w:color="auto"/>
            <w:left w:val="none" w:sz="0" w:space="0" w:color="auto"/>
            <w:bottom w:val="none" w:sz="0" w:space="0" w:color="auto"/>
            <w:right w:val="none" w:sz="0" w:space="0" w:color="auto"/>
          </w:divBdr>
        </w:div>
        <w:div w:id="196241828">
          <w:marLeft w:val="640"/>
          <w:marRight w:val="0"/>
          <w:marTop w:val="0"/>
          <w:marBottom w:val="0"/>
          <w:divBdr>
            <w:top w:val="none" w:sz="0" w:space="0" w:color="auto"/>
            <w:left w:val="none" w:sz="0" w:space="0" w:color="auto"/>
            <w:bottom w:val="none" w:sz="0" w:space="0" w:color="auto"/>
            <w:right w:val="none" w:sz="0" w:space="0" w:color="auto"/>
          </w:divBdr>
        </w:div>
        <w:div w:id="366952494">
          <w:marLeft w:val="640"/>
          <w:marRight w:val="0"/>
          <w:marTop w:val="0"/>
          <w:marBottom w:val="0"/>
          <w:divBdr>
            <w:top w:val="none" w:sz="0" w:space="0" w:color="auto"/>
            <w:left w:val="none" w:sz="0" w:space="0" w:color="auto"/>
            <w:bottom w:val="none" w:sz="0" w:space="0" w:color="auto"/>
            <w:right w:val="none" w:sz="0" w:space="0" w:color="auto"/>
          </w:divBdr>
        </w:div>
        <w:div w:id="385179706">
          <w:marLeft w:val="640"/>
          <w:marRight w:val="0"/>
          <w:marTop w:val="0"/>
          <w:marBottom w:val="0"/>
          <w:divBdr>
            <w:top w:val="none" w:sz="0" w:space="0" w:color="auto"/>
            <w:left w:val="none" w:sz="0" w:space="0" w:color="auto"/>
            <w:bottom w:val="none" w:sz="0" w:space="0" w:color="auto"/>
            <w:right w:val="none" w:sz="0" w:space="0" w:color="auto"/>
          </w:divBdr>
        </w:div>
        <w:div w:id="399987312">
          <w:marLeft w:val="640"/>
          <w:marRight w:val="0"/>
          <w:marTop w:val="0"/>
          <w:marBottom w:val="0"/>
          <w:divBdr>
            <w:top w:val="none" w:sz="0" w:space="0" w:color="auto"/>
            <w:left w:val="none" w:sz="0" w:space="0" w:color="auto"/>
            <w:bottom w:val="none" w:sz="0" w:space="0" w:color="auto"/>
            <w:right w:val="none" w:sz="0" w:space="0" w:color="auto"/>
          </w:divBdr>
        </w:div>
        <w:div w:id="441802352">
          <w:marLeft w:val="640"/>
          <w:marRight w:val="0"/>
          <w:marTop w:val="0"/>
          <w:marBottom w:val="0"/>
          <w:divBdr>
            <w:top w:val="none" w:sz="0" w:space="0" w:color="auto"/>
            <w:left w:val="none" w:sz="0" w:space="0" w:color="auto"/>
            <w:bottom w:val="none" w:sz="0" w:space="0" w:color="auto"/>
            <w:right w:val="none" w:sz="0" w:space="0" w:color="auto"/>
          </w:divBdr>
        </w:div>
        <w:div w:id="538207154">
          <w:marLeft w:val="640"/>
          <w:marRight w:val="0"/>
          <w:marTop w:val="0"/>
          <w:marBottom w:val="0"/>
          <w:divBdr>
            <w:top w:val="none" w:sz="0" w:space="0" w:color="auto"/>
            <w:left w:val="none" w:sz="0" w:space="0" w:color="auto"/>
            <w:bottom w:val="none" w:sz="0" w:space="0" w:color="auto"/>
            <w:right w:val="none" w:sz="0" w:space="0" w:color="auto"/>
          </w:divBdr>
        </w:div>
        <w:div w:id="586883266">
          <w:marLeft w:val="640"/>
          <w:marRight w:val="0"/>
          <w:marTop w:val="0"/>
          <w:marBottom w:val="0"/>
          <w:divBdr>
            <w:top w:val="none" w:sz="0" w:space="0" w:color="auto"/>
            <w:left w:val="none" w:sz="0" w:space="0" w:color="auto"/>
            <w:bottom w:val="none" w:sz="0" w:space="0" w:color="auto"/>
            <w:right w:val="none" w:sz="0" w:space="0" w:color="auto"/>
          </w:divBdr>
        </w:div>
        <w:div w:id="655645868">
          <w:marLeft w:val="640"/>
          <w:marRight w:val="0"/>
          <w:marTop w:val="0"/>
          <w:marBottom w:val="0"/>
          <w:divBdr>
            <w:top w:val="none" w:sz="0" w:space="0" w:color="auto"/>
            <w:left w:val="none" w:sz="0" w:space="0" w:color="auto"/>
            <w:bottom w:val="none" w:sz="0" w:space="0" w:color="auto"/>
            <w:right w:val="none" w:sz="0" w:space="0" w:color="auto"/>
          </w:divBdr>
        </w:div>
        <w:div w:id="724136252">
          <w:marLeft w:val="640"/>
          <w:marRight w:val="0"/>
          <w:marTop w:val="0"/>
          <w:marBottom w:val="0"/>
          <w:divBdr>
            <w:top w:val="none" w:sz="0" w:space="0" w:color="auto"/>
            <w:left w:val="none" w:sz="0" w:space="0" w:color="auto"/>
            <w:bottom w:val="none" w:sz="0" w:space="0" w:color="auto"/>
            <w:right w:val="none" w:sz="0" w:space="0" w:color="auto"/>
          </w:divBdr>
        </w:div>
        <w:div w:id="784932556">
          <w:marLeft w:val="640"/>
          <w:marRight w:val="0"/>
          <w:marTop w:val="0"/>
          <w:marBottom w:val="0"/>
          <w:divBdr>
            <w:top w:val="none" w:sz="0" w:space="0" w:color="auto"/>
            <w:left w:val="none" w:sz="0" w:space="0" w:color="auto"/>
            <w:bottom w:val="none" w:sz="0" w:space="0" w:color="auto"/>
            <w:right w:val="none" w:sz="0" w:space="0" w:color="auto"/>
          </w:divBdr>
        </w:div>
        <w:div w:id="787165667">
          <w:marLeft w:val="640"/>
          <w:marRight w:val="0"/>
          <w:marTop w:val="0"/>
          <w:marBottom w:val="0"/>
          <w:divBdr>
            <w:top w:val="none" w:sz="0" w:space="0" w:color="auto"/>
            <w:left w:val="none" w:sz="0" w:space="0" w:color="auto"/>
            <w:bottom w:val="none" w:sz="0" w:space="0" w:color="auto"/>
            <w:right w:val="none" w:sz="0" w:space="0" w:color="auto"/>
          </w:divBdr>
        </w:div>
        <w:div w:id="851726395">
          <w:marLeft w:val="640"/>
          <w:marRight w:val="0"/>
          <w:marTop w:val="0"/>
          <w:marBottom w:val="0"/>
          <w:divBdr>
            <w:top w:val="none" w:sz="0" w:space="0" w:color="auto"/>
            <w:left w:val="none" w:sz="0" w:space="0" w:color="auto"/>
            <w:bottom w:val="none" w:sz="0" w:space="0" w:color="auto"/>
            <w:right w:val="none" w:sz="0" w:space="0" w:color="auto"/>
          </w:divBdr>
        </w:div>
        <w:div w:id="853232608">
          <w:marLeft w:val="640"/>
          <w:marRight w:val="0"/>
          <w:marTop w:val="0"/>
          <w:marBottom w:val="0"/>
          <w:divBdr>
            <w:top w:val="none" w:sz="0" w:space="0" w:color="auto"/>
            <w:left w:val="none" w:sz="0" w:space="0" w:color="auto"/>
            <w:bottom w:val="none" w:sz="0" w:space="0" w:color="auto"/>
            <w:right w:val="none" w:sz="0" w:space="0" w:color="auto"/>
          </w:divBdr>
        </w:div>
        <w:div w:id="926156285">
          <w:marLeft w:val="640"/>
          <w:marRight w:val="0"/>
          <w:marTop w:val="0"/>
          <w:marBottom w:val="0"/>
          <w:divBdr>
            <w:top w:val="none" w:sz="0" w:space="0" w:color="auto"/>
            <w:left w:val="none" w:sz="0" w:space="0" w:color="auto"/>
            <w:bottom w:val="none" w:sz="0" w:space="0" w:color="auto"/>
            <w:right w:val="none" w:sz="0" w:space="0" w:color="auto"/>
          </w:divBdr>
        </w:div>
        <w:div w:id="947201120">
          <w:marLeft w:val="640"/>
          <w:marRight w:val="0"/>
          <w:marTop w:val="0"/>
          <w:marBottom w:val="0"/>
          <w:divBdr>
            <w:top w:val="none" w:sz="0" w:space="0" w:color="auto"/>
            <w:left w:val="none" w:sz="0" w:space="0" w:color="auto"/>
            <w:bottom w:val="none" w:sz="0" w:space="0" w:color="auto"/>
            <w:right w:val="none" w:sz="0" w:space="0" w:color="auto"/>
          </w:divBdr>
        </w:div>
        <w:div w:id="972368912">
          <w:marLeft w:val="640"/>
          <w:marRight w:val="0"/>
          <w:marTop w:val="0"/>
          <w:marBottom w:val="0"/>
          <w:divBdr>
            <w:top w:val="none" w:sz="0" w:space="0" w:color="auto"/>
            <w:left w:val="none" w:sz="0" w:space="0" w:color="auto"/>
            <w:bottom w:val="none" w:sz="0" w:space="0" w:color="auto"/>
            <w:right w:val="none" w:sz="0" w:space="0" w:color="auto"/>
          </w:divBdr>
        </w:div>
        <w:div w:id="1000499821">
          <w:marLeft w:val="640"/>
          <w:marRight w:val="0"/>
          <w:marTop w:val="0"/>
          <w:marBottom w:val="0"/>
          <w:divBdr>
            <w:top w:val="none" w:sz="0" w:space="0" w:color="auto"/>
            <w:left w:val="none" w:sz="0" w:space="0" w:color="auto"/>
            <w:bottom w:val="none" w:sz="0" w:space="0" w:color="auto"/>
            <w:right w:val="none" w:sz="0" w:space="0" w:color="auto"/>
          </w:divBdr>
        </w:div>
        <w:div w:id="1060248545">
          <w:marLeft w:val="640"/>
          <w:marRight w:val="0"/>
          <w:marTop w:val="0"/>
          <w:marBottom w:val="0"/>
          <w:divBdr>
            <w:top w:val="none" w:sz="0" w:space="0" w:color="auto"/>
            <w:left w:val="none" w:sz="0" w:space="0" w:color="auto"/>
            <w:bottom w:val="none" w:sz="0" w:space="0" w:color="auto"/>
            <w:right w:val="none" w:sz="0" w:space="0" w:color="auto"/>
          </w:divBdr>
        </w:div>
        <w:div w:id="1109668590">
          <w:marLeft w:val="640"/>
          <w:marRight w:val="0"/>
          <w:marTop w:val="0"/>
          <w:marBottom w:val="0"/>
          <w:divBdr>
            <w:top w:val="none" w:sz="0" w:space="0" w:color="auto"/>
            <w:left w:val="none" w:sz="0" w:space="0" w:color="auto"/>
            <w:bottom w:val="none" w:sz="0" w:space="0" w:color="auto"/>
            <w:right w:val="none" w:sz="0" w:space="0" w:color="auto"/>
          </w:divBdr>
        </w:div>
        <w:div w:id="1286349559">
          <w:marLeft w:val="640"/>
          <w:marRight w:val="0"/>
          <w:marTop w:val="0"/>
          <w:marBottom w:val="0"/>
          <w:divBdr>
            <w:top w:val="none" w:sz="0" w:space="0" w:color="auto"/>
            <w:left w:val="none" w:sz="0" w:space="0" w:color="auto"/>
            <w:bottom w:val="none" w:sz="0" w:space="0" w:color="auto"/>
            <w:right w:val="none" w:sz="0" w:space="0" w:color="auto"/>
          </w:divBdr>
        </w:div>
        <w:div w:id="1399085730">
          <w:marLeft w:val="640"/>
          <w:marRight w:val="0"/>
          <w:marTop w:val="0"/>
          <w:marBottom w:val="0"/>
          <w:divBdr>
            <w:top w:val="none" w:sz="0" w:space="0" w:color="auto"/>
            <w:left w:val="none" w:sz="0" w:space="0" w:color="auto"/>
            <w:bottom w:val="none" w:sz="0" w:space="0" w:color="auto"/>
            <w:right w:val="none" w:sz="0" w:space="0" w:color="auto"/>
          </w:divBdr>
        </w:div>
        <w:div w:id="1453742059">
          <w:marLeft w:val="640"/>
          <w:marRight w:val="0"/>
          <w:marTop w:val="0"/>
          <w:marBottom w:val="0"/>
          <w:divBdr>
            <w:top w:val="none" w:sz="0" w:space="0" w:color="auto"/>
            <w:left w:val="none" w:sz="0" w:space="0" w:color="auto"/>
            <w:bottom w:val="none" w:sz="0" w:space="0" w:color="auto"/>
            <w:right w:val="none" w:sz="0" w:space="0" w:color="auto"/>
          </w:divBdr>
        </w:div>
        <w:div w:id="1486970599">
          <w:marLeft w:val="640"/>
          <w:marRight w:val="0"/>
          <w:marTop w:val="0"/>
          <w:marBottom w:val="0"/>
          <w:divBdr>
            <w:top w:val="none" w:sz="0" w:space="0" w:color="auto"/>
            <w:left w:val="none" w:sz="0" w:space="0" w:color="auto"/>
            <w:bottom w:val="none" w:sz="0" w:space="0" w:color="auto"/>
            <w:right w:val="none" w:sz="0" w:space="0" w:color="auto"/>
          </w:divBdr>
        </w:div>
        <w:div w:id="1537506167">
          <w:marLeft w:val="640"/>
          <w:marRight w:val="0"/>
          <w:marTop w:val="0"/>
          <w:marBottom w:val="0"/>
          <w:divBdr>
            <w:top w:val="none" w:sz="0" w:space="0" w:color="auto"/>
            <w:left w:val="none" w:sz="0" w:space="0" w:color="auto"/>
            <w:bottom w:val="none" w:sz="0" w:space="0" w:color="auto"/>
            <w:right w:val="none" w:sz="0" w:space="0" w:color="auto"/>
          </w:divBdr>
        </w:div>
        <w:div w:id="1547988055">
          <w:marLeft w:val="640"/>
          <w:marRight w:val="0"/>
          <w:marTop w:val="0"/>
          <w:marBottom w:val="0"/>
          <w:divBdr>
            <w:top w:val="none" w:sz="0" w:space="0" w:color="auto"/>
            <w:left w:val="none" w:sz="0" w:space="0" w:color="auto"/>
            <w:bottom w:val="none" w:sz="0" w:space="0" w:color="auto"/>
            <w:right w:val="none" w:sz="0" w:space="0" w:color="auto"/>
          </w:divBdr>
        </w:div>
        <w:div w:id="1555193151">
          <w:marLeft w:val="640"/>
          <w:marRight w:val="0"/>
          <w:marTop w:val="0"/>
          <w:marBottom w:val="0"/>
          <w:divBdr>
            <w:top w:val="none" w:sz="0" w:space="0" w:color="auto"/>
            <w:left w:val="none" w:sz="0" w:space="0" w:color="auto"/>
            <w:bottom w:val="none" w:sz="0" w:space="0" w:color="auto"/>
            <w:right w:val="none" w:sz="0" w:space="0" w:color="auto"/>
          </w:divBdr>
        </w:div>
        <w:div w:id="1593974722">
          <w:marLeft w:val="640"/>
          <w:marRight w:val="0"/>
          <w:marTop w:val="0"/>
          <w:marBottom w:val="0"/>
          <w:divBdr>
            <w:top w:val="none" w:sz="0" w:space="0" w:color="auto"/>
            <w:left w:val="none" w:sz="0" w:space="0" w:color="auto"/>
            <w:bottom w:val="none" w:sz="0" w:space="0" w:color="auto"/>
            <w:right w:val="none" w:sz="0" w:space="0" w:color="auto"/>
          </w:divBdr>
        </w:div>
        <w:div w:id="1653289417">
          <w:marLeft w:val="640"/>
          <w:marRight w:val="0"/>
          <w:marTop w:val="0"/>
          <w:marBottom w:val="0"/>
          <w:divBdr>
            <w:top w:val="none" w:sz="0" w:space="0" w:color="auto"/>
            <w:left w:val="none" w:sz="0" w:space="0" w:color="auto"/>
            <w:bottom w:val="none" w:sz="0" w:space="0" w:color="auto"/>
            <w:right w:val="none" w:sz="0" w:space="0" w:color="auto"/>
          </w:divBdr>
        </w:div>
        <w:div w:id="1831478572">
          <w:marLeft w:val="640"/>
          <w:marRight w:val="0"/>
          <w:marTop w:val="0"/>
          <w:marBottom w:val="0"/>
          <w:divBdr>
            <w:top w:val="none" w:sz="0" w:space="0" w:color="auto"/>
            <w:left w:val="none" w:sz="0" w:space="0" w:color="auto"/>
            <w:bottom w:val="none" w:sz="0" w:space="0" w:color="auto"/>
            <w:right w:val="none" w:sz="0" w:space="0" w:color="auto"/>
          </w:divBdr>
        </w:div>
        <w:div w:id="1854539225">
          <w:marLeft w:val="640"/>
          <w:marRight w:val="0"/>
          <w:marTop w:val="0"/>
          <w:marBottom w:val="0"/>
          <w:divBdr>
            <w:top w:val="none" w:sz="0" w:space="0" w:color="auto"/>
            <w:left w:val="none" w:sz="0" w:space="0" w:color="auto"/>
            <w:bottom w:val="none" w:sz="0" w:space="0" w:color="auto"/>
            <w:right w:val="none" w:sz="0" w:space="0" w:color="auto"/>
          </w:divBdr>
        </w:div>
        <w:div w:id="1873884120">
          <w:marLeft w:val="640"/>
          <w:marRight w:val="0"/>
          <w:marTop w:val="0"/>
          <w:marBottom w:val="0"/>
          <w:divBdr>
            <w:top w:val="none" w:sz="0" w:space="0" w:color="auto"/>
            <w:left w:val="none" w:sz="0" w:space="0" w:color="auto"/>
            <w:bottom w:val="none" w:sz="0" w:space="0" w:color="auto"/>
            <w:right w:val="none" w:sz="0" w:space="0" w:color="auto"/>
          </w:divBdr>
        </w:div>
        <w:div w:id="1940483914">
          <w:marLeft w:val="640"/>
          <w:marRight w:val="0"/>
          <w:marTop w:val="0"/>
          <w:marBottom w:val="0"/>
          <w:divBdr>
            <w:top w:val="none" w:sz="0" w:space="0" w:color="auto"/>
            <w:left w:val="none" w:sz="0" w:space="0" w:color="auto"/>
            <w:bottom w:val="none" w:sz="0" w:space="0" w:color="auto"/>
            <w:right w:val="none" w:sz="0" w:space="0" w:color="auto"/>
          </w:divBdr>
        </w:div>
        <w:div w:id="1941526055">
          <w:marLeft w:val="640"/>
          <w:marRight w:val="0"/>
          <w:marTop w:val="0"/>
          <w:marBottom w:val="0"/>
          <w:divBdr>
            <w:top w:val="none" w:sz="0" w:space="0" w:color="auto"/>
            <w:left w:val="none" w:sz="0" w:space="0" w:color="auto"/>
            <w:bottom w:val="none" w:sz="0" w:space="0" w:color="auto"/>
            <w:right w:val="none" w:sz="0" w:space="0" w:color="auto"/>
          </w:divBdr>
        </w:div>
        <w:div w:id="2027633727">
          <w:marLeft w:val="640"/>
          <w:marRight w:val="0"/>
          <w:marTop w:val="0"/>
          <w:marBottom w:val="0"/>
          <w:divBdr>
            <w:top w:val="none" w:sz="0" w:space="0" w:color="auto"/>
            <w:left w:val="none" w:sz="0" w:space="0" w:color="auto"/>
            <w:bottom w:val="none" w:sz="0" w:space="0" w:color="auto"/>
            <w:right w:val="none" w:sz="0" w:space="0" w:color="auto"/>
          </w:divBdr>
        </w:div>
      </w:divsChild>
    </w:div>
    <w:div w:id="1537347825">
      <w:bodyDiv w:val="1"/>
      <w:marLeft w:val="0"/>
      <w:marRight w:val="0"/>
      <w:marTop w:val="0"/>
      <w:marBottom w:val="0"/>
      <w:divBdr>
        <w:top w:val="none" w:sz="0" w:space="0" w:color="auto"/>
        <w:left w:val="none" w:sz="0" w:space="0" w:color="auto"/>
        <w:bottom w:val="none" w:sz="0" w:space="0" w:color="auto"/>
        <w:right w:val="none" w:sz="0" w:space="0" w:color="auto"/>
      </w:divBdr>
      <w:divsChild>
        <w:div w:id="26876326">
          <w:marLeft w:val="640"/>
          <w:marRight w:val="0"/>
          <w:marTop w:val="0"/>
          <w:marBottom w:val="0"/>
          <w:divBdr>
            <w:top w:val="none" w:sz="0" w:space="0" w:color="auto"/>
            <w:left w:val="none" w:sz="0" w:space="0" w:color="auto"/>
            <w:bottom w:val="none" w:sz="0" w:space="0" w:color="auto"/>
            <w:right w:val="none" w:sz="0" w:space="0" w:color="auto"/>
          </w:divBdr>
        </w:div>
        <w:div w:id="55326528">
          <w:marLeft w:val="640"/>
          <w:marRight w:val="0"/>
          <w:marTop w:val="0"/>
          <w:marBottom w:val="0"/>
          <w:divBdr>
            <w:top w:val="none" w:sz="0" w:space="0" w:color="auto"/>
            <w:left w:val="none" w:sz="0" w:space="0" w:color="auto"/>
            <w:bottom w:val="none" w:sz="0" w:space="0" w:color="auto"/>
            <w:right w:val="none" w:sz="0" w:space="0" w:color="auto"/>
          </w:divBdr>
        </w:div>
        <w:div w:id="147938032">
          <w:marLeft w:val="640"/>
          <w:marRight w:val="0"/>
          <w:marTop w:val="0"/>
          <w:marBottom w:val="0"/>
          <w:divBdr>
            <w:top w:val="none" w:sz="0" w:space="0" w:color="auto"/>
            <w:left w:val="none" w:sz="0" w:space="0" w:color="auto"/>
            <w:bottom w:val="none" w:sz="0" w:space="0" w:color="auto"/>
            <w:right w:val="none" w:sz="0" w:space="0" w:color="auto"/>
          </w:divBdr>
        </w:div>
        <w:div w:id="345601170">
          <w:marLeft w:val="640"/>
          <w:marRight w:val="0"/>
          <w:marTop w:val="0"/>
          <w:marBottom w:val="0"/>
          <w:divBdr>
            <w:top w:val="none" w:sz="0" w:space="0" w:color="auto"/>
            <w:left w:val="none" w:sz="0" w:space="0" w:color="auto"/>
            <w:bottom w:val="none" w:sz="0" w:space="0" w:color="auto"/>
            <w:right w:val="none" w:sz="0" w:space="0" w:color="auto"/>
          </w:divBdr>
        </w:div>
        <w:div w:id="352727258">
          <w:marLeft w:val="640"/>
          <w:marRight w:val="0"/>
          <w:marTop w:val="0"/>
          <w:marBottom w:val="0"/>
          <w:divBdr>
            <w:top w:val="none" w:sz="0" w:space="0" w:color="auto"/>
            <w:left w:val="none" w:sz="0" w:space="0" w:color="auto"/>
            <w:bottom w:val="none" w:sz="0" w:space="0" w:color="auto"/>
            <w:right w:val="none" w:sz="0" w:space="0" w:color="auto"/>
          </w:divBdr>
        </w:div>
        <w:div w:id="397098387">
          <w:marLeft w:val="640"/>
          <w:marRight w:val="0"/>
          <w:marTop w:val="0"/>
          <w:marBottom w:val="0"/>
          <w:divBdr>
            <w:top w:val="none" w:sz="0" w:space="0" w:color="auto"/>
            <w:left w:val="none" w:sz="0" w:space="0" w:color="auto"/>
            <w:bottom w:val="none" w:sz="0" w:space="0" w:color="auto"/>
            <w:right w:val="none" w:sz="0" w:space="0" w:color="auto"/>
          </w:divBdr>
        </w:div>
        <w:div w:id="450636030">
          <w:marLeft w:val="640"/>
          <w:marRight w:val="0"/>
          <w:marTop w:val="0"/>
          <w:marBottom w:val="0"/>
          <w:divBdr>
            <w:top w:val="none" w:sz="0" w:space="0" w:color="auto"/>
            <w:left w:val="none" w:sz="0" w:space="0" w:color="auto"/>
            <w:bottom w:val="none" w:sz="0" w:space="0" w:color="auto"/>
            <w:right w:val="none" w:sz="0" w:space="0" w:color="auto"/>
          </w:divBdr>
        </w:div>
        <w:div w:id="498927641">
          <w:marLeft w:val="640"/>
          <w:marRight w:val="0"/>
          <w:marTop w:val="0"/>
          <w:marBottom w:val="0"/>
          <w:divBdr>
            <w:top w:val="none" w:sz="0" w:space="0" w:color="auto"/>
            <w:left w:val="none" w:sz="0" w:space="0" w:color="auto"/>
            <w:bottom w:val="none" w:sz="0" w:space="0" w:color="auto"/>
            <w:right w:val="none" w:sz="0" w:space="0" w:color="auto"/>
          </w:divBdr>
        </w:div>
        <w:div w:id="549879734">
          <w:marLeft w:val="640"/>
          <w:marRight w:val="0"/>
          <w:marTop w:val="0"/>
          <w:marBottom w:val="0"/>
          <w:divBdr>
            <w:top w:val="none" w:sz="0" w:space="0" w:color="auto"/>
            <w:left w:val="none" w:sz="0" w:space="0" w:color="auto"/>
            <w:bottom w:val="none" w:sz="0" w:space="0" w:color="auto"/>
            <w:right w:val="none" w:sz="0" w:space="0" w:color="auto"/>
          </w:divBdr>
        </w:div>
        <w:div w:id="648676168">
          <w:marLeft w:val="640"/>
          <w:marRight w:val="0"/>
          <w:marTop w:val="0"/>
          <w:marBottom w:val="0"/>
          <w:divBdr>
            <w:top w:val="none" w:sz="0" w:space="0" w:color="auto"/>
            <w:left w:val="none" w:sz="0" w:space="0" w:color="auto"/>
            <w:bottom w:val="none" w:sz="0" w:space="0" w:color="auto"/>
            <w:right w:val="none" w:sz="0" w:space="0" w:color="auto"/>
          </w:divBdr>
        </w:div>
        <w:div w:id="671683466">
          <w:marLeft w:val="640"/>
          <w:marRight w:val="0"/>
          <w:marTop w:val="0"/>
          <w:marBottom w:val="0"/>
          <w:divBdr>
            <w:top w:val="none" w:sz="0" w:space="0" w:color="auto"/>
            <w:left w:val="none" w:sz="0" w:space="0" w:color="auto"/>
            <w:bottom w:val="none" w:sz="0" w:space="0" w:color="auto"/>
            <w:right w:val="none" w:sz="0" w:space="0" w:color="auto"/>
          </w:divBdr>
        </w:div>
        <w:div w:id="740561153">
          <w:marLeft w:val="640"/>
          <w:marRight w:val="0"/>
          <w:marTop w:val="0"/>
          <w:marBottom w:val="0"/>
          <w:divBdr>
            <w:top w:val="none" w:sz="0" w:space="0" w:color="auto"/>
            <w:left w:val="none" w:sz="0" w:space="0" w:color="auto"/>
            <w:bottom w:val="none" w:sz="0" w:space="0" w:color="auto"/>
            <w:right w:val="none" w:sz="0" w:space="0" w:color="auto"/>
          </w:divBdr>
        </w:div>
        <w:div w:id="794056093">
          <w:marLeft w:val="640"/>
          <w:marRight w:val="0"/>
          <w:marTop w:val="0"/>
          <w:marBottom w:val="0"/>
          <w:divBdr>
            <w:top w:val="none" w:sz="0" w:space="0" w:color="auto"/>
            <w:left w:val="none" w:sz="0" w:space="0" w:color="auto"/>
            <w:bottom w:val="none" w:sz="0" w:space="0" w:color="auto"/>
            <w:right w:val="none" w:sz="0" w:space="0" w:color="auto"/>
          </w:divBdr>
        </w:div>
        <w:div w:id="903221092">
          <w:marLeft w:val="640"/>
          <w:marRight w:val="0"/>
          <w:marTop w:val="0"/>
          <w:marBottom w:val="0"/>
          <w:divBdr>
            <w:top w:val="none" w:sz="0" w:space="0" w:color="auto"/>
            <w:left w:val="none" w:sz="0" w:space="0" w:color="auto"/>
            <w:bottom w:val="none" w:sz="0" w:space="0" w:color="auto"/>
            <w:right w:val="none" w:sz="0" w:space="0" w:color="auto"/>
          </w:divBdr>
        </w:div>
        <w:div w:id="939600924">
          <w:marLeft w:val="640"/>
          <w:marRight w:val="0"/>
          <w:marTop w:val="0"/>
          <w:marBottom w:val="0"/>
          <w:divBdr>
            <w:top w:val="none" w:sz="0" w:space="0" w:color="auto"/>
            <w:left w:val="none" w:sz="0" w:space="0" w:color="auto"/>
            <w:bottom w:val="none" w:sz="0" w:space="0" w:color="auto"/>
            <w:right w:val="none" w:sz="0" w:space="0" w:color="auto"/>
          </w:divBdr>
        </w:div>
        <w:div w:id="956256694">
          <w:marLeft w:val="640"/>
          <w:marRight w:val="0"/>
          <w:marTop w:val="0"/>
          <w:marBottom w:val="0"/>
          <w:divBdr>
            <w:top w:val="none" w:sz="0" w:space="0" w:color="auto"/>
            <w:left w:val="none" w:sz="0" w:space="0" w:color="auto"/>
            <w:bottom w:val="none" w:sz="0" w:space="0" w:color="auto"/>
            <w:right w:val="none" w:sz="0" w:space="0" w:color="auto"/>
          </w:divBdr>
        </w:div>
        <w:div w:id="976493179">
          <w:marLeft w:val="640"/>
          <w:marRight w:val="0"/>
          <w:marTop w:val="0"/>
          <w:marBottom w:val="0"/>
          <w:divBdr>
            <w:top w:val="none" w:sz="0" w:space="0" w:color="auto"/>
            <w:left w:val="none" w:sz="0" w:space="0" w:color="auto"/>
            <w:bottom w:val="none" w:sz="0" w:space="0" w:color="auto"/>
            <w:right w:val="none" w:sz="0" w:space="0" w:color="auto"/>
          </w:divBdr>
        </w:div>
        <w:div w:id="1066411622">
          <w:marLeft w:val="640"/>
          <w:marRight w:val="0"/>
          <w:marTop w:val="0"/>
          <w:marBottom w:val="0"/>
          <w:divBdr>
            <w:top w:val="none" w:sz="0" w:space="0" w:color="auto"/>
            <w:left w:val="none" w:sz="0" w:space="0" w:color="auto"/>
            <w:bottom w:val="none" w:sz="0" w:space="0" w:color="auto"/>
            <w:right w:val="none" w:sz="0" w:space="0" w:color="auto"/>
          </w:divBdr>
        </w:div>
        <w:div w:id="1125123225">
          <w:marLeft w:val="640"/>
          <w:marRight w:val="0"/>
          <w:marTop w:val="0"/>
          <w:marBottom w:val="0"/>
          <w:divBdr>
            <w:top w:val="none" w:sz="0" w:space="0" w:color="auto"/>
            <w:left w:val="none" w:sz="0" w:space="0" w:color="auto"/>
            <w:bottom w:val="none" w:sz="0" w:space="0" w:color="auto"/>
            <w:right w:val="none" w:sz="0" w:space="0" w:color="auto"/>
          </w:divBdr>
        </w:div>
        <w:div w:id="1148670389">
          <w:marLeft w:val="640"/>
          <w:marRight w:val="0"/>
          <w:marTop w:val="0"/>
          <w:marBottom w:val="0"/>
          <w:divBdr>
            <w:top w:val="none" w:sz="0" w:space="0" w:color="auto"/>
            <w:left w:val="none" w:sz="0" w:space="0" w:color="auto"/>
            <w:bottom w:val="none" w:sz="0" w:space="0" w:color="auto"/>
            <w:right w:val="none" w:sz="0" w:space="0" w:color="auto"/>
          </w:divBdr>
        </w:div>
        <w:div w:id="1152526012">
          <w:marLeft w:val="640"/>
          <w:marRight w:val="0"/>
          <w:marTop w:val="0"/>
          <w:marBottom w:val="0"/>
          <w:divBdr>
            <w:top w:val="none" w:sz="0" w:space="0" w:color="auto"/>
            <w:left w:val="none" w:sz="0" w:space="0" w:color="auto"/>
            <w:bottom w:val="none" w:sz="0" w:space="0" w:color="auto"/>
            <w:right w:val="none" w:sz="0" w:space="0" w:color="auto"/>
          </w:divBdr>
        </w:div>
        <w:div w:id="1160777355">
          <w:marLeft w:val="640"/>
          <w:marRight w:val="0"/>
          <w:marTop w:val="0"/>
          <w:marBottom w:val="0"/>
          <w:divBdr>
            <w:top w:val="none" w:sz="0" w:space="0" w:color="auto"/>
            <w:left w:val="none" w:sz="0" w:space="0" w:color="auto"/>
            <w:bottom w:val="none" w:sz="0" w:space="0" w:color="auto"/>
            <w:right w:val="none" w:sz="0" w:space="0" w:color="auto"/>
          </w:divBdr>
        </w:div>
        <w:div w:id="1161502766">
          <w:marLeft w:val="640"/>
          <w:marRight w:val="0"/>
          <w:marTop w:val="0"/>
          <w:marBottom w:val="0"/>
          <w:divBdr>
            <w:top w:val="none" w:sz="0" w:space="0" w:color="auto"/>
            <w:left w:val="none" w:sz="0" w:space="0" w:color="auto"/>
            <w:bottom w:val="none" w:sz="0" w:space="0" w:color="auto"/>
            <w:right w:val="none" w:sz="0" w:space="0" w:color="auto"/>
          </w:divBdr>
        </w:div>
        <w:div w:id="1171215132">
          <w:marLeft w:val="640"/>
          <w:marRight w:val="0"/>
          <w:marTop w:val="0"/>
          <w:marBottom w:val="0"/>
          <w:divBdr>
            <w:top w:val="none" w:sz="0" w:space="0" w:color="auto"/>
            <w:left w:val="none" w:sz="0" w:space="0" w:color="auto"/>
            <w:bottom w:val="none" w:sz="0" w:space="0" w:color="auto"/>
            <w:right w:val="none" w:sz="0" w:space="0" w:color="auto"/>
          </w:divBdr>
        </w:div>
        <w:div w:id="1368212425">
          <w:marLeft w:val="640"/>
          <w:marRight w:val="0"/>
          <w:marTop w:val="0"/>
          <w:marBottom w:val="0"/>
          <w:divBdr>
            <w:top w:val="none" w:sz="0" w:space="0" w:color="auto"/>
            <w:left w:val="none" w:sz="0" w:space="0" w:color="auto"/>
            <w:bottom w:val="none" w:sz="0" w:space="0" w:color="auto"/>
            <w:right w:val="none" w:sz="0" w:space="0" w:color="auto"/>
          </w:divBdr>
        </w:div>
        <w:div w:id="1402872573">
          <w:marLeft w:val="640"/>
          <w:marRight w:val="0"/>
          <w:marTop w:val="0"/>
          <w:marBottom w:val="0"/>
          <w:divBdr>
            <w:top w:val="none" w:sz="0" w:space="0" w:color="auto"/>
            <w:left w:val="none" w:sz="0" w:space="0" w:color="auto"/>
            <w:bottom w:val="none" w:sz="0" w:space="0" w:color="auto"/>
            <w:right w:val="none" w:sz="0" w:space="0" w:color="auto"/>
          </w:divBdr>
        </w:div>
        <w:div w:id="1462455618">
          <w:marLeft w:val="640"/>
          <w:marRight w:val="0"/>
          <w:marTop w:val="0"/>
          <w:marBottom w:val="0"/>
          <w:divBdr>
            <w:top w:val="none" w:sz="0" w:space="0" w:color="auto"/>
            <w:left w:val="none" w:sz="0" w:space="0" w:color="auto"/>
            <w:bottom w:val="none" w:sz="0" w:space="0" w:color="auto"/>
            <w:right w:val="none" w:sz="0" w:space="0" w:color="auto"/>
          </w:divBdr>
        </w:div>
        <w:div w:id="1485589810">
          <w:marLeft w:val="640"/>
          <w:marRight w:val="0"/>
          <w:marTop w:val="0"/>
          <w:marBottom w:val="0"/>
          <w:divBdr>
            <w:top w:val="none" w:sz="0" w:space="0" w:color="auto"/>
            <w:left w:val="none" w:sz="0" w:space="0" w:color="auto"/>
            <w:bottom w:val="none" w:sz="0" w:space="0" w:color="auto"/>
            <w:right w:val="none" w:sz="0" w:space="0" w:color="auto"/>
          </w:divBdr>
        </w:div>
        <w:div w:id="1611274373">
          <w:marLeft w:val="640"/>
          <w:marRight w:val="0"/>
          <w:marTop w:val="0"/>
          <w:marBottom w:val="0"/>
          <w:divBdr>
            <w:top w:val="none" w:sz="0" w:space="0" w:color="auto"/>
            <w:left w:val="none" w:sz="0" w:space="0" w:color="auto"/>
            <w:bottom w:val="none" w:sz="0" w:space="0" w:color="auto"/>
            <w:right w:val="none" w:sz="0" w:space="0" w:color="auto"/>
          </w:divBdr>
        </w:div>
        <w:div w:id="1612323658">
          <w:marLeft w:val="640"/>
          <w:marRight w:val="0"/>
          <w:marTop w:val="0"/>
          <w:marBottom w:val="0"/>
          <w:divBdr>
            <w:top w:val="none" w:sz="0" w:space="0" w:color="auto"/>
            <w:left w:val="none" w:sz="0" w:space="0" w:color="auto"/>
            <w:bottom w:val="none" w:sz="0" w:space="0" w:color="auto"/>
            <w:right w:val="none" w:sz="0" w:space="0" w:color="auto"/>
          </w:divBdr>
        </w:div>
        <w:div w:id="1623920583">
          <w:marLeft w:val="640"/>
          <w:marRight w:val="0"/>
          <w:marTop w:val="0"/>
          <w:marBottom w:val="0"/>
          <w:divBdr>
            <w:top w:val="none" w:sz="0" w:space="0" w:color="auto"/>
            <w:left w:val="none" w:sz="0" w:space="0" w:color="auto"/>
            <w:bottom w:val="none" w:sz="0" w:space="0" w:color="auto"/>
            <w:right w:val="none" w:sz="0" w:space="0" w:color="auto"/>
          </w:divBdr>
        </w:div>
        <w:div w:id="1725107329">
          <w:marLeft w:val="640"/>
          <w:marRight w:val="0"/>
          <w:marTop w:val="0"/>
          <w:marBottom w:val="0"/>
          <w:divBdr>
            <w:top w:val="none" w:sz="0" w:space="0" w:color="auto"/>
            <w:left w:val="none" w:sz="0" w:space="0" w:color="auto"/>
            <w:bottom w:val="none" w:sz="0" w:space="0" w:color="auto"/>
            <w:right w:val="none" w:sz="0" w:space="0" w:color="auto"/>
          </w:divBdr>
        </w:div>
        <w:div w:id="1739594073">
          <w:marLeft w:val="640"/>
          <w:marRight w:val="0"/>
          <w:marTop w:val="0"/>
          <w:marBottom w:val="0"/>
          <w:divBdr>
            <w:top w:val="none" w:sz="0" w:space="0" w:color="auto"/>
            <w:left w:val="none" w:sz="0" w:space="0" w:color="auto"/>
            <w:bottom w:val="none" w:sz="0" w:space="0" w:color="auto"/>
            <w:right w:val="none" w:sz="0" w:space="0" w:color="auto"/>
          </w:divBdr>
        </w:div>
        <w:div w:id="1783379136">
          <w:marLeft w:val="640"/>
          <w:marRight w:val="0"/>
          <w:marTop w:val="0"/>
          <w:marBottom w:val="0"/>
          <w:divBdr>
            <w:top w:val="none" w:sz="0" w:space="0" w:color="auto"/>
            <w:left w:val="none" w:sz="0" w:space="0" w:color="auto"/>
            <w:bottom w:val="none" w:sz="0" w:space="0" w:color="auto"/>
            <w:right w:val="none" w:sz="0" w:space="0" w:color="auto"/>
          </w:divBdr>
        </w:div>
        <w:div w:id="1787699950">
          <w:marLeft w:val="640"/>
          <w:marRight w:val="0"/>
          <w:marTop w:val="0"/>
          <w:marBottom w:val="0"/>
          <w:divBdr>
            <w:top w:val="none" w:sz="0" w:space="0" w:color="auto"/>
            <w:left w:val="none" w:sz="0" w:space="0" w:color="auto"/>
            <w:bottom w:val="none" w:sz="0" w:space="0" w:color="auto"/>
            <w:right w:val="none" w:sz="0" w:space="0" w:color="auto"/>
          </w:divBdr>
        </w:div>
        <w:div w:id="1971396712">
          <w:marLeft w:val="640"/>
          <w:marRight w:val="0"/>
          <w:marTop w:val="0"/>
          <w:marBottom w:val="0"/>
          <w:divBdr>
            <w:top w:val="none" w:sz="0" w:space="0" w:color="auto"/>
            <w:left w:val="none" w:sz="0" w:space="0" w:color="auto"/>
            <w:bottom w:val="none" w:sz="0" w:space="0" w:color="auto"/>
            <w:right w:val="none" w:sz="0" w:space="0" w:color="auto"/>
          </w:divBdr>
        </w:div>
        <w:div w:id="1995602871">
          <w:marLeft w:val="640"/>
          <w:marRight w:val="0"/>
          <w:marTop w:val="0"/>
          <w:marBottom w:val="0"/>
          <w:divBdr>
            <w:top w:val="none" w:sz="0" w:space="0" w:color="auto"/>
            <w:left w:val="none" w:sz="0" w:space="0" w:color="auto"/>
            <w:bottom w:val="none" w:sz="0" w:space="0" w:color="auto"/>
            <w:right w:val="none" w:sz="0" w:space="0" w:color="auto"/>
          </w:divBdr>
        </w:div>
        <w:div w:id="2121028112">
          <w:marLeft w:val="640"/>
          <w:marRight w:val="0"/>
          <w:marTop w:val="0"/>
          <w:marBottom w:val="0"/>
          <w:divBdr>
            <w:top w:val="none" w:sz="0" w:space="0" w:color="auto"/>
            <w:left w:val="none" w:sz="0" w:space="0" w:color="auto"/>
            <w:bottom w:val="none" w:sz="0" w:space="0" w:color="auto"/>
            <w:right w:val="none" w:sz="0" w:space="0" w:color="auto"/>
          </w:divBdr>
        </w:div>
        <w:div w:id="2140830365">
          <w:marLeft w:val="640"/>
          <w:marRight w:val="0"/>
          <w:marTop w:val="0"/>
          <w:marBottom w:val="0"/>
          <w:divBdr>
            <w:top w:val="none" w:sz="0" w:space="0" w:color="auto"/>
            <w:left w:val="none" w:sz="0" w:space="0" w:color="auto"/>
            <w:bottom w:val="none" w:sz="0" w:space="0" w:color="auto"/>
            <w:right w:val="none" w:sz="0" w:space="0" w:color="auto"/>
          </w:divBdr>
        </w:div>
      </w:divsChild>
    </w:div>
    <w:div w:id="1538815283">
      <w:marLeft w:val="640"/>
      <w:marRight w:val="0"/>
      <w:marTop w:val="0"/>
      <w:marBottom w:val="0"/>
      <w:divBdr>
        <w:top w:val="none" w:sz="0" w:space="0" w:color="auto"/>
        <w:left w:val="none" w:sz="0" w:space="0" w:color="auto"/>
        <w:bottom w:val="none" w:sz="0" w:space="0" w:color="auto"/>
        <w:right w:val="none" w:sz="0" w:space="0" w:color="auto"/>
      </w:divBdr>
    </w:div>
    <w:div w:id="1539662420">
      <w:marLeft w:val="640"/>
      <w:marRight w:val="0"/>
      <w:marTop w:val="0"/>
      <w:marBottom w:val="0"/>
      <w:divBdr>
        <w:top w:val="none" w:sz="0" w:space="0" w:color="auto"/>
        <w:left w:val="none" w:sz="0" w:space="0" w:color="auto"/>
        <w:bottom w:val="none" w:sz="0" w:space="0" w:color="auto"/>
        <w:right w:val="none" w:sz="0" w:space="0" w:color="auto"/>
      </w:divBdr>
    </w:div>
    <w:div w:id="1540122510">
      <w:marLeft w:val="640"/>
      <w:marRight w:val="0"/>
      <w:marTop w:val="0"/>
      <w:marBottom w:val="0"/>
      <w:divBdr>
        <w:top w:val="none" w:sz="0" w:space="0" w:color="auto"/>
        <w:left w:val="none" w:sz="0" w:space="0" w:color="auto"/>
        <w:bottom w:val="none" w:sz="0" w:space="0" w:color="auto"/>
        <w:right w:val="none" w:sz="0" w:space="0" w:color="auto"/>
      </w:divBdr>
    </w:div>
    <w:div w:id="1543589776">
      <w:bodyDiv w:val="1"/>
      <w:marLeft w:val="0"/>
      <w:marRight w:val="0"/>
      <w:marTop w:val="0"/>
      <w:marBottom w:val="0"/>
      <w:divBdr>
        <w:top w:val="none" w:sz="0" w:space="0" w:color="auto"/>
        <w:left w:val="none" w:sz="0" w:space="0" w:color="auto"/>
        <w:bottom w:val="none" w:sz="0" w:space="0" w:color="auto"/>
        <w:right w:val="none" w:sz="0" w:space="0" w:color="auto"/>
      </w:divBdr>
      <w:divsChild>
        <w:div w:id="45497441">
          <w:marLeft w:val="640"/>
          <w:marRight w:val="0"/>
          <w:marTop w:val="0"/>
          <w:marBottom w:val="0"/>
          <w:divBdr>
            <w:top w:val="none" w:sz="0" w:space="0" w:color="auto"/>
            <w:left w:val="none" w:sz="0" w:space="0" w:color="auto"/>
            <w:bottom w:val="none" w:sz="0" w:space="0" w:color="auto"/>
            <w:right w:val="none" w:sz="0" w:space="0" w:color="auto"/>
          </w:divBdr>
        </w:div>
        <w:div w:id="47650361">
          <w:marLeft w:val="640"/>
          <w:marRight w:val="0"/>
          <w:marTop w:val="0"/>
          <w:marBottom w:val="0"/>
          <w:divBdr>
            <w:top w:val="none" w:sz="0" w:space="0" w:color="auto"/>
            <w:left w:val="none" w:sz="0" w:space="0" w:color="auto"/>
            <w:bottom w:val="none" w:sz="0" w:space="0" w:color="auto"/>
            <w:right w:val="none" w:sz="0" w:space="0" w:color="auto"/>
          </w:divBdr>
        </w:div>
        <w:div w:id="53239570">
          <w:marLeft w:val="640"/>
          <w:marRight w:val="0"/>
          <w:marTop w:val="0"/>
          <w:marBottom w:val="0"/>
          <w:divBdr>
            <w:top w:val="none" w:sz="0" w:space="0" w:color="auto"/>
            <w:left w:val="none" w:sz="0" w:space="0" w:color="auto"/>
            <w:bottom w:val="none" w:sz="0" w:space="0" w:color="auto"/>
            <w:right w:val="none" w:sz="0" w:space="0" w:color="auto"/>
          </w:divBdr>
        </w:div>
        <w:div w:id="180627783">
          <w:marLeft w:val="640"/>
          <w:marRight w:val="0"/>
          <w:marTop w:val="0"/>
          <w:marBottom w:val="0"/>
          <w:divBdr>
            <w:top w:val="none" w:sz="0" w:space="0" w:color="auto"/>
            <w:left w:val="none" w:sz="0" w:space="0" w:color="auto"/>
            <w:bottom w:val="none" w:sz="0" w:space="0" w:color="auto"/>
            <w:right w:val="none" w:sz="0" w:space="0" w:color="auto"/>
          </w:divBdr>
        </w:div>
        <w:div w:id="251861447">
          <w:marLeft w:val="640"/>
          <w:marRight w:val="0"/>
          <w:marTop w:val="0"/>
          <w:marBottom w:val="0"/>
          <w:divBdr>
            <w:top w:val="none" w:sz="0" w:space="0" w:color="auto"/>
            <w:left w:val="none" w:sz="0" w:space="0" w:color="auto"/>
            <w:bottom w:val="none" w:sz="0" w:space="0" w:color="auto"/>
            <w:right w:val="none" w:sz="0" w:space="0" w:color="auto"/>
          </w:divBdr>
        </w:div>
        <w:div w:id="261036541">
          <w:marLeft w:val="640"/>
          <w:marRight w:val="0"/>
          <w:marTop w:val="0"/>
          <w:marBottom w:val="0"/>
          <w:divBdr>
            <w:top w:val="none" w:sz="0" w:space="0" w:color="auto"/>
            <w:left w:val="none" w:sz="0" w:space="0" w:color="auto"/>
            <w:bottom w:val="none" w:sz="0" w:space="0" w:color="auto"/>
            <w:right w:val="none" w:sz="0" w:space="0" w:color="auto"/>
          </w:divBdr>
        </w:div>
        <w:div w:id="295764307">
          <w:marLeft w:val="640"/>
          <w:marRight w:val="0"/>
          <w:marTop w:val="0"/>
          <w:marBottom w:val="0"/>
          <w:divBdr>
            <w:top w:val="none" w:sz="0" w:space="0" w:color="auto"/>
            <w:left w:val="none" w:sz="0" w:space="0" w:color="auto"/>
            <w:bottom w:val="none" w:sz="0" w:space="0" w:color="auto"/>
            <w:right w:val="none" w:sz="0" w:space="0" w:color="auto"/>
          </w:divBdr>
        </w:div>
        <w:div w:id="321664738">
          <w:marLeft w:val="640"/>
          <w:marRight w:val="0"/>
          <w:marTop w:val="0"/>
          <w:marBottom w:val="0"/>
          <w:divBdr>
            <w:top w:val="none" w:sz="0" w:space="0" w:color="auto"/>
            <w:left w:val="none" w:sz="0" w:space="0" w:color="auto"/>
            <w:bottom w:val="none" w:sz="0" w:space="0" w:color="auto"/>
            <w:right w:val="none" w:sz="0" w:space="0" w:color="auto"/>
          </w:divBdr>
        </w:div>
        <w:div w:id="411850098">
          <w:marLeft w:val="640"/>
          <w:marRight w:val="0"/>
          <w:marTop w:val="0"/>
          <w:marBottom w:val="0"/>
          <w:divBdr>
            <w:top w:val="none" w:sz="0" w:space="0" w:color="auto"/>
            <w:left w:val="none" w:sz="0" w:space="0" w:color="auto"/>
            <w:bottom w:val="none" w:sz="0" w:space="0" w:color="auto"/>
            <w:right w:val="none" w:sz="0" w:space="0" w:color="auto"/>
          </w:divBdr>
        </w:div>
        <w:div w:id="431898893">
          <w:marLeft w:val="640"/>
          <w:marRight w:val="0"/>
          <w:marTop w:val="0"/>
          <w:marBottom w:val="0"/>
          <w:divBdr>
            <w:top w:val="none" w:sz="0" w:space="0" w:color="auto"/>
            <w:left w:val="none" w:sz="0" w:space="0" w:color="auto"/>
            <w:bottom w:val="none" w:sz="0" w:space="0" w:color="auto"/>
            <w:right w:val="none" w:sz="0" w:space="0" w:color="auto"/>
          </w:divBdr>
        </w:div>
        <w:div w:id="574360646">
          <w:marLeft w:val="640"/>
          <w:marRight w:val="0"/>
          <w:marTop w:val="0"/>
          <w:marBottom w:val="0"/>
          <w:divBdr>
            <w:top w:val="none" w:sz="0" w:space="0" w:color="auto"/>
            <w:left w:val="none" w:sz="0" w:space="0" w:color="auto"/>
            <w:bottom w:val="none" w:sz="0" w:space="0" w:color="auto"/>
            <w:right w:val="none" w:sz="0" w:space="0" w:color="auto"/>
          </w:divBdr>
        </w:div>
        <w:div w:id="673922513">
          <w:marLeft w:val="640"/>
          <w:marRight w:val="0"/>
          <w:marTop w:val="0"/>
          <w:marBottom w:val="0"/>
          <w:divBdr>
            <w:top w:val="none" w:sz="0" w:space="0" w:color="auto"/>
            <w:left w:val="none" w:sz="0" w:space="0" w:color="auto"/>
            <w:bottom w:val="none" w:sz="0" w:space="0" w:color="auto"/>
            <w:right w:val="none" w:sz="0" w:space="0" w:color="auto"/>
          </w:divBdr>
        </w:div>
        <w:div w:id="684209722">
          <w:marLeft w:val="640"/>
          <w:marRight w:val="0"/>
          <w:marTop w:val="0"/>
          <w:marBottom w:val="0"/>
          <w:divBdr>
            <w:top w:val="none" w:sz="0" w:space="0" w:color="auto"/>
            <w:left w:val="none" w:sz="0" w:space="0" w:color="auto"/>
            <w:bottom w:val="none" w:sz="0" w:space="0" w:color="auto"/>
            <w:right w:val="none" w:sz="0" w:space="0" w:color="auto"/>
          </w:divBdr>
        </w:div>
        <w:div w:id="723794750">
          <w:marLeft w:val="640"/>
          <w:marRight w:val="0"/>
          <w:marTop w:val="0"/>
          <w:marBottom w:val="0"/>
          <w:divBdr>
            <w:top w:val="none" w:sz="0" w:space="0" w:color="auto"/>
            <w:left w:val="none" w:sz="0" w:space="0" w:color="auto"/>
            <w:bottom w:val="none" w:sz="0" w:space="0" w:color="auto"/>
            <w:right w:val="none" w:sz="0" w:space="0" w:color="auto"/>
          </w:divBdr>
        </w:div>
        <w:div w:id="733822199">
          <w:marLeft w:val="640"/>
          <w:marRight w:val="0"/>
          <w:marTop w:val="0"/>
          <w:marBottom w:val="0"/>
          <w:divBdr>
            <w:top w:val="none" w:sz="0" w:space="0" w:color="auto"/>
            <w:left w:val="none" w:sz="0" w:space="0" w:color="auto"/>
            <w:bottom w:val="none" w:sz="0" w:space="0" w:color="auto"/>
            <w:right w:val="none" w:sz="0" w:space="0" w:color="auto"/>
          </w:divBdr>
        </w:div>
        <w:div w:id="932859021">
          <w:marLeft w:val="640"/>
          <w:marRight w:val="0"/>
          <w:marTop w:val="0"/>
          <w:marBottom w:val="0"/>
          <w:divBdr>
            <w:top w:val="none" w:sz="0" w:space="0" w:color="auto"/>
            <w:left w:val="none" w:sz="0" w:space="0" w:color="auto"/>
            <w:bottom w:val="none" w:sz="0" w:space="0" w:color="auto"/>
            <w:right w:val="none" w:sz="0" w:space="0" w:color="auto"/>
          </w:divBdr>
        </w:div>
        <w:div w:id="1040015526">
          <w:marLeft w:val="640"/>
          <w:marRight w:val="0"/>
          <w:marTop w:val="0"/>
          <w:marBottom w:val="0"/>
          <w:divBdr>
            <w:top w:val="none" w:sz="0" w:space="0" w:color="auto"/>
            <w:left w:val="none" w:sz="0" w:space="0" w:color="auto"/>
            <w:bottom w:val="none" w:sz="0" w:space="0" w:color="auto"/>
            <w:right w:val="none" w:sz="0" w:space="0" w:color="auto"/>
          </w:divBdr>
        </w:div>
        <w:div w:id="1142426872">
          <w:marLeft w:val="640"/>
          <w:marRight w:val="0"/>
          <w:marTop w:val="0"/>
          <w:marBottom w:val="0"/>
          <w:divBdr>
            <w:top w:val="none" w:sz="0" w:space="0" w:color="auto"/>
            <w:left w:val="none" w:sz="0" w:space="0" w:color="auto"/>
            <w:bottom w:val="none" w:sz="0" w:space="0" w:color="auto"/>
            <w:right w:val="none" w:sz="0" w:space="0" w:color="auto"/>
          </w:divBdr>
        </w:div>
        <w:div w:id="1209296488">
          <w:marLeft w:val="640"/>
          <w:marRight w:val="0"/>
          <w:marTop w:val="0"/>
          <w:marBottom w:val="0"/>
          <w:divBdr>
            <w:top w:val="none" w:sz="0" w:space="0" w:color="auto"/>
            <w:left w:val="none" w:sz="0" w:space="0" w:color="auto"/>
            <w:bottom w:val="none" w:sz="0" w:space="0" w:color="auto"/>
            <w:right w:val="none" w:sz="0" w:space="0" w:color="auto"/>
          </w:divBdr>
        </w:div>
        <w:div w:id="1349017192">
          <w:marLeft w:val="640"/>
          <w:marRight w:val="0"/>
          <w:marTop w:val="0"/>
          <w:marBottom w:val="0"/>
          <w:divBdr>
            <w:top w:val="none" w:sz="0" w:space="0" w:color="auto"/>
            <w:left w:val="none" w:sz="0" w:space="0" w:color="auto"/>
            <w:bottom w:val="none" w:sz="0" w:space="0" w:color="auto"/>
            <w:right w:val="none" w:sz="0" w:space="0" w:color="auto"/>
          </w:divBdr>
        </w:div>
        <w:div w:id="1498956068">
          <w:marLeft w:val="640"/>
          <w:marRight w:val="0"/>
          <w:marTop w:val="0"/>
          <w:marBottom w:val="0"/>
          <w:divBdr>
            <w:top w:val="none" w:sz="0" w:space="0" w:color="auto"/>
            <w:left w:val="none" w:sz="0" w:space="0" w:color="auto"/>
            <w:bottom w:val="none" w:sz="0" w:space="0" w:color="auto"/>
            <w:right w:val="none" w:sz="0" w:space="0" w:color="auto"/>
          </w:divBdr>
        </w:div>
        <w:div w:id="1521627699">
          <w:marLeft w:val="640"/>
          <w:marRight w:val="0"/>
          <w:marTop w:val="0"/>
          <w:marBottom w:val="0"/>
          <w:divBdr>
            <w:top w:val="none" w:sz="0" w:space="0" w:color="auto"/>
            <w:left w:val="none" w:sz="0" w:space="0" w:color="auto"/>
            <w:bottom w:val="none" w:sz="0" w:space="0" w:color="auto"/>
            <w:right w:val="none" w:sz="0" w:space="0" w:color="auto"/>
          </w:divBdr>
        </w:div>
        <w:div w:id="1622373524">
          <w:marLeft w:val="640"/>
          <w:marRight w:val="0"/>
          <w:marTop w:val="0"/>
          <w:marBottom w:val="0"/>
          <w:divBdr>
            <w:top w:val="none" w:sz="0" w:space="0" w:color="auto"/>
            <w:left w:val="none" w:sz="0" w:space="0" w:color="auto"/>
            <w:bottom w:val="none" w:sz="0" w:space="0" w:color="auto"/>
            <w:right w:val="none" w:sz="0" w:space="0" w:color="auto"/>
          </w:divBdr>
        </w:div>
        <w:div w:id="1647587538">
          <w:marLeft w:val="640"/>
          <w:marRight w:val="0"/>
          <w:marTop w:val="0"/>
          <w:marBottom w:val="0"/>
          <w:divBdr>
            <w:top w:val="none" w:sz="0" w:space="0" w:color="auto"/>
            <w:left w:val="none" w:sz="0" w:space="0" w:color="auto"/>
            <w:bottom w:val="none" w:sz="0" w:space="0" w:color="auto"/>
            <w:right w:val="none" w:sz="0" w:space="0" w:color="auto"/>
          </w:divBdr>
        </w:div>
        <w:div w:id="1683429276">
          <w:marLeft w:val="640"/>
          <w:marRight w:val="0"/>
          <w:marTop w:val="0"/>
          <w:marBottom w:val="0"/>
          <w:divBdr>
            <w:top w:val="none" w:sz="0" w:space="0" w:color="auto"/>
            <w:left w:val="none" w:sz="0" w:space="0" w:color="auto"/>
            <w:bottom w:val="none" w:sz="0" w:space="0" w:color="auto"/>
            <w:right w:val="none" w:sz="0" w:space="0" w:color="auto"/>
          </w:divBdr>
        </w:div>
        <w:div w:id="1710371130">
          <w:marLeft w:val="640"/>
          <w:marRight w:val="0"/>
          <w:marTop w:val="0"/>
          <w:marBottom w:val="0"/>
          <w:divBdr>
            <w:top w:val="none" w:sz="0" w:space="0" w:color="auto"/>
            <w:left w:val="none" w:sz="0" w:space="0" w:color="auto"/>
            <w:bottom w:val="none" w:sz="0" w:space="0" w:color="auto"/>
            <w:right w:val="none" w:sz="0" w:space="0" w:color="auto"/>
          </w:divBdr>
        </w:div>
        <w:div w:id="1721203287">
          <w:marLeft w:val="640"/>
          <w:marRight w:val="0"/>
          <w:marTop w:val="0"/>
          <w:marBottom w:val="0"/>
          <w:divBdr>
            <w:top w:val="none" w:sz="0" w:space="0" w:color="auto"/>
            <w:left w:val="none" w:sz="0" w:space="0" w:color="auto"/>
            <w:bottom w:val="none" w:sz="0" w:space="0" w:color="auto"/>
            <w:right w:val="none" w:sz="0" w:space="0" w:color="auto"/>
          </w:divBdr>
        </w:div>
        <w:div w:id="1724137851">
          <w:marLeft w:val="640"/>
          <w:marRight w:val="0"/>
          <w:marTop w:val="0"/>
          <w:marBottom w:val="0"/>
          <w:divBdr>
            <w:top w:val="none" w:sz="0" w:space="0" w:color="auto"/>
            <w:left w:val="none" w:sz="0" w:space="0" w:color="auto"/>
            <w:bottom w:val="none" w:sz="0" w:space="0" w:color="auto"/>
            <w:right w:val="none" w:sz="0" w:space="0" w:color="auto"/>
          </w:divBdr>
        </w:div>
        <w:div w:id="1820684702">
          <w:marLeft w:val="640"/>
          <w:marRight w:val="0"/>
          <w:marTop w:val="0"/>
          <w:marBottom w:val="0"/>
          <w:divBdr>
            <w:top w:val="none" w:sz="0" w:space="0" w:color="auto"/>
            <w:left w:val="none" w:sz="0" w:space="0" w:color="auto"/>
            <w:bottom w:val="none" w:sz="0" w:space="0" w:color="auto"/>
            <w:right w:val="none" w:sz="0" w:space="0" w:color="auto"/>
          </w:divBdr>
        </w:div>
        <w:div w:id="1849783269">
          <w:marLeft w:val="640"/>
          <w:marRight w:val="0"/>
          <w:marTop w:val="0"/>
          <w:marBottom w:val="0"/>
          <w:divBdr>
            <w:top w:val="none" w:sz="0" w:space="0" w:color="auto"/>
            <w:left w:val="none" w:sz="0" w:space="0" w:color="auto"/>
            <w:bottom w:val="none" w:sz="0" w:space="0" w:color="auto"/>
            <w:right w:val="none" w:sz="0" w:space="0" w:color="auto"/>
          </w:divBdr>
        </w:div>
        <w:div w:id="1864904016">
          <w:marLeft w:val="640"/>
          <w:marRight w:val="0"/>
          <w:marTop w:val="0"/>
          <w:marBottom w:val="0"/>
          <w:divBdr>
            <w:top w:val="none" w:sz="0" w:space="0" w:color="auto"/>
            <w:left w:val="none" w:sz="0" w:space="0" w:color="auto"/>
            <w:bottom w:val="none" w:sz="0" w:space="0" w:color="auto"/>
            <w:right w:val="none" w:sz="0" w:space="0" w:color="auto"/>
          </w:divBdr>
        </w:div>
        <w:div w:id="1872495524">
          <w:marLeft w:val="640"/>
          <w:marRight w:val="0"/>
          <w:marTop w:val="0"/>
          <w:marBottom w:val="0"/>
          <w:divBdr>
            <w:top w:val="none" w:sz="0" w:space="0" w:color="auto"/>
            <w:left w:val="none" w:sz="0" w:space="0" w:color="auto"/>
            <w:bottom w:val="none" w:sz="0" w:space="0" w:color="auto"/>
            <w:right w:val="none" w:sz="0" w:space="0" w:color="auto"/>
          </w:divBdr>
        </w:div>
        <w:div w:id="1876192497">
          <w:marLeft w:val="640"/>
          <w:marRight w:val="0"/>
          <w:marTop w:val="0"/>
          <w:marBottom w:val="0"/>
          <w:divBdr>
            <w:top w:val="none" w:sz="0" w:space="0" w:color="auto"/>
            <w:left w:val="none" w:sz="0" w:space="0" w:color="auto"/>
            <w:bottom w:val="none" w:sz="0" w:space="0" w:color="auto"/>
            <w:right w:val="none" w:sz="0" w:space="0" w:color="auto"/>
          </w:divBdr>
        </w:div>
        <w:div w:id="1911691209">
          <w:marLeft w:val="640"/>
          <w:marRight w:val="0"/>
          <w:marTop w:val="0"/>
          <w:marBottom w:val="0"/>
          <w:divBdr>
            <w:top w:val="none" w:sz="0" w:space="0" w:color="auto"/>
            <w:left w:val="none" w:sz="0" w:space="0" w:color="auto"/>
            <w:bottom w:val="none" w:sz="0" w:space="0" w:color="auto"/>
            <w:right w:val="none" w:sz="0" w:space="0" w:color="auto"/>
          </w:divBdr>
        </w:div>
        <w:div w:id="2012097780">
          <w:marLeft w:val="640"/>
          <w:marRight w:val="0"/>
          <w:marTop w:val="0"/>
          <w:marBottom w:val="0"/>
          <w:divBdr>
            <w:top w:val="none" w:sz="0" w:space="0" w:color="auto"/>
            <w:left w:val="none" w:sz="0" w:space="0" w:color="auto"/>
            <w:bottom w:val="none" w:sz="0" w:space="0" w:color="auto"/>
            <w:right w:val="none" w:sz="0" w:space="0" w:color="auto"/>
          </w:divBdr>
        </w:div>
      </w:divsChild>
    </w:div>
    <w:div w:id="1545798977">
      <w:marLeft w:val="640"/>
      <w:marRight w:val="0"/>
      <w:marTop w:val="0"/>
      <w:marBottom w:val="0"/>
      <w:divBdr>
        <w:top w:val="none" w:sz="0" w:space="0" w:color="auto"/>
        <w:left w:val="none" w:sz="0" w:space="0" w:color="auto"/>
        <w:bottom w:val="none" w:sz="0" w:space="0" w:color="auto"/>
        <w:right w:val="none" w:sz="0" w:space="0" w:color="auto"/>
      </w:divBdr>
    </w:div>
    <w:div w:id="1546406875">
      <w:bodyDiv w:val="1"/>
      <w:marLeft w:val="0"/>
      <w:marRight w:val="0"/>
      <w:marTop w:val="0"/>
      <w:marBottom w:val="0"/>
      <w:divBdr>
        <w:top w:val="none" w:sz="0" w:space="0" w:color="auto"/>
        <w:left w:val="none" w:sz="0" w:space="0" w:color="auto"/>
        <w:bottom w:val="none" w:sz="0" w:space="0" w:color="auto"/>
        <w:right w:val="none" w:sz="0" w:space="0" w:color="auto"/>
      </w:divBdr>
      <w:divsChild>
        <w:div w:id="51009570">
          <w:marLeft w:val="0"/>
          <w:marRight w:val="0"/>
          <w:marTop w:val="0"/>
          <w:marBottom w:val="0"/>
          <w:divBdr>
            <w:top w:val="none" w:sz="0" w:space="0" w:color="auto"/>
            <w:left w:val="none" w:sz="0" w:space="0" w:color="auto"/>
            <w:bottom w:val="none" w:sz="0" w:space="0" w:color="auto"/>
            <w:right w:val="none" w:sz="0" w:space="0" w:color="auto"/>
          </w:divBdr>
        </w:div>
        <w:div w:id="52388935">
          <w:marLeft w:val="0"/>
          <w:marRight w:val="0"/>
          <w:marTop w:val="0"/>
          <w:marBottom w:val="0"/>
          <w:divBdr>
            <w:top w:val="none" w:sz="0" w:space="0" w:color="auto"/>
            <w:left w:val="none" w:sz="0" w:space="0" w:color="auto"/>
            <w:bottom w:val="none" w:sz="0" w:space="0" w:color="auto"/>
            <w:right w:val="none" w:sz="0" w:space="0" w:color="auto"/>
          </w:divBdr>
        </w:div>
        <w:div w:id="94785500">
          <w:marLeft w:val="0"/>
          <w:marRight w:val="0"/>
          <w:marTop w:val="0"/>
          <w:marBottom w:val="0"/>
          <w:divBdr>
            <w:top w:val="none" w:sz="0" w:space="0" w:color="auto"/>
            <w:left w:val="none" w:sz="0" w:space="0" w:color="auto"/>
            <w:bottom w:val="none" w:sz="0" w:space="0" w:color="auto"/>
            <w:right w:val="none" w:sz="0" w:space="0" w:color="auto"/>
          </w:divBdr>
        </w:div>
        <w:div w:id="140002811">
          <w:marLeft w:val="0"/>
          <w:marRight w:val="0"/>
          <w:marTop w:val="0"/>
          <w:marBottom w:val="0"/>
          <w:divBdr>
            <w:top w:val="none" w:sz="0" w:space="0" w:color="auto"/>
            <w:left w:val="none" w:sz="0" w:space="0" w:color="auto"/>
            <w:bottom w:val="none" w:sz="0" w:space="0" w:color="auto"/>
            <w:right w:val="none" w:sz="0" w:space="0" w:color="auto"/>
          </w:divBdr>
        </w:div>
        <w:div w:id="211814283">
          <w:marLeft w:val="0"/>
          <w:marRight w:val="0"/>
          <w:marTop w:val="0"/>
          <w:marBottom w:val="0"/>
          <w:divBdr>
            <w:top w:val="none" w:sz="0" w:space="0" w:color="auto"/>
            <w:left w:val="none" w:sz="0" w:space="0" w:color="auto"/>
            <w:bottom w:val="none" w:sz="0" w:space="0" w:color="auto"/>
            <w:right w:val="none" w:sz="0" w:space="0" w:color="auto"/>
          </w:divBdr>
        </w:div>
        <w:div w:id="252977653">
          <w:marLeft w:val="0"/>
          <w:marRight w:val="0"/>
          <w:marTop w:val="0"/>
          <w:marBottom w:val="0"/>
          <w:divBdr>
            <w:top w:val="none" w:sz="0" w:space="0" w:color="auto"/>
            <w:left w:val="none" w:sz="0" w:space="0" w:color="auto"/>
            <w:bottom w:val="none" w:sz="0" w:space="0" w:color="auto"/>
            <w:right w:val="none" w:sz="0" w:space="0" w:color="auto"/>
          </w:divBdr>
        </w:div>
        <w:div w:id="343944691">
          <w:marLeft w:val="0"/>
          <w:marRight w:val="0"/>
          <w:marTop w:val="0"/>
          <w:marBottom w:val="0"/>
          <w:divBdr>
            <w:top w:val="none" w:sz="0" w:space="0" w:color="auto"/>
            <w:left w:val="none" w:sz="0" w:space="0" w:color="auto"/>
            <w:bottom w:val="none" w:sz="0" w:space="0" w:color="auto"/>
            <w:right w:val="none" w:sz="0" w:space="0" w:color="auto"/>
          </w:divBdr>
        </w:div>
        <w:div w:id="391272371">
          <w:marLeft w:val="0"/>
          <w:marRight w:val="0"/>
          <w:marTop w:val="0"/>
          <w:marBottom w:val="0"/>
          <w:divBdr>
            <w:top w:val="none" w:sz="0" w:space="0" w:color="auto"/>
            <w:left w:val="none" w:sz="0" w:space="0" w:color="auto"/>
            <w:bottom w:val="none" w:sz="0" w:space="0" w:color="auto"/>
            <w:right w:val="none" w:sz="0" w:space="0" w:color="auto"/>
          </w:divBdr>
        </w:div>
        <w:div w:id="460612972">
          <w:marLeft w:val="0"/>
          <w:marRight w:val="0"/>
          <w:marTop w:val="0"/>
          <w:marBottom w:val="0"/>
          <w:divBdr>
            <w:top w:val="none" w:sz="0" w:space="0" w:color="auto"/>
            <w:left w:val="none" w:sz="0" w:space="0" w:color="auto"/>
            <w:bottom w:val="none" w:sz="0" w:space="0" w:color="auto"/>
            <w:right w:val="none" w:sz="0" w:space="0" w:color="auto"/>
          </w:divBdr>
        </w:div>
        <w:div w:id="531264338">
          <w:marLeft w:val="0"/>
          <w:marRight w:val="0"/>
          <w:marTop w:val="0"/>
          <w:marBottom w:val="0"/>
          <w:divBdr>
            <w:top w:val="none" w:sz="0" w:space="0" w:color="auto"/>
            <w:left w:val="none" w:sz="0" w:space="0" w:color="auto"/>
            <w:bottom w:val="none" w:sz="0" w:space="0" w:color="auto"/>
            <w:right w:val="none" w:sz="0" w:space="0" w:color="auto"/>
          </w:divBdr>
        </w:div>
        <w:div w:id="597103333">
          <w:marLeft w:val="0"/>
          <w:marRight w:val="0"/>
          <w:marTop w:val="0"/>
          <w:marBottom w:val="0"/>
          <w:divBdr>
            <w:top w:val="none" w:sz="0" w:space="0" w:color="auto"/>
            <w:left w:val="none" w:sz="0" w:space="0" w:color="auto"/>
            <w:bottom w:val="none" w:sz="0" w:space="0" w:color="auto"/>
            <w:right w:val="none" w:sz="0" w:space="0" w:color="auto"/>
          </w:divBdr>
        </w:div>
        <w:div w:id="613750897">
          <w:marLeft w:val="0"/>
          <w:marRight w:val="0"/>
          <w:marTop w:val="0"/>
          <w:marBottom w:val="0"/>
          <w:divBdr>
            <w:top w:val="none" w:sz="0" w:space="0" w:color="auto"/>
            <w:left w:val="none" w:sz="0" w:space="0" w:color="auto"/>
            <w:bottom w:val="none" w:sz="0" w:space="0" w:color="auto"/>
            <w:right w:val="none" w:sz="0" w:space="0" w:color="auto"/>
          </w:divBdr>
        </w:div>
        <w:div w:id="685667816">
          <w:marLeft w:val="0"/>
          <w:marRight w:val="0"/>
          <w:marTop w:val="0"/>
          <w:marBottom w:val="0"/>
          <w:divBdr>
            <w:top w:val="none" w:sz="0" w:space="0" w:color="auto"/>
            <w:left w:val="none" w:sz="0" w:space="0" w:color="auto"/>
            <w:bottom w:val="none" w:sz="0" w:space="0" w:color="auto"/>
            <w:right w:val="none" w:sz="0" w:space="0" w:color="auto"/>
          </w:divBdr>
        </w:div>
        <w:div w:id="775827573">
          <w:marLeft w:val="0"/>
          <w:marRight w:val="0"/>
          <w:marTop w:val="0"/>
          <w:marBottom w:val="0"/>
          <w:divBdr>
            <w:top w:val="none" w:sz="0" w:space="0" w:color="auto"/>
            <w:left w:val="none" w:sz="0" w:space="0" w:color="auto"/>
            <w:bottom w:val="none" w:sz="0" w:space="0" w:color="auto"/>
            <w:right w:val="none" w:sz="0" w:space="0" w:color="auto"/>
          </w:divBdr>
        </w:div>
        <w:div w:id="783618352">
          <w:marLeft w:val="0"/>
          <w:marRight w:val="0"/>
          <w:marTop w:val="0"/>
          <w:marBottom w:val="0"/>
          <w:divBdr>
            <w:top w:val="none" w:sz="0" w:space="0" w:color="auto"/>
            <w:left w:val="none" w:sz="0" w:space="0" w:color="auto"/>
            <w:bottom w:val="none" w:sz="0" w:space="0" w:color="auto"/>
            <w:right w:val="none" w:sz="0" w:space="0" w:color="auto"/>
          </w:divBdr>
        </w:div>
        <w:div w:id="809521624">
          <w:marLeft w:val="0"/>
          <w:marRight w:val="0"/>
          <w:marTop w:val="0"/>
          <w:marBottom w:val="0"/>
          <w:divBdr>
            <w:top w:val="none" w:sz="0" w:space="0" w:color="auto"/>
            <w:left w:val="none" w:sz="0" w:space="0" w:color="auto"/>
            <w:bottom w:val="none" w:sz="0" w:space="0" w:color="auto"/>
            <w:right w:val="none" w:sz="0" w:space="0" w:color="auto"/>
          </w:divBdr>
        </w:div>
        <w:div w:id="871655005">
          <w:marLeft w:val="0"/>
          <w:marRight w:val="0"/>
          <w:marTop w:val="0"/>
          <w:marBottom w:val="0"/>
          <w:divBdr>
            <w:top w:val="none" w:sz="0" w:space="0" w:color="auto"/>
            <w:left w:val="none" w:sz="0" w:space="0" w:color="auto"/>
            <w:bottom w:val="none" w:sz="0" w:space="0" w:color="auto"/>
            <w:right w:val="none" w:sz="0" w:space="0" w:color="auto"/>
          </w:divBdr>
        </w:div>
        <w:div w:id="975449511">
          <w:marLeft w:val="0"/>
          <w:marRight w:val="0"/>
          <w:marTop w:val="0"/>
          <w:marBottom w:val="0"/>
          <w:divBdr>
            <w:top w:val="none" w:sz="0" w:space="0" w:color="auto"/>
            <w:left w:val="none" w:sz="0" w:space="0" w:color="auto"/>
            <w:bottom w:val="none" w:sz="0" w:space="0" w:color="auto"/>
            <w:right w:val="none" w:sz="0" w:space="0" w:color="auto"/>
          </w:divBdr>
        </w:div>
        <w:div w:id="986588050">
          <w:marLeft w:val="0"/>
          <w:marRight w:val="0"/>
          <w:marTop w:val="0"/>
          <w:marBottom w:val="0"/>
          <w:divBdr>
            <w:top w:val="none" w:sz="0" w:space="0" w:color="auto"/>
            <w:left w:val="none" w:sz="0" w:space="0" w:color="auto"/>
            <w:bottom w:val="none" w:sz="0" w:space="0" w:color="auto"/>
            <w:right w:val="none" w:sz="0" w:space="0" w:color="auto"/>
          </w:divBdr>
        </w:div>
        <w:div w:id="989481091">
          <w:marLeft w:val="0"/>
          <w:marRight w:val="0"/>
          <w:marTop w:val="0"/>
          <w:marBottom w:val="0"/>
          <w:divBdr>
            <w:top w:val="none" w:sz="0" w:space="0" w:color="auto"/>
            <w:left w:val="none" w:sz="0" w:space="0" w:color="auto"/>
            <w:bottom w:val="none" w:sz="0" w:space="0" w:color="auto"/>
            <w:right w:val="none" w:sz="0" w:space="0" w:color="auto"/>
          </w:divBdr>
        </w:div>
        <w:div w:id="1054962975">
          <w:marLeft w:val="0"/>
          <w:marRight w:val="0"/>
          <w:marTop w:val="0"/>
          <w:marBottom w:val="0"/>
          <w:divBdr>
            <w:top w:val="none" w:sz="0" w:space="0" w:color="auto"/>
            <w:left w:val="none" w:sz="0" w:space="0" w:color="auto"/>
            <w:bottom w:val="none" w:sz="0" w:space="0" w:color="auto"/>
            <w:right w:val="none" w:sz="0" w:space="0" w:color="auto"/>
          </w:divBdr>
        </w:div>
        <w:div w:id="1065759801">
          <w:marLeft w:val="0"/>
          <w:marRight w:val="0"/>
          <w:marTop w:val="0"/>
          <w:marBottom w:val="0"/>
          <w:divBdr>
            <w:top w:val="none" w:sz="0" w:space="0" w:color="auto"/>
            <w:left w:val="none" w:sz="0" w:space="0" w:color="auto"/>
            <w:bottom w:val="none" w:sz="0" w:space="0" w:color="auto"/>
            <w:right w:val="none" w:sz="0" w:space="0" w:color="auto"/>
          </w:divBdr>
        </w:div>
        <w:div w:id="1132946571">
          <w:marLeft w:val="0"/>
          <w:marRight w:val="0"/>
          <w:marTop w:val="0"/>
          <w:marBottom w:val="0"/>
          <w:divBdr>
            <w:top w:val="none" w:sz="0" w:space="0" w:color="auto"/>
            <w:left w:val="none" w:sz="0" w:space="0" w:color="auto"/>
            <w:bottom w:val="none" w:sz="0" w:space="0" w:color="auto"/>
            <w:right w:val="none" w:sz="0" w:space="0" w:color="auto"/>
          </w:divBdr>
        </w:div>
        <w:div w:id="1144157118">
          <w:marLeft w:val="0"/>
          <w:marRight w:val="0"/>
          <w:marTop w:val="0"/>
          <w:marBottom w:val="0"/>
          <w:divBdr>
            <w:top w:val="none" w:sz="0" w:space="0" w:color="auto"/>
            <w:left w:val="none" w:sz="0" w:space="0" w:color="auto"/>
            <w:bottom w:val="none" w:sz="0" w:space="0" w:color="auto"/>
            <w:right w:val="none" w:sz="0" w:space="0" w:color="auto"/>
          </w:divBdr>
        </w:div>
        <w:div w:id="1163860107">
          <w:marLeft w:val="0"/>
          <w:marRight w:val="0"/>
          <w:marTop w:val="0"/>
          <w:marBottom w:val="0"/>
          <w:divBdr>
            <w:top w:val="none" w:sz="0" w:space="0" w:color="auto"/>
            <w:left w:val="none" w:sz="0" w:space="0" w:color="auto"/>
            <w:bottom w:val="none" w:sz="0" w:space="0" w:color="auto"/>
            <w:right w:val="none" w:sz="0" w:space="0" w:color="auto"/>
          </w:divBdr>
        </w:div>
        <w:div w:id="1185094941">
          <w:marLeft w:val="0"/>
          <w:marRight w:val="0"/>
          <w:marTop w:val="0"/>
          <w:marBottom w:val="0"/>
          <w:divBdr>
            <w:top w:val="none" w:sz="0" w:space="0" w:color="auto"/>
            <w:left w:val="none" w:sz="0" w:space="0" w:color="auto"/>
            <w:bottom w:val="none" w:sz="0" w:space="0" w:color="auto"/>
            <w:right w:val="none" w:sz="0" w:space="0" w:color="auto"/>
          </w:divBdr>
        </w:div>
        <w:div w:id="1283683308">
          <w:marLeft w:val="0"/>
          <w:marRight w:val="0"/>
          <w:marTop w:val="0"/>
          <w:marBottom w:val="0"/>
          <w:divBdr>
            <w:top w:val="none" w:sz="0" w:space="0" w:color="auto"/>
            <w:left w:val="none" w:sz="0" w:space="0" w:color="auto"/>
            <w:bottom w:val="none" w:sz="0" w:space="0" w:color="auto"/>
            <w:right w:val="none" w:sz="0" w:space="0" w:color="auto"/>
          </w:divBdr>
        </w:div>
        <w:div w:id="1464612380">
          <w:marLeft w:val="0"/>
          <w:marRight w:val="0"/>
          <w:marTop w:val="0"/>
          <w:marBottom w:val="0"/>
          <w:divBdr>
            <w:top w:val="none" w:sz="0" w:space="0" w:color="auto"/>
            <w:left w:val="none" w:sz="0" w:space="0" w:color="auto"/>
            <w:bottom w:val="none" w:sz="0" w:space="0" w:color="auto"/>
            <w:right w:val="none" w:sz="0" w:space="0" w:color="auto"/>
          </w:divBdr>
        </w:div>
        <w:div w:id="1501046225">
          <w:marLeft w:val="0"/>
          <w:marRight w:val="0"/>
          <w:marTop w:val="0"/>
          <w:marBottom w:val="0"/>
          <w:divBdr>
            <w:top w:val="none" w:sz="0" w:space="0" w:color="auto"/>
            <w:left w:val="none" w:sz="0" w:space="0" w:color="auto"/>
            <w:bottom w:val="none" w:sz="0" w:space="0" w:color="auto"/>
            <w:right w:val="none" w:sz="0" w:space="0" w:color="auto"/>
          </w:divBdr>
        </w:div>
        <w:div w:id="1547336131">
          <w:marLeft w:val="0"/>
          <w:marRight w:val="0"/>
          <w:marTop w:val="0"/>
          <w:marBottom w:val="0"/>
          <w:divBdr>
            <w:top w:val="none" w:sz="0" w:space="0" w:color="auto"/>
            <w:left w:val="none" w:sz="0" w:space="0" w:color="auto"/>
            <w:bottom w:val="none" w:sz="0" w:space="0" w:color="auto"/>
            <w:right w:val="none" w:sz="0" w:space="0" w:color="auto"/>
          </w:divBdr>
        </w:div>
        <w:div w:id="1547403000">
          <w:marLeft w:val="0"/>
          <w:marRight w:val="0"/>
          <w:marTop w:val="0"/>
          <w:marBottom w:val="0"/>
          <w:divBdr>
            <w:top w:val="none" w:sz="0" w:space="0" w:color="auto"/>
            <w:left w:val="none" w:sz="0" w:space="0" w:color="auto"/>
            <w:bottom w:val="none" w:sz="0" w:space="0" w:color="auto"/>
            <w:right w:val="none" w:sz="0" w:space="0" w:color="auto"/>
          </w:divBdr>
        </w:div>
        <w:div w:id="1576551617">
          <w:marLeft w:val="0"/>
          <w:marRight w:val="0"/>
          <w:marTop w:val="0"/>
          <w:marBottom w:val="0"/>
          <w:divBdr>
            <w:top w:val="none" w:sz="0" w:space="0" w:color="auto"/>
            <w:left w:val="none" w:sz="0" w:space="0" w:color="auto"/>
            <w:bottom w:val="none" w:sz="0" w:space="0" w:color="auto"/>
            <w:right w:val="none" w:sz="0" w:space="0" w:color="auto"/>
          </w:divBdr>
        </w:div>
        <w:div w:id="1581401339">
          <w:marLeft w:val="0"/>
          <w:marRight w:val="0"/>
          <w:marTop w:val="0"/>
          <w:marBottom w:val="0"/>
          <w:divBdr>
            <w:top w:val="none" w:sz="0" w:space="0" w:color="auto"/>
            <w:left w:val="none" w:sz="0" w:space="0" w:color="auto"/>
            <w:bottom w:val="none" w:sz="0" w:space="0" w:color="auto"/>
            <w:right w:val="none" w:sz="0" w:space="0" w:color="auto"/>
          </w:divBdr>
        </w:div>
        <w:div w:id="1584878847">
          <w:marLeft w:val="0"/>
          <w:marRight w:val="0"/>
          <w:marTop w:val="0"/>
          <w:marBottom w:val="0"/>
          <w:divBdr>
            <w:top w:val="none" w:sz="0" w:space="0" w:color="auto"/>
            <w:left w:val="none" w:sz="0" w:space="0" w:color="auto"/>
            <w:bottom w:val="none" w:sz="0" w:space="0" w:color="auto"/>
            <w:right w:val="none" w:sz="0" w:space="0" w:color="auto"/>
          </w:divBdr>
        </w:div>
        <w:div w:id="1764691934">
          <w:marLeft w:val="0"/>
          <w:marRight w:val="0"/>
          <w:marTop w:val="0"/>
          <w:marBottom w:val="0"/>
          <w:divBdr>
            <w:top w:val="none" w:sz="0" w:space="0" w:color="auto"/>
            <w:left w:val="none" w:sz="0" w:space="0" w:color="auto"/>
            <w:bottom w:val="none" w:sz="0" w:space="0" w:color="auto"/>
            <w:right w:val="none" w:sz="0" w:space="0" w:color="auto"/>
          </w:divBdr>
        </w:div>
        <w:div w:id="1904751506">
          <w:marLeft w:val="0"/>
          <w:marRight w:val="0"/>
          <w:marTop w:val="0"/>
          <w:marBottom w:val="0"/>
          <w:divBdr>
            <w:top w:val="none" w:sz="0" w:space="0" w:color="auto"/>
            <w:left w:val="none" w:sz="0" w:space="0" w:color="auto"/>
            <w:bottom w:val="none" w:sz="0" w:space="0" w:color="auto"/>
            <w:right w:val="none" w:sz="0" w:space="0" w:color="auto"/>
          </w:divBdr>
        </w:div>
        <w:div w:id="1911425299">
          <w:marLeft w:val="0"/>
          <w:marRight w:val="0"/>
          <w:marTop w:val="0"/>
          <w:marBottom w:val="0"/>
          <w:divBdr>
            <w:top w:val="none" w:sz="0" w:space="0" w:color="auto"/>
            <w:left w:val="none" w:sz="0" w:space="0" w:color="auto"/>
            <w:bottom w:val="none" w:sz="0" w:space="0" w:color="auto"/>
            <w:right w:val="none" w:sz="0" w:space="0" w:color="auto"/>
          </w:divBdr>
        </w:div>
        <w:div w:id="1959212544">
          <w:marLeft w:val="0"/>
          <w:marRight w:val="0"/>
          <w:marTop w:val="0"/>
          <w:marBottom w:val="0"/>
          <w:divBdr>
            <w:top w:val="none" w:sz="0" w:space="0" w:color="auto"/>
            <w:left w:val="none" w:sz="0" w:space="0" w:color="auto"/>
            <w:bottom w:val="none" w:sz="0" w:space="0" w:color="auto"/>
            <w:right w:val="none" w:sz="0" w:space="0" w:color="auto"/>
          </w:divBdr>
        </w:div>
        <w:div w:id="2084333081">
          <w:marLeft w:val="0"/>
          <w:marRight w:val="0"/>
          <w:marTop w:val="0"/>
          <w:marBottom w:val="0"/>
          <w:divBdr>
            <w:top w:val="none" w:sz="0" w:space="0" w:color="auto"/>
            <w:left w:val="none" w:sz="0" w:space="0" w:color="auto"/>
            <w:bottom w:val="none" w:sz="0" w:space="0" w:color="auto"/>
            <w:right w:val="none" w:sz="0" w:space="0" w:color="auto"/>
          </w:divBdr>
        </w:div>
      </w:divsChild>
    </w:div>
    <w:div w:id="1547066230">
      <w:bodyDiv w:val="1"/>
      <w:marLeft w:val="0"/>
      <w:marRight w:val="0"/>
      <w:marTop w:val="0"/>
      <w:marBottom w:val="0"/>
      <w:divBdr>
        <w:top w:val="none" w:sz="0" w:space="0" w:color="auto"/>
        <w:left w:val="none" w:sz="0" w:space="0" w:color="auto"/>
        <w:bottom w:val="none" w:sz="0" w:space="0" w:color="auto"/>
        <w:right w:val="none" w:sz="0" w:space="0" w:color="auto"/>
      </w:divBdr>
      <w:divsChild>
        <w:div w:id="2632735">
          <w:marLeft w:val="640"/>
          <w:marRight w:val="0"/>
          <w:marTop w:val="0"/>
          <w:marBottom w:val="0"/>
          <w:divBdr>
            <w:top w:val="none" w:sz="0" w:space="0" w:color="auto"/>
            <w:left w:val="none" w:sz="0" w:space="0" w:color="auto"/>
            <w:bottom w:val="none" w:sz="0" w:space="0" w:color="auto"/>
            <w:right w:val="none" w:sz="0" w:space="0" w:color="auto"/>
          </w:divBdr>
        </w:div>
        <w:div w:id="71318390">
          <w:marLeft w:val="640"/>
          <w:marRight w:val="0"/>
          <w:marTop w:val="0"/>
          <w:marBottom w:val="0"/>
          <w:divBdr>
            <w:top w:val="none" w:sz="0" w:space="0" w:color="auto"/>
            <w:left w:val="none" w:sz="0" w:space="0" w:color="auto"/>
            <w:bottom w:val="none" w:sz="0" w:space="0" w:color="auto"/>
            <w:right w:val="none" w:sz="0" w:space="0" w:color="auto"/>
          </w:divBdr>
        </w:div>
        <w:div w:id="216279378">
          <w:marLeft w:val="640"/>
          <w:marRight w:val="0"/>
          <w:marTop w:val="0"/>
          <w:marBottom w:val="0"/>
          <w:divBdr>
            <w:top w:val="none" w:sz="0" w:space="0" w:color="auto"/>
            <w:left w:val="none" w:sz="0" w:space="0" w:color="auto"/>
            <w:bottom w:val="none" w:sz="0" w:space="0" w:color="auto"/>
            <w:right w:val="none" w:sz="0" w:space="0" w:color="auto"/>
          </w:divBdr>
        </w:div>
        <w:div w:id="224531784">
          <w:marLeft w:val="640"/>
          <w:marRight w:val="0"/>
          <w:marTop w:val="0"/>
          <w:marBottom w:val="0"/>
          <w:divBdr>
            <w:top w:val="none" w:sz="0" w:space="0" w:color="auto"/>
            <w:left w:val="none" w:sz="0" w:space="0" w:color="auto"/>
            <w:bottom w:val="none" w:sz="0" w:space="0" w:color="auto"/>
            <w:right w:val="none" w:sz="0" w:space="0" w:color="auto"/>
          </w:divBdr>
        </w:div>
        <w:div w:id="502399790">
          <w:marLeft w:val="640"/>
          <w:marRight w:val="0"/>
          <w:marTop w:val="0"/>
          <w:marBottom w:val="0"/>
          <w:divBdr>
            <w:top w:val="none" w:sz="0" w:space="0" w:color="auto"/>
            <w:left w:val="none" w:sz="0" w:space="0" w:color="auto"/>
            <w:bottom w:val="none" w:sz="0" w:space="0" w:color="auto"/>
            <w:right w:val="none" w:sz="0" w:space="0" w:color="auto"/>
          </w:divBdr>
        </w:div>
        <w:div w:id="585067311">
          <w:marLeft w:val="640"/>
          <w:marRight w:val="0"/>
          <w:marTop w:val="0"/>
          <w:marBottom w:val="0"/>
          <w:divBdr>
            <w:top w:val="none" w:sz="0" w:space="0" w:color="auto"/>
            <w:left w:val="none" w:sz="0" w:space="0" w:color="auto"/>
            <w:bottom w:val="none" w:sz="0" w:space="0" w:color="auto"/>
            <w:right w:val="none" w:sz="0" w:space="0" w:color="auto"/>
          </w:divBdr>
        </w:div>
        <w:div w:id="676343218">
          <w:marLeft w:val="640"/>
          <w:marRight w:val="0"/>
          <w:marTop w:val="0"/>
          <w:marBottom w:val="0"/>
          <w:divBdr>
            <w:top w:val="none" w:sz="0" w:space="0" w:color="auto"/>
            <w:left w:val="none" w:sz="0" w:space="0" w:color="auto"/>
            <w:bottom w:val="none" w:sz="0" w:space="0" w:color="auto"/>
            <w:right w:val="none" w:sz="0" w:space="0" w:color="auto"/>
          </w:divBdr>
        </w:div>
        <w:div w:id="717900713">
          <w:marLeft w:val="640"/>
          <w:marRight w:val="0"/>
          <w:marTop w:val="0"/>
          <w:marBottom w:val="0"/>
          <w:divBdr>
            <w:top w:val="none" w:sz="0" w:space="0" w:color="auto"/>
            <w:left w:val="none" w:sz="0" w:space="0" w:color="auto"/>
            <w:bottom w:val="none" w:sz="0" w:space="0" w:color="auto"/>
            <w:right w:val="none" w:sz="0" w:space="0" w:color="auto"/>
          </w:divBdr>
        </w:div>
        <w:div w:id="732892570">
          <w:marLeft w:val="640"/>
          <w:marRight w:val="0"/>
          <w:marTop w:val="0"/>
          <w:marBottom w:val="0"/>
          <w:divBdr>
            <w:top w:val="none" w:sz="0" w:space="0" w:color="auto"/>
            <w:left w:val="none" w:sz="0" w:space="0" w:color="auto"/>
            <w:bottom w:val="none" w:sz="0" w:space="0" w:color="auto"/>
            <w:right w:val="none" w:sz="0" w:space="0" w:color="auto"/>
          </w:divBdr>
        </w:div>
        <w:div w:id="767315552">
          <w:marLeft w:val="640"/>
          <w:marRight w:val="0"/>
          <w:marTop w:val="0"/>
          <w:marBottom w:val="0"/>
          <w:divBdr>
            <w:top w:val="none" w:sz="0" w:space="0" w:color="auto"/>
            <w:left w:val="none" w:sz="0" w:space="0" w:color="auto"/>
            <w:bottom w:val="none" w:sz="0" w:space="0" w:color="auto"/>
            <w:right w:val="none" w:sz="0" w:space="0" w:color="auto"/>
          </w:divBdr>
        </w:div>
        <w:div w:id="798913505">
          <w:marLeft w:val="640"/>
          <w:marRight w:val="0"/>
          <w:marTop w:val="0"/>
          <w:marBottom w:val="0"/>
          <w:divBdr>
            <w:top w:val="none" w:sz="0" w:space="0" w:color="auto"/>
            <w:left w:val="none" w:sz="0" w:space="0" w:color="auto"/>
            <w:bottom w:val="none" w:sz="0" w:space="0" w:color="auto"/>
            <w:right w:val="none" w:sz="0" w:space="0" w:color="auto"/>
          </w:divBdr>
        </w:div>
        <w:div w:id="837110773">
          <w:marLeft w:val="640"/>
          <w:marRight w:val="0"/>
          <w:marTop w:val="0"/>
          <w:marBottom w:val="0"/>
          <w:divBdr>
            <w:top w:val="none" w:sz="0" w:space="0" w:color="auto"/>
            <w:left w:val="none" w:sz="0" w:space="0" w:color="auto"/>
            <w:bottom w:val="none" w:sz="0" w:space="0" w:color="auto"/>
            <w:right w:val="none" w:sz="0" w:space="0" w:color="auto"/>
          </w:divBdr>
        </w:div>
        <w:div w:id="886642546">
          <w:marLeft w:val="640"/>
          <w:marRight w:val="0"/>
          <w:marTop w:val="0"/>
          <w:marBottom w:val="0"/>
          <w:divBdr>
            <w:top w:val="none" w:sz="0" w:space="0" w:color="auto"/>
            <w:left w:val="none" w:sz="0" w:space="0" w:color="auto"/>
            <w:bottom w:val="none" w:sz="0" w:space="0" w:color="auto"/>
            <w:right w:val="none" w:sz="0" w:space="0" w:color="auto"/>
          </w:divBdr>
        </w:div>
        <w:div w:id="900673589">
          <w:marLeft w:val="640"/>
          <w:marRight w:val="0"/>
          <w:marTop w:val="0"/>
          <w:marBottom w:val="0"/>
          <w:divBdr>
            <w:top w:val="none" w:sz="0" w:space="0" w:color="auto"/>
            <w:left w:val="none" w:sz="0" w:space="0" w:color="auto"/>
            <w:bottom w:val="none" w:sz="0" w:space="0" w:color="auto"/>
            <w:right w:val="none" w:sz="0" w:space="0" w:color="auto"/>
          </w:divBdr>
        </w:div>
        <w:div w:id="975573895">
          <w:marLeft w:val="640"/>
          <w:marRight w:val="0"/>
          <w:marTop w:val="0"/>
          <w:marBottom w:val="0"/>
          <w:divBdr>
            <w:top w:val="none" w:sz="0" w:space="0" w:color="auto"/>
            <w:left w:val="none" w:sz="0" w:space="0" w:color="auto"/>
            <w:bottom w:val="none" w:sz="0" w:space="0" w:color="auto"/>
            <w:right w:val="none" w:sz="0" w:space="0" w:color="auto"/>
          </w:divBdr>
        </w:div>
        <w:div w:id="979380579">
          <w:marLeft w:val="640"/>
          <w:marRight w:val="0"/>
          <w:marTop w:val="0"/>
          <w:marBottom w:val="0"/>
          <w:divBdr>
            <w:top w:val="none" w:sz="0" w:space="0" w:color="auto"/>
            <w:left w:val="none" w:sz="0" w:space="0" w:color="auto"/>
            <w:bottom w:val="none" w:sz="0" w:space="0" w:color="auto"/>
            <w:right w:val="none" w:sz="0" w:space="0" w:color="auto"/>
          </w:divBdr>
        </w:div>
        <w:div w:id="1035081731">
          <w:marLeft w:val="640"/>
          <w:marRight w:val="0"/>
          <w:marTop w:val="0"/>
          <w:marBottom w:val="0"/>
          <w:divBdr>
            <w:top w:val="none" w:sz="0" w:space="0" w:color="auto"/>
            <w:left w:val="none" w:sz="0" w:space="0" w:color="auto"/>
            <w:bottom w:val="none" w:sz="0" w:space="0" w:color="auto"/>
            <w:right w:val="none" w:sz="0" w:space="0" w:color="auto"/>
          </w:divBdr>
        </w:div>
        <w:div w:id="1085221412">
          <w:marLeft w:val="640"/>
          <w:marRight w:val="0"/>
          <w:marTop w:val="0"/>
          <w:marBottom w:val="0"/>
          <w:divBdr>
            <w:top w:val="none" w:sz="0" w:space="0" w:color="auto"/>
            <w:left w:val="none" w:sz="0" w:space="0" w:color="auto"/>
            <w:bottom w:val="none" w:sz="0" w:space="0" w:color="auto"/>
            <w:right w:val="none" w:sz="0" w:space="0" w:color="auto"/>
          </w:divBdr>
        </w:div>
        <w:div w:id="1110080545">
          <w:marLeft w:val="640"/>
          <w:marRight w:val="0"/>
          <w:marTop w:val="0"/>
          <w:marBottom w:val="0"/>
          <w:divBdr>
            <w:top w:val="none" w:sz="0" w:space="0" w:color="auto"/>
            <w:left w:val="none" w:sz="0" w:space="0" w:color="auto"/>
            <w:bottom w:val="none" w:sz="0" w:space="0" w:color="auto"/>
            <w:right w:val="none" w:sz="0" w:space="0" w:color="auto"/>
          </w:divBdr>
        </w:div>
        <w:div w:id="1155683279">
          <w:marLeft w:val="640"/>
          <w:marRight w:val="0"/>
          <w:marTop w:val="0"/>
          <w:marBottom w:val="0"/>
          <w:divBdr>
            <w:top w:val="none" w:sz="0" w:space="0" w:color="auto"/>
            <w:left w:val="none" w:sz="0" w:space="0" w:color="auto"/>
            <w:bottom w:val="none" w:sz="0" w:space="0" w:color="auto"/>
            <w:right w:val="none" w:sz="0" w:space="0" w:color="auto"/>
          </w:divBdr>
        </w:div>
        <w:div w:id="1237327687">
          <w:marLeft w:val="640"/>
          <w:marRight w:val="0"/>
          <w:marTop w:val="0"/>
          <w:marBottom w:val="0"/>
          <w:divBdr>
            <w:top w:val="none" w:sz="0" w:space="0" w:color="auto"/>
            <w:left w:val="none" w:sz="0" w:space="0" w:color="auto"/>
            <w:bottom w:val="none" w:sz="0" w:space="0" w:color="auto"/>
            <w:right w:val="none" w:sz="0" w:space="0" w:color="auto"/>
          </w:divBdr>
        </w:div>
        <w:div w:id="1259943424">
          <w:marLeft w:val="640"/>
          <w:marRight w:val="0"/>
          <w:marTop w:val="0"/>
          <w:marBottom w:val="0"/>
          <w:divBdr>
            <w:top w:val="none" w:sz="0" w:space="0" w:color="auto"/>
            <w:left w:val="none" w:sz="0" w:space="0" w:color="auto"/>
            <w:bottom w:val="none" w:sz="0" w:space="0" w:color="auto"/>
            <w:right w:val="none" w:sz="0" w:space="0" w:color="auto"/>
          </w:divBdr>
        </w:div>
        <w:div w:id="1308779272">
          <w:marLeft w:val="640"/>
          <w:marRight w:val="0"/>
          <w:marTop w:val="0"/>
          <w:marBottom w:val="0"/>
          <w:divBdr>
            <w:top w:val="none" w:sz="0" w:space="0" w:color="auto"/>
            <w:left w:val="none" w:sz="0" w:space="0" w:color="auto"/>
            <w:bottom w:val="none" w:sz="0" w:space="0" w:color="auto"/>
            <w:right w:val="none" w:sz="0" w:space="0" w:color="auto"/>
          </w:divBdr>
        </w:div>
        <w:div w:id="1375497221">
          <w:marLeft w:val="640"/>
          <w:marRight w:val="0"/>
          <w:marTop w:val="0"/>
          <w:marBottom w:val="0"/>
          <w:divBdr>
            <w:top w:val="none" w:sz="0" w:space="0" w:color="auto"/>
            <w:left w:val="none" w:sz="0" w:space="0" w:color="auto"/>
            <w:bottom w:val="none" w:sz="0" w:space="0" w:color="auto"/>
            <w:right w:val="none" w:sz="0" w:space="0" w:color="auto"/>
          </w:divBdr>
        </w:div>
        <w:div w:id="1394114078">
          <w:marLeft w:val="640"/>
          <w:marRight w:val="0"/>
          <w:marTop w:val="0"/>
          <w:marBottom w:val="0"/>
          <w:divBdr>
            <w:top w:val="none" w:sz="0" w:space="0" w:color="auto"/>
            <w:left w:val="none" w:sz="0" w:space="0" w:color="auto"/>
            <w:bottom w:val="none" w:sz="0" w:space="0" w:color="auto"/>
            <w:right w:val="none" w:sz="0" w:space="0" w:color="auto"/>
          </w:divBdr>
        </w:div>
        <w:div w:id="1431898448">
          <w:marLeft w:val="640"/>
          <w:marRight w:val="0"/>
          <w:marTop w:val="0"/>
          <w:marBottom w:val="0"/>
          <w:divBdr>
            <w:top w:val="none" w:sz="0" w:space="0" w:color="auto"/>
            <w:left w:val="none" w:sz="0" w:space="0" w:color="auto"/>
            <w:bottom w:val="none" w:sz="0" w:space="0" w:color="auto"/>
            <w:right w:val="none" w:sz="0" w:space="0" w:color="auto"/>
          </w:divBdr>
        </w:div>
        <w:div w:id="1526363467">
          <w:marLeft w:val="640"/>
          <w:marRight w:val="0"/>
          <w:marTop w:val="0"/>
          <w:marBottom w:val="0"/>
          <w:divBdr>
            <w:top w:val="none" w:sz="0" w:space="0" w:color="auto"/>
            <w:left w:val="none" w:sz="0" w:space="0" w:color="auto"/>
            <w:bottom w:val="none" w:sz="0" w:space="0" w:color="auto"/>
            <w:right w:val="none" w:sz="0" w:space="0" w:color="auto"/>
          </w:divBdr>
        </w:div>
        <w:div w:id="1532112162">
          <w:marLeft w:val="640"/>
          <w:marRight w:val="0"/>
          <w:marTop w:val="0"/>
          <w:marBottom w:val="0"/>
          <w:divBdr>
            <w:top w:val="none" w:sz="0" w:space="0" w:color="auto"/>
            <w:left w:val="none" w:sz="0" w:space="0" w:color="auto"/>
            <w:bottom w:val="none" w:sz="0" w:space="0" w:color="auto"/>
            <w:right w:val="none" w:sz="0" w:space="0" w:color="auto"/>
          </w:divBdr>
        </w:div>
        <w:div w:id="1583416729">
          <w:marLeft w:val="640"/>
          <w:marRight w:val="0"/>
          <w:marTop w:val="0"/>
          <w:marBottom w:val="0"/>
          <w:divBdr>
            <w:top w:val="none" w:sz="0" w:space="0" w:color="auto"/>
            <w:left w:val="none" w:sz="0" w:space="0" w:color="auto"/>
            <w:bottom w:val="none" w:sz="0" w:space="0" w:color="auto"/>
            <w:right w:val="none" w:sz="0" w:space="0" w:color="auto"/>
          </w:divBdr>
        </w:div>
        <w:div w:id="1586113841">
          <w:marLeft w:val="640"/>
          <w:marRight w:val="0"/>
          <w:marTop w:val="0"/>
          <w:marBottom w:val="0"/>
          <w:divBdr>
            <w:top w:val="none" w:sz="0" w:space="0" w:color="auto"/>
            <w:left w:val="none" w:sz="0" w:space="0" w:color="auto"/>
            <w:bottom w:val="none" w:sz="0" w:space="0" w:color="auto"/>
            <w:right w:val="none" w:sz="0" w:space="0" w:color="auto"/>
          </w:divBdr>
        </w:div>
        <w:div w:id="1606843142">
          <w:marLeft w:val="640"/>
          <w:marRight w:val="0"/>
          <w:marTop w:val="0"/>
          <w:marBottom w:val="0"/>
          <w:divBdr>
            <w:top w:val="none" w:sz="0" w:space="0" w:color="auto"/>
            <w:left w:val="none" w:sz="0" w:space="0" w:color="auto"/>
            <w:bottom w:val="none" w:sz="0" w:space="0" w:color="auto"/>
            <w:right w:val="none" w:sz="0" w:space="0" w:color="auto"/>
          </w:divBdr>
        </w:div>
        <w:div w:id="1649482828">
          <w:marLeft w:val="640"/>
          <w:marRight w:val="0"/>
          <w:marTop w:val="0"/>
          <w:marBottom w:val="0"/>
          <w:divBdr>
            <w:top w:val="none" w:sz="0" w:space="0" w:color="auto"/>
            <w:left w:val="none" w:sz="0" w:space="0" w:color="auto"/>
            <w:bottom w:val="none" w:sz="0" w:space="0" w:color="auto"/>
            <w:right w:val="none" w:sz="0" w:space="0" w:color="auto"/>
          </w:divBdr>
        </w:div>
        <w:div w:id="1720083106">
          <w:marLeft w:val="640"/>
          <w:marRight w:val="0"/>
          <w:marTop w:val="0"/>
          <w:marBottom w:val="0"/>
          <w:divBdr>
            <w:top w:val="none" w:sz="0" w:space="0" w:color="auto"/>
            <w:left w:val="none" w:sz="0" w:space="0" w:color="auto"/>
            <w:bottom w:val="none" w:sz="0" w:space="0" w:color="auto"/>
            <w:right w:val="none" w:sz="0" w:space="0" w:color="auto"/>
          </w:divBdr>
        </w:div>
        <w:div w:id="1966110679">
          <w:marLeft w:val="640"/>
          <w:marRight w:val="0"/>
          <w:marTop w:val="0"/>
          <w:marBottom w:val="0"/>
          <w:divBdr>
            <w:top w:val="none" w:sz="0" w:space="0" w:color="auto"/>
            <w:left w:val="none" w:sz="0" w:space="0" w:color="auto"/>
            <w:bottom w:val="none" w:sz="0" w:space="0" w:color="auto"/>
            <w:right w:val="none" w:sz="0" w:space="0" w:color="auto"/>
          </w:divBdr>
        </w:div>
        <w:div w:id="2083333919">
          <w:marLeft w:val="640"/>
          <w:marRight w:val="0"/>
          <w:marTop w:val="0"/>
          <w:marBottom w:val="0"/>
          <w:divBdr>
            <w:top w:val="none" w:sz="0" w:space="0" w:color="auto"/>
            <w:left w:val="none" w:sz="0" w:space="0" w:color="auto"/>
            <w:bottom w:val="none" w:sz="0" w:space="0" w:color="auto"/>
            <w:right w:val="none" w:sz="0" w:space="0" w:color="auto"/>
          </w:divBdr>
        </w:div>
      </w:divsChild>
    </w:div>
    <w:div w:id="1547183527">
      <w:marLeft w:val="640"/>
      <w:marRight w:val="0"/>
      <w:marTop w:val="0"/>
      <w:marBottom w:val="0"/>
      <w:divBdr>
        <w:top w:val="none" w:sz="0" w:space="0" w:color="auto"/>
        <w:left w:val="none" w:sz="0" w:space="0" w:color="auto"/>
        <w:bottom w:val="none" w:sz="0" w:space="0" w:color="auto"/>
        <w:right w:val="none" w:sz="0" w:space="0" w:color="auto"/>
      </w:divBdr>
    </w:div>
    <w:div w:id="1547255843">
      <w:marLeft w:val="640"/>
      <w:marRight w:val="0"/>
      <w:marTop w:val="0"/>
      <w:marBottom w:val="0"/>
      <w:divBdr>
        <w:top w:val="none" w:sz="0" w:space="0" w:color="auto"/>
        <w:left w:val="none" w:sz="0" w:space="0" w:color="auto"/>
        <w:bottom w:val="none" w:sz="0" w:space="0" w:color="auto"/>
        <w:right w:val="none" w:sz="0" w:space="0" w:color="auto"/>
      </w:divBdr>
    </w:div>
    <w:div w:id="1547335178">
      <w:bodyDiv w:val="1"/>
      <w:marLeft w:val="0"/>
      <w:marRight w:val="0"/>
      <w:marTop w:val="0"/>
      <w:marBottom w:val="0"/>
      <w:divBdr>
        <w:top w:val="none" w:sz="0" w:space="0" w:color="auto"/>
        <w:left w:val="none" w:sz="0" w:space="0" w:color="auto"/>
        <w:bottom w:val="none" w:sz="0" w:space="0" w:color="auto"/>
        <w:right w:val="none" w:sz="0" w:space="0" w:color="auto"/>
      </w:divBdr>
      <w:divsChild>
        <w:div w:id="40594140">
          <w:marLeft w:val="640"/>
          <w:marRight w:val="0"/>
          <w:marTop w:val="0"/>
          <w:marBottom w:val="0"/>
          <w:divBdr>
            <w:top w:val="none" w:sz="0" w:space="0" w:color="auto"/>
            <w:left w:val="none" w:sz="0" w:space="0" w:color="auto"/>
            <w:bottom w:val="none" w:sz="0" w:space="0" w:color="auto"/>
            <w:right w:val="none" w:sz="0" w:space="0" w:color="auto"/>
          </w:divBdr>
        </w:div>
        <w:div w:id="79495495">
          <w:marLeft w:val="640"/>
          <w:marRight w:val="0"/>
          <w:marTop w:val="0"/>
          <w:marBottom w:val="0"/>
          <w:divBdr>
            <w:top w:val="none" w:sz="0" w:space="0" w:color="auto"/>
            <w:left w:val="none" w:sz="0" w:space="0" w:color="auto"/>
            <w:bottom w:val="none" w:sz="0" w:space="0" w:color="auto"/>
            <w:right w:val="none" w:sz="0" w:space="0" w:color="auto"/>
          </w:divBdr>
        </w:div>
        <w:div w:id="151066880">
          <w:marLeft w:val="640"/>
          <w:marRight w:val="0"/>
          <w:marTop w:val="0"/>
          <w:marBottom w:val="0"/>
          <w:divBdr>
            <w:top w:val="none" w:sz="0" w:space="0" w:color="auto"/>
            <w:left w:val="none" w:sz="0" w:space="0" w:color="auto"/>
            <w:bottom w:val="none" w:sz="0" w:space="0" w:color="auto"/>
            <w:right w:val="none" w:sz="0" w:space="0" w:color="auto"/>
          </w:divBdr>
        </w:div>
        <w:div w:id="210653211">
          <w:marLeft w:val="640"/>
          <w:marRight w:val="0"/>
          <w:marTop w:val="0"/>
          <w:marBottom w:val="0"/>
          <w:divBdr>
            <w:top w:val="none" w:sz="0" w:space="0" w:color="auto"/>
            <w:left w:val="none" w:sz="0" w:space="0" w:color="auto"/>
            <w:bottom w:val="none" w:sz="0" w:space="0" w:color="auto"/>
            <w:right w:val="none" w:sz="0" w:space="0" w:color="auto"/>
          </w:divBdr>
        </w:div>
        <w:div w:id="258880415">
          <w:marLeft w:val="640"/>
          <w:marRight w:val="0"/>
          <w:marTop w:val="0"/>
          <w:marBottom w:val="0"/>
          <w:divBdr>
            <w:top w:val="none" w:sz="0" w:space="0" w:color="auto"/>
            <w:left w:val="none" w:sz="0" w:space="0" w:color="auto"/>
            <w:bottom w:val="none" w:sz="0" w:space="0" w:color="auto"/>
            <w:right w:val="none" w:sz="0" w:space="0" w:color="auto"/>
          </w:divBdr>
        </w:div>
        <w:div w:id="264076170">
          <w:marLeft w:val="640"/>
          <w:marRight w:val="0"/>
          <w:marTop w:val="0"/>
          <w:marBottom w:val="0"/>
          <w:divBdr>
            <w:top w:val="none" w:sz="0" w:space="0" w:color="auto"/>
            <w:left w:val="none" w:sz="0" w:space="0" w:color="auto"/>
            <w:bottom w:val="none" w:sz="0" w:space="0" w:color="auto"/>
            <w:right w:val="none" w:sz="0" w:space="0" w:color="auto"/>
          </w:divBdr>
        </w:div>
        <w:div w:id="270354934">
          <w:marLeft w:val="640"/>
          <w:marRight w:val="0"/>
          <w:marTop w:val="0"/>
          <w:marBottom w:val="0"/>
          <w:divBdr>
            <w:top w:val="none" w:sz="0" w:space="0" w:color="auto"/>
            <w:left w:val="none" w:sz="0" w:space="0" w:color="auto"/>
            <w:bottom w:val="none" w:sz="0" w:space="0" w:color="auto"/>
            <w:right w:val="none" w:sz="0" w:space="0" w:color="auto"/>
          </w:divBdr>
        </w:div>
        <w:div w:id="387801402">
          <w:marLeft w:val="640"/>
          <w:marRight w:val="0"/>
          <w:marTop w:val="0"/>
          <w:marBottom w:val="0"/>
          <w:divBdr>
            <w:top w:val="none" w:sz="0" w:space="0" w:color="auto"/>
            <w:left w:val="none" w:sz="0" w:space="0" w:color="auto"/>
            <w:bottom w:val="none" w:sz="0" w:space="0" w:color="auto"/>
            <w:right w:val="none" w:sz="0" w:space="0" w:color="auto"/>
          </w:divBdr>
        </w:div>
        <w:div w:id="409424322">
          <w:marLeft w:val="640"/>
          <w:marRight w:val="0"/>
          <w:marTop w:val="0"/>
          <w:marBottom w:val="0"/>
          <w:divBdr>
            <w:top w:val="none" w:sz="0" w:space="0" w:color="auto"/>
            <w:left w:val="none" w:sz="0" w:space="0" w:color="auto"/>
            <w:bottom w:val="none" w:sz="0" w:space="0" w:color="auto"/>
            <w:right w:val="none" w:sz="0" w:space="0" w:color="auto"/>
          </w:divBdr>
        </w:div>
        <w:div w:id="425615529">
          <w:marLeft w:val="640"/>
          <w:marRight w:val="0"/>
          <w:marTop w:val="0"/>
          <w:marBottom w:val="0"/>
          <w:divBdr>
            <w:top w:val="none" w:sz="0" w:space="0" w:color="auto"/>
            <w:left w:val="none" w:sz="0" w:space="0" w:color="auto"/>
            <w:bottom w:val="none" w:sz="0" w:space="0" w:color="auto"/>
            <w:right w:val="none" w:sz="0" w:space="0" w:color="auto"/>
          </w:divBdr>
        </w:div>
        <w:div w:id="467285309">
          <w:marLeft w:val="640"/>
          <w:marRight w:val="0"/>
          <w:marTop w:val="0"/>
          <w:marBottom w:val="0"/>
          <w:divBdr>
            <w:top w:val="none" w:sz="0" w:space="0" w:color="auto"/>
            <w:left w:val="none" w:sz="0" w:space="0" w:color="auto"/>
            <w:bottom w:val="none" w:sz="0" w:space="0" w:color="auto"/>
            <w:right w:val="none" w:sz="0" w:space="0" w:color="auto"/>
          </w:divBdr>
        </w:div>
        <w:div w:id="475949979">
          <w:marLeft w:val="640"/>
          <w:marRight w:val="0"/>
          <w:marTop w:val="0"/>
          <w:marBottom w:val="0"/>
          <w:divBdr>
            <w:top w:val="none" w:sz="0" w:space="0" w:color="auto"/>
            <w:left w:val="none" w:sz="0" w:space="0" w:color="auto"/>
            <w:bottom w:val="none" w:sz="0" w:space="0" w:color="auto"/>
            <w:right w:val="none" w:sz="0" w:space="0" w:color="auto"/>
          </w:divBdr>
        </w:div>
        <w:div w:id="547375242">
          <w:marLeft w:val="640"/>
          <w:marRight w:val="0"/>
          <w:marTop w:val="0"/>
          <w:marBottom w:val="0"/>
          <w:divBdr>
            <w:top w:val="none" w:sz="0" w:space="0" w:color="auto"/>
            <w:left w:val="none" w:sz="0" w:space="0" w:color="auto"/>
            <w:bottom w:val="none" w:sz="0" w:space="0" w:color="auto"/>
            <w:right w:val="none" w:sz="0" w:space="0" w:color="auto"/>
          </w:divBdr>
        </w:div>
        <w:div w:id="569077653">
          <w:marLeft w:val="640"/>
          <w:marRight w:val="0"/>
          <w:marTop w:val="0"/>
          <w:marBottom w:val="0"/>
          <w:divBdr>
            <w:top w:val="none" w:sz="0" w:space="0" w:color="auto"/>
            <w:left w:val="none" w:sz="0" w:space="0" w:color="auto"/>
            <w:bottom w:val="none" w:sz="0" w:space="0" w:color="auto"/>
            <w:right w:val="none" w:sz="0" w:space="0" w:color="auto"/>
          </w:divBdr>
        </w:div>
        <w:div w:id="769738784">
          <w:marLeft w:val="640"/>
          <w:marRight w:val="0"/>
          <w:marTop w:val="0"/>
          <w:marBottom w:val="0"/>
          <w:divBdr>
            <w:top w:val="none" w:sz="0" w:space="0" w:color="auto"/>
            <w:left w:val="none" w:sz="0" w:space="0" w:color="auto"/>
            <w:bottom w:val="none" w:sz="0" w:space="0" w:color="auto"/>
            <w:right w:val="none" w:sz="0" w:space="0" w:color="auto"/>
          </w:divBdr>
        </w:div>
        <w:div w:id="790903251">
          <w:marLeft w:val="640"/>
          <w:marRight w:val="0"/>
          <w:marTop w:val="0"/>
          <w:marBottom w:val="0"/>
          <w:divBdr>
            <w:top w:val="none" w:sz="0" w:space="0" w:color="auto"/>
            <w:left w:val="none" w:sz="0" w:space="0" w:color="auto"/>
            <w:bottom w:val="none" w:sz="0" w:space="0" w:color="auto"/>
            <w:right w:val="none" w:sz="0" w:space="0" w:color="auto"/>
          </w:divBdr>
        </w:div>
        <w:div w:id="823470381">
          <w:marLeft w:val="640"/>
          <w:marRight w:val="0"/>
          <w:marTop w:val="0"/>
          <w:marBottom w:val="0"/>
          <w:divBdr>
            <w:top w:val="none" w:sz="0" w:space="0" w:color="auto"/>
            <w:left w:val="none" w:sz="0" w:space="0" w:color="auto"/>
            <w:bottom w:val="none" w:sz="0" w:space="0" w:color="auto"/>
            <w:right w:val="none" w:sz="0" w:space="0" w:color="auto"/>
          </w:divBdr>
        </w:div>
        <w:div w:id="1087269107">
          <w:marLeft w:val="640"/>
          <w:marRight w:val="0"/>
          <w:marTop w:val="0"/>
          <w:marBottom w:val="0"/>
          <w:divBdr>
            <w:top w:val="none" w:sz="0" w:space="0" w:color="auto"/>
            <w:left w:val="none" w:sz="0" w:space="0" w:color="auto"/>
            <w:bottom w:val="none" w:sz="0" w:space="0" w:color="auto"/>
            <w:right w:val="none" w:sz="0" w:space="0" w:color="auto"/>
          </w:divBdr>
        </w:div>
        <w:div w:id="1112744160">
          <w:marLeft w:val="640"/>
          <w:marRight w:val="0"/>
          <w:marTop w:val="0"/>
          <w:marBottom w:val="0"/>
          <w:divBdr>
            <w:top w:val="none" w:sz="0" w:space="0" w:color="auto"/>
            <w:left w:val="none" w:sz="0" w:space="0" w:color="auto"/>
            <w:bottom w:val="none" w:sz="0" w:space="0" w:color="auto"/>
            <w:right w:val="none" w:sz="0" w:space="0" w:color="auto"/>
          </w:divBdr>
        </w:div>
        <w:div w:id="1124810557">
          <w:marLeft w:val="640"/>
          <w:marRight w:val="0"/>
          <w:marTop w:val="0"/>
          <w:marBottom w:val="0"/>
          <w:divBdr>
            <w:top w:val="none" w:sz="0" w:space="0" w:color="auto"/>
            <w:left w:val="none" w:sz="0" w:space="0" w:color="auto"/>
            <w:bottom w:val="none" w:sz="0" w:space="0" w:color="auto"/>
            <w:right w:val="none" w:sz="0" w:space="0" w:color="auto"/>
          </w:divBdr>
        </w:div>
        <w:div w:id="1222911974">
          <w:marLeft w:val="640"/>
          <w:marRight w:val="0"/>
          <w:marTop w:val="0"/>
          <w:marBottom w:val="0"/>
          <w:divBdr>
            <w:top w:val="none" w:sz="0" w:space="0" w:color="auto"/>
            <w:left w:val="none" w:sz="0" w:space="0" w:color="auto"/>
            <w:bottom w:val="none" w:sz="0" w:space="0" w:color="auto"/>
            <w:right w:val="none" w:sz="0" w:space="0" w:color="auto"/>
          </w:divBdr>
        </w:div>
        <w:div w:id="1298102668">
          <w:marLeft w:val="640"/>
          <w:marRight w:val="0"/>
          <w:marTop w:val="0"/>
          <w:marBottom w:val="0"/>
          <w:divBdr>
            <w:top w:val="none" w:sz="0" w:space="0" w:color="auto"/>
            <w:left w:val="none" w:sz="0" w:space="0" w:color="auto"/>
            <w:bottom w:val="none" w:sz="0" w:space="0" w:color="auto"/>
            <w:right w:val="none" w:sz="0" w:space="0" w:color="auto"/>
          </w:divBdr>
        </w:div>
        <w:div w:id="1400440753">
          <w:marLeft w:val="640"/>
          <w:marRight w:val="0"/>
          <w:marTop w:val="0"/>
          <w:marBottom w:val="0"/>
          <w:divBdr>
            <w:top w:val="none" w:sz="0" w:space="0" w:color="auto"/>
            <w:left w:val="none" w:sz="0" w:space="0" w:color="auto"/>
            <w:bottom w:val="none" w:sz="0" w:space="0" w:color="auto"/>
            <w:right w:val="none" w:sz="0" w:space="0" w:color="auto"/>
          </w:divBdr>
        </w:div>
        <w:div w:id="1425221340">
          <w:marLeft w:val="640"/>
          <w:marRight w:val="0"/>
          <w:marTop w:val="0"/>
          <w:marBottom w:val="0"/>
          <w:divBdr>
            <w:top w:val="none" w:sz="0" w:space="0" w:color="auto"/>
            <w:left w:val="none" w:sz="0" w:space="0" w:color="auto"/>
            <w:bottom w:val="none" w:sz="0" w:space="0" w:color="auto"/>
            <w:right w:val="none" w:sz="0" w:space="0" w:color="auto"/>
          </w:divBdr>
        </w:div>
        <w:div w:id="1430082035">
          <w:marLeft w:val="640"/>
          <w:marRight w:val="0"/>
          <w:marTop w:val="0"/>
          <w:marBottom w:val="0"/>
          <w:divBdr>
            <w:top w:val="none" w:sz="0" w:space="0" w:color="auto"/>
            <w:left w:val="none" w:sz="0" w:space="0" w:color="auto"/>
            <w:bottom w:val="none" w:sz="0" w:space="0" w:color="auto"/>
            <w:right w:val="none" w:sz="0" w:space="0" w:color="auto"/>
          </w:divBdr>
        </w:div>
        <w:div w:id="1460028783">
          <w:marLeft w:val="640"/>
          <w:marRight w:val="0"/>
          <w:marTop w:val="0"/>
          <w:marBottom w:val="0"/>
          <w:divBdr>
            <w:top w:val="none" w:sz="0" w:space="0" w:color="auto"/>
            <w:left w:val="none" w:sz="0" w:space="0" w:color="auto"/>
            <w:bottom w:val="none" w:sz="0" w:space="0" w:color="auto"/>
            <w:right w:val="none" w:sz="0" w:space="0" w:color="auto"/>
          </w:divBdr>
        </w:div>
        <w:div w:id="1466700788">
          <w:marLeft w:val="640"/>
          <w:marRight w:val="0"/>
          <w:marTop w:val="0"/>
          <w:marBottom w:val="0"/>
          <w:divBdr>
            <w:top w:val="none" w:sz="0" w:space="0" w:color="auto"/>
            <w:left w:val="none" w:sz="0" w:space="0" w:color="auto"/>
            <w:bottom w:val="none" w:sz="0" w:space="0" w:color="auto"/>
            <w:right w:val="none" w:sz="0" w:space="0" w:color="auto"/>
          </w:divBdr>
        </w:div>
        <w:div w:id="1568683004">
          <w:marLeft w:val="640"/>
          <w:marRight w:val="0"/>
          <w:marTop w:val="0"/>
          <w:marBottom w:val="0"/>
          <w:divBdr>
            <w:top w:val="none" w:sz="0" w:space="0" w:color="auto"/>
            <w:left w:val="none" w:sz="0" w:space="0" w:color="auto"/>
            <w:bottom w:val="none" w:sz="0" w:space="0" w:color="auto"/>
            <w:right w:val="none" w:sz="0" w:space="0" w:color="auto"/>
          </w:divBdr>
        </w:div>
        <w:div w:id="1573003951">
          <w:marLeft w:val="640"/>
          <w:marRight w:val="0"/>
          <w:marTop w:val="0"/>
          <w:marBottom w:val="0"/>
          <w:divBdr>
            <w:top w:val="none" w:sz="0" w:space="0" w:color="auto"/>
            <w:left w:val="none" w:sz="0" w:space="0" w:color="auto"/>
            <w:bottom w:val="none" w:sz="0" w:space="0" w:color="auto"/>
            <w:right w:val="none" w:sz="0" w:space="0" w:color="auto"/>
          </w:divBdr>
        </w:div>
        <w:div w:id="1691636438">
          <w:marLeft w:val="640"/>
          <w:marRight w:val="0"/>
          <w:marTop w:val="0"/>
          <w:marBottom w:val="0"/>
          <w:divBdr>
            <w:top w:val="none" w:sz="0" w:space="0" w:color="auto"/>
            <w:left w:val="none" w:sz="0" w:space="0" w:color="auto"/>
            <w:bottom w:val="none" w:sz="0" w:space="0" w:color="auto"/>
            <w:right w:val="none" w:sz="0" w:space="0" w:color="auto"/>
          </w:divBdr>
        </w:div>
        <w:div w:id="1712148451">
          <w:marLeft w:val="640"/>
          <w:marRight w:val="0"/>
          <w:marTop w:val="0"/>
          <w:marBottom w:val="0"/>
          <w:divBdr>
            <w:top w:val="none" w:sz="0" w:space="0" w:color="auto"/>
            <w:left w:val="none" w:sz="0" w:space="0" w:color="auto"/>
            <w:bottom w:val="none" w:sz="0" w:space="0" w:color="auto"/>
            <w:right w:val="none" w:sz="0" w:space="0" w:color="auto"/>
          </w:divBdr>
        </w:div>
        <w:div w:id="1763838283">
          <w:marLeft w:val="640"/>
          <w:marRight w:val="0"/>
          <w:marTop w:val="0"/>
          <w:marBottom w:val="0"/>
          <w:divBdr>
            <w:top w:val="none" w:sz="0" w:space="0" w:color="auto"/>
            <w:left w:val="none" w:sz="0" w:space="0" w:color="auto"/>
            <w:bottom w:val="none" w:sz="0" w:space="0" w:color="auto"/>
            <w:right w:val="none" w:sz="0" w:space="0" w:color="auto"/>
          </w:divBdr>
        </w:div>
        <w:div w:id="1785494278">
          <w:marLeft w:val="640"/>
          <w:marRight w:val="0"/>
          <w:marTop w:val="0"/>
          <w:marBottom w:val="0"/>
          <w:divBdr>
            <w:top w:val="none" w:sz="0" w:space="0" w:color="auto"/>
            <w:left w:val="none" w:sz="0" w:space="0" w:color="auto"/>
            <w:bottom w:val="none" w:sz="0" w:space="0" w:color="auto"/>
            <w:right w:val="none" w:sz="0" w:space="0" w:color="auto"/>
          </w:divBdr>
        </w:div>
        <w:div w:id="1829981212">
          <w:marLeft w:val="640"/>
          <w:marRight w:val="0"/>
          <w:marTop w:val="0"/>
          <w:marBottom w:val="0"/>
          <w:divBdr>
            <w:top w:val="none" w:sz="0" w:space="0" w:color="auto"/>
            <w:left w:val="none" w:sz="0" w:space="0" w:color="auto"/>
            <w:bottom w:val="none" w:sz="0" w:space="0" w:color="auto"/>
            <w:right w:val="none" w:sz="0" w:space="0" w:color="auto"/>
          </w:divBdr>
        </w:div>
        <w:div w:id="1953974259">
          <w:marLeft w:val="640"/>
          <w:marRight w:val="0"/>
          <w:marTop w:val="0"/>
          <w:marBottom w:val="0"/>
          <w:divBdr>
            <w:top w:val="none" w:sz="0" w:space="0" w:color="auto"/>
            <w:left w:val="none" w:sz="0" w:space="0" w:color="auto"/>
            <w:bottom w:val="none" w:sz="0" w:space="0" w:color="auto"/>
            <w:right w:val="none" w:sz="0" w:space="0" w:color="auto"/>
          </w:divBdr>
        </w:div>
        <w:div w:id="1967158586">
          <w:marLeft w:val="640"/>
          <w:marRight w:val="0"/>
          <w:marTop w:val="0"/>
          <w:marBottom w:val="0"/>
          <w:divBdr>
            <w:top w:val="none" w:sz="0" w:space="0" w:color="auto"/>
            <w:left w:val="none" w:sz="0" w:space="0" w:color="auto"/>
            <w:bottom w:val="none" w:sz="0" w:space="0" w:color="auto"/>
            <w:right w:val="none" w:sz="0" w:space="0" w:color="auto"/>
          </w:divBdr>
        </w:div>
        <w:div w:id="1990478348">
          <w:marLeft w:val="640"/>
          <w:marRight w:val="0"/>
          <w:marTop w:val="0"/>
          <w:marBottom w:val="0"/>
          <w:divBdr>
            <w:top w:val="none" w:sz="0" w:space="0" w:color="auto"/>
            <w:left w:val="none" w:sz="0" w:space="0" w:color="auto"/>
            <w:bottom w:val="none" w:sz="0" w:space="0" w:color="auto"/>
            <w:right w:val="none" w:sz="0" w:space="0" w:color="auto"/>
          </w:divBdr>
        </w:div>
        <w:div w:id="2047439499">
          <w:marLeft w:val="640"/>
          <w:marRight w:val="0"/>
          <w:marTop w:val="0"/>
          <w:marBottom w:val="0"/>
          <w:divBdr>
            <w:top w:val="none" w:sz="0" w:space="0" w:color="auto"/>
            <w:left w:val="none" w:sz="0" w:space="0" w:color="auto"/>
            <w:bottom w:val="none" w:sz="0" w:space="0" w:color="auto"/>
            <w:right w:val="none" w:sz="0" w:space="0" w:color="auto"/>
          </w:divBdr>
        </w:div>
        <w:div w:id="2055960741">
          <w:marLeft w:val="640"/>
          <w:marRight w:val="0"/>
          <w:marTop w:val="0"/>
          <w:marBottom w:val="0"/>
          <w:divBdr>
            <w:top w:val="none" w:sz="0" w:space="0" w:color="auto"/>
            <w:left w:val="none" w:sz="0" w:space="0" w:color="auto"/>
            <w:bottom w:val="none" w:sz="0" w:space="0" w:color="auto"/>
            <w:right w:val="none" w:sz="0" w:space="0" w:color="auto"/>
          </w:divBdr>
        </w:div>
      </w:divsChild>
    </w:div>
    <w:div w:id="1547642085">
      <w:marLeft w:val="640"/>
      <w:marRight w:val="0"/>
      <w:marTop w:val="0"/>
      <w:marBottom w:val="0"/>
      <w:divBdr>
        <w:top w:val="none" w:sz="0" w:space="0" w:color="auto"/>
        <w:left w:val="none" w:sz="0" w:space="0" w:color="auto"/>
        <w:bottom w:val="none" w:sz="0" w:space="0" w:color="auto"/>
        <w:right w:val="none" w:sz="0" w:space="0" w:color="auto"/>
      </w:divBdr>
    </w:div>
    <w:div w:id="1547910076">
      <w:marLeft w:val="640"/>
      <w:marRight w:val="0"/>
      <w:marTop w:val="0"/>
      <w:marBottom w:val="0"/>
      <w:divBdr>
        <w:top w:val="none" w:sz="0" w:space="0" w:color="auto"/>
        <w:left w:val="none" w:sz="0" w:space="0" w:color="auto"/>
        <w:bottom w:val="none" w:sz="0" w:space="0" w:color="auto"/>
        <w:right w:val="none" w:sz="0" w:space="0" w:color="auto"/>
      </w:divBdr>
    </w:div>
    <w:div w:id="1549295354">
      <w:marLeft w:val="640"/>
      <w:marRight w:val="0"/>
      <w:marTop w:val="0"/>
      <w:marBottom w:val="0"/>
      <w:divBdr>
        <w:top w:val="none" w:sz="0" w:space="0" w:color="auto"/>
        <w:left w:val="none" w:sz="0" w:space="0" w:color="auto"/>
        <w:bottom w:val="none" w:sz="0" w:space="0" w:color="auto"/>
        <w:right w:val="none" w:sz="0" w:space="0" w:color="auto"/>
      </w:divBdr>
    </w:div>
    <w:div w:id="1549534327">
      <w:marLeft w:val="640"/>
      <w:marRight w:val="0"/>
      <w:marTop w:val="0"/>
      <w:marBottom w:val="0"/>
      <w:divBdr>
        <w:top w:val="none" w:sz="0" w:space="0" w:color="auto"/>
        <w:left w:val="none" w:sz="0" w:space="0" w:color="auto"/>
        <w:bottom w:val="none" w:sz="0" w:space="0" w:color="auto"/>
        <w:right w:val="none" w:sz="0" w:space="0" w:color="auto"/>
      </w:divBdr>
    </w:div>
    <w:div w:id="1549800961">
      <w:bodyDiv w:val="1"/>
      <w:marLeft w:val="0"/>
      <w:marRight w:val="0"/>
      <w:marTop w:val="0"/>
      <w:marBottom w:val="0"/>
      <w:divBdr>
        <w:top w:val="none" w:sz="0" w:space="0" w:color="auto"/>
        <w:left w:val="none" w:sz="0" w:space="0" w:color="auto"/>
        <w:bottom w:val="none" w:sz="0" w:space="0" w:color="auto"/>
        <w:right w:val="none" w:sz="0" w:space="0" w:color="auto"/>
      </w:divBdr>
    </w:div>
    <w:div w:id="1550536039">
      <w:marLeft w:val="640"/>
      <w:marRight w:val="0"/>
      <w:marTop w:val="0"/>
      <w:marBottom w:val="0"/>
      <w:divBdr>
        <w:top w:val="none" w:sz="0" w:space="0" w:color="auto"/>
        <w:left w:val="none" w:sz="0" w:space="0" w:color="auto"/>
        <w:bottom w:val="none" w:sz="0" w:space="0" w:color="auto"/>
        <w:right w:val="none" w:sz="0" w:space="0" w:color="auto"/>
      </w:divBdr>
    </w:div>
    <w:div w:id="1550648442">
      <w:bodyDiv w:val="1"/>
      <w:marLeft w:val="0"/>
      <w:marRight w:val="0"/>
      <w:marTop w:val="0"/>
      <w:marBottom w:val="0"/>
      <w:divBdr>
        <w:top w:val="none" w:sz="0" w:space="0" w:color="auto"/>
        <w:left w:val="none" w:sz="0" w:space="0" w:color="auto"/>
        <w:bottom w:val="none" w:sz="0" w:space="0" w:color="auto"/>
        <w:right w:val="none" w:sz="0" w:space="0" w:color="auto"/>
      </w:divBdr>
    </w:div>
    <w:div w:id="1550650554">
      <w:marLeft w:val="640"/>
      <w:marRight w:val="0"/>
      <w:marTop w:val="0"/>
      <w:marBottom w:val="0"/>
      <w:divBdr>
        <w:top w:val="none" w:sz="0" w:space="0" w:color="auto"/>
        <w:left w:val="none" w:sz="0" w:space="0" w:color="auto"/>
        <w:bottom w:val="none" w:sz="0" w:space="0" w:color="auto"/>
        <w:right w:val="none" w:sz="0" w:space="0" w:color="auto"/>
      </w:divBdr>
    </w:div>
    <w:div w:id="1550992813">
      <w:bodyDiv w:val="1"/>
      <w:marLeft w:val="0"/>
      <w:marRight w:val="0"/>
      <w:marTop w:val="0"/>
      <w:marBottom w:val="0"/>
      <w:divBdr>
        <w:top w:val="none" w:sz="0" w:space="0" w:color="auto"/>
        <w:left w:val="none" w:sz="0" w:space="0" w:color="auto"/>
        <w:bottom w:val="none" w:sz="0" w:space="0" w:color="auto"/>
        <w:right w:val="none" w:sz="0" w:space="0" w:color="auto"/>
      </w:divBdr>
      <w:divsChild>
        <w:div w:id="45498269">
          <w:marLeft w:val="640"/>
          <w:marRight w:val="0"/>
          <w:marTop w:val="0"/>
          <w:marBottom w:val="0"/>
          <w:divBdr>
            <w:top w:val="none" w:sz="0" w:space="0" w:color="auto"/>
            <w:left w:val="none" w:sz="0" w:space="0" w:color="auto"/>
            <w:bottom w:val="none" w:sz="0" w:space="0" w:color="auto"/>
            <w:right w:val="none" w:sz="0" w:space="0" w:color="auto"/>
          </w:divBdr>
        </w:div>
        <w:div w:id="72512893">
          <w:marLeft w:val="640"/>
          <w:marRight w:val="0"/>
          <w:marTop w:val="0"/>
          <w:marBottom w:val="0"/>
          <w:divBdr>
            <w:top w:val="none" w:sz="0" w:space="0" w:color="auto"/>
            <w:left w:val="none" w:sz="0" w:space="0" w:color="auto"/>
            <w:bottom w:val="none" w:sz="0" w:space="0" w:color="auto"/>
            <w:right w:val="none" w:sz="0" w:space="0" w:color="auto"/>
          </w:divBdr>
        </w:div>
        <w:div w:id="129177903">
          <w:marLeft w:val="640"/>
          <w:marRight w:val="0"/>
          <w:marTop w:val="0"/>
          <w:marBottom w:val="0"/>
          <w:divBdr>
            <w:top w:val="none" w:sz="0" w:space="0" w:color="auto"/>
            <w:left w:val="none" w:sz="0" w:space="0" w:color="auto"/>
            <w:bottom w:val="none" w:sz="0" w:space="0" w:color="auto"/>
            <w:right w:val="none" w:sz="0" w:space="0" w:color="auto"/>
          </w:divBdr>
        </w:div>
        <w:div w:id="134225570">
          <w:marLeft w:val="640"/>
          <w:marRight w:val="0"/>
          <w:marTop w:val="0"/>
          <w:marBottom w:val="0"/>
          <w:divBdr>
            <w:top w:val="none" w:sz="0" w:space="0" w:color="auto"/>
            <w:left w:val="none" w:sz="0" w:space="0" w:color="auto"/>
            <w:bottom w:val="none" w:sz="0" w:space="0" w:color="auto"/>
            <w:right w:val="none" w:sz="0" w:space="0" w:color="auto"/>
          </w:divBdr>
        </w:div>
        <w:div w:id="147288169">
          <w:marLeft w:val="640"/>
          <w:marRight w:val="0"/>
          <w:marTop w:val="0"/>
          <w:marBottom w:val="0"/>
          <w:divBdr>
            <w:top w:val="none" w:sz="0" w:space="0" w:color="auto"/>
            <w:left w:val="none" w:sz="0" w:space="0" w:color="auto"/>
            <w:bottom w:val="none" w:sz="0" w:space="0" w:color="auto"/>
            <w:right w:val="none" w:sz="0" w:space="0" w:color="auto"/>
          </w:divBdr>
        </w:div>
        <w:div w:id="242642416">
          <w:marLeft w:val="640"/>
          <w:marRight w:val="0"/>
          <w:marTop w:val="0"/>
          <w:marBottom w:val="0"/>
          <w:divBdr>
            <w:top w:val="none" w:sz="0" w:space="0" w:color="auto"/>
            <w:left w:val="none" w:sz="0" w:space="0" w:color="auto"/>
            <w:bottom w:val="none" w:sz="0" w:space="0" w:color="auto"/>
            <w:right w:val="none" w:sz="0" w:space="0" w:color="auto"/>
          </w:divBdr>
        </w:div>
        <w:div w:id="256644417">
          <w:marLeft w:val="640"/>
          <w:marRight w:val="0"/>
          <w:marTop w:val="0"/>
          <w:marBottom w:val="0"/>
          <w:divBdr>
            <w:top w:val="none" w:sz="0" w:space="0" w:color="auto"/>
            <w:left w:val="none" w:sz="0" w:space="0" w:color="auto"/>
            <w:bottom w:val="none" w:sz="0" w:space="0" w:color="auto"/>
            <w:right w:val="none" w:sz="0" w:space="0" w:color="auto"/>
          </w:divBdr>
        </w:div>
        <w:div w:id="336229667">
          <w:marLeft w:val="640"/>
          <w:marRight w:val="0"/>
          <w:marTop w:val="0"/>
          <w:marBottom w:val="0"/>
          <w:divBdr>
            <w:top w:val="none" w:sz="0" w:space="0" w:color="auto"/>
            <w:left w:val="none" w:sz="0" w:space="0" w:color="auto"/>
            <w:bottom w:val="none" w:sz="0" w:space="0" w:color="auto"/>
            <w:right w:val="none" w:sz="0" w:space="0" w:color="auto"/>
          </w:divBdr>
        </w:div>
        <w:div w:id="355809232">
          <w:marLeft w:val="640"/>
          <w:marRight w:val="0"/>
          <w:marTop w:val="0"/>
          <w:marBottom w:val="0"/>
          <w:divBdr>
            <w:top w:val="none" w:sz="0" w:space="0" w:color="auto"/>
            <w:left w:val="none" w:sz="0" w:space="0" w:color="auto"/>
            <w:bottom w:val="none" w:sz="0" w:space="0" w:color="auto"/>
            <w:right w:val="none" w:sz="0" w:space="0" w:color="auto"/>
          </w:divBdr>
        </w:div>
        <w:div w:id="397049622">
          <w:marLeft w:val="640"/>
          <w:marRight w:val="0"/>
          <w:marTop w:val="0"/>
          <w:marBottom w:val="0"/>
          <w:divBdr>
            <w:top w:val="none" w:sz="0" w:space="0" w:color="auto"/>
            <w:left w:val="none" w:sz="0" w:space="0" w:color="auto"/>
            <w:bottom w:val="none" w:sz="0" w:space="0" w:color="auto"/>
            <w:right w:val="none" w:sz="0" w:space="0" w:color="auto"/>
          </w:divBdr>
        </w:div>
        <w:div w:id="457914671">
          <w:marLeft w:val="640"/>
          <w:marRight w:val="0"/>
          <w:marTop w:val="0"/>
          <w:marBottom w:val="0"/>
          <w:divBdr>
            <w:top w:val="none" w:sz="0" w:space="0" w:color="auto"/>
            <w:left w:val="none" w:sz="0" w:space="0" w:color="auto"/>
            <w:bottom w:val="none" w:sz="0" w:space="0" w:color="auto"/>
            <w:right w:val="none" w:sz="0" w:space="0" w:color="auto"/>
          </w:divBdr>
        </w:div>
        <w:div w:id="479469594">
          <w:marLeft w:val="640"/>
          <w:marRight w:val="0"/>
          <w:marTop w:val="0"/>
          <w:marBottom w:val="0"/>
          <w:divBdr>
            <w:top w:val="none" w:sz="0" w:space="0" w:color="auto"/>
            <w:left w:val="none" w:sz="0" w:space="0" w:color="auto"/>
            <w:bottom w:val="none" w:sz="0" w:space="0" w:color="auto"/>
            <w:right w:val="none" w:sz="0" w:space="0" w:color="auto"/>
          </w:divBdr>
        </w:div>
        <w:div w:id="496270457">
          <w:marLeft w:val="640"/>
          <w:marRight w:val="0"/>
          <w:marTop w:val="0"/>
          <w:marBottom w:val="0"/>
          <w:divBdr>
            <w:top w:val="none" w:sz="0" w:space="0" w:color="auto"/>
            <w:left w:val="none" w:sz="0" w:space="0" w:color="auto"/>
            <w:bottom w:val="none" w:sz="0" w:space="0" w:color="auto"/>
            <w:right w:val="none" w:sz="0" w:space="0" w:color="auto"/>
          </w:divBdr>
        </w:div>
        <w:div w:id="510030688">
          <w:marLeft w:val="640"/>
          <w:marRight w:val="0"/>
          <w:marTop w:val="0"/>
          <w:marBottom w:val="0"/>
          <w:divBdr>
            <w:top w:val="none" w:sz="0" w:space="0" w:color="auto"/>
            <w:left w:val="none" w:sz="0" w:space="0" w:color="auto"/>
            <w:bottom w:val="none" w:sz="0" w:space="0" w:color="auto"/>
            <w:right w:val="none" w:sz="0" w:space="0" w:color="auto"/>
          </w:divBdr>
        </w:div>
        <w:div w:id="708722928">
          <w:marLeft w:val="640"/>
          <w:marRight w:val="0"/>
          <w:marTop w:val="0"/>
          <w:marBottom w:val="0"/>
          <w:divBdr>
            <w:top w:val="none" w:sz="0" w:space="0" w:color="auto"/>
            <w:left w:val="none" w:sz="0" w:space="0" w:color="auto"/>
            <w:bottom w:val="none" w:sz="0" w:space="0" w:color="auto"/>
            <w:right w:val="none" w:sz="0" w:space="0" w:color="auto"/>
          </w:divBdr>
        </w:div>
        <w:div w:id="742917275">
          <w:marLeft w:val="640"/>
          <w:marRight w:val="0"/>
          <w:marTop w:val="0"/>
          <w:marBottom w:val="0"/>
          <w:divBdr>
            <w:top w:val="none" w:sz="0" w:space="0" w:color="auto"/>
            <w:left w:val="none" w:sz="0" w:space="0" w:color="auto"/>
            <w:bottom w:val="none" w:sz="0" w:space="0" w:color="auto"/>
            <w:right w:val="none" w:sz="0" w:space="0" w:color="auto"/>
          </w:divBdr>
        </w:div>
        <w:div w:id="785349239">
          <w:marLeft w:val="640"/>
          <w:marRight w:val="0"/>
          <w:marTop w:val="0"/>
          <w:marBottom w:val="0"/>
          <w:divBdr>
            <w:top w:val="none" w:sz="0" w:space="0" w:color="auto"/>
            <w:left w:val="none" w:sz="0" w:space="0" w:color="auto"/>
            <w:bottom w:val="none" w:sz="0" w:space="0" w:color="auto"/>
            <w:right w:val="none" w:sz="0" w:space="0" w:color="auto"/>
          </w:divBdr>
        </w:div>
        <w:div w:id="814106636">
          <w:marLeft w:val="640"/>
          <w:marRight w:val="0"/>
          <w:marTop w:val="0"/>
          <w:marBottom w:val="0"/>
          <w:divBdr>
            <w:top w:val="none" w:sz="0" w:space="0" w:color="auto"/>
            <w:left w:val="none" w:sz="0" w:space="0" w:color="auto"/>
            <w:bottom w:val="none" w:sz="0" w:space="0" w:color="auto"/>
            <w:right w:val="none" w:sz="0" w:space="0" w:color="auto"/>
          </w:divBdr>
        </w:div>
        <w:div w:id="906299972">
          <w:marLeft w:val="640"/>
          <w:marRight w:val="0"/>
          <w:marTop w:val="0"/>
          <w:marBottom w:val="0"/>
          <w:divBdr>
            <w:top w:val="none" w:sz="0" w:space="0" w:color="auto"/>
            <w:left w:val="none" w:sz="0" w:space="0" w:color="auto"/>
            <w:bottom w:val="none" w:sz="0" w:space="0" w:color="auto"/>
            <w:right w:val="none" w:sz="0" w:space="0" w:color="auto"/>
          </w:divBdr>
        </w:div>
        <w:div w:id="987787343">
          <w:marLeft w:val="640"/>
          <w:marRight w:val="0"/>
          <w:marTop w:val="0"/>
          <w:marBottom w:val="0"/>
          <w:divBdr>
            <w:top w:val="none" w:sz="0" w:space="0" w:color="auto"/>
            <w:left w:val="none" w:sz="0" w:space="0" w:color="auto"/>
            <w:bottom w:val="none" w:sz="0" w:space="0" w:color="auto"/>
            <w:right w:val="none" w:sz="0" w:space="0" w:color="auto"/>
          </w:divBdr>
        </w:div>
        <w:div w:id="1091391640">
          <w:marLeft w:val="640"/>
          <w:marRight w:val="0"/>
          <w:marTop w:val="0"/>
          <w:marBottom w:val="0"/>
          <w:divBdr>
            <w:top w:val="none" w:sz="0" w:space="0" w:color="auto"/>
            <w:left w:val="none" w:sz="0" w:space="0" w:color="auto"/>
            <w:bottom w:val="none" w:sz="0" w:space="0" w:color="auto"/>
            <w:right w:val="none" w:sz="0" w:space="0" w:color="auto"/>
          </w:divBdr>
        </w:div>
        <w:div w:id="1111557631">
          <w:marLeft w:val="640"/>
          <w:marRight w:val="0"/>
          <w:marTop w:val="0"/>
          <w:marBottom w:val="0"/>
          <w:divBdr>
            <w:top w:val="none" w:sz="0" w:space="0" w:color="auto"/>
            <w:left w:val="none" w:sz="0" w:space="0" w:color="auto"/>
            <w:bottom w:val="none" w:sz="0" w:space="0" w:color="auto"/>
            <w:right w:val="none" w:sz="0" w:space="0" w:color="auto"/>
          </w:divBdr>
        </w:div>
        <w:div w:id="1181313777">
          <w:marLeft w:val="640"/>
          <w:marRight w:val="0"/>
          <w:marTop w:val="0"/>
          <w:marBottom w:val="0"/>
          <w:divBdr>
            <w:top w:val="none" w:sz="0" w:space="0" w:color="auto"/>
            <w:left w:val="none" w:sz="0" w:space="0" w:color="auto"/>
            <w:bottom w:val="none" w:sz="0" w:space="0" w:color="auto"/>
            <w:right w:val="none" w:sz="0" w:space="0" w:color="auto"/>
          </w:divBdr>
        </w:div>
        <w:div w:id="1192767252">
          <w:marLeft w:val="640"/>
          <w:marRight w:val="0"/>
          <w:marTop w:val="0"/>
          <w:marBottom w:val="0"/>
          <w:divBdr>
            <w:top w:val="none" w:sz="0" w:space="0" w:color="auto"/>
            <w:left w:val="none" w:sz="0" w:space="0" w:color="auto"/>
            <w:bottom w:val="none" w:sz="0" w:space="0" w:color="auto"/>
            <w:right w:val="none" w:sz="0" w:space="0" w:color="auto"/>
          </w:divBdr>
        </w:div>
        <w:div w:id="1225989784">
          <w:marLeft w:val="640"/>
          <w:marRight w:val="0"/>
          <w:marTop w:val="0"/>
          <w:marBottom w:val="0"/>
          <w:divBdr>
            <w:top w:val="none" w:sz="0" w:space="0" w:color="auto"/>
            <w:left w:val="none" w:sz="0" w:space="0" w:color="auto"/>
            <w:bottom w:val="none" w:sz="0" w:space="0" w:color="auto"/>
            <w:right w:val="none" w:sz="0" w:space="0" w:color="auto"/>
          </w:divBdr>
        </w:div>
        <w:div w:id="1244530839">
          <w:marLeft w:val="640"/>
          <w:marRight w:val="0"/>
          <w:marTop w:val="0"/>
          <w:marBottom w:val="0"/>
          <w:divBdr>
            <w:top w:val="none" w:sz="0" w:space="0" w:color="auto"/>
            <w:left w:val="none" w:sz="0" w:space="0" w:color="auto"/>
            <w:bottom w:val="none" w:sz="0" w:space="0" w:color="auto"/>
            <w:right w:val="none" w:sz="0" w:space="0" w:color="auto"/>
          </w:divBdr>
        </w:div>
        <w:div w:id="1386250015">
          <w:marLeft w:val="640"/>
          <w:marRight w:val="0"/>
          <w:marTop w:val="0"/>
          <w:marBottom w:val="0"/>
          <w:divBdr>
            <w:top w:val="none" w:sz="0" w:space="0" w:color="auto"/>
            <w:left w:val="none" w:sz="0" w:space="0" w:color="auto"/>
            <w:bottom w:val="none" w:sz="0" w:space="0" w:color="auto"/>
            <w:right w:val="none" w:sz="0" w:space="0" w:color="auto"/>
          </w:divBdr>
        </w:div>
        <w:div w:id="1416125303">
          <w:marLeft w:val="640"/>
          <w:marRight w:val="0"/>
          <w:marTop w:val="0"/>
          <w:marBottom w:val="0"/>
          <w:divBdr>
            <w:top w:val="none" w:sz="0" w:space="0" w:color="auto"/>
            <w:left w:val="none" w:sz="0" w:space="0" w:color="auto"/>
            <w:bottom w:val="none" w:sz="0" w:space="0" w:color="auto"/>
            <w:right w:val="none" w:sz="0" w:space="0" w:color="auto"/>
          </w:divBdr>
        </w:div>
        <w:div w:id="1495029301">
          <w:marLeft w:val="640"/>
          <w:marRight w:val="0"/>
          <w:marTop w:val="0"/>
          <w:marBottom w:val="0"/>
          <w:divBdr>
            <w:top w:val="none" w:sz="0" w:space="0" w:color="auto"/>
            <w:left w:val="none" w:sz="0" w:space="0" w:color="auto"/>
            <w:bottom w:val="none" w:sz="0" w:space="0" w:color="auto"/>
            <w:right w:val="none" w:sz="0" w:space="0" w:color="auto"/>
          </w:divBdr>
        </w:div>
        <w:div w:id="1537887351">
          <w:marLeft w:val="640"/>
          <w:marRight w:val="0"/>
          <w:marTop w:val="0"/>
          <w:marBottom w:val="0"/>
          <w:divBdr>
            <w:top w:val="none" w:sz="0" w:space="0" w:color="auto"/>
            <w:left w:val="none" w:sz="0" w:space="0" w:color="auto"/>
            <w:bottom w:val="none" w:sz="0" w:space="0" w:color="auto"/>
            <w:right w:val="none" w:sz="0" w:space="0" w:color="auto"/>
          </w:divBdr>
        </w:div>
        <w:div w:id="1569000028">
          <w:marLeft w:val="640"/>
          <w:marRight w:val="0"/>
          <w:marTop w:val="0"/>
          <w:marBottom w:val="0"/>
          <w:divBdr>
            <w:top w:val="none" w:sz="0" w:space="0" w:color="auto"/>
            <w:left w:val="none" w:sz="0" w:space="0" w:color="auto"/>
            <w:bottom w:val="none" w:sz="0" w:space="0" w:color="auto"/>
            <w:right w:val="none" w:sz="0" w:space="0" w:color="auto"/>
          </w:divBdr>
        </w:div>
        <w:div w:id="1572428450">
          <w:marLeft w:val="640"/>
          <w:marRight w:val="0"/>
          <w:marTop w:val="0"/>
          <w:marBottom w:val="0"/>
          <w:divBdr>
            <w:top w:val="none" w:sz="0" w:space="0" w:color="auto"/>
            <w:left w:val="none" w:sz="0" w:space="0" w:color="auto"/>
            <w:bottom w:val="none" w:sz="0" w:space="0" w:color="auto"/>
            <w:right w:val="none" w:sz="0" w:space="0" w:color="auto"/>
          </w:divBdr>
        </w:div>
        <w:div w:id="1596161362">
          <w:marLeft w:val="640"/>
          <w:marRight w:val="0"/>
          <w:marTop w:val="0"/>
          <w:marBottom w:val="0"/>
          <w:divBdr>
            <w:top w:val="none" w:sz="0" w:space="0" w:color="auto"/>
            <w:left w:val="none" w:sz="0" w:space="0" w:color="auto"/>
            <w:bottom w:val="none" w:sz="0" w:space="0" w:color="auto"/>
            <w:right w:val="none" w:sz="0" w:space="0" w:color="auto"/>
          </w:divBdr>
        </w:div>
        <w:div w:id="1645892950">
          <w:marLeft w:val="640"/>
          <w:marRight w:val="0"/>
          <w:marTop w:val="0"/>
          <w:marBottom w:val="0"/>
          <w:divBdr>
            <w:top w:val="none" w:sz="0" w:space="0" w:color="auto"/>
            <w:left w:val="none" w:sz="0" w:space="0" w:color="auto"/>
            <w:bottom w:val="none" w:sz="0" w:space="0" w:color="auto"/>
            <w:right w:val="none" w:sz="0" w:space="0" w:color="auto"/>
          </w:divBdr>
        </w:div>
        <w:div w:id="1720086859">
          <w:marLeft w:val="640"/>
          <w:marRight w:val="0"/>
          <w:marTop w:val="0"/>
          <w:marBottom w:val="0"/>
          <w:divBdr>
            <w:top w:val="none" w:sz="0" w:space="0" w:color="auto"/>
            <w:left w:val="none" w:sz="0" w:space="0" w:color="auto"/>
            <w:bottom w:val="none" w:sz="0" w:space="0" w:color="auto"/>
            <w:right w:val="none" w:sz="0" w:space="0" w:color="auto"/>
          </w:divBdr>
        </w:div>
        <w:div w:id="1820727942">
          <w:marLeft w:val="640"/>
          <w:marRight w:val="0"/>
          <w:marTop w:val="0"/>
          <w:marBottom w:val="0"/>
          <w:divBdr>
            <w:top w:val="none" w:sz="0" w:space="0" w:color="auto"/>
            <w:left w:val="none" w:sz="0" w:space="0" w:color="auto"/>
            <w:bottom w:val="none" w:sz="0" w:space="0" w:color="auto"/>
            <w:right w:val="none" w:sz="0" w:space="0" w:color="auto"/>
          </w:divBdr>
        </w:div>
        <w:div w:id="1892113094">
          <w:marLeft w:val="640"/>
          <w:marRight w:val="0"/>
          <w:marTop w:val="0"/>
          <w:marBottom w:val="0"/>
          <w:divBdr>
            <w:top w:val="none" w:sz="0" w:space="0" w:color="auto"/>
            <w:left w:val="none" w:sz="0" w:space="0" w:color="auto"/>
            <w:bottom w:val="none" w:sz="0" w:space="0" w:color="auto"/>
            <w:right w:val="none" w:sz="0" w:space="0" w:color="auto"/>
          </w:divBdr>
        </w:div>
        <w:div w:id="1973366558">
          <w:marLeft w:val="640"/>
          <w:marRight w:val="0"/>
          <w:marTop w:val="0"/>
          <w:marBottom w:val="0"/>
          <w:divBdr>
            <w:top w:val="none" w:sz="0" w:space="0" w:color="auto"/>
            <w:left w:val="none" w:sz="0" w:space="0" w:color="auto"/>
            <w:bottom w:val="none" w:sz="0" w:space="0" w:color="auto"/>
            <w:right w:val="none" w:sz="0" w:space="0" w:color="auto"/>
          </w:divBdr>
        </w:div>
        <w:div w:id="2053537254">
          <w:marLeft w:val="640"/>
          <w:marRight w:val="0"/>
          <w:marTop w:val="0"/>
          <w:marBottom w:val="0"/>
          <w:divBdr>
            <w:top w:val="none" w:sz="0" w:space="0" w:color="auto"/>
            <w:left w:val="none" w:sz="0" w:space="0" w:color="auto"/>
            <w:bottom w:val="none" w:sz="0" w:space="0" w:color="auto"/>
            <w:right w:val="none" w:sz="0" w:space="0" w:color="auto"/>
          </w:divBdr>
        </w:div>
      </w:divsChild>
    </w:div>
    <w:div w:id="1551578662">
      <w:bodyDiv w:val="1"/>
      <w:marLeft w:val="0"/>
      <w:marRight w:val="0"/>
      <w:marTop w:val="0"/>
      <w:marBottom w:val="0"/>
      <w:divBdr>
        <w:top w:val="none" w:sz="0" w:space="0" w:color="auto"/>
        <w:left w:val="none" w:sz="0" w:space="0" w:color="auto"/>
        <w:bottom w:val="none" w:sz="0" w:space="0" w:color="auto"/>
        <w:right w:val="none" w:sz="0" w:space="0" w:color="auto"/>
      </w:divBdr>
    </w:div>
    <w:div w:id="1551647775">
      <w:bodyDiv w:val="1"/>
      <w:marLeft w:val="0"/>
      <w:marRight w:val="0"/>
      <w:marTop w:val="0"/>
      <w:marBottom w:val="0"/>
      <w:divBdr>
        <w:top w:val="none" w:sz="0" w:space="0" w:color="auto"/>
        <w:left w:val="none" w:sz="0" w:space="0" w:color="auto"/>
        <w:bottom w:val="none" w:sz="0" w:space="0" w:color="auto"/>
        <w:right w:val="none" w:sz="0" w:space="0" w:color="auto"/>
      </w:divBdr>
    </w:div>
    <w:div w:id="1552771131">
      <w:bodyDiv w:val="1"/>
      <w:marLeft w:val="0"/>
      <w:marRight w:val="0"/>
      <w:marTop w:val="0"/>
      <w:marBottom w:val="0"/>
      <w:divBdr>
        <w:top w:val="none" w:sz="0" w:space="0" w:color="auto"/>
        <w:left w:val="none" w:sz="0" w:space="0" w:color="auto"/>
        <w:bottom w:val="none" w:sz="0" w:space="0" w:color="auto"/>
        <w:right w:val="none" w:sz="0" w:space="0" w:color="auto"/>
      </w:divBdr>
    </w:div>
    <w:div w:id="1553035299">
      <w:marLeft w:val="640"/>
      <w:marRight w:val="0"/>
      <w:marTop w:val="0"/>
      <w:marBottom w:val="0"/>
      <w:divBdr>
        <w:top w:val="none" w:sz="0" w:space="0" w:color="auto"/>
        <w:left w:val="none" w:sz="0" w:space="0" w:color="auto"/>
        <w:bottom w:val="none" w:sz="0" w:space="0" w:color="auto"/>
        <w:right w:val="none" w:sz="0" w:space="0" w:color="auto"/>
      </w:divBdr>
    </w:div>
    <w:div w:id="1555433203">
      <w:marLeft w:val="640"/>
      <w:marRight w:val="0"/>
      <w:marTop w:val="0"/>
      <w:marBottom w:val="0"/>
      <w:divBdr>
        <w:top w:val="none" w:sz="0" w:space="0" w:color="auto"/>
        <w:left w:val="none" w:sz="0" w:space="0" w:color="auto"/>
        <w:bottom w:val="none" w:sz="0" w:space="0" w:color="auto"/>
        <w:right w:val="none" w:sz="0" w:space="0" w:color="auto"/>
      </w:divBdr>
    </w:div>
    <w:div w:id="1556044567">
      <w:marLeft w:val="640"/>
      <w:marRight w:val="0"/>
      <w:marTop w:val="0"/>
      <w:marBottom w:val="0"/>
      <w:divBdr>
        <w:top w:val="none" w:sz="0" w:space="0" w:color="auto"/>
        <w:left w:val="none" w:sz="0" w:space="0" w:color="auto"/>
        <w:bottom w:val="none" w:sz="0" w:space="0" w:color="auto"/>
        <w:right w:val="none" w:sz="0" w:space="0" w:color="auto"/>
      </w:divBdr>
    </w:div>
    <w:div w:id="1556745221">
      <w:marLeft w:val="640"/>
      <w:marRight w:val="0"/>
      <w:marTop w:val="0"/>
      <w:marBottom w:val="0"/>
      <w:divBdr>
        <w:top w:val="none" w:sz="0" w:space="0" w:color="auto"/>
        <w:left w:val="none" w:sz="0" w:space="0" w:color="auto"/>
        <w:bottom w:val="none" w:sz="0" w:space="0" w:color="auto"/>
        <w:right w:val="none" w:sz="0" w:space="0" w:color="auto"/>
      </w:divBdr>
    </w:div>
    <w:div w:id="1556888086">
      <w:marLeft w:val="640"/>
      <w:marRight w:val="0"/>
      <w:marTop w:val="0"/>
      <w:marBottom w:val="0"/>
      <w:divBdr>
        <w:top w:val="none" w:sz="0" w:space="0" w:color="auto"/>
        <w:left w:val="none" w:sz="0" w:space="0" w:color="auto"/>
        <w:bottom w:val="none" w:sz="0" w:space="0" w:color="auto"/>
        <w:right w:val="none" w:sz="0" w:space="0" w:color="auto"/>
      </w:divBdr>
    </w:div>
    <w:div w:id="1557937648">
      <w:marLeft w:val="640"/>
      <w:marRight w:val="0"/>
      <w:marTop w:val="0"/>
      <w:marBottom w:val="0"/>
      <w:divBdr>
        <w:top w:val="none" w:sz="0" w:space="0" w:color="auto"/>
        <w:left w:val="none" w:sz="0" w:space="0" w:color="auto"/>
        <w:bottom w:val="none" w:sz="0" w:space="0" w:color="auto"/>
        <w:right w:val="none" w:sz="0" w:space="0" w:color="auto"/>
      </w:divBdr>
    </w:div>
    <w:div w:id="1558542220">
      <w:marLeft w:val="640"/>
      <w:marRight w:val="0"/>
      <w:marTop w:val="0"/>
      <w:marBottom w:val="0"/>
      <w:divBdr>
        <w:top w:val="none" w:sz="0" w:space="0" w:color="auto"/>
        <w:left w:val="none" w:sz="0" w:space="0" w:color="auto"/>
        <w:bottom w:val="none" w:sz="0" w:space="0" w:color="auto"/>
        <w:right w:val="none" w:sz="0" w:space="0" w:color="auto"/>
      </w:divBdr>
    </w:div>
    <w:div w:id="1558659328">
      <w:marLeft w:val="640"/>
      <w:marRight w:val="0"/>
      <w:marTop w:val="0"/>
      <w:marBottom w:val="0"/>
      <w:divBdr>
        <w:top w:val="none" w:sz="0" w:space="0" w:color="auto"/>
        <w:left w:val="none" w:sz="0" w:space="0" w:color="auto"/>
        <w:bottom w:val="none" w:sz="0" w:space="0" w:color="auto"/>
        <w:right w:val="none" w:sz="0" w:space="0" w:color="auto"/>
      </w:divBdr>
    </w:div>
    <w:div w:id="1558781279">
      <w:marLeft w:val="640"/>
      <w:marRight w:val="0"/>
      <w:marTop w:val="0"/>
      <w:marBottom w:val="0"/>
      <w:divBdr>
        <w:top w:val="none" w:sz="0" w:space="0" w:color="auto"/>
        <w:left w:val="none" w:sz="0" w:space="0" w:color="auto"/>
        <w:bottom w:val="none" w:sz="0" w:space="0" w:color="auto"/>
        <w:right w:val="none" w:sz="0" w:space="0" w:color="auto"/>
      </w:divBdr>
    </w:div>
    <w:div w:id="1558853333">
      <w:marLeft w:val="640"/>
      <w:marRight w:val="0"/>
      <w:marTop w:val="0"/>
      <w:marBottom w:val="0"/>
      <w:divBdr>
        <w:top w:val="none" w:sz="0" w:space="0" w:color="auto"/>
        <w:left w:val="none" w:sz="0" w:space="0" w:color="auto"/>
        <w:bottom w:val="none" w:sz="0" w:space="0" w:color="auto"/>
        <w:right w:val="none" w:sz="0" w:space="0" w:color="auto"/>
      </w:divBdr>
    </w:div>
    <w:div w:id="1559392110">
      <w:bodyDiv w:val="1"/>
      <w:marLeft w:val="0"/>
      <w:marRight w:val="0"/>
      <w:marTop w:val="0"/>
      <w:marBottom w:val="0"/>
      <w:divBdr>
        <w:top w:val="none" w:sz="0" w:space="0" w:color="auto"/>
        <w:left w:val="none" w:sz="0" w:space="0" w:color="auto"/>
        <w:bottom w:val="none" w:sz="0" w:space="0" w:color="auto"/>
        <w:right w:val="none" w:sz="0" w:space="0" w:color="auto"/>
      </w:divBdr>
    </w:div>
    <w:div w:id="1559979439">
      <w:bodyDiv w:val="1"/>
      <w:marLeft w:val="0"/>
      <w:marRight w:val="0"/>
      <w:marTop w:val="0"/>
      <w:marBottom w:val="0"/>
      <w:divBdr>
        <w:top w:val="none" w:sz="0" w:space="0" w:color="auto"/>
        <w:left w:val="none" w:sz="0" w:space="0" w:color="auto"/>
        <w:bottom w:val="none" w:sz="0" w:space="0" w:color="auto"/>
        <w:right w:val="none" w:sz="0" w:space="0" w:color="auto"/>
      </w:divBdr>
      <w:divsChild>
        <w:div w:id="58401598">
          <w:marLeft w:val="640"/>
          <w:marRight w:val="0"/>
          <w:marTop w:val="0"/>
          <w:marBottom w:val="0"/>
          <w:divBdr>
            <w:top w:val="none" w:sz="0" w:space="0" w:color="auto"/>
            <w:left w:val="none" w:sz="0" w:space="0" w:color="auto"/>
            <w:bottom w:val="none" w:sz="0" w:space="0" w:color="auto"/>
            <w:right w:val="none" w:sz="0" w:space="0" w:color="auto"/>
          </w:divBdr>
        </w:div>
        <w:div w:id="95253865">
          <w:marLeft w:val="640"/>
          <w:marRight w:val="0"/>
          <w:marTop w:val="0"/>
          <w:marBottom w:val="0"/>
          <w:divBdr>
            <w:top w:val="none" w:sz="0" w:space="0" w:color="auto"/>
            <w:left w:val="none" w:sz="0" w:space="0" w:color="auto"/>
            <w:bottom w:val="none" w:sz="0" w:space="0" w:color="auto"/>
            <w:right w:val="none" w:sz="0" w:space="0" w:color="auto"/>
          </w:divBdr>
        </w:div>
        <w:div w:id="165441513">
          <w:marLeft w:val="640"/>
          <w:marRight w:val="0"/>
          <w:marTop w:val="0"/>
          <w:marBottom w:val="0"/>
          <w:divBdr>
            <w:top w:val="none" w:sz="0" w:space="0" w:color="auto"/>
            <w:left w:val="none" w:sz="0" w:space="0" w:color="auto"/>
            <w:bottom w:val="none" w:sz="0" w:space="0" w:color="auto"/>
            <w:right w:val="none" w:sz="0" w:space="0" w:color="auto"/>
          </w:divBdr>
        </w:div>
        <w:div w:id="316419854">
          <w:marLeft w:val="640"/>
          <w:marRight w:val="0"/>
          <w:marTop w:val="0"/>
          <w:marBottom w:val="0"/>
          <w:divBdr>
            <w:top w:val="none" w:sz="0" w:space="0" w:color="auto"/>
            <w:left w:val="none" w:sz="0" w:space="0" w:color="auto"/>
            <w:bottom w:val="none" w:sz="0" w:space="0" w:color="auto"/>
            <w:right w:val="none" w:sz="0" w:space="0" w:color="auto"/>
          </w:divBdr>
        </w:div>
        <w:div w:id="345904128">
          <w:marLeft w:val="640"/>
          <w:marRight w:val="0"/>
          <w:marTop w:val="0"/>
          <w:marBottom w:val="0"/>
          <w:divBdr>
            <w:top w:val="none" w:sz="0" w:space="0" w:color="auto"/>
            <w:left w:val="none" w:sz="0" w:space="0" w:color="auto"/>
            <w:bottom w:val="none" w:sz="0" w:space="0" w:color="auto"/>
            <w:right w:val="none" w:sz="0" w:space="0" w:color="auto"/>
          </w:divBdr>
        </w:div>
        <w:div w:id="378747820">
          <w:marLeft w:val="640"/>
          <w:marRight w:val="0"/>
          <w:marTop w:val="0"/>
          <w:marBottom w:val="0"/>
          <w:divBdr>
            <w:top w:val="none" w:sz="0" w:space="0" w:color="auto"/>
            <w:left w:val="none" w:sz="0" w:space="0" w:color="auto"/>
            <w:bottom w:val="none" w:sz="0" w:space="0" w:color="auto"/>
            <w:right w:val="none" w:sz="0" w:space="0" w:color="auto"/>
          </w:divBdr>
        </w:div>
        <w:div w:id="391512581">
          <w:marLeft w:val="640"/>
          <w:marRight w:val="0"/>
          <w:marTop w:val="0"/>
          <w:marBottom w:val="0"/>
          <w:divBdr>
            <w:top w:val="none" w:sz="0" w:space="0" w:color="auto"/>
            <w:left w:val="none" w:sz="0" w:space="0" w:color="auto"/>
            <w:bottom w:val="none" w:sz="0" w:space="0" w:color="auto"/>
            <w:right w:val="none" w:sz="0" w:space="0" w:color="auto"/>
          </w:divBdr>
        </w:div>
        <w:div w:id="450784971">
          <w:marLeft w:val="640"/>
          <w:marRight w:val="0"/>
          <w:marTop w:val="0"/>
          <w:marBottom w:val="0"/>
          <w:divBdr>
            <w:top w:val="none" w:sz="0" w:space="0" w:color="auto"/>
            <w:left w:val="none" w:sz="0" w:space="0" w:color="auto"/>
            <w:bottom w:val="none" w:sz="0" w:space="0" w:color="auto"/>
            <w:right w:val="none" w:sz="0" w:space="0" w:color="auto"/>
          </w:divBdr>
        </w:div>
        <w:div w:id="497574894">
          <w:marLeft w:val="640"/>
          <w:marRight w:val="0"/>
          <w:marTop w:val="0"/>
          <w:marBottom w:val="0"/>
          <w:divBdr>
            <w:top w:val="none" w:sz="0" w:space="0" w:color="auto"/>
            <w:left w:val="none" w:sz="0" w:space="0" w:color="auto"/>
            <w:bottom w:val="none" w:sz="0" w:space="0" w:color="auto"/>
            <w:right w:val="none" w:sz="0" w:space="0" w:color="auto"/>
          </w:divBdr>
        </w:div>
        <w:div w:id="581597890">
          <w:marLeft w:val="640"/>
          <w:marRight w:val="0"/>
          <w:marTop w:val="0"/>
          <w:marBottom w:val="0"/>
          <w:divBdr>
            <w:top w:val="none" w:sz="0" w:space="0" w:color="auto"/>
            <w:left w:val="none" w:sz="0" w:space="0" w:color="auto"/>
            <w:bottom w:val="none" w:sz="0" w:space="0" w:color="auto"/>
            <w:right w:val="none" w:sz="0" w:space="0" w:color="auto"/>
          </w:divBdr>
        </w:div>
        <w:div w:id="588348563">
          <w:marLeft w:val="640"/>
          <w:marRight w:val="0"/>
          <w:marTop w:val="0"/>
          <w:marBottom w:val="0"/>
          <w:divBdr>
            <w:top w:val="none" w:sz="0" w:space="0" w:color="auto"/>
            <w:left w:val="none" w:sz="0" w:space="0" w:color="auto"/>
            <w:bottom w:val="none" w:sz="0" w:space="0" w:color="auto"/>
            <w:right w:val="none" w:sz="0" w:space="0" w:color="auto"/>
          </w:divBdr>
        </w:div>
        <w:div w:id="596863313">
          <w:marLeft w:val="640"/>
          <w:marRight w:val="0"/>
          <w:marTop w:val="0"/>
          <w:marBottom w:val="0"/>
          <w:divBdr>
            <w:top w:val="none" w:sz="0" w:space="0" w:color="auto"/>
            <w:left w:val="none" w:sz="0" w:space="0" w:color="auto"/>
            <w:bottom w:val="none" w:sz="0" w:space="0" w:color="auto"/>
            <w:right w:val="none" w:sz="0" w:space="0" w:color="auto"/>
          </w:divBdr>
        </w:div>
        <w:div w:id="596914383">
          <w:marLeft w:val="640"/>
          <w:marRight w:val="0"/>
          <w:marTop w:val="0"/>
          <w:marBottom w:val="0"/>
          <w:divBdr>
            <w:top w:val="none" w:sz="0" w:space="0" w:color="auto"/>
            <w:left w:val="none" w:sz="0" w:space="0" w:color="auto"/>
            <w:bottom w:val="none" w:sz="0" w:space="0" w:color="auto"/>
            <w:right w:val="none" w:sz="0" w:space="0" w:color="auto"/>
          </w:divBdr>
        </w:div>
        <w:div w:id="644967230">
          <w:marLeft w:val="640"/>
          <w:marRight w:val="0"/>
          <w:marTop w:val="0"/>
          <w:marBottom w:val="0"/>
          <w:divBdr>
            <w:top w:val="none" w:sz="0" w:space="0" w:color="auto"/>
            <w:left w:val="none" w:sz="0" w:space="0" w:color="auto"/>
            <w:bottom w:val="none" w:sz="0" w:space="0" w:color="auto"/>
            <w:right w:val="none" w:sz="0" w:space="0" w:color="auto"/>
          </w:divBdr>
        </w:div>
        <w:div w:id="749156362">
          <w:marLeft w:val="640"/>
          <w:marRight w:val="0"/>
          <w:marTop w:val="0"/>
          <w:marBottom w:val="0"/>
          <w:divBdr>
            <w:top w:val="none" w:sz="0" w:space="0" w:color="auto"/>
            <w:left w:val="none" w:sz="0" w:space="0" w:color="auto"/>
            <w:bottom w:val="none" w:sz="0" w:space="0" w:color="auto"/>
            <w:right w:val="none" w:sz="0" w:space="0" w:color="auto"/>
          </w:divBdr>
        </w:div>
        <w:div w:id="760838174">
          <w:marLeft w:val="640"/>
          <w:marRight w:val="0"/>
          <w:marTop w:val="0"/>
          <w:marBottom w:val="0"/>
          <w:divBdr>
            <w:top w:val="none" w:sz="0" w:space="0" w:color="auto"/>
            <w:left w:val="none" w:sz="0" w:space="0" w:color="auto"/>
            <w:bottom w:val="none" w:sz="0" w:space="0" w:color="auto"/>
            <w:right w:val="none" w:sz="0" w:space="0" w:color="auto"/>
          </w:divBdr>
        </w:div>
        <w:div w:id="873075754">
          <w:marLeft w:val="640"/>
          <w:marRight w:val="0"/>
          <w:marTop w:val="0"/>
          <w:marBottom w:val="0"/>
          <w:divBdr>
            <w:top w:val="none" w:sz="0" w:space="0" w:color="auto"/>
            <w:left w:val="none" w:sz="0" w:space="0" w:color="auto"/>
            <w:bottom w:val="none" w:sz="0" w:space="0" w:color="auto"/>
            <w:right w:val="none" w:sz="0" w:space="0" w:color="auto"/>
          </w:divBdr>
        </w:div>
        <w:div w:id="894901134">
          <w:marLeft w:val="640"/>
          <w:marRight w:val="0"/>
          <w:marTop w:val="0"/>
          <w:marBottom w:val="0"/>
          <w:divBdr>
            <w:top w:val="none" w:sz="0" w:space="0" w:color="auto"/>
            <w:left w:val="none" w:sz="0" w:space="0" w:color="auto"/>
            <w:bottom w:val="none" w:sz="0" w:space="0" w:color="auto"/>
            <w:right w:val="none" w:sz="0" w:space="0" w:color="auto"/>
          </w:divBdr>
        </w:div>
        <w:div w:id="940722349">
          <w:marLeft w:val="640"/>
          <w:marRight w:val="0"/>
          <w:marTop w:val="0"/>
          <w:marBottom w:val="0"/>
          <w:divBdr>
            <w:top w:val="none" w:sz="0" w:space="0" w:color="auto"/>
            <w:left w:val="none" w:sz="0" w:space="0" w:color="auto"/>
            <w:bottom w:val="none" w:sz="0" w:space="0" w:color="auto"/>
            <w:right w:val="none" w:sz="0" w:space="0" w:color="auto"/>
          </w:divBdr>
        </w:div>
        <w:div w:id="1066755410">
          <w:marLeft w:val="640"/>
          <w:marRight w:val="0"/>
          <w:marTop w:val="0"/>
          <w:marBottom w:val="0"/>
          <w:divBdr>
            <w:top w:val="none" w:sz="0" w:space="0" w:color="auto"/>
            <w:left w:val="none" w:sz="0" w:space="0" w:color="auto"/>
            <w:bottom w:val="none" w:sz="0" w:space="0" w:color="auto"/>
            <w:right w:val="none" w:sz="0" w:space="0" w:color="auto"/>
          </w:divBdr>
        </w:div>
        <w:div w:id="1086724914">
          <w:marLeft w:val="640"/>
          <w:marRight w:val="0"/>
          <w:marTop w:val="0"/>
          <w:marBottom w:val="0"/>
          <w:divBdr>
            <w:top w:val="none" w:sz="0" w:space="0" w:color="auto"/>
            <w:left w:val="none" w:sz="0" w:space="0" w:color="auto"/>
            <w:bottom w:val="none" w:sz="0" w:space="0" w:color="auto"/>
            <w:right w:val="none" w:sz="0" w:space="0" w:color="auto"/>
          </w:divBdr>
        </w:div>
        <w:div w:id="1098216860">
          <w:marLeft w:val="640"/>
          <w:marRight w:val="0"/>
          <w:marTop w:val="0"/>
          <w:marBottom w:val="0"/>
          <w:divBdr>
            <w:top w:val="none" w:sz="0" w:space="0" w:color="auto"/>
            <w:left w:val="none" w:sz="0" w:space="0" w:color="auto"/>
            <w:bottom w:val="none" w:sz="0" w:space="0" w:color="auto"/>
            <w:right w:val="none" w:sz="0" w:space="0" w:color="auto"/>
          </w:divBdr>
        </w:div>
        <w:div w:id="1172915010">
          <w:marLeft w:val="640"/>
          <w:marRight w:val="0"/>
          <w:marTop w:val="0"/>
          <w:marBottom w:val="0"/>
          <w:divBdr>
            <w:top w:val="none" w:sz="0" w:space="0" w:color="auto"/>
            <w:left w:val="none" w:sz="0" w:space="0" w:color="auto"/>
            <w:bottom w:val="none" w:sz="0" w:space="0" w:color="auto"/>
            <w:right w:val="none" w:sz="0" w:space="0" w:color="auto"/>
          </w:divBdr>
        </w:div>
        <w:div w:id="1188258055">
          <w:marLeft w:val="640"/>
          <w:marRight w:val="0"/>
          <w:marTop w:val="0"/>
          <w:marBottom w:val="0"/>
          <w:divBdr>
            <w:top w:val="none" w:sz="0" w:space="0" w:color="auto"/>
            <w:left w:val="none" w:sz="0" w:space="0" w:color="auto"/>
            <w:bottom w:val="none" w:sz="0" w:space="0" w:color="auto"/>
            <w:right w:val="none" w:sz="0" w:space="0" w:color="auto"/>
          </w:divBdr>
        </w:div>
        <w:div w:id="1230073348">
          <w:marLeft w:val="640"/>
          <w:marRight w:val="0"/>
          <w:marTop w:val="0"/>
          <w:marBottom w:val="0"/>
          <w:divBdr>
            <w:top w:val="none" w:sz="0" w:space="0" w:color="auto"/>
            <w:left w:val="none" w:sz="0" w:space="0" w:color="auto"/>
            <w:bottom w:val="none" w:sz="0" w:space="0" w:color="auto"/>
            <w:right w:val="none" w:sz="0" w:space="0" w:color="auto"/>
          </w:divBdr>
        </w:div>
        <w:div w:id="1266962986">
          <w:marLeft w:val="640"/>
          <w:marRight w:val="0"/>
          <w:marTop w:val="0"/>
          <w:marBottom w:val="0"/>
          <w:divBdr>
            <w:top w:val="none" w:sz="0" w:space="0" w:color="auto"/>
            <w:left w:val="none" w:sz="0" w:space="0" w:color="auto"/>
            <w:bottom w:val="none" w:sz="0" w:space="0" w:color="auto"/>
            <w:right w:val="none" w:sz="0" w:space="0" w:color="auto"/>
          </w:divBdr>
        </w:div>
        <w:div w:id="1274677826">
          <w:marLeft w:val="640"/>
          <w:marRight w:val="0"/>
          <w:marTop w:val="0"/>
          <w:marBottom w:val="0"/>
          <w:divBdr>
            <w:top w:val="none" w:sz="0" w:space="0" w:color="auto"/>
            <w:left w:val="none" w:sz="0" w:space="0" w:color="auto"/>
            <w:bottom w:val="none" w:sz="0" w:space="0" w:color="auto"/>
            <w:right w:val="none" w:sz="0" w:space="0" w:color="auto"/>
          </w:divBdr>
        </w:div>
        <w:div w:id="1422525444">
          <w:marLeft w:val="640"/>
          <w:marRight w:val="0"/>
          <w:marTop w:val="0"/>
          <w:marBottom w:val="0"/>
          <w:divBdr>
            <w:top w:val="none" w:sz="0" w:space="0" w:color="auto"/>
            <w:left w:val="none" w:sz="0" w:space="0" w:color="auto"/>
            <w:bottom w:val="none" w:sz="0" w:space="0" w:color="auto"/>
            <w:right w:val="none" w:sz="0" w:space="0" w:color="auto"/>
          </w:divBdr>
        </w:div>
        <w:div w:id="1510758061">
          <w:marLeft w:val="640"/>
          <w:marRight w:val="0"/>
          <w:marTop w:val="0"/>
          <w:marBottom w:val="0"/>
          <w:divBdr>
            <w:top w:val="none" w:sz="0" w:space="0" w:color="auto"/>
            <w:left w:val="none" w:sz="0" w:space="0" w:color="auto"/>
            <w:bottom w:val="none" w:sz="0" w:space="0" w:color="auto"/>
            <w:right w:val="none" w:sz="0" w:space="0" w:color="auto"/>
          </w:divBdr>
        </w:div>
        <w:div w:id="1513758140">
          <w:marLeft w:val="640"/>
          <w:marRight w:val="0"/>
          <w:marTop w:val="0"/>
          <w:marBottom w:val="0"/>
          <w:divBdr>
            <w:top w:val="none" w:sz="0" w:space="0" w:color="auto"/>
            <w:left w:val="none" w:sz="0" w:space="0" w:color="auto"/>
            <w:bottom w:val="none" w:sz="0" w:space="0" w:color="auto"/>
            <w:right w:val="none" w:sz="0" w:space="0" w:color="auto"/>
          </w:divBdr>
        </w:div>
        <w:div w:id="1541094722">
          <w:marLeft w:val="640"/>
          <w:marRight w:val="0"/>
          <w:marTop w:val="0"/>
          <w:marBottom w:val="0"/>
          <w:divBdr>
            <w:top w:val="none" w:sz="0" w:space="0" w:color="auto"/>
            <w:left w:val="none" w:sz="0" w:space="0" w:color="auto"/>
            <w:bottom w:val="none" w:sz="0" w:space="0" w:color="auto"/>
            <w:right w:val="none" w:sz="0" w:space="0" w:color="auto"/>
          </w:divBdr>
        </w:div>
        <w:div w:id="1632516447">
          <w:marLeft w:val="640"/>
          <w:marRight w:val="0"/>
          <w:marTop w:val="0"/>
          <w:marBottom w:val="0"/>
          <w:divBdr>
            <w:top w:val="none" w:sz="0" w:space="0" w:color="auto"/>
            <w:left w:val="none" w:sz="0" w:space="0" w:color="auto"/>
            <w:bottom w:val="none" w:sz="0" w:space="0" w:color="auto"/>
            <w:right w:val="none" w:sz="0" w:space="0" w:color="auto"/>
          </w:divBdr>
        </w:div>
        <w:div w:id="1678648900">
          <w:marLeft w:val="640"/>
          <w:marRight w:val="0"/>
          <w:marTop w:val="0"/>
          <w:marBottom w:val="0"/>
          <w:divBdr>
            <w:top w:val="none" w:sz="0" w:space="0" w:color="auto"/>
            <w:left w:val="none" w:sz="0" w:space="0" w:color="auto"/>
            <w:bottom w:val="none" w:sz="0" w:space="0" w:color="auto"/>
            <w:right w:val="none" w:sz="0" w:space="0" w:color="auto"/>
          </w:divBdr>
        </w:div>
        <w:div w:id="1837307198">
          <w:marLeft w:val="640"/>
          <w:marRight w:val="0"/>
          <w:marTop w:val="0"/>
          <w:marBottom w:val="0"/>
          <w:divBdr>
            <w:top w:val="none" w:sz="0" w:space="0" w:color="auto"/>
            <w:left w:val="none" w:sz="0" w:space="0" w:color="auto"/>
            <w:bottom w:val="none" w:sz="0" w:space="0" w:color="auto"/>
            <w:right w:val="none" w:sz="0" w:space="0" w:color="auto"/>
          </w:divBdr>
        </w:div>
        <w:div w:id="1839887550">
          <w:marLeft w:val="640"/>
          <w:marRight w:val="0"/>
          <w:marTop w:val="0"/>
          <w:marBottom w:val="0"/>
          <w:divBdr>
            <w:top w:val="none" w:sz="0" w:space="0" w:color="auto"/>
            <w:left w:val="none" w:sz="0" w:space="0" w:color="auto"/>
            <w:bottom w:val="none" w:sz="0" w:space="0" w:color="auto"/>
            <w:right w:val="none" w:sz="0" w:space="0" w:color="auto"/>
          </w:divBdr>
        </w:div>
        <w:div w:id="1854413899">
          <w:marLeft w:val="640"/>
          <w:marRight w:val="0"/>
          <w:marTop w:val="0"/>
          <w:marBottom w:val="0"/>
          <w:divBdr>
            <w:top w:val="none" w:sz="0" w:space="0" w:color="auto"/>
            <w:left w:val="none" w:sz="0" w:space="0" w:color="auto"/>
            <w:bottom w:val="none" w:sz="0" w:space="0" w:color="auto"/>
            <w:right w:val="none" w:sz="0" w:space="0" w:color="auto"/>
          </w:divBdr>
        </w:div>
        <w:div w:id="1879313492">
          <w:marLeft w:val="640"/>
          <w:marRight w:val="0"/>
          <w:marTop w:val="0"/>
          <w:marBottom w:val="0"/>
          <w:divBdr>
            <w:top w:val="none" w:sz="0" w:space="0" w:color="auto"/>
            <w:left w:val="none" w:sz="0" w:space="0" w:color="auto"/>
            <w:bottom w:val="none" w:sz="0" w:space="0" w:color="auto"/>
            <w:right w:val="none" w:sz="0" w:space="0" w:color="auto"/>
          </w:divBdr>
        </w:div>
        <w:div w:id="1959019234">
          <w:marLeft w:val="640"/>
          <w:marRight w:val="0"/>
          <w:marTop w:val="0"/>
          <w:marBottom w:val="0"/>
          <w:divBdr>
            <w:top w:val="none" w:sz="0" w:space="0" w:color="auto"/>
            <w:left w:val="none" w:sz="0" w:space="0" w:color="auto"/>
            <w:bottom w:val="none" w:sz="0" w:space="0" w:color="auto"/>
            <w:right w:val="none" w:sz="0" w:space="0" w:color="auto"/>
          </w:divBdr>
        </w:div>
        <w:div w:id="1986818263">
          <w:marLeft w:val="640"/>
          <w:marRight w:val="0"/>
          <w:marTop w:val="0"/>
          <w:marBottom w:val="0"/>
          <w:divBdr>
            <w:top w:val="none" w:sz="0" w:space="0" w:color="auto"/>
            <w:left w:val="none" w:sz="0" w:space="0" w:color="auto"/>
            <w:bottom w:val="none" w:sz="0" w:space="0" w:color="auto"/>
            <w:right w:val="none" w:sz="0" w:space="0" w:color="auto"/>
          </w:divBdr>
        </w:div>
        <w:div w:id="2005160872">
          <w:marLeft w:val="640"/>
          <w:marRight w:val="0"/>
          <w:marTop w:val="0"/>
          <w:marBottom w:val="0"/>
          <w:divBdr>
            <w:top w:val="none" w:sz="0" w:space="0" w:color="auto"/>
            <w:left w:val="none" w:sz="0" w:space="0" w:color="auto"/>
            <w:bottom w:val="none" w:sz="0" w:space="0" w:color="auto"/>
            <w:right w:val="none" w:sz="0" w:space="0" w:color="auto"/>
          </w:divBdr>
        </w:div>
      </w:divsChild>
    </w:div>
    <w:div w:id="1560744601">
      <w:marLeft w:val="640"/>
      <w:marRight w:val="0"/>
      <w:marTop w:val="0"/>
      <w:marBottom w:val="0"/>
      <w:divBdr>
        <w:top w:val="none" w:sz="0" w:space="0" w:color="auto"/>
        <w:left w:val="none" w:sz="0" w:space="0" w:color="auto"/>
        <w:bottom w:val="none" w:sz="0" w:space="0" w:color="auto"/>
        <w:right w:val="none" w:sz="0" w:space="0" w:color="auto"/>
      </w:divBdr>
    </w:div>
    <w:div w:id="1561332370">
      <w:bodyDiv w:val="1"/>
      <w:marLeft w:val="0"/>
      <w:marRight w:val="0"/>
      <w:marTop w:val="0"/>
      <w:marBottom w:val="0"/>
      <w:divBdr>
        <w:top w:val="none" w:sz="0" w:space="0" w:color="auto"/>
        <w:left w:val="none" w:sz="0" w:space="0" w:color="auto"/>
        <w:bottom w:val="none" w:sz="0" w:space="0" w:color="auto"/>
        <w:right w:val="none" w:sz="0" w:space="0" w:color="auto"/>
      </w:divBdr>
    </w:div>
    <w:div w:id="1561399374">
      <w:bodyDiv w:val="1"/>
      <w:marLeft w:val="0"/>
      <w:marRight w:val="0"/>
      <w:marTop w:val="0"/>
      <w:marBottom w:val="0"/>
      <w:divBdr>
        <w:top w:val="none" w:sz="0" w:space="0" w:color="auto"/>
        <w:left w:val="none" w:sz="0" w:space="0" w:color="auto"/>
        <w:bottom w:val="none" w:sz="0" w:space="0" w:color="auto"/>
        <w:right w:val="none" w:sz="0" w:space="0" w:color="auto"/>
      </w:divBdr>
    </w:div>
    <w:div w:id="1562862301">
      <w:bodyDiv w:val="1"/>
      <w:marLeft w:val="0"/>
      <w:marRight w:val="0"/>
      <w:marTop w:val="0"/>
      <w:marBottom w:val="0"/>
      <w:divBdr>
        <w:top w:val="none" w:sz="0" w:space="0" w:color="auto"/>
        <w:left w:val="none" w:sz="0" w:space="0" w:color="auto"/>
        <w:bottom w:val="none" w:sz="0" w:space="0" w:color="auto"/>
        <w:right w:val="none" w:sz="0" w:space="0" w:color="auto"/>
      </w:divBdr>
      <w:divsChild>
        <w:div w:id="5986863">
          <w:marLeft w:val="640"/>
          <w:marRight w:val="0"/>
          <w:marTop w:val="0"/>
          <w:marBottom w:val="0"/>
          <w:divBdr>
            <w:top w:val="none" w:sz="0" w:space="0" w:color="auto"/>
            <w:left w:val="none" w:sz="0" w:space="0" w:color="auto"/>
            <w:bottom w:val="none" w:sz="0" w:space="0" w:color="auto"/>
            <w:right w:val="none" w:sz="0" w:space="0" w:color="auto"/>
          </w:divBdr>
        </w:div>
        <w:div w:id="37704210">
          <w:marLeft w:val="640"/>
          <w:marRight w:val="0"/>
          <w:marTop w:val="0"/>
          <w:marBottom w:val="0"/>
          <w:divBdr>
            <w:top w:val="none" w:sz="0" w:space="0" w:color="auto"/>
            <w:left w:val="none" w:sz="0" w:space="0" w:color="auto"/>
            <w:bottom w:val="none" w:sz="0" w:space="0" w:color="auto"/>
            <w:right w:val="none" w:sz="0" w:space="0" w:color="auto"/>
          </w:divBdr>
        </w:div>
        <w:div w:id="49041441">
          <w:marLeft w:val="640"/>
          <w:marRight w:val="0"/>
          <w:marTop w:val="0"/>
          <w:marBottom w:val="0"/>
          <w:divBdr>
            <w:top w:val="none" w:sz="0" w:space="0" w:color="auto"/>
            <w:left w:val="none" w:sz="0" w:space="0" w:color="auto"/>
            <w:bottom w:val="none" w:sz="0" w:space="0" w:color="auto"/>
            <w:right w:val="none" w:sz="0" w:space="0" w:color="auto"/>
          </w:divBdr>
        </w:div>
        <w:div w:id="87586818">
          <w:marLeft w:val="640"/>
          <w:marRight w:val="0"/>
          <w:marTop w:val="0"/>
          <w:marBottom w:val="0"/>
          <w:divBdr>
            <w:top w:val="none" w:sz="0" w:space="0" w:color="auto"/>
            <w:left w:val="none" w:sz="0" w:space="0" w:color="auto"/>
            <w:bottom w:val="none" w:sz="0" w:space="0" w:color="auto"/>
            <w:right w:val="none" w:sz="0" w:space="0" w:color="auto"/>
          </w:divBdr>
        </w:div>
        <w:div w:id="204802198">
          <w:marLeft w:val="640"/>
          <w:marRight w:val="0"/>
          <w:marTop w:val="0"/>
          <w:marBottom w:val="0"/>
          <w:divBdr>
            <w:top w:val="none" w:sz="0" w:space="0" w:color="auto"/>
            <w:left w:val="none" w:sz="0" w:space="0" w:color="auto"/>
            <w:bottom w:val="none" w:sz="0" w:space="0" w:color="auto"/>
            <w:right w:val="none" w:sz="0" w:space="0" w:color="auto"/>
          </w:divBdr>
        </w:div>
        <w:div w:id="207112450">
          <w:marLeft w:val="640"/>
          <w:marRight w:val="0"/>
          <w:marTop w:val="0"/>
          <w:marBottom w:val="0"/>
          <w:divBdr>
            <w:top w:val="none" w:sz="0" w:space="0" w:color="auto"/>
            <w:left w:val="none" w:sz="0" w:space="0" w:color="auto"/>
            <w:bottom w:val="none" w:sz="0" w:space="0" w:color="auto"/>
            <w:right w:val="none" w:sz="0" w:space="0" w:color="auto"/>
          </w:divBdr>
        </w:div>
        <w:div w:id="276332052">
          <w:marLeft w:val="640"/>
          <w:marRight w:val="0"/>
          <w:marTop w:val="0"/>
          <w:marBottom w:val="0"/>
          <w:divBdr>
            <w:top w:val="none" w:sz="0" w:space="0" w:color="auto"/>
            <w:left w:val="none" w:sz="0" w:space="0" w:color="auto"/>
            <w:bottom w:val="none" w:sz="0" w:space="0" w:color="auto"/>
            <w:right w:val="none" w:sz="0" w:space="0" w:color="auto"/>
          </w:divBdr>
        </w:div>
        <w:div w:id="289166798">
          <w:marLeft w:val="640"/>
          <w:marRight w:val="0"/>
          <w:marTop w:val="0"/>
          <w:marBottom w:val="0"/>
          <w:divBdr>
            <w:top w:val="none" w:sz="0" w:space="0" w:color="auto"/>
            <w:left w:val="none" w:sz="0" w:space="0" w:color="auto"/>
            <w:bottom w:val="none" w:sz="0" w:space="0" w:color="auto"/>
            <w:right w:val="none" w:sz="0" w:space="0" w:color="auto"/>
          </w:divBdr>
        </w:div>
        <w:div w:id="338972769">
          <w:marLeft w:val="640"/>
          <w:marRight w:val="0"/>
          <w:marTop w:val="0"/>
          <w:marBottom w:val="0"/>
          <w:divBdr>
            <w:top w:val="none" w:sz="0" w:space="0" w:color="auto"/>
            <w:left w:val="none" w:sz="0" w:space="0" w:color="auto"/>
            <w:bottom w:val="none" w:sz="0" w:space="0" w:color="auto"/>
            <w:right w:val="none" w:sz="0" w:space="0" w:color="auto"/>
          </w:divBdr>
        </w:div>
        <w:div w:id="405349134">
          <w:marLeft w:val="640"/>
          <w:marRight w:val="0"/>
          <w:marTop w:val="0"/>
          <w:marBottom w:val="0"/>
          <w:divBdr>
            <w:top w:val="none" w:sz="0" w:space="0" w:color="auto"/>
            <w:left w:val="none" w:sz="0" w:space="0" w:color="auto"/>
            <w:bottom w:val="none" w:sz="0" w:space="0" w:color="auto"/>
            <w:right w:val="none" w:sz="0" w:space="0" w:color="auto"/>
          </w:divBdr>
        </w:div>
        <w:div w:id="449590575">
          <w:marLeft w:val="640"/>
          <w:marRight w:val="0"/>
          <w:marTop w:val="0"/>
          <w:marBottom w:val="0"/>
          <w:divBdr>
            <w:top w:val="none" w:sz="0" w:space="0" w:color="auto"/>
            <w:left w:val="none" w:sz="0" w:space="0" w:color="auto"/>
            <w:bottom w:val="none" w:sz="0" w:space="0" w:color="auto"/>
            <w:right w:val="none" w:sz="0" w:space="0" w:color="auto"/>
          </w:divBdr>
        </w:div>
        <w:div w:id="463279457">
          <w:marLeft w:val="640"/>
          <w:marRight w:val="0"/>
          <w:marTop w:val="0"/>
          <w:marBottom w:val="0"/>
          <w:divBdr>
            <w:top w:val="none" w:sz="0" w:space="0" w:color="auto"/>
            <w:left w:val="none" w:sz="0" w:space="0" w:color="auto"/>
            <w:bottom w:val="none" w:sz="0" w:space="0" w:color="auto"/>
            <w:right w:val="none" w:sz="0" w:space="0" w:color="auto"/>
          </w:divBdr>
        </w:div>
        <w:div w:id="516773797">
          <w:marLeft w:val="640"/>
          <w:marRight w:val="0"/>
          <w:marTop w:val="0"/>
          <w:marBottom w:val="0"/>
          <w:divBdr>
            <w:top w:val="none" w:sz="0" w:space="0" w:color="auto"/>
            <w:left w:val="none" w:sz="0" w:space="0" w:color="auto"/>
            <w:bottom w:val="none" w:sz="0" w:space="0" w:color="auto"/>
            <w:right w:val="none" w:sz="0" w:space="0" w:color="auto"/>
          </w:divBdr>
        </w:div>
        <w:div w:id="567155271">
          <w:marLeft w:val="640"/>
          <w:marRight w:val="0"/>
          <w:marTop w:val="0"/>
          <w:marBottom w:val="0"/>
          <w:divBdr>
            <w:top w:val="none" w:sz="0" w:space="0" w:color="auto"/>
            <w:left w:val="none" w:sz="0" w:space="0" w:color="auto"/>
            <w:bottom w:val="none" w:sz="0" w:space="0" w:color="auto"/>
            <w:right w:val="none" w:sz="0" w:space="0" w:color="auto"/>
          </w:divBdr>
        </w:div>
        <w:div w:id="587815525">
          <w:marLeft w:val="640"/>
          <w:marRight w:val="0"/>
          <w:marTop w:val="0"/>
          <w:marBottom w:val="0"/>
          <w:divBdr>
            <w:top w:val="none" w:sz="0" w:space="0" w:color="auto"/>
            <w:left w:val="none" w:sz="0" w:space="0" w:color="auto"/>
            <w:bottom w:val="none" w:sz="0" w:space="0" w:color="auto"/>
            <w:right w:val="none" w:sz="0" w:space="0" w:color="auto"/>
          </w:divBdr>
        </w:div>
        <w:div w:id="629438553">
          <w:marLeft w:val="640"/>
          <w:marRight w:val="0"/>
          <w:marTop w:val="0"/>
          <w:marBottom w:val="0"/>
          <w:divBdr>
            <w:top w:val="none" w:sz="0" w:space="0" w:color="auto"/>
            <w:left w:val="none" w:sz="0" w:space="0" w:color="auto"/>
            <w:bottom w:val="none" w:sz="0" w:space="0" w:color="auto"/>
            <w:right w:val="none" w:sz="0" w:space="0" w:color="auto"/>
          </w:divBdr>
        </w:div>
        <w:div w:id="652149865">
          <w:marLeft w:val="640"/>
          <w:marRight w:val="0"/>
          <w:marTop w:val="0"/>
          <w:marBottom w:val="0"/>
          <w:divBdr>
            <w:top w:val="none" w:sz="0" w:space="0" w:color="auto"/>
            <w:left w:val="none" w:sz="0" w:space="0" w:color="auto"/>
            <w:bottom w:val="none" w:sz="0" w:space="0" w:color="auto"/>
            <w:right w:val="none" w:sz="0" w:space="0" w:color="auto"/>
          </w:divBdr>
        </w:div>
        <w:div w:id="665014661">
          <w:marLeft w:val="640"/>
          <w:marRight w:val="0"/>
          <w:marTop w:val="0"/>
          <w:marBottom w:val="0"/>
          <w:divBdr>
            <w:top w:val="none" w:sz="0" w:space="0" w:color="auto"/>
            <w:left w:val="none" w:sz="0" w:space="0" w:color="auto"/>
            <w:bottom w:val="none" w:sz="0" w:space="0" w:color="auto"/>
            <w:right w:val="none" w:sz="0" w:space="0" w:color="auto"/>
          </w:divBdr>
        </w:div>
        <w:div w:id="666446091">
          <w:marLeft w:val="640"/>
          <w:marRight w:val="0"/>
          <w:marTop w:val="0"/>
          <w:marBottom w:val="0"/>
          <w:divBdr>
            <w:top w:val="none" w:sz="0" w:space="0" w:color="auto"/>
            <w:left w:val="none" w:sz="0" w:space="0" w:color="auto"/>
            <w:bottom w:val="none" w:sz="0" w:space="0" w:color="auto"/>
            <w:right w:val="none" w:sz="0" w:space="0" w:color="auto"/>
          </w:divBdr>
        </w:div>
        <w:div w:id="714424535">
          <w:marLeft w:val="640"/>
          <w:marRight w:val="0"/>
          <w:marTop w:val="0"/>
          <w:marBottom w:val="0"/>
          <w:divBdr>
            <w:top w:val="none" w:sz="0" w:space="0" w:color="auto"/>
            <w:left w:val="none" w:sz="0" w:space="0" w:color="auto"/>
            <w:bottom w:val="none" w:sz="0" w:space="0" w:color="auto"/>
            <w:right w:val="none" w:sz="0" w:space="0" w:color="auto"/>
          </w:divBdr>
        </w:div>
        <w:div w:id="762067049">
          <w:marLeft w:val="640"/>
          <w:marRight w:val="0"/>
          <w:marTop w:val="0"/>
          <w:marBottom w:val="0"/>
          <w:divBdr>
            <w:top w:val="none" w:sz="0" w:space="0" w:color="auto"/>
            <w:left w:val="none" w:sz="0" w:space="0" w:color="auto"/>
            <w:bottom w:val="none" w:sz="0" w:space="0" w:color="auto"/>
            <w:right w:val="none" w:sz="0" w:space="0" w:color="auto"/>
          </w:divBdr>
        </w:div>
        <w:div w:id="775750432">
          <w:marLeft w:val="640"/>
          <w:marRight w:val="0"/>
          <w:marTop w:val="0"/>
          <w:marBottom w:val="0"/>
          <w:divBdr>
            <w:top w:val="none" w:sz="0" w:space="0" w:color="auto"/>
            <w:left w:val="none" w:sz="0" w:space="0" w:color="auto"/>
            <w:bottom w:val="none" w:sz="0" w:space="0" w:color="auto"/>
            <w:right w:val="none" w:sz="0" w:space="0" w:color="auto"/>
          </w:divBdr>
        </w:div>
        <w:div w:id="931015405">
          <w:marLeft w:val="640"/>
          <w:marRight w:val="0"/>
          <w:marTop w:val="0"/>
          <w:marBottom w:val="0"/>
          <w:divBdr>
            <w:top w:val="none" w:sz="0" w:space="0" w:color="auto"/>
            <w:left w:val="none" w:sz="0" w:space="0" w:color="auto"/>
            <w:bottom w:val="none" w:sz="0" w:space="0" w:color="auto"/>
            <w:right w:val="none" w:sz="0" w:space="0" w:color="auto"/>
          </w:divBdr>
        </w:div>
        <w:div w:id="962610519">
          <w:marLeft w:val="640"/>
          <w:marRight w:val="0"/>
          <w:marTop w:val="0"/>
          <w:marBottom w:val="0"/>
          <w:divBdr>
            <w:top w:val="none" w:sz="0" w:space="0" w:color="auto"/>
            <w:left w:val="none" w:sz="0" w:space="0" w:color="auto"/>
            <w:bottom w:val="none" w:sz="0" w:space="0" w:color="auto"/>
            <w:right w:val="none" w:sz="0" w:space="0" w:color="auto"/>
          </w:divBdr>
        </w:div>
        <w:div w:id="1052654944">
          <w:marLeft w:val="640"/>
          <w:marRight w:val="0"/>
          <w:marTop w:val="0"/>
          <w:marBottom w:val="0"/>
          <w:divBdr>
            <w:top w:val="none" w:sz="0" w:space="0" w:color="auto"/>
            <w:left w:val="none" w:sz="0" w:space="0" w:color="auto"/>
            <w:bottom w:val="none" w:sz="0" w:space="0" w:color="auto"/>
            <w:right w:val="none" w:sz="0" w:space="0" w:color="auto"/>
          </w:divBdr>
        </w:div>
        <w:div w:id="1161191930">
          <w:marLeft w:val="640"/>
          <w:marRight w:val="0"/>
          <w:marTop w:val="0"/>
          <w:marBottom w:val="0"/>
          <w:divBdr>
            <w:top w:val="none" w:sz="0" w:space="0" w:color="auto"/>
            <w:left w:val="none" w:sz="0" w:space="0" w:color="auto"/>
            <w:bottom w:val="none" w:sz="0" w:space="0" w:color="auto"/>
            <w:right w:val="none" w:sz="0" w:space="0" w:color="auto"/>
          </w:divBdr>
        </w:div>
        <w:div w:id="1238517856">
          <w:marLeft w:val="640"/>
          <w:marRight w:val="0"/>
          <w:marTop w:val="0"/>
          <w:marBottom w:val="0"/>
          <w:divBdr>
            <w:top w:val="none" w:sz="0" w:space="0" w:color="auto"/>
            <w:left w:val="none" w:sz="0" w:space="0" w:color="auto"/>
            <w:bottom w:val="none" w:sz="0" w:space="0" w:color="auto"/>
            <w:right w:val="none" w:sz="0" w:space="0" w:color="auto"/>
          </w:divBdr>
        </w:div>
        <w:div w:id="1247498263">
          <w:marLeft w:val="640"/>
          <w:marRight w:val="0"/>
          <w:marTop w:val="0"/>
          <w:marBottom w:val="0"/>
          <w:divBdr>
            <w:top w:val="none" w:sz="0" w:space="0" w:color="auto"/>
            <w:left w:val="none" w:sz="0" w:space="0" w:color="auto"/>
            <w:bottom w:val="none" w:sz="0" w:space="0" w:color="auto"/>
            <w:right w:val="none" w:sz="0" w:space="0" w:color="auto"/>
          </w:divBdr>
        </w:div>
        <w:div w:id="1257785070">
          <w:marLeft w:val="640"/>
          <w:marRight w:val="0"/>
          <w:marTop w:val="0"/>
          <w:marBottom w:val="0"/>
          <w:divBdr>
            <w:top w:val="none" w:sz="0" w:space="0" w:color="auto"/>
            <w:left w:val="none" w:sz="0" w:space="0" w:color="auto"/>
            <w:bottom w:val="none" w:sz="0" w:space="0" w:color="auto"/>
            <w:right w:val="none" w:sz="0" w:space="0" w:color="auto"/>
          </w:divBdr>
        </w:div>
        <w:div w:id="1361202696">
          <w:marLeft w:val="640"/>
          <w:marRight w:val="0"/>
          <w:marTop w:val="0"/>
          <w:marBottom w:val="0"/>
          <w:divBdr>
            <w:top w:val="none" w:sz="0" w:space="0" w:color="auto"/>
            <w:left w:val="none" w:sz="0" w:space="0" w:color="auto"/>
            <w:bottom w:val="none" w:sz="0" w:space="0" w:color="auto"/>
            <w:right w:val="none" w:sz="0" w:space="0" w:color="auto"/>
          </w:divBdr>
        </w:div>
        <w:div w:id="1449473535">
          <w:marLeft w:val="640"/>
          <w:marRight w:val="0"/>
          <w:marTop w:val="0"/>
          <w:marBottom w:val="0"/>
          <w:divBdr>
            <w:top w:val="none" w:sz="0" w:space="0" w:color="auto"/>
            <w:left w:val="none" w:sz="0" w:space="0" w:color="auto"/>
            <w:bottom w:val="none" w:sz="0" w:space="0" w:color="auto"/>
            <w:right w:val="none" w:sz="0" w:space="0" w:color="auto"/>
          </w:divBdr>
        </w:div>
        <w:div w:id="1457141945">
          <w:marLeft w:val="640"/>
          <w:marRight w:val="0"/>
          <w:marTop w:val="0"/>
          <w:marBottom w:val="0"/>
          <w:divBdr>
            <w:top w:val="none" w:sz="0" w:space="0" w:color="auto"/>
            <w:left w:val="none" w:sz="0" w:space="0" w:color="auto"/>
            <w:bottom w:val="none" w:sz="0" w:space="0" w:color="auto"/>
            <w:right w:val="none" w:sz="0" w:space="0" w:color="auto"/>
          </w:divBdr>
        </w:div>
        <w:div w:id="1521971520">
          <w:marLeft w:val="640"/>
          <w:marRight w:val="0"/>
          <w:marTop w:val="0"/>
          <w:marBottom w:val="0"/>
          <w:divBdr>
            <w:top w:val="none" w:sz="0" w:space="0" w:color="auto"/>
            <w:left w:val="none" w:sz="0" w:space="0" w:color="auto"/>
            <w:bottom w:val="none" w:sz="0" w:space="0" w:color="auto"/>
            <w:right w:val="none" w:sz="0" w:space="0" w:color="auto"/>
          </w:divBdr>
        </w:div>
        <w:div w:id="1566529238">
          <w:marLeft w:val="640"/>
          <w:marRight w:val="0"/>
          <w:marTop w:val="0"/>
          <w:marBottom w:val="0"/>
          <w:divBdr>
            <w:top w:val="none" w:sz="0" w:space="0" w:color="auto"/>
            <w:left w:val="none" w:sz="0" w:space="0" w:color="auto"/>
            <w:bottom w:val="none" w:sz="0" w:space="0" w:color="auto"/>
            <w:right w:val="none" w:sz="0" w:space="0" w:color="auto"/>
          </w:divBdr>
        </w:div>
        <w:div w:id="1566603566">
          <w:marLeft w:val="640"/>
          <w:marRight w:val="0"/>
          <w:marTop w:val="0"/>
          <w:marBottom w:val="0"/>
          <w:divBdr>
            <w:top w:val="none" w:sz="0" w:space="0" w:color="auto"/>
            <w:left w:val="none" w:sz="0" w:space="0" w:color="auto"/>
            <w:bottom w:val="none" w:sz="0" w:space="0" w:color="auto"/>
            <w:right w:val="none" w:sz="0" w:space="0" w:color="auto"/>
          </w:divBdr>
        </w:div>
        <w:div w:id="1837181837">
          <w:marLeft w:val="640"/>
          <w:marRight w:val="0"/>
          <w:marTop w:val="0"/>
          <w:marBottom w:val="0"/>
          <w:divBdr>
            <w:top w:val="none" w:sz="0" w:space="0" w:color="auto"/>
            <w:left w:val="none" w:sz="0" w:space="0" w:color="auto"/>
            <w:bottom w:val="none" w:sz="0" w:space="0" w:color="auto"/>
            <w:right w:val="none" w:sz="0" w:space="0" w:color="auto"/>
          </w:divBdr>
        </w:div>
        <w:div w:id="1886673717">
          <w:marLeft w:val="640"/>
          <w:marRight w:val="0"/>
          <w:marTop w:val="0"/>
          <w:marBottom w:val="0"/>
          <w:divBdr>
            <w:top w:val="none" w:sz="0" w:space="0" w:color="auto"/>
            <w:left w:val="none" w:sz="0" w:space="0" w:color="auto"/>
            <w:bottom w:val="none" w:sz="0" w:space="0" w:color="auto"/>
            <w:right w:val="none" w:sz="0" w:space="0" w:color="auto"/>
          </w:divBdr>
        </w:div>
        <w:div w:id="1938369474">
          <w:marLeft w:val="640"/>
          <w:marRight w:val="0"/>
          <w:marTop w:val="0"/>
          <w:marBottom w:val="0"/>
          <w:divBdr>
            <w:top w:val="none" w:sz="0" w:space="0" w:color="auto"/>
            <w:left w:val="none" w:sz="0" w:space="0" w:color="auto"/>
            <w:bottom w:val="none" w:sz="0" w:space="0" w:color="auto"/>
            <w:right w:val="none" w:sz="0" w:space="0" w:color="auto"/>
          </w:divBdr>
        </w:div>
        <w:div w:id="1969315647">
          <w:marLeft w:val="640"/>
          <w:marRight w:val="0"/>
          <w:marTop w:val="0"/>
          <w:marBottom w:val="0"/>
          <w:divBdr>
            <w:top w:val="none" w:sz="0" w:space="0" w:color="auto"/>
            <w:left w:val="none" w:sz="0" w:space="0" w:color="auto"/>
            <w:bottom w:val="none" w:sz="0" w:space="0" w:color="auto"/>
            <w:right w:val="none" w:sz="0" w:space="0" w:color="auto"/>
          </w:divBdr>
        </w:div>
      </w:divsChild>
    </w:div>
    <w:div w:id="1563104336">
      <w:bodyDiv w:val="1"/>
      <w:marLeft w:val="0"/>
      <w:marRight w:val="0"/>
      <w:marTop w:val="0"/>
      <w:marBottom w:val="0"/>
      <w:divBdr>
        <w:top w:val="none" w:sz="0" w:space="0" w:color="auto"/>
        <w:left w:val="none" w:sz="0" w:space="0" w:color="auto"/>
        <w:bottom w:val="none" w:sz="0" w:space="0" w:color="auto"/>
        <w:right w:val="none" w:sz="0" w:space="0" w:color="auto"/>
      </w:divBdr>
      <w:divsChild>
        <w:div w:id="5834891">
          <w:marLeft w:val="640"/>
          <w:marRight w:val="0"/>
          <w:marTop w:val="0"/>
          <w:marBottom w:val="0"/>
          <w:divBdr>
            <w:top w:val="none" w:sz="0" w:space="0" w:color="auto"/>
            <w:left w:val="none" w:sz="0" w:space="0" w:color="auto"/>
            <w:bottom w:val="none" w:sz="0" w:space="0" w:color="auto"/>
            <w:right w:val="none" w:sz="0" w:space="0" w:color="auto"/>
          </w:divBdr>
        </w:div>
        <w:div w:id="188184545">
          <w:marLeft w:val="640"/>
          <w:marRight w:val="0"/>
          <w:marTop w:val="0"/>
          <w:marBottom w:val="0"/>
          <w:divBdr>
            <w:top w:val="none" w:sz="0" w:space="0" w:color="auto"/>
            <w:left w:val="none" w:sz="0" w:space="0" w:color="auto"/>
            <w:bottom w:val="none" w:sz="0" w:space="0" w:color="auto"/>
            <w:right w:val="none" w:sz="0" w:space="0" w:color="auto"/>
          </w:divBdr>
        </w:div>
        <w:div w:id="203177984">
          <w:marLeft w:val="640"/>
          <w:marRight w:val="0"/>
          <w:marTop w:val="0"/>
          <w:marBottom w:val="0"/>
          <w:divBdr>
            <w:top w:val="none" w:sz="0" w:space="0" w:color="auto"/>
            <w:left w:val="none" w:sz="0" w:space="0" w:color="auto"/>
            <w:bottom w:val="none" w:sz="0" w:space="0" w:color="auto"/>
            <w:right w:val="none" w:sz="0" w:space="0" w:color="auto"/>
          </w:divBdr>
        </w:div>
        <w:div w:id="232590960">
          <w:marLeft w:val="640"/>
          <w:marRight w:val="0"/>
          <w:marTop w:val="0"/>
          <w:marBottom w:val="0"/>
          <w:divBdr>
            <w:top w:val="none" w:sz="0" w:space="0" w:color="auto"/>
            <w:left w:val="none" w:sz="0" w:space="0" w:color="auto"/>
            <w:bottom w:val="none" w:sz="0" w:space="0" w:color="auto"/>
            <w:right w:val="none" w:sz="0" w:space="0" w:color="auto"/>
          </w:divBdr>
        </w:div>
        <w:div w:id="243296156">
          <w:marLeft w:val="640"/>
          <w:marRight w:val="0"/>
          <w:marTop w:val="0"/>
          <w:marBottom w:val="0"/>
          <w:divBdr>
            <w:top w:val="none" w:sz="0" w:space="0" w:color="auto"/>
            <w:left w:val="none" w:sz="0" w:space="0" w:color="auto"/>
            <w:bottom w:val="none" w:sz="0" w:space="0" w:color="auto"/>
            <w:right w:val="none" w:sz="0" w:space="0" w:color="auto"/>
          </w:divBdr>
        </w:div>
        <w:div w:id="261648801">
          <w:marLeft w:val="640"/>
          <w:marRight w:val="0"/>
          <w:marTop w:val="0"/>
          <w:marBottom w:val="0"/>
          <w:divBdr>
            <w:top w:val="none" w:sz="0" w:space="0" w:color="auto"/>
            <w:left w:val="none" w:sz="0" w:space="0" w:color="auto"/>
            <w:bottom w:val="none" w:sz="0" w:space="0" w:color="auto"/>
            <w:right w:val="none" w:sz="0" w:space="0" w:color="auto"/>
          </w:divBdr>
        </w:div>
        <w:div w:id="278806585">
          <w:marLeft w:val="640"/>
          <w:marRight w:val="0"/>
          <w:marTop w:val="0"/>
          <w:marBottom w:val="0"/>
          <w:divBdr>
            <w:top w:val="none" w:sz="0" w:space="0" w:color="auto"/>
            <w:left w:val="none" w:sz="0" w:space="0" w:color="auto"/>
            <w:bottom w:val="none" w:sz="0" w:space="0" w:color="auto"/>
            <w:right w:val="none" w:sz="0" w:space="0" w:color="auto"/>
          </w:divBdr>
        </w:div>
        <w:div w:id="300110624">
          <w:marLeft w:val="640"/>
          <w:marRight w:val="0"/>
          <w:marTop w:val="0"/>
          <w:marBottom w:val="0"/>
          <w:divBdr>
            <w:top w:val="none" w:sz="0" w:space="0" w:color="auto"/>
            <w:left w:val="none" w:sz="0" w:space="0" w:color="auto"/>
            <w:bottom w:val="none" w:sz="0" w:space="0" w:color="auto"/>
            <w:right w:val="none" w:sz="0" w:space="0" w:color="auto"/>
          </w:divBdr>
        </w:div>
        <w:div w:id="564297584">
          <w:marLeft w:val="640"/>
          <w:marRight w:val="0"/>
          <w:marTop w:val="0"/>
          <w:marBottom w:val="0"/>
          <w:divBdr>
            <w:top w:val="none" w:sz="0" w:space="0" w:color="auto"/>
            <w:left w:val="none" w:sz="0" w:space="0" w:color="auto"/>
            <w:bottom w:val="none" w:sz="0" w:space="0" w:color="auto"/>
            <w:right w:val="none" w:sz="0" w:space="0" w:color="auto"/>
          </w:divBdr>
        </w:div>
        <w:div w:id="644966672">
          <w:marLeft w:val="640"/>
          <w:marRight w:val="0"/>
          <w:marTop w:val="0"/>
          <w:marBottom w:val="0"/>
          <w:divBdr>
            <w:top w:val="none" w:sz="0" w:space="0" w:color="auto"/>
            <w:left w:val="none" w:sz="0" w:space="0" w:color="auto"/>
            <w:bottom w:val="none" w:sz="0" w:space="0" w:color="auto"/>
            <w:right w:val="none" w:sz="0" w:space="0" w:color="auto"/>
          </w:divBdr>
        </w:div>
        <w:div w:id="685643902">
          <w:marLeft w:val="640"/>
          <w:marRight w:val="0"/>
          <w:marTop w:val="0"/>
          <w:marBottom w:val="0"/>
          <w:divBdr>
            <w:top w:val="none" w:sz="0" w:space="0" w:color="auto"/>
            <w:left w:val="none" w:sz="0" w:space="0" w:color="auto"/>
            <w:bottom w:val="none" w:sz="0" w:space="0" w:color="auto"/>
            <w:right w:val="none" w:sz="0" w:space="0" w:color="auto"/>
          </w:divBdr>
        </w:div>
        <w:div w:id="734355738">
          <w:marLeft w:val="640"/>
          <w:marRight w:val="0"/>
          <w:marTop w:val="0"/>
          <w:marBottom w:val="0"/>
          <w:divBdr>
            <w:top w:val="none" w:sz="0" w:space="0" w:color="auto"/>
            <w:left w:val="none" w:sz="0" w:space="0" w:color="auto"/>
            <w:bottom w:val="none" w:sz="0" w:space="0" w:color="auto"/>
            <w:right w:val="none" w:sz="0" w:space="0" w:color="auto"/>
          </w:divBdr>
        </w:div>
        <w:div w:id="772634344">
          <w:marLeft w:val="640"/>
          <w:marRight w:val="0"/>
          <w:marTop w:val="0"/>
          <w:marBottom w:val="0"/>
          <w:divBdr>
            <w:top w:val="none" w:sz="0" w:space="0" w:color="auto"/>
            <w:left w:val="none" w:sz="0" w:space="0" w:color="auto"/>
            <w:bottom w:val="none" w:sz="0" w:space="0" w:color="auto"/>
            <w:right w:val="none" w:sz="0" w:space="0" w:color="auto"/>
          </w:divBdr>
        </w:div>
        <w:div w:id="774449491">
          <w:marLeft w:val="640"/>
          <w:marRight w:val="0"/>
          <w:marTop w:val="0"/>
          <w:marBottom w:val="0"/>
          <w:divBdr>
            <w:top w:val="none" w:sz="0" w:space="0" w:color="auto"/>
            <w:left w:val="none" w:sz="0" w:space="0" w:color="auto"/>
            <w:bottom w:val="none" w:sz="0" w:space="0" w:color="auto"/>
            <w:right w:val="none" w:sz="0" w:space="0" w:color="auto"/>
          </w:divBdr>
        </w:div>
        <w:div w:id="958334675">
          <w:marLeft w:val="640"/>
          <w:marRight w:val="0"/>
          <w:marTop w:val="0"/>
          <w:marBottom w:val="0"/>
          <w:divBdr>
            <w:top w:val="none" w:sz="0" w:space="0" w:color="auto"/>
            <w:left w:val="none" w:sz="0" w:space="0" w:color="auto"/>
            <w:bottom w:val="none" w:sz="0" w:space="0" w:color="auto"/>
            <w:right w:val="none" w:sz="0" w:space="0" w:color="auto"/>
          </w:divBdr>
        </w:div>
        <w:div w:id="1012295597">
          <w:marLeft w:val="640"/>
          <w:marRight w:val="0"/>
          <w:marTop w:val="0"/>
          <w:marBottom w:val="0"/>
          <w:divBdr>
            <w:top w:val="none" w:sz="0" w:space="0" w:color="auto"/>
            <w:left w:val="none" w:sz="0" w:space="0" w:color="auto"/>
            <w:bottom w:val="none" w:sz="0" w:space="0" w:color="auto"/>
            <w:right w:val="none" w:sz="0" w:space="0" w:color="auto"/>
          </w:divBdr>
        </w:div>
        <w:div w:id="1041902446">
          <w:marLeft w:val="640"/>
          <w:marRight w:val="0"/>
          <w:marTop w:val="0"/>
          <w:marBottom w:val="0"/>
          <w:divBdr>
            <w:top w:val="none" w:sz="0" w:space="0" w:color="auto"/>
            <w:left w:val="none" w:sz="0" w:space="0" w:color="auto"/>
            <w:bottom w:val="none" w:sz="0" w:space="0" w:color="auto"/>
            <w:right w:val="none" w:sz="0" w:space="0" w:color="auto"/>
          </w:divBdr>
        </w:div>
        <w:div w:id="1118259020">
          <w:marLeft w:val="640"/>
          <w:marRight w:val="0"/>
          <w:marTop w:val="0"/>
          <w:marBottom w:val="0"/>
          <w:divBdr>
            <w:top w:val="none" w:sz="0" w:space="0" w:color="auto"/>
            <w:left w:val="none" w:sz="0" w:space="0" w:color="auto"/>
            <w:bottom w:val="none" w:sz="0" w:space="0" w:color="auto"/>
            <w:right w:val="none" w:sz="0" w:space="0" w:color="auto"/>
          </w:divBdr>
        </w:div>
        <w:div w:id="1183281659">
          <w:marLeft w:val="640"/>
          <w:marRight w:val="0"/>
          <w:marTop w:val="0"/>
          <w:marBottom w:val="0"/>
          <w:divBdr>
            <w:top w:val="none" w:sz="0" w:space="0" w:color="auto"/>
            <w:left w:val="none" w:sz="0" w:space="0" w:color="auto"/>
            <w:bottom w:val="none" w:sz="0" w:space="0" w:color="auto"/>
            <w:right w:val="none" w:sz="0" w:space="0" w:color="auto"/>
          </w:divBdr>
        </w:div>
        <w:div w:id="1215195392">
          <w:marLeft w:val="640"/>
          <w:marRight w:val="0"/>
          <w:marTop w:val="0"/>
          <w:marBottom w:val="0"/>
          <w:divBdr>
            <w:top w:val="none" w:sz="0" w:space="0" w:color="auto"/>
            <w:left w:val="none" w:sz="0" w:space="0" w:color="auto"/>
            <w:bottom w:val="none" w:sz="0" w:space="0" w:color="auto"/>
            <w:right w:val="none" w:sz="0" w:space="0" w:color="auto"/>
          </w:divBdr>
        </w:div>
        <w:div w:id="1223365194">
          <w:marLeft w:val="640"/>
          <w:marRight w:val="0"/>
          <w:marTop w:val="0"/>
          <w:marBottom w:val="0"/>
          <w:divBdr>
            <w:top w:val="none" w:sz="0" w:space="0" w:color="auto"/>
            <w:left w:val="none" w:sz="0" w:space="0" w:color="auto"/>
            <w:bottom w:val="none" w:sz="0" w:space="0" w:color="auto"/>
            <w:right w:val="none" w:sz="0" w:space="0" w:color="auto"/>
          </w:divBdr>
        </w:div>
        <w:div w:id="1292705447">
          <w:marLeft w:val="640"/>
          <w:marRight w:val="0"/>
          <w:marTop w:val="0"/>
          <w:marBottom w:val="0"/>
          <w:divBdr>
            <w:top w:val="none" w:sz="0" w:space="0" w:color="auto"/>
            <w:left w:val="none" w:sz="0" w:space="0" w:color="auto"/>
            <w:bottom w:val="none" w:sz="0" w:space="0" w:color="auto"/>
            <w:right w:val="none" w:sz="0" w:space="0" w:color="auto"/>
          </w:divBdr>
        </w:div>
        <w:div w:id="1329864056">
          <w:marLeft w:val="640"/>
          <w:marRight w:val="0"/>
          <w:marTop w:val="0"/>
          <w:marBottom w:val="0"/>
          <w:divBdr>
            <w:top w:val="none" w:sz="0" w:space="0" w:color="auto"/>
            <w:left w:val="none" w:sz="0" w:space="0" w:color="auto"/>
            <w:bottom w:val="none" w:sz="0" w:space="0" w:color="auto"/>
            <w:right w:val="none" w:sz="0" w:space="0" w:color="auto"/>
          </w:divBdr>
        </w:div>
        <w:div w:id="1343820937">
          <w:marLeft w:val="640"/>
          <w:marRight w:val="0"/>
          <w:marTop w:val="0"/>
          <w:marBottom w:val="0"/>
          <w:divBdr>
            <w:top w:val="none" w:sz="0" w:space="0" w:color="auto"/>
            <w:left w:val="none" w:sz="0" w:space="0" w:color="auto"/>
            <w:bottom w:val="none" w:sz="0" w:space="0" w:color="auto"/>
            <w:right w:val="none" w:sz="0" w:space="0" w:color="auto"/>
          </w:divBdr>
        </w:div>
        <w:div w:id="1360275766">
          <w:marLeft w:val="640"/>
          <w:marRight w:val="0"/>
          <w:marTop w:val="0"/>
          <w:marBottom w:val="0"/>
          <w:divBdr>
            <w:top w:val="none" w:sz="0" w:space="0" w:color="auto"/>
            <w:left w:val="none" w:sz="0" w:space="0" w:color="auto"/>
            <w:bottom w:val="none" w:sz="0" w:space="0" w:color="auto"/>
            <w:right w:val="none" w:sz="0" w:space="0" w:color="auto"/>
          </w:divBdr>
        </w:div>
        <w:div w:id="1370109622">
          <w:marLeft w:val="640"/>
          <w:marRight w:val="0"/>
          <w:marTop w:val="0"/>
          <w:marBottom w:val="0"/>
          <w:divBdr>
            <w:top w:val="none" w:sz="0" w:space="0" w:color="auto"/>
            <w:left w:val="none" w:sz="0" w:space="0" w:color="auto"/>
            <w:bottom w:val="none" w:sz="0" w:space="0" w:color="auto"/>
            <w:right w:val="none" w:sz="0" w:space="0" w:color="auto"/>
          </w:divBdr>
        </w:div>
        <w:div w:id="1375539657">
          <w:marLeft w:val="640"/>
          <w:marRight w:val="0"/>
          <w:marTop w:val="0"/>
          <w:marBottom w:val="0"/>
          <w:divBdr>
            <w:top w:val="none" w:sz="0" w:space="0" w:color="auto"/>
            <w:left w:val="none" w:sz="0" w:space="0" w:color="auto"/>
            <w:bottom w:val="none" w:sz="0" w:space="0" w:color="auto"/>
            <w:right w:val="none" w:sz="0" w:space="0" w:color="auto"/>
          </w:divBdr>
        </w:div>
        <w:div w:id="1425222126">
          <w:marLeft w:val="640"/>
          <w:marRight w:val="0"/>
          <w:marTop w:val="0"/>
          <w:marBottom w:val="0"/>
          <w:divBdr>
            <w:top w:val="none" w:sz="0" w:space="0" w:color="auto"/>
            <w:left w:val="none" w:sz="0" w:space="0" w:color="auto"/>
            <w:bottom w:val="none" w:sz="0" w:space="0" w:color="auto"/>
            <w:right w:val="none" w:sz="0" w:space="0" w:color="auto"/>
          </w:divBdr>
        </w:div>
        <w:div w:id="1428308043">
          <w:marLeft w:val="640"/>
          <w:marRight w:val="0"/>
          <w:marTop w:val="0"/>
          <w:marBottom w:val="0"/>
          <w:divBdr>
            <w:top w:val="none" w:sz="0" w:space="0" w:color="auto"/>
            <w:left w:val="none" w:sz="0" w:space="0" w:color="auto"/>
            <w:bottom w:val="none" w:sz="0" w:space="0" w:color="auto"/>
            <w:right w:val="none" w:sz="0" w:space="0" w:color="auto"/>
          </w:divBdr>
        </w:div>
        <w:div w:id="1430617856">
          <w:marLeft w:val="640"/>
          <w:marRight w:val="0"/>
          <w:marTop w:val="0"/>
          <w:marBottom w:val="0"/>
          <w:divBdr>
            <w:top w:val="none" w:sz="0" w:space="0" w:color="auto"/>
            <w:left w:val="none" w:sz="0" w:space="0" w:color="auto"/>
            <w:bottom w:val="none" w:sz="0" w:space="0" w:color="auto"/>
            <w:right w:val="none" w:sz="0" w:space="0" w:color="auto"/>
          </w:divBdr>
        </w:div>
        <w:div w:id="1445684889">
          <w:marLeft w:val="640"/>
          <w:marRight w:val="0"/>
          <w:marTop w:val="0"/>
          <w:marBottom w:val="0"/>
          <w:divBdr>
            <w:top w:val="none" w:sz="0" w:space="0" w:color="auto"/>
            <w:left w:val="none" w:sz="0" w:space="0" w:color="auto"/>
            <w:bottom w:val="none" w:sz="0" w:space="0" w:color="auto"/>
            <w:right w:val="none" w:sz="0" w:space="0" w:color="auto"/>
          </w:divBdr>
        </w:div>
        <w:div w:id="1459647197">
          <w:marLeft w:val="640"/>
          <w:marRight w:val="0"/>
          <w:marTop w:val="0"/>
          <w:marBottom w:val="0"/>
          <w:divBdr>
            <w:top w:val="none" w:sz="0" w:space="0" w:color="auto"/>
            <w:left w:val="none" w:sz="0" w:space="0" w:color="auto"/>
            <w:bottom w:val="none" w:sz="0" w:space="0" w:color="auto"/>
            <w:right w:val="none" w:sz="0" w:space="0" w:color="auto"/>
          </w:divBdr>
        </w:div>
        <w:div w:id="1680278881">
          <w:marLeft w:val="640"/>
          <w:marRight w:val="0"/>
          <w:marTop w:val="0"/>
          <w:marBottom w:val="0"/>
          <w:divBdr>
            <w:top w:val="none" w:sz="0" w:space="0" w:color="auto"/>
            <w:left w:val="none" w:sz="0" w:space="0" w:color="auto"/>
            <w:bottom w:val="none" w:sz="0" w:space="0" w:color="auto"/>
            <w:right w:val="none" w:sz="0" w:space="0" w:color="auto"/>
          </w:divBdr>
        </w:div>
        <w:div w:id="1816331348">
          <w:marLeft w:val="640"/>
          <w:marRight w:val="0"/>
          <w:marTop w:val="0"/>
          <w:marBottom w:val="0"/>
          <w:divBdr>
            <w:top w:val="none" w:sz="0" w:space="0" w:color="auto"/>
            <w:left w:val="none" w:sz="0" w:space="0" w:color="auto"/>
            <w:bottom w:val="none" w:sz="0" w:space="0" w:color="auto"/>
            <w:right w:val="none" w:sz="0" w:space="0" w:color="auto"/>
          </w:divBdr>
        </w:div>
        <w:div w:id="1910653422">
          <w:marLeft w:val="640"/>
          <w:marRight w:val="0"/>
          <w:marTop w:val="0"/>
          <w:marBottom w:val="0"/>
          <w:divBdr>
            <w:top w:val="none" w:sz="0" w:space="0" w:color="auto"/>
            <w:left w:val="none" w:sz="0" w:space="0" w:color="auto"/>
            <w:bottom w:val="none" w:sz="0" w:space="0" w:color="auto"/>
            <w:right w:val="none" w:sz="0" w:space="0" w:color="auto"/>
          </w:divBdr>
        </w:div>
        <w:div w:id="2011251337">
          <w:marLeft w:val="640"/>
          <w:marRight w:val="0"/>
          <w:marTop w:val="0"/>
          <w:marBottom w:val="0"/>
          <w:divBdr>
            <w:top w:val="none" w:sz="0" w:space="0" w:color="auto"/>
            <w:left w:val="none" w:sz="0" w:space="0" w:color="auto"/>
            <w:bottom w:val="none" w:sz="0" w:space="0" w:color="auto"/>
            <w:right w:val="none" w:sz="0" w:space="0" w:color="auto"/>
          </w:divBdr>
        </w:div>
        <w:div w:id="2064866875">
          <w:marLeft w:val="640"/>
          <w:marRight w:val="0"/>
          <w:marTop w:val="0"/>
          <w:marBottom w:val="0"/>
          <w:divBdr>
            <w:top w:val="none" w:sz="0" w:space="0" w:color="auto"/>
            <w:left w:val="none" w:sz="0" w:space="0" w:color="auto"/>
            <w:bottom w:val="none" w:sz="0" w:space="0" w:color="auto"/>
            <w:right w:val="none" w:sz="0" w:space="0" w:color="auto"/>
          </w:divBdr>
        </w:div>
        <w:div w:id="2085910066">
          <w:marLeft w:val="640"/>
          <w:marRight w:val="0"/>
          <w:marTop w:val="0"/>
          <w:marBottom w:val="0"/>
          <w:divBdr>
            <w:top w:val="none" w:sz="0" w:space="0" w:color="auto"/>
            <w:left w:val="none" w:sz="0" w:space="0" w:color="auto"/>
            <w:bottom w:val="none" w:sz="0" w:space="0" w:color="auto"/>
            <w:right w:val="none" w:sz="0" w:space="0" w:color="auto"/>
          </w:divBdr>
        </w:div>
        <w:div w:id="2110928952">
          <w:marLeft w:val="640"/>
          <w:marRight w:val="0"/>
          <w:marTop w:val="0"/>
          <w:marBottom w:val="0"/>
          <w:divBdr>
            <w:top w:val="none" w:sz="0" w:space="0" w:color="auto"/>
            <w:left w:val="none" w:sz="0" w:space="0" w:color="auto"/>
            <w:bottom w:val="none" w:sz="0" w:space="0" w:color="auto"/>
            <w:right w:val="none" w:sz="0" w:space="0" w:color="auto"/>
          </w:divBdr>
        </w:div>
      </w:divsChild>
    </w:div>
    <w:div w:id="1563130479">
      <w:marLeft w:val="640"/>
      <w:marRight w:val="0"/>
      <w:marTop w:val="0"/>
      <w:marBottom w:val="0"/>
      <w:divBdr>
        <w:top w:val="none" w:sz="0" w:space="0" w:color="auto"/>
        <w:left w:val="none" w:sz="0" w:space="0" w:color="auto"/>
        <w:bottom w:val="none" w:sz="0" w:space="0" w:color="auto"/>
        <w:right w:val="none" w:sz="0" w:space="0" w:color="auto"/>
      </w:divBdr>
    </w:div>
    <w:div w:id="1563250752">
      <w:bodyDiv w:val="1"/>
      <w:marLeft w:val="0"/>
      <w:marRight w:val="0"/>
      <w:marTop w:val="0"/>
      <w:marBottom w:val="0"/>
      <w:divBdr>
        <w:top w:val="none" w:sz="0" w:space="0" w:color="auto"/>
        <w:left w:val="none" w:sz="0" w:space="0" w:color="auto"/>
        <w:bottom w:val="none" w:sz="0" w:space="0" w:color="auto"/>
        <w:right w:val="none" w:sz="0" w:space="0" w:color="auto"/>
      </w:divBdr>
    </w:div>
    <w:div w:id="1563636078">
      <w:marLeft w:val="640"/>
      <w:marRight w:val="0"/>
      <w:marTop w:val="0"/>
      <w:marBottom w:val="0"/>
      <w:divBdr>
        <w:top w:val="none" w:sz="0" w:space="0" w:color="auto"/>
        <w:left w:val="none" w:sz="0" w:space="0" w:color="auto"/>
        <w:bottom w:val="none" w:sz="0" w:space="0" w:color="auto"/>
        <w:right w:val="none" w:sz="0" w:space="0" w:color="auto"/>
      </w:divBdr>
    </w:div>
    <w:div w:id="1564296928">
      <w:bodyDiv w:val="1"/>
      <w:marLeft w:val="0"/>
      <w:marRight w:val="0"/>
      <w:marTop w:val="0"/>
      <w:marBottom w:val="0"/>
      <w:divBdr>
        <w:top w:val="none" w:sz="0" w:space="0" w:color="auto"/>
        <w:left w:val="none" w:sz="0" w:space="0" w:color="auto"/>
        <w:bottom w:val="none" w:sz="0" w:space="0" w:color="auto"/>
        <w:right w:val="none" w:sz="0" w:space="0" w:color="auto"/>
      </w:divBdr>
      <w:divsChild>
        <w:div w:id="7097984">
          <w:marLeft w:val="0"/>
          <w:marRight w:val="0"/>
          <w:marTop w:val="0"/>
          <w:marBottom w:val="0"/>
          <w:divBdr>
            <w:top w:val="none" w:sz="0" w:space="0" w:color="auto"/>
            <w:left w:val="none" w:sz="0" w:space="0" w:color="auto"/>
            <w:bottom w:val="none" w:sz="0" w:space="0" w:color="auto"/>
            <w:right w:val="none" w:sz="0" w:space="0" w:color="auto"/>
          </w:divBdr>
        </w:div>
        <w:div w:id="11615149">
          <w:marLeft w:val="0"/>
          <w:marRight w:val="0"/>
          <w:marTop w:val="0"/>
          <w:marBottom w:val="0"/>
          <w:divBdr>
            <w:top w:val="none" w:sz="0" w:space="0" w:color="auto"/>
            <w:left w:val="none" w:sz="0" w:space="0" w:color="auto"/>
            <w:bottom w:val="none" w:sz="0" w:space="0" w:color="auto"/>
            <w:right w:val="none" w:sz="0" w:space="0" w:color="auto"/>
          </w:divBdr>
        </w:div>
        <w:div w:id="47413348">
          <w:marLeft w:val="0"/>
          <w:marRight w:val="0"/>
          <w:marTop w:val="0"/>
          <w:marBottom w:val="0"/>
          <w:divBdr>
            <w:top w:val="none" w:sz="0" w:space="0" w:color="auto"/>
            <w:left w:val="none" w:sz="0" w:space="0" w:color="auto"/>
            <w:bottom w:val="none" w:sz="0" w:space="0" w:color="auto"/>
            <w:right w:val="none" w:sz="0" w:space="0" w:color="auto"/>
          </w:divBdr>
        </w:div>
        <w:div w:id="77799825">
          <w:marLeft w:val="0"/>
          <w:marRight w:val="0"/>
          <w:marTop w:val="0"/>
          <w:marBottom w:val="0"/>
          <w:divBdr>
            <w:top w:val="none" w:sz="0" w:space="0" w:color="auto"/>
            <w:left w:val="none" w:sz="0" w:space="0" w:color="auto"/>
            <w:bottom w:val="none" w:sz="0" w:space="0" w:color="auto"/>
            <w:right w:val="none" w:sz="0" w:space="0" w:color="auto"/>
          </w:divBdr>
        </w:div>
        <w:div w:id="244267368">
          <w:marLeft w:val="0"/>
          <w:marRight w:val="0"/>
          <w:marTop w:val="0"/>
          <w:marBottom w:val="0"/>
          <w:divBdr>
            <w:top w:val="none" w:sz="0" w:space="0" w:color="auto"/>
            <w:left w:val="none" w:sz="0" w:space="0" w:color="auto"/>
            <w:bottom w:val="none" w:sz="0" w:space="0" w:color="auto"/>
            <w:right w:val="none" w:sz="0" w:space="0" w:color="auto"/>
          </w:divBdr>
        </w:div>
        <w:div w:id="331031024">
          <w:marLeft w:val="0"/>
          <w:marRight w:val="0"/>
          <w:marTop w:val="0"/>
          <w:marBottom w:val="0"/>
          <w:divBdr>
            <w:top w:val="none" w:sz="0" w:space="0" w:color="auto"/>
            <w:left w:val="none" w:sz="0" w:space="0" w:color="auto"/>
            <w:bottom w:val="none" w:sz="0" w:space="0" w:color="auto"/>
            <w:right w:val="none" w:sz="0" w:space="0" w:color="auto"/>
          </w:divBdr>
        </w:div>
        <w:div w:id="372848738">
          <w:marLeft w:val="0"/>
          <w:marRight w:val="0"/>
          <w:marTop w:val="0"/>
          <w:marBottom w:val="0"/>
          <w:divBdr>
            <w:top w:val="none" w:sz="0" w:space="0" w:color="auto"/>
            <w:left w:val="none" w:sz="0" w:space="0" w:color="auto"/>
            <w:bottom w:val="none" w:sz="0" w:space="0" w:color="auto"/>
            <w:right w:val="none" w:sz="0" w:space="0" w:color="auto"/>
          </w:divBdr>
        </w:div>
        <w:div w:id="372970329">
          <w:marLeft w:val="0"/>
          <w:marRight w:val="0"/>
          <w:marTop w:val="0"/>
          <w:marBottom w:val="0"/>
          <w:divBdr>
            <w:top w:val="none" w:sz="0" w:space="0" w:color="auto"/>
            <w:left w:val="none" w:sz="0" w:space="0" w:color="auto"/>
            <w:bottom w:val="none" w:sz="0" w:space="0" w:color="auto"/>
            <w:right w:val="none" w:sz="0" w:space="0" w:color="auto"/>
          </w:divBdr>
        </w:div>
        <w:div w:id="390036259">
          <w:marLeft w:val="0"/>
          <w:marRight w:val="0"/>
          <w:marTop w:val="0"/>
          <w:marBottom w:val="0"/>
          <w:divBdr>
            <w:top w:val="none" w:sz="0" w:space="0" w:color="auto"/>
            <w:left w:val="none" w:sz="0" w:space="0" w:color="auto"/>
            <w:bottom w:val="none" w:sz="0" w:space="0" w:color="auto"/>
            <w:right w:val="none" w:sz="0" w:space="0" w:color="auto"/>
          </w:divBdr>
        </w:div>
        <w:div w:id="407579727">
          <w:marLeft w:val="0"/>
          <w:marRight w:val="0"/>
          <w:marTop w:val="0"/>
          <w:marBottom w:val="0"/>
          <w:divBdr>
            <w:top w:val="none" w:sz="0" w:space="0" w:color="auto"/>
            <w:left w:val="none" w:sz="0" w:space="0" w:color="auto"/>
            <w:bottom w:val="none" w:sz="0" w:space="0" w:color="auto"/>
            <w:right w:val="none" w:sz="0" w:space="0" w:color="auto"/>
          </w:divBdr>
        </w:div>
        <w:div w:id="485442495">
          <w:marLeft w:val="0"/>
          <w:marRight w:val="0"/>
          <w:marTop w:val="0"/>
          <w:marBottom w:val="0"/>
          <w:divBdr>
            <w:top w:val="none" w:sz="0" w:space="0" w:color="auto"/>
            <w:left w:val="none" w:sz="0" w:space="0" w:color="auto"/>
            <w:bottom w:val="none" w:sz="0" w:space="0" w:color="auto"/>
            <w:right w:val="none" w:sz="0" w:space="0" w:color="auto"/>
          </w:divBdr>
        </w:div>
        <w:div w:id="488718990">
          <w:marLeft w:val="0"/>
          <w:marRight w:val="0"/>
          <w:marTop w:val="0"/>
          <w:marBottom w:val="0"/>
          <w:divBdr>
            <w:top w:val="none" w:sz="0" w:space="0" w:color="auto"/>
            <w:left w:val="none" w:sz="0" w:space="0" w:color="auto"/>
            <w:bottom w:val="none" w:sz="0" w:space="0" w:color="auto"/>
            <w:right w:val="none" w:sz="0" w:space="0" w:color="auto"/>
          </w:divBdr>
        </w:div>
        <w:div w:id="532428735">
          <w:marLeft w:val="0"/>
          <w:marRight w:val="0"/>
          <w:marTop w:val="0"/>
          <w:marBottom w:val="0"/>
          <w:divBdr>
            <w:top w:val="none" w:sz="0" w:space="0" w:color="auto"/>
            <w:left w:val="none" w:sz="0" w:space="0" w:color="auto"/>
            <w:bottom w:val="none" w:sz="0" w:space="0" w:color="auto"/>
            <w:right w:val="none" w:sz="0" w:space="0" w:color="auto"/>
          </w:divBdr>
        </w:div>
        <w:div w:id="581791949">
          <w:marLeft w:val="0"/>
          <w:marRight w:val="0"/>
          <w:marTop w:val="0"/>
          <w:marBottom w:val="0"/>
          <w:divBdr>
            <w:top w:val="none" w:sz="0" w:space="0" w:color="auto"/>
            <w:left w:val="none" w:sz="0" w:space="0" w:color="auto"/>
            <w:bottom w:val="none" w:sz="0" w:space="0" w:color="auto"/>
            <w:right w:val="none" w:sz="0" w:space="0" w:color="auto"/>
          </w:divBdr>
        </w:div>
        <w:div w:id="587664835">
          <w:marLeft w:val="0"/>
          <w:marRight w:val="0"/>
          <w:marTop w:val="0"/>
          <w:marBottom w:val="0"/>
          <w:divBdr>
            <w:top w:val="none" w:sz="0" w:space="0" w:color="auto"/>
            <w:left w:val="none" w:sz="0" w:space="0" w:color="auto"/>
            <w:bottom w:val="none" w:sz="0" w:space="0" w:color="auto"/>
            <w:right w:val="none" w:sz="0" w:space="0" w:color="auto"/>
          </w:divBdr>
        </w:div>
        <w:div w:id="636837735">
          <w:marLeft w:val="0"/>
          <w:marRight w:val="0"/>
          <w:marTop w:val="0"/>
          <w:marBottom w:val="0"/>
          <w:divBdr>
            <w:top w:val="none" w:sz="0" w:space="0" w:color="auto"/>
            <w:left w:val="none" w:sz="0" w:space="0" w:color="auto"/>
            <w:bottom w:val="none" w:sz="0" w:space="0" w:color="auto"/>
            <w:right w:val="none" w:sz="0" w:space="0" w:color="auto"/>
          </w:divBdr>
        </w:div>
        <w:div w:id="793208117">
          <w:marLeft w:val="0"/>
          <w:marRight w:val="0"/>
          <w:marTop w:val="0"/>
          <w:marBottom w:val="0"/>
          <w:divBdr>
            <w:top w:val="none" w:sz="0" w:space="0" w:color="auto"/>
            <w:left w:val="none" w:sz="0" w:space="0" w:color="auto"/>
            <w:bottom w:val="none" w:sz="0" w:space="0" w:color="auto"/>
            <w:right w:val="none" w:sz="0" w:space="0" w:color="auto"/>
          </w:divBdr>
        </w:div>
        <w:div w:id="851188002">
          <w:marLeft w:val="0"/>
          <w:marRight w:val="0"/>
          <w:marTop w:val="0"/>
          <w:marBottom w:val="0"/>
          <w:divBdr>
            <w:top w:val="none" w:sz="0" w:space="0" w:color="auto"/>
            <w:left w:val="none" w:sz="0" w:space="0" w:color="auto"/>
            <w:bottom w:val="none" w:sz="0" w:space="0" w:color="auto"/>
            <w:right w:val="none" w:sz="0" w:space="0" w:color="auto"/>
          </w:divBdr>
        </w:div>
        <w:div w:id="963076312">
          <w:marLeft w:val="0"/>
          <w:marRight w:val="0"/>
          <w:marTop w:val="0"/>
          <w:marBottom w:val="0"/>
          <w:divBdr>
            <w:top w:val="none" w:sz="0" w:space="0" w:color="auto"/>
            <w:left w:val="none" w:sz="0" w:space="0" w:color="auto"/>
            <w:bottom w:val="none" w:sz="0" w:space="0" w:color="auto"/>
            <w:right w:val="none" w:sz="0" w:space="0" w:color="auto"/>
          </w:divBdr>
        </w:div>
        <w:div w:id="982923795">
          <w:marLeft w:val="0"/>
          <w:marRight w:val="0"/>
          <w:marTop w:val="0"/>
          <w:marBottom w:val="0"/>
          <w:divBdr>
            <w:top w:val="none" w:sz="0" w:space="0" w:color="auto"/>
            <w:left w:val="none" w:sz="0" w:space="0" w:color="auto"/>
            <w:bottom w:val="none" w:sz="0" w:space="0" w:color="auto"/>
            <w:right w:val="none" w:sz="0" w:space="0" w:color="auto"/>
          </w:divBdr>
        </w:div>
        <w:div w:id="1014956654">
          <w:marLeft w:val="0"/>
          <w:marRight w:val="0"/>
          <w:marTop w:val="0"/>
          <w:marBottom w:val="0"/>
          <w:divBdr>
            <w:top w:val="none" w:sz="0" w:space="0" w:color="auto"/>
            <w:left w:val="none" w:sz="0" w:space="0" w:color="auto"/>
            <w:bottom w:val="none" w:sz="0" w:space="0" w:color="auto"/>
            <w:right w:val="none" w:sz="0" w:space="0" w:color="auto"/>
          </w:divBdr>
        </w:div>
        <w:div w:id="1128280508">
          <w:marLeft w:val="0"/>
          <w:marRight w:val="0"/>
          <w:marTop w:val="0"/>
          <w:marBottom w:val="0"/>
          <w:divBdr>
            <w:top w:val="none" w:sz="0" w:space="0" w:color="auto"/>
            <w:left w:val="none" w:sz="0" w:space="0" w:color="auto"/>
            <w:bottom w:val="none" w:sz="0" w:space="0" w:color="auto"/>
            <w:right w:val="none" w:sz="0" w:space="0" w:color="auto"/>
          </w:divBdr>
        </w:div>
        <w:div w:id="1145314360">
          <w:marLeft w:val="0"/>
          <w:marRight w:val="0"/>
          <w:marTop w:val="0"/>
          <w:marBottom w:val="0"/>
          <w:divBdr>
            <w:top w:val="none" w:sz="0" w:space="0" w:color="auto"/>
            <w:left w:val="none" w:sz="0" w:space="0" w:color="auto"/>
            <w:bottom w:val="none" w:sz="0" w:space="0" w:color="auto"/>
            <w:right w:val="none" w:sz="0" w:space="0" w:color="auto"/>
          </w:divBdr>
        </w:div>
        <w:div w:id="1151679489">
          <w:marLeft w:val="0"/>
          <w:marRight w:val="0"/>
          <w:marTop w:val="0"/>
          <w:marBottom w:val="0"/>
          <w:divBdr>
            <w:top w:val="none" w:sz="0" w:space="0" w:color="auto"/>
            <w:left w:val="none" w:sz="0" w:space="0" w:color="auto"/>
            <w:bottom w:val="none" w:sz="0" w:space="0" w:color="auto"/>
            <w:right w:val="none" w:sz="0" w:space="0" w:color="auto"/>
          </w:divBdr>
        </w:div>
        <w:div w:id="1329095243">
          <w:marLeft w:val="0"/>
          <w:marRight w:val="0"/>
          <w:marTop w:val="0"/>
          <w:marBottom w:val="0"/>
          <w:divBdr>
            <w:top w:val="none" w:sz="0" w:space="0" w:color="auto"/>
            <w:left w:val="none" w:sz="0" w:space="0" w:color="auto"/>
            <w:bottom w:val="none" w:sz="0" w:space="0" w:color="auto"/>
            <w:right w:val="none" w:sz="0" w:space="0" w:color="auto"/>
          </w:divBdr>
        </w:div>
        <w:div w:id="1386097684">
          <w:marLeft w:val="0"/>
          <w:marRight w:val="0"/>
          <w:marTop w:val="0"/>
          <w:marBottom w:val="0"/>
          <w:divBdr>
            <w:top w:val="none" w:sz="0" w:space="0" w:color="auto"/>
            <w:left w:val="none" w:sz="0" w:space="0" w:color="auto"/>
            <w:bottom w:val="none" w:sz="0" w:space="0" w:color="auto"/>
            <w:right w:val="none" w:sz="0" w:space="0" w:color="auto"/>
          </w:divBdr>
        </w:div>
        <w:div w:id="1576210604">
          <w:marLeft w:val="0"/>
          <w:marRight w:val="0"/>
          <w:marTop w:val="0"/>
          <w:marBottom w:val="0"/>
          <w:divBdr>
            <w:top w:val="none" w:sz="0" w:space="0" w:color="auto"/>
            <w:left w:val="none" w:sz="0" w:space="0" w:color="auto"/>
            <w:bottom w:val="none" w:sz="0" w:space="0" w:color="auto"/>
            <w:right w:val="none" w:sz="0" w:space="0" w:color="auto"/>
          </w:divBdr>
        </w:div>
        <w:div w:id="1658682553">
          <w:marLeft w:val="0"/>
          <w:marRight w:val="0"/>
          <w:marTop w:val="0"/>
          <w:marBottom w:val="0"/>
          <w:divBdr>
            <w:top w:val="none" w:sz="0" w:space="0" w:color="auto"/>
            <w:left w:val="none" w:sz="0" w:space="0" w:color="auto"/>
            <w:bottom w:val="none" w:sz="0" w:space="0" w:color="auto"/>
            <w:right w:val="none" w:sz="0" w:space="0" w:color="auto"/>
          </w:divBdr>
        </w:div>
        <w:div w:id="1659844540">
          <w:marLeft w:val="0"/>
          <w:marRight w:val="0"/>
          <w:marTop w:val="0"/>
          <w:marBottom w:val="0"/>
          <w:divBdr>
            <w:top w:val="none" w:sz="0" w:space="0" w:color="auto"/>
            <w:left w:val="none" w:sz="0" w:space="0" w:color="auto"/>
            <w:bottom w:val="none" w:sz="0" w:space="0" w:color="auto"/>
            <w:right w:val="none" w:sz="0" w:space="0" w:color="auto"/>
          </w:divBdr>
        </w:div>
        <w:div w:id="1696225758">
          <w:marLeft w:val="0"/>
          <w:marRight w:val="0"/>
          <w:marTop w:val="0"/>
          <w:marBottom w:val="0"/>
          <w:divBdr>
            <w:top w:val="none" w:sz="0" w:space="0" w:color="auto"/>
            <w:left w:val="none" w:sz="0" w:space="0" w:color="auto"/>
            <w:bottom w:val="none" w:sz="0" w:space="0" w:color="auto"/>
            <w:right w:val="none" w:sz="0" w:space="0" w:color="auto"/>
          </w:divBdr>
        </w:div>
        <w:div w:id="1758475228">
          <w:marLeft w:val="0"/>
          <w:marRight w:val="0"/>
          <w:marTop w:val="0"/>
          <w:marBottom w:val="0"/>
          <w:divBdr>
            <w:top w:val="none" w:sz="0" w:space="0" w:color="auto"/>
            <w:left w:val="none" w:sz="0" w:space="0" w:color="auto"/>
            <w:bottom w:val="none" w:sz="0" w:space="0" w:color="auto"/>
            <w:right w:val="none" w:sz="0" w:space="0" w:color="auto"/>
          </w:divBdr>
        </w:div>
        <w:div w:id="1825924924">
          <w:marLeft w:val="0"/>
          <w:marRight w:val="0"/>
          <w:marTop w:val="0"/>
          <w:marBottom w:val="0"/>
          <w:divBdr>
            <w:top w:val="none" w:sz="0" w:space="0" w:color="auto"/>
            <w:left w:val="none" w:sz="0" w:space="0" w:color="auto"/>
            <w:bottom w:val="none" w:sz="0" w:space="0" w:color="auto"/>
            <w:right w:val="none" w:sz="0" w:space="0" w:color="auto"/>
          </w:divBdr>
        </w:div>
        <w:div w:id="1894996199">
          <w:marLeft w:val="0"/>
          <w:marRight w:val="0"/>
          <w:marTop w:val="0"/>
          <w:marBottom w:val="0"/>
          <w:divBdr>
            <w:top w:val="none" w:sz="0" w:space="0" w:color="auto"/>
            <w:left w:val="none" w:sz="0" w:space="0" w:color="auto"/>
            <w:bottom w:val="none" w:sz="0" w:space="0" w:color="auto"/>
            <w:right w:val="none" w:sz="0" w:space="0" w:color="auto"/>
          </w:divBdr>
        </w:div>
        <w:div w:id="1938975951">
          <w:marLeft w:val="0"/>
          <w:marRight w:val="0"/>
          <w:marTop w:val="0"/>
          <w:marBottom w:val="0"/>
          <w:divBdr>
            <w:top w:val="none" w:sz="0" w:space="0" w:color="auto"/>
            <w:left w:val="none" w:sz="0" w:space="0" w:color="auto"/>
            <w:bottom w:val="none" w:sz="0" w:space="0" w:color="auto"/>
            <w:right w:val="none" w:sz="0" w:space="0" w:color="auto"/>
          </w:divBdr>
        </w:div>
        <w:div w:id="2022199212">
          <w:marLeft w:val="0"/>
          <w:marRight w:val="0"/>
          <w:marTop w:val="0"/>
          <w:marBottom w:val="0"/>
          <w:divBdr>
            <w:top w:val="none" w:sz="0" w:space="0" w:color="auto"/>
            <w:left w:val="none" w:sz="0" w:space="0" w:color="auto"/>
            <w:bottom w:val="none" w:sz="0" w:space="0" w:color="auto"/>
            <w:right w:val="none" w:sz="0" w:space="0" w:color="auto"/>
          </w:divBdr>
        </w:div>
        <w:div w:id="2051418084">
          <w:marLeft w:val="0"/>
          <w:marRight w:val="0"/>
          <w:marTop w:val="0"/>
          <w:marBottom w:val="0"/>
          <w:divBdr>
            <w:top w:val="none" w:sz="0" w:space="0" w:color="auto"/>
            <w:left w:val="none" w:sz="0" w:space="0" w:color="auto"/>
            <w:bottom w:val="none" w:sz="0" w:space="0" w:color="auto"/>
            <w:right w:val="none" w:sz="0" w:space="0" w:color="auto"/>
          </w:divBdr>
        </w:div>
        <w:div w:id="2101177831">
          <w:marLeft w:val="0"/>
          <w:marRight w:val="0"/>
          <w:marTop w:val="0"/>
          <w:marBottom w:val="0"/>
          <w:divBdr>
            <w:top w:val="none" w:sz="0" w:space="0" w:color="auto"/>
            <w:left w:val="none" w:sz="0" w:space="0" w:color="auto"/>
            <w:bottom w:val="none" w:sz="0" w:space="0" w:color="auto"/>
            <w:right w:val="none" w:sz="0" w:space="0" w:color="auto"/>
          </w:divBdr>
        </w:div>
        <w:div w:id="2111268910">
          <w:marLeft w:val="0"/>
          <w:marRight w:val="0"/>
          <w:marTop w:val="0"/>
          <w:marBottom w:val="0"/>
          <w:divBdr>
            <w:top w:val="none" w:sz="0" w:space="0" w:color="auto"/>
            <w:left w:val="none" w:sz="0" w:space="0" w:color="auto"/>
            <w:bottom w:val="none" w:sz="0" w:space="0" w:color="auto"/>
            <w:right w:val="none" w:sz="0" w:space="0" w:color="auto"/>
          </w:divBdr>
        </w:div>
        <w:div w:id="2127041721">
          <w:marLeft w:val="0"/>
          <w:marRight w:val="0"/>
          <w:marTop w:val="0"/>
          <w:marBottom w:val="0"/>
          <w:divBdr>
            <w:top w:val="none" w:sz="0" w:space="0" w:color="auto"/>
            <w:left w:val="none" w:sz="0" w:space="0" w:color="auto"/>
            <w:bottom w:val="none" w:sz="0" w:space="0" w:color="auto"/>
            <w:right w:val="none" w:sz="0" w:space="0" w:color="auto"/>
          </w:divBdr>
        </w:div>
      </w:divsChild>
    </w:div>
    <w:div w:id="1565096210">
      <w:bodyDiv w:val="1"/>
      <w:marLeft w:val="0"/>
      <w:marRight w:val="0"/>
      <w:marTop w:val="0"/>
      <w:marBottom w:val="0"/>
      <w:divBdr>
        <w:top w:val="none" w:sz="0" w:space="0" w:color="auto"/>
        <w:left w:val="none" w:sz="0" w:space="0" w:color="auto"/>
        <w:bottom w:val="none" w:sz="0" w:space="0" w:color="auto"/>
        <w:right w:val="none" w:sz="0" w:space="0" w:color="auto"/>
      </w:divBdr>
      <w:divsChild>
        <w:div w:id="59914252">
          <w:marLeft w:val="640"/>
          <w:marRight w:val="0"/>
          <w:marTop w:val="0"/>
          <w:marBottom w:val="0"/>
          <w:divBdr>
            <w:top w:val="none" w:sz="0" w:space="0" w:color="auto"/>
            <w:left w:val="none" w:sz="0" w:space="0" w:color="auto"/>
            <w:bottom w:val="none" w:sz="0" w:space="0" w:color="auto"/>
            <w:right w:val="none" w:sz="0" w:space="0" w:color="auto"/>
          </w:divBdr>
        </w:div>
        <w:div w:id="96295224">
          <w:marLeft w:val="640"/>
          <w:marRight w:val="0"/>
          <w:marTop w:val="0"/>
          <w:marBottom w:val="0"/>
          <w:divBdr>
            <w:top w:val="none" w:sz="0" w:space="0" w:color="auto"/>
            <w:left w:val="none" w:sz="0" w:space="0" w:color="auto"/>
            <w:bottom w:val="none" w:sz="0" w:space="0" w:color="auto"/>
            <w:right w:val="none" w:sz="0" w:space="0" w:color="auto"/>
          </w:divBdr>
        </w:div>
        <w:div w:id="145780659">
          <w:marLeft w:val="640"/>
          <w:marRight w:val="0"/>
          <w:marTop w:val="0"/>
          <w:marBottom w:val="0"/>
          <w:divBdr>
            <w:top w:val="none" w:sz="0" w:space="0" w:color="auto"/>
            <w:left w:val="none" w:sz="0" w:space="0" w:color="auto"/>
            <w:bottom w:val="none" w:sz="0" w:space="0" w:color="auto"/>
            <w:right w:val="none" w:sz="0" w:space="0" w:color="auto"/>
          </w:divBdr>
        </w:div>
        <w:div w:id="191841055">
          <w:marLeft w:val="640"/>
          <w:marRight w:val="0"/>
          <w:marTop w:val="0"/>
          <w:marBottom w:val="0"/>
          <w:divBdr>
            <w:top w:val="none" w:sz="0" w:space="0" w:color="auto"/>
            <w:left w:val="none" w:sz="0" w:space="0" w:color="auto"/>
            <w:bottom w:val="none" w:sz="0" w:space="0" w:color="auto"/>
            <w:right w:val="none" w:sz="0" w:space="0" w:color="auto"/>
          </w:divBdr>
        </w:div>
        <w:div w:id="205025371">
          <w:marLeft w:val="640"/>
          <w:marRight w:val="0"/>
          <w:marTop w:val="0"/>
          <w:marBottom w:val="0"/>
          <w:divBdr>
            <w:top w:val="none" w:sz="0" w:space="0" w:color="auto"/>
            <w:left w:val="none" w:sz="0" w:space="0" w:color="auto"/>
            <w:bottom w:val="none" w:sz="0" w:space="0" w:color="auto"/>
            <w:right w:val="none" w:sz="0" w:space="0" w:color="auto"/>
          </w:divBdr>
        </w:div>
        <w:div w:id="241260001">
          <w:marLeft w:val="640"/>
          <w:marRight w:val="0"/>
          <w:marTop w:val="0"/>
          <w:marBottom w:val="0"/>
          <w:divBdr>
            <w:top w:val="none" w:sz="0" w:space="0" w:color="auto"/>
            <w:left w:val="none" w:sz="0" w:space="0" w:color="auto"/>
            <w:bottom w:val="none" w:sz="0" w:space="0" w:color="auto"/>
            <w:right w:val="none" w:sz="0" w:space="0" w:color="auto"/>
          </w:divBdr>
        </w:div>
        <w:div w:id="270431028">
          <w:marLeft w:val="640"/>
          <w:marRight w:val="0"/>
          <w:marTop w:val="0"/>
          <w:marBottom w:val="0"/>
          <w:divBdr>
            <w:top w:val="none" w:sz="0" w:space="0" w:color="auto"/>
            <w:left w:val="none" w:sz="0" w:space="0" w:color="auto"/>
            <w:bottom w:val="none" w:sz="0" w:space="0" w:color="auto"/>
            <w:right w:val="none" w:sz="0" w:space="0" w:color="auto"/>
          </w:divBdr>
        </w:div>
        <w:div w:id="278293380">
          <w:marLeft w:val="640"/>
          <w:marRight w:val="0"/>
          <w:marTop w:val="0"/>
          <w:marBottom w:val="0"/>
          <w:divBdr>
            <w:top w:val="none" w:sz="0" w:space="0" w:color="auto"/>
            <w:left w:val="none" w:sz="0" w:space="0" w:color="auto"/>
            <w:bottom w:val="none" w:sz="0" w:space="0" w:color="auto"/>
            <w:right w:val="none" w:sz="0" w:space="0" w:color="auto"/>
          </w:divBdr>
        </w:div>
        <w:div w:id="294801059">
          <w:marLeft w:val="640"/>
          <w:marRight w:val="0"/>
          <w:marTop w:val="0"/>
          <w:marBottom w:val="0"/>
          <w:divBdr>
            <w:top w:val="none" w:sz="0" w:space="0" w:color="auto"/>
            <w:left w:val="none" w:sz="0" w:space="0" w:color="auto"/>
            <w:bottom w:val="none" w:sz="0" w:space="0" w:color="auto"/>
            <w:right w:val="none" w:sz="0" w:space="0" w:color="auto"/>
          </w:divBdr>
        </w:div>
        <w:div w:id="351686827">
          <w:marLeft w:val="640"/>
          <w:marRight w:val="0"/>
          <w:marTop w:val="0"/>
          <w:marBottom w:val="0"/>
          <w:divBdr>
            <w:top w:val="none" w:sz="0" w:space="0" w:color="auto"/>
            <w:left w:val="none" w:sz="0" w:space="0" w:color="auto"/>
            <w:bottom w:val="none" w:sz="0" w:space="0" w:color="auto"/>
            <w:right w:val="none" w:sz="0" w:space="0" w:color="auto"/>
          </w:divBdr>
        </w:div>
        <w:div w:id="355010401">
          <w:marLeft w:val="640"/>
          <w:marRight w:val="0"/>
          <w:marTop w:val="0"/>
          <w:marBottom w:val="0"/>
          <w:divBdr>
            <w:top w:val="none" w:sz="0" w:space="0" w:color="auto"/>
            <w:left w:val="none" w:sz="0" w:space="0" w:color="auto"/>
            <w:bottom w:val="none" w:sz="0" w:space="0" w:color="auto"/>
            <w:right w:val="none" w:sz="0" w:space="0" w:color="auto"/>
          </w:divBdr>
        </w:div>
        <w:div w:id="363021552">
          <w:marLeft w:val="640"/>
          <w:marRight w:val="0"/>
          <w:marTop w:val="0"/>
          <w:marBottom w:val="0"/>
          <w:divBdr>
            <w:top w:val="none" w:sz="0" w:space="0" w:color="auto"/>
            <w:left w:val="none" w:sz="0" w:space="0" w:color="auto"/>
            <w:bottom w:val="none" w:sz="0" w:space="0" w:color="auto"/>
            <w:right w:val="none" w:sz="0" w:space="0" w:color="auto"/>
          </w:divBdr>
        </w:div>
        <w:div w:id="437649944">
          <w:marLeft w:val="640"/>
          <w:marRight w:val="0"/>
          <w:marTop w:val="0"/>
          <w:marBottom w:val="0"/>
          <w:divBdr>
            <w:top w:val="none" w:sz="0" w:space="0" w:color="auto"/>
            <w:left w:val="none" w:sz="0" w:space="0" w:color="auto"/>
            <w:bottom w:val="none" w:sz="0" w:space="0" w:color="auto"/>
            <w:right w:val="none" w:sz="0" w:space="0" w:color="auto"/>
          </w:divBdr>
        </w:div>
        <w:div w:id="488905819">
          <w:marLeft w:val="640"/>
          <w:marRight w:val="0"/>
          <w:marTop w:val="0"/>
          <w:marBottom w:val="0"/>
          <w:divBdr>
            <w:top w:val="none" w:sz="0" w:space="0" w:color="auto"/>
            <w:left w:val="none" w:sz="0" w:space="0" w:color="auto"/>
            <w:bottom w:val="none" w:sz="0" w:space="0" w:color="auto"/>
            <w:right w:val="none" w:sz="0" w:space="0" w:color="auto"/>
          </w:divBdr>
        </w:div>
        <w:div w:id="593822136">
          <w:marLeft w:val="640"/>
          <w:marRight w:val="0"/>
          <w:marTop w:val="0"/>
          <w:marBottom w:val="0"/>
          <w:divBdr>
            <w:top w:val="none" w:sz="0" w:space="0" w:color="auto"/>
            <w:left w:val="none" w:sz="0" w:space="0" w:color="auto"/>
            <w:bottom w:val="none" w:sz="0" w:space="0" w:color="auto"/>
            <w:right w:val="none" w:sz="0" w:space="0" w:color="auto"/>
          </w:divBdr>
        </w:div>
        <w:div w:id="644628426">
          <w:marLeft w:val="640"/>
          <w:marRight w:val="0"/>
          <w:marTop w:val="0"/>
          <w:marBottom w:val="0"/>
          <w:divBdr>
            <w:top w:val="none" w:sz="0" w:space="0" w:color="auto"/>
            <w:left w:val="none" w:sz="0" w:space="0" w:color="auto"/>
            <w:bottom w:val="none" w:sz="0" w:space="0" w:color="auto"/>
            <w:right w:val="none" w:sz="0" w:space="0" w:color="auto"/>
          </w:divBdr>
        </w:div>
        <w:div w:id="952512638">
          <w:marLeft w:val="640"/>
          <w:marRight w:val="0"/>
          <w:marTop w:val="0"/>
          <w:marBottom w:val="0"/>
          <w:divBdr>
            <w:top w:val="none" w:sz="0" w:space="0" w:color="auto"/>
            <w:left w:val="none" w:sz="0" w:space="0" w:color="auto"/>
            <w:bottom w:val="none" w:sz="0" w:space="0" w:color="auto"/>
            <w:right w:val="none" w:sz="0" w:space="0" w:color="auto"/>
          </w:divBdr>
        </w:div>
        <w:div w:id="962688102">
          <w:marLeft w:val="640"/>
          <w:marRight w:val="0"/>
          <w:marTop w:val="0"/>
          <w:marBottom w:val="0"/>
          <w:divBdr>
            <w:top w:val="none" w:sz="0" w:space="0" w:color="auto"/>
            <w:left w:val="none" w:sz="0" w:space="0" w:color="auto"/>
            <w:bottom w:val="none" w:sz="0" w:space="0" w:color="auto"/>
            <w:right w:val="none" w:sz="0" w:space="0" w:color="auto"/>
          </w:divBdr>
        </w:div>
        <w:div w:id="1050836909">
          <w:marLeft w:val="640"/>
          <w:marRight w:val="0"/>
          <w:marTop w:val="0"/>
          <w:marBottom w:val="0"/>
          <w:divBdr>
            <w:top w:val="none" w:sz="0" w:space="0" w:color="auto"/>
            <w:left w:val="none" w:sz="0" w:space="0" w:color="auto"/>
            <w:bottom w:val="none" w:sz="0" w:space="0" w:color="auto"/>
            <w:right w:val="none" w:sz="0" w:space="0" w:color="auto"/>
          </w:divBdr>
        </w:div>
        <w:div w:id="1057751043">
          <w:marLeft w:val="640"/>
          <w:marRight w:val="0"/>
          <w:marTop w:val="0"/>
          <w:marBottom w:val="0"/>
          <w:divBdr>
            <w:top w:val="none" w:sz="0" w:space="0" w:color="auto"/>
            <w:left w:val="none" w:sz="0" w:space="0" w:color="auto"/>
            <w:bottom w:val="none" w:sz="0" w:space="0" w:color="auto"/>
            <w:right w:val="none" w:sz="0" w:space="0" w:color="auto"/>
          </w:divBdr>
        </w:div>
        <w:div w:id="1078479000">
          <w:marLeft w:val="640"/>
          <w:marRight w:val="0"/>
          <w:marTop w:val="0"/>
          <w:marBottom w:val="0"/>
          <w:divBdr>
            <w:top w:val="none" w:sz="0" w:space="0" w:color="auto"/>
            <w:left w:val="none" w:sz="0" w:space="0" w:color="auto"/>
            <w:bottom w:val="none" w:sz="0" w:space="0" w:color="auto"/>
            <w:right w:val="none" w:sz="0" w:space="0" w:color="auto"/>
          </w:divBdr>
        </w:div>
        <w:div w:id="1113401985">
          <w:marLeft w:val="640"/>
          <w:marRight w:val="0"/>
          <w:marTop w:val="0"/>
          <w:marBottom w:val="0"/>
          <w:divBdr>
            <w:top w:val="none" w:sz="0" w:space="0" w:color="auto"/>
            <w:left w:val="none" w:sz="0" w:space="0" w:color="auto"/>
            <w:bottom w:val="none" w:sz="0" w:space="0" w:color="auto"/>
            <w:right w:val="none" w:sz="0" w:space="0" w:color="auto"/>
          </w:divBdr>
        </w:div>
        <w:div w:id="1206794249">
          <w:marLeft w:val="640"/>
          <w:marRight w:val="0"/>
          <w:marTop w:val="0"/>
          <w:marBottom w:val="0"/>
          <w:divBdr>
            <w:top w:val="none" w:sz="0" w:space="0" w:color="auto"/>
            <w:left w:val="none" w:sz="0" w:space="0" w:color="auto"/>
            <w:bottom w:val="none" w:sz="0" w:space="0" w:color="auto"/>
            <w:right w:val="none" w:sz="0" w:space="0" w:color="auto"/>
          </w:divBdr>
        </w:div>
        <w:div w:id="1238202432">
          <w:marLeft w:val="640"/>
          <w:marRight w:val="0"/>
          <w:marTop w:val="0"/>
          <w:marBottom w:val="0"/>
          <w:divBdr>
            <w:top w:val="none" w:sz="0" w:space="0" w:color="auto"/>
            <w:left w:val="none" w:sz="0" w:space="0" w:color="auto"/>
            <w:bottom w:val="none" w:sz="0" w:space="0" w:color="auto"/>
            <w:right w:val="none" w:sz="0" w:space="0" w:color="auto"/>
          </w:divBdr>
        </w:div>
        <w:div w:id="1241207844">
          <w:marLeft w:val="640"/>
          <w:marRight w:val="0"/>
          <w:marTop w:val="0"/>
          <w:marBottom w:val="0"/>
          <w:divBdr>
            <w:top w:val="none" w:sz="0" w:space="0" w:color="auto"/>
            <w:left w:val="none" w:sz="0" w:space="0" w:color="auto"/>
            <w:bottom w:val="none" w:sz="0" w:space="0" w:color="auto"/>
            <w:right w:val="none" w:sz="0" w:space="0" w:color="auto"/>
          </w:divBdr>
        </w:div>
        <w:div w:id="1299066312">
          <w:marLeft w:val="640"/>
          <w:marRight w:val="0"/>
          <w:marTop w:val="0"/>
          <w:marBottom w:val="0"/>
          <w:divBdr>
            <w:top w:val="none" w:sz="0" w:space="0" w:color="auto"/>
            <w:left w:val="none" w:sz="0" w:space="0" w:color="auto"/>
            <w:bottom w:val="none" w:sz="0" w:space="0" w:color="auto"/>
            <w:right w:val="none" w:sz="0" w:space="0" w:color="auto"/>
          </w:divBdr>
        </w:div>
        <w:div w:id="1457529280">
          <w:marLeft w:val="640"/>
          <w:marRight w:val="0"/>
          <w:marTop w:val="0"/>
          <w:marBottom w:val="0"/>
          <w:divBdr>
            <w:top w:val="none" w:sz="0" w:space="0" w:color="auto"/>
            <w:left w:val="none" w:sz="0" w:space="0" w:color="auto"/>
            <w:bottom w:val="none" w:sz="0" w:space="0" w:color="auto"/>
            <w:right w:val="none" w:sz="0" w:space="0" w:color="auto"/>
          </w:divBdr>
        </w:div>
        <w:div w:id="1561750420">
          <w:marLeft w:val="640"/>
          <w:marRight w:val="0"/>
          <w:marTop w:val="0"/>
          <w:marBottom w:val="0"/>
          <w:divBdr>
            <w:top w:val="none" w:sz="0" w:space="0" w:color="auto"/>
            <w:left w:val="none" w:sz="0" w:space="0" w:color="auto"/>
            <w:bottom w:val="none" w:sz="0" w:space="0" w:color="auto"/>
            <w:right w:val="none" w:sz="0" w:space="0" w:color="auto"/>
          </w:divBdr>
        </w:div>
        <w:div w:id="1610163626">
          <w:marLeft w:val="640"/>
          <w:marRight w:val="0"/>
          <w:marTop w:val="0"/>
          <w:marBottom w:val="0"/>
          <w:divBdr>
            <w:top w:val="none" w:sz="0" w:space="0" w:color="auto"/>
            <w:left w:val="none" w:sz="0" w:space="0" w:color="auto"/>
            <w:bottom w:val="none" w:sz="0" w:space="0" w:color="auto"/>
            <w:right w:val="none" w:sz="0" w:space="0" w:color="auto"/>
          </w:divBdr>
        </w:div>
        <w:div w:id="1645968716">
          <w:marLeft w:val="640"/>
          <w:marRight w:val="0"/>
          <w:marTop w:val="0"/>
          <w:marBottom w:val="0"/>
          <w:divBdr>
            <w:top w:val="none" w:sz="0" w:space="0" w:color="auto"/>
            <w:left w:val="none" w:sz="0" w:space="0" w:color="auto"/>
            <w:bottom w:val="none" w:sz="0" w:space="0" w:color="auto"/>
            <w:right w:val="none" w:sz="0" w:space="0" w:color="auto"/>
          </w:divBdr>
        </w:div>
        <w:div w:id="1656299841">
          <w:marLeft w:val="640"/>
          <w:marRight w:val="0"/>
          <w:marTop w:val="0"/>
          <w:marBottom w:val="0"/>
          <w:divBdr>
            <w:top w:val="none" w:sz="0" w:space="0" w:color="auto"/>
            <w:left w:val="none" w:sz="0" w:space="0" w:color="auto"/>
            <w:bottom w:val="none" w:sz="0" w:space="0" w:color="auto"/>
            <w:right w:val="none" w:sz="0" w:space="0" w:color="auto"/>
          </w:divBdr>
        </w:div>
        <w:div w:id="1694645787">
          <w:marLeft w:val="640"/>
          <w:marRight w:val="0"/>
          <w:marTop w:val="0"/>
          <w:marBottom w:val="0"/>
          <w:divBdr>
            <w:top w:val="none" w:sz="0" w:space="0" w:color="auto"/>
            <w:left w:val="none" w:sz="0" w:space="0" w:color="auto"/>
            <w:bottom w:val="none" w:sz="0" w:space="0" w:color="auto"/>
            <w:right w:val="none" w:sz="0" w:space="0" w:color="auto"/>
          </w:divBdr>
        </w:div>
        <w:div w:id="1709525263">
          <w:marLeft w:val="640"/>
          <w:marRight w:val="0"/>
          <w:marTop w:val="0"/>
          <w:marBottom w:val="0"/>
          <w:divBdr>
            <w:top w:val="none" w:sz="0" w:space="0" w:color="auto"/>
            <w:left w:val="none" w:sz="0" w:space="0" w:color="auto"/>
            <w:bottom w:val="none" w:sz="0" w:space="0" w:color="auto"/>
            <w:right w:val="none" w:sz="0" w:space="0" w:color="auto"/>
          </w:divBdr>
        </w:div>
        <w:div w:id="1826970921">
          <w:marLeft w:val="640"/>
          <w:marRight w:val="0"/>
          <w:marTop w:val="0"/>
          <w:marBottom w:val="0"/>
          <w:divBdr>
            <w:top w:val="none" w:sz="0" w:space="0" w:color="auto"/>
            <w:left w:val="none" w:sz="0" w:space="0" w:color="auto"/>
            <w:bottom w:val="none" w:sz="0" w:space="0" w:color="auto"/>
            <w:right w:val="none" w:sz="0" w:space="0" w:color="auto"/>
          </w:divBdr>
        </w:div>
        <w:div w:id="1916233400">
          <w:marLeft w:val="640"/>
          <w:marRight w:val="0"/>
          <w:marTop w:val="0"/>
          <w:marBottom w:val="0"/>
          <w:divBdr>
            <w:top w:val="none" w:sz="0" w:space="0" w:color="auto"/>
            <w:left w:val="none" w:sz="0" w:space="0" w:color="auto"/>
            <w:bottom w:val="none" w:sz="0" w:space="0" w:color="auto"/>
            <w:right w:val="none" w:sz="0" w:space="0" w:color="auto"/>
          </w:divBdr>
        </w:div>
        <w:div w:id="1935747433">
          <w:marLeft w:val="640"/>
          <w:marRight w:val="0"/>
          <w:marTop w:val="0"/>
          <w:marBottom w:val="0"/>
          <w:divBdr>
            <w:top w:val="none" w:sz="0" w:space="0" w:color="auto"/>
            <w:left w:val="none" w:sz="0" w:space="0" w:color="auto"/>
            <w:bottom w:val="none" w:sz="0" w:space="0" w:color="auto"/>
            <w:right w:val="none" w:sz="0" w:space="0" w:color="auto"/>
          </w:divBdr>
        </w:div>
        <w:div w:id="2062097533">
          <w:marLeft w:val="640"/>
          <w:marRight w:val="0"/>
          <w:marTop w:val="0"/>
          <w:marBottom w:val="0"/>
          <w:divBdr>
            <w:top w:val="none" w:sz="0" w:space="0" w:color="auto"/>
            <w:left w:val="none" w:sz="0" w:space="0" w:color="auto"/>
            <w:bottom w:val="none" w:sz="0" w:space="0" w:color="auto"/>
            <w:right w:val="none" w:sz="0" w:space="0" w:color="auto"/>
          </w:divBdr>
        </w:div>
        <w:div w:id="2106727076">
          <w:marLeft w:val="640"/>
          <w:marRight w:val="0"/>
          <w:marTop w:val="0"/>
          <w:marBottom w:val="0"/>
          <w:divBdr>
            <w:top w:val="none" w:sz="0" w:space="0" w:color="auto"/>
            <w:left w:val="none" w:sz="0" w:space="0" w:color="auto"/>
            <w:bottom w:val="none" w:sz="0" w:space="0" w:color="auto"/>
            <w:right w:val="none" w:sz="0" w:space="0" w:color="auto"/>
          </w:divBdr>
        </w:div>
        <w:div w:id="2106922758">
          <w:marLeft w:val="640"/>
          <w:marRight w:val="0"/>
          <w:marTop w:val="0"/>
          <w:marBottom w:val="0"/>
          <w:divBdr>
            <w:top w:val="none" w:sz="0" w:space="0" w:color="auto"/>
            <w:left w:val="none" w:sz="0" w:space="0" w:color="auto"/>
            <w:bottom w:val="none" w:sz="0" w:space="0" w:color="auto"/>
            <w:right w:val="none" w:sz="0" w:space="0" w:color="auto"/>
          </w:divBdr>
        </w:div>
      </w:divsChild>
    </w:div>
    <w:div w:id="1566336558">
      <w:bodyDiv w:val="1"/>
      <w:marLeft w:val="0"/>
      <w:marRight w:val="0"/>
      <w:marTop w:val="0"/>
      <w:marBottom w:val="0"/>
      <w:divBdr>
        <w:top w:val="none" w:sz="0" w:space="0" w:color="auto"/>
        <w:left w:val="none" w:sz="0" w:space="0" w:color="auto"/>
        <w:bottom w:val="none" w:sz="0" w:space="0" w:color="auto"/>
        <w:right w:val="none" w:sz="0" w:space="0" w:color="auto"/>
      </w:divBdr>
    </w:div>
    <w:div w:id="1566573813">
      <w:bodyDiv w:val="1"/>
      <w:marLeft w:val="0"/>
      <w:marRight w:val="0"/>
      <w:marTop w:val="0"/>
      <w:marBottom w:val="0"/>
      <w:divBdr>
        <w:top w:val="none" w:sz="0" w:space="0" w:color="auto"/>
        <w:left w:val="none" w:sz="0" w:space="0" w:color="auto"/>
        <w:bottom w:val="none" w:sz="0" w:space="0" w:color="auto"/>
        <w:right w:val="none" w:sz="0" w:space="0" w:color="auto"/>
      </w:divBdr>
      <w:divsChild>
        <w:div w:id="23136198">
          <w:marLeft w:val="640"/>
          <w:marRight w:val="0"/>
          <w:marTop w:val="0"/>
          <w:marBottom w:val="0"/>
          <w:divBdr>
            <w:top w:val="none" w:sz="0" w:space="0" w:color="auto"/>
            <w:left w:val="none" w:sz="0" w:space="0" w:color="auto"/>
            <w:bottom w:val="none" w:sz="0" w:space="0" w:color="auto"/>
            <w:right w:val="none" w:sz="0" w:space="0" w:color="auto"/>
          </w:divBdr>
        </w:div>
        <w:div w:id="68775419">
          <w:marLeft w:val="640"/>
          <w:marRight w:val="0"/>
          <w:marTop w:val="0"/>
          <w:marBottom w:val="0"/>
          <w:divBdr>
            <w:top w:val="none" w:sz="0" w:space="0" w:color="auto"/>
            <w:left w:val="none" w:sz="0" w:space="0" w:color="auto"/>
            <w:bottom w:val="none" w:sz="0" w:space="0" w:color="auto"/>
            <w:right w:val="none" w:sz="0" w:space="0" w:color="auto"/>
          </w:divBdr>
        </w:div>
        <w:div w:id="123618641">
          <w:marLeft w:val="640"/>
          <w:marRight w:val="0"/>
          <w:marTop w:val="0"/>
          <w:marBottom w:val="0"/>
          <w:divBdr>
            <w:top w:val="none" w:sz="0" w:space="0" w:color="auto"/>
            <w:left w:val="none" w:sz="0" w:space="0" w:color="auto"/>
            <w:bottom w:val="none" w:sz="0" w:space="0" w:color="auto"/>
            <w:right w:val="none" w:sz="0" w:space="0" w:color="auto"/>
          </w:divBdr>
        </w:div>
        <w:div w:id="270164336">
          <w:marLeft w:val="640"/>
          <w:marRight w:val="0"/>
          <w:marTop w:val="0"/>
          <w:marBottom w:val="0"/>
          <w:divBdr>
            <w:top w:val="none" w:sz="0" w:space="0" w:color="auto"/>
            <w:left w:val="none" w:sz="0" w:space="0" w:color="auto"/>
            <w:bottom w:val="none" w:sz="0" w:space="0" w:color="auto"/>
            <w:right w:val="none" w:sz="0" w:space="0" w:color="auto"/>
          </w:divBdr>
        </w:div>
        <w:div w:id="307589030">
          <w:marLeft w:val="640"/>
          <w:marRight w:val="0"/>
          <w:marTop w:val="0"/>
          <w:marBottom w:val="0"/>
          <w:divBdr>
            <w:top w:val="none" w:sz="0" w:space="0" w:color="auto"/>
            <w:left w:val="none" w:sz="0" w:space="0" w:color="auto"/>
            <w:bottom w:val="none" w:sz="0" w:space="0" w:color="auto"/>
            <w:right w:val="none" w:sz="0" w:space="0" w:color="auto"/>
          </w:divBdr>
        </w:div>
        <w:div w:id="318583312">
          <w:marLeft w:val="640"/>
          <w:marRight w:val="0"/>
          <w:marTop w:val="0"/>
          <w:marBottom w:val="0"/>
          <w:divBdr>
            <w:top w:val="none" w:sz="0" w:space="0" w:color="auto"/>
            <w:left w:val="none" w:sz="0" w:space="0" w:color="auto"/>
            <w:bottom w:val="none" w:sz="0" w:space="0" w:color="auto"/>
            <w:right w:val="none" w:sz="0" w:space="0" w:color="auto"/>
          </w:divBdr>
        </w:div>
        <w:div w:id="319962401">
          <w:marLeft w:val="640"/>
          <w:marRight w:val="0"/>
          <w:marTop w:val="0"/>
          <w:marBottom w:val="0"/>
          <w:divBdr>
            <w:top w:val="none" w:sz="0" w:space="0" w:color="auto"/>
            <w:left w:val="none" w:sz="0" w:space="0" w:color="auto"/>
            <w:bottom w:val="none" w:sz="0" w:space="0" w:color="auto"/>
            <w:right w:val="none" w:sz="0" w:space="0" w:color="auto"/>
          </w:divBdr>
        </w:div>
        <w:div w:id="342242580">
          <w:marLeft w:val="640"/>
          <w:marRight w:val="0"/>
          <w:marTop w:val="0"/>
          <w:marBottom w:val="0"/>
          <w:divBdr>
            <w:top w:val="none" w:sz="0" w:space="0" w:color="auto"/>
            <w:left w:val="none" w:sz="0" w:space="0" w:color="auto"/>
            <w:bottom w:val="none" w:sz="0" w:space="0" w:color="auto"/>
            <w:right w:val="none" w:sz="0" w:space="0" w:color="auto"/>
          </w:divBdr>
        </w:div>
        <w:div w:id="365832097">
          <w:marLeft w:val="640"/>
          <w:marRight w:val="0"/>
          <w:marTop w:val="0"/>
          <w:marBottom w:val="0"/>
          <w:divBdr>
            <w:top w:val="none" w:sz="0" w:space="0" w:color="auto"/>
            <w:left w:val="none" w:sz="0" w:space="0" w:color="auto"/>
            <w:bottom w:val="none" w:sz="0" w:space="0" w:color="auto"/>
            <w:right w:val="none" w:sz="0" w:space="0" w:color="auto"/>
          </w:divBdr>
        </w:div>
        <w:div w:id="381370311">
          <w:marLeft w:val="640"/>
          <w:marRight w:val="0"/>
          <w:marTop w:val="0"/>
          <w:marBottom w:val="0"/>
          <w:divBdr>
            <w:top w:val="none" w:sz="0" w:space="0" w:color="auto"/>
            <w:left w:val="none" w:sz="0" w:space="0" w:color="auto"/>
            <w:bottom w:val="none" w:sz="0" w:space="0" w:color="auto"/>
            <w:right w:val="none" w:sz="0" w:space="0" w:color="auto"/>
          </w:divBdr>
        </w:div>
        <w:div w:id="412628590">
          <w:marLeft w:val="640"/>
          <w:marRight w:val="0"/>
          <w:marTop w:val="0"/>
          <w:marBottom w:val="0"/>
          <w:divBdr>
            <w:top w:val="none" w:sz="0" w:space="0" w:color="auto"/>
            <w:left w:val="none" w:sz="0" w:space="0" w:color="auto"/>
            <w:bottom w:val="none" w:sz="0" w:space="0" w:color="auto"/>
            <w:right w:val="none" w:sz="0" w:space="0" w:color="auto"/>
          </w:divBdr>
        </w:div>
        <w:div w:id="465900407">
          <w:marLeft w:val="640"/>
          <w:marRight w:val="0"/>
          <w:marTop w:val="0"/>
          <w:marBottom w:val="0"/>
          <w:divBdr>
            <w:top w:val="none" w:sz="0" w:space="0" w:color="auto"/>
            <w:left w:val="none" w:sz="0" w:space="0" w:color="auto"/>
            <w:bottom w:val="none" w:sz="0" w:space="0" w:color="auto"/>
            <w:right w:val="none" w:sz="0" w:space="0" w:color="auto"/>
          </w:divBdr>
        </w:div>
        <w:div w:id="600843747">
          <w:marLeft w:val="640"/>
          <w:marRight w:val="0"/>
          <w:marTop w:val="0"/>
          <w:marBottom w:val="0"/>
          <w:divBdr>
            <w:top w:val="none" w:sz="0" w:space="0" w:color="auto"/>
            <w:left w:val="none" w:sz="0" w:space="0" w:color="auto"/>
            <w:bottom w:val="none" w:sz="0" w:space="0" w:color="auto"/>
            <w:right w:val="none" w:sz="0" w:space="0" w:color="auto"/>
          </w:divBdr>
        </w:div>
        <w:div w:id="644819886">
          <w:marLeft w:val="640"/>
          <w:marRight w:val="0"/>
          <w:marTop w:val="0"/>
          <w:marBottom w:val="0"/>
          <w:divBdr>
            <w:top w:val="none" w:sz="0" w:space="0" w:color="auto"/>
            <w:left w:val="none" w:sz="0" w:space="0" w:color="auto"/>
            <w:bottom w:val="none" w:sz="0" w:space="0" w:color="auto"/>
            <w:right w:val="none" w:sz="0" w:space="0" w:color="auto"/>
          </w:divBdr>
        </w:div>
        <w:div w:id="683363934">
          <w:marLeft w:val="640"/>
          <w:marRight w:val="0"/>
          <w:marTop w:val="0"/>
          <w:marBottom w:val="0"/>
          <w:divBdr>
            <w:top w:val="none" w:sz="0" w:space="0" w:color="auto"/>
            <w:left w:val="none" w:sz="0" w:space="0" w:color="auto"/>
            <w:bottom w:val="none" w:sz="0" w:space="0" w:color="auto"/>
            <w:right w:val="none" w:sz="0" w:space="0" w:color="auto"/>
          </w:divBdr>
        </w:div>
        <w:div w:id="771583029">
          <w:marLeft w:val="640"/>
          <w:marRight w:val="0"/>
          <w:marTop w:val="0"/>
          <w:marBottom w:val="0"/>
          <w:divBdr>
            <w:top w:val="none" w:sz="0" w:space="0" w:color="auto"/>
            <w:left w:val="none" w:sz="0" w:space="0" w:color="auto"/>
            <w:bottom w:val="none" w:sz="0" w:space="0" w:color="auto"/>
            <w:right w:val="none" w:sz="0" w:space="0" w:color="auto"/>
          </w:divBdr>
        </w:div>
        <w:div w:id="791048966">
          <w:marLeft w:val="640"/>
          <w:marRight w:val="0"/>
          <w:marTop w:val="0"/>
          <w:marBottom w:val="0"/>
          <w:divBdr>
            <w:top w:val="none" w:sz="0" w:space="0" w:color="auto"/>
            <w:left w:val="none" w:sz="0" w:space="0" w:color="auto"/>
            <w:bottom w:val="none" w:sz="0" w:space="0" w:color="auto"/>
            <w:right w:val="none" w:sz="0" w:space="0" w:color="auto"/>
          </w:divBdr>
        </w:div>
        <w:div w:id="834077281">
          <w:marLeft w:val="640"/>
          <w:marRight w:val="0"/>
          <w:marTop w:val="0"/>
          <w:marBottom w:val="0"/>
          <w:divBdr>
            <w:top w:val="none" w:sz="0" w:space="0" w:color="auto"/>
            <w:left w:val="none" w:sz="0" w:space="0" w:color="auto"/>
            <w:bottom w:val="none" w:sz="0" w:space="0" w:color="auto"/>
            <w:right w:val="none" w:sz="0" w:space="0" w:color="auto"/>
          </w:divBdr>
        </w:div>
        <w:div w:id="864439775">
          <w:marLeft w:val="640"/>
          <w:marRight w:val="0"/>
          <w:marTop w:val="0"/>
          <w:marBottom w:val="0"/>
          <w:divBdr>
            <w:top w:val="none" w:sz="0" w:space="0" w:color="auto"/>
            <w:left w:val="none" w:sz="0" w:space="0" w:color="auto"/>
            <w:bottom w:val="none" w:sz="0" w:space="0" w:color="auto"/>
            <w:right w:val="none" w:sz="0" w:space="0" w:color="auto"/>
          </w:divBdr>
        </w:div>
        <w:div w:id="873352488">
          <w:marLeft w:val="640"/>
          <w:marRight w:val="0"/>
          <w:marTop w:val="0"/>
          <w:marBottom w:val="0"/>
          <w:divBdr>
            <w:top w:val="none" w:sz="0" w:space="0" w:color="auto"/>
            <w:left w:val="none" w:sz="0" w:space="0" w:color="auto"/>
            <w:bottom w:val="none" w:sz="0" w:space="0" w:color="auto"/>
            <w:right w:val="none" w:sz="0" w:space="0" w:color="auto"/>
          </w:divBdr>
        </w:div>
        <w:div w:id="959532755">
          <w:marLeft w:val="640"/>
          <w:marRight w:val="0"/>
          <w:marTop w:val="0"/>
          <w:marBottom w:val="0"/>
          <w:divBdr>
            <w:top w:val="none" w:sz="0" w:space="0" w:color="auto"/>
            <w:left w:val="none" w:sz="0" w:space="0" w:color="auto"/>
            <w:bottom w:val="none" w:sz="0" w:space="0" w:color="auto"/>
            <w:right w:val="none" w:sz="0" w:space="0" w:color="auto"/>
          </w:divBdr>
        </w:div>
        <w:div w:id="1057432591">
          <w:marLeft w:val="640"/>
          <w:marRight w:val="0"/>
          <w:marTop w:val="0"/>
          <w:marBottom w:val="0"/>
          <w:divBdr>
            <w:top w:val="none" w:sz="0" w:space="0" w:color="auto"/>
            <w:left w:val="none" w:sz="0" w:space="0" w:color="auto"/>
            <w:bottom w:val="none" w:sz="0" w:space="0" w:color="auto"/>
            <w:right w:val="none" w:sz="0" w:space="0" w:color="auto"/>
          </w:divBdr>
        </w:div>
        <w:div w:id="1063062386">
          <w:marLeft w:val="640"/>
          <w:marRight w:val="0"/>
          <w:marTop w:val="0"/>
          <w:marBottom w:val="0"/>
          <w:divBdr>
            <w:top w:val="none" w:sz="0" w:space="0" w:color="auto"/>
            <w:left w:val="none" w:sz="0" w:space="0" w:color="auto"/>
            <w:bottom w:val="none" w:sz="0" w:space="0" w:color="auto"/>
            <w:right w:val="none" w:sz="0" w:space="0" w:color="auto"/>
          </w:divBdr>
        </w:div>
        <w:div w:id="1153788717">
          <w:marLeft w:val="640"/>
          <w:marRight w:val="0"/>
          <w:marTop w:val="0"/>
          <w:marBottom w:val="0"/>
          <w:divBdr>
            <w:top w:val="none" w:sz="0" w:space="0" w:color="auto"/>
            <w:left w:val="none" w:sz="0" w:space="0" w:color="auto"/>
            <w:bottom w:val="none" w:sz="0" w:space="0" w:color="auto"/>
            <w:right w:val="none" w:sz="0" w:space="0" w:color="auto"/>
          </w:divBdr>
        </w:div>
        <w:div w:id="1260329207">
          <w:marLeft w:val="640"/>
          <w:marRight w:val="0"/>
          <w:marTop w:val="0"/>
          <w:marBottom w:val="0"/>
          <w:divBdr>
            <w:top w:val="none" w:sz="0" w:space="0" w:color="auto"/>
            <w:left w:val="none" w:sz="0" w:space="0" w:color="auto"/>
            <w:bottom w:val="none" w:sz="0" w:space="0" w:color="auto"/>
            <w:right w:val="none" w:sz="0" w:space="0" w:color="auto"/>
          </w:divBdr>
        </w:div>
        <w:div w:id="1373071917">
          <w:marLeft w:val="640"/>
          <w:marRight w:val="0"/>
          <w:marTop w:val="0"/>
          <w:marBottom w:val="0"/>
          <w:divBdr>
            <w:top w:val="none" w:sz="0" w:space="0" w:color="auto"/>
            <w:left w:val="none" w:sz="0" w:space="0" w:color="auto"/>
            <w:bottom w:val="none" w:sz="0" w:space="0" w:color="auto"/>
            <w:right w:val="none" w:sz="0" w:space="0" w:color="auto"/>
          </w:divBdr>
        </w:div>
        <w:div w:id="1379820067">
          <w:marLeft w:val="640"/>
          <w:marRight w:val="0"/>
          <w:marTop w:val="0"/>
          <w:marBottom w:val="0"/>
          <w:divBdr>
            <w:top w:val="none" w:sz="0" w:space="0" w:color="auto"/>
            <w:left w:val="none" w:sz="0" w:space="0" w:color="auto"/>
            <w:bottom w:val="none" w:sz="0" w:space="0" w:color="auto"/>
            <w:right w:val="none" w:sz="0" w:space="0" w:color="auto"/>
          </w:divBdr>
        </w:div>
        <w:div w:id="1425809329">
          <w:marLeft w:val="640"/>
          <w:marRight w:val="0"/>
          <w:marTop w:val="0"/>
          <w:marBottom w:val="0"/>
          <w:divBdr>
            <w:top w:val="none" w:sz="0" w:space="0" w:color="auto"/>
            <w:left w:val="none" w:sz="0" w:space="0" w:color="auto"/>
            <w:bottom w:val="none" w:sz="0" w:space="0" w:color="auto"/>
            <w:right w:val="none" w:sz="0" w:space="0" w:color="auto"/>
          </w:divBdr>
        </w:div>
        <w:div w:id="1491092694">
          <w:marLeft w:val="640"/>
          <w:marRight w:val="0"/>
          <w:marTop w:val="0"/>
          <w:marBottom w:val="0"/>
          <w:divBdr>
            <w:top w:val="none" w:sz="0" w:space="0" w:color="auto"/>
            <w:left w:val="none" w:sz="0" w:space="0" w:color="auto"/>
            <w:bottom w:val="none" w:sz="0" w:space="0" w:color="auto"/>
            <w:right w:val="none" w:sz="0" w:space="0" w:color="auto"/>
          </w:divBdr>
        </w:div>
        <w:div w:id="1526402595">
          <w:marLeft w:val="640"/>
          <w:marRight w:val="0"/>
          <w:marTop w:val="0"/>
          <w:marBottom w:val="0"/>
          <w:divBdr>
            <w:top w:val="none" w:sz="0" w:space="0" w:color="auto"/>
            <w:left w:val="none" w:sz="0" w:space="0" w:color="auto"/>
            <w:bottom w:val="none" w:sz="0" w:space="0" w:color="auto"/>
            <w:right w:val="none" w:sz="0" w:space="0" w:color="auto"/>
          </w:divBdr>
        </w:div>
        <w:div w:id="1734699732">
          <w:marLeft w:val="640"/>
          <w:marRight w:val="0"/>
          <w:marTop w:val="0"/>
          <w:marBottom w:val="0"/>
          <w:divBdr>
            <w:top w:val="none" w:sz="0" w:space="0" w:color="auto"/>
            <w:left w:val="none" w:sz="0" w:space="0" w:color="auto"/>
            <w:bottom w:val="none" w:sz="0" w:space="0" w:color="auto"/>
            <w:right w:val="none" w:sz="0" w:space="0" w:color="auto"/>
          </w:divBdr>
        </w:div>
        <w:div w:id="1754735931">
          <w:marLeft w:val="640"/>
          <w:marRight w:val="0"/>
          <w:marTop w:val="0"/>
          <w:marBottom w:val="0"/>
          <w:divBdr>
            <w:top w:val="none" w:sz="0" w:space="0" w:color="auto"/>
            <w:left w:val="none" w:sz="0" w:space="0" w:color="auto"/>
            <w:bottom w:val="none" w:sz="0" w:space="0" w:color="auto"/>
            <w:right w:val="none" w:sz="0" w:space="0" w:color="auto"/>
          </w:divBdr>
        </w:div>
        <w:div w:id="1806435394">
          <w:marLeft w:val="640"/>
          <w:marRight w:val="0"/>
          <w:marTop w:val="0"/>
          <w:marBottom w:val="0"/>
          <w:divBdr>
            <w:top w:val="none" w:sz="0" w:space="0" w:color="auto"/>
            <w:left w:val="none" w:sz="0" w:space="0" w:color="auto"/>
            <w:bottom w:val="none" w:sz="0" w:space="0" w:color="auto"/>
            <w:right w:val="none" w:sz="0" w:space="0" w:color="auto"/>
          </w:divBdr>
        </w:div>
        <w:div w:id="1940865936">
          <w:marLeft w:val="640"/>
          <w:marRight w:val="0"/>
          <w:marTop w:val="0"/>
          <w:marBottom w:val="0"/>
          <w:divBdr>
            <w:top w:val="none" w:sz="0" w:space="0" w:color="auto"/>
            <w:left w:val="none" w:sz="0" w:space="0" w:color="auto"/>
            <w:bottom w:val="none" w:sz="0" w:space="0" w:color="auto"/>
            <w:right w:val="none" w:sz="0" w:space="0" w:color="auto"/>
          </w:divBdr>
        </w:div>
        <w:div w:id="2012294453">
          <w:marLeft w:val="640"/>
          <w:marRight w:val="0"/>
          <w:marTop w:val="0"/>
          <w:marBottom w:val="0"/>
          <w:divBdr>
            <w:top w:val="none" w:sz="0" w:space="0" w:color="auto"/>
            <w:left w:val="none" w:sz="0" w:space="0" w:color="auto"/>
            <w:bottom w:val="none" w:sz="0" w:space="0" w:color="auto"/>
            <w:right w:val="none" w:sz="0" w:space="0" w:color="auto"/>
          </w:divBdr>
        </w:div>
        <w:div w:id="2014453785">
          <w:marLeft w:val="640"/>
          <w:marRight w:val="0"/>
          <w:marTop w:val="0"/>
          <w:marBottom w:val="0"/>
          <w:divBdr>
            <w:top w:val="none" w:sz="0" w:space="0" w:color="auto"/>
            <w:left w:val="none" w:sz="0" w:space="0" w:color="auto"/>
            <w:bottom w:val="none" w:sz="0" w:space="0" w:color="auto"/>
            <w:right w:val="none" w:sz="0" w:space="0" w:color="auto"/>
          </w:divBdr>
        </w:div>
        <w:div w:id="2047873071">
          <w:marLeft w:val="640"/>
          <w:marRight w:val="0"/>
          <w:marTop w:val="0"/>
          <w:marBottom w:val="0"/>
          <w:divBdr>
            <w:top w:val="none" w:sz="0" w:space="0" w:color="auto"/>
            <w:left w:val="none" w:sz="0" w:space="0" w:color="auto"/>
            <w:bottom w:val="none" w:sz="0" w:space="0" w:color="auto"/>
            <w:right w:val="none" w:sz="0" w:space="0" w:color="auto"/>
          </w:divBdr>
        </w:div>
        <w:div w:id="2050837963">
          <w:marLeft w:val="640"/>
          <w:marRight w:val="0"/>
          <w:marTop w:val="0"/>
          <w:marBottom w:val="0"/>
          <w:divBdr>
            <w:top w:val="none" w:sz="0" w:space="0" w:color="auto"/>
            <w:left w:val="none" w:sz="0" w:space="0" w:color="auto"/>
            <w:bottom w:val="none" w:sz="0" w:space="0" w:color="auto"/>
            <w:right w:val="none" w:sz="0" w:space="0" w:color="auto"/>
          </w:divBdr>
        </w:div>
        <w:div w:id="2071418221">
          <w:marLeft w:val="640"/>
          <w:marRight w:val="0"/>
          <w:marTop w:val="0"/>
          <w:marBottom w:val="0"/>
          <w:divBdr>
            <w:top w:val="none" w:sz="0" w:space="0" w:color="auto"/>
            <w:left w:val="none" w:sz="0" w:space="0" w:color="auto"/>
            <w:bottom w:val="none" w:sz="0" w:space="0" w:color="auto"/>
            <w:right w:val="none" w:sz="0" w:space="0" w:color="auto"/>
          </w:divBdr>
        </w:div>
        <w:div w:id="2077243225">
          <w:marLeft w:val="640"/>
          <w:marRight w:val="0"/>
          <w:marTop w:val="0"/>
          <w:marBottom w:val="0"/>
          <w:divBdr>
            <w:top w:val="none" w:sz="0" w:space="0" w:color="auto"/>
            <w:left w:val="none" w:sz="0" w:space="0" w:color="auto"/>
            <w:bottom w:val="none" w:sz="0" w:space="0" w:color="auto"/>
            <w:right w:val="none" w:sz="0" w:space="0" w:color="auto"/>
          </w:divBdr>
        </w:div>
        <w:div w:id="2104835459">
          <w:marLeft w:val="640"/>
          <w:marRight w:val="0"/>
          <w:marTop w:val="0"/>
          <w:marBottom w:val="0"/>
          <w:divBdr>
            <w:top w:val="none" w:sz="0" w:space="0" w:color="auto"/>
            <w:left w:val="none" w:sz="0" w:space="0" w:color="auto"/>
            <w:bottom w:val="none" w:sz="0" w:space="0" w:color="auto"/>
            <w:right w:val="none" w:sz="0" w:space="0" w:color="auto"/>
          </w:divBdr>
        </w:div>
      </w:divsChild>
    </w:div>
    <w:div w:id="1566574899">
      <w:marLeft w:val="640"/>
      <w:marRight w:val="0"/>
      <w:marTop w:val="0"/>
      <w:marBottom w:val="0"/>
      <w:divBdr>
        <w:top w:val="none" w:sz="0" w:space="0" w:color="auto"/>
        <w:left w:val="none" w:sz="0" w:space="0" w:color="auto"/>
        <w:bottom w:val="none" w:sz="0" w:space="0" w:color="auto"/>
        <w:right w:val="none" w:sz="0" w:space="0" w:color="auto"/>
      </w:divBdr>
    </w:div>
    <w:div w:id="1566599766">
      <w:marLeft w:val="640"/>
      <w:marRight w:val="0"/>
      <w:marTop w:val="0"/>
      <w:marBottom w:val="0"/>
      <w:divBdr>
        <w:top w:val="none" w:sz="0" w:space="0" w:color="auto"/>
        <w:left w:val="none" w:sz="0" w:space="0" w:color="auto"/>
        <w:bottom w:val="none" w:sz="0" w:space="0" w:color="auto"/>
        <w:right w:val="none" w:sz="0" w:space="0" w:color="auto"/>
      </w:divBdr>
    </w:div>
    <w:div w:id="1567255829">
      <w:marLeft w:val="640"/>
      <w:marRight w:val="0"/>
      <w:marTop w:val="0"/>
      <w:marBottom w:val="0"/>
      <w:divBdr>
        <w:top w:val="none" w:sz="0" w:space="0" w:color="auto"/>
        <w:left w:val="none" w:sz="0" w:space="0" w:color="auto"/>
        <w:bottom w:val="none" w:sz="0" w:space="0" w:color="auto"/>
        <w:right w:val="none" w:sz="0" w:space="0" w:color="auto"/>
      </w:divBdr>
    </w:div>
    <w:div w:id="1567448776">
      <w:bodyDiv w:val="1"/>
      <w:marLeft w:val="0"/>
      <w:marRight w:val="0"/>
      <w:marTop w:val="0"/>
      <w:marBottom w:val="0"/>
      <w:divBdr>
        <w:top w:val="none" w:sz="0" w:space="0" w:color="auto"/>
        <w:left w:val="none" w:sz="0" w:space="0" w:color="auto"/>
        <w:bottom w:val="none" w:sz="0" w:space="0" w:color="auto"/>
        <w:right w:val="none" w:sz="0" w:space="0" w:color="auto"/>
      </w:divBdr>
    </w:div>
    <w:div w:id="1567570902">
      <w:bodyDiv w:val="1"/>
      <w:marLeft w:val="0"/>
      <w:marRight w:val="0"/>
      <w:marTop w:val="0"/>
      <w:marBottom w:val="0"/>
      <w:divBdr>
        <w:top w:val="none" w:sz="0" w:space="0" w:color="auto"/>
        <w:left w:val="none" w:sz="0" w:space="0" w:color="auto"/>
        <w:bottom w:val="none" w:sz="0" w:space="0" w:color="auto"/>
        <w:right w:val="none" w:sz="0" w:space="0" w:color="auto"/>
      </w:divBdr>
      <w:divsChild>
        <w:div w:id="54086169">
          <w:marLeft w:val="640"/>
          <w:marRight w:val="0"/>
          <w:marTop w:val="0"/>
          <w:marBottom w:val="0"/>
          <w:divBdr>
            <w:top w:val="none" w:sz="0" w:space="0" w:color="auto"/>
            <w:left w:val="none" w:sz="0" w:space="0" w:color="auto"/>
            <w:bottom w:val="none" w:sz="0" w:space="0" w:color="auto"/>
            <w:right w:val="none" w:sz="0" w:space="0" w:color="auto"/>
          </w:divBdr>
        </w:div>
        <w:div w:id="178325125">
          <w:marLeft w:val="640"/>
          <w:marRight w:val="0"/>
          <w:marTop w:val="0"/>
          <w:marBottom w:val="0"/>
          <w:divBdr>
            <w:top w:val="none" w:sz="0" w:space="0" w:color="auto"/>
            <w:left w:val="none" w:sz="0" w:space="0" w:color="auto"/>
            <w:bottom w:val="none" w:sz="0" w:space="0" w:color="auto"/>
            <w:right w:val="none" w:sz="0" w:space="0" w:color="auto"/>
          </w:divBdr>
        </w:div>
        <w:div w:id="178618189">
          <w:marLeft w:val="640"/>
          <w:marRight w:val="0"/>
          <w:marTop w:val="0"/>
          <w:marBottom w:val="0"/>
          <w:divBdr>
            <w:top w:val="none" w:sz="0" w:space="0" w:color="auto"/>
            <w:left w:val="none" w:sz="0" w:space="0" w:color="auto"/>
            <w:bottom w:val="none" w:sz="0" w:space="0" w:color="auto"/>
            <w:right w:val="none" w:sz="0" w:space="0" w:color="auto"/>
          </w:divBdr>
        </w:div>
        <w:div w:id="195656196">
          <w:marLeft w:val="640"/>
          <w:marRight w:val="0"/>
          <w:marTop w:val="0"/>
          <w:marBottom w:val="0"/>
          <w:divBdr>
            <w:top w:val="none" w:sz="0" w:space="0" w:color="auto"/>
            <w:left w:val="none" w:sz="0" w:space="0" w:color="auto"/>
            <w:bottom w:val="none" w:sz="0" w:space="0" w:color="auto"/>
            <w:right w:val="none" w:sz="0" w:space="0" w:color="auto"/>
          </w:divBdr>
        </w:div>
        <w:div w:id="303898505">
          <w:marLeft w:val="640"/>
          <w:marRight w:val="0"/>
          <w:marTop w:val="0"/>
          <w:marBottom w:val="0"/>
          <w:divBdr>
            <w:top w:val="none" w:sz="0" w:space="0" w:color="auto"/>
            <w:left w:val="none" w:sz="0" w:space="0" w:color="auto"/>
            <w:bottom w:val="none" w:sz="0" w:space="0" w:color="auto"/>
            <w:right w:val="none" w:sz="0" w:space="0" w:color="auto"/>
          </w:divBdr>
        </w:div>
        <w:div w:id="398407496">
          <w:marLeft w:val="640"/>
          <w:marRight w:val="0"/>
          <w:marTop w:val="0"/>
          <w:marBottom w:val="0"/>
          <w:divBdr>
            <w:top w:val="none" w:sz="0" w:space="0" w:color="auto"/>
            <w:left w:val="none" w:sz="0" w:space="0" w:color="auto"/>
            <w:bottom w:val="none" w:sz="0" w:space="0" w:color="auto"/>
            <w:right w:val="none" w:sz="0" w:space="0" w:color="auto"/>
          </w:divBdr>
        </w:div>
        <w:div w:id="451901649">
          <w:marLeft w:val="640"/>
          <w:marRight w:val="0"/>
          <w:marTop w:val="0"/>
          <w:marBottom w:val="0"/>
          <w:divBdr>
            <w:top w:val="none" w:sz="0" w:space="0" w:color="auto"/>
            <w:left w:val="none" w:sz="0" w:space="0" w:color="auto"/>
            <w:bottom w:val="none" w:sz="0" w:space="0" w:color="auto"/>
            <w:right w:val="none" w:sz="0" w:space="0" w:color="auto"/>
          </w:divBdr>
        </w:div>
        <w:div w:id="502940079">
          <w:marLeft w:val="640"/>
          <w:marRight w:val="0"/>
          <w:marTop w:val="0"/>
          <w:marBottom w:val="0"/>
          <w:divBdr>
            <w:top w:val="none" w:sz="0" w:space="0" w:color="auto"/>
            <w:left w:val="none" w:sz="0" w:space="0" w:color="auto"/>
            <w:bottom w:val="none" w:sz="0" w:space="0" w:color="auto"/>
            <w:right w:val="none" w:sz="0" w:space="0" w:color="auto"/>
          </w:divBdr>
        </w:div>
        <w:div w:id="618799218">
          <w:marLeft w:val="640"/>
          <w:marRight w:val="0"/>
          <w:marTop w:val="0"/>
          <w:marBottom w:val="0"/>
          <w:divBdr>
            <w:top w:val="none" w:sz="0" w:space="0" w:color="auto"/>
            <w:left w:val="none" w:sz="0" w:space="0" w:color="auto"/>
            <w:bottom w:val="none" w:sz="0" w:space="0" w:color="auto"/>
            <w:right w:val="none" w:sz="0" w:space="0" w:color="auto"/>
          </w:divBdr>
        </w:div>
        <w:div w:id="671953927">
          <w:marLeft w:val="640"/>
          <w:marRight w:val="0"/>
          <w:marTop w:val="0"/>
          <w:marBottom w:val="0"/>
          <w:divBdr>
            <w:top w:val="none" w:sz="0" w:space="0" w:color="auto"/>
            <w:left w:val="none" w:sz="0" w:space="0" w:color="auto"/>
            <w:bottom w:val="none" w:sz="0" w:space="0" w:color="auto"/>
            <w:right w:val="none" w:sz="0" w:space="0" w:color="auto"/>
          </w:divBdr>
        </w:div>
        <w:div w:id="715548353">
          <w:marLeft w:val="640"/>
          <w:marRight w:val="0"/>
          <w:marTop w:val="0"/>
          <w:marBottom w:val="0"/>
          <w:divBdr>
            <w:top w:val="none" w:sz="0" w:space="0" w:color="auto"/>
            <w:left w:val="none" w:sz="0" w:space="0" w:color="auto"/>
            <w:bottom w:val="none" w:sz="0" w:space="0" w:color="auto"/>
            <w:right w:val="none" w:sz="0" w:space="0" w:color="auto"/>
          </w:divBdr>
        </w:div>
        <w:div w:id="772938753">
          <w:marLeft w:val="640"/>
          <w:marRight w:val="0"/>
          <w:marTop w:val="0"/>
          <w:marBottom w:val="0"/>
          <w:divBdr>
            <w:top w:val="none" w:sz="0" w:space="0" w:color="auto"/>
            <w:left w:val="none" w:sz="0" w:space="0" w:color="auto"/>
            <w:bottom w:val="none" w:sz="0" w:space="0" w:color="auto"/>
            <w:right w:val="none" w:sz="0" w:space="0" w:color="auto"/>
          </w:divBdr>
        </w:div>
        <w:div w:id="774053911">
          <w:marLeft w:val="640"/>
          <w:marRight w:val="0"/>
          <w:marTop w:val="0"/>
          <w:marBottom w:val="0"/>
          <w:divBdr>
            <w:top w:val="none" w:sz="0" w:space="0" w:color="auto"/>
            <w:left w:val="none" w:sz="0" w:space="0" w:color="auto"/>
            <w:bottom w:val="none" w:sz="0" w:space="0" w:color="auto"/>
            <w:right w:val="none" w:sz="0" w:space="0" w:color="auto"/>
          </w:divBdr>
        </w:div>
        <w:div w:id="799417558">
          <w:marLeft w:val="640"/>
          <w:marRight w:val="0"/>
          <w:marTop w:val="0"/>
          <w:marBottom w:val="0"/>
          <w:divBdr>
            <w:top w:val="none" w:sz="0" w:space="0" w:color="auto"/>
            <w:left w:val="none" w:sz="0" w:space="0" w:color="auto"/>
            <w:bottom w:val="none" w:sz="0" w:space="0" w:color="auto"/>
            <w:right w:val="none" w:sz="0" w:space="0" w:color="auto"/>
          </w:divBdr>
        </w:div>
        <w:div w:id="852107096">
          <w:marLeft w:val="640"/>
          <w:marRight w:val="0"/>
          <w:marTop w:val="0"/>
          <w:marBottom w:val="0"/>
          <w:divBdr>
            <w:top w:val="none" w:sz="0" w:space="0" w:color="auto"/>
            <w:left w:val="none" w:sz="0" w:space="0" w:color="auto"/>
            <w:bottom w:val="none" w:sz="0" w:space="0" w:color="auto"/>
            <w:right w:val="none" w:sz="0" w:space="0" w:color="auto"/>
          </w:divBdr>
        </w:div>
        <w:div w:id="902642329">
          <w:marLeft w:val="640"/>
          <w:marRight w:val="0"/>
          <w:marTop w:val="0"/>
          <w:marBottom w:val="0"/>
          <w:divBdr>
            <w:top w:val="none" w:sz="0" w:space="0" w:color="auto"/>
            <w:left w:val="none" w:sz="0" w:space="0" w:color="auto"/>
            <w:bottom w:val="none" w:sz="0" w:space="0" w:color="auto"/>
            <w:right w:val="none" w:sz="0" w:space="0" w:color="auto"/>
          </w:divBdr>
        </w:div>
        <w:div w:id="999500534">
          <w:marLeft w:val="640"/>
          <w:marRight w:val="0"/>
          <w:marTop w:val="0"/>
          <w:marBottom w:val="0"/>
          <w:divBdr>
            <w:top w:val="none" w:sz="0" w:space="0" w:color="auto"/>
            <w:left w:val="none" w:sz="0" w:space="0" w:color="auto"/>
            <w:bottom w:val="none" w:sz="0" w:space="0" w:color="auto"/>
            <w:right w:val="none" w:sz="0" w:space="0" w:color="auto"/>
          </w:divBdr>
        </w:div>
        <w:div w:id="1057513650">
          <w:marLeft w:val="640"/>
          <w:marRight w:val="0"/>
          <w:marTop w:val="0"/>
          <w:marBottom w:val="0"/>
          <w:divBdr>
            <w:top w:val="none" w:sz="0" w:space="0" w:color="auto"/>
            <w:left w:val="none" w:sz="0" w:space="0" w:color="auto"/>
            <w:bottom w:val="none" w:sz="0" w:space="0" w:color="auto"/>
            <w:right w:val="none" w:sz="0" w:space="0" w:color="auto"/>
          </w:divBdr>
        </w:div>
        <w:div w:id="1115833572">
          <w:marLeft w:val="640"/>
          <w:marRight w:val="0"/>
          <w:marTop w:val="0"/>
          <w:marBottom w:val="0"/>
          <w:divBdr>
            <w:top w:val="none" w:sz="0" w:space="0" w:color="auto"/>
            <w:left w:val="none" w:sz="0" w:space="0" w:color="auto"/>
            <w:bottom w:val="none" w:sz="0" w:space="0" w:color="auto"/>
            <w:right w:val="none" w:sz="0" w:space="0" w:color="auto"/>
          </w:divBdr>
        </w:div>
        <w:div w:id="1119884162">
          <w:marLeft w:val="640"/>
          <w:marRight w:val="0"/>
          <w:marTop w:val="0"/>
          <w:marBottom w:val="0"/>
          <w:divBdr>
            <w:top w:val="none" w:sz="0" w:space="0" w:color="auto"/>
            <w:left w:val="none" w:sz="0" w:space="0" w:color="auto"/>
            <w:bottom w:val="none" w:sz="0" w:space="0" w:color="auto"/>
            <w:right w:val="none" w:sz="0" w:space="0" w:color="auto"/>
          </w:divBdr>
        </w:div>
        <w:div w:id="1141192098">
          <w:marLeft w:val="640"/>
          <w:marRight w:val="0"/>
          <w:marTop w:val="0"/>
          <w:marBottom w:val="0"/>
          <w:divBdr>
            <w:top w:val="none" w:sz="0" w:space="0" w:color="auto"/>
            <w:left w:val="none" w:sz="0" w:space="0" w:color="auto"/>
            <w:bottom w:val="none" w:sz="0" w:space="0" w:color="auto"/>
            <w:right w:val="none" w:sz="0" w:space="0" w:color="auto"/>
          </w:divBdr>
        </w:div>
        <w:div w:id="1145778431">
          <w:marLeft w:val="640"/>
          <w:marRight w:val="0"/>
          <w:marTop w:val="0"/>
          <w:marBottom w:val="0"/>
          <w:divBdr>
            <w:top w:val="none" w:sz="0" w:space="0" w:color="auto"/>
            <w:left w:val="none" w:sz="0" w:space="0" w:color="auto"/>
            <w:bottom w:val="none" w:sz="0" w:space="0" w:color="auto"/>
            <w:right w:val="none" w:sz="0" w:space="0" w:color="auto"/>
          </w:divBdr>
        </w:div>
        <w:div w:id="1197815418">
          <w:marLeft w:val="640"/>
          <w:marRight w:val="0"/>
          <w:marTop w:val="0"/>
          <w:marBottom w:val="0"/>
          <w:divBdr>
            <w:top w:val="none" w:sz="0" w:space="0" w:color="auto"/>
            <w:left w:val="none" w:sz="0" w:space="0" w:color="auto"/>
            <w:bottom w:val="none" w:sz="0" w:space="0" w:color="auto"/>
            <w:right w:val="none" w:sz="0" w:space="0" w:color="auto"/>
          </w:divBdr>
        </w:div>
        <w:div w:id="1253662409">
          <w:marLeft w:val="640"/>
          <w:marRight w:val="0"/>
          <w:marTop w:val="0"/>
          <w:marBottom w:val="0"/>
          <w:divBdr>
            <w:top w:val="none" w:sz="0" w:space="0" w:color="auto"/>
            <w:left w:val="none" w:sz="0" w:space="0" w:color="auto"/>
            <w:bottom w:val="none" w:sz="0" w:space="0" w:color="auto"/>
            <w:right w:val="none" w:sz="0" w:space="0" w:color="auto"/>
          </w:divBdr>
        </w:div>
        <w:div w:id="1282229389">
          <w:marLeft w:val="640"/>
          <w:marRight w:val="0"/>
          <w:marTop w:val="0"/>
          <w:marBottom w:val="0"/>
          <w:divBdr>
            <w:top w:val="none" w:sz="0" w:space="0" w:color="auto"/>
            <w:left w:val="none" w:sz="0" w:space="0" w:color="auto"/>
            <w:bottom w:val="none" w:sz="0" w:space="0" w:color="auto"/>
            <w:right w:val="none" w:sz="0" w:space="0" w:color="auto"/>
          </w:divBdr>
        </w:div>
        <w:div w:id="1314260344">
          <w:marLeft w:val="640"/>
          <w:marRight w:val="0"/>
          <w:marTop w:val="0"/>
          <w:marBottom w:val="0"/>
          <w:divBdr>
            <w:top w:val="none" w:sz="0" w:space="0" w:color="auto"/>
            <w:left w:val="none" w:sz="0" w:space="0" w:color="auto"/>
            <w:bottom w:val="none" w:sz="0" w:space="0" w:color="auto"/>
            <w:right w:val="none" w:sz="0" w:space="0" w:color="auto"/>
          </w:divBdr>
        </w:div>
        <w:div w:id="1345859079">
          <w:marLeft w:val="640"/>
          <w:marRight w:val="0"/>
          <w:marTop w:val="0"/>
          <w:marBottom w:val="0"/>
          <w:divBdr>
            <w:top w:val="none" w:sz="0" w:space="0" w:color="auto"/>
            <w:left w:val="none" w:sz="0" w:space="0" w:color="auto"/>
            <w:bottom w:val="none" w:sz="0" w:space="0" w:color="auto"/>
            <w:right w:val="none" w:sz="0" w:space="0" w:color="auto"/>
          </w:divBdr>
        </w:div>
        <w:div w:id="1389379573">
          <w:marLeft w:val="640"/>
          <w:marRight w:val="0"/>
          <w:marTop w:val="0"/>
          <w:marBottom w:val="0"/>
          <w:divBdr>
            <w:top w:val="none" w:sz="0" w:space="0" w:color="auto"/>
            <w:left w:val="none" w:sz="0" w:space="0" w:color="auto"/>
            <w:bottom w:val="none" w:sz="0" w:space="0" w:color="auto"/>
            <w:right w:val="none" w:sz="0" w:space="0" w:color="auto"/>
          </w:divBdr>
        </w:div>
        <w:div w:id="1461145246">
          <w:marLeft w:val="640"/>
          <w:marRight w:val="0"/>
          <w:marTop w:val="0"/>
          <w:marBottom w:val="0"/>
          <w:divBdr>
            <w:top w:val="none" w:sz="0" w:space="0" w:color="auto"/>
            <w:left w:val="none" w:sz="0" w:space="0" w:color="auto"/>
            <w:bottom w:val="none" w:sz="0" w:space="0" w:color="auto"/>
            <w:right w:val="none" w:sz="0" w:space="0" w:color="auto"/>
          </w:divBdr>
        </w:div>
        <w:div w:id="1522010164">
          <w:marLeft w:val="640"/>
          <w:marRight w:val="0"/>
          <w:marTop w:val="0"/>
          <w:marBottom w:val="0"/>
          <w:divBdr>
            <w:top w:val="none" w:sz="0" w:space="0" w:color="auto"/>
            <w:left w:val="none" w:sz="0" w:space="0" w:color="auto"/>
            <w:bottom w:val="none" w:sz="0" w:space="0" w:color="auto"/>
            <w:right w:val="none" w:sz="0" w:space="0" w:color="auto"/>
          </w:divBdr>
        </w:div>
        <w:div w:id="1542127806">
          <w:marLeft w:val="640"/>
          <w:marRight w:val="0"/>
          <w:marTop w:val="0"/>
          <w:marBottom w:val="0"/>
          <w:divBdr>
            <w:top w:val="none" w:sz="0" w:space="0" w:color="auto"/>
            <w:left w:val="none" w:sz="0" w:space="0" w:color="auto"/>
            <w:bottom w:val="none" w:sz="0" w:space="0" w:color="auto"/>
            <w:right w:val="none" w:sz="0" w:space="0" w:color="auto"/>
          </w:divBdr>
        </w:div>
        <w:div w:id="1560625283">
          <w:marLeft w:val="640"/>
          <w:marRight w:val="0"/>
          <w:marTop w:val="0"/>
          <w:marBottom w:val="0"/>
          <w:divBdr>
            <w:top w:val="none" w:sz="0" w:space="0" w:color="auto"/>
            <w:left w:val="none" w:sz="0" w:space="0" w:color="auto"/>
            <w:bottom w:val="none" w:sz="0" w:space="0" w:color="auto"/>
            <w:right w:val="none" w:sz="0" w:space="0" w:color="auto"/>
          </w:divBdr>
        </w:div>
        <w:div w:id="1610356713">
          <w:marLeft w:val="640"/>
          <w:marRight w:val="0"/>
          <w:marTop w:val="0"/>
          <w:marBottom w:val="0"/>
          <w:divBdr>
            <w:top w:val="none" w:sz="0" w:space="0" w:color="auto"/>
            <w:left w:val="none" w:sz="0" w:space="0" w:color="auto"/>
            <w:bottom w:val="none" w:sz="0" w:space="0" w:color="auto"/>
            <w:right w:val="none" w:sz="0" w:space="0" w:color="auto"/>
          </w:divBdr>
        </w:div>
        <w:div w:id="1618222506">
          <w:marLeft w:val="640"/>
          <w:marRight w:val="0"/>
          <w:marTop w:val="0"/>
          <w:marBottom w:val="0"/>
          <w:divBdr>
            <w:top w:val="none" w:sz="0" w:space="0" w:color="auto"/>
            <w:left w:val="none" w:sz="0" w:space="0" w:color="auto"/>
            <w:bottom w:val="none" w:sz="0" w:space="0" w:color="auto"/>
            <w:right w:val="none" w:sz="0" w:space="0" w:color="auto"/>
          </w:divBdr>
        </w:div>
        <w:div w:id="1686588205">
          <w:marLeft w:val="640"/>
          <w:marRight w:val="0"/>
          <w:marTop w:val="0"/>
          <w:marBottom w:val="0"/>
          <w:divBdr>
            <w:top w:val="none" w:sz="0" w:space="0" w:color="auto"/>
            <w:left w:val="none" w:sz="0" w:space="0" w:color="auto"/>
            <w:bottom w:val="none" w:sz="0" w:space="0" w:color="auto"/>
            <w:right w:val="none" w:sz="0" w:space="0" w:color="auto"/>
          </w:divBdr>
        </w:div>
        <w:div w:id="1771193490">
          <w:marLeft w:val="640"/>
          <w:marRight w:val="0"/>
          <w:marTop w:val="0"/>
          <w:marBottom w:val="0"/>
          <w:divBdr>
            <w:top w:val="none" w:sz="0" w:space="0" w:color="auto"/>
            <w:left w:val="none" w:sz="0" w:space="0" w:color="auto"/>
            <w:bottom w:val="none" w:sz="0" w:space="0" w:color="auto"/>
            <w:right w:val="none" w:sz="0" w:space="0" w:color="auto"/>
          </w:divBdr>
        </w:div>
        <w:div w:id="1787581881">
          <w:marLeft w:val="640"/>
          <w:marRight w:val="0"/>
          <w:marTop w:val="0"/>
          <w:marBottom w:val="0"/>
          <w:divBdr>
            <w:top w:val="none" w:sz="0" w:space="0" w:color="auto"/>
            <w:left w:val="none" w:sz="0" w:space="0" w:color="auto"/>
            <w:bottom w:val="none" w:sz="0" w:space="0" w:color="auto"/>
            <w:right w:val="none" w:sz="0" w:space="0" w:color="auto"/>
          </w:divBdr>
        </w:div>
        <w:div w:id="1827043920">
          <w:marLeft w:val="640"/>
          <w:marRight w:val="0"/>
          <w:marTop w:val="0"/>
          <w:marBottom w:val="0"/>
          <w:divBdr>
            <w:top w:val="none" w:sz="0" w:space="0" w:color="auto"/>
            <w:left w:val="none" w:sz="0" w:space="0" w:color="auto"/>
            <w:bottom w:val="none" w:sz="0" w:space="0" w:color="auto"/>
            <w:right w:val="none" w:sz="0" w:space="0" w:color="auto"/>
          </w:divBdr>
        </w:div>
        <w:div w:id="1991328781">
          <w:marLeft w:val="640"/>
          <w:marRight w:val="0"/>
          <w:marTop w:val="0"/>
          <w:marBottom w:val="0"/>
          <w:divBdr>
            <w:top w:val="none" w:sz="0" w:space="0" w:color="auto"/>
            <w:left w:val="none" w:sz="0" w:space="0" w:color="auto"/>
            <w:bottom w:val="none" w:sz="0" w:space="0" w:color="auto"/>
            <w:right w:val="none" w:sz="0" w:space="0" w:color="auto"/>
          </w:divBdr>
        </w:div>
        <w:div w:id="2009403915">
          <w:marLeft w:val="640"/>
          <w:marRight w:val="0"/>
          <w:marTop w:val="0"/>
          <w:marBottom w:val="0"/>
          <w:divBdr>
            <w:top w:val="none" w:sz="0" w:space="0" w:color="auto"/>
            <w:left w:val="none" w:sz="0" w:space="0" w:color="auto"/>
            <w:bottom w:val="none" w:sz="0" w:space="0" w:color="auto"/>
            <w:right w:val="none" w:sz="0" w:space="0" w:color="auto"/>
          </w:divBdr>
        </w:div>
      </w:divsChild>
    </w:div>
    <w:div w:id="1567951571">
      <w:marLeft w:val="640"/>
      <w:marRight w:val="0"/>
      <w:marTop w:val="0"/>
      <w:marBottom w:val="0"/>
      <w:divBdr>
        <w:top w:val="none" w:sz="0" w:space="0" w:color="auto"/>
        <w:left w:val="none" w:sz="0" w:space="0" w:color="auto"/>
        <w:bottom w:val="none" w:sz="0" w:space="0" w:color="auto"/>
        <w:right w:val="none" w:sz="0" w:space="0" w:color="auto"/>
      </w:divBdr>
    </w:div>
    <w:div w:id="1568303715">
      <w:marLeft w:val="640"/>
      <w:marRight w:val="0"/>
      <w:marTop w:val="0"/>
      <w:marBottom w:val="0"/>
      <w:divBdr>
        <w:top w:val="none" w:sz="0" w:space="0" w:color="auto"/>
        <w:left w:val="none" w:sz="0" w:space="0" w:color="auto"/>
        <w:bottom w:val="none" w:sz="0" w:space="0" w:color="auto"/>
        <w:right w:val="none" w:sz="0" w:space="0" w:color="auto"/>
      </w:divBdr>
    </w:div>
    <w:div w:id="1569727698">
      <w:marLeft w:val="640"/>
      <w:marRight w:val="0"/>
      <w:marTop w:val="0"/>
      <w:marBottom w:val="0"/>
      <w:divBdr>
        <w:top w:val="none" w:sz="0" w:space="0" w:color="auto"/>
        <w:left w:val="none" w:sz="0" w:space="0" w:color="auto"/>
        <w:bottom w:val="none" w:sz="0" w:space="0" w:color="auto"/>
        <w:right w:val="none" w:sz="0" w:space="0" w:color="auto"/>
      </w:divBdr>
    </w:div>
    <w:div w:id="1570845267">
      <w:marLeft w:val="640"/>
      <w:marRight w:val="0"/>
      <w:marTop w:val="0"/>
      <w:marBottom w:val="0"/>
      <w:divBdr>
        <w:top w:val="none" w:sz="0" w:space="0" w:color="auto"/>
        <w:left w:val="none" w:sz="0" w:space="0" w:color="auto"/>
        <w:bottom w:val="none" w:sz="0" w:space="0" w:color="auto"/>
        <w:right w:val="none" w:sz="0" w:space="0" w:color="auto"/>
      </w:divBdr>
    </w:div>
    <w:div w:id="1571499569">
      <w:marLeft w:val="640"/>
      <w:marRight w:val="0"/>
      <w:marTop w:val="0"/>
      <w:marBottom w:val="0"/>
      <w:divBdr>
        <w:top w:val="none" w:sz="0" w:space="0" w:color="auto"/>
        <w:left w:val="none" w:sz="0" w:space="0" w:color="auto"/>
        <w:bottom w:val="none" w:sz="0" w:space="0" w:color="auto"/>
        <w:right w:val="none" w:sz="0" w:space="0" w:color="auto"/>
      </w:divBdr>
    </w:div>
    <w:div w:id="1573615005">
      <w:marLeft w:val="640"/>
      <w:marRight w:val="0"/>
      <w:marTop w:val="0"/>
      <w:marBottom w:val="0"/>
      <w:divBdr>
        <w:top w:val="none" w:sz="0" w:space="0" w:color="auto"/>
        <w:left w:val="none" w:sz="0" w:space="0" w:color="auto"/>
        <w:bottom w:val="none" w:sz="0" w:space="0" w:color="auto"/>
        <w:right w:val="none" w:sz="0" w:space="0" w:color="auto"/>
      </w:divBdr>
    </w:div>
    <w:div w:id="1573809662">
      <w:marLeft w:val="640"/>
      <w:marRight w:val="0"/>
      <w:marTop w:val="0"/>
      <w:marBottom w:val="0"/>
      <w:divBdr>
        <w:top w:val="none" w:sz="0" w:space="0" w:color="auto"/>
        <w:left w:val="none" w:sz="0" w:space="0" w:color="auto"/>
        <w:bottom w:val="none" w:sz="0" w:space="0" w:color="auto"/>
        <w:right w:val="none" w:sz="0" w:space="0" w:color="auto"/>
      </w:divBdr>
    </w:div>
    <w:div w:id="1574198444">
      <w:marLeft w:val="640"/>
      <w:marRight w:val="0"/>
      <w:marTop w:val="0"/>
      <w:marBottom w:val="0"/>
      <w:divBdr>
        <w:top w:val="none" w:sz="0" w:space="0" w:color="auto"/>
        <w:left w:val="none" w:sz="0" w:space="0" w:color="auto"/>
        <w:bottom w:val="none" w:sz="0" w:space="0" w:color="auto"/>
        <w:right w:val="none" w:sz="0" w:space="0" w:color="auto"/>
      </w:divBdr>
    </w:div>
    <w:div w:id="1574317487">
      <w:marLeft w:val="640"/>
      <w:marRight w:val="0"/>
      <w:marTop w:val="0"/>
      <w:marBottom w:val="0"/>
      <w:divBdr>
        <w:top w:val="none" w:sz="0" w:space="0" w:color="auto"/>
        <w:left w:val="none" w:sz="0" w:space="0" w:color="auto"/>
        <w:bottom w:val="none" w:sz="0" w:space="0" w:color="auto"/>
        <w:right w:val="none" w:sz="0" w:space="0" w:color="auto"/>
      </w:divBdr>
    </w:div>
    <w:div w:id="1574467300">
      <w:bodyDiv w:val="1"/>
      <w:marLeft w:val="0"/>
      <w:marRight w:val="0"/>
      <w:marTop w:val="0"/>
      <w:marBottom w:val="0"/>
      <w:divBdr>
        <w:top w:val="none" w:sz="0" w:space="0" w:color="auto"/>
        <w:left w:val="none" w:sz="0" w:space="0" w:color="auto"/>
        <w:bottom w:val="none" w:sz="0" w:space="0" w:color="auto"/>
        <w:right w:val="none" w:sz="0" w:space="0" w:color="auto"/>
      </w:divBdr>
    </w:div>
    <w:div w:id="1575046957">
      <w:marLeft w:val="640"/>
      <w:marRight w:val="0"/>
      <w:marTop w:val="0"/>
      <w:marBottom w:val="0"/>
      <w:divBdr>
        <w:top w:val="none" w:sz="0" w:space="0" w:color="auto"/>
        <w:left w:val="none" w:sz="0" w:space="0" w:color="auto"/>
        <w:bottom w:val="none" w:sz="0" w:space="0" w:color="auto"/>
        <w:right w:val="none" w:sz="0" w:space="0" w:color="auto"/>
      </w:divBdr>
    </w:div>
    <w:div w:id="1575696717">
      <w:marLeft w:val="640"/>
      <w:marRight w:val="0"/>
      <w:marTop w:val="0"/>
      <w:marBottom w:val="0"/>
      <w:divBdr>
        <w:top w:val="none" w:sz="0" w:space="0" w:color="auto"/>
        <w:left w:val="none" w:sz="0" w:space="0" w:color="auto"/>
        <w:bottom w:val="none" w:sz="0" w:space="0" w:color="auto"/>
        <w:right w:val="none" w:sz="0" w:space="0" w:color="auto"/>
      </w:divBdr>
    </w:div>
    <w:div w:id="1575780227">
      <w:marLeft w:val="640"/>
      <w:marRight w:val="0"/>
      <w:marTop w:val="0"/>
      <w:marBottom w:val="0"/>
      <w:divBdr>
        <w:top w:val="none" w:sz="0" w:space="0" w:color="auto"/>
        <w:left w:val="none" w:sz="0" w:space="0" w:color="auto"/>
        <w:bottom w:val="none" w:sz="0" w:space="0" w:color="auto"/>
        <w:right w:val="none" w:sz="0" w:space="0" w:color="auto"/>
      </w:divBdr>
    </w:div>
    <w:div w:id="1576894286">
      <w:marLeft w:val="640"/>
      <w:marRight w:val="0"/>
      <w:marTop w:val="0"/>
      <w:marBottom w:val="0"/>
      <w:divBdr>
        <w:top w:val="none" w:sz="0" w:space="0" w:color="auto"/>
        <w:left w:val="none" w:sz="0" w:space="0" w:color="auto"/>
        <w:bottom w:val="none" w:sz="0" w:space="0" w:color="auto"/>
        <w:right w:val="none" w:sz="0" w:space="0" w:color="auto"/>
      </w:divBdr>
    </w:div>
    <w:div w:id="1578788725">
      <w:marLeft w:val="640"/>
      <w:marRight w:val="0"/>
      <w:marTop w:val="0"/>
      <w:marBottom w:val="0"/>
      <w:divBdr>
        <w:top w:val="none" w:sz="0" w:space="0" w:color="auto"/>
        <w:left w:val="none" w:sz="0" w:space="0" w:color="auto"/>
        <w:bottom w:val="none" w:sz="0" w:space="0" w:color="auto"/>
        <w:right w:val="none" w:sz="0" w:space="0" w:color="auto"/>
      </w:divBdr>
    </w:div>
    <w:div w:id="1578860109">
      <w:marLeft w:val="640"/>
      <w:marRight w:val="0"/>
      <w:marTop w:val="0"/>
      <w:marBottom w:val="0"/>
      <w:divBdr>
        <w:top w:val="none" w:sz="0" w:space="0" w:color="auto"/>
        <w:left w:val="none" w:sz="0" w:space="0" w:color="auto"/>
        <w:bottom w:val="none" w:sz="0" w:space="0" w:color="auto"/>
        <w:right w:val="none" w:sz="0" w:space="0" w:color="auto"/>
      </w:divBdr>
    </w:div>
    <w:div w:id="1579974618">
      <w:marLeft w:val="640"/>
      <w:marRight w:val="0"/>
      <w:marTop w:val="0"/>
      <w:marBottom w:val="0"/>
      <w:divBdr>
        <w:top w:val="none" w:sz="0" w:space="0" w:color="auto"/>
        <w:left w:val="none" w:sz="0" w:space="0" w:color="auto"/>
        <w:bottom w:val="none" w:sz="0" w:space="0" w:color="auto"/>
        <w:right w:val="none" w:sz="0" w:space="0" w:color="auto"/>
      </w:divBdr>
    </w:div>
    <w:div w:id="1580402713">
      <w:bodyDiv w:val="1"/>
      <w:marLeft w:val="0"/>
      <w:marRight w:val="0"/>
      <w:marTop w:val="0"/>
      <w:marBottom w:val="0"/>
      <w:divBdr>
        <w:top w:val="none" w:sz="0" w:space="0" w:color="auto"/>
        <w:left w:val="none" w:sz="0" w:space="0" w:color="auto"/>
        <w:bottom w:val="none" w:sz="0" w:space="0" w:color="auto"/>
        <w:right w:val="none" w:sz="0" w:space="0" w:color="auto"/>
      </w:divBdr>
      <w:divsChild>
        <w:div w:id="226191781">
          <w:marLeft w:val="640"/>
          <w:marRight w:val="0"/>
          <w:marTop w:val="0"/>
          <w:marBottom w:val="0"/>
          <w:divBdr>
            <w:top w:val="none" w:sz="0" w:space="0" w:color="auto"/>
            <w:left w:val="none" w:sz="0" w:space="0" w:color="auto"/>
            <w:bottom w:val="none" w:sz="0" w:space="0" w:color="auto"/>
            <w:right w:val="none" w:sz="0" w:space="0" w:color="auto"/>
          </w:divBdr>
        </w:div>
        <w:div w:id="287129845">
          <w:marLeft w:val="640"/>
          <w:marRight w:val="0"/>
          <w:marTop w:val="0"/>
          <w:marBottom w:val="0"/>
          <w:divBdr>
            <w:top w:val="none" w:sz="0" w:space="0" w:color="auto"/>
            <w:left w:val="none" w:sz="0" w:space="0" w:color="auto"/>
            <w:bottom w:val="none" w:sz="0" w:space="0" w:color="auto"/>
            <w:right w:val="none" w:sz="0" w:space="0" w:color="auto"/>
          </w:divBdr>
        </w:div>
        <w:div w:id="421294156">
          <w:marLeft w:val="640"/>
          <w:marRight w:val="0"/>
          <w:marTop w:val="0"/>
          <w:marBottom w:val="0"/>
          <w:divBdr>
            <w:top w:val="none" w:sz="0" w:space="0" w:color="auto"/>
            <w:left w:val="none" w:sz="0" w:space="0" w:color="auto"/>
            <w:bottom w:val="none" w:sz="0" w:space="0" w:color="auto"/>
            <w:right w:val="none" w:sz="0" w:space="0" w:color="auto"/>
          </w:divBdr>
        </w:div>
        <w:div w:id="423263591">
          <w:marLeft w:val="640"/>
          <w:marRight w:val="0"/>
          <w:marTop w:val="0"/>
          <w:marBottom w:val="0"/>
          <w:divBdr>
            <w:top w:val="none" w:sz="0" w:space="0" w:color="auto"/>
            <w:left w:val="none" w:sz="0" w:space="0" w:color="auto"/>
            <w:bottom w:val="none" w:sz="0" w:space="0" w:color="auto"/>
            <w:right w:val="none" w:sz="0" w:space="0" w:color="auto"/>
          </w:divBdr>
        </w:div>
        <w:div w:id="501317126">
          <w:marLeft w:val="640"/>
          <w:marRight w:val="0"/>
          <w:marTop w:val="0"/>
          <w:marBottom w:val="0"/>
          <w:divBdr>
            <w:top w:val="none" w:sz="0" w:space="0" w:color="auto"/>
            <w:left w:val="none" w:sz="0" w:space="0" w:color="auto"/>
            <w:bottom w:val="none" w:sz="0" w:space="0" w:color="auto"/>
            <w:right w:val="none" w:sz="0" w:space="0" w:color="auto"/>
          </w:divBdr>
        </w:div>
        <w:div w:id="561871035">
          <w:marLeft w:val="640"/>
          <w:marRight w:val="0"/>
          <w:marTop w:val="0"/>
          <w:marBottom w:val="0"/>
          <w:divBdr>
            <w:top w:val="none" w:sz="0" w:space="0" w:color="auto"/>
            <w:left w:val="none" w:sz="0" w:space="0" w:color="auto"/>
            <w:bottom w:val="none" w:sz="0" w:space="0" w:color="auto"/>
            <w:right w:val="none" w:sz="0" w:space="0" w:color="auto"/>
          </w:divBdr>
        </w:div>
        <w:div w:id="623387165">
          <w:marLeft w:val="640"/>
          <w:marRight w:val="0"/>
          <w:marTop w:val="0"/>
          <w:marBottom w:val="0"/>
          <w:divBdr>
            <w:top w:val="none" w:sz="0" w:space="0" w:color="auto"/>
            <w:left w:val="none" w:sz="0" w:space="0" w:color="auto"/>
            <w:bottom w:val="none" w:sz="0" w:space="0" w:color="auto"/>
            <w:right w:val="none" w:sz="0" w:space="0" w:color="auto"/>
          </w:divBdr>
        </w:div>
        <w:div w:id="655762966">
          <w:marLeft w:val="640"/>
          <w:marRight w:val="0"/>
          <w:marTop w:val="0"/>
          <w:marBottom w:val="0"/>
          <w:divBdr>
            <w:top w:val="none" w:sz="0" w:space="0" w:color="auto"/>
            <w:left w:val="none" w:sz="0" w:space="0" w:color="auto"/>
            <w:bottom w:val="none" w:sz="0" w:space="0" w:color="auto"/>
            <w:right w:val="none" w:sz="0" w:space="0" w:color="auto"/>
          </w:divBdr>
        </w:div>
        <w:div w:id="696472573">
          <w:marLeft w:val="640"/>
          <w:marRight w:val="0"/>
          <w:marTop w:val="0"/>
          <w:marBottom w:val="0"/>
          <w:divBdr>
            <w:top w:val="none" w:sz="0" w:space="0" w:color="auto"/>
            <w:left w:val="none" w:sz="0" w:space="0" w:color="auto"/>
            <w:bottom w:val="none" w:sz="0" w:space="0" w:color="auto"/>
            <w:right w:val="none" w:sz="0" w:space="0" w:color="auto"/>
          </w:divBdr>
        </w:div>
        <w:div w:id="740251826">
          <w:marLeft w:val="640"/>
          <w:marRight w:val="0"/>
          <w:marTop w:val="0"/>
          <w:marBottom w:val="0"/>
          <w:divBdr>
            <w:top w:val="none" w:sz="0" w:space="0" w:color="auto"/>
            <w:left w:val="none" w:sz="0" w:space="0" w:color="auto"/>
            <w:bottom w:val="none" w:sz="0" w:space="0" w:color="auto"/>
            <w:right w:val="none" w:sz="0" w:space="0" w:color="auto"/>
          </w:divBdr>
        </w:div>
        <w:div w:id="756681777">
          <w:marLeft w:val="640"/>
          <w:marRight w:val="0"/>
          <w:marTop w:val="0"/>
          <w:marBottom w:val="0"/>
          <w:divBdr>
            <w:top w:val="none" w:sz="0" w:space="0" w:color="auto"/>
            <w:left w:val="none" w:sz="0" w:space="0" w:color="auto"/>
            <w:bottom w:val="none" w:sz="0" w:space="0" w:color="auto"/>
            <w:right w:val="none" w:sz="0" w:space="0" w:color="auto"/>
          </w:divBdr>
        </w:div>
        <w:div w:id="866911193">
          <w:marLeft w:val="640"/>
          <w:marRight w:val="0"/>
          <w:marTop w:val="0"/>
          <w:marBottom w:val="0"/>
          <w:divBdr>
            <w:top w:val="none" w:sz="0" w:space="0" w:color="auto"/>
            <w:left w:val="none" w:sz="0" w:space="0" w:color="auto"/>
            <w:bottom w:val="none" w:sz="0" w:space="0" w:color="auto"/>
            <w:right w:val="none" w:sz="0" w:space="0" w:color="auto"/>
          </w:divBdr>
        </w:div>
        <w:div w:id="912157816">
          <w:marLeft w:val="640"/>
          <w:marRight w:val="0"/>
          <w:marTop w:val="0"/>
          <w:marBottom w:val="0"/>
          <w:divBdr>
            <w:top w:val="none" w:sz="0" w:space="0" w:color="auto"/>
            <w:left w:val="none" w:sz="0" w:space="0" w:color="auto"/>
            <w:bottom w:val="none" w:sz="0" w:space="0" w:color="auto"/>
            <w:right w:val="none" w:sz="0" w:space="0" w:color="auto"/>
          </w:divBdr>
        </w:div>
        <w:div w:id="993221890">
          <w:marLeft w:val="640"/>
          <w:marRight w:val="0"/>
          <w:marTop w:val="0"/>
          <w:marBottom w:val="0"/>
          <w:divBdr>
            <w:top w:val="none" w:sz="0" w:space="0" w:color="auto"/>
            <w:left w:val="none" w:sz="0" w:space="0" w:color="auto"/>
            <w:bottom w:val="none" w:sz="0" w:space="0" w:color="auto"/>
            <w:right w:val="none" w:sz="0" w:space="0" w:color="auto"/>
          </w:divBdr>
        </w:div>
        <w:div w:id="1042680095">
          <w:marLeft w:val="640"/>
          <w:marRight w:val="0"/>
          <w:marTop w:val="0"/>
          <w:marBottom w:val="0"/>
          <w:divBdr>
            <w:top w:val="none" w:sz="0" w:space="0" w:color="auto"/>
            <w:left w:val="none" w:sz="0" w:space="0" w:color="auto"/>
            <w:bottom w:val="none" w:sz="0" w:space="0" w:color="auto"/>
            <w:right w:val="none" w:sz="0" w:space="0" w:color="auto"/>
          </w:divBdr>
        </w:div>
        <w:div w:id="1057238278">
          <w:marLeft w:val="640"/>
          <w:marRight w:val="0"/>
          <w:marTop w:val="0"/>
          <w:marBottom w:val="0"/>
          <w:divBdr>
            <w:top w:val="none" w:sz="0" w:space="0" w:color="auto"/>
            <w:left w:val="none" w:sz="0" w:space="0" w:color="auto"/>
            <w:bottom w:val="none" w:sz="0" w:space="0" w:color="auto"/>
            <w:right w:val="none" w:sz="0" w:space="0" w:color="auto"/>
          </w:divBdr>
        </w:div>
        <w:div w:id="1190291383">
          <w:marLeft w:val="640"/>
          <w:marRight w:val="0"/>
          <w:marTop w:val="0"/>
          <w:marBottom w:val="0"/>
          <w:divBdr>
            <w:top w:val="none" w:sz="0" w:space="0" w:color="auto"/>
            <w:left w:val="none" w:sz="0" w:space="0" w:color="auto"/>
            <w:bottom w:val="none" w:sz="0" w:space="0" w:color="auto"/>
            <w:right w:val="none" w:sz="0" w:space="0" w:color="auto"/>
          </w:divBdr>
        </w:div>
        <w:div w:id="1244335076">
          <w:marLeft w:val="640"/>
          <w:marRight w:val="0"/>
          <w:marTop w:val="0"/>
          <w:marBottom w:val="0"/>
          <w:divBdr>
            <w:top w:val="none" w:sz="0" w:space="0" w:color="auto"/>
            <w:left w:val="none" w:sz="0" w:space="0" w:color="auto"/>
            <w:bottom w:val="none" w:sz="0" w:space="0" w:color="auto"/>
            <w:right w:val="none" w:sz="0" w:space="0" w:color="auto"/>
          </w:divBdr>
        </w:div>
        <w:div w:id="1256748091">
          <w:marLeft w:val="640"/>
          <w:marRight w:val="0"/>
          <w:marTop w:val="0"/>
          <w:marBottom w:val="0"/>
          <w:divBdr>
            <w:top w:val="none" w:sz="0" w:space="0" w:color="auto"/>
            <w:left w:val="none" w:sz="0" w:space="0" w:color="auto"/>
            <w:bottom w:val="none" w:sz="0" w:space="0" w:color="auto"/>
            <w:right w:val="none" w:sz="0" w:space="0" w:color="auto"/>
          </w:divBdr>
        </w:div>
        <w:div w:id="1257058482">
          <w:marLeft w:val="640"/>
          <w:marRight w:val="0"/>
          <w:marTop w:val="0"/>
          <w:marBottom w:val="0"/>
          <w:divBdr>
            <w:top w:val="none" w:sz="0" w:space="0" w:color="auto"/>
            <w:left w:val="none" w:sz="0" w:space="0" w:color="auto"/>
            <w:bottom w:val="none" w:sz="0" w:space="0" w:color="auto"/>
            <w:right w:val="none" w:sz="0" w:space="0" w:color="auto"/>
          </w:divBdr>
        </w:div>
        <w:div w:id="1265454014">
          <w:marLeft w:val="640"/>
          <w:marRight w:val="0"/>
          <w:marTop w:val="0"/>
          <w:marBottom w:val="0"/>
          <w:divBdr>
            <w:top w:val="none" w:sz="0" w:space="0" w:color="auto"/>
            <w:left w:val="none" w:sz="0" w:space="0" w:color="auto"/>
            <w:bottom w:val="none" w:sz="0" w:space="0" w:color="auto"/>
            <w:right w:val="none" w:sz="0" w:space="0" w:color="auto"/>
          </w:divBdr>
        </w:div>
        <w:div w:id="1314483514">
          <w:marLeft w:val="640"/>
          <w:marRight w:val="0"/>
          <w:marTop w:val="0"/>
          <w:marBottom w:val="0"/>
          <w:divBdr>
            <w:top w:val="none" w:sz="0" w:space="0" w:color="auto"/>
            <w:left w:val="none" w:sz="0" w:space="0" w:color="auto"/>
            <w:bottom w:val="none" w:sz="0" w:space="0" w:color="auto"/>
            <w:right w:val="none" w:sz="0" w:space="0" w:color="auto"/>
          </w:divBdr>
        </w:div>
        <w:div w:id="1343553918">
          <w:marLeft w:val="640"/>
          <w:marRight w:val="0"/>
          <w:marTop w:val="0"/>
          <w:marBottom w:val="0"/>
          <w:divBdr>
            <w:top w:val="none" w:sz="0" w:space="0" w:color="auto"/>
            <w:left w:val="none" w:sz="0" w:space="0" w:color="auto"/>
            <w:bottom w:val="none" w:sz="0" w:space="0" w:color="auto"/>
            <w:right w:val="none" w:sz="0" w:space="0" w:color="auto"/>
          </w:divBdr>
        </w:div>
        <w:div w:id="1369456897">
          <w:marLeft w:val="640"/>
          <w:marRight w:val="0"/>
          <w:marTop w:val="0"/>
          <w:marBottom w:val="0"/>
          <w:divBdr>
            <w:top w:val="none" w:sz="0" w:space="0" w:color="auto"/>
            <w:left w:val="none" w:sz="0" w:space="0" w:color="auto"/>
            <w:bottom w:val="none" w:sz="0" w:space="0" w:color="auto"/>
            <w:right w:val="none" w:sz="0" w:space="0" w:color="auto"/>
          </w:divBdr>
        </w:div>
        <w:div w:id="1387795747">
          <w:marLeft w:val="640"/>
          <w:marRight w:val="0"/>
          <w:marTop w:val="0"/>
          <w:marBottom w:val="0"/>
          <w:divBdr>
            <w:top w:val="none" w:sz="0" w:space="0" w:color="auto"/>
            <w:left w:val="none" w:sz="0" w:space="0" w:color="auto"/>
            <w:bottom w:val="none" w:sz="0" w:space="0" w:color="auto"/>
            <w:right w:val="none" w:sz="0" w:space="0" w:color="auto"/>
          </w:divBdr>
        </w:div>
        <w:div w:id="1392658845">
          <w:marLeft w:val="640"/>
          <w:marRight w:val="0"/>
          <w:marTop w:val="0"/>
          <w:marBottom w:val="0"/>
          <w:divBdr>
            <w:top w:val="none" w:sz="0" w:space="0" w:color="auto"/>
            <w:left w:val="none" w:sz="0" w:space="0" w:color="auto"/>
            <w:bottom w:val="none" w:sz="0" w:space="0" w:color="auto"/>
            <w:right w:val="none" w:sz="0" w:space="0" w:color="auto"/>
          </w:divBdr>
        </w:div>
        <w:div w:id="1411461659">
          <w:marLeft w:val="640"/>
          <w:marRight w:val="0"/>
          <w:marTop w:val="0"/>
          <w:marBottom w:val="0"/>
          <w:divBdr>
            <w:top w:val="none" w:sz="0" w:space="0" w:color="auto"/>
            <w:left w:val="none" w:sz="0" w:space="0" w:color="auto"/>
            <w:bottom w:val="none" w:sz="0" w:space="0" w:color="auto"/>
            <w:right w:val="none" w:sz="0" w:space="0" w:color="auto"/>
          </w:divBdr>
        </w:div>
        <w:div w:id="1459910106">
          <w:marLeft w:val="640"/>
          <w:marRight w:val="0"/>
          <w:marTop w:val="0"/>
          <w:marBottom w:val="0"/>
          <w:divBdr>
            <w:top w:val="none" w:sz="0" w:space="0" w:color="auto"/>
            <w:left w:val="none" w:sz="0" w:space="0" w:color="auto"/>
            <w:bottom w:val="none" w:sz="0" w:space="0" w:color="auto"/>
            <w:right w:val="none" w:sz="0" w:space="0" w:color="auto"/>
          </w:divBdr>
        </w:div>
        <w:div w:id="1556088288">
          <w:marLeft w:val="640"/>
          <w:marRight w:val="0"/>
          <w:marTop w:val="0"/>
          <w:marBottom w:val="0"/>
          <w:divBdr>
            <w:top w:val="none" w:sz="0" w:space="0" w:color="auto"/>
            <w:left w:val="none" w:sz="0" w:space="0" w:color="auto"/>
            <w:bottom w:val="none" w:sz="0" w:space="0" w:color="auto"/>
            <w:right w:val="none" w:sz="0" w:space="0" w:color="auto"/>
          </w:divBdr>
        </w:div>
        <w:div w:id="1633094163">
          <w:marLeft w:val="640"/>
          <w:marRight w:val="0"/>
          <w:marTop w:val="0"/>
          <w:marBottom w:val="0"/>
          <w:divBdr>
            <w:top w:val="none" w:sz="0" w:space="0" w:color="auto"/>
            <w:left w:val="none" w:sz="0" w:space="0" w:color="auto"/>
            <w:bottom w:val="none" w:sz="0" w:space="0" w:color="auto"/>
            <w:right w:val="none" w:sz="0" w:space="0" w:color="auto"/>
          </w:divBdr>
        </w:div>
        <w:div w:id="1750151230">
          <w:marLeft w:val="640"/>
          <w:marRight w:val="0"/>
          <w:marTop w:val="0"/>
          <w:marBottom w:val="0"/>
          <w:divBdr>
            <w:top w:val="none" w:sz="0" w:space="0" w:color="auto"/>
            <w:left w:val="none" w:sz="0" w:space="0" w:color="auto"/>
            <w:bottom w:val="none" w:sz="0" w:space="0" w:color="auto"/>
            <w:right w:val="none" w:sz="0" w:space="0" w:color="auto"/>
          </w:divBdr>
        </w:div>
        <w:div w:id="1762293813">
          <w:marLeft w:val="640"/>
          <w:marRight w:val="0"/>
          <w:marTop w:val="0"/>
          <w:marBottom w:val="0"/>
          <w:divBdr>
            <w:top w:val="none" w:sz="0" w:space="0" w:color="auto"/>
            <w:left w:val="none" w:sz="0" w:space="0" w:color="auto"/>
            <w:bottom w:val="none" w:sz="0" w:space="0" w:color="auto"/>
            <w:right w:val="none" w:sz="0" w:space="0" w:color="auto"/>
          </w:divBdr>
        </w:div>
        <w:div w:id="1775054127">
          <w:marLeft w:val="640"/>
          <w:marRight w:val="0"/>
          <w:marTop w:val="0"/>
          <w:marBottom w:val="0"/>
          <w:divBdr>
            <w:top w:val="none" w:sz="0" w:space="0" w:color="auto"/>
            <w:left w:val="none" w:sz="0" w:space="0" w:color="auto"/>
            <w:bottom w:val="none" w:sz="0" w:space="0" w:color="auto"/>
            <w:right w:val="none" w:sz="0" w:space="0" w:color="auto"/>
          </w:divBdr>
        </w:div>
        <w:div w:id="1841039699">
          <w:marLeft w:val="640"/>
          <w:marRight w:val="0"/>
          <w:marTop w:val="0"/>
          <w:marBottom w:val="0"/>
          <w:divBdr>
            <w:top w:val="none" w:sz="0" w:space="0" w:color="auto"/>
            <w:left w:val="none" w:sz="0" w:space="0" w:color="auto"/>
            <w:bottom w:val="none" w:sz="0" w:space="0" w:color="auto"/>
            <w:right w:val="none" w:sz="0" w:space="0" w:color="auto"/>
          </w:divBdr>
        </w:div>
        <w:div w:id="1972204343">
          <w:marLeft w:val="640"/>
          <w:marRight w:val="0"/>
          <w:marTop w:val="0"/>
          <w:marBottom w:val="0"/>
          <w:divBdr>
            <w:top w:val="none" w:sz="0" w:space="0" w:color="auto"/>
            <w:left w:val="none" w:sz="0" w:space="0" w:color="auto"/>
            <w:bottom w:val="none" w:sz="0" w:space="0" w:color="auto"/>
            <w:right w:val="none" w:sz="0" w:space="0" w:color="auto"/>
          </w:divBdr>
        </w:div>
        <w:div w:id="1978489342">
          <w:marLeft w:val="640"/>
          <w:marRight w:val="0"/>
          <w:marTop w:val="0"/>
          <w:marBottom w:val="0"/>
          <w:divBdr>
            <w:top w:val="none" w:sz="0" w:space="0" w:color="auto"/>
            <w:left w:val="none" w:sz="0" w:space="0" w:color="auto"/>
            <w:bottom w:val="none" w:sz="0" w:space="0" w:color="auto"/>
            <w:right w:val="none" w:sz="0" w:space="0" w:color="auto"/>
          </w:divBdr>
        </w:div>
        <w:div w:id="2039429543">
          <w:marLeft w:val="640"/>
          <w:marRight w:val="0"/>
          <w:marTop w:val="0"/>
          <w:marBottom w:val="0"/>
          <w:divBdr>
            <w:top w:val="none" w:sz="0" w:space="0" w:color="auto"/>
            <w:left w:val="none" w:sz="0" w:space="0" w:color="auto"/>
            <w:bottom w:val="none" w:sz="0" w:space="0" w:color="auto"/>
            <w:right w:val="none" w:sz="0" w:space="0" w:color="auto"/>
          </w:divBdr>
        </w:div>
        <w:div w:id="2062438800">
          <w:marLeft w:val="640"/>
          <w:marRight w:val="0"/>
          <w:marTop w:val="0"/>
          <w:marBottom w:val="0"/>
          <w:divBdr>
            <w:top w:val="none" w:sz="0" w:space="0" w:color="auto"/>
            <w:left w:val="none" w:sz="0" w:space="0" w:color="auto"/>
            <w:bottom w:val="none" w:sz="0" w:space="0" w:color="auto"/>
            <w:right w:val="none" w:sz="0" w:space="0" w:color="auto"/>
          </w:divBdr>
        </w:div>
        <w:div w:id="2103790696">
          <w:marLeft w:val="640"/>
          <w:marRight w:val="0"/>
          <w:marTop w:val="0"/>
          <w:marBottom w:val="0"/>
          <w:divBdr>
            <w:top w:val="none" w:sz="0" w:space="0" w:color="auto"/>
            <w:left w:val="none" w:sz="0" w:space="0" w:color="auto"/>
            <w:bottom w:val="none" w:sz="0" w:space="0" w:color="auto"/>
            <w:right w:val="none" w:sz="0" w:space="0" w:color="auto"/>
          </w:divBdr>
        </w:div>
      </w:divsChild>
    </w:div>
    <w:div w:id="1581325940">
      <w:bodyDiv w:val="1"/>
      <w:marLeft w:val="0"/>
      <w:marRight w:val="0"/>
      <w:marTop w:val="0"/>
      <w:marBottom w:val="0"/>
      <w:divBdr>
        <w:top w:val="none" w:sz="0" w:space="0" w:color="auto"/>
        <w:left w:val="none" w:sz="0" w:space="0" w:color="auto"/>
        <w:bottom w:val="none" w:sz="0" w:space="0" w:color="auto"/>
        <w:right w:val="none" w:sz="0" w:space="0" w:color="auto"/>
      </w:divBdr>
    </w:div>
    <w:div w:id="1581677749">
      <w:bodyDiv w:val="1"/>
      <w:marLeft w:val="0"/>
      <w:marRight w:val="0"/>
      <w:marTop w:val="0"/>
      <w:marBottom w:val="0"/>
      <w:divBdr>
        <w:top w:val="none" w:sz="0" w:space="0" w:color="auto"/>
        <w:left w:val="none" w:sz="0" w:space="0" w:color="auto"/>
        <w:bottom w:val="none" w:sz="0" w:space="0" w:color="auto"/>
        <w:right w:val="none" w:sz="0" w:space="0" w:color="auto"/>
      </w:divBdr>
    </w:div>
    <w:div w:id="1581863641">
      <w:bodyDiv w:val="1"/>
      <w:marLeft w:val="0"/>
      <w:marRight w:val="0"/>
      <w:marTop w:val="0"/>
      <w:marBottom w:val="0"/>
      <w:divBdr>
        <w:top w:val="none" w:sz="0" w:space="0" w:color="auto"/>
        <w:left w:val="none" w:sz="0" w:space="0" w:color="auto"/>
        <w:bottom w:val="none" w:sz="0" w:space="0" w:color="auto"/>
        <w:right w:val="none" w:sz="0" w:space="0" w:color="auto"/>
      </w:divBdr>
      <w:divsChild>
        <w:div w:id="66728674">
          <w:marLeft w:val="640"/>
          <w:marRight w:val="0"/>
          <w:marTop w:val="0"/>
          <w:marBottom w:val="0"/>
          <w:divBdr>
            <w:top w:val="none" w:sz="0" w:space="0" w:color="auto"/>
            <w:left w:val="none" w:sz="0" w:space="0" w:color="auto"/>
            <w:bottom w:val="none" w:sz="0" w:space="0" w:color="auto"/>
            <w:right w:val="none" w:sz="0" w:space="0" w:color="auto"/>
          </w:divBdr>
        </w:div>
        <w:div w:id="71394818">
          <w:marLeft w:val="640"/>
          <w:marRight w:val="0"/>
          <w:marTop w:val="0"/>
          <w:marBottom w:val="0"/>
          <w:divBdr>
            <w:top w:val="none" w:sz="0" w:space="0" w:color="auto"/>
            <w:left w:val="none" w:sz="0" w:space="0" w:color="auto"/>
            <w:bottom w:val="none" w:sz="0" w:space="0" w:color="auto"/>
            <w:right w:val="none" w:sz="0" w:space="0" w:color="auto"/>
          </w:divBdr>
        </w:div>
        <w:div w:id="233398995">
          <w:marLeft w:val="640"/>
          <w:marRight w:val="0"/>
          <w:marTop w:val="0"/>
          <w:marBottom w:val="0"/>
          <w:divBdr>
            <w:top w:val="none" w:sz="0" w:space="0" w:color="auto"/>
            <w:left w:val="none" w:sz="0" w:space="0" w:color="auto"/>
            <w:bottom w:val="none" w:sz="0" w:space="0" w:color="auto"/>
            <w:right w:val="none" w:sz="0" w:space="0" w:color="auto"/>
          </w:divBdr>
        </w:div>
        <w:div w:id="313264781">
          <w:marLeft w:val="640"/>
          <w:marRight w:val="0"/>
          <w:marTop w:val="0"/>
          <w:marBottom w:val="0"/>
          <w:divBdr>
            <w:top w:val="none" w:sz="0" w:space="0" w:color="auto"/>
            <w:left w:val="none" w:sz="0" w:space="0" w:color="auto"/>
            <w:bottom w:val="none" w:sz="0" w:space="0" w:color="auto"/>
            <w:right w:val="none" w:sz="0" w:space="0" w:color="auto"/>
          </w:divBdr>
        </w:div>
        <w:div w:id="530999045">
          <w:marLeft w:val="640"/>
          <w:marRight w:val="0"/>
          <w:marTop w:val="0"/>
          <w:marBottom w:val="0"/>
          <w:divBdr>
            <w:top w:val="none" w:sz="0" w:space="0" w:color="auto"/>
            <w:left w:val="none" w:sz="0" w:space="0" w:color="auto"/>
            <w:bottom w:val="none" w:sz="0" w:space="0" w:color="auto"/>
            <w:right w:val="none" w:sz="0" w:space="0" w:color="auto"/>
          </w:divBdr>
        </w:div>
        <w:div w:id="543565528">
          <w:marLeft w:val="640"/>
          <w:marRight w:val="0"/>
          <w:marTop w:val="0"/>
          <w:marBottom w:val="0"/>
          <w:divBdr>
            <w:top w:val="none" w:sz="0" w:space="0" w:color="auto"/>
            <w:left w:val="none" w:sz="0" w:space="0" w:color="auto"/>
            <w:bottom w:val="none" w:sz="0" w:space="0" w:color="auto"/>
            <w:right w:val="none" w:sz="0" w:space="0" w:color="auto"/>
          </w:divBdr>
        </w:div>
        <w:div w:id="610940068">
          <w:marLeft w:val="640"/>
          <w:marRight w:val="0"/>
          <w:marTop w:val="0"/>
          <w:marBottom w:val="0"/>
          <w:divBdr>
            <w:top w:val="none" w:sz="0" w:space="0" w:color="auto"/>
            <w:left w:val="none" w:sz="0" w:space="0" w:color="auto"/>
            <w:bottom w:val="none" w:sz="0" w:space="0" w:color="auto"/>
            <w:right w:val="none" w:sz="0" w:space="0" w:color="auto"/>
          </w:divBdr>
        </w:div>
        <w:div w:id="623120185">
          <w:marLeft w:val="640"/>
          <w:marRight w:val="0"/>
          <w:marTop w:val="0"/>
          <w:marBottom w:val="0"/>
          <w:divBdr>
            <w:top w:val="none" w:sz="0" w:space="0" w:color="auto"/>
            <w:left w:val="none" w:sz="0" w:space="0" w:color="auto"/>
            <w:bottom w:val="none" w:sz="0" w:space="0" w:color="auto"/>
            <w:right w:val="none" w:sz="0" w:space="0" w:color="auto"/>
          </w:divBdr>
        </w:div>
        <w:div w:id="673194067">
          <w:marLeft w:val="640"/>
          <w:marRight w:val="0"/>
          <w:marTop w:val="0"/>
          <w:marBottom w:val="0"/>
          <w:divBdr>
            <w:top w:val="none" w:sz="0" w:space="0" w:color="auto"/>
            <w:left w:val="none" w:sz="0" w:space="0" w:color="auto"/>
            <w:bottom w:val="none" w:sz="0" w:space="0" w:color="auto"/>
            <w:right w:val="none" w:sz="0" w:space="0" w:color="auto"/>
          </w:divBdr>
        </w:div>
        <w:div w:id="707142908">
          <w:marLeft w:val="640"/>
          <w:marRight w:val="0"/>
          <w:marTop w:val="0"/>
          <w:marBottom w:val="0"/>
          <w:divBdr>
            <w:top w:val="none" w:sz="0" w:space="0" w:color="auto"/>
            <w:left w:val="none" w:sz="0" w:space="0" w:color="auto"/>
            <w:bottom w:val="none" w:sz="0" w:space="0" w:color="auto"/>
            <w:right w:val="none" w:sz="0" w:space="0" w:color="auto"/>
          </w:divBdr>
        </w:div>
        <w:div w:id="754400052">
          <w:marLeft w:val="640"/>
          <w:marRight w:val="0"/>
          <w:marTop w:val="0"/>
          <w:marBottom w:val="0"/>
          <w:divBdr>
            <w:top w:val="none" w:sz="0" w:space="0" w:color="auto"/>
            <w:left w:val="none" w:sz="0" w:space="0" w:color="auto"/>
            <w:bottom w:val="none" w:sz="0" w:space="0" w:color="auto"/>
            <w:right w:val="none" w:sz="0" w:space="0" w:color="auto"/>
          </w:divBdr>
        </w:div>
        <w:div w:id="775561116">
          <w:marLeft w:val="640"/>
          <w:marRight w:val="0"/>
          <w:marTop w:val="0"/>
          <w:marBottom w:val="0"/>
          <w:divBdr>
            <w:top w:val="none" w:sz="0" w:space="0" w:color="auto"/>
            <w:left w:val="none" w:sz="0" w:space="0" w:color="auto"/>
            <w:bottom w:val="none" w:sz="0" w:space="0" w:color="auto"/>
            <w:right w:val="none" w:sz="0" w:space="0" w:color="auto"/>
          </w:divBdr>
        </w:div>
        <w:div w:id="777263307">
          <w:marLeft w:val="640"/>
          <w:marRight w:val="0"/>
          <w:marTop w:val="0"/>
          <w:marBottom w:val="0"/>
          <w:divBdr>
            <w:top w:val="none" w:sz="0" w:space="0" w:color="auto"/>
            <w:left w:val="none" w:sz="0" w:space="0" w:color="auto"/>
            <w:bottom w:val="none" w:sz="0" w:space="0" w:color="auto"/>
            <w:right w:val="none" w:sz="0" w:space="0" w:color="auto"/>
          </w:divBdr>
        </w:div>
        <w:div w:id="796873750">
          <w:marLeft w:val="640"/>
          <w:marRight w:val="0"/>
          <w:marTop w:val="0"/>
          <w:marBottom w:val="0"/>
          <w:divBdr>
            <w:top w:val="none" w:sz="0" w:space="0" w:color="auto"/>
            <w:left w:val="none" w:sz="0" w:space="0" w:color="auto"/>
            <w:bottom w:val="none" w:sz="0" w:space="0" w:color="auto"/>
            <w:right w:val="none" w:sz="0" w:space="0" w:color="auto"/>
          </w:divBdr>
        </w:div>
        <w:div w:id="864248360">
          <w:marLeft w:val="640"/>
          <w:marRight w:val="0"/>
          <w:marTop w:val="0"/>
          <w:marBottom w:val="0"/>
          <w:divBdr>
            <w:top w:val="none" w:sz="0" w:space="0" w:color="auto"/>
            <w:left w:val="none" w:sz="0" w:space="0" w:color="auto"/>
            <w:bottom w:val="none" w:sz="0" w:space="0" w:color="auto"/>
            <w:right w:val="none" w:sz="0" w:space="0" w:color="auto"/>
          </w:divBdr>
        </w:div>
        <w:div w:id="923148887">
          <w:marLeft w:val="640"/>
          <w:marRight w:val="0"/>
          <w:marTop w:val="0"/>
          <w:marBottom w:val="0"/>
          <w:divBdr>
            <w:top w:val="none" w:sz="0" w:space="0" w:color="auto"/>
            <w:left w:val="none" w:sz="0" w:space="0" w:color="auto"/>
            <w:bottom w:val="none" w:sz="0" w:space="0" w:color="auto"/>
            <w:right w:val="none" w:sz="0" w:space="0" w:color="auto"/>
          </w:divBdr>
        </w:div>
        <w:div w:id="1075473407">
          <w:marLeft w:val="640"/>
          <w:marRight w:val="0"/>
          <w:marTop w:val="0"/>
          <w:marBottom w:val="0"/>
          <w:divBdr>
            <w:top w:val="none" w:sz="0" w:space="0" w:color="auto"/>
            <w:left w:val="none" w:sz="0" w:space="0" w:color="auto"/>
            <w:bottom w:val="none" w:sz="0" w:space="0" w:color="auto"/>
            <w:right w:val="none" w:sz="0" w:space="0" w:color="auto"/>
          </w:divBdr>
        </w:div>
        <w:div w:id="1121538807">
          <w:marLeft w:val="640"/>
          <w:marRight w:val="0"/>
          <w:marTop w:val="0"/>
          <w:marBottom w:val="0"/>
          <w:divBdr>
            <w:top w:val="none" w:sz="0" w:space="0" w:color="auto"/>
            <w:left w:val="none" w:sz="0" w:space="0" w:color="auto"/>
            <w:bottom w:val="none" w:sz="0" w:space="0" w:color="auto"/>
            <w:right w:val="none" w:sz="0" w:space="0" w:color="auto"/>
          </w:divBdr>
        </w:div>
        <w:div w:id="1327322304">
          <w:marLeft w:val="640"/>
          <w:marRight w:val="0"/>
          <w:marTop w:val="0"/>
          <w:marBottom w:val="0"/>
          <w:divBdr>
            <w:top w:val="none" w:sz="0" w:space="0" w:color="auto"/>
            <w:left w:val="none" w:sz="0" w:space="0" w:color="auto"/>
            <w:bottom w:val="none" w:sz="0" w:space="0" w:color="auto"/>
            <w:right w:val="none" w:sz="0" w:space="0" w:color="auto"/>
          </w:divBdr>
        </w:div>
        <w:div w:id="1386022503">
          <w:marLeft w:val="640"/>
          <w:marRight w:val="0"/>
          <w:marTop w:val="0"/>
          <w:marBottom w:val="0"/>
          <w:divBdr>
            <w:top w:val="none" w:sz="0" w:space="0" w:color="auto"/>
            <w:left w:val="none" w:sz="0" w:space="0" w:color="auto"/>
            <w:bottom w:val="none" w:sz="0" w:space="0" w:color="auto"/>
            <w:right w:val="none" w:sz="0" w:space="0" w:color="auto"/>
          </w:divBdr>
        </w:div>
        <w:div w:id="1407535383">
          <w:marLeft w:val="640"/>
          <w:marRight w:val="0"/>
          <w:marTop w:val="0"/>
          <w:marBottom w:val="0"/>
          <w:divBdr>
            <w:top w:val="none" w:sz="0" w:space="0" w:color="auto"/>
            <w:left w:val="none" w:sz="0" w:space="0" w:color="auto"/>
            <w:bottom w:val="none" w:sz="0" w:space="0" w:color="auto"/>
            <w:right w:val="none" w:sz="0" w:space="0" w:color="auto"/>
          </w:divBdr>
        </w:div>
        <w:div w:id="1441101618">
          <w:marLeft w:val="640"/>
          <w:marRight w:val="0"/>
          <w:marTop w:val="0"/>
          <w:marBottom w:val="0"/>
          <w:divBdr>
            <w:top w:val="none" w:sz="0" w:space="0" w:color="auto"/>
            <w:left w:val="none" w:sz="0" w:space="0" w:color="auto"/>
            <w:bottom w:val="none" w:sz="0" w:space="0" w:color="auto"/>
            <w:right w:val="none" w:sz="0" w:space="0" w:color="auto"/>
          </w:divBdr>
        </w:div>
        <w:div w:id="1542086993">
          <w:marLeft w:val="640"/>
          <w:marRight w:val="0"/>
          <w:marTop w:val="0"/>
          <w:marBottom w:val="0"/>
          <w:divBdr>
            <w:top w:val="none" w:sz="0" w:space="0" w:color="auto"/>
            <w:left w:val="none" w:sz="0" w:space="0" w:color="auto"/>
            <w:bottom w:val="none" w:sz="0" w:space="0" w:color="auto"/>
            <w:right w:val="none" w:sz="0" w:space="0" w:color="auto"/>
          </w:divBdr>
        </w:div>
        <w:div w:id="1579168122">
          <w:marLeft w:val="640"/>
          <w:marRight w:val="0"/>
          <w:marTop w:val="0"/>
          <w:marBottom w:val="0"/>
          <w:divBdr>
            <w:top w:val="none" w:sz="0" w:space="0" w:color="auto"/>
            <w:left w:val="none" w:sz="0" w:space="0" w:color="auto"/>
            <w:bottom w:val="none" w:sz="0" w:space="0" w:color="auto"/>
            <w:right w:val="none" w:sz="0" w:space="0" w:color="auto"/>
          </w:divBdr>
        </w:div>
        <w:div w:id="1588538630">
          <w:marLeft w:val="640"/>
          <w:marRight w:val="0"/>
          <w:marTop w:val="0"/>
          <w:marBottom w:val="0"/>
          <w:divBdr>
            <w:top w:val="none" w:sz="0" w:space="0" w:color="auto"/>
            <w:left w:val="none" w:sz="0" w:space="0" w:color="auto"/>
            <w:bottom w:val="none" w:sz="0" w:space="0" w:color="auto"/>
            <w:right w:val="none" w:sz="0" w:space="0" w:color="auto"/>
          </w:divBdr>
        </w:div>
        <w:div w:id="1638415664">
          <w:marLeft w:val="640"/>
          <w:marRight w:val="0"/>
          <w:marTop w:val="0"/>
          <w:marBottom w:val="0"/>
          <w:divBdr>
            <w:top w:val="none" w:sz="0" w:space="0" w:color="auto"/>
            <w:left w:val="none" w:sz="0" w:space="0" w:color="auto"/>
            <w:bottom w:val="none" w:sz="0" w:space="0" w:color="auto"/>
            <w:right w:val="none" w:sz="0" w:space="0" w:color="auto"/>
          </w:divBdr>
        </w:div>
        <w:div w:id="1657831212">
          <w:marLeft w:val="640"/>
          <w:marRight w:val="0"/>
          <w:marTop w:val="0"/>
          <w:marBottom w:val="0"/>
          <w:divBdr>
            <w:top w:val="none" w:sz="0" w:space="0" w:color="auto"/>
            <w:left w:val="none" w:sz="0" w:space="0" w:color="auto"/>
            <w:bottom w:val="none" w:sz="0" w:space="0" w:color="auto"/>
            <w:right w:val="none" w:sz="0" w:space="0" w:color="auto"/>
          </w:divBdr>
        </w:div>
        <w:div w:id="1701471901">
          <w:marLeft w:val="640"/>
          <w:marRight w:val="0"/>
          <w:marTop w:val="0"/>
          <w:marBottom w:val="0"/>
          <w:divBdr>
            <w:top w:val="none" w:sz="0" w:space="0" w:color="auto"/>
            <w:left w:val="none" w:sz="0" w:space="0" w:color="auto"/>
            <w:bottom w:val="none" w:sz="0" w:space="0" w:color="auto"/>
            <w:right w:val="none" w:sz="0" w:space="0" w:color="auto"/>
          </w:divBdr>
        </w:div>
        <w:div w:id="1771967949">
          <w:marLeft w:val="640"/>
          <w:marRight w:val="0"/>
          <w:marTop w:val="0"/>
          <w:marBottom w:val="0"/>
          <w:divBdr>
            <w:top w:val="none" w:sz="0" w:space="0" w:color="auto"/>
            <w:left w:val="none" w:sz="0" w:space="0" w:color="auto"/>
            <w:bottom w:val="none" w:sz="0" w:space="0" w:color="auto"/>
            <w:right w:val="none" w:sz="0" w:space="0" w:color="auto"/>
          </w:divBdr>
        </w:div>
        <w:div w:id="1826310586">
          <w:marLeft w:val="640"/>
          <w:marRight w:val="0"/>
          <w:marTop w:val="0"/>
          <w:marBottom w:val="0"/>
          <w:divBdr>
            <w:top w:val="none" w:sz="0" w:space="0" w:color="auto"/>
            <w:left w:val="none" w:sz="0" w:space="0" w:color="auto"/>
            <w:bottom w:val="none" w:sz="0" w:space="0" w:color="auto"/>
            <w:right w:val="none" w:sz="0" w:space="0" w:color="auto"/>
          </w:divBdr>
        </w:div>
        <w:div w:id="1860388353">
          <w:marLeft w:val="640"/>
          <w:marRight w:val="0"/>
          <w:marTop w:val="0"/>
          <w:marBottom w:val="0"/>
          <w:divBdr>
            <w:top w:val="none" w:sz="0" w:space="0" w:color="auto"/>
            <w:left w:val="none" w:sz="0" w:space="0" w:color="auto"/>
            <w:bottom w:val="none" w:sz="0" w:space="0" w:color="auto"/>
            <w:right w:val="none" w:sz="0" w:space="0" w:color="auto"/>
          </w:divBdr>
        </w:div>
        <w:div w:id="1868710713">
          <w:marLeft w:val="640"/>
          <w:marRight w:val="0"/>
          <w:marTop w:val="0"/>
          <w:marBottom w:val="0"/>
          <w:divBdr>
            <w:top w:val="none" w:sz="0" w:space="0" w:color="auto"/>
            <w:left w:val="none" w:sz="0" w:space="0" w:color="auto"/>
            <w:bottom w:val="none" w:sz="0" w:space="0" w:color="auto"/>
            <w:right w:val="none" w:sz="0" w:space="0" w:color="auto"/>
          </w:divBdr>
        </w:div>
        <w:div w:id="1924102233">
          <w:marLeft w:val="640"/>
          <w:marRight w:val="0"/>
          <w:marTop w:val="0"/>
          <w:marBottom w:val="0"/>
          <w:divBdr>
            <w:top w:val="none" w:sz="0" w:space="0" w:color="auto"/>
            <w:left w:val="none" w:sz="0" w:space="0" w:color="auto"/>
            <w:bottom w:val="none" w:sz="0" w:space="0" w:color="auto"/>
            <w:right w:val="none" w:sz="0" w:space="0" w:color="auto"/>
          </w:divBdr>
        </w:div>
        <w:div w:id="1945840718">
          <w:marLeft w:val="640"/>
          <w:marRight w:val="0"/>
          <w:marTop w:val="0"/>
          <w:marBottom w:val="0"/>
          <w:divBdr>
            <w:top w:val="none" w:sz="0" w:space="0" w:color="auto"/>
            <w:left w:val="none" w:sz="0" w:space="0" w:color="auto"/>
            <w:bottom w:val="none" w:sz="0" w:space="0" w:color="auto"/>
            <w:right w:val="none" w:sz="0" w:space="0" w:color="auto"/>
          </w:divBdr>
        </w:div>
        <w:div w:id="2122070892">
          <w:marLeft w:val="640"/>
          <w:marRight w:val="0"/>
          <w:marTop w:val="0"/>
          <w:marBottom w:val="0"/>
          <w:divBdr>
            <w:top w:val="none" w:sz="0" w:space="0" w:color="auto"/>
            <w:left w:val="none" w:sz="0" w:space="0" w:color="auto"/>
            <w:bottom w:val="none" w:sz="0" w:space="0" w:color="auto"/>
            <w:right w:val="none" w:sz="0" w:space="0" w:color="auto"/>
          </w:divBdr>
        </w:div>
        <w:div w:id="2137553757">
          <w:marLeft w:val="640"/>
          <w:marRight w:val="0"/>
          <w:marTop w:val="0"/>
          <w:marBottom w:val="0"/>
          <w:divBdr>
            <w:top w:val="none" w:sz="0" w:space="0" w:color="auto"/>
            <w:left w:val="none" w:sz="0" w:space="0" w:color="auto"/>
            <w:bottom w:val="none" w:sz="0" w:space="0" w:color="auto"/>
            <w:right w:val="none" w:sz="0" w:space="0" w:color="auto"/>
          </w:divBdr>
        </w:div>
        <w:div w:id="2141872577">
          <w:marLeft w:val="640"/>
          <w:marRight w:val="0"/>
          <w:marTop w:val="0"/>
          <w:marBottom w:val="0"/>
          <w:divBdr>
            <w:top w:val="none" w:sz="0" w:space="0" w:color="auto"/>
            <w:left w:val="none" w:sz="0" w:space="0" w:color="auto"/>
            <w:bottom w:val="none" w:sz="0" w:space="0" w:color="auto"/>
            <w:right w:val="none" w:sz="0" w:space="0" w:color="auto"/>
          </w:divBdr>
        </w:div>
      </w:divsChild>
    </w:div>
    <w:div w:id="1582132868">
      <w:marLeft w:val="640"/>
      <w:marRight w:val="0"/>
      <w:marTop w:val="0"/>
      <w:marBottom w:val="0"/>
      <w:divBdr>
        <w:top w:val="none" w:sz="0" w:space="0" w:color="auto"/>
        <w:left w:val="none" w:sz="0" w:space="0" w:color="auto"/>
        <w:bottom w:val="none" w:sz="0" w:space="0" w:color="auto"/>
        <w:right w:val="none" w:sz="0" w:space="0" w:color="auto"/>
      </w:divBdr>
    </w:div>
    <w:div w:id="1582567280">
      <w:marLeft w:val="640"/>
      <w:marRight w:val="0"/>
      <w:marTop w:val="0"/>
      <w:marBottom w:val="0"/>
      <w:divBdr>
        <w:top w:val="none" w:sz="0" w:space="0" w:color="auto"/>
        <w:left w:val="none" w:sz="0" w:space="0" w:color="auto"/>
        <w:bottom w:val="none" w:sz="0" w:space="0" w:color="auto"/>
        <w:right w:val="none" w:sz="0" w:space="0" w:color="auto"/>
      </w:divBdr>
    </w:div>
    <w:div w:id="1582791835">
      <w:bodyDiv w:val="1"/>
      <w:marLeft w:val="0"/>
      <w:marRight w:val="0"/>
      <w:marTop w:val="0"/>
      <w:marBottom w:val="0"/>
      <w:divBdr>
        <w:top w:val="none" w:sz="0" w:space="0" w:color="auto"/>
        <w:left w:val="none" w:sz="0" w:space="0" w:color="auto"/>
        <w:bottom w:val="none" w:sz="0" w:space="0" w:color="auto"/>
        <w:right w:val="none" w:sz="0" w:space="0" w:color="auto"/>
      </w:divBdr>
    </w:div>
    <w:div w:id="1582909856">
      <w:marLeft w:val="640"/>
      <w:marRight w:val="0"/>
      <w:marTop w:val="0"/>
      <w:marBottom w:val="0"/>
      <w:divBdr>
        <w:top w:val="none" w:sz="0" w:space="0" w:color="auto"/>
        <w:left w:val="none" w:sz="0" w:space="0" w:color="auto"/>
        <w:bottom w:val="none" w:sz="0" w:space="0" w:color="auto"/>
        <w:right w:val="none" w:sz="0" w:space="0" w:color="auto"/>
      </w:divBdr>
    </w:div>
    <w:div w:id="1583175999">
      <w:marLeft w:val="640"/>
      <w:marRight w:val="0"/>
      <w:marTop w:val="0"/>
      <w:marBottom w:val="0"/>
      <w:divBdr>
        <w:top w:val="none" w:sz="0" w:space="0" w:color="auto"/>
        <w:left w:val="none" w:sz="0" w:space="0" w:color="auto"/>
        <w:bottom w:val="none" w:sz="0" w:space="0" w:color="auto"/>
        <w:right w:val="none" w:sz="0" w:space="0" w:color="auto"/>
      </w:divBdr>
    </w:div>
    <w:div w:id="1585646034">
      <w:bodyDiv w:val="1"/>
      <w:marLeft w:val="0"/>
      <w:marRight w:val="0"/>
      <w:marTop w:val="0"/>
      <w:marBottom w:val="0"/>
      <w:divBdr>
        <w:top w:val="none" w:sz="0" w:space="0" w:color="auto"/>
        <w:left w:val="none" w:sz="0" w:space="0" w:color="auto"/>
        <w:bottom w:val="none" w:sz="0" w:space="0" w:color="auto"/>
        <w:right w:val="none" w:sz="0" w:space="0" w:color="auto"/>
      </w:divBdr>
    </w:div>
    <w:div w:id="1585652159">
      <w:bodyDiv w:val="1"/>
      <w:marLeft w:val="0"/>
      <w:marRight w:val="0"/>
      <w:marTop w:val="0"/>
      <w:marBottom w:val="0"/>
      <w:divBdr>
        <w:top w:val="none" w:sz="0" w:space="0" w:color="auto"/>
        <w:left w:val="none" w:sz="0" w:space="0" w:color="auto"/>
        <w:bottom w:val="none" w:sz="0" w:space="0" w:color="auto"/>
        <w:right w:val="none" w:sz="0" w:space="0" w:color="auto"/>
      </w:divBdr>
    </w:div>
    <w:div w:id="1586182405">
      <w:marLeft w:val="640"/>
      <w:marRight w:val="0"/>
      <w:marTop w:val="0"/>
      <w:marBottom w:val="0"/>
      <w:divBdr>
        <w:top w:val="none" w:sz="0" w:space="0" w:color="auto"/>
        <w:left w:val="none" w:sz="0" w:space="0" w:color="auto"/>
        <w:bottom w:val="none" w:sz="0" w:space="0" w:color="auto"/>
        <w:right w:val="none" w:sz="0" w:space="0" w:color="auto"/>
      </w:divBdr>
    </w:div>
    <w:div w:id="1586956958">
      <w:marLeft w:val="640"/>
      <w:marRight w:val="0"/>
      <w:marTop w:val="0"/>
      <w:marBottom w:val="0"/>
      <w:divBdr>
        <w:top w:val="none" w:sz="0" w:space="0" w:color="auto"/>
        <w:left w:val="none" w:sz="0" w:space="0" w:color="auto"/>
        <w:bottom w:val="none" w:sz="0" w:space="0" w:color="auto"/>
        <w:right w:val="none" w:sz="0" w:space="0" w:color="auto"/>
      </w:divBdr>
    </w:div>
    <w:div w:id="1588611509">
      <w:marLeft w:val="640"/>
      <w:marRight w:val="0"/>
      <w:marTop w:val="0"/>
      <w:marBottom w:val="0"/>
      <w:divBdr>
        <w:top w:val="none" w:sz="0" w:space="0" w:color="auto"/>
        <w:left w:val="none" w:sz="0" w:space="0" w:color="auto"/>
        <w:bottom w:val="none" w:sz="0" w:space="0" w:color="auto"/>
        <w:right w:val="none" w:sz="0" w:space="0" w:color="auto"/>
      </w:divBdr>
    </w:div>
    <w:div w:id="1588616541">
      <w:marLeft w:val="640"/>
      <w:marRight w:val="0"/>
      <w:marTop w:val="0"/>
      <w:marBottom w:val="0"/>
      <w:divBdr>
        <w:top w:val="none" w:sz="0" w:space="0" w:color="auto"/>
        <w:left w:val="none" w:sz="0" w:space="0" w:color="auto"/>
        <w:bottom w:val="none" w:sz="0" w:space="0" w:color="auto"/>
        <w:right w:val="none" w:sz="0" w:space="0" w:color="auto"/>
      </w:divBdr>
    </w:div>
    <w:div w:id="1589458215">
      <w:bodyDiv w:val="1"/>
      <w:marLeft w:val="0"/>
      <w:marRight w:val="0"/>
      <w:marTop w:val="0"/>
      <w:marBottom w:val="0"/>
      <w:divBdr>
        <w:top w:val="none" w:sz="0" w:space="0" w:color="auto"/>
        <w:left w:val="none" w:sz="0" w:space="0" w:color="auto"/>
        <w:bottom w:val="none" w:sz="0" w:space="0" w:color="auto"/>
        <w:right w:val="none" w:sz="0" w:space="0" w:color="auto"/>
      </w:divBdr>
    </w:div>
    <w:div w:id="1589462781">
      <w:marLeft w:val="640"/>
      <w:marRight w:val="0"/>
      <w:marTop w:val="0"/>
      <w:marBottom w:val="0"/>
      <w:divBdr>
        <w:top w:val="none" w:sz="0" w:space="0" w:color="auto"/>
        <w:left w:val="none" w:sz="0" w:space="0" w:color="auto"/>
        <w:bottom w:val="none" w:sz="0" w:space="0" w:color="auto"/>
        <w:right w:val="none" w:sz="0" w:space="0" w:color="auto"/>
      </w:divBdr>
    </w:div>
    <w:div w:id="1590120436">
      <w:marLeft w:val="640"/>
      <w:marRight w:val="0"/>
      <w:marTop w:val="0"/>
      <w:marBottom w:val="0"/>
      <w:divBdr>
        <w:top w:val="none" w:sz="0" w:space="0" w:color="auto"/>
        <w:left w:val="none" w:sz="0" w:space="0" w:color="auto"/>
        <w:bottom w:val="none" w:sz="0" w:space="0" w:color="auto"/>
        <w:right w:val="none" w:sz="0" w:space="0" w:color="auto"/>
      </w:divBdr>
    </w:div>
    <w:div w:id="1592002870">
      <w:marLeft w:val="640"/>
      <w:marRight w:val="0"/>
      <w:marTop w:val="0"/>
      <w:marBottom w:val="0"/>
      <w:divBdr>
        <w:top w:val="none" w:sz="0" w:space="0" w:color="auto"/>
        <w:left w:val="none" w:sz="0" w:space="0" w:color="auto"/>
        <w:bottom w:val="none" w:sz="0" w:space="0" w:color="auto"/>
        <w:right w:val="none" w:sz="0" w:space="0" w:color="auto"/>
      </w:divBdr>
    </w:div>
    <w:div w:id="1592857970">
      <w:marLeft w:val="640"/>
      <w:marRight w:val="0"/>
      <w:marTop w:val="0"/>
      <w:marBottom w:val="0"/>
      <w:divBdr>
        <w:top w:val="none" w:sz="0" w:space="0" w:color="auto"/>
        <w:left w:val="none" w:sz="0" w:space="0" w:color="auto"/>
        <w:bottom w:val="none" w:sz="0" w:space="0" w:color="auto"/>
        <w:right w:val="none" w:sz="0" w:space="0" w:color="auto"/>
      </w:divBdr>
    </w:div>
    <w:div w:id="1593078051">
      <w:bodyDiv w:val="1"/>
      <w:marLeft w:val="0"/>
      <w:marRight w:val="0"/>
      <w:marTop w:val="0"/>
      <w:marBottom w:val="0"/>
      <w:divBdr>
        <w:top w:val="none" w:sz="0" w:space="0" w:color="auto"/>
        <w:left w:val="none" w:sz="0" w:space="0" w:color="auto"/>
        <w:bottom w:val="none" w:sz="0" w:space="0" w:color="auto"/>
        <w:right w:val="none" w:sz="0" w:space="0" w:color="auto"/>
      </w:divBdr>
    </w:div>
    <w:div w:id="1593388913">
      <w:marLeft w:val="640"/>
      <w:marRight w:val="0"/>
      <w:marTop w:val="0"/>
      <w:marBottom w:val="0"/>
      <w:divBdr>
        <w:top w:val="none" w:sz="0" w:space="0" w:color="auto"/>
        <w:left w:val="none" w:sz="0" w:space="0" w:color="auto"/>
        <w:bottom w:val="none" w:sz="0" w:space="0" w:color="auto"/>
        <w:right w:val="none" w:sz="0" w:space="0" w:color="auto"/>
      </w:divBdr>
    </w:div>
    <w:div w:id="1593511138">
      <w:marLeft w:val="640"/>
      <w:marRight w:val="0"/>
      <w:marTop w:val="0"/>
      <w:marBottom w:val="0"/>
      <w:divBdr>
        <w:top w:val="none" w:sz="0" w:space="0" w:color="auto"/>
        <w:left w:val="none" w:sz="0" w:space="0" w:color="auto"/>
        <w:bottom w:val="none" w:sz="0" w:space="0" w:color="auto"/>
        <w:right w:val="none" w:sz="0" w:space="0" w:color="auto"/>
      </w:divBdr>
    </w:div>
    <w:div w:id="1593704829">
      <w:bodyDiv w:val="1"/>
      <w:marLeft w:val="0"/>
      <w:marRight w:val="0"/>
      <w:marTop w:val="0"/>
      <w:marBottom w:val="0"/>
      <w:divBdr>
        <w:top w:val="none" w:sz="0" w:space="0" w:color="auto"/>
        <w:left w:val="none" w:sz="0" w:space="0" w:color="auto"/>
        <w:bottom w:val="none" w:sz="0" w:space="0" w:color="auto"/>
        <w:right w:val="none" w:sz="0" w:space="0" w:color="auto"/>
      </w:divBdr>
      <w:divsChild>
        <w:div w:id="26756778">
          <w:marLeft w:val="640"/>
          <w:marRight w:val="0"/>
          <w:marTop w:val="0"/>
          <w:marBottom w:val="0"/>
          <w:divBdr>
            <w:top w:val="none" w:sz="0" w:space="0" w:color="auto"/>
            <w:left w:val="none" w:sz="0" w:space="0" w:color="auto"/>
            <w:bottom w:val="none" w:sz="0" w:space="0" w:color="auto"/>
            <w:right w:val="none" w:sz="0" w:space="0" w:color="auto"/>
          </w:divBdr>
        </w:div>
        <w:div w:id="80412907">
          <w:marLeft w:val="640"/>
          <w:marRight w:val="0"/>
          <w:marTop w:val="0"/>
          <w:marBottom w:val="0"/>
          <w:divBdr>
            <w:top w:val="none" w:sz="0" w:space="0" w:color="auto"/>
            <w:left w:val="none" w:sz="0" w:space="0" w:color="auto"/>
            <w:bottom w:val="none" w:sz="0" w:space="0" w:color="auto"/>
            <w:right w:val="none" w:sz="0" w:space="0" w:color="auto"/>
          </w:divBdr>
        </w:div>
        <w:div w:id="157354858">
          <w:marLeft w:val="640"/>
          <w:marRight w:val="0"/>
          <w:marTop w:val="0"/>
          <w:marBottom w:val="0"/>
          <w:divBdr>
            <w:top w:val="none" w:sz="0" w:space="0" w:color="auto"/>
            <w:left w:val="none" w:sz="0" w:space="0" w:color="auto"/>
            <w:bottom w:val="none" w:sz="0" w:space="0" w:color="auto"/>
            <w:right w:val="none" w:sz="0" w:space="0" w:color="auto"/>
          </w:divBdr>
        </w:div>
        <w:div w:id="189072608">
          <w:marLeft w:val="640"/>
          <w:marRight w:val="0"/>
          <w:marTop w:val="0"/>
          <w:marBottom w:val="0"/>
          <w:divBdr>
            <w:top w:val="none" w:sz="0" w:space="0" w:color="auto"/>
            <w:left w:val="none" w:sz="0" w:space="0" w:color="auto"/>
            <w:bottom w:val="none" w:sz="0" w:space="0" w:color="auto"/>
            <w:right w:val="none" w:sz="0" w:space="0" w:color="auto"/>
          </w:divBdr>
        </w:div>
        <w:div w:id="226186700">
          <w:marLeft w:val="640"/>
          <w:marRight w:val="0"/>
          <w:marTop w:val="0"/>
          <w:marBottom w:val="0"/>
          <w:divBdr>
            <w:top w:val="none" w:sz="0" w:space="0" w:color="auto"/>
            <w:left w:val="none" w:sz="0" w:space="0" w:color="auto"/>
            <w:bottom w:val="none" w:sz="0" w:space="0" w:color="auto"/>
            <w:right w:val="none" w:sz="0" w:space="0" w:color="auto"/>
          </w:divBdr>
        </w:div>
        <w:div w:id="282077027">
          <w:marLeft w:val="640"/>
          <w:marRight w:val="0"/>
          <w:marTop w:val="0"/>
          <w:marBottom w:val="0"/>
          <w:divBdr>
            <w:top w:val="none" w:sz="0" w:space="0" w:color="auto"/>
            <w:left w:val="none" w:sz="0" w:space="0" w:color="auto"/>
            <w:bottom w:val="none" w:sz="0" w:space="0" w:color="auto"/>
            <w:right w:val="none" w:sz="0" w:space="0" w:color="auto"/>
          </w:divBdr>
        </w:div>
        <w:div w:id="374621842">
          <w:marLeft w:val="640"/>
          <w:marRight w:val="0"/>
          <w:marTop w:val="0"/>
          <w:marBottom w:val="0"/>
          <w:divBdr>
            <w:top w:val="none" w:sz="0" w:space="0" w:color="auto"/>
            <w:left w:val="none" w:sz="0" w:space="0" w:color="auto"/>
            <w:bottom w:val="none" w:sz="0" w:space="0" w:color="auto"/>
            <w:right w:val="none" w:sz="0" w:space="0" w:color="auto"/>
          </w:divBdr>
        </w:div>
        <w:div w:id="378283712">
          <w:marLeft w:val="640"/>
          <w:marRight w:val="0"/>
          <w:marTop w:val="0"/>
          <w:marBottom w:val="0"/>
          <w:divBdr>
            <w:top w:val="none" w:sz="0" w:space="0" w:color="auto"/>
            <w:left w:val="none" w:sz="0" w:space="0" w:color="auto"/>
            <w:bottom w:val="none" w:sz="0" w:space="0" w:color="auto"/>
            <w:right w:val="none" w:sz="0" w:space="0" w:color="auto"/>
          </w:divBdr>
        </w:div>
        <w:div w:id="544413189">
          <w:marLeft w:val="640"/>
          <w:marRight w:val="0"/>
          <w:marTop w:val="0"/>
          <w:marBottom w:val="0"/>
          <w:divBdr>
            <w:top w:val="none" w:sz="0" w:space="0" w:color="auto"/>
            <w:left w:val="none" w:sz="0" w:space="0" w:color="auto"/>
            <w:bottom w:val="none" w:sz="0" w:space="0" w:color="auto"/>
            <w:right w:val="none" w:sz="0" w:space="0" w:color="auto"/>
          </w:divBdr>
        </w:div>
        <w:div w:id="686830556">
          <w:marLeft w:val="640"/>
          <w:marRight w:val="0"/>
          <w:marTop w:val="0"/>
          <w:marBottom w:val="0"/>
          <w:divBdr>
            <w:top w:val="none" w:sz="0" w:space="0" w:color="auto"/>
            <w:left w:val="none" w:sz="0" w:space="0" w:color="auto"/>
            <w:bottom w:val="none" w:sz="0" w:space="0" w:color="auto"/>
            <w:right w:val="none" w:sz="0" w:space="0" w:color="auto"/>
          </w:divBdr>
        </w:div>
        <w:div w:id="703406583">
          <w:marLeft w:val="640"/>
          <w:marRight w:val="0"/>
          <w:marTop w:val="0"/>
          <w:marBottom w:val="0"/>
          <w:divBdr>
            <w:top w:val="none" w:sz="0" w:space="0" w:color="auto"/>
            <w:left w:val="none" w:sz="0" w:space="0" w:color="auto"/>
            <w:bottom w:val="none" w:sz="0" w:space="0" w:color="auto"/>
            <w:right w:val="none" w:sz="0" w:space="0" w:color="auto"/>
          </w:divBdr>
        </w:div>
        <w:div w:id="705714763">
          <w:marLeft w:val="640"/>
          <w:marRight w:val="0"/>
          <w:marTop w:val="0"/>
          <w:marBottom w:val="0"/>
          <w:divBdr>
            <w:top w:val="none" w:sz="0" w:space="0" w:color="auto"/>
            <w:left w:val="none" w:sz="0" w:space="0" w:color="auto"/>
            <w:bottom w:val="none" w:sz="0" w:space="0" w:color="auto"/>
            <w:right w:val="none" w:sz="0" w:space="0" w:color="auto"/>
          </w:divBdr>
        </w:div>
        <w:div w:id="713387270">
          <w:marLeft w:val="640"/>
          <w:marRight w:val="0"/>
          <w:marTop w:val="0"/>
          <w:marBottom w:val="0"/>
          <w:divBdr>
            <w:top w:val="none" w:sz="0" w:space="0" w:color="auto"/>
            <w:left w:val="none" w:sz="0" w:space="0" w:color="auto"/>
            <w:bottom w:val="none" w:sz="0" w:space="0" w:color="auto"/>
            <w:right w:val="none" w:sz="0" w:space="0" w:color="auto"/>
          </w:divBdr>
        </w:div>
        <w:div w:id="746654902">
          <w:marLeft w:val="640"/>
          <w:marRight w:val="0"/>
          <w:marTop w:val="0"/>
          <w:marBottom w:val="0"/>
          <w:divBdr>
            <w:top w:val="none" w:sz="0" w:space="0" w:color="auto"/>
            <w:left w:val="none" w:sz="0" w:space="0" w:color="auto"/>
            <w:bottom w:val="none" w:sz="0" w:space="0" w:color="auto"/>
            <w:right w:val="none" w:sz="0" w:space="0" w:color="auto"/>
          </w:divBdr>
        </w:div>
        <w:div w:id="881095685">
          <w:marLeft w:val="640"/>
          <w:marRight w:val="0"/>
          <w:marTop w:val="0"/>
          <w:marBottom w:val="0"/>
          <w:divBdr>
            <w:top w:val="none" w:sz="0" w:space="0" w:color="auto"/>
            <w:left w:val="none" w:sz="0" w:space="0" w:color="auto"/>
            <w:bottom w:val="none" w:sz="0" w:space="0" w:color="auto"/>
            <w:right w:val="none" w:sz="0" w:space="0" w:color="auto"/>
          </w:divBdr>
        </w:div>
        <w:div w:id="886257981">
          <w:marLeft w:val="640"/>
          <w:marRight w:val="0"/>
          <w:marTop w:val="0"/>
          <w:marBottom w:val="0"/>
          <w:divBdr>
            <w:top w:val="none" w:sz="0" w:space="0" w:color="auto"/>
            <w:left w:val="none" w:sz="0" w:space="0" w:color="auto"/>
            <w:bottom w:val="none" w:sz="0" w:space="0" w:color="auto"/>
            <w:right w:val="none" w:sz="0" w:space="0" w:color="auto"/>
          </w:divBdr>
        </w:div>
        <w:div w:id="911042672">
          <w:marLeft w:val="640"/>
          <w:marRight w:val="0"/>
          <w:marTop w:val="0"/>
          <w:marBottom w:val="0"/>
          <w:divBdr>
            <w:top w:val="none" w:sz="0" w:space="0" w:color="auto"/>
            <w:left w:val="none" w:sz="0" w:space="0" w:color="auto"/>
            <w:bottom w:val="none" w:sz="0" w:space="0" w:color="auto"/>
            <w:right w:val="none" w:sz="0" w:space="0" w:color="auto"/>
          </w:divBdr>
        </w:div>
        <w:div w:id="946233460">
          <w:marLeft w:val="640"/>
          <w:marRight w:val="0"/>
          <w:marTop w:val="0"/>
          <w:marBottom w:val="0"/>
          <w:divBdr>
            <w:top w:val="none" w:sz="0" w:space="0" w:color="auto"/>
            <w:left w:val="none" w:sz="0" w:space="0" w:color="auto"/>
            <w:bottom w:val="none" w:sz="0" w:space="0" w:color="auto"/>
            <w:right w:val="none" w:sz="0" w:space="0" w:color="auto"/>
          </w:divBdr>
        </w:div>
        <w:div w:id="990213313">
          <w:marLeft w:val="640"/>
          <w:marRight w:val="0"/>
          <w:marTop w:val="0"/>
          <w:marBottom w:val="0"/>
          <w:divBdr>
            <w:top w:val="none" w:sz="0" w:space="0" w:color="auto"/>
            <w:left w:val="none" w:sz="0" w:space="0" w:color="auto"/>
            <w:bottom w:val="none" w:sz="0" w:space="0" w:color="auto"/>
            <w:right w:val="none" w:sz="0" w:space="0" w:color="auto"/>
          </w:divBdr>
        </w:div>
        <w:div w:id="1036390089">
          <w:marLeft w:val="640"/>
          <w:marRight w:val="0"/>
          <w:marTop w:val="0"/>
          <w:marBottom w:val="0"/>
          <w:divBdr>
            <w:top w:val="none" w:sz="0" w:space="0" w:color="auto"/>
            <w:left w:val="none" w:sz="0" w:space="0" w:color="auto"/>
            <w:bottom w:val="none" w:sz="0" w:space="0" w:color="auto"/>
            <w:right w:val="none" w:sz="0" w:space="0" w:color="auto"/>
          </w:divBdr>
        </w:div>
        <w:div w:id="1037776182">
          <w:marLeft w:val="640"/>
          <w:marRight w:val="0"/>
          <w:marTop w:val="0"/>
          <w:marBottom w:val="0"/>
          <w:divBdr>
            <w:top w:val="none" w:sz="0" w:space="0" w:color="auto"/>
            <w:left w:val="none" w:sz="0" w:space="0" w:color="auto"/>
            <w:bottom w:val="none" w:sz="0" w:space="0" w:color="auto"/>
            <w:right w:val="none" w:sz="0" w:space="0" w:color="auto"/>
          </w:divBdr>
        </w:div>
        <w:div w:id="1076167805">
          <w:marLeft w:val="640"/>
          <w:marRight w:val="0"/>
          <w:marTop w:val="0"/>
          <w:marBottom w:val="0"/>
          <w:divBdr>
            <w:top w:val="none" w:sz="0" w:space="0" w:color="auto"/>
            <w:left w:val="none" w:sz="0" w:space="0" w:color="auto"/>
            <w:bottom w:val="none" w:sz="0" w:space="0" w:color="auto"/>
            <w:right w:val="none" w:sz="0" w:space="0" w:color="auto"/>
          </w:divBdr>
        </w:div>
        <w:div w:id="1164123685">
          <w:marLeft w:val="640"/>
          <w:marRight w:val="0"/>
          <w:marTop w:val="0"/>
          <w:marBottom w:val="0"/>
          <w:divBdr>
            <w:top w:val="none" w:sz="0" w:space="0" w:color="auto"/>
            <w:left w:val="none" w:sz="0" w:space="0" w:color="auto"/>
            <w:bottom w:val="none" w:sz="0" w:space="0" w:color="auto"/>
            <w:right w:val="none" w:sz="0" w:space="0" w:color="auto"/>
          </w:divBdr>
        </w:div>
        <w:div w:id="1318069457">
          <w:marLeft w:val="640"/>
          <w:marRight w:val="0"/>
          <w:marTop w:val="0"/>
          <w:marBottom w:val="0"/>
          <w:divBdr>
            <w:top w:val="none" w:sz="0" w:space="0" w:color="auto"/>
            <w:left w:val="none" w:sz="0" w:space="0" w:color="auto"/>
            <w:bottom w:val="none" w:sz="0" w:space="0" w:color="auto"/>
            <w:right w:val="none" w:sz="0" w:space="0" w:color="auto"/>
          </w:divBdr>
        </w:div>
        <w:div w:id="1359115158">
          <w:marLeft w:val="640"/>
          <w:marRight w:val="0"/>
          <w:marTop w:val="0"/>
          <w:marBottom w:val="0"/>
          <w:divBdr>
            <w:top w:val="none" w:sz="0" w:space="0" w:color="auto"/>
            <w:left w:val="none" w:sz="0" w:space="0" w:color="auto"/>
            <w:bottom w:val="none" w:sz="0" w:space="0" w:color="auto"/>
            <w:right w:val="none" w:sz="0" w:space="0" w:color="auto"/>
          </w:divBdr>
        </w:div>
        <w:div w:id="1449278516">
          <w:marLeft w:val="640"/>
          <w:marRight w:val="0"/>
          <w:marTop w:val="0"/>
          <w:marBottom w:val="0"/>
          <w:divBdr>
            <w:top w:val="none" w:sz="0" w:space="0" w:color="auto"/>
            <w:left w:val="none" w:sz="0" w:space="0" w:color="auto"/>
            <w:bottom w:val="none" w:sz="0" w:space="0" w:color="auto"/>
            <w:right w:val="none" w:sz="0" w:space="0" w:color="auto"/>
          </w:divBdr>
        </w:div>
        <w:div w:id="1576207812">
          <w:marLeft w:val="640"/>
          <w:marRight w:val="0"/>
          <w:marTop w:val="0"/>
          <w:marBottom w:val="0"/>
          <w:divBdr>
            <w:top w:val="none" w:sz="0" w:space="0" w:color="auto"/>
            <w:left w:val="none" w:sz="0" w:space="0" w:color="auto"/>
            <w:bottom w:val="none" w:sz="0" w:space="0" w:color="auto"/>
            <w:right w:val="none" w:sz="0" w:space="0" w:color="auto"/>
          </w:divBdr>
        </w:div>
        <w:div w:id="1688559407">
          <w:marLeft w:val="640"/>
          <w:marRight w:val="0"/>
          <w:marTop w:val="0"/>
          <w:marBottom w:val="0"/>
          <w:divBdr>
            <w:top w:val="none" w:sz="0" w:space="0" w:color="auto"/>
            <w:left w:val="none" w:sz="0" w:space="0" w:color="auto"/>
            <w:bottom w:val="none" w:sz="0" w:space="0" w:color="auto"/>
            <w:right w:val="none" w:sz="0" w:space="0" w:color="auto"/>
          </w:divBdr>
        </w:div>
        <w:div w:id="1697582859">
          <w:marLeft w:val="640"/>
          <w:marRight w:val="0"/>
          <w:marTop w:val="0"/>
          <w:marBottom w:val="0"/>
          <w:divBdr>
            <w:top w:val="none" w:sz="0" w:space="0" w:color="auto"/>
            <w:left w:val="none" w:sz="0" w:space="0" w:color="auto"/>
            <w:bottom w:val="none" w:sz="0" w:space="0" w:color="auto"/>
            <w:right w:val="none" w:sz="0" w:space="0" w:color="auto"/>
          </w:divBdr>
        </w:div>
        <w:div w:id="1733695396">
          <w:marLeft w:val="640"/>
          <w:marRight w:val="0"/>
          <w:marTop w:val="0"/>
          <w:marBottom w:val="0"/>
          <w:divBdr>
            <w:top w:val="none" w:sz="0" w:space="0" w:color="auto"/>
            <w:left w:val="none" w:sz="0" w:space="0" w:color="auto"/>
            <w:bottom w:val="none" w:sz="0" w:space="0" w:color="auto"/>
            <w:right w:val="none" w:sz="0" w:space="0" w:color="auto"/>
          </w:divBdr>
        </w:div>
        <w:div w:id="1776706870">
          <w:marLeft w:val="640"/>
          <w:marRight w:val="0"/>
          <w:marTop w:val="0"/>
          <w:marBottom w:val="0"/>
          <w:divBdr>
            <w:top w:val="none" w:sz="0" w:space="0" w:color="auto"/>
            <w:left w:val="none" w:sz="0" w:space="0" w:color="auto"/>
            <w:bottom w:val="none" w:sz="0" w:space="0" w:color="auto"/>
            <w:right w:val="none" w:sz="0" w:space="0" w:color="auto"/>
          </w:divBdr>
        </w:div>
        <w:div w:id="1922371175">
          <w:marLeft w:val="640"/>
          <w:marRight w:val="0"/>
          <w:marTop w:val="0"/>
          <w:marBottom w:val="0"/>
          <w:divBdr>
            <w:top w:val="none" w:sz="0" w:space="0" w:color="auto"/>
            <w:left w:val="none" w:sz="0" w:space="0" w:color="auto"/>
            <w:bottom w:val="none" w:sz="0" w:space="0" w:color="auto"/>
            <w:right w:val="none" w:sz="0" w:space="0" w:color="auto"/>
          </w:divBdr>
        </w:div>
        <w:div w:id="1956517718">
          <w:marLeft w:val="640"/>
          <w:marRight w:val="0"/>
          <w:marTop w:val="0"/>
          <w:marBottom w:val="0"/>
          <w:divBdr>
            <w:top w:val="none" w:sz="0" w:space="0" w:color="auto"/>
            <w:left w:val="none" w:sz="0" w:space="0" w:color="auto"/>
            <w:bottom w:val="none" w:sz="0" w:space="0" w:color="auto"/>
            <w:right w:val="none" w:sz="0" w:space="0" w:color="auto"/>
          </w:divBdr>
        </w:div>
        <w:div w:id="1958216936">
          <w:marLeft w:val="640"/>
          <w:marRight w:val="0"/>
          <w:marTop w:val="0"/>
          <w:marBottom w:val="0"/>
          <w:divBdr>
            <w:top w:val="none" w:sz="0" w:space="0" w:color="auto"/>
            <w:left w:val="none" w:sz="0" w:space="0" w:color="auto"/>
            <w:bottom w:val="none" w:sz="0" w:space="0" w:color="auto"/>
            <w:right w:val="none" w:sz="0" w:space="0" w:color="auto"/>
          </w:divBdr>
        </w:div>
        <w:div w:id="1969242697">
          <w:marLeft w:val="640"/>
          <w:marRight w:val="0"/>
          <w:marTop w:val="0"/>
          <w:marBottom w:val="0"/>
          <w:divBdr>
            <w:top w:val="none" w:sz="0" w:space="0" w:color="auto"/>
            <w:left w:val="none" w:sz="0" w:space="0" w:color="auto"/>
            <w:bottom w:val="none" w:sz="0" w:space="0" w:color="auto"/>
            <w:right w:val="none" w:sz="0" w:space="0" w:color="auto"/>
          </w:divBdr>
        </w:div>
        <w:div w:id="2027362954">
          <w:marLeft w:val="640"/>
          <w:marRight w:val="0"/>
          <w:marTop w:val="0"/>
          <w:marBottom w:val="0"/>
          <w:divBdr>
            <w:top w:val="none" w:sz="0" w:space="0" w:color="auto"/>
            <w:left w:val="none" w:sz="0" w:space="0" w:color="auto"/>
            <w:bottom w:val="none" w:sz="0" w:space="0" w:color="auto"/>
            <w:right w:val="none" w:sz="0" w:space="0" w:color="auto"/>
          </w:divBdr>
        </w:div>
        <w:div w:id="2032486301">
          <w:marLeft w:val="640"/>
          <w:marRight w:val="0"/>
          <w:marTop w:val="0"/>
          <w:marBottom w:val="0"/>
          <w:divBdr>
            <w:top w:val="none" w:sz="0" w:space="0" w:color="auto"/>
            <w:left w:val="none" w:sz="0" w:space="0" w:color="auto"/>
            <w:bottom w:val="none" w:sz="0" w:space="0" w:color="auto"/>
            <w:right w:val="none" w:sz="0" w:space="0" w:color="auto"/>
          </w:divBdr>
        </w:div>
        <w:div w:id="2091852157">
          <w:marLeft w:val="640"/>
          <w:marRight w:val="0"/>
          <w:marTop w:val="0"/>
          <w:marBottom w:val="0"/>
          <w:divBdr>
            <w:top w:val="none" w:sz="0" w:space="0" w:color="auto"/>
            <w:left w:val="none" w:sz="0" w:space="0" w:color="auto"/>
            <w:bottom w:val="none" w:sz="0" w:space="0" w:color="auto"/>
            <w:right w:val="none" w:sz="0" w:space="0" w:color="auto"/>
          </w:divBdr>
        </w:div>
        <w:div w:id="2100560357">
          <w:marLeft w:val="640"/>
          <w:marRight w:val="0"/>
          <w:marTop w:val="0"/>
          <w:marBottom w:val="0"/>
          <w:divBdr>
            <w:top w:val="none" w:sz="0" w:space="0" w:color="auto"/>
            <w:left w:val="none" w:sz="0" w:space="0" w:color="auto"/>
            <w:bottom w:val="none" w:sz="0" w:space="0" w:color="auto"/>
            <w:right w:val="none" w:sz="0" w:space="0" w:color="auto"/>
          </w:divBdr>
        </w:div>
      </w:divsChild>
    </w:div>
    <w:div w:id="1593733909">
      <w:marLeft w:val="640"/>
      <w:marRight w:val="0"/>
      <w:marTop w:val="0"/>
      <w:marBottom w:val="0"/>
      <w:divBdr>
        <w:top w:val="none" w:sz="0" w:space="0" w:color="auto"/>
        <w:left w:val="none" w:sz="0" w:space="0" w:color="auto"/>
        <w:bottom w:val="none" w:sz="0" w:space="0" w:color="auto"/>
        <w:right w:val="none" w:sz="0" w:space="0" w:color="auto"/>
      </w:divBdr>
    </w:div>
    <w:div w:id="1594246507">
      <w:marLeft w:val="640"/>
      <w:marRight w:val="0"/>
      <w:marTop w:val="0"/>
      <w:marBottom w:val="0"/>
      <w:divBdr>
        <w:top w:val="none" w:sz="0" w:space="0" w:color="auto"/>
        <w:left w:val="none" w:sz="0" w:space="0" w:color="auto"/>
        <w:bottom w:val="none" w:sz="0" w:space="0" w:color="auto"/>
        <w:right w:val="none" w:sz="0" w:space="0" w:color="auto"/>
      </w:divBdr>
    </w:div>
    <w:div w:id="1594624985">
      <w:marLeft w:val="640"/>
      <w:marRight w:val="0"/>
      <w:marTop w:val="0"/>
      <w:marBottom w:val="0"/>
      <w:divBdr>
        <w:top w:val="none" w:sz="0" w:space="0" w:color="auto"/>
        <w:left w:val="none" w:sz="0" w:space="0" w:color="auto"/>
        <w:bottom w:val="none" w:sz="0" w:space="0" w:color="auto"/>
        <w:right w:val="none" w:sz="0" w:space="0" w:color="auto"/>
      </w:divBdr>
    </w:div>
    <w:div w:id="1594826202">
      <w:marLeft w:val="640"/>
      <w:marRight w:val="0"/>
      <w:marTop w:val="0"/>
      <w:marBottom w:val="0"/>
      <w:divBdr>
        <w:top w:val="none" w:sz="0" w:space="0" w:color="auto"/>
        <w:left w:val="none" w:sz="0" w:space="0" w:color="auto"/>
        <w:bottom w:val="none" w:sz="0" w:space="0" w:color="auto"/>
        <w:right w:val="none" w:sz="0" w:space="0" w:color="auto"/>
      </w:divBdr>
    </w:div>
    <w:div w:id="1594894392">
      <w:bodyDiv w:val="1"/>
      <w:marLeft w:val="0"/>
      <w:marRight w:val="0"/>
      <w:marTop w:val="0"/>
      <w:marBottom w:val="0"/>
      <w:divBdr>
        <w:top w:val="none" w:sz="0" w:space="0" w:color="auto"/>
        <w:left w:val="none" w:sz="0" w:space="0" w:color="auto"/>
        <w:bottom w:val="none" w:sz="0" w:space="0" w:color="auto"/>
        <w:right w:val="none" w:sz="0" w:space="0" w:color="auto"/>
      </w:divBdr>
    </w:div>
    <w:div w:id="1596279739">
      <w:bodyDiv w:val="1"/>
      <w:marLeft w:val="0"/>
      <w:marRight w:val="0"/>
      <w:marTop w:val="0"/>
      <w:marBottom w:val="0"/>
      <w:divBdr>
        <w:top w:val="none" w:sz="0" w:space="0" w:color="auto"/>
        <w:left w:val="none" w:sz="0" w:space="0" w:color="auto"/>
        <w:bottom w:val="none" w:sz="0" w:space="0" w:color="auto"/>
        <w:right w:val="none" w:sz="0" w:space="0" w:color="auto"/>
      </w:divBdr>
      <w:divsChild>
        <w:div w:id="26952880">
          <w:marLeft w:val="640"/>
          <w:marRight w:val="0"/>
          <w:marTop w:val="0"/>
          <w:marBottom w:val="0"/>
          <w:divBdr>
            <w:top w:val="none" w:sz="0" w:space="0" w:color="auto"/>
            <w:left w:val="none" w:sz="0" w:space="0" w:color="auto"/>
            <w:bottom w:val="none" w:sz="0" w:space="0" w:color="auto"/>
            <w:right w:val="none" w:sz="0" w:space="0" w:color="auto"/>
          </w:divBdr>
        </w:div>
        <w:div w:id="73556687">
          <w:marLeft w:val="640"/>
          <w:marRight w:val="0"/>
          <w:marTop w:val="0"/>
          <w:marBottom w:val="0"/>
          <w:divBdr>
            <w:top w:val="none" w:sz="0" w:space="0" w:color="auto"/>
            <w:left w:val="none" w:sz="0" w:space="0" w:color="auto"/>
            <w:bottom w:val="none" w:sz="0" w:space="0" w:color="auto"/>
            <w:right w:val="none" w:sz="0" w:space="0" w:color="auto"/>
          </w:divBdr>
        </w:div>
        <w:div w:id="170610772">
          <w:marLeft w:val="640"/>
          <w:marRight w:val="0"/>
          <w:marTop w:val="0"/>
          <w:marBottom w:val="0"/>
          <w:divBdr>
            <w:top w:val="none" w:sz="0" w:space="0" w:color="auto"/>
            <w:left w:val="none" w:sz="0" w:space="0" w:color="auto"/>
            <w:bottom w:val="none" w:sz="0" w:space="0" w:color="auto"/>
            <w:right w:val="none" w:sz="0" w:space="0" w:color="auto"/>
          </w:divBdr>
        </w:div>
        <w:div w:id="243152850">
          <w:marLeft w:val="640"/>
          <w:marRight w:val="0"/>
          <w:marTop w:val="0"/>
          <w:marBottom w:val="0"/>
          <w:divBdr>
            <w:top w:val="none" w:sz="0" w:space="0" w:color="auto"/>
            <w:left w:val="none" w:sz="0" w:space="0" w:color="auto"/>
            <w:bottom w:val="none" w:sz="0" w:space="0" w:color="auto"/>
            <w:right w:val="none" w:sz="0" w:space="0" w:color="auto"/>
          </w:divBdr>
        </w:div>
        <w:div w:id="299769270">
          <w:marLeft w:val="640"/>
          <w:marRight w:val="0"/>
          <w:marTop w:val="0"/>
          <w:marBottom w:val="0"/>
          <w:divBdr>
            <w:top w:val="none" w:sz="0" w:space="0" w:color="auto"/>
            <w:left w:val="none" w:sz="0" w:space="0" w:color="auto"/>
            <w:bottom w:val="none" w:sz="0" w:space="0" w:color="auto"/>
            <w:right w:val="none" w:sz="0" w:space="0" w:color="auto"/>
          </w:divBdr>
        </w:div>
        <w:div w:id="346829727">
          <w:marLeft w:val="640"/>
          <w:marRight w:val="0"/>
          <w:marTop w:val="0"/>
          <w:marBottom w:val="0"/>
          <w:divBdr>
            <w:top w:val="none" w:sz="0" w:space="0" w:color="auto"/>
            <w:left w:val="none" w:sz="0" w:space="0" w:color="auto"/>
            <w:bottom w:val="none" w:sz="0" w:space="0" w:color="auto"/>
            <w:right w:val="none" w:sz="0" w:space="0" w:color="auto"/>
          </w:divBdr>
        </w:div>
        <w:div w:id="393621991">
          <w:marLeft w:val="640"/>
          <w:marRight w:val="0"/>
          <w:marTop w:val="0"/>
          <w:marBottom w:val="0"/>
          <w:divBdr>
            <w:top w:val="none" w:sz="0" w:space="0" w:color="auto"/>
            <w:left w:val="none" w:sz="0" w:space="0" w:color="auto"/>
            <w:bottom w:val="none" w:sz="0" w:space="0" w:color="auto"/>
            <w:right w:val="none" w:sz="0" w:space="0" w:color="auto"/>
          </w:divBdr>
        </w:div>
        <w:div w:id="394359570">
          <w:marLeft w:val="640"/>
          <w:marRight w:val="0"/>
          <w:marTop w:val="0"/>
          <w:marBottom w:val="0"/>
          <w:divBdr>
            <w:top w:val="none" w:sz="0" w:space="0" w:color="auto"/>
            <w:left w:val="none" w:sz="0" w:space="0" w:color="auto"/>
            <w:bottom w:val="none" w:sz="0" w:space="0" w:color="auto"/>
            <w:right w:val="none" w:sz="0" w:space="0" w:color="auto"/>
          </w:divBdr>
        </w:div>
        <w:div w:id="397092910">
          <w:marLeft w:val="640"/>
          <w:marRight w:val="0"/>
          <w:marTop w:val="0"/>
          <w:marBottom w:val="0"/>
          <w:divBdr>
            <w:top w:val="none" w:sz="0" w:space="0" w:color="auto"/>
            <w:left w:val="none" w:sz="0" w:space="0" w:color="auto"/>
            <w:bottom w:val="none" w:sz="0" w:space="0" w:color="auto"/>
            <w:right w:val="none" w:sz="0" w:space="0" w:color="auto"/>
          </w:divBdr>
        </w:div>
        <w:div w:id="438644330">
          <w:marLeft w:val="640"/>
          <w:marRight w:val="0"/>
          <w:marTop w:val="0"/>
          <w:marBottom w:val="0"/>
          <w:divBdr>
            <w:top w:val="none" w:sz="0" w:space="0" w:color="auto"/>
            <w:left w:val="none" w:sz="0" w:space="0" w:color="auto"/>
            <w:bottom w:val="none" w:sz="0" w:space="0" w:color="auto"/>
            <w:right w:val="none" w:sz="0" w:space="0" w:color="auto"/>
          </w:divBdr>
        </w:div>
        <w:div w:id="499395311">
          <w:marLeft w:val="640"/>
          <w:marRight w:val="0"/>
          <w:marTop w:val="0"/>
          <w:marBottom w:val="0"/>
          <w:divBdr>
            <w:top w:val="none" w:sz="0" w:space="0" w:color="auto"/>
            <w:left w:val="none" w:sz="0" w:space="0" w:color="auto"/>
            <w:bottom w:val="none" w:sz="0" w:space="0" w:color="auto"/>
            <w:right w:val="none" w:sz="0" w:space="0" w:color="auto"/>
          </w:divBdr>
        </w:div>
        <w:div w:id="530609563">
          <w:marLeft w:val="640"/>
          <w:marRight w:val="0"/>
          <w:marTop w:val="0"/>
          <w:marBottom w:val="0"/>
          <w:divBdr>
            <w:top w:val="none" w:sz="0" w:space="0" w:color="auto"/>
            <w:left w:val="none" w:sz="0" w:space="0" w:color="auto"/>
            <w:bottom w:val="none" w:sz="0" w:space="0" w:color="auto"/>
            <w:right w:val="none" w:sz="0" w:space="0" w:color="auto"/>
          </w:divBdr>
        </w:div>
        <w:div w:id="539125400">
          <w:marLeft w:val="640"/>
          <w:marRight w:val="0"/>
          <w:marTop w:val="0"/>
          <w:marBottom w:val="0"/>
          <w:divBdr>
            <w:top w:val="none" w:sz="0" w:space="0" w:color="auto"/>
            <w:left w:val="none" w:sz="0" w:space="0" w:color="auto"/>
            <w:bottom w:val="none" w:sz="0" w:space="0" w:color="auto"/>
            <w:right w:val="none" w:sz="0" w:space="0" w:color="auto"/>
          </w:divBdr>
        </w:div>
        <w:div w:id="539516114">
          <w:marLeft w:val="640"/>
          <w:marRight w:val="0"/>
          <w:marTop w:val="0"/>
          <w:marBottom w:val="0"/>
          <w:divBdr>
            <w:top w:val="none" w:sz="0" w:space="0" w:color="auto"/>
            <w:left w:val="none" w:sz="0" w:space="0" w:color="auto"/>
            <w:bottom w:val="none" w:sz="0" w:space="0" w:color="auto"/>
            <w:right w:val="none" w:sz="0" w:space="0" w:color="auto"/>
          </w:divBdr>
        </w:div>
        <w:div w:id="654725775">
          <w:marLeft w:val="640"/>
          <w:marRight w:val="0"/>
          <w:marTop w:val="0"/>
          <w:marBottom w:val="0"/>
          <w:divBdr>
            <w:top w:val="none" w:sz="0" w:space="0" w:color="auto"/>
            <w:left w:val="none" w:sz="0" w:space="0" w:color="auto"/>
            <w:bottom w:val="none" w:sz="0" w:space="0" w:color="auto"/>
            <w:right w:val="none" w:sz="0" w:space="0" w:color="auto"/>
          </w:divBdr>
        </w:div>
        <w:div w:id="714235221">
          <w:marLeft w:val="640"/>
          <w:marRight w:val="0"/>
          <w:marTop w:val="0"/>
          <w:marBottom w:val="0"/>
          <w:divBdr>
            <w:top w:val="none" w:sz="0" w:space="0" w:color="auto"/>
            <w:left w:val="none" w:sz="0" w:space="0" w:color="auto"/>
            <w:bottom w:val="none" w:sz="0" w:space="0" w:color="auto"/>
            <w:right w:val="none" w:sz="0" w:space="0" w:color="auto"/>
          </w:divBdr>
        </w:div>
        <w:div w:id="781265040">
          <w:marLeft w:val="640"/>
          <w:marRight w:val="0"/>
          <w:marTop w:val="0"/>
          <w:marBottom w:val="0"/>
          <w:divBdr>
            <w:top w:val="none" w:sz="0" w:space="0" w:color="auto"/>
            <w:left w:val="none" w:sz="0" w:space="0" w:color="auto"/>
            <w:bottom w:val="none" w:sz="0" w:space="0" w:color="auto"/>
            <w:right w:val="none" w:sz="0" w:space="0" w:color="auto"/>
          </w:divBdr>
        </w:div>
        <w:div w:id="787746676">
          <w:marLeft w:val="640"/>
          <w:marRight w:val="0"/>
          <w:marTop w:val="0"/>
          <w:marBottom w:val="0"/>
          <w:divBdr>
            <w:top w:val="none" w:sz="0" w:space="0" w:color="auto"/>
            <w:left w:val="none" w:sz="0" w:space="0" w:color="auto"/>
            <w:bottom w:val="none" w:sz="0" w:space="0" w:color="auto"/>
            <w:right w:val="none" w:sz="0" w:space="0" w:color="auto"/>
          </w:divBdr>
        </w:div>
        <w:div w:id="850027267">
          <w:marLeft w:val="640"/>
          <w:marRight w:val="0"/>
          <w:marTop w:val="0"/>
          <w:marBottom w:val="0"/>
          <w:divBdr>
            <w:top w:val="none" w:sz="0" w:space="0" w:color="auto"/>
            <w:left w:val="none" w:sz="0" w:space="0" w:color="auto"/>
            <w:bottom w:val="none" w:sz="0" w:space="0" w:color="auto"/>
            <w:right w:val="none" w:sz="0" w:space="0" w:color="auto"/>
          </w:divBdr>
        </w:div>
        <w:div w:id="956912058">
          <w:marLeft w:val="640"/>
          <w:marRight w:val="0"/>
          <w:marTop w:val="0"/>
          <w:marBottom w:val="0"/>
          <w:divBdr>
            <w:top w:val="none" w:sz="0" w:space="0" w:color="auto"/>
            <w:left w:val="none" w:sz="0" w:space="0" w:color="auto"/>
            <w:bottom w:val="none" w:sz="0" w:space="0" w:color="auto"/>
            <w:right w:val="none" w:sz="0" w:space="0" w:color="auto"/>
          </w:divBdr>
        </w:div>
        <w:div w:id="1055079176">
          <w:marLeft w:val="640"/>
          <w:marRight w:val="0"/>
          <w:marTop w:val="0"/>
          <w:marBottom w:val="0"/>
          <w:divBdr>
            <w:top w:val="none" w:sz="0" w:space="0" w:color="auto"/>
            <w:left w:val="none" w:sz="0" w:space="0" w:color="auto"/>
            <w:bottom w:val="none" w:sz="0" w:space="0" w:color="auto"/>
            <w:right w:val="none" w:sz="0" w:space="0" w:color="auto"/>
          </w:divBdr>
        </w:div>
        <w:div w:id="1069108175">
          <w:marLeft w:val="640"/>
          <w:marRight w:val="0"/>
          <w:marTop w:val="0"/>
          <w:marBottom w:val="0"/>
          <w:divBdr>
            <w:top w:val="none" w:sz="0" w:space="0" w:color="auto"/>
            <w:left w:val="none" w:sz="0" w:space="0" w:color="auto"/>
            <w:bottom w:val="none" w:sz="0" w:space="0" w:color="auto"/>
            <w:right w:val="none" w:sz="0" w:space="0" w:color="auto"/>
          </w:divBdr>
        </w:div>
        <w:div w:id="1075664608">
          <w:marLeft w:val="640"/>
          <w:marRight w:val="0"/>
          <w:marTop w:val="0"/>
          <w:marBottom w:val="0"/>
          <w:divBdr>
            <w:top w:val="none" w:sz="0" w:space="0" w:color="auto"/>
            <w:left w:val="none" w:sz="0" w:space="0" w:color="auto"/>
            <w:bottom w:val="none" w:sz="0" w:space="0" w:color="auto"/>
            <w:right w:val="none" w:sz="0" w:space="0" w:color="auto"/>
          </w:divBdr>
        </w:div>
        <w:div w:id="1094790426">
          <w:marLeft w:val="640"/>
          <w:marRight w:val="0"/>
          <w:marTop w:val="0"/>
          <w:marBottom w:val="0"/>
          <w:divBdr>
            <w:top w:val="none" w:sz="0" w:space="0" w:color="auto"/>
            <w:left w:val="none" w:sz="0" w:space="0" w:color="auto"/>
            <w:bottom w:val="none" w:sz="0" w:space="0" w:color="auto"/>
            <w:right w:val="none" w:sz="0" w:space="0" w:color="auto"/>
          </w:divBdr>
        </w:div>
        <w:div w:id="1122112986">
          <w:marLeft w:val="640"/>
          <w:marRight w:val="0"/>
          <w:marTop w:val="0"/>
          <w:marBottom w:val="0"/>
          <w:divBdr>
            <w:top w:val="none" w:sz="0" w:space="0" w:color="auto"/>
            <w:left w:val="none" w:sz="0" w:space="0" w:color="auto"/>
            <w:bottom w:val="none" w:sz="0" w:space="0" w:color="auto"/>
            <w:right w:val="none" w:sz="0" w:space="0" w:color="auto"/>
          </w:divBdr>
        </w:div>
        <w:div w:id="1200630300">
          <w:marLeft w:val="640"/>
          <w:marRight w:val="0"/>
          <w:marTop w:val="0"/>
          <w:marBottom w:val="0"/>
          <w:divBdr>
            <w:top w:val="none" w:sz="0" w:space="0" w:color="auto"/>
            <w:left w:val="none" w:sz="0" w:space="0" w:color="auto"/>
            <w:bottom w:val="none" w:sz="0" w:space="0" w:color="auto"/>
            <w:right w:val="none" w:sz="0" w:space="0" w:color="auto"/>
          </w:divBdr>
        </w:div>
        <w:div w:id="1241863509">
          <w:marLeft w:val="640"/>
          <w:marRight w:val="0"/>
          <w:marTop w:val="0"/>
          <w:marBottom w:val="0"/>
          <w:divBdr>
            <w:top w:val="none" w:sz="0" w:space="0" w:color="auto"/>
            <w:left w:val="none" w:sz="0" w:space="0" w:color="auto"/>
            <w:bottom w:val="none" w:sz="0" w:space="0" w:color="auto"/>
            <w:right w:val="none" w:sz="0" w:space="0" w:color="auto"/>
          </w:divBdr>
        </w:div>
        <w:div w:id="1279870161">
          <w:marLeft w:val="640"/>
          <w:marRight w:val="0"/>
          <w:marTop w:val="0"/>
          <w:marBottom w:val="0"/>
          <w:divBdr>
            <w:top w:val="none" w:sz="0" w:space="0" w:color="auto"/>
            <w:left w:val="none" w:sz="0" w:space="0" w:color="auto"/>
            <w:bottom w:val="none" w:sz="0" w:space="0" w:color="auto"/>
            <w:right w:val="none" w:sz="0" w:space="0" w:color="auto"/>
          </w:divBdr>
        </w:div>
        <w:div w:id="1340740779">
          <w:marLeft w:val="640"/>
          <w:marRight w:val="0"/>
          <w:marTop w:val="0"/>
          <w:marBottom w:val="0"/>
          <w:divBdr>
            <w:top w:val="none" w:sz="0" w:space="0" w:color="auto"/>
            <w:left w:val="none" w:sz="0" w:space="0" w:color="auto"/>
            <w:bottom w:val="none" w:sz="0" w:space="0" w:color="auto"/>
            <w:right w:val="none" w:sz="0" w:space="0" w:color="auto"/>
          </w:divBdr>
        </w:div>
        <w:div w:id="1407259682">
          <w:marLeft w:val="640"/>
          <w:marRight w:val="0"/>
          <w:marTop w:val="0"/>
          <w:marBottom w:val="0"/>
          <w:divBdr>
            <w:top w:val="none" w:sz="0" w:space="0" w:color="auto"/>
            <w:left w:val="none" w:sz="0" w:space="0" w:color="auto"/>
            <w:bottom w:val="none" w:sz="0" w:space="0" w:color="auto"/>
            <w:right w:val="none" w:sz="0" w:space="0" w:color="auto"/>
          </w:divBdr>
        </w:div>
        <w:div w:id="1493645995">
          <w:marLeft w:val="640"/>
          <w:marRight w:val="0"/>
          <w:marTop w:val="0"/>
          <w:marBottom w:val="0"/>
          <w:divBdr>
            <w:top w:val="none" w:sz="0" w:space="0" w:color="auto"/>
            <w:left w:val="none" w:sz="0" w:space="0" w:color="auto"/>
            <w:bottom w:val="none" w:sz="0" w:space="0" w:color="auto"/>
            <w:right w:val="none" w:sz="0" w:space="0" w:color="auto"/>
          </w:divBdr>
        </w:div>
        <w:div w:id="1516381760">
          <w:marLeft w:val="640"/>
          <w:marRight w:val="0"/>
          <w:marTop w:val="0"/>
          <w:marBottom w:val="0"/>
          <w:divBdr>
            <w:top w:val="none" w:sz="0" w:space="0" w:color="auto"/>
            <w:left w:val="none" w:sz="0" w:space="0" w:color="auto"/>
            <w:bottom w:val="none" w:sz="0" w:space="0" w:color="auto"/>
            <w:right w:val="none" w:sz="0" w:space="0" w:color="auto"/>
          </w:divBdr>
        </w:div>
        <w:div w:id="1615481142">
          <w:marLeft w:val="640"/>
          <w:marRight w:val="0"/>
          <w:marTop w:val="0"/>
          <w:marBottom w:val="0"/>
          <w:divBdr>
            <w:top w:val="none" w:sz="0" w:space="0" w:color="auto"/>
            <w:left w:val="none" w:sz="0" w:space="0" w:color="auto"/>
            <w:bottom w:val="none" w:sz="0" w:space="0" w:color="auto"/>
            <w:right w:val="none" w:sz="0" w:space="0" w:color="auto"/>
          </w:divBdr>
        </w:div>
        <w:div w:id="1632444208">
          <w:marLeft w:val="640"/>
          <w:marRight w:val="0"/>
          <w:marTop w:val="0"/>
          <w:marBottom w:val="0"/>
          <w:divBdr>
            <w:top w:val="none" w:sz="0" w:space="0" w:color="auto"/>
            <w:left w:val="none" w:sz="0" w:space="0" w:color="auto"/>
            <w:bottom w:val="none" w:sz="0" w:space="0" w:color="auto"/>
            <w:right w:val="none" w:sz="0" w:space="0" w:color="auto"/>
          </w:divBdr>
        </w:div>
        <w:div w:id="1742940713">
          <w:marLeft w:val="640"/>
          <w:marRight w:val="0"/>
          <w:marTop w:val="0"/>
          <w:marBottom w:val="0"/>
          <w:divBdr>
            <w:top w:val="none" w:sz="0" w:space="0" w:color="auto"/>
            <w:left w:val="none" w:sz="0" w:space="0" w:color="auto"/>
            <w:bottom w:val="none" w:sz="0" w:space="0" w:color="auto"/>
            <w:right w:val="none" w:sz="0" w:space="0" w:color="auto"/>
          </w:divBdr>
        </w:div>
        <w:div w:id="1864132437">
          <w:marLeft w:val="640"/>
          <w:marRight w:val="0"/>
          <w:marTop w:val="0"/>
          <w:marBottom w:val="0"/>
          <w:divBdr>
            <w:top w:val="none" w:sz="0" w:space="0" w:color="auto"/>
            <w:left w:val="none" w:sz="0" w:space="0" w:color="auto"/>
            <w:bottom w:val="none" w:sz="0" w:space="0" w:color="auto"/>
            <w:right w:val="none" w:sz="0" w:space="0" w:color="auto"/>
          </w:divBdr>
        </w:div>
        <w:div w:id="1968971495">
          <w:marLeft w:val="640"/>
          <w:marRight w:val="0"/>
          <w:marTop w:val="0"/>
          <w:marBottom w:val="0"/>
          <w:divBdr>
            <w:top w:val="none" w:sz="0" w:space="0" w:color="auto"/>
            <w:left w:val="none" w:sz="0" w:space="0" w:color="auto"/>
            <w:bottom w:val="none" w:sz="0" w:space="0" w:color="auto"/>
            <w:right w:val="none" w:sz="0" w:space="0" w:color="auto"/>
          </w:divBdr>
        </w:div>
        <w:div w:id="1996836503">
          <w:marLeft w:val="640"/>
          <w:marRight w:val="0"/>
          <w:marTop w:val="0"/>
          <w:marBottom w:val="0"/>
          <w:divBdr>
            <w:top w:val="none" w:sz="0" w:space="0" w:color="auto"/>
            <w:left w:val="none" w:sz="0" w:space="0" w:color="auto"/>
            <w:bottom w:val="none" w:sz="0" w:space="0" w:color="auto"/>
            <w:right w:val="none" w:sz="0" w:space="0" w:color="auto"/>
          </w:divBdr>
        </w:div>
        <w:div w:id="2092853547">
          <w:marLeft w:val="640"/>
          <w:marRight w:val="0"/>
          <w:marTop w:val="0"/>
          <w:marBottom w:val="0"/>
          <w:divBdr>
            <w:top w:val="none" w:sz="0" w:space="0" w:color="auto"/>
            <w:left w:val="none" w:sz="0" w:space="0" w:color="auto"/>
            <w:bottom w:val="none" w:sz="0" w:space="0" w:color="auto"/>
            <w:right w:val="none" w:sz="0" w:space="0" w:color="auto"/>
          </w:divBdr>
        </w:div>
      </w:divsChild>
    </w:div>
    <w:div w:id="1596595618">
      <w:marLeft w:val="640"/>
      <w:marRight w:val="0"/>
      <w:marTop w:val="0"/>
      <w:marBottom w:val="0"/>
      <w:divBdr>
        <w:top w:val="none" w:sz="0" w:space="0" w:color="auto"/>
        <w:left w:val="none" w:sz="0" w:space="0" w:color="auto"/>
        <w:bottom w:val="none" w:sz="0" w:space="0" w:color="auto"/>
        <w:right w:val="none" w:sz="0" w:space="0" w:color="auto"/>
      </w:divBdr>
    </w:div>
    <w:div w:id="1596862819">
      <w:marLeft w:val="640"/>
      <w:marRight w:val="0"/>
      <w:marTop w:val="0"/>
      <w:marBottom w:val="0"/>
      <w:divBdr>
        <w:top w:val="none" w:sz="0" w:space="0" w:color="auto"/>
        <w:left w:val="none" w:sz="0" w:space="0" w:color="auto"/>
        <w:bottom w:val="none" w:sz="0" w:space="0" w:color="auto"/>
        <w:right w:val="none" w:sz="0" w:space="0" w:color="auto"/>
      </w:divBdr>
    </w:div>
    <w:div w:id="1597059984">
      <w:marLeft w:val="640"/>
      <w:marRight w:val="0"/>
      <w:marTop w:val="0"/>
      <w:marBottom w:val="0"/>
      <w:divBdr>
        <w:top w:val="none" w:sz="0" w:space="0" w:color="auto"/>
        <w:left w:val="none" w:sz="0" w:space="0" w:color="auto"/>
        <w:bottom w:val="none" w:sz="0" w:space="0" w:color="auto"/>
        <w:right w:val="none" w:sz="0" w:space="0" w:color="auto"/>
      </w:divBdr>
    </w:div>
    <w:div w:id="1597668242">
      <w:marLeft w:val="640"/>
      <w:marRight w:val="0"/>
      <w:marTop w:val="0"/>
      <w:marBottom w:val="0"/>
      <w:divBdr>
        <w:top w:val="none" w:sz="0" w:space="0" w:color="auto"/>
        <w:left w:val="none" w:sz="0" w:space="0" w:color="auto"/>
        <w:bottom w:val="none" w:sz="0" w:space="0" w:color="auto"/>
        <w:right w:val="none" w:sz="0" w:space="0" w:color="auto"/>
      </w:divBdr>
    </w:div>
    <w:div w:id="1598950487">
      <w:bodyDiv w:val="1"/>
      <w:marLeft w:val="0"/>
      <w:marRight w:val="0"/>
      <w:marTop w:val="0"/>
      <w:marBottom w:val="0"/>
      <w:divBdr>
        <w:top w:val="none" w:sz="0" w:space="0" w:color="auto"/>
        <w:left w:val="none" w:sz="0" w:space="0" w:color="auto"/>
        <w:bottom w:val="none" w:sz="0" w:space="0" w:color="auto"/>
        <w:right w:val="none" w:sz="0" w:space="0" w:color="auto"/>
      </w:divBdr>
      <w:divsChild>
        <w:div w:id="11760122">
          <w:marLeft w:val="640"/>
          <w:marRight w:val="0"/>
          <w:marTop w:val="0"/>
          <w:marBottom w:val="0"/>
          <w:divBdr>
            <w:top w:val="none" w:sz="0" w:space="0" w:color="auto"/>
            <w:left w:val="none" w:sz="0" w:space="0" w:color="auto"/>
            <w:bottom w:val="none" w:sz="0" w:space="0" w:color="auto"/>
            <w:right w:val="none" w:sz="0" w:space="0" w:color="auto"/>
          </w:divBdr>
        </w:div>
        <w:div w:id="73012138">
          <w:marLeft w:val="640"/>
          <w:marRight w:val="0"/>
          <w:marTop w:val="0"/>
          <w:marBottom w:val="0"/>
          <w:divBdr>
            <w:top w:val="none" w:sz="0" w:space="0" w:color="auto"/>
            <w:left w:val="none" w:sz="0" w:space="0" w:color="auto"/>
            <w:bottom w:val="none" w:sz="0" w:space="0" w:color="auto"/>
            <w:right w:val="none" w:sz="0" w:space="0" w:color="auto"/>
          </w:divBdr>
        </w:div>
        <w:div w:id="109513600">
          <w:marLeft w:val="640"/>
          <w:marRight w:val="0"/>
          <w:marTop w:val="0"/>
          <w:marBottom w:val="0"/>
          <w:divBdr>
            <w:top w:val="none" w:sz="0" w:space="0" w:color="auto"/>
            <w:left w:val="none" w:sz="0" w:space="0" w:color="auto"/>
            <w:bottom w:val="none" w:sz="0" w:space="0" w:color="auto"/>
            <w:right w:val="none" w:sz="0" w:space="0" w:color="auto"/>
          </w:divBdr>
        </w:div>
        <w:div w:id="116995061">
          <w:marLeft w:val="640"/>
          <w:marRight w:val="0"/>
          <w:marTop w:val="0"/>
          <w:marBottom w:val="0"/>
          <w:divBdr>
            <w:top w:val="none" w:sz="0" w:space="0" w:color="auto"/>
            <w:left w:val="none" w:sz="0" w:space="0" w:color="auto"/>
            <w:bottom w:val="none" w:sz="0" w:space="0" w:color="auto"/>
            <w:right w:val="none" w:sz="0" w:space="0" w:color="auto"/>
          </w:divBdr>
        </w:div>
        <w:div w:id="135419546">
          <w:marLeft w:val="640"/>
          <w:marRight w:val="0"/>
          <w:marTop w:val="0"/>
          <w:marBottom w:val="0"/>
          <w:divBdr>
            <w:top w:val="none" w:sz="0" w:space="0" w:color="auto"/>
            <w:left w:val="none" w:sz="0" w:space="0" w:color="auto"/>
            <w:bottom w:val="none" w:sz="0" w:space="0" w:color="auto"/>
            <w:right w:val="none" w:sz="0" w:space="0" w:color="auto"/>
          </w:divBdr>
        </w:div>
        <w:div w:id="143855920">
          <w:marLeft w:val="640"/>
          <w:marRight w:val="0"/>
          <w:marTop w:val="0"/>
          <w:marBottom w:val="0"/>
          <w:divBdr>
            <w:top w:val="none" w:sz="0" w:space="0" w:color="auto"/>
            <w:left w:val="none" w:sz="0" w:space="0" w:color="auto"/>
            <w:bottom w:val="none" w:sz="0" w:space="0" w:color="auto"/>
            <w:right w:val="none" w:sz="0" w:space="0" w:color="auto"/>
          </w:divBdr>
        </w:div>
        <w:div w:id="210851340">
          <w:marLeft w:val="640"/>
          <w:marRight w:val="0"/>
          <w:marTop w:val="0"/>
          <w:marBottom w:val="0"/>
          <w:divBdr>
            <w:top w:val="none" w:sz="0" w:space="0" w:color="auto"/>
            <w:left w:val="none" w:sz="0" w:space="0" w:color="auto"/>
            <w:bottom w:val="none" w:sz="0" w:space="0" w:color="auto"/>
            <w:right w:val="none" w:sz="0" w:space="0" w:color="auto"/>
          </w:divBdr>
        </w:div>
        <w:div w:id="254023191">
          <w:marLeft w:val="640"/>
          <w:marRight w:val="0"/>
          <w:marTop w:val="0"/>
          <w:marBottom w:val="0"/>
          <w:divBdr>
            <w:top w:val="none" w:sz="0" w:space="0" w:color="auto"/>
            <w:left w:val="none" w:sz="0" w:space="0" w:color="auto"/>
            <w:bottom w:val="none" w:sz="0" w:space="0" w:color="auto"/>
            <w:right w:val="none" w:sz="0" w:space="0" w:color="auto"/>
          </w:divBdr>
        </w:div>
        <w:div w:id="291598049">
          <w:marLeft w:val="640"/>
          <w:marRight w:val="0"/>
          <w:marTop w:val="0"/>
          <w:marBottom w:val="0"/>
          <w:divBdr>
            <w:top w:val="none" w:sz="0" w:space="0" w:color="auto"/>
            <w:left w:val="none" w:sz="0" w:space="0" w:color="auto"/>
            <w:bottom w:val="none" w:sz="0" w:space="0" w:color="auto"/>
            <w:right w:val="none" w:sz="0" w:space="0" w:color="auto"/>
          </w:divBdr>
        </w:div>
        <w:div w:id="298535492">
          <w:marLeft w:val="640"/>
          <w:marRight w:val="0"/>
          <w:marTop w:val="0"/>
          <w:marBottom w:val="0"/>
          <w:divBdr>
            <w:top w:val="none" w:sz="0" w:space="0" w:color="auto"/>
            <w:left w:val="none" w:sz="0" w:space="0" w:color="auto"/>
            <w:bottom w:val="none" w:sz="0" w:space="0" w:color="auto"/>
            <w:right w:val="none" w:sz="0" w:space="0" w:color="auto"/>
          </w:divBdr>
        </w:div>
        <w:div w:id="306738735">
          <w:marLeft w:val="640"/>
          <w:marRight w:val="0"/>
          <w:marTop w:val="0"/>
          <w:marBottom w:val="0"/>
          <w:divBdr>
            <w:top w:val="none" w:sz="0" w:space="0" w:color="auto"/>
            <w:left w:val="none" w:sz="0" w:space="0" w:color="auto"/>
            <w:bottom w:val="none" w:sz="0" w:space="0" w:color="auto"/>
            <w:right w:val="none" w:sz="0" w:space="0" w:color="auto"/>
          </w:divBdr>
        </w:div>
        <w:div w:id="310445562">
          <w:marLeft w:val="640"/>
          <w:marRight w:val="0"/>
          <w:marTop w:val="0"/>
          <w:marBottom w:val="0"/>
          <w:divBdr>
            <w:top w:val="none" w:sz="0" w:space="0" w:color="auto"/>
            <w:left w:val="none" w:sz="0" w:space="0" w:color="auto"/>
            <w:bottom w:val="none" w:sz="0" w:space="0" w:color="auto"/>
            <w:right w:val="none" w:sz="0" w:space="0" w:color="auto"/>
          </w:divBdr>
        </w:div>
        <w:div w:id="339508424">
          <w:marLeft w:val="640"/>
          <w:marRight w:val="0"/>
          <w:marTop w:val="0"/>
          <w:marBottom w:val="0"/>
          <w:divBdr>
            <w:top w:val="none" w:sz="0" w:space="0" w:color="auto"/>
            <w:left w:val="none" w:sz="0" w:space="0" w:color="auto"/>
            <w:bottom w:val="none" w:sz="0" w:space="0" w:color="auto"/>
            <w:right w:val="none" w:sz="0" w:space="0" w:color="auto"/>
          </w:divBdr>
        </w:div>
        <w:div w:id="388651183">
          <w:marLeft w:val="640"/>
          <w:marRight w:val="0"/>
          <w:marTop w:val="0"/>
          <w:marBottom w:val="0"/>
          <w:divBdr>
            <w:top w:val="none" w:sz="0" w:space="0" w:color="auto"/>
            <w:left w:val="none" w:sz="0" w:space="0" w:color="auto"/>
            <w:bottom w:val="none" w:sz="0" w:space="0" w:color="auto"/>
            <w:right w:val="none" w:sz="0" w:space="0" w:color="auto"/>
          </w:divBdr>
        </w:div>
        <w:div w:id="407924556">
          <w:marLeft w:val="640"/>
          <w:marRight w:val="0"/>
          <w:marTop w:val="0"/>
          <w:marBottom w:val="0"/>
          <w:divBdr>
            <w:top w:val="none" w:sz="0" w:space="0" w:color="auto"/>
            <w:left w:val="none" w:sz="0" w:space="0" w:color="auto"/>
            <w:bottom w:val="none" w:sz="0" w:space="0" w:color="auto"/>
            <w:right w:val="none" w:sz="0" w:space="0" w:color="auto"/>
          </w:divBdr>
        </w:div>
        <w:div w:id="474639673">
          <w:marLeft w:val="640"/>
          <w:marRight w:val="0"/>
          <w:marTop w:val="0"/>
          <w:marBottom w:val="0"/>
          <w:divBdr>
            <w:top w:val="none" w:sz="0" w:space="0" w:color="auto"/>
            <w:left w:val="none" w:sz="0" w:space="0" w:color="auto"/>
            <w:bottom w:val="none" w:sz="0" w:space="0" w:color="auto"/>
            <w:right w:val="none" w:sz="0" w:space="0" w:color="auto"/>
          </w:divBdr>
        </w:div>
        <w:div w:id="549850632">
          <w:marLeft w:val="640"/>
          <w:marRight w:val="0"/>
          <w:marTop w:val="0"/>
          <w:marBottom w:val="0"/>
          <w:divBdr>
            <w:top w:val="none" w:sz="0" w:space="0" w:color="auto"/>
            <w:left w:val="none" w:sz="0" w:space="0" w:color="auto"/>
            <w:bottom w:val="none" w:sz="0" w:space="0" w:color="auto"/>
            <w:right w:val="none" w:sz="0" w:space="0" w:color="auto"/>
          </w:divBdr>
        </w:div>
        <w:div w:id="687946347">
          <w:marLeft w:val="640"/>
          <w:marRight w:val="0"/>
          <w:marTop w:val="0"/>
          <w:marBottom w:val="0"/>
          <w:divBdr>
            <w:top w:val="none" w:sz="0" w:space="0" w:color="auto"/>
            <w:left w:val="none" w:sz="0" w:space="0" w:color="auto"/>
            <w:bottom w:val="none" w:sz="0" w:space="0" w:color="auto"/>
            <w:right w:val="none" w:sz="0" w:space="0" w:color="auto"/>
          </w:divBdr>
        </w:div>
        <w:div w:id="744376492">
          <w:marLeft w:val="640"/>
          <w:marRight w:val="0"/>
          <w:marTop w:val="0"/>
          <w:marBottom w:val="0"/>
          <w:divBdr>
            <w:top w:val="none" w:sz="0" w:space="0" w:color="auto"/>
            <w:left w:val="none" w:sz="0" w:space="0" w:color="auto"/>
            <w:bottom w:val="none" w:sz="0" w:space="0" w:color="auto"/>
            <w:right w:val="none" w:sz="0" w:space="0" w:color="auto"/>
          </w:divBdr>
        </w:div>
        <w:div w:id="822353295">
          <w:marLeft w:val="640"/>
          <w:marRight w:val="0"/>
          <w:marTop w:val="0"/>
          <w:marBottom w:val="0"/>
          <w:divBdr>
            <w:top w:val="none" w:sz="0" w:space="0" w:color="auto"/>
            <w:left w:val="none" w:sz="0" w:space="0" w:color="auto"/>
            <w:bottom w:val="none" w:sz="0" w:space="0" w:color="auto"/>
            <w:right w:val="none" w:sz="0" w:space="0" w:color="auto"/>
          </w:divBdr>
        </w:div>
        <w:div w:id="956452277">
          <w:marLeft w:val="640"/>
          <w:marRight w:val="0"/>
          <w:marTop w:val="0"/>
          <w:marBottom w:val="0"/>
          <w:divBdr>
            <w:top w:val="none" w:sz="0" w:space="0" w:color="auto"/>
            <w:left w:val="none" w:sz="0" w:space="0" w:color="auto"/>
            <w:bottom w:val="none" w:sz="0" w:space="0" w:color="auto"/>
            <w:right w:val="none" w:sz="0" w:space="0" w:color="auto"/>
          </w:divBdr>
        </w:div>
        <w:div w:id="1026557928">
          <w:marLeft w:val="640"/>
          <w:marRight w:val="0"/>
          <w:marTop w:val="0"/>
          <w:marBottom w:val="0"/>
          <w:divBdr>
            <w:top w:val="none" w:sz="0" w:space="0" w:color="auto"/>
            <w:left w:val="none" w:sz="0" w:space="0" w:color="auto"/>
            <w:bottom w:val="none" w:sz="0" w:space="0" w:color="auto"/>
            <w:right w:val="none" w:sz="0" w:space="0" w:color="auto"/>
          </w:divBdr>
        </w:div>
        <w:div w:id="1065375533">
          <w:marLeft w:val="640"/>
          <w:marRight w:val="0"/>
          <w:marTop w:val="0"/>
          <w:marBottom w:val="0"/>
          <w:divBdr>
            <w:top w:val="none" w:sz="0" w:space="0" w:color="auto"/>
            <w:left w:val="none" w:sz="0" w:space="0" w:color="auto"/>
            <w:bottom w:val="none" w:sz="0" w:space="0" w:color="auto"/>
            <w:right w:val="none" w:sz="0" w:space="0" w:color="auto"/>
          </w:divBdr>
        </w:div>
        <w:div w:id="1076710245">
          <w:marLeft w:val="640"/>
          <w:marRight w:val="0"/>
          <w:marTop w:val="0"/>
          <w:marBottom w:val="0"/>
          <w:divBdr>
            <w:top w:val="none" w:sz="0" w:space="0" w:color="auto"/>
            <w:left w:val="none" w:sz="0" w:space="0" w:color="auto"/>
            <w:bottom w:val="none" w:sz="0" w:space="0" w:color="auto"/>
            <w:right w:val="none" w:sz="0" w:space="0" w:color="auto"/>
          </w:divBdr>
        </w:div>
        <w:div w:id="1083140688">
          <w:marLeft w:val="640"/>
          <w:marRight w:val="0"/>
          <w:marTop w:val="0"/>
          <w:marBottom w:val="0"/>
          <w:divBdr>
            <w:top w:val="none" w:sz="0" w:space="0" w:color="auto"/>
            <w:left w:val="none" w:sz="0" w:space="0" w:color="auto"/>
            <w:bottom w:val="none" w:sz="0" w:space="0" w:color="auto"/>
            <w:right w:val="none" w:sz="0" w:space="0" w:color="auto"/>
          </w:divBdr>
        </w:div>
        <w:div w:id="1090732090">
          <w:marLeft w:val="640"/>
          <w:marRight w:val="0"/>
          <w:marTop w:val="0"/>
          <w:marBottom w:val="0"/>
          <w:divBdr>
            <w:top w:val="none" w:sz="0" w:space="0" w:color="auto"/>
            <w:left w:val="none" w:sz="0" w:space="0" w:color="auto"/>
            <w:bottom w:val="none" w:sz="0" w:space="0" w:color="auto"/>
            <w:right w:val="none" w:sz="0" w:space="0" w:color="auto"/>
          </w:divBdr>
        </w:div>
        <w:div w:id="1165050256">
          <w:marLeft w:val="640"/>
          <w:marRight w:val="0"/>
          <w:marTop w:val="0"/>
          <w:marBottom w:val="0"/>
          <w:divBdr>
            <w:top w:val="none" w:sz="0" w:space="0" w:color="auto"/>
            <w:left w:val="none" w:sz="0" w:space="0" w:color="auto"/>
            <w:bottom w:val="none" w:sz="0" w:space="0" w:color="auto"/>
            <w:right w:val="none" w:sz="0" w:space="0" w:color="auto"/>
          </w:divBdr>
        </w:div>
        <w:div w:id="1259287610">
          <w:marLeft w:val="640"/>
          <w:marRight w:val="0"/>
          <w:marTop w:val="0"/>
          <w:marBottom w:val="0"/>
          <w:divBdr>
            <w:top w:val="none" w:sz="0" w:space="0" w:color="auto"/>
            <w:left w:val="none" w:sz="0" w:space="0" w:color="auto"/>
            <w:bottom w:val="none" w:sz="0" w:space="0" w:color="auto"/>
            <w:right w:val="none" w:sz="0" w:space="0" w:color="auto"/>
          </w:divBdr>
        </w:div>
        <w:div w:id="1262958056">
          <w:marLeft w:val="640"/>
          <w:marRight w:val="0"/>
          <w:marTop w:val="0"/>
          <w:marBottom w:val="0"/>
          <w:divBdr>
            <w:top w:val="none" w:sz="0" w:space="0" w:color="auto"/>
            <w:left w:val="none" w:sz="0" w:space="0" w:color="auto"/>
            <w:bottom w:val="none" w:sz="0" w:space="0" w:color="auto"/>
            <w:right w:val="none" w:sz="0" w:space="0" w:color="auto"/>
          </w:divBdr>
        </w:div>
        <w:div w:id="1325739158">
          <w:marLeft w:val="640"/>
          <w:marRight w:val="0"/>
          <w:marTop w:val="0"/>
          <w:marBottom w:val="0"/>
          <w:divBdr>
            <w:top w:val="none" w:sz="0" w:space="0" w:color="auto"/>
            <w:left w:val="none" w:sz="0" w:space="0" w:color="auto"/>
            <w:bottom w:val="none" w:sz="0" w:space="0" w:color="auto"/>
            <w:right w:val="none" w:sz="0" w:space="0" w:color="auto"/>
          </w:divBdr>
        </w:div>
        <w:div w:id="1502351858">
          <w:marLeft w:val="640"/>
          <w:marRight w:val="0"/>
          <w:marTop w:val="0"/>
          <w:marBottom w:val="0"/>
          <w:divBdr>
            <w:top w:val="none" w:sz="0" w:space="0" w:color="auto"/>
            <w:left w:val="none" w:sz="0" w:space="0" w:color="auto"/>
            <w:bottom w:val="none" w:sz="0" w:space="0" w:color="auto"/>
            <w:right w:val="none" w:sz="0" w:space="0" w:color="auto"/>
          </w:divBdr>
        </w:div>
        <w:div w:id="1589343672">
          <w:marLeft w:val="640"/>
          <w:marRight w:val="0"/>
          <w:marTop w:val="0"/>
          <w:marBottom w:val="0"/>
          <w:divBdr>
            <w:top w:val="none" w:sz="0" w:space="0" w:color="auto"/>
            <w:left w:val="none" w:sz="0" w:space="0" w:color="auto"/>
            <w:bottom w:val="none" w:sz="0" w:space="0" w:color="auto"/>
            <w:right w:val="none" w:sz="0" w:space="0" w:color="auto"/>
          </w:divBdr>
        </w:div>
        <w:div w:id="1725909494">
          <w:marLeft w:val="640"/>
          <w:marRight w:val="0"/>
          <w:marTop w:val="0"/>
          <w:marBottom w:val="0"/>
          <w:divBdr>
            <w:top w:val="none" w:sz="0" w:space="0" w:color="auto"/>
            <w:left w:val="none" w:sz="0" w:space="0" w:color="auto"/>
            <w:bottom w:val="none" w:sz="0" w:space="0" w:color="auto"/>
            <w:right w:val="none" w:sz="0" w:space="0" w:color="auto"/>
          </w:divBdr>
        </w:div>
        <w:div w:id="1727029954">
          <w:marLeft w:val="640"/>
          <w:marRight w:val="0"/>
          <w:marTop w:val="0"/>
          <w:marBottom w:val="0"/>
          <w:divBdr>
            <w:top w:val="none" w:sz="0" w:space="0" w:color="auto"/>
            <w:left w:val="none" w:sz="0" w:space="0" w:color="auto"/>
            <w:bottom w:val="none" w:sz="0" w:space="0" w:color="auto"/>
            <w:right w:val="none" w:sz="0" w:space="0" w:color="auto"/>
          </w:divBdr>
        </w:div>
        <w:div w:id="1770852711">
          <w:marLeft w:val="640"/>
          <w:marRight w:val="0"/>
          <w:marTop w:val="0"/>
          <w:marBottom w:val="0"/>
          <w:divBdr>
            <w:top w:val="none" w:sz="0" w:space="0" w:color="auto"/>
            <w:left w:val="none" w:sz="0" w:space="0" w:color="auto"/>
            <w:bottom w:val="none" w:sz="0" w:space="0" w:color="auto"/>
            <w:right w:val="none" w:sz="0" w:space="0" w:color="auto"/>
          </w:divBdr>
        </w:div>
        <w:div w:id="1950118484">
          <w:marLeft w:val="640"/>
          <w:marRight w:val="0"/>
          <w:marTop w:val="0"/>
          <w:marBottom w:val="0"/>
          <w:divBdr>
            <w:top w:val="none" w:sz="0" w:space="0" w:color="auto"/>
            <w:left w:val="none" w:sz="0" w:space="0" w:color="auto"/>
            <w:bottom w:val="none" w:sz="0" w:space="0" w:color="auto"/>
            <w:right w:val="none" w:sz="0" w:space="0" w:color="auto"/>
          </w:divBdr>
        </w:div>
        <w:div w:id="1968004455">
          <w:marLeft w:val="640"/>
          <w:marRight w:val="0"/>
          <w:marTop w:val="0"/>
          <w:marBottom w:val="0"/>
          <w:divBdr>
            <w:top w:val="none" w:sz="0" w:space="0" w:color="auto"/>
            <w:left w:val="none" w:sz="0" w:space="0" w:color="auto"/>
            <w:bottom w:val="none" w:sz="0" w:space="0" w:color="auto"/>
            <w:right w:val="none" w:sz="0" w:space="0" w:color="auto"/>
          </w:divBdr>
        </w:div>
        <w:div w:id="2021930140">
          <w:marLeft w:val="640"/>
          <w:marRight w:val="0"/>
          <w:marTop w:val="0"/>
          <w:marBottom w:val="0"/>
          <w:divBdr>
            <w:top w:val="none" w:sz="0" w:space="0" w:color="auto"/>
            <w:left w:val="none" w:sz="0" w:space="0" w:color="auto"/>
            <w:bottom w:val="none" w:sz="0" w:space="0" w:color="auto"/>
            <w:right w:val="none" w:sz="0" w:space="0" w:color="auto"/>
          </w:divBdr>
        </w:div>
        <w:div w:id="2073234515">
          <w:marLeft w:val="640"/>
          <w:marRight w:val="0"/>
          <w:marTop w:val="0"/>
          <w:marBottom w:val="0"/>
          <w:divBdr>
            <w:top w:val="none" w:sz="0" w:space="0" w:color="auto"/>
            <w:left w:val="none" w:sz="0" w:space="0" w:color="auto"/>
            <w:bottom w:val="none" w:sz="0" w:space="0" w:color="auto"/>
            <w:right w:val="none" w:sz="0" w:space="0" w:color="auto"/>
          </w:divBdr>
        </w:div>
      </w:divsChild>
    </w:div>
    <w:div w:id="1600523922">
      <w:marLeft w:val="640"/>
      <w:marRight w:val="0"/>
      <w:marTop w:val="0"/>
      <w:marBottom w:val="0"/>
      <w:divBdr>
        <w:top w:val="none" w:sz="0" w:space="0" w:color="auto"/>
        <w:left w:val="none" w:sz="0" w:space="0" w:color="auto"/>
        <w:bottom w:val="none" w:sz="0" w:space="0" w:color="auto"/>
        <w:right w:val="none" w:sz="0" w:space="0" w:color="auto"/>
      </w:divBdr>
    </w:div>
    <w:div w:id="1600988192">
      <w:marLeft w:val="640"/>
      <w:marRight w:val="0"/>
      <w:marTop w:val="0"/>
      <w:marBottom w:val="0"/>
      <w:divBdr>
        <w:top w:val="none" w:sz="0" w:space="0" w:color="auto"/>
        <w:left w:val="none" w:sz="0" w:space="0" w:color="auto"/>
        <w:bottom w:val="none" w:sz="0" w:space="0" w:color="auto"/>
        <w:right w:val="none" w:sz="0" w:space="0" w:color="auto"/>
      </w:divBdr>
    </w:div>
    <w:div w:id="1601374937">
      <w:bodyDiv w:val="1"/>
      <w:marLeft w:val="0"/>
      <w:marRight w:val="0"/>
      <w:marTop w:val="0"/>
      <w:marBottom w:val="0"/>
      <w:divBdr>
        <w:top w:val="none" w:sz="0" w:space="0" w:color="auto"/>
        <w:left w:val="none" w:sz="0" w:space="0" w:color="auto"/>
        <w:bottom w:val="none" w:sz="0" w:space="0" w:color="auto"/>
        <w:right w:val="none" w:sz="0" w:space="0" w:color="auto"/>
      </w:divBdr>
    </w:div>
    <w:div w:id="1601446857">
      <w:bodyDiv w:val="1"/>
      <w:marLeft w:val="0"/>
      <w:marRight w:val="0"/>
      <w:marTop w:val="0"/>
      <w:marBottom w:val="0"/>
      <w:divBdr>
        <w:top w:val="none" w:sz="0" w:space="0" w:color="auto"/>
        <w:left w:val="none" w:sz="0" w:space="0" w:color="auto"/>
        <w:bottom w:val="none" w:sz="0" w:space="0" w:color="auto"/>
        <w:right w:val="none" w:sz="0" w:space="0" w:color="auto"/>
      </w:divBdr>
    </w:div>
    <w:div w:id="1601717021">
      <w:marLeft w:val="640"/>
      <w:marRight w:val="0"/>
      <w:marTop w:val="0"/>
      <w:marBottom w:val="0"/>
      <w:divBdr>
        <w:top w:val="none" w:sz="0" w:space="0" w:color="auto"/>
        <w:left w:val="none" w:sz="0" w:space="0" w:color="auto"/>
        <w:bottom w:val="none" w:sz="0" w:space="0" w:color="auto"/>
        <w:right w:val="none" w:sz="0" w:space="0" w:color="auto"/>
      </w:divBdr>
    </w:div>
    <w:div w:id="1601793820">
      <w:bodyDiv w:val="1"/>
      <w:marLeft w:val="0"/>
      <w:marRight w:val="0"/>
      <w:marTop w:val="0"/>
      <w:marBottom w:val="0"/>
      <w:divBdr>
        <w:top w:val="none" w:sz="0" w:space="0" w:color="auto"/>
        <w:left w:val="none" w:sz="0" w:space="0" w:color="auto"/>
        <w:bottom w:val="none" w:sz="0" w:space="0" w:color="auto"/>
        <w:right w:val="none" w:sz="0" w:space="0" w:color="auto"/>
      </w:divBdr>
    </w:div>
    <w:div w:id="1602687215">
      <w:bodyDiv w:val="1"/>
      <w:marLeft w:val="0"/>
      <w:marRight w:val="0"/>
      <w:marTop w:val="0"/>
      <w:marBottom w:val="0"/>
      <w:divBdr>
        <w:top w:val="none" w:sz="0" w:space="0" w:color="auto"/>
        <w:left w:val="none" w:sz="0" w:space="0" w:color="auto"/>
        <w:bottom w:val="none" w:sz="0" w:space="0" w:color="auto"/>
        <w:right w:val="none" w:sz="0" w:space="0" w:color="auto"/>
      </w:divBdr>
    </w:div>
    <w:div w:id="1604150736">
      <w:marLeft w:val="640"/>
      <w:marRight w:val="0"/>
      <w:marTop w:val="0"/>
      <w:marBottom w:val="0"/>
      <w:divBdr>
        <w:top w:val="none" w:sz="0" w:space="0" w:color="auto"/>
        <w:left w:val="none" w:sz="0" w:space="0" w:color="auto"/>
        <w:bottom w:val="none" w:sz="0" w:space="0" w:color="auto"/>
        <w:right w:val="none" w:sz="0" w:space="0" w:color="auto"/>
      </w:divBdr>
    </w:div>
    <w:div w:id="1604603887">
      <w:marLeft w:val="640"/>
      <w:marRight w:val="0"/>
      <w:marTop w:val="0"/>
      <w:marBottom w:val="0"/>
      <w:divBdr>
        <w:top w:val="none" w:sz="0" w:space="0" w:color="auto"/>
        <w:left w:val="none" w:sz="0" w:space="0" w:color="auto"/>
        <w:bottom w:val="none" w:sz="0" w:space="0" w:color="auto"/>
        <w:right w:val="none" w:sz="0" w:space="0" w:color="auto"/>
      </w:divBdr>
    </w:div>
    <w:div w:id="1604914816">
      <w:marLeft w:val="640"/>
      <w:marRight w:val="0"/>
      <w:marTop w:val="0"/>
      <w:marBottom w:val="0"/>
      <w:divBdr>
        <w:top w:val="none" w:sz="0" w:space="0" w:color="auto"/>
        <w:left w:val="none" w:sz="0" w:space="0" w:color="auto"/>
        <w:bottom w:val="none" w:sz="0" w:space="0" w:color="auto"/>
        <w:right w:val="none" w:sz="0" w:space="0" w:color="auto"/>
      </w:divBdr>
    </w:div>
    <w:div w:id="1608080014">
      <w:marLeft w:val="640"/>
      <w:marRight w:val="0"/>
      <w:marTop w:val="0"/>
      <w:marBottom w:val="0"/>
      <w:divBdr>
        <w:top w:val="none" w:sz="0" w:space="0" w:color="auto"/>
        <w:left w:val="none" w:sz="0" w:space="0" w:color="auto"/>
        <w:bottom w:val="none" w:sz="0" w:space="0" w:color="auto"/>
        <w:right w:val="none" w:sz="0" w:space="0" w:color="auto"/>
      </w:divBdr>
    </w:div>
    <w:div w:id="1608587179">
      <w:marLeft w:val="640"/>
      <w:marRight w:val="0"/>
      <w:marTop w:val="0"/>
      <w:marBottom w:val="0"/>
      <w:divBdr>
        <w:top w:val="none" w:sz="0" w:space="0" w:color="auto"/>
        <w:left w:val="none" w:sz="0" w:space="0" w:color="auto"/>
        <w:bottom w:val="none" w:sz="0" w:space="0" w:color="auto"/>
        <w:right w:val="none" w:sz="0" w:space="0" w:color="auto"/>
      </w:divBdr>
    </w:div>
    <w:div w:id="1609465359">
      <w:marLeft w:val="640"/>
      <w:marRight w:val="0"/>
      <w:marTop w:val="0"/>
      <w:marBottom w:val="0"/>
      <w:divBdr>
        <w:top w:val="none" w:sz="0" w:space="0" w:color="auto"/>
        <w:left w:val="none" w:sz="0" w:space="0" w:color="auto"/>
        <w:bottom w:val="none" w:sz="0" w:space="0" w:color="auto"/>
        <w:right w:val="none" w:sz="0" w:space="0" w:color="auto"/>
      </w:divBdr>
    </w:div>
    <w:div w:id="1609897311">
      <w:marLeft w:val="640"/>
      <w:marRight w:val="0"/>
      <w:marTop w:val="0"/>
      <w:marBottom w:val="0"/>
      <w:divBdr>
        <w:top w:val="none" w:sz="0" w:space="0" w:color="auto"/>
        <w:left w:val="none" w:sz="0" w:space="0" w:color="auto"/>
        <w:bottom w:val="none" w:sz="0" w:space="0" w:color="auto"/>
        <w:right w:val="none" w:sz="0" w:space="0" w:color="auto"/>
      </w:divBdr>
    </w:div>
    <w:div w:id="1610239056">
      <w:marLeft w:val="640"/>
      <w:marRight w:val="0"/>
      <w:marTop w:val="0"/>
      <w:marBottom w:val="0"/>
      <w:divBdr>
        <w:top w:val="none" w:sz="0" w:space="0" w:color="auto"/>
        <w:left w:val="none" w:sz="0" w:space="0" w:color="auto"/>
        <w:bottom w:val="none" w:sz="0" w:space="0" w:color="auto"/>
        <w:right w:val="none" w:sz="0" w:space="0" w:color="auto"/>
      </w:divBdr>
    </w:div>
    <w:div w:id="1611474902">
      <w:bodyDiv w:val="1"/>
      <w:marLeft w:val="0"/>
      <w:marRight w:val="0"/>
      <w:marTop w:val="0"/>
      <w:marBottom w:val="0"/>
      <w:divBdr>
        <w:top w:val="none" w:sz="0" w:space="0" w:color="auto"/>
        <w:left w:val="none" w:sz="0" w:space="0" w:color="auto"/>
        <w:bottom w:val="none" w:sz="0" w:space="0" w:color="auto"/>
        <w:right w:val="none" w:sz="0" w:space="0" w:color="auto"/>
      </w:divBdr>
      <w:divsChild>
        <w:div w:id="107897269">
          <w:marLeft w:val="640"/>
          <w:marRight w:val="0"/>
          <w:marTop w:val="0"/>
          <w:marBottom w:val="0"/>
          <w:divBdr>
            <w:top w:val="none" w:sz="0" w:space="0" w:color="auto"/>
            <w:left w:val="none" w:sz="0" w:space="0" w:color="auto"/>
            <w:bottom w:val="none" w:sz="0" w:space="0" w:color="auto"/>
            <w:right w:val="none" w:sz="0" w:space="0" w:color="auto"/>
          </w:divBdr>
        </w:div>
        <w:div w:id="119155398">
          <w:marLeft w:val="640"/>
          <w:marRight w:val="0"/>
          <w:marTop w:val="0"/>
          <w:marBottom w:val="0"/>
          <w:divBdr>
            <w:top w:val="none" w:sz="0" w:space="0" w:color="auto"/>
            <w:left w:val="none" w:sz="0" w:space="0" w:color="auto"/>
            <w:bottom w:val="none" w:sz="0" w:space="0" w:color="auto"/>
            <w:right w:val="none" w:sz="0" w:space="0" w:color="auto"/>
          </w:divBdr>
        </w:div>
        <w:div w:id="219369665">
          <w:marLeft w:val="640"/>
          <w:marRight w:val="0"/>
          <w:marTop w:val="0"/>
          <w:marBottom w:val="0"/>
          <w:divBdr>
            <w:top w:val="none" w:sz="0" w:space="0" w:color="auto"/>
            <w:left w:val="none" w:sz="0" w:space="0" w:color="auto"/>
            <w:bottom w:val="none" w:sz="0" w:space="0" w:color="auto"/>
            <w:right w:val="none" w:sz="0" w:space="0" w:color="auto"/>
          </w:divBdr>
        </w:div>
        <w:div w:id="338968044">
          <w:marLeft w:val="640"/>
          <w:marRight w:val="0"/>
          <w:marTop w:val="0"/>
          <w:marBottom w:val="0"/>
          <w:divBdr>
            <w:top w:val="none" w:sz="0" w:space="0" w:color="auto"/>
            <w:left w:val="none" w:sz="0" w:space="0" w:color="auto"/>
            <w:bottom w:val="none" w:sz="0" w:space="0" w:color="auto"/>
            <w:right w:val="none" w:sz="0" w:space="0" w:color="auto"/>
          </w:divBdr>
        </w:div>
        <w:div w:id="432870985">
          <w:marLeft w:val="640"/>
          <w:marRight w:val="0"/>
          <w:marTop w:val="0"/>
          <w:marBottom w:val="0"/>
          <w:divBdr>
            <w:top w:val="none" w:sz="0" w:space="0" w:color="auto"/>
            <w:left w:val="none" w:sz="0" w:space="0" w:color="auto"/>
            <w:bottom w:val="none" w:sz="0" w:space="0" w:color="auto"/>
            <w:right w:val="none" w:sz="0" w:space="0" w:color="auto"/>
          </w:divBdr>
        </w:div>
        <w:div w:id="456140709">
          <w:marLeft w:val="640"/>
          <w:marRight w:val="0"/>
          <w:marTop w:val="0"/>
          <w:marBottom w:val="0"/>
          <w:divBdr>
            <w:top w:val="none" w:sz="0" w:space="0" w:color="auto"/>
            <w:left w:val="none" w:sz="0" w:space="0" w:color="auto"/>
            <w:bottom w:val="none" w:sz="0" w:space="0" w:color="auto"/>
            <w:right w:val="none" w:sz="0" w:space="0" w:color="auto"/>
          </w:divBdr>
        </w:div>
        <w:div w:id="473183959">
          <w:marLeft w:val="640"/>
          <w:marRight w:val="0"/>
          <w:marTop w:val="0"/>
          <w:marBottom w:val="0"/>
          <w:divBdr>
            <w:top w:val="none" w:sz="0" w:space="0" w:color="auto"/>
            <w:left w:val="none" w:sz="0" w:space="0" w:color="auto"/>
            <w:bottom w:val="none" w:sz="0" w:space="0" w:color="auto"/>
            <w:right w:val="none" w:sz="0" w:space="0" w:color="auto"/>
          </w:divBdr>
        </w:div>
        <w:div w:id="511652035">
          <w:marLeft w:val="640"/>
          <w:marRight w:val="0"/>
          <w:marTop w:val="0"/>
          <w:marBottom w:val="0"/>
          <w:divBdr>
            <w:top w:val="none" w:sz="0" w:space="0" w:color="auto"/>
            <w:left w:val="none" w:sz="0" w:space="0" w:color="auto"/>
            <w:bottom w:val="none" w:sz="0" w:space="0" w:color="auto"/>
            <w:right w:val="none" w:sz="0" w:space="0" w:color="auto"/>
          </w:divBdr>
        </w:div>
        <w:div w:id="544876010">
          <w:marLeft w:val="640"/>
          <w:marRight w:val="0"/>
          <w:marTop w:val="0"/>
          <w:marBottom w:val="0"/>
          <w:divBdr>
            <w:top w:val="none" w:sz="0" w:space="0" w:color="auto"/>
            <w:left w:val="none" w:sz="0" w:space="0" w:color="auto"/>
            <w:bottom w:val="none" w:sz="0" w:space="0" w:color="auto"/>
            <w:right w:val="none" w:sz="0" w:space="0" w:color="auto"/>
          </w:divBdr>
        </w:div>
        <w:div w:id="606734220">
          <w:marLeft w:val="640"/>
          <w:marRight w:val="0"/>
          <w:marTop w:val="0"/>
          <w:marBottom w:val="0"/>
          <w:divBdr>
            <w:top w:val="none" w:sz="0" w:space="0" w:color="auto"/>
            <w:left w:val="none" w:sz="0" w:space="0" w:color="auto"/>
            <w:bottom w:val="none" w:sz="0" w:space="0" w:color="auto"/>
            <w:right w:val="none" w:sz="0" w:space="0" w:color="auto"/>
          </w:divBdr>
        </w:div>
        <w:div w:id="609439748">
          <w:marLeft w:val="640"/>
          <w:marRight w:val="0"/>
          <w:marTop w:val="0"/>
          <w:marBottom w:val="0"/>
          <w:divBdr>
            <w:top w:val="none" w:sz="0" w:space="0" w:color="auto"/>
            <w:left w:val="none" w:sz="0" w:space="0" w:color="auto"/>
            <w:bottom w:val="none" w:sz="0" w:space="0" w:color="auto"/>
            <w:right w:val="none" w:sz="0" w:space="0" w:color="auto"/>
          </w:divBdr>
        </w:div>
        <w:div w:id="632518234">
          <w:marLeft w:val="640"/>
          <w:marRight w:val="0"/>
          <w:marTop w:val="0"/>
          <w:marBottom w:val="0"/>
          <w:divBdr>
            <w:top w:val="none" w:sz="0" w:space="0" w:color="auto"/>
            <w:left w:val="none" w:sz="0" w:space="0" w:color="auto"/>
            <w:bottom w:val="none" w:sz="0" w:space="0" w:color="auto"/>
            <w:right w:val="none" w:sz="0" w:space="0" w:color="auto"/>
          </w:divBdr>
        </w:div>
        <w:div w:id="657227047">
          <w:marLeft w:val="640"/>
          <w:marRight w:val="0"/>
          <w:marTop w:val="0"/>
          <w:marBottom w:val="0"/>
          <w:divBdr>
            <w:top w:val="none" w:sz="0" w:space="0" w:color="auto"/>
            <w:left w:val="none" w:sz="0" w:space="0" w:color="auto"/>
            <w:bottom w:val="none" w:sz="0" w:space="0" w:color="auto"/>
            <w:right w:val="none" w:sz="0" w:space="0" w:color="auto"/>
          </w:divBdr>
        </w:div>
        <w:div w:id="747727615">
          <w:marLeft w:val="640"/>
          <w:marRight w:val="0"/>
          <w:marTop w:val="0"/>
          <w:marBottom w:val="0"/>
          <w:divBdr>
            <w:top w:val="none" w:sz="0" w:space="0" w:color="auto"/>
            <w:left w:val="none" w:sz="0" w:space="0" w:color="auto"/>
            <w:bottom w:val="none" w:sz="0" w:space="0" w:color="auto"/>
            <w:right w:val="none" w:sz="0" w:space="0" w:color="auto"/>
          </w:divBdr>
        </w:div>
        <w:div w:id="761686954">
          <w:marLeft w:val="640"/>
          <w:marRight w:val="0"/>
          <w:marTop w:val="0"/>
          <w:marBottom w:val="0"/>
          <w:divBdr>
            <w:top w:val="none" w:sz="0" w:space="0" w:color="auto"/>
            <w:left w:val="none" w:sz="0" w:space="0" w:color="auto"/>
            <w:bottom w:val="none" w:sz="0" w:space="0" w:color="auto"/>
            <w:right w:val="none" w:sz="0" w:space="0" w:color="auto"/>
          </w:divBdr>
        </w:div>
        <w:div w:id="895747737">
          <w:marLeft w:val="640"/>
          <w:marRight w:val="0"/>
          <w:marTop w:val="0"/>
          <w:marBottom w:val="0"/>
          <w:divBdr>
            <w:top w:val="none" w:sz="0" w:space="0" w:color="auto"/>
            <w:left w:val="none" w:sz="0" w:space="0" w:color="auto"/>
            <w:bottom w:val="none" w:sz="0" w:space="0" w:color="auto"/>
            <w:right w:val="none" w:sz="0" w:space="0" w:color="auto"/>
          </w:divBdr>
        </w:div>
        <w:div w:id="965043296">
          <w:marLeft w:val="640"/>
          <w:marRight w:val="0"/>
          <w:marTop w:val="0"/>
          <w:marBottom w:val="0"/>
          <w:divBdr>
            <w:top w:val="none" w:sz="0" w:space="0" w:color="auto"/>
            <w:left w:val="none" w:sz="0" w:space="0" w:color="auto"/>
            <w:bottom w:val="none" w:sz="0" w:space="0" w:color="auto"/>
            <w:right w:val="none" w:sz="0" w:space="0" w:color="auto"/>
          </w:divBdr>
        </w:div>
        <w:div w:id="967200012">
          <w:marLeft w:val="640"/>
          <w:marRight w:val="0"/>
          <w:marTop w:val="0"/>
          <w:marBottom w:val="0"/>
          <w:divBdr>
            <w:top w:val="none" w:sz="0" w:space="0" w:color="auto"/>
            <w:left w:val="none" w:sz="0" w:space="0" w:color="auto"/>
            <w:bottom w:val="none" w:sz="0" w:space="0" w:color="auto"/>
            <w:right w:val="none" w:sz="0" w:space="0" w:color="auto"/>
          </w:divBdr>
        </w:div>
        <w:div w:id="989942340">
          <w:marLeft w:val="640"/>
          <w:marRight w:val="0"/>
          <w:marTop w:val="0"/>
          <w:marBottom w:val="0"/>
          <w:divBdr>
            <w:top w:val="none" w:sz="0" w:space="0" w:color="auto"/>
            <w:left w:val="none" w:sz="0" w:space="0" w:color="auto"/>
            <w:bottom w:val="none" w:sz="0" w:space="0" w:color="auto"/>
            <w:right w:val="none" w:sz="0" w:space="0" w:color="auto"/>
          </w:divBdr>
        </w:div>
        <w:div w:id="1058624238">
          <w:marLeft w:val="640"/>
          <w:marRight w:val="0"/>
          <w:marTop w:val="0"/>
          <w:marBottom w:val="0"/>
          <w:divBdr>
            <w:top w:val="none" w:sz="0" w:space="0" w:color="auto"/>
            <w:left w:val="none" w:sz="0" w:space="0" w:color="auto"/>
            <w:bottom w:val="none" w:sz="0" w:space="0" w:color="auto"/>
            <w:right w:val="none" w:sz="0" w:space="0" w:color="auto"/>
          </w:divBdr>
        </w:div>
        <w:div w:id="1059787070">
          <w:marLeft w:val="640"/>
          <w:marRight w:val="0"/>
          <w:marTop w:val="0"/>
          <w:marBottom w:val="0"/>
          <w:divBdr>
            <w:top w:val="none" w:sz="0" w:space="0" w:color="auto"/>
            <w:left w:val="none" w:sz="0" w:space="0" w:color="auto"/>
            <w:bottom w:val="none" w:sz="0" w:space="0" w:color="auto"/>
            <w:right w:val="none" w:sz="0" w:space="0" w:color="auto"/>
          </w:divBdr>
        </w:div>
        <w:div w:id="1079332244">
          <w:marLeft w:val="640"/>
          <w:marRight w:val="0"/>
          <w:marTop w:val="0"/>
          <w:marBottom w:val="0"/>
          <w:divBdr>
            <w:top w:val="none" w:sz="0" w:space="0" w:color="auto"/>
            <w:left w:val="none" w:sz="0" w:space="0" w:color="auto"/>
            <w:bottom w:val="none" w:sz="0" w:space="0" w:color="auto"/>
            <w:right w:val="none" w:sz="0" w:space="0" w:color="auto"/>
          </w:divBdr>
        </w:div>
        <w:div w:id="1130050110">
          <w:marLeft w:val="640"/>
          <w:marRight w:val="0"/>
          <w:marTop w:val="0"/>
          <w:marBottom w:val="0"/>
          <w:divBdr>
            <w:top w:val="none" w:sz="0" w:space="0" w:color="auto"/>
            <w:left w:val="none" w:sz="0" w:space="0" w:color="auto"/>
            <w:bottom w:val="none" w:sz="0" w:space="0" w:color="auto"/>
            <w:right w:val="none" w:sz="0" w:space="0" w:color="auto"/>
          </w:divBdr>
        </w:div>
        <w:div w:id="1214467560">
          <w:marLeft w:val="640"/>
          <w:marRight w:val="0"/>
          <w:marTop w:val="0"/>
          <w:marBottom w:val="0"/>
          <w:divBdr>
            <w:top w:val="none" w:sz="0" w:space="0" w:color="auto"/>
            <w:left w:val="none" w:sz="0" w:space="0" w:color="auto"/>
            <w:bottom w:val="none" w:sz="0" w:space="0" w:color="auto"/>
            <w:right w:val="none" w:sz="0" w:space="0" w:color="auto"/>
          </w:divBdr>
        </w:div>
        <w:div w:id="1216890185">
          <w:marLeft w:val="640"/>
          <w:marRight w:val="0"/>
          <w:marTop w:val="0"/>
          <w:marBottom w:val="0"/>
          <w:divBdr>
            <w:top w:val="none" w:sz="0" w:space="0" w:color="auto"/>
            <w:left w:val="none" w:sz="0" w:space="0" w:color="auto"/>
            <w:bottom w:val="none" w:sz="0" w:space="0" w:color="auto"/>
            <w:right w:val="none" w:sz="0" w:space="0" w:color="auto"/>
          </w:divBdr>
        </w:div>
        <w:div w:id="1241020250">
          <w:marLeft w:val="640"/>
          <w:marRight w:val="0"/>
          <w:marTop w:val="0"/>
          <w:marBottom w:val="0"/>
          <w:divBdr>
            <w:top w:val="none" w:sz="0" w:space="0" w:color="auto"/>
            <w:left w:val="none" w:sz="0" w:space="0" w:color="auto"/>
            <w:bottom w:val="none" w:sz="0" w:space="0" w:color="auto"/>
            <w:right w:val="none" w:sz="0" w:space="0" w:color="auto"/>
          </w:divBdr>
        </w:div>
        <w:div w:id="1250776201">
          <w:marLeft w:val="640"/>
          <w:marRight w:val="0"/>
          <w:marTop w:val="0"/>
          <w:marBottom w:val="0"/>
          <w:divBdr>
            <w:top w:val="none" w:sz="0" w:space="0" w:color="auto"/>
            <w:left w:val="none" w:sz="0" w:space="0" w:color="auto"/>
            <w:bottom w:val="none" w:sz="0" w:space="0" w:color="auto"/>
            <w:right w:val="none" w:sz="0" w:space="0" w:color="auto"/>
          </w:divBdr>
        </w:div>
        <w:div w:id="1295869098">
          <w:marLeft w:val="640"/>
          <w:marRight w:val="0"/>
          <w:marTop w:val="0"/>
          <w:marBottom w:val="0"/>
          <w:divBdr>
            <w:top w:val="none" w:sz="0" w:space="0" w:color="auto"/>
            <w:left w:val="none" w:sz="0" w:space="0" w:color="auto"/>
            <w:bottom w:val="none" w:sz="0" w:space="0" w:color="auto"/>
            <w:right w:val="none" w:sz="0" w:space="0" w:color="auto"/>
          </w:divBdr>
        </w:div>
        <w:div w:id="1297106355">
          <w:marLeft w:val="640"/>
          <w:marRight w:val="0"/>
          <w:marTop w:val="0"/>
          <w:marBottom w:val="0"/>
          <w:divBdr>
            <w:top w:val="none" w:sz="0" w:space="0" w:color="auto"/>
            <w:left w:val="none" w:sz="0" w:space="0" w:color="auto"/>
            <w:bottom w:val="none" w:sz="0" w:space="0" w:color="auto"/>
            <w:right w:val="none" w:sz="0" w:space="0" w:color="auto"/>
          </w:divBdr>
        </w:div>
        <w:div w:id="1352951383">
          <w:marLeft w:val="640"/>
          <w:marRight w:val="0"/>
          <w:marTop w:val="0"/>
          <w:marBottom w:val="0"/>
          <w:divBdr>
            <w:top w:val="none" w:sz="0" w:space="0" w:color="auto"/>
            <w:left w:val="none" w:sz="0" w:space="0" w:color="auto"/>
            <w:bottom w:val="none" w:sz="0" w:space="0" w:color="auto"/>
            <w:right w:val="none" w:sz="0" w:space="0" w:color="auto"/>
          </w:divBdr>
        </w:div>
        <w:div w:id="1371613906">
          <w:marLeft w:val="640"/>
          <w:marRight w:val="0"/>
          <w:marTop w:val="0"/>
          <w:marBottom w:val="0"/>
          <w:divBdr>
            <w:top w:val="none" w:sz="0" w:space="0" w:color="auto"/>
            <w:left w:val="none" w:sz="0" w:space="0" w:color="auto"/>
            <w:bottom w:val="none" w:sz="0" w:space="0" w:color="auto"/>
            <w:right w:val="none" w:sz="0" w:space="0" w:color="auto"/>
          </w:divBdr>
        </w:div>
        <w:div w:id="1416048596">
          <w:marLeft w:val="640"/>
          <w:marRight w:val="0"/>
          <w:marTop w:val="0"/>
          <w:marBottom w:val="0"/>
          <w:divBdr>
            <w:top w:val="none" w:sz="0" w:space="0" w:color="auto"/>
            <w:left w:val="none" w:sz="0" w:space="0" w:color="auto"/>
            <w:bottom w:val="none" w:sz="0" w:space="0" w:color="auto"/>
            <w:right w:val="none" w:sz="0" w:space="0" w:color="auto"/>
          </w:divBdr>
        </w:div>
        <w:div w:id="1418821353">
          <w:marLeft w:val="640"/>
          <w:marRight w:val="0"/>
          <w:marTop w:val="0"/>
          <w:marBottom w:val="0"/>
          <w:divBdr>
            <w:top w:val="none" w:sz="0" w:space="0" w:color="auto"/>
            <w:left w:val="none" w:sz="0" w:space="0" w:color="auto"/>
            <w:bottom w:val="none" w:sz="0" w:space="0" w:color="auto"/>
            <w:right w:val="none" w:sz="0" w:space="0" w:color="auto"/>
          </w:divBdr>
        </w:div>
        <w:div w:id="1513641117">
          <w:marLeft w:val="640"/>
          <w:marRight w:val="0"/>
          <w:marTop w:val="0"/>
          <w:marBottom w:val="0"/>
          <w:divBdr>
            <w:top w:val="none" w:sz="0" w:space="0" w:color="auto"/>
            <w:left w:val="none" w:sz="0" w:space="0" w:color="auto"/>
            <w:bottom w:val="none" w:sz="0" w:space="0" w:color="auto"/>
            <w:right w:val="none" w:sz="0" w:space="0" w:color="auto"/>
          </w:divBdr>
        </w:div>
        <w:div w:id="1588689818">
          <w:marLeft w:val="640"/>
          <w:marRight w:val="0"/>
          <w:marTop w:val="0"/>
          <w:marBottom w:val="0"/>
          <w:divBdr>
            <w:top w:val="none" w:sz="0" w:space="0" w:color="auto"/>
            <w:left w:val="none" w:sz="0" w:space="0" w:color="auto"/>
            <w:bottom w:val="none" w:sz="0" w:space="0" w:color="auto"/>
            <w:right w:val="none" w:sz="0" w:space="0" w:color="auto"/>
          </w:divBdr>
        </w:div>
        <w:div w:id="1655715917">
          <w:marLeft w:val="640"/>
          <w:marRight w:val="0"/>
          <w:marTop w:val="0"/>
          <w:marBottom w:val="0"/>
          <w:divBdr>
            <w:top w:val="none" w:sz="0" w:space="0" w:color="auto"/>
            <w:left w:val="none" w:sz="0" w:space="0" w:color="auto"/>
            <w:bottom w:val="none" w:sz="0" w:space="0" w:color="auto"/>
            <w:right w:val="none" w:sz="0" w:space="0" w:color="auto"/>
          </w:divBdr>
        </w:div>
        <w:div w:id="1752433756">
          <w:marLeft w:val="640"/>
          <w:marRight w:val="0"/>
          <w:marTop w:val="0"/>
          <w:marBottom w:val="0"/>
          <w:divBdr>
            <w:top w:val="none" w:sz="0" w:space="0" w:color="auto"/>
            <w:left w:val="none" w:sz="0" w:space="0" w:color="auto"/>
            <w:bottom w:val="none" w:sz="0" w:space="0" w:color="auto"/>
            <w:right w:val="none" w:sz="0" w:space="0" w:color="auto"/>
          </w:divBdr>
        </w:div>
        <w:div w:id="1918586077">
          <w:marLeft w:val="640"/>
          <w:marRight w:val="0"/>
          <w:marTop w:val="0"/>
          <w:marBottom w:val="0"/>
          <w:divBdr>
            <w:top w:val="none" w:sz="0" w:space="0" w:color="auto"/>
            <w:left w:val="none" w:sz="0" w:space="0" w:color="auto"/>
            <w:bottom w:val="none" w:sz="0" w:space="0" w:color="auto"/>
            <w:right w:val="none" w:sz="0" w:space="0" w:color="auto"/>
          </w:divBdr>
        </w:div>
        <w:div w:id="2002732861">
          <w:marLeft w:val="640"/>
          <w:marRight w:val="0"/>
          <w:marTop w:val="0"/>
          <w:marBottom w:val="0"/>
          <w:divBdr>
            <w:top w:val="none" w:sz="0" w:space="0" w:color="auto"/>
            <w:left w:val="none" w:sz="0" w:space="0" w:color="auto"/>
            <w:bottom w:val="none" w:sz="0" w:space="0" w:color="auto"/>
            <w:right w:val="none" w:sz="0" w:space="0" w:color="auto"/>
          </w:divBdr>
        </w:div>
      </w:divsChild>
    </w:div>
    <w:div w:id="1611621934">
      <w:marLeft w:val="640"/>
      <w:marRight w:val="0"/>
      <w:marTop w:val="0"/>
      <w:marBottom w:val="0"/>
      <w:divBdr>
        <w:top w:val="none" w:sz="0" w:space="0" w:color="auto"/>
        <w:left w:val="none" w:sz="0" w:space="0" w:color="auto"/>
        <w:bottom w:val="none" w:sz="0" w:space="0" w:color="auto"/>
        <w:right w:val="none" w:sz="0" w:space="0" w:color="auto"/>
      </w:divBdr>
    </w:div>
    <w:div w:id="1612080869">
      <w:marLeft w:val="640"/>
      <w:marRight w:val="0"/>
      <w:marTop w:val="0"/>
      <w:marBottom w:val="0"/>
      <w:divBdr>
        <w:top w:val="none" w:sz="0" w:space="0" w:color="auto"/>
        <w:left w:val="none" w:sz="0" w:space="0" w:color="auto"/>
        <w:bottom w:val="none" w:sz="0" w:space="0" w:color="auto"/>
        <w:right w:val="none" w:sz="0" w:space="0" w:color="auto"/>
      </w:divBdr>
    </w:div>
    <w:div w:id="1612932841">
      <w:marLeft w:val="640"/>
      <w:marRight w:val="0"/>
      <w:marTop w:val="0"/>
      <w:marBottom w:val="0"/>
      <w:divBdr>
        <w:top w:val="none" w:sz="0" w:space="0" w:color="auto"/>
        <w:left w:val="none" w:sz="0" w:space="0" w:color="auto"/>
        <w:bottom w:val="none" w:sz="0" w:space="0" w:color="auto"/>
        <w:right w:val="none" w:sz="0" w:space="0" w:color="auto"/>
      </w:divBdr>
    </w:div>
    <w:div w:id="1613708308">
      <w:marLeft w:val="640"/>
      <w:marRight w:val="0"/>
      <w:marTop w:val="0"/>
      <w:marBottom w:val="0"/>
      <w:divBdr>
        <w:top w:val="none" w:sz="0" w:space="0" w:color="auto"/>
        <w:left w:val="none" w:sz="0" w:space="0" w:color="auto"/>
        <w:bottom w:val="none" w:sz="0" w:space="0" w:color="auto"/>
        <w:right w:val="none" w:sz="0" w:space="0" w:color="auto"/>
      </w:divBdr>
    </w:div>
    <w:div w:id="1613785837">
      <w:marLeft w:val="640"/>
      <w:marRight w:val="0"/>
      <w:marTop w:val="0"/>
      <w:marBottom w:val="0"/>
      <w:divBdr>
        <w:top w:val="none" w:sz="0" w:space="0" w:color="auto"/>
        <w:left w:val="none" w:sz="0" w:space="0" w:color="auto"/>
        <w:bottom w:val="none" w:sz="0" w:space="0" w:color="auto"/>
        <w:right w:val="none" w:sz="0" w:space="0" w:color="auto"/>
      </w:divBdr>
    </w:div>
    <w:div w:id="1614243452">
      <w:marLeft w:val="640"/>
      <w:marRight w:val="0"/>
      <w:marTop w:val="0"/>
      <w:marBottom w:val="0"/>
      <w:divBdr>
        <w:top w:val="none" w:sz="0" w:space="0" w:color="auto"/>
        <w:left w:val="none" w:sz="0" w:space="0" w:color="auto"/>
        <w:bottom w:val="none" w:sz="0" w:space="0" w:color="auto"/>
        <w:right w:val="none" w:sz="0" w:space="0" w:color="auto"/>
      </w:divBdr>
    </w:div>
    <w:div w:id="1614484265">
      <w:bodyDiv w:val="1"/>
      <w:marLeft w:val="0"/>
      <w:marRight w:val="0"/>
      <w:marTop w:val="0"/>
      <w:marBottom w:val="0"/>
      <w:divBdr>
        <w:top w:val="none" w:sz="0" w:space="0" w:color="auto"/>
        <w:left w:val="none" w:sz="0" w:space="0" w:color="auto"/>
        <w:bottom w:val="none" w:sz="0" w:space="0" w:color="auto"/>
        <w:right w:val="none" w:sz="0" w:space="0" w:color="auto"/>
      </w:divBdr>
      <w:divsChild>
        <w:div w:id="157159510">
          <w:marLeft w:val="640"/>
          <w:marRight w:val="0"/>
          <w:marTop w:val="0"/>
          <w:marBottom w:val="0"/>
          <w:divBdr>
            <w:top w:val="none" w:sz="0" w:space="0" w:color="auto"/>
            <w:left w:val="none" w:sz="0" w:space="0" w:color="auto"/>
            <w:bottom w:val="none" w:sz="0" w:space="0" w:color="auto"/>
            <w:right w:val="none" w:sz="0" w:space="0" w:color="auto"/>
          </w:divBdr>
        </w:div>
        <w:div w:id="249781269">
          <w:marLeft w:val="640"/>
          <w:marRight w:val="0"/>
          <w:marTop w:val="0"/>
          <w:marBottom w:val="0"/>
          <w:divBdr>
            <w:top w:val="none" w:sz="0" w:space="0" w:color="auto"/>
            <w:left w:val="none" w:sz="0" w:space="0" w:color="auto"/>
            <w:bottom w:val="none" w:sz="0" w:space="0" w:color="auto"/>
            <w:right w:val="none" w:sz="0" w:space="0" w:color="auto"/>
          </w:divBdr>
        </w:div>
        <w:div w:id="273445993">
          <w:marLeft w:val="640"/>
          <w:marRight w:val="0"/>
          <w:marTop w:val="0"/>
          <w:marBottom w:val="0"/>
          <w:divBdr>
            <w:top w:val="none" w:sz="0" w:space="0" w:color="auto"/>
            <w:left w:val="none" w:sz="0" w:space="0" w:color="auto"/>
            <w:bottom w:val="none" w:sz="0" w:space="0" w:color="auto"/>
            <w:right w:val="none" w:sz="0" w:space="0" w:color="auto"/>
          </w:divBdr>
        </w:div>
        <w:div w:id="365061832">
          <w:marLeft w:val="640"/>
          <w:marRight w:val="0"/>
          <w:marTop w:val="0"/>
          <w:marBottom w:val="0"/>
          <w:divBdr>
            <w:top w:val="none" w:sz="0" w:space="0" w:color="auto"/>
            <w:left w:val="none" w:sz="0" w:space="0" w:color="auto"/>
            <w:bottom w:val="none" w:sz="0" w:space="0" w:color="auto"/>
            <w:right w:val="none" w:sz="0" w:space="0" w:color="auto"/>
          </w:divBdr>
        </w:div>
        <w:div w:id="366367894">
          <w:marLeft w:val="640"/>
          <w:marRight w:val="0"/>
          <w:marTop w:val="0"/>
          <w:marBottom w:val="0"/>
          <w:divBdr>
            <w:top w:val="none" w:sz="0" w:space="0" w:color="auto"/>
            <w:left w:val="none" w:sz="0" w:space="0" w:color="auto"/>
            <w:bottom w:val="none" w:sz="0" w:space="0" w:color="auto"/>
            <w:right w:val="none" w:sz="0" w:space="0" w:color="auto"/>
          </w:divBdr>
        </w:div>
        <w:div w:id="389889377">
          <w:marLeft w:val="640"/>
          <w:marRight w:val="0"/>
          <w:marTop w:val="0"/>
          <w:marBottom w:val="0"/>
          <w:divBdr>
            <w:top w:val="none" w:sz="0" w:space="0" w:color="auto"/>
            <w:left w:val="none" w:sz="0" w:space="0" w:color="auto"/>
            <w:bottom w:val="none" w:sz="0" w:space="0" w:color="auto"/>
            <w:right w:val="none" w:sz="0" w:space="0" w:color="auto"/>
          </w:divBdr>
        </w:div>
        <w:div w:id="494760614">
          <w:marLeft w:val="640"/>
          <w:marRight w:val="0"/>
          <w:marTop w:val="0"/>
          <w:marBottom w:val="0"/>
          <w:divBdr>
            <w:top w:val="none" w:sz="0" w:space="0" w:color="auto"/>
            <w:left w:val="none" w:sz="0" w:space="0" w:color="auto"/>
            <w:bottom w:val="none" w:sz="0" w:space="0" w:color="auto"/>
            <w:right w:val="none" w:sz="0" w:space="0" w:color="auto"/>
          </w:divBdr>
        </w:div>
        <w:div w:id="518082589">
          <w:marLeft w:val="640"/>
          <w:marRight w:val="0"/>
          <w:marTop w:val="0"/>
          <w:marBottom w:val="0"/>
          <w:divBdr>
            <w:top w:val="none" w:sz="0" w:space="0" w:color="auto"/>
            <w:left w:val="none" w:sz="0" w:space="0" w:color="auto"/>
            <w:bottom w:val="none" w:sz="0" w:space="0" w:color="auto"/>
            <w:right w:val="none" w:sz="0" w:space="0" w:color="auto"/>
          </w:divBdr>
        </w:div>
        <w:div w:id="631978270">
          <w:marLeft w:val="640"/>
          <w:marRight w:val="0"/>
          <w:marTop w:val="0"/>
          <w:marBottom w:val="0"/>
          <w:divBdr>
            <w:top w:val="none" w:sz="0" w:space="0" w:color="auto"/>
            <w:left w:val="none" w:sz="0" w:space="0" w:color="auto"/>
            <w:bottom w:val="none" w:sz="0" w:space="0" w:color="auto"/>
            <w:right w:val="none" w:sz="0" w:space="0" w:color="auto"/>
          </w:divBdr>
        </w:div>
        <w:div w:id="641350999">
          <w:marLeft w:val="640"/>
          <w:marRight w:val="0"/>
          <w:marTop w:val="0"/>
          <w:marBottom w:val="0"/>
          <w:divBdr>
            <w:top w:val="none" w:sz="0" w:space="0" w:color="auto"/>
            <w:left w:val="none" w:sz="0" w:space="0" w:color="auto"/>
            <w:bottom w:val="none" w:sz="0" w:space="0" w:color="auto"/>
            <w:right w:val="none" w:sz="0" w:space="0" w:color="auto"/>
          </w:divBdr>
        </w:div>
        <w:div w:id="673454366">
          <w:marLeft w:val="640"/>
          <w:marRight w:val="0"/>
          <w:marTop w:val="0"/>
          <w:marBottom w:val="0"/>
          <w:divBdr>
            <w:top w:val="none" w:sz="0" w:space="0" w:color="auto"/>
            <w:left w:val="none" w:sz="0" w:space="0" w:color="auto"/>
            <w:bottom w:val="none" w:sz="0" w:space="0" w:color="auto"/>
            <w:right w:val="none" w:sz="0" w:space="0" w:color="auto"/>
          </w:divBdr>
        </w:div>
        <w:div w:id="702629446">
          <w:marLeft w:val="640"/>
          <w:marRight w:val="0"/>
          <w:marTop w:val="0"/>
          <w:marBottom w:val="0"/>
          <w:divBdr>
            <w:top w:val="none" w:sz="0" w:space="0" w:color="auto"/>
            <w:left w:val="none" w:sz="0" w:space="0" w:color="auto"/>
            <w:bottom w:val="none" w:sz="0" w:space="0" w:color="auto"/>
            <w:right w:val="none" w:sz="0" w:space="0" w:color="auto"/>
          </w:divBdr>
        </w:div>
        <w:div w:id="712579521">
          <w:marLeft w:val="640"/>
          <w:marRight w:val="0"/>
          <w:marTop w:val="0"/>
          <w:marBottom w:val="0"/>
          <w:divBdr>
            <w:top w:val="none" w:sz="0" w:space="0" w:color="auto"/>
            <w:left w:val="none" w:sz="0" w:space="0" w:color="auto"/>
            <w:bottom w:val="none" w:sz="0" w:space="0" w:color="auto"/>
            <w:right w:val="none" w:sz="0" w:space="0" w:color="auto"/>
          </w:divBdr>
        </w:div>
        <w:div w:id="844980505">
          <w:marLeft w:val="640"/>
          <w:marRight w:val="0"/>
          <w:marTop w:val="0"/>
          <w:marBottom w:val="0"/>
          <w:divBdr>
            <w:top w:val="none" w:sz="0" w:space="0" w:color="auto"/>
            <w:left w:val="none" w:sz="0" w:space="0" w:color="auto"/>
            <w:bottom w:val="none" w:sz="0" w:space="0" w:color="auto"/>
            <w:right w:val="none" w:sz="0" w:space="0" w:color="auto"/>
          </w:divBdr>
        </w:div>
        <w:div w:id="865870502">
          <w:marLeft w:val="640"/>
          <w:marRight w:val="0"/>
          <w:marTop w:val="0"/>
          <w:marBottom w:val="0"/>
          <w:divBdr>
            <w:top w:val="none" w:sz="0" w:space="0" w:color="auto"/>
            <w:left w:val="none" w:sz="0" w:space="0" w:color="auto"/>
            <w:bottom w:val="none" w:sz="0" w:space="0" w:color="auto"/>
            <w:right w:val="none" w:sz="0" w:space="0" w:color="auto"/>
          </w:divBdr>
        </w:div>
        <w:div w:id="937831861">
          <w:marLeft w:val="640"/>
          <w:marRight w:val="0"/>
          <w:marTop w:val="0"/>
          <w:marBottom w:val="0"/>
          <w:divBdr>
            <w:top w:val="none" w:sz="0" w:space="0" w:color="auto"/>
            <w:left w:val="none" w:sz="0" w:space="0" w:color="auto"/>
            <w:bottom w:val="none" w:sz="0" w:space="0" w:color="auto"/>
            <w:right w:val="none" w:sz="0" w:space="0" w:color="auto"/>
          </w:divBdr>
        </w:div>
        <w:div w:id="938753579">
          <w:marLeft w:val="640"/>
          <w:marRight w:val="0"/>
          <w:marTop w:val="0"/>
          <w:marBottom w:val="0"/>
          <w:divBdr>
            <w:top w:val="none" w:sz="0" w:space="0" w:color="auto"/>
            <w:left w:val="none" w:sz="0" w:space="0" w:color="auto"/>
            <w:bottom w:val="none" w:sz="0" w:space="0" w:color="auto"/>
            <w:right w:val="none" w:sz="0" w:space="0" w:color="auto"/>
          </w:divBdr>
        </w:div>
        <w:div w:id="1164512125">
          <w:marLeft w:val="640"/>
          <w:marRight w:val="0"/>
          <w:marTop w:val="0"/>
          <w:marBottom w:val="0"/>
          <w:divBdr>
            <w:top w:val="none" w:sz="0" w:space="0" w:color="auto"/>
            <w:left w:val="none" w:sz="0" w:space="0" w:color="auto"/>
            <w:bottom w:val="none" w:sz="0" w:space="0" w:color="auto"/>
            <w:right w:val="none" w:sz="0" w:space="0" w:color="auto"/>
          </w:divBdr>
        </w:div>
        <w:div w:id="1291477169">
          <w:marLeft w:val="640"/>
          <w:marRight w:val="0"/>
          <w:marTop w:val="0"/>
          <w:marBottom w:val="0"/>
          <w:divBdr>
            <w:top w:val="none" w:sz="0" w:space="0" w:color="auto"/>
            <w:left w:val="none" w:sz="0" w:space="0" w:color="auto"/>
            <w:bottom w:val="none" w:sz="0" w:space="0" w:color="auto"/>
            <w:right w:val="none" w:sz="0" w:space="0" w:color="auto"/>
          </w:divBdr>
        </w:div>
        <w:div w:id="1420952484">
          <w:marLeft w:val="640"/>
          <w:marRight w:val="0"/>
          <w:marTop w:val="0"/>
          <w:marBottom w:val="0"/>
          <w:divBdr>
            <w:top w:val="none" w:sz="0" w:space="0" w:color="auto"/>
            <w:left w:val="none" w:sz="0" w:space="0" w:color="auto"/>
            <w:bottom w:val="none" w:sz="0" w:space="0" w:color="auto"/>
            <w:right w:val="none" w:sz="0" w:space="0" w:color="auto"/>
          </w:divBdr>
        </w:div>
        <w:div w:id="1427992303">
          <w:marLeft w:val="640"/>
          <w:marRight w:val="0"/>
          <w:marTop w:val="0"/>
          <w:marBottom w:val="0"/>
          <w:divBdr>
            <w:top w:val="none" w:sz="0" w:space="0" w:color="auto"/>
            <w:left w:val="none" w:sz="0" w:space="0" w:color="auto"/>
            <w:bottom w:val="none" w:sz="0" w:space="0" w:color="auto"/>
            <w:right w:val="none" w:sz="0" w:space="0" w:color="auto"/>
          </w:divBdr>
        </w:div>
        <w:div w:id="1449592174">
          <w:marLeft w:val="640"/>
          <w:marRight w:val="0"/>
          <w:marTop w:val="0"/>
          <w:marBottom w:val="0"/>
          <w:divBdr>
            <w:top w:val="none" w:sz="0" w:space="0" w:color="auto"/>
            <w:left w:val="none" w:sz="0" w:space="0" w:color="auto"/>
            <w:bottom w:val="none" w:sz="0" w:space="0" w:color="auto"/>
            <w:right w:val="none" w:sz="0" w:space="0" w:color="auto"/>
          </w:divBdr>
        </w:div>
        <w:div w:id="1456868002">
          <w:marLeft w:val="640"/>
          <w:marRight w:val="0"/>
          <w:marTop w:val="0"/>
          <w:marBottom w:val="0"/>
          <w:divBdr>
            <w:top w:val="none" w:sz="0" w:space="0" w:color="auto"/>
            <w:left w:val="none" w:sz="0" w:space="0" w:color="auto"/>
            <w:bottom w:val="none" w:sz="0" w:space="0" w:color="auto"/>
            <w:right w:val="none" w:sz="0" w:space="0" w:color="auto"/>
          </w:divBdr>
        </w:div>
        <w:div w:id="1462067942">
          <w:marLeft w:val="640"/>
          <w:marRight w:val="0"/>
          <w:marTop w:val="0"/>
          <w:marBottom w:val="0"/>
          <w:divBdr>
            <w:top w:val="none" w:sz="0" w:space="0" w:color="auto"/>
            <w:left w:val="none" w:sz="0" w:space="0" w:color="auto"/>
            <w:bottom w:val="none" w:sz="0" w:space="0" w:color="auto"/>
            <w:right w:val="none" w:sz="0" w:space="0" w:color="auto"/>
          </w:divBdr>
        </w:div>
        <w:div w:id="1502886856">
          <w:marLeft w:val="640"/>
          <w:marRight w:val="0"/>
          <w:marTop w:val="0"/>
          <w:marBottom w:val="0"/>
          <w:divBdr>
            <w:top w:val="none" w:sz="0" w:space="0" w:color="auto"/>
            <w:left w:val="none" w:sz="0" w:space="0" w:color="auto"/>
            <w:bottom w:val="none" w:sz="0" w:space="0" w:color="auto"/>
            <w:right w:val="none" w:sz="0" w:space="0" w:color="auto"/>
          </w:divBdr>
        </w:div>
        <w:div w:id="1582183393">
          <w:marLeft w:val="640"/>
          <w:marRight w:val="0"/>
          <w:marTop w:val="0"/>
          <w:marBottom w:val="0"/>
          <w:divBdr>
            <w:top w:val="none" w:sz="0" w:space="0" w:color="auto"/>
            <w:left w:val="none" w:sz="0" w:space="0" w:color="auto"/>
            <w:bottom w:val="none" w:sz="0" w:space="0" w:color="auto"/>
            <w:right w:val="none" w:sz="0" w:space="0" w:color="auto"/>
          </w:divBdr>
        </w:div>
        <w:div w:id="1595823579">
          <w:marLeft w:val="640"/>
          <w:marRight w:val="0"/>
          <w:marTop w:val="0"/>
          <w:marBottom w:val="0"/>
          <w:divBdr>
            <w:top w:val="none" w:sz="0" w:space="0" w:color="auto"/>
            <w:left w:val="none" w:sz="0" w:space="0" w:color="auto"/>
            <w:bottom w:val="none" w:sz="0" w:space="0" w:color="auto"/>
            <w:right w:val="none" w:sz="0" w:space="0" w:color="auto"/>
          </w:divBdr>
        </w:div>
        <w:div w:id="1597010609">
          <w:marLeft w:val="640"/>
          <w:marRight w:val="0"/>
          <w:marTop w:val="0"/>
          <w:marBottom w:val="0"/>
          <w:divBdr>
            <w:top w:val="none" w:sz="0" w:space="0" w:color="auto"/>
            <w:left w:val="none" w:sz="0" w:space="0" w:color="auto"/>
            <w:bottom w:val="none" w:sz="0" w:space="0" w:color="auto"/>
            <w:right w:val="none" w:sz="0" w:space="0" w:color="auto"/>
          </w:divBdr>
        </w:div>
        <w:div w:id="1625114584">
          <w:marLeft w:val="640"/>
          <w:marRight w:val="0"/>
          <w:marTop w:val="0"/>
          <w:marBottom w:val="0"/>
          <w:divBdr>
            <w:top w:val="none" w:sz="0" w:space="0" w:color="auto"/>
            <w:left w:val="none" w:sz="0" w:space="0" w:color="auto"/>
            <w:bottom w:val="none" w:sz="0" w:space="0" w:color="auto"/>
            <w:right w:val="none" w:sz="0" w:space="0" w:color="auto"/>
          </w:divBdr>
        </w:div>
        <w:div w:id="1677344785">
          <w:marLeft w:val="640"/>
          <w:marRight w:val="0"/>
          <w:marTop w:val="0"/>
          <w:marBottom w:val="0"/>
          <w:divBdr>
            <w:top w:val="none" w:sz="0" w:space="0" w:color="auto"/>
            <w:left w:val="none" w:sz="0" w:space="0" w:color="auto"/>
            <w:bottom w:val="none" w:sz="0" w:space="0" w:color="auto"/>
            <w:right w:val="none" w:sz="0" w:space="0" w:color="auto"/>
          </w:divBdr>
        </w:div>
        <w:div w:id="1758671562">
          <w:marLeft w:val="640"/>
          <w:marRight w:val="0"/>
          <w:marTop w:val="0"/>
          <w:marBottom w:val="0"/>
          <w:divBdr>
            <w:top w:val="none" w:sz="0" w:space="0" w:color="auto"/>
            <w:left w:val="none" w:sz="0" w:space="0" w:color="auto"/>
            <w:bottom w:val="none" w:sz="0" w:space="0" w:color="auto"/>
            <w:right w:val="none" w:sz="0" w:space="0" w:color="auto"/>
          </w:divBdr>
        </w:div>
        <w:div w:id="1787966656">
          <w:marLeft w:val="640"/>
          <w:marRight w:val="0"/>
          <w:marTop w:val="0"/>
          <w:marBottom w:val="0"/>
          <w:divBdr>
            <w:top w:val="none" w:sz="0" w:space="0" w:color="auto"/>
            <w:left w:val="none" w:sz="0" w:space="0" w:color="auto"/>
            <w:bottom w:val="none" w:sz="0" w:space="0" w:color="auto"/>
            <w:right w:val="none" w:sz="0" w:space="0" w:color="auto"/>
          </w:divBdr>
        </w:div>
        <w:div w:id="1875385057">
          <w:marLeft w:val="640"/>
          <w:marRight w:val="0"/>
          <w:marTop w:val="0"/>
          <w:marBottom w:val="0"/>
          <w:divBdr>
            <w:top w:val="none" w:sz="0" w:space="0" w:color="auto"/>
            <w:left w:val="none" w:sz="0" w:space="0" w:color="auto"/>
            <w:bottom w:val="none" w:sz="0" w:space="0" w:color="auto"/>
            <w:right w:val="none" w:sz="0" w:space="0" w:color="auto"/>
          </w:divBdr>
        </w:div>
        <w:div w:id="2023817331">
          <w:marLeft w:val="640"/>
          <w:marRight w:val="0"/>
          <w:marTop w:val="0"/>
          <w:marBottom w:val="0"/>
          <w:divBdr>
            <w:top w:val="none" w:sz="0" w:space="0" w:color="auto"/>
            <w:left w:val="none" w:sz="0" w:space="0" w:color="auto"/>
            <w:bottom w:val="none" w:sz="0" w:space="0" w:color="auto"/>
            <w:right w:val="none" w:sz="0" w:space="0" w:color="auto"/>
          </w:divBdr>
        </w:div>
        <w:div w:id="2088111389">
          <w:marLeft w:val="640"/>
          <w:marRight w:val="0"/>
          <w:marTop w:val="0"/>
          <w:marBottom w:val="0"/>
          <w:divBdr>
            <w:top w:val="none" w:sz="0" w:space="0" w:color="auto"/>
            <w:left w:val="none" w:sz="0" w:space="0" w:color="auto"/>
            <w:bottom w:val="none" w:sz="0" w:space="0" w:color="auto"/>
            <w:right w:val="none" w:sz="0" w:space="0" w:color="auto"/>
          </w:divBdr>
        </w:div>
      </w:divsChild>
    </w:div>
    <w:div w:id="1614902161">
      <w:marLeft w:val="640"/>
      <w:marRight w:val="0"/>
      <w:marTop w:val="0"/>
      <w:marBottom w:val="0"/>
      <w:divBdr>
        <w:top w:val="none" w:sz="0" w:space="0" w:color="auto"/>
        <w:left w:val="none" w:sz="0" w:space="0" w:color="auto"/>
        <w:bottom w:val="none" w:sz="0" w:space="0" w:color="auto"/>
        <w:right w:val="none" w:sz="0" w:space="0" w:color="auto"/>
      </w:divBdr>
    </w:div>
    <w:div w:id="1615553198">
      <w:marLeft w:val="640"/>
      <w:marRight w:val="0"/>
      <w:marTop w:val="0"/>
      <w:marBottom w:val="0"/>
      <w:divBdr>
        <w:top w:val="none" w:sz="0" w:space="0" w:color="auto"/>
        <w:left w:val="none" w:sz="0" w:space="0" w:color="auto"/>
        <w:bottom w:val="none" w:sz="0" w:space="0" w:color="auto"/>
        <w:right w:val="none" w:sz="0" w:space="0" w:color="auto"/>
      </w:divBdr>
    </w:div>
    <w:div w:id="1615745127">
      <w:marLeft w:val="640"/>
      <w:marRight w:val="0"/>
      <w:marTop w:val="0"/>
      <w:marBottom w:val="0"/>
      <w:divBdr>
        <w:top w:val="none" w:sz="0" w:space="0" w:color="auto"/>
        <w:left w:val="none" w:sz="0" w:space="0" w:color="auto"/>
        <w:bottom w:val="none" w:sz="0" w:space="0" w:color="auto"/>
        <w:right w:val="none" w:sz="0" w:space="0" w:color="auto"/>
      </w:divBdr>
    </w:div>
    <w:div w:id="1616596015">
      <w:marLeft w:val="640"/>
      <w:marRight w:val="0"/>
      <w:marTop w:val="0"/>
      <w:marBottom w:val="0"/>
      <w:divBdr>
        <w:top w:val="none" w:sz="0" w:space="0" w:color="auto"/>
        <w:left w:val="none" w:sz="0" w:space="0" w:color="auto"/>
        <w:bottom w:val="none" w:sz="0" w:space="0" w:color="auto"/>
        <w:right w:val="none" w:sz="0" w:space="0" w:color="auto"/>
      </w:divBdr>
    </w:div>
    <w:div w:id="1617172120">
      <w:marLeft w:val="640"/>
      <w:marRight w:val="0"/>
      <w:marTop w:val="0"/>
      <w:marBottom w:val="0"/>
      <w:divBdr>
        <w:top w:val="none" w:sz="0" w:space="0" w:color="auto"/>
        <w:left w:val="none" w:sz="0" w:space="0" w:color="auto"/>
        <w:bottom w:val="none" w:sz="0" w:space="0" w:color="auto"/>
        <w:right w:val="none" w:sz="0" w:space="0" w:color="auto"/>
      </w:divBdr>
    </w:div>
    <w:div w:id="1617560007">
      <w:marLeft w:val="640"/>
      <w:marRight w:val="0"/>
      <w:marTop w:val="0"/>
      <w:marBottom w:val="0"/>
      <w:divBdr>
        <w:top w:val="none" w:sz="0" w:space="0" w:color="auto"/>
        <w:left w:val="none" w:sz="0" w:space="0" w:color="auto"/>
        <w:bottom w:val="none" w:sz="0" w:space="0" w:color="auto"/>
        <w:right w:val="none" w:sz="0" w:space="0" w:color="auto"/>
      </w:divBdr>
    </w:div>
    <w:div w:id="1619099050">
      <w:bodyDiv w:val="1"/>
      <w:marLeft w:val="0"/>
      <w:marRight w:val="0"/>
      <w:marTop w:val="0"/>
      <w:marBottom w:val="0"/>
      <w:divBdr>
        <w:top w:val="none" w:sz="0" w:space="0" w:color="auto"/>
        <w:left w:val="none" w:sz="0" w:space="0" w:color="auto"/>
        <w:bottom w:val="none" w:sz="0" w:space="0" w:color="auto"/>
        <w:right w:val="none" w:sz="0" w:space="0" w:color="auto"/>
      </w:divBdr>
      <w:divsChild>
        <w:div w:id="813916">
          <w:marLeft w:val="640"/>
          <w:marRight w:val="0"/>
          <w:marTop w:val="0"/>
          <w:marBottom w:val="0"/>
          <w:divBdr>
            <w:top w:val="none" w:sz="0" w:space="0" w:color="auto"/>
            <w:left w:val="none" w:sz="0" w:space="0" w:color="auto"/>
            <w:bottom w:val="none" w:sz="0" w:space="0" w:color="auto"/>
            <w:right w:val="none" w:sz="0" w:space="0" w:color="auto"/>
          </w:divBdr>
        </w:div>
        <w:div w:id="34042595">
          <w:marLeft w:val="640"/>
          <w:marRight w:val="0"/>
          <w:marTop w:val="0"/>
          <w:marBottom w:val="0"/>
          <w:divBdr>
            <w:top w:val="none" w:sz="0" w:space="0" w:color="auto"/>
            <w:left w:val="none" w:sz="0" w:space="0" w:color="auto"/>
            <w:bottom w:val="none" w:sz="0" w:space="0" w:color="auto"/>
            <w:right w:val="none" w:sz="0" w:space="0" w:color="auto"/>
          </w:divBdr>
        </w:div>
        <w:div w:id="47651434">
          <w:marLeft w:val="640"/>
          <w:marRight w:val="0"/>
          <w:marTop w:val="0"/>
          <w:marBottom w:val="0"/>
          <w:divBdr>
            <w:top w:val="none" w:sz="0" w:space="0" w:color="auto"/>
            <w:left w:val="none" w:sz="0" w:space="0" w:color="auto"/>
            <w:bottom w:val="none" w:sz="0" w:space="0" w:color="auto"/>
            <w:right w:val="none" w:sz="0" w:space="0" w:color="auto"/>
          </w:divBdr>
        </w:div>
        <w:div w:id="66610677">
          <w:marLeft w:val="640"/>
          <w:marRight w:val="0"/>
          <w:marTop w:val="0"/>
          <w:marBottom w:val="0"/>
          <w:divBdr>
            <w:top w:val="none" w:sz="0" w:space="0" w:color="auto"/>
            <w:left w:val="none" w:sz="0" w:space="0" w:color="auto"/>
            <w:bottom w:val="none" w:sz="0" w:space="0" w:color="auto"/>
            <w:right w:val="none" w:sz="0" w:space="0" w:color="auto"/>
          </w:divBdr>
        </w:div>
        <w:div w:id="93673045">
          <w:marLeft w:val="640"/>
          <w:marRight w:val="0"/>
          <w:marTop w:val="0"/>
          <w:marBottom w:val="0"/>
          <w:divBdr>
            <w:top w:val="none" w:sz="0" w:space="0" w:color="auto"/>
            <w:left w:val="none" w:sz="0" w:space="0" w:color="auto"/>
            <w:bottom w:val="none" w:sz="0" w:space="0" w:color="auto"/>
            <w:right w:val="none" w:sz="0" w:space="0" w:color="auto"/>
          </w:divBdr>
        </w:div>
        <w:div w:id="166948389">
          <w:marLeft w:val="640"/>
          <w:marRight w:val="0"/>
          <w:marTop w:val="0"/>
          <w:marBottom w:val="0"/>
          <w:divBdr>
            <w:top w:val="none" w:sz="0" w:space="0" w:color="auto"/>
            <w:left w:val="none" w:sz="0" w:space="0" w:color="auto"/>
            <w:bottom w:val="none" w:sz="0" w:space="0" w:color="auto"/>
            <w:right w:val="none" w:sz="0" w:space="0" w:color="auto"/>
          </w:divBdr>
        </w:div>
        <w:div w:id="226189579">
          <w:marLeft w:val="640"/>
          <w:marRight w:val="0"/>
          <w:marTop w:val="0"/>
          <w:marBottom w:val="0"/>
          <w:divBdr>
            <w:top w:val="none" w:sz="0" w:space="0" w:color="auto"/>
            <w:left w:val="none" w:sz="0" w:space="0" w:color="auto"/>
            <w:bottom w:val="none" w:sz="0" w:space="0" w:color="auto"/>
            <w:right w:val="none" w:sz="0" w:space="0" w:color="auto"/>
          </w:divBdr>
        </w:div>
        <w:div w:id="334192509">
          <w:marLeft w:val="640"/>
          <w:marRight w:val="0"/>
          <w:marTop w:val="0"/>
          <w:marBottom w:val="0"/>
          <w:divBdr>
            <w:top w:val="none" w:sz="0" w:space="0" w:color="auto"/>
            <w:left w:val="none" w:sz="0" w:space="0" w:color="auto"/>
            <w:bottom w:val="none" w:sz="0" w:space="0" w:color="auto"/>
            <w:right w:val="none" w:sz="0" w:space="0" w:color="auto"/>
          </w:divBdr>
        </w:div>
        <w:div w:id="377516836">
          <w:marLeft w:val="640"/>
          <w:marRight w:val="0"/>
          <w:marTop w:val="0"/>
          <w:marBottom w:val="0"/>
          <w:divBdr>
            <w:top w:val="none" w:sz="0" w:space="0" w:color="auto"/>
            <w:left w:val="none" w:sz="0" w:space="0" w:color="auto"/>
            <w:bottom w:val="none" w:sz="0" w:space="0" w:color="auto"/>
            <w:right w:val="none" w:sz="0" w:space="0" w:color="auto"/>
          </w:divBdr>
        </w:div>
        <w:div w:id="408579892">
          <w:marLeft w:val="640"/>
          <w:marRight w:val="0"/>
          <w:marTop w:val="0"/>
          <w:marBottom w:val="0"/>
          <w:divBdr>
            <w:top w:val="none" w:sz="0" w:space="0" w:color="auto"/>
            <w:left w:val="none" w:sz="0" w:space="0" w:color="auto"/>
            <w:bottom w:val="none" w:sz="0" w:space="0" w:color="auto"/>
            <w:right w:val="none" w:sz="0" w:space="0" w:color="auto"/>
          </w:divBdr>
        </w:div>
        <w:div w:id="431324267">
          <w:marLeft w:val="640"/>
          <w:marRight w:val="0"/>
          <w:marTop w:val="0"/>
          <w:marBottom w:val="0"/>
          <w:divBdr>
            <w:top w:val="none" w:sz="0" w:space="0" w:color="auto"/>
            <w:left w:val="none" w:sz="0" w:space="0" w:color="auto"/>
            <w:bottom w:val="none" w:sz="0" w:space="0" w:color="auto"/>
            <w:right w:val="none" w:sz="0" w:space="0" w:color="auto"/>
          </w:divBdr>
        </w:div>
        <w:div w:id="440337959">
          <w:marLeft w:val="640"/>
          <w:marRight w:val="0"/>
          <w:marTop w:val="0"/>
          <w:marBottom w:val="0"/>
          <w:divBdr>
            <w:top w:val="none" w:sz="0" w:space="0" w:color="auto"/>
            <w:left w:val="none" w:sz="0" w:space="0" w:color="auto"/>
            <w:bottom w:val="none" w:sz="0" w:space="0" w:color="auto"/>
            <w:right w:val="none" w:sz="0" w:space="0" w:color="auto"/>
          </w:divBdr>
        </w:div>
        <w:div w:id="523205554">
          <w:marLeft w:val="640"/>
          <w:marRight w:val="0"/>
          <w:marTop w:val="0"/>
          <w:marBottom w:val="0"/>
          <w:divBdr>
            <w:top w:val="none" w:sz="0" w:space="0" w:color="auto"/>
            <w:left w:val="none" w:sz="0" w:space="0" w:color="auto"/>
            <w:bottom w:val="none" w:sz="0" w:space="0" w:color="auto"/>
            <w:right w:val="none" w:sz="0" w:space="0" w:color="auto"/>
          </w:divBdr>
        </w:div>
        <w:div w:id="547183207">
          <w:marLeft w:val="640"/>
          <w:marRight w:val="0"/>
          <w:marTop w:val="0"/>
          <w:marBottom w:val="0"/>
          <w:divBdr>
            <w:top w:val="none" w:sz="0" w:space="0" w:color="auto"/>
            <w:left w:val="none" w:sz="0" w:space="0" w:color="auto"/>
            <w:bottom w:val="none" w:sz="0" w:space="0" w:color="auto"/>
            <w:right w:val="none" w:sz="0" w:space="0" w:color="auto"/>
          </w:divBdr>
        </w:div>
        <w:div w:id="673849179">
          <w:marLeft w:val="640"/>
          <w:marRight w:val="0"/>
          <w:marTop w:val="0"/>
          <w:marBottom w:val="0"/>
          <w:divBdr>
            <w:top w:val="none" w:sz="0" w:space="0" w:color="auto"/>
            <w:left w:val="none" w:sz="0" w:space="0" w:color="auto"/>
            <w:bottom w:val="none" w:sz="0" w:space="0" w:color="auto"/>
            <w:right w:val="none" w:sz="0" w:space="0" w:color="auto"/>
          </w:divBdr>
        </w:div>
        <w:div w:id="683167928">
          <w:marLeft w:val="640"/>
          <w:marRight w:val="0"/>
          <w:marTop w:val="0"/>
          <w:marBottom w:val="0"/>
          <w:divBdr>
            <w:top w:val="none" w:sz="0" w:space="0" w:color="auto"/>
            <w:left w:val="none" w:sz="0" w:space="0" w:color="auto"/>
            <w:bottom w:val="none" w:sz="0" w:space="0" w:color="auto"/>
            <w:right w:val="none" w:sz="0" w:space="0" w:color="auto"/>
          </w:divBdr>
        </w:div>
        <w:div w:id="745959680">
          <w:marLeft w:val="640"/>
          <w:marRight w:val="0"/>
          <w:marTop w:val="0"/>
          <w:marBottom w:val="0"/>
          <w:divBdr>
            <w:top w:val="none" w:sz="0" w:space="0" w:color="auto"/>
            <w:left w:val="none" w:sz="0" w:space="0" w:color="auto"/>
            <w:bottom w:val="none" w:sz="0" w:space="0" w:color="auto"/>
            <w:right w:val="none" w:sz="0" w:space="0" w:color="auto"/>
          </w:divBdr>
        </w:div>
        <w:div w:id="768769220">
          <w:marLeft w:val="640"/>
          <w:marRight w:val="0"/>
          <w:marTop w:val="0"/>
          <w:marBottom w:val="0"/>
          <w:divBdr>
            <w:top w:val="none" w:sz="0" w:space="0" w:color="auto"/>
            <w:left w:val="none" w:sz="0" w:space="0" w:color="auto"/>
            <w:bottom w:val="none" w:sz="0" w:space="0" w:color="auto"/>
            <w:right w:val="none" w:sz="0" w:space="0" w:color="auto"/>
          </w:divBdr>
        </w:div>
        <w:div w:id="855994801">
          <w:marLeft w:val="640"/>
          <w:marRight w:val="0"/>
          <w:marTop w:val="0"/>
          <w:marBottom w:val="0"/>
          <w:divBdr>
            <w:top w:val="none" w:sz="0" w:space="0" w:color="auto"/>
            <w:left w:val="none" w:sz="0" w:space="0" w:color="auto"/>
            <w:bottom w:val="none" w:sz="0" w:space="0" w:color="auto"/>
            <w:right w:val="none" w:sz="0" w:space="0" w:color="auto"/>
          </w:divBdr>
        </w:div>
        <w:div w:id="981083494">
          <w:marLeft w:val="640"/>
          <w:marRight w:val="0"/>
          <w:marTop w:val="0"/>
          <w:marBottom w:val="0"/>
          <w:divBdr>
            <w:top w:val="none" w:sz="0" w:space="0" w:color="auto"/>
            <w:left w:val="none" w:sz="0" w:space="0" w:color="auto"/>
            <w:bottom w:val="none" w:sz="0" w:space="0" w:color="auto"/>
            <w:right w:val="none" w:sz="0" w:space="0" w:color="auto"/>
          </w:divBdr>
        </w:div>
        <w:div w:id="1208685822">
          <w:marLeft w:val="640"/>
          <w:marRight w:val="0"/>
          <w:marTop w:val="0"/>
          <w:marBottom w:val="0"/>
          <w:divBdr>
            <w:top w:val="none" w:sz="0" w:space="0" w:color="auto"/>
            <w:left w:val="none" w:sz="0" w:space="0" w:color="auto"/>
            <w:bottom w:val="none" w:sz="0" w:space="0" w:color="auto"/>
            <w:right w:val="none" w:sz="0" w:space="0" w:color="auto"/>
          </w:divBdr>
        </w:div>
        <w:div w:id="1256283378">
          <w:marLeft w:val="640"/>
          <w:marRight w:val="0"/>
          <w:marTop w:val="0"/>
          <w:marBottom w:val="0"/>
          <w:divBdr>
            <w:top w:val="none" w:sz="0" w:space="0" w:color="auto"/>
            <w:left w:val="none" w:sz="0" w:space="0" w:color="auto"/>
            <w:bottom w:val="none" w:sz="0" w:space="0" w:color="auto"/>
            <w:right w:val="none" w:sz="0" w:space="0" w:color="auto"/>
          </w:divBdr>
        </w:div>
        <w:div w:id="1297295937">
          <w:marLeft w:val="640"/>
          <w:marRight w:val="0"/>
          <w:marTop w:val="0"/>
          <w:marBottom w:val="0"/>
          <w:divBdr>
            <w:top w:val="none" w:sz="0" w:space="0" w:color="auto"/>
            <w:left w:val="none" w:sz="0" w:space="0" w:color="auto"/>
            <w:bottom w:val="none" w:sz="0" w:space="0" w:color="auto"/>
            <w:right w:val="none" w:sz="0" w:space="0" w:color="auto"/>
          </w:divBdr>
        </w:div>
        <w:div w:id="1348017451">
          <w:marLeft w:val="640"/>
          <w:marRight w:val="0"/>
          <w:marTop w:val="0"/>
          <w:marBottom w:val="0"/>
          <w:divBdr>
            <w:top w:val="none" w:sz="0" w:space="0" w:color="auto"/>
            <w:left w:val="none" w:sz="0" w:space="0" w:color="auto"/>
            <w:bottom w:val="none" w:sz="0" w:space="0" w:color="auto"/>
            <w:right w:val="none" w:sz="0" w:space="0" w:color="auto"/>
          </w:divBdr>
        </w:div>
        <w:div w:id="1398437692">
          <w:marLeft w:val="640"/>
          <w:marRight w:val="0"/>
          <w:marTop w:val="0"/>
          <w:marBottom w:val="0"/>
          <w:divBdr>
            <w:top w:val="none" w:sz="0" w:space="0" w:color="auto"/>
            <w:left w:val="none" w:sz="0" w:space="0" w:color="auto"/>
            <w:bottom w:val="none" w:sz="0" w:space="0" w:color="auto"/>
            <w:right w:val="none" w:sz="0" w:space="0" w:color="auto"/>
          </w:divBdr>
        </w:div>
        <w:div w:id="1406956405">
          <w:marLeft w:val="640"/>
          <w:marRight w:val="0"/>
          <w:marTop w:val="0"/>
          <w:marBottom w:val="0"/>
          <w:divBdr>
            <w:top w:val="none" w:sz="0" w:space="0" w:color="auto"/>
            <w:left w:val="none" w:sz="0" w:space="0" w:color="auto"/>
            <w:bottom w:val="none" w:sz="0" w:space="0" w:color="auto"/>
            <w:right w:val="none" w:sz="0" w:space="0" w:color="auto"/>
          </w:divBdr>
        </w:div>
        <w:div w:id="1469469114">
          <w:marLeft w:val="640"/>
          <w:marRight w:val="0"/>
          <w:marTop w:val="0"/>
          <w:marBottom w:val="0"/>
          <w:divBdr>
            <w:top w:val="none" w:sz="0" w:space="0" w:color="auto"/>
            <w:left w:val="none" w:sz="0" w:space="0" w:color="auto"/>
            <w:bottom w:val="none" w:sz="0" w:space="0" w:color="auto"/>
            <w:right w:val="none" w:sz="0" w:space="0" w:color="auto"/>
          </w:divBdr>
        </w:div>
        <w:div w:id="1544753822">
          <w:marLeft w:val="640"/>
          <w:marRight w:val="0"/>
          <w:marTop w:val="0"/>
          <w:marBottom w:val="0"/>
          <w:divBdr>
            <w:top w:val="none" w:sz="0" w:space="0" w:color="auto"/>
            <w:left w:val="none" w:sz="0" w:space="0" w:color="auto"/>
            <w:bottom w:val="none" w:sz="0" w:space="0" w:color="auto"/>
            <w:right w:val="none" w:sz="0" w:space="0" w:color="auto"/>
          </w:divBdr>
        </w:div>
        <w:div w:id="1590306941">
          <w:marLeft w:val="640"/>
          <w:marRight w:val="0"/>
          <w:marTop w:val="0"/>
          <w:marBottom w:val="0"/>
          <w:divBdr>
            <w:top w:val="none" w:sz="0" w:space="0" w:color="auto"/>
            <w:left w:val="none" w:sz="0" w:space="0" w:color="auto"/>
            <w:bottom w:val="none" w:sz="0" w:space="0" w:color="auto"/>
            <w:right w:val="none" w:sz="0" w:space="0" w:color="auto"/>
          </w:divBdr>
        </w:div>
        <w:div w:id="1648321432">
          <w:marLeft w:val="640"/>
          <w:marRight w:val="0"/>
          <w:marTop w:val="0"/>
          <w:marBottom w:val="0"/>
          <w:divBdr>
            <w:top w:val="none" w:sz="0" w:space="0" w:color="auto"/>
            <w:left w:val="none" w:sz="0" w:space="0" w:color="auto"/>
            <w:bottom w:val="none" w:sz="0" w:space="0" w:color="auto"/>
            <w:right w:val="none" w:sz="0" w:space="0" w:color="auto"/>
          </w:divBdr>
        </w:div>
        <w:div w:id="1679457886">
          <w:marLeft w:val="640"/>
          <w:marRight w:val="0"/>
          <w:marTop w:val="0"/>
          <w:marBottom w:val="0"/>
          <w:divBdr>
            <w:top w:val="none" w:sz="0" w:space="0" w:color="auto"/>
            <w:left w:val="none" w:sz="0" w:space="0" w:color="auto"/>
            <w:bottom w:val="none" w:sz="0" w:space="0" w:color="auto"/>
            <w:right w:val="none" w:sz="0" w:space="0" w:color="auto"/>
          </w:divBdr>
        </w:div>
        <w:div w:id="1775127333">
          <w:marLeft w:val="640"/>
          <w:marRight w:val="0"/>
          <w:marTop w:val="0"/>
          <w:marBottom w:val="0"/>
          <w:divBdr>
            <w:top w:val="none" w:sz="0" w:space="0" w:color="auto"/>
            <w:left w:val="none" w:sz="0" w:space="0" w:color="auto"/>
            <w:bottom w:val="none" w:sz="0" w:space="0" w:color="auto"/>
            <w:right w:val="none" w:sz="0" w:space="0" w:color="auto"/>
          </w:divBdr>
        </w:div>
        <w:div w:id="1787774421">
          <w:marLeft w:val="640"/>
          <w:marRight w:val="0"/>
          <w:marTop w:val="0"/>
          <w:marBottom w:val="0"/>
          <w:divBdr>
            <w:top w:val="none" w:sz="0" w:space="0" w:color="auto"/>
            <w:left w:val="none" w:sz="0" w:space="0" w:color="auto"/>
            <w:bottom w:val="none" w:sz="0" w:space="0" w:color="auto"/>
            <w:right w:val="none" w:sz="0" w:space="0" w:color="auto"/>
          </w:divBdr>
        </w:div>
        <w:div w:id="1819225210">
          <w:marLeft w:val="640"/>
          <w:marRight w:val="0"/>
          <w:marTop w:val="0"/>
          <w:marBottom w:val="0"/>
          <w:divBdr>
            <w:top w:val="none" w:sz="0" w:space="0" w:color="auto"/>
            <w:left w:val="none" w:sz="0" w:space="0" w:color="auto"/>
            <w:bottom w:val="none" w:sz="0" w:space="0" w:color="auto"/>
            <w:right w:val="none" w:sz="0" w:space="0" w:color="auto"/>
          </w:divBdr>
        </w:div>
        <w:div w:id="1972127179">
          <w:marLeft w:val="640"/>
          <w:marRight w:val="0"/>
          <w:marTop w:val="0"/>
          <w:marBottom w:val="0"/>
          <w:divBdr>
            <w:top w:val="none" w:sz="0" w:space="0" w:color="auto"/>
            <w:left w:val="none" w:sz="0" w:space="0" w:color="auto"/>
            <w:bottom w:val="none" w:sz="0" w:space="0" w:color="auto"/>
            <w:right w:val="none" w:sz="0" w:space="0" w:color="auto"/>
          </w:divBdr>
        </w:div>
      </w:divsChild>
    </w:div>
    <w:div w:id="1619725172">
      <w:marLeft w:val="640"/>
      <w:marRight w:val="0"/>
      <w:marTop w:val="0"/>
      <w:marBottom w:val="0"/>
      <w:divBdr>
        <w:top w:val="none" w:sz="0" w:space="0" w:color="auto"/>
        <w:left w:val="none" w:sz="0" w:space="0" w:color="auto"/>
        <w:bottom w:val="none" w:sz="0" w:space="0" w:color="auto"/>
        <w:right w:val="none" w:sz="0" w:space="0" w:color="auto"/>
      </w:divBdr>
    </w:div>
    <w:div w:id="1619799631">
      <w:marLeft w:val="640"/>
      <w:marRight w:val="0"/>
      <w:marTop w:val="0"/>
      <w:marBottom w:val="0"/>
      <w:divBdr>
        <w:top w:val="none" w:sz="0" w:space="0" w:color="auto"/>
        <w:left w:val="none" w:sz="0" w:space="0" w:color="auto"/>
        <w:bottom w:val="none" w:sz="0" w:space="0" w:color="auto"/>
        <w:right w:val="none" w:sz="0" w:space="0" w:color="auto"/>
      </w:divBdr>
    </w:div>
    <w:div w:id="1622372786">
      <w:marLeft w:val="640"/>
      <w:marRight w:val="0"/>
      <w:marTop w:val="0"/>
      <w:marBottom w:val="0"/>
      <w:divBdr>
        <w:top w:val="none" w:sz="0" w:space="0" w:color="auto"/>
        <w:left w:val="none" w:sz="0" w:space="0" w:color="auto"/>
        <w:bottom w:val="none" w:sz="0" w:space="0" w:color="auto"/>
        <w:right w:val="none" w:sz="0" w:space="0" w:color="auto"/>
      </w:divBdr>
    </w:div>
    <w:div w:id="1623070403">
      <w:marLeft w:val="640"/>
      <w:marRight w:val="0"/>
      <w:marTop w:val="0"/>
      <w:marBottom w:val="0"/>
      <w:divBdr>
        <w:top w:val="none" w:sz="0" w:space="0" w:color="auto"/>
        <w:left w:val="none" w:sz="0" w:space="0" w:color="auto"/>
        <w:bottom w:val="none" w:sz="0" w:space="0" w:color="auto"/>
        <w:right w:val="none" w:sz="0" w:space="0" w:color="auto"/>
      </w:divBdr>
    </w:div>
    <w:div w:id="1623539355">
      <w:marLeft w:val="640"/>
      <w:marRight w:val="0"/>
      <w:marTop w:val="0"/>
      <w:marBottom w:val="0"/>
      <w:divBdr>
        <w:top w:val="none" w:sz="0" w:space="0" w:color="auto"/>
        <w:left w:val="none" w:sz="0" w:space="0" w:color="auto"/>
        <w:bottom w:val="none" w:sz="0" w:space="0" w:color="auto"/>
        <w:right w:val="none" w:sz="0" w:space="0" w:color="auto"/>
      </w:divBdr>
    </w:div>
    <w:div w:id="1623682135">
      <w:marLeft w:val="640"/>
      <w:marRight w:val="0"/>
      <w:marTop w:val="0"/>
      <w:marBottom w:val="0"/>
      <w:divBdr>
        <w:top w:val="none" w:sz="0" w:space="0" w:color="auto"/>
        <w:left w:val="none" w:sz="0" w:space="0" w:color="auto"/>
        <w:bottom w:val="none" w:sz="0" w:space="0" w:color="auto"/>
        <w:right w:val="none" w:sz="0" w:space="0" w:color="auto"/>
      </w:divBdr>
    </w:div>
    <w:div w:id="1623682509">
      <w:marLeft w:val="640"/>
      <w:marRight w:val="0"/>
      <w:marTop w:val="0"/>
      <w:marBottom w:val="0"/>
      <w:divBdr>
        <w:top w:val="none" w:sz="0" w:space="0" w:color="auto"/>
        <w:left w:val="none" w:sz="0" w:space="0" w:color="auto"/>
        <w:bottom w:val="none" w:sz="0" w:space="0" w:color="auto"/>
        <w:right w:val="none" w:sz="0" w:space="0" w:color="auto"/>
      </w:divBdr>
    </w:div>
    <w:div w:id="1624841518">
      <w:marLeft w:val="640"/>
      <w:marRight w:val="0"/>
      <w:marTop w:val="0"/>
      <w:marBottom w:val="0"/>
      <w:divBdr>
        <w:top w:val="none" w:sz="0" w:space="0" w:color="auto"/>
        <w:left w:val="none" w:sz="0" w:space="0" w:color="auto"/>
        <w:bottom w:val="none" w:sz="0" w:space="0" w:color="auto"/>
        <w:right w:val="none" w:sz="0" w:space="0" w:color="auto"/>
      </w:divBdr>
    </w:div>
    <w:div w:id="1624850797">
      <w:bodyDiv w:val="1"/>
      <w:marLeft w:val="0"/>
      <w:marRight w:val="0"/>
      <w:marTop w:val="0"/>
      <w:marBottom w:val="0"/>
      <w:divBdr>
        <w:top w:val="none" w:sz="0" w:space="0" w:color="auto"/>
        <w:left w:val="none" w:sz="0" w:space="0" w:color="auto"/>
        <w:bottom w:val="none" w:sz="0" w:space="0" w:color="auto"/>
        <w:right w:val="none" w:sz="0" w:space="0" w:color="auto"/>
      </w:divBdr>
    </w:div>
    <w:div w:id="1626816654">
      <w:bodyDiv w:val="1"/>
      <w:marLeft w:val="0"/>
      <w:marRight w:val="0"/>
      <w:marTop w:val="0"/>
      <w:marBottom w:val="0"/>
      <w:divBdr>
        <w:top w:val="none" w:sz="0" w:space="0" w:color="auto"/>
        <w:left w:val="none" w:sz="0" w:space="0" w:color="auto"/>
        <w:bottom w:val="none" w:sz="0" w:space="0" w:color="auto"/>
        <w:right w:val="none" w:sz="0" w:space="0" w:color="auto"/>
      </w:divBdr>
      <w:divsChild>
        <w:div w:id="15930727">
          <w:marLeft w:val="640"/>
          <w:marRight w:val="0"/>
          <w:marTop w:val="0"/>
          <w:marBottom w:val="0"/>
          <w:divBdr>
            <w:top w:val="none" w:sz="0" w:space="0" w:color="auto"/>
            <w:left w:val="none" w:sz="0" w:space="0" w:color="auto"/>
            <w:bottom w:val="none" w:sz="0" w:space="0" w:color="auto"/>
            <w:right w:val="none" w:sz="0" w:space="0" w:color="auto"/>
          </w:divBdr>
        </w:div>
        <w:div w:id="62795696">
          <w:marLeft w:val="640"/>
          <w:marRight w:val="0"/>
          <w:marTop w:val="0"/>
          <w:marBottom w:val="0"/>
          <w:divBdr>
            <w:top w:val="none" w:sz="0" w:space="0" w:color="auto"/>
            <w:left w:val="none" w:sz="0" w:space="0" w:color="auto"/>
            <w:bottom w:val="none" w:sz="0" w:space="0" w:color="auto"/>
            <w:right w:val="none" w:sz="0" w:space="0" w:color="auto"/>
          </w:divBdr>
        </w:div>
        <w:div w:id="69036661">
          <w:marLeft w:val="640"/>
          <w:marRight w:val="0"/>
          <w:marTop w:val="0"/>
          <w:marBottom w:val="0"/>
          <w:divBdr>
            <w:top w:val="none" w:sz="0" w:space="0" w:color="auto"/>
            <w:left w:val="none" w:sz="0" w:space="0" w:color="auto"/>
            <w:bottom w:val="none" w:sz="0" w:space="0" w:color="auto"/>
            <w:right w:val="none" w:sz="0" w:space="0" w:color="auto"/>
          </w:divBdr>
        </w:div>
        <w:div w:id="81031741">
          <w:marLeft w:val="640"/>
          <w:marRight w:val="0"/>
          <w:marTop w:val="0"/>
          <w:marBottom w:val="0"/>
          <w:divBdr>
            <w:top w:val="none" w:sz="0" w:space="0" w:color="auto"/>
            <w:left w:val="none" w:sz="0" w:space="0" w:color="auto"/>
            <w:bottom w:val="none" w:sz="0" w:space="0" w:color="auto"/>
            <w:right w:val="none" w:sz="0" w:space="0" w:color="auto"/>
          </w:divBdr>
        </w:div>
        <w:div w:id="250284971">
          <w:marLeft w:val="640"/>
          <w:marRight w:val="0"/>
          <w:marTop w:val="0"/>
          <w:marBottom w:val="0"/>
          <w:divBdr>
            <w:top w:val="none" w:sz="0" w:space="0" w:color="auto"/>
            <w:left w:val="none" w:sz="0" w:space="0" w:color="auto"/>
            <w:bottom w:val="none" w:sz="0" w:space="0" w:color="auto"/>
            <w:right w:val="none" w:sz="0" w:space="0" w:color="auto"/>
          </w:divBdr>
        </w:div>
        <w:div w:id="304817474">
          <w:marLeft w:val="640"/>
          <w:marRight w:val="0"/>
          <w:marTop w:val="0"/>
          <w:marBottom w:val="0"/>
          <w:divBdr>
            <w:top w:val="none" w:sz="0" w:space="0" w:color="auto"/>
            <w:left w:val="none" w:sz="0" w:space="0" w:color="auto"/>
            <w:bottom w:val="none" w:sz="0" w:space="0" w:color="auto"/>
            <w:right w:val="none" w:sz="0" w:space="0" w:color="auto"/>
          </w:divBdr>
        </w:div>
        <w:div w:id="386993886">
          <w:marLeft w:val="640"/>
          <w:marRight w:val="0"/>
          <w:marTop w:val="0"/>
          <w:marBottom w:val="0"/>
          <w:divBdr>
            <w:top w:val="none" w:sz="0" w:space="0" w:color="auto"/>
            <w:left w:val="none" w:sz="0" w:space="0" w:color="auto"/>
            <w:bottom w:val="none" w:sz="0" w:space="0" w:color="auto"/>
            <w:right w:val="none" w:sz="0" w:space="0" w:color="auto"/>
          </w:divBdr>
        </w:div>
        <w:div w:id="390692074">
          <w:marLeft w:val="640"/>
          <w:marRight w:val="0"/>
          <w:marTop w:val="0"/>
          <w:marBottom w:val="0"/>
          <w:divBdr>
            <w:top w:val="none" w:sz="0" w:space="0" w:color="auto"/>
            <w:left w:val="none" w:sz="0" w:space="0" w:color="auto"/>
            <w:bottom w:val="none" w:sz="0" w:space="0" w:color="auto"/>
            <w:right w:val="none" w:sz="0" w:space="0" w:color="auto"/>
          </w:divBdr>
        </w:div>
        <w:div w:id="397749151">
          <w:marLeft w:val="640"/>
          <w:marRight w:val="0"/>
          <w:marTop w:val="0"/>
          <w:marBottom w:val="0"/>
          <w:divBdr>
            <w:top w:val="none" w:sz="0" w:space="0" w:color="auto"/>
            <w:left w:val="none" w:sz="0" w:space="0" w:color="auto"/>
            <w:bottom w:val="none" w:sz="0" w:space="0" w:color="auto"/>
            <w:right w:val="none" w:sz="0" w:space="0" w:color="auto"/>
          </w:divBdr>
        </w:div>
        <w:div w:id="437993337">
          <w:marLeft w:val="640"/>
          <w:marRight w:val="0"/>
          <w:marTop w:val="0"/>
          <w:marBottom w:val="0"/>
          <w:divBdr>
            <w:top w:val="none" w:sz="0" w:space="0" w:color="auto"/>
            <w:left w:val="none" w:sz="0" w:space="0" w:color="auto"/>
            <w:bottom w:val="none" w:sz="0" w:space="0" w:color="auto"/>
            <w:right w:val="none" w:sz="0" w:space="0" w:color="auto"/>
          </w:divBdr>
        </w:div>
        <w:div w:id="439105096">
          <w:marLeft w:val="640"/>
          <w:marRight w:val="0"/>
          <w:marTop w:val="0"/>
          <w:marBottom w:val="0"/>
          <w:divBdr>
            <w:top w:val="none" w:sz="0" w:space="0" w:color="auto"/>
            <w:left w:val="none" w:sz="0" w:space="0" w:color="auto"/>
            <w:bottom w:val="none" w:sz="0" w:space="0" w:color="auto"/>
            <w:right w:val="none" w:sz="0" w:space="0" w:color="auto"/>
          </w:divBdr>
        </w:div>
        <w:div w:id="602881184">
          <w:marLeft w:val="640"/>
          <w:marRight w:val="0"/>
          <w:marTop w:val="0"/>
          <w:marBottom w:val="0"/>
          <w:divBdr>
            <w:top w:val="none" w:sz="0" w:space="0" w:color="auto"/>
            <w:left w:val="none" w:sz="0" w:space="0" w:color="auto"/>
            <w:bottom w:val="none" w:sz="0" w:space="0" w:color="auto"/>
            <w:right w:val="none" w:sz="0" w:space="0" w:color="auto"/>
          </w:divBdr>
        </w:div>
        <w:div w:id="657924151">
          <w:marLeft w:val="640"/>
          <w:marRight w:val="0"/>
          <w:marTop w:val="0"/>
          <w:marBottom w:val="0"/>
          <w:divBdr>
            <w:top w:val="none" w:sz="0" w:space="0" w:color="auto"/>
            <w:left w:val="none" w:sz="0" w:space="0" w:color="auto"/>
            <w:bottom w:val="none" w:sz="0" w:space="0" w:color="auto"/>
            <w:right w:val="none" w:sz="0" w:space="0" w:color="auto"/>
          </w:divBdr>
        </w:div>
        <w:div w:id="665133223">
          <w:marLeft w:val="640"/>
          <w:marRight w:val="0"/>
          <w:marTop w:val="0"/>
          <w:marBottom w:val="0"/>
          <w:divBdr>
            <w:top w:val="none" w:sz="0" w:space="0" w:color="auto"/>
            <w:left w:val="none" w:sz="0" w:space="0" w:color="auto"/>
            <w:bottom w:val="none" w:sz="0" w:space="0" w:color="auto"/>
            <w:right w:val="none" w:sz="0" w:space="0" w:color="auto"/>
          </w:divBdr>
        </w:div>
        <w:div w:id="669336727">
          <w:marLeft w:val="640"/>
          <w:marRight w:val="0"/>
          <w:marTop w:val="0"/>
          <w:marBottom w:val="0"/>
          <w:divBdr>
            <w:top w:val="none" w:sz="0" w:space="0" w:color="auto"/>
            <w:left w:val="none" w:sz="0" w:space="0" w:color="auto"/>
            <w:bottom w:val="none" w:sz="0" w:space="0" w:color="auto"/>
            <w:right w:val="none" w:sz="0" w:space="0" w:color="auto"/>
          </w:divBdr>
        </w:div>
        <w:div w:id="883176015">
          <w:marLeft w:val="640"/>
          <w:marRight w:val="0"/>
          <w:marTop w:val="0"/>
          <w:marBottom w:val="0"/>
          <w:divBdr>
            <w:top w:val="none" w:sz="0" w:space="0" w:color="auto"/>
            <w:left w:val="none" w:sz="0" w:space="0" w:color="auto"/>
            <w:bottom w:val="none" w:sz="0" w:space="0" w:color="auto"/>
            <w:right w:val="none" w:sz="0" w:space="0" w:color="auto"/>
          </w:divBdr>
        </w:div>
        <w:div w:id="937442416">
          <w:marLeft w:val="640"/>
          <w:marRight w:val="0"/>
          <w:marTop w:val="0"/>
          <w:marBottom w:val="0"/>
          <w:divBdr>
            <w:top w:val="none" w:sz="0" w:space="0" w:color="auto"/>
            <w:left w:val="none" w:sz="0" w:space="0" w:color="auto"/>
            <w:bottom w:val="none" w:sz="0" w:space="0" w:color="auto"/>
            <w:right w:val="none" w:sz="0" w:space="0" w:color="auto"/>
          </w:divBdr>
        </w:div>
        <w:div w:id="973680978">
          <w:marLeft w:val="640"/>
          <w:marRight w:val="0"/>
          <w:marTop w:val="0"/>
          <w:marBottom w:val="0"/>
          <w:divBdr>
            <w:top w:val="none" w:sz="0" w:space="0" w:color="auto"/>
            <w:left w:val="none" w:sz="0" w:space="0" w:color="auto"/>
            <w:bottom w:val="none" w:sz="0" w:space="0" w:color="auto"/>
            <w:right w:val="none" w:sz="0" w:space="0" w:color="auto"/>
          </w:divBdr>
        </w:div>
        <w:div w:id="1023168831">
          <w:marLeft w:val="640"/>
          <w:marRight w:val="0"/>
          <w:marTop w:val="0"/>
          <w:marBottom w:val="0"/>
          <w:divBdr>
            <w:top w:val="none" w:sz="0" w:space="0" w:color="auto"/>
            <w:left w:val="none" w:sz="0" w:space="0" w:color="auto"/>
            <w:bottom w:val="none" w:sz="0" w:space="0" w:color="auto"/>
            <w:right w:val="none" w:sz="0" w:space="0" w:color="auto"/>
          </w:divBdr>
        </w:div>
        <w:div w:id="1060445892">
          <w:marLeft w:val="640"/>
          <w:marRight w:val="0"/>
          <w:marTop w:val="0"/>
          <w:marBottom w:val="0"/>
          <w:divBdr>
            <w:top w:val="none" w:sz="0" w:space="0" w:color="auto"/>
            <w:left w:val="none" w:sz="0" w:space="0" w:color="auto"/>
            <w:bottom w:val="none" w:sz="0" w:space="0" w:color="auto"/>
            <w:right w:val="none" w:sz="0" w:space="0" w:color="auto"/>
          </w:divBdr>
        </w:div>
        <w:div w:id="1081214772">
          <w:marLeft w:val="640"/>
          <w:marRight w:val="0"/>
          <w:marTop w:val="0"/>
          <w:marBottom w:val="0"/>
          <w:divBdr>
            <w:top w:val="none" w:sz="0" w:space="0" w:color="auto"/>
            <w:left w:val="none" w:sz="0" w:space="0" w:color="auto"/>
            <w:bottom w:val="none" w:sz="0" w:space="0" w:color="auto"/>
            <w:right w:val="none" w:sz="0" w:space="0" w:color="auto"/>
          </w:divBdr>
        </w:div>
        <w:div w:id="1269001701">
          <w:marLeft w:val="640"/>
          <w:marRight w:val="0"/>
          <w:marTop w:val="0"/>
          <w:marBottom w:val="0"/>
          <w:divBdr>
            <w:top w:val="none" w:sz="0" w:space="0" w:color="auto"/>
            <w:left w:val="none" w:sz="0" w:space="0" w:color="auto"/>
            <w:bottom w:val="none" w:sz="0" w:space="0" w:color="auto"/>
            <w:right w:val="none" w:sz="0" w:space="0" w:color="auto"/>
          </w:divBdr>
        </w:div>
        <w:div w:id="1276641452">
          <w:marLeft w:val="640"/>
          <w:marRight w:val="0"/>
          <w:marTop w:val="0"/>
          <w:marBottom w:val="0"/>
          <w:divBdr>
            <w:top w:val="none" w:sz="0" w:space="0" w:color="auto"/>
            <w:left w:val="none" w:sz="0" w:space="0" w:color="auto"/>
            <w:bottom w:val="none" w:sz="0" w:space="0" w:color="auto"/>
            <w:right w:val="none" w:sz="0" w:space="0" w:color="auto"/>
          </w:divBdr>
        </w:div>
        <w:div w:id="1365671111">
          <w:marLeft w:val="640"/>
          <w:marRight w:val="0"/>
          <w:marTop w:val="0"/>
          <w:marBottom w:val="0"/>
          <w:divBdr>
            <w:top w:val="none" w:sz="0" w:space="0" w:color="auto"/>
            <w:left w:val="none" w:sz="0" w:space="0" w:color="auto"/>
            <w:bottom w:val="none" w:sz="0" w:space="0" w:color="auto"/>
            <w:right w:val="none" w:sz="0" w:space="0" w:color="auto"/>
          </w:divBdr>
        </w:div>
        <w:div w:id="1405684142">
          <w:marLeft w:val="640"/>
          <w:marRight w:val="0"/>
          <w:marTop w:val="0"/>
          <w:marBottom w:val="0"/>
          <w:divBdr>
            <w:top w:val="none" w:sz="0" w:space="0" w:color="auto"/>
            <w:left w:val="none" w:sz="0" w:space="0" w:color="auto"/>
            <w:bottom w:val="none" w:sz="0" w:space="0" w:color="auto"/>
            <w:right w:val="none" w:sz="0" w:space="0" w:color="auto"/>
          </w:divBdr>
        </w:div>
        <w:div w:id="1432124122">
          <w:marLeft w:val="640"/>
          <w:marRight w:val="0"/>
          <w:marTop w:val="0"/>
          <w:marBottom w:val="0"/>
          <w:divBdr>
            <w:top w:val="none" w:sz="0" w:space="0" w:color="auto"/>
            <w:left w:val="none" w:sz="0" w:space="0" w:color="auto"/>
            <w:bottom w:val="none" w:sz="0" w:space="0" w:color="auto"/>
            <w:right w:val="none" w:sz="0" w:space="0" w:color="auto"/>
          </w:divBdr>
        </w:div>
        <w:div w:id="1483621131">
          <w:marLeft w:val="640"/>
          <w:marRight w:val="0"/>
          <w:marTop w:val="0"/>
          <w:marBottom w:val="0"/>
          <w:divBdr>
            <w:top w:val="none" w:sz="0" w:space="0" w:color="auto"/>
            <w:left w:val="none" w:sz="0" w:space="0" w:color="auto"/>
            <w:bottom w:val="none" w:sz="0" w:space="0" w:color="auto"/>
            <w:right w:val="none" w:sz="0" w:space="0" w:color="auto"/>
          </w:divBdr>
        </w:div>
        <w:div w:id="1496191018">
          <w:marLeft w:val="640"/>
          <w:marRight w:val="0"/>
          <w:marTop w:val="0"/>
          <w:marBottom w:val="0"/>
          <w:divBdr>
            <w:top w:val="none" w:sz="0" w:space="0" w:color="auto"/>
            <w:left w:val="none" w:sz="0" w:space="0" w:color="auto"/>
            <w:bottom w:val="none" w:sz="0" w:space="0" w:color="auto"/>
            <w:right w:val="none" w:sz="0" w:space="0" w:color="auto"/>
          </w:divBdr>
        </w:div>
        <w:div w:id="1669792328">
          <w:marLeft w:val="640"/>
          <w:marRight w:val="0"/>
          <w:marTop w:val="0"/>
          <w:marBottom w:val="0"/>
          <w:divBdr>
            <w:top w:val="none" w:sz="0" w:space="0" w:color="auto"/>
            <w:left w:val="none" w:sz="0" w:space="0" w:color="auto"/>
            <w:bottom w:val="none" w:sz="0" w:space="0" w:color="auto"/>
            <w:right w:val="none" w:sz="0" w:space="0" w:color="auto"/>
          </w:divBdr>
        </w:div>
        <w:div w:id="1715035765">
          <w:marLeft w:val="640"/>
          <w:marRight w:val="0"/>
          <w:marTop w:val="0"/>
          <w:marBottom w:val="0"/>
          <w:divBdr>
            <w:top w:val="none" w:sz="0" w:space="0" w:color="auto"/>
            <w:left w:val="none" w:sz="0" w:space="0" w:color="auto"/>
            <w:bottom w:val="none" w:sz="0" w:space="0" w:color="auto"/>
            <w:right w:val="none" w:sz="0" w:space="0" w:color="auto"/>
          </w:divBdr>
        </w:div>
        <w:div w:id="1725055214">
          <w:marLeft w:val="640"/>
          <w:marRight w:val="0"/>
          <w:marTop w:val="0"/>
          <w:marBottom w:val="0"/>
          <w:divBdr>
            <w:top w:val="none" w:sz="0" w:space="0" w:color="auto"/>
            <w:left w:val="none" w:sz="0" w:space="0" w:color="auto"/>
            <w:bottom w:val="none" w:sz="0" w:space="0" w:color="auto"/>
            <w:right w:val="none" w:sz="0" w:space="0" w:color="auto"/>
          </w:divBdr>
        </w:div>
        <w:div w:id="1757288231">
          <w:marLeft w:val="640"/>
          <w:marRight w:val="0"/>
          <w:marTop w:val="0"/>
          <w:marBottom w:val="0"/>
          <w:divBdr>
            <w:top w:val="none" w:sz="0" w:space="0" w:color="auto"/>
            <w:left w:val="none" w:sz="0" w:space="0" w:color="auto"/>
            <w:bottom w:val="none" w:sz="0" w:space="0" w:color="auto"/>
            <w:right w:val="none" w:sz="0" w:space="0" w:color="auto"/>
          </w:divBdr>
        </w:div>
        <w:div w:id="1786805623">
          <w:marLeft w:val="640"/>
          <w:marRight w:val="0"/>
          <w:marTop w:val="0"/>
          <w:marBottom w:val="0"/>
          <w:divBdr>
            <w:top w:val="none" w:sz="0" w:space="0" w:color="auto"/>
            <w:left w:val="none" w:sz="0" w:space="0" w:color="auto"/>
            <w:bottom w:val="none" w:sz="0" w:space="0" w:color="auto"/>
            <w:right w:val="none" w:sz="0" w:space="0" w:color="auto"/>
          </w:divBdr>
        </w:div>
        <w:div w:id="1878157125">
          <w:marLeft w:val="640"/>
          <w:marRight w:val="0"/>
          <w:marTop w:val="0"/>
          <w:marBottom w:val="0"/>
          <w:divBdr>
            <w:top w:val="none" w:sz="0" w:space="0" w:color="auto"/>
            <w:left w:val="none" w:sz="0" w:space="0" w:color="auto"/>
            <w:bottom w:val="none" w:sz="0" w:space="0" w:color="auto"/>
            <w:right w:val="none" w:sz="0" w:space="0" w:color="auto"/>
          </w:divBdr>
        </w:div>
        <w:div w:id="1935550657">
          <w:marLeft w:val="640"/>
          <w:marRight w:val="0"/>
          <w:marTop w:val="0"/>
          <w:marBottom w:val="0"/>
          <w:divBdr>
            <w:top w:val="none" w:sz="0" w:space="0" w:color="auto"/>
            <w:left w:val="none" w:sz="0" w:space="0" w:color="auto"/>
            <w:bottom w:val="none" w:sz="0" w:space="0" w:color="auto"/>
            <w:right w:val="none" w:sz="0" w:space="0" w:color="auto"/>
          </w:divBdr>
        </w:div>
      </w:divsChild>
    </w:div>
    <w:div w:id="1627852538">
      <w:marLeft w:val="640"/>
      <w:marRight w:val="0"/>
      <w:marTop w:val="0"/>
      <w:marBottom w:val="0"/>
      <w:divBdr>
        <w:top w:val="none" w:sz="0" w:space="0" w:color="auto"/>
        <w:left w:val="none" w:sz="0" w:space="0" w:color="auto"/>
        <w:bottom w:val="none" w:sz="0" w:space="0" w:color="auto"/>
        <w:right w:val="none" w:sz="0" w:space="0" w:color="auto"/>
      </w:divBdr>
    </w:div>
    <w:div w:id="1627928317">
      <w:bodyDiv w:val="1"/>
      <w:marLeft w:val="0"/>
      <w:marRight w:val="0"/>
      <w:marTop w:val="0"/>
      <w:marBottom w:val="0"/>
      <w:divBdr>
        <w:top w:val="none" w:sz="0" w:space="0" w:color="auto"/>
        <w:left w:val="none" w:sz="0" w:space="0" w:color="auto"/>
        <w:bottom w:val="none" w:sz="0" w:space="0" w:color="auto"/>
        <w:right w:val="none" w:sz="0" w:space="0" w:color="auto"/>
      </w:divBdr>
    </w:div>
    <w:div w:id="1628853262">
      <w:bodyDiv w:val="1"/>
      <w:marLeft w:val="0"/>
      <w:marRight w:val="0"/>
      <w:marTop w:val="0"/>
      <w:marBottom w:val="0"/>
      <w:divBdr>
        <w:top w:val="none" w:sz="0" w:space="0" w:color="auto"/>
        <w:left w:val="none" w:sz="0" w:space="0" w:color="auto"/>
        <w:bottom w:val="none" w:sz="0" w:space="0" w:color="auto"/>
        <w:right w:val="none" w:sz="0" w:space="0" w:color="auto"/>
      </w:divBdr>
    </w:div>
    <w:div w:id="1629048240">
      <w:marLeft w:val="640"/>
      <w:marRight w:val="0"/>
      <w:marTop w:val="0"/>
      <w:marBottom w:val="0"/>
      <w:divBdr>
        <w:top w:val="none" w:sz="0" w:space="0" w:color="auto"/>
        <w:left w:val="none" w:sz="0" w:space="0" w:color="auto"/>
        <w:bottom w:val="none" w:sz="0" w:space="0" w:color="auto"/>
        <w:right w:val="none" w:sz="0" w:space="0" w:color="auto"/>
      </w:divBdr>
    </w:div>
    <w:div w:id="1629436362">
      <w:marLeft w:val="640"/>
      <w:marRight w:val="0"/>
      <w:marTop w:val="0"/>
      <w:marBottom w:val="0"/>
      <w:divBdr>
        <w:top w:val="none" w:sz="0" w:space="0" w:color="auto"/>
        <w:left w:val="none" w:sz="0" w:space="0" w:color="auto"/>
        <w:bottom w:val="none" w:sz="0" w:space="0" w:color="auto"/>
        <w:right w:val="none" w:sz="0" w:space="0" w:color="auto"/>
      </w:divBdr>
    </w:div>
    <w:div w:id="1629583369">
      <w:marLeft w:val="640"/>
      <w:marRight w:val="0"/>
      <w:marTop w:val="0"/>
      <w:marBottom w:val="0"/>
      <w:divBdr>
        <w:top w:val="none" w:sz="0" w:space="0" w:color="auto"/>
        <w:left w:val="none" w:sz="0" w:space="0" w:color="auto"/>
        <w:bottom w:val="none" w:sz="0" w:space="0" w:color="auto"/>
        <w:right w:val="none" w:sz="0" w:space="0" w:color="auto"/>
      </w:divBdr>
    </w:div>
    <w:div w:id="1630208126">
      <w:marLeft w:val="640"/>
      <w:marRight w:val="0"/>
      <w:marTop w:val="0"/>
      <w:marBottom w:val="0"/>
      <w:divBdr>
        <w:top w:val="none" w:sz="0" w:space="0" w:color="auto"/>
        <w:left w:val="none" w:sz="0" w:space="0" w:color="auto"/>
        <w:bottom w:val="none" w:sz="0" w:space="0" w:color="auto"/>
        <w:right w:val="none" w:sz="0" w:space="0" w:color="auto"/>
      </w:divBdr>
    </w:div>
    <w:div w:id="1630623034">
      <w:bodyDiv w:val="1"/>
      <w:marLeft w:val="0"/>
      <w:marRight w:val="0"/>
      <w:marTop w:val="0"/>
      <w:marBottom w:val="0"/>
      <w:divBdr>
        <w:top w:val="none" w:sz="0" w:space="0" w:color="auto"/>
        <w:left w:val="none" w:sz="0" w:space="0" w:color="auto"/>
        <w:bottom w:val="none" w:sz="0" w:space="0" w:color="auto"/>
        <w:right w:val="none" w:sz="0" w:space="0" w:color="auto"/>
      </w:divBdr>
    </w:div>
    <w:div w:id="1630823528">
      <w:marLeft w:val="640"/>
      <w:marRight w:val="0"/>
      <w:marTop w:val="0"/>
      <w:marBottom w:val="0"/>
      <w:divBdr>
        <w:top w:val="none" w:sz="0" w:space="0" w:color="auto"/>
        <w:left w:val="none" w:sz="0" w:space="0" w:color="auto"/>
        <w:bottom w:val="none" w:sz="0" w:space="0" w:color="auto"/>
        <w:right w:val="none" w:sz="0" w:space="0" w:color="auto"/>
      </w:divBdr>
    </w:div>
    <w:div w:id="1631593800">
      <w:bodyDiv w:val="1"/>
      <w:marLeft w:val="0"/>
      <w:marRight w:val="0"/>
      <w:marTop w:val="0"/>
      <w:marBottom w:val="0"/>
      <w:divBdr>
        <w:top w:val="none" w:sz="0" w:space="0" w:color="auto"/>
        <w:left w:val="none" w:sz="0" w:space="0" w:color="auto"/>
        <w:bottom w:val="none" w:sz="0" w:space="0" w:color="auto"/>
        <w:right w:val="none" w:sz="0" w:space="0" w:color="auto"/>
      </w:divBdr>
    </w:div>
    <w:div w:id="1631745016">
      <w:marLeft w:val="640"/>
      <w:marRight w:val="0"/>
      <w:marTop w:val="0"/>
      <w:marBottom w:val="0"/>
      <w:divBdr>
        <w:top w:val="none" w:sz="0" w:space="0" w:color="auto"/>
        <w:left w:val="none" w:sz="0" w:space="0" w:color="auto"/>
        <w:bottom w:val="none" w:sz="0" w:space="0" w:color="auto"/>
        <w:right w:val="none" w:sz="0" w:space="0" w:color="auto"/>
      </w:divBdr>
    </w:div>
    <w:div w:id="1632058394">
      <w:marLeft w:val="640"/>
      <w:marRight w:val="0"/>
      <w:marTop w:val="0"/>
      <w:marBottom w:val="0"/>
      <w:divBdr>
        <w:top w:val="none" w:sz="0" w:space="0" w:color="auto"/>
        <w:left w:val="none" w:sz="0" w:space="0" w:color="auto"/>
        <w:bottom w:val="none" w:sz="0" w:space="0" w:color="auto"/>
        <w:right w:val="none" w:sz="0" w:space="0" w:color="auto"/>
      </w:divBdr>
    </w:div>
    <w:div w:id="1632324256">
      <w:bodyDiv w:val="1"/>
      <w:marLeft w:val="0"/>
      <w:marRight w:val="0"/>
      <w:marTop w:val="0"/>
      <w:marBottom w:val="0"/>
      <w:divBdr>
        <w:top w:val="none" w:sz="0" w:space="0" w:color="auto"/>
        <w:left w:val="none" w:sz="0" w:space="0" w:color="auto"/>
        <w:bottom w:val="none" w:sz="0" w:space="0" w:color="auto"/>
        <w:right w:val="none" w:sz="0" w:space="0" w:color="auto"/>
      </w:divBdr>
    </w:div>
    <w:div w:id="1632395098">
      <w:marLeft w:val="640"/>
      <w:marRight w:val="0"/>
      <w:marTop w:val="0"/>
      <w:marBottom w:val="0"/>
      <w:divBdr>
        <w:top w:val="none" w:sz="0" w:space="0" w:color="auto"/>
        <w:left w:val="none" w:sz="0" w:space="0" w:color="auto"/>
        <w:bottom w:val="none" w:sz="0" w:space="0" w:color="auto"/>
        <w:right w:val="none" w:sz="0" w:space="0" w:color="auto"/>
      </w:divBdr>
    </w:div>
    <w:div w:id="1633445003">
      <w:marLeft w:val="640"/>
      <w:marRight w:val="0"/>
      <w:marTop w:val="0"/>
      <w:marBottom w:val="0"/>
      <w:divBdr>
        <w:top w:val="none" w:sz="0" w:space="0" w:color="auto"/>
        <w:left w:val="none" w:sz="0" w:space="0" w:color="auto"/>
        <w:bottom w:val="none" w:sz="0" w:space="0" w:color="auto"/>
        <w:right w:val="none" w:sz="0" w:space="0" w:color="auto"/>
      </w:divBdr>
    </w:div>
    <w:div w:id="1633825382">
      <w:marLeft w:val="640"/>
      <w:marRight w:val="0"/>
      <w:marTop w:val="0"/>
      <w:marBottom w:val="0"/>
      <w:divBdr>
        <w:top w:val="none" w:sz="0" w:space="0" w:color="auto"/>
        <w:left w:val="none" w:sz="0" w:space="0" w:color="auto"/>
        <w:bottom w:val="none" w:sz="0" w:space="0" w:color="auto"/>
        <w:right w:val="none" w:sz="0" w:space="0" w:color="auto"/>
      </w:divBdr>
    </w:div>
    <w:div w:id="1634675669">
      <w:marLeft w:val="640"/>
      <w:marRight w:val="0"/>
      <w:marTop w:val="0"/>
      <w:marBottom w:val="0"/>
      <w:divBdr>
        <w:top w:val="none" w:sz="0" w:space="0" w:color="auto"/>
        <w:left w:val="none" w:sz="0" w:space="0" w:color="auto"/>
        <w:bottom w:val="none" w:sz="0" w:space="0" w:color="auto"/>
        <w:right w:val="none" w:sz="0" w:space="0" w:color="auto"/>
      </w:divBdr>
    </w:div>
    <w:div w:id="1635284928">
      <w:marLeft w:val="640"/>
      <w:marRight w:val="0"/>
      <w:marTop w:val="0"/>
      <w:marBottom w:val="0"/>
      <w:divBdr>
        <w:top w:val="none" w:sz="0" w:space="0" w:color="auto"/>
        <w:left w:val="none" w:sz="0" w:space="0" w:color="auto"/>
        <w:bottom w:val="none" w:sz="0" w:space="0" w:color="auto"/>
        <w:right w:val="none" w:sz="0" w:space="0" w:color="auto"/>
      </w:divBdr>
    </w:div>
    <w:div w:id="1635868764">
      <w:marLeft w:val="640"/>
      <w:marRight w:val="0"/>
      <w:marTop w:val="0"/>
      <w:marBottom w:val="0"/>
      <w:divBdr>
        <w:top w:val="none" w:sz="0" w:space="0" w:color="auto"/>
        <w:left w:val="none" w:sz="0" w:space="0" w:color="auto"/>
        <w:bottom w:val="none" w:sz="0" w:space="0" w:color="auto"/>
        <w:right w:val="none" w:sz="0" w:space="0" w:color="auto"/>
      </w:divBdr>
    </w:div>
    <w:div w:id="1636906386">
      <w:marLeft w:val="640"/>
      <w:marRight w:val="0"/>
      <w:marTop w:val="0"/>
      <w:marBottom w:val="0"/>
      <w:divBdr>
        <w:top w:val="none" w:sz="0" w:space="0" w:color="auto"/>
        <w:left w:val="none" w:sz="0" w:space="0" w:color="auto"/>
        <w:bottom w:val="none" w:sz="0" w:space="0" w:color="auto"/>
        <w:right w:val="none" w:sz="0" w:space="0" w:color="auto"/>
      </w:divBdr>
    </w:div>
    <w:div w:id="1638290883">
      <w:marLeft w:val="640"/>
      <w:marRight w:val="0"/>
      <w:marTop w:val="0"/>
      <w:marBottom w:val="0"/>
      <w:divBdr>
        <w:top w:val="none" w:sz="0" w:space="0" w:color="auto"/>
        <w:left w:val="none" w:sz="0" w:space="0" w:color="auto"/>
        <w:bottom w:val="none" w:sz="0" w:space="0" w:color="auto"/>
        <w:right w:val="none" w:sz="0" w:space="0" w:color="auto"/>
      </w:divBdr>
    </w:div>
    <w:div w:id="1639651856">
      <w:bodyDiv w:val="1"/>
      <w:marLeft w:val="0"/>
      <w:marRight w:val="0"/>
      <w:marTop w:val="0"/>
      <w:marBottom w:val="0"/>
      <w:divBdr>
        <w:top w:val="none" w:sz="0" w:space="0" w:color="auto"/>
        <w:left w:val="none" w:sz="0" w:space="0" w:color="auto"/>
        <w:bottom w:val="none" w:sz="0" w:space="0" w:color="auto"/>
        <w:right w:val="none" w:sz="0" w:space="0" w:color="auto"/>
      </w:divBdr>
    </w:div>
    <w:div w:id="1639874224">
      <w:marLeft w:val="640"/>
      <w:marRight w:val="0"/>
      <w:marTop w:val="0"/>
      <w:marBottom w:val="0"/>
      <w:divBdr>
        <w:top w:val="none" w:sz="0" w:space="0" w:color="auto"/>
        <w:left w:val="none" w:sz="0" w:space="0" w:color="auto"/>
        <w:bottom w:val="none" w:sz="0" w:space="0" w:color="auto"/>
        <w:right w:val="none" w:sz="0" w:space="0" w:color="auto"/>
      </w:divBdr>
    </w:div>
    <w:div w:id="1640769562">
      <w:marLeft w:val="640"/>
      <w:marRight w:val="0"/>
      <w:marTop w:val="0"/>
      <w:marBottom w:val="0"/>
      <w:divBdr>
        <w:top w:val="none" w:sz="0" w:space="0" w:color="auto"/>
        <w:left w:val="none" w:sz="0" w:space="0" w:color="auto"/>
        <w:bottom w:val="none" w:sz="0" w:space="0" w:color="auto"/>
        <w:right w:val="none" w:sz="0" w:space="0" w:color="auto"/>
      </w:divBdr>
    </w:div>
    <w:div w:id="1640770892">
      <w:marLeft w:val="640"/>
      <w:marRight w:val="0"/>
      <w:marTop w:val="0"/>
      <w:marBottom w:val="0"/>
      <w:divBdr>
        <w:top w:val="none" w:sz="0" w:space="0" w:color="auto"/>
        <w:left w:val="none" w:sz="0" w:space="0" w:color="auto"/>
        <w:bottom w:val="none" w:sz="0" w:space="0" w:color="auto"/>
        <w:right w:val="none" w:sz="0" w:space="0" w:color="auto"/>
      </w:divBdr>
    </w:div>
    <w:div w:id="1641035817">
      <w:bodyDiv w:val="1"/>
      <w:marLeft w:val="0"/>
      <w:marRight w:val="0"/>
      <w:marTop w:val="0"/>
      <w:marBottom w:val="0"/>
      <w:divBdr>
        <w:top w:val="none" w:sz="0" w:space="0" w:color="auto"/>
        <w:left w:val="none" w:sz="0" w:space="0" w:color="auto"/>
        <w:bottom w:val="none" w:sz="0" w:space="0" w:color="auto"/>
        <w:right w:val="none" w:sz="0" w:space="0" w:color="auto"/>
      </w:divBdr>
      <w:divsChild>
        <w:div w:id="58208124">
          <w:marLeft w:val="640"/>
          <w:marRight w:val="0"/>
          <w:marTop w:val="0"/>
          <w:marBottom w:val="0"/>
          <w:divBdr>
            <w:top w:val="none" w:sz="0" w:space="0" w:color="auto"/>
            <w:left w:val="none" w:sz="0" w:space="0" w:color="auto"/>
            <w:bottom w:val="none" w:sz="0" w:space="0" w:color="auto"/>
            <w:right w:val="none" w:sz="0" w:space="0" w:color="auto"/>
          </w:divBdr>
        </w:div>
        <w:div w:id="62260823">
          <w:marLeft w:val="640"/>
          <w:marRight w:val="0"/>
          <w:marTop w:val="0"/>
          <w:marBottom w:val="0"/>
          <w:divBdr>
            <w:top w:val="none" w:sz="0" w:space="0" w:color="auto"/>
            <w:left w:val="none" w:sz="0" w:space="0" w:color="auto"/>
            <w:bottom w:val="none" w:sz="0" w:space="0" w:color="auto"/>
            <w:right w:val="none" w:sz="0" w:space="0" w:color="auto"/>
          </w:divBdr>
        </w:div>
        <w:div w:id="159467538">
          <w:marLeft w:val="640"/>
          <w:marRight w:val="0"/>
          <w:marTop w:val="0"/>
          <w:marBottom w:val="0"/>
          <w:divBdr>
            <w:top w:val="none" w:sz="0" w:space="0" w:color="auto"/>
            <w:left w:val="none" w:sz="0" w:space="0" w:color="auto"/>
            <w:bottom w:val="none" w:sz="0" w:space="0" w:color="auto"/>
            <w:right w:val="none" w:sz="0" w:space="0" w:color="auto"/>
          </w:divBdr>
        </w:div>
        <w:div w:id="204342714">
          <w:marLeft w:val="640"/>
          <w:marRight w:val="0"/>
          <w:marTop w:val="0"/>
          <w:marBottom w:val="0"/>
          <w:divBdr>
            <w:top w:val="none" w:sz="0" w:space="0" w:color="auto"/>
            <w:left w:val="none" w:sz="0" w:space="0" w:color="auto"/>
            <w:bottom w:val="none" w:sz="0" w:space="0" w:color="auto"/>
            <w:right w:val="none" w:sz="0" w:space="0" w:color="auto"/>
          </w:divBdr>
        </w:div>
        <w:div w:id="239684022">
          <w:marLeft w:val="640"/>
          <w:marRight w:val="0"/>
          <w:marTop w:val="0"/>
          <w:marBottom w:val="0"/>
          <w:divBdr>
            <w:top w:val="none" w:sz="0" w:space="0" w:color="auto"/>
            <w:left w:val="none" w:sz="0" w:space="0" w:color="auto"/>
            <w:bottom w:val="none" w:sz="0" w:space="0" w:color="auto"/>
            <w:right w:val="none" w:sz="0" w:space="0" w:color="auto"/>
          </w:divBdr>
        </w:div>
        <w:div w:id="401291374">
          <w:marLeft w:val="640"/>
          <w:marRight w:val="0"/>
          <w:marTop w:val="0"/>
          <w:marBottom w:val="0"/>
          <w:divBdr>
            <w:top w:val="none" w:sz="0" w:space="0" w:color="auto"/>
            <w:left w:val="none" w:sz="0" w:space="0" w:color="auto"/>
            <w:bottom w:val="none" w:sz="0" w:space="0" w:color="auto"/>
            <w:right w:val="none" w:sz="0" w:space="0" w:color="auto"/>
          </w:divBdr>
        </w:div>
        <w:div w:id="408037336">
          <w:marLeft w:val="640"/>
          <w:marRight w:val="0"/>
          <w:marTop w:val="0"/>
          <w:marBottom w:val="0"/>
          <w:divBdr>
            <w:top w:val="none" w:sz="0" w:space="0" w:color="auto"/>
            <w:left w:val="none" w:sz="0" w:space="0" w:color="auto"/>
            <w:bottom w:val="none" w:sz="0" w:space="0" w:color="auto"/>
            <w:right w:val="none" w:sz="0" w:space="0" w:color="auto"/>
          </w:divBdr>
        </w:div>
        <w:div w:id="582761501">
          <w:marLeft w:val="640"/>
          <w:marRight w:val="0"/>
          <w:marTop w:val="0"/>
          <w:marBottom w:val="0"/>
          <w:divBdr>
            <w:top w:val="none" w:sz="0" w:space="0" w:color="auto"/>
            <w:left w:val="none" w:sz="0" w:space="0" w:color="auto"/>
            <w:bottom w:val="none" w:sz="0" w:space="0" w:color="auto"/>
            <w:right w:val="none" w:sz="0" w:space="0" w:color="auto"/>
          </w:divBdr>
        </w:div>
        <w:div w:id="613824445">
          <w:marLeft w:val="640"/>
          <w:marRight w:val="0"/>
          <w:marTop w:val="0"/>
          <w:marBottom w:val="0"/>
          <w:divBdr>
            <w:top w:val="none" w:sz="0" w:space="0" w:color="auto"/>
            <w:left w:val="none" w:sz="0" w:space="0" w:color="auto"/>
            <w:bottom w:val="none" w:sz="0" w:space="0" w:color="auto"/>
            <w:right w:val="none" w:sz="0" w:space="0" w:color="auto"/>
          </w:divBdr>
        </w:div>
        <w:div w:id="641933770">
          <w:marLeft w:val="640"/>
          <w:marRight w:val="0"/>
          <w:marTop w:val="0"/>
          <w:marBottom w:val="0"/>
          <w:divBdr>
            <w:top w:val="none" w:sz="0" w:space="0" w:color="auto"/>
            <w:left w:val="none" w:sz="0" w:space="0" w:color="auto"/>
            <w:bottom w:val="none" w:sz="0" w:space="0" w:color="auto"/>
            <w:right w:val="none" w:sz="0" w:space="0" w:color="auto"/>
          </w:divBdr>
        </w:div>
        <w:div w:id="749502257">
          <w:marLeft w:val="640"/>
          <w:marRight w:val="0"/>
          <w:marTop w:val="0"/>
          <w:marBottom w:val="0"/>
          <w:divBdr>
            <w:top w:val="none" w:sz="0" w:space="0" w:color="auto"/>
            <w:left w:val="none" w:sz="0" w:space="0" w:color="auto"/>
            <w:bottom w:val="none" w:sz="0" w:space="0" w:color="auto"/>
            <w:right w:val="none" w:sz="0" w:space="0" w:color="auto"/>
          </w:divBdr>
        </w:div>
        <w:div w:id="763719827">
          <w:marLeft w:val="640"/>
          <w:marRight w:val="0"/>
          <w:marTop w:val="0"/>
          <w:marBottom w:val="0"/>
          <w:divBdr>
            <w:top w:val="none" w:sz="0" w:space="0" w:color="auto"/>
            <w:left w:val="none" w:sz="0" w:space="0" w:color="auto"/>
            <w:bottom w:val="none" w:sz="0" w:space="0" w:color="auto"/>
            <w:right w:val="none" w:sz="0" w:space="0" w:color="auto"/>
          </w:divBdr>
        </w:div>
        <w:div w:id="816454906">
          <w:marLeft w:val="640"/>
          <w:marRight w:val="0"/>
          <w:marTop w:val="0"/>
          <w:marBottom w:val="0"/>
          <w:divBdr>
            <w:top w:val="none" w:sz="0" w:space="0" w:color="auto"/>
            <w:left w:val="none" w:sz="0" w:space="0" w:color="auto"/>
            <w:bottom w:val="none" w:sz="0" w:space="0" w:color="auto"/>
            <w:right w:val="none" w:sz="0" w:space="0" w:color="auto"/>
          </w:divBdr>
        </w:div>
        <w:div w:id="847446901">
          <w:marLeft w:val="640"/>
          <w:marRight w:val="0"/>
          <w:marTop w:val="0"/>
          <w:marBottom w:val="0"/>
          <w:divBdr>
            <w:top w:val="none" w:sz="0" w:space="0" w:color="auto"/>
            <w:left w:val="none" w:sz="0" w:space="0" w:color="auto"/>
            <w:bottom w:val="none" w:sz="0" w:space="0" w:color="auto"/>
            <w:right w:val="none" w:sz="0" w:space="0" w:color="auto"/>
          </w:divBdr>
        </w:div>
        <w:div w:id="865367317">
          <w:marLeft w:val="640"/>
          <w:marRight w:val="0"/>
          <w:marTop w:val="0"/>
          <w:marBottom w:val="0"/>
          <w:divBdr>
            <w:top w:val="none" w:sz="0" w:space="0" w:color="auto"/>
            <w:left w:val="none" w:sz="0" w:space="0" w:color="auto"/>
            <w:bottom w:val="none" w:sz="0" w:space="0" w:color="auto"/>
            <w:right w:val="none" w:sz="0" w:space="0" w:color="auto"/>
          </w:divBdr>
        </w:div>
        <w:div w:id="881672784">
          <w:marLeft w:val="640"/>
          <w:marRight w:val="0"/>
          <w:marTop w:val="0"/>
          <w:marBottom w:val="0"/>
          <w:divBdr>
            <w:top w:val="none" w:sz="0" w:space="0" w:color="auto"/>
            <w:left w:val="none" w:sz="0" w:space="0" w:color="auto"/>
            <w:bottom w:val="none" w:sz="0" w:space="0" w:color="auto"/>
            <w:right w:val="none" w:sz="0" w:space="0" w:color="auto"/>
          </w:divBdr>
        </w:div>
        <w:div w:id="901596552">
          <w:marLeft w:val="640"/>
          <w:marRight w:val="0"/>
          <w:marTop w:val="0"/>
          <w:marBottom w:val="0"/>
          <w:divBdr>
            <w:top w:val="none" w:sz="0" w:space="0" w:color="auto"/>
            <w:left w:val="none" w:sz="0" w:space="0" w:color="auto"/>
            <w:bottom w:val="none" w:sz="0" w:space="0" w:color="auto"/>
            <w:right w:val="none" w:sz="0" w:space="0" w:color="auto"/>
          </w:divBdr>
        </w:div>
        <w:div w:id="980231812">
          <w:marLeft w:val="640"/>
          <w:marRight w:val="0"/>
          <w:marTop w:val="0"/>
          <w:marBottom w:val="0"/>
          <w:divBdr>
            <w:top w:val="none" w:sz="0" w:space="0" w:color="auto"/>
            <w:left w:val="none" w:sz="0" w:space="0" w:color="auto"/>
            <w:bottom w:val="none" w:sz="0" w:space="0" w:color="auto"/>
            <w:right w:val="none" w:sz="0" w:space="0" w:color="auto"/>
          </w:divBdr>
        </w:div>
        <w:div w:id="1101529668">
          <w:marLeft w:val="640"/>
          <w:marRight w:val="0"/>
          <w:marTop w:val="0"/>
          <w:marBottom w:val="0"/>
          <w:divBdr>
            <w:top w:val="none" w:sz="0" w:space="0" w:color="auto"/>
            <w:left w:val="none" w:sz="0" w:space="0" w:color="auto"/>
            <w:bottom w:val="none" w:sz="0" w:space="0" w:color="auto"/>
            <w:right w:val="none" w:sz="0" w:space="0" w:color="auto"/>
          </w:divBdr>
        </w:div>
        <w:div w:id="1104154333">
          <w:marLeft w:val="640"/>
          <w:marRight w:val="0"/>
          <w:marTop w:val="0"/>
          <w:marBottom w:val="0"/>
          <w:divBdr>
            <w:top w:val="none" w:sz="0" w:space="0" w:color="auto"/>
            <w:left w:val="none" w:sz="0" w:space="0" w:color="auto"/>
            <w:bottom w:val="none" w:sz="0" w:space="0" w:color="auto"/>
            <w:right w:val="none" w:sz="0" w:space="0" w:color="auto"/>
          </w:divBdr>
        </w:div>
        <w:div w:id="1175533790">
          <w:marLeft w:val="640"/>
          <w:marRight w:val="0"/>
          <w:marTop w:val="0"/>
          <w:marBottom w:val="0"/>
          <w:divBdr>
            <w:top w:val="none" w:sz="0" w:space="0" w:color="auto"/>
            <w:left w:val="none" w:sz="0" w:space="0" w:color="auto"/>
            <w:bottom w:val="none" w:sz="0" w:space="0" w:color="auto"/>
            <w:right w:val="none" w:sz="0" w:space="0" w:color="auto"/>
          </w:divBdr>
        </w:div>
        <w:div w:id="1182743537">
          <w:marLeft w:val="640"/>
          <w:marRight w:val="0"/>
          <w:marTop w:val="0"/>
          <w:marBottom w:val="0"/>
          <w:divBdr>
            <w:top w:val="none" w:sz="0" w:space="0" w:color="auto"/>
            <w:left w:val="none" w:sz="0" w:space="0" w:color="auto"/>
            <w:bottom w:val="none" w:sz="0" w:space="0" w:color="auto"/>
            <w:right w:val="none" w:sz="0" w:space="0" w:color="auto"/>
          </w:divBdr>
        </w:div>
        <w:div w:id="1198545088">
          <w:marLeft w:val="640"/>
          <w:marRight w:val="0"/>
          <w:marTop w:val="0"/>
          <w:marBottom w:val="0"/>
          <w:divBdr>
            <w:top w:val="none" w:sz="0" w:space="0" w:color="auto"/>
            <w:left w:val="none" w:sz="0" w:space="0" w:color="auto"/>
            <w:bottom w:val="none" w:sz="0" w:space="0" w:color="auto"/>
            <w:right w:val="none" w:sz="0" w:space="0" w:color="auto"/>
          </w:divBdr>
        </w:div>
        <w:div w:id="1221209156">
          <w:marLeft w:val="640"/>
          <w:marRight w:val="0"/>
          <w:marTop w:val="0"/>
          <w:marBottom w:val="0"/>
          <w:divBdr>
            <w:top w:val="none" w:sz="0" w:space="0" w:color="auto"/>
            <w:left w:val="none" w:sz="0" w:space="0" w:color="auto"/>
            <w:bottom w:val="none" w:sz="0" w:space="0" w:color="auto"/>
            <w:right w:val="none" w:sz="0" w:space="0" w:color="auto"/>
          </w:divBdr>
        </w:div>
        <w:div w:id="1234201027">
          <w:marLeft w:val="640"/>
          <w:marRight w:val="0"/>
          <w:marTop w:val="0"/>
          <w:marBottom w:val="0"/>
          <w:divBdr>
            <w:top w:val="none" w:sz="0" w:space="0" w:color="auto"/>
            <w:left w:val="none" w:sz="0" w:space="0" w:color="auto"/>
            <w:bottom w:val="none" w:sz="0" w:space="0" w:color="auto"/>
            <w:right w:val="none" w:sz="0" w:space="0" w:color="auto"/>
          </w:divBdr>
        </w:div>
        <w:div w:id="1389496291">
          <w:marLeft w:val="640"/>
          <w:marRight w:val="0"/>
          <w:marTop w:val="0"/>
          <w:marBottom w:val="0"/>
          <w:divBdr>
            <w:top w:val="none" w:sz="0" w:space="0" w:color="auto"/>
            <w:left w:val="none" w:sz="0" w:space="0" w:color="auto"/>
            <w:bottom w:val="none" w:sz="0" w:space="0" w:color="auto"/>
            <w:right w:val="none" w:sz="0" w:space="0" w:color="auto"/>
          </w:divBdr>
        </w:div>
        <w:div w:id="1420559084">
          <w:marLeft w:val="640"/>
          <w:marRight w:val="0"/>
          <w:marTop w:val="0"/>
          <w:marBottom w:val="0"/>
          <w:divBdr>
            <w:top w:val="none" w:sz="0" w:space="0" w:color="auto"/>
            <w:left w:val="none" w:sz="0" w:space="0" w:color="auto"/>
            <w:bottom w:val="none" w:sz="0" w:space="0" w:color="auto"/>
            <w:right w:val="none" w:sz="0" w:space="0" w:color="auto"/>
          </w:divBdr>
        </w:div>
        <w:div w:id="1466892394">
          <w:marLeft w:val="640"/>
          <w:marRight w:val="0"/>
          <w:marTop w:val="0"/>
          <w:marBottom w:val="0"/>
          <w:divBdr>
            <w:top w:val="none" w:sz="0" w:space="0" w:color="auto"/>
            <w:left w:val="none" w:sz="0" w:space="0" w:color="auto"/>
            <w:bottom w:val="none" w:sz="0" w:space="0" w:color="auto"/>
            <w:right w:val="none" w:sz="0" w:space="0" w:color="auto"/>
          </w:divBdr>
        </w:div>
        <w:div w:id="1474249736">
          <w:marLeft w:val="640"/>
          <w:marRight w:val="0"/>
          <w:marTop w:val="0"/>
          <w:marBottom w:val="0"/>
          <w:divBdr>
            <w:top w:val="none" w:sz="0" w:space="0" w:color="auto"/>
            <w:left w:val="none" w:sz="0" w:space="0" w:color="auto"/>
            <w:bottom w:val="none" w:sz="0" w:space="0" w:color="auto"/>
            <w:right w:val="none" w:sz="0" w:space="0" w:color="auto"/>
          </w:divBdr>
        </w:div>
        <w:div w:id="1475950630">
          <w:marLeft w:val="640"/>
          <w:marRight w:val="0"/>
          <w:marTop w:val="0"/>
          <w:marBottom w:val="0"/>
          <w:divBdr>
            <w:top w:val="none" w:sz="0" w:space="0" w:color="auto"/>
            <w:left w:val="none" w:sz="0" w:space="0" w:color="auto"/>
            <w:bottom w:val="none" w:sz="0" w:space="0" w:color="auto"/>
            <w:right w:val="none" w:sz="0" w:space="0" w:color="auto"/>
          </w:divBdr>
        </w:div>
        <w:div w:id="1597593392">
          <w:marLeft w:val="640"/>
          <w:marRight w:val="0"/>
          <w:marTop w:val="0"/>
          <w:marBottom w:val="0"/>
          <w:divBdr>
            <w:top w:val="none" w:sz="0" w:space="0" w:color="auto"/>
            <w:left w:val="none" w:sz="0" w:space="0" w:color="auto"/>
            <w:bottom w:val="none" w:sz="0" w:space="0" w:color="auto"/>
            <w:right w:val="none" w:sz="0" w:space="0" w:color="auto"/>
          </w:divBdr>
        </w:div>
        <w:div w:id="1623729750">
          <w:marLeft w:val="640"/>
          <w:marRight w:val="0"/>
          <w:marTop w:val="0"/>
          <w:marBottom w:val="0"/>
          <w:divBdr>
            <w:top w:val="none" w:sz="0" w:space="0" w:color="auto"/>
            <w:left w:val="none" w:sz="0" w:space="0" w:color="auto"/>
            <w:bottom w:val="none" w:sz="0" w:space="0" w:color="auto"/>
            <w:right w:val="none" w:sz="0" w:space="0" w:color="auto"/>
          </w:divBdr>
        </w:div>
        <w:div w:id="1808476158">
          <w:marLeft w:val="640"/>
          <w:marRight w:val="0"/>
          <w:marTop w:val="0"/>
          <w:marBottom w:val="0"/>
          <w:divBdr>
            <w:top w:val="none" w:sz="0" w:space="0" w:color="auto"/>
            <w:left w:val="none" w:sz="0" w:space="0" w:color="auto"/>
            <w:bottom w:val="none" w:sz="0" w:space="0" w:color="auto"/>
            <w:right w:val="none" w:sz="0" w:space="0" w:color="auto"/>
          </w:divBdr>
        </w:div>
        <w:div w:id="1865317995">
          <w:marLeft w:val="640"/>
          <w:marRight w:val="0"/>
          <w:marTop w:val="0"/>
          <w:marBottom w:val="0"/>
          <w:divBdr>
            <w:top w:val="none" w:sz="0" w:space="0" w:color="auto"/>
            <w:left w:val="none" w:sz="0" w:space="0" w:color="auto"/>
            <w:bottom w:val="none" w:sz="0" w:space="0" w:color="auto"/>
            <w:right w:val="none" w:sz="0" w:space="0" w:color="auto"/>
          </w:divBdr>
        </w:div>
        <w:div w:id="1895046775">
          <w:marLeft w:val="640"/>
          <w:marRight w:val="0"/>
          <w:marTop w:val="0"/>
          <w:marBottom w:val="0"/>
          <w:divBdr>
            <w:top w:val="none" w:sz="0" w:space="0" w:color="auto"/>
            <w:left w:val="none" w:sz="0" w:space="0" w:color="auto"/>
            <w:bottom w:val="none" w:sz="0" w:space="0" w:color="auto"/>
            <w:right w:val="none" w:sz="0" w:space="0" w:color="auto"/>
          </w:divBdr>
        </w:div>
        <w:div w:id="2062827734">
          <w:marLeft w:val="640"/>
          <w:marRight w:val="0"/>
          <w:marTop w:val="0"/>
          <w:marBottom w:val="0"/>
          <w:divBdr>
            <w:top w:val="none" w:sz="0" w:space="0" w:color="auto"/>
            <w:left w:val="none" w:sz="0" w:space="0" w:color="auto"/>
            <w:bottom w:val="none" w:sz="0" w:space="0" w:color="auto"/>
            <w:right w:val="none" w:sz="0" w:space="0" w:color="auto"/>
          </w:divBdr>
        </w:div>
      </w:divsChild>
    </w:div>
    <w:div w:id="1641376925">
      <w:marLeft w:val="640"/>
      <w:marRight w:val="0"/>
      <w:marTop w:val="0"/>
      <w:marBottom w:val="0"/>
      <w:divBdr>
        <w:top w:val="none" w:sz="0" w:space="0" w:color="auto"/>
        <w:left w:val="none" w:sz="0" w:space="0" w:color="auto"/>
        <w:bottom w:val="none" w:sz="0" w:space="0" w:color="auto"/>
        <w:right w:val="none" w:sz="0" w:space="0" w:color="auto"/>
      </w:divBdr>
    </w:div>
    <w:div w:id="1643191752">
      <w:marLeft w:val="640"/>
      <w:marRight w:val="0"/>
      <w:marTop w:val="0"/>
      <w:marBottom w:val="0"/>
      <w:divBdr>
        <w:top w:val="none" w:sz="0" w:space="0" w:color="auto"/>
        <w:left w:val="none" w:sz="0" w:space="0" w:color="auto"/>
        <w:bottom w:val="none" w:sz="0" w:space="0" w:color="auto"/>
        <w:right w:val="none" w:sz="0" w:space="0" w:color="auto"/>
      </w:divBdr>
    </w:div>
    <w:div w:id="1643195764">
      <w:marLeft w:val="640"/>
      <w:marRight w:val="0"/>
      <w:marTop w:val="0"/>
      <w:marBottom w:val="0"/>
      <w:divBdr>
        <w:top w:val="none" w:sz="0" w:space="0" w:color="auto"/>
        <w:left w:val="none" w:sz="0" w:space="0" w:color="auto"/>
        <w:bottom w:val="none" w:sz="0" w:space="0" w:color="auto"/>
        <w:right w:val="none" w:sz="0" w:space="0" w:color="auto"/>
      </w:divBdr>
    </w:div>
    <w:div w:id="1643537647">
      <w:bodyDiv w:val="1"/>
      <w:marLeft w:val="0"/>
      <w:marRight w:val="0"/>
      <w:marTop w:val="0"/>
      <w:marBottom w:val="0"/>
      <w:divBdr>
        <w:top w:val="none" w:sz="0" w:space="0" w:color="auto"/>
        <w:left w:val="none" w:sz="0" w:space="0" w:color="auto"/>
        <w:bottom w:val="none" w:sz="0" w:space="0" w:color="auto"/>
        <w:right w:val="none" w:sz="0" w:space="0" w:color="auto"/>
      </w:divBdr>
    </w:div>
    <w:div w:id="1645964283">
      <w:marLeft w:val="640"/>
      <w:marRight w:val="0"/>
      <w:marTop w:val="0"/>
      <w:marBottom w:val="0"/>
      <w:divBdr>
        <w:top w:val="none" w:sz="0" w:space="0" w:color="auto"/>
        <w:left w:val="none" w:sz="0" w:space="0" w:color="auto"/>
        <w:bottom w:val="none" w:sz="0" w:space="0" w:color="auto"/>
        <w:right w:val="none" w:sz="0" w:space="0" w:color="auto"/>
      </w:divBdr>
    </w:div>
    <w:div w:id="1648362169">
      <w:bodyDiv w:val="1"/>
      <w:marLeft w:val="0"/>
      <w:marRight w:val="0"/>
      <w:marTop w:val="0"/>
      <w:marBottom w:val="0"/>
      <w:divBdr>
        <w:top w:val="none" w:sz="0" w:space="0" w:color="auto"/>
        <w:left w:val="none" w:sz="0" w:space="0" w:color="auto"/>
        <w:bottom w:val="none" w:sz="0" w:space="0" w:color="auto"/>
        <w:right w:val="none" w:sz="0" w:space="0" w:color="auto"/>
      </w:divBdr>
      <w:divsChild>
        <w:div w:id="160120730">
          <w:marLeft w:val="640"/>
          <w:marRight w:val="0"/>
          <w:marTop w:val="0"/>
          <w:marBottom w:val="0"/>
          <w:divBdr>
            <w:top w:val="none" w:sz="0" w:space="0" w:color="auto"/>
            <w:left w:val="none" w:sz="0" w:space="0" w:color="auto"/>
            <w:bottom w:val="none" w:sz="0" w:space="0" w:color="auto"/>
            <w:right w:val="none" w:sz="0" w:space="0" w:color="auto"/>
          </w:divBdr>
        </w:div>
        <w:div w:id="205871028">
          <w:marLeft w:val="640"/>
          <w:marRight w:val="0"/>
          <w:marTop w:val="0"/>
          <w:marBottom w:val="0"/>
          <w:divBdr>
            <w:top w:val="none" w:sz="0" w:space="0" w:color="auto"/>
            <w:left w:val="none" w:sz="0" w:space="0" w:color="auto"/>
            <w:bottom w:val="none" w:sz="0" w:space="0" w:color="auto"/>
            <w:right w:val="none" w:sz="0" w:space="0" w:color="auto"/>
          </w:divBdr>
        </w:div>
        <w:div w:id="223689039">
          <w:marLeft w:val="640"/>
          <w:marRight w:val="0"/>
          <w:marTop w:val="0"/>
          <w:marBottom w:val="0"/>
          <w:divBdr>
            <w:top w:val="none" w:sz="0" w:space="0" w:color="auto"/>
            <w:left w:val="none" w:sz="0" w:space="0" w:color="auto"/>
            <w:bottom w:val="none" w:sz="0" w:space="0" w:color="auto"/>
            <w:right w:val="none" w:sz="0" w:space="0" w:color="auto"/>
          </w:divBdr>
        </w:div>
        <w:div w:id="413354480">
          <w:marLeft w:val="640"/>
          <w:marRight w:val="0"/>
          <w:marTop w:val="0"/>
          <w:marBottom w:val="0"/>
          <w:divBdr>
            <w:top w:val="none" w:sz="0" w:space="0" w:color="auto"/>
            <w:left w:val="none" w:sz="0" w:space="0" w:color="auto"/>
            <w:bottom w:val="none" w:sz="0" w:space="0" w:color="auto"/>
            <w:right w:val="none" w:sz="0" w:space="0" w:color="auto"/>
          </w:divBdr>
        </w:div>
        <w:div w:id="443234514">
          <w:marLeft w:val="640"/>
          <w:marRight w:val="0"/>
          <w:marTop w:val="0"/>
          <w:marBottom w:val="0"/>
          <w:divBdr>
            <w:top w:val="none" w:sz="0" w:space="0" w:color="auto"/>
            <w:left w:val="none" w:sz="0" w:space="0" w:color="auto"/>
            <w:bottom w:val="none" w:sz="0" w:space="0" w:color="auto"/>
            <w:right w:val="none" w:sz="0" w:space="0" w:color="auto"/>
          </w:divBdr>
        </w:div>
        <w:div w:id="487524841">
          <w:marLeft w:val="640"/>
          <w:marRight w:val="0"/>
          <w:marTop w:val="0"/>
          <w:marBottom w:val="0"/>
          <w:divBdr>
            <w:top w:val="none" w:sz="0" w:space="0" w:color="auto"/>
            <w:left w:val="none" w:sz="0" w:space="0" w:color="auto"/>
            <w:bottom w:val="none" w:sz="0" w:space="0" w:color="auto"/>
            <w:right w:val="none" w:sz="0" w:space="0" w:color="auto"/>
          </w:divBdr>
        </w:div>
        <w:div w:id="488209973">
          <w:marLeft w:val="640"/>
          <w:marRight w:val="0"/>
          <w:marTop w:val="0"/>
          <w:marBottom w:val="0"/>
          <w:divBdr>
            <w:top w:val="none" w:sz="0" w:space="0" w:color="auto"/>
            <w:left w:val="none" w:sz="0" w:space="0" w:color="auto"/>
            <w:bottom w:val="none" w:sz="0" w:space="0" w:color="auto"/>
            <w:right w:val="none" w:sz="0" w:space="0" w:color="auto"/>
          </w:divBdr>
        </w:div>
        <w:div w:id="506336035">
          <w:marLeft w:val="640"/>
          <w:marRight w:val="0"/>
          <w:marTop w:val="0"/>
          <w:marBottom w:val="0"/>
          <w:divBdr>
            <w:top w:val="none" w:sz="0" w:space="0" w:color="auto"/>
            <w:left w:val="none" w:sz="0" w:space="0" w:color="auto"/>
            <w:bottom w:val="none" w:sz="0" w:space="0" w:color="auto"/>
            <w:right w:val="none" w:sz="0" w:space="0" w:color="auto"/>
          </w:divBdr>
        </w:div>
        <w:div w:id="522479029">
          <w:marLeft w:val="640"/>
          <w:marRight w:val="0"/>
          <w:marTop w:val="0"/>
          <w:marBottom w:val="0"/>
          <w:divBdr>
            <w:top w:val="none" w:sz="0" w:space="0" w:color="auto"/>
            <w:left w:val="none" w:sz="0" w:space="0" w:color="auto"/>
            <w:bottom w:val="none" w:sz="0" w:space="0" w:color="auto"/>
            <w:right w:val="none" w:sz="0" w:space="0" w:color="auto"/>
          </w:divBdr>
        </w:div>
        <w:div w:id="535972575">
          <w:marLeft w:val="640"/>
          <w:marRight w:val="0"/>
          <w:marTop w:val="0"/>
          <w:marBottom w:val="0"/>
          <w:divBdr>
            <w:top w:val="none" w:sz="0" w:space="0" w:color="auto"/>
            <w:left w:val="none" w:sz="0" w:space="0" w:color="auto"/>
            <w:bottom w:val="none" w:sz="0" w:space="0" w:color="auto"/>
            <w:right w:val="none" w:sz="0" w:space="0" w:color="auto"/>
          </w:divBdr>
        </w:div>
        <w:div w:id="560749207">
          <w:marLeft w:val="640"/>
          <w:marRight w:val="0"/>
          <w:marTop w:val="0"/>
          <w:marBottom w:val="0"/>
          <w:divBdr>
            <w:top w:val="none" w:sz="0" w:space="0" w:color="auto"/>
            <w:left w:val="none" w:sz="0" w:space="0" w:color="auto"/>
            <w:bottom w:val="none" w:sz="0" w:space="0" w:color="auto"/>
            <w:right w:val="none" w:sz="0" w:space="0" w:color="auto"/>
          </w:divBdr>
        </w:div>
        <w:div w:id="670333214">
          <w:marLeft w:val="640"/>
          <w:marRight w:val="0"/>
          <w:marTop w:val="0"/>
          <w:marBottom w:val="0"/>
          <w:divBdr>
            <w:top w:val="none" w:sz="0" w:space="0" w:color="auto"/>
            <w:left w:val="none" w:sz="0" w:space="0" w:color="auto"/>
            <w:bottom w:val="none" w:sz="0" w:space="0" w:color="auto"/>
            <w:right w:val="none" w:sz="0" w:space="0" w:color="auto"/>
          </w:divBdr>
        </w:div>
        <w:div w:id="760687364">
          <w:marLeft w:val="640"/>
          <w:marRight w:val="0"/>
          <w:marTop w:val="0"/>
          <w:marBottom w:val="0"/>
          <w:divBdr>
            <w:top w:val="none" w:sz="0" w:space="0" w:color="auto"/>
            <w:left w:val="none" w:sz="0" w:space="0" w:color="auto"/>
            <w:bottom w:val="none" w:sz="0" w:space="0" w:color="auto"/>
            <w:right w:val="none" w:sz="0" w:space="0" w:color="auto"/>
          </w:divBdr>
        </w:div>
        <w:div w:id="782772323">
          <w:marLeft w:val="640"/>
          <w:marRight w:val="0"/>
          <w:marTop w:val="0"/>
          <w:marBottom w:val="0"/>
          <w:divBdr>
            <w:top w:val="none" w:sz="0" w:space="0" w:color="auto"/>
            <w:left w:val="none" w:sz="0" w:space="0" w:color="auto"/>
            <w:bottom w:val="none" w:sz="0" w:space="0" w:color="auto"/>
            <w:right w:val="none" w:sz="0" w:space="0" w:color="auto"/>
          </w:divBdr>
        </w:div>
        <w:div w:id="799811227">
          <w:marLeft w:val="640"/>
          <w:marRight w:val="0"/>
          <w:marTop w:val="0"/>
          <w:marBottom w:val="0"/>
          <w:divBdr>
            <w:top w:val="none" w:sz="0" w:space="0" w:color="auto"/>
            <w:left w:val="none" w:sz="0" w:space="0" w:color="auto"/>
            <w:bottom w:val="none" w:sz="0" w:space="0" w:color="auto"/>
            <w:right w:val="none" w:sz="0" w:space="0" w:color="auto"/>
          </w:divBdr>
        </w:div>
        <w:div w:id="809594694">
          <w:marLeft w:val="640"/>
          <w:marRight w:val="0"/>
          <w:marTop w:val="0"/>
          <w:marBottom w:val="0"/>
          <w:divBdr>
            <w:top w:val="none" w:sz="0" w:space="0" w:color="auto"/>
            <w:left w:val="none" w:sz="0" w:space="0" w:color="auto"/>
            <w:bottom w:val="none" w:sz="0" w:space="0" w:color="auto"/>
            <w:right w:val="none" w:sz="0" w:space="0" w:color="auto"/>
          </w:divBdr>
        </w:div>
        <w:div w:id="966472306">
          <w:marLeft w:val="640"/>
          <w:marRight w:val="0"/>
          <w:marTop w:val="0"/>
          <w:marBottom w:val="0"/>
          <w:divBdr>
            <w:top w:val="none" w:sz="0" w:space="0" w:color="auto"/>
            <w:left w:val="none" w:sz="0" w:space="0" w:color="auto"/>
            <w:bottom w:val="none" w:sz="0" w:space="0" w:color="auto"/>
            <w:right w:val="none" w:sz="0" w:space="0" w:color="auto"/>
          </w:divBdr>
        </w:div>
        <w:div w:id="992030157">
          <w:marLeft w:val="640"/>
          <w:marRight w:val="0"/>
          <w:marTop w:val="0"/>
          <w:marBottom w:val="0"/>
          <w:divBdr>
            <w:top w:val="none" w:sz="0" w:space="0" w:color="auto"/>
            <w:left w:val="none" w:sz="0" w:space="0" w:color="auto"/>
            <w:bottom w:val="none" w:sz="0" w:space="0" w:color="auto"/>
            <w:right w:val="none" w:sz="0" w:space="0" w:color="auto"/>
          </w:divBdr>
        </w:div>
        <w:div w:id="1001666273">
          <w:marLeft w:val="640"/>
          <w:marRight w:val="0"/>
          <w:marTop w:val="0"/>
          <w:marBottom w:val="0"/>
          <w:divBdr>
            <w:top w:val="none" w:sz="0" w:space="0" w:color="auto"/>
            <w:left w:val="none" w:sz="0" w:space="0" w:color="auto"/>
            <w:bottom w:val="none" w:sz="0" w:space="0" w:color="auto"/>
            <w:right w:val="none" w:sz="0" w:space="0" w:color="auto"/>
          </w:divBdr>
        </w:div>
        <w:div w:id="1011487256">
          <w:marLeft w:val="640"/>
          <w:marRight w:val="0"/>
          <w:marTop w:val="0"/>
          <w:marBottom w:val="0"/>
          <w:divBdr>
            <w:top w:val="none" w:sz="0" w:space="0" w:color="auto"/>
            <w:left w:val="none" w:sz="0" w:space="0" w:color="auto"/>
            <w:bottom w:val="none" w:sz="0" w:space="0" w:color="auto"/>
            <w:right w:val="none" w:sz="0" w:space="0" w:color="auto"/>
          </w:divBdr>
        </w:div>
        <w:div w:id="1161777686">
          <w:marLeft w:val="640"/>
          <w:marRight w:val="0"/>
          <w:marTop w:val="0"/>
          <w:marBottom w:val="0"/>
          <w:divBdr>
            <w:top w:val="none" w:sz="0" w:space="0" w:color="auto"/>
            <w:left w:val="none" w:sz="0" w:space="0" w:color="auto"/>
            <w:bottom w:val="none" w:sz="0" w:space="0" w:color="auto"/>
            <w:right w:val="none" w:sz="0" w:space="0" w:color="auto"/>
          </w:divBdr>
        </w:div>
        <w:div w:id="1165902979">
          <w:marLeft w:val="640"/>
          <w:marRight w:val="0"/>
          <w:marTop w:val="0"/>
          <w:marBottom w:val="0"/>
          <w:divBdr>
            <w:top w:val="none" w:sz="0" w:space="0" w:color="auto"/>
            <w:left w:val="none" w:sz="0" w:space="0" w:color="auto"/>
            <w:bottom w:val="none" w:sz="0" w:space="0" w:color="auto"/>
            <w:right w:val="none" w:sz="0" w:space="0" w:color="auto"/>
          </w:divBdr>
        </w:div>
        <w:div w:id="1230308940">
          <w:marLeft w:val="640"/>
          <w:marRight w:val="0"/>
          <w:marTop w:val="0"/>
          <w:marBottom w:val="0"/>
          <w:divBdr>
            <w:top w:val="none" w:sz="0" w:space="0" w:color="auto"/>
            <w:left w:val="none" w:sz="0" w:space="0" w:color="auto"/>
            <w:bottom w:val="none" w:sz="0" w:space="0" w:color="auto"/>
            <w:right w:val="none" w:sz="0" w:space="0" w:color="auto"/>
          </w:divBdr>
        </w:div>
        <w:div w:id="1266234666">
          <w:marLeft w:val="640"/>
          <w:marRight w:val="0"/>
          <w:marTop w:val="0"/>
          <w:marBottom w:val="0"/>
          <w:divBdr>
            <w:top w:val="none" w:sz="0" w:space="0" w:color="auto"/>
            <w:left w:val="none" w:sz="0" w:space="0" w:color="auto"/>
            <w:bottom w:val="none" w:sz="0" w:space="0" w:color="auto"/>
            <w:right w:val="none" w:sz="0" w:space="0" w:color="auto"/>
          </w:divBdr>
        </w:div>
        <w:div w:id="1329553119">
          <w:marLeft w:val="640"/>
          <w:marRight w:val="0"/>
          <w:marTop w:val="0"/>
          <w:marBottom w:val="0"/>
          <w:divBdr>
            <w:top w:val="none" w:sz="0" w:space="0" w:color="auto"/>
            <w:left w:val="none" w:sz="0" w:space="0" w:color="auto"/>
            <w:bottom w:val="none" w:sz="0" w:space="0" w:color="auto"/>
            <w:right w:val="none" w:sz="0" w:space="0" w:color="auto"/>
          </w:divBdr>
        </w:div>
        <w:div w:id="1393776796">
          <w:marLeft w:val="640"/>
          <w:marRight w:val="0"/>
          <w:marTop w:val="0"/>
          <w:marBottom w:val="0"/>
          <w:divBdr>
            <w:top w:val="none" w:sz="0" w:space="0" w:color="auto"/>
            <w:left w:val="none" w:sz="0" w:space="0" w:color="auto"/>
            <w:bottom w:val="none" w:sz="0" w:space="0" w:color="auto"/>
            <w:right w:val="none" w:sz="0" w:space="0" w:color="auto"/>
          </w:divBdr>
        </w:div>
        <w:div w:id="1472988929">
          <w:marLeft w:val="640"/>
          <w:marRight w:val="0"/>
          <w:marTop w:val="0"/>
          <w:marBottom w:val="0"/>
          <w:divBdr>
            <w:top w:val="none" w:sz="0" w:space="0" w:color="auto"/>
            <w:left w:val="none" w:sz="0" w:space="0" w:color="auto"/>
            <w:bottom w:val="none" w:sz="0" w:space="0" w:color="auto"/>
            <w:right w:val="none" w:sz="0" w:space="0" w:color="auto"/>
          </w:divBdr>
        </w:div>
        <w:div w:id="1489983085">
          <w:marLeft w:val="640"/>
          <w:marRight w:val="0"/>
          <w:marTop w:val="0"/>
          <w:marBottom w:val="0"/>
          <w:divBdr>
            <w:top w:val="none" w:sz="0" w:space="0" w:color="auto"/>
            <w:left w:val="none" w:sz="0" w:space="0" w:color="auto"/>
            <w:bottom w:val="none" w:sz="0" w:space="0" w:color="auto"/>
            <w:right w:val="none" w:sz="0" w:space="0" w:color="auto"/>
          </w:divBdr>
        </w:div>
        <w:div w:id="1518351146">
          <w:marLeft w:val="640"/>
          <w:marRight w:val="0"/>
          <w:marTop w:val="0"/>
          <w:marBottom w:val="0"/>
          <w:divBdr>
            <w:top w:val="none" w:sz="0" w:space="0" w:color="auto"/>
            <w:left w:val="none" w:sz="0" w:space="0" w:color="auto"/>
            <w:bottom w:val="none" w:sz="0" w:space="0" w:color="auto"/>
            <w:right w:val="none" w:sz="0" w:space="0" w:color="auto"/>
          </w:divBdr>
        </w:div>
        <w:div w:id="1562249832">
          <w:marLeft w:val="640"/>
          <w:marRight w:val="0"/>
          <w:marTop w:val="0"/>
          <w:marBottom w:val="0"/>
          <w:divBdr>
            <w:top w:val="none" w:sz="0" w:space="0" w:color="auto"/>
            <w:left w:val="none" w:sz="0" w:space="0" w:color="auto"/>
            <w:bottom w:val="none" w:sz="0" w:space="0" w:color="auto"/>
            <w:right w:val="none" w:sz="0" w:space="0" w:color="auto"/>
          </w:divBdr>
        </w:div>
        <w:div w:id="1564486545">
          <w:marLeft w:val="640"/>
          <w:marRight w:val="0"/>
          <w:marTop w:val="0"/>
          <w:marBottom w:val="0"/>
          <w:divBdr>
            <w:top w:val="none" w:sz="0" w:space="0" w:color="auto"/>
            <w:left w:val="none" w:sz="0" w:space="0" w:color="auto"/>
            <w:bottom w:val="none" w:sz="0" w:space="0" w:color="auto"/>
            <w:right w:val="none" w:sz="0" w:space="0" w:color="auto"/>
          </w:divBdr>
        </w:div>
        <w:div w:id="1610233046">
          <w:marLeft w:val="640"/>
          <w:marRight w:val="0"/>
          <w:marTop w:val="0"/>
          <w:marBottom w:val="0"/>
          <w:divBdr>
            <w:top w:val="none" w:sz="0" w:space="0" w:color="auto"/>
            <w:left w:val="none" w:sz="0" w:space="0" w:color="auto"/>
            <w:bottom w:val="none" w:sz="0" w:space="0" w:color="auto"/>
            <w:right w:val="none" w:sz="0" w:space="0" w:color="auto"/>
          </w:divBdr>
        </w:div>
        <w:div w:id="1668819893">
          <w:marLeft w:val="640"/>
          <w:marRight w:val="0"/>
          <w:marTop w:val="0"/>
          <w:marBottom w:val="0"/>
          <w:divBdr>
            <w:top w:val="none" w:sz="0" w:space="0" w:color="auto"/>
            <w:left w:val="none" w:sz="0" w:space="0" w:color="auto"/>
            <w:bottom w:val="none" w:sz="0" w:space="0" w:color="auto"/>
            <w:right w:val="none" w:sz="0" w:space="0" w:color="auto"/>
          </w:divBdr>
        </w:div>
        <w:div w:id="1672828628">
          <w:marLeft w:val="640"/>
          <w:marRight w:val="0"/>
          <w:marTop w:val="0"/>
          <w:marBottom w:val="0"/>
          <w:divBdr>
            <w:top w:val="none" w:sz="0" w:space="0" w:color="auto"/>
            <w:left w:val="none" w:sz="0" w:space="0" w:color="auto"/>
            <w:bottom w:val="none" w:sz="0" w:space="0" w:color="auto"/>
            <w:right w:val="none" w:sz="0" w:space="0" w:color="auto"/>
          </w:divBdr>
        </w:div>
        <w:div w:id="1709379472">
          <w:marLeft w:val="640"/>
          <w:marRight w:val="0"/>
          <w:marTop w:val="0"/>
          <w:marBottom w:val="0"/>
          <w:divBdr>
            <w:top w:val="none" w:sz="0" w:space="0" w:color="auto"/>
            <w:left w:val="none" w:sz="0" w:space="0" w:color="auto"/>
            <w:bottom w:val="none" w:sz="0" w:space="0" w:color="auto"/>
            <w:right w:val="none" w:sz="0" w:space="0" w:color="auto"/>
          </w:divBdr>
        </w:div>
        <w:div w:id="1824546487">
          <w:marLeft w:val="640"/>
          <w:marRight w:val="0"/>
          <w:marTop w:val="0"/>
          <w:marBottom w:val="0"/>
          <w:divBdr>
            <w:top w:val="none" w:sz="0" w:space="0" w:color="auto"/>
            <w:left w:val="none" w:sz="0" w:space="0" w:color="auto"/>
            <w:bottom w:val="none" w:sz="0" w:space="0" w:color="auto"/>
            <w:right w:val="none" w:sz="0" w:space="0" w:color="auto"/>
          </w:divBdr>
        </w:div>
        <w:div w:id="1955358786">
          <w:marLeft w:val="640"/>
          <w:marRight w:val="0"/>
          <w:marTop w:val="0"/>
          <w:marBottom w:val="0"/>
          <w:divBdr>
            <w:top w:val="none" w:sz="0" w:space="0" w:color="auto"/>
            <w:left w:val="none" w:sz="0" w:space="0" w:color="auto"/>
            <w:bottom w:val="none" w:sz="0" w:space="0" w:color="auto"/>
            <w:right w:val="none" w:sz="0" w:space="0" w:color="auto"/>
          </w:divBdr>
        </w:div>
      </w:divsChild>
    </w:div>
    <w:div w:id="1649826809">
      <w:marLeft w:val="640"/>
      <w:marRight w:val="0"/>
      <w:marTop w:val="0"/>
      <w:marBottom w:val="0"/>
      <w:divBdr>
        <w:top w:val="none" w:sz="0" w:space="0" w:color="auto"/>
        <w:left w:val="none" w:sz="0" w:space="0" w:color="auto"/>
        <w:bottom w:val="none" w:sz="0" w:space="0" w:color="auto"/>
        <w:right w:val="none" w:sz="0" w:space="0" w:color="auto"/>
      </w:divBdr>
    </w:div>
    <w:div w:id="1651206273">
      <w:bodyDiv w:val="1"/>
      <w:marLeft w:val="0"/>
      <w:marRight w:val="0"/>
      <w:marTop w:val="0"/>
      <w:marBottom w:val="0"/>
      <w:divBdr>
        <w:top w:val="none" w:sz="0" w:space="0" w:color="auto"/>
        <w:left w:val="none" w:sz="0" w:space="0" w:color="auto"/>
        <w:bottom w:val="none" w:sz="0" w:space="0" w:color="auto"/>
        <w:right w:val="none" w:sz="0" w:space="0" w:color="auto"/>
      </w:divBdr>
    </w:div>
    <w:div w:id="1651785505">
      <w:bodyDiv w:val="1"/>
      <w:marLeft w:val="0"/>
      <w:marRight w:val="0"/>
      <w:marTop w:val="0"/>
      <w:marBottom w:val="0"/>
      <w:divBdr>
        <w:top w:val="none" w:sz="0" w:space="0" w:color="auto"/>
        <w:left w:val="none" w:sz="0" w:space="0" w:color="auto"/>
        <w:bottom w:val="none" w:sz="0" w:space="0" w:color="auto"/>
        <w:right w:val="none" w:sz="0" w:space="0" w:color="auto"/>
      </w:divBdr>
    </w:div>
    <w:div w:id="1651864244">
      <w:bodyDiv w:val="1"/>
      <w:marLeft w:val="0"/>
      <w:marRight w:val="0"/>
      <w:marTop w:val="0"/>
      <w:marBottom w:val="0"/>
      <w:divBdr>
        <w:top w:val="none" w:sz="0" w:space="0" w:color="auto"/>
        <w:left w:val="none" w:sz="0" w:space="0" w:color="auto"/>
        <w:bottom w:val="none" w:sz="0" w:space="0" w:color="auto"/>
        <w:right w:val="none" w:sz="0" w:space="0" w:color="auto"/>
      </w:divBdr>
      <w:divsChild>
        <w:div w:id="74976433">
          <w:marLeft w:val="640"/>
          <w:marRight w:val="0"/>
          <w:marTop w:val="0"/>
          <w:marBottom w:val="0"/>
          <w:divBdr>
            <w:top w:val="none" w:sz="0" w:space="0" w:color="auto"/>
            <w:left w:val="none" w:sz="0" w:space="0" w:color="auto"/>
            <w:bottom w:val="none" w:sz="0" w:space="0" w:color="auto"/>
            <w:right w:val="none" w:sz="0" w:space="0" w:color="auto"/>
          </w:divBdr>
        </w:div>
        <w:div w:id="248275099">
          <w:marLeft w:val="640"/>
          <w:marRight w:val="0"/>
          <w:marTop w:val="0"/>
          <w:marBottom w:val="0"/>
          <w:divBdr>
            <w:top w:val="none" w:sz="0" w:space="0" w:color="auto"/>
            <w:left w:val="none" w:sz="0" w:space="0" w:color="auto"/>
            <w:bottom w:val="none" w:sz="0" w:space="0" w:color="auto"/>
            <w:right w:val="none" w:sz="0" w:space="0" w:color="auto"/>
          </w:divBdr>
        </w:div>
        <w:div w:id="289671636">
          <w:marLeft w:val="640"/>
          <w:marRight w:val="0"/>
          <w:marTop w:val="0"/>
          <w:marBottom w:val="0"/>
          <w:divBdr>
            <w:top w:val="none" w:sz="0" w:space="0" w:color="auto"/>
            <w:left w:val="none" w:sz="0" w:space="0" w:color="auto"/>
            <w:bottom w:val="none" w:sz="0" w:space="0" w:color="auto"/>
            <w:right w:val="none" w:sz="0" w:space="0" w:color="auto"/>
          </w:divBdr>
        </w:div>
        <w:div w:id="331758751">
          <w:marLeft w:val="640"/>
          <w:marRight w:val="0"/>
          <w:marTop w:val="0"/>
          <w:marBottom w:val="0"/>
          <w:divBdr>
            <w:top w:val="none" w:sz="0" w:space="0" w:color="auto"/>
            <w:left w:val="none" w:sz="0" w:space="0" w:color="auto"/>
            <w:bottom w:val="none" w:sz="0" w:space="0" w:color="auto"/>
            <w:right w:val="none" w:sz="0" w:space="0" w:color="auto"/>
          </w:divBdr>
        </w:div>
        <w:div w:id="363991184">
          <w:marLeft w:val="640"/>
          <w:marRight w:val="0"/>
          <w:marTop w:val="0"/>
          <w:marBottom w:val="0"/>
          <w:divBdr>
            <w:top w:val="none" w:sz="0" w:space="0" w:color="auto"/>
            <w:left w:val="none" w:sz="0" w:space="0" w:color="auto"/>
            <w:bottom w:val="none" w:sz="0" w:space="0" w:color="auto"/>
            <w:right w:val="none" w:sz="0" w:space="0" w:color="auto"/>
          </w:divBdr>
        </w:div>
        <w:div w:id="493642063">
          <w:marLeft w:val="640"/>
          <w:marRight w:val="0"/>
          <w:marTop w:val="0"/>
          <w:marBottom w:val="0"/>
          <w:divBdr>
            <w:top w:val="none" w:sz="0" w:space="0" w:color="auto"/>
            <w:left w:val="none" w:sz="0" w:space="0" w:color="auto"/>
            <w:bottom w:val="none" w:sz="0" w:space="0" w:color="auto"/>
            <w:right w:val="none" w:sz="0" w:space="0" w:color="auto"/>
          </w:divBdr>
        </w:div>
        <w:div w:id="498233275">
          <w:marLeft w:val="640"/>
          <w:marRight w:val="0"/>
          <w:marTop w:val="0"/>
          <w:marBottom w:val="0"/>
          <w:divBdr>
            <w:top w:val="none" w:sz="0" w:space="0" w:color="auto"/>
            <w:left w:val="none" w:sz="0" w:space="0" w:color="auto"/>
            <w:bottom w:val="none" w:sz="0" w:space="0" w:color="auto"/>
            <w:right w:val="none" w:sz="0" w:space="0" w:color="auto"/>
          </w:divBdr>
        </w:div>
        <w:div w:id="671105291">
          <w:marLeft w:val="640"/>
          <w:marRight w:val="0"/>
          <w:marTop w:val="0"/>
          <w:marBottom w:val="0"/>
          <w:divBdr>
            <w:top w:val="none" w:sz="0" w:space="0" w:color="auto"/>
            <w:left w:val="none" w:sz="0" w:space="0" w:color="auto"/>
            <w:bottom w:val="none" w:sz="0" w:space="0" w:color="auto"/>
            <w:right w:val="none" w:sz="0" w:space="0" w:color="auto"/>
          </w:divBdr>
        </w:div>
        <w:div w:id="671106653">
          <w:marLeft w:val="640"/>
          <w:marRight w:val="0"/>
          <w:marTop w:val="0"/>
          <w:marBottom w:val="0"/>
          <w:divBdr>
            <w:top w:val="none" w:sz="0" w:space="0" w:color="auto"/>
            <w:left w:val="none" w:sz="0" w:space="0" w:color="auto"/>
            <w:bottom w:val="none" w:sz="0" w:space="0" w:color="auto"/>
            <w:right w:val="none" w:sz="0" w:space="0" w:color="auto"/>
          </w:divBdr>
        </w:div>
        <w:div w:id="689911046">
          <w:marLeft w:val="640"/>
          <w:marRight w:val="0"/>
          <w:marTop w:val="0"/>
          <w:marBottom w:val="0"/>
          <w:divBdr>
            <w:top w:val="none" w:sz="0" w:space="0" w:color="auto"/>
            <w:left w:val="none" w:sz="0" w:space="0" w:color="auto"/>
            <w:bottom w:val="none" w:sz="0" w:space="0" w:color="auto"/>
            <w:right w:val="none" w:sz="0" w:space="0" w:color="auto"/>
          </w:divBdr>
        </w:div>
        <w:div w:id="693191398">
          <w:marLeft w:val="640"/>
          <w:marRight w:val="0"/>
          <w:marTop w:val="0"/>
          <w:marBottom w:val="0"/>
          <w:divBdr>
            <w:top w:val="none" w:sz="0" w:space="0" w:color="auto"/>
            <w:left w:val="none" w:sz="0" w:space="0" w:color="auto"/>
            <w:bottom w:val="none" w:sz="0" w:space="0" w:color="auto"/>
            <w:right w:val="none" w:sz="0" w:space="0" w:color="auto"/>
          </w:divBdr>
        </w:div>
        <w:div w:id="754739779">
          <w:marLeft w:val="640"/>
          <w:marRight w:val="0"/>
          <w:marTop w:val="0"/>
          <w:marBottom w:val="0"/>
          <w:divBdr>
            <w:top w:val="none" w:sz="0" w:space="0" w:color="auto"/>
            <w:left w:val="none" w:sz="0" w:space="0" w:color="auto"/>
            <w:bottom w:val="none" w:sz="0" w:space="0" w:color="auto"/>
            <w:right w:val="none" w:sz="0" w:space="0" w:color="auto"/>
          </w:divBdr>
        </w:div>
        <w:div w:id="776288758">
          <w:marLeft w:val="640"/>
          <w:marRight w:val="0"/>
          <w:marTop w:val="0"/>
          <w:marBottom w:val="0"/>
          <w:divBdr>
            <w:top w:val="none" w:sz="0" w:space="0" w:color="auto"/>
            <w:left w:val="none" w:sz="0" w:space="0" w:color="auto"/>
            <w:bottom w:val="none" w:sz="0" w:space="0" w:color="auto"/>
            <w:right w:val="none" w:sz="0" w:space="0" w:color="auto"/>
          </w:divBdr>
        </w:div>
        <w:div w:id="788663879">
          <w:marLeft w:val="640"/>
          <w:marRight w:val="0"/>
          <w:marTop w:val="0"/>
          <w:marBottom w:val="0"/>
          <w:divBdr>
            <w:top w:val="none" w:sz="0" w:space="0" w:color="auto"/>
            <w:left w:val="none" w:sz="0" w:space="0" w:color="auto"/>
            <w:bottom w:val="none" w:sz="0" w:space="0" w:color="auto"/>
            <w:right w:val="none" w:sz="0" w:space="0" w:color="auto"/>
          </w:divBdr>
        </w:div>
        <w:div w:id="915630116">
          <w:marLeft w:val="640"/>
          <w:marRight w:val="0"/>
          <w:marTop w:val="0"/>
          <w:marBottom w:val="0"/>
          <w:divBdr>
            <w:top w:val="none" w:sz="0" w:space="0" w:color="auto"/>
            <w:left w:val="none" w:sz="0" w:space="0" w:color="auto"/>
            <w:bottom w:val="none" w:sz="0" w:space="0" w:color="auto"/>
            <w:right w:val="none" w:sz="0" w:space="0" w:color="auto"/>
          </w:divBdr>
        </w:div>
        <w:div w:id="943880618">
          <w:marLeft w:val="640"/>
          <w:marRight w:val="0"/>
          <w:marTop w:val="0"/>
          <w:marBottom w:val="0"/>
          <w:divBdr>
            <w:top w:val="none" w:sz="0" w:space="0" w:color="auto"/>
            <w:left w:val="none" w:sz="0" w:space="0" w:color="auto"/>
            <w:bottom w:val="none" w:sz="0" w:space="0" w:color="auto"/>
            <w:right w:val="none" w:sz="0" w:space="0" w:color="auto"/>
          </w:divBdr>
        </w:div>
        <w:div w:id="998001358">
          <w:marLeft w:val="640"/>
          <w:marRight w:val="0"/>
          <w:marTop w:val="0"/>
          <w:marBottom w:val="0"/>
          <w:divBdr>
            <w:top w:val="none" w:sz="0" w:space="0" w:color="auto"/>
            <w:left w:val="none" w:sz="0" w:space="0" w:color="auto"/>
            <w:bottom w:val="none" w:sz="0" w:space="0" w:color="auto"/>
            <w:right w:val="none" w:sz="0" w:space="0" w:color="auto"/>
          </w:divBdr>
        </w:div>
        <w:div w:id="1006784865">
          <w:marLeft w:val="640"/>
          <w:marRight w:val="0"/>
          <w:marTop w:val="0"/>
          <w:marBottom w:val="0"/>
          <w:divBdr>
            <w:top w:val="none" w:sz="0" w:space="0" w:color="auto"/>
            <w:left w:val="none" w:sz="0" w:space="0" w:color="auto"/>
            <w:bottom w:val="none" w:sz="0" w:space="0" w:color="auto"/>
            <w:right w:val="none" w:sz="0" w:space="0" w:color="auto"/>
          </w:divBdr>
        </w:div>
        <w:div w:id="1037780473">
          <w:marLeft w:val="640"/>
          <w:marRight w:val="0"/>
          <w:marTop w:val="0"/>
          <w:marBottom w:val="0"/>
          <w:divBdr>
            <w:top w:val="none" w:sz="0" w:space="0" w:color="auto"/>
            <w:left w:val="none" w:sz="0" w:space="0" w:color="auto"/>
            <w:bottom w:val="none" w:sz="0" w:space="0" w:color="auto"/>
            <w:right w:val="none" w:sz="0" w:space="0" w:color="auto"/>
          </w:divBdr>
        </w:div>
        <w:div w:id="1085107015">
          <w:marLeft w:val="640"/>
          <w:marRight w:val="0"/>
          <w:marTop w:val="0"/>
          <w:marBottom w:val="0"/>
          <w:divBdr>
            <w:top w:val="none" w:sz="0" w:space="0" w:color="auto"/>
            <w:left w:val="none" w:sz="0" w:space="0" w:color="auto"/>
            <w:bottom w:val="none" w:sz="0" w:space="0" w:color="auto"/>
            <w:right w:val="none" w:sz="0" w:space="0" w:color="auto"/>
          </w:divBdr>
        </w:div>
        <w:div w:id="1340277826">
          <w:marLeft w:val="640"/>
          <w:marRight w:val="0"/>
          <w:marTop w:val="0"/>
          <w:marBottom w:val="0"/>
          <w:divBdr>
            <w:top w:val="none" w:sz="0" w:space="0" w:color="auto"/>
            <w:left w:val="none" w:sz="0" w:space="0" w:color="auto"/>
            <w:bottom w:val="none" w:sz="0" w:space="0" w:color="auto"/>
            <w:right w:val="none" w:sz="0" w:space="0" w:color="auto"/>
          </w:divBdr>
        </w:div>
        <w:div w:id="1371687595">
          <w:marLeft w:val="640"/>
          <w:marRight w:val="0"/>
          <w:marTop w:val="0"/>
          <w:marBottom w:val="0"/>
          <w:divBdr>
            <w:top w:val="none" w:sz="0" w:space="0" w:color="auto"/>
            <w:left w:val="none" w:sz="0" w:space="0" w:color="auto"/>
            <w:bottom w:val="none" w:sz="0" w:space="0" w:color="auto"/>
            <w:right w:val="none" w:sz="0" w:space="0" w:color="auto"/>
          </w:divBdr>
        </w:div>
        <w:div w:id="1424570094">
          <w:marLeft w:val="640"/>
          <w:marRight w:val="0"/>
          <w:marTop w:val="0"/>
          <w:marBottom w:val="0"/>
          <w:divBdr>
            <w:top w:val="none" w:sz="0" w:space="0" w:color="auto"/>
            <w:left w:val="none" w:sz="0" w:space="0" w:color="auto"/>
            <w:bottom w:val="none" w:sz="0" w:space="0" w:color="auto"/>
            <w:right w:val="none" w:sz="0" w:space="0" w:color="auto"/>
          </w:divBdr>
        </w:div>
        <w:div w:id="1510411210">
          <w:marLeft w:val="640"/>
          <w:marRight w:val="0"/>
          <w:marTop w:val="0"/>
          <w:marBottom w:val="0"/>
          <w:divBdr>
            <w:top w:val="none" w:sz="0" w:space="0" w:color="auto"/>
            <w:left w:val="none" w:sz="0" w:space="0" w:color="auto"/>
            <w:bottom w:val="none" w:sz="0" w:space="0" w:color="auto"/>
            <w:right w:val="none" w:sz="0" w:space="0" w:color="auto"/>
          </w:divBdr>
        </w:div>
        <w:div w:id="1531992425">
          <w:marLeft w:val="640"/>
          <w:marRight w:val="0"/>
          <w:marTop w:val="0"/>
          <w:marBottom w:val="0"/>
          <w:divBdr>
            <w:top w:val="none" w:sz="0" w:space="0" w:color="auto"/>
            <w:left w:val="none" w:sz="0" w:space="0" w:color="auto"/>
            <w:bottom w:val="none" w:sz="0" w:space="0" w:color="auto"/>
            <w:right w:val="none" w:sz="0" w:space="0" w:color="auto"/>
          </w:divBdr>
        </w:div>
        <w:div w:id="1555312185">
          <w:marLeft w:val="640"/>
          <w:marRight w:val="0"/>
          <w:marTop w:val="0"/>
          <w:marBottom w:val="0"/>
          <w:divBdr>
            <w:top w:val="none" w:sz="0" w:space="0" w:color="auto"/>
            <w:left w:val="none" w:sz="0" w:space="0" w:color="auto"/>
            <w:bottom w:val="none" w:sz="0" w:space="0" w:color="auto"/>
            <w:right w:val="none" w:sz="0" w:space="0" w:color="auto"/>
          </w:divBdr>
        </w:div>
        <w:div w:id="1802184655">
          <w:marLeft w:val="640"/>
          <w:marRight w:val="0"/>
          <w:marTop w:val="0"/>
          <w:marBottom w:val="0"/>
          <w:divBdr>
            <w:top w:val="none" w:sz="0" w:space="0" w:color="auto"/>
            <w:left w:val="none" w:sz="0" w:space="0" w:color="auto"/>
            <w:bottom w:val="none" w:sz="0" w:space="0" w:color="auto"/>
            <w:right w:val="none" w:sz="0" w:space="0" w:color="auto"/>
          </w:divBdr>
        </w:div>
        <w:div w:id="1829440108">
          <w:marLeft w:val="640"/>
          <w:marRight w:val="0"/>
          <w:marTop w:val="0"/>
          <w:marBottom w:val="0"/>
          <w:divBdr>
            <w:top w:val="none" w:sz="0" w:space="0" w:color="auto"/>
            <w:left w:val="none" w:sz="0" w:space="0" w:color="auto"/>
            <w:bottom w:val="none" w:sz="0" w:space="0" w:color="auto"/>
            <w:right w:val="none" w:sz="0" w:space="0" w:color="auto"/>
          </w:divBdr>
        </w:div>
        <w:div w:id="1839536823">
          <w:marLeft w:val="640"/>
          <w:marRight w:val="0"/>
          <w:marTop w:val="0"/>
          <w:marBottom w:val="0"/>
          <w:divBdr>
            <w:top w:val="none" w:sz="0" w:space="0" w:color="auto"/>
            <w:left w:val="none" w:sz="0" w:space="0" w:color="auto"/>
            <w:bottom w:val="none" w:sz="0" w:space="0" w:color="auto"/>
            <w:right w:val="none" w:sz="0" w:space="0" w:color="auto"/>
          </w:divBdr>
        </w:div>
        <w:div w:id="1883322760">
          <w:marLeft w:val="640"/>
          <w:marRight w:val="0"/>
          <w:marTop w:val="0"/>
          <w:marBottom w:val="0"/>
          <w:divBdr>
            <w:top w:val="none" w:sz="0" w:space="0" w:color="auto"/>
            <w:left w:val="none" w:sz="0" w:space="0" w:color="auto"/>
            <w:bottom w:val="none" w:sz="0" w:space="0" w:color="auto"/>
            <w:right w:val="none" w:sz="0" w:space="0" w:color="auto"/>
          </w:divBdr>
        </w:div>
        <w:div w:id="1966501729">
          <w:marLeft w:val="640"/>
          <w:marRight w:val="0"/>
          <w:marTop w:val="0"/>
          <w:marBottom w:val="0"/>
          <w:divBdr>
            <w:top w:val="none" w:sz="0" w:space="0" w:color="auto"/>
            <w:left w:val="none" w:sz="0" w:space="0" w:color="auto"/>
            <w:bottom w:val="none" w:sz="0" w:space="0" w:color="auto"/>
            <w:right w:val="none" w:sz="0" w:space="0" w:color="auto"/>
          </w:divBdr>
        </w:div>
        <w:div w:id="2023779398">
          <w:marLeft w:val="640"/>
          <w:marRight w:val="0"/>
          <w:marTop w:val="0"/>
          <w:marBottom w:val="0"/>
          <w:divBdr>
            <w:top w:val="none" w:sz="0" w:space="0" w:color="auto"/>
            <w:left w:val="none" w:sz="0" w:space="0" w:color="auto"/>
            <w:bottom w:val="none" w:sz="0" w:space="0" w:color="auto"/>
            <w:right w:val="none" w:sz="0" w:space="0" w:color="auto"/>
          </w:divBdr>
        </w:div>
        <w:div w:id="2030374479">
          <w:marLeft w:val="640"/>
          <w:marRight w:val="0"/>
          <w:marTop w:val="0"/>
          <w:marBottom w:val="0"/>
          <w:divBdr>
            <w:top w:val="none" w:sz="0" w:space="0" w:color="auto"/>
            <w:left w:val="none" w:sz="0" w:space="0" w:color="auto"/>
            <w:bottom w:val="none" w:sz="0" w:space="0" w:color="auto"/>
            <w:right w:val="none" w:sz="0" w:space="0" w:color="auto"/>
          </w:divBdr>
        </w:div>
        <w:div w:id="2044401005">
          <w:marLeft w:val="640"/>
          <w:marRight w:val="0"/>
          <w:marTop w:val="0"/>
          <w:marBottom w:val="0"/>
          <w:divBdr>
            <w:top w:val="none" w:sz="0" w:space="0" w:color="auto"/>
            <w:left w:val="none" w:sz="0" w:space="0" w:color="auto"/>
            <w:bottom w:val="none" w:sz="0" w:space="0" w:color="auto"/>
            <w:right w:val="none" w:sz="0" w:space="0" w:color="auto"/>
          </w:divBdr>
        </w:div>
        <w:div w:id="2057120498">
          <w:marLeft w:val="640"/>
          <w:marRight w:val="0"/>
          <w:marTop w:val="0"/>
          <w:marBottom w:val="0"/>
          <w:divBdr>
            <w:top w:val="none" w:sz="0" w:space="0" w:color="auto"/>
            <w:left w:val="none" w:sz="0" w:space="0" w:color="auto"/>
            <w:bottom w:val="none" w:sz="0" w:space="0" w:color="auto"/>
            <w:right w:val="none" w:sz="0" w:space="0" w:color="auto"/>
          </w:divBdr>
        </w:div>
        <w:div w:id="2070642235">
          <w:marLeft w:val="640"/>
          <w:marRight w:val="0"/>
          <w:marTop w:val="0"/>
          <w:marBottom w:val="0"/>
          <w:divBdr>
            <w:top w:val="none" w:sz="0" w:space="0" w:color="auto"/>
            <w:left w:val="none" w:sz="0" w:space="0" w:color="auto"/>
            <w:bottom w:val="none" w:sz="0" w:space="0" w:color="auto"/>
            <w:right w:val="none" w:sz="0" w:space="0" w:color="auto"/>
          </w:divBdr>
        </w:div>
        <w:div w:id="2109544308">
          <w:marLeft w:val="640"/>
          <w:marRight w:val="0"/>
          <w:marTop w:val="0"/>
          <w:marBottom w:val="0"/>
          <w:divBdr>
            <w:top w:val="none" w:sz="0" w:space="0" w:color="auto"/>
            <w:left w:val="none" w:sz="0" w:space="0" w:color="auto"/>
            <w:bottom w:val="none" w:sz="0" w:space="0" w:color="auto"/>
            <w:right w:val="none" w:sz="0" w:space="0" w:color="auto"/>
          </w:divBdr>
        </w:div>
        <w:div w:id="2117796658">
          <w:marLeft w:val="640"/>
          <w:marRight w:val="0"/>
          <w:marTop w:val="0"/>
          <w:marBottom w:val="0"/>
          <w:divBdr>
            <w:top w:val="none" w:sz="0" w:space="0" w:color="auto"/>
            <w:left w:val="none" w:sz="0" w:space="0" w:color="auto"/>
            <w:bottom w:val="none" w:sz="0" w:space="0" w:color="auto"/>
            <w:right w:val="none" w:sz="0" w:space="0" w:color="auto"/>
          </w:divBdr>
        </w:div>
        <w:div w:id="2139519727">
          <w:marLeft w:val="640"/>
          <w:marRight w:val="0"/>
          <w:marTop w:val="0"/>
          <w:marBottom w:val="0"/>
          <w:divBdr>
            <w:top w:val="none" w:sz="0" w:space="0" w:color="auto"/>
            <w:left w:val="none" w:sz="0" w:space="0" w:color="auto"/>
            <w:bottom w:val="none" w:sz="0" w:space="0" w:color="auto"/>
            <w:right w:val="none" w:sz="0" w:space="0" w:color="auto"/>
          </w:divBdr>
        </w:div>
      </w:divsChild>
    </w:div>
    <w:div w:id="1654875634">
      <w:bodyDiv w:val="1"/>
      <w:marLeft w:val="0"/>
      <w:marRight w:val="0"/>
      <w:marTop w:val="0"/>
      <w:marBottom w:val="0"/>
      <w:divBdr>
        <w:top w:val="none" w:sz="0" w:space="0" w:color="auto"/>
        <w:left w:val="none" w:sz="0" w:space="0" w:color="auto"/>
        <w:bottom w:val="none" w:sz="0" w:space="0" w:color="auto"/>
        <w:right w:val="none" w:sz="0" w:space="0" w:color="auto"/>
      </w:divBdr>
      <w:divsChild>
        <w:div w:id="163932413">
          <w:marLeft w:val="640"/>
          <w:marRight w:val="0"/>
          <w:marTop w:val="0"/>
          <w:marBottom w:val="0"/>
          <w:divBdr>
            <w:top w:val="none" w:sz="0" w:space="0" w:color="auto"/>
            <w:left w:val="none" w:sz="0" w:space="0" w:color="auto"/>
            <w:bottom w:val="none" w:sz="0" w:space="0" w:color="auto"/>
            <w:right w:val="none" w:sz="0" w:space="0" w:color="auto"/>
          </w:divBdr>
        </w:div>
        <w:div w:id="167797184">
          <w:marLeft w:val="640"/>
          <w:marRight w:val="0"/>
          <w:marTop w:val="0"/>
          <w:marBottom w:val="0"/>
          <w:divBdr>
            <w:top w:val="none" w:sz="0" w:space="0" w:color="auto"/>
            <w:left w:val="none" w:sz="0" w:space="0" w:color="auto"/>
            <w:bottom w:val="none" w:sz="0" w:space="0" w:color="auto"/>
            <w:right w:val="none" w:sz="0" w:space="0" w:color="auto"/>
          </w:divBdr>
        </w:div>
        <w:div w:id="199586726">
          <w:marLeft w:val="640"/>
          <w:marRight w:val="0"/>
          <w:marTop w:val="0"/>
          <w:marBottom w:val="0"/>
          <w:divBdr>
            <w:top w:val="none" w:sz="0" w:space="0" w:color="auto"/>
            <w:left w:val="none" w:sz="0" w:space="0" w:color="auto"/>
            <w:bottom w:val="none" w:sz="0" w:space="0" w:color="auto"/>
            <w:right w:val="none" w:sz="0" w:space="0" w:color="auto"/>
          </w:divBdr>
        </w:div>
        <w:div w:id="297230381">
          <w:marLeft w:val="640"/>
          <w:marRight w:val="0"/>
          <w:marTop w:val="0"/>
          <w:marBottom w:val="0"/>
          <w:divBdr>
            <w:top w:val="none" w:sz="0" w:space="0" w:color="auto"/>
            <w:left w:val="none" w:sz="0" w:space="0" w:color="auto"/>
            <w:bottom w:val="none" w:sz="0" w:space="0" w:color="auto"/>
            <w:right w:val="none" w:sz="0" w:space="0" w:color="auto"/>
          </w:divBdr>
        </w:div>
        <w:div w:id="302321710">
          <w:marLeft w:val="640"/>
          <w:marRight w:val="0"/>
          <w:marTop w:val="0"/>
          <w:marBottom w:val="0"/>
          <w:divBdr>
            <w:top w:val="none" w:sz="0" w:space="0" w:color="auto"/>
            <w:left w:val="none" w:sz="0" w:space="0" w:color="auto"/>
            <w:bottom w:val="none" w:sz="0" w:space="0" w:color="auto"/>
            <w:right w:val="none" w:sz="0" w:space="0" w:color="auto"/>
          </w:divBdr>
        </w:div>
        <w:div w:id="552817390">
          <w:marLeft w:val="640"/>
          <w:marRight w:val="0"/>
          <w:marTop w:val="0"/>
          <w:marBottom w:val="0"/>
          <w:divBdr>
            <w:top w:val="none" w:sz="0" w:space="0" w:color="auto"/>
            <w:left w:val="none" w:sz="0" w:space="0" w:color="auto"/>
            <w:bottom w:val="none" w:sz="0" w:space="0" w:color="auto"/>
            <w:right w:val="none" w:sz="0" w:space="0" w:color="auto"/>
          </w:divBdr>
        </w:div>
        <w:div w:id="569854415">
          <w:marLeft w:val="640"/>
          <w:marRight w:val="0"/>
          <w:marTop w:val="0"/>
          <w:marBottom w:val="0"/>
          <w:divBdr>
            <w:top w:val="none" w:sz="0" w:space="0" w:color="auto"/>
            <w:left w:val="none" w:sz="0" w:space="0" w:color="auto"/>
            <w:bottom w:val="none" w:sz="0" w:space="0" w:color="auto"/>
            <w:right w:val="none" w:sz="0" w:space="0" w:color="auto"/>
          </w:divBdr>
        </w:div>
        <w:div w:id="602223094">
          <w:marLeft w:val="640"/>
          <w:marRight w:val="0"/>
          <w:marTop w:val="0"/>
          <w:marBottom w:val="0"/>
          <w:divBdr>
            <w:top w:val="none" w:sz="0" w:space="0" w:color="auto"/>
            <w:left w:val="none" w:sz="0" w:space="0" w:color="auto"/>
            <w:bottom w:val="none" w:sz="0" w:space="0" w:color="auto"/>
            <w:right w:val="none" w:sz="0" w:space="0" w:color="auto"/>
          </w:divBdr>
        </w:div>
        <w:div w:id="627668467">
          <w:marLeft w:val="640"/>
          <w:marRight w:val="0"/>
          <w:marTop w:val="0"/>
          <w:marBottom w:val="0"/>
          <w:divBdr>
            <w:top w:val="none" w:sz="0" w:space="0" w:color="auto"/>
            <w:left w:val="none" w:sz="0" w:space="0" w:color="auto"/>
            <w:bottom w:val="none" w:sz="0" w:space="0" w:color="auto"/>
            <w:right w:val="none" w:sz="0" w:space="0" w:color="auto"/>
          </w:divBdr>
        </w:div>
        <w:div w:id="651327236">
          <w:marLeft w:val="640"/>
          <w:marRight w:val="0"/>
          <w:marTop w:val="0"/>
          <w:marBottom w:val="0"/>
          <w:divBdr>
            <w:top w:val="none" w:sz="0" w:space="0" w:color="auto"/>
            <w:left w:val="none" w:sz="0" w:space="0" w:color="auto"/>
            <w:bottom w:val="none" w:sz="0" w:space="0" w:color="auto"/>
            <w:right w:val="none" w:sz="0" w:space="0" w:color="auto"/>
          </w:divBdr>
        </w:div>
        <w:div w:id="832451054">
          <w:marLeft w:val="640"/>
          <w:marRight w:val="0"/>
          <w:marTop w:val="0"/>
          <w:marBottom w:val="0"/>
          <w:divBdr>
            <w:top w:val="none" w:sz="0" w:space="0" w:color="auto"/>
            <w:left w:val="none" w:sz="0" w:space="0" w:color="auto"/>
            <w:bottom w:val="none" w:sz="0" w:space="0" w:color="auto"/>
            <w:right w:val="none" w:sz="0" w:space="0" w:color="auto"/>
          </w:divBdr>
        </w:div>
        <w:div w:id="850417367">
          <w:marLeft w:val="640"/>
          <w:marRight w:val="0"/>
          <w:marTop w:val="0"/>
          <w:marBottom w:val="0"/>
          <w:divBdr>
            <w:top w:val="none" w:sz="0" w:space="0" w:color="auto"/>
            <w:left w:val="none" w:sz="0" w:space="0" w:color="auto"/>
            <w:bottom w:val="none" w:sz="0" w:space="0" w:color="auto"/>
            <w:right w:val="none" w:sz="0" w:space="0" w:color="auto"/>
          </w:divBdr>
        </w:div>
        <w:div w:id="904873506">
          <w:marLeft w:val="640"/>
          <w:marRight w:val="0"/>
          <w:marTop w:val="0"/>
          <w:marBottom w:val="0"/>
          <w:divBdr>
            <w:top w:val="none" w:sz="0" w:space="0" w:color="auto"/>
            <w:left w:val="none" w:sz="0" w:space="0" w:color="auto"/>
            <w:bottom w:val="none" w:sz="0" w:space="0" w:color="auto"/>
            <w:right w:val="none" w:sz="0" w:space="0" w:color="auto"/>
          </w:divBdr>
        </w:div>
        <w:div w:id="1108039127">
          <w:marLeft w:val="640"/>
          <w:marRight w:val="0"/>
          <w:marTop w:val="0"/>
          <w:marBottom w:val="0"/>
          <w:divBdr>
            <w:top w:val="none" w:sz="0" w:space="0" w:color="auto"/>
            <w:left w:val="none" w:sz="0" w:space="0" w:color="auto"/>
            <w:bottom w:val="none" w:sz="0" w:space="0" w:color="auto"/>
            <w:right w:val="none" w:sz="0" w:space="0" w:color="auto"/>
          </w:divBdr>
        </w:div>
        <w:div w:id="1145899469">
          <w:marLeft w:val="640"/>
          <w:marRight w:val="0"/>
          <w:marTop w:val="0"/>
          <w:marBottom w:val="0"/>
          <w:divBdr>
            <w:top w:val="none" w:sz="0" w:space="0" w:color="auto"/>
            <w:left w:val="none" w:sz="0" w:space="0" w:color="auto"/>
            <w:bottom w:val="none" w:sz="0" w:space="0" w:color="auto"/>
            <w:right w:val="none" w:sz="0" w:space="0" w:color="auto"/>
          </w:divBdr>
        </w:div>
        <w:div w:id="1155729753">
          <w:marLeft w:val="640"/>
          <w:marRight w:val="0"/>
          <w:marTop w:val="0"/>
          <w:marBottom w:val="0"/>
          <w:divBdr>
            <w:top w:val="none" w:sz="0" w:space="0" w:color="auto"/>
            <w:left w:val="none" w:sz="0" w:space="0" w:color="auto"/>
            <w:bottom w:val="none" w:sz="0" w:space="0" w:color="auto"/>
            <w:right w:val="none" w:sz="0" w:space="0" w:color="auto"/>
          </w:divBdr>
        </w:div>
        <w:div w:id="1170293837">
          <w:marLeft w:val="640"/>
          <w:marRight w:val="0"/>
          <w:marTop w:val="0"/>
          <w:marBottom w:val="0"/>
          <w:divBdr>
            <w:top w:val="none" w:sz="0" w:space="0" w:color="auto"/>
            <w:left w:val="none" w:sz="0" w:space="0" w:color="auto"/>
            <w:bottom w:val="none" w:sz="0" w:space="0" w:color="auto"/>
            <w:right w:val="none" w:sz="0" w:space="0" w:color="auto"/>
          </w:divBdr>
        </w:div>
        <w:div w:id="1181819908">
          <w:marLeft w:val="640"/>
          <w:marRight w:val="0"/>
          <w:marTop w:val="0"/>
          <w:marBottom w:val="0"/>
          <w:divBdr>
            <w:top w:val="none" w:sz="0" w:space="0" w:color="auto"/>
            <w:left w:val="none" w:sz="0" w:space="0" w:color="auto"/>
            <w:bottom w:val="none" w:sz="0" w:space="0" w:color="auto"/>
            <w:right w:val="none" w:sz="0" w:space="0" w:color="auto"/>
          </w:divBdr>
        </w:div>
        <w:div w:id="1438331039">
          <w:marLeft w:val="640"/>
          <w:marRight w:val="0"/>
          <w:marTop w:val="0"/>
          <w:marBottom w:val="0"/>
          <w:divBdr>
            <w:top w:val="none" w:sz="0" w:space="0" w:color="auto"/>
            <w:left w:val="none" w:sz="0" w:space="0" w:color="auto"/>
            <w:bottom w:val="none" w:sz="0" w:space="0" w:color="auto"/>
            <w:right w:val="none" w:sz="0" w:space="0" w:color="auto"/>
          </w:divBdr>
        </w:div>
        <w:div w:id="1552837579">
          <w:marLeft w:val="640"/>
          <w:marRight w:val="0"/>
          <w:marTop w:val="0"/>
          <w:marBottom w:val="0"/>
          <w:divBdr>
            <w:top w:val="none" w:sz="0" w:space="0" w:color="auto"/>
            <w:left w:val="none" w:sz="0" w:space="0" w:color="auto"/>
            <w:bottom w:val="none" w:sz="0" w:space="0" w:color="auto"/>
            <w:right w:val="none" w:sz="0" w:space="0" w:color="auto"/>
          </w:divBdr>
        </w:div>
        <w:div w:id="1557744271">
          <w:marLeft w:val="640"/>
          <w:marRight w:val="0"/>
          <w:marTop w:val="0"/>
          <w:marBottom w:val="0"/>
          <w:divBdr>
            <w:top w:val="none" w:sz="0" w:space="0" w:color="auto"/>
            <w:left w:val="none" w:sz="0" w:space="0" w:color="auto"/>
            <w:bottom w:val="none" w:sz="0" w:space="0" w:color="auto"/>
            <w:right w:val="none" w:sz="0" w:space="0" w:color="auto"/>
          </w:divBdr>
        </w:div>
        <w:div w:id="1568766609">
          <w:marLeft w:val="640"/>
          <w:marRight w:val="0"/>
          <w:marTop w:val="0"/>
          <w:marBottom w:val="0"/>
          <w:divBdr>
            <w:top w:val="none" w:sz="0" w:space="0" w:color="auto"/>
            <w:left w:val="none" w:sz="0" w:space="0" w:color="auto"/>
            <w:bottom w:val="none" w:sz="0" w:space="0" w:color="auto"/>
            <w:right w:val="none" w:sz="0" w:space="0" w:color="auto"/>
          </w:divBdr>
        </w:div>
        <w:div w:id="1608734606">
          <w:marLeft w:val="640"/>
          <w:marRight w:val="0"/>
          <w:marTop w:val="0"/>
          <w:marBottom w:val="0"/>
          <w:divBdr>
            <w:top w:val="none" w:sz="0" w:space="0" w:color="auto"/>
            <w:left w:val="none" w:sz="0" w:space="0" w:color="auto"/>
            <w:bottom w:val="none" w:sz="0" w:space="0" w:color="auto"/>
            <w:right w:val="none" w:sz="0" w:space="0" w:color="auto"/>
          </w:divBdr>
        </w:div>
        <w:div w:id="1609049293">
          <w:marLeft w:val="640"/>
          <w:marRight w:val="0"/>
          <w:marTop w:val="0"/>
          <w:marBottom w:val="0"/>
          <w:divBdr>
            <w:top w:val="none" w:sz="0" w:space="0" w:color="auto"/>
            <w:left w:val="none" w:sz="0" w:space="0" w:color="auto"/>
            <w:bottom w:val="none" w:sz="0" w:space="0" w:color="auto"/>
            <w:right w:val="none" w:sz="0" w:space="0" w:color="auto"/>
          </w:divBdr>
        </w:div>
        <w:div w:id="1682976811">
          <w:marLeft w:val="640"/>
          <w:marRight w:val="0"/>
          <w:marTop w:val="0"/>
          <w:marBottom w:val="0"/>
          <w:divBdr>
            <w:top w:val="none" w:sz="0" w:space="0" w:color="auto"/>
            <w:left w:val="none" w:sz="0" w:space="0" w:color="auto"/>
            <w:bottom w:val="none" w:sz="0" w:space="0" w:color="auto"/>
            <w:right w:val="none" w:sz="0" w:space="0" w:color="auto"/>
          </w:divBdr>
        </w:div>
        <w:div w:id="1844125651">
          <w:marLeft w:val="640"/>
          <w:marRight w:val="0"/>
          <w:marTop w:val="0"/>
          <w:marBottom w:val="0"/>
          <w:divBdr>
            <w:top w:val="none" w:sz="0" w:space="0" w:color="auto"/>
            <w:left w:val="none" w:sz="0" w:space="0" w:color="auto"/>
            <w:bottom w:val="none" w:sz="0" w:space="0" w:color="auto"/>
            <w:right w:val="none" w:sz="0" w:space="0" w:color="auto"/>
          </w:divBdr>
        </w:div>
        <w:div w:id="1868634413">
          <w:marLeft w:val="640"/>
          <w:marRight w:val="0"/>
          <w:marTop w:val="0"/>
          <w:marBottom w:val="0"/>
          <w:divBdr>
            <w:top w:val="none" w:sz="0" w:space="0" w:color="auto"/>
            <w:left w:val="none" w:sz="0" w:space="0" w:color="auto"/>
            <w:bottom w:val="none" w:sz="0" w:space="0" w:color="auto"/>
            <w:right w:val="none" w:sz="0" w:space="0" w:color="auto"/>
          </w:divBdr>
        </w:div>
        <w:div w:id="1880046295">
          <w:marLeft w:val="640"/>
          <w:marRight w:val="0"/>
          <w:marTop w:val="0"/>
          <w:marBottom w:val="0"/>
          <w:divBdr>
            <w:top w:val="none" w:sz="0" w:space="0" w:color="auto"/>
            <w:left w:val="none" w:sz="0" w:space="0" w:color="auto"/>
            <w:bottom w:val="none" w:sz="0" w:space="0" w:color="auto"/>
            <w:right w:val="none" w:sz="0" w:space="0" w:color="auto"/>
          </w:divBdr>
        </w:div>
        <w:div w:id="1938832650">
          <w:marLeft w:val="640"/>
          <w:marRight w:val="0"/>
          <w:marTop w:val="0"/>
          <w:marBottom w:val="0"/>
          <w:divBdr>
            <w:top w:val="none" w:sz="0" w:space="0" w:color="auto"/>
            <w:left w:val="none" w:sz="0" w:space="0" w:color="auto"/>
            <w:bottom w:val="none" w:sz="0" w:space="0" w:color="auto"/>
            <w:right w:val="none" w:sz="0" w:space="0" w:color="auto"/>
          </w:divBdr>
        </w:div>
        <w:div w:id="1941715932">
          <w:marLeft w:val="640"/>
          <w:marRight w:val="0"/>
          <w:marTop w:val="0"/>
          <w:marBottom w:val="0"/>
          <w:divBdr>
            <w:top w:val="none" w:sz="0" w:space="0" w:color="auto"/>
            <w:left w:val="none" w:sz="0" w:space="0" w:color="auto"/>
            <w:bottom w:val="none" w:sz="0" w:space="0" w:color="auto"/>
            <w:right w:val="none" w:sz="0" w:space="0" w:color="auto"/>
          </w:divBdr>
        </w:div>
        <w:div w:id="1979214778">
          <w:marLeft w:val="640"/>
          <w:marRight w:val="0"/>
          <w:marTop w:val="0"/>
          <w:marBottom w:val="0"/>
          <w:divBdr>
            <w:top w:val="none" w:sz="0" w:space="0" w:color="auto"/>
            <w:left w:val="none" w:sz="0" w:space="0" w:color="auto"/>
            <w:bottom w:val="none" w:sz="0" w:space="0" w:color="auto"/>
            <w:right w:val="none" w:sz="0" w:space="0" w:color="auto"/>
          </w:divBdr>
        </w:div>
        <w:div w:id="1983541275">
          <w:marLeft w:val="640"/>
          <w:marRight w:val="0"/>
          <w:marTop w:val="0"/>
          <w:marBottom w:val="0"/>
          <w:divBdr>
            <w:top w:val="none" w:sz="0" w:space="0" w:color="auto"/>
            <w:left w:val="none" w:sz="0" w:space="0" w:color="auto"/>
            <w:bottom w:val="none" w:sz="0" w:space="0" w:color="auto"/>
            <w:right w:val="none" w:sz="0" w:space="0" w:color="auto"/>
          </w:divBdr>
        </w:div>
        <w:div w:id="2043095987">
          <w:marLeft w:val="640"/>
          <w:marRight w:val="0"/>
          <w:marTop w:val="0"/>
          <w:marBottom w:val="0"/>
          <w:divBdr>
            <w:top w:val="none" w:sz="0" w:space="0" w:color="auto"/>
            <w:left w:val="none" w:sz="0" w:space="0" w:color="auto"/>
            <w:bottom w:val="none" w:sz="0" w:space="0" w:color="auto"/>
            <w:right w:val="none" w:sz="0" w:space="0" w:color="auto"/>
          </w:divBdr>
        </w:div>
        <w:div w:id="2115205602">
          <w:marLeft w:val="640"/>
          <w:marRight w:val="0"/>
          <w:marTop w:val="0"/>
          <w:marBottom w:val="0"/>
          <w:divBdr>
            <w:top w:val="none" w:sz="0" w:space="0" w:color="auto"/>
            <w:left w:val="none" w:sz="0" w:space="0" w:color="auto"/>
            <w:bottom w:val="none" w:sz="0" w:space="0" w:color="auto"/>
            <w:right w:val="none" w:sz="0" w:space="0" w:color="auto"/>
          </w:divBdr>
        </w:div>
      </w:divsChild>
    </w:div>
    <w:div w:id="1655253936">
      <w:marLeft w:val="640"/>
      <w:marRight w:val="0"/>
      <w:marTop w:val="0"/>
      <w:marBottom w:val="0"/>
      <w:divBdr>
        <w:top w:val="none" w:sz="0" w:space="0" w:color="auto"/>
        <w:left w:val="none" w:sz="0" w:space="0" w:color="auto"/>
        <w:bottom w:val="none" w:sz="0" w:space="0" w:color="auto"/>
        <w:right w:val="none" w:sz="0" w:space="0" w:color="auto"/>
      </w:divBdr>
    </w:div>
    <w:div w:id="1655719351">
      <w:marLeft w:val="640"/>
      <w:marRight w:val="0"/>
      <w:marTop w:val="0"/>
      <w:marBottom w:val="0"/>
      <w:divBdr>
        <w:top w:val="none" w:sz="0" w:space="0" w:color="auto"/>
        <w:left w:val="none" w:sz="0" w:space="0" w:color="auto"/>
        <w:bottom w:val="none" w:sz="0" w:space="0" w:color="auto"/>
        <w:right w:val="none" w:sz="0" w:space="0" w:color="auto"/>
      </w:divBdr>
    </w:div>
    <w:div w:id="1655989357">
      <w:marLeft w:val="640"/>
      <w:marRight w:val="0"/>
      <w:marTop w:val="0"/>
      <w:marBottom w:val="0"/>
      <w:divBdr>
        <w:top w:val="none" w:sz="0" w:space="0" w:color="auto"/>
        <w:left w:val="none" w:sz="0" w:space="0" w:color="auto"/>
        <w:bottom w:val="none" w:sz="0" w:space="0" w:color="auto"/>
        <w:right w:val="none" w:sz="0" w:space="0" w:color="auto"/>
      </w:divBdr>
    </w:div>
    <w:div w:id="1655991695">
      <w:marLeft w:val="640"/>
      <w:marRight w:val="0"/>
      <w:marTop w:val="0"/>
      <w:marBottom w:val="0"/>
      <w:divBdr>
        <w:top w:val="none" w:sz="0" w:space="0" w:color="auto"/>
        <w:left w:val="none" w:sz="0" w:space="0" w:color="auto"/>
        <w:bottom w:val="none" w:sz="0" w:space="0" w:color="auto"/>
        <w:right w:val="none" w:sz="0" w:space="0" w:color="auto"/>
      </w:divBdr>
    </w:div>
    <w:div w:id="1656302925">
      <w:marLeft w:val="640"/>
      <w:marRight w:val="0"/>
      <w:marTop w:val="0"/>
      <w:marBottom w:val="0"/>
      <w:divBdr>
        <w:top w:val="none" w:sz="0" w:space="0" w:color="auto"/>
        <w:left w:val="none" w:sz="0" w:space="0" w:color="auto"/>
        <w:bottom w:val="none" w:sz="0" w:space="0" w:color="auto"/>
        <w:right w:val="none" w:sz="0" w:space="0" w:color="auto"/>
      </w:divBdr>
    </w:div>
    <w:div w:id="1656834899">
      <w:bodyDiv w:val="1"/>
      <w:marLeft w:val="0"/>
      <w:marRight w:val="0"/>
      <w:marTop w:val="0"/>
      <w:marBottom w:val="0"/>
      <w:divBdr>
        <w:top w:val="none" w:sz="0" w:space="0" w:color="auto"/>
        <w:left w:val="none" w:sz="0" w:space="0" w:color="auto"/>
        <w:bottom w:val="none" w:sz="0" w:space="0" w:color="auto"/>
        <w:right w:val="none" w:sz="0" w:space="0" w:color="auto"/>
      </w:divBdr>
    </w:div>
    <w:div w:id="1657998306">
      <w:bodyDiv w:val="1"/>
      <w:marLeft w:val="0"/>
      <w:marRight w:val="0"/>
      <w:marTop w:val="0"/>
      <w:marBottom w:val="0"/>
      <w:divBdr>
        <w:top w:val="none" w:sz="0" w:space="0" w:color="auto"/>
        <w:left w:val="none" w:sz="0" w:space="0" w:color="auto"/>
        <w:bottom w:val="none" w:sz="0" w:space="0" w:color="auto"/>
        <w:right w:val="none" w:sz="0" w:space="0" w:color="auto"/>
      </w:divBdr>
    </w:div>
    <w:div w:id="1659771216">
      <w:bodyDiv w:val="1"/>
      <w:marLeft w:val="0"/>
      <w:marRight w:val="0"/>
      <w:marTop w:val="0"/>
      <w:marBottom w:val="0"/>
      <w:divBdr>
        <w:top w:val="none" w:sz="0" w:space="0" w:color="auto"/>
        <w:left w:val="none" w:sz="0" w:space="0" w:color="auto"/>
        <w:bottom w:val="none" w:sz="0" w:space="0" w:color="auto"/>
        <w:right w:val="none" w:sz="0" w:space="0" w:color="auto"/>
      </w:divBdr>
    </w:div>
    <w:div w:id="1661696728">
      <w:bodyDiv w:val="1"/>
      <w:marLeft w:val="0"/>
      <w:marRight w:val="0"/>
      <w:marTop w:val="0"/>
      <w:marBottom w:val="0"/>
      <w:divBdr>
        <w:top w:val="none" w:sz="0" w:space="0" w:color="auto"/>
        <w:left w:val="none" w:sz="0" w:space="0" w:color="auto"/>
        <w:bottom w:val="none" w:sz="0" w:space="0" w:color="auto"/>
        <w:right w:val="none" w:sz="0" w:space="0" w:color="auto"/>
      </w:divBdr>
    </w:div>
    <w:div w:id="1662347096">
      <w:marLeft w:val="640"/>
      <w:marRight w:val="0"/>
      <w:marTop w:val="0"/>
      <w:marBottom w:val="0"/>
      <w:divBdr>
        <w:top w:val="none" w:sz="0" w:space="0" w:color="auto"/>
        <w:left w:val="none" w:sz="0" w:space="0" w:color="auto"/>
        <w:bottom w:val="none" w:sz="0" w:space="0" w:color="auto"/>
        <w:right w:val="none" w:sz="0" w:space="0" w:color="auto"/>
      </w:divBdr>
    </w:div>
    <w:div w:id="1663310682">
      <w:marLeft w:val="640"/>
      <w:marRight w:val="0"/>
      <w:marTop w:val="0"/>
      <w:marBottom w:val="0"/>
      <w:divBdr>
        <w:top w:val="none" w:sz="0" w:space="0" w:color="auto"/>
        <w:left w:val="none" w:sz="0" w:space="0" w:color="auto"/>
        <w:bottom w:val="none" w:sz="0" w:space="0" w:color="auto"/>
        <w:right w:val="none" w:sz="0" w:space="0" w:color="auto"/>
      </w:divBdr>
    </w:div>
    <w:div w:id="1663388219">
      <w:marLeft w:val="640"/>
      <w:marRight w:val="0"/>
      <w:marTop w:val="0"/>
      <w:marBottom w:val="0"/>
      <w:divBdr>
        <w:top w:val="none" w:sz="0" w:space="0" w:color="auto"/>
        <w:left w:val="none" w:sz="0" w:space="0" w:color="auto"/>
        <w:bottom w:val="none" w:sz="0" w:space="0" w:color="auto"/>
        <w:right w:val="none" w:sz="0" w:space="0" w:color="auto"/>
      </w:divBdr>
    </w:div>
    <w:div w:id="1663466668">
      <w:bodyDiv w:val="1"/>
      <w:marLeft w:val="0"/>
      <w:marRight w:val="0"/>
      <w:marTop w:val="0"/>
      <w:marBottom w:val="0"/>
      <w:divBdr>
        <w:top w:val="none" w:sz="0" w:space="0" w:color="auto"/>
        <w:left w:val="none" w:sz="0" w:space="0" w:color="auto"/>
        <w:bottom w:val="none" w:sz="0" w:space="0" w:color="auto"/>
        <w:right w:val="none" w:sz="0" w:space="0" w:color="auto"/>
      </w:divBdr>
    </w:div>
    <w:div w:id="1664117002">
      <w:bodyDiv w:val="1"/>
      <w:marLeft w:val="0"/>
      <w:marRight w:val="0"/>
      <w:marTop w:val="0"/>
      <w:marBottom w:val="0"/>
      <w:divBdr>
        <w:top w:val="none" w:sz="0" w:space="0" w:color="auto"/>
        <w:left w:val="none" w:sz="0" w:space="0" w:color="auto"/>
        <w:bottom w:val="none" w:sz="0" w:space="0" w:color="auto"/>
        <w:right w:val="none" w:sz="0" w:space="0" w:color="auto"/>
      </w:divBdr>
      <w:divsChild>
        <w:div w:id="92406714">
          <w:marLeft w:val="640"/>
          <w:marRight w:val="0"/>
          <w:marTop w:val="0"/>
          <w:marBottom w:val="0"/>
          <w:divBdr>
            <w:top w:val="none" w:sz="0" w:space="0" w:color="auto"/>
            <w:left w:val="none" w:sz="0" w:space="0" w:color="auto"/>
            <w:bottom w:val="none" w:sz="0" w:space="0" w:color="auto"/>
            <w:right w:val="none" w:sz="0" w:space="0" w:color="auto"/>
          </w:divBdr>
        </w:div>
        <w:div w:id="271983489">
          <w:marLeft w:val="640"/>
          <w:marRight w:val="0"/>
          <w:marTop w:val="0"/>
          <w:marBottom w:val="0"/>
          <w:divBdr>
            <w:top w:val="none" w:sz="0" w:space="0" w:color="auto"/>
            <w:left w:val="none" w:sz="0" w:space="0" w:color="auto"/>
            <w:bottom w:val="none" w:sz="0" w:space="0" w:color="auto"/>
            <w:right w:val="none" w:sz="0" w:space="0" w:color="auto"/>
          </w:divBdr>
        </w:div>
        <w:div w:id="335763824">
          <w:marLeft w:val="640"/>
          <w:marRight w:val="0"/>
          <w:marTop w:val="0"/>
          <w:marBottom w:val="0"/>
          <w:divBdr>
            <w:top w:val="none" w:sz="0" w:space="0" w:color="auto"/>
            <w:left w:val="none" w:sz="0" w:space="0" w:color="auto"/>
            <w:bottom w:val="none" w:sz="0" w:space="0" w:color="auto"/>
            <w:right w:val="none" w:sz="0" w:space="0" w:color="auto"/>
          </w:divBdr>
        </w:div>
        <w:div w:id="371269327">
          <w:marLeft w:val="640"/>
          <w:marRight w:val="0"/>
          <w:marTop w:val="0"/>
          <w:marBottom w:val="0"/>
          <w:divBdr>
            <w:top w:val="none" w:sz="0" w:space="0" w:color="auto"/>
            <w:left w:val="none" w:sz="0" w:space="0" w:color="auto"/>
            <w:bottom w:val="none" w:sz="0" w:space="0" w:color="auto"/>
            <w:right w:val="none" w:sz="0" w:space="0" w:color="auto"/>
          </w:divBdr>
        </w:div>
        <w:div w:id="384646372">
          <w:marLeft w:val="640"/>
          <w:marRight w:val="0"/>
          <w:marTop w:val="0"/>
          <w:marBottom w:val="0"/>
          <w:divBdr>
            <w:top w:val="none" w:sz="0" w:space="0" w:color="auto"/>
            <w:left w:val="none" w:sz="0" w:space="0" w:color="auto"/>
            <w:bottom w:val="none" w:sz="0" w:space="0" w:color="auto"/>
            <w:right w:val="none" w:sz="0" w:space="0" w:color="auto"/>
          </w:divBdr>
        </w:div>
        <w:div w:id="415522711">
          <w:marLeft w:val="640"/>
          <w:marRight w:val="0"/>
          <w:marTop w:val="0"/>
          <w:marBottom w:val="0"/>
          <w:divBdr>
            <w:top w:val="none" w:sz="0" w:space="0" w:color="auto"/>
            <w:left w:val="none" w:sz="0" w:space="0" w:color="auto"/>
            <w:bottom w:val="none" w:sz="0" w:space="0" w:color="auto"/>
            <w:right w:val="none" w:sz="0" w:space="0" w:color="auto"/>
          </w:divBdr>
        </w:div>
        <w:div w:id="446315854">
          <w:marLeft w:val="640"/>
          <w:marRight w:val="0"/>
          <w:marTop w:val="0"/>
          <w:marBottom w:val="0"/>
          <w:divBdr>
            <w:top w:val="none" w:sz="0" w:space="0" w:color="auto"/>
            <w:left w:val="none" w:sz="0" w:space="0" w:color="auto"/>
            <w:bottom w:val="none" w:sz="0" w:space="0" w:color="auto"/>
            <w:right w:val="none" w:sz="0" w:space="0" w:color="auto"/>
          </w:divBdr>
        </w:div>
        <w:div w:id="515341275">
          <w:marLeft w:val="640"/>
          <w:marRight w:val="0"/>
          <w:marTop w:val="0"/>
          <w:marBottom w:val="0"/>
          <w:divBdr>
            <w:top w:val="none" w:sz="0" w:space="0" w:color="auto"/>
            <w:left w:val="none" w:sz="0" w:space="0" w:color="auto"/>
            <w:bottom w:val="none" w:sz="0" w:space="0" w:color="auto"/>
            <w:right w:val="none" w:sz="0" w:space="0" w:color="auto"/>
          </w:divBdr>
        </w:div>
        <w:div w:id="655260461">
          <w:marLeft w:val="640"/>
          <w:marRight w:val="0"/>
          <w:marTop w:val="0"/>
          <w:marBottom w:val="0"/>
          <w:divBdr>
            <w:top w:val="none" w:sz="0" w:space="0" w:color="auto"/>
            <w:left w:val="none" w:sz="0" w:space="0" w:color="auto"/>
            <w:bottom w:val="none" w:sz="0" w:space="0" w:color="auto"/>
            <w:right w:val="none" w:sz="0" w:space="0" w:color="auto"/>
          </w:divBdr>
        </w:div>
        <w:div w:id="740568057">
          <w:marLeft w:val="640"/>
          <w:marRight w:val="0"/>
          <w:marTop w:val="0"/>
          <w:marBottom w:val="0"/>
          <w:divBdr>
            <w:top w:val="none" w:sz="0" w:space="0" w:color="auto"/>
            <w:left w:val="none" w:sz="0" w:space="0" w:color="auto"/>
            <w:bottom w:val="none" w:sz="0" w:space="0" w:color="auto"/>
            <w:right w:val="none" w:sz="0" w:space="0" w:color="auto"/>
          </w:divBdr>
        </w:div>
        <w:div w:id="761728873">
          <w:marLeft w:val="640"/>
          <w:marRight w:val="0"/>
          <w:marTop w:val="0"/>
          <w:marBottom w:val="0"/>
          <w:divBdr>
            <w:top w:val="none" w:sz="0" w:space="0" w:color="auto"/>
            <w:left w:val="none" w:sz="0" w:space="0" w:color="auto"/>
            <w:bottom w:val="none" w:sz="0" w:space="0" w:color="auto"/>
            <w:right w:val="none" w:sz="0" w:space="0" w:color="auto"/>
          </w:divBdr>
        </w:div>
        <w:div w:id="779177680">
          <w:marLeft w:val="640"/>
          <w:marRight w:val="0"/>
          <w:marTop w:val="0"/>
          <w:marBottom w:val="0"/>
          <w:divBdr>
            <w:top w:val="none" w:sz="0" w:space="0" w:color="auto"/>
            <w:left w:val="none" w:sz="0" w:space="0" w:color="auto"/>
            <w:bottom w:val="none" w:sz="0" w:space="0" w:color="auto"/>
            <w:right w:val="none" w:sz="0" w:space="0" w:color="auto"/>
          </w:divBdr>
        </w:div>
        <w:div w:id="930817520">
          <w:marLeft w:val="640"/>
          <w:marRight w:val="0"/>
          <w:marTop w:val="0"/>
          <w:marBottom w:val="0"/>
          <w:divBdr>
            <w:top w:val="none" w:sz="0" w:space="0" w:color="auto"/>
            <w:left w:val="none" w:sz="0" w:space="0" w:color="auto"/>
            <w:bottom w:val="none" w:sz="0" w:space="0" w:color="auto"/>
            <w:right w:val="none" w:sz="0" w:space="0" w:color="auto"/>
          </w:divBdr>
        </w:div>
        <w:div w:id="962922210">
          <w:marLeft w:val="640"/>
          <w:marRight w:val="0"/>
          <w:marTop w:val="0"/>
          <w:marBottom w:val="0"/>
          <w:divBdr>
            <w:top w:val="none" w:sz="0" w:space="0" w:color="auto"/>
            <w:left w:val="none" w:sz="0" w:space="0" w:color="auto"/>
            <w:bottom w:val="none" w:sz="0" w:space="0" w:color="auto"/>
            <w:right w:val="none" w:sz="0" w:space="0" w:color="auto"/>
          </w:divBdr>
        </w:div>
        <w:div w:id="995643836">
          <w:marLeft w:val="640"/>
          <w:marRight w:val="0"/>
          <w:marTop w:val="0"/>
          <w:marBottom w:val="0"/>
          <w:divBdr>
            <w:top w:val="none" w:sz="0" w:space="0" w:color="auto"/>
            <w:left w:val="none" w:sz="0" w:space="0" w:color="auto"/>
            <w:bottom w:val="none" w:sz="0" w:space="0" w:color="auto"/>
            <w:right w:val="none" w:sz="0" w:space="0" w:color="auto"/>
          </w:divBdr>
        </w:div>
        <w:div w:id="1007295745">
          <w:marLeft w:val="640"/>
          <w:marRight w:val="0"/>
          <w:marTop w:val="0"/>
          <w:marBottom w:val="0"/>
          <w:divBdr>
            <w:top w:val="none" w:sz="0" w:space="0" w:color="auto"/>
            <w:left w:val="none" w:sz="0" w:space="0" w:color="auto"/>
            <w:bottom w:val="none" w:sz="0" w:space="0" w:color="auto"/>
            <w:right w:val="none" w:sz="0" w:space="0" w:color="auto"/>
          </w:divBdr>
        </w:div>
        <w:div w:id="1011106194">
          <w:marLeft w:val="640"/>
          <w:marRight w:val="0"/>
          <w:marTop w:val="0"/>
          <w:marBottom w:val="0"/>
          <w:divBdr>
            <w:top w:val="none" w:sz="0" w:space="0" w:color="auto"/>
            <w:left w:val="none" w:sz="0" w:space="0" w:color="auto"/>
            <w:bottom w:val="none" w:sz="0" w:space="0" w:color="auto"/>
            <w:right w:val="none" w:sz="0" w:space="0" w:color="auto"/>
          </w:divBdr>
        </w:div>
        <w:div w:id="1192498732">
          <w:marLeft w:val="640"/>
          <w:marRight w:val="0"/>
          <w:marTop w:val="0"/>
          <w:marBottom w:val="0"/>
          <w:divBdr>
            <w:top w:val="none" w:sz="0" w:space="0" w:color="auto"/>
            <w:left w:val="none" w:sz="0" w:space="0" w:color="auto"/>
            <w:bottom w:val="none" w:sz="0" w:space="0" w:color="auto"/>
            <w:right w:val="none" w:sz="0" w:space="0" w:color="auto"/>
          </w:divBdr>
        </w:div>
        <w:div w:id="1198658165">
          <w:marLeft w:val="640"/>
          <w:marRight w:val="0"/>
          <w:marTop w:val="0"/>
          <w:marBottom w:val="0"/>
          <w:divBdr>
            <w:top w:val="none" w:sz="0" w:space="0" w:color="auto"/>
            <w:left w:val="none" w:sz="0" w:space="0" w:color="auto"/>
            <w:bottom w:val="none" w:sz="0" w:space="0" w:color="auto"/>
            <w:right w:val="none" w:sz="0" w:space="0" w:color="auto"/>
          </w:divBdr>
        </w:div>
        <w:div w:id="1200972819">
          <w:marLeft w:val="640"/>
          <w:marRight w:val="0"/>
          <w:marTop w:val="0"/>
          <w:marBottom w:val="0"/>
          <w:divBdr>
            <w:top w:val="none" w:sz="0" w:space="0" w:color="auto"/>
            <w:left w:val="none" w:sz="0" w:space="0" w:color="auto"/>
            <w:bottom w:val="none" w:sz="0" w:space="0" w:color="auto"/>
            <w:right w:val="none" w:sz="0" w:space="0" w:color="auto"/>
          </w:divBdr>
        </w:div>
        <w:div w:id="1300068665">
          <w:marLeft w:val="640"/>
          <w:marRight w:val="0"/>
          <w:marTop w:val="0"/>
          <w:marBottom w:val="0"/>
          <w:divBdr>
            <w:top w:val="none" w:sz="0" w:space="0" w:color="auto"/>
            <w:left w:val="none" w:sz="0" w:space="0" w:color="auto"/>
            <w:bottom w:val="none" w:sz="0" w:space="0" w:color="auto"/>
            <w:right w:val="none" w:sz="0" w:space="0" w:color="auto"/>
          </w:divBdr>
        </w:div>
        <w:div w:id="1337419069">
          <w:marLeft w:val="640"/>
          <w:marRight w:val="0"/>
          <w:marTop w:val="0"/>
          <w:marBottom w:val="0"/>
          <w:divBdr>
            <w:top w:val="none" w:sz="0" w:space="0" w:color="auto"/>
            <w:left w:val="none" w:sz="0" w:space="0" w:color="auto"/>
            <w:bottom w:val="none" w:sz="0" w:space="0" w:color="auto"/>
            <w:right w:val="none" w:sz="0" w:space="0" w:color="auto"/>
          </w:divBdr>
        </w:div>
        <w:div w:id="1375277187">
          <w:marLeft w:val="640"/>
          <w:marRight w:val="0"/>
          <w:marTop w:val="0"/>
          <w:marBottom w:val="0"/>
          <w:divBdr>
            <w:top w:val="none" w:sz="0" w:space="0" w:color="auto"/>
            <w:left w:val="none" w:sz="0" w:space="0" w:color="auto"/>
            <w:bottom w:val="none" w:sz="0" w:space="0" w:color="auto"/>
            <w:right w:val="none" w:sz="0" w:space="0" w:color="auto"/>
          </w:divBdr>
        </w:div>
        <w:div w:id="1418743125">
          <w:marLeft w:val="640"/>
          <w:marRight w:val="0"/>
          <w:marTop w:val="0"/>
          <w:marBottom w:val="0"/>
          <w:divBdr>
            <w:top w:val="none" w:sz="0" w:space="0" w:color="auto"/>
            <w:left w:val="none" w:sz="0" w:space="0" w:color="auto"/>
            <w:bottom w:val="none" w:sz="0" w:space="0" w:color="auto"/>
            <w:right w:val="none" w:sz="0" w:space="0" w:color="auto"/>
          </w:divBdr>
        </w:div>
        <w:div w:id="1611741735">
          <w:marLeft w:val="640"/>
          <w:marRight w:val="0"/>
          <w:marTop w:val="0"/>
          <w:marBottom w:val="0"/>
          <w:divBdr>
            <w:top w:val="none" w:sz="0" w:space="0" w:color="auto"/>
            <w:left w:val="none" w:sz="0" w:space="0" w:color="auto"/>
            <w:bottom w:val="none" w:sz="0" w:space="0" w:color="auto"/>
            <w:right w:val="none" w:sz="0" w:space="0" w:color="auto"/>
          </w:divBdr>
        </w:div>
        <w:div w:id="1619292572">
          <w:marLeft w:val="640"/>
          <w:marRight w:val="0"/>
          <w:marTop w:val="0"/>
          <w:marBottom w:val="0"/>
          <w:divBdr>
            <w:top w:val="none" w:sz="0" w:space="0" w:color="auto"/>
            <w:left w:val="none" w:sz="0" w:space="0" w:color="auto"/>
            <w:bottom w:val="none" w:sz="0" w:space="0" w:color="auto"/>
            <w:right w:val="none" w:sz="0" w:space="0" w:color="auto"/>
          </w:divBdr>
        </w:div>
        <w:div w:id="1630085759">
          <w:marLeft w:val="640"/>
          <w:marRight w:val="0"/>
          <w:marTop w:val="0"/>
          <w:marBottom w:val="0"/>
          <w:divBdr>
            <w:top w:val="none" w:sz="0" w:space="0" w:color="auto"/>
            <w:left w:val="none" w:sz="0" w:space="0" w:color="auto"/>
            <w:bottom w:val="none" w:sz="0" w:space="0" w:color="auto"/>
            <w:right w:val="none" w:sz="0" w:space="0" w:color="auto"/>
          </w:divBdr>
        </w:div>
        <w:div w:id="1636328937">
          <w:marLeft w:val="640"/>
          <w:marRight w:val="0"/>
          <w:marTop w:val="0"/>
          <w:marBottom w:val="0"/>
          <w:divBdr>
            <w:top w:val="none" w:sz="0" w:space="0" w:color="auto"/>
            <w:left w:val="none" w:sz="0" w:space="0" w:color="auto"/>
            <w:bottom w:val="none" w:sz="0" w:space="0" w:color="auto"/>
            <w:right w:val="none" w:sz="0" w:space="0" w:color="auto"/>
          </w:divBdr>
        </w:div>
        <w:div w:id="1659797107">
          <w:marLeft w:val="640"/>
          <w:marRight w:val="0"/>
          <w:marTop w:val="0"/>
          <w:marBottom w:val="0"/>
          <w:divBdr>
            <w:top w:val="none" w:sz="0" w:space="0" w:color="auto"/>
            <w:left w:val="none" w:sz="0" w:space="0" w:color="auto"/>
            <w:bottom w:val="none" w:sz="0" w:space="0" w:color="auto"/>
            <w:right w:val="none" w:sz="0" w:space="0" w:color="auto"/>
          </w:divBdr>
        </w:div>
        <w:div w:id="1699625360">
          <w:marLeft w:val="640"/>
          <w:marRight w:val="0"/>
          <w:marTop w:val="0"/>
          <w:marBottom w:val="0"/>
          <w:divBdr>
            <w:top w:val="none" w:sz="0" w:space="0" w:color="auto"/>
            <w:left w:val="none" w:sz="0" w:space="0" w:color="auto"/>
            <w:bottom w:val="none" w:sz="0" w:space="0" w:color="auto"/>
            <w:right w:val="none" w:sz="0" w:space="0" w:color="auto"/>
          </w:divBdr>
        </w:div>
        <w:div w:id="1748376311">
          <w:marLeft w:val="640"/>
          <w:marRight w:val="0"/>
          <w:marTop w:val="0"/>
          <w:marBottom w:val="0"/>
          <w:divBdr>
            <w:top w:val="none" w:sz="0" w:space="0" w:color="auto"/>
            <w:left w:val="none" w:sz="0" w:space="0" w:color="auto"/>
            <w:bottom w:val="none" w:sz="0" w:space="0" w:color="auto"/>
            <w:right w:val="none" w:sz="0" w:space="0" w:color="auto"/>
          </w:divBdr>
        </w:div>
        <w:div w:id="1765884613">
          <w:marLeft w:val="640"/>
          <w:marRight w:val="0"/>
          <w:marTop w:val="0"/>
          <w:marBottom w:val="0"/>
          <w:divBdr>
            <w:top w:val="none" w:sz="0" w:space="0" w:color="auto"/>
            <w:left w:val="none" w:sz="0" w:space="0" w:color="auto"/>
            <w:bottom w:val="none" w:sz="0" w:space="0" w:color="auto"/>
            <w:right w:val="none" w:sz="0" w:space="0" w:color="auto"/>
          </w:divBdr>
        </w:div>
        <w:div w:id="1802117669">
          <w:marLeft w:val="640"/>
          <w:marRight w:val="0"/>
          <w:marTop w:val="0"/>
          <w:marBottom w:val="0"/>
          <w:divBdr>
            <w:top w:val="none" w:sz="0" w:space="0" w:color="auto"/>
            <w:left w:val="none" w:sz="0" w:space="0" w:color="auto"/>
            <w:bottom w:val="none" w:sz="0" w:space="0" w:color="auto"/>
            <w:right w:val="none" w:sz="0" w:space="0" w:color="auto"/>
          </w:divBdr>
        </w:div>
        <w:div w:id="1815443387">
          <w:marLeft w:val="640"/>
          <w:marRight w:val="0"/>
          <w:marTop w:val="0"/>
          <w:marBottom w:val="0"/>
          <w:divBdr>
            <w:top w:val="none" w:sz="0" w:space="0" w:color="auto"/>
            <w:left w:val="none" w:sz="0" w:space="0" w:color="auto"/>
            <w:bottom w:val="none" w:sz="0" w:space="0" w:color="auto"/>
            <w:right w:val="none" w:sz="0" w:space="0" w:color="auto"/>
          </w:divBdr>
        </w:div>
        <w:div w:id="1820613223">
          <w:marLeft w:val="640"/>
          <w:marRight w:val="0"/>
          <w:marTop w:val="0"/>
          <w:marBottom w:val="0"/>
          <w:divBdr>
            <w:top w:val="none" w:sz="0" w:space="0" w:color="auto"/>
            <w:left w:val="none" w:sz="0" w:space="0" w:color="auto"/>
            <w:bottom w:val="none" w:sz="0" w:space="0" w:color="auto"/>
            <w:right w:val="none" w:sz="0" w:space="0" w:color="auto"/>
          </w:divBdr>
        </w:div>
        <w:div w:id="1835796177">
          <w:marLeft w:val="640"/>
          <w:marRight w:val="0"/>
          <w:marTop w:val="0"/>
          <w:marBottom w:val="0"/>
          <w:divBdr>
            <w:top w:val="none" w:sz="0" w:space="0" w:color="auto"/>
            <w:left w:val="none" w:sz="0" w:space="0" w:color="auto"/>
            <w:bottom w:val="none" w:sz="0" w:space="0" w:color="auto"/>
            <w:right w:val="none" w:sz="0" w:space="0" w:color="auto"/>
          </w:divBdr>
        </w:div>
        <w:div w:id="1850484255">
          <w:marLeft w:val="640"/>
          <w:marRight w:val="0"/>
          <w:marTop w:val="0"/>
          <w:marBottom w:val="0"/>
          <w:divBdr>
            <w:top w:val="none" w:sz="0" w:space="0" w:color="auto"/>
            <w:left w:val="none" w:sz="0" w:space="0" w:color="auto"/>
            <w:bottom w:val="none" w:sz="0" w:space="0" w:color="auto"/>
            <w:right w:val="none" w:sz="0" w:space="0" w:color="auto"/>
          </w:divBdr>
        </w:div>
        <w:div w:id="1855417050">
          <w:marLeft w:val="640"/>
          <w:marRight w:val="0"/>
          <w:marTop w:val="0"/>
          <w:marBottom w:val="0"/>
          <w:divBdr>
            <w:top w:val="none" w:sz="0" w:space="0" w:color="auto"/>
            <w:left w:val="none" w:sz="0" w:space="0" w:color="auto"/>
            <w:bottom w:val="none" w:sz="0" w:space="0" w:color="auto"/>
            <w:right w:val="none" w:sz="0" w:space="0" w:color="auto"/>
          </w:divBdr>
        </w:div>
        <w:div w:id="1878278345">
          <w:marLeft w:val="640"/>
          <w:marRight w:val="0"/>
          <w:marTop w:val="0"/>
          <w:marBottom w:val="0"/>
          <w:divBdr>
            <w:top w:val="none" w:sz="0" w:space="0" w:color="auto"/>
            <w:left w:val="none" w:sz="0" w:space="0" w:color="auto"/>
            <w:bottom w:val="none" w:sz="0" w:space="0" w:color="auto"/>
            <w:right w:val="none" w:sz="0" w:space="0" w:color="auto"/>
          </w:divBdr>
        </w:div>
      </w:divsChild>
    </w:div>
    <w:div w:id="1665477630">
      <w:bodyDiv w:val="1"/>
      <w:marLeft w:val="0"/>
      <w:marRight w:val="0"/>
      <w:marTop w:val="0"/>
      <w:marBottom w:val="0"/>
      <w:divBdr>
        <w:top w:val="none" w:sz="0" w:space="0" w:color="auto"/>
        <w:left w:val="none" w:sz="0" w:space="0" w:color="auto"/>
        <w:bottom w:val="none" w:sz="0" w:space="0" w:color="auto"/>
        <w:right w:val="none" w:sz="0" w:space="0" w:color="auto"/>
      </w:divBdr>
    </w:div>
    <w:div w:id="1666126351">
      <w:marLeft w:val="640"/>
      <w:marRight w:val="0"/>
      <w:marTop w:val="0"/>
      <w:marBottom w:val="0"/>
      <w:divBdr>
        <w:top w:val="none" w:sz="0" w:space="0" w:color="auto"/>
        <w:left w:val="none" w:sz="0" w:space="0" w:color="auto"/>
        <w:bottom w:val="none" w:sz="0" w:space="0" w:color="auto"/>
        <w:right w:val="none" w:sz="0" w:space="0" w:color="auto"/>
      </w:divBdr>
    </w:div>
    <w:div w:id="1666661492">
      <w:marLeft w:val="640"/>
      <w:marRight w:val="0"/>
      <w:marTop w:val="0"/>
      <w:marBottom w:val="0"/>
      <w:divBdr>
        <w:top w:val="none" w:sz="0" w:space="0" w:color="auto"/>
        <w:left w:val="none" w:sz="0" w:space="0" w:color="auto"/>
        <w:bottom w:val="none" w:sz="0" w:space="0" w:color="auto"/>
        <w:right w:val="none" w:sz="0" w:space="0" w:color="auto"/>
      </w:divBdr>
    </w:div>
    <w:div w:id="1667709654">
      <w:marLeft w:val="640"/>
      <w:marRight w:val="0"/>
      <w:marTop w:val="0"/>
      <w:marBottom w:val="0"/>
      <w:divBdr>
        <w:top w:val="none" w:sz="0" w:space="0" w:color="auto"/>
        <w:left w:val="none" w:sz="0" w:space="0" w:color="auto"/>
        <w:bottom w:val="none" w:sz="0" w:space="0" w:color="auto"/>
        <w:right w:val="none" w:sz="0" w:space="0" w:color="auto"/>
      </w:divBdr>
    </w:div>
    <w:div w:id="1672023523">
      <w:marLeft w:val="640"/>
      <w:marRight w:val="0"/>
      <w:marTop w:val="0"/>
      <w:marBottom w:val="0"/>
      <w:divBdr>
        <w:top w:val="none" w:sz="0" w:space="0" w:color="auto"/>
        <w:left w:val="none" w:sz="0" w:space="0" w:color="auto"/>
        <w:bottom w:val="none" w:sz="0" w:space="0" w:color="auto"/>
        <w:right w:val="none" w:sz="0" w:space="0" w:color="auto"/>
      </w:divBdr>
    </w:div>
    <w:div w:id="1673022141">
      <w:bodyDiv w:val="1"/>
      <w:marLeft w:val="0"/>
      <w:marRight w:val="0"/>
      <w:marTop w:val="0"/>
      <w:marBottom w:val="0"/>
      <w:divBdr>
        <w:top w:val="none" w:sz="0" w:space="0" w:color="auto"/>
        <w:left w:val="none" w:sz="0" w:space="0" w:color="auto"/>
        <w:bottom w:val="none" w:sz="0" w:space="0" w:color="auto"/>
        <w:right w:val="none" w:sz="0" w:space="0" w:color="auto"/>
      </w:divBdr>
      <w:divsChild>
        <w:div w:id="125389649">
          <w:marLeft w:val="640"/>
          <w:marRight w:val="0"/>
          <w:marTop w:val="0"/>
          <w:marBottom w:val="0"/>
          <w:divBdr>
            <w:top w:val="none" w:sz="0" w:space="0" w:color="auto"/>
            <w:left w:val="none" w:sz="0" w:space="0" w:color="auto"/>
            <w:bottom w:val="none" w:sz="0" w:space="0" w:color="auto"/>
            <w:right w:val="none" w:sz="0" w:space="0" w:color="auto"/>
          </w:divBdr>
        </w:div>
        <w:div w:id="133761576">
          <w:marLeft w:val="640"/>
          <w:marRight w:val="0"/>
          <w:marTop w:val="0"/>
          <w:marBottom w:val="0"/>
          <w:divBdr>
            <w:top w:val="none" w:sz="0" w:space="0" w:color="auto"/>
            <w:left w:val="none" w:sz="0" w:space="0" w:color="auto"/>
            <w:bottom w:val="none" w:sz="0" w:space="0" w:color="auto"/>
            <w:right w:val="none" w:sz="0" w:space="0" w:color="auto"/>
          </w:divBdr>
        </w:div>
        <w:div w:id="164711087">
          <w:marLeft w:val="640"/>
          <w:marRight w:val="0"/>
          <w:marTop w:val="0"/>
          <w:marBottom w:val="0"/>
          <w:divBdr>
            <w:top w:val="none" w:sz="0" w:space="0" w:color="auto"/>
            <w:left w:val="none" w:sz="0" w:space="0" w:color="auto"/>
            <w:bottom w:val="none" w:sz="0" w:space="0" w:color="auto"/>
            <w:right w:val="none" w:sz="0" w:space="0" w:color="auto"/>
          </w:divBdr>
        </w:div>
        <w:div w:id="216741288">
          <w:marLeft w:val="640"/>
          <w:marRight w:val="0"/>
          <w:marTop w:val="0"/>
          <w:marBottom w:val="0"/>
          <w:divBdr>
            <w:top w:val="none" w:sz="0" w:space="0" w:color="auto"/>
            <w:left w:val="none" w:sz="0" w:space="0" w:color="auto"/>
            <w:bottom w:val="none" w:sz="0" w:space="0" w:color="auto"/>
            <w:right w:val="none" w:sz="0" w:space="0" w:color="auto"/>
          </w:divBdr>
        </w:div>
        <w:div w:id="233468185">
          <w:marLeft w:val="640"/>
          <w:marRight w:val="0"/>
          <w:marTop w:val="0"/>
          <w:marBottom w:val="0"/>
          <w:divBdr>
            <w:top w:val="none" w:sz="0" w:space="0" w:color="auto"/>
            <w:left w:val="none" w:sz="0" w:space="0" w:color="auto"/>
            <w:bottom w:val="none" w:sz="0" w:space="0" w:color="auto"/>
            <w:right w:val="none" w:sz="0" w:space="0" w:color="auto"/>
          </w:divBdr>
        </w:div>
        <w:div w:id="330908888">
          <w:marLeft w:val="640"/>
          <w:marRight w:val="0"/>
          <w:marTop w:val="0"/>
          <w:marBottom w:val="0"/>
          <w:divBdr>
            <w:top w:val="none" w:sz="0" w:space="0" w:color="auto"/>
            <w:left w:val="none" w:sz="0" w:space="0" w:color="auto"/>
            <w:bottom w:val="none" w:sz="0" w:space="0" w:color="auto"/>
            <w:right w:val="none" w:sz="0" w:space="0" w:color="auto"/>
          </w:divBdr>
        </w:div>
        <w:div w:id="341861880">
          <w:marLeft w:val="640"/>
          <w:marRight w:val="0"/>
          <w:marTop w:val="0"/>
          <w:marBottom w:val="0"/>
          <w:divBdr>
            <w:top w:val="none" w:sz="0" w:space="0" w:color="auto"/>
            <w:left w:val="none" w:sz="0" w:space="0" w:color="auto"/>
            <w:bottom w:val="none" w:sz="0" w:space="0" w:color="auto"/>
            <w:right w:val="none" w:sz="0" w:space="0" w:color="auto"/>
          </w:divBdr>
        </w:div>
        <w:div w:id="353464115">
          <w:marLeft w:val="640"/>
          <w:marRight w:val="0"/>
          <w:marTop w:val="0"/>
          <w:marBottom w:val="0"/>
          <w:divBdr>
            <w:top w:val="none" w:sz="0" w:space="0" w:color="auto"/>
            <w:left w:val="none" w:sz="0" w:space="0" w:color="auto"/>
            <w:bottom w:val="none" w:sz="0" w:space="0" w:color="auto"/>
            <w:right w:val="none" w:sz="0" w:space="0" w:color="auto"/>
          </w:divBdr>
        </w:div>
        <w:div w:id="368340683">
          <w:marLeft w:val="640"/>
          <w:marRight w:val="0"/>
          <w:marTop w:val="0"/>
          <w:marBottom w:val="0"/>
          <w:divBdr>
            <w:top w:val="none" w:sz="0" w:space="0" w:color="auto"/>
            <w:left w:val="none" w:sz="0" w:space="0" w:color="auto"/>
            <w:bottom w:val="none" w:sz="0" w:space="0" w:color="auto"/>
            <w:right w:val="none" w:sz="0" w:space="0" w:color="auto"/>
          </w:divBdr>
        </w:div>
        <w:div w:id="376975642">
          <w:marLeft w:val="640"/>
          <w:marRight w:val="0"/>
          <w:marTop w:val="0"/>
          <w:marBottom w:val="0"/>
          <w:divBdr>
            <w:top w:val="none" w:sz="0" w:space="0" w:color="auto"/>
            <w:left w:val="none" w:sz="0" w:space="0" w:color="auto"/>
            <w:bottom w:val="none" w:sz="0" w:space="0" w:color="auto"/>
            <w:right w:val="none" w:sz="0" w:space="0" w:color="auto"/>
          </w:divBdr>
        </w:div>
        <w:div w:id="401224106">
          <w:marLeft w:val="640"/>
          <w:marRight w:val="0"/>
          <w:marTop w:val="0"/>
          <w:marBottom w:val="0"/>
          <w:divBdr>
            <w:top w:val="none" w:sz="0" w:space="0" w:color="auto"/>
            <w:left w:val="none" w:sz="0" w:space="0" w:color="auto"/>
            <w:bottom w:val="none" w:sz="0" w:space="0" w:color="auto"/>
            <w:right w:val="none" w:sz="0" w:space="0" w:color="auto"/>
          </w:divBdr>
        </w:div>
        <w:div w:id="556429927">
          <w:marLeft w:val="640"/>
          <w:marRight w:val="0"/>
          <w:marTop w:val="0"/>
          <w:marBottom w:val="0"/>
          <w:divBdr>
            <w:top w:val="none" w:sz="0" w:space="0" w:color="auto"/>
            <w:left w:val="none" w:sz="0" w:space="0" w:color="auto"/>
            <w:bottom w:val="none" w:sz="0" w:space="0" w:color="auto"/>
            <w:right w:val="none" w:sz="0" w:space="0" w:color="auto"/>
          </w:divBdr>
        </w:div>
        <w:div w:id="580872643">
          <w:marLeft w:val="640"/>
          <w:marRight w:val="0"/>
          <w:marTop w:val="0"/>
          <w:marBottom w:val="0"/>
          <w:divBdr>
            <w:top w:val="none" w:sz="0" w:space="0" w:color="auto"/>
            <w:left w:val="none" w:sz="0" w:space="0" w:color="auto"/>
            <w:bottom w:val="none" w:sz="0" w:space="0" w:color="auto"/>
            <w:right w:val="none" w:sz="0" w:space="0" w:color="auto"/>
          </w:divBdr>
        </w:div>
        <w:div w:id="692534280">
          <w:marLeft w:val="640"/>
          <w:marRight w:val="0"/>
          <w:marTop w:val="0"/>
          <w:marBottom w:val="0"/>
          <w:divBdr>
            <w:top w:val="none" w:sz="0" w:space="0" w:color="auto"/>
            <w:left w:val="none" w:sz="0" w:space="0" w:color="auto"/>
            <w:bottom w:val="none" w:sz="0" w:space="0" w:color="auto"/>
            <w:right w:val="none" w:sz="0" w:space="0" w:color="auto"/>
          </w:divBdr>
        </w:div>
        <w:div w:id="811601978">
          <w:marLeft w:val="640"/>
          <w:marRight w:val="0"/>
          <w:marTop w:val="0"/>
          <w:marBottom w:val="0"/>
          <w:divBdr>
            <w:top w:val="none" w:sz="0" w:space="0" w:color="auto"/>
            <w:left w:val="none" w:sz="0" w:space="0" w:color="auto"/>
            <w:bottom w:val="none" w:sz="0" w:space="0" w:color="auto"/>
            <w:right w:val="none" w:sz="0" w:space="0" w:color="auto"/>
          </w:divBdr>
        </w:div>
        <w:div w:id="858618075">
          <w:marLeft w:val="640"/>
          <w:marRight w:val="0"/>
          <w:marTop w:val="0"/>
          <w:marBottom w:val="0"/>
          <w:divBdr>
            <w:top w:val="none" w:sz="0" w:space="0" w:color="auto"/>
            <w:left w:val="none" w:sz="0" w:space="0" w:color="auto"/>
            <w:bottom w:val="none" w:sz="0" w:space="0" w:color="auto"/>
            <w:right w:val="none" w:sz="0" w:space="0" w:color="auto"/>
          </w:divBdr>
        </w:div>
        <w:div w:id="898519879">
          <w:marLeft w:val="640"/>
          <w:marRight w:val="0"/>
          <w:marTop w:val="0"/>
          <w:marBottom w:val="0"/>
          <w:divBdr>
            <w:top w:val="none" w:sz="0" w:space="0" w:color="auto"/>
            <w:left w:val="none" w:sz="0" w:space="0" w:color="auto"/>
            <w:bottom w:val="none" w:sz="0" w:space="0" w:color="auto"/>
            <w:right w:val="none" w:sz="0" w:space="0" w:color="auto"/>
          </w:divBdr>
        </w:div>
        <w:div w:id="964389385">
          <w:marLeft w:val="640"/>
          <w:marRight w:val="0"/>
          <w:marTop w:val="0"/>
          <w:marBottom w:val="0"/>
          <w:divBdr>
            <w:top w:val="none" w:sz="0" w:space="0" w:color="auto"/>
            <w:left w:val="none" w:sz="0" w:space="0" w:color="auto"/>
            <w:bottom w:val="none" w:sz="0" w:space="0" w:color="auto"/>
            <w:right w:val="none" w:sz="0" w:space="0" w:color="auto"/>
          </w:divBdr>
        </w:div>
        <w:div w:id="1082294041">
          <w:marLeft w:val="640"/>
          <w:marRight w:val="0"/>
          <w:marTop w:val="0"/>
          <w:marBottom w:val="0"/>
          <w:divBdr>
            <w:top w:val="none" w:sz="0" w:space="0" w:color="auto"/>
            <w:left w:val="none" w:sz="0" w:space="0" w:color="auto"/>
            <w:bottom w:val="none" w:sz="0" w:space="0" w:color="auto"/>
            <w:right w:val="none" w:sz="0" w:space="0" w:color="auto"/>
          </w:divBdr>
        </w:div>
        <w:div w:id="1088383505">
          <w:marLeft w:val="640"/>
          <w:marRight w:val="0"/>
          <w:marTop w:val="0"/>
          <w:marBottom w:val="0"/>
          <w:divBdr>
            <w:top w:val="none" w:sz="0" w:space="0" w:color="auto"/>
            <w:left w:val="none" w:sz="0" w:space="0" w:color="auto"/>
            <w:bottom w:val="none" w:sz="0" w:space="0" w:color="auto"/>
            <w:right w:val="none" w:sz="0" w:space="0" w:color="auto"/>
          </w:divBdr>
        </w:div>
        <w:div w:id="1148857961">
          <w:marLeft w:val="640"/>
          <w:marRight w:val="0"/>
          <w:marTop w:val="0"/>
          <w:marBottom w:val="0"/>
          <w:divBdr>
            <w:top w:val="none" w:sz="0" w:space="0" w:color="auto"/>
            <w:left w:val="none" w:sz="0" w:space="0" w:color="auto"/>
            <w:bottom w:val="none" w:sz="0" w:space="0" w:color="auto"/>
            <w:right w:val="none" w:sz="0" w:space="0" w:color="auto"/>
          </w:divBdr>
        </w:div>
        <w:div w:id="1174077659">
          <w:marLeft w:val="640"/>
          <w:marRight w:val="0"/>
          <w:marTop w:val="0"/>
          <w:marBottom w:val="0"/>
          <w:divBdr>
            <w:top w:val="none" w:sz="0" w:space="0" w:color="auto"/>
            <w:left w:val="none" w:sz="0" w:space="0" w:color="auto"/>
            <w:bottom w:val="none" w:sz="0" w:space="0" w:color="auto"/>
            <w:right w:val="none" w:sz="0" w:space="0" w:color="auto"/>
          </w:divBdr>
        </w:div>
        <w:div w:id="1206916843">
          <w:marLeft w:val="640"/>
          <w:marRight w:val="0"/>
          <w:marTop w:val="0"/>
          <w:marBottom w:val="0"/>
          <w:divBdr>
            <w:top w:val="none" w:sz="0" w:space="0" w:color="auto"/>
            <w:left w:val="none" w:sz="0" w:space="0" w:color="auto"/>
            <w:bottom w:val="none" w:sz="0" w:space="0" w:color="auto"/>
            <w:right w:val="none" w:sz="0" w:space="0" w:color="auto"/>
          </w:divBdr>
        </w:div>
        <w:div w:id="1363484106">
          <w:marLeft w:val="640"/>
          <w:marRight w:val="0"/>
          <w:marTop w:val="0"/>
          <w:marBottom w:val="0"/>
          <w:divBdr>
            <w:top w:val="none" w:sz="0" w:space="0" w:color="auto"/>
            <w:left w:val="none" w:sz="0" w:space="0" w:color="auto"/>
            <w:bottom w:val="none" w:sz="0" w:space="0" w:color="auto"/>
            <w:right w:val="none" w:sz="0" w:space="0" w:color="auto"/>
          </w:divBdr>
        </w:div>
        <w:div w:id="1588883165">
          <w:marLeft w:val="640"/>
          <w:marRight w:val="0"/>
          <w:marTop w:val="0"/>
          <w:marBottom w:val="0"/>
          <w:divBdr>
            <w:top w:val="none" w:sz="0" w:space="0" w:color="auto"/>
            <w:left w:val="none" w:sz="0" w:space="0" w:color="auto"/>
            <w:bottom w:val="none" w:sz="0" w:space="0" w:color="auto"/>
            <w:right w:val="none" w:sz="0" w:space="0" w:color="auto"/>
          </w:divBdr>
        </w:div>
        <w:div w:id="1661614436">
          <w:marLeft w:val="640"/>
          <w:marRight w:val="0"/>
          <w:marTop w:val="0"/>
          <w:marBottom w:val="0"/>
          <w:divBdr>
            <w:top w:val="none" w:sz="0" w:space="0" w:color="auto"/>
            <w:left w:val="none" w:sz="0" w:space="0" w:color="auto"/>
            <w:bottom w:val="none" w:sz="0" w:space="0" w:color="auto"/>
            <w:right w:val="none" w:sz="0" w:space="0" w:color="auto"/>
          </w:divBdr>
        </w:div>
        <w:div w:id="1703246765">
          <w:marLeft w:val="640"/>
          <w:marRight w:val="0"/>
          <w:marTop w:val="0"/>
          <w:marBottom w:val="0"/>
          <w:divBdr>
            <w:top w:val="none" w:sz="0" w:space="0" w:color="auto"/>
            <w:left w:val="none" w:sz="0" w:space="0" w:color="auto"/>
            <w:bottom w:val="none" w:sz="0" w:space="0" w:color="auto"/>
            <w:right w:val="none" w:sz="0" w:space="0" w:color="auto"/>
          </w:divBdr>
        </w:div>
        <w:div w:id="1719864439">
          <w:marLeft w:val="640"/>
          <w:marRight w:val="0"/>
          <w:marTop w:val="0"/>
          <w:marBottom w:val="0"/>
          <w:divBdr>
            <w:top w:val="none" w:sz="0" w:space="0" w:color="auto"/>
            <w:left w:val="none" w:sz="0" w:space="0" w:color="auto"/>
            <w:bottom w:val="none" w:sz="0" w:space="0" w:color="auto"/>
            <w:right w:val="none" w:sz="0" w:space="0" w:color="auto"/>
          </w:divBdr>
        </w:div>
        <w:div w:id="1800368888">
          <w:marLeft w:val="640"/>
          <w:marRight w:val="0"/>
          <w:marTop w:val="0"/>
          <w:marBottom w:val="0"/>
          <w:divBdr>
            <w:top w:val="none" w:sz="0" w:space="0" w:color="auto"/>
            <w:left w:val="none" w:sz="0" w:space="0" w:color="auto"/>
            <w:bottom w:val="none" w:sz="0" w:space="0" w:color="auto"/>
            <w:right w:val="none" w:sz="0" w:space="0" w:color="auto"/>
          </w:divBdr>
        </w:div>
        <w:div w:id="1911841326">
          <w:marLeft w:val="640"/>
          <w:marRight w:val="0"/>
          <w:marTop w:val="0"/>
          <w:marBottom w:val="0"/>
          <w:divBdr>
            <w:top w:val="none" w:sz="0" w:space="0" w:color="auto"/>
            <w:left w:val="none" w:sz="0" w:space="0" w:color="auto"/>
            <w:bottom w:val="none" w:sz="0" w:space="0" w:color="auto"/>
            <w:right w:val="none" w:sz="0" w:space="0" w:color="auto"/>
          </w:divBdr>
        </w:div>
        <w:div w:id="1923634490">
          <w:marLeft w:val="640"/>
          <w:marRight w:val="0"/>
          <w:marTop w:val="0"/>
          <w:marBottom w:val="0"/>
          <w:divBdr>
            <w:top w:val="none" w:sz="0" w:space="0" w:color="auto"/>
            <w:left w:val="none" w:sz="0" w:space="0" w:color="auto"/>
            <w:bottom w:val="none" w:sz="0" w:space="0" w:color="auto"/>
            <w:right w:val="none" w:sz="0" w:space="0" w:color="auto"/>
          </w:divBdr>
        </w:div>
        <w:div w:id="1924990457">
          <w:marLeft w:val="640"/>
          <w:marRight w:val="0"/>
          <w:marTop w:val="0"/>
          <w:marBottom w:val="0"/>
          <w:divBdr>
            <w:top w:val="none" w:sz="0" w:space="0" w:color="auto"/>
            <w:left w:val="none" w:sz="0" w:space="0" w:color="auto"/>
            <w:bottom w:val="none" w:sz="0" w:space="0" w:color="auto"/>
            <w:right w:val="none" w:sz="0" w:space="0" w:color="auto"/>
          </w:divBdr>
        </w:div>
        <w:div w:id="1942643370">
          <w:marLeft w:val="640"/>
          <w:marRight w:val="0"/>
          <w:marTop w:val="0"/>
          <w:marBottom w:val="0"/>
          <w:divBdr>
            <w:top w:val="none" w:sz="0" w:space="0" w:color="auto"/>
            <w:left w:val="none" w:sz="0" w:space="0" w:color="auto"/>
            <w:bottom w:val="none" w:sz="0" w:space="0" w:color="auto"/>
            <w:right w:val="none" w:sz="0" w:space="0" w:color="auto"/>
          </w:divBdr>
        </w:div>
        <w:div w:id="2072188959">
          <w:marLeft w:val="640"/>
          <w:marRight w:val="0"/>
          <w:marTop w:val="0"/>
          <w:marBottom w:val="0"/>
          <w:divBdr>
            <w:top w:val="none" w:sz="0" w:space="0" w:color="auto"/>
            <w:left w:val="none" w:sz="0" w:space="0" w:color="auto"/>
            <w:bottom w:val="none" w:sz="0" w:space="0" w:color="auto"/>
            <w:right w:val="none" w:sz="0" w:space="0" w:color="auto"/>
          </w:divBdr>
        </w:div>
      </w:divsChild>
    </w:div>
    <w:div w:id="1673484761">
      <w:marLeft w:val="640"/>
      <w:marRight w:val="0"/>
      <w:marTop w:val="0"/>
      <w:marBottom w:val="0"/>
      <w:divBdr>
        <w:top w:val="none" w:sz="0" w:space="0" w:color="auto"/>
        <w:left w:val="none" w:sz="0" w:space="0" w:color="auto"/>
        <w:bottom w:val="none" w:sz="0" w:space="0" w:color="auto"/>
        <w:right w:val="none" w:sz="0" w:space="0" w:color="auto"/>
      </w:divBdr>
    </w:div>
    <w:div w:id="1674138447">
      <w:marLeft w:val="640"/>
      <w:marRight w:val="0"/>
      <w:marTop w:val="0"/>
      <w:marBottom w:val="0"/>
      <w:divBdr>
        <w:top w:val="none" w:sz="0" w:space="0" w:color="auto"/>
        <w:left w:val="none" w:sz="0" w:space="0" w:color="auto"/>
        <w:bottom w:val="none" w:sz="0" w:space="0" w:color="auto"/>
        <w:right w:val="none" w:sz="0" w:space="0" w:color="auto"/>
      </w:divBdr>
    </w:div>
    <w:div w:id="1674188686">
      <w:marLeft w:val="640"/>
      <w:marRight w:val="0"/>
      <w:marTop w:val="0"/>
      <w:marBottom w:val="0"/>
      <w:divBdr>
        <w:top w:val="none" w:sz="0" w:space="0" w:color="auto"/>
        <w:left w:val="none" w:sz="0" w:space="0" w:color="auto"/>
        <w:bottom w:val="none" w:sz="0" w:space="0" w:color="auto"/>
        <w:right w:val="none" w:sz="0" w:space="0" w:color="auto"/>
      </w:divBdr>
    </w:div>
    <w:div w:id="1674338071">
      <w:bodyDiv w:val="1"/>
      <w:marLeft w:val="0"/>
      <w:marRight w:val="0"/>
      <w:marTop w:val="0"/>
      <w:marBottom w:val="0"/>
      <w:divBdr>
        <w:top w:val="none" w:sz="0" w:space="0" w:color="auto"/>
        <w:left w:val="none" w:sz="0" w:space="0" w:color="auto"/>
        <w:bottom w:val="none" w:sz="0" w:space="0" w:color="auto"/>
        <w:right w:val="none" w:sz="0" w:space="0" w:color="auto"/>
      </w:divBdr>
      <w:divsChild>
        <w:div w:id="5333685">
          <w:marLeft w:val="0"/>
          <w:marRight w:val="0"/>
          <w:marTop w:val="0"/>
          <w:marBottom w:val="0"/>
          <w:divBdr>
            <w:top w:val="none" w:sz="0" w:space="0" w:color="auto"/>
            <w:left w:val="none" w:sz="0" w:space="0" w:color="auto"/>
            <w:bottom w:val="none" w:sz="0" w:space="0" w:color="auto"/>
            <w:right w:val="none" w:sz="0" w:space="0" w:color="auto"/>
          </w:divBdr>
        </w:div>
        <w:div w:id="73670495">
          <w:marLeft w:val="0"/>
          <w:marRight w:val="0"/>
          <w:marTop w:val="0"/>
          <w:marBottom w:val="0"/>
          <w:divBdr>
            <w:top w:val="none" w:sz="0" w:space="0" w:color="auto"/>
            <w:left w:val="none" w:sz="0" w:space="0" w:color="auto"/>
            <w:bottom w:val="none" w:sz="0" w:space="0" w:color="auto"/>
            <w:right w:val="none" w:sz="0" w:space="0" w:color="auto"/>
          </w:divBdr>
        </w:div>
        <w:div w:id="192351969">
          <w:marLeft w:val="0"/>
          <w:marRight w:val="0"/>
          <w:marTop w:val="0"/>
          <w:marBottom w:val="0"/>
          <w:divBdr>
            <w:top w:val="none" w:sz="0" w:space="0" w:color="auto"/>
            <w:left w:val="none" w:sz="0" w:space="0" w:color="auto"/>
            <w:bottom w:val="none" w:sz="0" w:space="0" w:color="auto"/>
            <w:right w:val="none" w:sz="0" w:space="0" w:color="auto"/>
          </w:divBdr>
        </w:div>
        <w:div w:id="230505640">
          <w:marLeft w:val="0"/>
          <w:marRight w:val="0"/>
          <w:marTop w:val="0"/>
          <w:marBottom w:val="0"/>
          <w:divBdr>
            <w:top w:val="none" w:sz="0" w:space="0" w:color="auto"/>
            <w:left w:val="none" w:sz="0" w:space="0" w:color="auto"/>
            <w:bottom w:val="none" w:sz="0" w:space="0" w:color="auto"/>
            <w:right w:val="none" w:sz="0" w:space="0" w:color="auto"/>
          </w:divBdr>
        </w:div>
        <w:div w:id="235750500">
          <w:marLeft w:val="0"/>
          <w:marRight w:val="0"/>
          <w:marTop w:val="0"/>
          <w:marBottom w:val="0"/>
          <w:divBdr>
            <w:top w:val="none" w:sz="0" w:space="0" w:color="auto"/>
            <w:left w:val="none" w:sz="0" w:space="0" w:color="auto"/>
            <w:bottom w:val="none" w:sz="0" w:space="0" w:color="auto"/>
            <w:right w:val="none" w:sz="0" w:space="0" w:color="auto"/>
          </w:divBdr>
        </w:div>
        <w:div w:id="241841090">
          <w:marLeft w:val="0"/>
          <w:marRight w:val="0"/>
          <w:marTop w:val="0"/>
          <w:marBottom w:val="0"/>
          <w:divBdr>
            <w:top w:val="none" w:sz="0" w:space="0" w:color="auto"/>
            <w:left w:val="none" w:sz="0" w:space="0" w:color="auto"/>
            <w:bottom w:val="none" w:sz="0" w:space="0" w:color="auto"/>
            <w:right w:val="none" w:sz="0" w:space="0" w:color="auto"/>
          </w:divBdr>
        </w:div>
        <w:div w:id="284166564">
          <w:marLeft w:val="0"/>
          <w:marRight w:val="0"/>
          <w:marTop w:val="0"/>
          <w:marBottom w:val="0"/>
          <w:divBdr>
            <w:top w:val="none" w:sz="0" w:space="0" w:color="auto"/>
            <w:left w:val="none" w:sz="0" w:space="0" w:color="auto"/>
            <w:bottom w:val="none" w:sz="0" w:space="0" w:color="auto"/>
            <w:right w:val="none" w:sz="0" w:space="0" w:color="auto"/>
          </w:divBdr>
        </w:div>
        <w:div w:id="325405339">
          <w:marLeft w:val="0"/>
          <w:marRight w:val="0"/>
          <w:marTop w:val="0"/>
          <w:marBottom w:val="0"/>
          <w:divBdr>
            <w:top w:val="none" w:sz="0" w:space="0" w:color="auto"/>
            <w:left w:val="none" w:sz="0" w:space="0" w:color="auto"/>
            <w:bottom w:val="none" w:sz="0" w:space="0" w:color="auto"/>
            <w:right w:val="none" w:sz="0" w:space="0" w:color="auto"/>
          </w:divBdr>
        </w:div>
        <w:div w:id="415134214">
          <w:marLeft w:val="0"/>
          <w:marRight w:val="0"/>
          <w:marTop w:val="0"/>
          <w:marBottom w:val="0"/>
          <w:divBdr>
            <w:top w:val="none" w:sz="0" w:space="0" w:color="auto"/>
            <w:left w:val="none" w:sz="0" w:space="0" w:color="auto"/>
            <w:bottom w:val="none" w:sz="0" w:space="0" w:color="auto"/>
            <w:right w:val="none" w:sz="0" w:space="0" w:color="auto"/>
          </w:divBdr>
        </w:div>
        <w:div w:id="425998313">
          <w:marLeft w:val="0"/>
          <w:marRight w:val="0"/>
          <w:marTop w:val="0"/>
          <w:marBottom w:val="0"/>
          <w:divBdr>
            <w:top w:val="none" w:sz="0" w:space="0" w:color="auto"/>
            <w:left w:val="none" w:sz="0" w:space="0" w:color="auto"/>
            <w:bottom w:val="none" w:sz="0" w:space="0" w:color="auto"/>
            <w:right w:val="none" w:sz="0" w:space="0" w:color="auto"/>
          </w:divBdr>
        </w:div>
        <w:div w:id="440958164">
          <w:marLeft w:val="0"/>
          <w:marRight w:val="0"/>
          <w:marTop w:val="0"/>
          <w:marBottom w:val="0"/>
          <w:divBdr>
            <w:top w:val="none" w:sz="0" w:space="0" w:color="auto"/>
            <w:left w:val="none" w:sz="0" w:space="0" w:color="auto"/>
            <w:bottom w:val="none" w:sz="0" w:space="0" w:color="auto"/>
            <w:right w:val="none" w:sz="0" w:space="0" w:color="auto"/>
          </w:divBdr>
        </w:div>
        <w:div w:id="487133347">
          <w:marLeft w:val="0"/>
          <w:marRight w:val="0"/>
          <w:marTop w:val="0"/>
          <w:marBottom w:val="0"/>
          <w:divBdr>
            <w:top w:val="none" w:sz="0" w:space="0" w:color="auto"/>
            <w:left w:val="none" w:sz="0" w:space="0" w:color="auto"/>
            <w:bottom w:val="none" w:sz="0" w:space="0" w:color="auto"/>
            <w:right w:val="none" w:sz="0" w:space="0" w:color="auto"/>
          </w:divBdr>
        </w:div>
        <w:div w:id="519242652">
          <w:marLeft w:val="0"/>
          <w:marRight w:val="0"/>
          <w:marTop w:val="0"/>
          <w:marBottom w:val="0"/>
          <w:divBdr>
            <w:top w:val="none" w:sz="0" w:space="0" w:color="auto"/>
            <w:left w:val="none" w:sz="0" w:space="0" w:color="auto"/>
            <w:bottom w:val="none" w:sz="0" w:space="0" w:color="auto"/>
            <w:right w:val="none" w:sz="0" w:space="0" w:color="auto"/>
          </w:divBdr>
        </w:div>
        <w:div w:id="639002132">
          <w:marLeft w:val="0"/>
          <w:marRight w:val="0"/>
          <w:marTop w:val="0"/>
          <w:marBottom w:val="0"/>
          <w:divBdr>
            <w:top w:val="none" w:sz="0" w:space="0" w:color="auto"/>
            <w:left w:val="none" w:sz="0" w:space="0" w:color="auto"/>
            <w:bottom w:val="none" w:sz="0" w:space="0" w:color="auto"/>
            <w:right w:val="none" w:sz="0" w:space="0" w:color="auto"/>
          </w:divBdr>
        </w:div>
        <w:div w:id="674721613">
          <w:marLeft w:val="0"/>
          <w:marRight w:val="0"/>
          <w:marTop w:val="0"/>
          <w:marBottom w:val="0"/>
          <w:divBdr>
            <w:top w:val="none" w:sz="0" w:space="0" w:color="auto"/>
            <w:left w:val="none" w:sz="0" w:space="0" w:color="auto"/>
            <w:bottom w:val="none" w:sz="0" w:space="0" w:color="auto"/>
            <w:right w:val="none" w:sz="0" w:space="0" w:color="auto"/>
          </w:divBdr>
        </w:div>
        <w:div w:id="698046748">
          <w:marLeft w:val="0"/>
          <w:marRight w:val="0"/>
          <w:marTop w:val="0"/>
          <w:marBottom w:val="0"/>
          <w:divBdr>
            <w:top w:val="none" w:sz="0" w:space="0" w:color="auto"/>
            <w:left w:val="none" w:sz="0" w:space="0" w:color="auto"/>
            <w:bottom w:val="none" w:sz="0" w:space="0" w:color="auto"/>
            <w:right w:val="none" w:sz="0" w:space="0" w:color="auto"/>
          </w:divBdr>
        </w:div>
        <w:div w:id="923025531">
          <w:marLeft w:val="0"/>
          <w:marRight w:val="0"/>
          <w:marTop w:val="0"/>
          <w:marBottom w:val="0"/>
          <w:divBdr>
            <w:top w:val="none" w:sz="0" w:space="0" w:color="auto"/>
            <w:left w:val="none" w:sz="0" w:space="0" w:color="auto"/>
            <w:bottom w:val="none" w:sz="0" w:space="0" w:color="auto"/>
            <w:right w:val="none" w:sz="0" w:space="0" w:color="auto"/>
          </w:divBdr>
        </w:div>
        <w:div w:id="955143366">
          <w:marLeft w:val="0"/>
          <w:marRight w:val="0"/>
          <w:marTop w:val="0"/>
          <w:marBottom w:val="0"/>
          <w:divBdr>
            <w:top w:val="none" w:sz="0" w:space="0" w:color="auto"/>
            <w:left w:val="none" w:sz="0" w:space="0" w:color="auto"/>
            <w:bottom w:val="none" w:sz="0" w:space="0" w:color="auto"/>
            <w:right w:val="none" w:sz="0" w:space="0" w:color="auto"/>
          </w:divBdr>
        </w:div>
        <w:div w:id="975337175">
          <w:marLeft w:val="0"/>
          <w:marRight w:val="0"/>
          <w:marTop w:val="0"/>
          <w:marBottom w:val="0"/>
          <w:divBdr>
            <w:top w:val="none" w:sz="0" w:space="0" w:color="auto"/>
            <w:left w:val="none" w:sz="0" w:space="0" w:color="auto"/>
            <w:bottom w:val="none" w:sz="0" w:space="0" w:color="auto"/>
            <w:right w:val="none" w:sz="0" w:space="0" w:color="auto"/>
          </w:divBdr>
        </w:div>
        <w:div w:id="1093743006">
          <w:marLeft w:val="0"/>
          <w:marRight w:val="0"/>
          <w:marTop w:val="0"/>
          <w:marBottom w:val="0"/>
          <w:divBdr>
            <w:top w:val="none" w:sz="0" w:space="0" w:color="auto"/>
            <w:left w:val="none" w:sz="0" w:space="0" w:color="auto"/>
            <w:bottom w:val="none" w:sz="0" w:space="0" w:color="auto"/>
            <w:right w:val="none" w:sz="0" w:space="0" w:color="auto"/>
          </w:divBdr>
        </w:div>
        <w:div w:id="1255019040">
          <w:marLeft w:val="0"/>
          <w:marRight w:val="0"/>
          <w:marTop w:val="0"/>
          <w:marBottom w:val="0"/>
          <w:divBdr>
            <w:top w:val="none" w:sz="0" w:space="0" w:color="auto"/>
            <w:left w:val="none" w:sz="0" w:space="0" w:color="auto"/>
            <w:bottom w:val="none" w:sz="0" w:space="0" w:color="auto"/>
            <w:right w:val="none" w:sz="0" w:space="0" w:color="auto"/>
          </w:divBdr>
        </w:div>
        <w:div w:id="1276791401">
          <w:marLeft w:val="0"/>
          <w:marRight w:val="0"/>
          <w:marTop w:val="0"/>
          <w:marBottom w:val="0"/>
          <w:divBdr>
            <w:top w:val="none" w:sz="0" w:space="0" w:color="auto"/>
            <w:left w:val="none" w:sz="0" w:space="0" w:color="auto"/>
            <w:bottom w:val="none" w:sz="0" w:space="0" w:color="auto"/>
            <w:right w:val="none" w:sz="0" w:space="0" w:color="auto"/>
          </w:divBdr>
        </w:div>
        <w:div w:id="1304117396">
          <w:marLeft w:val="0"/>
          <w:marRight w:val="0"/>
          <w:marTop w:val="0"/>
          <w:marBottom w:val="0"/>
          <w:divBdr>
            <w:top w:val="none" w:sz="0" w:space="0" w:color="auto"/>
            <w:left w:val="none" w:sz="0" w:space="0" w:color="auto"/>
            <w:bottom w:val="none" w:sz="0" w:space="0" w:color="auto"/>
            <w:right w:val="none" w:sz="0" w:space="0" w:color="auto"/>
          </w:divBdr>
        </w:div>
        <w:div w:id="1434202465">
          <w:marLeft w:val="0"/>
          <w:marRight w:val="0"/>
          <w:marTop w:val="0"/>
          <w:marBottom w:val="0"/>
          <w:divBdr>
            <w:top w:val="none" w:sz="0" w:space="0" w:color="auto"/>
            <w:left w:val="none" w:sz="0" w:space="0" w:color="auto"/>
            <w:bottom w:val="none" w:sz="0" w:space="0" w:color="auto"/>
            <w:right w:val="none" w:sz="0" w:space="0" w:color="auto"/>
          </w:divBdr>
        </w:div>
        <w:div w:id="1453132066">
          <w:marLeft w:val="0"/>
          <w:marRight w:val="0"/>
          <w:marTop w:val="0"/>
          <w:marBottom w:val="0"/>
          <w:divBdr>
            <w:top w:val="none" w:sz="0" w:space="0" w:color="auto"/>
            <w:left w:val="none" w:sz="0" w:space="0" w:color="auto"/>
            <w:bottom w:val="none" w:sz="0" w:space="0" w:color="auto"/>
            <w:right w:val="none" w:sz="0" w:space="0" w:color="auto"/>
          </w:divBdr>
        </w:div>
        <w:div w:id="1479956672">
          <w:marLeft w:val="0"/>
          <w:marRight w:val="0"/>
          <w:marTop w:val="0"/>
          <w:marBottom w:val="0"/>
          <w:divBdr>
            <w:top w:val="none" w:sz="0" w:space="0" w:color="auto"/>
            <w:left w:val="none" w:sz="0" w:space="0" w:color="auto"/>
            <w:bottom w:val="none" w:sz="0" w:space="0" w:color="auto"/>
            <w:right w:val="none" w:sz="0" w:space="0" w:color="auto"/>
          </w:divBdr>
        </w:div>
        <w:div w:id="1532106302">
          <w:marLeft w:val="0"/>
          <w:marRight w:val="0"/>
          <w:marTop w:val="0"/>
          <w:marBottom w:val="0"/>
          <w:divBdr>
            <w:top w:val="none" w:sz="0" w:space="0" w:color="auto"/>
            <w:left w:val="none" w:sz="0" w:space="0" w:color="auto"/>
            <w:bottom w:val="none" w:sz="0" w:space="0" w:color="auto"/>
            <w:right w:val="none" w:sz="0" w:space="0" w:color="auto"/>
          </w:divBdr>
        </w:div>
        <w:div w:id="1575627967">
          <w:marLeft w:val="0"/>
          <w:marRight w:val="0"/>
          <w:marTop w:val="0"/>
          <w:marBottom w:val="0"/>
          <w:divBdr>
            <w:top w:val="none" w:sz="0" w:space="0" w:color="auto"/>
            <w:left w:val="none" w:sz="0" w:space="0" w:color="auto"/>
            <w:bottom w:val="none" w:sz="0" w:space="0" w:color="auto"/>
            <w:right w:val="none" w:sz="0" w:space="0" w:color="auto"/>
          </w:divBdr>
        </w:div>
        <w:div w:id="1688290110">
          <w:marLeft w:val="0"/>
          <w:marRight w:val="0"/>
          <w:marTop w:val="0"/>
          <w:marBottom w:val="0"/>
          <w:divBdr>
            <w:top w:val="none" w:sz="0" w:space="0" w:color="auto"/>
            <w:left w:val="none" w:sz="0" w:space="0" w:color="auto"/>
            <w:bottom w:val="none" w:sz="0" w:space="0" w:color="auto"/>
            <w:right w:val="none" w:sz="0" w:space="0" w:color="auto"/>
          </w:divBdr>
        </w:div>
        <w:div w:id="1704095476">
          <w:marLeft w:val="0"/>
          <w:marRight w:val="0"/>
          <w:marTop w:val="0"/>
          <w:marBottom w:val="0"/>
          <w:divBdr>
            <w:top w:val="none" w:sz="0" w:space="0" w:color="auto"/>
            <w:left w:val="none" w:sz="0" w:space="0" w:color="auto"/>
            <w:bottom w:val="none" w:sz="0" w:space="0" w:color="auto"/>
            <w:right w:val="none" w:sz="0" w:space="0" w:color="auto"/>
          </w:divBdr>
        </w:div>
        <w:div w:id="1726759626">
          <w:marLeft w:val="0"/>
          <w:marRight w:val="0"/>
          <w:marTop w:val="0"/>
          <w:marBottom w:val="0"/>
          <w:divBdr>
            <w:top w:val="none" w:sz="0" w:space="0" w:color="auto"/>
            <w:left w:val="none" w:sz="0" w:space="0" w:color="auto"/>
            <w:bottom w:val="none" w:sz="0" w:space="0" w:color="auto"/>
            <w:right w:val="none" w:sz="0" w:space="0" w:color="auto"/>
          </w:divBdr>
        </w:div>
        <w:div w:id="1779328826">
          <w:marLeft w:val="0"/>
          <w:marRight w:val="0"/>
          <w:marTop w:val="0"/>
          <w:marBottom w:val="0"/>
          <w:divBdr>
            <w:top w:val="none" w:sz="0" w:space="0" w:color="auto"/>
            <w:left w:val="none" w:sz="0" w:space="0" w:color="auto"/>
            <w:bottom w:val="none" w:sz="0" w:space="0" w:color="auto"/>
            <w:right w:val="none" w:sz="0" w:space="0" w:color="auto"/>
          </w:divBdr>
        </w:div>
        <w:div w:id="1805151661">
          <w:marLeft w:val="0"/>
          <w:marRight w:val="0"/>
          <w:marTop w:val="0"/>
          <w:marBottom w:val="0"/>
          <w:divBdr>
            <w:top w:val="none" w:sz="0" w:space="0" w:color="auto"/>
            <w:left w:val="none" w:sz="0" w:space="0" w:color="auto"/>
            <w:bottom w:val="none" w:sz="0" w:space="0" w:color="auto"/>
            <w:right w:val="none" w:sz="0" w:space="0" w:color="auto"/>
          </w:divBdr>
        </w:div>
        <w:div w:id="1839692274">
          <w:marLeft w:val="0"/>
          <w:marRight w:val="0"/>
          <w:marTop w:val="0"/>
          <w:marBottom w:val="0"/>
          <w:divBdr>
            <w:top w:val="none" w:sz="0" w:space="0" w:color="auto"/>
            <w:left w:val="none" w:sz="0" w:space="0" w:color="auto"/>
            <w:bottom w:val="none" w:sz="0" w:space="0" w:color="auto"/>
            <w:right w:val="none" w:sz="0" w:space="0" w:color="auto"/>
          </w:divBdr>
        </w:div>
        <w:div w:id="1841236169">
          <w:marLeft w:val="0"/>
          <w:marRight w:val="0"/>
          <w:marTop w:val="0"/>
          <w:marBottom w:val="0"/>
          <w:divBdr>
            <w:top w:val="none" w:sz="0" w:space="0" w:color="auto"/>
            <w:left w:val="none" w:sz="0" w:space="0" w:color="auto"/>
            <w:bottom w:val="none" w:sz="0" w:space="0" w:color="auto"/>
            <w:right w:val="none" w:sz="0" w:space="0" w:color="auto"/>
          </w:divBdr>
        </w:div>
        <w:div w:id="1842892246">
          <w:marLeft w:val="0"/>
          <w:marRight w:val="0"/>
          <w:marTop w:val="0"/>
          <w:marBottom w:val="0"/>
          <w:divBdr>
            <w:top w:val="none" w:sz="0" w:space="0" w:color="auto"/>
            <w:left w:val="none" w:sz="0" w:space="0" w:color="auto"/>
            <w:bottom w:val="none" w:sz="0" w:space="0" w:color="auto"/>
            <w:right w:val="none" w:sz="0" w:space="0" w:color="auto"/>
          </w:divBdr>
        </w:div>
        <w:div w:id="1968076062">
          <w:marLeft w:val="0"/>
          <w:marRight w:val="0"/>
          <w:marTop w:val="0"/>
          <w:marBottom w:val="0"/>
          <w:divBdr>
            <w:top w:val="none" w:sz="0" w:space="0" w:color="auto"/>
            <w:left w:val="none" w:sz="0" w:space="0" w:color="auto"/>
            <w:bottom w:val="none" w:sz="0" w:space="0" w:color="auto"/>
            <w:right w:val="none" w:sz="0" w:space="0" w:color="auto"/>
          </w:divBdr>
        </w:div>
        <w:div w:id="2063940388">
          <w:marLeft w:val="0"/>
          <w:marRight w:val="0"/>
          <w:marTop w:val="0"/>
          <w:marBottom w:val="0"/>
          <w:divBdr>
            <w:top w:val="none" w:sz="0" w:space="0" w:color="auto"/>
            <w:left w:val="none" w:sz="0" w:space="0" w:color="auto"/>
            <w:bottom w:val="none" w:sz="0" w:space="0" w:color="auto"/>
            <w:right w:val="none" w:sz="0" w:space="0" w:color="auto"/>
          </w:divBdr>
        </w:div>
        <w:div w:id="2128888423">
          <w:marLeft w:val="0"/>
          <w:marRight w:val="0"/>
          <w:marTop w:val="0"/>
          <w:marBottom w:val="0"/>
          <w:divBdr>
            <w:top w:val="none" w:sz="0" w:space="0" w:color="auto"/>
            <w:left w:val="none" w:sz="0" w:space="0" w:color="auto"/>
            <w:bottom w:val="none" w:sz="0" w:space="0" w:color="auto"/>
            <w:right w:val="none" w:sz="0" w:space="0" w:color="auto"/>
          </w:divBdr>
        </w:div>
      </w:divsChild>
    </w:div>
    <w:div w:id="1674449881">
      <w:bodyDiv w:val="1"/>
      <w:marLeft w:val="0"/>
      <w:marRight w:val="0"/>
      <w:marTop w:val="0"/>
      <w:marBottom w:val="0"/>
      <w:divBdr>
        <w:top w:val="none" w:sz="0" w:space="0" w:color="auto"/>
        <w:left w:val="none" w:sz="0" w:space="0" w:color="auto"/>
        <w:bottom w:val="none" w:sz="0" w:space="0" w:color="auto"/>
        <w:right w:val="none" w:sz="0" w:space="0" w:color="auto"/>
      </w:divBdr>
    </w:div>
    <w:div w:id="1674794417">
      <w:bodyDiv w:val="1"/>
      <w:marLeft w:val="0"/>
      <w:marRight w:val="0"/>
      <w:marTop w:val="0"/>
      <w:marBottom w:val="0"/>
      <w:divBdr>
        <w:top w:val="none" w:sz="0" w:space="0" w:color="auto"/>
        <w:left w:val="none" w:sz="0" w:space="0" w:color="auto"/>
        <w:bottom w:val="none" w:sz="0" w:space="0" w:color="auto"/>
        <w:right w:val="none" w:sz="0" w:space="0" w:color="auto"/>
      </w:divBdr>
    </w:div>
    <w:div w:id="1674840833">
      <w:marLeft w:val="640"/>
      <w:marRight w:val="0"/>
      <w:marTop w:val="0"/>
      <w:marBottom w:val="0"/>
      <w:divBdr>
        <w:top w:val="none" w:sz="0" w:space="0" w:color="auto"/>
        <w:left w:val="none" w:sz="0" w:space="0" w:color="auto"/>
        <w:bottom w:val="none" w:sz="0" w:space="0" w:color="auto"/>
        <w:right w:val="none" w:sz="0" w:space="0" w:color="auto"/>
      </w:divBdr>
    </w:div>
    <w:div w:id="1677339525">
      <w:marLeft w:val="640"/>
      <w:marRight w:val="0"/>
      <w:marTop w:val="0"/>
      <w:marBottom w:val="0"/>
      <w:divBdr>
        <w:top w:val="none" w:sz="0" w:space="0" w:color="auto"/>
        <w:left w:val="none" w:sz="0" w:space="0" w:color="auto"/>
        <w:bottom w:val="none" w:sz="0" w:space="0" w:color="auto"/>
        <w:right w:val="none" w:sz="0" w:space="0" w:color="auto"/>
      </w:divBdr>
    </w:div>
    <w:div w:id="1677541251">
      <w:marLeft w:val="640"/>
      <w:marRight w:val="0"/>
      <w:marTop w:val="0"/>
      <w:marBottom w:val="0"/>
      <w:divBdr>
        <w:top w:val="none" w:sz="0" w:space="0" w:color="auto"/>
        <w:left w:val="none" w:sz="0" w:space="0" w:color="auto"/>
        <w:bottom w:val="none" w:sz="0" w:space="0" w:color="auto"/>
        <w:right w:val="none" w:sz="0" w:space="0" w:color="auto"/>
      </w:divBdr>
    </w:div>
    <w:div w:id="1677922053">
      <w:marLeft w:val="640"/>
      <w:marRight w:val="0"/>
      <w:marTop w:val="0"/>
      <w:marBottom w:val="0"/>
      <w:divBdr>
        <w:top w:val="none" w:sz="0" w:space="0" w:color="auto"/>
        <w:left w:val="none" w:sz="0" w:space="0" w:color="auto"/>
        <w:bottom w:val="none" w:sz="0" w:space="0" w:color="auto"/>
        <w:right w:val="none" w:sz="0" w:space="0" w:color="auto"/>
      </w:divBdr>
    </w:div>
    <w:div w:id="1678189579">
      <w:bodyDiv w:val="1"/>
      <w:marLeft w:val="0"/>
      <w:marRight w:val="0"/>
      <w:marTop w:val="0"/>
      <w:marBottom w:val="0"/>
      <w:divBdr>
        <w:top w:val="none" w:sz="0" w:space="0" w:color="auto"/>
        <w:left w:val="none" w:sz="0" w:space="0" w:color="auto"/>
        <w:bottom w:val="none" w:sz="0" w:space="0" w:color="auto"/>
        <w:right w:val="none" w:sz="0" w:space="0" w:color="auto"/>
      </w:divBdr>
      <w:divsChild>
        <w:div w:id="75590736">
          <w:marLeft w:val="640"/>
          <w:marRight w:val="0"/>
          <w:marTop w:val="0"/>
          <w:marBottom w:val="0"/>
          <w:divBdr>
            <w:top w:val="none" w:sz="0" w:space="0" w:color="auto"/>
            <w:left w:val="none" w:sz="0" w:space="0" w:color="auto"/>
            <w:bottom w:val="none" w:sz="0" w:space="0" w:color="auto"/>
            <w:right w:val="none" w:sz="0" w:space="0" w:color="auto"/>
          </w:divBdr>
        </w:div>
        <w:div w:id="139461818">
          <w:marLeft w:val="640"/>
          <w:marRight w:val="0"/>
          <w:marTop w:val="0"/>
          <w:marBottom w:val="0"/>
          <w:divBdr>
            <w:top w:val="none" w:sz="0" w:space="0" w:color="auto"/>
            <w:left w:val="none" w:sz="0" w:space="0" w:color="auto"/>
            <w:bottom w:val="none" w:sz="0" w:space="0" w:color="auto"/>
            <w:right w:val="none" w:sz="0" w:space="0" w:color="auto"/>
          </w:divBdr>
        </w:div>
        <w:div w:id="217858441">
          <w:marLeft w:val="640"/>
          <w:marRight w:val="0"/>
          <w:marTop w:val="0"/>
          <w:marBottom w:val="0"/>
          <w:divBdr>
            <w:top w:val="none" w:sz="0" w:space="0" w:color="auto"/>
            <w:left w:val="none" w:sz="0" w:space="0" w:color="auto"/>
            <w:bottom w:val="none" w:sz="0" w:space="0" w:color="auto"/>
            <w:right w:val="none" w:sz="0" w:space="0" w:color="auto"/>
          </w:divBdr>
        </w:div>
        <w:div w:id="278490404">
          <w:marLeft w:val="640"/>
          <w:marRight w:val="0"/>
          <w:marTop w:val="0"/>
          <w:marBottom w:val="0"/>
          <w:divBdr>
            <w:top w:val="none" w:sz="0" w:space="0" w:color="auto"/>
            <w:left w:val="none" w:sz="0" w:space="0" w:color="auto"/>
            <w:bottom w:val="none" w:sz="0" w:space="0" w:color="auto"/>
            <w:right w:val="none" w:sz="0" w:space="0" w:color="auto"/>
          </w:divBdr>
        </w:div>
        <w:div w:id="388115740">
          <w:marLeft w:val="640"/>
          <w:marRight w:val="0"/>
          <w:marTop w:val="0"/>
          <w:marBottom w:val="0"/>
          <w:divBdr>
            <w:top w:val="none" w:sz="0" w:space="0" w:color="auto"/>
            <w:left w:val="none" w:sz="0" w:space="0" w:color="auto"/>
            <w:bottom w:val="none" w:sz="0" w:space="0" w:color="auto"/>
            <w:right w:val="none" w:sz="0" w:space="0" w:color="auto"/>
          </w:divBdr>
        </w:div>
        <w:div w:id="671227200">
          <w:marLeft w:val="640"/>
          <w:marRight w:val="0"/>
          <w:marTop w:val="0"/>
          <w:marBottom w:val="0"/>
          <w:divBdr>
            <w:top w:val="none" w:sz="0" w:space="0" w:color="auto"/>
            <w:left w:val="none" w:sz="0" w:space="0" w:color="auto"/>
            <w:bottom w:val="none" w:sz="0" w:space="0" w:color="auto"/>
            <w:right w:val="none" w:sz="0" w:space="0" w:color="auto"/>
          </w:divBdr>
        </w:div>
        <w:div w:id="686904977">
          <w:marLeft w:val="640"/>
          <w:marRight w:val="0"/>
          <w:marTop w:val="0"/>
          <w:marBottom w:val="0"/>
          <w:divBdr>
            <w:top w:val="none" w:sz="0" w:space="0" w:color="auto"/>
            <w:left w:val="none" w:sz="0" w:space="0" w:color="auto"/>
            <w:bottom w:val="none" w:sz="0" w:space="0" w:color="auto"/>
            <w:right w:val="none" w:sz="0" w:space="0" w:color="auto"/>
          </w:divBdr>
        </w:div>
        <w:div w:id="696389350">
          <w:marLeft w:val="640"/>
          <w:marRight w:val="0"/>
          <w:marTop w:val="0"/>
          <w:marBottom w:val="0"/>
          <w:divBdr>
            <w:top w:val="none" w:sz="0" w:space="0" w:color="auto"/>
            <w:left w:val="none" w:sz="0" w:space="0" w:color="auto"/>
            <w:bottom w:val="none" w:sz="0" w:space="0" w:color="auto"/>
            <w:right w:val="none" w:sz="0" w:space="0" w:color="auto"/>
          </w:divBdr>
        </w:div>
        <w:div w:id="714891344">
          <w:marLeft w:val="640"/>
          <w:marRight w:val="0"/>
          <w:marTop w:val="0"/>
          <w:marBottom w:val="0"/>
          <w:divBdr>
            <w:top w:val="none" w:sz="0" w:space="0" w:color="auto"/>
            <w:left w:val="none" w:sz="0" w:space="0" w:color="auto"/>
            <w:bottom w:val="none" w:sz="0" w:space="0" w:color="auto"/>
            <w:right w:val="none" w:sz="0" w:space="0" w:color="auto"/>
          </w:divBdr>
        </w:div>
        <w:div w:id="842627728">
          <w:marLeft w:val="640"/>
          <w:marRight w:val="0"/>
          <w:marTop w:val="0"/>
          <w:marBottom w:val="0"/>
          <w:divBdr>
            <w:top w:val="none" w:sz="0" w:space="0" w:color="auto"/>
            <w:left w:val="none" w:sz="0" w:space="0" w:color="auto"/>
            <w:bottom w:val="none" w:sz="0" w:space="0" w:color="auto"/>
            <w:right w:val="none" w:sz="0" w:space="0" w:color="auto"/>
          </w:divBdr>
        </w:div>
        <w:div w:id="857351234">
          <w:marLeft w:val="640"/>
          <w:marRight w:val="0"/>
          <w:marTop w:val="0"/>
          <w:marBottom w:val="0"/>
          <w:divBdr>
            <w:top w:val="none" w:sz="0" w:space="0" w:color="auto"/>
            <w:left w:val="none" w:sz="0" w:space="0" w:color="auto"/>
            <w:bottom w:val="none" w:sz="0" w:space="0" w:color="auto"/>
            <w:right w:val="none" w:sz="0" w:space="0" w:color="auto"/>
          </w:divBdr>
        </w:div>
        <w:div w:id="872620365">
          <w:marLeft w:val="640"/>
          <w:marRight w:val="0"/>
          <w:marTop w:val="0"/>
          <w:marBottom w:val="0"/>
          <w:divBdr>
            <w:top w:val="none" w:sz="0" w:space="0" w:color="auto"/>
            <w:left w:val="none" w:sz="0" w:space="0" w:color="auto"/>
            <w:bottom w:val="none" w:sz="0" w:space="0" w:color="auto"/>
            <w:right w:val="none" w:sz="0" w:space="0" w:color="auto"/>
          </w:divBdr>
        </w:div>
        <w:div w:id="939726536">
          <w:marLeft w:val="640"/>
          <w:marRight w:val="0"/>
          <w:marTop w:val="0"/>
          <w:marBottom w:val="0"/>
          <w:divBdr>
            <w:top w:val="none" w:sz="0" w:space="0" w:color="auto"/>
            <w:left w:val="none" w:sz="0" w:space="0" w:color="auto"/>
            <w:bottom w:val="none" w:sz="0" w:space="0" w:color="auto"/>
            <w:right w:val="none" w:sz="0" w:space="0" w:color="auto"/>
          </w:divBdr>
        </w:div>
        <w:div w:id="1037270327">
          <w:marLeft w:val="640"/>
          <w:marRight w:val="0"/>
          <w:marTop w:val="0"/>
          <w:marBottom w:val="0"/>
          <w:divBdr>
            <w:top w:val="none" w:sz="0" w:space="0" w:color="auto"/>
            <w:left w:val="none" w:sz="0" w:space="0" w:color="auto"/>
            <w:bottom w:val="none" w:sz="0" w:space="0" w:color="auto"/>
            <w:right w:val="none" w:sz="0" w:space="0" w:color="auto"/>
          </w:divBdr>
        </w:div>
        <w:div w:id="1070348841">
          <w:marLeft w:val="640"/>
          <w:marRight w:val="0"/>
          <w:marTop w:val="0"/>
          <w:marBottom w:val="0"/>
          <w:divBdr>
            <w:top w:val="none" w:sz="0" w:space="0" w:color="auto"/>
            <w:left w:val="none" w:sz="0" w:space="0" w:color="auto"/>
            <w:bottom w:val="none" w:sz="0" w:space="0" w:color="auto"/>
            <w:right w:val="none" w:sz="0" w:space="0" w:color="auto"/>
          </w:divBdr>
        </w:div>
        <w:div w:id="1092823656">
          <w:marLeft w:val="640"/>
          <w:marRight w:val="0"/>
          <w:marTop w:val="0"/>
          <w:marBottom w:val="0"/>
          <w:divBdr>
            <w:top w:val="none" w:sz="0" w:space="0" w:color="auto"/>
            <w:left w:val="none" w:sz="0" w:space="0" w:color="auto"/>
            <w:bottom w:val="none" w:sz="0" w:space="0" w:color="auto"/>
            <w:right w:val="none" w:sz="0" w:space="0" w:color="auto"/>
          </w:divBdr>
        </w:div>
        <w:div w:id="1156413146">
          <w:marLeft w:val="640"/>
          <w:marRight w:val="0"/>
          <w:marTop w:val="0"/>
          <w:marBottom w:val="0"/>
          <w:divBdr>
            <w:top w:val="none" w:sz="0" w:space="0" w:color="auto"/>
            <w:left w:val="none" w:sz="0" w:space="0" w:color="auto"/>
            <w:bottom w:val="none" w:sz="0" w:space="0" w:color="auto"/>
            <w:right w:val="none" w:sz="0" w:space="0" w:color="auto"/>
          </w:divBdr>
        </w:div>
        <w:div w:id="1175923900">
          <w:marLeft w:val="640"/>
          <w:marRight w:val="0"/>
          <w:marTop w:val="0"/>
          <w:marBottom w:val="0"/>
          <w:divBdr>
            <w:top w:val="none" w:sz="0" w:space="0" w:color="auto"/>
            <w:left w:val="none" w:sz="0" w:space="0" w:color="auto"/>
            <w:bottom w:val="none" w:sz="0" w:space="0" w:color="auto"/>
            <w:right w:val="none" w:sz="0" w:space="0" w:color="auto"/>
          </w:divBdr>
        </w:div>
        <w:div w:id="1217624379">
          <w:marLeft w:val="640"/>
          <w:marRight w:val="0"/>
          <w:marTop w:val="0"/>
          <w:marBottom w:val="0"/>
          <w:divBdr>
            <w:top w:val="none" w:sz="0" w:space="0" w:color="auto"/>
            <w:left w:val="none" w:sz="0" w:space="0" w:color="auto"/>
            <w:bottom w:val="none" w:sz="0" w:space="0" w:color="auto"/>
            <w:right w:val="none" w:sz="0" w:space="0" w:color="auto"/>
          </w:divBdr>
        </w:div>
        <w:div w:id="1283882659">
          <w:marLeft w:val="640"/>
          <w:marRight w:val="0"/>
          <w:marTop w:val="0"/>
          <w:marBottom w:val="0"/>
          <w:divBdr>
            <w:top w:val="none" w:sz="0" w:space="0" w:color="auto"/>
            <w:left w:val="none" w:sz="0" w:space="0" w:color="auto"/>
            <w:bottom w:val="none" w:sz="0" w:space="0" w:color="auto"/>
            <w:right w:val="none" w:sz="0" w:space="0" w:color="auto"/>
          </w:divBdr>
        </w:div>
        <w:div w:id="1326014026">
          <w:marLeft w:val="640"/>
          <w:marRight w:val="0"/>
          <w:marTop w:val="0"/>
          <w:marBottom w:val="0"/>
          <w:divBdr>
            <w:top w:val="none" w:sz="0" w:space="0" w:color="auto"/>
            <w:left w:val="none" w:sz="0" w:space="0" w:color="auto"/>
            <w:bottom w:val="none" w:sz="0" w:space="0" w:color="auto"/>
            <w:right w:val="none" w:sz="0" w:space="0" w:color="auto"/>
          </w:divBdr>
        </w:div>
        <w:div w:id="1372338174">
          <w:marLeft w:val="640"/>
          <w:marRight w:val="0"/>
          <w:marTop w:val="0"/>
          <w:marBottom w:val="0"/>
          <w:divBdr>
            <w:top w:val="none" w:sz="0" w:space="0" w:color="auto"/>
            <w:left w:val="none" w:sz="0" w:space="0" w:color="auto"/>
            <w:bottom w:val="none" w:sz="0" w:space="0" w:color="auto"/>
            <w:right w:val="none" w:sz="0" w:space="0" w:color="auto"/>
          </w:divBdr>
        </w:div>
        <w:div w:id="1500735831">
          <w:marLeft w:val="640"/>
          <w:marRight w:val="0"/>
          <w:marTop w:val="0"/>
          <w:marBottom w:val="0"/>
          <w:divBdr>
            <w:top w:val="none" w:sz="0" w:space="0" w:color="auto"/>
            <w:left w:val="none" w:sz="0" w:space="0" w:color="auto"/>
            <w:bottom w:val="none" w:sz="0" w:space="0" w:color="auto"/>
            <w:right w:val="none" w:sz="0" w:space="0" w:color="auto"/>
          </w:divBdr>
        </w:div>
        <w:div w:id="1559241909">
          <w:marLeft w:val="640"/>
          <w:marRight w:val="0"/>
          <w:marTop w:val="0"/>
          <w:marBottom w:val="0"/>
          <w:divBdr>
            <w:top w:val="none" w:sz="0" w:space="0" w:color="auto"/>
            <w:left w:val="none" w:sz="0" w:space="0" w:color="auto"/>
            <w:bottom w:val="none" w:sz="0" w:space="0" w:color="auto"/>
            <w:right w:val="none" w:sz="0" w:space="0" w:color="auto"/>
          </w:divBdr>
        </w:div>
        <w:div w:id="1567450467">
          <w:marLeft w:val="640"/>
          <w:marRight w:val="0"/>
          <w:marTop w:val="0"/>
          <w:marBottom w:val="0"/>
          <w:divBdr>
            <w:top w:val="none" w:sz="0" w:space="0" w:color="auto"/>
            <w:left w:val="none" w:sz="0" w:space="0" w:color="auto"/>
            <w:bottom w:val="none" w:sz="0" w:space="0" w:color="auto"/>
            <w:right w:val="none" w:sz="0" w:space="0" w:color="auto"/>
          </w:divBdr>
        </w:div>
        <w:div w:id="1603415941">
          <w:marLeft w:val="640"/>
          <w:marRight w:val="0"/>
          <w:marTop w:val="0"/>
          <w:marBottom w:val="0"/>
          <w:divBdr>
            <w:top w:val="none" w:sz="0" w:space="0" w:color="auto"/>
            <w:left w:val="none" w:sz="0" w:space="0" w:color="auto"/>
            <w:bottom w:val="none" w:sz="0" w:space="0" w:color="auto"/>
            <w:right w:val="none" w:sz="0" w:space="0" w:color="auto"/>
          </w:divBdr>
        </w:div>
        <w:div w:id="1635405920">
          <w:marLeft w:val="640"/>
          <w:marRight w:val="0"/>
          <w:marTop w:val="0"/>
          <w:marBottom w:val="0"/>
          <w:divBdr>
            <w:top w:val="none" w:sz="0" w:space="0" w:color="auto"/>
            <w:left w:val="none" w:sz="0" w:space="0" w:color="auto"/>
            <w:bottom w:val="none" w:sz="0" w:space="0" w:color="auto"/>
            <w:right w:val="none" w:sz="0" w:space="0" w:color="auto"/>
          </w:divBdr>
        </w:div>
        <w:div w:id="1654990608">
          <w:marLeft w:val="640"/>
          <w:marRight w:val="0"/>
          <w:marTop w:val="0"/>
          <w:marBottom w:val="0"/>
          <w:divBdr>
            <w:top w:val="none" w:sz="0" w:space="0" w:color="auto"/>
            <w:left w:val="none" w:sz="0" w:space="0" w:color="auto"/>
            <w:bottom w:val="none" w:sz="0" w:space="0" w:color="auto"/>
            <w:right w:val="none" w:sz="0" w:space="0" w:color="auto"/>
          </w:divBdr>
        </w:div>
        <w:div w:id="1685402615">
          <w:marLeft w:val="640"/>
          <w:marRight w:val="0"/>
          <w:marTop w:val="0"/>
          <w:marBottom w:val="0"/>
          <w:divBdr>
            <w:top w:val="none" w:sz="0" w:space="0" w:color="auto"/>
            <w:left w:val="none" w:sz="0" w:space="0" w:color="auto"/>
            <w:bottom w:val="none" w:sz="0" w:space="0" w:color="auto"/>
            <w:right w:val="none" w:sz="0" w:space="0" w:color="auto"/>
          </w:divBdr>
        </w:div>
        <w:div w:id="1719816400">
          <w:marLeft w:val="640"/>
          <w:marRight w:val="0"/>
          <w:marTop w:val="0"/>
          <w:marBottom w:val="0"/>
          <w:divBdr>
            <w:top w:val="none" w:sz="0" w:space="0" w:color="auto"/>
            <w:left w:val="none" w:sz="0" w:space="0" w:color="auto"/>
            <w:bottom w:val="none" w:sz="0" w:space="0" w:color="auto"/>
            <w:right w:val="none" w:sz="0" w:space="0" w:color="auto"/>
          </w:divBdr>
        </w:div>
        <w:div w:id="1830514582">
          <w:marLeft w:val="640"/>
          <w:marRight w:val="0"/>
          <w:marTop w:val="0"/>
          <w:marBottom w:val="0"/>
          <w:divBdr>
            <w:top w:val="none" w:sz="0" w:space="0" w:color="auto"/>
            <w:left w:val="none" w:sz="0" w:space="0" w:color="auto"/>
            <w:bottom w:val="none" w:sz="0" w:space="0" w:color="auto"/>
            <w:right w:val="none" w:sz="0" w:space="0" w:color="auto"/>
          </w:divBdr>
        </w:div>
        <w:div w:id="1845631445">
          <w:marLeft w:val="640"/>
          <w:marRight w:val="0"/>
          <w:marTop w:val="0"/>
          <w:marBottom w:val="0"/>
          <w:divBdr>
            <w:top w:val="none" w:sz="0" w:space="0" w:color="auto"/>
            <w:left w:val="none" w:sz="0" w:space="0" w:color="auto"/>
            <w:bottom w:val="none" w:sz="0" w:space="0" w:color="auto"/>
            <w:right w:val="none" w:sz="0" w:space="0" w:color="auto"/>
          </w:divBdr>
        </w:div>
        <w:div w:id="1937327619">
          <w:marLeft w:val="640"/>
          <w:marRight w:val="0"/>
          <w:marTop w:val="0"/>
          <w:marBottom w:val="0"/>
          <w:divBdr>
            <w:top w:val="none" w:sz="0" w:space="0" w:color="auto"/>
            <w:left w:val="none" w:sz="0" w:space="0" w:color="auto"/>
            <w:bottom w:val="none" w:sz="0" w:space="0" w:color="auto"/>
            <w:right w:val="none" w:sz="0" w:space="0" w:color="auto"/>
          </w:divBdr>
        </w:div>
        <w:div w:id="2006542802">
          <w:marLeft w:val="640"/>
          <w:marRight w:val="0"/>
          <w:marTop w:val="0"/>
          <w:marBottom w:val="0"/>
          <w:divBdr>
            <w:top w:val="none" w:sz="0" w:space="0" w:color="auto"/>
            <w:left w:val="none" w:sz="0" w:space="0" w:color="auto"/>
            <w:bottom w:val="none" w:sz="0" w:space="0" w:color="auto"/>
            <w:right w:val="none" w:sz="0" w:space="0" w:color="auto"/>
          </w:divBdr>
        </w:div>
        <w:div w:id="2025593702">
          <w:marLeft w:val="640"/>
          <w:marRight w:val="0"/>
          <w:marTop w:val="0"/>
          <w:marBottom w:val="0"/>
          <w:divBdr>
            <w:top w:val="none" w:sz="0" w:space="0" w:color="auto"/>
            <w:left w:val="none" w:sz="0" w:space="0" w:color="auto"/>
            <w:bottom w:val="none" w:sz="0" w:space="0" w:color="auto"/>
            <w:right w:val="none" w:sz="0" w:space="0" w:color="auto"/>
          </w:divBdr>
        </w:div>
        <w:div w:id="2084258830">
          <w:marLeft w:val="640"/>
          <w:marRight w:val="0"/>
          <w:marTop w:val="0"/>
          <w:marBottom w:val="0"/>
          <w:divBdr>
            <w:top w:val="none" w:sz="0" w:space="0" w:color="auto"/>
            <w:left w:val="none" w:sz="0" w:space="0" w:color="auto"/>
            <w:bottom w:val="none" w:sz="0" w:space="0" w:color="auto"/>
            <w:right w:val="none" w:sz="0" w:space="0" w:color="auto"/>
          </w:divBdr>
        </w:div>
        <w:div w:id="2107113878">
          <w:marLeft w:val="640"/>
          <w:marRight w:val="0"/>
          <w:marTop w:val="0"/>
          <w:marBottom w:val="0"/>
          <w:divBdr>
            <w:top w:val="none" w:sz="0" w:space="0" w:color="auto"/>
            <w:left w:val="none" w:sz="0" w:space="0" w:color="auto"/>
            <w:bottom w:val="none" w:sz="0" w:space="0" w:color="auto"/>
            <w:right w:val="none" w:sz="0" w:space="0" w:color="auto"/>
          </w:divBdr>
        </w:div>
        <w:div w:id="2117283291">
          <w:marLeft w:val="640"/>
          <w:marRight w:val="0"/>
          <w:marTop w:val="0"/>
          <w:marBottom w:val="0"/>
          <w:divBdr>
            <w:top w:val="none" w:sz="0" w:space="0" w:color="auto"/>
            <w:left w:val="none" w:sz="0" w:space="0" w:color="auto"/>
            <w:bottom w:val="none" w:sz="0" w:space="0" w:color="auto"/>
            <w:right w:val="none" w:sz="0" w:space="0" w:color="auto"/>
          </w:divBdr>
        </w:div>
        <w:div w:id="2127309754">
          <w:marLeft w:val="640"/>
          <w:marRight w:val="0"/>
          <w:marTop w:val="0"/>
          <w:marBottom w:val="0"/>
          <w:divBdr>
            <w:top w:val="none" w:sz="0" w:space="0" w:color="auto"/>
            <w:left w:val="none" w:sz="0" w:space="0" w:color="auto"/>
            <w:bottom w:val="none" w:sz="0" w:space="0" w:color="auto"/>
            <w:right w:val="none" w:sz="0" w:space="0" w:color="auto"/>
          </w:divBdr>
        </w:div>
      </w:divsChild>
    </w:div>
    <w:div w:id="1678581785">
      <w:marLeft w:val="640"/>
      <w:marRight w:val="0"/>
      <w:marTop w:val="0"/>
      <w:marBottom w:val="0"/>
      <w:divBdr>
        <w:top w:val="none" w:sz="0" w:space="0" w:color="auto"/>
        <w:left w:val="none" w:sz="0" w:space="0" w:color="auto"/>
        <w:bottom w:val="none" w:sz="0" w:space="0" w:color="auto"/>
        <w:right w:val="none" w:sz="0" w:space="0" w:color="auto"/>
      </w:divBdr>
    </w:div>
    <w:div w:id="1680352763">
      <w:bodyDiv w:val="1"/>
      <w:marLeft w:val="0"/>
      <w:marRight w:val="0"/>
      <w:marTop w:val="0"/>
      <w:marBottom w:val="0"/>
      <w:divBdr>
        <w:top w:val="none" w:sz="0" w:space="0" w:color="auto"/>
        <w:left w:val="none" w:sz="0" w:space="0" w:color="auto"/>
        <w:bottom w:val="none" w:sz="0" w:space="0" w:color="auto"/>
        <w:right w:val="none" w:sz="0" w:space="0" w:color="auto"/>
      </w:divBdr>
    </w:div>
    <w:div w:id="1680741516">
      <w:marLeft w:val="640"/>
      <w:marRight w:val="0"/>
      <w:marTop w:val="0"/>
      <w:marBottom w:val="0"/>
      <w:divBdr>
        <w:top w:val="none" w:sz="0" w:space="0" w:color="auto"/>
        <w:left w:val="none" w:sz="0" w:space="0" w:color="auto"/>
        <w:bottom w:val="none" w:sz="0" w:space="0" w:color="auto"/>
        <w:right w:val="none" w:sz="0" w:space="0" w:color="auto"/>
      </w:divBdr>
    </w:div>
    <w:div w:id="1680891489">
      <w:bodyDiv w:val="1"/>
      <w:marLeft w:val="0"/>
      <w:marRight w:val="0"/>
      <w:marTop w:val="0"/>
      <w:marBottom w:val="0"/>
      <w:divBdr>
        <w:top w:val="none" w:sz="0" w:space="0" w:color="auto"/>
        <w:left w:val="none" w:sz="0" w:space="0" w:color="auto"/>
        <w:bottom w:val="none" w:sz="0" w:space="0" w:color="auto"/>
        <w:right w:val="none" w:sz="0" w:space="0" w:color="auto"/>
      </w:divBdr>
    </w:div>
    <w:div w:id="1680892795">
      <w:bodyDiv w:val="1"/>
      <w:marLeft w:val="0"/>
      <w:marRight w:val="0"/>
      <w:marTop w:val="0"/>
      <w:marBottom w:val="0"/>
      <w:divBdr>
        <w:top w:val="none" w:sz="0" w:space="0" w:color="auto"/>
        <w:left w:val="none" w:sz="0" w:space="0" w:color="auto"/>
        <w:bottom w:val="none" w:sz="0" w:space="0" w:color="auto"/>
        <w:right w:val="none" w:sz="0" w:space="0" w:color="auto"/>
      </w:divBdr>
      <w:divsChild>
        <w:div w:id="64304242">
          <w:marLeft w:val="640"/>
          <w:marRight w:val="0"/>
          <w:marTop w:val="0"/>
          <w:marBottom w:val="0"/>
          <w:divBdr>
            <w:top w:val="none" w:sz="0" w:space="0" w:color="auto"/>
            <w:left w:val="none" w:sz="0" w:space="0" w:color="auto"/>
            <w:bottom w:val="none" w:sz="0" w:space="0" w:color="auto"/>
            <w:right w:val="none" w:sz="0" w:space="0" w:color="auto"/>
          </w:divBdr>
        </w:div>
        <w:div w:id="107630550">
          <w:marLeft w:val="640"/>
          <w:marRight w:val="0"/>
          <w:marTop w:val="0"/>
          <w:marBottom w:val="0"/>
          <w:divBdr>
            <w:top w:val="none" w:sz="0" w:space="0" w:color="auto"/>
            <w:left w:val="none" w:sz="0" w:space="0" w:color="auto"/>
            <w:bottom w:val="none" w:sz="0" w:space="0" w:color="auto"/>
            <w:right w:val="none" w:sz="0" w:space="0" w:color="auto"/>
          </w:divBdr>
        </w:div>
        <w:div w:id="235214721">
          <w:marLeft w:val="640"/>
          <w:marRight w:val="0"/>
          <w:marTop w:val="0"/>
          <w:marBottom w:val="0"/>
          <w:divBdr>
            <w:top w:val="none" w:sz="0" w:space="0" w:color="auto"/>
            <w:left w:val="none" w:sz="0" w:space="0" w:color="auto"/>
            <w:bottom w:val="none" w:sz="0" w:space="0" w:color="auto"/>
            <w:right w:val="none" w:sz="0" w:space="0" w:color="auto"/>
          </w:divBdr>
        </w:div>
        <w:div w:id="271591306">
          <w:marLeft w:val="640"/>
          <w:marRight w:val="0"/>
          <w:marTop w:val="0"/>
          <w:marBottom w:val="0"/>
          <w:divBdr>
            <w:top w:val="none" w:sz="0" w:space="0" w:color="auto"/>
            <w:left w:val="none" w:sz="0" w:space="0" w:color="auto"/>
            <w:bottom w:val="none" w:sz="0" w:space="0" w:color="auto"/>
            <w:right w:val="none" w:sz="0" w:space="0" w:color="auto"/>
          </w:divBdr>
        </w:div>
        <w:div w:id="333151738">
          <w:marLeft w:val="640"/>
          <w:marRight w:val="0"/>
          <w:marTop w:val="0"/>
          <w:marBottom w:val="0"/>
          <w:divBdr>
            <w:top w:val="none" w:sz="0" w:space="0" w:color="auto"/>
            <w:left w:val="none" w:sz="0" w:space="0" w:color="auto"/>
            <w:bottom w:val="none" w:sz="0" w:space="0" w:color="auto"/>
            <w:right w:val="none" w:sz="0" w:space="0" w:color="auto"/>
          </w:divBdr>
        </w:div>
        <w:div w:id="386614302">
          <w:marLeft w:val="640"/>
          <w:marRight w:val="0"/>
          <w:marTop w:val="0"/>
          <w:marBottom w:val="0"/>
          <w:divBdr>
            <w:top w:val="none" w:sz="0" w:space="0" w:color="auto"/>
            <w:left w:val="none" w:sz="0" w:space="0" w:color="auto"/>
            <w:bottom w:val="none" w:sz="0" w:space="0" w:color="auto"/>
            <w:right w:val="none" w:sz="0" w:space="0" w:color="auto"/>
          </w:divBdr>
        </w:div>
        <w:div w:id="408428864">
          <w:marLeft w:val="640"/>
          <w:marRight w:val="0"/>
          <w:marTop w:val="0"/>
          <w:marBottom w:val="0"/>
          <w:divBdr>
            <w:top w:val="none" w:sz="0" w:space="0" w:color="auto"/>
            <w:left w:val="none" w:sz="0" w:space="0" w:color="auto"/>
            <w:bottom w:val="none" w:sz="0" w:space="0" w:color="auto"/>
            <w:right w:val="none" w:sz="0" w:space="0" w:color="auto"/>
          </w:divBdr>
        </w:div>
        <w:div w:id="680274901">
          <w:marLeft w:val="640"/>
          <w:marRight w:val="0"/>
          <w:marTop w:val="0"/>
          <w:marBottom w:val="0"/>
          <w:divBdr>
            <w:top w:val="none" w:sz="0" w:space="0" w:color="auto"/>
            <w:left w:val="none" w:sz="0" w:space="0" w:color="auto"/>
            <w:bottom w:val="none" w:sz="0" w:space="0" w:color="auto"/>
            <w:right w:val="none" w:sz="0" w:space="0" w:color="auto"/>
          </w:divBdr>
        </w:div>
        <w:div w:id="741634854">
          <w:marLeft w:val="640"/>
          <w:marRight w:val="0"/>
          <w:marTop w:val="0"/>
          <w:marBottom w:val="0"/>
          <w:divBdr>
            <w:top w:val="none" w:sz="0" w:space="0" w:color="auto"/>
            <w:left w:val="none" w:sz="0" w:space="0" w:color="auto"/>
            <w:bottom w:val="none" w:sz="0" w:space="0" w:color="auto"/>
            <w:right w:val="none" w:sz="0" w:space="0" w:color="auto"/>
          </w:divBdr>
        </w:div>
        <w:div w:id="768434031">
          <w:marLeft w:val="640"/>
          <w:marRight w:val="0"/>
          <w:marTop w:val="0"/>
          <w:marBottom w:val="0"/>
          <w:divBdr>
            <w:top w:val="none" w:sz="0" w:space="0" w:color="auto"/>
            <w:left w:val="none" w:sz="0" w:space="0" w:color="auto"/>
            <w:bottom w:val="none" w:sz="0" w:space="0" w:color="auto"/>
            <w:right w:val="none" w:sz="0" w:space="0" w:color="auto"/>
          </w:divBdr>
        </w:div>
        <w:div w:id="781147151">
          <w:marLeft w:val="640"/>
          <w:marRight w:val="0"/>
          <w:marTop w:val="0"/>
          <w:marBottom w:val="0"/>
          <w:divBdr>
            <w:top w:val="none" w:sz="0" w:space="0" w:color="auto"/>
            <w:left w:val="none" w:sz="0" w:space="0" w:color="auto"/>
            <w:bottom w:val="none" w:sz="0" w:space="0" w:color="auto"/>
            <w:right w:val="none" w:sz="0" w:space="0" w:color="auto"/>
          </w:divBdr>
        </w:div>
        <w:div w:id="824203181">
          <w:marLeft w:val="640"/>
          <w:marRight w:val="0"/>
          <w:marTop w:val="0"/>
          <w:marBottom w:val="0"/>
          <w:divBdr>
            <w:top w:val="none" w:sz="0" w:space="0" w:color="auto"/>
            <w:left w:val="none" w:sz="0" w:space="0" w:color="auto"/>
            <w:bottom w:val="none" w:sz="0" w:space="0" w:color="auto"/>
            <w:right w:val="none" w:sz="0" w:space="0" w:color="auto"/>
          </w:divBdr>
        </w:div>
        <w:div w:id="862943659">
          <w:marLeft w:val="640"/>
          <w:marRight w:val="0"/>
          <w:marTop w:val="0"/>
          <w:marBottom w:val="0"/>
          <w:divBdr>
            <w:top w:val="none" w:sz="0" w:space="0" w:color="auto"/>
            <w:left w:val="none" w:sz="0" w:space="0" w:color="auto"/>
            <w:bottom w:val="none" w:sz="0" w:space="0" w:color="auto"/>
            <w:right w:val="none" w:sz="0" w:space="0" w:color="auto"/>
          </w:divBdr>
        </w:div>
        <w:div w:id="974408173">
          <w:marLeft w:val="640"/>
          <w:marRight w:val="0"/>
          <w:marTop w:val="0"/>
          <w:marBottom w:val="0"/>
          <w:divBdr>
            <w:top w:val="none" w:sz="0" w:space="0" w:color="auto"/>
            <w:left w:val="none" w:sz="0" w:space="0" w:color="auto"/>
            <w:bottom w:val="none" w:sz="0" w:space="0" w:color="auto"/>
            <w:right w:val="none" w:sz="0" w:space="0" w:color="auto"/>
          </w:divBdr>
        </w:div>
        <w:div w:id="1053310359">
          <w:marLeft w:val="640"/>
          <w:marRight w:val="0"/>
          <w:marTop w:val="0"/>
          <w:marBottom w:val="0"/>
          <w:divBdr>
            <w:top w:val="none" w:sz="0" w:space="0" w:color="auto"/>
            <w:left w:val="none" w:sz="0" w:space="0" w:color="auto"/>
            <w:bottom w:val="none" w:sz="0" w:space="0" w:color="auto"/>
            <w:right w:val="none" w:sz="0" w:space="0" w:color="auto"/>
          </w:divBdr>
        </w:div>
        <w:div w:id="1109622564">
          <w:marLeft w:val="640"/>
          <w:marRight w:val="0"/>
          <w:marTop w:val="0"/>
          <w:marBottom w:val="0"/>
          <w:divBdr>
            <w:top w:val="none" w:sz="0" w:space="0" w:color="auto"/>
            <w:left w:val="none" w:sz="0" w:space="0" w:color="auto"/>
            <w:bottom w:val="none" w:sz="0" w:space="0" w:color="auto"/>
            <w:right w:val="none" w:sz="0" w:space="0" w:color="auto"/>
          </w:divBdr>
        </w:div>
        <w:div w:id="1143504117">
          <w:marLeft w:val="640"/>
          <w:marRight w:val="0"/>
          <w:marTop w:val="0"/>
          <w:marBottom w:val="0"/>
          <w:divBdr>
            <w:top w:val="none" w:sz="0" w:space="0" w:color="auto"/>
            <w:left w:val="none" w:sz="0" w:space="0" w:color="auto"/>
            <w:bottom w:val="none" w:sz="0" w:space="0" w:color="auto"/>
            <w:right w:val="none" w:sz="0" w:space="0" w:color="auto"/>
          </w:divBdr>
        </w:div>
        <w:div w:id="1152529650">
          <w:marLeft w:val="640"/>
          <w:marRight w:val="0"/>
          <w:marTop w:val="0"/>
          <w:marBottom w:val="0"/>
          <w:divBdr>
            <w:top w:val="none" w:sz="0" w:space="0" w:color="auto"/>
            <w:left w:val="none" w:sz="0" w:space="0" w:color="auto"/>
            <w:bottom w:val="none" w:sz="0" w:space="0" w:color="auto"/>
            <w:right w:val="none" w:sz="0" w:space="0" w:color="auto"/>
          </w:divBdr>
        </w:div>
        <w:div w:id="1164711110">
          <w:marLeft w:val="640"/>
          <w:marRight w:val="0"/>
          <w:marTop w:val="0"/>
          <w:marBottom w:val="0"/>
          <w:divBdr>
            <w:top w:val="none" w:sz="0" w:space="0" w:color="auto"/>
            <w:left w:val="none" w:sz="0" w:space="0" w:color="auto"/>
            <w:bottom w:val="none" w:sz="0" w:space="0" w:color="auto"/>
            <w:right w:val="none" w:sz="0" w:space="0" w:color="auto"/>
          </w:divBdr>
        </w:div>
        <w:div w:id="1174682078">
          <w:marLeft w:val="640"/>
          <w:marRight w:val="0"/>
          <w:marTop w:val="0"/>
          <w:marBottom w:val="0"/>
          <w:divBdr>
            <w:top w:val="none" w:sz="0" w:space="0" w:color="auto"/>
            <w:left w:val="none" w:sz="0" w:space="0" w:color="auto"/>
            <w:bottom w:val="none" w:sz="0" w:space="0" w:color="auto"/>
            <w:right w:val="none" w:sz="0" w:space="0" w:color="auto"/>
          </w:divBdr>
        </w:div>
        <w:div w:id="1191576075">
          <w:marLeft w:val="640"/>
          <w:marRight w:val="0"/>
          <w:marTop w:val="0"/>
          <w:marBottom w:val="0"/>
          <w:divBdr>
            <w:top w:val="none" w:sz="0" w:space="0" w:color="auto"/>
            <w:left w:val="none" w:sz="0" w:space="0" w:color="auto"/>
            <w:bottom w:val="none" w:sz="0" w:space="0" w:color="auto"/>
            <w:right w:val="none" w:sz="0" w:space="0" w:color="auto"/>
          </w:divBdr>
        </w:div>
        <w:div w:id="1453553650">
          <w:marLeft w:val="640"/>
          <w:marRight w:val="0"/>
          <w:marTop w:val="0"/>
          <w:marBottom w:val="0"/>
          <w:divBdr>
            <w:top w:val="none" w:sz="0" w:space="0" w:color="auto"/>
            <w:left w:val="none" w:sz="0" w:space="0" w:color="auto"/>
            <w:bottom w:val="none" w:sz="0" w:space="0" w:color="auto"/>
            <w:right w:val="none" w:sz="0" w:space="0" w:color="auto"/>
          </w:divBdr>
        </w:div>
        <w:div w:id="1527864930">
          <w:marLeft w:val="640"/>
          <w:marRight w:val="0"/>
          <w:marTop w:val="0"/>
          <w:marBottom w:val="0"/>
          <w:divBdr>
            <w:top w:val="none" w:sz="0" w:space="0" w:color="auto"/>
            <w:left w:val="none" w:sz="0" w:space="0" w:color="auto"/>
            <w:bottom w:val="none" w:sz="0" w:space="0" w:color="auto"/>
            <w:right w:val="none" w:sz="0" w:space="0" w:color="auto"/>
          </w:divBdr>
        </w:div>
        <w:div w:id="1531645463">
          <w:marLeft w:val="640"/>
          <w:marRight w:val="0"/>
          <w:marTop w:val="0"/>
          <w:marBottom w:val="0"/>
          <w:divBdr>
            <w:top w:val="none" w:sz="0" w:space="0" w:color="auto"/>
            <w:left w:val="none" w:sz="0" w:space="0" w:color="auto"/>
            <w:bottom w:val="none" w:sz="0" w:space="0" w:color="auto"/>
            <w:right w:val="none" w:sz="0" w:space="0" w:color="auto"/>
          </w:divBdr>
        </w:div>
        <w:div w:id="1570070187">
          <w:marLeft w:val="640"/>
          <w:marRight w:val="0"/>
          <w:marTop w:val="0"/>
          <w:marBottom w:val="0"/>
          <w:divBdr>
            <w:top w:val="none" w:sz="0" w:space="0" w:color="auto"/>
            <w:left w:val="none" w:sz="0" w:space="0" w:color="auto"/>
            <w:bottom w:val="none" w:sz="0" w:space="0" w:color="auto"/>
            <w:right w:val="none" w:sz="0" w:space="0" w:color="auto"/>
          </w:divBdr>
        </w:div>
        <w:div w:id="1571386900">
          <w:marLeft w:val="640"/>
          <w:marRight w:val="0"/>
          <w:marTop w:val="0"/>
          <w:marBottom w:val="0"/>
          <w:divBdr>
            <w:top w:val="none" w:sz="0" w:space="0" w:color="auto"/>
            <w:left w:val="none" w:sz="0" w:space="0" w:color="auto"/>
            <w:bottom w:val="none" w:sz="0" w:space="0" w:color="auto"/>
            <w:right w:val="none" w:sz="0" w:space="0" w:color="auto"/>
          </w:divBdr>
        </w:div>
        <w:div w:id="1981684590">
          <w:marLeft w:val="640"/>
          <w:marRight w:val="0"/>
          <w:marTop w:val="0"/>
          <w:marBottom w:val="0"/>
          <w:divBdr>
            <w:top w:val="none" w:sz="0" w:space="0" w:color="auto"/>
            <w:left w:val="none" w:sz="0" w:space="0" w:color="auto"/>
            <w:bottom w:val="none" w:sz="0" w:space="0" w:color="auto"/>
            <w:right w:val="none" w:sz="0" w:space="0" w:color="auto"/>
          </w:divBdr>
        </w:div>
        <w:div w:id="1992323824">
          <w:marLeft w:val="640"/>
          <w:marRight w:val="0"/>
          <w:marTop w:val="0"/>
          <w:marBottom w:val="0"/>
          <w:divBdr>
            <w:top w:val="none" w:sz="0" w:space="0" w:color="auto"/>
            <w:left w:val="none" w:sz="0" w:space="0" w:color="auto"/>
            <w:bottom w:val="none" w:sz="0" w:space="0" w:color="auto"/>
            <w:right w:val="none" w:sz="0" w:space="0" w:color="auto"/>
          </w:divBdr>
        </w:div>
        <w:div w:id="1993750558">
          <w:marLeft w:val="640"/>
          <w:marRight w:val="0"/>
          <w:marTop w:val="0"/>
          <w:marBottom w:val="0"/>
          <w:divBdr>
            <w:top w:val="none" w:sz="0" w:space="0" w:color="auto"/>
            <w:left w:val="none" w:sz="0" w:space="0" w:color="auto"/>
            <w:bottom w:val="none" w:sz="0" w:space="0" w:color="auto"/>
            <w:right w:val="none" w:sz="0" w:space="0" w:color="auto"/>
          </w:divBdr>
        </w:div>
        <w:div w:id="2005744756">
          <w:marLeft w:val="640"/>
          <w:marRight w:val="0"/>
          <w:marTop w:val="0"/>
          <w:marBottom w:val="0"/>
          <w:divBdr>
            <w:top w:val="none" w:sz="0" w:space="0" w:color="auto"/>
            <w:left w:val="none" w:sz="0" w:space="0" w:color="auto"/>
            <w:bottom w:val="none" w:sz="0" w:space="0" w:color="auto"/>
            <w:right w:val="none" w:sz="0" w:space="0" w:color="auto"/>
          </w:divBdr>
        </w:div>
        <w:div w:id="2013949622">
          <w:marLeft w:val="640"/>
          <w:marRight w:val="0"/>
          <w:marTop w:val="0"/>
          <w:marBottom w:val="0"/>
          <w:divBdr>
            <w:top w:val="none" w:sz="0" w:space="0" w:color="auto"/>
            <w:left w:val="none" w:sz="0" w:space="0" w:color="auto"/>
            <w:bottom w:val="none" w:sz="0" w:space="0" w:color="auto"/>
            <w:right w:val="none" w:sz="0" w:space="0" w:color="auto"/>
          </w:divBdr>
        </w:div>
        <w:div w:id="2064208560">
          <w:marLeft w:val="640"/>
          <w:marRight w:val="0"/>
          <w:marTop w:val="0"/>
          <w:marBottom w:val="0"/>
          <w:divBdr>
            <w:top w:val="none" w:sz="0" w:space="0" w:color="auto"/>
            <w:left w:val="none" w:sz="0" w:space="0" w:color="auto"/>
            <w:bottom w:val="none" w:sz="0" w:space="0" w:color="auto"/>
            <w:right w:val="none" w:sz="0" w:space="0" w:color="auto"/>
          </w:divBdr>
        </w:div>
        <w:div w:id="2080520926">
          <w:marLeft w:val="640"/>
          <w:marRight w:val="0"/>
          <w:marTop w:val="0"/>
          <w:marBottom w:val="0"/>
          <w:divBdr>
            <w:top w:val="none" w:sz="0" w:space="0" w:color="auto"/>
            <w:left w:val="none" w:sz="0" w:space="0" w:color="auto"/>
            <w:bottom w:val="none" w:sz="0" w:space="0" w:color="auto"/>
            <w:right w:val="none" w:sz="0" w:space="0" w:color="auto"/>
          </w:divBdr>
        </w:div>
        <w:div w:id="2121603501">
          <w:marLeft w:val="640"/>
          <w:marRight w:val="0"/>
          <w:marTop w:val="0"/>
          <w:marBottom w:val="0"/>
          <w:divBdr>
            <w:top w:val="none" w:sz="0" w:space="0" w:color="auto"/>
            <w:left w:val="none" w:sz="0" w:space="0" w:color="auto"/>
            <w:bottom w:val="none" w:sz="0" w:space="0" w:color="auto"/>
            <w:right w:val="none" w:sz="0" w:space="0" w:color="auto"/>
          </w:divBdr>
        </w:div>
        <w:div w:id="2142530321">
          <w:marLeft w:val="640"/>
          <w:marRight w:val="0"/>
          <w:marTop w:val="0"/>
          <w:marBottom w:val="0"/>
          <w:divBdr>
            <w:top w:val="none" w:sz="0" w:space="0" w:color="auto"/>
            <w:left w:val="none" w:sz="0" w:space="0" w:color="auto"/>
            <w:bottom w:val="none" w:sz="0" w:space="0" w:color="auto"/>
            <w:right w:val="none" w:sz="0" w:space="0" w:color="auto"/>
          </w:divBdr>
        </w:div>
      </w:divsChild>
    </w:div>
    <w:div w:id="1681004367">
      <w:marLeft w:val="640"/>
      <w:marRight w:val="0"/>
      <w:marTop w:val="0"/>
      <w:marBottom w:val="0"/>
      <w:divBdr>
        <w:top w:val="none" w:sz="0" w:space="0" w:color="auto"/>
        <w:left w:val="none" w:sz="0" w:space="0" w:color="auto"/>
        <w:bottom w:val="none" w:sz="0" w:space="0" w:color="auto"/>
        <w:right w:val="none" w:sz="0" w:space="0" w:color="auto"/>
      </w:divBdr>
    </w:div>
    <w:div w:id="1681197883">
      <w:marLeft w:val="640"/>
      <w:marRight w:val="0"/>
      <w:marTop w:val="0"/>
      <w:marBottom w:val="0"/>
      <w:divBdr>
        <w:top w:val="none" w:sz="0" w:space="0" w:color="auto"/>
        <w:left w:val="none" w:sz="0" w:space="0" w:color="auto"/>
        <w:bottom w:val="none" w:sz="0" w:space="0" w:color="auto"/>
        <w:right w:val="none" w:sz="0" w:space="0" w:color="auto"/>
      </w:divBdr>
    </w:div>
    <w:div w:id="1682007583">
      <w:bodyDiv w:val="1"/>
      <w:marLeft w:val="0"/>
      <w:marRight w:val="0"/>
      <w:marTop w:val="0"/>
      <w:marBottom w:val="0"/>
      <w:divBdr>
        <w:top w:val="none" w:sz="0" w:space="0" w:color="auto"/>
        <w:left w:val="none" w:sz="0" w:space="0" w:color="auto"/>
        <w:bottom w:val="none" w:sz="0" w:space="0" w:color="auto"/>
        <w:right w:val="none" w:sz="0" w:space="0" w:color="auto"/>
      </w:divBdr>
    </w:div>
    <w:div w:id="1684088037">
      <w:marLeft w:val="640"/>
      <w:marRight w:val="0"/>
      <w:marTop w:val="0"/>
      <w:marBottom w:val="0"/>
      <w:divBdr>
        <w:top w:val="none" w:sz="0" w:space="0" w:color="auto"/>
        <w:left w:val="none" w:sz="0" w:space="0" w:color="auto"/>
        <w:bottom w:val="none" w:sz="0" w:space="0" w:color="auto"/>
        <w:right w:val="none" w:sz="0" w:space="0" w:color="auto"/>
      </w:divBdr>
    </w:div>
    <w:div w:id="1684287265">
      <w:bodyDiv w:val="1"/>
      <w:marLeft w:val="0"/>
      <w:marRight w:val="0"/>
      <w:marTop w:val="0"/>
      <w:marBottom w:val="0"/>
      <w:divBdr>
        <w:top w:val="none" w:sz="0" w:space="0" w:color="auto"/>
        <w:left w:val="none" w:sz="0" w:space="0" w:color="auto"/>
        <w:bottom w:val="none" w:sz="0" w:space="0" w:color="auto"/>
        <w:right w:val="none" w:sz="0" w:space="0" w:color="auto"/>
      </w:divBdr>
      <w:divsChild>
        <w:div w:id="27923317">
          <w:marLeft w:val="640"/>
          <w:marRight w:val="0"/>
          <w:marTop w:val="0"/>
          <w:marBottom w:val="0"/>
          <w:divBdr>
            <w:top w:val="none" w:sz="0" w:space="0" w:color="auto"/>
            <w:left w:val="none" w:sz="0" w:space="0" w:color="auto"/>
            <w:bottom w:val="none" w:sz="0" w:space="0" w:color="auto"/>
            <w:right w:val="none" w:sz="0" w:space="0" w:color="auto"/>
          </w:divBdr>
        </w:div>
        <w:div w:id="46145096">
          <w:marLeft w:val="640"/>
          <w:marRight w:val="0"/>
          <w:marTop w:val="0"/>
          <w:marBottom w:val="0"/>
          <w:divBdr>
            <w:top w:val="none" w:sz="0" w:space="0" w:color="auto"/>
            <w:left w:val="none" w:sz="0" w:space="0" w:color="auto"/>
            <w:bottom w:val="none" w:sz="0" w:space="0" w:color="auto"/>
            <w:right w:val="none" w:sz="0" w:space="0" w:color="auto"/>
          </w:divBdr>
        </w:div>
        <w:div w:id="152841481">
          <w:marLeft w:val="640"/>
          <w:marRight w:val="0"/>
          <w:marTop w:val="0"/>
          <w:marBottom w:val="0"/>
          <w:divBdr>
            <w:top w:val="none" w:sz="0" w:space="0" w:color="auto"/>
            <w:left w:val="none" w:sz="0" w:space="0" w:color="auto"/>
            <w:bottom w:val="none" w:sz="0" w:space="0" w:color="auto"/>
            <w:right w:val="none" w:sz="0" w:space="0" w:color="auto"/>
          </w:divBdr>
        </w:div>
        <w:div w:id="228809783">
          <w:marLeft w:val="640"/>
          <w:marRight w:val="0"/>
          <w:marTop w:val="0"/>
          <w:marBottom w:val="0"/>
          <w:divBdr>
            <w:top w:val="none" w:sz="0" w:space="0" w:color="auto"/>
            <w:left w:val="none" w:sz="0" w:space="0" w:color="auto"/>
            <w:bottom w:val="none" w:sz="0" w:space="0" w:color="auto"/>
            <w:right w:val="none" w:sz="0" w:space="0" w:color="auto"/>
          </w:divBdr>
        </w:div>
        <w:div w:id="235097198">
          <w:marLeft w:val="640"/>
          <w:marRight w:val="0"/>
          <w:marTop w:val="0"/>
          <w:marBottom w:val="0"/>
          <w:divBdr>
            <w:top w:val="none" w:sz="0" w:space="0" w:color="auto"/>
            <w:left w:val="none" w:sz="0" w:space="0" w:color="auto"/>
            <w:bottom w:val="none" w:sz="0" w:space="0" w:color="auto"/>
            <w:right w:val="none" w:sz="0" w:space="0" w:color="auto"/>
          </w:divBdr>
        </w:div>
        <w:div w:id="284772273">
          <w:marLeft w:val="640"/>
          <w:marRight w:val="0"/>
          <w:marTop w:val="0"/>
          <w:marBottom w:val="0"/>
          <w:divBdr>
            <w:top w:val="none" w:sz="0" w:space="0" w:color="auto"/>
            <w:left w:val="none" w:sz="0" w:space="0" w:color="auto"/>
            <w:bottom w:val="none" w:sz="0" w:space="0" w:color="auto"/>
            <w:right w:val="none" w:sz="0" w:space="0" w:color="auto"/>
          </w:divBdr>
        </w:div>
        <w:div w:id="413671476">
          <w:marLeft w:val="640"/>
          <w:marRight w:val="0"/>
          <w:marTop w:val="0"/>
          <w:marBottom w:val="0"/>
          <w:divBdr>
            <w:top w:val="none" w:sz="0" w:space="0" w:color="auto"/>
            <w:left w:val="none" w:sz="0" w:space="0" w:color="auto"/>
            <w:bottom w:val="none" w:sz="0" w:space="0" w:color="auto"/>
            <w:right w:val="none" w:sz="0" w:space="0" w:color="auto"/>
          </w:divBdr>
        </w:div>
        <w:div w:id="414673374">
          <w:marLeft w:val="640"/>
          <w:marRight w:val="0"/>
          <w:marTop w:val="0"/>
          <w:marBottom w:val="0"/>
          <w:divBdr>
            <w:top w:val="none" w:sz="0" w:space="0" w:color="auto"/>
            <w:left w:val="none" w:sz="0" w:space="0" w:color="auto"/>
            <w:bottom w:val="none" w:sz="0" w:space="0" w:color="auto"/>
            <w:right w:val="none" w:sz="0" w:space="0" w:color="auto"/>
          </w:divBdr>
        </w:div>
        <w:div w:id="488524358">
          <w:marLeft w:val="640"/>
          <w:marRight w:val="0"/>
          <w:marTop w:val="0"/>
          <w:marBottom w:val="0"/>
          <w:divBdr>
            <w:top w:val="none" w:sz="0" w:space="0" w:color="auto"/>
            <w:left w:val="none" w:sz="0" w:space="0" w:color="auto"/>
            <w:bottom w:val="none" w:sz="0" w:space="0" w:color="auto"/>
            <w:right w:val="none" w:sz="0" w:space="0" w:color="auto"/>
          </w:divBdr>
        </w:div>
        <w:div w:id="517736252">
          <w:marLeft w:val="640"/>
          <w:marRight w:val="0"/>
          <w:marTop w:val="0"/>
          <w:marBottom w:val="0"/>
          <w:divBdr>
            <w:top w:val="none" w:sz="0" w:space="0" w:color="auto"/>
            <w:left w:val="none" w:sz="0" w:space="0" w:color="auto"/>
            <w:bottom w:val="none" w:sz="0" w:space="0" w:color="auto"/>
            <w:right w:val="none" w:sz="0" w:space="0" w:color="auto"/>
          </w:divBdr>
        </w:div>
        <w:div w:id="543564306">
          <w:marLeft w:val="640"/>
          <w:marRight w:val="0"/>
          <w:marTop w:val="0"/>
          <w:marBottom w:val="0"/>
          <w:divBdr>
            <w:top w:val="none" w:sz="0" w:space="0" w:color="auto"/>
            <w:left w:val="none" w:sz="0" w:space="0" w:color="auto"/>
            <w:bottom w:val="none" w:sz="0" w:space="0" w:color="auto"/>
            <w:right w:val="none" w:sz="0" w:space="0" w:color="auto"/>
          </w:divBdr>
        </w:div>
        <w:div w:id="583301652">
          <w:marLeft w:val="640"/>
          <w:marRight w:val="0"/>
          <w:marTop w:val="0"/>
          <w:marBottom w:val="0"/>
          <w:divBdr>
            <w:top w:val="none" w:sz="0" w:space="0" w:color="auto"/>
            <w:left w:val="none" w:sz="0" w:space="0" w:color="auto"/>
            <w:bottom w:val="none" w:sz="0" w:space="0" w:color="auto"/>
            <w:right w:val="none" w:sz="0" w:space="0" w:color="auto"/>
          </w:divBdr>
        </w:div>
        <w:div w:id="616564974">
          <w:marLeft w:val="640"/>
          <w:marRight w:val="0"/>
          <w:marTop w:val="0"/>
          <w:marBottom w:val="0"/>
          <w:divBdr>
            <w:top w:val="none" w:sz="0" w:space="0" w:color="auto"/>
            <w:left w:val="none" w:sz="0" w:space="0" w:color="auto"/>
            <w:bottom w:val="none" w:sz="0" w:space="0" w:color="auto"/>
            <w:right w:val="none" w:sz="0" w:space="0" w:color="auto"/>
          </w:divBdr>
        </w:div>
        <w:div w:id="663316478">
          <w:marLeft w:val="640"/>
          <w:marRight w:val="0"/>
          <w:marTop w:val="0"/>
          <w:marBottom w:val="0"/>
          <w:divBdr>
            <w:top w:val="none" w:sz="0" w:space="0" w:color="auto"/>
            <w:left w:val="none" w:sz="0" w:space="0" w:color="auto"/>
            <w:bottom w:val="none" w:sz="0" w:space="0" w:color="auto"/>
            <w:right w:val="none" w:sz="0" w:space="0" w:color="auto"/>
          </w:divBdr>
        </w:div>
        <w:div w:id="672562319">
          <w:marLeft w:val="640"/>
          <w:marRight w:val="0"/>
          <w:marTop w:val="0"/>
          <w:marBottom w:val="0"/>
          <w:divBdr>
            <w:top w:val="none" w:sz="0" w:space="0" w:color="auto"/>
            <w:left w:val="none" w:sz="0" w:space="0" w:color="auto"/>
            <w:bottom w:val="none" w:sz="0" w:space="0" w:color="auto"/>
            <w:right w:val="none" w:sz="0" w:space="0" w:color="auto"/>
          </w:divBdr>
        </w:div>
        <w:div w:id="749812053">
          <w:marLeft w:val="640"/>
          <w:marRight w:val="0"/>
          <w:marTop w:val="0"/>
          <w:marBottom w:val="0"/>
          <w:divBdr>
            <w:top w:val="none" w:sz="0" w:space="0" w:color="auto"/>
            <w:left w:val="none" w:sz="0" w:space="0" w:color="auto"/>
            <w:bottom w:val="none" w:sz="0" w:space="0" w:color="auto"/>
            <w:right w:val="none" w:sz="0" w:space="0" w:color="auto"/>
          </w:divBdr>
        </w:div>
        <w:div w:id="753623453">
          <w:marLeft w:val="640"/>
          <w:marRight w:val="0"/>
          <w:marTop w:val="0"/>
          <w:marBottom w:val="0"/>
          <w:divBdr>
            <w:top w:val="none" w:sz="0" w:space="0" w:color="auto"/>
            <w:left w:val="none" w:sz="0" w:space="0" w:color="auto"/>
            <w:bottom w:val="none" w:sz="0" w:space="0" w:color="auto"/>
            <w:right w:val="none" w:sz="0" w:space="0" w:color="auto"/>
          </w:divBdr>
        </w:div>
        <w:div w:id="839462863">
          <w:marLeft w:val="640"/>
          <w:marRight w:val="0"/>
          <w:marTop w:val="0"/>
          <w:marBottom w:val="0"/>
          <w:divBdr>
            <w:top w:val="none" w:sz="0" w:space="0" w:color="auto"/>
            <w:left w:val="none" w:sz="0" w:space="0" w:color="auto"/>
            <w:bottom w:val="none" w:sz="0" w:space="0" w:color="auto"/>
            <w:right w:val="none" w:sz="0" w:space="0" w:color="auto"/>
          </w:divBdr>
        </w:div>
        <w:div w:id="870995620">
          <w:marLeft w:val="640"/>
          <w:marRight w:val="0"/>
          <w:marTop w:val="0"/>
          <w:marBottom w:val="0"/>
          <w:divBdr>
            <w:top w:val="none" w:sz="0" w:space="0" w:color="auto"/>
            <w:left w:val="none" w:sz="0" w:space="0" w:color="auto"/>
            <w:bottom w:val="none" w:sz="0" w:space="0" w:color="auto"/>
            <w:right w:val="none" w:sz="0" w:space="0" w:color="auto"/>
          </w:divBdr>
        </w:div>
        <w:div w:id="881793040">
          <w:marLeft w:val="640"/>
          <w:marRight w:val="0"/>
          <w:marTop w:val="0"/>
          <w:marBottom w:val="0"/>
          <w:divBdr>
            <w:top w:val="none" w:sz="0" w:space="0" w:color="auto"/>
            <w:left w:val="none" w:sz="0" w:space="0" w:color="auto"/>
            <w:bottom w:val="none" w:sz="0" w:space="0" w:color="auto"/>
            <w:right w:val="none" w:sz="0" w:space="0" w:color="auto"/>
          </w:divBdr>
        </w:div>
        <w:div w:id="952593169">
          <w:marLeft w:val="640"/>
          <w:marRight w:val="0"/>
          <w:marTop w:val="0"/>
          <w:marBottom w:val="0"/>
          <w:divBdr>
            <w:top w:val="none" w:sz="0" w:space="0" w:color="auto"/>
            <w:left w:val="none" w:sz="0" w:space="0" w:color="auto"/>
            <w:bottom w:val="none" w:sz="0" w:space="0" w:color="auto"/>
            <w:right w:val="none" w:sz="0" w:space="0" w:color="auto"/>
          </w:divBdr>
        </w:div>
        <w:div w:id="1024328974">
          <w:marLeft w:val="640"/>
          <w:marRight w:val="0"/>
          <w:marTop w:val="0"/>
          <w:marBottom w:val="0"/>
          <w:divBdr>
            <w:top w:val="none" w:sz="0" w:space="0" w:color="auto"/>
            <w:left w:val="none" w:sz="0" w:space="0" w:color="auto"/>
            <w:bottom w:val="none" w:sz="0" w:space="0" w:color="auto"/>
            <w:right w:val="none" w:sz="0" w:space="0" w:color="auto"/>
          </w:divBdr>
        </w:div>
        <w:div w:id="1032415034">
          <w:marLeft w:val="640"/>
          <w:marRight w:val="0"/>
          <w:marTop w:val="0"/>
          <w:marBottom w:val="0"/>
          <w:divBdr>
            <w:top w:val="none" w:sz="0" w:space="0" w:color="auto"/>
            <w:left w:val="none" w:sz="0" w:space="0" w:color="auto"/>
            <w:bottom w:val="none" w:sz="0" w:space="0" w:color="auto"/>
            <w:right w:val="none" w:sz="0" w:space="0" w:color="auto"/>
          </w:divBdr>
        </w:div>
        <w:div w:id="1043674511">
          <w:marLeft w:val="640"/>
          <w:marRight w:val="0"/>
          <w:marTop w:val="0"/>
          <w:marBottom w:val="0"/>
          <w:divBdr>
            <w:top w:val="none" w:sz="0" w:space="0" w:color="auto"/>
            <w:left w:val="none" w:sz="0" w:space="0" w:color="auto"/>
            <w:bottom w:val="none" w:sz="0" w:space="0" w:color="auto"/>
            <w:right w:val="none" w:sz="0" w:space="0" w:color="auto"/>
          </w:divBdr>
        </w:div>
        <w:div w:id="1141993734">
          <w:marLeft w:val="640"/>
          <w:marRight w:val="0"/>
          <w:marTop w:val="0"/>
          <w:marBottom w:val="0"/>
          <w:divBdr>
            <w:top w:val="none" w:sz="0" w:space="0" w:color="auto"/>
            <w:left w:val="none" w:sz="0" w:space="0" w:color="auto"/>
            <w:bottom w:val="none" w:sz="0" w:space="0" w:color="auto"/>
            <w:right w:val="none" w:sz="0" w:space="0" w:color="auto"/>
          </w:divBdr>
        </w:div>
        <w:div w:id="1257858723">
          <w:marLeft w:val="640"/>
          <w:marRight w:val="0"/>
          <w:marTop w:val="0"/>
          <w:marBottom w:val="0"/>
          <w:divBdr>
            <w:top w:val="none" w:sz="0" w:space="0" w:color="auto"/>
            <w:left w:val="none" w:sz="0" w:space="0" w:color="auto"/>
            <w:bottom w:val="none" w:sz="0" w:space="0" w:color="auto"/>
            <w:right w:val="none" w:sz="0" w:space="0" w:color="auto"/>
          </w:divBdr>
        </w:div>
        <w:div w:id="1277785566">
          <w:marLeft w:val="640"/>
          <w:marRight w:val="0"/>
          <w:marTop w:val="0"/>
          <w:marBottom w:val="0"/>
          <w:divBdr>
            <w:top w:val="none" w:sz="0" w:space="0" w:color="auto"/>
            <w:left w:val="none" w:sz="0" w:space="0" w:color="auto"/>
            <w:bottom w:val="none" w:sz="0" w:space="0" w:color="auto"/>
            <w:right w:val="none" w:sz="0" w:space="0" w:color="auto"/>
          </w:divBdr>
        </w:div>
        <w:div w:id="1579712449">
          <w:marLeft w:val="640"/>
          <w:marRight w:val="0"/>
          <w:marTop w:val="0"/>
          <w:marBottom w:val="0"/>
          <w:divBdr>
            <w:top w:val="none" w:sz="0" w:space="0" w:color="auto"/>
            <w:left w:val="none" w:sz="0" w:space="0" w:color="auto"/>
            <w:bottom w:val="none" w:sz="0" w:space="0" w:color="auto"/>
            <w:right w:val="none" w:sz="0" w:space="0" w:color="auto"/>
          </w:divBdr>
        </w:div>
        <w:div w:id="1607806546">
          <w:marLeft w:val="640"/>
          <w:marRight w:val="0"/>
          <w:marTop w:val="0"/>
          <w:marBottom w:val="0"/>
          <w:divBdr>
            <w:top w:val="none" w:sz="0" w:space="0" w:color="auto"/>
            <w:left w:val="none" w:sz="0" w:space="0" w:color="auto"/>
            <w:bottom w:val="none" w:sz="0" w:space="0" w:color="auto"/>
            <w:right w:val="none" w:sz="0" w:space="0" w:color="auto"/>
          </w:divBdr>
        </w:div>
        <w:div w:id="1725594736">
          <w:marLeft w:val="640"/>
          <w:marRight w:val="0"/>
          <w:marTop w:val="0"/>
          <w:marBottom w:val="0"/>
          <w:divBdr>
            <w:top w:val="none" w:sz="0" w:space="0" w:color="auto"/>
            <w:left w:val="none" w:sz="0" w:space="0" w:color="auto"/>
            <w:bottom w:val="none" w:sz="0" w:space="0" w:color="auto"/>
            <w:right w:val="none" w:sz="0" w:space="0" w:color="auto"/>
          </w:divBdr>
        </w:div>
        <w:div w:id="1791704858">
          <w:marLeft w:val="640"/>
          <w:marRight w:val="0"/>
          <w:marTop w:val="0"/>
          <w:marBottom w:val="0"/>
          <w:divBdr>
            <w:top w:val="none" w:sz="0" w:space="0" w:color="auto"/>
            <w:left w:val="none" w:sz="0" w:space="0" w:color="auto"/>
            <w:bottom w:val="none" w:sz="0" w:space="0" w:color="auto"/>
            <w:right w:val="none" w:sz="0" w:space="0" w:color="auto"/>
          </w:divBdr>
        </w:div>
        <w:div w:id="1817724735">
          <w:marLeft w:val="640"/>
          <w:marRight w:val="0"/>
          <w:marTop w:val="0"/>
          <w:marBottom w:val="0"/>
          <w:divBdr>
            <w:top w:val="none" w:sz="0" w:space="0" w:color="auto"/>
            <w:left w:val="none" w:sz="0" w:space="0" w:color="auto"/>
            <w:bottom w:val="none" w:sz="0" w:space="0" w:color="auto"/>
            <w:right w:val="none" w:sz="0" w:space="0" w:color="auto"/>
          </w:divBdr>
        </w:div>
        <w:div w:id="1870484322">
          <w:marLeft w:val="640"/>
          <w:marRight w:val="0"/>
          <w:marTop w:val="0"/>
          <w:marBottom w:val="0"/>
          <w:divBdr>
            <w:top w:val="none" w:sz="0" w:space="0" w:color="auto"/>
            <w:left w:val="none" w:sz="0" w:space="0" w:color="auto"/>
            <w:bottom w:val="none" w:sz="0" w:space="0" w:color="auto"/>
            <w:right w:val="none" w:sz="0" w:space="0" w:color="auto"/>
          </w:divBdr>
        </w:div>
        <w:div w:id="1900050141">
          <w:marLeft w:val="640"/>
          <w:marRight w:val="0"/>
          <w:marTop w:val="0"/>
          <w:marBottom w:val="0"/>
          <w:divBdr>
            <w:top w:val="none" w:sz="0" w:space="0" w:color="auto"/>
            <w:left w:val="none" w:sz="0" w:space="0" w:color="auto"/>
            <w:bottom w:val="none" w:sz="0" w:space="0" w:color="auto"/>
            <w:right w:val="none" w:sz="0" w:space="0" w:color="auto"/>
          </w:divBdr>
        </w:div>
        <w:div w:id="1962685950">
          <w:marLeft w:val="640"/>
          <w:marRight w:val="0"/>
          <w:marTop w:val="0"/>
          <w:marBottom w:val="0"/>
          <w:divBdr>
            <w:top w:val="none" w:sz="0" w:space="0" w:color="auto"/>
            <w:left w:val="none" w:sz="0" w:space="0" w:color="auto"/>
            <w:bottom w:val="none" w:sz="0" w:space="0" w:color="auto"/>
            <w:right w:val="none" w:sz="0" w:space="0" w:color="auto"/>
          </w:divBdr>
        </w:div>
        <w:div w:id="1973049268">
          <w:marLeft w:val="640"/>
          <w:marRight w:val="0"/>
          <w:marTop w:val="0"/>
          <w:marBottom w:val="0"/>
          <w:divBdr>
            <w:top w:val="none" w:sz="0" w:space="0" w:color="auto"/>
            <w:left w:val="none" w:sz="0" w:space="0" w:color="auto"/>
            <w:bottom w:val="none" w:sz="0" w:space="0" w:color="auto"/>
            <w:right w:val="none" w:sz="0" w:space="0" w:color="auto"/>
          </w:divBdr>
        </w:div>
        <w:div w:id="1981961801">
          <w:marLeft w:val="640"/>
          <w:marRight w:val="0"/>
          <w:marTop w:val="0"/>
          <w:marBottom w:val="0"/>
          <w:divBdr>
            <w:top w:val="none" w:sz="0" w:space="0" w:color="auto"/>
            <w:left w:val="none" w:sz="0" w:space="0" w:color="auto"/>
            <w:bottom w:val="none" w:sz="0" w:space="0" w:color="auto"/>
            <w:right w:val="none" w:sz="0" w:space="0" w:color="auto"/>
          </w:divBdr>
        </w:div>
        <w:div w:id="2093235236">
          <w:marLeft w:val="640"/>
          <w:marRight w:val="0"/>
          <w:marTop w:val="0"/>
          <w:marBottom w:val="0"/>
          <w:divBdr>
            <w:top w:val="none" w:sz="0" w:space="0" w:color="auto"/>
            <w:left w:val="none" w:sz="0" w:space="0" w:color="auto"/>
            <w:bottom w:val="none" w:sz="0" w:space="0" w:color="auto"/>
            <w:right w:val="none" w:sz="0" w:space="0" w:color="auto"/>
          </w:divBdr>
        </w:div>
        <w:div w:id="2111270629">
          <w:marLeft w:val="640"/>
          <w:marRight w:val="0"/>
          <w:marTop w:val="0"/>
          <w:marBottom w:val="0"/>
          <w:divBdr>
            <w:top w:val="none" w:sz="0" w:space="0" w:color="auto"/>
            <w:left w:val="none" w:sz="0" w:space="0" w:color="auto"/>
            <w:bottom w:val="none" w:sz="0" w:space="0" w:color="auto"/>
            <w:right w:val="none" w:sz="0" w:space="0" w:color="auto"/>
          </w:divBdr>
        </w:div>
      </w:divsChild>
    </w:div>
    <w:div w:id="1685672566">
      <w:marLeft w:val="640"/>
      <w:marRight w:val="0"/>
      <w:marTop w:val="0"/>
      <w:marBottom w:val="0"/>
      <w:divBdr>
        <w:top w:val="none" w:sz="0" w:space="0" w:color="auto"/>
        <w:left w:val="none" w:sz="0" w:space="0" w:color="auto"/>
        <w:bottom w:val="none" w:sz="0" w:space="0" w:color="auto"/>
        <w:right w:val="none" w:sz="0" w:space="0" w:color="auto"/>
      </w:divBdr>
    </w:div>
    <w:div w:id="1685940682">
      <w:marLeft w:val="640"/>
      <w:marRight w:val="0"/>
      <w:marTop w:val="0"/>
      <w:marBottom w:val="0"/>
      <w:divBdr>
        <w:top w:val="none" w:sz="0" w:space="0" w:color="auto"/>
        <w:left w:val="none" w:sz="0" w:space="0" w:color="auto"/>
        <w:bottom w:val="none" w:sz="0" w:space="0" w:color="auto"/>
        <w:right w:val="none" w:sz="0" w:space="0" w:color="auto"/>
      </w:divBdr>
    </w:div>
    <w:div w:id="1686054245">
      <w:bodyDiv w:val="1"/>
      <w:marLeft w:val="0"/>
      <w:marRight w:val="0"/>
      <w:marTop w:val="0"/>
      <w:marBottom w:val="0"/>
      <w:divBdr>
        <w:top w:val="none" w:sz="0" w:space="0" w:color="auto"/>
        <w:left w:val="none" w:sz="0" w:space="0" w:color="auto"/>
        <w:bottom w:val="none" w:sz="0" w:space="0" w:color="auto"/>
        <w:right w:val="none" w:sz="0" w:space="0" w:color="auto"/>
      </w:divBdr>
    </w:div>
    <w:div w:id="1686591903">
      <w:marLeft w:val="640"/>
      <w:marRight w:val="0"/>
      <w:marTop w:val="0"/>
      <w:marBottom w:val="0"/>
      <w:divBdr>
        <w:top w:val="none" w:sz="0" w:space="0" w:color="auto"/>
        <w:left w:val="none" w:sz="0" w:space="0" w:color="auto"/>
        <w:bottom w:val="none" w:sz="0" w:space="0" w:color="auto"/>
        <w:right w:val="none" w:sz="0" w:space="0" w:color="auto"/>
      </w:divBdr>
    </w:div>
    <w:div w:id="1687559451">
      <w:bodyDiv w:val="1"/>
      <w:marLeft w:val="0"/>
      <w:marRight w:val="0"/>
      <w:marTop w:val="0"/>
      <w:marBottom w:val="0"/>
      <w:divBdr>
        <w:top w:val="none" w:sz="0" w:space="0" w:color="auto"/>
        <w:left w:val="none" w:sz="0" w:space="0" w:color="auto"/>
        <w:bottom w:val="none" w:sz="0" w:space="0" w:color="auto"/>
        <w:right w:val="none" w:sz="0" w:space="0" w:color="auto"/>
      </w:divBdr>
    </w:div>
    <w:div w:id="1687899789">
      <w:marLeft w:val="640"/>
      <w:marRight w:val="0"/>
      <w:marTop w:val="0"/>
      <w:marBottom w:val="0"/>
      <w:divBdr>
        <w:top w:val="none" w:sz="0" w:space="0" w:color="auto"/>
        <w:left w:val="none" w:sz="0" w:space="0" w:color="auto"/>
        <w:bottom w:val="none" w:sz="0" w:space="0" w:color="auto"/>
        <w:right w:val="none" w:sz="0" w:space="0" w:color="auto"/>
      </w:divBdr>
    </w:div>
    <w:div w:id="1688171022">
      <w:bodyDiv w:val="1"/>
      <w:marLeft w:val="0"/>
      <w:marRight w:val="0"/>
      <w:marTop w:val="0"/>
      <w:marBottom w:val="0"/>
      <w:divBdr>
        <w:top w:val="none" w:sz="0" w:space="0" w:color="auto"/>
        <w:left w:val="none" w:sz="0" w:space="0" w:color="auto"/>
        <w:bottom w:val="none" w:sz="0" w:space="0" w:color="auto"/>
        <w:right w:val="none" w:sz="0" w:space="0" w:color="auto"/>
      </w:divBdr>
      <w:divsChild>
        <w:div w:id="11077083">
          <w:marLeft w:val="640"/>
          <w:marRight w:val="0"/>
          <w:marTop w:val="0"/>
          <w:marBottom w:val="0"/>
          <w:divBdr>
            <w:top w:val="none" w:sz="0" w:space="0" w:color="auto"/>
            <w:left w:val="none" w:sz="0" w:space="0" w:color="auto"/>
            <w:bottom w:val="none" w:sz="0" w:space="0" w:color="auto"/>
            <w:right w:val="none" w:sz="0" w:space="0" w:color="auto"/>
          </w:divBdr>
        </w:div>
        <w:div w:id="59720447">
          <w:marLeft w:val="640"/>
          <w:marRight w:val="0"/>
          <w:marTop w:val="0"/>
          <w:marBottom w:val="0"/>
          <w:divBdr>
            <w:top w:val="none" w:sz="0" w:space="0" w:color="auto"/>
            <w:left w:val="none" w:sz="0" w:space="0" w:color="auto"/>
            <w:bottom w:val="none" w:sz="0" w:space="0" w:color="auto"/>
            <w:right w:val="none" w:sz="0" w:space="0" w:color="auto"/>
          </w:divBdr>
        </w:div>
        <w:div w:id="242568474">
          <w:marLeft w:val="640"/>
          <w:marRight w:val="0"/>
          <w:marTop w:val="0"/>
          <w:marBottom w:val="0"/>
          <w:divBdr>
            <w:top w:val="none" w:sz="0" w:space="0" w:color="auto"/>
            <w:left w:val="none" w:sz="0" w:space="0" w:color="auto"/>
            <w:bottom w:val="none" w:sz="0" w:space="0" w:color="auto"/>
            <w:right w:val="none" w:sz="0" w:space="0" w:color="auto"/>
          </w:divBdr>
        </w:div>
        <w:div w:id="251545179">
          <w:marLeft w:val="640"/>
          <w:marRight w:val="0"/>
          <w:marTop w:val="0"/>
          <w:marBottom w:val="0"/>
          <w:divBdr>
            <w:top w:val="none" w:sz="0" w:space="0" w:color="auto"/>
            <w:left w:val="none" w:sz="0" w:space="0" w:color="auto"/>
            <w:bottom w:val="none" w:sz="0" w:space="0" w:color="auto"/>
            <w:right w:val="none" w:sz="0" w:space="0" w:color="auto"/>
          </w:divBdr>
        </w:div>
        <w:div w:id="372854360">
          <w:marLeft w:val="640"/>
          <w:marRight w:val="0"/>
          <w:marTop w:val="0"/>
          <w:marBottom w:val="0"/>
          <w:divBdr>
            <w:top w:val="none" w:sz="0" w:space="0" w:color="auto"/>
            <w:left w:val="none" w:sz="0" w:space="0" w:color="auto"/>
            <w:bottom w:val="none" w:sz="0" w:space="0" w:color="auto"/>
            <w:right w:val="none" w:sz="0" w:space="0" w:color="auto"/>
          </w:divBdr>
        </w:div>
        <w:div w:id="414519177">
          <w:marLeft w:val="640"/>
          <w:marRight w:val="0"/>
          <w:marTop w:val="0"/>
          <w:marBottom w:val="0"/>
          <w:divBdr>
            <w:top w:val="none" w:sz="0" w:space="0" w:color="auto"/>
            <w:left w:val="none" w:sz="0" w:space="0" w:color="auto"/>
            <w:bottom w:val="none" w:sz="0" w:space="0" w:color="auto"/>
            <w:right w:val="none" w:sz="0" w:space="0" w:color="auto"/>
          </w:divBdr>
        </w:div>
        <w:div w:id="466044584">
          <w:marLeft w:val="640"/>
          <w:marRight w:val="0"/>
          <w:marTop w:val="0"/>
          <w:marBottom w:val="0"/>
          <w:divBdr>
            <w:top w:val="none" w:sz="0" w:space="0" w:color="auto"/>
            <w:left w:val="none" w:sz="0" w:space="0" w:color="auto"/>
            <w:bottom w:val="none" w:sz="0" w:space="0" w:color="auto"/>
            <w:right w:val="none" w:sz="0" w:space="0" w:color="auto"/>
          </w:divBdr>
        </w:div>
        <w:div w:id="482741157">
          <w:marLeft w:val="640"/>
          <w:marRight w:val="0"/>
          <w:marTop w:val="0"/>
          <w:marBottom w:val="0"/>
          <w:divBdr>
            <w:top w:val="none" w:sz="0" w:space="0" w:color="auto"/>
            <w:left w:val="none" w:sz="0" w:space="0" w:color="auto"/>
            <w:bottom w:val="none" w:sz="0" w:space="0" w:color="auto"/>
            <w:right w:val="none" w:sz="0" w:space="0" w:color="auto"/>
          </w:divBdr>
        </w:div>
        <w:div w:id="534732293">
          <w:marLeft w:val="640"/>
          <w:marRight w:val="0"/>
          <w:marTop w:val="0"/>
          <w:marBottom w:val="0"/>
          <w:divBdr>
            <w:top w:val="none" w:sz="0" w:space="0" w:color="auto"/>
            <w:left w:val="none" w:sz="0" w:space="0" w:color="auto"/>
            <w:bottom w:val="none" w:sz="0" w:space="0" w:color="auto"/>
            <w:right w:val="none" w:sz="0" w:space="0" w:color="auto"/>
          </w:divBdr>
        </w:div>
        <w:div w:id="629752100">
          <w:marLeft w:val="640"/>
          <w:marRight w:val="0"/>
          <w:marTop w:val="0"/>
          <w:marBottom w:val="0"/>
          <w:divBdr>
            <w:top w:val="none" w:sz="0" w:space="0" w:color="auto"/>
            <w:left w:val="none" w:sz="0" w:space="0" w:color="auto"/>
            <w:bottom w:val="none" w:sz="0" w:space="0" w:color="auto"/>
            <w:right w:val="none" w:sz="0" w:space="0" w:color="auto"/>
          </w:divBdr>
        </w:div>
        <w:div w:id="636642483">
          <w:marLeft w:val="640"/>
          <w:marRight w:val="0"/>
          <w:marTop w:val="0"/>
          <w:marBottom w:val="0"/>
          <w:divBdr>
            <w:top w:val="none" w:sz="0" w:space="0" w:color="auto"/>
            <w:left w:val="none" w:sz="0" w:space="0" w:color="auto"/>
            <w:bottom w:val="none" w:sz="0" w:space="0" w:color="auto"/>
            <w:right w:val="none" w:sz="0" w:space="0" w:color="auto"/>
          </w:divBdr>
        </w:div>
        <w:div w:id="720906316">
          <w:marLeft w:val="640"/>
          <w:marRight w:val="0"/>
          <w:marTop w:val="0"/>
          <w:marBottom w:val="0"/>
          <w:divBdr>
            <w:top w:val="none" w:sz="0" w:space="0" w:color="auto"/>
            <w:left w:val="none" w:sz="0" w:space="0" w:color="auto"/>
            <w:bottom w:val="none" w:sz="0" w:space="0" w:color="auto"/>
            <w:right w:val="none" w:sz="0" w:space="0" w:color="auto"/>
          </w:divBdr>
        </w:div>
        <w:div w:id="812677366">
          <w:marLeft w:val="640"/>
          <w:marRight w:val="0"/>
          <w:marTop w:val="0"/>
          <w:marBottom w:val="0"/>
          <w:divBdr>
            <w:top w:val="none" w:sz="0" w:space="0" w:color="auto"/>
            <w:left w:val="none" w:sz="0" w:space="0" w:color="auto"/>
            <w:bottom w:val="none" w:sz="0" w:space="0" w:color="auto"/>
            <w:right w:val="none" w:sz="0" w:space="0" w:color="auto"/>
          </w:divBdr>
        </w:div>
        <w:div w:id="892692479">
          <w:marLeft w:val="640"/>
          <w:marRight w:val="0"/>
          <w:marTop w:val="0"/>
          <w:marBottom w:val="0"/>
          <w:divBdr>
            <w:top w:val="none" w:sz="0" w:space="0" w:color="auto"/>
            <w:left w:val="none" w:sz="0" w:space="0" w:color="auto"/>
            <w:bottom w:val="none" w:sz="0" w:space="0" w:color="auto"/>
            <w:right w:val="none" w:sz="0" w:space="0" w:color="auto"/>
          </w:divBdr>
        </w:div>
        <w:div w:id="896016227">
          <w:marLeft w:val="640"/>
          <w:marRight w:val="0"/>
          <w:marTop w:val="0"/>
          <w:marBottom w:val="0"/>
          <w:divBdr>
            <w:top w:val="none" w:sz="0" w:space="0" w:color="auto"/>
            <w:left w:val="none" w:sz="0" w:space="0" w:color="auto"/>
            <w:bottom w:val="none" w:sz="0" w:space="0" w:color="auto"/>
            <w:right w:val="none" w:sz="0" w:space="0" w:color="auto"/>
          </w:divBdr>
        </w:div>
        <w:div w:id="905141356">
          <w:marLeft w:val="640"/>
          <w:marRight w:val="0"/>
          <w:marTop w:val="0"/>
          <w:marBottom w:val="0"/>
          <w:divBdr>
            <w:top w:val="none" w:sz="0" w:space="0" w:color="auto"/>
            <w:left w:val="none" w:sz="0" w:space="0" w:color="auto"/>
            <w:bottom w:val="none" w:sz="0" w:space="0" w:color="auto"/>
            <w:right w:val="none" w:sz="0" w:space="0" w:color="auto"/>
          </w:divBdr>
        </w:div>
        <w:div w:id="917517841">
          <w:marLeft w:val="640"/>
          <w:marRight w:val="0"/>
          <w:marTop w:val="0"/>
          <w:marBottom w:val="0"/>
          <w:divBdr>
            <w:top w:val="none" w:sz="0" w:space="0" w:color="auto"/>
            <w:left w:val="none" w:sz="0" w:space="0" w:color="auto"/>
            <w:bottom w:val="none" w:sz="0" w:space="0" w:color="auto"/>
            <w:right w:val="none" w:sz="0" w:space="0" w:color="auto"/>
          </w:divBdr>
        </w:div>
        <w:div w:id="975792317">
          <w:marLeft w:val="640"/>
          <w:marRight w:val="0"/>
          <w:marTop w:val="0"/>
          <w:marBottom w:val="0"/>
          <w:divBdr>
            <w:top w:val="none" w:sz="0" w:space="0" w:color="auto"/>
            <w:left w:val="none" w:sz="0" w:space="0" w:color="auto"/>
            <w:bottom w:val="none" w:sz="0" w:space="0" w:color="auto"/>
            <w:right w:val="none" w:sz="0" w:space="0" w:color="auto"/>
          </w:divBdr>
        </w:div>
        <w:div w:id="1307005091">
          <w:marLeft w:val="640"/>
          <w:marRight w:val="0"/>
          <w:marTop w:val="0"/>
          <w:marBottom w:val="0"/>
          <w:divBdr>
            <w:top w:val="none" w:sz="0" w:space="0" w:color="auto"/>
            <w:left w:val="none" w:sz="0" w:space="0" w:color="auto"/>
            <w:bottom w:val="none" w:sz="0" w:space="0" w:color="auto"/>
            <w:right w:val="none" w:sz="0" w:space="0" w:color="auto"/>
          </w:divBdr>
        </w:div>
        <w:div w:id="1326785889">
          <w:marLeft w:val="640"/>
          <w:marRight w:val="0"/>
          <w:marTop w:val="0"/>
          <w:marBottom w:val="0"/>
          <w:divBdr>
            <w:top w:val="none" w:sz="0" w:space="0" w:color="auto"/>
            <w:left w:val="none" w:sz="0" w:space="0" w:color="auto"/>
            <w:bottom w:val="none" w:sz="0" w:space="0" w:color="auto"/>
            <w:right w:val="none" w:sz="0" w:space="0" w:color="auto"/>
          </w:divBdr>
        </w:div>
        <w:div w:id="1381787712">
          <w:marLeft w:val="640"/>
          <w:marRight w:val="0"/>
          <w:marTop w:val="0"/>
          <w:marBottom w:val="0"/>
          <w:divBdr>
            <w:top w:val="none" w:sz="0" w:space="0" w:color="auto"/>
            <w:left w:val="none" w:sz="0" w:space="0" w:color="auto"/>
            <w:bottom w:val="none" w:sz="0" w:space="0" w:color="auto"/>
            <w:right w:val="none" w:sz="0" w:space="0" w:color="auto"/>
          </w:divBdr>
        </w:div>
        <w:div w:id="1382170830">
          <w:marLeft w:val="640"/>
          <w:marRight w:val="0"/>
          <w:marTop w:val="0"/>
          <w:marBottom w:val="0"/>
          <w:divBdr>
            <w:top w:val="none" w:sz="0" w:space="0" w:color="auto"/>
            <w:left w:val="none" w:sz="0" w:space="0" w:color="auto"/>
            <w:bottom w:val="none" w:sz="0" w:space="0" w:color="auto"/>
            <w:right w:val="none" w:sz="0" w:space="0" w:color="auto"/>
          </w:divBdr>
        </w:div>
        <w:div w:id="1540628254">
          <w:marLeft w:val="640"/>
          <w:marRight w:val="0"/>
          <w:marTop w:val="0"/>
          <w:marBottom w:val="0"/>
          <w:divBdr>
            <w:top w:val="none" w:sz="0" w:space="0" w:color="auto"/>
            <w:left w:val="none" w:sz="0" w:space="0" w:color="auto"/>
            <w:bottom w:val="none" w:sz="0" w:space="0" w:color="auto"/>
            <w:right w:val="none" w:sz="0" w:space="0" w:color="auto"/>
          </w:divBdr>
        </w:div>
        <w:div w:id="1559323050">
          <w:marLeft w:val="640"/>
          <w:marRight w:val="0"/>
          <w:marTop w:val="0"/>
          <w:marBottom w:val="0"/>
          <w:divBdr>
            <w:top w:val="none" w:sz="0" w:space="0" w:color="auto"/>
            <w:left w:val="none" w:sz="0" w:space="0" w:color="auto"/>
            <w:bottom w:val="none" w:sz="0" w:space="0" w:color="auto"/>
            <w:right w:val="none" w:sz="0" w:space="0" w:color="auto"/>
          </w:divBdr>
        </w:div>
        <w:div w:id="1571111473">
          <w:marLeft w:val="640"/>
          <w:marRight w:val="0"/>
          <w:marTop w:val="0"/>
          <w:marBottom w:val="0"/>
          <w:divBdr>
            <w:top w:val="none" w:sz="0" w:space="0" w:color="auto"/>
            <w:left w:val="none" w:sz="0" w:space="0" w:color="auto"/>
            <w:bottom w:val="none" w:sz="0" w:space="0" w:color="auto"/>
            <w:right w:val="none" w:sz="0" w:space="0" w:color="auto"/>
          </w:divBdr>
        </w:div>
        <w:div w:id="1640184510">
          <w:marLeft w:val="640"/>
          <w:marRight w:val="0"/>
          <w:marTop w:val="0"/>
          <w:marBottom w:val="0"/>
          <w:divBdr>
            <w:top w:val="none" w:sz="0" w:space="0" w:color="auto"/>
            <w:left w:val="none" w:sz="0" w:space="0" w:color="auto"/>
            <w:bottom w:val="none" w:sz="0" w:space="0" w:color="auto"/>
            <w:right w:val="none" w:sz="0" w:space="0" w:color="auto"/>
          </w:divBdr>
        </w:div>
        <w:div w:id="1657764961">
          <w:marLeft w:val="640"/>
          <w:marRight w:val="0"/>
          <w:marTop w:val="0"/>
          <w:marBottom w:val="0"/>
          <w:divBdr>
            <w:top w:val="none" w:sz="0" w:space="0" w:color="auto"/>
            <w:left w:val="none" w:sz="0" w:space="0" w:color="auto"/>
            <w:bottom w:val="none" w:sz="0" w:space="0" w:color="auto"/>
            <w:right w:val="none" w:sz="0" w:space="0" w:color="auto"/>
          </w:divBdr>
        </w:div>
        <w:div w:id="1665667888">
          <w:marLeft w:val="640"/>
          <w:marRight w:val="0"/>
          <w:marTop w:val="0"/>
          <w:marBottom w:val="0"/>
          <w:divBdr>
            <w:top w:val="none" w:sz="0" w:space="0" w:color="auto"/>
            <w:left w:val="none" w:sz="0" w:space="0" w:color="auto"/>
            <w:bottom w:val="none" w:sz="0" w:space="0" w:color="auto"/>
            <w:right w:val="none" w:sz="0" w:space="0" w:color="auto"/>
          </w:divBdr>
        </w:div>
        <w:div w:id="1665671081">
          <w:marLeft w:val="640"/>
          <w:marRight w:val="0"/>
          <w:marTop w:val="0"/>
          <w:marBottom w:val="0"/>
          <w:divBdr>
            <w:top w:val="none" w:sz="0" w:space="0" w:color="auto"/>
            <w:left w:val="none" w:sz="0" w:space="0" w:color="auto"/>
            <w:bottom w:val="none" w:sz="0" w:space="0" w:color="auto"/>
            <w:right w:val="none" w:sz="0" w:space="0" w:color="auto"/>
          </w:divBdr>
        </w:div>
        <w:div w:id="1698967044">
          <w:marLeft w:val="640"/>
          <w:marRight w:val="0"/>
          <w:marTop w:val="0"/>
          <w:marBottom w:val="0"/>
          <w:divBdr>
            <w:top w:val="none" w:sz="0" w:space="0" w:color="auto"/>
            <w:left w:val="none" w:sz="0" w:space="0" w:color="auto"/>
            <w:bottom w:val="none" w:sz="0" w:space="0" w:color="auto"/>
            <w:right w:val="none" w:sz="0" w:space="0" w:color="auto"/>
          </w:divBdr>
        </w:div>
        <w:div w:id="1735079469">
          <w:marLeft w:val="640"/>
          <w:marRight w:val="0"/>
          <w:marTop w:val="0"/>
          <w:marBottom w:val="0"/>
          <w:divBdr>
            <w:top w:val="none" w:sz="0" w:space="0" w:color="auto"/>
            <w:left w:val="none" w:sz="0" w:space="0" w:color="auto"/>
            <w:bottom w:val="none" w:sz="0" w:space="0" w:color="auto"/>
            <w:right w:val="none" w:sz="0" w:space="0" w:color="auto"/>
          </w:divBdr>
        </w:div>
        <w:div w:id="1792048281">
          <w:marLeft w:val="640"/>
          <w:marRight w:val="0"/>
          <w:marTop w:val="0"/>
          <w:marBottom w:val="0"/>
          <w:divBdr>
            <w:top w:val="none" w:sz="0" w:space="0" w:color="auto"/>
            <w:left w:val="none" w:sz="0" w:space="0" w:color="auto"/>
            <w:bottom w:val="none" w:sz="0" w:space="0" w:color="auto"/>
            <w:right w:val="none" w:sz="0" w:space="0" w:color="auto"/>
          </w:divBdr>
        </w:div>
        <w:div w:id="1857186241">
          <w:marLeft w:val="640"/>
          <w:marRight w:val="0"/>
          <w:marTop w:val="0"/>
          <w:marBottom w:val="0"/>
          <w:divBdr>
            <w:top w:val="none" w:sz="0" w:space="0" w:color="auto"/>
            <w:left w:val="none" w:sz="0" w:space="0" w:color="auto"/>
            <w:bottom w:val="none" w:sz="0" w:space="0" w:color="auto"/>
            <w:right w:val="none" w:sz="0" w:space="0" w:color="auto"/>
          </w:divBdr>
        </w:div>
        <w:div w:id="1886289471">
          <w:marLeft w:val="640"/>
          <w:marRight w:val="0"/>
          <w:marTop w:val="0"/>
          <w:marBottom w:val="0"/>
          <w:divBdr>
            <w:top w:val="none" w:sz="0" w:space="0" w:color="auto"/>
            <w:left w:val="none" w:sz="0" w:space="0" w:color="auto"/>
            <w:bottom w:val="none" w:sz="0" w:space="0" w:color="auto"/>
            <w:right w:val="none" w:sz="0" w:space="0" w:color="auto"/>
          </w:divBdr>
        </w:div>
        <w:div w:id="1941600417">
          <w:marLeft w:val="640"/>
          <w:marRight w:val="0"/>
          <w:marTop w:val="0"/>
          <w:marBottom w:val="0"/>
          <w:divBdr>
            <w:top w:val="none" w:sz="0" w:space="0" w:color="auto"/>
            <w:left w:val="none" w:sz="0" w:space="0" w:color="auto"/>
            <w:bottom w:val="none" w:sz="0" w:space="0" w:color="auto"/>
            <w:right w:val="none" w:sz="0" w:space="0" w:color="auto"/>
          </w:divBdr>
        </w:div>
        <w:div w:id="1977561487">
          <w:marLeft w:val="640"/>
          <w:marRight w:val="0"/>
          <w:marTop w:val="0"/>
          <w:marBottom w:val="0"/>
          <w:divBdr>
            <w:top w:val="none" w:sz="0" w:space="0" w:color="auto"/>
            <w:left w:val="none" w:sz="0" w:space="0" w:color="auto"/>
            <w:bottom w:val="none" w:sz="0" w:space="0" w:color="auto"/>
            <w:right w:val="none" w:sz="0" w:space="0" w:color="auto"/>
          </w:divBdr>
        </w:div>
        <w:div w:id="2021348208">
          <w:marLeft w:val="640"/>
          <w:marRight w:val="0"/>
          <w:marTop w:val="0"/>
          <w:marBottom w:val="0"/>
          <w:divBdr>
            <w:top w:val="none" w:sz="0" w:space="0" w:color="auto"/>
            <w:left w:val="none" w:sz="0" w:space="0" w:color="auto"/>
            <w:bottom w:val="none" w:sz="0" w:space="0" w:color="auto"/>
            <w:right w:val="none" w:sz="0" w:space="0" w:color="auto"/>
          </w:divBdr>
        </w:div>
        <w:div w:id="2058625889">
          <w:marLeft w:val="640"/>
          <w:marRight w:val="0"/>
          <w:marTop w:val="0"/>
          <w:marBottom w:val="0"/>
          <w:divBdr>
            <w:top w:val="none" w:sz="0" w:space="0" w:color="auto"/>
            <w:left w:val="none" w:sz="0" w:space="0" w:color="auto"/>
            <w:bottom w:val="none" w:sz="0" w:space="0" w:color="auto"/>
            <w:right w:val="none" w:sz="0" w:space="0" w:color="auto"/>
          </w:divBdr>
        </w:div>
        <w:div w:id="2094428221">
          <w:marLeft w:val="640"/>
          <w:marRight w:val="0"/>
          <w:marTop w:val="0"/>
          <w:marBottom w:val="0"/>
          <w:divBdr>
            <w:top w:val="none" w:sz="0" w:space="0" w:color="auto"/>
            <w:left w:val="none" w:sz="0" w:space="0" w:color="auto"/>
            <w:bottom w:val="none" w:sz="0" w:space="0" w:color="auto"/>
            <w:right w:val="none" w:sz="0" w:space="0" w:color="auto"/>
          </w:divBdr>
        </w:div>
      </w:divsChild>
    </w:div>
    <w:div w:id="1688941476">
      <w:marLeft w:val="640"/>
      <w:marRight w:val="0"/>
      <w:marTop w:val="0"/>
      <w:marBottom w:val="0"/>
      <w:divBdr>
        <w:top w:val="none" w:sz="0" w:space="0" w:color="auto"/>
        <w:left w:val="none" w:sz="0" w:space="0" w:color="auto"/>
        <w:bottom w:val="none" w:sz="0" w:space="0" w:color="auto"/>
        <w:right w:val="none" w:sz="0" w:space="0" w:color="auto"/>
      </w:divBdr>
    </w:div>
    <w:div w:id="1690764304">
      <w:marLeft w:val="640"/>
      <w:marRight w:val="0"/>
      <w:marTop w:val="0"/>
      <w:marBottom w:val="0"/>
      <w:divBdr>
        <w:top w:val="none" w:sz="0" w:space="0" w:color="auto"/>
        <w:left w:val="none" w:sz="0" w:space="0" w:color="auto"/>
        <w:bottom w:val="none" w:sz="0" w:space="0" w:color="auto"/>
        <w:right w:val="none" w:sz="0" w:space="0" w:color="auto"/>
      </w:divBdr>
    </w:div>
    <w:div w:id="1691177842">
      <w:marLeft w:val="640"/>
      <w:marRight w:val="0"/>
      <w:marTop w:val="0"/>
      <w:marBottom w:val="0"/>
      <w:divBdr>
        <w:top w:val="none" w:sz="0" w:space="0" w:color="auto"/>
        <w:left w:val="none" w:sz="0" w:space="0" w:color="auto"/>
        <w:bottom w:val="none" w:sz="0" w:space="0" w:color="auto"/>
        <w:right w:val="none" w:sz="0" w:space="0" w:color="auto"/>
      </w:divBdr>
    </w:div>
    <w:div w:id="1691881498">
      <w:bodyDiv w:val="1"/>
      <w:marLeft w:val="0"/>
      <w:marRight w:val="0"/>
      <w:marTop w:val="0"/>
      <w:marBottom w:val="0"/>
      <w:divBdr>
        <w:top w:val="none" w:sz="0" w:space="0" w:color="auto"/>
        <w:left w:val="none" w:sz="0" w:space="0" w:color="auto"/>
        <w:bottom w:val="none" w:sz="0" w:space="0" w:color="auto"/>
        <w:right w:val="none" w:sz="0" w:space="0" w:color="auto"/>
      </w:divBdr>
      <w:divsChild>
        <w:div w:id="1977006">
          <w:marLeft w:val="640"/>
          <w:marRight w:val="0"/>
          <w:marTop w:val="0"/>
          <w:marBottom w:val="0"/>
          <w:divBdr>
            <w:top w:val="none" w:sz="0" w:space="0" w:color="auto"/>
            <w:left w:val="none" w:sz="0" w:space="0" w:color="auto"/>
            <w:bottom w:val="none" w:sz="0" w:space="0" w:color="auto"/>
            <w:right w:val="none" w:sz="0" w:space="0" w:color="auto"/>
          </w:divBdr>
        </w:div>
        <w:div w:id="26220159">
          <w:marLeft w:val="640"/>
          <w:marRight w:val="0"/>
          <w:marTop w:val="0"/>
          <w:marBottom w:val="0"/>
          <w:divBdr>
            <w:top w:val="none" w:sz="0" w:space="0" w:color="auto"/>
            <w:left w:val="none" w:sz="0" w:space="0" w:color="auto"/>
            <w:bottom w:val="none" w:sz="0" w:space="0" w:color="auto"/>
            <w:right w:val="none" w:sz="0" w:space="0" w:color="auto"/>
          </w:divBdr>
        </w:div>
        <w:div w:id="97406285">
          <w:marLeft w:val="640"/>
          <w:marRight w:val="0"/>
          <w:marTop w:val="0"/>
          <w:marBottom w:val="0"/>
          <w:divBdr>
            <w:top w:val="none" w:sz="0" w:space="0" w:color="auto"/>
            <w:left w:val="none" w:sz="0" w:space="0" w:color="auto"/>
            <w:bottom w:val="none" w:sz="0" w:space="0" w:color="auto"/>
            <w:right w:val="none" w:sz="0" w:space="0" w:color="auto"/>
          </w:divBdr>
        </w:div>
        <w:div w:id="113401680">
          <w:marLeft w:val="640"/>
          <w:marRight w:val="0"/>
          <w:marTop w:val="0"/>
          <w:marBottom w:val="0"/>
          <w:divBdr>
            <w:top w:val="none" w:sz="0" w:space="0" w:color="auto"/>
            <w:left w:val="none" w:sz="0" w:space="0" w:color="auto"/>
            <w:bottom w:val="none" w:sz="0" w:space="0" w:color="auto"/>
            <w:right w:val="none" w:sz="0" w:space="0" w:color="auto"/>
          </w:divBdr>
        </w:div>
        <w:div w:id="236402065">
          <w:marLeft w:val="640"/>
          <w:marRight w:val="0"/>
          <w:marTop w:val="0"/>
          <w:marBottom w:val="0"/>
          <w:divBdr>
            <w:top w:val="none" w:sz="0" w:space="0" w:color="auto"/>
            <w:left w:val="none" w:sz="0" w:space="0" w:color="auto"/>
            <w:bottom w:val="none" w:sz="0" w:space="0" w:color="auto"/>
            <w:right w:val="none" w:sz="0" w:space="0" w:color="auto"/>
          </w:divBdr>
        </w:div>
        <w:div w:id="237324330">
          <w:marLeft w:val="640"/>
          <w:marRight w:val="0"/>
          <w:marTop w:val="0"/>
          <w:marBottom w:val="0"/>
          <w:divBdr>
            <w:top w:val="none" w:sz="0" w:space="0" w:color="auto"/>
            <w:left w:val="none" w:sz="0" w:space="0" w:color="auto"/>
            <w:bottom w:val="none" w:sz="0" w:space="0" w:color="auto"/>
            <w:right w:val="none" w:sz="0" w:space="0" w:color="auto"/>
          </w:divBdr>
        </w:div>
        <w:div w:id="243956952">
          <w:marLeft w:val="640"/>
          <w:marRight w:val="0"/>
          <w:marTop w:val="0"/>
          <w:marBottom w:val="0"/>
          <w:divBdr>
            <w:top w:val="none" w:sz="0" w:space="0" w:color="auto"/>
            <w:left w:val="none" w:sz="0" w:space="0" w:color="auto"/>
            <w:bottom w:val="none" w:sz="0" w:space="0" w:color="auto"/>
            <w:right w:val="none" w:sz="0" w:space="0" w:color="auto"/>
          </w:divBdr>
        </w:div>
        <w:div w:id="271402185">
          <w:marLeft w:val="640"/>
          <w:marRight w:val="0"/>
          <w:marTop w:val="0"/>
          <w:marBottom w:val="0"/>
          <w:divBdr>
            <w:top w:val="none" w:sz="0" w:space="0" w:color="auto"/>
            <w:left w:val="none" w:sz="0" w:space="0" w:color="auto"/>
            <w:bottom w:val="none" w:sz="0" w:space="0" w:color="auto"/>
            <w:right w:val="none" w:sz="0" w:space="0" w:color="auto"/>
          </w:divBdr>
        </w:div>
        <w:div w:id="340737725">
          <w:marLeft w:val="640"/>
          <w:marRight w:val="0"/>
          <w:marTop w:val="0"/>
          <w:marBottom w:val="0"/>
          <w:divBdr>
            <w:top w:val="none" w:sz="0" w:space="0" w:color="auto"/>
            <w:left w:val="none" w:sz="0" w:space="0" w:color="auto"/>
            <w:bottom w:val="none" w:sz="0" w:space="0" w:color="auto"/>
            <w:right w:val="none" w:sz="0" w:space="0" w:color="auto"/>
          </w:divBdr>
        </w:div>
        <w:div w:id="359399733">
          <w:marLeft w:val="640"/>
          <w:marRight w:val="0"/>
          <w:marTop w:val="0"/>
          <w:marBottom w:val="0"/>
          <w:divBdr>
            <w:top w:val="none" w:sz="0" w:space="0" w:color="auto"/>
            <w:left w:val="none" w:sz="0" w:space="0" w:color="auto"/>
            <w:bottom w:val="none" w:sz="0" w:space="0" w:color="auto"/>
            <w:right w:val="none" w:sz="0" w:space="0" w:color="auto"/>
          </w:divBdr>
        </w:div>
        <w:div w:id="473908633">
          <w:marLeft w:val="640"/>
          <w:marRight w:val="0"/>
          <w:marTop w:val="0"/>
          <w:marBottom w:val="0"/>
          <w:divBdr>
            <w:top w:val="none" w:sz="0" w:space="0" w:color="auto"/>
            <w:left w:val="none" w:sz="0" w:space="0" w:color="auto"/>
            <w:bottom w:val="none" w:sz="0" w:space="0" w:color="auto"/>
            <w:right w:val="none" w:sz="0" w:space="0" w:color="auto"/>
          </w:divBdr>
        </w:div>
        <w:div w:id="619847570">
          <w:marLeft w:val="640"/>
          <w:marRight w:val="0"/>
          <w:marTop w:val="0"/>
          <w:marBottom w:val="0"/>
          <w:divBdr>
            <w:top w:val="none" w:sz="0" w:space="0" w:color="auto"/>
            <w:left w:val="none" w:sz="0" w:space="0" w:color="auto"/>
            <w:bottom w:val="none" w:sz="0" w:space="0" w:color="auto"/>
            <w:right w:val="none" w:sz="0" w:space="0" w:color="auto"/>
          </w:divBdr>
        </w:div>
        <w:div w:id="745111250">
          <w:marLeft w:val="640"/>
          <w:marRight w:val="0"/>
          <w:marTop w:val="0"/>
          <w:marBottom w:val="0"/>
          <w:divBdr>
            <w:top w:val="none" w:sz="0" w:space="0" w:color="auto"/>
            <w:left w:val="none" w:sz="0" w:space="0" w:color="auto"/>
            <w:bottom w:val="none" w:sz="0" w:space="0" w:color="auto"/>
            <w:right w:val="none" w:sz="0" w:space="0" w:color="auto"/>
          </w:divBdr>
        </w:div>
        <w:div w:id="796873262">
          <w:marLeft w:val="640"/>
          <w:marRight w:val="0"/>
          <w:marTop w:val="0"/>
          <w:marBottom w:val="0"/>
          <w:divBdr>
            <w:top w:val="none" w:sz="0" w:space="0" w:color="auto"/>
            <w:left w:val="none" w:sz="0" w:space="0" w:color="auto"/>
            <w:bottom w:val="none" w:sz="0" w:space="0" w:color="auto"/>
            <w:right w:val="none" w:sz="0" w:space="0" w:color="auto"/>
          </w:divBdr>
        </w:div>
        <w:div w:id="814177706">
          <w:marLeft w:val="640"/>
          <w:marRight w:val="0"/>
          <w:marTop w:val="0"/>
          <w:marBottom w:val="0"/>
          <w:divBdr>
            <w:top w:val="none" w:sz="0" w:space="0" w:color="auto"/>
            <w:left w:val="none" w:sz="0" w:space="0" w:color="auto"/>
            <w:bottom w:val="none" w:sz="0" w:space="0" w:color="auto"/>
            <w:right w:val="none" w:sz="0" w:space="0" w:color="auto"/>
          </w:divBdr>
        </w:div>
        <w:div w:id="871114065">
          <w:marLeft w:val="640"/>
          <w:marRight w:val="0"/>
          <w:marTop w:val="0"/>
          <w:marBottom w:val="0"/>
          <w:divBdr>
            <w:top w:val="none" w:sz="0" w:space="0" w:color="auto"/>
            <w:left w:val="none" w:sz="0" w:space="0" w:color="auto"/>
            <w:bottom w:val="none" w:sz="0" w:space="0" w:color="auto"/>
            <w:right w:val="none" w:sz="0" w:space="0" w:color="auto"/>
          </w:divBdr>
        </w:div>
        <w:div w:id="885485971">
          <w:marLeft w:val="640"/>
          <w:marRight w:val="0"/>
          <w:marTop w:val="0"/>
          <w:marBottom w:val="0"/>
          <w:divBdr>
            <w:top w:val="none" w:sz="0" w:space="0" w:color="auto"/>
            <w:left w:val="none" w:sz="0" w:space="0" w:color="auto"/>
            <w:bottom w:val="none" w:sz="0" w:space="0" w:color="auto"/>
            <w:right w:val="none" w:sz="0" w:space="0" w:color="auto"/>
          </w:divBdr>
        </w:div>
        <w:div w:id="1040474957">
          <w:marLeft w:val="640"/>
          <w:marRight w:val="0"/>
          <w:marTop w:val="0"/>
          <w:marBottom w:val="0"/>
          <w:divBdr>
            <w:top w:val="none" w:sz="0" w:space="0" w:color="auto"/>
            <w:left w:val="none" w:sz="0" w:space="0" w:color="auto"/>
            <w:bottom w:val="none" w:sz="0" w:space="0" w:color="auto"/>
            <w:right w:val="none" w:sz="0" w:space="0" w:color="auto"/>
          </w:divBdr>
        </w:div>
        <w:div w:id="1095203023">
          <w:marLeft w:val="640"/>
          <w:marRight w:val="0"/>
          <w:marTop w:val="0"/>
          <w:marBottom w:val="0"/>
          <w:divBdr>
            <w:top w:val="none" w:sz="0" w:space="0" w:color="auto"/>
            <w:left w:val="none" w:sz="0" w:space="0" w:color="auto"/>
            <w:bottom w:val="none" w:sz="0" w:space="0" w:color="auto"/>
            <w:right w:val="none" w:sz="0" w:space="0" w:color="auto"/>
          </w:divBdr>
        </w:div>
        <w:div w:id="1103571278">
          <w:marLeft w:val="640"/>
          <w:marRight w:val="0"/>
          <w:marTop w:val="0"/>
          <w:marBottom w:val="0"/>
          <w:divBdr>
            <w:top w:val="none" w:sz="0" w:space="0" w:color="auto"/>
            <w:left w:val="none" w:sz="0" w:space="0" w:color="auto"/>
            <w:bottom w:val="none" w:sz="0" w:space="0" w:color="auto"/>
            <w:right w:val="none" w:sz="0" w:space="0" w:color="auto"/>
          </w:divBdr>
        </w:div>
        <w:div w:id="1153376631">
          <w:marLeft w:val="640"/>
          <w:marRight w:val="0"/>
          <w:marTop w:val="0"/>
          <w:marBottom w:val="0"/>
          <w:divBdr>
            <w:top w:val="none" w:sz="0" w:space="0" w:color="auto"/>
            <w:left w:val="none" w:sz="0" w:space="0" w:color="auto"/>
            <w:bottom w:val="none" w:sz="0" w:space="0" w:color="auto"/>
            <w:right w:val="none" w:sz="0" w:space="0" w:color="auto"/>
          </w:divBdr>
        </w:div>
        <w:div w:id="1160266812">
          <w:marLeft w:val="640"/>
          <w:marRight w:val="0"/>
          <w:marTop w:val="0"/>
          <w:marBottom w:val="0"/>
          <w:divBdr>
            <w:top w:val="none" w:sz="0" w:space="0" w:color="auto"/>
            <w:left w:val="none" w:sz="0" w:space="0" w:color="auto"/>
            <w:bottom w:val="none" w:sz="0" w:space="0" w:color="auto"/>
            <w:right w:val="none" w:sz="0" w:space="0" w:color="auto"/>
          </w:divBdr>
        </w:div>
        <w:div w:id="1527018747">
          <w:marLeft w:val="640"/>
          <w:marRight w:val="0"/>
          <w:marTop w:val="0"/>
          <w:marBottom w:val="0"/>
          <w:divBdr>
            <w:top w:val="none" w:sz="0" w:space="0" w:color="auto"/>
            <w:left w:val="none" w:sz="0" w:space="0" w:color="auto"/>
            <w:bottom w:val="none" w:sz="0" w:space="0" w:color="auto"/>
            <w:right w:val="none" w:sz="0" w:space="0" w:color="auto"/>
          </w:divBdr>
        </w:div>
        <w:div w:id="1591232593">
          <w:marLeft w:val="640"/>
          <w:marRight w:val="0"/>
          <w:marTop w:val="0"/>
          <w:marBottom w:val="0"/>
          <w:divBdr>
            <w:top w:val="none" w:sz="0" w:space="0" w:color="auto"/>
            <w:left w:val="none" w:sz="0" w:space="0" w:color="auto"/>
            <w:bottom w:val="none" w:sz="0" w:space="0" w:color="auto"/>
            <w:right w:val="none" w:sz="0" w:space="0" w:color="auto"/>
          </w:divBdr>
        </w:div>
        <w:div w:id="1641686257">
          <w:marLeft w:val="640"/>
          <w:marRight w:val="0"/>
          <w:marTop w:val="0"/>
          <w:marBottom w:val="0"/>
          <w:divBdr>
            <w:top w:val="none" w:sz="0" w:space="0" w:color="auto"/>
            <w:left w:val="none" w:sz="0" w:space="0" w:color="auto"/>
            <w:bottom w:val="none" w:sz="0" w:space="0" w:color="auto"/>
            <w:right w:val="none" w:sz="0" w:space="0" w:color="auto"/>
          </w:divBdr>
        </w:div>
        <w:div w:id="1662152562">
          <w:marLeft w:val="640"/>
          <w:marRight w:val="0"/>
          <w:marTop w:val="0"/>
          <w:marBottom w:val="0"/>
          <w:divBdr>
            <w:top w:val="none" w:sz="0" w:space="0" w:color="auto"/>
            <w:left w:val="none" w:sz="0" w:space="0" w:color="auto"/>
            <w:bottom w:val="none" w:sz="0" w:space="0" w:color="auto"/>
            <w:right w:val="none" w:sz="0" w:space="0" w:color="auto"/>
          </w:divBdr>
        </w:div>
        <w:div w:id="1837304150">
          <w:marLeft w:val="640"/>
          <w:marRight w:val="0"/>
          <w:marTop w:val="0"/>
          <w:marBottom w:val="0"/>
          <w:divBdr>
            <w:top w:val="none" w:sz="0" w:space="0" w:color="auto"/>
            <w:left w:val="none" w:sz="0" w:space="0" w:color="auto"/>
            <w:bottom w:val="none" w:sz="0" w:space="0" w:color="auto"/>
            <w:right w:val="none" w:sz="0" w:space="0" w:color="auto"/>
          </w:divBdr>
        </w:div>
        <w:div w:id="1863470216">
          <w:marLeft w:val="640"/>
          <w:marRight w:val="0"/>
          <w:marTop w:val="0"/>
          <w:marBottom w:val="0"/>
          <w:divBdr>
            <w:top w:val="none" w:sz="0" w:space="0" w:color="auto"/>
            <w:left w:val="none" w:sz="0" w:space="0" w:color="auto"/>
            <w:bottom w:val="none" w:sz="0" w:space="0" w:color="auto"/>
            <w:right w:val="none" w:sz="0" w:space="0" w:color="auto"/>
          </w:divBdr>
        </w:div>
        <w:div w:id="1933971689">
          <w:marLeft w:val="640"/>
          <w:marRight w:val="0"/>
          <w:marTop w:val="0"/>
          <w:marBottom w:val="0"/>
          <w:divBdr>
            <w:top w:val="none" w:sz="0" w:space="0" w:color="auto"/>
            <w:left w:val="none" w:sz="0" w:space="0" w:color="auto"/>
            <w:bottom w:val="none" w:sz="0" w:space="0" w:color="auto"/>
            <w:right w:val="none" w:sz="0" w:space="0" w:color="auto"/>
          </w:divBdr>
        </w:div>
        <w:div w:id="2035810490">
          <w:marLeft w:val="640"/>
          <w:marRight w:val="0"/>
          <w:marTop w:val="0"/>
          <w:marBottom w:val="0"/>
          <w:divBdr>
            <w:top w:val="none" w:sz="0" w:space="0" w:color="auto"/>
            <w:left w:val="none" w:sz="0" w:space="0" w:color="auto"/>
            <w:bottom w:val="none" w:sz="0" w:space="0" w:color="auto"/>
            <w:right w:val="none" w:sz="0" w:space="0" w:color="auto"/>
          </w:divBdr>
        </w:div>
        <w:div w:id="2038460125">
          <w:marLeft w:val="640"/>
          <w:marRight w:val="0"/>
          <w:marTop w:val="0"/>
          <w:marBottom w:val="0"/>
          <w:divBdr>
            <w:top w:val="none" w:sz="0" w:space="0" w:color="auto"/>
            <w:left w:val="none" w:sz="0" w:space="0" w:color="auto"/>
            <w:bottom w:val="none" w:sz="0" w:space="0" w:color="auto"/>
            <w:right w:val="none" w:sz="0" w:space="0" w:color="auto"/>
          </w:divBdr>
        </w:div>
        <w:div w:id="2063483069">
          <w:marLeft w:val="640"/>
          <w:marRight w:val="0"/>
          <w:marTop w:val="0"/>
          <w:marBottom w:val="0"/>
          <w:divBdr>
            <w:top w:val="none" w:sz="0" w:space="0" w:color="auto"/>
            <w:left w:val="none" w:sz="0" w:space="0" w:color="auto"/>
            <w:bottom w:val="none" w:sz="0" w:space="0" w:color="auto"/>
            <w:right w:val="none" w:sz="0" w:space="0" w:color="auto"/>
          </w:divBdr>
        </w:div>
        <w:div w:id="2083989265">
          <w:marLeft w:val="640"/>
          <w:marRight w:val="0"/>
          <w:marTop w:val="0"/>
          <w:marBottom w:val="0"/>
          <w:divBdr>
            <w:top w:val="none" w:sz="0" w:space="0" w:color="auto"/>
            <w:left w:val="none" w:sz="0" w:space="0" w:color="auto"/>
            <w:bottom w:val="none" w:sz="0" w:space="0" w:color="auto"/>
            <w:right w:val="none" w:sz="0" w:space="0" w:color="auto"/>
          </w:divBdr>
        </w:div>
        <w:div w:id="2095588369">
          <w:marLeft w:val="640"/>
          <w:marRight w:val="0"/>
          <w:marTop w:val="0"/>
          <w:marBottom w:val="0"/>
          <w:divBdr>
            <w:top w:val="none" w:sz="0" w:space="0" w:color="auto"/>
            <w:left w:val="none" w:sz="0" w:space="0" w:color="auto"/>
            <w:bottom w:val="none" w:sz="0" w:space="0" w:color="auto"/>
            <w:right w:val="none" w:sz="0" w:space="0" w:color="auto"/>
          </w:divBdr>
        </w:div>
        <w:div w:id="2108503144">
          <w:marLeft w:val="640"/>
          <w:marRight w:val="0"/>
          <w:marTop w:val="0"/>
          <w:marBottom w:val="0"/>
          <w:divBdr>
            <w:top w:val="none" w:sz="0" w:space="0" w:color="auto"/>
            <w:left w:val="none" w:sz="0" w:space="0" w:color="auto"/>
            <w:bottom w:val="none" w:sz="0" w:space="0" w:color="auto"/>
            <w:right w:val="none" w:sz="0" w:space="0" w:color="auto"/>
          </w:divBdr>
        </w:div>
      </w:divsChild>
    </w:div>
    <w:div w:id="1693216166">
      <w:bodyDiv w:val="1"/>
      <w:marLeft w:val="0"/>
      <w:marRight w:val="0"/>
      <w:marTop w:val="0"/>
      <w:marBottom w:val="0"/>
      <w:divBdr>
        <w:top w:val="none" w:sz="0" w:space="0" w:color="auto"/>
        <w:left w:val="none" w:sz="0" w:space="0" w:color="auto"/>
        <w:bottom w:val="none" w:sz="0" w:space="0" w:color="auto"/>
        <w:right w:val="none" w:sz="0" w:space="0" w:color="auto"/>
      </w:divBdr>
      <w:divsChild>
        <w:div w:id="14576282">
          <w:marLeft w:val="640"/>
          <w:marRight w:val="0"/>
          <w:marTop w:val="0"/>
          <w:marBottom w:val="0"/>
          <w:divBdr>
            <w:top w:val="none" w:sz="0" w:space="0" w:color="auto"/>
            <w:left w:val="none" w:sz="0" w:space="0" w:color="auto"/>
            <w:bottom w:val="none" w:sz="0" w:space="0" w:color="auto"/>
            <w:right w:val="none" w:sz="0" w:space="0" w:color="auto"/>
          </w:divBdr>
        </w:div>
        <w:div w:id="57674687">
          <w:marLeft w:val="640"/>
          <w:marRight w:val="0"/>
          <w:marTop w:val="0"/>
          <w:marBottom w:val="0"/>
          <w:divBdr>
            <w:top w:val="none" w:sz="0" w:space="0" w:color="auto"/>
            <w:left w:val="none" w:sz="0" w:space="0" w:color="auto"/>
            <w:bottom w:val="none" w:sz="0" w:space="0" w:color="auto"/>
            <w:right w:val="none" w:sz="0" w:space="0" w:color="auto"/>
          </w:divBdr>
        </w:div>
        <w:div w:id="163278754">
          <w:marLeft w:val="640"/>
          <w:marRight w:val="0"/>
          <w:marTop w:val="0"/>
          <w:marBottom w:val="0"/>
          <w:divBdr>
            <w:top w:val="none" w:sz="0" w:space="0" w:color="auto"/>
            <w:left w:val="none" w:sz="0" w:space="0" w:color="auto"/>
            <w:bottom w:val="none" w:sz="0" w:space="0" w:color="auto"/>
            <w:right w:val="none" w:sz="0" w:space="0" w:color="auto"/>
          </w:divBdr>
        </w:div>
        <w:div w:id="273906755">
          <w:marLeft w:val="640"/>
          <w:marRight w:val="0"/>
          <w:marTop w:val="0"/>
          <w:marBottom w:val="0"/>
          <w:divBdr>
            <w:top w:val="none" w:sz="0" w:space="0" w:color="auto"/>
            <w:left w:val="none" w:sz="0" w:space="0" w:color="auto"/>
            <w:bottom w:val="none" w:sz="0" w:space="0" w:color="auto"/>
            <w:right w:val="none" w:sz="0" w:space="0" w:color="auto"/>
          </w:divBdr>
        </w:div>
        <w:div w:id="368998013">
          <w:marLeft w:val="640"/>
          <w:marRight w:val="0"/>
          <w:marTop w:val="0"/>
          <w:marBottom w:val="0"/>
          <w:divBdr>
            <w:top w:val="none" w:sz="0" w:space="0" w:color="auto"/>
            <w:left w:val="none" w:sz="0" w:space="0" w:color="auto"/>
            <w:bottom w:val="none" w:sz="0" w:space="0" w:color="auto"/>
            <w:right w:val="none" w:sz="0" w:space="0" w:color="auto"/>
          </w:divBdr>
        </w:div>
        <w:div w:id="371925387">
          <w:marLeft w:val="640"/>
          <w:marRight w:val="0"/>
          <w:marTop w:val="0"/>
          <w:marBottom w:val="0"/>
          <w:divBdr>
            <w:top w:val="none" w:sz="0" w:space="0" w:color="auto"/>
            <w:left w:val="none" w:sz="0" w:space="0" w:color="auto"/>
            <w:bottom w:val="none" w:sz="0" w:space="0" w:color="auto"/>
            <w:right w:val="none" w:sz="0" w:space="0" w:color="auto"/>
          </w:divBdr>
        </w:div>
        <w:div w:id="442068941">
          <w:marLeft w:val="640"/>
          <w:marRight w:val="0"/>
          <w:marTop w:val="0"/>
          <w:marBottom w:val="0"/>
          <w:divBdr>
            <w:top w:val="none" w:sz="0" w:space="0" w:color="auto"/>
            <w:left w:val="none" w:sz="0" w:space="0" w:color="auto"/>
            <w:bottom w:val="none" w:sz="0" w:space="0" w:color="auto"/>
            <w:right w:val="none" w:sz="0" w:space="0" w:color="auto"/>
          </w:divBdr>
        </w:div>
        <w:div w:id="443502799">
          <w:marLeft w:val="640"/>
          <w:marRight w:val="0"/>
          <w:marTop w:val="0"/>
          <w:marBottom w:val="0"/>
          <w:divBdr>
            <w:top w:val="none" w:sz="0" w:space="0" w:color="auto"/>
            <w:left w:val="none" w:sz="0" w:space="0" w:color="auto"/>
            <w:bottom w:val="none" w:sz="0" w:space="0" w:color="auto"/>
            <w:right w:val="none" w:sz="0" w:space="0" w:color="auto"/>
          </w:divBdr>
        </w:div>
        <w:div w:id="472675555">
          <w:marLeft w:val="640"/>
          <w:marRight w:val="0"/>
          <w:marTop w:val="0"/>
          <w:marBottom w:val="0"/>
          <w:divBdr>
            <w:top w:val="none" w:sz="0" w:space="0" w:color="auto"/>
            <w:left w:val="none" w:sz="0" w:space="0" w:color="auto"/>
            <w:bottom w:val="none" w:sz="0" w:space="0" w:color="auto"/>
            <w:right w:val="none" w:sz="0" w:space="0" w:color="auto"/>
          </w:divBdr>
        </w:div>
        <w:div w:id="530534931">
          <w:marLeft w:val="640"/>
          <w:marRight w:val="0"/>
          <w:marTop w:val="0"/>
          <w:marBottom w:val="0"/>
          <w:divBdr>
            <w:top w:val="none" w:sz="0" w:space="0" w:color="auto"/>
            <w:left w:val="none" w:sz="0" w:space="0" w:color="auto"/>
            <w:bottom w:val="none" w:sz="0" w:space="0" w:color="auto"/>
            <w:right w:val="none" w:sz="0" w:space="0" w:color="auto"/>
          </w:divBdr>
        </w:div>
        <w:div w:id="609509205">
          <w:marLeft w:val="640"/>
          <w:marRight w:val="0"/>
          <w:marTop w:val="0"/>
          <w:marBottom w:val="0"/>
          <w:divBdr>
            <w:top w:val="none" w:sz="0" w:space="0" w:color="auto"/>
            <w:left w:val="none" w:sz="0" w:space="0" w:color="auto"/>
            <w:bottom w:val="none" w:sz="0" w:space="0" w:color="auto"/>
            <w:right w:val="none" w:sz="0" w:space="0" w:color="auto"/>
          </w:divBdr>
        </w:div>
        <w:div w:id="676344640">
          <w:marLeft w:val="640"/>
          <w:marRight w:val="0"/>
          <w:marTop w:val="0"/>
          <w:marBottom w:val="0"/>
          <w:divBdr>
            <w:top w:val="none" w:sz="0" w:space="0" w:color="auto"/>
            <w:left w:val="none" w:sz="0" w:space="0" w:color="auto"/>
            <w:bottom w:val="none" w:sz="0" w:space="0" w:color="auto"/>
            <w:right w:val="none" w:sz="0" w:space="0" w:color="auto"/>
          </w:divBdr>
        </w:div>
        <w:div w:id="813638202">
          <w:marLeft w:val="640"/>
          <w:marRight w:val="0"/>
          <w:marTop w:val="0"/>
          <w:marBottom w:val="0"/>
          <w:divBdr>
            <w:top w:val="none" w:sz="0" w:space="0" w:color="auto"/>
            <w:left w:val="none" w:sz="0" w:space="0" w:color="auto"/>
            <w:bottom w:val="none" w:sz="0" w:space="0" w:color="auto"/>
            <w:right w:val="none" w:sz="0" w:space="0" w:color="auto"/>
          </w:divBdr>
        </w:div>
        <w:div w:id="879435215">
          <w:marLeft w:val="640"/>
          <w:marRight w:val="0"/>
          <w:marTop w:val="0"/>
          <w:marBottom w:val="0"/>
          <w:divBdr>
            <w:top w:val="none" w:sz="0" w:space="0" w:color="auto"/>
            <w:left w:val="none" w:sz="0" w:space="0" w:color="auto"/>
            <w:bottom w:val="none" w:sz="0" w:space="0" w:color="auto"/>
            <w:right w:val="none" w:sz="0" w:space="0" w:color="auto"/>
          </w:divBdr>
        </w:div>
        <w:div w:id="889221169">
          <w:marLeft w:val="640"/>
          <w:marRight w:val="0"/>
          <w:marTop w:val="0"/>
          <w:marBottom w:val="0"/>
          <w:divBdr>
            <w:top w:val="none" w:sz="0" w:space="0" w:color="auto"/>
            <w:left w:val="none" w:sz="0" w:space="0" w:color="auto"/>
            <w:bottom w:val="none" w:sz="0" w:space="0" w:color="auto"/>
            <w:right w:val="none" w:sz="0" w:space="0" w:color="auto"/>
          </w:divBdr>
        </w:div>
        <w:div w:id="958537680">
          <w:marLeft w:val="640"/>
          <w:marRight w:val="0"/>
          <w:marTop w:val="0"/>
          <w:marBottom w:val="0"/>
          <w:divBdr>
            <w:top w:val="none" w:sz="0" w:space="0" w:color="auto"/>
            <w:left w:val="none" w:sz="0" w:space="0" w:color="auto"/>
            <w:bottom w:val="none" w:sz="0" w:space="0" w:color="auto"/>
            <w:right w:val="none" w:sz="0" w:space="0" w:color="auto"/>
          </w:divBdr>
        </w:div>
        <w:div w:id="1004168923">
          <w:marLeft w:val="640"/>
          <w:marRight w:val="0"/>
          <w:marTop w:val="0"/>
          <w:marBottom w:val="0"/>
          <w:divBdr>
            <w:top w:val="none" w:sz="0" w:space="0" w:color="auto"/>
            <w:left w:val="none" w:sz="0" w:space="0" w:color="auto"/>
            <w:bottom w:val="none" w:sz="0" w:space="0" w:color="auto"/>
            <w:right w:val="none" w:sz="0" w:space="0" w:color="auto"/>
          </w:divBdr>
        </w:div>
        <w:div w:id="1104498409">
          <w:marLeft w:val="640"/>
          <w:marRight w:val="0"/>
          <w:marTop w:val="0"/>
          <w:marBottom w:val="0"/>
          <w:divBdr>
            <w:top w:val="none" w:sz="0" w:space="0" w:color="auto"/>
            <w:left w:val="none" w:sz="0" w:space="0" w:color="auto"/>
            <w:bottom w:val="none" w:sz="0" w:space="0" w:color="auto"/>
            <w:right w:val="none" w:sz="0" w:space="0" w:color="auto"/>
          </w:divBdr>
        </w:div>
        <w:div w:id="1276062711">
          <w:marLeft w:val="640"/>
          <w:marRight w:val="0"/>
          <w:marTop w:val="0"/>
          <w:marBottom w:val="0"/>
          <w:divBdr>
            <w:top w:val="none" w:sz="0" w:space="0" w:color="auto"/>
            <w:left w:val="none" w:sz="0" w:space="0" w:color="auto"/>
            <w:bottom w:val="none" w:sz="0" w:space="0" w:color="auto"/>
            <w:right w:val="none" w:sz="0" w:space="0" w:color="auto"/>
          </w:divBdr>
        </w:div>
        <w:div w:id="1301113958">
          <w:marLeft w:val="640"/>
          <w:marRight w:val="0"/>
          <w:marTop w:val="0"/>
          <w:marBottom w:val="0"/>
          <w:divBdr>
            <w:top w:val="none" w:sz="0" w:space="0" w:color="auto"/>
            <w:left w:val="none" w:sz="0" w:space="0" w:color="auto"/>
            <w:bottom w:val="none" w:sz="0" w:space="0" w:color="auto"/>
            <w:right w:val="none" w:sz="0" w:space="0" w:color="auto"/>
          </w:divBdr>
        </w:div>
        <w:div w:id="1321693421">
          <w:marLeft w:val="640"/>
          <w:marRight w:val="0"/>
          <w:marTop w:val="0"/>
          <w:marBottom w:val="0"/>
          <w:divBdr>
            <w:top w:val="none" w:sz="0" w:space="0" w:color="auto"/>
            <w:left w:val="none" w:sz="0" w:space="0" w:color="auto"/>
            <w:bottom w:val="none" w:sz="0" w:space="0" w:color="auto"/>
            <w:right w:val="none" w:sz="0" w:space="0" w:color="auto"/>
          </w:divBdr>
        </w:div>
        <w:div w:id="1332756443">
          <w:marLeft w:val="640"/>
          <w:marRight w:val="0"/>
          <w:marTop w:val="0"/>
          <w:marBottom w:val="0"/>
          <w:divBdr>
            <w:top w:val="none" w:sz="0" w:space="0" w:color="auto"/>
            <w:left w:val="none" w:sz="0" w:space="0" w:color="auto"/>
            <w:bottom w:val="none" w:sz="0" w:space="0" w:color="auto"/>
            <w:right w:val="none" w:sz="0" w:space="0" w:color="auto"/>
          </w:divBdr>
        </w:div>
        <w:div w:id="1428191931">
          <w:marLeft w:val="640"/>
          <w:marRight w:val="0"/>
          <w:marTop w:val="0"/>
          <w:marBottom w:val="0"/>
          <w:divBdr>
            <w:top w:val="none" w:sz="0" w:space="0" w:color="auto"/>
            <w:left w:val="none" w:sz="0" w:space="0" w:color="auto"/>
            <w:bottom w:val="none" w:sz="0" w:space="0" w:color="auto"/>
            <w:right w:val="none" w:sz="0" w:space="0" w:color="auto"/>
          </w:divBdr>
        </w:div>
        <w:div w:id="1455170615">
          <w:marLeft w:val="640"/>
          <w:marRight w:val="0"/>
          <w:marTop w:val="0"/>
          <w:marBottom w:val="0"/>
          <w:divBdr>
            <w:top w:val="none" w:sz="0" w:space="0" w:color="auto"/>
            <w:left w:val="none" w:sz="0" w:space="0" w:color="auto"/>
            <w:bottom w:val="none" w:sz="0" w:space="0" w:color="auto"/>
            <w:right w:val="none" w:sz="0" w:space="0" w:color="auto"/>
          </w:divBdr>
        </w:div>
        <w:div w:id="1544755123">
          <w:marLeft w:val="640"/>
          <w:marRight w:val="0"/>
          <w:marTop w:val="0"/>
          <w:marBottom w:val="0"/>
          <w:divBdr>
            <w:top w:val="none" w:sz="0" w:space="0" w:color="auto"/>
            <w:left w:val="none" w:sz="0" w:space="0" w:color="auto"/>
            <w:bottom w:val="none" w:sz="0" w:space="0" w:color="auto"/>
            <w:right w:val="none" w:sz="0" w:space="0" w:color="auto"/>
          </w:divBdr>
        </w:div>
        <w:div w:id="1583027854">
          <w:marLeft w:val="640"/>
          <w:marRight w:val="0"/>
          <w:marTop w:val="0"/>
          <w:marBottom w:val="0"/>
          <w:divBdr>
            <w:top w:val="none" w:sz="0" w:space="0" w:color="auto"/>
            <w:left w:val="none" w:sz="0" w:space="0" w:color="auto"/>
            <w:bottom w:val="none" w:sz="0" w:space="0" w:color="auto"/>
            <w:right w:val="none" w:sz="0" w:space="0" w:color="auto"/>
          </w:divBdr>
        </w:div>
        <w:div w:id="1670061202">
          <w:marLeft w:val="640"/>
          <w:marRight w:val="0"/>
          <w:marTop w:val="0"/>
          <w:marBottom w:val="0"/>
          <w:divBdr>
            <w:top w:val="none" w:sz="0" w:space="0" w:color="auto"/>
            <w:left w:val="none" w:sz="0" w:space="0" w:color="auto"/>
            <w:bottom w:val="none" w:sz="0" w:space="0" w:color="auto"/>
            <w:right w:val="none" w:sz="0" w:space="0" w:color="auto"/>
          </w:divBdr>
        </w:div>
        <w:div w:id="1707608047">
          <w:marLeft w:val="640"/>
          <w:marRight w:val="0"/>
          <w:marTop w:val="0"/>
          <w:marBottom w:val="0"/>
          <w:divBdr>
            <w:top w:val="none" w:sz="0" w:space="0" w:color="auto"/>
            <w:left w:val="none" w:sz="0" w:space="0" w:color="auto"/>
            <w:bottom w:val="none" w:sz="0" w:space="0" w:color="auto"/>
            <w:right w:val="none" w:sz="0" w:space="0" w:color="auto"/>
          </w:divBdr>
        </w:div>
        <w:div w:id="1711224297">
          <w:marLeft w:val="640"/>
          <w:marRight w:val="0"/>
          <w:marTop w:val="0"/>
          <w:marBottom w:val="0"/>
          <w:divBdr>
            <w:top w:val="none" w:sz="0" w:space="0" w:color="auto"/>
            <w:left w:val="none" w:sz="0" w:space="0" w:color="auto"/>
            <w:bottom w:val="none" w:sz="0" w:space="0" w:color="auto"/>
            <w:right w:val="none" w:sz="0" w:space="0" w:color="auto"/>
          </w:divBdr>
        </w:div>
        <w:div w:id="1756513271">
          <w:marLeft w:val="640"/>
          <w:marRight w:val="0"/>
          <w:marTop w:val="0"/>
          <w:marBottom w:val="0"/>
          <w:divBdr>
            <w:top w:val="none" w:sz="0" w:space="0" w:color="auto"/>
            <w:left w:val="none" w:sz="0" w:space="0" w:color="auto"/>
            <w:bottom w:val="none" w:sz="0" w:space="0" w:color="auto"/>
            <w:right w:val="none" w:sz="0" w:space="0" w:color="auto"/>
          </w:divBdr>
        </w:div>
        <w:div w:id="1767387567">
          <w:marLeft w:val="640"/>
          <w:marRight w:val="0"/>
          <w:marTop w:val="0"/>
          <w:marBottom w:val="0"/>
          <w:divBdr>
            <w:top w:val="none" w:sz="0" w:space="0" w:color="auto"/>
            <w:left w:val="none" w:sz="0" w:space="0" w:color="auto"/>
            <w:bottom w:val="none" w:sz="0" w:space="0" w:color="auto"/>
            <w:right w:val="none" w:sz="0" w:space="0" w:color="auto"/>
          </w:divBdr>
        </w:div>
        <w:div w:id="1776747840">
          <w:marLeft w:val="640"/>
          <w:marRight w:val="0"/>
          <w:marTop w:val="0"/>
          <w:marBottom w:val="0"/>
          <w:divBdr>
            <w:top w:val="none" w:sz="0" w:space="0" w:color="auto"/>
            <w:left w:val="none" w:sz="0" w:space="0" w:color="auto"/>
            <w:bottom w:val="none" w:sz="0" w:space="0" w:color="auto"/>
            <w:right w:val="none" w:sz="0" w:space="0" w:color="auto"/>
          </w:divBdr>
        </w:div>
        <w:div w:id="1876841548">
          <w:marLeft w:val="640"/>
          <w:marRight w:val="0"/>
          <w:marTop w:val="0"/>
          <w:marBottom w:val="0"/>
          <w:divBdr>
            <w:top w:val="none" w:sz="0" w:space="0" w:color="auto"/>
            <w:left w:val="none" w:sz="0" w:space="0" w:color="auto"/>
            <w:bottom w:val="none" w:sz="0" w:space="0" w:color="auto"/>
            <w:right w:val="none" w:sz="0" w:space="0" w:color="auto"/>
          </w:divBdr>
        </w:div>
        <w:div w:id="1894534852">
          <w:marLeft w:val="640"/>
          <w:marRight w:val="0"/>
          <w:marTop w:val="0"/>
          <w:marBottom w:val="0"/>
          <w:divBdr>
            <w:top w:val="none" w:sz="0" w:space="0" w:color="auto"/>
            <w:left w:val="none" w:sz="0" w:space="0" w:color="auto"/>
            <w:bottom w:val="none" w:sz="0" w:space="0" w:color="auto"/>
            <w:right w:val="none" w:sz="0" w:space="0" w:color="auto"/>
          </w:divBdr>
        </w:div>
        <w:div w:id="1926912466">
          <w:marLeft w:val="640"/>
          <w:marRight w:val="0"/>
          <w:marTop w:val="0"/>
          <w:marBottom w:val="0"/>
          <w:divBdr>
            <w:top w:val="none" w:sz="0" w:space="0" w:color="auto"/>
            <w:left w:val="none" w:sz="0" w:space="0" w:color="auto"/>
            <w:bottom w:val="none" w:sz="0" w:space="0" w:color="auto"/>
            <w:right w:val="none" w:sz="0" w:space="0" w:color="auto"/>
          </w:divBdr>
        </w:div>
        <w:div w:id="1932199999">
          <w:marLeft w:val="640"/>
          <w:marRight w:val="0"/>
          <w:marTop w:val="0"/>
          <w:marBottom w:val="0"/>
          <w:divBdr>
            <w:top w:val="none" w:sz="0" w:space="0" w:color="auto"/>
            <w:left w:val="none" w:sz="0" w:space="0" w:color="auto"/>
            <w:bottom w:val="none" w:sz="0" w:space="0" w:color="auto"/>
            <w:right w:val="none" w:sz="0" w:space="0" w:color="auto"/>
          </w:divBdr>
        </w:div>
        <w:div w:id="1973438769">
          <w:marLeft w:val="640"/>
          <w:marRight w:val="0"/>
          <w:marTop w:val="0"/>
          <w:marBottom w:val="0"/>
          <w:divBdr>
            <w:top w:val="none" w:sz="0" w:space="0" w:color="auto"/>
            <w:left w:val="none" w:sz="0" w:space="0" w:color="auto"/>
            <w:bottom w:val="none" w:sz="0" w:space="0" w:color="auto"/>
            <w:right w:val="none" w:sz="0" w:space="0" w:color="auto"/>
          </w:divBdr>
        </w:div>
        <w:div w:id="2103605104">
          <w:marLeft w:val="640"/>
          <w:marRight w:val="0"/>
          <w:marTop w:val="0"/>
          <w:marBottom w:val="0"/>
          <w:divBdr>
            <w:top w:val="none" w:sz="0" w:space="0" w:color="auto"/>
            <w:left w:val="none" w:sz="0" w:space="0" w:color="auto"/>
            <w:bottom w:val="none" w:sz="0" w:space="0" w:color="auto"/>
            <w:right w:val="none" w:sz="0" w:space="0" w:color="auto"/>
          </w:divBdr>
        </w:div>
        <w:div w:id="2103641045">
          <w:marLeft w:val="640"/>
          <w:marRight w:val="0"/>
          <w:marTop w:val="0"/>
          <w:marBottom w:val="0"/>
          <w:divBdr>
            <w:top w:val="none" w:sz="0" w:space="0" w:color="auto"/>
            <w:left w:val="none" w:sz="0" w:space="0" w:color="auto"/>
            <w:bottom w:val="none" w:sz="0" w:space="0" w:color="auto"/>
            <w:right w:val="none" w:sz="0" w:space="0" w:color="auto"/>
          </w:divBdr>
        </w:div>
      </w:divsChild>
    </w:div>
    <w:div w:id="1694112656">
      <w:marLeft w:val="640"/>
      <w:marRight w:val="0"/>
      <w:marTop w:val="0"/>
      <w:marBottom w:val="0"/>
      <w:divBdr>
        <w:top w:val="none" w:sz="0" w:space="0" w:color="auto"/>
        <w:left w:val="none" w:sz="0" w:space="0" w:color="auto"/>
        <w:bottom w:val="none" w:sz="0" w:space="0" w:color="auto"/>
        <w:right w:val="none" w:sz="0" w:space="0" w:color="auto"/>
      </w:divBdr>
    </w:div>
    <w:div w:id="1694571813">
      <w:marLeft w:val="640"/>
      <w:marRight w:val="0"/>
      <w:marTop w:val="0"/>
      <w:marBottom w:val="0"/>
      <w:divBdr>
        <w:top w:val="none" w:sz="0" w:space="0" w:color="auto"/>
        <w:left w:val="none" w:sz="0" w:space="0" w:color="auto"/>
        <w:bottom w:val="none" w:sz="0" w:space="0" w:color="auto"/>
        <w:right w:val="none" w:sz="0" w:space="0" w:color="auto"/>
      </w:divBdr>
    </w:div>
    <w:div w:id="1694771308">
      <w:marLeft w:val="640"/>
      <w:marRight w:val="0"/>
      <w:marTop w:val="0"/>
      <w:marBottom w:val="0"/>
      <w:divBdr>
        <w:top w:val="none" w:sz="0" w:space="0" w:color="auto"/>
        <w:left w:val="none" w:sz="0" w:space="0" w:color="auto"/>
        <w:bottom w:val="none" w:sz="0" w:space="0" w:color="auto"/>
        <w:right w:val="none" w:sz="0" w:space="0" w:color="auto"/>
      </w:divBdr>
    </w:div>
    <w:div w:id="1695576603">
      <w:marLeft w:val="640"/>
      <w:marRight w:val="0"/>
      <w:marTop w:val="0"/>
      <w:marBottom w:val="0"/>
      <w:divBdr>
        <w:top w:val="none" w:sz="0" w:space="0" w:color="auto"/>
        <w:left w:val="none" w:sz="0" w:space="0" w:color="auto"/>
        <w:bottom w:val="none" w:sz="0" w:space="0" w:color="auto"/>
        <w:right w:val="none" w:sz="0" w:space="0" w:color="auto"/>
      </w:divBdr>
    </w:div>
    <w:div w:id="1695958534">
      <w:marLeft w:val="640"/>
      <w:marRight w:val="0"/>
      <w:marTop w:val="0"/>
      <w:marBottom w:val="0"/>
      <w:divBdr>
        <w:top w:val="none" w:sz="0" w:space="0" w:color="auto"/>
        <w:left w:val="none" w:sz="0" w:space="0" w:color="auto"/>
        <w:bottom w:val="none" w:sz="0" w:space="0" w:color="auto"/>
        <w:right w:val="none" w:sz="0" w:space="0" w:color="auto"/>
      </w:divBdr>
    </w:div>
    <w:div w:id="1698383848">
      <w:marLeft w:val="640"/>
      <w:marRight w:val="0"/>
      <w:marTop w:val="0"/>
      <w:marBottom w:val="0"/>
      <w:divBdr>
        <w:top w:val="none" w:sz="0" w:space="0" w:color="auto"/>
        <w:left w:val="none" w:sz="0" w:space="0" w:color="auto"/>
        <w:bottom w:val="none" w:sz="0" w:space="0" w:color="auto"/>
        <w:right w:val="none" w:sz="0" w:space="0" w:color="auto"/>
      </w:divBdr>
    </w:div>
    <w:div w:id="1698655894">
      <w:marLeft w:val="640"/>
      <w:marRight w:val="0"/>
      <w:marTop w:val="0"/>
      <w:marBottom w:val="0"/>
      <w:divBdr>
        <w:top w:val="none" w:sz="0" w:space="0" w:color="auto"/>
        <w:left w:val="none" w:sz="0" w:space="0" w:color="auto"/>
        <w:bottom w:val="none" w:sz="0" w:space="0" w:color="auto"/>
        <w:right w:val="none" w:sz="0" w:space="0" w:color="auto"/>
      </w:divBdr>
    </w:div>
    <w:div w:id="1699546784">
      <w:bodyDiv w:val="1"/>
      <w:marLeft w:val="0"/>
      <w:marRight w:val="0"/>
      <w:marTop w:val="0"/>
      <w:marBottom w:val="0"/>
      <w:divBdr>
        <w:top w:val="none" w:sz="0" w:space="0" w:color="auto"/>
        <w:left w:val="none" w:sz="0" w:space="0" w:color="auto"/>
        <w:bottom w:val="none" w:sz="0" w:space="0" w:color="auto"/>
        <w:right w:val="none" w:sz="0" w:space="0" w:color="auto"/>
      </w:divBdr>
    </w:div>
    <w:div w:id="1700230227">
      <w:bodyDiv w:val="1"/>
      <w:marLeft w:val="0"/>
      <w:marRight w:val="0"/>
      <w:marTop w:val="0"/>
      <w:marBottom w:val="0"/>
      <w:divBdr>
        <w:top w:val="none" w:sz="0" w:space="0" w:color="auto"/>
        <w:left w:val="none" w:sz="0" w:space="0" w:color="auto"/>
        <w:bottom w:val="none" w:sz="0" w:space="0" w:color="auto"/>
        <w:right w:val="none" w:sz="0" w:space="0" w:color="auto"/>
      </w:divBdr>
    </w:div>
    <w:div w:id="1700742079">
      <w:bodyDiv w:val="1"/>
      <w:marLeft w:val="0"/>
      <w:marRight w:val="0"/>
      <w:marTop w:val="0"/>
      <w:marBottom w:val="0"/>
      <w:divBdr>
        <w:top w:val="none" w:sz="0" w:space="0" w:color="auto"/>
        <w:left w:val="none" w:sz="0" w:space="0" w:color="auto"/>
        <w:bottom w:val="none" w:sz="0" w:space="0" w:color="auto"/>
        <w:right w:val="none" w:sz="0" w:space="0" w:color="auto"/>
      </w:divBdr>
    </w:div>
    <w:div w:id="1701201701">
      <w:bodyDiv w:val="1"/>
      <w:marLeft w:val="0"/>
      <w:marRight w:val="0"/>
      <w:marTop w:val="0"/>
      <w:marBottom w:val="0"/>
      <w:divBdr>
        <w:top w:val="none" w:sz="0" w:space="0" w:color="auto"/>
        <w:left w:val="none" w:sz="0" w:space="0" w:color="auto"/>
        <w:bottom w:val="none" w:sz="0" w:space="0" w:color="auto"/>
        <w:right w:val="none" w:sz="0" w:space="0" w:color="auto"/>
      </w:divBdr>
    </w:div>
    <w:div w:id="1701322571">
      <w:bodyDiv w:val="1"/>
      <w:marLeft w:val="0"/>
      <w:marRight w:val="0"/>
      <w:marTop w:val="0"/>
      <w:marBottom w:val="0"/>
      <w:divBdr>
        <w:top w:val="none" w:sz="0" w:space="0" w:color="auto"/>
        <w:left w:val="none" w:sz="0" w:space="0" w:color="auto"/>
        <w:bottom w:val="none" w:sz="0" w:space="0" w:color="auto"/>
        <w:right w:val="none" w:sz="0" w:space="0" w:color="auto"/>
      </w:divBdr>
    </w:div>
    <w:div w:id="1701590376">
      <w:marLeft w:val="640"/>
      <w:marRight w:val="0"/>
      <w:marTop w:val="0"/>
      <w:marBottom w:val="0"/>
      <w:divBdr>
        <w:top w:val="none" w:sz="0" w:space="0" w:color="auto"/>
        <w:left w:val="none" w:sz="0" w:space="0" w:color="auto"/>
        <w:bottom w:val="none" w:sz="0" w:space="0" w:color="auto"/>
        <w:right w:val="none" w:sz="0" w:space="0" w:color="auto"/>
      </w:divBdr>
    </w:div>
    <w:div w:id="1701778542">
      <w:bodyDiv w:val="1"/>
      <w:marLeft w:val="0"/>
      <w:marRight w:val="0"/>
      <w:marTop w:val="0"/>
      <w:marBottom w:val="0"/>
      <w:divBdr>
        <w:top w:val="none" w:sz="0" w:space="0" w:color="auto"/>
        <w:left w:val="none" w:sz="0" w:space="0" w:color="auto"/>
        <w:bottom w:val="none" w:sz="0" w:space="0" w:color="auto"/>
        <w:right w:val="none" w:sz="0" w:space="0" w:color="auto"/>
      </w:divBdr>
    </w:div>
    <w:div w:id="1702241130">
      <w:marLeft w:val="640"/>
      <w:marRight w:val="0"/>
      <w:marTop w:val="0"/>
      <w:marBottom w:val="0"/>
      <w:divBdr>
        <w:top w:val="none" w:sz="0" w:space="0" w:color="auto"/>
        <w:left w:val="none" w:sz="0" w:space="0" w:color="auto"/>
        <w:bottom w:val="none" w:sz="0" w:space="0" w:color="auto"/>
        <w:right w:val="none" w:sz="0" w:space="0" w:color="auto"/>
      </w:divBdr>
    </w:div>
    <w:div w:id="1702585342">
      <w:bodyDiv w:val="1"/>
      <w:marLeft w:val="0"/>
      <w:marRight w:val="0"/>
      <w:marTop w:val="0"/>
      <w:marBottom w:val="0"/>
      <w:divBdr>
        <w:top w:val="none" w:sz="0" w:space="0" w:color="auto"/>
        <w:left w:val="none" w:sz="0" w:space="0" w:color="auto"/>
        <w:bottom w:val="none" w:sz="0" w:space="0" w:color="auto"/>
        <w:right w:val="none" w:sz="0" w:space="0" w:color="auto"/>
      </w:divBdr>
    </w:div>
    <w:div w:id="1702977257">
      <w:marLeft w:val="640"/>
      <w:marRight w:val="0"/>
      <w:marTop w:val="0"/>
      <w:marBottom w:val="0"/>
      <w:divBdr>
        <w:top w:val="none" w:sz="0" w:space="0" w:color="auto"/>
        <w:left w:val="none" w:sz="0" w:space="0" w:color="auto"/>
        <w:bottom w:val="none" w:sz="0" w:space="0" w:color="auto"/>
        <w:right w:val="none" w:sz="0" w:space="0" w:color="auto"/>
      </w:divBdr>
    </w:div>
    <w:div w:id="1703938787">
      <w:bodyDiv w:val="1"/>
      <w:marLeft w:val="0"/>
      <w:marRight w:val="0"/>
      <w:marTop w:val="0"/>
      <w:marBottom w:val="0"/>
      <w:divBdr>
        <w:top w:val="none" w:sz="0" w:space="0" w:color="auto"/>
        <w:left w:val="none" w:sz="0" w:space="0" w:color="auto"/>
        <w:bottom w:val="none" w:sz="0" w:space="0" w:color="auto"/>
        <w:right w:val="none" w:sz="0" w:space="0" w:color="auto"/>
      </w:divBdr>
      <w:divsChild>
        <w:div w:id="6563959">
          <w:marLeft w:val="640"/>
          <w:marRight w:val="0"/>
          <w:marTop w:val="0"/>
          <w:marBottom w:val="0"/>
          <w:divBdr>
            <w:top w:val="none" w:sz="0" w:space="0" w:color="auto"/>
            <w:left w:val="none" w:sz="0" w:space="0" w:color="auto"/>
            <w:bottom w:val="none" w:sz="0" w:space="0" w:color="auto"/>
            <w:right w:val="none" w:sz="0" w:space="0" w:color="auto"/>
          </w:divBdr>
        </w:div>
        <w:div w:id="88432456">
          <w:marLeft w:val="640"/>
          <w:marRight w:val="0"/>
          <w:marTop w:val="0"/>
          <w:marBottom w:val="0"/>
          <w:divBdr>
            <w:top w:val="none" w:sz="0" w:space="0" w:color="auto"/>
            <w:left w:val="none" w:sz="0" w:space="0" w:color="auto"/>
            <w:bottom w:val="none" w:sz="0" w:space="0" w:color="auto"/>
            <w:right w:val="none" w:sz="0" w:space="0" w:color="auto"/>
          </w:divBdr>
        </w:div>
        <w:div w:id="152262493">
          <w:marLeft w:val="640"/>
          <w:marRight w:val="0"/>
          <w:marTop w:val="0"/>
          <w:marBottom w:val="0"/>
          <w:divBdr>
            <w:top w:val="none" w:sz="0" w:space="0" w:color="auto"/>
            <w:left w:val="none" w:sz="0" w:space="0" w:color="auto"/>
            <w:bottom w:val="none" w:sz="0" w:space="0" w:color="auto"/>
            <w:right w:val="none" w:sz="0" w:space="0" w:color="auto"/>
          </w:divBdr>
        </w:div>
        <w:div w:id="157236640">
          <w:marLeft w:val="640"/>
          <w:marRight w:val="0"/>
          <w:marTop w:val="0"/>
          <w:marBottom w:val="0"/>
          <w:divBdr>
            <w:top w:val="none" w:sz="0" w:space="0" w:color="auto"/>
            <w:left w:val="none" w:sz="0" w:space="0" w:color="auto"/>
            <w:bottom w:val="none" w:sz="0" w:space="0" w:color="auto"/>
            <w:right w:val="none" w:sz="0" w:space="0" w:color="auto"/>
          </w:divBdr>
        </w:div>
        <w:div w:id="258803918">
          <w:marLeft w:val="640"/>
          <w:marRight w:val="0"/>
          <w:marTop w:val="0"/>
          <w:marBottom w:val="0"/>
          <w:divBdr>
            <w:top w:val="none" w:sz="0" w:space="0" w:color="auto"/>
            <w:left w:val="none" w:sz="0" w:space="0" w:color="auto"/>
            <w:bottom w:val="none" w:sz="0" w:space="0" w:color="auto"/>
            <w:right w:val="none" w:sz="0" w:space="0" w:color="auto"/>
          </w:divBdr>
        </w:div>
        <w:div w:id="303655604">
          <w:marLeft w:val="640"/>
          <w:marRight w:val="0"/>
          <w:marTop w:val="0"/>
          <w:marBottom w:val="0"/>
          <w:divBdr>
            <w:top w:val="none" w:sz="0" w:space="0" w:color="auto"/>
            <w:left w:val="none" w:sz="0" w:space="0" w:color="auto"/>
            <w:bottom w:val="none" w:sz="0" w:space="0" w:color="auto"/>
            <w:right w:val="none" w:sz="0" w:space="0" w:color="auto"/>
          </w:divBdr>
        </w:div>
        <w:div w:id="382221510">
          <w:marLeft w:val="640"/>
          <w:marRight w:val="0"/>
          <w:marTop w:val="0"/>
          <w:marBottom w:val="0"/>
          <w:divBdr>
            <w:top w:val="none" w:sz="0" w:space="0" w:color="auto"/>
            <w:left w:val="none" w:sz="0" w:space="0" w:color="auto"/>
            <w:bottom w:val="none" w:sz="0" w:space="0" w:color="auto"/>
            <w:right w:val="none" w:sz="0" w:space="0" w:color="auto"/>
          </w:divBdr>
        </w:div>
        <w:div w:id="492331243">
          <w:marLeft w:val="640"/>
          <w:marRight w:val="0"/>
          <w:marTop w:val="0"/>
          <w:marBottom w:val="0"/>
          <w:divBdr>
            <w:top w:val="none" w:sz="0" w:space="0" w:color="auto"/>
            <w:left w:val="none" w:sz="0" w:space="0" w:color="auto"/>
            <w:bottom w:val="none" w:sz="0" w:space="0" w:color="auto"/>
            <w:right w:val="none" w:sz="0" w:space="0" w:color="auto"/>
          </w:divBdr>
        </w:div>
        <w:div w:id="529346097">
          <w:marLeft w:val="640"/>
          <w:marRight w:val="0"/>
          <w:marTop w:val="0"/>
          <w:marBottom w:val="0"/>
          <w:divBdr>
            <w:top w:val="none" w:sz="0" w:space="0" w:color="auto"/>
            <w:left w:val="none" w:sz="0" w:space="0" w:color="auto"/>
            <w:bottom w:val="none" w:sz="0" w:space="0" w:color="auto"/>
            <w:right w:val="none" w:sz="0" w:space="0" w:color="auto"/>
          </w:divBdr>
        </w:div>
        <w:div w:id="531505061">
          <w:marLeft w:val="640"/>
          <w:marRight w:val="0"/>
          <w:marTop w:val="0"/>
          <w:marBottom w:val="0"/>
          <w:divBdr>
            <w:top w:val="none" w:sz="0" w:space="0" w:color="auto"/>
            <w:left w:val="none" w:sz="0" w:space="0" w:color="auto"/>
            <w:bottom w:val="none" w:sz="0" w:space="0" w:color="auto"/>
            <w:right w:val="none" w:sz="0" w:space="0" w:color="auto"/>
          </w:divBdr>
        </w:div>
        <w:div w:id="606470718">
          <w:marLeft w:val="640"/>
          <w:marRight w:val="0"/>
          <w:marTop w:val="0"/>
          <w:marBottom w:val="0"/>
          <w:divBdr>
            <w:top w:val="none" w:sz="0" w:space="0" w:color="auto"/>
            <w:left w:val="none" w:sz="0" w:space="0" w:color="auto"/>
            <w:bottom w:val="none" w:sz="0" w:space="0" w:color="auto"/>
            <w:right w:val="none" w:sz="0" w:space="0" w:color="auto"/>
          </w:divBdr>
        </w:div>
        <w:div w:id="627709917">
          <w:marLeft w:val="640"/>
          <w:marRight w:val="0"/>
          <w:marTop w:val="0"/>
          <w:marBottom w:val="0"/>
          <w:divBdr>
            <w:top w:val="none" w:sz="0" w:space="0" w:color="auto"/>
            <w:left w:val="none" w:sz="0" w:space="0" w:color="auto"/>
            <w:bottom w:val="none" w:sz="0" w:space="0" w:color="auto"/>
            <w:right w:val="none" w:sz="0" w:space="0" w:color="auto"/>
          </w:divBdr>
        </w:div>
        <w:div w:id="633562955">
          <w:marLeft w:val="640"/>
          <w:marRight w:val="0"/>
          <w:marTop w:val="0"/>
          <w:marBottom w:val="0"/>
          <w:divBdr>
            <w:top w:val="none" w:sz="0" w:space="0" w:color="auto"/>
            <w:left w:val="none" w:sz="0" w:space="0" w:color="auto"/>
            <w:bottom w:val="none" w:sz="0" w:space="0" w:color="auto"/>
            <w:right w:val="none" w:sz="0" w:space="0" w:color="auto"/>
          </w:divBdr>
        </w:div>
        <w:div w:id="638463173">
          <w:marLeft w:val="640"/>
          <w:marRight w:val="0"/>
          <w:marTop w:val="0"/>
          <w:marBottom w:val="0"/>
          <w:divBdr>
            <w:top w:val="none" w:sz="0" w:space="0" w:color="auto"/>
            <w:left w:val="none" w:sz="0" w:space="0" w:color="auto"/>
            <w:bottom w:val="none" w:sz="0" w:space="0" w:color="auto"/>
            <w:right w:val="none" w:sz="0" w:space="0" w:color="auto"/>
          </w:divBdr>
        </w:div>
        <w:div w:id="730884468">
          <w:marLeft w:val="640"/>
          <w:marRight w:val="0"/>
          <w:marTop w:val="0"/>
          <w:marBottom w:val="0"/>
          <w:divBdr>
            <w:top w:val="none" w:sz="0" w:space="0" w:color="auto"/>
            <w:left w:val="none" w:sz="0" w:space="0" w:color="auto"/>
            <w:bottom w:val="none" w:sz="0" w:space="0" w:color="auto"/>
            <w:right w:val="none" w:sz="0" w:space="0" w:color="auto"/>
          </w:divBdr>
        </w:div>
        <w:div w:id="799223199">
          <w:marLeft w:val="640"/>
          <w:marRight w:val="0"/>
          <w:marTop w:val="0"/>
          <w:marBottom w:val="0"/>
          <w:divBdr>
            <w:top w:val="none" w:sz="0" w:space="0" w:color="auto"/>
            <w:left w:val="none" w:sz="0" w:space="0" w:color="auto"/>
            <w:bottom w:val="none" w:sz="0" w:space="0" w:color="auto"/>
            <w:right w:val="none" w:sz="0" w:space="0" w:color="auto"/>
          </w:divBdr>
        </w:div>
        <w:div w:id="806819387">
          <w:marLeft w:val="640"/>
          <w:marRight w:val="0"/>
          <w:marTop w:val="0"/>
          <w:marBottom w:val="0"/>
          <w:divBdr>
            <w:top w:val="none" w:sz="0" w:space="0" w:color="auto"/>
            <w:left w:val="none" w:sz="0" w:space="0" w:color="auto"/>
            <w:bottom w:val="none" w:sz="0" w:space="0" w:color="auto"/>
            <w:right w:val="none" w:sz="0" w:space="0" w:color="auto"/>
          </w:divBdr>
        </w:div>
        <w:div w:id="843932805">
          <w:marLeft w:val="640"/>
          <w:marRight w:val="0"/>
          <w:marTop w:val="0"/>
          <w:marBottom w:val="0"/>
          <w:divBdr>
            <w:top w:val="none" w:sz="0" w:space="0" w:color="auto"/>
            <w:left w:val="none" w:sz="0" w:space="0" w:color="auto"/>
            <w:bottom w:val="none" w:sz="0" w:space="0" w:color="auto"/>
            <w:right w:val="none" w:sz="0" w:space="0" w:color="auto"/>
          </w:divBdr>
        </w:div>
        <w:div w:id="1121922077">
          <w:marLeft w:val="640"/>
          <w:marRight w:val="0"/>
          <w:marTop w:val="0"/>
          <w:marBottom w:val="0"/>
          <w:divBdr>
            <w:top w:val="none" w:sz="0" w:space="0" w:color="auto"/>
            <w:left w:val="none" w:sz="0" w:space="0" w:color="auto"/>
            <w:bottom w:val="none" w:sz="0" w:space="0" w:color="auto"/>
            <w:right w:val="none" w:sz="0" w:space="0" w:color="auto"/>
          </w:divBdr>
        </w:div>
        <w:div w:id="1127090769">
          <w:marLeft w:val="640"/>
          <w:marRight w:val="0"/>
          <w:marTop w:val="0"/>
          <w:marBottom w:val="0"/>
          <w:divBdr>
            <w:top w:val="none" w:sz="0" w:space="0" w:color="auto"/>
            <w:left w:val="none" w:sz="0" w:space="0" w:color="auto"/>
            <w:bottom w:val="none" w:sz="0" w:space="0" w:color="auto"/>
            <w:right w:val="none" w:sz="0" w:space="0" w:color="auto"/>
          </w:divBdr>
        </w:div>
        <w:div w:id="1231234842">
          <w:marLeft w:val="640"/>
          <w:marRight w:val="0"/>
          <w:marTop w:val="0"/>
          <w:marBottom w:val="0"/>
          <w:divBdr>
            <w:top w:val="none" w:sz="0" w:space="0" w:color="auto"/>
            <w:left w:val="none" w:sz="0" w:space="0" w:color="auto"/>
            <w:bottom w:val="none" w:sz="0" w:space="0" w:color="auto"/>
            <w:right w:val="none" w:sz="0" w:space="0" w:color="auto"/>
          </w:divBdr>
        </w:div>
        <w:div w:id="1236093154">
          <w:marLeft w:val="640"/>
          <w:marRight w:val="0"/>
          <w:marTop w:val="0"/>
          <w:marBottom w:val="0"/>
          <w:divBdr>
            <w:top w:val="none" w:sz="0" w:space="0" w:color="auto"/>
            <w:left w:val="none" w:sz="0" w:space="0" w:color="auto"/>
            <w:bottom w:val="none" w:sz="0" w:space="0" w:color="auto"/>
            <w:right w:val="none" w:sz="0" w:space="0" w:color="auto"/>
          </w:divBdr>
        </w:div>
        <w:div w:id="1253122777">
          <w:marLeft w:val="640"/>
          <w:marRight w:val="0"/>
          <w:marTop w:val="0"/>
          <w:marBottom w:val="0"/>
          <w:divBdr>
            <w:top w:val="none" w:sz="0" w:space="0" w:color="auto"/>
            <w:left w:val="none" w:sz="0" w:space="0" w:color="auto"/>
            <w:bottom w:val="none" w:sz="0" w:space="0" w:color="auto"/>
            <w:right w:val="none" w:sz="0" w:space="0" w:color="auto"/>
          </w:divBdr>
        </w:div>
        <w:div w:id="1332101988">
          <w:marLeft w:val="640"/>
          <w:marRight w:val="0"/>
          <w:marTop w:val="0"/>
          <w:marBottom w:val="0"/>
          <w:divBdr>
            <w:top w:val="none" w:sz="0" w:space="0" w:color="auto"/>
            <w:left w:val="none" w:sz="0" w:space="0" w:color="auto"/>
            <w:bottom w:val="none" w:sz="0" w:space="0" w:color="auto"/>
            <w:right w:val="none" w:sz="0" w:space="0" w:color="auto"/>
          </w:divBdr>
        </w:div>
        <w:div w:id="1405571920">
          <w:marLeft w:val="640"/>
          <w:marRight w:val="0"/>
          <w:marTop w:val="0"/>
          <w:marBottom w:val="0"/>
          <w:divBdr>
            <w:top w:val="none" w:sz="0" w:space="0" w:color="auto"/>
            <w:left w:val="none" w:sz="0" w:space="0" w:color="auto"/>
            <w:bottom w:val="none" w:sz="0" w:space="0" w:color="auto"/>
            <w:right w:val="none" w:sz="0" w:space="0" w:color="auto"/>
          </w:divBdr>
        </w:div>
        <w:div w:id="1431241404">
          <w:marLeft w:val="640"/>
          <w:marRight w:val="0"/>
          <w:marTop w:val="0"/>
          <w:marBottom w:val="0"/>
          <w:divBdr>
            <w:top w:val="none" w:sz="0" w:space="0" w:color="auto"/>
            <w:left w:val="none" w:sz="0" w:space="0" w:color="auto"/>
            <w:bottom w:val="none" w:sz="0" w:space="0" w:color="auto"/>
            <w:right w:val="none" w:sz="0" w:space="0" w:color="auto"/>
          </w:divBdr>
        </w:div>
        <w:div w:id="1485471142">
          <w:marLeft w:val="640"/>
          <w:marRight w:val="0"/>
          <w:marTop w:val="0"/>
          <w:marBottom w:val="0"/>
          <w:divBdr>
            <w:top w:val="none" w:sz="0" w:space="0" w:color="auto"/>
            <w:left w:val="none" w:sz="0" w:space="0" w:color="auto"/>
            <w:bottom w:val="none" w:sz="0" w:space="0" w:color="auto"/>
            <w:right w:val="none" w:sz="0" w:space="0" w:color="auto"/>
          </w:divBdr>
        </w:div>
        <w:div w:id="1508325227">
          <w:marLeft w:val="640"/>
          <w:marRight w:val="0"/>
          <w:marTop w:val="0"/>
          <w:marBottom w:val="0"/>
          <w:divBdr>
            <w:top w:val="none" w:sz="0" w:space="0" w:color="auto"/>
            <w:left w:val="none" w:sz="0" w:space="0" w:color="auto"/>
            <w:bottom w:val="none" w:sz="0" w:space="0" w:color="auto"/>
            <w:right w:val="none" w:sz="0" w:space="0" w:color="auto"/>
          </w:divBdr>
        </w:div>
        <w:div w:id="1578440747">
          <w:marLeft w:val="640"/>
          <w:marRight w:val="0"/>
          <w:marTop w:val="0"/>
          <w:marBottom w:val="0"/>
          <w:divBdr>
            <w:top w:val="none" w:sz="0" w:space="0" w:color="auto"/>
            <w:left w:val="none" w:sz="0" w:space="0" w:color="auto"/>
            <w:bottom w:val="none" w:sz="0" w:space="0" w:color="auto"/>
            <w:right w:val="none" w:sz="0" w:space="0" w:color="auto"/>
          </w:divBdr>
        </w:div>
        <w:div w:id="1596789716">
          <w:marLeft w:val="640"/>
          <w:marRight w:val="0"/>
          <w:marTop w:val="0"/>
          <w:marBottom w:val="0"/>
          <w:divBdr>
            <w:top w:val="none" w:sz="0" w:space="0" w:color="auto"/>
            <w:left w:val="none" w:sz="0" w:space="0" w:color="auto"/>
            <w:bottom w:val="none" w:sz="0" w:space="0" w:color="auto"/>
            <w:right w:val="none" w:sz="0" w:space="0" w:color="auto"/>
          </w:divBdr>
        </w:div>
        <w:div w:id="1643996351">
          <w:marLeft w:val="640"/>
          <w:marRight w:val="0"/>
          <w:marTop w:val="0"/>
          <w:marBottom w:val="0"/>
          <w:divBdr>
            <w:top w:val="none" w:sz="0" w:space="0" w:color="auto"/>
            <w:left w:val="none" w:sz="0" w:space="0" w:color="auto"/>
            <w:bottom w:val="none" w:sz="0" w:space="0" w:color="auto"/>
            <w:right w:val="none" w:sz="0" w:space="0" w:color="auto"/>
          </w:divBdr>
        </w:div>
        <w:div w:id="1906451614">
          <w:marLeft w:val="640"/>
          <w:marRight w:val="0"/>
          <w:marTop w:val="0"/>
          <w:marBottom w:val="0"/>
          <w:divBdr>
            <w:top w:val="none" w:sz="0" w:space="0" w:color="auto"/>
            <w:left w:val="none" w:sz="0" w:space="0" w:color="auto"/>
            <w:bottom w:val="none" w:sz="0" w:space="0" w:color="auto"/>
            <w:right w:val="none" w:sz="0" w:space="0" w:color="auto"/>
          </w:divBdr>
        </w:div>
        <w:div w:id="1945377682">
          <w:marLeft w:val="640"/>
          <w:marRight w:val="0"/>
          <w:marTop w:val="0"/>
          <w:marBottom w:val="0"/>
          <w:divBdr>
            <w:top w:val="none" w:sz="0" w:space="0" w:color="auto"/>
            <w:left w:val="none" w:sz="0" w:space="0" w:color="auto"/>
            <w:bottom w:val="none" w:sz="0" w:space="0" w:color="auto"/>
            <w:right w:val="none" w:sz="0" w:space="0" w:color="auto"/>
          </w:divBdr>
        </w:div>
        <w:div w:id="1957717939">
          <w:marLeft w:val="640"/>
          <w:marRight w:val="0"/>
          <w:marTop w:val="0"/>
          <w:marBottom w:val="0"/>
          <w:divBdr>
            <w:top w:val="none" w:sz="0" w:space="0" w:color="auto"/>
            <w:left w:val="none" w:sz="0" w:space="0" w:color="auto"/>
            <w:bottom w:val="none" w:sz="0" w:space="0" w:color="auto"/>
            <w:right w:val="none" w:sz="0" w:space="0" w:color="auto"/>
          </w:divBdr>
        </w:div>
        <w:div w:id="1967467820">
          <w:marLeft w:val="640"/>
          <w:marRight w:val="0"/>
          <w:marTop w:val="0"/>
          <w:marBottom w:val="0"/>
          <w:divBdr>
            <w:top w:val="none" w:sz="0" w:space="0" w:color="auto"/>
            <w:left w:val="none" w:sz="0" w:space="0" w:color="auto"/>
            <w:bottom w:val="none" w:sz="0" w:space="0" w:color="auto"/>
            <w:right w:val="none" w:sz="0" w:space="0" w:color="auto"/>
          </w:divBdr>
        </w:div>
        <w:div w:id="2006396428">
          <w:marLeft w:val="640"/>
          <w:marRight w:val="0"/>
          <w:marTop w:val="0"/>
          <w:marBottom w:val="0"/>
          <w:divBdr>
            <w:top w:val="none" w:sz="0" w:space="0" w:color="auto"/>
            <w:left w:val="none" w:sz="0" w:space="0" w:color="auto"/>
            <w:bottom w:val="none" w:sz="0" w:space="0" w:color="auto"/>
            <w:right w:val="none" w:sz="0" w:space="0" w:color="auto"/>
          </w:divBdr>
        </w:div>
        <w:div w:id="2034721856">
          <w:marLeft w:val="640"/>
          <w:marRight w:val="0"/>
          <w:marTop w:val="0"/>
          <w:marBottom w:val="0"/>
          <w:divBdr>
            <w:top w:val="none" w:sz="0" w:space="0" w:color="auto"/>
            <w:left w:val="none" w:sz="0" w:space="0" w:color="auto"/>
            <w:bottom w:val="none" w:sz="0" w:space="0" w:color="auto"/>
            <w:right w:val="none" w:sz="0" w:space="0" w:color="auto"/>
          </w:divBdr>
        </w:div>
        <w:div w:id="2114592231">
          <w:marLeft w:val="640"/>
          <w:marRight w:val="0"/>
          <w:marTop w:val="0"/>
          <w:marBottom w:val="0"/>
          <w:divBdr>
            <w:top w:val="none" w:sz="0" w:space="0" w:color="auto"/>
            <w:left w:val="none" w:sz="0" w:space="0" w:color="auto"/>
            <w:bottom w:val="none" w:sz="0" w:space="0" w:color="auto"/>
            <w:right w:val="none" w:sz="0" w:space="0" w:color="auto"/>
          </w:divBdr>
        </w:div>
        <w:div w:id="2146964861">
          <w:marLeft w:val="640"/>
          <w:marRight w:val="0"/>
          <w:marTop w:val="0"/>
          <w:marBottom w:val="0"/>
          <w:divBdr>
            <w:top w:val="none" w:sz="0" w:space="0" w:color="auto"/>
            <w:left w:val="none" w:sz="0" w:space="0" w:color="auto"/>
            <w:bottom w:val="none" w:sz="0" w:space="0" w:color="auto"/>
            <w:right w:val="none" w:sz="0" w:space="0" w:color="auto"/>
          </w:divBdr>
        </w:div>
      </w:divsChild>
    </w:div>
    <w:div w:id="1705052994">
      <w:bodyDiv w:val="1"/>
      <w:marLeft w:val="0"/>
      <w:marRight w:val="0"/>
      <w:marTop w:val="0"/>
      <w:marBottom w:val="0"/>
      <w:divBdr>
        <w:top w:val="none" w:sz="0" w:space="0" w:color="auto"/>
        <w:left w:val="none" w:sz="0" w:space="0" w:color="auto"/>
        <w:bottom w:val="none" w:sz="0" w:space="0" w:color="auto"/>
        <w:right w:val="none" w:sz="0" w:space="0" w:color="auto"/>
      </w:divBdr>
    </w:div>
    <w:div w:id="1707557971">
      <w:marLeft w:val="640"/>
      <w:marRight w:val="0"/>
      <w:marTop w:val="0"/>
      <w:marBottom w:val="0"/>
      <w:divBdr>
        <w:top w:val="none" w:sz="0" w:space="0" w:color="auto"/>
        <w:left w:val="none" w:sz="0" w:space="0" w:color="auto"/>
        <w:bottom w:val="none" w:sz="0" w:space="0" w:color="auto"/>
        <w:right w:val="none" w:sz="0" w:space="0" w:color="auto"/>
      </w:divBdr>
    </w:div>
    <w:div w:id="1707870988">
      <w:bodyDiv w:val="1"/>
      <w:marLeft w:val="0"/>
      <w:marRight w:val="0"/>
      <w:marTop w:val="0"/>
      <w:marBottom w:val="0"/>
      <w:divBdr>
        <w:top w:val="none" w:sz="0" w:space="0" w:color="auto"/>
        <w:left w:val="none" w:sz="0" w:space="0" w:color="auto"/>
        <w:bottom w:val="none" w:sz="0" w:space="0" w:color="auto"/>
        <w:right w:val="none" w:sz="0" w:space="0" w:color="auto"/>
      </w:divBdr>
    </w:div>
    <w:div w:id="1710446826">
      <w:marLeft w:val="640"/>
      <w:marRight w:val="0"/>
      <w:marTop w:val="0"/>
      <w:marBottom w:val="0"/>
      <w:divBdr>
        <w:top w:val="none" w:sz="0" w:space="0" w:color="auto"/>
        <w:left w:val="none" w:sz="0" w:space="0" w:color="auto"/>
        <w:bottom w:val="none" w:sz="0" w:space="0" w:color="auto"/>
        <w:right w:val="none" w:sz="0" w:space="0" w:color="auto"/>
      </w:divBdr>
    </w:div>
    <w:div w:id="1712806349">
      <w:marLeft w:val="640"/>
      <w:marRight w:val="0"/>
      <w:marTop w:val="0"/>
      <w:marBottom w:val="0"/>
      <w:divBdr>
        <w:top w:val="none" w:sz="0" w:space="0" w:color="auto"/>
        <w:left w:val="none" w:sz="0" w:space="0" w:color="auto"/>
        <w:bottom w:val="none" w:sz="0" w:space="0" w:color="auto"/>
        <w:right w:val="none" w:sz="0" w:space="0" w:color="auto"/>
      </w:divBdr>
    </w:div>
    <w:div w:id="1713536200">
      <w:bodyDiv w:val="1"/>
      <w:marLeft w:val="0"/>
      <w:marRight w:val="0"/>
      <w:marTop w:val="0"/>
      <w:marBottom w:val="0"/>
      <w:divBdr>
        <w:top w:val="none" w:sz="0" w:space="0" w:color="auto"/>
        <w:left w:val="none" w:sz="0" w:space="0" w:color="auto"/>
        <w:bottom w:val="none" w:sz="0" w:space="0" w:color="auto"/>
        <w:right w:val="none" w:sz="0" w:space="0" w:color="auto"/>
      </w:divBdr>
    </w:div>
    <w:div w:id="1716078231">
      <w:marLeft w:val="640"/>
      <w:marRight w:val="0"/>
      <w:marTop w:val="0"/>
      <w:marBottom w:val="0"/>
      <w:divBdr>
        <w:top w:val="none" w:sz="0" w:space="0" w:color="auto"/>
        <w:left w:val="none" w:sz="0" w:space="0" w:color="auto"/>
        <w:bottom w:val="none" w:sz="0" w:space="0" w:color="auto"/>
        <w:right w:val="none" w:sz="0" w:space="0" w:color="auto"/>
      </w:divBdr>
    </w:div>
    <w:div w:id="1717008277">
      <w:marLeft w:val="640"/>
      <w:marRight w:val="0"/>
      <w:marTop w:val="0"/>
      <w:marBottom w:val="0"/>
      <w:divBdr>
        <w:top w:val="none" w:sz="0" w:space="0" w:color="auto"/>
        <w:left w:val="none" w:sz="0" w:space="0" w:color="auto"/>
        <w:bottom w:val="none" w:sz="0" w:space="0" w:color="auto"/>
        <w:right w:val="none" w:sz="0" w:space="0" w:color="auto"/>
      </w:divBdr>
    </w:div>
    <w:div w:id="1717043838">
      <w:bodyDiv w:val="1"/>
      <w:marLeft w:val="0"/>
      <w:marRight w:val="0"/>
      <w:marTop w:val="0"/>
      <w:marBottom w:val="0"/>
      <w:divBdr>
        <w:top w:val="none" w:sz="0" w:space="0" w:color="auto"/>
        <w:left w:val="none" w:sz="0" w:space="0" w:color="auto"/>
        <w:bottom w:val="none" w:sz="0" w:space="0" w:color="auto"/>
        <w:right w:val="none" w:sz="0" w:space="0" w:color="auto"/>
      </w:divBdr>
      <w:divsChild>
        <w:div w:id="7606072">
          <w:marLeft w:val="640"/>
          <w:marRight w:val="0"/>
          <w:marTop w:val="0"/>
          <w:marBottom w:val="0"/>
          <w:divBdr>
            <w:top w:val="none" w:sz="0" w:space="0" w:color="auto"/>
            <w:left w:val="none" w:sz="0" w:space="0" w:color="auto"/>
            <w:bottom w:val="none" w:sz="0" w:space="0" w:color="auto"/>
            <w:right w:val="none" w:sz="0" w:space="0" w:color="auto"/>
          </w:divBdr>
        </w:div>
        <w:div w:id="77144906">
          <w:marLeft w:val="640"/>
          <w:marRight w:val="0"/>
          <w:marTop w:val="0"/>
          <w:marBottom w:val="0"/>
          <w:divBdr>
            <w:top w:val="none" w:sz="0" w:space="0" w:color="auto"/>
            <w:left w:val="none" w:sz="0" w:space="0" w:color="auto"/>
            <w:bottom w:val="none" w:sz="0" w:space="0" w:color="auto"/>
            <w:right w:val="none" w:sz="0" w:space="0" w:color="auto"/>
          </w:divBdr>
        </w:div>
        <w:div w:id="265121932">
          <w:marLeft w:val="640"/>
          <w:marRight w:val="0"/>
          <w:marTop w:val="0"/>
          <w:marBottom w:val="0"/>
          <w:divBdr>
            <w:top w:val="none" w:sz="0" w:space="0" w:color="auto"/>
            <w:left w:val="none" w:sz="0" w:space="0" w:color="auto"/>
            <w:bottom w:val="none" w:sz="0" w:space="0" w:color="auto"/>
            <w:right w:val="none" w:sz="0" w:space="0" w:color="auto"/>
          </w:divBdr>
        </w:div>
        <w:div w:id="268051579">
          <w:marLeft w:val="640"/>
          <w:marRight w:val="0"/>
          <w:marTop w:val="0"/>
          <w:marBottom w:val="0"/>
          <w:divBdr>
            <w:top w:val="none" w:sz="0" w:space="0" w:color="auto"/>
            <w:left w:val="none" w:sz="0" w:space="0" w:color="auto"/>
            <w:bottom w:val="none" w:sz="0" w:space="0" w:color="auto"/>
            <w:right w:val="none" w:sz="0" w:space="0" w:color="auto"/>
          </w:divBdr>
        </w:div>
        <w:div w:id="362021484">
          <w:marLeft w:val="640"/>
          <w:marRight w:val="0"/>
          <w:marTop w:val="0"/>
          <w:marBottom w:val="0"/>
          <w:divBdr>
            <w:top w:val="none" w:sz="0" w:space="0" w:color="auto"/>
            <w:left w:val="none" w:sz="0" w:space="0" w:color="auto"/>
            <w:bottom w:val="none" w:sz="0" w:space="0" w:color="auto"/>
            <w:right w:val="none" w:sz="0" w:space="0" w:color="auto"/>
          </w:divBdr>
        </w:div>
        <w:div w:id="385839483">
          <w:marLeft w:val="640"/>
          <w:marRight w:val="0"/>
          <w:marTop w:val="0"/>
          <w:marBottom w:val="0"/>
          <w:divBdr>
            <w:top w:val="none" w:sz="0" w:space="0" w:color="auto"/>
            <w:left w:val="none" w:sz="0" w:space="0" w:color="auto"/>
            <w:bottom w:val="none" w:sz="0" w:space="0" w:color="auto"/>
            <w:right w:val="none" w:sz="0" w:space="0" w:color="auto"/>
          </w:divBdr>
        </w:div>
        <w:div w:id="508982468">
          <w:marLeft w:val="640"/>
          <w:marRight w:val="0"/>
          <w:marTop w:val="0"/>
          <w:marBottom w:val="0"/>
          <w:divBdr>
            <w:top w:val="none" w:sz="0" w:space="0" w:color="auto"/>
            <w:left w:val="none" w:sz="0" w:space="0" w:color="auto"/>
            <w:bottom w:val="none" w:sz="0" w:space="0" w:color="auto"/>
            <w:right w:val="none" w:sz="0" w:space="0" w:color="auto"/>
          </w:divBdr>
        </w:div>
        <w:div w:id="577137960">
          <w:marLeft w:val="640"/>
          <w:marRight w:val="0"/>
          <w:marTop w:val="0"/>
          <w:marBottom w:val="0"/>
          <w:divBdr>
            <w:top w:val="none" w:sz="0" w:space="0" w:color="auto"/>
            <w:left w:val="none" w:sz="0" w:space="0" w:color="auto"/>
            <w:bottom w:val="none" w:sz="0" w:space="0" w:color="auto"/>
            <w:right w:val="none" w:sz="0" w:space="0" w:color="auto"/>
          </w:divBdr>
        </w:div>
        <w:div w:id="660889559">
          <w:marLeft w:val="640"/>
          <w:marRight w:val="0"/>
          <w:marTop w:val="0"/>
          <w:marBottom w:val="0"/>
          <w:divBdr>
            <w:top w:val="none" w:sz="0" w:space="0" w:color="auto"/>
            <w:left w:val="none" w:sz="0" w:space="0" w:color="auto"/>
            <w:bottom w:val="none" w:sz="0" w:space="0" w:color="auto"/>
            <w:right w:val="none" w:sz="0" w:space="0" w:color="auto"/>
          </w:divBdr>
        </w:div>
        <w:div w:id="701634693">
          <w:marLeft w:val="640"/>
          <w:marRight w:val="0"/>
          <w:marTop w:val="0"/>
          <w:marBottom w:val="0"/>
          <w:divBdr>
            <w:top w:val="none" w:sz="0" w:space="0" w:color="auto"/>
            <w:left w:val="none" w:sz="0" w:space="0" w:color="auto"/>
            <w:bottom w:val="none" w:sz="0" w:space="0" w:color="auto"/>
            <w:right w:val="none" w:sz="0" w:space="0" w:color="auto"/>
          </w:divBdr>
        </w:div>
        <w:div w:id="737442336">
          <w:marLeft w:val="640"/>
          <w:marRight w:val="0"/>
          <w:marTop w:val="0"/>
          <w:marBottom w:val="0"/>
          <w:divBdr>
            <w:top w:val="none" w:sz="0" w:space="0" w:color="auto"/>
            <w:left w:val="none" w:sz="0" w:space="0" w:color="auto"/>
            <w:bottom w:val="none" w:sz="0" w:space="0" w:color="auto"/>
            <w:right w:val="none" w:sz="0" w:space="0" w:color="auto"/>
          </w:divBdr>
        </w:div>
        <w:div w:id="741411281">
          <w:marLeft w:val="640"/>
          <w:marRight w:val="0"/>
          <w:marTop w:val="0"/>
          <w:marBottom w:val="0"/>
          <w:divBdr>
            <w:top w:val="none" w:sz="0" w:space="0" w:color="auto"/>
            <w:left w:val="none" w:sz="0" w:space="0" w:color="auto"/>
            <w:bottom w:val="none" w:sz="0" w:space="0" w:color="auto"/>
            <w:right w:val="none" w:sz="0" w:space="0" w:color="auto"/>
          </w:divBdr>
        </w:div>
        <w:div w:id="803549107">
          <w:marLeft w:val="640"/>
          <w:marRight w:val="0"/>
          <w:marTop w:val="0"/>
          <w:marBottom w:val="0"/>
          <w:divBdr>
            <w:top w:val="none" w:sz="0" w:space="0" w:color="auto"/>
            <w:left w:val="none" w:sz="0" w:space="0" w:color="auto"/>
            <w:bottom w:val="none" w:sz="0" w:space="0" w:color="auto"/>
            <w:right w:val="none" w:sz="0" w:space="0" w:color="auto"/>
          </w:divBdr>
        </w:div>
        <w:div w:id="808060514">
          <w:marLeft w:val="640"/>
          <w:marRight w:val="0"/>
          <w:marTop w:val="0"/>
          <w:marBottom w:val="0"/>
          <w:divBdr>
            <w:top w:val="none" w:sz="0" w:space="0" w:color="auto"/>
            <w:left w:val="none" w:sz="0" w:space="0" w:color="auto"/>
            <w:bottom w:val="none" w:sz="0" w:space="0" w:color="auto"/>
            <w:right w:val="none" w:sz="0" w:space="0" w:color="auto"/>
          </w:divBdr>
        </w:div>
        <w:div w:id="836001355">
          <w:marLeft w:val="640"/>
          <w:marRight w:val="0"/>
          <w:marTop w:val="0"/>
          <w:marBottom w:val="0"/>
          <w:divBdr>
            <w:top w:val="none" w:sz="0" w:space="0" w:color="auto"/>
            <w:left w:val="none" w:sz="0" w:space="0" w:color="auto"/>
            <w:bottom w:val="none" w:sz="0" w:space="0" w:color="auto"/>
            <w:right w:val="none" w:sz="0" w:space="0" w:color="auto"/>
          </w:divBdr>
        </w:div>
        <w:div w:id="853766404">
          <w:marLeft w:val="640"/>
          <w:marRight w:val="0"/>
          <w:marTop w:val="0"/>
          <w:marBottom w:val="0"/>
          <w:divBdr>
            <w:top w:val="none" w:sz="0" w:space="0" w:color="auto"/>
            <w:left w:val="none" w:sz="0" w:space="0" w:color="auto"/>
            <w:bottom w:val="none" w:sz="0" w:space="0" w:color="auto"/>
            <w:right w:val="none" w:sz="0" w:space="0" w:color="auto"/>
          </w:divBdr>
        </w:div>
        <w:div w:id="950477744">
          <w:marLeft w:val="640"/>
          <w:marRight w:val="0"/>
          <w:marTop w:val="0"/>
          <w:marBottom w:val="0"/>
          <w:divBdr>
            <w:top w:val="none" w:sz="0" w:space="0" w:color="auto"/>
            <w:left w:val="none" w:sz="0" w:space="0" w:color="auto"/>
            <w:bottom w:val="none" w:sz="0" w:space="0" w:color="auto"/>
            <w:right w:val="none" w:sz="0" w:space="0" w:color="auto"/>
          </w:divBdr>
        </w:div>
        <w:div w:id="1027414241">
          <w:marLeft w:val="640"/>
          <w:marRight w:val="0"/>
          <w:marTop w:val="0"/>
          <w:marBottom w:val="0"/>
          <w:divBdr>
            <w:top w:val="none" w:sz="0" w:space="0" w:color="auto"/>
            <w:left w:val="none" w:sz="0" w:space="0" w:color="auto"/>
            <w:bottom w:val="none" w:sz="0" w:space="0" w:color="auto"/>
            <w:right w:val="none" w:sz="0" w:space="0" w:color="auto"/>
          </w:divBdr>
        </w:div>
        <w:div w:id="1045254862">
          <w:marLeft w:val="640"/>
          <w:marRight w:val="0"/>
          <w:marTop w:val="0"/>
          <w:marBottom w:val="0"/>
          <w:divBdr>
            <w:top w:val="none" w:sz="0" w:space="0" w:color="auto"/>
            <w:left w:val="none" w:sz="0" w:space="0" w:color="auto"/>
            <w:bottom w:val="none" w:sz="0" w:space="0" w:color="auto"/>
            <w:right w:val="none" w:sz="0" w:space="0" w:color="auto"/>
          </w:divBdr>
        </w:div>
        <w:div w:id="1068041990">
          <w:marLeft w:val="640"/>
          <w:marRight w:val="0"/>
          <w:marTop w:val="0"/>
          <w:marBottom w:val="0"/>
          <w:divBdr>
            <w:top w:val="none" w:sz="0" w:space="0" w:color="auto"/>
            <w:left w:val="none" w:sz="0" w:space="0" w:color="auto"/>
            <w:bottom w:val="none" w:sz="0" w:space="0" w:color="auto"/>
            <w:right w:val="none" w:sz="0" w:space="0" w:color="auto"/>
          </w:divBdr>
        </w:div>
        <w:div w:id="1126967310">
          <w:marLeft w:val="640"/>
          <w:marRight w:val="0"/>
          <w:marTop w:val="0"/>
          <w:marBottom w:val="0"/>
          <w:divBdr>
            <w:top w:val="none" w:sz="0" w:space="0" w:color="auto"/>
            <w:left w:val="none" w:sz="0" w:space="0" w:color="auto"/>
            <w:bottom w:val="none" w:sz="0" w:space="0" w:color="auto"/>
            <w:right w:val="none" w:sz="0" w:space="0" w:color="auto"/>
          </w:divBdr>
        </w:div>
        <w:div w:id="1142035983">
          <w:marLeft w:val="640"/>
          <w:marRight w:val="0"/>
          <w:marTop w:val="0"/>
          <w:marBottom w:val="0"/>
          <w:divBdr>
            <w:top w:val="none" w:sz="0" w:space="0" w:color="auto"/>
            <w:left w:val="none" w:sz="0" w:space="0" w:color="auto"/>
            <w:bottom w:val="none" w:sz="0" w:space="0" w:color="auto"/>
            <w:right w:val="none" w:sz="0" w:space="0" w:color="auto"/>
          </w:divBdr>
        </w:div>
        <w:div w:id="1196818479">
          <w:marLeft w:val="640"/>
          <w:marRight w:val="0"/>
          <w:marTop w:val="0"/>
          <w:marBottom w:val="0"/>
          <w:divBdr>
            <w:top w:val="none" w:sz="0" w:space="0" w:color="auto"/>
            <w:left w:val="none" w:sz="0" w:space="0" w:color="auto"/>
            <w:bottom w:val="none" w:sz="0" w:space="0" w:color="auto"/>
            <w:right w:val="none" w:sz="0" w:space="0" w:color="auto"/>
          </w:divBdr>
        </w:div>
        <w:div w:id="1201824681">
          <w:marLeft w:val="640"/>
          <w:marRight w:val="0"/>
          <w:marTop w:val="0"/>
          <w:marBottom w:val="0"/>
          <w:divBdr>
            <w:top w:val="none" w:sz="0" w:space="0" w:color="auto"/>
            <w:left w:val="none" w:sz="0" w:space="0" w:color="auto"/>
            <w:bottom w:val="none" w:sz="0" w:space="0" w:color="auto"/>
            <w:right w:val="none" w:sz="0" w:space="0" w:color="auto"/>
          </w:divBdr>
        </w:div>
        <w:div w:id="1258564622">
          <w:marLeft w:val="640"/>
          <w:marRight w:val="0"/>
          <w:marTop w:val="0"/>
          <w:marBottom w:val="0"/>
          <w:divBdr>
            <w:top w:val="none" w:sz="0" w:space="0" w:color="auto"/>
            <w:left w:val="none" w:sz="0" w:space="0" w:color="auto"/>
            <w:bottom w:val="none" w:sz="0" w:space="0" w:color="auto"/>
            <w:right w:val="none" w:sz="0" w:space="0" w:color="auto"/>
          </w:divBdr>
        </w:div>
        <w:div w:id="1277759005">
          <w:marLeft w:val="640"/>
          <w:marRight w:val="0"/>
          <w:marTop w:val="0"/>
          <w:marBottom w:val="0"/>
          <w:divBdr>
            <w:top w:val="none" w:sz="0" w:space="0" w:color="auto"/>
            <w:left w:val="none" w:sz="0" w:space="0" w:color="auto"/>
            <w:bottom w:val="none" w:sz="0" w:space="0" w:color="auto"/>
            <w:right w:val="none" w:sz="0" w:space="0" w:color="auto"/>
          </w:divBdr>
        </w:div>
        <w:div w:id="1385063708">
          <w:marLeft w:val="640"/>
          <w:marRight w:val="0"/>
          <w:marTop w:val="0"/>
          <w:marBottom w:val="0"/>
          <w:divBdr>
            <w:top w:val="none" w:sz="0" w:space="0" w:color="auto"/>
            <w:left w:val="none" w:sz="0" w:space="0" w:color="auto"/>
            <w:bottom w:val="none" w:sz="0" w:space="0" w:color="auto"/>
            <w:right w:val="none" w:sz="0" w:space="0" w:color="auto"/>
          </w:divBdr>
        </w:div>
        <w:div w:id="1491562573">
          <w:marLeft w:val="640"/>
          <w:marRight w:val="0"/>
          <w:marTop w:val="0"/>
          <w:marBottom w:val="0"/>
          <w:divBdr>
            <w:top w:val="none" w:sz="0" w:space="0" w:color="auto"/>
            <w:left w:val="none" w:sz="0" w:space="0" w:color="auto"/>
            <w:bottom w:val="none" w:sz="0" w:space="0" w:color="auto"/>
            <w:right w:val="none" w:sz="0" w:space="0" w:color="auto"/>
          </w:divBdr>
        </w:div>
        <w:div w:id="1498302766">
          <w:marLeft w:val="640"/>
          <w:marRight w:val="0"/>
          <w:marTop w:val="0"/>
          <w:marBottom w:val="0"/>
          <w:divBdr>
            <w:top w:val="none" w:sz="0" w:space="0" w:color="auto"/>
            <w:left w:val="none" w:sz="0" w:space="0" w:color="auto"/>
            <w:bottom w:val="none" w:sz="0" w:space="0" w:color="auto"/>
            <w:right w:val="none" w:sz="0" w:space="0" w:color="auto"/>
          </w:divBdr>
        </w:div>
        <w:div w:id="1558010258">
          <w:marLeft w:val="640"/>
          <w:marRight w:val="0"/>
          <w:marTop w:val="0"/>
          <w:marBottom w:val="0"/>
          <w:divBdr>
            <w:top w:val="none" w:sz="0" w:space="0" w:color="auto"/>
            <w:left w:val="none" w:sz="0" w:space="0" w:color="auto"/>
            <w:bottom w:val="none" w:sz="0" w:space="0" w:color="auto"/>
            <w:right w:val="none" w:sz="0" w:space="0" w:color="auto"/>
          </w:divBdr>
        </w:div>
        <w:div w:id="1750686614">
          <w:marLeft w:val="640"/>
          <w:marRight w:val="0"/>
          <w:marTop w:val="0"/>
          <w:marBottom w:val="0"/>
          <w:divBdr>
            <w:top w:val="none" w:sz="0" w:space="0" w:color="auto"/>
            <w:left w:val="none" w:sz="0" w:space="0" w:color="auto"/>
            <w:bottom w:val="none" w:sz="0" w:space="0" w:color="auto"/>
            <w:right w:val="none" w:sz="0" w:space="0" w:color="auto"/>
          </w:divBdr>
        </w:div>
        <w:div w:id="1758404659">
          <w:marLeft w:val="640"/>
          <w:marRight w:val="0"/>
          <w:marTop w:val="0"/>
          <w:marBottom w:val="0"/>
          <w:divBdr>
            <w:top w:val="none" w:sz="0" w:space="0" w:color="auto"/>
            <w:left w:val="none" w:sz="0" w:space="0" w:color="auto"/>
            <w:bottom w:val="none" w:sz="0" w:space="0" w:color="auto"/>
            <w:right w:val="none" w:sz="0" w:space="0" w:color="auto"/>
          </w:divBdr>
        </w:div>
        <w:div w:id="1870410714">
          <w:marLeft w:val="640"/>
          <w:marRight w:val="0"/>
          <w:marTop w:val="0"/>
          <w:marBottom w:val="0"/>
          <w:divBdr>
            <w:top w:val="none" w:sz="0" w:space="0" w:color="auto"/>
            <w:left w:val="none" w:sz="0" w:space="0" w:color="auto"/>
            <w:bottom w:val="none" w:sz="0" w:space="0" w:color="auto"/>
            <w:right w:val="none" w:sz="0" w:space="0" w:color="auto"/>
          </w:divBdr>
        </w:div>
        <w:div w:id="1881362408">
          <w:marLeft w:val="640"/>
          <w:marRight w:val="0"/>
          <w:marTop w:val="0"/>
          <w:marBottom w:val="0"/>
          <w:divBdr>
            <w:top w:val="none" w:sz="0" w:space="0" w:color="auto"/>
            <w:left w:val="none" w:sz="0" w:space="0" w:color="auto"/>
            <w:bottom w:val="none" w:sz="0" w:space="0" w:color="auto"/>
            <w:right w:val="none" w:sz="0" w:space="0" w:color="auto"/>
          </w:divBdr>
        </w:div>
        <w:div w:id="1926104925">
          <w:marLeft w:val="640"/>
          <w:marRight w:val="0"/>
          <w:marTop w:val="0"/>
          <w:marBottom w:val="0"/>
          <w:divBdr>
            <w:top w:val="none" w:sz="0" w:space="0" w:color="auto"/>
            <w:left w:val="none" w:sz="0" w:space="0" w:color="auto"/>
            <w:bottom w:val="none" w:sz="0" w:space="0" w:color="auto"/>
            <w:right w:val="none" w:sz="0" w:space="0" w:color="auto"/>
          </w:divBdr>
        </w:div>
        <w:div w:id="1968195772">
          <w:marLeft w:val="640"/>
          <w:marRight w:val="0"/>
          <w:marTop w:val="0"/>
          <w:marBottom w:val="0"/>
          <w:divBdr>
            <w:top w:val="none" w:sz="0" w:space="0" w:color="auto"/>
            <w:left w:val="none" w:sz="0" w:space="0" w:color="auto"/>
            <w:bottom w:val="none" w:sz="0" w:space="0" w:color="auto"/>
            <w:right w:val="none" w:sz="0" w:space="0" w:color="auto"/>
          </w:divBdr>
        </w:div>
        <w:div w:id="1971932559">
          <w:marLeft w:val="640"/>
          <w:marRight w:val="0"/>
          <w:marTop w:val="0"/>
          <w:marBottom w:val="0"/>
          <w:divBdr>
            <w:top w:val="none" w:sz="0" w:space="0" w:color="auto"/>
            <w:left w:val="none" w:sz="0" w:space="0" w:color="auto"/>
            <w:bottom w:val="none" w:sz="0" w:space="0" w:color="auto"/>
            <w:right w:val="none" w:sz="0" w:space="0" w:color="auto"/>
          </w:divBdr>
        </w:div>
        <w:div w:id="2014145102">
          <w:marLeft w:val="640"/>
          <w:marRight w:val="0"/>
          <w:marTop w:val="0"/>
          <w:marBottom w:val="0"/>
          <w:divBdr>
            <w:top w:val="none" w:sz="0" w:space="0" w:color="auto"/>
            <w:left w:val="none" w:sz="0" w:space="0" w:color="auto"/>
            <w:bottom w:val="none" w:sz="0" w:space="0" w:color="auto"/>
            <w:right w:val="none" w:sz="0" w:space="0" w:color="auto"/>
          </w:divBdr>
        </w:div>
        <w:div w:id="2144611002">
          <w:marLeft w:val="640"/>
          <w:marRight w:val="0"/>
          <w:marTop w:val="0"/>
          <w:marBottom w:val="0"/>
          <w:divBdr>
            <w:top w:val="none" w:sz="0" w:space="0" w:color="auto"/>
            <w:left w:val="none" w:sz="0" w:space="0" w:color="auto"/>
            <w:bottom w:val="none" w:sz="0" w:space="0" w:color="auto"/>
            <w:right w:val="none" w:sz="0" w:space="0" w:color="auto"/>
          </w:divBdr>
        </w:div>
      </w:divsChild>
    </w:div>
    <w:div w:id="1717776923">
      <w:marLeft w:val="640"/>
      <w:marRight w:val="0"/>
      <w:marTop w:val="0"/>
      <w:marBottom w:val="0"/>
      <w:divBdr>
        <w:top w:val="none" w:sz="0" w:space="0" w:color="auto"/>
        <w:left w:val="none" w:sz="0" w:space="0" w:color="auto"/>
        <w:bottom w:val="none" w:sz="0" w:space="0" w:color="auto"/>
        <w:right w:val="none" w:sz="0" w:space="0" w:color="auto"/>
      </w:divBdr>
    </w:div>
    <w:div w:id="1718314685">
      <w:marLeft w:val="640"/>
      <w:marRight w:val="0"/>
      <w:marTop w:val="0"/>
      <w:marBottom w:val="0"/>
      <w:divBdr>
        <w:top w:val="none" w:sz="0" w:space="0" w:color="auto"/>
        <w:left w:val="none" w:sz="0" w:space="0" w:color="auto"/>
        <w:bottom w:val="none" w:sz="0" w:space="0" w:color="auto"/>
        <w:right w:val="none" w:sz="0" w:space="0" w:color="auto"/>
      </w:divBdr>
    </w:div>
    <w:div w:id="1718630083">
      <w:marLeft w:val="640"/>
      <w:marRight w:val="0"/>
      <w:marTop w:val="0"/>
      <w:marBottom w:val="0"/>
      <w:divBdr>
        <w:top w:val="none" w:sz="0" w:space="0" w:color="auto"/>
        <w:left w:val="none" w:sz="0" w:space="0" w:color="auto"/>
        <w:bottom w:val="none" w:sz="0" w:space="0" w:color="auto"/>
        <w:right w:val="none" w:sz="0" w:space="0" w:color="auto"/>
      </w:divBdr>
    </w:div>
    <w:div w:id="1718779696">
      <w:bodyDiv w:val="1"/>
      <w:marLeft w:val="0"/>
      <w:marRight w:val="0"/>
      <w:marTop w:val="0"/>
      <w:marBottom w:val="0"/>
      <w:divBdr>
        <w:top w:val="none" w:sz="0" w:space="0" w:color="auto"/>
        <w:left w:val="none" w:sz="0" w:space="0" w:color="auto"/>
        <w:bottom w:val="none" w:sz="0" w:space="0" w:color="auto"/>
        <w:right w:val="none" w:sz="0" w:space="0" w:color="auto"/>
      </w:divBdr>
      <w:divsChild>
        <w:div w:id="26103494">
          <w:marLeft w:val="640"/>
          <w:marRight w:val="0"/>
          <w:marTop w:val="0"/>
          <w:marBottom w:val="0"/>
          <w:divBdr>
            <w:top w:val="none" w:sz="0" w:space="0" w:color="auto"/>
            <w:left w:val="none" w:sz="0" w:space="0" w:color="auto"/>
            <w:bottom w:val="none" w:sz="0" w:space="0" w:color="auto"/>
            <w:right w:val="none" w:sz="0" w:space="0" w:color="auto"/>
          </w:divBdr>
        </w:div>
        <w:div w:id="52893960">
          <w:marLeft w:val="640"/>
          <w:marRight w:val="0"/>
          <w:marTop w:val="0"/>
          <w:marBottom w:val="0"/>
          <w:divBdr>
            <w:top w:val="none" w:sz="0" w:space="0" w:color="auto"/>
            <w:left w:val="none" w:sz="0" w:space="0" w:color="auto"/>
            <w:bottom w:val="none" w:sz="0" w:space="0" w:color="auto"/>
            <w:right w:val="none" w:sz="0" w:space="0" w:color="auto"/>
          </w:divBdr>
        </w:div>
        <w:div w:id="58216668">
          <w:marLeft w:val="640"/>
          <w:marRight w:val="0"/>
          <w:marTop w:val="0"/>
          <w:marBottom w:val="0"/>
          <w:divBdr>
            <w:top w:val="none" w:sz="0" w:space="0" w:color="auto"/>
            <w:left w:val="none" w:sz="0" w:space="0" w:color="auto"/>
            <w:bottom w:val="none" w:sz="0" w:space="0" w:color="auto"/>
            <w:right w:val="none" w:sz="0" w:space="0" w:color="auto"/>
          </w:divBdr>
        </w:div>
        <w:div w:id="111094072">
          <w:marLeft w:val="640"/>
          <w:marRight w:val="0"/>
          <w:marTop w:val="0"/>
          <w:marBottom w:val="0"/>
          <w:divBdr>
            <w:top w:val="none" w:sz="0" w:space="0" w:color="auto"/>
            <w:left w:val="none" w:sz="0" w:space="0" w:color="auto"/>
            <w:bottom w:val="none" w:sz="0" w:space="0" w:color="auto"/>
            <w:right w:val="none" w:sz="0" w:space="0" w:color="auto"/>
          </w:divBdr>
        </w:div>
        <w:div w:id="118453240">
          <w:marLeft w:val="640"/>
          <w:marRight w:val="0"/>
          <w:marTop w:val="0"/>
          <w:marBottom w:val="0"/>
          <w:divBdr>
            <w:top w:val="none" w:sz="0" w:space="0" w:color="auto"/>
            <w:left w:val="none" w:sz="0" w:space="0" w:color="auto"/>
            <w:bottom w:val="none" w:sz="0" w:space="0" w:color="auto"/>
            <w:right w:val="none" w:sz="0" w:space="0" w:color="auto"/>
          </w:divBdr>
        </w:div>
        <w:div w:id="178744148">
          <w:marLeft w:val="640"/>
          <w:marRight w:val="0"/>
          <w:marTop w:val="0"/>
          <w:marBottom w:val="0"/>
          <w:divBdr>
            <w:top w:val="none" w:sz="0" w:space="0" w:color="auto"/>
            <w:left w:val="none" w:sz="0" w:space="0" w:color="auto"/>
            <w:bottom w:val="none" w:sz="0" w:space="0" w:color="auto"/>
            <w:right w:val="none" w:sz="0" w:space="0" w:color="auto"/>
          </w:divBdr>
        </w:div>
        <w:div w:id="182329691">
          <w:marLeft w:val="640"/>
          <w:marRight w:val="0"/>
          <w:marTop w:val="0"/>
          <w:marBottom w:val="0"/>
          <w:divBdr>
            <w:top w:val="none" w:sz="0" w:space="0" w:color="auto"/>
            <w:left w:val="none" w:sz="0" w:space="0" w:color="auto"/>
            <w:bottom w:val="none" w:sz="0" w:space="0" w:color="auto"/>
            <w:right w:val="none" w:sz="0" w:space="0" w:color="auto"/>
          </w:divBdr>
        </w:div>
        <w:div w:id="349455130">
          <w:marLeft w:val="640"/>
          <w:marRight w:val="0"/>
          <w:marTop w:val="0"/>
          <w:marBottom w:val="0"/>
          <w:divBdr>
            <w:top w:val="none" w:sz="0" w:space="0" w:color="auto"/>
            <w:left w:val="none" w:sz="0" w:space="0" w:color="auto"/>
            <w:bottom w:val="none" w:sz="0" w:space="0" w:color="auto"/>
            <w:right w:val="none" w:sz="0" w:space="0" w:color="auto"/>
          </w:divBdr>
        </w:div>
        <w:div w:id="397366695">
          <w:marLeft w:val="640"/>
          <w:marRight w:val="0"/>
          <w:marTop w:val="0"/>
          <w:marBottom w:val="0"/>
          <w:divBdr>
            <w:top w:val="none" w:sz="0" w:space="0" w:color="auto"/>
            <w:left w:val="none" w:sz="0" w:space="0" w:color="auto"/>
            <w:bottom w:val="none" w:sz="0" w:space="0" w:color="auto"/>
            <w:right w:val="none" w:sz="0" w:space="0" w:color="auto"/>
          </w:divBdr>
        </w:div>
        <w:div w:id="415397382">
          <w:marLeft w:val="640"/>
          <w:marRight w:val="0"/>
          <w:marTop w:val="0"/>
          <w:marBottom w:val="0"/>
          <w:divBdr>
            <w:top w:val="none" w:sz="0" w:space="0" w:color="auto"/>
            <w:left w:val="none" w:sz="0" w:space="0" w:color="auto"/>
            <w:bottom w:val="none" w:sz="0" w:space="0" w:color="auto"/>
            <w:right w:val="none" w:sz="0" w:space="0" w:color="auto"/>
          </w:divBdr>
        </w:div>
        <w:div w:id="418793272">
          <w:marLeft w:val="640"/>
          <w:marRight w:val="0"/>
          <w:marTop w:val="0"/>
          <w:marBottom w:val="0"/>
          <w:divBdr>
            <w:top w:val="none" w:sz="0" w:space="0" w:color="auto"/>
            <w:left w:val="none" w:sz="0" w:space="0" w:color="auto"/>
            <w:bottom w:val="none" w:sz="0" w:space="0" w:color="auto"/>
            <w:right w:val="none" w:sz="0" w:space="0" w:color="auto"/>
          </w:divBdr>
        </w:div>
        <w:div w:id="439951838">
          <w:marLeft w:val="640"/>
          <w:marRight w:val="0"/>
          <w:marTop w:val="0"/>
          <w:marBottom w:val="0"/>
          <w:divBdr>
            <w:top w:val="none" w:sz="0" w:space="0" w:color="auto"/>
            <w:left w:val="none" w:sz="0" w:space="0" w:color="auto"/>
            <w:bottom w:val="none" w:sz="0" w:space="0" w:color="auto"/>
            <w:right w:val="none" w:sz="0" w:space="0" w:color="auto"/>
          </w:divBdr>
        </w:div>
        <w:div w:id="479542571">
          <w:marLeft w:val="640"/>
          <w:marRight w:val="0"/>
          <w:marTop w:val="0"/>
          <w:marBottom w:val="0"/>
          <w:divBdr>
            <w:top w:val="none" w:sz="0" w:space="0" w:color="auto"/>
            <w:left w:val="none" w:sz="0" w:space="0" w:color="auto"/>
            <w:bottom w:val="none" w:sz="0" w:space="0" w:color="auto"/>
            <w:right w:val="none" w:sz="0" w:space="0" w:color="auto"/>
          </w:divBdr>
        </w:div>
        <w:div w:id="501167634">
          <w:marLeft w:val="640"/>
          <w:marRight w:val="0"/>
          <w:marTop w:val="0"/>
          <w:marBottom w:val="0"/>
          <w:divBdr>
            <w:top w:val="none" w:sz="0" w:space="0" w:color="auto"/>
            <w:left w:val="none" w:sz="0" w:space="0" w:color="auto"/>
            <w:bottom w:val="none" w:sz="0" w:space="0" w:color="auto"/>
            <w:right w:val="none" w:sz="0" w:space="0" w:color="auto"/>
          </w:divBdr>
        </w:div>
        <w:div w:id="506941063">
          <w:marLeft w:val="640"/>
          <w:marRight w:val="0"/>
          <w:marTop w:val="0"/>
          <w:marBottom w:val="0"/>
          <w:divBdr>
            <w:top w:val="none" w:sz="0" w:space="0" w:color="auto"/>
            <w:left w:val="none" w:sz="0" w:space="0" w:color="auto"/>
            <w:bottom w:val="none" w:sz="0" w:space="0" w:color="auto"/>
            <w:right w:val="none" w:sz="0" w:space="0" w:color="auto"/>
          </w:divBdr>
        </w:div>
        <w:div w:id="611597415">
          <w:marLeft w:val="640"/>
          <w:marRight w:val="0"/>
          <w:marTop w:val="0"/>
          <w:marBottom w:val="0"/>
          <w:divBdr>
            <w:top w:val="none" w:sz="0" w:space="0" w:color="auto"/>
            <w:left w:val="none" w:sz="0" w:space="0" w:color="auto"/>
            <w:bottom w:val="none" w:sz="0" w:space="0" w:color="auto"/>
            <w:right w:val="none" w:sz="0" w:space="0" w:color="auto"/>
          </w:divBdr>
        </w:div>
        <w:div w:id="742875948">
          <w:marLeft w:val="640"/>
          <w:marRight w:val="0"/>
          <w:marTop w:val="0"/>
          <w:marBottom w:val="0"/>
          <w:divBdr>
            <w:top w:val="none" w:sz="0" w:space="0" w:color="auto"/>
            <w:left w:val="none" w:sz="0" w:space="0" w:color="auto"/>
            <w:bottom w:val="none" w:sz="0" w:space="0" w:color="auto"/>
            <w:right w:val="none" w:sz="0" w:space="0" w:color="auto"/>
          </w:divBdr>
        </w:div>
        <w:div w:id="775369143">
          <w:marLeft w:val="640"/>
          <w:marRight w:val="0"/>
          <w:marTop w:val="0"/>
          <w:marBottom w:val="0"/>
          <w:divBdr>
            <w:top w:val="none" w:sz="0" w:space="0" w:color="auto"/>
            <w:left w:val="none" w:sz="0" w:space="0" w:color="auto"/>
            <w:bottom w:val="none" w:sz="0" w:space="0" w:color="auto"/>
            <w:right w:val="none" w:sz="0" w:space="0" w:color="auto"/>
          </w:divBdr>
        </w:div>
        <w:div w:id="798495977">
          <w:marLeft w:val="640"/>
          <w:marRight w:val="0"/>
          <w:marTop w:val="0"/>
          <w:marBottom w:val="0"/>
          <w:divBdr>
            <w:top w:val="none" w:sz="0" w:space="0" w:color="auto"/>
            <w:left w:val="none" w:sz="0" w:space="0" w:color="auto"/>
            <w:bottom w:val="none" w:sz="0" w:space="0" w:color="auto"/>
            <w:right w:val="none" w:sz="0" w:space="0" w:color="auto"/>
          </w:divBdr>
        </w:div>
        <w:div w:id="936061463">
          <w:marLeft w:val="640"/>
          <w:marRight w:val="0"/>
          <w:marTop w:val="0"/>
          <w:marBottom w:val="0"/>
          <w:divBdr>
            <w:top w:val="none" w:sz="0" w:space="0" w:color="auto"/>
            <w:left w:val="none" w:sz="0" w:space="0" w:color="auto"/>
            <w:bottom w:val="none" w:sz="0" w:space="0" w:color="auto"/>
            <w:right w:val="none" w:sz="0" w:space="0" w:color="auto"/>
          </w:divBdr>
        </w:div>
        <w:div w:id="1090199070">
          <w:marLeft w:val="640"/>
          <w:marRight w:val="0"/>
          <w:marTop w:val="0"/>
          <w:marBottom w:val="0"/>
          <w:divBdr>
            <w:top w:val="none" w:sz="0" w:space="0" w:color="auto"/>
            <w:left w:val="none" w:sz="0" w:space="0" w:color="auto"/>
            <w:bottom w:val="none" w:sz="0" w:space="0" w:color="auto"/>
            <w:right w:val="none" w:sz="0" w:space="0" w:color="auto"/>
          </w:divBdr>
        </w:div>
        <w:div w:id="1164469647">
          <w:marLeft w:val="640"/>
          <w:marRight w:val="0"/>
          <w:marTop w:val="0"/>
          <w:marBottom w:val="0"/>
          <w:divBdr>
            <w:top w:val="none" w:sz="0" w:space="0" w:color="auto"/>
            <w:left w:val="none" w:sz="0" w:space="0" w:color="auto"/>
            <w:bottom w:val="none" w:sz="0" w:space="0" w:color="auto"/>
            <w:right w:val="none" w:sz="0" w:space="0" w:color="auto"/>
          </w:divBdr>
        </w:div>
        <w:div w:id="1219168002">
          <w:marLeft w:val="640"/>
          <w:marRight w:val="0"/>
          <w:marTop w:val="0"/>
          <w:marBottom w:val="0"/>
          <w:divBdr>
            <w:top w:val="none" w:sz="0" w:space="0" w:color="auto"/>
            <w:left w:val="none" w:sz="0" w:space="0" w:color="auto"/>
            <w:bottom w:val="none" w:sz="0" w:space="0" w:color="auto"/>
            <w:right w:val="none" w:sz="0" w:space="0" w:color="auto"/>
          </w:divBdr>
        </w:div>
        <w:div w:id="1306007275">
          <w:marLeft w:val="640"/>
          <w:marRight w:val="0"/>
          <w:marTop w:val="0"/>
          <w:marBottom w:val="0"/>
          <w:divBdr>
            <w:top w:val="none" w:sz="0" w:space="0" w:color="auto"/>
            <w:left w:val="none" w:sz="0" w:space="0" w:color="auto"/>
            <w:bottom w:val="none" w:sz="0" w:space="0" w:color="auto"/>
            <w:right w:val="none" w:sz="0" w:space="0" w:color="auto"/>
          </w:divBdr>
        </w:div>
        <w:div w:id="1582909606">
          <w:marLeft w:val="640"/>
          <w:marRight w:val="0"/>
          <w:marTop w:val="0"/>
          <w:marBottom w:val="0"/>
          <w:divBdr>
            <w:top w:val="none" w:sz="0" w:space="0" w:color="auto"/>
            <w:left w:val="none" w:sz="0" w:space="0" w:color="auto"/>
            <w:bottom w:val="none" w:sz="0" w:space="0" w:color="auto"/>
            <w:right w:val="none" w:sz="0" w:space="0" w:color="auto"/>
          </w:divBdr>
        </w:div>
        <w:div w:id="1619408485">
          <w:marLeft w:val="640"/>
          <w:marRight w:val="0"/>
          <w:marTop w:val="0"/>
          <w:marBottom w:val="0"/>
          <w:divBdr>
            <w:top w:val="none" w:sz="0" w:space="0" w:color="auto"/>
            <w:left w:val="none" w:sz="0" w:space="0" w:color="auto"/>
            <w:bottom w:val="none" w:sz="0" w:space="0" w:color="auto"/>
            <w:right w:val="none" w:sz="0" w:space="0" w:color="auto"/>
          </w:divBdr>
        </w:div>
        <w:div w:id="1643001686">
          <w:marLeft w:val="640"/>
          <w:marRight w:val="0"/>
          <w:marTop w:val="0"/>
          <w:marBottom w:val="0"/>
          <w:divBdr>
            <w:top w:val="none" w:sz="0" w:space="0" w:color="auto"/>
            <w:left w:val="none" w:sz="0" w:space="0" w:color="auto"/>
            <w:bottom w:val="none" w:sz="0" w:space="0" w:color="auto"/>
            <w:right w:val="none" w:sz="0" w:space="0" w:color="auto"/>
          </w:divBdr>
        </w:div>
        <w:div w:id="1742753651">
          <w:marLeft w:val="640"/>
          <w:marRight w:val="0"/>
          <w:marTop w:val="0"/>
          <w:marBottom w:val="0"/>
          <w:divBdr>
            <w:top w:val="none" w:sz="0" w:space="0" w:color="auto"/>
            <w:left w:val="none" w:sz="0" w:space="0" w:color="auto"/>
            <w:bottom w:val="none" w:sz="0" w:space="0" w:color="auto"/>
            <w:right w:val="none" w:sz="0" w:space="0" w:color="auto"/>
          </w:divBdr>
        </w:div>
        <w:div w:id="1762215934">
          <w:marLeft w:val="640"/>
          <w:marRight w:val="0"/>
          <w:marTop w:val="0"/>
          <w:marBottom w:val="0"/>
          <w:divBdr>
            <w:top w:val="none" w:sz="0" w:space="0" w:color="auto"/>
            <w:left w:val="none" w:sz="0" w:space="0" w:color="auto"/>
            <w:bottom w:val="none" w:sz="0" w:space="0" w:color="auto"/>
            <w:right w:val="none" w:sz="0" w:space="0" w:color="auto"/>
          </w:divBdr>
        </w:div>
        <w:div w:id="1822119278">
          <w:marLeft w:val="640"/>
          <w:marRight w:val="0"/>
          <w:marTop w:val="0"/>
          <w:marBottom w:val="0"/>
          <w:divBdr>
            <w:top w:val="none" w:sz="0" w:space="0" w:color="auto"/>
            <w:left w:val="none" w:sz="0" w:space="0" w:color="auto"/>
            <w:bottom w:val="none" w:sz="0" w:space="0" w:color="auto"/>
            <w:right w:val="none" w:sz="0" w:space="0" w:color="auto"/>
          </w:divBdr>
        </w:div>
        <w:div w:id="1845586809">
          <w:marLeft w:val="640"/>
          <w:marRight w:val="0"/>
          <w:marTop w:val="0"/>
          <w:marBottom w:val="0"/>
          <w:divBdr>
            <w:top w:val="none" w:sz="0" w:space="0" w:color="auto"/>
            <w:left w:val="none" w:sz="0" w:space="0" w:color="auto"/>
            <w:bottom w:val="none" w:sz="0" w:space="0" w:color="auto"/>
            <w:right w:val="none" w:sz="0" w:space="0" w:color="auto"/>
          </w:divBdr>
        </w:div>
        <w:div w:id="1866556731">
          <w:marLeft w:val="640"/>
          <w:marRight w:val="0"/>
          <w:marTop w:val="0"/>
          <w:marBottom w:val="0"/>
          <w:divBdr>
            <w:top w:val="none" w:sz="0" w:space="0" w:color="auto"/>
            <w:left w:val="none" w:sz="0" w:space="0" w:color="auto"/>
            <w:bottom w:val="none" w:sz="0" w:space="0" w:color="auto"/>
            <w:right w:val="none" w:sz="0" w:space="0" w:color="auto"/>
          </w:divBdr>
        </w:div>
        <w:div w:id="1954743869">
          <w:marLeft w:val="640"/>
          <w:marRight w:val="0"/>
          <w:marTop w:val="0"/>
          <w:marBottom w:val="0"/>
          <w:divBdr>
            <w:top w:val="none" w:sz="0" w:space="0" w:color="auto"/>
            <w:left w:val="none" w:sz="0" w:space="0" w:color="auto"/>
            <w:bottom w:val="none" w:sz="0" w:space="0" w:color="auto"/>
            <w:right w:val="none" w:sz="0" w:space="0" w:color="auto"/>
          </w:divBdr>
        </w:div>
        <w:div w:id="1975793861">
          <w:marLeft w:val="640"/>
          <w:marRight w:val="0"/>
          <w:marTop w:val="0"/>
          <w:marBottom w:val="0"/>
          <w:divBdr>
            <w:top w:val="none" w:sz="0" w:space="0" w:color="auto"/>
            <w:left w:val="none" w:sz="0" w:space="0" w:color="auto"/>
            <w:bottom w:val="none" w:sz="0" w:space="0" w:color="auto"/>
            <w:right w:val="none" w:sz="0" w:space="0" w:color="auto"/>
          </w:divBdr>
        </w:div>
        <w:div w:id="2035181916">
          <w:marLeft w:val="640"/>
          <w:marRight w:val="0"/>
          <w:marTop w:val="0"/>
          <w:marBottom w:val="0"/>
          <w:divBdr>
            <w:top w:val="none" w:sz="0" w:space="0" w:color="auto"/>
            <w:left w:val="none" w:sz="0" w:space="0" w:color="auto"/>
            <w:bottom w:val="none" w:sz="0" w:space="0" w:color="auto"/>
            <w:right w:val="none" w:sz="0" w:space="0" w:color="auto"/>
          </w:divBdr>
        </w:div>
      </w:divsChild>
    </w:div>
    <w:div w:id="1719433167">
      <w:marLeft w:val="640"/>
      <w:marRight w:val="0"/>
      <w:marTop w:val="0"/>
      <w:marBottom w:val="0"/>
      <w:divBdr>
        <w:top w:val="none" w:sz="0" w:space="0" w:color="auto"/>
        <w:left w:val="none" w:sz="0" w:space="0" w:color="auto"/>
        <w:bottom w:val="none" w:sz="0" w:space="0" w:color="auto"/>
        <w:right w:val="none" w:sz="0" w:space="0" w:color="auto"/>
      </w:divBdr>
    </w:div>
    <w:div w:id="1719933942">
      <w:bodyDiv w:val="1"/>
      <w:marLeft w:val="0"/>
      <w:marRight w:val="0"/>
      <w:marTop w:val="0"/>
      <w:marBottom w:val="0"/>
      <w:divBdr>
        <w:top w:val="none" w:sz="0" w:space="0" w:color="auto"/>
        <w:left w:val="none" w:sz="0" w:space="0" w:color="auto"/>
        <w:bottom w:val="none" w:sz="0" w:space="0" w:color="auto"/>
        <w:right w:val="none" w:sz="0" w:space="0" w:color="auto"/>
      </w:divBdr>
    </w:div>
    <w:div w:id="1720322467">
      <w:bodyDiv w:val="1"/>
      <w:marLeft w:val="0"/>
      <w:marRight w:val="0"/>
      <w:marTop w:val="0"/>
      <w:marBottom w:val="0"/>
      <w:divBdr>
        <w:top w:val="none" w:sz="0" w:space="0" w:color="auto"/>
        <w:left w:val="none" w:sz="0" w:space="0" w:color="auto"/>
        <w:bottom w:val="none" w:sz="0" w:space="0" w:color="auto"/>
        <w:right w:val="none" w:sz="0" w:space="0" w:color="auto"/>
      </w:divBdr>
    </w:div>
    <w:div w:id="1720477921">
      <w:bodyDiv w:val="1"/>
      <w:marLeft w:val="0"/>
      <w:marRight w:val="0"/>
      <w:marTop w:val="0"/>
      <w:marBottom w:val="0"/>
      <w:divBdr>
        <w:top w:val="none" w:sz="0" w:space="0" w:color="auto"/>
        <w:left w:val="none" w:sz="0" w:space="0" w:color="auto"/>
        <w:bottom w:val="none" w:sz="0" w:space="0" w:color="auto"/>
        <w:right w:val="none" w:sz="0" w:space="0" w:color="auto"/>
      </w:divBdr>
    </w:div>
    <w:div w:id="1720976114">
      <w:bodyDiv w:val="1"/>
      <w:marLeft w:val="0"/>
      <w:marRight w:val="0"/>
      <w:marTop w:val="0"/>
      <w:marBottom w:val="0"/>
      <w:divBdr>
        <w:top w:val="none" w:sz="0" w:space="0" w:color="auto"/>
        <w:left w:val="none" w:sz="0" w:space="0" w:color="auto"/>
        <w:bottom w:val="none" w:sz="0" w:space="0" w:color="auto"/>
        <w:right w:val="none" w:sz="0" w:space="0" w:color="auto"/>
      </w:divBdr>
      <w:divsChild>
        <w:div w:id="18238378">
          <w:marLeft w:val="640"/>
          <w:marRight w:val="0"/>
          <w:marTop w:val="0"/>
          <w:marBottom w:val="0"/>
          <w:divBdr>
            <w:top w:val="none" w:sz="0" w:space="0" w:color="auto"/>
            <w:left w:val="none" w:sz="0" w:space="0" w:color="auto"/>
            <w:bottom w:val="none" w:sz="0" w:space="0" w:color="auto"/>
            <w:right w:val="none" w:sz="0" w:space="0" w:color="auto"/>
          </w:divBdr>
        </w:div>
        <w:div w:id="136607492">
          <w:marLeft w:val="640"/>
          <w:marRight w:val="0"/>
          <w:marTop w:val="0"/>
          <w:marBottom w:val="0"/>
          <w:divBdr>
            <w:top w:val="none" w:sz="0" w:space="0" w:color="auto"/>
            <w:left w:val="none" w:sz="0" w:space="0" w:color="auto"/>
            <w:bottom w:val="none" w:sz="0" w:space="0" w:color="auto"/>
            <w:right w:val="none" w:sz="0" w:space="0" w:color="auto"/>
          </w:divBdr>
        </w:div>
        <w:div w:id="173957186">
          <w:marLeft w:val="640"/>
          <w:marRight w:val="0"/>
          <w:marTop w:val="0"/>
          <w:marBottom w:val="0"/>
          <w:divBdr>
            <w:top w:val="none" w:sz="0" w:space="0" w:color="auto"/>
            <w:left w:val="none" w:sz="0" w:space="0" w:color="auto"/>
            <w:bottom w:val="none" w:sz="0" w:space="0" w:color="auto"/>
            <w:right w:val="none" w:sz="0" w:space="0" w:color="auto"/>
          </w:divBdr>
        </w:div>
        <w:div w:id="228417469">
          <w:marLeft w:val="640"/>
          <w:marRight w:val="0"/>
          <w:marTop w:val="0"/>
          <w:marBottom w:val="0"/>
          <w:divBdr>
            <w:top w:val="none" w:sz="0" w:space="0" w:color="auto"/>
            <w:left w:val="none" w:sz="0" w:space="0" w:color="auto"/>
            <w:bottom w:val="none" w:sz="0" w:space="0" w:color="auto"/>
            <w:right w:val="none" w:sz="0" w:space="0" w:color="auto"/>
          </w:divBdr>
        </w:div>
        <w:div w:id="236792856">
          <w:marLeft w:val="640"/>
          <w:marRight w:val="0"/>
          <w:marTop w:val="0"/>
          <w:marBottom w:val="0"/>
          <w:divBdr>
            <w:top w:val="none" w:sz="0" w:space="0" w:color="auto"/>
            <w:left w:val="none" w:sz="0" w:space="0" w:color="auto"/>
            <w:bottom w:val="none" w:sz="0" w:space="0" w:color="auto"/>
            <w:right w:val="none" w:sz="0" w:space="0" w:color="auto"/>
          </w:divBdr>
        </w:div>
        <w:div w:id="244070339">
          <w:marLeft w:val="640"/>
          <w:marRight w:val="0"/>
          <w:marTop w:val="0"/>
          <w:marBottom w:val="0"/>
          <w:divBdr>
            <w:top w:val="none" w:sz="0" w:space="0" w:color="auto"/>
            <w:left w:val="none" w:sz="0" w:space="0" w:color="auto"/>
            <w:bottom w:val="none" w:sz="0" w:space="0" w:color="auto"/>
            <w:right w:val="none" w:sz="0" w:space="0" w:color="auto"/>
          </w:divBdr>
        </w:div>
        <w:div w:id="251204406">
          <w:marLeft w:val="640"/>
          <w:marRight w:val="0"/>
          <w:marTop w:val="0"/>
          <w:marBottom w:val="0"/>
          <w:divBdr>
            <w:top w:val="none" w:sz="0" w:space="0" w:color="auto"/>
            <w:left w:val="none" w:sz="0" w:space="0" w:color="auto"/>
            <w:bottom w:val="none" w:sz="0" w:space="0" w:color="auto"/>
            <w:right w:val="none" w:sz="0" w:space="0" w:color="auto"/>
          </w:divBdr>
        </w:div>
        <w:div w:id="295257502">
          <w:marLeft w:val="640"/>
          <w:marRight w:val="0"/>
          <w:marTop w:val="0"/>
          <w:marBottom w:val="0"/>
          <w:divBdr>
            <w:top w:val="none" w:sz="0" w:space="0" w:color="auto"/>
            <w:left w:val="none" w:sz="0" w:space="0" w:color="auto"/>
            <w:bottom w:val="none" w:sz="0" w:space="0" w:color="auto"/>
            <w:right w:val="none" w:sz="0" w:space="0" w:color="auto"/>
          </w:divBdr>
        </w:div>
        <w:div w:id="384060826">
          <w:marLeft w:val="640"/>
          <w:marRight w:val="0"/>
          <w:marTop w:val="0"/>
          <w:marBottom w:val="0"/>
          <w:divBdr>
            <w:top w:val="none" w:sz="0" w:space="0" w:color="auto"/>
            <w:left w:val="none" w:sz="0" w:space="0" w:color="auto"/>
            <w:bottom w:val="none" w:sz="0" w:space="0" w:color="auto"/>
            <w:right w:val="none" w:sz="0" w:space="0" w:color="auto"/>
          </w:divBdr>
        </w:div>
        <w:div w:id="463236095">
          <w:marLeft w:val="640"/>
          <w:marRight w:val="0"/>
          <w:marTop w:val="0"/>
          <w:marBottom w:val="0"/>
          <w:divBdr>
            <w:top w:val="none" w:sz="0" w:space="0" w:color="auto"/>
            <w:left w:val="none" w:sz="0" w:space="0" w:color="auto"/>
            <w:bottom w:val="none" w:sz="0" w:space="0" w:color="auto"/>
            <w:right w:val="none" w:sz="0" w:space="0" w:color="auto"/>
          </w:divBdr>
        </w:div>
        <w:div w:id="522475865">
          <w:marLeft w:val="640"/>
          <w:marRight w:val="0"/>
          <w:marTop w:val="0"/>
          <w:marBottom w:val="0"/>
          <w:divBdr>
            <w:top w:val="none" w:sz="0" w:space="0" w:color="auto"/>
            <w:left w:val="none" w:sz="0" w:space="0" w:color="auto"/>
            <w:bottom w:val="none" w:sz="0" w:space="0" w:color="auto"/>
            <w:right w:val="none" w:sz="0" w:space="0" w:color="auto"/>
          </w:divBdr>
        </w:div>
        <w:div w:id="567957034">
          <w:marLeft w:val="640"/>
          <w:marRight w:val="0"/>
          <w:marTop w:val="0"/>
          <w:marBottom w:val="0"/>
          <w:divBdr>
            <w:top w:val="none" w:sz="0" w:space="0" w:color="auto"/>
            <w:left w:val="none" w:sz="0" w:space="0" w:color="auto"/>
            <w:bottom w:val="none" w:sz="0" w:space="0" w:color="auto"/>
            <w:right w:val="none" w:sz="0" w:space="0" w:color="auto"/>
          </w:divBdr>
        </w:div>
        <w:div w:id="595678410">
          <w:marLeft w:val="640"/>
          <w:marRight w:val="0"/>
          <w:marTop w:val="0"/>
          <w:marBottom w:val="0"/>
          <w:divBdr>
            <w:top w:val="none" w:sz="0" w:space="0" w:color="auto"/>
            <w:left w:val="none" w:sz="0" w:space="0" w:color="auto"/>
            <w:bottom w:val="none" w:sz="0" w:space="0" w:color="auto"/>
            <w:right w:val="none" w:sz="0" w:space="0" w:color="auto"/>
          </w:divBdr>
        </w:div>
        <w:div w:id="633799040">
          <w:marLeft w:val="640"/>
          <w:marRight w:val="0"/>
          <w:marTop w:val="0"/>
          <w:marBottom w:val="0"/>
          <w:divBdr>
            <w:top w:val="none" w:sz="0" w:space="0" w:color="auto"/>
            <w:left w:val="none" w:sz="0" w:space="0" w:color="auto"/>
            <w:bottom w:val="none" w:sz="0" w:space="0" w:color="auto"/>
            <w:right w:val="none" w:sz="0" w:space="0" w:color="auto"/>
          </w:divBdr>
        </w:div>
        <w:div w:id="642152274">
          <w:marLeft w:val="640"/>
          <w:marRight w:val="0"/>
          <w:marTop w:val="0"/>
          <w:marBottom w:val="0"/>
          <w:divBdr>
            <w:top w:val="none" w:sz="0" w:space="0" w:color="auto"/>
            <w:left w:val="none" w:sz="0" w:space="0" w:color="auto"/>
            <w:bottom w:val="none" w:sz="0" w:space="0" w:color="auto"/>
            <w:right w:val="none" w:sz="0" w:space="0" w:color="auto"/>
          </w:divBdr>
        </w:div>
        <w:div w:id="869562134">
          <w:marLeft w:val="640"/>
          <w:marRight w:val="0"/>
          <w:marTop w:val="0"/>
          <w:marBottom w:val="0"/>
          <w:divBdr>
            <w:top w:val="none" w:sz="0" w:space="0" w:color="auto"/>
            <w:left w:val="none" w:sz="0" w:space="0" w:color="auto"/>
            <w:bottom w:val="none" w:sz="0" w:space="0" w:color="auto"/>
            <w:right w:val="none" w:sz="0" w:space="0" w:color="auto"/>
          </w:divBdr>
        </w:div>
        <w:div w:id="878711356">
          <w:marLeft w:val="640"/>
          <w:marRight w:val="0"/>
          <w:marTop w:val="0"/>
          <w:marBottom w:val="0"/>
          <w:divBdr>
            <w:top w:val="none" w:sz="0" w:space="0" w:color="auto"/>
            <w:left w:val="none" w:sz="0" w:space="0" w:color="auto"/>
            <w:bottom w:val="none" w:sz="0" w:space="0" w:color="auto"/>
            <w:right w:val="none" w:sz="0" w:space="0" w:color="auto"/>
          </w:divBdr>
        </w:div>
        <w:div w:id="881479804">
          <w:marLeft w:val="640"/>
          <w:marRight w:val="0"/>
          <w:marTop w:val="0"/>
          <w:marBottom w:val="0"/>
          <w:divBdr>
            <w:top w:val="none" w:sz="0" w:space="0" w:color="auto"/>
            <w:left w:val="none" w:sz="0" w:space="0" w:color="auto"/>
            <w:bottom w:val="none" w:sz="0" w:space="0" w:color="auto"/>
            <w:right w:val="none" w:sz="0" w:space="0" w:color="auto"/>
          </w:divBdr>
        </w:div>
        <w:div w:id="1006009536">
          <w:marLeft w:val="640"/>
          <w:marRight w:val="0"/>
          <w:marTop w:val="0"/>
          <w:marBottom w:val="0"/>
          <w:divBdr>
            <w:top w:val="none" w:sz="0" w:space="0" w:color="auto"/>
            <w:left w:val="none" w:sz="0" w:space="0" w:color="auto"/>
            <w:bottom w:val="none" w:sz="0" w:space="0" w:color="auto"/>
            <w:right w:val="none" w:sz="0" w:space="0" w:color="auto"/>
          </w:divBdr>
        </w:div>
        <w:div w:id="1156341812">
          <w:marLeft w:val="640"/>
          <w:marRight w:val="0"/>
          <w:marTop w:val="0"/>
          <w:marBottom w:val="0"/>
          <w:divBdr>
            <w:top w:val="none" w:sz="0" w:space="0" w:color="auto"/>
            <w:left w:val="none" w:sz="0" w:space="0" w:color="auto"/>
            <w:bottom w:val="none" w:sz="0" w:space="0" w:color="auto"/>
            <w:right w:val="none" w:sz="0" w:space="0" w:color="auto"/>
          </w:divBdr>
        </w:div>
        <w:div w:id="1227300206">
          <w:marLeft w:val="640"/>
          <w:marRight w:val="0"/>
          <w:marTop w:val="0"/>
          <w:marBottom w:val="0"/>
          <w:divBdr>
            <w:top w:val="none" w:sz="0" w:space="0" w:color="auto"/>
            <w:left w:val="none" w:sz="0" w:space="0" w:color="auto"/>
            <w:bottom w:val="none" w:sz="0" w:space="0" w:color="auto"/>
            <w:right w:val="none" w:sz="0" w:space="0" w:color="auto"/>
          </w:divBdr>
        </w:div>
        <w:div w:id="1302345494">
          <w:marLeft w:val="640"/>
          <w:marRight w:val="0"/>
          <w:marTop w:val="0"/>
          <w:marBottom w:val="0"/>
          <w:divBdr>
            <w:top w:val="none" w:sz="0" w:space="0" w:color="auto"/>
            <w:left w:val="none" w:sz="0" w:space="0" w:color="auto"/>
            <w:bottom w:val="none" w:sz="0" w:space="0" w:color="auto"/>
            <w:right w:val="none" w:sz="0" w:space="0" w:color="auto"/>
          </w:divBdr>
        </w:div>
        <w:div w:id="1430158732">
          <w:marLeft w:val="640"/>
          <w:marRight w:val="0"/>
          <w:marTop w:val="0"/>
          <w:marBottom w:val="0"/>
          <w:divBdr>
            <w:top w:val="none" w:sz="0" w:space="0" w:color="auto"/>
            <w:left w:val="none" w:sz="0" w:space="0" w:color="auto"/>
            <w:bottom w:val="none" w:sz="0" w:space="0" w:color="auto"/>
            <w:right w:val="none" w:sz="0" w:space="0" w:color="auto"/>
          </w:divBdr>
        </w:div>
        <w:div w:id="1486705454">
          <w:marLeft w:val="640"/>
          <w:marRight w:val="0"/>
          <w:marTop w:val="0"/>
          <w:marBottom w:val="0"/>
          <w:divBdr>
            <w:top w:val="none" w:sz="0" w:space="0" w:color="auto"/>
            <w:left w:val="none" w:sz="0" w:space="0" w:color="auto"/>
            <w:bottom w:val="none" w:sz="0" w:space="0" w:color="auto"/>
            <w:right w:val="none" w:sz="0" w:space="0" w:color="auto"/>
          </w:divBdr>
        </w:div>
        <w:div w:id="1494443547">
          <w:marLeft w:val="640"/>
          <w:marRight w:val="0"/>
          <w:marTop w:val="0"/>
          <w:marBottom w:val="0"/>
          <w:divBdr>
            <w:top w:val="none" w:sz="0" w:space="0" w:color="auto"/>
            <w:left w:val="none" w:sz="0" w:space="0" w:color="auto"/>
            <w:bottom w:val="none" w:sz="0" w:space="0" w:color="auto"/>
            <w:right w:val="none" w:sz="0" w:space="0" w:color="auto"/>
          </w:divBdr>
        </w:div>
        <w:div w:id="1529564225">
          <w:marLeft w:val="640"/>
          <w:marRight w:val="0"/>
          <w:marTop w:val="0"/>
          <w:marBottom w:val="0"/>
          <w:divBdr>
            <w:top w:val="none" w:sz="0" w:space="0" w:color="auto"/>
            <w:left w:val="none" w:sz="0" w:space="0" w:color="auto"/>
            <w:bottom w:val="none" w:sz="0" w:space="0" w:color="auto"/>
            <w:right w:val="none" w:sz="0" w:space="0" w:color="auto"/>
          </w:divBdr>
        </w:div>
        <w:div w:id="1545479334">
          <w:marLeft w:val="640"/>
          <w:marRight w:val="0"/>
          <w:marTop w:val="0"/>
          <w:marBottom w:val="0"/>
          <w:divBdr>
            <w:top w:val="none" w:sz="0" w:space="0" w:color="auto"/>
            <w:left w:val="none" w:sz="0" w:space="0" w:color="auto"/>
            <w:bottom w:val="none" w:sz="0" w:space="0" w:color="auto"/>
            <w:right w:val="none" w:sz="0" w:space="0" w:color="auto"/>
          </w:divBdr>
        </w:div>
        <w:div w:id="1575699856">
          <w:marLeft w:val="640"/>
          <w:marRight w:val="0"/>
          <w:marTop w:val="0"/>
          <w:marBottom w:val="0"/>
          <w:divBdr>
            <w:top w:val="none" w:sz="0" w:space="0" w:color="auto"/>
            <w:left w:val="none" w:sz="0" w:space="0" w:color="auto"/>
            <w:bottom w:val="none" w:sz="0" w:space="0" w:color="auto"/>
            <w:right w:val="none" w:sz="0" w:space="0" w:color="auto"/>
          </w:divBdr>
        </w:div>
        <w:div w:id="1598057964">
          <w:marLeft w:val="640"/>
          <w:marRight w:val="0"/>
          <w:marTop w:val="0"/>
          <w:marBottom w:val="0"/>
          <w:divBdr>
            <w:top w:val="none" w:sz="0" w:space="0" w:color="auto"/>
            <w:left w:val="none" w:sz="0" w:space="0" w:color="auto"/>
            <w:bottom w:val="none" w:sz="0" w:space="0" w:color="auto"/>
            <w:right w:val="none" w:sz="0" w:space="0" w:color="auto"/>
          </w:divBdr>
        </w:div>
        <w:div w:id="1643534331">
          <w:marLeft w:val="640"/>
          <w:marRight w:val="0"/>
          <w:marTop w:val="0"/>
          <w:marBottom w:val="0"/>
          <w:divBdr>
            <w:top w:val="none" w:sz="0" w:space="0" w:color="auto"/>
            <w:left w:val="none" w:sz="0" w:space="0" w:color="auto"/>
            <w:bottom w:val="none" w:sz="0" w:space="0" w:color="auto"/>
            <w:right w:val="none" w:sz="0" w:space="0" w:color="auto"/>
          </w:divBdr>
        </w:div>
        <w:div w:id="1663661626">
          <w:marLeft w:val="640"/>
          <w:marRight w:val="0"/>
          <w:marTop w:val="0"/>
          <w:marBottom w:val="0"/>
          <w:divBdr>
            <w:top w:val="none" w:sz="0" w:space="0" w:color="auto"/>
            <w:left w:val="none" w:sz="0" w:space="0" w:color="auto"/>
            <w:bottom w:val="none" w:sz="0" w:space="0" w:color="auto"/>
            <w:right w:val="none" w:sz="0" w:space="0" w:color="auto"/>
          </w:divBdr>
        </w:div>
        <w:div w:id="1691909975">
          <w:marLeft w:val="640"/>
          <w:marRight w:val="0"/>
          <w:marTop w:val="0"/>
          <w:marBottom w:val="0"/>
          <w:divBdr>
            <w:top w:val="none" w:sz="0" w:space="0" w:color="auto"/>
            <w:left w:val="none" w:sz="0" w:space="0" w:color="auto"/>
            <w:bottom w:val="none" w:sz="0" w:space="0" w:color="auto"/>
            <w:right w:val="none" w:sz="0" w:space="0" w:color="auto"/>
          </w:divBdr>
        </w:div>
        <w:div w:id="1714110988">
          <w:marLeft w:val="640"/>
          <w:marRight w:val="0"/>
          <w:marTop w:val="0"/>
          <w:marBottom w:val="0"/>
          <w:divBdr>
            <w:top w:val="none" w:sz="0" w:space="0" w:color="auto"/>
            <w:left w:val="none" w:sz="0" w:space="0" w:color="auto"/>
            <w:bottom w:val="none" w:sz="0" w:space="0" w:color="auto"/>
            <w:right w:val="none" w:sz="0" w:space="0" w:color="auto"/>
          </w:divBdr>
        </w:div>
        <w:div w:id="1791976120">
          <w:marLeft w:val="640"/>
          <w:marRight w:val="0"/>
          <w:marTop w:val="0"/>
          <w:marBottom w:val="0"/>
          <w:divBdr>
            <w:top w:val="none" w:sz="0" w:space="0" w:color="auto"/>
            <w:left w:val="none" w:sz="0" w:space="0" w:color="auto"/>
            <w:bottom w:val="none" w:sz="0" w:space="0" w:color="auto"/>
            <w:right w:val="none" w:sz="0" w:space="0" w:color="auto"/>
          </w:divBdr>
        </w:div>
        <w:div w:id="1850173715">
          <w:marLeft w:val="640"/>
          <w:marRight w:val="0"/>
          <w:marTop w:val="0"/>
          <w:marBottom w:val="0"/>
          <w:divBdr>
            <w:top w:val="none" w:sz="0" w:space="0" w:color="auto"/>
            <w:left w:val="none" w:sz="0" w:space="0" w:color="auto"/>
            <w:bottom w:val="none" w:sz="0" w:space="0" w:color="auto"/>
            <w:right w:val="none" w:sz="0" w:space="0" w:color="auto"/>
          </w:divBdr>
        </w:div>
        <w:div w:id="1863745023">
          <w:marLeft w:val="640"/>
          <w:marRight w:val="0"/>
          <w:marTop w:val="0"/>
          <w:marBottom w:val="0"/>
          <w:divBdr>
            <w:top w:val="none" w:sz="0" w:space="0" w:color="auto"/>
            <w:left w:val="none" w:sz="0" w:space="0" w:color="auto"/>
            <w:bottom w:val="none" w:sz="0" w:space="0" w:color="auto"/>
            <w:right w:val="none" w:sz="0" w:space="0" w:color="auto"/>
          </w:divBdr>
        </w:div>
        <w:div w:id="1940403027">
          <w:marLeft w:val="640"/>
          <w:marRight w:val="0"/>
          <w:marTop w:val="0"/>
          <w:marBottom w:val="0"/>
          <w:divBdr>
            <w:top w:val="none" w:sz="0" w:space="0" w:color="auto"/>
            <w:left w:val="none" w:sz="0" w:space="0" w:color="auto"/>
            <w:bottom w:val="none" w:sz="0" w:space="0" w:color="auto"/>
            <w:right w:val="none" w:sz="0" w:space="0" w:color="auto"/>
          </w:divBdr>
        </w:div>
        <w:div w:id="2003508041">
          <w:marLeft w:val="640"/>
          <w:marRight w:val="0"/>
          <w:marTop w:val="0"/>
          <w:marBottom w:val="0"/>
          <w:divBdr>
            <w:top w:val="none" w:sz="0" w:space="0" w:color="auto"/>
            <w:left w:val="none" w:sz="0" w:space="0" w:color="auto"/>
            <w:bottom w:val="none" w:sz="0" w:space="0" w:color="auto"/>
            <w:right w:val="none" w:sz="0" w:space="0" w:color="auto"/>
          </w:divBdr>
        </w:div>
        <w:div w:id="2010936063">
          <w:marLeft w:val="640"/>
          <w:marRight w:val="0"/>
          <w:marTop w:val="0"/>
          <w:marBottom w:val="0"/>
          <w:divBdr>
            <w:top w:val="none" w:sz="0" w:space="0" w:color="auto"/>
            <w:left w:val="none" w:sz="0" w:space="0" w:color="auto"/>
            <w:bottom w:val="none" w:sz="0" w:space="0" w:color="auto"/>
            <w:right w:val="none" w:sz="0" w:space="0" w:color="auto"/>
          </w:divBdr>
        </w:div>
        <w:div w:id="2020616332">
          <w:marLeft w:val="640"/>
          <w:marRight w:val="0"/>
          <w:marTop w:val="0"/>
          <w:marBottom w:val="0"/>
          <w:divBdr>
            <w:top w:val="none" w:sz="0" w:space="0" w:color="auto"/>
            <w:left w:val="none" w:sz="0" w:space="0" w:color="auto"/>
            <w:bottom w:val="none" w:sz="0" w:space="0" w:color="auto"/>
            <w:right w:val="none" w:sz="0" w:space="0" w:color="auto"/>
          </w:divBdr>
        </w:div>
        <w:div w:id="2036031997">
          <w:marLeft w:val="640"/>
          <w:marRight w:val="0"/>
          <w:marTop w:val="0"/>
          <w:marBottom w:val="0"/>
          <w:divBdr>
            <w:top w:val="none" w:sz="0" w:space="0" w:color="auto"/>
            <w:left w:val="none" w:sz="0" w:space="0" w:color="auto"/>
            <w:bottom w:val="none" w:sz="0" w:space="0" w:color="auto"/>
            <w:right w:val="none" w:sz="0" w:space="0" w:color="auto"/>
          </w:divBdr>
        </w:div>
      </w:divsChild>
    </w:div>
    <w:div w:id="1722024043">
      <w:bodyDiv w:val="1"/>
      <w:marLeft w:val="0"/>
      <w:marRight w:val="0"/>
      <w:marTop w:val="0"/>
      <w:marBottom w:val="0"/>
      <w:divBdr>
        <w:top w:val="none" w:sz="0" w:space="0" w:color="auto"/>
        <w:left w:val="none" w:sz="0" w:space="0" w:color="auto"/>
        <w:bottom w:val="none" w:sz="0" w:space="0" w:color="auto"/>
        <w:right w:val="none" w:sz="0" w:space="0" w:color="auto"/>
      </w:divBdr>
    </w:div>
    <w:div w:id="1722173292">
      <w:marLeft w:val="640"/>
      <w:marRight w:val="0"/>
      <w:marTop w:val="0"/>
      <w:marBottom w:val="0"/>
      <w:divBdr>
        <w:top w:val="none" w:sz="0" w:space="0" w:color="auto"/>
        <w:left w:val="none" w:sz="0" w:space="0" w:color="auto"/>
        <w:bottom w:val="none" w:sz="0" w:space="0" w:color="auto"/>
        <w:right w:val="none" w:sz="0" w:space="0" w:color="auto"/>
      </w:divBdr>
    </w:div>
    <w:div w:id="1723482189">
      <w:marLeft w:val="640"/>
      <w:marRight w:val="0"/>
      <w:marTop w:val="0"/>
      <w:marBottom w:val="0"/>
      <w:divBdr>
        <w:top w:val="none" w:sz="0" w:space="0" w:color="auto"/>
        <w:left w:val="none" w:sz="0" w:space="0" w:color="auto"/>
        <w:bottom w:val="none" w:sz="0" w:space="0" w:color="auto"/>
        <w:right w:val="none" w:sz="0" w:space="0" w:color="auto"/>
      </w:divBdr>
    </w:div>
    <w:div w:id="1724478009">
      <w:marLeft w:val="640"/>
      <w:marRight w:val="0"/>
      <w:marTop w:val="0"/>
      <w:marBottom w:val="0"/>
      <w:divBdr>
        <w:top w:val="none" w:sz="0" w:space="0" w:color="auto"/>
        <w:left w:val="none" w:sz="0" w:space="0" w:color="auto"/>
        <w:bottom w:val="none" w:sz="0" w:space="0" w:color="auto"/>
        <w:right w:val="none" w:sz="0" w:space="0" w:color="auto"/>
      </w:divBdr>
    </w:div>
    <w:div w:id="1725106576">
      <w:bodyDiv w:val="1"/>
      <w:marLeft w:val="0"/>
      <w:marRight w:val="0"/>
      <w:marTop w:val="0"/>
      <w:marBottom w:val="0"/>
      <w:divBdr>
        <w:top w:val="none" w:sz="0" w:space="0" w:color="auto"/>
        <w:left w:val="none" w:sz="0" w:space="0" w:color="auto"/>
        <w:bottom w:val="none" w:sz="0" w:space="0" w:color="auto"/>
        <w:right w:val="none" w:sz="0" w:space="0" w:color="auto"/>
      </w:divBdr>
    </w:div>
    <w:div w:id="1727954175">
      <w:marLeft w:val="640"/>
      <w:marRight w:val="0"/>
      <w:marTop w:val="0"/>
      <w:marBottom w:val="0"/>
      <w:divBdr>
        <w:top w:val="none" w:sz="0" w:space="0" w:color="auto"/>
        <w:left w:val="none" w:sz="0" w:space="0" w:color="auto"/>
        <w:bottom w:val="none" w:sz="0" w:space="0" w:color="auto"/>
        <w:right w:val="none" w:sz="0" w:space="0" w:color="auto"/>
      </w:divBdr>
    </w:div>
    <w:div w:id="1729302719">
      <w:marLeft w:val="640"/>
      <w:marRight w:val="0"/>
      <w:marTop w:val="0"/>
      <w:marBottom w:val="0"/>
      <w:divBdr>
        <w:top w:val="none" w:sz="0" w:space="0" w:color="auto"/>
        <w:left w:val="none" w:sz="0" w:space="0" w:color="auto"/>
        <w:bottom w:val="none" w:sz="0" w:space="0" w:color="auto"/>
        <w:right w:val="none" w:sz="0" w:space="0" w:color="auto"/>
      </w:divBdr>
    </w:div>
    <w:div w:id="1729303157">
      <w:bodyDiv w:val="1"/>
      <w:marLeft w:val="0"/>
      <w:marRight w:val="0"/>
      <w:marTop w:val="0"/>
      <w:marBottom w:val="0"/>
      <w:divBdr>
        <w:top w:val="none" w:sz="0" w:space="0" w:color="auto"/>
        <w:left w:val="none" w:sz="0" w:space="0" w:color="auto"/>
        <w:bottom w:val="none" w:sz="0" w:space="0" w:color="auto"/>
        <w:right w:val="none" w:sz="0" w:space="0" w:color="auto"/>
      </w:divBdr>
    </w:div>
    <w:div w:id="1729844854">
      <w:bodyDiv w:val="1"/>
      <w:marLeft w:val="0"/>
      <w:marRight w:val="0"/>
      <w:marTop w:val="0"/>
      <w:marBottom w:val="0"/>
      <w:divBdr>
        <w:top w:val="none" w:sz="0" w:space="0" w:color="auto"/>
        <w:left w:val="none" w:sz="0" w:space="0" w:color="auto"/>
        <w:bottom w:val="none" w:sz="0" w:space="0" w:color="auto"/>
        <w:right w:val="none" w:sz="0" w:space="0" w:color="auto"/>
      </w:divBdr>
    </w:div>
    <w:div w:id="1730575628">
      <w:marLeft w:val="640"/>
      <w:marRight w:val="0"/>
      <w:marTop w:val="0"/>
      <w:marBottom w:val="0"/>
      <w:divBdr>
        <w:top w:val="none" w:sz="0" w:space="0" w:color="auto"/>
        <w:left w:val="none" w:sz="0" w:space="0" w:color="auto"/>
        <w:bottom w:val="none" w:sz="0" w:space="0" w:color="auto"/>
        <w:right w:val="none" w:sz="0" w:space="0" w:color="auto"/>
      </w:divBdr>
    </w:div>
    <w:div w:id="1731149226">
      <w:marLeft w:val="640"/>
      <w:marRight w:val="0"/>
      <w:marTop w:val="0"/>
      <w:marBottom w:val="0"/>
      <w:divBdr>
        <w:top w:val="none" w:sz="0" w:space="0" w:color="auto"/>
        <w:left w:val="none" w:sz="0" w:space="0" w:color="auto"/>
        <w:bottom w:val="none" w:sz="0" w:space="0" w:color="auto"/>
        <w:right w:val="none" w:sz="0" w:space="0" w:color="auto"/>
      </w:divBdr>
    </w:div>
    <w:div w:id="1731536869">
      <w:marLeft w:val="640"/>
      <w:marRight w:val="0"/>
      <w:marTop w:val="0"/>
      <w:marBottom w:val="0"/>
      <w:divBdr>
        <w:top w:val="none" w:sz="0" w:space="0" w:color="auto"/>
        <w:left w:val="none" w:sz="0" w:space="0" w:color="auto"/>
        <w:bottom w:val="none" w:sz="0" w:space="0" w:color="auto"/>
        <w:right w:val="none" w:sz="0" w:space="0" w:color="auto"/>
      </w:divBdr>
    </w:div>
    <w:div w:id="1734158047">
      <w:bodyDiv w:val="1"/>
      <w:marLeft w:val="0"/>
      <w:marRight w:val="0"/>
      <w:marTop w:val="0"/>
      <w:marBottom w:val="0"/>
      <w:divBdr>
        <w:top w:val="none" w:sz="0" w:space="0" w:color="auto"/>
        <w:left w:val="none" w:sz="0" w:space="0" w:color="auto"/>
        <w:bottom w:val="none" w:sz="0" w:space="0" w:color="auto"/>
        <w:right w:val="none" w:sz="0" w:space="0" w:color="auto"/>
      </w:divBdr>
      <w:divsChild>
        <w:div w:id="85662078">
          <w:marLeft w:val="640"/>
          <w:marRight w:val="0"/>
          <w:marTop w:val="0"/>
          <w:marBottom w:val="0"/>
          <w:divBdr>
            <w:top w:val="none" w:sz="0" w:space="0" w:color="auto"/>
            <w:left w:val="none" w:sz="0" w:space="0" w:color="auto"/>
            <w:bottom w:val="none" w:sz="0" w:space="0" w:color="auto"/>
            <w:right w:val="none" w:sz="0" w:space="0" w:color="auto"/>
          </w:divBdr>
        </w:div>
        <w:div w:id="120076070">
          <w:marLeft w:val="640"/>
          <w:marRight w:val="0"/>
          <w:marTop w:val="0"/>
          <w:marBottom w:val="0"/>
          <w:divBdr>
            <w:top w:val="none" w:sz="0" w:space="0" w:color="auto"/>
            <w:left w:val="none" w:sz="0" w:space="0" w:color="auto"/>
            <w:bottom w:val="none" w:sz="0" w:space="0" w:color="auto"/>
            <w:right w:val="none" w:sz="0" w:space="0" w:color="auto"/>
          </w:divBdr>
        </w:div>
        <w:div w:id="282540906">
          <w:marLeft w:val="640"/>
          <w:marRight w:val="0"/>
          <w:marTop w:val="0"/>
          <w:marBottom w:val="0"/>
          <w:divBdr>
            <w:top w:val="none" w:sz="0" w:space="0" w:color="auto"/>
            <w:left w:val="none" w:sz="0" w:space="0" w:color="auto"/>
            <w:bottom w:val="none" w:sz="0" w:space="0" w:color="auto"/>
            <w:right w:val="none" w:sz="0" w:space="0" w:color="auto"/>
          </w:divBdr>
        </w:div>
        <w:div w:id="418796280">
          <w:marLeft w:val="640"/>
          <w:marRight w:val="0"/>
          <w:marTop w:val="0"/>
          <w:marBottom w:val="0"/>
          <w:divBdr>
            <w:top w:val="none" w:sz="0" w:space="0" w:color="auto"/>
            <w:left w:val="none" w:sz="0" w:space="0" w:color="auto"/>
            <w:bottom w:val="none" w:sz="0" w:space="0" w:color="auto"/>
            <w:right w:val="none" w:sz="0" w:space="0" w:color="auto"/>
          </w:divBdr>
        </w:div>
        <w:div w:id="463087203">
          <w:marLeft w:val="640"/>
          <w:marRight w:val="0"/>
          <w:marTop w:val="0"/>
          <w:marBottom w:val="0"/>
          <w:divBdr>
            <w:top w:val="none" w:sz="0" w:space="0" w:color="auto"/>
            <w:left w:val="none" w:sz="0" w:space="0" w:color="auto"/>
            <w:bottom w:val="none" w:sz="0" w:space="0" w:color="auto"/>
            <w:right w:val="none" w:sz="0" w:space="0" w:color="auto"/>
          </w:divBdr>
        </w:div>
        <w:div w:id="472866687">
          <w:marLeft w:val="640"/>
          <w:marRight w:val="0"/>
          <w:marTop w:val="0"/>
          <w:marBottom w:val="0"/>
          <w:divBdr>
            <w:top w:val="none" w:sz="0" w:space="0" w:color="auto"/>
            <w:left w:val="none" w:sz="0" w:space="0" w:color="auto"/>
            <w:bottom w:val="none" w:sz="0" w:space="0" w:color="auto"/>
            <w:right w:val="none" w:sz="0" w:space="0" w:color="auto"/>
          </w:divBdr>
        </w:div>
        <w:div w:id="474839157">
          <w:marLeft w:val="640"/>
          <w:marRight w:val="0"/>
          <w:marTop w:val="0"/>
          <w:marBottom w:val="0"/>
          <w:divBdr>
            <w:top w:val="none" w:sz="0" w:space="0" w:color="auto"/>
            <w:left w:val="none" w:sz="0" w:space="0" w:color="auto"/>
            <w:bottom w:val="none" w:sz="0" w:space="0" w:color="auto"/>
            <w:right w:val="none" w:sz="0" w:space="0" w:color="auto"/>
          </w:divBdr>
        </w:div>
        <w:div w:id="503204937">
          <w:marLeft w:val="640"/>
          <w:marRight w:val="0"/>
          <w:marTop w:val="0"/>
          <w:marBottom w:val="0"/>
          <w:divBdr>
            <w:top w:val="none" w:sz="0" w:space="0" w:color="auto"/>
            <w:left w:val="none" w:sz="0" w:space="0" w:color="auto"/>
            <w:bottom w:val="none" w:sz="0" w:space="0" w:color="auto"/>
            <w:right w:val="none" w:sz="0" w:space="0" w:color="auto"/>
          </w:divBdr>
        </w:div>
        <w:div w:id="556278971">
          <w:marLeft w:val="640"/>
          <w:marRight w:val="0"/>
          <w:marTop w:val="0"/>
          <w:marBottom w:val="0"/>
          <w:divBdr>
            <w:top w:val="none" w:sz="0" w:space="0" w:color="auto"/>
            <w:left w:val="none" w:sz="0" w:space="0" w:color="auto"/>
            <w:bottom w:val="none" w:sz="0" w:space="0" w:color="auto"/>
            <w:right w:val="none" w:sz="0" w:space="0" w:color="auto"/>
          </w:divBdr>
        </w:div>
        <w:div w:id="564684440">
          <w:marLeft w:val="640"/>
          <w:marRight w:val="0"/>
          <w:marTop w:val="0"/>
          <w:marBottom w:val="0"/>
          <w:divBdr>
            <w:top w:val="none" w:sz="0" w:space="0" w:color="auto"/>
            <w:left w:val="none" w:sz="0" w:space="0" w:color="auto"/>
            <w:bottom w:val="none" w:sz="0" w:space="0" w:color="auto"/>
            <w:right w:val="none" w:sz="0" w:space="0" w:color="auto"/>
          </w:divBdr>
        </w:div>
        <w:div w:id="595405427">
          <w:marLeft w:val="640"/>
          <w:marRight w:val="0"/>
          <w:marTop w:val="0"/>
          <w:marBottom w:val="0"/>
          <w:divBdr>
            <w:top w:val="none" w:sz="0" w:space="0" w:color="auto"/>
            <w:left w:val="none" w:sz="0" w:space="0" w:color="auto"/>
            <w:bottom w:val="none" w:sz="0" w:space="0" w:color="auto"/>
            <w:right w:val="none" w:sz="0" w:space="0" w:color="auto"/>
          </w:divBdr>
        </w:div>
        <w:div w:id="692850014">
          <w:marLeft w:val="640"/>
          <w:marRight w:val="0"/>
          <w:marTop w:val="0"/>
          <w:marBottom w:val="0"/>
          <w:divBdr>
            <w:top w:val="none" w:sz="0" w:space="0" w:color="auto"/>
            <w:left w:val="none" w:sz="0" w:space="0" w:color="auto"/>
            <w:bottom w:val="none" w:sz="0" w:space="0" w:color="auto"/>
            <w:right w:val="none" w:sz="0" w:space="0" w:color="auto"/>
          </w:divBdr>
        </w:div>
        <w:div w:id="700473006">
          <w:marLeft w:val="640"/>
          <w:marRight w:val="0"/>
          <w:marTop w:val="0"/>
          <w:marBottom w:val="0"/>
          <w:divBdr>
            <w:top w:val="none" w:sz="0" w:space="0" w:color="auto"/>
            <w:left w:val="none" w:sz="0" w:space="0" w:color="auto"/>
            <w:bottom w:val="none" w:sz="0" w:space="0" w:color="auto"/>
            <w:right w:val="none" w:sz="0" w:space="0" w:color="auto"/>
          </w:divBdr>
        </w:div>
        <w:div w:id="702629191">
          <w:marLeft w:val="640"/>
          <w:marRight w:val="0"/>
          <w:marTop w:val="0"/>
          <w:marBottom w:val="0"/>
          <w:divBdr>
            <w:top w:val="none" w:sz="0" w:space="0" w:color="auto"/>
            <w:left w:val="none" w:sz="0" w:space="0" w:color="auto"/>
            <w:bottom w:val="none" w:sz="0" w:space="0" w:color="auto"/>
            <w:right w:val="none" w:sz="0" w:space="0" w:color="auto"/>
          </w:divBdr>
        </w:div>
        <w:div w:id="734011288">
          <w:marLeft w:val="640"/>
          <w:marRight w:val="0"/>
          <w:marTop w:val="0"/>
          <w:marBottom w:val="0"/>
          <w:divBdr>
            <w:top w:val="none" w:sz="0" w:space="0" w:color="auto"/>
            <w:left w:val="none" w:sz="0" w:space="0" w:color="auto"/>
            <w:bottom w:val="none" w:sz="0" w:space="0" w:color="auto"/>
            <w:right w:val="none" w:sz="0" w:space="0" w:color="auto"/>
          </w:divBdr>
        </w:div>
        <w:div w:id="741873255">
          <w:marLeft w:val="640"/>
          <w:marRight w:val="0"/>
          <w:marTop w:val="0"/>
          <w:marBottom w:val="0"/>
          <w:divBdr>
            <w:top w:val="none" w:sz="0" w:space="0" w:color="auto"/>
            <w:left w:val="none" w:sz="0" w:space="0" w:color="auto"/>
            <w:bottom w:val="none" w:sz="0" w:space="0" w:color="auto"/>
            <w:right w:val="none" w:sz="0" w:space="0" w:color="auto"/>
          </w:divBdr>
        </w:div>
        <w:div w:id="753476476">
          <w:marLeft w:val="640"/>
          <w:marRight w:val="0"/>
          <w:marTop w:val="0"/>
          <w:marBottom w:val="0"/>
          <w:divBdr>
            <w:top w:val="none" w:sz="0" w:space="0" w:color="auto"/>
            <w:left w:val="none" w:sz="0" w:space="0" w:color="auto"/>
            <w:bottom w:val="none" w:sz="0" w:space="0" w:color="auto"/>
            <w:right w:val="none" w:sz="0" w:space="0" w:color="auto"/>
          </w:divBdr>
        </w:div>
        <w:div w:id="783814156">
          <w:marLeft w:val="640"/>
          <w:marRight w:val="0"/>
          <w:marTop w:val="0"/>
          <w:marBottom w:val="0"/>
          <w:divBdr>
            <w:top w:val="none" w:sz="0" w:space="0" w:color="auto"/>
            <w:left w:val="none" w:sz="0" w:space="0" w:color="auto"/>
            <w:bottom w:val="none" w:sz="0" w:space="0" w:color="auto"/>
            <w:right w:val="none" w:sz="0" w:space="0" w:color="auto"/>
          </w:divBdr>
        </w:div>
        <w:div w:id="930161335">
          <w:marLeft w:val="640"/>
          <w:marRight w:val="0"/>
          <w:marTop w:val="0"/>
          <w:marBottom w:val="0"/>
          <w:divBdr>
            <w:top w:val="none" w:sz="0" w:space="0" w:color="auto"/>
            <w:left w:val="none" w:sz="0" w:space="0" w:color="auto"/>
            <w:bottom w:val="none" w:sz="0" w:space="0" w:color="auto"/>
            <w:right w:val="none" w:sz="0" w:space="0" w:color="auto"/>
          </w:divBdr>
        </w:div>
        <w:div w:id="942108746">
          <w:marLeft w:val="640"/>
          <w:marRight w:val="0"/>
          <w:marTop w:val="0"/>
          <w:marBottom w:val="0"/>
          <w:divBdr>
            <w:top w:val="none" w:sz="0" w:space="0" w:color="auto"/>
            <w:left w:val="none" w:sz="0" w:space="0" w:color="auto"/>
            <w:bottom w:val="none" w:sz="0" w:space="0" w:color="auto"/>
            <w:right w:val="none" w:sz="0" w:space="0" w:color="auto"/>
          </w:divBdr>
        </w:div>
        <w:div w:id="1162890662">
          <w:marLeft w:val="640"/>
          <w:marRight w:val="0"/>
          <w:marTop w:val="0"/>
          <w:marBottom w:val="0"/>
          <w:divBdr>
            <w:top w:val="none" w:sz="0" w:space="0" w:color="auto"/>
            <w:left w:val="none" w:sz="0" w:space="0" w:color="auto"/>
            <w:bottom w:val="none" w:sz="0" w:space="0" w:color="auto"/>
            <w:right w:val="none" w:sz="0" w:space="0" w:color="auto"/>
          </w:divBdr>
        </w:div>
        <w:div w:id="1204906251">
          <w:marLeft w:val="640"/>
          <w:marRight w:val="0"/>
          <w:marTop w:val="0"/>
          <w:marBottom w:val="0"/>
          <w:divBdr>
            <w:top w:val="none" w:sz="0" w:space="0" w:color="auto"/>
            <w:left w:val="none" w:sz="0" w:space="0" w:color="auto"/>
            <w:bottom w:val="none" w:sz="0" w:space="0" w:color="auto"/>
            <w:right w:val="none" w:sz="0" w:space="0" w:color="auto"/>
          </w:divBdr>
        </w:div>
        <w:div w:id="1233393052">
          <w:marLeft w:val="640"/>
          <w:marRight w:val="0"/>
          <w:marTop w:val="0"/>
          <w:marBottom w:val="0"/>
          <w:divBdr>
            <w:top w:val="none" w:sz="0" w:space="0" w:color="auto"/>
            <w:left w:val="none" w:sz="0" w:space="0" w:color="auto"/>
            <w:bottom w:val="none" w:sz="0" w:space="0" w:color="auto"/>
            <w:right w:val="none" w:sz="0" w:space="0" w:color="auto"/>
          </w:divBdr>
        </w:div>
        <w:div w:id="1238173604">
          <w:marLeft w:val="640"/>
          <w:marRight w:val="0"/>
          <w:marTop w:val="0"/>
          <w:marBottom w:val="0"/>
          <w:divBdr>
            <w:top w:val="none" w:sz="0" w:space="0" w:color="auto"/>
            <w:left w:val="none" w:sz="0" w:space="0" w:color="auto"/>
            <w:bottom w:val="none" w:sz="0" w:space="0" w:color="auto"/>
            <w:right w:val="none" w:sz="0" w:space="0" w:color="auto"/>
          </w:divBdr>
        </w:div>
        <w:div w:id="1306466443">
          <w:marLeft w:val="640"/>
          <w:marRight w:val="0"/>
          <w:marTop w:val="0"/>
          <w:marBottom w:val="0"/>
          <w:divBdr>
            <w:top w:val="none" w:sz="0" w:space="0" w:color="auto"/>
            <w:left w:val="none" w:sz="0" w:space="0" w:color="auto"/>
            <w:bottom w:val="none" w:sz="0" w:space="0" w:color="auto"/>
            <w:right w:val="none" w:sz="0" w:space="0" w:color="auto"/>
          </w:divBdr>
        </w:div>
        <w:div w:id="1328903023">
          <w:marLeft w:val="640"/>
          <w:marRight w:val="0"/>
          <w:marTop w:val="0"/>
          <w:marBottom w:val="0"/>
          <w:divBdr>
            <w:top w:val="none" w:sz="0" w:space="0" w:color="auto"/>
            <w:left w:val="none" w:sz="0" w:space="0" w:color="auto"/>
            <w:bottom w:val="none" w:sz="0" w:space="0" w:color="auto"/>
            <w:right w:val="none" w:sz="0" w:space="0" w:color="auto"/>
          </w:divBdr>
        </w:div>
        <w:div w:id="1354649365">
          <w:marLeft w:val="640"/>
          <w:marRight w:val="0"/>
          <w:marTop w:val="0"/>
          <w:marBottom w:val="0"/>
          <w:divBdr>
            <w:top w:val="none" w:sz="0" w:space="0" w:color="auto"/>
            <w:left w:val="none" w:sz="0" w:space="0" w:color="auto"/>
            <w:bottom w:val="none" w:sz="0" w:space="0" w:color="auto"/>
            <w:right w:val="none" w:sz="0" w:space="0" w:color="auto"/>
          </w:divBdr>
        </w:div>
        <w:div w:id="1372338421">
          <w:marLeft w:val="640"/>
          <w:marRight w:val="0"/>
          <w:marTop w:val="0"/>
          <w:marBottom w:val="0"/>
          <w:divBdr>
            <w:top w:val="none" w:sz="0" w:space="0" w:color="auto"/>
            <w:left w:val="none" w:sz="0" w:space="0" w:color="auto"/>
            <w:bottom w:val="none" w:sz="0" w:space="0" w:color="auto"/>
            <w:right w:val="none" w:sz="0" w:space="0" w:color="auto"/>
          </w:divBdr>
        </w:div>
        <w:div w:id="1491364806">
          <w:marLeft w:val="640"/>
          <w:marRight w:val="0"/>
          <w:marTop w:val="0"/>
          <w:marBottom w:val="0"/>
          <w:divBdr>
            <w:top w:val="none" w:sz="0" w:space="0" w:color="auto"/>
            <w:left w:val="none" w:sz="0" w:space="0" w:color="auto"/>
            <w:bottom w:val="none" w:sz="0" w:space="0" w:color="auto"/>
            <w:right w:val="none" w:sz="0" w:space="0" w:color="auto"/>
          </w:divBdr>
        </w:div>
        <w:div w:id="1633320142">
          <w:marLeft w:val="640"/>
          <w:marRight w:val="0"/>
          <w:marTop w:val="0"/>
          <w:marBottom w:val="0"/>
          <w:divBdr>
            <w:top w:val="none" w:sz="0" w:space="0" w:color="auto"/>
            <w:left w:val="none" w:sz="0" w:space="0" w:color="auto"/>
            <w:bottom w:val="none" w:sz="0" w:space="0" w:color="auto"/>
            <w:right w:val="none" w:sz="0" w:space="0" w:color="auto"/>
          </w:divBdr>
        </w:div>
        <w:div w:id="1688019629">
          <w:marLeft w:val="640"/>
          <w:marRight w:val="0"/>
          <w:marTop w:val="0"/>
          <w:marBottom w:val="0"/>
          <w:divBdr>
            <w:top w:val="none" w:sz="0" w:space="0" w:color="auto"/>
            <w:left w:val="none" w:sz="0" w:space="0" w:color="auto"/>
            <w:bottom w:val="none" w:sz="0" w:space="0" w:color="auto"/>
            <w:right w:val="none" w:sz="0" w:space="0" w:color="auto"/>
          </w:divBdr>
        </w:div>
        <w:div w:id="1709911438">
          <w:marLeft w:val="640"/>
          <w:marRight w:val="0"/>
          <w:marTop w:val="0"/>
          <w:marBottom w:val="0"/>
          <w:divBdr>
            <w:top w:val="none" w:sz="0" w:space="0" w:color="auto"/>
            <w:left w:val="none" w:sz="0" w:space="0" w:color="auto"/>
            <w:bottom w:val="none" w:sz="0" w:space="0" w:color="auto"/>
            <w:right w:val="none" w:sz="0" w:space="0" w:color="auto"/>
          </w:divBdr>
        </w:div>
        <w:div w:id="1794859361">
          <w:marLeft w:val="640"/>
          <w:marRight w:val="0"/>
          <w:marTop w:val="0"/>
          <w:marBottom w:val="0"/>
          <w:divBdr>
            <w:top w:val="none" w:sz="0" w:space="0" w:color="auto"/>
            <w:left w:val="none" w:sz="0" w:space="0" w:color="auto"/>
            <w:bottom w:val="none" w:sz="0" w:space="0" w:color="auto"/>
            <w:right w:val="none" w:sz="0" w:space="0" w:color="auto"/>
          </w:divBdr>
        </w:div>
        <w:div w:id="1855804488">
          <w:marLeft w:val="640"/>
          <w:marRight w:val="0"/>
          <w:marTop w:val="0"/>
          <w:marBottom w:val="0"/>
          <w:divBdr>
            <w:top w:val="none" w:sz="0" w:space="0" w:color="auto"/>
            <w:left w:val="none" w:sz="0" w:space="0" w:color="auto"/>
            <w:bottom w:val="none" w:sz="0" w:space="0" w:color="auto"/>
            <w:right w:val="none" w:sz="0" w:space="0" w:color="auto"/>
          </w:divBdr>
        </w:div>
        <w:div w:id="1979458069">
          <w:marLeft w:val="640"/>
          <w:marRight w:val="0"/>
          <w:marTop w:val="0"/>
          <w:marBottom w:val="0"/>
          <w:divBdr>
            <w:top w:val="none" w:sz="0" w:space="0" w:color="auto"/>
            <w:left w:val="none" w:sz="0" w:space="0" w:color="auto"/>
            <w:bottom w:val="none" w:sz="0" w:space="0" w:color="auto"/>
            <w:right w:val="none" w:sz="0" w:space="0" w:color="auto"/>
          </w:divBdr>
        </w:div>
        <w:div w:id="2004696144">
          <w:marLeft w:val="640"/>
          <w:marRight w:val="0"/>
          <w:marTop w:val="0"/>
          <w:marBottom w:val="0"/>
          <w:divBdr>
            <w:top w:val="none" w:sz="0" w:space="0" w:color="auto"/>
            <w:left w:val="none" w:sz="0" w:space="0" w:color="auto"/>
            <w:bottom w:val="none" w:sz="0" w:space="0" w:color="auto"/>
            <w:right w:val="none" w:sz="0" w:space="0" w:color="auto"/>
          </w:divBdr>
        </w:div>
        <w:div w:id="2116243866">
          <w:marLeft w:val="640"/>
          <w:marRight w:val="0"/>
          <w:marTop w:val="0"/>
          <w:marBottom w:val="0"/>
          <w:divBdr>
            <w:top w:val="none" w:sz="0" w:space="0" w:color="auto"/>
            <w:left w:val="none" w:sz="0" w:space="0" w:color="auto"/>
            <w:bottom w:val="none" w:sz="0" w:space="0" w:color="auto"/>
            <w:right w:val="none" w:sz="0" w:space="0" w:color="auto"/>
          </w:divBdr>
        </w:div>
        <w:div w:id="2124688987">
          <w:marLeft w:val="640"/>
          <w:marRight w:val="0"/>
          <w:marTop w:val="0"/>
          <w:marBottom w:val="0"/>
          <w:divBdr>
            <w:top w:val="none" w:sz="0" w:space="0" w:color="auto"/>
            <w:left w:val="none" w:sz="0" w:space="0" w:color="auto"/>
            <w:bottom w:val="none" w:sz="0" w:space="0" w:color="auto"/>
            <w:right w:val="none" w:sz="0" w:space="0" w:color="auto"/>
          </w:divBdr>
        </w:div>
        <w:div w:id="2130732268">
          <w:marLeft w:val="640"/>
          <w:marRight w:val="0"/>
          <w:marTop w:val="0"/>
          <w:marBottom w:val="0"/>
          <w:divBdr>
            <w:top w:val="none" w:sz="0" w:space="0" w:color="auto"/>
            <w:left w:val="none" w:sz="0" w:space="0" w:color="auto"/>
            <w:bottom w:val="none" w:sz="0" w:space="0" w:color="auto"/>
            <w:right w:val="none" w:sz="0" w:space="0" w:color="auto"/>
          </w:divBdr>
        </w:div>
      </w:divsChild>
    </w:div>
    <w:div w:id="1734695368">
      <w:marLeft w:val="640"/>
      <w:marRight w:val="0"/>
      <w:marTop w:val="0"/>
      <w:marBottom w:val="0"/>
      <w:divBdr>
        <w:top w:val="none" w:sz="0" w:space="0" w:color="auto"/>
        <w:left w:val="none" w:sz="0" w:space="0" w:color="auto"/>
        <w:bottom w:val="none" w:sz="0" w:space="0" w:color="auto"/>
        <w:right w:val="none" w:sz="0" w:space="0" w:color="auto"/>
      </w:divBdr>
    </w:div>
    <w:div w:id="1735008866">
      <w:marLeft w:val="640"/>
      <w:marRight w:val="0"/>
      <w:marTop w:val="0"/>
      <w:marBottom w:val="0"/>
      <w:divBdr>
        <w:top w:val="none" w:sz="0" w:space="0" w:color="auto"/>
        <w:left w:val="none" w:sz="0" w:space="0" w:color="auto"/>
        <w:bottom w:val="none" w:sz="0" w:space="0" w:color="auto"/>
        <w:right w:val="none" w:sz="0" w:space="0" w:color="auto"/>
      </w:divBdr>
    </w:div>
    <w:div w:id="1735615432">
      <w:bodyDiv w:val="1"/>
      <w:marLeft w:val="0"/>
      <w:marRight w:val="0"/>
      <w:marTop w:val="0"/>
      <w:marBottom w:val="0"/>
      <w:divBdr>
        <w:top w:val="none" w:sz="0" w:space="0" w:color="auto"/>
        <w:left w:val="none" w:sz="0" w:space="0" w:color="auto"/>
        <w:bottom w:val="none" w:sz="0" w:space="0" w:color="auto"/>
        <w:right w:val="none" w:sz="0" w:space="0" w:color="auto"/>
      </w:divBdr>
    </w:div>
    <w:div w:id="1735736357">
      <w:marLeft w:val="640"/>
      <w:marRight w:val="0"/>
      <w:marTop w:val="0"/>
      <w:marBottom w:val="0"/>
      <w:divBdr>
        <w:top w:val="none" w:sz="0" w:space="0" w:color="auto"/>
        <w:left w:val="none" w:sz="0" w:space="0" w:color="auto"/>
        <w:bottom w:val="none" w:sz="0" w:space="0" w:color="auto"/>
        <w:right w:val="none" w:sz="0" w:space="0" w:color="auto"/>
      </w:divBdr>
    </w:div>
    <w:div w:id="1736704259">
      <w:bodyDiv w:val="1"/>
      <w:marLeft w:val="0"/>
      <w:marRight w:val="0"/>
      <w:marTop w:val="0"/>
      <w:marBottom w:val="0"/>
      <w:divBdr>
        <w:top w:val="none" w:sz="0" w:space="0" w:color="auto"/>
        <w:left w:val="none" w:sz="0" w:space="0" w:color="auto"/>
        <w:bottom w:val="none" w:sz="0" w:space="0" w:color="auto"/>
        <w:right w:val="none" w:sz="0" w:space="0" w:color="auto"/>
      </w:divBdr>
    </w:div>
    <w:div w:id="1737782794">
      <w:marLeft w:val="640"/>
      <w:marRight w:val="0"/>
      <w:marTop w:val="0"/>
      <w:marBottom w:val="0"/>
      <w:divBdr>
        <w:top w:val="none" w:sz="0" w:space="0" w:color="auto"/>
        <w:left w:val="none" w:sz="0" w:space="0" w:color="auto"/>
        <w:bottom w:val="none" w:sz="0" w:space="0" w:color="auto"/>
        <w:right w:val="none" w:sz="0" w:space="0" w:color="auto"/>
      </w:divBdr>
    </w:div>
    <w:div w:id="1738358807">
      <w:marLeft w:val="640"/>
      <w:marRight w:val="0"/>
      <w:marTop w:val="0"/>
      <w:marBottom w:val="0"/>
      <w:divBdr>
        <w:top w:val="none" w:sz="0" w:space="0" w:color="auto"/>
        <w:left w:val="none" w:sz="0" w:space="0" w:color="auto"/>
        <w:bottom w:val="none" w:sz="0" w:space="0" w:color="auto"/>
        <w:right w:val="none" w:sz="0" w:space="0" w:color="auto"/>
      </w:divBdr>
    </w:div>
    <w:div w:id="1739011595">
      <w:bodyDiv w:val="1"/>
      <w:marLeft w:val="0"/>
      <w:marRight w:val="0"/>
      <w:marTop w:val="0"/>
      <w:marBottom w:val="0"/>
      <w:divBdr>
        <w:top w:val="none" w:sz="0" w:space="0" w:color="auto"/>
        <w:left w:val="none" w:sz="0" w:space="0" w:color="auto"/>
        <w:bottom w:val="none" w:sz="0" w:space="0" w:color="auto"/>
        <w:right w:val="none" w:sz="0" w:space="0" w:color="auto"/>
      </w:divBdr>
    </w:div>
    <w:div w:id="1741899456">
      <w:marLeft w:val="640"/>
      <w:marRight w:val="0"/>
      <w:marTop w:val="0"/>
      <w:marBottom w:val="0"/>
      <w:divBdr>
        <w:top w:val="none" w:sz="0" w:space="0" w:color="auto"/>
        <w:left w:val="none" w:sz="0" w:space="0" w:color="auto"/>
        <w:bottom w:val="none" w:sz="0" w:space="0" w:color="auto"/>
        <w:right w:val="none" w:sz="0" w:space="0" w:color="auto"/>
      </w:divBdr>
    </w:div>
    <w:div w:id="1742019955">
      <w:marLeft w:val="640"/>
      <w:marRight w:val="0"/>
      <w:marTop w:val="0"/>
      <w:marBottom w:val="0"/>
      <w:divBdr>
        <w:top w:val="none" w:sz="0" w:space="0" w:color="auto"/>
        <w:left w:val="none" w:sz="0" w:space="0" w:color="auto"/>
        <w:bottom w:val="none" w:sz="0" w:space="0" w:color="auto"/>
        <w:right w:val="none" w:sz="0" w:space="0" w:color="auto"/>
      </w:divBdr>
    </w:div>
    <w:div w:id="1742676415">
      <w:bodyDiv w:val="1"/>
      <w:marLeft w:val="0"/>
      <w:marRight w:val="0"/>
      <w:marTop w:val="0"/>
      <w:marBottom w:val="0"/>
      <w:divBdr>
        <w:top w:val="none" w:sz="0" w:space="0" w:color="auto"/>
        <w:left w:val="none" w:sz="0" w:space="0" w:color="auto"/>
        <w:bottom w:val="none" w:sz="0" w:space="0" w:color="auto"/>
        <w:right w:val="none" w:sz="0" w:space="0" w:color="auto"/>
      </w:divBdr>
    </w:div>
    <w:div w:id="1743023450">
      <w:marLeft w:val="640"/>
      <w:marRight w:val="0"/>
      <w:marTop w:val="0"/>
      <w:marBottom w:val="0"/>
      <w:divBdr>
        <w:top w:val="none" w:sz="0" w:space="0" w:color="auto"/>
        <w:left w:val="none" w:sz="0" w:space="0" w:color="auto"/>
        <w:bottom w:val="none" w:sz="0" w:space="0" w:color="auto"/>
        <w:right w:val="none" w:sz="0" w:space="0" w:color="auto"/>
      </w:divBdr>
    </w:div>
    <w:div w:id="1744713966">
      <w:bodyDiv w:val="1"/>
      <w:marLeft w:val="0"/>
      <w:marRight w:val="0"/>
      <w:marTop w:val="0"/>
      <w:marBottom w:val="0"/>
      <w:divBdr>
        <w:top w:val="none" w:sz="0" w:space="0" w:color="auto"/>
        <w:left w:val="none" w:sz="0" w:space="0" w:color="auto"/>
        <w:bottom w:val="none" w:sz="0" w:space="0" w:color="auto"/>
        <w:right w:val="none" w:sz="0" w:space="0" w:color="auto"/>
      </w:divBdr>
    </w:div>
    <w:div w:id="1745101837">
      <w:marLeft w:val="640"/>
      <w:marRight w:val="0"/>
      <w:marTop w:val="0"/>
      <w:marBottom w:val="0"/>
      <w:divBdr>
        <w:top w:val="none" w:sz="0" w:space="0" w:color="auto"/>
        <w:left w:val="none" w:sz="0" w:space="0" w:color="auto"/>
        <w:bottom w:val="none" w:sz="0" w:space="0" w:color="auto"/>
        <w:right w:val="none" w:sz="0" w:space="0" w:color="auto"/>
      </w:divBdr>
    </w:div>
    <w:div w:id="1745686543">
      <w:marLeft w:val="640"/>
      <w:marRight w:val="0"/>
      <w:marTop w:val="0"/>
      <w:marBottom w:val="0"/>
      <w:divBdr>
        <w:top w:val="none" w:sz="0" w:space="0" w:color="auto"/>
        <w:left w:val="none" w:sz="0" w:space="0" w:color="auto"/>
        <w:bottom w:val="none" w:sz="0" w:space="0" w:color="auto"/>
        <w:right w:val="none" w:sz="0" w:space="0" w:color="auto"/>
      </w:divBdr>
    </w:div>
    <w:div w:id="1747797271">
      <w:marLeft w:val="640"/>
      <w:marRight w:val="0"/>
      <w:marTop w:val="0"/>
      <w:marBottom w:val="0"/>
      <w:divBdr>
        <w:top w:val="none" w:sz="0" w:space="0" w:color="auto"/>
        <w:left w:val="none" w:sz="0" w:space="0" w:color="auto"/>
        <w:bottom w:val="none" w:sz="0" w:space="0" w:color="auto"/>
        <w:right w:val="none" w:sz="0" w:space="0" w:color="auto"/>
      </w:divBdr>
    </w:div>
    <w:div w:id="1748653857">
      <w:bodyDiv w:val="1"/>
      <w:marLeft w:val="0"/>
      <w:marRight w:val="0"/>
      <w:marTop w:val="0"/>
      <w:marBottom w:val="0"/>
      <w:divBdr>
        <w:top w:val="none" w:sz="0" w:space="0" w:color="auto"/>
        <w:left w:val="none" w:sz="0" w:space="0" w:color="auto"/>
        <w:bottom w:val="none" w:sz="0" w:space="0" w:color="auto"/>
        <w:right w:val="none" w:sz="0" w:space="0" w:color="auto"/>
      </w:divBdr>
    </w:div>
    <w:div w:id="1749114748">
      <w:marLeft w:val="640"/>
      <w:marRight w:val="0"/>
      <w:marTop w:val="0"/>
      <w:marBottom w:val="0"/>
      <w:divBdr>
        <w:top w:val="none" w:sz="0" w:space="0" w:color="auto"/>
        <w:left w:val="none" w:sz="0" w:space="0" w:color="auto"/>
        <w:bottom w:val="none" w:sz="0" w:space="0" w:color="auto"/>
        <w:right w:val="none" w:sz="0" w:space="0" w:color="auto"/>
      </w:divBdr>
    </w:div>
    <w:div w:id="1749380929">
      <w:marLeft w:val="640"/>
      <w:marRight w:val="0"/>
      <w:marTop w:val="0"/>
      <w:marBottom w:val="0"/>
      <w:divBdr>
        <w:top w:val="none" w:sz="0" w:space="0" w:color="auto"/>
        <w:left w:val="none" w:sz="0" w:space="0" w:color="auto"/>
        <w:bottom w:val="none" w:sz="0" w:space="0" w:color="auto"/>
        <w:right w:val="none" w:sz="0" w:space="0" w:color="auto"/>
      </w:divBdr>
    </w:div>
    <w:div w:id="1749426271">
      <w:marLeft w:val="640"/>
      <w:marRight w:val="0"/>
      <w:marTop w:val="0"/>
      <w:marBottom w:val="0"/>
      <w:divBdr>
        <w:top w:val="none" w:sz="0" w:space="0" w:color="auto"/>
        <w:left w:val="none" w:sz="0" w:space="0" w:color="auto"/>
        <w:bottom w:val="none" w:sz="0" w:space="0" w:color="auto"/>
        <w:right w:val="none" w:sz="0" w:space="0" w:color="auto"/>
      </w:divBdr>
    </w:div>
    <w:div w:id="1750037077">
      <w:bodyDiv w:val="1"/>
      <w:marLeft w:val="0"/>
      <w:marRight w:val="0"/>
      <w:marTop w:val="0"/>
      <w:marBottom w:val="0"/>
      <w:divBdr>
        <w:top w:val="none" w:sz="0" w:space="0" w:color="auto"/>
        <w:left w:val="none" w:sz="0" w:space="0" w:color="auto"/>
        <w:bottom w:val="none" w:sz="0" w:space="0" w:color="auto"/>
        <w:right w:val="none" w:sz="0" w:space="0" w:color="auto"/>
      </w:divBdr>
    </w:div>
    <w:div w:id="1750073671">
      <w:marLeft w:val="640"/>
      <w:marRight w:val="0"/>
      <w:marTop w:val="0"/>
      <w:marBottom w:val="0"/>
      <w:divBdr>
        <w:top w:val="none" w:sz="0" w:space="0" w:color="auto"/>
        <w:left w:val="none" w:sz="0" w:space="0" w:color="auto"/>
        <w:bottom w:val="none" w:sz="0" w:space="0" w:color="auto"/>
        <w:right w:val="none" w:sz="0" w:space="0" w:color="auto"/>
      </w:divBdr>
    </w:div>
    <w:div w:id="1750345347">
      <w:bodyDiv w:val="1"/>
      <w:marLeft w:val="0"/>
      <w:marRight w:val="0"/>
      <w:marTop w:val="0"/>
      <w:marBottom w:val="0"/>
      <w:divBdr>
        <w:top w:val="none" w:sz="0" w:space="0" w:color="auto"/>
        <w:left w:val="none" w:sz="0" w:space="0" w:color="auto"/>
        <w:bottom w:val="none" w:sz="0" w:space="0" w:color="auto"/>
        <w:right w:val="none" w:sz="0" w:space="0" w:color="auto"/>
      </w:divBdr>
      <w:divsChild>
        <w:div w:id="6834626">
          <w:marLeft w:val="640"/>
          <w:marRight w:val="0"/>
          <w:marTop w:val="0"/>
          <w:marBottom w:val="0"/>
          <w:divBdr>
            <w:top w:val="none" w:sz="0" w:space="0" w:color="auto"/>
            <w:left w:val="none" w:sz="0" w:space="0" w:color="auto"/>
            <w:bottom w:val="none" w:sz="0" w:space="0" w:color="auto"/>
            <w:right w:val="none" w:sz="0" w:space="0" w:color="auto"/>
          </w:divBdr>
        </w:div>
        <w:div w:id="78868537">
          <w:marLeft w:val="640"/>
          <w:marRight w:val="0"/>
          <w:marTop w:val="0"/>
          <w:marBottom w:val="0"/>
          <w:divBdr>
            <w:top w:val="none" w:sz="0" w:space="0" w:color="auto"/>
            <w:left w:val="none" w:sz="0" w:space="0" w:color="auto"/>
            <w:bottom w:val="none" w:sz="0" w:space="0" w:color="auto"/>
            <w:right w:val="none" w:sz="0" w:space="0" w:color="auto"/>
          </w:divBdr>
        </w:div>
        <w:div w:id="133912643">
          <w:marLeft w:val="640"/>
          <w:marRight w:val="0"/>
          <w:marTop w:val="0"/>
          <w:marBottom w:val="0"/>
          <w:divBdr>
            <w:top w:val="none" w:sz="0" w:space="0" w:color="auto"/>
            <w:left w:val="none" w:sz="0" w:space="0" w:color="auto"/>
            <w:bottom w:val="none" w:sz="0" w:space="0" w:color="auto"/>
            <w:right w:val="none" w:sz="0" w:space="0" w:color="auto"/>
          </w:divBdr>
        </w:div>
        <w:div w:id="181742590">
          <w:marLeft w:val="640"/>
          <w:marRight w:val="0"/>
          <w:marTop w:val="0"/>
          <w:marBottom w:val="0"/>
          <w:divBdr>
            <w:top w:val="none" w:sz="0" w:space="0" w:color="auto"/>
            <w:left w:val="none" w:sz="0" w:space="0" w:color="auto"/>
            <w:bottom w:val="none" w:sz="0" w:space="0" w:color="auto"/>
            <w:right w:val="none" w:sz="0" w:space="0" w:color="auto"/>
          </w:divBdr>
        </w:div>
        <w:div w:id="216936032">
          <w:marLeft w:val="640"/>
          <w:marRight w:val="0"/>
          <w:marTop w:val="0"/>
          <w:marBottom w:val="0"/>
          <w:divBdr>
            <w:top w:val="none" w:sz="0" w:space="0" w:color="auto"/>
            <w:left w:val="none" w:sz="0" w:space="0" w:color="auto"/>
            <w:bottom w:val="none" w:sz="0" w:space="0" w:color="auto"/>
            <w:right w:val="none" w:sz="0" w:space="0" w:color="auto"/>
          </w:divBdr>
        </w:div>
        <w:div w:id="275717470">
          <w:marLeft w:val="640"/>
          <w:marRight w:val="0"/>
          <w:marTop w:val="0"/>
          <w:marBottom w:val="0"/>
          <w:divBdr>
            <w:top w:val="none" w:sz="0" w:space="0" w:color="auto"/>
            <w:left w:val="none" w:sz="0" w:space="0" w:color="auto"/>
            <w:bottom w:val="none" w:sz="0" w:space="0" w:color="auto"/>
            <w:right w:val="none" w:sz="0" w:space="0" w:color="auto"/>
          </w:divBdr>
        </w:div>
        <w:div w:id="288753659">
          <w:marLeft w:val="640"/>
          <w:marRight w:val="0"/>
          <w:marTop w:val="0"/>
          <w:marBottom w:val="0"/>
          <w:divBdr>
            <w:top w:val="none" w:sz="0" w:space="0" w:color="auto"/>
            <w:left w:val="none" w:sz="0" w:space="0" w:color="auto"/>
            <w:bottom w:val="none" w:sz="0" w:space="0" w:color="auto"/>
            <w:right w:val="none" w:sz="0" w:space="0" w:color="auto"/>
          </w:divBdr>
        </w:div>
        <w:div w:id="301152441">
          <w:marLeft w:val="640"/>
          <w:marRight w:val="0"/>
          <w:marTop w:val="0"/>
          <w:marBottom w:val="0"/>
          <w:divBdr>
            <w:top w:val="none" w:sz="0" w:space="0" w:color="auto"/>
            <w:left w:val="none" w:sz="0" w:space="0" w:color="auto"/>
            <w:bottom w:val="none" w:sz="0" w:space="0" w:color="auto"/>
            <w:right w:val="none" w:sz="0" w:space="0" w:color="auto"/>
          </w:divBdr>
        </w:div>
        <w:div w:id="328290057">
          <w:marLeft w:val="640"/>
          <w:marRight w:val="0"/>
          <w:marTop w:val="0"/>
          <w:marBottom w:val="0"/>
          <w:divBdr>
            <w:top w:val="none" w:sz="0" w:space="0" w:color="auto"/>
            <w:left w:val="none" w:sz="0" w:space="0" w:color="auto"/>
            <w:bottom w:val="none" w:sz="0" w:space="0" w:color="auto"/>
            <w:right w:val="none" w:sz="0" w:space="0" w:color="auto"/>
          </w:divBdr>
        </w:div>
        <w:div w:id="360470639">
          <w:marLeft w:val="640"/>
          <w:marRight w:val="0"/>
          <w:marTop w:val="0"/>
          <w:marBottom w:val="0"/>
          <w:divBdr>
            <w:top w:val="none" w:sz="0" w:space="0" w:color="auto"/>
            <w:left w:val="none" w:sz="0" w:space="0" w:color="auto"/>
            <w:bottom w:val="none" w:sz="0" w:space="0" w:color="auto"/>
            <w:right w:val="none" w:sz="0" w:space="0" w:color="auto"/>
          </w:divBdr>
        </w:div>
        <w:div w:id="452140231">
          <w:marLeft w:val="640"/>
          <w:marRight w:val="0"/>
          <w:marTop w:val="0"/>
          <w:marBottom w:val="0"/>
          <w:divBdr>
            <w:top w:val="none" w:sz="0" w:space="0" w:color="auto"/>
            <w:left w:val="none" w:sz="0" w:space="0" w:color="auto"/>
            <w:bottom w:val="none" w:sz="0" w:space="0" w:color="auto"/>
            <w:right w:val="none" w:sz="0" w:space="0" w:color="auto"/>
          </w:divBdr>
        </w:div>
        <w:div w:id="460029133">
          <w:marLeft w:val="640"/>
          <w:marRight w:val="0"/>
          <w:marTop w:val="0"/>
          <w:marBottom w:val="0"/>
          <w:divBdr>
            <w:top w:val="none" w:sz="0" w:space="0" w:color="auto"/>
            <w:left w:val="none" w:sz="0" w:space="0" w:color="auto"/>
            <w:bottom w:val="none" w:sz="0" w:space="0" w:color="auto"/>
            <w:right w:val="none" w:sz="0" w:space="0" w:color="auto"/>
          </w:divBdr>
        </w:div>
        <w:div w:id="502428623">
          <w:marLeft w:val="640"/>
          <w:marRight w:val="0"/>
          <w:marTop w:val="0"/>
          <w:marBottom w:val="0"/>
          <w:divBdr>
            <w:top w:val="none" w:sz="0" w:space="0" w:color="auto"/>
            <w:left w:val="none" w:sz="0" w:space="0" w:color="auto"/>
            <w:bottom w:val="none" w:sz="0" w:space="0" w:color="auto"/>
            <w:right w:val="none" w:sz="0" w:space="0" w:color="auto"/>
          </w:divBdr>
        </w:div>
        <w:div w:id="510414380">
          <w:marLeft w:val="640"/>
          <w:marRight w:val="0"/>
          <w:marTop w:val="0"/>
          <w:marBottom w:val="0"/>
          <w:divBdr>
            <w:top w:val="none" w:sz="0" w:space="0" w:color="auto"/>
            <w:left w:val="none" w:sz="0" w:space="0" w:color="auto"/>
            <w:bottom w:val="none" w:sz="0" w:space="0" w:color="auto"/>
            <w:right w:val="none" w:sz="0" w:space="0" w:color="auto"/>
          </w:divBdr>
        </w:div>
        <w:div w:id="536895891">
          <w:marLeft w:val="640"/>
          <w:marRight w:val="0"/>
          <w:marTop w:val="0"/>
          <w:marBottom w:val="0"/>
          <w:divBdr>
            <w:top w:val="none" w:sz="0" w:space="0" w:color="auto"/>
            <w:left w:val="none" w:sz="0" w:space="0" w:color="auto"/>
            <w:bottom w:val="none" w:sz="0" w:space="0" w:color="auto"/>
            <w:right w:val="none" w:sz="0" w:space="0" w:color="auto"/>
          </w:divBdr>
        </w:div>
        <w:div w:id="558319791">
          <w:marLeft w:val="640"/>
          <w:marRight w:val="0"/>
          <w:marTop w:val="0"/>
          <w:marBottom w:val="0"/>
          <w:divBdr>
            <w:top w:val="none" w:sz="0" w:space="0" w:color="auto"/>
            <w:left w:val="none" w:sz="0" w:space="0" w:color="auto"/>
            <w:bottom w:val="none" w:sz="0" w:space="0" w:color="auto"/>
            <w:right w:val="none" w:sz="0" w:space="0" w:color="auto"/>
          </w:divBdr>
        </w:div>
        <w:div w:id="568078295">
          <w:marLeft w:val="640"/>
          <w:marRight w:val="0"/>
          <w:marTop w:val="0"/>
          <w:marBottom w:val="0"/>
          <w:divBdr>
            <w:top w:val="none" w:sz="0" w:space="0" w:color="auto"/>
            <w:left w:val="none" w:sz="0" w:space="0" w:color="auto"/>
            <w:bottom w:val="none" w:sz="0" w:space="0" w:color="auto"/>
            <w:right w:val="none" w:sz="0" w:space="0" w:color="auto"/>
          </w:divBdr>
        </w:div>
        <w:div w:id="594559509">
          <w:marLeft w:val="640"/>
          <w:marRight w:val="0"/>
          <w:marTop w:val="0"/>
          <w:marBottom w:val="0"/>
          <w:divBdr>
            <w:top w:val="none" w:sz="0" w:space="0" w:color="auto"/>
            <w:left w:val="none" w:sz="0" w:space="0" w:color="auto"/>
            <w:bottom w:val="none" w:sz="0" w:space="0" w:color="auto"/>
            <w:right w:val="none" w:sz="0" w:space="0" w:color="auto"/>
          </w:divBdr>
        </w:div>
        <w:div w:id="712389615">
          <w:marLeft w:val="640"/>
          <w:marRight w:val="0"/>
          <w:marTop w:val="0"/>
          <w:marBottom w:val="0"/>
          <w:divBdr>
            <w:top w:val="none" w:sz="0" w:space="0" w:color="auto"/>
            <w:left w:val="none" w:sz="0" w:space="0" w:color="auto"/>
            <w:bottom w:val="none" w:sz="0" w:space="0" w:color="auto"/>
            <w:right w:val="none" w:sz="0" w:space="0" w:color="auto"/>
          </w:divBdr>
        </w:div>
        <w:div w:id="738865084">
          <w:marLeft w:val="640"/>
          <w:marRight w:val="0"/>
          <w:marTop w:val="0"/>
          <w:marBottom w:val="0"/>
          <w:divBdr>
            <w:top w:val="none" w:sz="0" w:space="0" w:color="auto"/>
            <w:left w:val="none" w:sz="0" w:space="0" w:color="auto"/>
            <w:bottom w:val="none" w:sz="0" w:space="0" w:color="auto"/>
            <w:right w:val="none" w:sz="0" w:space="0" w:color="auto"/>
          </w:divBdr>
        </w:div>
        <w:div w:id="786436284">
          <w:marLeft w:val="640"/>
          <w:marRight w:val="0"/>
          <w:marTop w:val="0"/>
          <w:marBottom w:val="0"/>
          <w:divBdr>
            <w:top w:val="none" w:sz="0" w:space="0" w:color="auto"/>
            <w:left w:val="none" w:sz="0" w:space="0" w:color="auto"/>
            <w:bottom w:val="none" w:sz="0" w:space="0" w:color="auto"/>
            <w:right w:val="none" w:sz="0" w:space="0" w:color="auto"/>
          </w:divBdr>
        </w:div>
        <w:div w:id="840587455">
          <w:marLeft w:val="640"/>
          <w:marRight w:val="0"/>
          <w:marTop w:val="0"/>
          <w:marBottom w:val="0"/>
          <w:divBdr>
            <w:top w:val="none" w:sz="0" w:space="0" w:color="auto"/>
            <w:left w:val="none" w:sz="0" w:space="0" w:color="auto"/>
            <w:bottom w:val="none" w:sz="0" w:space="0" w:color="auto"/>
            <w:right w:val="none" w:sz="0" w:space="0" w:color="auto"/>
          </w:divBdr>
        </w:div>
        <w:div w:id="891889645">
          <w:marLeft w:val="640"/>
          <w:marRight w:val="0"/>
          <w:marTop w:val="0"/>
          <w:marBottom w:val="0"/>
          <w:divBdr>
            <w:top w:val="none" w:sz="0" w:space="0" w:color="auto"/>
            <w:left w:val="none" w:sz="0" w:space="0" w:color="auto"/>
            <w:bottom w:val="none" w:sz="0" w:space="0" w:color="auto"/>
            <w:right w:val="none" w:sz="0" w:space="0" w:color="auto"/>
          </w:divBdr>
        </w:div>
        <w:div w:id="931818342">
          <w:marLeft w:val="640"/>
          <w:marRight w:val="0"/>
          <w:marTop w:val="0"/>
          <w:marBottom w:val="0"/>
          <w:divBdr>
            <w:top w:val="none" w:sz="0" w:space="0" w:color="auto"/>
            <w:left w:val="none" w:sz="0" w:space="0" w:color="auto"/>
            <w:bottom w:val="none" w:sz="0" w:space="0" w:color="auto"/>
            <w:right w:val="none" w:sz="0" w:space="0" w:color="auto"/>
          </w:divBdr>
        </w:div>
        <w:div w:id="940408109">
          <w:marLeft w:val="640"/>
          <w:marRight w:val="0"/>
          <w:marTop w:val="0"/>
          <w:marBottom w:val="0"/>
          <w:divBdr>
            <w:top w:val="none" w:sz="0" w:space="0" w:color="auto"/>
            <w:left w:val="none" w:sz="0" w:space="0" w:color="auto"/>
            <w:bottom w:val="none" w:sz="0" w:space="0" w:color="auto"/>
            <w:right w:val="none" w:sz="0" w:space="0" w:color="auto"/>
          </w:divBdr>
        </w:div>
        <w:div w:id="1076367636">
          <w:marLeft w:val="640"/>
          <w:marRight w:val="0"/>
          <w:marTop w:val="0"/>
          <w:marBottom w:val="0"/>
          <w:divBdr>
            <w:top w:val="none" w:sz="0" w:space="0" w:color="auto"/>
            <w:left w:val="none" w:sz="0" w:space="0" w:color="auto"/>
            <w:bottom w:val="none" w:sz="0" w:space="0" w:color="auto"/>
            <w:right w:val="none" w:sz="0" w:space="0" w:color="auto"/>
          </w:divBdr>
        </w:div>
        <w:div w:id="1126268858">
          <w:marLeft w:val="640"/>
          <w:marRight w:val="0"/>
          <w:marTop w:val="0"/>
          <w:marBottom w:val="0"/>
          <w:divBdr>
            <w:top w:val="none" w:sz="0" w:space="0" w:color="auto"/>
            <w:left w:val="none" w:sz="0" w:space="0" w:color="auto"/>
            <w:bottom w:val="none" w:sz="0" w:space="0" w:color="auto"/>
            <w:right w:val="none" w:sz="0" w:space="0" w:color="auto"/>
          </w:divBdr>
        </w:div>
        <w:div w:id="1350987961">
          <w:marLeft w:val="640"/>
          <w:marRight w:val="0"/>
          <w:marTop w:val="0"/>
          <w:marBottom w:val="0"/>
          <w:divBdr>
            <w:top w:val="none" w:sz="0" w:space="0" w:color="auto"/>
            <w:left w:val="none" w:sz="0" w:space="0" w:color="auto"/>
            <w:bottom w:val="none" w:sz="0" w:space="0" w:color="auto"/>
            <w:right w:val="none" w:sz="0" w:space="0" w:color="auto"/>
          </w:divBdr>
        </w:div>
        <w:div w:id="1423182987">
          <w:marLeft w:val="640"/>
          <w:marRight w:val="0"/>
          <w:marTop w:val="0"/>
          <w:marBottom w:val="0"/>
          <w:divBdr>
            <w:top w:val="none" w:sz="0" w:space="0" w:color="auto"/>
            <w:left w:val="none" w:sz="0" w:space="0" w:color="auto"/>
            <w:bottom w:val="none" w:sz="0" w:space="0" w:color="auto"/>
            <w:right w:val="none" w:sz="0" w:space="0" w:color="auto"/>
          </w:divBdr>
        </w:div>
        <w:div w:id="1524514792">
          <w:marLeft w:val="640"/>
          <w:marRight w:val="0"/>
          <w:marTop w:val="0"/>
          <w:marBottom w:val="0"/>
          <w:divBdr>
            <w:top w:val="none" w:sz="0" w:space="0" w:color="auto"/>
            <w:left w:val="none" w:sz="0" w:space="0" w:color="auto"/>
            <w:bottom w:val="none" w:sz="0" w:space="0" w:color="auto"/>
            <w:right w:val="none" w:sz="0" w:space="0" w:color="auto"/>
          </w:divBdr>
        </w:div>
        <w:div w:id="1629165344">
          <w:marLeft w:val="640"/>
          <w:marRight w:val="0"/>
          <w:marTop w:val="0"/>
          <w:marBottom w:val="0"/>
          <w:divBdr>
            <w:top w:val="none" w:sz="0" w:space="0" w:color="auto"/>
            <w:left w:val="none" w:sz="0" w:space="0" w:color="auto"/>
            <w:bottom w:val="none" w:sz="0" w:space="0" w:color="auto"/>
            <w:right w:val="none" w:sz="0" w:space="0" w:color="auto"/>
          </w:divBdr>
        </w:div>
        <w:div w:id="1714229974">
          <w:marLeft w:val="640"/>
          <w:marRight w:val="0"/>
          <w:marTop w:val="0"/>
          <w:marBottom w:val="0"/>
          <w:divBdr>
            <w:top w:val="none" w:sz="0" w:space="0" w:color="auto"/>
            <w:left w:val="none" w:sz="0" w:space="0" w:color="auto"/>
            <w:bottom w:val="none" w:sz="0" w:space="0" w:color="auto"/>
            <w:right w:val="none" w:sz="0" w:space="0" w:color="auto"/>
          </w:divBdr>
        </w:div>
        <w:div w:id="1753971549">
          <w:marLeft w:val="640"/>
          <w:marRight w:val="0"/>
          <w:marTop w:val="0"/>
          <w:marBottom w:val="0"/>
          <w:divBdr>
            <w:top w:val="none" w:sz="0" w:space="0" w:color="auto"/>
            <w:left w:val="none" w:sz="0" w:space="0" w:color="auto"/>
            <w:bottom w:val="none" w:sz="0" w:space="0" w:color="auto"/>
            <w:right w:val="none" w:sz="0" w:space="0" w:color="auto"/>
          </w:divBdr>
        </w:div>
        <w:div w:id="1948459990">
          <w:marLeft w:val="640"/>
          <w:marRight w:val="0"/>
          <w:marTop w:val="0"/>
          <w:marBottom w:val="0"/>
          <w:divBdr>
            <w:top w:val="none" w:sz="0" w:space="0" w:color="auto"/>
            <w:left w:val="none" w:sz="0" w:space="0" w:color="auto"/>
            <w:bottom w:val="none" w:sz="0" w:space="0" w:color="auto"/>
            <w:right w:val="none" w:sz="0" w:space="0" w:color="auto"/>
          </w:divBdr>
        </w:div>
        <w:div w:id="2037653378">
          <w:marLeft w:val="640"/>
          <w:marRight w:val="0"/>
          <w:marTop w:val="0"/>
          <w:marBottom w:val="0"/>
          <w:divBdr>
            <w:top w:val="none" w:sz="0" w:space="0" w:color="auto"/>
            <w:left w:val="none" w:sz="0" w:space="0" w:color="auto"/>
            <w:bottom w:val="none" w:sz="0" w:space="0" w:color="auto"/>
            <w:right w:val="none" w:sz="0" w:space="0" w:color="auto"/>
          </w:divBdr>
        </w:div>
      </w:divsChild>
    </w:div>
    <w:div w:id="1750731460">
      <w:marLeft w:val="640"/>
      <w:marRight w:val="0"/>
      <w:marTop w:val="0"/>
      <w:marBottom w:val="0"/>
      <w:divBdr>
        <w:top w:val="none" w:sz="0" w:space="0" w:color="auto"/>
        <w:left w:val="none" w:sz="0" w:space="0" w:color="auto"/>
        <w:bottom w:val="none" w:sz="0" w:space="0" w:color="auto"/>
        <w:right w:val="none" w:sz="0" w:space="0" w:color="auto"/>
      </w:divBdr>
    </w:div>
    <w:div w:id="1750806287">
      <w:marLeft w:val="640"/>
      <w:marRight w:val="0"/>
      <w:marTop w:val="0"/>
      <w:marBottom w:val="0"/>
      <w:divBdr>
        <w:top w:val="none" w:sz="0" w:space="0" w:color="auto"/>
        <w:left w:val="none" w:sz="0" w:space="0" w:color="auto"/>
        <w:bottom w:val="none" w:sz="0" w:space="0" w:color="auto"/>
        <w:right w:val="none" w:sz="0" w:space="0" w:color="auto"/>
      </w:divBdr>
    </w:div>
    <w:div w:id="1751005753">
      <w:marLeft w:val="640"/>
      <w:marRight w:val="0"/>
      <w:marTop w:val="0"/>
      <w:marBottom w:val="0"/>
      <w:divBdr>
        <w:top w:val="none" w:sz="0" w:space="0" w:color="auto"/>
        <w:left w:val="none" w:sz="0" w:space="0" w:color="auto"/>
        <w:bottom w:val="none" w:sz="0" w:space="0" w:color="auto"/>
        <w:right w:val="none" w:sz="0" w:space="0" w:color="auto"/>
      </w:divBdr>
    </w:div>
    <w:div w:id="1751465351">
      <w:marLeft w:val="640"/>
      <w:marRight w:val="0"/>
      <w:marTop w:val="0"/>
      <w:marBottom w:val="0"/>
      <w:divBdr>
        <w:top w:val="none" w:sz="0" w:space="0" w:color="auto"/>
        <w:left w:val="none" w:sz="0" w:space="0" w:color="auto"/>
        <w:bottom w:val="none" w:sz="0" w:space="0" w:color="auto"/>
        <w:right w:val="none" w:sz="0" w:space="0" w:color="auto"/>
      </w:divBdr>
    </w:div>
    <w:div w:id="1751537438">
      <w:marLeft w:val="640"/>
      <w:marRight w:val="0"/>
      <w:marTop w:val="0"/>
      <w:marBottom w:val="0"/>
      <w:divBdr>
        <w:top w:val="none" w:sz="0" w:space="0" w:color="auto"/>
        <w:left w:val="none" w:sz="0" w:space="0" w:color="auto"/>
        <w:bottom w:val="none" w:sz="0" w:space="0" w:color="auto"/>
        <w:right w:val="none" w:sz="0" w:space="0" w:color="auto"/>
      </w:divBdr>
    </w:div>
    <w:div w:id="1751846485">
      <w:marLeft w:val="640"/>
      <w:marRight w:val="0"/>
      <w:marTop w:val="0"/>
      <w:marBottom w:val="0"/>
      <w:divBdr>
        <w:top w:val="none" w:sz="0" w:space="0" w:color="auto"/>
        <w:left w:val="none" w:sz="0" w:space="0" w:color="auto"/>
        <w:bottom w:val="none" w:sz="0" w:space="0" w:color="auto"/>
        <w:right w:val="none" w:sz="0" w:space="0" w:color="auto"/>
      </w:divBdr>
    </w:div>
    <w:div w:id="1752891697">
      <w:marLeft w:val="640"/>
      <w:marRight w:val="0"/>
      <w:marTop w:val="0"/>
      <w:marBottom w:val="0"/>
      <w:divBdr>
        <w:top w:val="none" w:sz="0" w:space="0" w:color="auto"/>
        <w:left w:val="none" w:sz="0" w:space="0" w:color="auto"/>
        <w:bottom w:val="none" w:sz="0" w:space="0" w:color="auto"/>
        <w:right w:val="none" w:sz="0" w:space="0" w:color="auto"/>
      </w:divBdr>
    </w:div>
    <w:div w:id="1753040106">
      <w:marLeft w:val="640"/>
      <w:marRight w:val="0"/>
      <w:marTop w:val="0"/>
      <w:marBottom w:val="0"/>
      <w:divBdr>
        <w:top w:val="none" w:sz="0" w:space="0" w:color="auto"/>
        <w:left w:val="none" w:sz="0" w:space="0" w:color="auto"/>
        <w:bottom w:val="none" w:sz="0" w:space="0" w:color="auto"/>
        <w:right w:val="none" w:sz="0" w:space="0" w:color="auto"/>
      </w:divBdr>
    </w:div>
    <w:div w:id="1753552304">
      <w:marLeft w:val="640"/>
      <w:marRight w:val="0"/>
      <w:marTop w:val="0"/>
      <w:marBottom w:val="0"/>
      <w:divBdr>
        <w:top w:val="none" w:sz="0" w:space="0" w:color="auto"/>
        <w:left w:val="none" w:sz="0" w:space="0" w:color="auto"/>
        <w:bottom w:val="none" w:sz="0" w:space="0" w:color="auto"/>
        <w:right w:val="none" w:sz="0" w:space="0" w:color="auto"/>
      </w:divBdr>
    </w:div>
    <w:div w:id="1753694946">
      <w:marLeft w:val="640"/>
      <w:marRight w:val="0"/>
      <w:marTop w:val="0"/>
      <w:marBottom w:val="0"/>
      <w:divBdr>
        <w:top w:val="none" w:sz="0" w:space="0" w:color="auto"/>
        <w:left w:val="none" w:sz="0" w:space="0" w:color="auto"/>
        <w:bottom w:val="none" w:sz="0" w:space="0" w:color="auto"/>
        <w:right w:val="none" w:sz="0" w:space="0" w:color="auto"/>
      </w:divBdr>
    </w:div>
    <w:div w:id="1753695514">
      <w:marLeft w:val="640"/>
      <w:marRight w:val="0"/>
      <w:marTop w:val="0"/>
      <w:marBottom w:val="0"/>
      <w:divBdr>
        <w:top w:val="none" w:sz="0" w:space="0" w:color="auto"/>
        <w:left w:val="none" w:sz="0" w:space="0" w:color="auto"/>
        <w:bottom w:val="none" w:sz="0" w:space="0" w:color="auto"/>
        <w:right w:val="none" w:sz="0" w:space="0" w:color="auto"/>
      </w:divBdr>
    </w:div>
    <w:div w:id="1753744539">
      <w:marLeft w:val="640"/>
      <w:marRight w:val="0"/>
      <w:marTop w:val="0"/>
      <w:marBottom w:val="0"/>
      <w:divBdr>
        <w:top w:val="none" w:sz="0" w:space="0" w:color="auto"/>
        <w:left w:val="none" w:sz="0" w:space="0" w:color="auto"/>
        <w:bottom w:val="none" w:sz="0" w:space="0" w:color="auto"/>
        <w:right w:val="none" w:sz="0" w:space="0" w:color="auto"/>
      </w:divBdr>
    </w:div>
    <w:div w:id="1754014111">
      <w:bodyDiv w:val="1"/>
      <w:marLeft w:val="0"/>
      <w:marRight w:val="0"/>
      <w:marTop w:val="0"/>
      <w:marBottom w:val="0"/>
      <w:divBdr>
        <w:top w:val="none" w:sz="0" w:space="0" w:color="auto"/>
        <w:left w:val="none" w:sz="0" w:space="0" w:color="auto"/>
        <w:bottom w:val="none" w:sz="0" w:space="0" w:color="auto"/>
        <w:right w:val="none" w:sz="0" w:space="0" w:color="auto"/>
      </w:divBdr>
      <w:divsChild>
        <w:div w:id="105469527">
          <w:marLeft w:val="640"/>
          <w:marRight w:val="0"/>
          <w:marTop w:val="0"/>
          <w:marBottom w:val="0"/>
          <w:divBdr>
            <w:top w:val="none" w:sz="0" w:space="0" w:color="auto"/>
            <w:left w:val="none" w:sz="0" w:space="0" w:color="auto"/>
            <w:bottom w:val="none" w:sz="0" w:space="0" w:color="auto"/>
            <w:right w:val="none" w:sz="0" w:space="0" w:color="auto"/>
          </w:divBdr>
        </w:div>
        <w:div w:id="151793834">
          <w:marLeft w:val="640"/>
          <w:marRight w:val="0"/>
          <w:marTop w:val="0"/>
          <w:marBottom w:val="0"/>
          <w:divBdr>
            <w:top w:val="none" w:sz="0" w:space="0" w:color="auto"/>
            <w:left w:val="none" w:sz="0" w:space="0" w:color="auto"/>
            <w:bottom w:val="none" w:sz="0" w:space="0" w:color="auto"/>
            <w:right w:val="none" w:sz="0" w:space="0" w:color="auto"/>
          </w:divBdr>
        </w:div>
        <w:div w:id="169566777">
          <w:marLeft w:val="640"/>
          <w:marRight w:val="0"/>
          <w:marTop w:val="0"/>
          <w:marBottom w:val="0"/>
          <w:divBdr>
            <w:top w:val="none" w:sz="0" w:space="0" w:color="auto"/>
            <w:left w:val="none" w:sz="0" w:space="0" w:color="auto"/>
            <w:bottom w:val="none" w:sz="0" w:space="0" w:color="auto"/>
            <w:right w:val="none" w:sz="0" w:space="0" w:color="auto"/>
          </w:divBdr>
        </w:div>
        <w:div w:id="370156810">
          <w:marLeft w:val="640"/>
          <w:marRight w:val="0"/>
          <w:marTop w:val="0"/>
          <w:marBottom w:val="0"/>
          <w:divBdr>
            <w:top w:val="none" w:sz="0" w:space="0" w:color="auto"/>
            <w:left w:val="none" w:sz="0" w:space="0" w:color="auto"/>
            <w:bottom w:val="none" w:sz="0" w:space="0" w:color="auto"/>
            <w:right w:val="none" w:sz="0" w:space="0" w:color="auto"/>
          </w:divBdr>
        </w:div>
        <w:div w:id="439298701">
          <w:marLeft w:val="640"/>
          <w:marRight w:val="0"/>
          <w:marTop w:val="0"/>
          <w:marBottom w:val="0"/>
          <w:divBdr>
            <w:top w:val="none" w:sz="0" w:space="0" w:color="auto"/>
            <w:left w:val="none" w:sz="0" w:space="0" w:color="auto"/>
            <w:bottom w:val="none" w:sz="0" w:space="0" w:color="auto"/>
            <w:right w:val="none" w:sz="0" w:space="0" w:color="auto"/>
          </w:divBdr>
        </w:div>
        <w:div w:id="472910056">
          <w:marLeft w:val="640"/>
          <w:marRight w:val="0"/>
          <w:marTop w:val="0"/>
          <w:marBottom w:val="0"/>
          <w:divBdr>
            <w:top w:val="none" w:sz="0" w:space="0" w:color="auto"/>
            <w:left w:val="none" w:sz="0" w:space="0" w:color="auto"/>
            <w:bottom w:val="none" w:sz="0" w:space="0" w:color="auto"/>
            <w:right w:val="none" w:sz="0" w:space="0" w:color="auto"/>
          </w:divBdr>
        </w:div>
        <w:div w:id="476261909">
          <w:marLeft w:val="640"/>
          <w:marRight w:val="0"/>
          <w:marTop w:val="0"/>
          <w:marBottom w:val="0"/>
          <w:divBdr>
            <w:top w:val="none" w:sz="0" w:space="0" w:color="auto"/>
            <w:left w:val="none" w:sz="0" w:space="0" w:color="auto"/>
            <w:bottom w:val="none" w:sz="0" w:space="0" w:color="auto"/>
            <w:right w:val="none" w:sz="0" w:space="0" w:color="auto"/>
          </w:divBdr>
        </w:div>
        <w:div w:id="559906728">
          <w:marLeft w:val="640"/>
          <w:marRight w:val="0"/>
          <w:marTop w:val="0"/>
          <w:marBottom w:val="0"/>
          <w:divBdr>
            <w:top w:val="none" w:sz="0" w:space="0" w:color="auto"/>
            <w:left w:val="none" w:sz="0" w:space="0" w:color="auto"/>
            <w:bottom w:val="none" w:sz="0" w:space="0" w:color="auto"/>
            <w:right w:val="none" w:sz="0" w:space="0" w:color="auto"/>
          </w:divBdr>
        </w:div>
        <w:div w:id="661201976">
          <w:marLeft w:val="640"/>
          <w:marRight w:val="0"/>
          <w:marTop w:val="0"/>
          <w:marBottom w:val="0"/>
          <w:divBdr>
            <w:top w:val="none" w:sz="0" w:space="0" w:color="auto"/>
            <w:left w:val="none" w:sz="0" w:space="0" w:color="auto"/>
            <w:bottom w:val="none" w:sz="0" w:space="0" w:color="auto"/>
            <w:right w:val="none" w:sz="0" w:space="0" w:color="auto"/>
          </w:divBdr>
        </w:div>
        <w:div w:id="716704554">
          <w:marLeft w:val="640"/>
          <w:marRight w:val="0"/>
          <w:marTop w:val="0"/>
          <w:marBottom w:val="0"/>
          <w:divBdr>
            <w:top w:val="none" w:sz="0" w:space="0" w:color="auto"/>
            <w:left w:val="none" w:sz="0" w:space="0" w:color="auto"/>
            <w:bottom w:val="none" w:sz="0" w:space="0" w:color="auto"/>
            <w:right w:val="none" w:sz="0" w:space="0" w:color="auto"/>
          </w:divBdr>
        </w:div>
        <w:div w:id="747728251">
          <w:marLeft w:val="640"/>
          <w:marRight w:val="0"/>
          <w:marTop w:val="0"/>
          <w:marBottom w:val="0"/>
          <w:divBdr>
            <w:top w:val="none" w:sz="0" w:space="0" w:color="auto"/>
            <w:left w:val="none" w:sz="0" w:space="0" w:color="auto"/>
            <w:bottom w:val="none" w:sz="0" w:space="0" w:color="auto"/>
            <w:right w:val="none" w:sz="0" w:space="0" w:color="auto"/>
          </w:divBdr>
        </w:div>
        <w:div w:id="808669399">
          <w:marLeft w:val="640"/>
          <w:marRight w:val="0"/>
          <w:marTop w:val="0"/>
          <w:marBottom w:val="0"/>
          <w:divBdr>
            <w:top w:val="none" w:sz="0" w:space="0" w:color="auto"/>
            <w:left w:val="none" w:sz="0" w:space="0" w:color="auto"/>
            <w:bottom w:val="none" w:sz="0" w:space="0" w:color="auto"/>
            <w:right w:val="none" w:sz="0" w:space="0" w:color="auto"/>
          </w:divBdr>
        </w:div>
        <w:div w:id="847670437">
          <w:marLeft w:val="640"/>
          <w:marRight w:val="0"/>
          <w:marTop w:val="0"/>
          <w:marBottom w:val="0"/>
          <w:divBdr>
            <w:top w:val="none" w:sz="0" w:space="0" w:color="auto"/>
            <w:left w:val="none" w:sz="0" w:space="0" w:color="auto"/>
            <w:bottom w:val="none" w:sz="0" w:space="0" w:color="auto"/>
            <w:right w:val="none" w:sz="0" w:space="0" w:color="auto"/>
          </w:divBdr>
        </w:div>
        <w:div w:id="902985640">
          <w:marLeft w:val="640"/>
          <w:marRight w:val="0"/>
          <w:marTop w:val="0"/>
          <w:marBottom w:val="0"/>
          <w:divBdr>
            <w:top w:val="none" w:sz="0" w:space="0" w:color="auto"/>
            <w:left w:val="none" w:sz="0" w:space="0" w:color="auto"/>
            <w:bottom w:val="none" w:sz="0" w:space="0" w:color="auto"/>
            <w:right w:val="none" w:sz="0" w:space="0" w:color="auto"/>
          </w:divBdr>
        </w:div>
        <w:div w:id="934677902">
          <w:marLeft w:val="640"/>
          <w:marRight w:val="0"/>
          <w:marTop w:val="0"/>
          <w:marBottom w:val="0"/>
          <w:divBdr>
            <w:top w:val="none" w:sz="0" w:space="0" w:color="auto"/>
            <w:left w:val="none" w:sz="0" w:space="0" w:color="auto"/>
            <w:bottom w:val="none" w:sz="0" w:space="0" w:color="auto"/>
            <w:right w:val="none" w:sz="0" w:space="0" w:color="auto"/>
          </w:divBdr>
        </w:div>
        <w:div w:id="963539829">
          <w:marLeft w:val="640"/>
          <w:marRight w:val="0"/>
          <w:marTop w:val="0"/>
          <w:marBottom w:val="0"/>
          <w:divBdr>
            <w:top w:val="none" w:sz="0" w:space="0" w:color="auto"/>
            <w:left w:val="none" w:sz="0" w:space="0" w:color="auto"/>
            <w:bottom w:val="none" w:sz="0" w:space="0" w:color="auto"/>
            <w:right w:val="none" w:sz="0" w:space="0" w:color="auto"/>
          </w:divBdr>
        </w:div>
        <w:div w:id="976028387">
          <w:marLeft w:val="640"/>
          <w:marRight w:val="0"/>
          <w:marTop w:val="0"/>
          <w:marBottom w:val="0"/>
          <w:divBdr>
            <w:top w:val="none" w:sz="0" w:space="0" w:color="auto"/>
            <w:left w:val="none" w:sz="0" w:space="0" w:color="auto"/>
            <w:bottom w:val="none" w:sz="0" w:space="0" w:color="auto"/>
            <w:right w:val="none" w:sz="0" w:space="0" w:color="auto"/>
          </w:divBdr>
        </w:div>
        <w:div w:id="982006787">
          <w:marLeft w:val="640"/>
          <w:marRight w:val="0"/>
          <w:marTop w:val="0"/>
          <w:marBottom w:val="0"/>
          <w:divBdr>
            <w:top w:val="none" w:sz="0" w:space="0" w:color="auto"/>
            <w:left w:val="none" w:sz="0" w:space="0" w:color="auto"/>
            <w:bottom w:val="none" w:sz="0" w:space="0" w:color="auto"/>
            <w:right w:val="none" w:sz="0" w:space="0" w:color="auto"/>
          </w:divBdr>
        </w:div>
        <w:div w:id="1117599881">
          <w:marLeft w:val="640"/>
          <w:marRight w:val="0"/>
          <w:marTop w:val="0"/>
          <w:marBottom w:val="0"/>
          <w:divBdr>
            <w:top w:val="none" w:sz="0" w:space="0" w:color="auto"/>
            <w:left w:val="none" w:sz="0" w:space="0" w:color="auto"/>
            <w:bottom w:val="none" w:sz="0" w:space="0" w:color="auto"/>
            <w:right w:val="none" w:sz="0" w:space="0" w:color="auto"/>
          </w:divBdr>
        </w:div>
        <w:div w:id="1256480201">
          <w:marLeft w:val="640"/>
          <w:marRight w:val="0"/>
          <w:marTop w:val="0"/>
          <w:marBottom w:val="0"/>
          <w:divBdr>
            <w:top w:val="none" w:sz="0" w:space="0" w:color="auto"/>
            <w:left w:val="none" w:sz="0" w:space="0" w:color="auto"/>
            <w:bottom w:val="none" w:sz="0" w:space="0" w:color="auto"/>
            <w:right w:val="none" w:sz="0" w:space="0" w:color="auto"/>
          </w:divBdr>
        </w:div>
        <w:div w:id="1257208546">
          <w:marLeft w:val="640"/>
          <w:marRight w:val="0"/>
          <w:marTop w:val="0"/>
          <w:marBottom w:val="0"/>
          <w:divBdr>
            <w:top w:val="none" w:sz="0" w:space="0" w:color="auto"/>
            <w:left w:val="none" w:sz="0" w:space="0" w:color="auto"/>
            <w:bottom w:val="none" w:sz="0" w:space="0" w:color="auto"/>
            <w:right w:val="none" w:sz="0" w:space="0" w:color="auto"/>
          </w:divBdr>
        </w:div>
        <w:div w:id="1300845182">
          <w:marLeft w:val="640"/>
          <w:marRight w:val="0"/>
          <w:marTop w:val="0"/>
          <w:marBottom w:val="0"/>
          <w:divBdr>
            <w:top w:val="none" w:sz="0" w:space="0" w:color="auto"/>
            <w:left w:val="none" w:sz="0" w:space="0" w:color="auto"/>
            <w:bottom w:val="none" w:sz="0" w:space="0" w:color="auto"/>
            <w:right w:val="none" w:sz="0" w:space="0" w:color="auto"/>
          </w:divBdr>
        </w:div>
        <w:div w:id="1378240856">
          <w:marLeft w:val="640"/>
          <w:marRight w:val="0"/>
          <w:marTop w:val="0"/>
          <w:marBottom w:val="0"/>
          <w:divBdr>
            <w:top w:val="none" w:sz="0" w:space="0" w:color="auto"/>
            <w:left w:val="none" w:sz="0" w:space="0" w:color="auto"/>
            <w:bottom w:val="none" w:sz="0" w:space="0" w:color="auto"/>
            <w:right w:val="none" w:sz="0" w:space="0" w:color="auto"/>
          </w:divBdr>
        </w:div>
        <w:div w:id="1381393306">
          <w:marLeft w:val="640"/>
          <w:marRight w:val="0"/>
          <w:marTop w:val="0"/>
          <w:marBottom w:val="0"/>
          <w:divBdr>
            <w:top w:val="none" w:sz="0" w:space="0" w:color="auto"/>
            <w:left w:val="none" w:sz="0" w:space="0" w:color="auto"/>
            <w:bottom w:val="none" w:sz="0" w:space="0" w:color="auto"/>
            <w:right w:val="none" w:sz="0" w:space="0" w:color="auto"/>
          </w:divBdr>
        </w:div>
        <w:div w:id="1407336174">
          <w:marLeft w:val="640"/>
          <w:marRight w:val="0"/>
          <w:marTop w:val="0"/>
          <w:marBottom w:val="0"/>
          <w:divBdr>
            <w:top w:val="none" w:sz="0" w:space="0" w:color="auto"/>
            <w:left w:val="none" w:sz="0" w:space="0" w:color="auto"/>
            <w:bottom w:val="none" w:sz="0" w:space="0" w:color="auto"/>
            <w:right w:val="none" w:sz="0" w:space="0" w:color="auto"/>
          </w:divBdr>
        </w:div>
        <w:div w:id="1659840944">
          <w:marLeft w:val="640"/>
          <w:marRight w:val="0"/>
          <w:marTop w:val="0"/>
          <w:marBottom w:val="0"/>
          <w:divBdr>
            <w:top w:val="none" w:sz="0" w:space="0" w:color="auto"/>
            <w:left w:val="none" w:sz="0" w:space="0" w:color="auto"/>
            <w:bottom w:val="none" w:sz="0" w:space="0" w:color="auto"/>
            <w:right w:val="none" w:sz="0" w:space="0" w:color="auto"/>
          </w:divBdr>
        </w:div>
        <w:div w:id="1676229617">
          <w:marLeft w:val="640"/>
          <w:marRight w:val="0"/>
          <w:marTop w:val="0"/>
          <w:marBottom w:val="0"/>
          <w:divBdr>
            <w:top w:val="none" w:sz="0" w:space="0" w:color="auto"/>
            <w:left w:val="none" w:sz="0" w:space="0" w:color="auto"/>
            <w:bottom w:val="none" w:sz="0" w:space="0" w:color="auto"/>
            <w:right w:val="none" w:sz="0" w:space="0" w:color="auto"/>
          </w:divBdr>
        </w:div>
        <w:div w:id="1690181023">
          <w:marLeft w:val="640"/>
          <w:marRight w:val="0"/>
          <w:marTop w:val="0"/>
          <w:marBottom w:val="0"/>
          <w:divBdr>
            <w:top w:val="none" w:sz="0" w:space="0" w:color="auto"/>
            <w:left w:val="none" w:sz="0" w:space="0" w:color="auto"/>
            <w:bottom w:val="none" w:sz="0" w:space="0" w:color="auto"/>
            <w:right w:val="none" w:sz="0" w:space="0" w:color="auto"/>
          </w:divBdr>
        </w:div>
        <w:div w:id="1693188627">
          <w:marLeft w:val="640"/>
          <w:marRight w:val="0"/>
          <w:marTop w:val="0"/>
          <w:marBottom w:val="0"/>
          <w:divBdr>
            <w:top w:val="none" w:sz="0" w:space="0" w:color="auto"/>
            <w:left w:val="none" w:sz="0" w:space="0" w:color="auto"/>
            <w:bottom w:val="none" w:sz="0" w:space="0" w:color="auto"/>
            <w:right w:val="none" w:sz="0" w:space="0" w:color="auto"/>
          </w:divBdr>
        </w:div>
        <w:div w:id="1727877142">
          <w:marLeft w:val="640"/>
          <w:marRight w:val="0"/>
          <w:marTop w:val="0"/>
          <w:marBottom w:val="0"/>
          <w:divBdr>
            <w:top w:val="none" w:sz="0" w:space="0" w:color="auto"/>
            <w:left w:val="none" w:sz="0" w:space="0" w:color="auto"/>
            <w:bottom w:val="none" w:sz="0" w:space="0" w:color="auto"/>
            <w:right w:val="none" w:sz="0" w:space="0" w:color="auto"/>
          </w:divBdr>
        </w:div>
        <w:div w:id="1737707834">
          <w:marLeft w:val="640"/>
          <w:marRight w:val="0"/>
          <w:marTop w:val="0"/>
          <w:marBottom w:val="0"/>
          <w:divBdr>
            <w:top w:val="none" w:sz="0" w:space="0" w:color="auto"/>
            <w:left w:val="none" w:sz="0" w:space="0" w:color="auto"/>
            <w:bottom w:val="none" w:sz="0" w:space="0" w:color="auto"/>
            <w:right w:val="none" w:sz="0" w:space="0" w:color="auto"/>
          </w:divBdr>
        </w:div>
        <w:div w:id="1896351805">
          <w:marLeft w:val="640"/>
          <w:marRight w:val="0"/>
          <w:marTop w:val="0"/>
          <w:marBottom w:val="0"/>
          <w:divBdr>
            <w:top w:val="none" w:sz="0" w:space="0" w:color="auto"/>
            <w:left w:val="none" w:sz="0" w:space="0" w:color="auto"/>
            <w:bottom w:val="none" w:sz="0" w:space="0" w:color="auto"/>
            <w:right w:val="none" w:sz="0" w:space="0" w:color="auto"/>
          </w:divBdr>
        </w:div>
        <w:div w:id="1908610673">
          <w:marLeft w:val="640"/>
          <w:marRight w:val="0"/>
          <w:marTop w:val="0"/>
          <w:marBottom w:val="0"/>
          <w:divBdr>
            <w:top w:val="none" w:sz="0" w:space="0" w:color="auto"/>
            <w:left w:val="none" w:sz="0" w:space="0" w:color="auto"/>
            <w:bottom w:val="none" w:sz="0" w:space="0" w:color="auto"/>
            <w:right w:val="none" w:sz="0" w:space="0" w:color="auto"/>
          </w:divBdr>
        </w:div>
        <w:div w:id="1929658102">
          <w:marLeft w:val="640"/>
          <w:marRight w:val="0"/>
          <w:marTop w:val="0"/>
          <w:marBottom w:val="0"/>
          <w:divBdr>
            <w:top w:val="none" w:sz="0" w:space="0" w:color="auto"/>
            <w:left w:val="none" w:sz="0" w:space="0" w:color="auto"/>
            <w:bottom w:val="none" w:sz="0" w:space="0" w:color="auto"/>
            <w:right w:val="none" w:sz="0" w:space="0" w:color="auto"/>
          </w:divBdr>
        </w:div>
        <w:div w:id="1992169468">
          <w:marLeft w:val="640"/>
          <w:marRight w:val="0"/>
          <w:marTop w:val="0"/>
          <w:marBottom w:val="0"/>
          <w:divBdr>
            <w:top w:val="none" w:sz="0" w:space="0" w:color="auto"/>
            <w:left w:val="none" w:sz="0" w:space="0" w:color="auto"/>
            <w:bottom w:val="none" w:sz="0" w:space="0" w:color="auto"/>
            <w:right w:val="none" w:sz="0" w:space="0" w:color="auto"/>
          </w:divBdr>
        </w:div>
        <w:div w:id="2034113145">
          <w:marLeft w:val="640"/>
          <w:marRight w:val="0"/>
          <w:marTop w:val="0"/>
          <w:marBottom w:val="0"/>
          <w:divBdr>
            <w:top w:val="none" w:sz="0" w:space="0" w:color="auto"/>
            <w:left w:val="none" w:sz="0" w:space="0" w:color="auto"/>
            <w:bottom w:val="none" w:sz="0" w:space="0" w:color="auto"/>
            <w:right w:val="none" w:sz="0" w:space="0" w:color="auto"/>
          </w:divBdr>
        </w:div>
        <w:div w:id="2047679509">
          <w:marLeft w:val="640"/>
          <w:marRight w:val="0"/>
          <w:marTop w:val="0"/>
          <w:marBottom w:val="0"/>
          <w:divBdr>
            <w:top w:val="none" w:sz="0" w:space="0" w:color="auto"/>
            <w:left w:val="none" w:sz="0" w:space="0" w:color="auto"/>
            <w:bottom w:val="none" w:sz="0" w:space="0" w:color="auto"/>
            <w:right w:val="none" w:sz="0" w:space="0" w:color="auto"/>
          </w:divBdr>
        </w:div>
        <w:div w:id="2051760227">
          <w:marLeft w:val="640"/>
          <w:marRight w:val="0"/>
          <w:marTop w:val="0"/>
          <w:marBottom w:val="0"/>
          <w:divBdr>
            <w:top w:val="none" w:sz="0" w:space="0" w:color="auto"/>
            <w:left w:val="none" w:sz="0" w:space="0" w:color="auto"/>
            <w:bottom w:val="none" w:sz="0" w:space="0" w:color="auto"/>
            <w:right w:val="none" w:sz="0" w:space="0" w:color="auto"/>
          </w:divBdr>
        </w:div>
        <w:div w:id="2057391807">
          <w:marLeft w:val="640"/>
          <w:marRight w:val="0"/>
          <w:marTop w:val="0"/>
          <w:marBottom w:val="0"/>
          <w:divBdr>
            <w:top w:val="none" w:sz="0" w:space="0" w:color="auto"/>
            <w:left w:val="none" w:sz="0" w:space="0" w:color="auto"/>
            <w:bottom w:val="none" w:sz="0" w:space="0" w:color="auto"/>
            <w:right w:val="none" w:sz="0" w:space="0" w:color="auto"/>
          </w:divBdr>
        </w:div>
      </w:divsChild>
    </w:div>
    <w:div w:id="1754469794">
      <w:marLeft w:val="640"/>
      <w:marRight w:val="0"/>
      <w:marTop w:val="0"/>
      <w:marBottom w:val="0"/>
      <w:divBdr>
        <w:top w:val="none" w:sz="0" w:space="0" w:color="auto"/>
        <w:left w:val="none" w:sz="0" w:space="0" w:color="auto"/>
        <w:bottom w:val="none" w:sz="0" w:space="0" w:color="auto"/>
        <w:right w:val="none" w:sz="0" w:space="0" w:color="auto"/>
      </w:divBdr>
    </w:div>
    <w:div w:id="1754668932">
      <w:marLeft w:val="640"/>
      <w:marRight w:val="0"/>
      <w:marTop w:val="0"/>
      <w:marBottom w:val="0"/>
      <w:divBdr>
        <w:top w:val="none" w:sz="0" w:space="0" w:color="auto"/>
        <w:left w:val="none" w:sz="0" w:space="0" w:color="auto"/>
        <w:bottom w:val="none" w:sz="0" w:space="0" w:color="auto"/>
        <w:right w:val="none" w:sz="0" w:space="0" w:color="auto"/>
      </w:divBdr>
    </w:div>
    <w:div w:id="1755084339">
      <w:bodyDiv w:val="1"/>
      <w:marLeft w:val="0"/>
      <w:marRight w:val="0"/>
      <w:marTop w:val="0"/>
      <w:marBottom w:val="0"/>
      <w:divBdr>
        <w:top w:val="none" w:sz="0" w:space="0" w:color="auto"/>
        <w:left w:val="none" w:sz="0" w:space="0" w:color="auto"/>
        <w:bottom w:val="none" w:sz="0" w:space="0" w:color="auto"/>
        <w:right w:val="none" w:sz="0" w:space="0" w:color="auto"/>
      </w:divBdr>
      <w:divsChild>
        <w:div w:id="34433218">
          <w:marLeft w:val="640"/>
          <w:marRight w:val="0"/>
          <w:marTop w:val="0"/>
          <w:marBottom w:val="0"/>
          <w:divBdr>
            <w:top w:val="none" w:sz="0" w:space="0" w:color="auto"/>
            <w:left w:val="none" w:sz="0" w:space="0" w:color="auto"/>
            <w:bottom w:val="none" w:sz="0" w:space="0" w:color="auto"/>
            <w:right w:val="none" w:sz="0" w:space="0" w:color="auto"/>
          </w:divBdr>
        </w:div>
        <w:div w:id="55131582">
          <w:marLeft w:val="640"/>
          <w:marRight w:val="0"/>
          <w:marTop w:val="0"/>
          <w:marBottom w:val="0"/>
          <w:divBdr>
            <w:top w:val="none" w:sz="0" w:space="0" w:color="auto"/>
            <w:left w:val="none" w:sz="0" w:space="0" w:color="auto"/>
            <w:bottom w:val="none" w:sz="0" w:space="0" w:color="auto"/>
            <w:right w:val="none" w:sz="0" w:space="0" w:color="auto"/>
          </w:divBdr>
        </w:div>
        <w:div w:id="91709513">
          <w:marLeft w:val="640"/>
          <w:marRight w:val="0"/>
          <w:marTop w:val="0"/>
          <w:marBottom w:val="0"/>
          <w:divBdr>
            <w:top w:val="none" w:sz="0" w:space="0" w:color="auto"/>
            <w:left w:val="none" w:sz="0" w:space="0" w:color="auto"/>
            <w:bottom w:val="none" w:sz="0" w:space="0" w:color="auto"/>
            <w:right w:val="none" w:sz="0" w:space="0" w:color="auto"/>
          </w:divBdr>
        </w:div>
        <w:div w:id="105927885">
          <w:marLeft w:val="640"/>
          <w:marRight w:val="0"/>
          <w:marTop w:val="0"/>
          <w:marBottom w:val="0"/>
          <w:divBdr>
            <w:top w:val="none" w:sz="0" w:space="0" w:color="auto"/>
            <w:left w:val="none" w:sz="0" w:space="0" w:color="auto"/>
            <w:bottom w:val="none" w:sz="0" w:space="0" w:color="auto"/>
            <w:right w:val="none" w:sz="0" w:space="0" w:color="auto"/>
          </w:divBdr>
        </w:div>
        <w:div w:id="108134921">
          <w:marLeft w:val="640"/>
          <w:marRight w:val="0"/>
          <w:marTop w:val="0"/>
          <w:marBottom w:val="0"/>
          <w:divBdr>
            <w:top w:val="none" w:sz="0" w:space="0" w:color="auto"/>
            <w:left w:val="none" w:sz="0" w:space="0" w:color="auto"/>
            <w:bottom w:val="none" w:sz="0" w:space="0" w:color="auto"/>
            <w:right w:val="none" w:sz="0" w:space="0" w:color="auto"/>
          </w:divBdr>
        </w:div>
        <w:div w:id="125708578">
          <w:marLeft w:val="640"/>
          <w:marRight w:val="0"/>
          <w:marTop w:val="0"/>
          <w:marBottom w:val="0"/>
          <w:divBdr>
            <w:top w:val="none" w:sz="0" w:space="0" w:color="auto"/>
            <w:left w:val="none" w:sz="0" w:space="0" w:color="auto"/>
            <w:bottom w:val="none" w:sz="0" w:space="0" w:color="auto"/>
            <w:right w:val="none" w:sz="0" w:space="0" w:color="auto"/>
          </w:divBdr>
        </w:div>
        <w:div w:id="143162065">
          <w:marLeft w:val="640"/>
          <w:marRight w:val="0"/>
          <w:marTop w:val="0"/>
          <w:marBottom w:val="0"/>
          <w:divBdr>
            <w:top w:val="none" w:sz="0" w:space="0" w:color="auto"/>
            <w:left w:val="none" w:sz="0" w:space="0" w:color="auto"/>
            <w:bottom w:val="none" w:sz="0" w:space="0" w:color="auto"/>
            <w:right w:val="none" w:sz="0" w:space="0" w:color="auto"/>
          </w:divBdr>
        </w:div>
        <w:div w:id="172690107">
          <w:marLeft w:val="640"/>
          <w:marRight w:val="0"/>
          <w:marTop w:val="0"/>
          <w:marBottom w:val="0"/>
          <w:divBdr>
            <w:top w:val="none" w:sz="0" w:space="0" w:color="auto"/>
            <w:left w:val="none" w:sz="0" w:space="0" w:color="auto"/>
            <w:bottom w:val="none" w:sz="0" w:space="0" w:color="auto"/>
            <w:right w:val="none" w:sz="0" w:space="0" w:color="auto"/>
          </w:divBdr>
        </w:div>
        <w:div w:id="237061314">
          <w:marLeft w:val="640"/>
          <w:marRight w:val="0"/>
          <w:marTop w:val="0"/>
          <w:marBottom w:val="0"/>
          <w:divBdr>
            <w:top w:val="none" w:sz="0" w:space="0" w:color="auto"/>
            <w:left w:val="none" w:sz="0" w:space="0" w:color="auto"/>
            <w:bottom w:val="none" w:sz="0" w:space="0" w:color="auto"/>
            <w:right w:val="none" w:sz="0" w:space="0" w:color="auto"/>
          </w:divBdr>
        </w:div>
        <w:div w:id="249003007">
          <w:marLeft w:val="640"/>
          <w:marRight w:val="0"/>
          <w:marTop w:val="0"/>
          <w:marBottom w:val="0"/>
          <w:divBdr>
            <w:top w:val="none" w:sz="0" w:space="0" w:color="auto"/>
            <w:left w:val="none" w:sz="0" w:space="0" w:color="auto"/>
            <w:bottom w:val="none" w:sz="0" w:space="0" w:color="auto"/>
            <w:right w:val="none" w:sz="0" w:space="0" w:color="auto"/>
          </w:divBdr>
        </w:div>
        <w:div w:id="347411747">
          <w:marLeft w:val="640"/>
          <w:marRight w:val="0"/>
          <w:marTop w:val="0"/>
          <w:marBottom w:val="0"/>
          <w:divBdr>
            <w:top w:val="none" w:sz="0" w:space="0" w:color="auto"/>
            <w:left w:val="none" w:sz="0" w:space="0" w:color="auto"/>
            <w:bottom w:val="none" w:sz="0" w:space="0" w:color="auto"/>
            <w:right w:val="none" w:sz="0" w:space="0" w:color="auto"/>
          </w:divBdr>
        </w:div>
        <w:div w:id="409619102">
          <w:marLeft w:val="640"/>
          <w:marRight w:val="0"/>
          <w:marTop w:val="0"/>
          <w:marBottom w:val="0"/>
          <w:divBdr>
            <w:top w:val="none" w:sz="0" w:space="0" w:color="auto"/>
            <w:left w:val="none" w:sz="0" w:space="0" w:color="auto"/>
            <w:bottom w:val="none" w:sz="0" w:space="0" w:color="auto"/>
            <w:right w:val="none" w:sz="0" w:space="0" w:color="auto"/>
          </w:divBdr>
        </w:div>
        <w:div w:id="433089549">
          <w:marLeft w:val="640"/>
          <w:marRight w:val="0"/>
          <w:marTop w:val="0"/>
          <w:marBottom w:val="0"/>
          <w:divBdr>
            <w:top w:val="none" w:sz="0" w:space="0" w:color="auto"/>
            <w:left w:val="none" w:sz="0" w:space="0" w:color="auto"/>
            <w:bottom w:val="none" w:sz="0" w:space="0" w:color="auto"/>
            <w:right w:val="none" w:sz="0" w:space="0" w:color="auto"/>
          </w:divBdr>
        </w:div>
        <w:div w:id="485588386">
          <w:marLeft w:val="640"/>
          <w:marRight w:val="0"/>
          <w:marTop w:val="0"/>
          <w:marBottom w:val="0"/>
          <w:divBdr>
            <w:top w:val="none" w:sz="0" w:space="0" w:color="auto"/>
            <w:left w:val="none" w:sz="0" w:space="0" w:color="auto"/>
            <w:bottom w:val="none" w:sz="0" w:space="0" w:color="auto"/>
            <w:right w:val="none" w:sz="0" w:space="0" w:color="auto"/>
          </w:divBdr>
        </w:div>
        <w:div w:id="486171879">
          <w:marLeft w:val="640"/>
          <w:marRight w:val="0"/>
          <w:marTop w:val="0"/>
          <w:marBottom w:val="0"/>
          <w:divBdr>
            <w:top w:val="none" w:sz="0" w:space="0" w:color="auto"/>
            <w:left w:val="none" w:sz="0" w:space="0" w:color="auto"/>
            <w:bottom w:val="none" w:sz="0" w:space="0" w:color="auto"/>
            <w:right w:val="none" w:sz="0" w:space="0" w:color="auto"/>
          </w:divBdr>
        </w:div>
        <w:div w:id="514347421">
          <w:marLeft w:val="640"/>
          <w:marRight w:val="0"/>
          <w:marTop w:val="0"/>
          <w:marBottom w:val="0"/>
          <w:divBdr>
            <w:top w:val="none" w:sz="0" w:space="0" w:color="auto"/>
            <w:left w:val="none" w:sz="0" w:space="0" w:color="auto"/>
            <w:bottom w:val="none" w:sz="0" w:space="0" w:color="auto"/>
            <w:right w:val="none" w:sz="0" w:space="0" w:color="auto"/>
          </w:divBdr>
        </w:div>
        <w:div w:id="541094179">
          <w:marLeft w:val="640"/>
          <w:marRight w:val="0"/>
          <w:marTop w:val="0"/>
          <w:marBottom w:val="0"/>
          <w:divBdr>
            <w:top w:val="none" w:sz="0" w:space="0" w:color="auto"/>
            <w:left w:val="none" w:sz="0" w:space="0" w:color="auto"/>
            <w:bottom w:val="none" w:sz="0" w:space="0" w:color="auto"/>
            <w:right w:val="none" w:sz="0" w:space="0" w:color="auto"/>
          </w:divBdr>
        </w:div>
        <w:div w:id="720640959">
          <w:marLeft w:val="640"/>
          <w:marRight w:val="0"/>
          <w:marTop w:val="0"/>
          <w:marBottom w:val="0"/>
          <w:divBdr>
            <w:top w:val="none" w:sz="0" w:space="0" w:color="auto"/>
            <w:left w:val="none" w:sz="0" w:space="0" w:color="auto"/>
            <w:bottom w:val="none" w:sz="0" w:space="0" w:color="auto"/>
            <w:right w:val="none" w:sz="0" w:space="0" w:color="auto"/>
          </w:divBdr>
        </w:div>
        <w:div w:id="884103814">
          <w:marLeft w:val="640"/>
          <w:marRight w:val="0"/>
          <w:marTop w:val="0"/>
          <w:marBottom w:val="0"/>
          <w:divBdr>
            <w:top w:val="none" w:sz="0" w:space="0" w:color="auto"/>
            <w:left w:val="none" w:sz="0" w:space="0" w:color="auto"/>
            <w:bottom w:val="none" w:sz="0" w:space="0" w:color="auto"/>
            <w:right w:val="none" w:sz="0" w:space="0" w:color="auto"/>
          </w:divBdr>
        </w:div>
        <w:div w:id="1031615033">
          <w:marLeft w:val="640"/>
          <w:marRight w:val="0"/>
          <w:marTop w:val="0"/>
          <w:marBottom w:val="0"/>
          <w:divBdr>
            <w:top w:val="none" w:sz="0" w:space="0" w:color="auto"/>
            <w:left w:val="none" w:sz="0" w:space="0" w:color="auto"/>
            <w:bottom w:val="none" w:sz="0" w:space="0" w:color="auto"/>
            <w:right w:val="none" w:sz="0" w:space="0" w:color="auto"/>
          </w:divBdr>
        </w:div>
        <w:div w:id="1135218013">
          <w:marLeft w:val="640"/>
          <w:marRight w:val="0"/>
          <w:marTop w:val="0"/>
          <w:marBottom w:val="0"/>
          <w:divBdr>
            <w:top w:val="none" w:sz="0" w:space="0" w:color="auto"/>
            <w:left w:val="none" w:sz="0" w:space="0" w:color="auto"/>
            <w:bottom w:val="none" w:sz="0" w:space="0" w:color="auto"/>
            <w:right w:val="none" w:sz="0" w:space="0" w:color="auto"/>
          </w:divBdr>
        </w:div>
        <w:div w:id="1198006251">
          <w:marLeft w:val="640"/>
          <w:marRight w:val="0"/>
          <w:marTop w:val="0"/>
          <w:marBottom w:val="0"/>
          <w:divBdr>
            <w:top w:val="none" w:sz="0" w:space="0" w:color="auto"/>
            <w:left w:val="none" w:sz="0" w:space="0" w:color="auto"/>
            <w:bottom w:val="none" w:sz="0" w:space="0" w:color="auto"/>
            <w:right w:val="none" w:sz="0" w:space="0" w:color="auto"/>
          </w:divBdr>
        </w:div>
        <w:div w:id="1247150993">
          <w:marLeft w:val="640"/>
          <w:marRight w:val="0"/>
          <w:marTop w:val="0"/>
          <w:marBottom w:val="0"/>
          <w:divBdr>
            <w:top w:val="none" w:sz="0" w:space="0" w:color="auto"/>
            <w:left w:val="none" w:sz="0" w:space="0" w:color="auto"/>
            <w:bottom w:val="none" w:sz="0" w:space="0" w:color="auto"/>
            <w:right w:val="none" w:sz="0" w:space="0" w:color="auto"/>
          </w:divBdr>
        </w:div>
        <w:div w:id="1272663647">
          <w:marLeft w:val="640"/>
          <w:marRight w:val="0"/>
          <w:marTop w:val="0"/>
          <w:marBottom w:val="0"/>
          <w:divBdr>
            <w:top w:val="none" w:sz="0" w:space="0" w:color="auto"/>
            <w:left w:val="none" w:sz="0" w:space="0" w:color="auto"/>
            <w:bottom w:val="none" w:sz="0" w:space="0" w:color="auto"/>
            <w:right w:val="none" w:sz="0" w:space="0" w:color="auto"/>
          </w:divBdr>
        </w:div>
        <w:div w:id="1323435398">
          <w:marLeft w:val="640"/>
          <w:marRight w:val="0"/>
          <w:marTop w:val="0"/>
          <w:marBottom w:val="0"/>
          <w:divBdr>
            <w:top w:val="none" w:sz="0" w:space="0" w:color="auto"/>
            <w:left w:val="none" w:sz="0" w:space="0" w:color="auto"/>
            <w:bottom w:val="none" w:sz="0" w:space="0" w:color="auto"/>
            <w:right w:val="none" w:sz="0" w:space="0" w:color="auto"/>
          </w:divBdr>
        </w:div>
        <w:div w:id="1327049538">
          <w:marLeft w:val="640"/>
          <w:marRight w:val="0"/>
          <w:marTop w:val="0"/>
          <w:marBottom w:val="0"/>
          <w:divBdr>
            <w:top w:val="none" w:sz="0" w:space="0" w:color="auto"/>
            <w:left w:val="none" w:sz="0" w:space="0" w:color="auto"/>
            <w:bottom w:val="none" w:sz="0" w:space="0" w:color="auto"/>
            <w:right w:val="none" w:sz="0" w:space="0" w:color="auto"/>
          </w:divBdr>
        </w:div>
        <w:div w:id="1338801924">
          <w:marLeft w:val="640"/>
          <w:marRight w:val="0"/>
          <w:marTop w:val="0"/>
          <w:marBottom w:val="0"/>
          <w:divBdr>
            <w:top w:val="none" w:sz="0" w:space="0" w:color="auto"/>
            <w:left w:val="none" w:sz="0" w:space="0" w:color="auto"/>
            <w:bottom w:val="none" w:sz="0" w:space="0" w:color="auto"/>
            <w:right w:val="none" w:sz="0" w:space="0" w:color="auto"/>
          </w:divBdr>
        </w:div>
        <w:div w:id="1390377610">
          <w:marLeft w:val="640"/>
          <w:marRight w:val="0"/>
          <w:marTop w:val="0"/>
          <w:marBottom w:val="0"/>
          <w:divBdr>
            <w:top w:val="none" w:sz="0" w:space="0" w:color="auto"/>
            <w:left w:val="none" w:sz="0" w:space="0" w:color="auto"/>
            <w:bottom w:val="none" w:sz="0" w:space="0" w:color="auto"/>
            <w:right w:val="none" w:sz="0" w:space="0" w:color="auto"/>
          </w:divBdr>
        </w:div>
        <w:div w:id="1401949017">
          <w:marLeft w:val="640"/>
          <w:marRight w:val="0"/>
          <w:marTop w:val="0"/>
          <w:marBottom w:val="0"/>
          <w:divBdr>
            <w:top w:val="none" w:sz="0" w:space="0" w:color="auto"/>
            <w:left w:val="none" w:sz="0" w:space="0" w:color="auto"/>
            <w:bottom w:val="none" w:sz="0" w:space="0" w:color="auto"/>
            <w:right w:val="none" w:sz="0" w:space="0" w:color="auto"/>
          </w:divBdr>
        </w:div>
        <w:div w:id="1539119669">
          <w:marLeft w:val="640"/>
          <w:marRight w:val="0"/>
          <w:marTop w:val="0"/>
          <w:marBottom w:val="0"/>
          <w:divBdr>
            <w:top w:val="none" w:sz="0" w:space="0" w:color="auto"/>
            <w:left w:val="none" w:sz="0" w:space="0" w:color="auto"/>
            <w:bottom w:val="none" w:sz="0" w:space="0" w:color="auto"/>
            <w:right w:val="none" w:sz="0" w:space="0" w:color="auto"/>
          </w:divBdr>
        </w:div>
        <w:div w:id="1675960492">
          <w:marLeft w:val="640"/>
          <w:marRight w:val="0"/>
          <w:marTop w:val="0"/>
          <w:marBottom w:val="0"/>
          <w:divBdr>
            <w:top w:val="none" w:sz="0" w:space="0" w:color="auto"/>
            <w:left w:val="none" w:sz="0" w:space="0" w:color="auto"/>
            <w:bottom w:val="none" w:sz="0" w:space="0" w:color="auto"/>
            <w:right w:val="none" w:sz="0" w:space="0" w:color="auto"/>
          </w:divBdr>
        </w:div>
        <w:div w:id="1725565234">
          <w:marLeft w:val="640"/>
          <w:marRight w:val="0"/>
          <w:marTop w:val="0"/>
          <w:marBottom w:val="0"/>
          <w:divBdr>
            <w:top w:val="none" w:sz="0" w:space="0" w:color="auto"/>
            <w:left w:val="none" w:sz="0" w:space="0" w:color="auto"/>
            <w:bottom w:val="none" w:sz="0" w:space="0" w:color="auto"/>
            <w:right w:val="none" w:sz="0" w:space="0" w:color="auto"/>
          </w:divBdr>
        </w:div>
        <w:div w:id="1736735480">
          <w:marLeft w:val="640"/>
          <w:marRight w:val="0"/>
          <w:marTop w:val="0"/>
          <w:marBottom w:val="0"/>
          <w:divBdr>
            <w:top w:val="none" w:sz="0" w:space="0" w:color="auto"/>
            <w:left w:val="none" w:sz="0" w:space="0" w:color="auto"/>
            <w:bottom w:val="none" w:sz="0" w:space="0" w:color="auto"/>
            <w:right w:val="none" w:sz="0" w:space="0" w:color="auto"/>
          </w:divBdr>
        </w:div>
        <w:div w:id="1771511773">
          <w:marLeft w:val="640"/>
          <w:marRight w:val="0"/>
          <w:marTop w:val="0"/>
          <w:marBottom w:val="0"/>
          <w:divBdr>
            <w:top w:val="none" w:sz="0" w:space="0" w:color="auto"/>
            <w:left w:val="none" w:sz="0" w:space="0" w:color="auto"/>
            <w:bottom w:val="none" w:sz="0" w:space="0" w:color="auto"/>
            <w:right w:val="none" w:sz="0" w:space="0" w:color="auto"/>
          </w:divBdr>
        </w:div>
        <w:div w:id="1825589529">
          <w:marLeft w:val="640"/>
          <w:marRight w:val="0"/>
          <w:marTop w:val="0"/>
          <w:marBottom w:val="0"/>
          <w:divBdr>
            <w:top w:val="none" w:sz="0" w:space="0" w:color="auto"/>
            <w:left w:val="none" w:sz="0" w:space="0" w:color="auto"/>
            <w:bottom w:val="none" w:sz="0" w:space="0" w:color="auto"/>
            <w:right w:val="none" w:sz="0" w:space="0" w:color="auto"/>
          </w:divBdr>
        </w:div>
        <w:div w:id="1829326525">
          <w:marLeft w:val="640"/>
          <w:marRight w:val="0"/>
          <w:marTop w:val="0"/>
          <w:marBottom w:val="0"/>
          <w:divBdr>
            <w:top w:val="none" w:sz="0" w:space="0" w:color="auto"/>
            <w:left w:val="none" w:sz="0" w:space="0" w:color="auto"/>
            <w:bottom w:val="none" w:sz="0" w:space="0" w:color="auto"/>
            <w:right w:val="none" w:sz="0" w:space="0" w:color="auto"/>
          </w:divBdr>
        </w:div>
        <w:div w:id="1907376879">
          <w:marLeft w:val="640"/>
          <w:marRight w:val="0"/>
          <w:marTop w:val="0"/>
          <w:marBottom w:val="0"/>
          <w:divBdr>
            <w:top w:val="none" w:sz="0" w:space="0" w:color="auto"/>
            <w:left w:val="none" w:sz="0" w:space="0" w:color="auto"/>
            <w:bottom w:val="none" w:sz="0" w:space="0" w:color="auto"/>
            <w:right w:val="none" w:sz="0" w:space="0" w:color="auto"/>
          </w:divBdr>
        </w:div>
        <w:div w:id="1975400941">
          <w:marLeft w:val="640"/>
          <w:marRight w:val="0"/>
          <w:marTop w:val="0"/>
          <w:marBottom w:val="0"/>
          <w:divBdr>
            <w:top w:val="none" w:sz="0" w:space="0" w:color="auto"/>
            <w:left w:val="none" w:sz="0" w:space="0" w:color="auto"/>
            <w:bottom w:val="none" w:sz="0" w:space="0" w:color="auto"/>
            <w:right w:val="none" w:sz="0" w:space="0" w:color="auto"/>
          </w:divBdr>
        </w:div>
        <w:div w:id="2026131735">
          <w:marLeft w:val="640"/>
          <w:marRight w:val="0"/>
          <w:marTop w:val="0"/>
          <w:marBottom w:val="0"/>
          <w:divBdr>
            <w:top w:val="none" w:sz="0" w:space="0" w:color="auto"/>
            <w:left w:val="none" w:sz="0" w:space="0" w:color="auto"/>
            <w:bottom w:val="none" w:sz="0" w:space="0" w:color="auto"/>
            <w:right w:val="none" w:sz="0" w:space="0" w:color="auto"/>
          </w:divBdr>
        </w:div>
      </w:divsChild>
    </w:div>
    <w:div w:id="1755279118">
      <w:marLeft w:val="640"/>
      <w:marRight w:val="0"/>
      <w:marTop w:val="0"/>
      <w:marBottom w:val="0"/>
      <w:divBdr>
        <w:top w:val="none" w:sz="0" w:space="0" w:color="auto"/>
        <w:left w:val="none" w:sz="0" w:space="0" w:color="auto"/>
        <w:bottom w:val="none" w:sz="0" w:space="0" w:color="auto"/>
        <w:right w:val="none" w:sz="0" w:space="0" w:color="auto"/>
      </w:divBdr>
    </w:div>
    <w:div w:id="1755735235">
      <w:marLeft w:val="640"/>
      <w:marRight w:val="0"/>
      <w:marTop w:val="0"/>
      <w:marBottom w:val="0"/>
      <w:divBdr>
        <w:top w:val="none" w:sz="0" w:space="0" w:color="auto"/>
        <w:left w:val="none" w:sz="0" w:space="0" w:color="auto"/>
        <w:bottom w:val="none" w:sz="0" w:space="0" w:color="auto"/>
        <w:right w:val="none" w:sz="0" w:space="0" w:color="auto"/>
      </w:divBdr>
    </w:div>
    <w:div w:id="1755974885">
      <w:marLeft w:val="640"/>
      <w:marRight w:val="0"/>
      <w:marTop w:val="0"/>
      <w:marBottom w:val="0"/>
      <w:divBdr>
        <w:top w:val="none" w:sz="0" w:space="0" w:color="auto"/>
        <w:left w:val="none" w:sz="0" w:space="0" w:color="auto"/>
        <w:bottom w:val="none" w:sz="0" w:space="0" w:color="auto"/>
        <w:right w:val="none" w:sz="0" w:space="0" w:color="auto"/>
      </w:divBdr>
    </w:div>
    <w:div w:id="1756239741">
      <w:marLeft w:val="640"/>
      <w:marRight w:val="0"/>
      <w:marTop w:val="0"/>
      <w:marBottom w:val="0"/>
      <w:divBdr>
        <w:top w:val="none" w:sz="0" w:space="0" w:color="auto"/>
        <w:left w:val="none" w:sz="0" w:space="0" w:color="auto"/>
        <w:bottom w:val="none" w:sz="0" w:space="0" w:color="auto"/>
        <w:right w:val="none" w:sz="0" w:space="0" w:color="auto"/>
      </w:divBdr>
    </w:div>
    <w:div w:id="1756825942">
      <w:marLeft w:val="640"/>
      <w:marRight w:val="0"/>
      <w:marTop w:val="0"/>
      <w:marBottom w:val="0"/>
      <w:divBdr>
        <w:top w:val="none" w:sz="0" w:space="0" w:color="auto"/>
        <w:left w:val="none" w:sz="0" w:space="0" w:color="auto"/>
        <w:bottom w:val="none" w:sz="0" w:space="0" w:color="auto"/>
        <w:right w:val="none" w:sz="0" w:space="0" w:color="auto"/>
      </w:divBdr>
    </w:div>
    <w:div w:id="1756897203">
      <w:bodyDiv w:val="1"/>
      <w:marLeft w:val="0"/>
      <w:marRight w:val="0"/>
      <w:marTop w:val="0"/>
      <w:marBottom w:val="0"/>
      <w:divBdr>
        <w:top w:val="none" w:sz="0" w:space="0" w:color="auto"/>
        <w:left w:val="none" w:sz="0" w:space="0" w:color="auto"/>
        <w:bottom w:val="none" w:sz="0" w:space="0" w:color="auto"/>
        <w:right w:val="none" w:sz="0" w:space="0" w:color="auto"/>
      </w:divBdr>
      <w:divsChild>
        <w:div w:id="155730997">
          <w:marLeft w:val="640"/>
          <w:marRight w:val="0"/>
          <w:marTop w:val="0"/>
          <w:marBottom w:val="0"/>
          <w:divBdr>
            <w:top w:val="none" w:sz="0" w:space="0" w:color="auto"/>
            <w:left w:val="none" w:sz="0" w:space="0" w:color="auto"/>
            <w:bottom w:val="none" w:sz="0" w:space="0" w:color="auto"/>
            <w:right w:val="none" w:sz="0" w:space="0" w:color="auto"/>
          </w:divBdr>
        </w:div>
        <w:div w:id="216824297">
          <w:marLeft w:val="640"/>
          <w:marRight w:val="0"/>
          <w:marTop w:val="0"/>
          <w:marBottom w:val="0"/>
          <w:divBdr>
            <w:top w:val="none" w:sz="0" w:space="0" w:color="auto"/>
            <w:left w:val="none" w:sz="0" w:space="0" w:color="auto"/>
            <w:bottom w:val="none" w:sz="0" w:space="0" w:color="auto"/>
            <w:right w:val="none" w:sz="0" w:space="0" w:color="auto"/>
          </w:divBdr>
        </w:div>
        <w:div w:id="361051040">
          <w:marLeft w:val="640"/>
          <w:marRight w:val="0"/>
          <w:marTop w:val="0"/>
          <w:marBottom w:val="0"/>
          <w:divBdr>
            <w:top w:val="none" w:sz="0" w:space="0" w:color="auto"/>
            <w:left w:val="none" w:sz="0" w:space="0" w:color="auto"/>
            <w:bottom w:val="none" w:sz="0" w:space="0" w:color="auto"/>
            <w:right w:val="none" w:sz="0" w:space="0" w:color="auto"/>
          </w:divBdr>
        </w:div>
        <w:div w:id="410929106">
          <w:marLeft w:val="640"/>
          <w:marRight w:val="0"/>
          <w:marTop w:val="0"/>
          <w:marBottom w:val="0"/>
          <w:divBdr>
            <w:top w:val="none" w:sz="0" w:space="0" w:color="auto"/>
            <w:left w:val="none" w:sz="0" w:space="0" w:color="auto"/>
            <w:bottom w:val="none" w:sz="0" w:space="0" w:color="auto"/>
            <w:right w:val="none" w:sz="0" w:space="0" w:color="auto"/>
          </w:divBdr>
        </w:div>
        <w:div w:id="642465202">
          <w:marLeft w:val="640"/>
          <w:marRight w:val="0"/>
          <w:marTop w:val="0"/>
          <w:marBottom w:val="0"/>
          <w:divBdr>
            <w:top w:val="none" w:sz="0" w:space="0" w:color="auto"/>
            <w:left w:val="none" w:sz="0" w:space="0" w:color="auto"/>
            <w:bottom w:val="none" w:sz="0" w:space="0" w:color="auto"/>
            <w:right w:val="none" w:sz="0" w:space="0" w:color="auto"/>
          </w:divBdr>
        </w:div>
        <w:div w:id="686907916">
          <w:marLeft w:val="640"/>
          <w:marRight w:val="0"/>
          <w:marTop w:val="0"/>
          <w:marBottom w:val="0"/>
          <w:divBdr>
            <w:top w:val="none" w:sz="0" w:space="0" w:color="auto"/>
            <w:left w:val="none" w:sz="0" w:space="0" w:color="auto"/>
            <w:bottom w:val="none" w:sz="0" w:space="0" w:color="auto"/>
            <w:right w:val="none" w:sz="0" w:space="0" w:color="auto"/>
          </w:divBdr>
        </w:div>
        <w:div w:id="742334502">
          <w:marLeft w:val="640"/>
          <w:marRight w:val="0"/>
          <w:marTop w:val="0"/>
          <w:marBottom w:val="0"/>
          <w:divBdr>
            <w:top w:val="none" w:sz="0" w:space="0" w:color="auto"/>
            <w:left w:val="none" w:sz="0" w:space="0" w:color="auto"/>
            <w:bottom w:val="none" w:sz="0" w:space="0" w:color="auto"/>
            <w:right w:val="none" w:sz="0" w:space="0" w:color="auto"/>
          </w:divBdr>
        </w:div>
        <w:div w:id="749742058">
          <w:marLeft w:val="640"/>
          <w:marRight w:val="0"/>
          <w:marTop w:val="0"/>
          <w:marBottom w:val="0"/>
          <w:divBdr>
            <w:top w:val="none" w:sz="0" w:space="0" w:color="auto"/>
            <w:left w:val="none" w:sz="0" w:space="0" w:color="auto"/>
            <w:bottom w:val="none" w:sz="0" w:space="0" w:color="auto"/>
            <w:right w:val="none" w:sz="0" w:space="0" w:color="auto"/>
          </w:divBdr>
        </w:div>
        <w:div w:id="826167572">
          <w:marLeft w:val="640"/>
          <w:marRight w:val="0"/>
          <w:marTop w:val="0"/>
          <w:marBottom w:val="0"/>
          <w:divBdr>
            <w:top w:val="none" w:sz="0" w:space="0" w:color="auto"/>
            <w:left w:val="none" w:sz="0" w:space="0" w:color="auto"/>
            <w:bottom w:val="none" w:sz="0" w:space="0" w:color="auto"/>
            <w:right w:val="none" w:sz="0" w:space="0" w:color="auto"/>
          </w:divBdr>
        </w:div>
        <w:div w:id="832111404">
          <w:marLeft w:val="640"/>
          <w:marRight w:val="0"/>
          <w:marTop w:val="0"/>
          <w:marBottom w:val="0"/>
          <w:divBdr>
            <w:top w:val="none" w:sz="0" w:space="0" w:color="auto"/>
            <w:left w:val="none" w:sz="0" w:space="0" w:color="auto"/>
            <w:bottom w:val="none" w:sz="0" w:space="0" w:color="auto"/>
            <w:right w:val="none" w:sz="0" w:space="0" w:color="auto"/>
          </w:divBdr>
        </w:div>
        <w:div w:id="836070111">
          <w:marLeft w:val="640"/>
          <w:marRight w:val="0"/>
          <w:marTop w:val="0"/>
          <w:marBottom w:val="0"/>
          <w:divBdr>
            <w:top w:val="none" w:sz="0" w:space="0" w:color="auto"/>
            <w:left w:val="none" w:sz="0" w:space="0" w:color="auto"/>
            <w:bottom w:val="none" w:sz="0" w:space="0" w:color="auto"/>
            <w:right w:val="none" w:sz="0" w:space="0" w:color="auto"/>
          </w:divBdr>
        </w:div>
        <w:div w:id="901451772">
          <w:marLeft w:val="640"/>
          <w:marRight w:val="0"/>
          <w:marTop w:val="0"/>
          <w:marBottom w:val="0"/>
          <w:divBdr>
            <w:top w:val="none" w:sz="0" w:space="0" w:color="auto"/>
            <w:left w:val="none" w:sz="0" w:space="0" w:color="auto"/>
            <w:bottom w:val="none" w:sz="0" w:space="0" w:color="auto"/>
            <w:right w:val="none" w:sz="0" w:space="0" w:color="auto"/>
          </w:divBdr>
        </w:div>
        <w:div w:id="979726221">
          <w:marLeft w:val="640"/>
          <w:marRight w:val="0"/>
          <w:marTop w:val="0"/>
          <w:marBottom w:val="0"/>
          <w:divBdr>
            <w:top w:val="none" w:sz="0" w:space="0" w:color="auto"/>
            <w:left w:val="none" w:sz="0" w:space="0" w:color="auto"/>
            <w:bottom w:val="none" w:sz="0" w:space="0" w:color="auto"/>
            <w:right w:val="none" w:sz="0" w:space="0" w:color="auto"/>
          </w:divBdr>
        </w:div>
        <w:div w:id="988555431">
          <w:marLeft w:val="640"/>
          <w:marRight w:val="0"/>
          <w:marTop w:val="0"/>
          <w:marBottom w:val="0"/>
          <w:divBdr>
            <w:top w:val="none" w:sz="0" w:space="0" w:color="auto"/>
            <w:left w:val="none" w:sz="0" w:space="0" w:color="auto"/>
            <w:bottom w:val="none" w:sz="0" w:space="0" w:color="auto"/>
            <w:right w:val="none" w:sz="0" w:space="0" w:color="auto"/>
          </w:divBdr>
        </w:div>
        <w:div w:id="998381491">
          <w:marLeft w:val="640"/>
          <w:marRight w:val="0"/>
          <w:marTop w:val="0"/>
          <w:marBottom w:val="0"/>
          <w:divBdr>
            <w:top w:val="none" w:sz="0" w:space="0" w:color="auto"/>
            <w:left w:val="none" w:sz="0" w:space="0" w:color="auto"/>
            <w:bottom w:val="none" w:sz="0" w:space="0" w:color="auto"/>
            <w:right w:val="none" w:sz="0" w:space="0" w:color="auto"/>
          </w:divBdr>
        </w:div>
        <w:div w:id="1002583604">
          <w:marLeft w:val="640"/>
          <w:marRight w:val="0"/>
          <w:marTop w:val="0"/>
          <w:marBottom w:val="0"/>
          <w:divBdr>
            <w:top w:val="none" w:sz="0" w:space="0" w:color="auto"/>
            <w:left w:val="none" w:sz="0" w:space="0" w:color="auto"/>
            <w:bottom w:val="none" w:sz="0" w:space="0" w:color="auto"/>
            <w:right w:val="none" w:sz="0" w:space="0" w:color="auto"/>
          </w:divBdr>
        </w:div>
        <w:div w:id="1310939769">
          <w:marLeft w:val="640"/>
          <w:marRight w:val="0"/>
          <w:marTop w:val="0"/>
          <w:marBottom w:val="0"/>
          <w:divBdr>
            <w:top w:val="none" w:sz="0" w:space="0" w:color="auto"/>
            <w:left w:val="none" w:sz="0" w:space="0" w:color="auto"/>
            <w:bottom w:val="none" w:sz="0" w:space="0" w:color="auto"/>
            <w:right w:val="none" w:sz="0" w:space="0" w:color="auto"/>
          </w:divBdr>
        </w:div>
        <w:div w:id="1348291534">
          <w:marLeft w:val="640"/>
          <w:marRight w:val="0"/>
          <w:marTop w:val="0"/>
          <w:marBottom w:val="0"/>
          <w:divBdr>
            <w:top w:val="none" w:sz="0" w:space="0" w:color="auto"/>
            <w:left w:val="none" w:sz="0" w:space="0" w:color="auto"/>
            <w:bottom w:val="none" w:sz="0" w:space="0" w:color="auto"/>
            <w:right w:val="none" w:sz="0" w:space="0" w:color="auto"/>
          </w:divBdr>
        </w:div>
        <w:div w:id="1401634169">
          <w:marLeft w:val="640"/>
          <w:marRight w:val="0"/>
          <w:marTop w:val="0"/>
          <w:marBottom w:val="0"/>
          <w:divBdr>
            <w:top w:val="none" w:sz="0" w:space="0" w:color="auto"/>
            <w:left w:val="none" w:sz="0" w:space="0" w:color="auto"/>
            <w:bottom w:val="none" w:sz="0" w:space="0" w:color="auto"/>
            <w:right w:val="none" w:sz="0" w:space="0" w:color="auto"/>
          </w:divBdr>
        </w:div>
        <w:div w:id="1418481609">
          <w:marLeft w:val="640"/>
          <w:marRight w:val="0"/>
          <w:marTop w:val="0"/>
          <w:marBottom w:val="0"/>
          <w:divBdr>
            <w:top w:val="none" w:sz="0" w:space="0" w:color="auto"/>
            <w:left w:val="none" w:sz="0" w:space="0" w:color="auto"/>
            <w:bottom w:val="none" w:sz="0" w:space="0" w:color="auto"/>
            <w:right w:val="none" w:sz="0" w:space="0" w:color="auto"/>
          </w:divBdr>
        </w:div>
        <w:div w:id="1421945340">
          <w:marLeft w:val="640"/>
          <w:marRight w:val="0"/>
          <w:marTop w:val="0"/>
          <w:marBottom w:val="0"/>
          <w:divBdr>
            <w:top w:val="none" w:sz="0" w:space="0" w:color="auto"/>
            <w:left w:val="none" w:sz="0" w:space="0" w:color="auto"/>
            <w:bottom w:val="none" w:sz="0" w:space="0" w:color="auto"/>
            <w:right w:val="none" w:sz="0" w:space="0" w:color="auto"/>
          </w:divBdr>
        </w:div>
        <w:div w:id="1439987055">
          <w:marLeft w:val="640"/>
          <w:marRight w:val="0"/>
          <w:marTop w:val="0"/>
          <w:marBottom w:val="0"/>
          <w:divBdr>
            <w:top w:val="none" w:sz="0" w:space="0" w:color="auto"/>
            <w:left w:val="none" w:sz="0" w:space="0" w:color="auto"/>
            <w:bottom w:val="none" w:sz="0" w:space="0" w:color="auto"/>
            <w:right w:val="none" w:sz="0" w:space="0" w:color="auto"/>
          </w:divBdr>
        </w:div>
        <w:div w:id="1563055364">
          <w:marLeft w:val="640"/>
          <w:marRight w:val="0"/>
          <w:marTop w:val="0"/>
          <w:marBottom w:val="0"/>
          <w:divBdr>
            <w:top w:val="none" w:sz="0" w:space="0" w:color="auto"/>
            <w:left w:val="none" w:sz="0" w:space="0" w:color="auto"/>
            <w:bottom w:val="none" w:sz="0" w:space="0" w:color="auto"/>
            <w:right w:val="none" w:sz="0" w:space="0" w:color="auto"/>
          </w:divBdr>
        </w:div>
        <w:div w:id="1581527397">
          <w:marLeft w:val="640"/>
          <w:marRight w:val="0"/>
          <w:marTop w:val="0"/>
          <w:marBottom w:val="0"/>
          <w:divBdr>
            <w:top w:val="none" w:sz="0" w:space="0" w:color="auto"/>
            <w:left w:val="none" w:sz="0" w:space="0" w:color="auto"/>
            <w:bottom w:val="none" w:sz="0" w:space="0" w:color="auto"/>
            <w:right w:val="none" w:sz="0" w:space="0" w:color="auto"/>
          </w:divBdr>
        </w:div>
        <w:div w:id="1606763594">
          <w:marLeft w:val="640"/>
          <w:marRight w:val="0"/>
          <w:marTop w:val="0"/>
          <w:marBottom w:val="0"/>
          <w:divBdr>
            <w:top w:val="none" w:sz="0" w:space="0" w:color="auto"/>
            <w:left w:val="none" w:sz="0" w:space="0" w:color="auto"/>
            <w:bottom w:val="none" w:sz="0" w:space="0" w:color="auto"/>
            <w:right w:val="none" w:sz="0" w:space="0" w:color="auto"/>
          </w:divBdr>
        </w:div>
        <w:div w:id="1640376793">
          <w:marLeft w:val="640"/>
          <w:marRight w:val="0"/>
          <w:marTop w:val="0"/>
          <w:marBottom w:val="0"/>
          <w:divBdr>
            <w:top w:val="none" w:sz="0" w:space="0" w:color="auto"/>
            <w:left w:val="none" w:sz="0" w:space="0" w:color="auto"/>
            <w:bottom w:val="none" w:sz="0" w:space="0" w:color="auto"/>
            <w:right w:val="none" w:sz="0" w:space="0" w:color="auto"/>
          </w:divBdr>
        </w:div>
        <w:div w:id="1749228585">
          <w:marLeft w:val="640"/>
          <w:marRight w:val="0"/>
          <w:marTop w:val="0"/>
          <w:marBottom w:val="0"/>
          <w:divBdr>
            <w:top w:val="none" w:sz="0" w:space="0" w:color="auto"/>
            <w:left w:val="none" w:sz="0" w:space="0" w:color="auto"/>
            <w:bottom w:val="none" w:sz="0" w:space="0" w:color="auto"/>
            <w:right w:val="none" w:sz="0" w:space="0" w:color="auto"/>
          </w:divBdr>
        </w:div>
        <w:div w:id="1810702170">
          <w:marLeft w:val="640"/>
          <w:marRight w:val="0"/>
          <w:marTop w:val="0"/>
          <w:marBottom w:val="0"/>
          <w:divBdr>
            <w:top w:val="none" w:sz="0" w:space="0" w:color="auto"/>
            <w:left w:val="none" w:sz="0" w:space="0" w:color="auto"/>
            <w:bottom w:val="none" w:sz="0" w:space="0" w:color="auto"/>
            <w:right w:val="none" w:sz="0" w:space="0" w:color="auto"/>
          </w:divBdr>
        </w:div>
        <w:div w:id="1831363067">
          <w:marLeft w:val="640"/>
          <w:marRight w:val="0"/>
          <w:marTop w:val="0"/>
          <w:marBottom w:val="0"/>
          <w:divBdr>
            <w:top w:val="none" w:sz="0" w:space="0" w:color="auto"/>
            <w:left w:val="none" w:sz="0" w:space="0" w:color="auto"/>
            <w:bottom w:val="none" w:sz="0" w:space="0" w:color="auto"/>
            <w:right w:val="none" w:sz="0" w:space="0" w:color="auto"/>
          </w:divBdr>
        </w:div>
        <w:div w:id="1832484253">
          <w:marLeft w:val="640"/>
          <w:marRight w:val="0"/>
          <w:marTop w:val="0"/>
          <w:marBottom w:val="0"/>
          <w:divBdr>
            <w:top w:val="none" w:sz="0" w:space="0" w:color="auto"/>
            <w:left w:val="none" w:sz="0" w:space="0" w:color="auto"/>
            <w:bottom w:val="none" w:sz="0" w:space="0" w:color="auto"/>
            <w:right w:val="none" w:sz="0" w:space="0" w:color="auto"/>
          </w:divBdr>
        </w:div>
        <w:div w:id="1864703110">
          <w:marLeft w:val="640"/>
          <w:marRight w:val="0"/>
          <w:marTop w:val="0"/>
          <w:marBottom w:val="0"/>
          <w:divBdr>
            <w:top w:val="none" w:sz="0" w:space="0" w:color="auto"/>
            <w:left w:val="none" w:sz="0" w:space="0" w:color="auto"/>
            <w:bottom w:val="none" w:sz="0" w:space="0" w:color="auto"/>
            <w:right w:val="none" w:sz="0" w:space="0" w:color="auto"/>
          </w:divBdr>
        </w:div>
        <w:div w:id="1870604963">
          <w:marLeft w:val="640"/>
          <w:marRight w:val="0"/>
          <w:marTop w:val="0"/>
          <w:marBottom w:val="0"/>
          <w:divBdr>
            <w:top w:val="none" w:sz="0" w:space="0" w:color="auto"/>
            <w:left w:val="none" w:sz="0" w:space="0" w:color="auto"/>
            <w:bottom w:val="none" w:sz="0" w:space="0" w:color="auto"/>
            <w:right w:val="none" w:sz="0" w:space="0" w:color="auto"/>
          </w:divBdr>
        </w:div>
        <w:div w:id="1925066460">
          <w:marLeft w:val="640"/>
          <w:marRight w:val="0"/>
          <w:marTop w:val="0"/>
          <w:marBottom w:val="0"/>
          <w:divBdr>
            <w:top w:val="none" w:sz="0" w:space="0" w:color="auto"/>
            <w:left w:val="none" w:sz="0" w:space="0" w:color="auto"/>
            <w:bottom w:val="none" w:sz="0" w:space="0" w:color="auto"/>
            <w:right w:val="none" w:sz="0" w:space="0" w:color="auto"/>
          </w:divBdr>
        </w:div>
        <w:div w:id="1939017697">
          <w:marLeft w:val="640"/>
          <w:marRight w:val="0"/>
          <w:marTop w:val="0"/>
          <w:marBottom w:val="0"/>
          <w:divBdr>
            <w:top w:val="none" w:sz="0" w:space="0" w:color="auto"/>
            <w:left w:val="none" w:sz="0" w:space="0" w:color="auto"/>
            <w:bottom w:val="none" w:sz="0" w:space="0" w:color="auto"/>
            <w:right w:val="none" w:sz="0" w:space="0" w:color="auto"/>
          </w:divBdr>
        </w:div>
        <w:div w:id="2035883897">
          <w:marLeft w:val="640"/>
          <w:marRight w:val="0"/>
          <w:marTop w:val="0"/>
          <w:marBottom w:val="0"/>
          <w:divBdr>
            <w:top w:val="none" w:sz="0" w:space="0" w:color="auto"/>
            <w:left w:val="none" w:sz="0" w:space="0" w:color="auto"/>
            <w:bottom w:val="none" w:sz="0" w:space="0" w:color="auto"/>
            <w:right w:val="none" w:sz="0" w:space="0" w:color="auto"/>
          </w:divBdr>
        </w:div>
        <w:div w:id="2059888577">
          <w:marLeft w:val="640"/>
          <w:marRight w:val="0"/>
          <w:marTop w:val="0"/>
          <w:marBottom w:val="0"/>
          <w:divBdr>
            <w:top w:val="none" w:sz="0" w:space="0" w:color="auto"/>
            <w:left w:val="none" w:sz="0" w:space="0" w:color="auto"/>
            <w:bottom w:val="none" w:sz="0" w:space="0" w:color="auto"/>
            <w:right w:val="none" w:sz="0" w:space="0" w:color="auto"/>
          </w:divBdr>
        </w:div>
        <w:div w:id="2087334509">
          <w:marLeft w:val="640"/>
          <w:marRight w:val="0"/>
          <w:marTop w:val="0"/>
          <w:marBottom w:val="0"/>
          <w:divBdr>
            <w:top w:val="none" w:sz="0" w:space="0" w:color="auto"/>
            <w:left w:val="none" w:sz="0" w:space="0" w:color="auto"/>
            <w:bottom w:val="none" w:sz="0" w:space="0" w:color="auto"/>
            <w:right w:val="none" w:sz="0" w:space="0" w:color="auto"/>
          </w:divBdr>
        </w:div>
        <w:div w:id="2131169828">
          <w:marLeft w:val="640"/>
          <w:marRight w:val="0"/>
          <w:marTop w:val="0"/>
          <w:marBottom w:val="0"/>
          <w:divBdr>
            <w:top w:val="none" w:sz="0" w:space="0" w:color="auto"/>
            <w:left w:val="none" w:sz="0" w:space="0" w:color="auto"/>
            <w:bottom w:val="none" w:sz="0" w:space="0" w:color="auto"/>
            <w:right w:val="none" w:sz="0" w:space="0" w:color="auto"/>
          </w:divBdr>
        </w:div>
      </w:divsChild>
    </w:div>
    <w:div w:id="1757939752">
      <w:bodyDiv w:val="1"/>
      <w:marLeft w:val="0"/>
      <w:marRight w:val="0"/>
      <w:marTop w:val="0"/>
      <w:marBottom w:val="0"/>
      <w:divBdr>
        <w:top w:val="none" w:sz="0" w:space="0" w:color="auto"/>
        <w:left w:val="none" w:sz="0" w:space="0" w:color="auto"/>
        <w:bottom w:val="none" w:sz="0" w:space="0" w:color="auto"/>
        <w:right w:val="none" w:sz="0" w:space="0" w:color="auto"/>
      </w:divBdr>
    </w:div>
    <w:div w:id="1758017623">
      <w:marLeft w:val="640"/>
      <w:marRight w:val="0"/>
      <w:marTop w:val="0"/>
      <w:marBottom w:val="0"/>
      <w:divBdr>
        <w:top w:val="none" w:sz="0" w:space="0" w:color="auto"/>
        <w:left w:val="none" w:sz="0" w:space="0" w:color="auto"/>
        <w:bottom w:val="none" w:sz="0" w:space="0" w:color="auto"/>
        <w:right w:val="none" w:sz="0" w:space="0" w:color="auto"/>
      </w:divBdr>
    </w:div>
    <w:div w:id="1759869067">
      <w:marLeft w:val="640"/>
      <w:marRight w:val="0"/>
      <w:marTop w:val="0"/>
      <w:marBottom w:val="0"/>
      <w:divBdr>
        <w:top w:val="none" w:sz="0" w:space="0" w:color="auto"/>
        <w:left w:val="none" w:sz="0" w:space="0" w:color="auto"/>
        <w:bottom w:val="none" w:sz="0" w:space="0" w:color="auto"/>
        <w:right w:val="none" w:sz="0" w:space="0" w:color="auto"/>
      </w:divBdr>
    </w:div>
    <w:div w:id="1760523116">
      <w:marLeft w:val="640"/>
      <w:marRight w:val="0"/>
      <w:marTop w:val="0"/>
      <w:marBottom w:val="0"/>
      <w:divBdr>
        <w:top w:val="none" w:sz="0" w:space="0" w:color="auto"/>
        <w:left w:val="none" w:sz="0" w:space="0" w:color="auto"/>
        <w:bottom w:val="none" w:sz="0" w:space="0" w:color="auto"/>
        <w:right w:val="none" w:sz="0" w:space="0" w:color="auto"/>
      </w:divBdr>
    </w:div>
    <w:div w:id="1761099786">
      <w:marLeft w:val="640"/>
      <w:marRight w:val="0"/>
      <w:marTop w:val="0"/>
      <w:marBottom w:val="0"/>
      <w:divBdr>
        <w:top w:val="none" w:sz="0" w:space="0" w:color="auto"/>
        <w:left w:val="none" w:sz="0" w:space="0" w:color="auto"/>
        <w:bottom w:val="none" w:sz="0" w:space="0" w:color="auto"/>
        <w:right w:val="none" w:sz="0" w:space="0" w:color="auto"/>
      </w:divBdr>
    </w:div>
    <w:div w:id="1761373015">
      <w:marLeft w:val="640"/>
      <w:marRight w:val="0"/>
      <w:marTop w:val="0"/>
      <w:marBottom w:val="0"/>
      <w:divBdr>
        <w:top w:val="none" w:sz="0" w:space="0" w:color="auto"/>
        <w:left w:val="none" w:sz="0" w:space="0" w:color="auto"/>
        <w:bottom w:val="none" w:sz="0" w:space="0" w:color="auto"/>
        <w:right w:val="none" w:sz="0" w:space="0" w:color="auto"/>
      </w:divBdr>
    </w:div>
    <w:div w:id="1761945897">
      <w:marLeft w:val="640"/>
      <w:marRight w:val="0"/>
      <w:marTop w:val="0"/>
      <w:marBottom w:val="0"/>
      <w:divBdr>
        <w:top w:val="none" w:sz="0" w:space="0" w:color="auto"/>
        <w:left w:val="none" w:sz="0" w:space="0" w:color="auto"/>
        <w:bottom w:val="none" w:sz="0" w:space="0" w:color="auto"/>
        <w:right w:val="none" w:sz="0" w:space="0" w:color="auto"/>
      </w:divBdr>
    </w:div>
    <w:div w:id="1763867000">
      <w:bodyDiv w:val="1"/>
      <w:marLeft w:val="0"/>
      <w:marRight w:val="0"/>
      <w:marTop w:val="0"/>
      <w:marBottom w:val="0"/>
      <w:divBdr>
        <w:top w:val="none" w:sz="0" w:space="0" w:color="auto"/>
        <w:left w:val="none" w:sz="0" w:space="0" w:color="auto"/>
        <w:bottom w:val="none" w:sz="0" w:space="0" w:color="auto"/>
        <w:right w:val="none" w:sz="0" w:space="0" w:color="auto"/>
      </w:divBdr>
    </w:div>
    <w:div w:id="1765033718">
      <w:marLeft w:val="640"/>
      <w:marRight w:val="0"/>
      <w:marTop w:val="0"/>
      <w:marBottom w:val="0"/>
      <w:divBdr>
        <w:top w:val="none" w:sz="0" w:space="0" w:color="auto"/>
        <w:left w:val="none" w:sz="0" w:space="0" w:color="auto"/>
        <w:bottom w:val="none" w:sz="0" w:space="0" w:color="auto"/>
        <w:right w:val="none" w:sz="0" w:space="0" w:color="auto"/>
      </w:divBdr>
    </w:div>
    <w:div w:id="1765298070">
      <w:bodyDiv w:val="1"/>
      <w:marLeft w:val="0"/>
      <w:marRight w:val="0"/>
      <w:marTop w:val="0"/>
      <w:marBottom w:val="0"/>
      <w:divBdr>
        <w:top w:val="none" w:sz="0" w:space="0" w:color="auto"/>
        <w:left w:val="none" w:sz="0" w:space="0" w:color="auto"/>
        <w:bottom w:val="none" w:sz="0" w:space="0" w:color="auto"/>
        <w:right w:val="none" w:sz="0" w:space="0" w:color="auto"/>
      </w:divBdr>
    </w:div>
    <w:div w:id="1765492602">
      <w:marLeft w:val="640"/>
      <w:marRight w:val="0"/>
      <w:marTop w:val="0"/>
      <w:marBottom w:val="0"/>
      <w:divBdr>
        <w:top w:val="none" w:sz="0" w:space="0" w:color="auto"/>
        <w:left w:val="none" w:sz="0" w:space="0" w:color="auto"/>
        <w:bottom w:val="none" w:sz="0" w:space="0" w:color="auto"/>
        <w:right w:val="none" w:sz="0" w:space="0" w:color="auto"/>
      </w:divBdr>
    </w:div>
    <w:div w:id="1766917409">
      <w:marLeft w:val="640"/>
      <w:marRight w:val="0"/>
      <w:marTop w:val="0"/>
      <w:marBottom w:val="0"/>
      <w:divBdr>
        <w:top w:val="none" w:sz="0" w:space="0" w:color="auto"/>
        <w:left w:val="none" w:sz="0" w:space="0" w:color="auto"/>
        <w:bottom w:val="none" w:sz="0" w:space="0" w:color="auto"/>
        <w:right w:val="none" w:sz="0" w:space="0" w:color="auto"/>
      </w:divBdr>
    </w:div>
    <w:div w:id="1768115959">
      <w:bodyDiv w:val="1"/>
      <w:marLeft w:val="0"/>
      <w:marRight w:val="0"/>
      <w:marTop w:val="0"/>
      <w:marBottom w:val="0"/>
      <w:divBdr>
        <w:top w:val="none" w:sz="0" w:space="0" w:color="auto"/>
        <w:left w:val="none" w:sz="0" w:space="0" w:color="auto"/>
        <w:bottom w:val="none" w:sz="0" w:space="0" w:color="auto"/>
        <w:right w:val="none" w:sz="0" w:space="0" w:color="auto"/>
      </w:divBdr>
    </w:div>
    <w:div w:id="1769081602">
      <w:marLeft w:val="640"/>
      <w:marRight w:val="0"/>
      <w:marTop w:val="0"/>
      <w:marBottom w:val="0"/>
      <w:divBdr>
        <w:top w:val="none" w:sz="0" w:space="0" w:color="auto"/>
        <w:left w:val="none" w:sz="0" w:space="0" w:color="auto"/>
        <w:bottom w:val="none" w:sz="0" w:space="0" w:color="auto"/>
        <w:right w:val="none" w:sz="0" w:space="0" w:color="auto"/>
      </w:divBdr>
    </w:div>
    <w:div w:id="1769734463">
      <w:marLeft w:val="640"/>
      <w:marRight w:val="0"/>
      <w:marTop w:val="0"/>
      <w:marBottom w:val="0"/>
      <w:divBdr>
        <w:top w:val="none" w:sz="0" w:space="0" w:color="auto"/>
        <w:left w:val="none" w:sz="0" w:space="0" w:color="auto"/>
        <w:bottom w:val="none" w:sz="0" w:space="0" w:color="auto"/>
        <w:right w:val="none" w:sz="0" w:space="0" w:color="auto"/>
      </w:divBdr>
    </w:div>
    <w:div w:id="1771193694">
      <w:marLeft w:val="640"/>
      <w:marRight w:val="0"/>
      <w:marTop w:val="0"/>
      <w:marBottom w:val="0"/>
      <w:divBdr>
        <w:top w:val="none" w:sz="0" w:space="0" w:color="auto"/>
        <w:left w:val="none" w:sz="0" w:space="0" w:color="auto"/>
        <w:bottom w:val="none" w:sz="0" w:space="0" w:color="auto"/>
        <w:right w:val="none" w:sz="0" w:space="0" w:color="auto"/>
      </w:divBdr>
    </w:div>
    <w:div w:id="1771969480">
      <w:marLeft w:val="640"/>
      <w:marRight w:val="0"/>
      <w:marTop w:val="0"/>
      <w:marBottom w:val="0"/>
      <w:divBdr>
        <w:top w:val="none" w:sz="0" w:space="0" w:color="auto"/>
        <w:left w:val="none" w:sz="0" w:space="0" w:color="auto"/>
        <w:bottom w:val="none" w:sz="0" w:space="0" w:color="auto"/>
        <w:right w:val="none" w:sz="0" w:space="0" w:color="auto"/>
      </w:divBdr>
    </w:div>
    <w:div w:id="1772780572">
      <w:marLeft w:val="640"/>
      <w:marRight w:val="0"/>
      <w:marTop w:val="0"/>
      <w:marBottom w:val="0"/>
      <w:divBdr>
        <w:top w:val="none" w:sz="0" w:space="0" w:color="auto"/>
        <w:left w:val="none" w:sz="0" w:space="0" w:color="auto"/>
        <w:bottom w:val="none" w:sz="0" w:space="0" w:color="auto"/>
        <w:right w:val="none" w:sz="0" w:space="0" w:color="auto"/>
      </w:divBdr>
    </w:div>
    <w:div w:id="1773159741">
      <w:marLeft w:val="640"/>
      <w:marRight w:val="0"/>
      <w:marTop w:val="0"/>
      <w:marBottom w:val="0"/>
      <w:divBdr>
        <w:top w:val="none" w:sz="0" w:space="0" w:color="auto"/>
        <w:left w:val="none" w:sz="0" w:space="0" w:color="auto"/>
        <w:bottom w:val="none" w:sz="0" w:space="0" w:color="auto"/>
        <w:right w:val="none" w:sz="0" w:space="0" w:color="auto"/>
      </w:divBdr>
    </w:div>
    <w:div w:id="1773284520">
      <w:marLeft w:val="640"/>
      <w:marRight w:val="0"/>
      <w:marTop w:val="0"/>
      <w:marBottom w:val="0"/>
      <w:divBdr>
        <w:top w:val="none" w:sz="0" w:space="0" w:color="auto"/>
        <w:left w:val="none" w:sz="0" w:space="0" w:color="auto"/>
        <w:bottom w:val="none" w:sz="0" w:space="0" w:color="auto"/>
        <w:right w:val="none" w:sz="0" w:space="0" w:color="auto"/>
      </w:divBdr>
    </w:div>
    <w:div w:id="1774401685">
      <w:bodyDiv w:val="1"/>
      <w:marLeft w:val="0"/>
      <w:marRight w:val="0"/>
      <w:marTop w:val="0"/>
      <w:marBottom w:val="0"/>
      <w:divBdr>
        <w:top w:val="none" w:sz="0" w:space="0" w:color="auto"/>
        <w:left w:val="none" w:sz="0" w:space="0" w:color="auto"/>
        <w:bottom w:val="none" w:sz="0" w:space="0" w:color="auto"/>
        <w:right w:val="none" w:sz="0" w:space="0" w:color="auto"/>
      </w:divBdr>
      <w:divsChild>
        <w:div w:id="222106114">
          <w:marLeft w:val="640"/>
          <w:marRight w:val="0"/>
          <w:marTop w:val="0"/>
          <w:marBottom w:val="0"/>
          <w:divBdr>
            <w:top w:val="none" w:sz="0" w:space="0" w:color="auto"/>
            <w:left w:val="none" w:sz="0" w:space="0" w:color="auto"/>
            <w:bottom w:val="none" w:sz="0" w:space="0" w:color="auto"/>
            <w:right w:val="none" w:sz="0" w:space="0" w:color="auto"/>
          </w:divBdr>
        </w:div>
        <w:div w:id="241642908">
          <w:marLeft w:val="640"/>
          <w:marRight w:val="0"/>
          <w:marTop w:val="0"/>
          <w:marBottom w:val="0"/>
          <w:divBdr>
            <w:top w:val="none" w:sz="0" w:space="0" w:color="auto"/>
            <w:left w:val="none" w:sz="0" w:space="0" w:color="auto"/>
            <w:bottom w:val="none" w:sz="0" w:space="0" w:color="auto"/>
            <w:right w:val="none" w:sz="0" w:space="0" w:color="auto"/>
          </w:divBdr>
        </w:div>
        <w:div w:id="328213157">
          <w:marLeft w:val="640"/>
          <w:marRight w:val="0"/>
          <w:marTop w:val="0"/>
          <w:marBottom w:val="0"/>
          <w:divBdr>
            <w:top w:val="none" w:sz="0" w:space="0" w:color="auto"/>
            <w:left w:val="none" w:sz="0" w:space="0" w:color="auto"/>
            <w:bottom w:val="none" w:sz="0" w:space="0" w:color="auto"/>
            <w:right w:val="none" w:sz="0" w:space="0" w:color="auto"/>
          </w:divBdr>
        </w:div>
        <w:div w:id="398015463">
          <w:marLeft w:val="640"/>
          <w:marRight w:val="0"/>
          <w:marTop w:val="0"/>
          <w:marBottom w:val="0"/>
          <w:divBdr>
            <w:top w:val="none" w:sz="0" w:space="0" w:color="auto"/>
            <w:left w:val="none" w:sz="0" w:space="0" w:color="auto"/>
            <w:bottom w:val="none" w:sz="0" w:space="0" w:color="auto"/>
            <w:right w:val="none" w:sz="0" w:space="0" w:color="auto"/>
          </w:divBdr>
        </w:div>
        <w:div w:id="481848958">
          <w:marLeft w:val="640"/>
          <w:marRight w:val="0"/>
          <w:marTop w:val="0"/>
          <w:marBottom w:val="0"/>
          <w:divBdr>
            <w:top w:val="none" w:sz="0" w:space="0" w:color="auto"/>
            <w:left w:val="none" w:sz="0" w:space="0" w:color="auto"/>
            <w:bottom w:val="none" w:sz="0" w:space="0" w:color="auto"/>
            <w:right w:val="none" w:sz="0" w:space="0" w:color="auto"/>
          </w:divBdr>
        </w:div>
        <w:div w:id="636104133">
          <w:marLeft w:val="640"/>
          <w:marRight w:val="0"/>
          <w:marTop w:val="0"/>
          <w:marBottom w:val="0"/>
          <w:divBdr>
            <w:top w:val="none" w:sz="0" w:space="0" w:color="auto"/>
            <w:left w:val="none" w:sz="0" w:space="0" w:color="auto"/>
            <w:bottom w:val="none" w:sz="0" w:space="0" w:color="auto"/>
            <w:right w:val="none" w:sz="0" w:space="0" w:color="auto"/>
          </w:divBdr>
        </w:div>
        <w:div w:id="732236897">
          <w:marLeft w:val="640"/>
          <w:marRight w:val="0"/>
          <w:marTop w:val="0"/>
          <w:marBottom w:val="0"/>
          <w:divBdr>
            <w:top w:val="none" w:sz="0" w:space="0" w:color="auto"/>
            <w:left w:val="none" w:sz="0" w:space="0" w:color="auto"/>
            <w:bottom w:val="none" w:sz="0" w:space="0" w:color="auto"/>
            <w:right w:val="none" w:sz="0" w:space="0" w:color="auto"/>
          </w:divBdr>
        </w:div>
        <w:div w:id="851844342">
          <w:marLeft w:val="640"/>
          <w:marRight w:val="0"/>
          <w:marTop w:val="0"/>
          <w:marBottom w:val="0"/>
          <w:divBdr>
            <w:top w:val="none" w:sz="0" w:space="0" w:color="auto"/>
            <w:left w:val="none" w:sz="0" w:space="0" w:color="auto"/>
            <w:bottom w:val="none" w:sz="0" w:space="0" w:color="auto"/>
            <w:right w:val="none" w:sz="0" w:space="0" w:color="auto"/>
          </w:divBdr>
        </w:div>
        <w:div w:id="929699399">
          <w:marLeft w:val="640"/>
          <w:marRight w:val="0"/>
          <w:marTop w:val="0"/>
          <w:marBottom w:val="0"/>
          <w:divBdr>
            <w:top w:val="none" w:sz="0" w:space="0" w:color="auto"/>
            <w:left w:val="none" w:sz="0" w:space="0" w:color="auto"/>
            <w:bottom w:val="none" w:sz="0" w:space="0" w:color="auto"/>
            <w:right w:val="none" w:sz="0" w:space="0" w:color="auto"/>
          </w:divBdr>
        </w:div>
        <w:div w:id="930356760">
          <w:marLeft w:val="640"/>
          <w:marRight w:val="0"/>
          <w:marTop w:val="0"/>
          <w:marBottom w:val="0"/>
          <w:divBdr>
            <w:top w:val="none" w:sz="0" w:space="0" w:color="auto"/>
            <w:left w:val="none" w:sz="0" w:space="0" w:color="auto"/>
            <w:bottom w:val="none" w:sz="0" w:space="0" w:color="auto"/>
            <w:right w:val="none" w:sz="0" w:space="0" w:color="auto"/>
          </w:divBdr>
        </w:div>
        <w:div w:id="1082143770">
          <w:marLeft w:val="640"/>
          <w:marRight w:val="0"/>
          <w:marTop w:val="0"/>
          <w:marBottom w:val="0"/>
          <w:divBdr>
            <w:top w:val="none" w:sz="0" w:space="0" w:color="auto"/>
            <w:left w:val="none" w:sz="0" w:space="0" w:color="auto"/>
            <w:bottom w:val="none" w:sz="0" w:space="0" w:color="auto"/>
            <w:right w:val="none" w:sz="0" w:space="0" w:color="auto"/>
          </w:divBdr>
        </w:div>
        <w:div w:id="1167330721">
          <w:marLeft w:val="640"/>
          <w:marRight w:val="0"/>
          <w:marTop w:val="0"/>
          <w:marBottom w:val="0"/>
          <w:divBdr>
            <w:top w:val="none" w:sz="0" w:space="0" w:color="auto"/>
            <w:left w:val="none" w:sz="0" w:space="0" w:color="auto"/>
            <w:bottom w:val="none" w:sz="0" w:space="0" w:color="auto"/>
            <w:right w:val="none" w:sz="0" w:space="0" w:color="auto"/>
          </w:divBdr>
        </w:div>
        <w:div w:id="1235580794">
          <w:marLeft w:val="640"/>
          <w:marRight w:val="0"/>
          <w:marTop w:val="0"/>
          <w:marBottom w:val="0"/>
          <w:divBdr>
            <w:top w:val="none" w:sz="0" w:space="0" w:color="auto"/>
            <w:left w:val="none" w:sz="0" w:space="0" w:color="auto"/>
            <w:bottom w:val="none" w:sz="0" w:space="0" w:color="auto"/>
            <w:right w:val="none" w:sz="0" w:space="0" w:color="auto"/>
          </w:divBdr>
        </w:div>
        <w:div w:id="1272130909">
          <w:marLeft w:val="640"/>
          <w:marRight w:val="0"/>
          <w:marTop w:val="0"/>
          <w:marBottom w:val="0"/>
          <w:divBdr>
            <w:top w:val="none" w:sz="0" w:space="0" w:color="auto"/>
            <w:left w:val="none" w:sz="0" w:space="0" w:color="auto"/>
            <w:bottom w:val="none" w:sz="0" w:space="0" w:color="auto"/>
            <w:right w:val="none" w:sz="0" w:space="0" w:color="auto"/>
          </w:divBdr>
        </w:div>
        <w:div w:id="1274089594">
          <w:marLeft w:val="640"/>
          <w:marRight w:val="0"/>
          <w:marTop w:val="0"/>
          <w:marBottom w:val="0"/>
          <w:divBdr>
            <w:top w:val="none" w:sz="0" w:space="0" w:color="auto"/>
            <w:left w:val="none" w:sz="0" w:space="0" w:color="auto"/>
            <w:bottom w:val="none" w:sz="0" w:space="0" w:color="auto"/>
            <w:right w:val="none" w:sz="0" w:space="0" w:color="auto"/>
          </w:divBdr>
        </w:div>
        <w:div w:id="1327175190">
          <w:marLeft w:val="640"/>
          <w:marRight w:val="0"/>
          <w:marTop w:val="0"/>
          <w:marBottom w:val="0"/>
          <w:divBdr>
            <w:top w:val="none" w:sz="0" w:space="0" w:color="auto"/>
            <w:left w:val="none" w:sz="0" w:space="0" w:color="auto"/>
            <w:bottom w:val="none" w:sz="0" w:space="0" w:color="auto"/>
            <w:right w:val="none" w:sz="0" w:space="0" w:color="auto"/>
          </w:divBdr>
        </w:div>
        <w:div w:id="1337423593">
          <w:marLeft w:val="640"/>
          <w:marRight w:val="0"/>
          <w:marTop w:val="0"/>
          <w:marBottom w:val="0"/>
          <w:divBdr>
            <w:top w:val="none" w:sz="0" w:space="0" w:color="auto"/>
            <w:left w:val="none" w:sz="0" w:space="0" w:color="auto"/>
            <w:bottom w:val="none" w:sz="0" w:space="0" w:color="auto"/>
            <w:right w:val="none" w:sz="0" w:space="0" w:color="auto"/>
          </w:divBdr>
        </w:div>
        <w:div w:id="1360279834">
          <w:marLeft w:val="640"/>
          <w:marRight w:val="0"/>
          <w:marTop w:val="0"/>
          <w:marBottom w:val="0"/>
          <w:divBdr>
            <w:top w:val="none" w:sz="0" w:space="0" w:color="auto"/>
            <w:left w:val="none" w:sz="0" w:space="0" w:color="auto"/>
            <w:bottom w:val="none" w:sz="0" w:space="0" w:color="auto"/>
            <w:right w:val="none" w:sz="0" w:space="0" w:color="auto"/>
          </w:divBdr>
        </w:div>
        <w:div w:id="1374959774">
          <w:marLeft w:val="640"/>
          <w:marRight w:val="0"/>
          <w:marTop w:val="0"/>
          <w:marBottom w:val="0"/>
          <w:divBdr>
            <w:top w:val="none" w:sz="0" w:space="0" w:color="auto"/>
            <w:left w:val="none" w:sz="0" w:space="0" w:color="auto"/>
            <w:bottom w:val="none" w:sz="0" w:space="0" w:color="auto"/>
            <w:right w:val="none" w:sz="0" w:space="0" w:color="auto"/>
          </w:divBdr>
        </w:div>
        <w:div w:id="1412969973">
          <w:marLeft w:val="640"/>
          <w:marRight w:val="0"/>
          <w:marTop w:val="0"/>
          <w:marBottom w:val="0"/>
          <w:divBdr>
            <w:top w:val="none" w:sz="0" w:space="0" w:color="auto"/>
            <w:left w:val="none" w:sz="0" w:space="0" w:color="auto"/>
            <w:bottom w:val="none" w:sz="0" w:space="0" w:color="auto"/>
            <w:right w:val="none" w:sz="0" w:space="0" w:color="auto"/>
          </w:divBdr>
        </w:div>
        <w:div w:id="1426029156">
          <w:marLeft w:val="640"/>
          <w:marRight w:val="0"/>
          <w:marTop w:val="0"/>
          <w:marBottom w:val="0"/>
          <w:divBdr>
            <w:top w:val="none" w:sz="0" w:space="0" w:color="auto"/>
            <w:left w:val="none" w:sz="0" w:space="0" w:color="auto"/>
            <w:bottom w:val="none" w:sz="0" w:space="0" w:color="auto"/>
            <w:right w:val="none" w:sz="0" w:space="0" w:color="auto"/>
          </w:divBdr>
        </w:div>
        <w:div w:id="1496073258">
          <w:marLeft w:val="640"/>
          <w:marRight w:val="0"/>
          <w:marTop w:val="0"/>
          <w:marBottom w:val="0"/>
          <w:divBdr>
            <w:top w:val="none" w:sz="0" w:space="0" w:color="auto"/>
            <w:left w:val="none" w:sz="0" w:space="0" w:color="auto"/>
            <w:bottom w:val="none" w:sz="0" w:space="0" w:color="auto"/>
            <w:right w:val="none" w:sz="0" w:space="0" w:color="auto"/>
          </w:divBdr>
        </w:div>
        <w:div w:id="1641884696">
          <w:marLeft w:val="640"/>
          <w:marRight w:val="0"/>
          <w:marTop w:val="0"/>
          <w:marBottom w:val="0"/>
          <w:divBdr>
            <w:top w:val="none" w:sz="0" w:space="0" w:color="auto"/>
            <w:left w:val="none" w:sz="0" w:space="0" w:color="auto"/>
            <w:bottom w:val="none" w:sz="0" w:space="0" w:color="auto"/>
            <w:right w:val="none" w:sz="0" w:space="0" w:color="auto"/>
          </w:divBdr>
        </w:div>
        <w:div w:id="1654917361">
          <w:marLeft w:val="640"/>
          <w:marRight w:val="0"/>
          <w:marTop w:val="0"/>
          <w:marBottom w:val="0"/>
          <w:divBdr>
            <w:top w:val="none" w:sz="0" w:space="0" w:color="auto"/>
            <w:left w:val="none" w:sz="0" w:space="0" w:color="auto"/>
            <w:bottom w:val="none" w:sz="0" w:space="0" w:color="auto"/>
            <w:right w:val="none" w:sz="0" w:space="0" w:color="auto"/>
          </w:divBdr>
        </w:div>
        <w:div w:id="1671984224">
          <w:marLeft w:val="640"/>
          <w:marRight w:val="0"/>
          <w:marTop w:val="0"/>
          <w:marBottom w:val="0"/>
          <w:divBdr>
            <w:top w:val="none" w:sz="0" w:space="0" w:color="auto"/>
            <w:left w:val="none" w:sz="0" w:space="0" w:color="auto"/>
            <w:bottom w:val="none" w:sz="0" w:space="0" w:color="auto"/>
            <w:right w:val="none" w:sz="0" w:space="0" w:color="auto"/>
          </w:divBdr>
        </w:div>
        <w:div w:id="1760641132">
          <w:marLeft w:val="640"/>
          <w:marRight w:val="0"/>
          <w:marTop w:val="0"/>
          <w:marBottom w:val="0"/>
          <w:divBdr>
            <w:top w:val="none" w:sz="0" w:space="0" w:color="auto"/>
            <w:left w:val="none" w:sz="0" w:space="0" w:color="auto"/>
            <w:bottom w:val="none" w:sz="0" w:space="0" w:color="auto"/>
            <w:right w:val="none" w:sz="0" w:space="0" w:color="auto"/>
          </w:divBdr>
        </w:div>
        <w:div w:id="1786339285">
          <w:marLeft w:val="640"/>
          <w:marRight w:val="0"/>
          <w:marTop w:val="0"/>
          <w:marBottom w:val="0"/>
          <w:divBdr>
            <w:top w:val="none" w:sz="0" w:space="0" w:color="auto"/>
            <w:left w:val="none" w:sz="0" w:space="0" w:color="auto"/>
            <w:bottom w:val="none" w:sz="0" w:space="0" w:color="auto"/>
            <w:right w:val="none" w:sz="0" w:space="0" w:color="auto"/>
          </w:divBdr>
        </w:div>
        <w:div w:id="1825008275">
          <w:marLeft w:val="640"/>
          <w:marRight w:val="0"/>
          <w:marTop w:val="0"/>
          <w:marBottom w:val="0"/>
          <w:divBdr>
            <w:top w:val="none" w:sz="0" w:space="0" w:color="auto"/>
            <w:left w:val="none" w:sz="0" w:space="0" w:color="auto"/>
            <w:bottom w:val="none" w:sz="0" w:space="0" w:color="auto"/>
            <w:right w:val="none" w:sz="0" w:space="0" w:color="auto"/>
          </w:divBdr>
        </w:div>
        <w:div w:id="1950770162">
          <w:marLeft w:val="640"/>
          <w:marRight w:val="0"/>
          <w:marTop w:val="0"/>
          <w:marBottom w:val="0"/>
          <w:divBdr>
            <w:top w:val="none" w:sz="0" w:space="0" w:color="auto"/>
            <w:left w:val="none" w:sz="0" w:space="0" w:color="auto"/>
            <w:bottom w:val="none" w:sz="0" w:space="0" w:color="auto"/>
            <w:right w:val="none" w:sz="0" w:space="0" w:color="auto"/>
          </w:divBdr>
        </w:div>
        <w:div w:id="1978949363">
          <w:marLeft w:val="640"/>
          <w:marRight w:val="0"/>
          <w:marTop w:val="0"/>
          <w:marBottom w:val="0"/>
          <w:divBdr>
            <w:top w:val="none" w:sz="0" w:space="0" w:color="auto"/>
            <w:left w:val="none" w:sz="0" w:space="0" w:color="auto"/>
            <w:bottom w:val="none" w:sz="0" w:space="0" w:color="auto"/>
            <w:right w:val="none" w:sz="0" w:space="0" w:color="auto"/>
          </w:divBdr>
        </w:div>
        <w:div w:id="1987004906">
          <w:marLeft w:val="640"/>
          <w:marRight w:val="0"/>
          <w:marTop w:val="0"/>
          <w:marBottom w:val="0"/>
          <w:divBdr>
            <w:top w:val="none" w:sz="0" w:space="0" w:color="auto"/>
            <w:left w:val="none" w:sz="0" w:space="0" w:color="auto"/>
            <w:bottom w:val="none" w:sz="0" w:space="0" w:color="auto"/>
            <w:right w:val="none" w:sz="0" w:space="0" w:color="auto"/>
          </w:divBdr>
        </w:div>
        <w:div w:id="2016225900">
          <w:marLeft w:val="640"/>
          <w:marRight w:val="0"/>
          <w:marTop w:val="0"/>
          <w:marBottom w:val="0"/>
          <w:divBdr>
            <w:top w:val="none" w:sz="0" w:space="0" w:color="auto"/>
            <w:left w:val="none" w:sz="0" w:space="0" w:color="auto"/>
            <w:bottom w:val="none" w:sz="0" w:space="0" w:color="auto"/>
            <w:right w:val="none" w:sz="0" w:space="0" w:color="auto"/>
          </w:divBdr>
        </w:div>
        <w:div w:id="2052725343">
          <w:marLeft w:val="640"/>
          <w:marRight w:val="0"/>
          <w:marTop w:val="0"/>
          <w:marBottom w:val="0"/>
          <w:divBdr>
            <w:top w:val="none" w:sz="0" w:space="0" w:color="auto"/>
            <w:left w:val="none" w:sz="0" w:space="0" w:color="auto"/>
            <w:bottom w:val="none" w:sz="0" w:space="0" w:color="auto"/>
            <w:right w:val="none" w:sz="0" w:space="0" w:color="auto"/>
          </w:divBdr>
        </w:div>
        <w:div w:id="2112847659">
          <w:marLeft w:val="640"/>
          <w:marRight w:val="0"/>
          <w:marTop w:val="0"/>
          <w:marBottom w:val="0"/>
          <w:divBdr>
            <w:top w:val="none" w:sz="0" w:space="0" w:color="auto"/>
            <w:left w:val="none" w:sz="0" w:space="0" w:color="auto"/>
            <w:bottom w:val="none" w:sz="0" w:space="0" w:color="auto"/>
            <w:right w:val="none" w:sz="0" w:space="0" w:color="auto"/>
          </w:divBdr>
        </w:div>
        <w:div w:id="2120105671">
          <w:marLeft w:val="640"/>
          <w:marRight w:val="0"/>
          <w:marTop w:val="0"/>
          <w:marBottom w:val="0"/>
          <w:divBdr>
            <w:top w:val="none" w:sz="0" w:space="0" w:color="auto"/>
            <w:left w:val="none" w:sz="0" w:space="0" w:color="auto"/>
            <w:bottom w:val="none" w:sz="0" w:space="0" w:color="auto"/>
            <w:right w:val="none" w:sz="0" w:space="0" w:color="auto"/>
          </w:divBdr>
        </w:div>
      </w:divsChild>
    </w:div>
    <w:div w:id="1775006728">
      <w:bodyDiv w:val="1"/>
      <w:marLeft w:val="0"/>
      <w:marRight w:val="0"/>
      <w:marTop w:val="0"/>
      <w:marBottom w:val="0"/>
      <w:divBdr>
        <w:top w:val="none" w:sz="0" w:space="0" w:color="auto"/>
        <w:left w:val="none" w:sz="0" w:space="0" w:color="auto"/>
        <w:bottom w:val="none" w:sz="0" w:space="0" w:color="auto"/>
        <w:right w:val="none" w:sz="0" w:space="0" w:color="auto"/>
      </w:divBdr>
      <w:divsChild>
        <w:div w:id="50005693">
          <w:marLeft w:val="640"/>
          <w:marRight w:val="0"/>
          <w:marTop w:val="0"/>
          <w:marBottom w:val="0"/>
          <w:divBdr>
            <w:top w:val="none" w:sz="0" w:space="0" w:color="auto"/>
            <w:left w:val="none" w:sz="0" w:space="0" w:color="auto"/>
            <w:bottom w:val="none" w:sz="0" w:space="0" w:color="auto"/>
            <w:right w:val="none" w:sz="0" w:space="0" w:color="auto"/>
          </w:divBdr>
        </w:div>
        <w:div w:id="58794177">
          <w:marLeft w:val="640"/>
          <w:marRight w:val="0"/>
          <w:marTop w:val="0"/>
          <w:marBottom w:val="0"/>
          <w:divBdr>
            <w:top w:val="none" w:sz="0" w:space="0" w:color="auto"/>
            <w:left w:val="none" w:sz="0" w:space="0" w:color="auto"/>
            <w:bottom w:val="none" w:sz="0" w:space="0" w:color="auto"/>
            <w:right w:val="none" w:sz="0" w:space="0" w:color="auto"/>
          </w:divBdr>
        </w:div>
        <w:div w:id="117072677">
          <w:marLeft w:val="640"/>
          <w:marRight w:val="0"/>
          <w:marTop w:val="0"/>
          <w:marBottom w:val="0"/>
          <w:divBdr>
            <w:top w:val="none" w:sz="0" w:space="0" w:color="auto"/>
            <w:left w:val="none" w:sz="0" w:space="0" w:color="auto"/>
            <w:bottom w:val="none" w:sz="0" w:space="0" w:color="auto"/>
            <w:right w:val="none" w:sz="0" w:space="0" w:color="auto"/>
          </w:divBdr>
        </w:div>
        <w:div w:id="153762376">
          <w:marLeft w:val="640"/>
          <w:marRight w:val="0"/>
          <w:marTop w:val="0"/>
          <w:marBottom w:val="0"/>
          <w:divBdr>
            <w:top w:val="none" w:sz="0" w:space="0" w:color="auto"/>
            <w:left w:val="none" w:sz="0" w:space="0" w:color="auto"/>
            <w:bottom w:val="none" w:sz="0" w:space="0" w:color="auto"/>
            <w:right w:val="none" w:sz="0" w:space="0" w:color="auto"/>
          </w:divBdr>
        </w:div>
        <w:div w:id="224683380">
          <w:marLeft w:val="640"/>
          <w:marRight w:val="0"/>
          <w:marTop w:val="0"/>
          <w:marBottom w:val="0"/>
          <w:divBdr>
            <w:top w:val="none" w:sz="0" w:space="0" w:color="auto"/>
            <w:left w:val="none" w:sz="0" w:space="0" w:color="auto"/>
            <w:bottom w:val="none" w:sz="0" w:space="0" w:color="auto"/>
            <w:right w:val="none" w:sz="0" w:space="0" w:color="auto"/>
          </w:divBdr>
        </w:div>
        <w:div w:id="296304288">
          <w:marLeft w:val="640"/>
          <w:marRight w:val="0"/>
          <w:marTop w:val="0"/>
          <w:marBottom w:val="0"/>
          <w:divBdr>
            <w:top w:val="none" w:sz="0" w:space="0" w:color="auto"/>
            <w:left w:val="none" w:sz="0" w:space="0" w:color="auto"/>
            <w:bottom w:val="none" w:sz="0" w:space="0" w:color="auto"/>
            <w:right w:val="none" w:sz="0" w:space="0" w:color="auto"/>
          </w:divBdr>
        </w:div>
        <w:div w:id="347606970">
          <w:marLeft w:val="640"/>
          <w:marRight w:val="0"/>
          <w:marTop w:val="0"/>
          <w:marBottom w:val="0"/>
          <w:divBdr>
            <w:top w:val="none" w:sz="0" w:space="0" w:color="auto"/>
            <w:left w:val="none" w:sz="0" w:space="0" w:color="auto"/>
            <w:bottom w:val="none" w:sz="0" w:space="0" w:color="auto"/>
            <w:right w:val="none" w:sz="0" w:space="0" w:color="auto"/>
          </w:divBdr>
        </w:div>
        <w:div w:id="352074622">
          <w:marLeft w:val="640"/>
          <w:marRight w:val="0"/>
          <w:marTop w:val="0"/>
          <w:marBottom w:val="0"/>
          <w:divBdr>
            <w:top w:val="none" w:sz="0" w:space="0" w:color="auto"/>
            <w:left w:val="none" w:sz="0" w:space="0" w:color="auto"/>
            <w:bottom w:val="none" w:sz="0" w:space="0" w:color="auto"/>
            <w:right w:val="none" w:sz="0" w:space="0" w:color="auto"/>
          </w:divBdr>
        </w:div>
        <w:div w:id="425418057">
          <w:marLeft w:val="640"/>
          <w:marRight w:val="0"/>
          <w:marTop w:val="0"/>
          <w:marBottom w:val="0"/>
          <w:divBdr>
            <w:top w:val="none" w:sz="0" w:space="0" w:color="auto"/>
            <w:left w:val="none" w:sz="0" w:space="0" w:color="auto"/>
            <w:bottom w:val="none" w:sz="0" w:space="0" w:color="auto"/>
            <w:right w:val="none" w:sz="0" w:space="0" w:color="auto"/>
          </w:divBdr>
        </w:div>
        <w:div w:id="643587608">
          <w:marLeft w:val="640"/>
          <w:marRight w:val="0"/>
          <w:marTop w:val="0"/>
          <w:marBottom w:val="0"/>
          <w:divBdr>
            <w:top w:val="none" w:sz="0" w:space="0" w:color="auto"/>
            <w:left w:val="none" w:sz="0" w:space="0" w:color="auto"/>
            <w:bottom w:val="none" w:sz="0" w:space="0" w:color="auto"/>
            <w:right w:val="none" w:sz="0" w:space="0" w:color="auto"/>
          </w:divBdr>
        </w:div>
        <w:div w:id="648284901">
          <w:marLeft w:val="640"/>
          <w:marRight w:val="0"/>
          <w:marTop w:val="0"/>
          <w:marBottom w:val="0"/>
          <w:divBdr>
            <w:top w:val="none" w:sz="0" w:space="0" w:color="auto"/>
            <w:left w:val="none" w:sz="0" w:space="0" w:color="auto"/>
            <w:bottom w:val="none" w:sz="0" w:space="0" w:color="auto"/>
            <w:right w:val="none" w:sz="0" w:space="0" w:color="auto"/>
          </w:divBdr>
        </w:div>
        <w:div w:id="682169954">
          <w:marLeft w:val="640"/>
          <w:marRight w:val="0"/>
          <w:marTop w:val="0"/>
          <w:marBottom w:val="0"/>
          <w:divBdr>
            <w:top w:val="none" w:sz="0" w:space="0" w:color="auto"/>
            <w:left w:val="none" w:sz="0" w:space="0" w:color="auto"/>
            <w:bottom w:val="none" w:sz="0" w:space="0" w:color="auto"/>
            <w:right w:val="none" w:sz="0" w:space="0" w:color="auto"/>
          </w:divBdr>
        </w:div>
        <w:div w:id="940835652">
          <w:marLeft w:val="640"/>
          <w:marRight w:val="0"/>
          <w:marTop w:val="0"/>
          <w:marBottom w:val="0"/>
          <w:divBdr>
            <w:top w:val="none" w:sz="0" w:space="0" w:color="auto"/>
            <w:left w:val="none" w:sz="0" w:space="0" w:color="auto"/>
            <w:bottom w:val="none" w:sz="0" w:space="0" w:color="auto"/>
            <w:right w:val="none" w:sz="0" w:space="0" w:color="auto"/>
          </w:divBdr>
        </w:div>
        <w:div w:id="983390968">
          <w:marLeft w:val="640"/>
          <w:marRight w:val="0"/>
          <w:marTop w:val="0"/>
          <w:marBottom w:val="0"/>
          <w:divBdr>
            <w:top w:val="none" w:sz="0" w:space="0" w:color="auto"/>
            <w:left w:val="none" w:sz="0" w:space="0" w:color="auto"/>
            <w:bottom w:val="none" w:sz="0" w:space="0" w:color="auto"/>
            <w:right w:val="none" w:sz="0" w:space="0" w:color="auto"/>
          </w:divBdr>
        </w:div>
        <w:div w:id="985596191">
          <w:marLeft w:val="640"/>
          <w:marRight w:val="0"/>
          <w:marTop w:val="0"/>
          <w:marBottom w:val="0"/>
          <w:divBdr>
            <w:top w:val="none" w:sz="0" w:space="0" w:color="auto"/>
            <w:left w:val="none" w:sz="0" w:space="0" w:color="auto"/>
            <w:bottom w:val="none" w:sz="0" w:space="0" w:color="auto"/>
            <w:right w:val="none" w:sz="0" w:space="0" w:color="auto"/>
          </w:divBdr>
        </w:div>
        <w:div w:id="1020164159">
          <w:marLeft w:val="640"/>
          <w:marRight w:val="0"/>
          <w:marTop w:val="0"/>
          <w:marBottom w:val="0"/>
          <w:divBdr>
            <w:top w:val="none" w:sz="0" w:space="0" w:color="auto"/>
            <w:left w:val="none" w:sz="0" w:space="0" w:color="auto"/>
            <w:bottom w:val="none" w:sz="0" w:space="0" w:color="auto"/>
            <w:right w:val="none" w:sz="0" w:space="0" w:color="auto"/>
          </w:divBdr>
        </w:div>
        <w:div w:id="1075669668">
          <w:marLeft w:val="640"/>
          <w:marRight w:val="0"/>
          <w:marTop w:val="0"/>
          <w:marBottom w:val="0"/>
          <w:divBdr>
            <w:top w:val="none" w:sz="0" w:space="0" w:color="auto"/>
            <w:left w:val="none" w:sz="0" w:space="0" w:color="auto"/>
            <w:bottom w:val="none" w:sz="0" w:space="0" w:color="auto"/>
            <w:right w:val="none" w:sz="0" w:space="0" w:color="auto"/>
          </w:divBdr>
        </w:div>
        <w:div w:id="1076366062">
          <w:marLeft w:val="640"/>
          <w:marRight w:val="0"/>
          <w:marTop w:val="0"/>
          <w:marBottom w:val="0"/>
          <w:divBdr>
            <w:top w:val="none" w:sz="0" w:space="0" w:color="auto"/>
            <w:left w:val="none" w:sz="0" w:space="0" w:color="auto"/>
            <w:bottom w:val="none" w:sz="0" w:space="0" w:color="auto"/>
            <w:right w:val="none" w:sz="0" w:space="0" w:color="auto"/>
          </w:divBdr>
        </w:div>
        <w:div w:id="1190412820">
          <w:marLeft w:val="640"/>
          <w:marRight w:val="0"/>
          <w:marTop w:val="0"/>
          <w:marBottom w:val="0"/>
          <w:divBdr>
            <w:top w:val="none" w:sz="0" w:space="0" w:color="auto"/>
            <w:left w:val="none" w:sz="0" w:space="0" w:color="auto"/>
            <w:bottom w:val="none" w:sz="0" w:space="0" w:color="auto"/>
            <w:right w:val="none" w:sz="0" w:space="0" w:color="auto"/>
          </w:divBdr>
        </w:div>
        <w:div w:id="1305158932">
          <w:marLeft w:val="640"/>
          <w:marRight w:val="0"/>
          <w:marTop w:val="0"/>
          <w:marBottom w:val="0"/>
          <w:divBdr>
            <w:top w:val="none" w:sz="0" w:space="0" w:color="auto"/>
            <w:left w:val="none" w:sz="0" w:space="0" w:color="auto"/>
            <w:bottom w:val="none" w:sz="0" w:space="0" w:color="auto"/>
            <w:right w:val="none" w:sz="0" w:space="0" w:color="auto"/>
          </w:divBdr>
        </w:div>
        <w:div w:id="1363553489">
          <w:marLeft w:val="640"/>
          <w:marRight w:val="0"/>
          <w:marTop w:val="0"/>
          <w:marBottom w:val="0"/>
          <w:divBdr>
            <w:top w:val="none" w:sz="0" w:space="0" w:color="auto"/>
            <w:left w:val="none" w:sz="0" w:space="0" w:color="auto"/>
            <w:bottom w:val="none" w:sz="0" w:space="0" w:color="auto"/>
            <w:right w:val="none" w:sz="0" w:space="0" w:color="auto"/>
          </w:divBdr>
        </w:div>
        <w:div w:id="1373770985">
          <w:marLeft w:val="640"/>
          <w:marRight w:val="0"/>
          <w:marTop w:val="0"/>
          <w:marBottom w:val="0"/>
          <w:divBdr>
            <w:top w:val="none" w:sz="0" w:space="0" w:color="auto"/>
            <w:left w:val="none" w:sz="0" w:space="0" w:color="auto"/>
            <w:bottom w:val="none" w:sz="0" w:space="0" w:color="auto"/>
            <w:right w:val="none" w:sz="0" w:space="0" w:color="auto"/>
          </w:divBdr>
        </w:div>
        <w:div w:id="1392852569">
          <w:marLeft w:val="640"/>
          <w:marRight w:val="0"/>
          <w:marTop w:val="0"/>
          <w:marBottom w:val="0"/>
          <w:divBdr>
            <w:top w:val="none" w:sz="0" w:space="0" w:color="auto"/>
            <w:left w:val="none" w:sz="0" w:space="0" w:color="auto"/>
            <w:bottom w:val="none" w:sz="0" w:space="0" w:color="auto"/>
            <w:right w:val="none" w:sz="0" w:space="0" w:color="auto"/>
          </w:divBdr>
        </w:div>
        <w:div w:id="1398016949">
          <w:marLeft w:val="640"/>
          <w:marRight w:val="0"/>
          <w:marTop w:val="0"/>
          <w:marBottom w:val="0"/>
          <w:divBdr>
            <w:top w:val="none" w:sz="0" w:space="0" w:color="auto"/>
            <w:left w:val="none" w:sz="0" w:space="0" w:color="auto"/>
            <w:bottom w:val="none" w:sz="0" w:space="0" w:color="auto"/>
            <w:right w:val="none" w:sz="0" w:space="0" w:color="auto"/>
          </w:divBdr>
        </w:div>
        <w:div w:id="1404643474">
          <w:marLeft w:val="640"/>
          <w:marRight w:val="0"/>
          <w:marTop w:val="0"/>
          <w:marBottom w:val="0"/>
          <w:divBdr>
            <w:top w:val="none" w:sz="0" w:space="0" w:color="auto"/>
            <w:left w:val="none" w:sz="0" w:space="0" w:color="auto"/>
            <w:bottom w:val="none" w:sz="0" w:space="0" w:color="auto"/>
            <w:right w:val="none" w:sz="0" w:space="0" w:color="auto"/>
          </w:divBdr>
        </w:div>
        <w:div w:id="1437671171">
          <w:marLeft w:val="640"/>
          <w:marRight w:val="0"/>
          <w:marTop w:val="0"/>
          <w:marBottom w:val="0"/>
          <w:divBdr>
            <w:top w:val="none" w:sz="0" w:space="0" w:color="auto"/>
            <w:left w:val="none" w:sz="0" w:space="0" w:color="auto"/>
            <w:bottom w:val="none" w:sz="0" w:space="0" w:color="auto"/>
            <w:right w:val="none" w:sz="0" w:space="0" w:color="auto"/>
          </w:divBdr>
        </w:div>
        <w:div w:id="1538203006">
          <w:marLeft w:val="640"/>
          <w:marRight w:val="0"/>
          <w:marTop w:val="0"/>
          <w:marBottom w:val="0"/>
          <w:divBdr>
            <w:top w:val="none" w:sz="0" w:space="0" w:color="auto"/>
            <w:left w:val="none" w:sz="0" w:space="0" w:color="auto"/>
            <w:bottom w:val="none" w:sz="0" w:space="0" w:color="auto"/>
            <w:right w:val="none" w:sz="0" w:space="0" w:color="auto"/>
          </w:divBdr>
        </w:div>
        <w:div w:id="1716075167">
          <w:marLeft w:val="640"/>
          <w:marRight w:val="0"/>
          <w:marTop w:val="0"/>
          <w:marBottom w:val="0"/>
          <w:divBdr>
            <w:top w:val="none" w:sz="0" w:space="0" w:color="auto"/>
            <w:left w:val="none" w:sz="0" w:space="0" w:color="auto"/>
            <w:bottom w:val="none" w:sz="0" w:space="0" w:color="auto"/>
            <w:right w:val="none" w:sz="0" w:space="0" w:color="auto"/>
          </w:divBdr>
        </w:div>
        <w:div w:id="1731687812">
          <w:marLeft w:val="640"/>
          <w:marRight w:val="0"/>
          <w:marTop w:val="0"/>
          <w:marBottom w:val="0"/>
          <w:divBdr>
            <w:top w:val="none" w:sz="0" w:space="0" w:color="auto"/>
            <w:left w:val="none" w:sz="0" w:space="0" w:color="auto"/>
            <w:bottom w:val="none" w:sz="0" w:space="0" w:color="auto"/>
            <w:right w:val="none" w:sz="0" w:space="0" w:color="auto"/>
          </w:divBdr>
        </w:div>
        <w:div w:id="1732921009">
          <w:marLeft w:val="640"/>
          <w:marRight w:val="0"/>
          <w:marTop w:val="0"/>
          <w:marBottom w:val="0"/>
          <w:divBdr>
            <w:top w:val="none" w:sz="0" w:space="0" w:color="auto"/>
            <w:left w:val="none" w:sz="0" w:space="0" w:color="auto"/>
            <w:bottom w:val="none" w:sz="0" w:space="0" w:color="auto"/>
            <w:right w:val="none" w:sz="0" w:space="0" w:color="auto"/>
          </w:divBdr>
        </w:div>
        <w:div w:id="1781800823">
          <w:marLeft w:val="640"/>
          <w:marRight w:val="0"/>
          <w:marTop w:val="0"/>
          <w:marBottom w:val="0"/>
          <w:divBdr>
            <w:top w:val="none" w:sz="0" w:space="0" w:color="auto"/>
            <w:left w:val="none" w:sz="0" w:space="0" w:color="auto"/>
            <w:bottom w:val="none" w:sz="0" w:space="0" w:color="auto"/>
            <w:right w:val="none" w:sz="0" w:space="0" w:color="auto"/>
          </w:divBdr>
        </w:div>
        <w:div w:id="1807166327">
          <w:marLeft w:val="640"/>
          <w:marRight w:val="0"/>
          <w:marTop w:val="0"/>
          <w:marBottom w:val="0"/>
          <w:divBdr>
            <w:top w:val="none" w:sz="0" w:space="0" w:color="auto"/>
            <w:left w:val="none" w:sz="0" w:space="0" w:color="auto"/>
            <w:bottom w:val="none" w:sz="0" w:space="0" w:color="auto"/>
            <w:right w:val="none" w:sz="0" w:space="0" w:color="auto"/>
          </w:divBdr>
        </w:div>
        <w:div w:id="1820610902">
          <w:marLeft w:val="640"/>
          <w:marRight w:val="0"/>
          <w:marTop w:val="0"/>
          <w:marBottom w:val="0"/>
          <w:divBdr>
            <w:top w:val="none" w:sz="0" w:space="0" w:color="auto"/>
            <w:left w:val="none" w:sz="0" w:space="0" w:color="auto"/>
            <w:bottom w:val="none" w:sz="0" w:space="0" w:color="auto"/>
            <w:right w:val="none" w:sz="0" w:space="0" w:color="auto"/>
          </w:divBdr>
        </w:div>
        <w:div w:id="1939367327">
          <w:marLeft w:val="640"/>
          <w:marRight w:val="0"/>
          <w:marTop w:val="0"/>
          <w:marBottom w:val="0"/>
          <w:divBdr>
            <w:top w:val="none" w:sz="0" w:space="0" w:color="auto"/>
            <w:left w:val="none" w:sz="0" w:space="0" w:color="auto"/>
            <w:bottom w:val="none" w:sz="0" w:space="0" w:color="auto"/>
            <w:right w:val="none" w:sz="0" w:space="0" w:color="auto"/>
          </w:divBdr>
        </w:div>
        <w:div w:id="2001423780">
          <w:marLeft w:val="640"/>
          <w:marRight w:val="0"/>
          <w:marTop w:val="0"/>
          <w:marBottom w:val="0"/>
          <w:divBdr>
            <w:top w:val="none" w:sz="0" w:space="0" w:color="auto"/>
            <w:left w:val="none" w:sz="0" w:space="0" w:color="auto"/>
            <w:bottom w:val="none" w:sz="0" w:space="0" w:color="auto"/>
            <w:right w:val="none" w:sz="0" w:space="0" w:color="auto"/>
          </w:divBdr>
        </w:div>
        <w:div w:id="2023780499">
          <w:marLeft w:val="640"/>
          <w:marRight w:val="0"/>
          <w:marTop w:val="0"/>
          <w:marBottom w:val="0"/>
          <w:divBdr>
            <w:top w:val="none" w:sz="0" w:space="0" w:color="auto"/>
            <w:left w:val="none" w:sz="0" w:space="0" w:color="auto"/>
            <w:bottom w:val="none" w:sz="0" w:space="0" w:color="auto"/>
            <w:right w:val="none" w:sz="0" w:space="0" w:color="auto"/>
          </w:divBdr>
        </w:div>
        <w:div w:id="2038650885">
          <w:marLeft w:val="640"/>
          <w:marRight w:val="0"/>
          <w:marTop w:val="0"/>
          <w:marBottom w:val="0"/>
          <w:divBdr>
            <w:top w:val="none" w:sz="0" w:space="0" w:color="auto"/>
            <w:left w:val="none" w:sz="0" w:space="0" w:color="auto"/>
            <w:bottom w:val="none" w:sz="0" w:space="0" w:color="auto"/>
            <w:right w:val="none" w:sz="0" w:space="0" w:color="auto"/>
          </w:divBdr>
        </w:div>
        <w:div w:id="2145459345">
          <w:marLeft w:val="640"/>
          <w:marRight w:val="0"/>
          <w:marTop w:val="0"/>
          <w:marBottom w:val="0"/>
          <w:divBdr>
            <w:top w:val="none" w:sz="0" w:space="0" w:color="auto"/>
            <w:left w:val="none" w:sz="0" w:space="0" w:color="auto"/>
            <w:bottom w:val="none" w:sz="0" w:space="0" w:color="auto"/>
            <w:right w:val="none" w:sz="0" w:space="0" w:color="auto"/>
          </w:divBdr>
        </w:div>
        <w:div w:id="2147118343">
          <w:marLeft w:val="640"/>
          <w:marRight w:val="0"/>
          <w:marTop w:val="0"/>
          <w:marBottom w:val="0"/>
          <w:divBdr>
            <w:top w:val="none" w:sz="0" w:space="0" w:color="auto"/>
            <w:left w:val="none" w:sz="0" w:space="0" w:color="auto"/>
            <w:bottom w:val="none" w:sz="0" w:space="0" w:color="auto"/>
            <w:right w:val="none" w:sz="0" w:space="0" w:color="auto"/>
          </w:divBdr>
        </w:div>
      </w:divsChild>
    </w:div>
    <w:div w:id="1776364801">
      <w:marLeft w:val="640"/>
      <w:marRight w:val="0"/>
      <w:marTop w:val="0"/>
      <w:marBottom w:val="0"/>
      <w:divBdr>
        <w:top w:val="none" w:sz="0" w:space="0" w:color="auto"/>
        <w:left w:val="none" w:sz="0" w:space="0" w:color="auto"/>
        <w:bottom w:val="none" w:sz="0" w:space="0" w:color="auto"/>
        <w:right w:val="none" w:sz="0" w:space="0" w:color="auto"/>
      </w:divBdr>
    </w:div>
    <w:div w:id="1776705122">
      <w:marLeft w:val="640"/>
      <w:marRight w:val="0"/>
      <w:marTop w:val="0"/>
      <w:marBottom w:val="0"/>
      <w:divBdr>
        <w:top w:val="none" w:sz="0" w:space="0" w:color="auto"/>
        <w:left w:val="none" w:sz="0" w:space="0" w:color="auto"/>
        <w:bottom w:val="none" w:sz="0" w:space="0" w:color="auto"/>
        <w:right w:val="none" w:sz="0" w:space="0" w:color="auto"/>
      </w:divBdr>
    </w:div>
    <w:div w:id="1776829219">
      <w:marLeft w:val="640"/>
      <w:marRight w:val="0"/>
      <w:marTop w:val="0"/>
      <w:marBottom w:val="0"/>
      <w:divBdr>
        <w:top w:val="none" w:sz="0" w:space="0" w:color="auto"/>
        <w:left w:val="none" w:sz="0" w:space="0" w:color="auto"/>
        <w:bottom w:val="none" w:sz="0" w:space="0" w:color="auto"/>
        <w:right w:val="none" w:sz="0" w:space="0" w:color="auto"/>
      </w:divBdr>
    </w:div>
    <w:div w:id="1779831372">
      <w:bodyDiv w:val="1"/>
      <w:marLeft w:val="0"/>
      <w:marRight w:val="0"/>
      <w:marTop w:val="0"/>
      <w:marBottom w:val="0"/>
      <w:divBdr>
        <w:top w:val="none" w:sz="0" w:space="0" w:color="auto"/>
        <w:left w:val="none" w:sz="0" w:space="0" w:color="auto"/>
        <w:bottom w:val="none" w:sz="0" w:space="0" w:color="auto"/>
        <w:right w:val="none" w:sz="0" w:space="0" w:color="auto"/>
      </w:divBdr>
    </w:div>
    <w:div w:id="1779913873">
      <w:marLeft w:val="640"/>
      <w:marRight w:val="0"/>
      <w:marTop w:val="0"/>
      <w:marBottom w:val="0"/>
      <w:divBdr>
        <w:top w:val="none" w:sz="0" w:space="0" w:color="auto"/>
        <w:left w:val="none" w:sz="0" w:space="0" w:color="auto"/>
        <w:bottom w:val="none" w:sz="0" w:space="0" w:color="auto"/>
        <w:right w:val="none" w:sz="0" w:space="0" w:color="auto"/>
      </w:divBdr>
    </w:div>
    <w:div w:id="1780101767">
      <w:marLeft w:val="640"/>
      <w:marRight w:val="0"/>
      <w:marTop w:val="0"/>
      <w:marBottom w:val="0"/>
      <w:divBdr>
        <w:top w:val="none" w:sz="0" w:space="0" w:color="auto"/>
        <w:left w:val="none" w:sz="0" w:space="0" w:color="auto"/>
        <w:bottom w:val="none" w:sz="0" w:space="0" w:color="auto"/>
        <w:right w:val="none" w:sz="0" w:space="0" w:color="auto"/>
      </w:divBdr>
    </w:div>
    <w:div w:id="1780837858">
      <w:marLeft w:val="640"/>
      <w:marRight w:val="0"/>
      <w:marTop w:val="0"/>
      <w:marBottom w:val="0"/>
      <w:divBdr>
        <w:top w:val="none" w:sz="0" w:space="0" w:color="auto"/>
        <w:left w:val="none" w:sz="0" w:space="0" w:color="auto"/>
        <w:bottom w:val="none" w:sz="0" w:space="0" w:color="auto"/>
        <w:right w:val="none" w:sz="0" w:space="0" w:color="auto"/>
      </w:divBdr>
    </w:div>
    <w:div w:id="1781222613">
      <w:marLeft w:val="640"/>
      <w:marRight w:val="0"/>
      <w:marTop w:val="0"/>
      <w:marBottom w:val="0"/>
      <w:divBdr>
        <w:top w:val="none" w:sz="0" w:space="0" w:color="auto"/>
        <w:left w:val="none" w:sz="0" w:space="0" w:color="auto"/>
        <w:bottom w:val="none" w:sz="0" w:space="0" w:color="auto"/>
        <w:right w:val="none" w:sz="0" w:space="0" w:color="auto"/>
      </w:divBdr>
    </w:div>
    <w:div w:id="1783454483">
      <w:marLeft w:val="640"/>
      <w:marRight w:val="0"/>
      <w:marTop w:val="0"/>
      <w:marBottom w:val="0"/>
      <w:divBdr>
        <w:top w:val="none" w:sz="0" w:space="0" w:color="auto"/>
        <w:left w:val="none" w:sz="0" w:space="0" w:color="auto"/>
        <w:bottom w:val="none" w:sz="0" w:space="0" w:color="auto"/>
        <w:right w:val="none" w:sz="0" w:space="0" w:color="auto"/>
      </w:divBdr>
    </w:div>
    <w:div w:id="1784181799">
      <w:marLeft w:val="640"/>
      <w:marRight w:val="0"/>
      <w:marTop w:val="0"/>
      <w:marBottom w:val="0"/>
      <w:divBdr>
        <w:top w:val="none" w:sz="0" w:space="0" w:color="auto"/>
        <w:left w:val="none" w:sz="0" w:space="0" w:color="auto"/>
        <w:bottom w:val="none" w:sz="0" w:space="0" w:color="auto"/>
        <w:right w:val="none" w:sz="0" w:space="0" w:color="auto"/>
      </w:divBdr>
    </w:div>
    <w:div w:id="1784571313">
      <w:bodyDiv w:val="1"/>
      <w:marLeft w:val="0"/>
      <w:marRight w:val="0"/>
      <w:marTop w:val="0"/>
      <w:marBottom w:val="0"/>
      <w:divBdr>
        <w:top w:val="none" w:sz="0" w:space="0" w:color="auto"/>
        <w:left w:val="none" w:sz="0" w:space="0" w:color="auto"/>
        <w:bottom w:val="none" w:sz="0" w:space="0" w:color="auto"/>
        <w:right w:val="none" w:sz="0" w:space="0" w:color="auto"/>
      </w:divBdr>
      <w:divsChild>
        <w:div w:id="148913060">
          <w:marLeft w:val="640"/>
          <w:marRight w:val="0"/>
          <w:marTop w:val="0"/>
          <w:marBottom w:val="0"/>
          <w:divBdr>
            <w:top w:val="none" w:sz="0" w:space="0" w:color="auto"/>
            <w:left w:val="none" w:sz="0" w:space="0" w:color="auto"/>
            <w:bottom w:val="none" w:sz="0" w:space="0" w:color="auto"/>
            <w:right w:val="none" w:sz="0" w:space="0" w:color="auto"/>
          </w:divBdr>
        </w:div>
        <w:div w:id="204097191">
          <w:marLeft w:val="640"/>
          <w:marRight w:val="0"/>
          <w:marTop w:val="0"/>
          <w:marBottom w:val="0"/>
          <w:divBdr>
            <w:top w:val="none" w:sz="0" w:space="0" w:color="auto"/>
            <w:left w:val="none" w:sz="0" w:space="0" w:color="auto"/>
            <w:bottom w:val="none" w:sz="0" w:space="0" w:color="auto"/>
            <w:right w:val="none" w:sz="0" w:space="0" w:color="auto"/>
          </w:divBdr>
        </w:div>
        <w:div w:id="204217676">
          <w:marLeft w:val="640"/>
          <w:marRight w:val="0"/>
          <w:marTop w:val="0"/>
          <w:marBottom w:val="0"/>
          <w:divBdr>
            <w:top w:val="none" w:sz="0" w:space="0" w:color="auto"/>
            <w:left w:val="none" w:sz="0" w:space="0" w:color="auto"/>
            <w:bottom w:val="none" w:sz="0" w:space="0" w:color="auto"/>
            <w:right w:val="none" w:sz="0" w:space="0" w:color="auto"/>
          </w:divBdr>
        </w:div>
        <w:div w:id="261961940">
          <w:marLeft w:val="640"/>
          <w:marRight w:val="0"/>
          <w:marTop w:val="0"/>
          <w:marBottom w:val="0"/>
          <w:divBdr>
            <w:top w:val="none" w:sz="0" w:space="0" w:color="auto"/>
            <w:left w:val="none" w:sz="0" w:space="0" w:color="auto"/>
            <w:bottom w:val="none" w:sz="0" w:space="0" w:color="auto"/>
            <w:right w:val="none" w:sz="0" w:space="0" w:color="auto"/>
          </w:divBdr>
        </w:div>
        <w:div w:id="278026717">
          <w:marLeft w:val="640"/>
          <w:marRight w:val="0"/>
          <w:marTop w:val="0"/>
          <w:marBottom w:val="0"/>
          <w:divBdr>
            <w:top w:val="none" w:sz="0" w:space="0" w:color="auto"/>
            <w:left w:val="none" w:sz="0" w:space="0" w:color="auto"/>
            <w:bottom w:val="none" w:sz="0" w:space="0" w:color="auto"/>
            <w:right w:val="none" w:sz="0" w:space="0" w:color="auto"/>
          </w:divBdr>
        </w:div>
        <w:div w:id="423114190">
          <w:marLeft w:val="640"/>
          <w:marRight w:val="0"/>
          <w:marTop w:val="0"/>
          <w:marBottom w:val="0"/>
          <w:divBdr>
            <w:top w:val="none" w:sz="0" w:space="0" w:color="auto"/>
            <w:left w:val="none" w:sz="0" w:space="0" w:color="auto"/>
            <w:bottom w:val="none" w:sz="0" w:space="0" w:color="auto"/>
            <w:right w:val="none" w:sz="0" w:space="0" w:color="auto"/>
          </w:divBdr>
        </w:div>
        <w:div w:id="460998790">
          <w:marLeft w:val="640"/>
          <w:marRight w:val="0"/>
          <w:marTop w:val="0"/>
          <w:marBottom w:val="0"/>
          <w:divBdr>
            <w:top w:val="none" w:sz="0" w:space="0" w:color="auto"/>
            <w:left w:val="none" w:sz="0" w:space="0" w:color="auto"/>
            <w:bottom w:val="none" w:sz="0" w:space="0" w:color="auto"/>
            <w:right w:val="none" w:sz="0" w:space="0" w:color="auto"/>
          </w:divBdr>
        </w:div>
        <w:div w:id="485828860">
          <w:marLeft w:val="640"/>
          <w:marRight w:val="0"/>
          <w:marTop w:val="0"/>
          <w:marBottom w:val="0"/>
          <w:divBdr>
            <w:top w:val="none" w:sz="0" w:space="0" w:color="auto"/>
            <w:left w:val="none" w:sz="0" w:space="0" w:color="auto"/>
            <w:bottom w:val="none" w:sz="0" w:space="0" w:color="auto"/>
            <w:right w:val="none" w:sz="0" w:space="0" w:color="auto"/>
          </w:divBdr>
        </w:div>
        <w:div w:id="607271039">
          <w:marLeft w:val="640"/>
          <w:marRight w:val="0"/>
          <w:marTop w:val="0"/>
          <w:marBottom w:val="0"/>
          <w:divBdr>
            <w:top w:val="none" w:sz="0" w:space="0" w:color="auto"/>
            <w:left w:val="none" w:sz="0" w:space="0" w:color="auto"/>
            <w:bottom w:val="none" w:sz="0" w:space="0" w:color="auto"/>
            <w:right w:val="none" w:sz="0" w:space="0" w:color="auto"/>
          </w:divBdr>
        </w:div>
        <w:div w:id="669993045">
          <w:marLeft w:val="640"/>
          <w:marRight w:val="0"/>
          <w:marTop w:val="0"/>
          <w:marBottom w:val="0"/>
          <w:divBdr>
            <w:top w:val="none" w:sz="0" w:space="0" w:color="auto"/>
            <w:left w:val="none" w:sz="0" w:space="0" w:color="auto"/>
            <w:bottom w:val="none" w:sz="0" w:space="0" w:color="auto"/>
            <w:right w:val="none" w:sz="0" w:space="0" w:color="auto"/>
          </w:divBdr>
        </w:div>
        <w:div w:id="674958518">
          <w:marLeft w:val="640"/>
          <w:marRight w:val="0"/>
          <w:marTop w:val="0"/>
          <w:marBottom w:val="0"/>
          <w:divBdr>
            <w:top w:val="none" w:sz="0" w:space="0" w:color="auto"/>
            <w:left w:val="none" w:sz="0" w:space="0" w:color="auto"/>
            <w:bottom w:val="none" w:sz="0" w:space="0" w:color="auto"/>
            <w:right w:val="none" w:sz="0" w:space="0" w:color="auto"/>
          </w:divBdr>
        </w:div>
        <w:div w:id="678892874">
          <w:marLeft w:val="640"/>
          <w:marRight w:val="0"/>
          <w:marTop w:val="0"/>
          <w:marBottom w:val="0"/>
          <w:divBdr>
            <w:top w:val="none" w:sz="0" w:space="0" w:color="auto"/>
            <w:left w:val="none" w:sz="0" w:space="0" w:color="auto"/>
            <w:bottom w:val="none" w:sz="0" w:space="0" w:color="auto"/>
            <w:right w:val="none" w:sz="0" w:space="0" w:color="auto"/>
          </w:divBdr>
        </w:div>
        <w:div w:id="692419876">
          <w:marLeft w:val="640"/>
          <w:marRight w:val="0"/>
          <w:marTop w:val="0"/>
          <w:marBottom w:val="0"/>
          <w:divBdr>
            <w:top w:val="none" w:sz="0" w:space="0" w:color="auto"/>
            <w:left w:val="none" w:sz="0" w:space="0" w:color="auto"/>
            <w:bottom w:val="none" w:sz="0" w:space="0" w:color="auto"/>
            <w:right w:val="none" w:sz="0" w:space="0" w:color="auto"/>
          </w:divBdr>
        </w:div>
        <w:div w:id="711422325">
          <w:marLeft w:val="640"/>
          <w:marRight w:val="0"/>
          <w:marTop w:val="0"/>
          <w:marBottom w:val="0"/>
          <w:divBdr>
            <w:top w:val="none" w:sz="0" w:space="0" w:color="auto"/>
            <w:left w:val="none" w:sz="0" w:space="0" w:color="auto"/>
            <w:bottom w:val="none" w:sz="0" w:space="0" w:color="auto"/>
            <w:right w:val="none" w:sz="0" w:space="0" w:color="auto"/>
          </w:divBdr>
        </w:div>
        <w:div w:id="738212600">
          <w:marLeft w:val="640"/>
          <w:marRight w:val="0"/>
          <w:marTop w:val="0"/>
          <w:marBottom w:val="0"/>
          <w:divBdr>
            <w:top w:val="none" w:sz="0" w:space="0" w:color="auto"/>
            <w:left w:val="none" w:sz="0" w:space="0" w:color="auto"/>
            <w:bottom w:val="none" w:sz="0" w:space="0" w:color="auto"/>
            <w:right w:val="none" w:sz="0" w:space="0" w:color="auto"/>
          </w:divBdr>
        </w:div>
        <w:div w:id="759567248">
          <w:marLeft w:val="640"/>
          <w:marRight w:val="0"/>
          <w:marTop w:val="0"/>
          <w:marBottom w:val="0"/>
          <w:divBdr>
            <w:top w:val="none" w:sz="0" w:space="0" w:color="auto"/>
            <w:left w:val="none" w:sz="0" w:space="0" w:color="auto"/>
            <w:bottom w:val="none" w:sz="0" w:space="0" w:color="auto"/>
            <w:right w:val="none" w:sz="0" w:space="0" w:color="auto"/>
          </w:divBdr>
        </w:div>
        <w:div w:id="762728161">
          <w:marLeft w:val="640"/>
          <w:marRight w:val="0"/>
          <w:marTop w:val="0"/>
          <w:marBottom w:val="0"/>
          <w:divBdr>
            <w:top w:val="none" w:sz="0" w:space="0" w:color="auto"/>
            <w:left w:val="none" w:sz="0" w:space="0" w:color="auto"/>
            <w:bottom w:val="none" w:sz="0" w:space="0" w:color="auto"/>
            <w:right w:val="none" w:sz="0" w:space="0" w:color="auto"/>
          </w:divBdr>
        </w:div>
        <w:div w:id="968970505">
          <w:marLeft w:val="640"/>
          <w:marRight w:val="0"/>
          <w:marTop w:val="0"/>
          <w:marBottom w:val="0"/>
          <w:divBdr>
            <w:top w:val="none" w:sz="0" w:space="0" w:color="auto"/>
            <w:left w:val="none" w:sz="0" w:space="0" w:color="auto"/>
            <w:bottom w:val="none" w:sz="0" w:space="0" w:color="auto"/>
            <w:right w:val="none" w:sz="0" w:space="0" w:color="auto"/>
          </w:divBdr>
        </w:div>
        <w:div w:id="1005088137">
          <w:marLeft w:val="640"/>
          <w:marRight w:val="0"/>
          <w:marTop w:val="0"/>
          <w:marBottom w:val="0"/>
          <w:divBdr>
            <w:top w:val="none" w:sz="0" w:space="0" w:color="auto"/>
            <w:left w:val="none" w:sz="0" w:space="0" w:color="auto"/>
            <w:bottom w:val="none" w:sz="0" w:space="0" w:color="auto"/>
            <w:right w:val="none" w:sz="0" w:space="0" w:color="auto"/>
          </w:divBdr>
        </w:div>
        <w:div w:id="1107969244">
          <w:marLeft w:val="640"/>
          <w:marRight w:val="0"/>
          <w:marTop w:val="0"/>
          <w:marBottom w:val="0"/>
          <w:divBdr>
            <w:top w:val="none" w:sz="0" w:space="0" w:color="auto"/>
            <w:left w:val="none" w:sz="0" w:space="0" w:color="auto"/>
            <w:bottom w:val="none" w:sz="0" w:space="0" w:color="auto"/>
            <w:right w:val="none" w:sz="0" w:space="0" w:color="auto"/>
          </w:divBdr>
        </w:div>
        <w:div w:id="1138762242">
          <w:marLeft w:val="640"/>
          <w:marRight w:val="0"/>
          <w:marTop w:val="0"/>
          <w:marBottom w:val="0"/>
          <w:divBdr>
            <w:top w:val="none" w:sz="0" w:space="0" w:color="auto"/>
            <w:left w:val="none" w:sz="0" w:space="0" w:color="auto"/>
            <w:bottom w:val="none" w:sz="0" w:space="0" w:color="auto"/>
            <w:right w:val="none" w:sz="0" w:space="0" w:color="auto"/>
          </w:divBdr>
        </w:div>
        <w:div w:id="1176268111">
          <w:marLeft w:val="640"/>
          <w:marRight w:val="0"/>
          <w:marTop w:val="0"/>
          <w:marBottom w:val="0"/>
          <w:divBdr>
            <w:top w:val="none" w:sz="0" w:space="0" w:color="auto"/>
            <w:left w:val="none" w:sz="0" w:space="0" w:color="auto"/>
            <w:bottom w:val="none" w:sz="0" w:space="0" w:color="auto"/>
            <w:right w:val="none" w:sz="0" w:space="0" w:color="auto"/>
          </w:divBdr>
        </w:div>
        <w:div w:id="1177380534">
          <w:marLeft w:val="640"/>
          <w:marRight w:val="0"/>
          <w:marTop w:val="0"/>
          <w:marBottom w:val="0"/>
          <w:divBdr>
            <w:top w:val="none" w:sz="0" w:space="0" w:color="auto"/>
            <w:left w:val="none" w:sz="0" w:space="0" w:color="auto"/>
            <w:bottom w:val="none" w:sz="0" w:space="0" w:color="auto"/>
            <w:right w:val="none" w:sz="0" w:space="0" w:color="auto"/>
          </w:divBdr>
        </w:div>
        <w:div w:id="1306159207">
          <w:marLeft w:val="640"/>
          <w:marRight w:val="0"/>
          <w:marTop w:val="0"/>
          <w:marBottom w:val="0"/>
          <w:divBdr>
            <w:top w:val="none" w:sz="0" w:space="0" w:color="auto"/>
            <w:left w:val="none" w:sz="0" w:space="0" w:color="auto"/>
            <w:bottom w:val="none" w:sz="0" w:space="0" w:color="auto"/>
            <w:right w:val="none" w:sz="0" w:space="0" w:color="auto"/>
          </w:divBdr>
        </w:div>
        <w:div w:id="1321076290">
          <w:marLeft w:val="640"/>
          <w:marRight w:val="0"/>
          <w:marTop w:val="0"/>
          <w:marBottom w:val="0"/>
          <w:divBdr>
            <w:top w:val="none" w:sz="0" w:space="0" w:color="auto"/>
            <w:left w:val="none" w:sz="0" w:space="0" w:color="auto"/>
            <w:bottom w:val="none" w:sz="0" w:space="0" w:color="auto"/>
            <w:right w:val="none" w:sz="0" w:space="0" w:color="auto"/>
          </w:divBdr>
        </w:div>
        <w:div w:id="1478106194">
          <w:marLeft w:val="640"/>
          <w:marRight w:val="0"/>
          <w:marTop w:val="0"/>
          <w:marBottom w:val="0"/>
          <w:divBdr>
            <w:top w:val="none" w:sz="0" w:space="0" w:color="auto"/>
            <w:left w:val="none" w:sz="0" w:space="0" w:color="auto"/>
            <w:bottom w:val="none" w:sz="0" w:space="0" w:color="auto"/>
            <w:right w:val="none" w:sz="0" w:space="0" w:color="auto"/>
          </w:divBdr>
        </w:div>
        <w:div w:id="1583687052">
          <w:marLeft w:val="640"/>
          <w:marRight w:val="0"/>
          <w:marTop w:val="0"/>
          <w:marBottom w:val="0"/>
          <w:divBdr>
            <w:top w:val="none" w:sz="0" w:space="0" w:color="auto"/>
            <w:left w:val="none" w:sz="0" w:space="0" w:color="auto"/>
            <w:bottom w:val="none" w:sz="0" w:space="0" w:color="auto"/>
            <w:right w:val="none" w:sz="0" w:space="0" w:color="auto"/>
          </w:divBdr>
        </w:div>
        <w:div w:id="1705207380">
          <w:marLeft w:val="640"/>
          <w:marRight w:val="0"/>
          <w:marTop w:val="0"/>
          <w:marBottom w:val="0"/>
          <w:divBdr>
            <w:top w:val="none" w:sz="0" w:space="0" w:color="auto"/>
            <w:left w:val="none" w:sz="0" w:space="0" w:color="auto"/>
            <w:bottom w:val="none" w:sz="0" w:space="0" w:color="auto"/>
            <w:right w:val="none" w:sz="0" w:space="0" w:color="auto"/>
          </w:divBdr>
        </w:div>
        <w:div w:id="1823112309">
          <w:marLeft w:val="640"/>
          <w:marRight w:val="0"/>
          <w:marTop w:val="0"/>
          <w:marBottom w:val="0"/>
          <w:divBdr>
            <w:top w:val="none" w:sz="0" w:space="0" w:color="auto"/>
            <w:left w:val="none" w:sz="0" w:space="0" w:color="auto"/>
            <w:bottom w:val="none" w:sz="0" w:space="0" w:color="auto"/>
            <w:right w:val="none" w:sz="0" w:space="0" w:color="auto"/>
          </w:divBdr>
        </w:div>
        <w:div w:id="1879925508">
          <w:marLeft w:val="640"/>
          <w:marRight w:val="0"/>
          <w:marTop w:val="0"/>
          <w:marBottom w:val="0"/>
          <w:divBdr>
            <w:top w:val="none" w:sz="0" w:space="0" w:color="auto"/>
            <w:left w:val="none" w:sz="0" w:space="0" w:color="auto"/>
            <w:bottom w:val="none" w:sz="0" w:space="0" w:color="auto"/>
            <w:right w:val="none" w:sz="0" w:space="0" w:color="auto"/>
          </w:divBdr>
        </w:div>
        <w:div w:id="1886021489">
          <w:marLeft w:val="640"/>
          <w:marRight w:val="0"/>
          <w:marTop w:val="0"/>
          <w:marBottom w:val="0"/>
          <w:divBdr>
            <w:top w:val="none" w:sz="0" w:space="0" w:color="auto"/>
            <w:left w:val="none" w:sz="0" w:space="0" w:color="auto"/>
            <w:bottom w:val="none" w:sz="0" w:space="0" w:color="auto"/>
            <w:right w:val="none" w:sz="0" w:space="0" w:color="auto"/>
          </w:divBdr>
        </w:div>
        <w:div w:id="1930498783">
          <w:marLeft w:val="640"/>
          <w:marRight w:val="0"/>
          <w:marTop w:val="0"/>
          <w:marBottom w:val="0"/>
          <w:divBdr>
            <w:top w:val="none" w:sz="0" w:space="0" w:color="auto"/>
            <w:left w:val="none" w:sz="0" w:space="0" w:color="auto"/>
            <w:bottom w:val="none" w:sz="0" w:space="0" w:color="auto"/>
            <w:right w:val="none" w:sz="0" w:space="0" w:color="auto"/>
          </w:divBdr>
        </w:div>
        <w:div w:id="1951472600">
          <w:marLeft w:val="640"/>
          <w:marRight w:val="0"/>
          <w:marTop w:val="0"/>
          <w:marBottom w:val="0"/>
          <w:divBdr>
            <w:top w:val="none" w:sz="0" w:space="0" w:color="auto"/>
            <w:left w:val="none" w:sz="0" w:space="0" w:color="auto"/>
            <w:bottom w:val="none" w:sz="0" w:space="0" w:color="auto"/>
            <w:right w:val="none" w:sz="0" w:space="0" w:color="auto"/>
          </w:divBdr>
        </w:div>
        <w:div w:id="1994748589">
          <w:marLeft w:val="640"/>
          <w:marRight w:val="0"/>
          <w:marTop w:val="0"/>
          <w:marBottom w:val="0"/>
          <w:divBdr>
            <w:top w:val="none" w:sz="0" w:space="0" w:color="auto"/>
            <w:left w:val="none" w:sz="0" w:space="0" w:color="auto"/>
            <w:bottom w:val="none" w:sz="0" w:space="0" w:color="auto"/>
            <w:right w:val="none" w:sz="0" w:space="0" w:color="auto"/>
          </w:divBdr>
        </w:div>
        <w:div w:id="2004241548">
          <w:marLeft w:val="640"/>
          <w:marRight w:val="0"/>
          <w:marTop w:val="0"/>
          <w:marBottom w:val="0"/>
          <w:divBdr>
            <w:top w:val="none" w:sz="0" w:space="0" w:color="auto"/>
            <w:left w:val="none" w:sz="0" w:space="0" w:color="auto"/>
            <w:bottom w:val="none" w:sz="0" w:space="0" w:color="auto"/>
            <w:right w:val="none" w:sz="0" w:space="0" w:color="auto"/>
          </w:divBdr>
        </w:div>
        <w:div w:id="2025398338">
          <w:marLeft w:val="640"/>
          <w:marRight w:val="0"/>
          <w:marTop w:val="0"/>
          <w:marBottom w:val="0"/>
          <w:divBdr>
            <w:top w:val="none" w:sz="0" w:space="0" w:color="auto"/>
            <w:left w:val="none" w:sz="0" w:space="0" w:color="auto"/>
            <w:bottom w:val="none" w:sz="0" w:space="0" w:color="auto"/>
            <w:right w:val="none" w:sz="0" w:space="0" w:color="auto"/>
          </w:divBdr>
        </w:div>
        <w:div w:id="2135974547">
          <w:marLeft w:val="640"/>
          <w:marRight w:val="0"/>
          <w:marTop w:val="0"/>
          <w:marBottom w:val="0"/>
          <w:divBdr>
            <w:top w:val="none" w:sz="0" w:space="0" w:color="auto"/>
            <w:left w:val="none" w:sz="0" w:space="0" w:color="auto"/>
            <w:bottom w:val="none" w:sz="0" w:space="0" w:color="auto"/>
            <w:right w:val="none" w:sz="0" w:space="0" w:color="auto"/>
          </w:divBdr>
        </w:div>
      </w:divsChild>
    </w:div>
    <w:div w:id="1787315214">
      <w:marLeft w:val="640"/>
      <w:marRight w:val="0"/>
      <w:marTop w:val="0"/>
      <w:marBottom w:val="0"/>
      <w:divBdr>
        <w:top w:val="none" w:sz="0" w:space="0" w:color="auto"/>
        <w:left w:val="none" w:sz="0" w:space="0" w:color="auto"/>
        <w:bottom w:val="none" w:sz="0" w:space="0" w:color="auto"/>
        <w:right w:val="none" w:sz="0" w:space="0" w:color="auto"/>
      </w:divBdr>
    </w:div>
    <w:div w:id="1788356207">
      <w:marLeft w:val="640"/>
      <w:marRight w:val="0"/>
      <w:marTop w:val="0"/>
      <w:marBottom w:val="0"/>
      <w:divBdr>
        <w:top w:val="none" w:sz="0" w:space="0" w:color="auto"/>
        <w:left w:val="none" w:sz="0" w:space="0" w:color="auto"/>
        <w:bottom w:val="none" w:sz="0" w:space="0" w:color="auto"/>
        <w:right w:val="none" w:sz="0" w:space="0" w:color="auto"/>
      </w:divBdr>
    </w:div>
    <w:div w:id="1788698160">
      <w:marLeft w:val="640"/>
      <w:marRight w:val="0"/>
      <w:marTop w:val="0"/>
      <w:marBottom w:val="0"/>
      <w:divBdr>
        <w:top w:val="none" w:sz="0" w:space="0" w:color="auto"/>
        <w:left w:val="none" w:sz="0" w:space="0" w:color="auto"/>
        <w:bottom w:val="none" w:sz="0" w:space="0" w:color="auto"/>
        <w:right w:val="none" w:sz="0" w:space="0" w:color="auto"/>
      </w:divBdr>
    </w:div>
    <w:div w:id="1788740954">
      <w:bodyDiv w:val="1"/>
      <w:marLeft w:val="0"/>
      <w:marRight w:val="0"/>
      <w:marTop w:val="0"/>
      <w:marBottom w:val="0"/>
      <w:divBdr>
        <w:top w:val="none" w:sz="0" w:space="0" w:color="auto"/>
        <w:left w:val="none" w:sz="0" w:space="0" w:color="auto"/>
        <w:bottom w:val="none" w:sz="0" w:space="0" w:color="auto"/>
        <w:right w:val="none" w:sz="0" w:space="0" w:color="auto"/>
      </w:divBdr>
    </w:div>
    <w:div w:id="1788892024">
      <w:bodyDiv w:val="1"/>
      <w:marLeft w:val="0"/>
      <w:marRight w:val="0"/>
      <w:marTop w:val="0"/>
      <w:marBottom w:val="0"/>
      <w:divBdr>
        <w:top w:val="none" w:sz="0" w:space="0" w:color="auto"/>
        <w:left w:val="none" w:sz="0" w:space="0" w:color="auto"/>
        <w:bottom w:val="none" w:sz="0" w:space="0" w:color="auto"/>
        <w:right w:val="none" w:sz="0" w:space="0" w:color="auto"/>
      </w:divBdr>
      <w:divsChild>
        <w:div w:id="75444529">
          <w:marLeft w:val="640"/>
          <w:marRight w:val="0"/>
          <w:marTop w:val="0"/>
          <w:marBottom w:val="0"/>
          <w:divBdr>
            <w:top w:val="none" w:sz="0" w:space="0" w:color="auto"/>
            <w:left w:val="none" w:sz="0" w:space="0" w:color="auto"/>
            <w:bottom w:val="none" w:sz="0" w:space="0" w:color="auto"/>
            <w:right w:val="none" w:sz="0" w:space="0" w:color="auto"/>
          </w:divBdr>
        </w:div>
        <w:div w:id="89548957">
          <w:marLeft w:val="640"/>
          <w:marRight w:val="0"/>
          <w:marTop w:val="0"/>
          <w:marBottom w:val="0"/>
          <w:divBdr>
            <w:top w:val="none" w:sz="0" w:space="0" w:color="auto"/>
            <w:left w:val="none" w:sz="0" w:space="0" w:color="auto"/>
            <w:bottom w:val="none" w:sz="0" w:space="0" w:color="auto"/>
            <w:right w:val="none" w:sz="0" w:space="0" w:color="auto"/>
          </w:divBdr>
        </w:div>
        <w:div w:id="111559701">
          <w:marLeft w:val="640"/>
          <w:marRight w:val="0"/>
          <w:marTop w:val="0"/>
          <w:marBottom w:val="0"/>
          <w:divBdr>
            <w:top w:val="none" w:sz="0" w:space="0" w:color="auto"/>
            <w:left w:val="none" w:sz="0" w:space="0" w:color="auto"/>
            <w:bottom w:val="none" w:sz="0" w:space="0" w:color="auto"/>
            <w:right w:val="none" w:sz="0" w:space="0" w:color="auto"/>
          </w:divBdr>
        </w:div>
        <w:div w:id="157231076">
          <w:marLeft w:val="640"/>
          <w:marRight w:val="0"/>
          <w:marTop w:val="0"/>
          <w:marBottom w:val="0"/>
          <w:divBdr>
            <w:top w:val="none" w:sz="0" w:space="0" w:color="auto"/>
            <w:left w:val="none" w:sz="0" w:space="0" w:color="auto"/>
            <w:bottom w:val="none" w:sz="0" w:space="0" w:color="auto"/>
            <w:right w:val="none" w:sz="0" w:space="0" w:color="auto"/>
          </w:divBdr>
        </w:div>
        <w:div w:id="178929785">
          <w:marLeft w:val="640"/>
          <w:marRight w:val="0"/>
          <w:marTop w:val="0"/>
          <w:marBottom w:val="0"/>
          <w:divBdr>
            <w:top w:val="none" w:sz="0" w:space="0" w:color="auto"/>
            <w:left w:val="none" w:sz="0" w:space="0" w:color="auto"/>
            <w:bottom w:val="none" w:sz="0" w:space="0" w:color="auto"/>
            <w:right w:val="none" w:sz="0" w:space="0" w:color="auto"/>
          </w:divBdr>
        </w:div>
        <w:div w:id="305477178">
          <w:marLeft w:val="640"/>
          <w:marRight w:val="0"/>
          <w:marTop w:val="0"/>
          <w:marBottom w:val="0"/>
          <w:divBdr>
            <w:top w:val="none" w:sz="0" w:space="0" w:color="auto"/>
            <w:left w:val="none" w:sz="0" w:space="0" w:color="auto"/>
            <w:bottom w:val="none" w:sz="0" w:space="0" w:color="auto"/>
            <w:right w:val="none" w:sz="0" w:space="0" w:color="auto"/>
          </w:divBdr>
        </w:div>
        <w:div w:id="477382125">
          <w:marLeft w:val="640"/>
          <w:marRight w:val="0"/>
          <w:marTop w:val="0"/>
          <w:marBottom w:val="0"/>
          <w:divBdr>
            <w:top w:val="none" w:sz="0" w:space="0" w:color="auto"/>
            <w:left w:val="none" w:sz="0" w:space="0" w:color="auto"/>
            <w:bottom w:val="none" w:sz="0" w:space="0" w:color="auto"/>
            <w:right w:val="none" w:sz="0" w:space="0" w:color="auto"/>
          </w:divBdr>
        </w:div>
        <w:div w:id="490563201">
          <w:marLeft w:val="640"/>
          <w:marRight w:val="0"/>
          <w:marTop w:val="0"/>
          <w:marBottom w:val="0"/>
          <w:divBdr>
            <w:top w:val="none" w:sz="0" w:space="0" w:color="auto"/>
            <w:left w:val="none" w:sz="0" w:space="0" w:color="auto"/>
            <w:bottom w:val="none" w:sz="0" w:space="0" w:color="auto"/>
            <w:right w:val="none" w:sz="0" w:space="0" w:color="auto"/>
          </w:divBdr>
        </w:div>
        <w:div w:id="509563125">
          <w:marLeft w:val="640"/>
          <w:marRight w:val="0"/>
          <w:marTop w:val="0"/>
          <w:marBottom w:val="0"/>
          <w:divBdr>
            <w:top w:val="none" w:sz="0" w:space="0" w:color="auto"/>
            <w:left w:val="none" w:sz="0" w:space="0" w:color="auto"/>
            <w:bottom w:val="none" w:sz="0" w:space="0" w:color="auto"/>
            <w:right w:val="none" w:sz="0" w:space="0" w:color="auto"/>
          </w:divBdr>
        </w:div>
        <w:div w:id="542402621">
          <w:marLeft w:val="640"/>
          <w:marRight w:val="0"/>
          <w:marTop w:val="0"/>
          <w:marBottom w:val="0"/>
          <w:divBdr>
            <w:top w:val="none" w:sz="0" w:space="0" w:color="auto"/>
            <w:left w:val="none" w:sz="0" w:space="0" w:color="auto"/>
            <w:bottom w:val="none" w:sz="0" w:space="0" w:color="auto"/>
            <w:right w:val="none" w:sz="0" w:space="0" w:color="auto"/>
          </w:divBdr>
        </w:div>
        <w:div w:id="571159200">
          <w:marLeft w:val="640"/>
          <w:marRight w:val="0"/>
          <w:marTop w:val="0"/>
          <w:marBottom w:val="0"/>
          <w:divBdr>
            <w:top w:val="none" w:sz="0" w:space="0" w:color="auto"/>
            <w:left w:val="none" w:sz="0" w:space="0" w:color="auto"/>
            <w:bottom w:val="none" w:sz="0" w:space="0" w:color="auto"/>
            <w:right w:val="none" w:sz="0" w:space="0" w:color="auto"/>
          </w:divBdr>
        </w:div>
        <w:div w:id="686979463">
          <w:marLeft w:val="640"/>
          <w:marRight w:val="0"/>
          <w:marTop w:val="0"/>
          <w:marBottom w:val="0"/>
          <w:divBdr>
            <w:top w:val="none" w:sz="0" w:space="0" w:color="auto"/>
            <w:left w:val="none" w:sz="0" w:space="0" w:color="auto"/>
            <w:bottom w:val="none" w:sz="0" w:space="0" w:color="auto"/>
            <w:right w:val="none" w:sz="0" w:space="0" w:color="auto"/>
          </w:divBdr>
        </w:div>
        <w:div w:id="850991206">
          <w:marLeft w:val="640"/>
          <w:marRight w:val="0"/>
          <w:marTop w:val="0"/>
          <w:marBottom w:val="0"/>
          <w:divBdr>
            <w:top w:val="none" w:sz="0" w:space="0" w:color="auto"/>
            <w:left w:val="none" w:sz="0" w:space="0" w:color="auto"/>
            <w:bottom w:val="none" w:sz="0" w:space="0" w:color="auto"/>
            <w:right w:val="none" w:sz="0" w:space="0" w:color="auto"/>
          </w:divBdr>
        </w:div>
        <w:div w:id="855774257">
          <w:marLeft w:val="640"/>
          <w:marRight w:val="0"/>
          <w:marTop w:val="0"/>
          <w:marBottom w:val="0"/>
          <w:divBdr>
            <w:top w:val="none" w:sz="0" w:space="0" w:color="auto"/>
            <w:left w:val="none" w:sz="0" w:space="0" w:color="auto"/>
            <w:bottom w:val="none" w:sz="0" w:space="0" w:color="auto"/>
            <w:right w:val="none" w:sz="0" w:space="0" w:color="auto"/>
          </w:divBdr>
        </w:div>
        <w:div w:id="917057522">
          <w:marLeft w:val="640"/>
          <w:marRight w:val="0"/>
          <w:marTop w:val="0"/>
          <w:marBottom w:val="0"/>
          <w:divBdr>
            <w:top w:val="none" w:sz="0" w:space="0" w:color="auto"/>
            <w:left w:val="none" w:sz="0" w:space="0" w:color="auto"/>
            <w:bottom w:val="none" w:sz="0" w:space="0" w:color="auto"/>
            <w:right w:val="none" w:sz="0" w:space="0" w:color="auto"/>
          </w:divBdr>
        </w:div>
        <w:div w:id="917440781">
          <w:marLeft w:val="640"/>
          <w:marRight w:val="0"/>
          <w:marTop w:val="0"/>
          <w:marBottom w:val="0"/>
          <w:divBdr>
            <w:top w:val="none" w:sz="0" w:space="0" w:color="auto"/>
            <w:left w:val="none" w:sz="0" w:space="0" w:color="auto"/>
            <w:bottom w:val="none" w:sz="0" w:space="0" w:color="auto"/>
            <w:right w:val="none" w:sz="0" w:space="0" w:color="auto"/>
          </w:divBdr>
        </w:div>
        <w:div w:id="925841497">
          <w:marLeft w:val="640"/>
          <w:marRight w:val="0"/>
          <w:marTop w:val="0"/>
          <w:marBottom w:val="0"/>
          <w:divBdr>
            <w:top w:val="none" w:sz="0" w:space="0" w:color="auto"/>
            <w:left w:val="none" w:sz="0" w:space="0" w:color="auto"/>
            <w:bottom w:val="none" w:sz="0" w:space="0" w:color="auto"/>
            <w:right w:val="none" w:sz="0" w:space="0" w:color="auto"/>
          </w:divBdr>
        </w:div>
        <w:div w:id="951866414">
          <w:marLeft w:val="640"/>
          <w:marRight w:val="0"/>
          <w:marTop w:val="0"/>
          <w:marBottom w:val="0"/>
          <w:divBdr>
            <w:top w:val="none" w:sz="0" w:space="0" w:color="auto"/>
            <w:left w:val="none" w:sz="0" w:space="0" w:color="auto"/>
            <w:bottom w:val="none" w:sz="0" w:space="0" w:color="auto"/>
            <w:right w:val="none" w:sz="0" w:space="0" w:color="auto"/>
          </w:divBdr>
        </w:div>
        <w:div w:id="1007100685">
          <w:marLeft w:val="640"/>
          <w:marRight w:val="0"/>
          <w:marTop w:val="0"/>
          <w:marBottom w:val="0"/>
          <w:divBdr>
            <w:top w:val="none" w:sz="0" w:space="0" w:color="auto"/>
            <w:left w:val="none" w:sz="0" w:space="0" w:color="auto"/>
            <w:bottom w:val="none" w:sz="0" w:space="0" w:color="auto"/>
            <w:right w:val="none" w:sz="0" w:space="0" w:color="auto"/>
          </w:divBdr>
        </w:div>
        <w:div w:id="1025133696">
          <w:marLeft w:val="640"/>
          <w:marRight w:val="0"/>
          <w:marTop w:val="0"/>
          <w:marBottom w:val="0"/>
          <w:divBdr>
            <w:top w:val="none" w:sz="0" w:space="0" w:color="auto"/>
            <w:left w:val="none" w:sz="0" w:space="0" w:color="auto"/>
            <w:bottom w:val="none" w:sz="0" w:space="0" w:color="auto"/>
            <w:right w:val="none" w:sz="0" w:space="0" w:color="auto"/>
          </w:divBdr>
        </w:div>
        <w:div w:id="1123959762">
          <w:marLeft w:val="640"/>
          <w:marRight w:val="0"/>
          <w:marTop w:val="0"/>
          <w:marBottom w:val="0"/>
          <w:divBdr>
            <w:top w:val="none" w:sz="0" w:space="0" w:color="auto"/>
            <w:left w:val="none" w:sz="0" w:space="0" w:color="auto"/>
            <w:bottom w:val="none" w:sz="0" w:space="0" w:color="auto"/>
            <w:right w:val="none" w:sz="0" w:space="0" w:color="auto"/>
          </w:divBdr>
        </w:div>
        <w:div w:id="1125931228">
          <w:marLeft w:val="640"/>
          <w:marRight w:val="0"/>
          <w:marTop w:val="0"/>
          <w:marBottom w:val="0"/>
          <w:divBdr>
            <w:top w:val="none" w:sz="0" w:space="0" w:color="auto"/>
            <w:left w:val="none" w:sz="0" w:space="0" w:color="auto"/>
            <w:bottom w:val="none" w:sz="0" w:space="0" w:color="auto"/>
            <w:right w:val="none" w:sz="0" w:space="0" w:color="auto"/>
          </w:divBdr>
        </w:div>
        <w:div w:id="1297104147">
          <w:marLeft w:val="640"/>
          <w:marRight w:val="0"/>
          <w:marTop w:val="0"/>
          <w:marBottom w:val="0"/>
          <w:divBdr>
            <w:top w:val="none" w:sz="0" w:space="0" w:color="auto"/>
            <w:left w:val="none" w:sz="0" w:space="0" w:color="auto"/>
            <w:bottom w:val="none" w:sz="0" w:space="0" w:color="auto"/>
            <w:right w:val="none" w:sz="0" w:space="0" w:color="auto"/>
          </w:divBdr>
        </w:div>
        <w:div w:id="1316690736">
          <w:marLeft w:val="640"/>
          <w:marRight w:val="0"/>
          <w:marTop w:val="0"/>
          <w:marBottom w:val="0"/>
          <w:divBdr>
            <w:top w:val="none" w:sz="0" w:space="0" w:color="auto"/>
            <w:left w:val="none" w:sz="0" w:space="0" w:color="auto"/>
            <w:bottom w:val="none" w:sz="0" w:space="0" w:color="auto"/>
            <w:right w:val="none" w:sz="0" w:space="0" w:color="auto"/>
          </w:divBdr>
        </w:div>
        <w:div w:id="1358115142">
          <w:marLeft w:val="640"/>
          <w:marRight w:val="0"/>
          <w:marTop w:val="0"/>
          <w:marBottom w:val="0"/>
          <w:divBdr>
            <w:top w:val="none" w:sz="0" w:space="0" w:color="auto"/>
            <w:left w:val="none" w:sz="0" w:space="0" w:color="auto"/>
            <w:bottom w:val="none" w:sz="0" w:space="0" w:color="auto"/>
            <w:right w:val="none" w:sz="0" w:space="0" w:color="auto"/>
          </w:divBdr>
        </w:div>
        <w:div w:id="1481993894">
          <w:marLeft w:val="640"/>
          <w:marRight w:val="0"/>
          <w:marTop w:val="0"/>
          <w:marBottom w:val="0"/>
          <w:divBdr>
            <w:top w:val="none" w:sz="0" w:space="0" w:color="auto"/>
            <w:left w:val="none" w:sz="0" w:space="0" w:color="auto"/>
            <w:bottom w:val="none" w:sz="0" w:space="0" w:color="auto"/>
            <w:right w:val="none" w:sz="0" w:space="0" w:color="auto"/>
          </w:divBdr>
        </w:div>
        <w:div w:id="1515919834">
          <w:marLeft w:val="640"/>
          <w:marRight w:val="0"/>
          <w:marTop w:val="0"/>
          <w:marBottom w:val="0"/>
          <w:divBdr>
            <w:top w:val="none" w:sz="0" w:space="0" w:color="auto"/>
            <w:left w:val="none" w:sz="0" w:space="0" w:color="auto"/>
            <w:bottom w:val="none" w:sz="0" w:space="0" w:color="auto"/>
            <w:right w:val="none" w:sz="0" w:space="0" w:color="auto"/>
          </w:divBdr>
        </w:div>
        <w:div w:id="1573006239">
          <w:marLeft w:val="640"/>
          <w:marRight w:val="0"/>
          <w:marTop w:val="0"/>
          <w:marBottom w:val="0"/>
          <w:divBdr>
            <w:top w:val="none" w:sz="0" w:space="0" w:color="auto"/>
            <w:left w:val="none" w:sz="0" w:space="0" w:color="auto"/>
            <w:bottom w:val="none" w:sz="0" w:space="0" w:color="auto"/>
            <w:right w:val="none" w:sz="0" w:space="0" w:color="auto"/>
          </w:divBdr>
        </w:div>
        <w:div w:id="1581135450">
          <w:marLeft w:val="640"/>
          <w:marRight w:val="0"/>
          <w:marTop w:val="0"/>
          <w:marBottom w:val="0"/>
          <w:divBdr>
            <w:top w:val="none" w:sz="0" w:space="0" w:color="auto"/>
            <w:left w:val="none" w:sz="0" w:space="0" w:color="auto"/>
            <w:bottom w:val="none" w:sz="0" w:space="0" w:color="auto"/>
            <w:right w:val="none" w:sz="0" w:space="0" w:color="auto"/>
          </w:divBdr>
        </w:div>
        <w:div w:id="1622107445">
          <w:marLeft w:val="640"/>
          <w:marRight w:val="0"/>
          <w:marTop w:val="0"/>
          <w:marBottom w:val="0"/>
          <w:divBdr>
            <w:top w:val="none" w:sz="0" w:space="0" w:color="auto"/>
            <w:left w:val="none" w:sz="0" w:space="0" w:color="auto"/>
            <w:bottom w:val="none" w:sz="0" w:space="0" w:color="auto"/>
            <w:right w:val="none" w:sz="0" w:space="0" w:color="auto"/>
          </w:divBdr>
        </w:div>
        <w:div w:id="1671131318">
          <w:marLeft w:val="640"/>
          <w:marRight w:val="0"/>
          <w:marTop w:val="0"/>
          <w:marBottom w:val="0"/>
          <w:divBdr>
            <w:top w:val="none" w:sz="0" w:space="0" w:color="auto"/>
            <w:left w:val="none" w:sz="0" w:space="0" w:color="auto"/>
            <w:bottom w:val="none" w:sz="0" w:space="0" w:color="auto"/>
            <w:right w:val="none" w:sz="0" w:space="0" w:color="auto"/>
          </w:divBdr>
        </w:div>
        <w:div w:id="1687515182">
          <w:marLeft w:val="640"/>
          <w:marRight w:val="0"/>
          <w:marTop w:val="0"/>
          <w:marBottom w:val="0"/>
          <w:divBdr>
            <w:top w:val="none" w:sz="0" w:space="0" w:color="auto"/>
            <w:left w:val="none" w:sz="0" w:space="0" w:color="auto"/>
            <w:bottom w:val="none" w:sz="0" w:space="0" w:color="auto"/>
            <w:right w:val="none" w:sz="0" w:space="0" w:color="auto"/>
          </w:divBdr>
        </w:div>
        <w:div w:id="1713075031">
          <w:marLeft w:val="640"/>
          <w:marRight w:val="0"/>
          <w:marTop w:val="0"/>
          <w:marBottom w:val="0"/>
          <w:divBdr>
            <w:top w:val="none" w:sz="0" w:space="0" w:color="auto"/>
            <w:left w:val="none" w:sz="0" w:space="0" w:color="auto"/>
            <w:bottom w:val="none" w:sz="0" w:space="0" w:color="auto"/>
            <w:right w:val="none" w:sz="0" w:space="0" w:color="auto"/>
          </w:divBdr>
        </w:div>
        <w:div w:id="1730301877">
          <w:marLeft w:val="640"/>
          <w:marRight w:val="0"/>
          <w:marTop w:val="0"/>
          <w:marBottom w:val="0"/>
          <w:divBdr>
            <w:top w:val="none" w:sz="0" w:space="0" w:color="auto"/>
            <w:left w:val="none" w:sz="0" w:space="0" w:color="auto"/>
            <w:bottom w:val="none" w:sz="0" w:space="0" w:color="auto"/>
            <w:right w:val="none" w:sz="0" w:space="0" w:color="auto"/>
          </w:divBdr>
        </w:div>
        <w:div w:id="1762406029">
          <w:marLeft w:val="640"/>
          <w:marRight w:val="0"/>
          <w:marTop w:val="0"/>
          <w:marBottom w:val="0"/>
          <w:divBdr>
            <w:top w:val="none" w:sz="0" w:space="0" w:color="auto"/>
            <w:left w:val="none" w:sz="0" w:space="0" w:color="auto"/>
            <w:bottom w:val="none" w:sz="0" w:space="0" w:color="auto"/>
            <w:right w:val="none" w:sz="0" w:space="0" w:color="auto"/>
          </w:divBdr>
        </w:div>
        <w:div w:id="1927839373">
          <w:marLeft w:val="640"/>
          <w:marRight w:val="0"/>
          <w:marTop w:val="0"/>
          <w:marBottom w:val="0"/>
          <w:divBdr>
            <w:top w:val="none" w:sz="0" w:space="0" w:color="auto"/>
            <w:left w:val="none" w:sz="0" w:space="0" w:color="auto"/>
            <w:bottom w:val="none" w:sz="0" w:space="0" w:color="auto"/>
            <w:right w:val="none" w:sz="0" w:space="0" w:color="auto"/>
          </w:divBdr>
        </w:div>
        <w:div w:id="1944219513">
          <w:marLeft w:val="640"/>
          <w:marRight w:val="0"/>
          <w:marTop w:val="0"/>
          <w:marBottom w:val="0"/>
          <w:divBdr>
            <w:top w:val="none" w:sz="0" w:space="0" w:color="auto"/>
            <w:left w:val="none" w:sz="0" w:space="0" w:color="auto"/>
            <w:bottom w:val="none" w:sz="0" w:space="0" w:color="auto"/>
            <w:right w:val="none" w:sz="0" w:space="0" w:color="auto"/>
          </w:divBdr>
        </w:div>
        <w:div w:id="2004817363">
          <w:marLeft w:val="640"/>
          <w:marRight w:val="0"/>
          <w:marTop w:val="0"/>
          <w:marBottom w:val="0"/>
          <w:divBdr>
            <w:top w:val="none" w:sz="0" w:space="0" w:color="auto"/>
            <w:left w:val="none" w:sz="0" w:space="0" w:color="auto"/>
            <w:bottom w:val="none" w:sz="0" w:space="0" w:color="auto"/>
            <w:right w:val="none" w:sz="0" w:space="0" w:color="auto"/>
          </w:divBdr>
        </w:div>
        <w:div w:id="2034184379">
          <w:marLeft w:val="640"/>
          <w:marRight w:val="0"/>
          <w:marTop w:val="0"/>
          <w:marBottom w:val="0"/>
          <w:divBdr>
            <w:top w:val="none" w:sz="0" w:space="0" w:color="auto"/>
            <w:left w:val="none" w:sz="0" w:space="0" w:color="auto"/>
            <w:bottom w:val="none" w:sz="0" w:space="0" w:color="auto"/>
            <w:right w:val="none" w:sz="0" w:space="0" w:color="auto"/>
          </w:divBdr>
        </w:div>
      </w:divsChild>
    </w:div>
    <w:div w:id="1789466911">
      <w:marLeft w:val="640"/>
      <w:marRight w:val="0"/>
      <w:marTop w:val="0"/>
      <w:marBottom w:val="0"/>
      <w:divBdr>
        <w:top w:val="none" w:sz="0" w:space="0" w:color="auto"/>
        <w:left w:val="none" w:sz="0" w:space="0" w:color="auto"/>
        <w:bottom w:val="none" w:sz="0" w:space="0" w:color="auto"/>
        <w:right w:val="none" w:sz="0" w:space="0" w:color="auto"/>
      </w:divBdr>
    </w:div>
    <w:div w:id="1789472131">
      <w:marLeft w:val="640"/>
      <w:marRight w:val="0"/>
      <w:marTop w:val="0"/>
      <w:marBottom w:val="0"/>
      <w:divBdr>
        <w:top w:val="none" w:sz="0" w:space="0" w:color="auto"/>
        <w:left w:val="none" w:sz="0" w:space="0" w:color="auto"/>
        <w:bottom w:val="none" w:sz="0" w:space="0" w:color="auto"/>
        <w:right w:val="none" w:sz="0" w:space="0" w:color="auto"/>
      </w:divBdr>
    </w:div>
    <w:div w:id="1789860508">
      <w:marLeft w:val="640"/>
      <w:marRight w:val="0"/>
      <w:marTop w:val="0"/>
      <w:marBottom w:val="0"/>
      <w:divBdr>
        <w:top w:val="none" w:sz="0" w:space="0" w:color="auto"/>
        <w:left w:val="none" w:sz="0" w:space="0" w:color="auto"/>
        <w:bottom w:val="none" w:sz="0" w:space="0" w:color="auto"/>
        <w:right w:val="none" w:sz="0" w:space="0" w:color="auto"/>
      </w:divBdr>
    </w:div>
    <w:div w:id="1790590102">
      <w:bodyDiv w:val="1"/>
      <w:marLeft w:val="0"/>
      <w:marRight w:val="0"/>
      <w:marTop w:val="0"/>
      <w:marBottom w:val="0"/>
      <w:divBdr>
        <w:top w:val="none" w:sz="0" w:space="0" w:color="auto"/>
        <w:left w:val="none" w:sz="0" w:space="0" w:color="auto"/>
        <w:bottom w:val="none" w:sz="0" w:space="0" w:color="auto"/>
        <w:right w:val="none" w:sz="0" w:space="0" w:color="auto"/>
      </w:divBdr>
    </w:div>
    <w:div w:id="1791044632">
      <w:marLeft w:val="640"/>
      <w:marRight w:val="0"/>
      <w:marTop w:val="0"/>
      <w:marBottom w:val="0"/>
      <w:divBdr>
        <w:top w:val="none" w:sz="0" w:space="0" w:color="auto"/>
        <w:left w:val="none" w:sz="0" w:space="0" w:color="auto"/>
        <w:bottom w:val="none" w:sz="0" w:space="0" w:color="auto"/>
        <w:right w:val="none" w:sz="0" w:space="0" w:color="auto"/>
      </w:divBdr>
    </w:div>
    <w:div w:id="1791436300">
      <w:bodyDiv w:val="1"/>
      <w:marLeft w:val="0"/>
      <w:marRight w:val="0"/>
      <w:marTop w:val="0"/>
      <w:marBottom w:val="0"/>
      <w:divBdr>
        <w:top w:val="none" w:sz="0" w:space="0" w:color="auto"/>
        <w:left w:val="none" w:sz="0" w:space="0" w:color="auto"/>
        <w:bottom w:val="none" w:sz="0" w:space="0" w:color="auto"/>
        <w:right w:val="none" w:sz="0" w:space="0" w:color="auto"/>
      </w:divBdr>
      <w:divsChild>
        <w:div w:id="21245984">
          <w:marLeft w:val="640"/>
          <w:marRight w:val="0"/>
          <w:marTop w:val="0"/>
          <w:marBottom w:val="0"/>
          <w:divBdr>
            <w:top w:val="none" w:sz="0" w:space="0" w:color="auto"/>
            <w:left w:val="none" w:sz="0" w:space="0" w:color="auto"/>
            <w:bottom w:val="none" w:sz="0" w:space="0" w:color="auto"/>
            <w:right w:val="none" w:sz="0" w:space="0" w:color="auto"/>
          </w:divBdr>
        </w:div>
        <w:div w:id="22756504">
          <w:marLeft w:val="640"/>
          <w:marRight w:val="0"/>
          <w:marTop w:val="0"/>
          <w:marBottom w:val="0"/>
          <w:divBdr>
            <w:top w:val="none" w:sz="0" w:space="0" w:color="auto"/>
            <w:left w:val="none" w:sz="0" w:space="0" w:color="auto"/>
            <w:bottom w:val="none" w:sz="0" w:space="0" w:color="auto"/>
            <w:right w:val="none" w:sz="0" w:space="0" w:color="auto"/>
          </w:divBdr>
        </w:div>
        <w:div w:id="128788381">
          <w:marLeft w:val="640"/>
          <w:marRight w:val="0"/>
          <w:marTop w:val="0"/>
          <w:marBottom w:val="0"/>
          <w:divBdr>
            <w:top w:val="none" w:sz="0" w:space="0" w:color="auto"/>
            <w:left w:val="none" w:sz="0" w:space="0" w:color="auto"/>
            <w:bottom w:val="none" w:sz="0" w:space="0" w:color="auto"/>
            <w:right w:val="none" w:sz="0" w:space="0" w:color="auto"/>
          </w:divBdr>
        </w:div>
        <w:div w:id="230434862">
          <w:marLeft w:val="640"/>
          <w:marRight w:val="0"/>
          <w:marTop w:val="0"/>
          <w:marBottom w:val="0"/>
          <w:divBdr>
            <w:top w:val="none" w:sz="0" w:space="0" w:color="auto"/>
            <w:left w:val="none" w:sz="0" w:space="0" w:color="auto"/>
            <w:bottom w:val="none" w:sz="0" w:space="0" w:color="auto"/>
            <w:right w:val="none" w:sz="0" w:space="0" w:color="auto"/>
          </w:divBdr>
        </w:div>
        <w:div w:id="239368208">
          <w:marLeft w:val="640"/>
          <w:marRight w:val="0"/>
          <w:marTop w:val="0"/>
          <w:marBottom w:val="0"/>
          <w:divBdr>
            <w:top w:val="none" w:sz="0" w:space="0" w:color="auto"/>
            <w:left w:val="none" w:sz="0" w:space="0" w:color="auto"/>
            <w:bottom w:val="none" w:sz="0" w:space="0" w:color="auto"/>
            <w:right w:val="none" w:sz="0" w:space="0" w:color="auto"/>
          </w:divBdr>
        </w:div>
        <w:div w:id="393897884">
          <w:marLeft w:val="640"/>
          <w:marRight w:val="0"/>
          <w:marTop w:val="0"/>
          <w:marBottom w:val="0"/>
          <w:divBdr>
            <w:top w:val="none" w:sz="0" w:space="0" w:color="auto"/>
            <w:left w:val="none" w:sz="0" w:space="0" w:color="auto"/>
            <w:bottom w:val="none" w:sz="0" w:space="0" w:color="auto"/>
            <w:right w:val="none" w:sz="0" w:space="0" w:color="auto"/>
          </w:divBdr>
        </w:div>
        <w:div w:id="417749950">
          <w:marLeft w:val="640"/>
          <w:marRight w:val="0"/>
          <w:marTop w:val="0"/>
          <w:marBottom w:val="0"/>
          <w:divBdr>
            <w:top w:val="none" w:sz="0" w:space="0" w:color="auto"/>
            <w:left w:val="none" w:sz="0" w:space="0" w:color="auto"/>
            <w:bottom w:val="none" w:sz="0" w:space="0" w:color="auto"/>
            <w:right w:val="none" w:sz="0" w:space="0" w:color="auto"/>
          </w:divBdr>
        </w:div>
        <w:div w:id="419254494">
          <w:marLeft w:val="640"/>
          <w:marRight w:val="0"/>
          <w:marTop w:val="0"/>
          <w:marBottom w:val="0"/>
          <w:divBdr>
            <w:top w:val="none" w:sz="0" w:space="0" w:color="auto"/>
            <w:left w:val="none" w:sz="0" w:space="0" w:color="auto"/>
            <w:bottom w:val="none" w:sz="0" w:space="0" w:color="auto"/>
            <w:right w:val="none" w:sz="0" w:space="0" w:color="auto"/>
          </w:divBdr>
        </w:div>
        <w:div w:id="431322008">
          <w:marLeft w:val="640"/>
          <w:marRight w:val="0"/>
          <w:marTop w:val="0"/>
          <w:marBottom w:val="0"/>
          <w:divBdr>
            <w:top w:val="none" w:sz="0" w:space="0" w:color="auto"/>
            <w:left w:val="none" w:sz="0" w:space="0" w:color="auto"/>
            <w:bottom w:val="none" w:sz="0" w:space="0" w:color="auto"/>
            <w:right w:val="none" w:sz="0" w:space="0" w:color="auto"/>
          </w:divBdr>
        </w:div>
        <w:div w:id="479613191">
          <w:marLeft w:val="640"/>
          <w:marRight w:val="0"/>
          <w:marTop w:val="0"/>
          <w:marBottom w:val="0"/>
          <w:divBdr>
            <w:top w:val="none" w:sz="0" w:space="0" w:color="auto"/>
            <w:left w:val="none" w:sz="0" w:space="0" w:color="auto"/>
            <w:bottom w:val="none" w:sz="0" w:space="0" w:color="auto"/>
            <w:right w:val="none" w:sz="0" w:space="0" w:color="auto"/>
          </w:divBdr>
        </w:div>
        <w:div w:id="594173750">
          <w:marLeft w:val="640"/>
          <w:marRight w:val="0"/>
          <w:marTop w:val="0"/>
          <w:marBottom w:val="0"/>
          <w:divBdr>
            <w:top w:val="none" w:sz="0" w:space="0" w:color="auto"/>
            <w:left w:val="none" w:sz="0" w:space="0" w:color="auto"/>
            <w:bottom w:val="none" w:sz="0" w:space="0" w:color="auto"/>
            <w:right w:val="none" w:sz="0" w:space="0" w:color="auto"/>
          </w:divBdr>
        </w:div>
        <w:div w:id="698512937">
          <w:marLeft w:val="640"/>
          <w:marRight w:val="0"/>
          <w:marTop w:val="0"/>
          <w:marBottom w:val="0"/>
          <w:divBdr>
            <w:top w:val="none" w:sz="0" w:space="0" w:color="auto"/>
            <w:left w:val="none" w:sz="0" w:space="0" w:color="auto"/>
            <w:bottom w:val="none" w:sz="0" w:space="0" w:color="auto"/>
            <w:right w:val="none" w:sz="0" w:space="0" w:color="auto"/>
          </w:divBdr>
        </w:div>
        <w:div w:id="718937806">
          <w:marLeft w:val="640"/>
          <w:marRight w:val="0"/>
          <w:marTop w:val="0"/>
          <w:marBottom w:val="0"/>
          <w:divBdr>
            <w:top w:val="none" w:sz="0" w:space="0" w:color="auto"/>
            <w:left w:val="none" w:sz="0" w:space="0" w:color="auto"/>
            <w:bottom w:val="none" w:sz="0" w:space="0" w:color="auto"/>
            <w:right w:val="none" w:sz="0" w:space="0" w:color="auto"/>
          </w:divBdr>
        </w:div>
        <w:div w:id="767887197">
          <w:marLeft w:val="640"/>
          <w:marRight w:val="0"/>
          <w:marTop w:val="0"/>
          <w:marBottom w:val="0"/>
          <w:divBdr>
            <w:top w:val="none" w:sz="0" w:space="0" w:color="auto"/>
            <w:left w:val="none" w:sz="0" w:space="0" w:color="auto"/>
            <w:bottom w:val="none" w:sz="0" w:space="0" w:color="auto"/>
            <w:right w:val="none" w:sz="0" w:space="0" w:color="auto"/>
          </w:divBdr>
        </w:div>
        <w:div w:id="903760778">
          <w:marLeft w:val="640"/>
          <w:marRight w:val="0"/>
          <w:marTop w:val="0"/>
          <w:marBottom w:val="0"/>
          <w:divBdr>
            <w:top w:val="none" w:sz="0" w:space="0" w:color="auto"/>
            <w:left w:val="none" w:sz="0" w:space="0" w:color="auto"/>
            <w:bottom w:val="none" w:sz="0" w:space="0" w:color="auto"/>
            <w:right w:val="none" w:sz="0" w:space="0" w:color="auto"/>
          </w:divBdr>
        </w:div>
        <w:div w:id="911084246">
          <w:marLeft w:val="640"/>
          <w:marRight w:val="0"/>
          <w:marTop w:val="0"/>
          <w:marBottom w:val="0"/>
          <w:divBdr>
            <w:top w:val="none" w:sz="0" w:space="0" w:color="auto"/>
            <w:left w:val="none" w:sz="0" w:space="0" w:color="auto"/>
            <w:bottom w:val="none" w:sz="0" w:space="0" w:color="auto"/>
            <w:right w:val="none" w:sz="0" w:space="0" w:color="auto"/>
          </w:divBdr>
        </w:div>
        <w:div w:id="914096743">
          <w:marLeft w:val="640"/>
          <w:marRight w:val="0"/>
          <w:marTop w:val="0"/>
          <w:marBottom w:val="0"/>
          <w:divBdr>
            <w:top w:val="none" w:sz="0" w:space="0" w:color="auto"/>
            <w:left w:val="none" w:sz="0" w:space="0" w:color="auto"/>
            <w:bottom w:val="none" w:sz="0" w:space="0" w:color="auto"/>
            <w:right w:val="none" w:sz="0" w:space="0" w:color="auto"/>
          </w:divBdr>
        </w:div>
        <w:div w:id="1125386810">
          <w:marLeft w:val="640"/>
          <w:marRight w:val="0"/>
          <w:marTop w:val="0"/>
          <w:marBottom w:val="0"/>
          <w:divBdr>
            <w:top w:val="none" w:sz="0" w:space="0" w:color="auto"/>
            <w:left w:val="none" w:sz="0" w:space="0" w:color="auto"/>
            <w:bottom w:val="none" w:sz="0" w:space="0" w:color="auto"/>
            <w:right w:val="none" w:sz="0" w:space="0" w:color="auto"/>
          </w:divBdr>
        </w:div>
        <w:div w:id="1131707076">
          <w:marLeft w:val="640"/>
          <w:marRight w:val="0"/>
          <w:marTop w:val="0"/>
          <w:marBottom w:val="0"/>
          <w:divBdr>
            <w:top w:val="none" w:sz="0" w:space="0" w:color="auto"/>
            <w:left w:val="none" w:sz="0" w:space="0" w:color="auto"/>
            <w:bottom w:val="none" w:sz="0" w:space="0" w:color="auto"/>
            <w:right w:val="none" w:sz="0" w:space="0" w:color="auto"/>
          </w:divBdr>
        </w:div>
        <w:div w:id="1150946134">
          <w:marLeft w:val="640"/>
          <w:marRight w:val="0"/>
          <w:marTop w:val="0"/>
          <w:marBottom w:val="0"/>
          <w:divBdr>
            <w:top w:val="none" w:sz="0" w:space="0" w:color="auto"/>
            <w:left w:val="none" w:sz="0" w:space="0" w:color="auto"/>
            <w:bottom w:val="none" w:sz="0" w:space="0" w:color="auto"/>
            <w:right w:val="none" w:sz="0" w:space="0" w:color="auto"/>
          </w:divBdr>
        </w:div>
        <w:div w:id="1177882939">
          <w:marLeft w:val="640"/>
          <w:marRight w:val="0"/>
          <w:marTop w:val="0"/>
          <w:marBottom w:val="0"/>
          <w:divBdr>
            <w:top w:val="none" w:sz="0" w:space="0" w:color="auto"/>
            <w:left w:val="none" w:sz="0" w:space="0" w:color="auto"/>
            <w:bottom w:val="none" w:sz="0" w:space="0" w:color="auto"/>
            <w:right w:val="none" w:sz="0" w:space="0" w:color="auto"/>
          </w:divBdr>
        </w:div>
        <w:div w:id="1199121251">
          <w:marLeft w:val="640"/>
          <w:marRight w:val="0"/>
          <w:marTop w:val="0"/>
          <w:marBottom w:val="0"/>
          <w:divBdr>
            <w:top w:val="none" w:sz="0" w:space="0" w:color="auto"/>
            <w:left w:val="none" w:sz="0" w:space="0" w:color="auto"/>
            <w:bottom w:val="none" w:sz="0" w:space="0" w:color="auto"/>
            <w:right w:val="none" w:sz="0" w:space="0" w:color="auto"/>
          </w:divBdr>
        </w:div>
        <w:div w:id="1207831613">
          <w:marLeft w:val="640"/>
          <w:marRight w:val="0"/>
          <w:marTop w:val="0"/>
          <w:marBottom w:val="0"/>
          <w:divBdr>
            <w:top w:val="none" w:sz="0" w:space="0" w:color="auto"/>
            <w:left w:val="none" w:sz="0" w:space="0" w:color="auto"/>
            <w:bottom w:val="none" w:sz="0" w:space="0" w:color="auto"/>
            <w:right w:val="none" w:sz="0" w:space="0" w:color="auto"/>
          </w:divBdr>
        </w:div>
        <w:div w:id="1233543187">
          <w:marLeft w:val="640"/>
          <w:marRight w:val="0"/>
          <w:marTop w:val="0"/>
          <w:marBottom w:val="0"/>
          <w:divBdr>
            <w:top w:val="none" w:sz="0" w:space="0" w:color="auto"/>
            <w:left w:val="none" w:sz="0" w:space="0" w:color="auto"/>
            <w:bottom w:val="none" w:sz="0" w:space="0" w:color="auto"/>
            <w:right w:val="none" w:sz="0" w:space="0" w:color="auto"/>
          </w:divBdr>
        </w:div>
        <w:div w:id="1252543685">
          <w:marLeft w:val="640"/>
          <w:marRight w:val="0"/>
          <w:marTop w:val="0"/>
          <w:marBottom w:val="0"/>
          <w:divBdr>
            <w:top w:val="none" w:sz="0" w:space="0" w:color="auto"/>
            <w:left w:val="none" w:sz="0" w:space="0" w:color="auto"/>
            <w:bottom w:val="none" w:sz="0" w:space="0" w:color="auto"/>
            <w:right w:val="none" w:sz="0" w:space="0" w:color="auto"/>
          </w:divBdr>
        </w:div>
        <w:div w:id="1280603432">
          <w:marLeft w:val="640"/>
          <w:marRight w:val="0"/>
          <w:marTop w:val="0"/>
          <w:marBottom w:val="0"/>
          <w:divBdr>
            <w:top w:val="none" w:sz="0" w:space="0" w:color="auto"/>
            <w:left w:val="none" w:sz="0" w:space="0" w:color="auto"/>
            <w:bottom w:val="none" w:sz="0" w:space="0" w:color="auto"/>
            <w:right w:val="none" w:sz="0" w:space="0" w:color="auto"/>
          </w:divBdr>
        </w:div>
        <w:div w:id="1319193718">
          <w:marLeft w:val="640"/>
          <w:marRight w:val="0"/>
          <w:marTop w:val="0"/>
          <w:marBottom w:val="0"/>
          <w:divBdr>
            <w:top w:val="none" w:sz="0" w:space="0" w:color="auto"/>
            <w:left w:val="none" w:sz="0" w:space="0" w:color="auto"/>
            <w:bottom w:val="none" w:sz="0" w:space="0" w:color="auto"/>
            <w:right w:val="none" w:sz="0" w:space="0" w:color="auto"/>
          </w:divBdr>
        </w:div>
        <w:div w:id="1356922939">
          <w:marLeft w:val="640"/>
          <w:marRight w:val="0"/>
          <w:marTop w:val="0"/>
          <w:marBottom w:val="0"/>
          <w:divBdr>
            <w:top w:val="none" w:sz="0" w:space="0" w:color="auto"/>
            <w:left w:val="none" w:sz="0" w:space="0" w:color="auto"/>
            <w:bottom w:val="none" w:sz="0" w:space="0" w:color="auto"/>
            <w:right w:val="none" w:sz="0" w:space="0" w:color="auto"/>
          </w:divBdr>
        </w:div>
        <w:div w:id="1413162214">
          <w:marLeft w:val="640"/>
          <w:marRight w:val="0"/>
          <w:marTop w:val="0"/>
          <w:marBottom w:val="0"/>
          <w:divBdr>
            <w:top w:val="none" w:sz="0" w:space="0" w:color="auto"/>
            <w:left w:val="none" w:sz="0" w:space="0" w:color="auto"/>
            <w:bottom w:val="none" w:sz="0" w:space="0" w:color="auto"/>
            <w:right w:val="none" w:sz="0" w:space="0" w:color="auto"/>
          </w:divBdr>
        </w:div>
        <w:div w:id="1425614108">
          <w:marLeft w:val="640"/>
          <w:marRight w:val="0"/>
          <w:marTop w:val="0"/>
          <w:marBottom w:val="0"/>
          <w:divBdr>
            <w:top w:val="none" w:sz="0" w:space="0" w:color="auto"/>
            <w:left w:val="none" w:sz="0" w:space="0" w:color="auto"/>
            <w:bottom w:val="none" w:sz="0" w:space="0" w:color="auto"/>
            <w:right w:val="none" w:sz="0" w:space="0" w:color="auto"/>
          </w:divBdr>
        </w:div>
        <w:div w:id="1436827842">
          <w:marLeft w:val="640"/>
          <w:marRight w:val="0"/>
          <w:marTop w:val="0"/>
          <w:marBottom w:val="0"/>
          <w:divBdr>
            <w:top w:val="none" w:sz="0" w:space="0" w:color="auto"/>
            <w:left w:val="none" w:sz="0" w:space="0" w:color="auto"/>
            <w:bottom w:val="none" w:sz="0" w:space="0" w:color="auto"/>
            <w:right w:val="none" w:sz="0" w:space="0" w:color="auto"/>
          </w:divBdr>
        </w:div>
        <w:div w:id="1601640341">
          <w:marLeft w:val="640"/>
          <w:marRight w:val="0"/>
          <w:marTop w:val="0"/>
          <w:marBottom w:val="0"/>
          <w:divBdr>
            <w:top w:val="none" w:sz="0" w:space="0" w:color="auto"/>
            <w:left w:val="none" w:sz="0" w:space="0" w:color="auto"/>
            <w:bottom w:val="none" w:sz="0" w:space="0" w:color="auto"/>
            <w:right w:val="none" w:sz="0" w:space="0" w:color="auto"/>
          </w:divBdr>
        </w:div>
        <w:div w:id="1682318407">
          <w:marLeft w:val="640"/>
          <w:marRight w:val="0"/>
          <w:marTop w:val="0"/>
          <w:marBottom w:val="0"/>
          <w:divBdr>
            <w:top w:val="none" w:sz="0" w:space="0" w:color="auto"/>
            <w:left w:val="none" w:sz="0" w:space="0" w:color="auto"/>
            <w:bottom w:val="none" w:sz="0" w:space="0" w:color="auto"/>
            <w:right w:val="none" w:sz="0" w:space="0" w:color="auto"/>
          </w:divBdr>
        </w:div>
        <w:div w:id="1760059767">
          <w:marLeft w:val="640"/>
          <w:marRight w:val="0"/>
          <w:marTop w:val="0"/>
          <w:marBottom w:val="0"/>
          <w:divBdr>
            <w:top w:val="none" w:sz="0" w:space="0" w:color="auto"/>
            <w:left w:val="none" w:sz="0" w:space="0" w:color="auto"/>
            <w:bottom w:val="none" w:sz="0" w:space="0" w:color="auto"/>
            <w:right w:val="none" w:sz="0" w:space="0" w:color="auto"/>
          </w:divBdr>
        </w:div>
        <w:div w:id="1774322077">
          <w:marLeft w:val="640"/>
          <w:marRight w:val="0"/>
          <w:marTop w:val="0"/>
          <w:marBottom w:val="0"/>
          <w:divBdr>
            <w:top w:val="none" w:sz="0" w:space="0" w:color="auto"/>
            <w:left w:val="none" w:sz="0" w:space="0" w:color="auto"/>
            <w:bottom w:val="none" w:sz="0" w:space="0" w:color="auto"/>
            <w:right w:val="none" w:sz="0" w:space="0" w:color="auto"/>
          </w:divBdr>
        </w:div>
        <w:div w:id="1795908714">
          <w:marLeft w:val="640"/>
          <w:marRight w:val="0"/>
          <w:marTop w:val="0"/>
          <w:marBottom w:val="0"/>
          <w:divBdr>
            <w:top w:val="none" w:sz="0" w:space="0" w:color="auto"/>
            <w:left w:val="none" w:sz="0" w:space="0" w:color="auto"/>
            <w:bottom w:val="none" w:sz="0" w:space="0" w:color="auto"/>
            <w:right w:val="none" w:sz="0" w:space="0" w:color="auto"/>
          </w:divBdr>
        </w:div>
        <w:div w:id="1864200451">
          <w:marLeft w:val="640"/>
          <w:marRight w:val="0"/>
          <w:marTop w:val="0"/>
          <w:marBottom w:val="0"/>
          <w:divBdr>
            <w:top w:val="none" w:sz="0" w:space="0" w:color="auto"/>
            <w:left w:val="none" w:sz="0" w:space="0" w:color="auto"/>
            <w:bottom w:val="none" w:sz="0" w:space="0" w:color="auto"/>
            <w:right w:val="none" w:sz="0" w:space="0" w:color="auto"/>
          </w:divBdr>
        </w:div>
        <w:div w:id="1913272293">
          <w:marLeft w:val="640"/>
          <w:marRight w:val="0"/>
          <w:marTop w:val="0"/>
          <w:marBottom w:val="0"/>
          <w:divBdr>
            <w:top w:val="none" w:sz="0" w:space="0" w:color="auto"/>
            <w:left w:val="none" w:sz="0" w:space="0" w:color="auto"/>
            <w:bottom w:val="none" w:sz="0" w:space="0" w:color="auto"/>
            <w:right w:val="none" w:sz="0" w:space="0" w:color="auto"/>
          </w:divBdr>
        </w:div>
        <w:div w:id="2090274832">
          <w:marLeft w:val="640"/>
          <w:marRight w:val="0"/>
          <w:marTop w:val="0"/>
          <w:marBottom w:val="0"/>
          <w:divBdr>
            <w:top w:val="none" w:sz="0" w:space="0" w:color="auto"/>
            <w:left w:val="none" w:sz="0" w:space="0" w:color="auto"/>
            <w:bottom w:val="none" w:sz="0" w:space="0" w:color="auto"/>
            <w:right w:val="none" w:sz="0" w:space="0" w:color="auto"/>
          </w:divBdr>
        </w:div>
      </w:divsChild>
    </w:div>
    <w:div w:id="1792243986">
      <w:marLeft w:val="640"/>
      <w:marRight w:val="0"/>
      <w:marTop w:val="0"/>
      <w:marBottom w:val="0"/>
      <w:divBdr>
        <w:top w:val="none" w:sz="0" w:space="0" w:color="auto"/>
        <w:left w:val="none" w:sz="0" w:space="0" w:color="auto"/>
        <w:bottom w:val="none" w:sz="0" w:space="0" w:color="auto"/>
        <w:right w:val="none" w:sz="0" w:space="0" w:color="auto"/>
      </w:divBdr>
    </w:div>
    <w:div w:id="1792283715">
      <w:marLeft w:val="640"/>
      <w:marRight w:val="0"/>
      <w:marTop w:val="0"/>
      <w:marBottom w:val="0"/>
      <w:divBdr>
        <w:top w:val="none" w:sz="0" w:space="0" w:color="auto"/>
        <w:left w:val="none" w:sz="0" w:space="0" w:color="auto"/>
        <w:bottom w:val="none" w:sz="0" w:space="0" w:color="auto"/>
        <w:right w:val="none" w:sz="0" w:space="0" w:color="auto"/>
      </w:divBdr>
    </w:div>
    <w:div w:id="1795948812">
      <w:marLeft w:val="640"/>
      <w:marRight w:val="0"/>
      <w:marTop w:val="0"/>
      <w:marBottom w:val="0"/>
      <w:divBdr>
        <w:top w:val="none" w:sz="0" w:space="0" w:color="auto"/>
        <w:left w:val="none" w:sz="0" w:space="0" w:color="auto"/>
        <w:bottom w:val="none" w:sz="0" w:space="0" w:color="auto"/>
        <w:right w:val="none" w:sz="0" w:space="0" w:color="auto"/>
      </w:divBdr>
    </w:div>
    <w:div w:id="1796219595">
      <w:marLeft w:val="640"/>
      <w:marRight w:val="0"/>
      <w:marTop w:val="0"/>
      <w:marBottom w:val="0"/>
      <w:divBdr>
        <w:top w:val="none" w:sz="0" w:space="0" w:color="auto"/>
        <w:left w:val="none" w:sz="0" w:space="0" w:color="auto"/>
        <w:bottom w:val="none" w:sz="0" w:space="0" w:color="auto"/>
        <w:right w:val="none" w:sz="0" w:space="0" w:color="auto"/>
      </w:divBdr>
    </w:div>
    <w:div w:id="1796368475">
      <w:marLeft w:val="640"/>
      <w:marRight w:val="0"/>
      <w:marTop w:val="0"/>
      <w:marBottom w:val="0"/>
      <w:divBdr>
        <w:top w:val="none" w:sz="0" w:space="0" w:color="auto"/>
        <w:left w:val="none" w:sz="0" w:space="0" w:color="auto"/>
        <w:bottom w:val="none" w:sz="0" w:space="0" w:color="auto"/>
        <w:right w:val="none" w:sz="0" w:space="0" w:color="auto"/>
      </w:divBdr>
    </w:div>
    <w:div w:id="1796750747">
      <w:bodyDiv w:val="1"/>
      <w:marLeft w:val="0"/>
      <w:marRight w:val="0"/>
      <w:marTop w:val="0"/>
      <w:marBottom w:val="0"/>
      <w:divBdr>
        <w:top w:val="none" w:sz="0" w:space="0" w:color="auto"/>
        <w:left w:val="none" w:sz="0" w:space="0" w:color="auto"/>
        <w:bottom w:val="none" w:sz="0" w:space="0" w:color="auto"/>
        <w:right w:val="none" w:sz="0" w:space="0" w:color="auto"/>
      </w:divBdr>
      <w:divsChild>
        <w:div w:id="22874964">
          <w:marLeft w:val="640"/>
          <w:marRight w:val="0"/>
          <w:marTop w:val="0"/>
          <w:marBottom w:val="0"/>
          <w:divBdr>
            <w:top w:val="none" w:sz="0" w:space="0" w:color="auto"/>
            <w:left w:val="none" w:sz="0" w:space="0" w:color="auto"/>
            <w:bottom w:val="none" w:sz="0" w:space="0" w:color="auto"/>
            <w:right w:val="none" w:sz="0" w:space="0" w:color="auto"/>
          </w:divBdr>
        </w:div>
        <w:div w:id="74669064">
          <w:marLeft w:val="640"/>
          <w:marRight w:val="0"/>
          <w:marTop w:val="0"/>
          <w:marBottom w:val="0"/>
          <w:divBdr>
            <w:top w:val="none" w:sz="0" w:space="0" w:color="auto"/>
            <w:left w:val="none" w:sz="0" w:space="0" w:color="auto"/>
            <w:bottom w:val="none" w:sz="0" w:space="0" w:color="auto"/>
            <w:right w:val="none" w:sz="0" w:space="0" w:color="auto"/>
          </w:divBdr>
        </w:div>
        <w:div w:id="89275535">
          <w:marLeft w:val="640"/>
          <w:marRight w:val="0"/>
          <w:marTop w:val="0"/>
          <w:marBottom w:val="0"/>
          <w:divBdr>
            <w:top w:val="none" w:sz="0" w:space="0" w:color="auto"/>
            <w:left w:val="none" w:sz="0" w:space="0" w:color="auto"/>
            <w:bottom w:val="none" w:sz="0" w:space="0" w:color="auto"/>
            <w:right w:val="none" w:sz="0" w:space="0" w:color="auto"/>
          </w:divBdr>
        </w:div>
        <w:div w:id="195048421">
          <w:marLeft w:val="640"/>
          <w:marRight w:val="0"/>
          <w:marTop w:val="0"/>
          <w:marBottom w:val="0"/>
          <w:divBdr>
            <w:top w:val="none" w:sz="0" w:space="0" w:color="auto"/>
            <w:left w:val="none" w:sz="0" w:space="0" w:color="auto"/>
            <w:bottom w:val="none" w:sz="0" w:space="0" w:color="auto"/>
            <w:right w:val="none" w:sz="0" w:space="0" w:color="auto"/>
          </w:divBdr>
        </w:div>
        <w:div w:id="475605736">
          <w:marLeft w:val="640"/>
          <w:marRight w:val="0"/>
          <w:marTop w:val="0"/>
          <w:marBottom w:val="0"/>
          <w:divBdr>
            <w:top w:val="none" w:sz="0" w:space="0" w:color="auto"/>
            <w:left w:val="none" w:sz="0" w:space="0" w:color="auto"/>
            <w:bottom w:val="none" w:sz="0" w:space="0" w:color="auto"/>
            <w:right w:val="none" w:sz="0" w:space="0" w:color="auto"/>
          </w:divBdr>
        </w:div>
        <w:div w:id="550961513">
          <w:marLeft w:val="640"/>
          <w:marRight w:val="0"/>
          <w:marTop w:val="0"/>
          <w:marBottom w:val="0"/>
          <w:divBdr>
            <w:top w:val="none" w:sz="0" w:space="0" w:color="auto"/>
            <w:left w:val="none" w:sz="0" w:space="0" w:color="auto"/>
            <w:bottom w:val="none" w:sz="0" w:space="0" w:color="auto"/>
            <w:right w:val="none" w:sz="0" w:space="0" w:color="auto"/>
          </w:divBdr>
        </w:div>
        <w:div w:id="602688163">
          <w:marLeft w:val="640"/>
          <w:marRight w:val="0"/>
          <w:marTop w:val="0"/>
          <w:marBottom w:val="0"/>
          <w:divBdr>
            <w:top w:val="none" w:sz="0" w:space="0" w:color="auto"/>
            <w:left w:val="none" w:sz="0" w:space="0" w:color="auto"/>
            <w:bottom w:val="none" w:sz="0" w:space="0" w:color="auto"/>
            <w:right w:val="none" w:sz="0" w:space="0" w:color="auto"/>
          </w:divBdr>
        </w:div>
        <w:div w:id="634215968">
          <w:marLeft w:val="640"/>
          <w:marRight w:val="0"/>
          <w:marTop w:val="0"/>
          <w:marBottom w:val="0"/>
          <w:divBdr>
            <w:top w:val="none" w:sz="0" w:space="0" w:color="auto"/>
            <w:left w:val="none" w:sz="0" w:space="0" w:color="auto"/>
            <w:bottom w:val="none" w:sz="0" w:space="0" w:color="auto"/>
            <w:right w:val="none" w:sz="0" w:space="0" w:color="auto"/>
          </w:divBdr>
        </w:div>
        <w:div w:id="669723168">
          <w:marLeft w:val="640"/>
          <w:marRight w:val="0"/>
          <w:marTop w:val="0"/>
          <w:marBottom w:val="0"/>
          <w:divBdr>
            <w:top w:val="none" w:sz="0" w:space="0" w:color="auto"/>
            <w:left w:val="none" w:sz="0" w:space="0" w:color="auto"/>
            <w:bottom w:val="none" w:sz="0" w:space="0" w:color="auto"/>
            <w:right w:val="none" w:sz="0" w:space="0" w:color="auto"/>
          </w:divBdr>
        </w:div>
        <w:div w:id="708455920">
          <w:marLeft w:val="640"/>
          <w:marRight w:val="0"/>
          <w:marTop w:val="0"/>
          <w:marBottom w:val="0"/>
          <w:divBdr>
            <w:top w:val="none" w:sz="0" w:space="0" w:color="auto"/>
            <w:left w:val="none" w:sz="0" w:space="0" w:color="auto"/>
            <w:bottom w:val="none" w:sz="0" w:space="0" w:color="auto"/>
            <w:right w:val="none" w:sz="0" w:space="0" w:color="auto"/>
          </w:divBdr>
        </w:div>
        <w:div w:id="777018805">
          <w:marLeft w:val="640"/>
          <w:marRight w:val="0"/>
          <w:marTop w:val="0"/>
          <w:marBottom w:val="0"/>
          <w:divBdr>
            <w:top w:val="none" w:sz="0" w:space="0" w:color="auto"/>
            <w:left w:val="none" w:sz="0" w:space="0" w:color="auto"/>
            <w:bottom w:val="none" w:sz="0" w:space="0" w:color="auto"/>
            <w:right w:val="none" w:sz="0" w:space="0" w:color="auto"/>
          </w:divBdr>
        </w:div>
        <w:div w:id="796026921">
          <w:marLeft w:val="640"/>
          <w:marRight w:val="0"/>
          <w:marTop w:val="0"/>
          <w:marBottom w:val="0"/>
          <w:divBdr>
            <w:top w:val="none" w:sz="0" w:space="0" w:color="auto"/>
            <w:left w:val="none" w:sz="0" w:space="0" w:color="auto"/>
            <w:bottom w:val="none" w:sz="0" w:space="0" w:color="auto"/>
            <w:right w:val="none" w:sz="0" w:space="0" w:color="auto"/>
          </w:divBdr>
        </w:div>
        <w:div w:id="799804303">
          <w:marLeft w:val="640"/>
          <w:marRight w:val="0"/>
          <w:marTop w:val="0"/>
          <w:marBottom w:val="0"/>
          <w:divBdr>
            <w:top w:val="none" w:sz="0" w:space="0" w:color="auto"/>
            <w:left w:val="none" w:sz="0" w:space="0" w:color="auto"/>
            <w:bottom w:val="none" w:sz="0" w:space="0" w:color="auto"/>
            <w:right w:val="none" w:sz="0" w:space="0" w:color="auto"/>
          </w:divBdr>
        </w:div>
        <w:div w:id="914819750">
          <w:marLeft w:val="640"/>
          <w:marRight w:val="0"/>
          <w:marTop w:val="0"/>
          <w:marBottom w:val="0"/>
          <w:divBdr>
            <w:top w:val="none" w:sz="0" w:space="0" w:color="auto"/>
            <w:left w:val="none" w:sz="0" w:space="0" w:color="auto"/>
            <w:bottom w:val="none" w:sz="0" w:space="0" w:color="auto"/>
            <w:right w:val="none" w:sz="0" w:space="0" w:color="auto"/>
          </w:divBdr>
        </w:div>
        <w:div w:id="923026846">
          <w:marLeft w:val="640"/>
          <w:marRight w:val="0"/>
          <w:marTop w:val="0"/>
          <w:marBottom w:val="0"/>
          <w:divBdr>
            <w:top w:val="none" w:sz="0" w:space="0" w:color="auto"/>
            <w:left w:val="none" w:sz="0" w:space="0" w:color="auto"/>
            <w:bottom w:val="none" w:sz="0" w:space="0" w:color="auto"/>
            <w:right w:val="none" w:sz="0" w:space="0" w:color="auto"/>
          </w:divBdr>
        </w:div>
        <w:div w:id="964579528">
          <w:marLeft w:val="640"/>
          <w:marRight w:val="0"/>
          <w:marTop w:val="0"/>
          <w:marBottom w:val="0"/>
          <w:divBdr>
            <w:top w:val="none" w:sz="0" w:space="0" w:color="auto"/>
            <w:left w:val="none" w:sz="0" w:space="0" w:color="auto"/>
            <w:bottom w:val="none" w:sz="0" w:space="0" w:color="auto"/>
            <w:right w:val="none" w:sz="0" w:space="0" w:color="auto"/>
          </w:divBdr>
        </w:div>
        <w:div w:id="970020808">
          <w:marLeft w:val="640"/>
          <w:marRight w:val="0"/>
          <w:marTop w:val="0"/>
          <w:marBottom w:val="0"/>
          <w:divBdr>
            <w:top w:val="none" w:sz="0" w:space="0" w:color="auto"/>
            <w:left w:val="none" w:sz="0" w:space="0" w:color="auto"/>
            <w:bottom w:val="none" w:sz="0" w:space="0" w:color="auto"/>
            <w:right w:val="none" w:sz="0" w:space="0" w:color="auto"/>
          </w:divBdr>
        </w:div>
        <w:div w:id="978418096">
          <w:marLeft w:val="640"/>
          <w:marRight w:val="0"/>
          <w:marTop w:val="0"/>
          <w:marBottom w:val="0"/>
          <w:divBdr>
            <w:top w:val="none" w:sz="0" w:space="0" w:color="auto"/>
            <w:left w:val="none" w:sz="0" w:space="0" w:color="auto"/>
            <w:bottom w:val="none" w:sz="0" w:space="0" w:color="auto"/>
            <w:right w:val="none" w:sz="0" w:space="0" w:color="auto"/>
          </w:divBdr>
        </w:div>
        <w:div w:id="1021051181">
          <w:marLeft w:val="640"/>
          <w:marRight w:val="0"/>
          <w:marTop w:val="0"/>
          <w:marBottom w:val="0"/>
          <w:divBdr>
            <w:top w:val="none" w:sz="0" w:space="0" w:color="auto"/>
            <w:left w:val="none" w:sz="0" w:space="0" w:color="auto"/>
            <w:bottom w:val="none" w:sz="0" w:space="0" w:color="auto"/>
            <w:right w:val="none" w:sz="0" w:space="0" w:color="auto"/>
          </w:divBdr>
        </w:div>
        <w:div w:id="1021584808">
          <w:marLeft w:val="640"/>
          <w:marRight w:val="0"/>
          <w:marTop w:val="0"/>
          <w:marBottom w:val="0"/>
          <w:divBdr>
            <w:top w:val="none" w:sz="0" w:space="0" w:color="auto"/>
            <w:left w:val="none" w:sz="0" w:space="0" w:color="auto"/>
            <w:bottom w:val="none" w:sz="0" w:space="0" w:color="auto"/>
            <w:right w:val="none" w:sz="0" w:space="0" w:color="auto"/>
          </w:divBdr>
        </w:div>
        <w:div w:id="1059936660">
          <w:marLeft w:val="640"/>
          <w:marRight w:val="0"/>
          <w:marTop w:val="0"/>
          <w:marBottom w:val="0"/>
          <w:divBdr>
            <w:top w:val="none" w:sz="0" w:space="0" w:color="auto"/>
            <w:left w:val="none" w:sz="0" w:space="0" w:color="auto"/>
            <w:bottom w:val="none" w:sz="0" w:space="0" w:color="auto"/>
            <w:right w:val="none" w:sz="0" w:space="0" w:color="auto"/>
          </w:divBdr>
        </w:div>
        <w:div w:id="1130443656">
          <w:marLeft w:val="640"/>
          <w:marRight w:val="0"/>
          <w:marTop w:val="0"/>
          <w:marBottom w:val="0"/>
          <w:divBdr>
            <w:top w:val="none" w:sz="0" w:space="0" w:color="auto"/>
            <w:left w:val="none" w:sz="0" w:space="0" w:color="auto"/>
            <w:bottom w:val="none" w:sz="0" w:space="0" w:color="auto"/>
            <w:right w:val="none" w:sz="0" w:space="0" w:color="auto"/>
          </w:divBdr>
        </w:div>
        <w:div w:id="1135488311">
          <w:marLeft w:val="640"/>
          <w:marRight w:val="0"/>
          <w:marTop w:val="0"/>
          <w:marBottom w:val="0"/>
          <w:divBdr>
            <w:top w:val="none" w:sz="0" w:space="0" w:color="auto"/>
            <w:left w:val="none" w:sz="0" w:space="0" w:color="auto"/>
            <w:bottom w:val="none" w:sz="0" w:space="0" w:color="auto"/>
            <w:right w:val="none" w:sz="0" w:space="0" w:color="auto"/>
          </w:divBdr>
        </w:div>
        <w:div w:id="1157182903">
          <w:marLeft w:val="640"/>
          <w:marRight w:val="0"/>
          <w:marTop w:val="0"/>
          <w:marBottom w:val="0"/>
          <w:divBdr>
            <w:top w:val="none" w:sz="0" w:space="0" w:color="auto"/>
            <w:left w:val="none" w:sz="0" w:space="0" w:color="auto"/>
            <w:bottom w:val="none" w:sz="0" w:space="0" w:color="auto"/>
            <w:right w:val="none" w:sz="0" w:space="0" w:color="auto"/>
          </w:divBdr>
        </w:div>
        <w:div w:id="1216358213">
          <w:marLeft w:val="640"/>
          <w:marRight w:val="0"/>
          <w:marTop w:val="0"/>
          <w:marBottom w:val="0"/>
          <w:divBdr>
            <w:top w:val="none" w:sz="0" w:space="0" w:color="auto"/>
            <w:left w:val="none" w:sz="0" w:space="0" w:color="auto"/>
            <w:bottom w:val="none" w:sz="0" w:space="0" w:color="auto"/>
            <w:right w:val="none" w:sz="0" w:space="0" w:color="auto"/>
          </w:divBdr>
        </w:div>
        <w:div w:id="1279988104">
          <w:marLeft w:val="640"/>
          <w:marRight w:val="0"/>
          <w:marTop w:val="0"/>
          <w:marBottom w:val="0"/>
          <w:divBdr>
            <w:top w:val="none" w:sz="0" w:space="0" w:color="auto"/>
            <w:left w:val="none" w:sz="0" w:space="0" w:color="auto"/>
            <w:bottom w:val="none" w:sz="0" w:space="0" w:color="auto"/>
            <w:right w:val="none" w:sz="0" w:space="0" w:color="auto"/>
          </w:divBdr>
        </w:div>
        <w:div w:id="1626689902">
          <w:marLeft w:val="640"/>
          <w:marRight w:val="0"/>
          <w:marTop w:val="0"/>
          <w:marBottom w:val="0"/>
          <w:divBdr>
            <w:top w:val="none" w:sz="0" w:space="0" w:color="auto"/>
            <w:left w:val="none" w:sz="0" w:space="0" w:color="auto"/>
            <w:bottom w:val="none" w:sz="0" w:space="0" w:color="auto"/>
            <w:right w:val="none" w:sz="0" w:space="0" w:color="auto"/>
          </w:divBdr>
        </w:div>
        <w:div w:id="1644844469">
          <w:marLeft w:val="640"/>
          <w:marRight w:val="0"/>
          <w:marTop w:val="0"/>
          <w:marBottom w:val="0"/>
          <w:divBdr>
            <w:top w:val="none" w:sz="0" w:space="0" w:color="auto"/>
            <w:left w:val="none" w:sz="0" w:space="0" w:color="auto"/>
            <w:bottom w:val="none" w:sz="0" w:space="0" w:color="auto"/>
            <w:right w:val="none" w:sz="0" w:space="0" w:color="auto"/>
          </w:divBdr>
        </w:div>
        <w:div w:id="1830444952">
          <w:marLeft w:val="640"/>
          <w:marRight w:val="0"/>
          <w:marTop w:val="0"/>
          <w:marBottom w:val="0"/>
          <w:divBdr>
            <w:top w:val="none" w:sz="0" w:space="0" w:color="auto"/>
            <w:left w:val="none" w:sz="0" w:space="0" w:color="auto"/>
            <w:bottom w:val="none" w:sz="0" w:space="0" w:color="auto"/>
            <w:right w:val="none" w:sz="0" w:space="0" w:color="auto"/>
          </w:divBdr>
        </w:div>
        <w:div w:id="1933396869">
          <w:marLeft w:val="640"/>
          <w:marRight w:val="0"/>
          <w:marTop w:val="0"/>
          <w:marBottom w:val="0"/>
          <w:divBdr>
            <w:top w:val="none" w:sz="0" w:space="0" w:color="auto"/>
            <w:left w:val="none" w:sz="0" w:space="0" w:color="auto"/>
            <w:bottom w:val="none" w:sz="0" w:space="0" w:color="auto"/>
            <w:right w:val="none" w:sz="0" w:space="0" w:color="auto"/>
          </w:divBdr>
        </w:div>
        <w:div w:id="1957371653">
          <w:marLeft w:val="640"/>
          <w:marRight w:val="0"/>
          <w:marTop w:val="0"/>
          <w:marBottom w:val="0"/>
          <w:divBdr>
            <w:top w:val="none" w:sz="0" w:space="0" w:color="auto"/>
            <w:left w:val="none" w:sz="0" w:space="0" w:color="auto"/>
            <w:bottom w:val="none" w:sz="0" w:space="0" w:color="auto"/>
            <w:right w:val="none" w:sz="0" w:space="0" w:color="auto"/>
          </w:divBdr>
        </w:div>
        <w:div w:id="1970434663">
          <w:marLeft w:val="640"/>
          <w:marRight w:val="0"/>
          <w:marTop w:val="0"/>
          <w:marBottom w:val="0"/>
          <w:divBdr>
            <w:top w:val="none" w:sz="0" w:space="0" w:color="auto"/>
            <w:left w:val="none" w:sz="0" w:space="0" w:color="auto"/>
            <w:bottom w:val="none" w:sz="0" w:space="0" w:color="auto"/>
            <w:right w:val="none" w:sz="0" w:space="0" w:color="auto"/>
          </w:divBdr>
        </w:div>
        <w:div w:id="1971742649">
          <w:marLeft w:val="640"/>
          <w:marRight w:val="0"/>
          <w:marTop w:val="0"/>
          <w:marBottom w:val="0"/>
          <w:divBdr>
            <w:top w:val="none" w:sz="0" w:space="0" w:color="auto"/>
            <w:left w:val="none" w:sz="0" w:space="0" w:color="auto"/>
            <w:bottom w:val="none" w:sz="0" w:space="0" w:color="auto"/>
            <w:right w:val="none" w:sz="0" w:space="0" w:color="auto"/>
          </w:divBdr>
        </w:div>
        <w:div w:id="2029023009">
          <w:marLeft w:val="640"/>
          <w:marRight w:val="0"/>
          <w:marTop w:val="0"/>
          <w:marBottom w:val="0"/>
          <w:divBdr>
            <w:top w:val="none" w:sz="0" w:space="0" w:color="auto"/>
            <w:left w:val="none" w:sz="0" w:space="0" w:color="auto"/>
            <w:bottom w:val="none" w:sz="0" w:space="0" w:color="auto"/>
            <w:right w:val="none" w:sz="0" w:space="0" w:color="auto"/>
          </w:divBdr>
        </w:div>
        <w:div w:id="2105953759">
          <w:marLeft w:val="640"/>
          <w:marRight w:val="0"/>
          <w:marTop w:val="0"/>
          <w:marBottom w:val="0"/>
          <w:divBdr>
            <w:top w:val="none" w:sz="0" w:space="0" w:color="auto"/>
            <w:left w:val="none" w:sz="0" w:space="0" w:color="auto"/>
            <w:bottom w:val="none" w:sz="0" w:space="0" w:color="auto"/>
            <w:right w:val="none" w:sz="0" w:space="0" w:color="auto"/>
          </w:divBdr>
        </w:div>
        <w:div w:id="2106729877">
          <w:marLeft w:val="640"/>
          <w:marRight w:val="0"/>
          <w:marTop w:val="0"/>
          <w:marBottom w:val="0"/>
          <w:divBdr>
            <w:top w:val="none" w:sz="0" w:space="0" w:color="auto"/>
            <w:left w:val="none" w:sz="0" w:space="0" w:color="auto"/>
            <w:bottom w:val="none" w:sz="0" w:space="0" w:color="auto"/>
            <w:right w:val="none" w:sz="0" w:space="0" w:color="auto"/>
          </w:divBdr>
        </w:div>
        <w:div w:id="2108186996">
          <w:marLeft w:val="640"/>
          <w:marRight w:val="0"/>
          <w:marTop w:val="0"/>
          <w:marBottom w:val="0"/>
          <w:divBdr>
            <w:top w:val="none" w:sz="0" w:space="0" w:color="auto"/>
            <w:left w:val="none" w:sz="0" w:space="0" w:color="auto"/>
            <w:bottom w:val="none" w:sz="0" w:space="0" w:color="auto"/>
            <w:right w:val="none" w:sz="0" w:space="0" w:color="auto"/>
          </w:divBdr>
        </w:div>
        <w:div w:id="2110470123">
          <w:marLeft w:val="640"/>
          <w:marRight w:val="0"/>
          <w:marTop w:val="0"/>
          <w:marBottom w:val="0"/>
          <w:divBdr>
            <w:top w:val="none" w:sz="0" w:space="0" w:color="auto"/>
            <w:left w:val="none" w:sz="0" w:space="0" w:color="auto"/>
            <w:bottom w:val="none" w:sz="0" w:space="0" w:color="auto"/>
            <w:right w:val="none" w:sz="0" w:space="0" w:color="auto"/>
          </w:divBdr>
        </w:div>
        <w:div w:id="2130934400">
          <w:marLeft w:val="640"/>
          <w:marRight w:val="0"/>
          <w:marTop w:val="0"/>
          <w:marBottom w:val="0"/>
          <w:divBdr>
            <w:top w:val="none" w:sz="0" w:space="0" w:color="auto"/>
            <w:left w:val="none" w:sz="0" w:space="0" w:color="auto"/>
            <w:bottom w:val="none" w:sz="0" w:space="0" w:color="auto"/>
            <w:right w:val="none" w:sz="0" w:space="0" w:color="auto"/>
          </w:divBdr>
        </w:div>
      </w:divsChild>
    </w:div>
    <w:div w:id="1798065931">
      <w:marLeft w:val="640"/>
      <w:marRight w:val="0"/>
      <w:marTop w:val="0"/>
      <w:marBottom w:val="0"/>
      <w:divBdr>
        <w:top w:val="none" w:sz="0" w:space="0" w:color="auto"/>
        <w:left w:val="none" w:sz="0" w:space="0" w:color="auto"/>
        <w:bottom w:val="none" w:sz="0" w:space="0" w:color="auto"/>
        <w:right w:val="none" w:sz="0" w:space="0" w:color="auto"/>
      </w:divBdr>
    </w:div>
    <w:div w:id="1800149342">
      <w:marLeft w:val="640"/>
      <w:marRight w:val="0"/>
      <w:marTop w:val="0"/>
      <w:marBottom w:val="0"/>
      <w:divBdr>
        <w:top w:val="none" w:sz="0" w:space="0" w:color="auto"/>
        <w:left w:val="none" w:sz="0" w:space="0" w:color="auto"/>
        <w:bottom w:val="none" w:sz="0" w:space="0" w:color="auto"/>
        <w:right w:val="none" w:sz="0" w:space="0" w:color="auto"/>
      </w:divBdr>
    </w:div>
    <w:div w:id="1800416819">
      <w:bodyDiv w:val="1"/>
      <w:marLeft w:val="0"/>
      <w:marRight w:val="0"/>
      <w:marTop w:val="0"/>
      <w:marBottom w:val="0"/>
      <w:divBdr>
        <w:top w:val="none" w:sz="0" w:space="0" w:color="auto"/>
        <w:left w:val="none" w:sz="0" w:space="0" w:color="auto"/>
        <w:bottom w:val="none" w:sz="0" w:space="0" w:color="auto"/>
        <w:right w:val="none" w:sz="0" w:space="0" w:color="auto"/>
      </w:divBdr>
    </w:div>
    <w:div w:id="1801191717">
      <w:bodyDiv w:val="1"/>
      <w:marLeft w:val="0"/>
      <w:marRight w:val="0"/>
      <w:marTop w:val="0"/>
      <w:marBottom w:val="0"/>
      <w:divBdr>
        <w:top w:val="none" w:sz="0" w:space="0" w:color="auto"/>
        <w:left w:val="none" w:sz="0" w:space="0" w:color="auto"/>
        <w:bottom w:val="none" w:sz="0" w:space="0" w:color="auto"/>
        <w:right w:val="none" w:sz="0" w:space="0" w:color="auto"/>
      </w:divBdr>
      <w:divsChild>
        <w:div w:id="131991715">
          <w:marLeft w:val="640"/>
          <w:marRight w:val="0"/>
          <w:marTop w:val="0"/>
          <w:marBottom w:val="0"/>
          <w:divBdr>
            <w:top w:val="none" w:sz="0" w:space="0" w:color="auto"/>
            <w:left w:val="none" w:sz="0" w:space="0" w:color="auto"/>
            <w:bottom w:val="none" w:sz="0" w:space="0" w:color="auto"/>
            <w:right w:val="none" w:sz="0" w:space="0" w:color="auto"/>
          </w:divBdr>
        </w:div>
        <w:div w:id="239557354">
          <w:marLeft w:val="640"/>
          <w:marRight w:val="0"/>
          <w:marTop w:val="0"/>
          <w:marBottom w:val="0"/>
          <w:divBdr>
            <w:top w:val="none" w:sz="0" w:space="0" w:color="auto"/>
            <w:left w:val="none" w:sz="0" w:space="0" w:color="auto"/>
            <w:bottom w:val="none" w:sz="0" w:space="0" w:color="auto"/>
            <w:right w:val="none" w:sz="0" w:space="0" w:color="auto"/>
          </w:divBdr>
        </w:div>
        <w:div w:id="291250030">
          <w:marLeft w:val="640"/>
          <w:marRight w:val="0"/>
          <w:marTop w:val="0"/>
          <w:marBottom w:val="0"/>
          <w:divBdr>
            <w:top w:val="none" w:sz="0" w:space="0" w:color="auto"/>
            <w:left w:val="none" w:sz="0" w:space="0" w:color="auto"/>
            <w:bottom w:val="none" w:sz="0" w:space="0" w:color="auto"/>
            <w:right w:val="none" w:sz="0" w:space="0" w:color="auto"/>
          </w:divBdr>
        </w:div>
        <w:div w:id="345013841">
          <w:marLeft w:val="640"/>
          <w:marRight w:val="0"/>
          <w:marTop w:val="0"/>
          <w:marBottom w:val="0"/>
          <w:divBdr>
            <w:top w:val="none" w:sz="0" w:space="0" w:color="auto"/>
            <w:left w:val="none" w:sz="0" w:space="0" w:color="auto"/>
            <w:bottom w:val="none" w:sz="0" w:space="0" w:color="auto"/>
            <w:right w:val="none" w:sz="0" w:space="0" w:color="auto"/>
          </w:divBdr>
        </w:div>
        <w:div w:id="418792179">
          <w:marLeft w:val="640"/>
          <w:marRight w:val="0"/>
          <w:marTop w:val="0"/>
          <w:marBottom w:val="0"/>
          <w:divBdr>
            <w:top w:val="none" w:sz="0" w:space="0" w:color="auto"/>
            <w:left w:val="none" w:sz="0" w:space="0" w:color="auto"/>
            <w:bottom w:val="none" w:sz="0" w:space="0" w:color="auto"/>
            <w:right w:val="none" w:sz="0" w:space="0" w:color="auto"/>
          </w:divBdr>
        </w:div>
        <w:div w:id="440075254">
          <w:marLeft w:val="640"/>
          <w:marRight w:val="0"/>
          <w:marTop w:val="0"/>
          <w:marBottom w:val="0"/>
          <w:divBdr>
            <w:top w:val="none" w:sz="0" w:space="0" w:color="auto"/>
            <w:left w:val="none" w:sz="0" w:space="0" w:color="auto"/>
            <w:bottom w:val="none" w:sz="0" w:space="0" w:color="auto"/>
            <w:right w:val="none" w:sz="0" w:space="0" w:color="auto"/>
          </w:divBdr>
        </w:div>
        <w:div w:id="456488818">
          <w:marLeft w:val="640"/>
          <w:marRight w:val="0"/>
          <w:marTop w:val="0"/>
          <w:marBottom w:val="0"/>
          <w:divBdr>
            <w:top w:val="none" w:sz="0" w:space="0" w:color="auto"/>
            <w:left w:val="none" w:sz="0" w:space="0" w:color="auto"/>
            <w:bottom w:val="none" w:sz="0" w:space="0" w:color="auto"/>
            <w:right w:val="none" w:sz="0" w:space="0" w:color="auto"/>
          </w:divBdr>
        </w:div>
        <w:div w:id="475412413">
          <w:marLeft w:val="640"/>
          <w:marRight w:val="0"/>
          <w:marTop w:val="0"/>
          <w:marBottom w:val="0"/>
          <w:divBdr>
            <w:top w:val="none" w:sz="0" w:space="0" w:color="auto"/>
            <w:left w:val="none" w:sz="0" w:space="0" w:color="auto"/>
            <w:bottom w:val="none" w:sz="0" w:space="0" w:color="auto"/>
            <w:right w:val="none" w:sz="0" w:space="0" w:color="auto"/>
          </w:divBdr>
        </w:div>
        <w:div w:id="514005096">
          <w:marLeft w:val="640"/>
          <w:marRight w:val="0"/>
          <w:marTop w:val="0"/>
          <w:marBottom w:val="0"/>
          <w:divBdr>
            <w:top w:val="none" w:sz="0" w:space="0" w:color="auto"/>
            <w:left w:val="none" w:sz="0" w:space="0" w:color="auto"/>
            <w:bottom w:val="none" w:sz="0" w:space="0" w:color="auto"/>
            <w:right w:val="none" w:sz="0" w:space="0" w:color="auto"/>
          </w:divBdr>
        </w:div>
        <w:div w:id="570969731">
          <w:marLeft w:val="640"/>
          <w:marRight w:val="0"/>
          <w:marTop w:val="0"/>
          <w:marBottom w:val="0"/>
          <w:divBdr>
            <w:top w:val="none" w:sz="0" w:space="0" w:color="auto"/>
            <w:left w:val="none" w:sz="0" w:space="0" w:color="auto"/>
            <w:bottom w:val="none" w:sz="0" w:space="0" w:color="auto"/>
            <w:right w:val="none" w:sz="0" w:space="0" w:color="auto"/>
          </w:divBdr>
        </w:div>
        <w:div w:id="599798223">
          <w:marLeft w:val="640"/>
          <w:marRight w:val="0"/>
          <w:marTop w:val="0"/>
          <w:marBottom w:val="0"/>
          <w:divBdr>
            <w:top w:val="none" w:sz="0" w:space="0" w:color="auto"/>
            <w:left w:val="none" w:sz="0" w:space="0" w:color="auto"/>
            <w:bottom w:val="none" w:sz="0" w:space="0" w:color="auto"/>
            <w:right w:val="none" w:sz="0" w:space="0" w:color="auto"/>
          </w:divBdr>
        </w:div>
        <w:div w:id="677729751">
          <w:marLeft w:val="640"/>
          <w:marRight w:val="0"/>
          <w:marTop w:val="0"/>
          <w:marBottom w:val="0"/>
          <w:divBdr>
            <w:top w:val="none" w:sz="0" w:space="0" w:color="auto"/>
            <w:left w:val="none" w:sz="0" w:space="0" w:color="auto"/>
            <w:bottom w:val="none" w:sz="0" w:space="0" w:color="auto"/>
            <w:right w:val="none" w:sz="0" w:space="0" w:color="auto"/>
          </w:divBdr>
        </w:div>
        <w:div w:id="712391172">
          <w:marLeft w:val="640"/>
          <w:marRight w:val="0"/>
          <w:marTop w:val="0"/>
          <w:marBottom w:val="0"/>
          <w:divBdr>
            <w:top w:val="none" w:sz="0" w:space="0" w:color="auto"/>
            <w:left w:val="none" w:sz="0" w:space="0" w:color="auto"/>
            <w:bottom w:val="none" w:sz="0" w:space="0" w:color="auto"/>
            <w:right w:val="none" w:sz="0" w:space="0" w:color="auto"/>
          </w:divBdr>
        </w:div>
        <w:div w:id="888035318">
          <w:marLeft w:val="640"/>
          <w:marRight w:val="0"/>
          <w:marTop w:val="0"/>
          <w:marBottom w:val="0"/>
          <w:divBdr>
            <w:top w:val="none" w:sz="0" w:space="0" w:color="auto"/>
            <w:left w:val="none" w:sz="0" w:space="0" w:color="auto"/>
            <w:bottom w:val="none" w:sz="0" w:space="0" w:color="auto"/>
            <w:right w:val="none" w:sz="0" w:space="0" w:color="auto"/>
          </w:divBdr>
        </w:div>
        <w:div w:id="913706639">
          <w:marLeft w:val="640"/>
          <w:marRight w:val="0"/>
          <w:marTop w:val="0"/>
          <w:marBottom w:val="0"/>
          <w:divBdr>
            <w:top w:val="none" w:sz="0" w:space="0" w:color="auto"/>
            <w:left w:val="none" w:sz="0" w:space="0" w:color="auto"/>
            <w:bottom w:val="none" w:sz="0" w:space="0" w:color="auto"/>
            <w:right w:val="none" w:sz="0" w:space="0" w:color="auto"/>
          </w:divBdr>
        </w:div>
        <w:div w:id="987786082">
          <w:marLeft w:val="640"/>
          <w:marRight w:val="0"/>
          <w:marTop w:val="0"/>
          <w:marBottom w:val="0"/>
          <w:divBdr>
            <w:top w:val="none" w:sz="0" w:space="0" w:color="auto"/>
            <w:left w:val="none" w:sz="0" w:space="0" w:color="auto"/>
            <w:bottom w:val="none" w:sz="0" w:space="0" w:color="auto"/>
            <w:right w:val="none" w:sz="0" w:space="0" w:color="auto"/>
          </w:divBdr>
        </w:div>
        <w:div w:id="1056201903">
          <w:marLeft w:val="640"/>
          <w:marRight w:val="0"/>
          <w:marTop w:val="0"/>
          <w:marBottom w:val="0"/>
          <w:divBdr>
            <w:top w:val="none" w:sz="0" w:space="0" w:color="auto"/>
            <w:left w:val="none" w:sz="0" w:space="0" w:color="auto"/>
            <w:bottom w:val="none" w:sz="0" w:space="0" w:color="auto"/>
            <w:right w:val="none" w:sz="0" w:space="0" w:color="auto"/>
          </w:divBdr>
        </w:div>
        <w:div w:id="1070617903">
          <w:marLeft w:val="640"/>
          <w:marRight w:val="0"/>
          <w:marTop w:val="0"/>
          <w:marBottom w:val="0"/>
          <w:divBdr>
            <w:top w:val="none" w:sz="0" w:space="0" w:color="auto"/>
            <w:left w:val="none" w:sz="0" w:space="0" w:color="auto"/>
            <w:bottom w:val="none" w:sz="0" w:space="0" w:color="auto"/>
            <w:right w:val="none" w:sz="0" w:space="0" w:color="auto"/>
          </w:divBdr>
        </w:div>
        <w:div w:id="1109927816">
          <w:marLeft w:val="640"/>
          <w:marRight w:val="0"/>
          <w:marTop w:val="0"/>
          <w:marBottom w:val="0"/>
          <w:divBdr>
            <w:top w:val="none" w:sz="0" w:space="0" w:color="auto"/>
            <w:left w:val="none" w:sz="0" w:space="0" w:color="auto"/>
            <w:bottom w:val="none" w:sz="0" w:space="0" w:color="auto"/>
            <w:right w:val="none" w:sz="0" w:space="0" w:color="auto"/>
          </w:divBdr>
        </w:div>
        <w:div w:id="1124080115">
          <w:marLeft w:val="640"/>
          <w:marRight w:val="0"/>
          <w:marTop w:val="0"/>
          <w:marBottom w:val="0"/>
          <w:divBdr>
            <w:top w:val="none" w:sz="0" w:space="0" w:color="auto"/>
            <w:left w:val="none" w:sz="0" w:space="0" w:color="auto"/>
            <w:bottom w:val="none" w:sz="0" w:space="0" w:color="auto"/>
            <w:right w:val="none" w:sz="0" w:space="0" w:color="auto"/>
          </w:divBdr>
        </w:div>
        <w:div w:id="1127816440">
          <w:marLeft w:val="640"/>
          <w:marRight w:val="0"/>
          <w:marTop w:val="0"/>
          <w:marBottom w:val="0"/>
          <w:divBdr>
            <w:top w:val="none" w:sz="0" w:space="0" w:color="auto"/>
            <w:left w:val="none" w:sz="0" w:space="0" w:color="auto"/>
            <w:bottom w:val="none" w:sz="0" w:space="0" w:color="auto"/>
            <w:right w:val="none" w:sz="0" w:space="0" w:color="auto"/>
          </w:divBdr>
        </w:div>
        <w:div w:id="1148519691">
          <w:marLeft w:val="640"/>
          <w:marRight w:val="0"/>
          <w:marTop w:val="0"/>
          <w:marBottom w:val="0"/>
          <w:divBdr>
            <w:top w:val="none" w:sz="0" w:space="0" w:color="auto"/>
            <w:left w:val="none" w:sz="0" w:space="0" w:color="auto"/>
            <w:bottom w:val="none" w:sz="0" w:space="0" w:color="auto"/>
            <w:right w:val="none" w:sz="0" w:space="0" w:color="auto"/>
          </w:divBdr>
        </w:div>
        <w:div w:id="1347053151">
          <w:marLeft w:val="640"/>
          <w:marRight w:val="0"/>
          <w:marTop w:val="0"/>
          <w:marBottom w:val="0"/>
          <w:divBdr>
            <w:top w:val="none" w:sz="0" w:space="0" w:color="auto"/>
            <w:left w:val="none" w:sz="0" w:space="0" w:color="auto"/>
            <w:bottom w:val="none" w:sz="0" w:space="0" w:color="auto"/>
            <w:right w:val="none" w:sz="0" w:space="0" w:color="auto"/>
          </w:divBdr>
        </w:div>
        <w:div w:id="1358434236">
          <w:marLeft w:val="640"/>
          <w:marRight w:val="0"/>
          <w:marTop w:val="0"/>
          <w:marBottom w:val="0"/>
          <w:divBdr>
            <w:top w:val="none" w:sz="0" w:space="0" w:color="auto"/>
            <w:left w:val="none" w:sz="0" w:space="0" w:color="auto"/>
            <w:bottom w:val="none" w:sz="0" w:space="0" w:color="auto"/>
            <w:right w:val="none" w:sz="0" w:space="0" w:color="auto"/>
          </w:divBdr>
        </w:div>
        <w:div w:id="1387995463">
          <w:marLeft w:val="640"/>
          <w:marRight w:val="0"/>
          <w:marTop w:val="0"/>
          <w:marBottom w:val="0"/>
          <w:divBdr>
            <w:top w:val="none" w:sz="0" w:space="0" w:color="auto"/>
            <w:left w:val="none" w:sz="0" w:space="0" w:color="auto"/>
            <w:bottom w:val="none" w:sz="0" w:space="0" w:color="auto"/>
            <w:right w:val="none" w:sz="0" w:space="0" w:color="auto"/>
          </w:divBdr>
        </w:div>
        <w:div w:id="1415400632">
          <w:marLeft w:val="640"/>
          <w:marRight w:val="0"/>
          <w:marTop w:val="0"/>
          <w:marBottom w:val="0"/>
          <w:divBdr>
            <w:top w:val="none" w:sz="0" w:space="0" w:color="auto"/>
            <w:left w:val="none" w:sz="0" w:space="0" w:color="auto"/>
            <w:bottom w:val="none" w:sz="0" w:space="0" w:color="auto"/>
            <w:right w:val="none" w:sz="0" w:space="0" w:color="auto"/>
          </w:divBdr>
        </w:div>
        <w:div w:id="1416396606">
          <w:marLeft w:val="640"/>
          <w:marRight w:val="0"/>
          <w:marTop w:val="0"/>
          <w:marBottom w:val="0"/>
          <w:divBdr>
            <w:top w:val="none" w:sz="0" w:space="0" w:color="auto"/>
            <w:left w:val="none" w:sz="0" w:space="0" w:color="auto"/>
            <w:bottom w:val="none" w:sz="0" w:space="0" w:color="auto"/>
            <w:right w:val="none" w:sz="0" w:space="0" w:color="auto"/>
          </w:divBdr>
        </w:div>
        <w:div w:id="1419790566">
          <w:marLeft w:val="640"/>
          <w:marRight w:val="0"/>
          <w:marTop w:val="0"/>
          <w:marBottom w:val="0"/>
          <w:divBdr>
            <w:top w:val="none" w:sz="0" w:space="0" w:color="auto"/>
            <w:left w:val="none" w:sz="0" w:space="0" w:color="auto"/>
            <w:bottom w:val="none" w:sz="0" w:space="0" w:color="auto"/>
            <w:right w:val="none" w:sz="0" w:space="0" w:color="auto"/>
          </w:divBdr>
        </w:div>
        <w:div w:id="1452745784">
          <w:marLeft w:val="640"/>
          <w:marRight w:val="0"/>
          <w:marTop w:val="0"/>
          <w:marBottom w:val="0"/>
          <w:divBdr>
            <w:top w:val="none" w:sz="0" w:space="0" w:color="auto"/>
            <w:left w:val="none" w:sz="0" w:space="0" w:color="auto"/>
            <w:bottom w:val="none" w:sz="0" w:space="0" w:color="auto"/>
            <w:right w:val="none" w:sz="0" w:space="0" w:color="auto"/>
          </w:divBdr>
        </w:div>
        <w:div w:id="1495536815">
          <w:marLeft w:val="640"/>
          <w:marRight w:val="0"/>
          <w:marTop w:val="0"/>
          <w:marBottom w:val="0"/>
          <w:divBdr>
            <w:top w:val="none" w:sz="0" w:space="0" w:color="auto"/>
            <w:left w:val="none" w:sz="0" w:space="0" w:color="auto"/>
            <w:bottom w:val="none" w:sz="0" w:space="0" w:color="auto"/>
            <w:right w:val="none" w:sz="0" w:space="0" w:color="auto"/>
          </w:divBdr>
        </w:div>
        <w:div w:id="1504930522">
          <w:marLeft w:val="640"/>
          <w:marRight w:val="0"/>
          <w:marTop w:val="0"/>
          <w:marBottom w:val="0"/>
          <w:divBdr>
            <w:top w:val="none" w:sz="0" w:space="0" w:color="auto"/>
            <w:left w:val="none" w:sz="0" w:space="0" w:color="auto"/>
            <w:bottom w:val="none" w:sz="0" w:space="0" w:color="auto"/>
            <w:right w:val="none" w:sz="0" w:space="0" w:color="auto"/>
          </w:divBdr>
        </w:div>
        <w:div w:id="1565026352">
          <w:marLeft w:val="640"/>
          <w:marRight w:val="0"/>
          <w:marTop w:val="0"/>
          <w:marBottom w:val="0"/>
          <w:divBdr>
            <w:top w:val="none" w:sz="0" w:space="0" w:color="auto"/>
            <w:left w:val="none" w:sz="0" w:space="0" w:color="auto"/>
            <w:bottom w:val="none" w:sz="0" w:space="0" w:color="auto"/>
            <w:right w:val="none" w:sz="0" w:space="0" w:color="auto"/>
          </w:divBdr>
        </w:div>
        <w:div w:id="1850874789">
          <w:marLeft w:val="640"/>
          <w:marRight w:val="0"/>
          <w:marTop w:val="0"/>
          <w:marBottom w:val="0"/>
          <w:divBdr>
            <w:top w:val="none" w:sz="0" w:space="0" w:color="auto"/>
            <w:left w:val="none" w:sz="0" w:space="0" w:color="auto"/>
            <w:bottom w:val="none" w:sz="0" w:space="0" w:color="auto"/>
            <w:right w:val="none" w:sz="0" w:space="0" w:color="auto"/>
          </w:divBdr>
        </w:div>
        <w:div w:id="1877935619">
          <w:marLeft w:val="640"/>
          <w:marRight w:val="0"/>
          <w:marTop w:val="0"/>
          <w:marBottom w:val="0"/>
          <w:divBdr>
            <w:top w:val="none" w:sz="0" w:space="0" w:color="auto"/>
            <w:left w:val="none" w:sz="0" w:space="0" w:color="auto"/>
            <w:bottom w:val="none" w:sz="0" w:space="0" w:color="auto"/>
            <w:right w:val="none" w:sz="0" w:space="0" w:color="auto"/>
          </w:divBdr>
        </w:div>
        <w:div w:id="1898124414">
          <w:marLeft w:val="640"/>
          <w:marRight w:val="0"/>
          <w:marTop w:val="0"/>
          <w:marBottom w:val="0"/>
          <w:divBdr>
            <w:top w:val="none" w:sz="0" w:space="0" w:color="auto"/>
            <w:left w:val="none" w:sz="0" w:space="0" w:color="auto"/>
            <w:bottom w:val="none" w:sz="0" w:space="0" w:color="auto"/>
            <w:right w:val="none" w:sz="0" w:space="0" w:color="auto"/>
          </w:divBdr>
        </w:div>
        <w:div w:id="1982614495">
          <w:marLeft w:val="640"/>
          <w:marRight w:val="0"/>
          <w:marTop w:val="0"/>
          <w:marBottom w:val="0"/>
          <w:divBdr>
            <w:top w:val="none" w:sz="0" w:space="0" w:color="auto"/>
            <w:left w:val="none" w:sz="0" w:space="0" w:color="auto"/>
            <w:bottom w:val="none" w:sz="0" w:space="0" w:color="auto"/>
            <w:right w:val="none" w:sz="0" w:space="0" w:color="auto"/>
          </w:divBdr>
        </w:div>
        <w:div w:id="2095934368">
          <w:marLeft w:val="640"/>
          <w:marRight w:val="0"/>
          <w:marTop w:val="0"/>
          <w:marBottom w:val="0"/>
          <w:divBdr>
            <w:top w:val="none" w:sz="0" w:space="0" w:color="auto"/>
            <w:left w:val="none" w:sz="0" w:space="0" w:color="auto"/>
            <w:bottom w:val="none" w:sz="0" w:space="0" w:color="auto"/>
            <w:right w:val="none" w:sz="0" w:space="0" w:color="auto"/>
          </w:divBdr>
        </w:div>
        <w:div w:id="2119181525">
          <w:marLeft w:val="640"/>
          <w:marRight w:val="0"/>
          <w:marTop w:val="0"/>
          <w:marBottom w:val="0"/>
          <w:divBdr>
            <w:top w:val="none" w:sz="0" w:space="0" w:color="auto"/>
            <w:left w:val="none" w:sz="0" w:space="0" w:color="auto"/>
            <w:bottom w:val="none" w:sz="0" w:space="0" w:color="auto"/>
            <w:right w:val="none" w:sz="0" w:space="0" w:color="auto"/>
          </w:divBdr>
        </w:div>
        <w:div w:id="2139570535">
          <w:marLeft w:val="640"/>
          <w:marRight w:val="0"/>
          <w:marTop w:val="0"/>
          <w:marBottom w:val="0"/>
          <w:divBdr>
            <w:top w:val="none" w:sz="0" w:space="0" w:color="auto"/>
            <w:left w:val="none" w:sz="0" w:space="0" w:color="auto"/>
            <w:bottom w:val="none" w:sz="0" w:space="0" w:color="auto"/>
            <w:right w:val="none" w:sz="0" w:space="0" w:color="auto"/>
          </w:divBdr>
        </w:div>
      </w:divsChild>
    </w:div>
    <w:div w:id="1802307196">
      <w:marLeft w:val="640"/>
      <w:marRight w:val="0"/>
      <w:marTop w:val="0"/>
      <w:marBottom w:val="0"/>
      <w:divBdr>
        <w:top w:val="none" w:sz="0" w:space="0" w:color="auto"/>
        <w:left w:val="none" w:sz="0" w:space="0" w:color="auto"/>
        <w:bottom w:val="none" w:sz="0" w:space="0" w:color="auto"/>
        <w:right w:val="none" w:sz="0" w:space="0" w:color="auto"/>
      </w:divBdr>
    </w:div>
    <w:div w:id="1804082154">
      <w:bodyDiv w:val="1"/>
      <w:marLeft w:val="0"/>
      <w:marRight w:val="0"/>
      <w:marTop w:val="0"/>
      <w:marBottom w:val="0"/>
      <w:divBdr>
        <w:top w:val="none" w:sz="0" w:space="0" w:color="auto"/>
        <w:left w:val="none" w:sz="0" w:space="0" w:color="auto"/>
        <w:bottom w:val="none" w:sz="0" w:space="0" w:color="auto"/>
        <w:right w:val="none" w:sz="0" w:space="0" w:color="auto"/>
      </w:divBdr>
      <w:divsChild>
        <w:div w:id="23747871">
          <w:marLeft w:val="640"/>
          <w:marRight w:val="0"/>
          <w:marTop w:val="0"/>
          <w:marBottom w:val="0"/>
          <w:divBdr>
            <w:top w:val="none" w:sz="0" w:space="0" w:color="auto"/>
            <w:left w:val="none" w:sz="0" w:space="0" w:color="auto"/>
            <w:bottom w:val="none" w:sz="0" w:space="0" w:color="auto"/>
            <w:right w:val="none" w:sz="0" w:space="0" w:color="auto"/>
          </w:divBdr>
        </w:div>
        <w:div w:id="37097018">
          <w:marLeft w:val="640"/>
          <w:marRight w:val="0"/>
          <w:marTop w:val="0"/>
          <w:marBottom w:val="0"/>
          <w:divBdr>
            <w:top w:val="none" w:sz="0" w:space="0" w:color="auto"/>
            <w:left w:val="none" w:sz="0" w:space="0" w:color="auto"/>
            <w:bottom w:val="none" w:sz="0" w:space="0" w:color="auto"/>
            <w:right w:val="none" w:sz="0" w:space="0" w:color="auto"/>
          </w:divBdr>
        </w:div>
        <w:div w:id="142042337">
          <w:marLeft w:val="640"/>
          <w:marRight w:val="0"/>
          <w:marTop w:val="0"/>
          <w:marBottom w:val="0"/>
          <w:divBdr>
            <w:top w:val="none" w:sz="0" w:space="0" w:color="auto"/>
            <w:left w:val="none" w:sz="0" w:space="0" w:color="auto"/>
            <w:bottom w:val="none" w:sz="0" w:space="0" w:color="auto"/>
            <w:right w:val="none" w:sz="0" w:space="0" w:color="auto"/>
          </w:divBdr>
        </w:div>
        <w:div w:id="151919205">
          <w:marLeft w:val="640"/>
          <w:marRight w:val="0"/>
          <w:marTop w:val="0"/>
          <w:marBottom w:val="0"/>
          <w:divBdr>
            <w:top w:val="none" w:sz="0" w:space="0" w:color="auto"/>
            <w:left w:val="none" w:sz="0" w:space="0" w:color="auto"/>
            <w:bottom w:val="none" w:sz="0" w:space="0" w:color="auto"/>
            <w:right w:val="none" w:sz="0" w:space="0" w:color="auto"/>
          </w:divBdr>
        </w:div>
        <w:div w:id="175576890">
          <w:marLeft w:val="640"/>
          <w:marRight w:val="0"/>
          <w:marTop w:val="0"/>
          <w:marBottom w:val="0"/>
          <w:divBdr>
            <w:top w:val="none" w:sz="0" w:space="0" w:color="auto"/>
            <w:left w:val="none" w:sz="0" w:space="0" w:color="auto"/>
            <w:bottom w:val="none" w:sz="0" w:space="0" w:color="auto"/>
            <w:right w:val="none" w:sz="0" w:space="0" w:color="auto"/>
          </w:divBdr>
        </w:div>
        <w:div w:id="253326133">
          <w:marLeft w:val="640"/>
          <w:marRight w:val="0"/>
          <w:marTop w:val="0"/>
          <w:marBottom w:val="0"/>
          <w:divBdr>
            <w:top w:val="none" w:sz="0" w:space="0" w:color="auto"/>
            <w:left w:val="none" w:sz="0" w:space="0" w:color="auto"/>
            <w:bottom w:val="none" w:sz="0" w:space="0" w:color="auto"/>
            <w:right w:val="none" w:sz="0" w:space="0" w:color="auto"/>
          </w:divBdr>
        </w:div>
        <w:div w:id="259333464">
          <w:marLeft w:val="640"/>
          <w:marRight w:val="0"/>
          <w:marTop w:val="0"/>
          <w:marBottom w:val="0"/>
          <w:divBdr>
            <w:top w:val="none" w:sz="0" w:space="0" w:color="auto"/>
            <w:left w:val="none" w:sz="0" w:space="0" w:color="auto"/>
            <w:bottom w:val="none" w:sz="0" w:space="0" w:color="auto"/>
            <w:right w:val="none" w:sz="0" w:space="0" w:color="auto"/>
          </w:divBdr>
        </w:div>
        <w:div w:id="262301729">
          <w:marLeft w:val="640"/>
          <w:marRight w:val="0"/>
          <w:marTop w:val="0"/>
          <w:marBottom w:val="0"/>
          <w:divBdr>
            <w:top w:val="none" w:sz="0" w:space="0" w:color="auto"/>
            <w:left w:val="none" w:sz="0" w:space="0" w:color="auto"/>
            <w:bottom w:val="none" w:sz="0" w:space="0" w:color="auto"/>
            <w:right w:val="none" w:sz="0" w:space="0" w:color="auto"/>
          </w:divBdr>
        </w:div>
        <w:div w:id="334310752">
          <w:marLeft w:val="640"/>
          <w:marRight w:val="0"/>
          <w:marTop w:val="0"/>
          <w:marBottom w:val="0"/>
          <w:divBdr>
            <w:top w:val="none" w:sz="0" w:space="0" w:color="auto"/>
            <w:left w:val="none" w:sz="0" w:space="0" w:color="auto"/>
            <w:bottom w:val="none" w:sz="0" w:space="0" w:color="auto"/>
            <w:right w:val="none" w:sz="0" w:space="0" w:color="auto"/>
          </w:divBdr>
        </w:div>
        <w:div w:id="336465139">
          <w:marLeft w:val="640"/>
          <w:marRight w:val="0"/>
          <w:marTop w:val="0"/>
          <w:marBottom w:val="0"/>
          <w:divBdr>
            <w:top w:val="none" w:sz="0" w:space="0" w:color="auto"/>
            <w:left w:val="none" w:sz="0" w:space="0" w:color="auto"/>
            <w:bottom w:val="none" w:sz="0" w:space="0" w:color="auto"/>
            <w:right w:val="none" w:sz="0" w:space="0" w:color="auto"/>
          </w:divBdr>
        </w:div>
        <w:div w:id="355158359">
          <w:marLeft w:val="640"/>
          <w:marRight w:val="0"/>
          <w:marTop w:val="0"/>
          <w:marBottom w:val="0"/>
          <w:divBdr>
            <w:top w:val="none" w:sz="0" w:space="0" w:color="auto"/>
            <w:left w:val="none" w:sz="0" w:space="0" w:color="auto"/>
            <w:bottom w:val="none" w:sz="0" w:space="0" w:color="auto"/>
            <w:right w:val="none" w:sz="0" w:space="0" w:color="auto"/>
          </w:divBdr>
        </w:div>
        <w:div w:id="363409593">
          <w:marLeft w:val="640"/>
          <w:marRight w:val="0"/>
          <w:marTop w:val="0"/>
          <w:marBottom w:val="0"/>
          <w:divBdr>
            <w:top w:val="none" w:sz="0" w:space="0" w:color="auto"/>
            <w:left w:val="none" w:sz="0" w:space="0" w:color="auto"/>
            <w:bottom w:val="none" w:sz="0" w:space="0" w:color="auto"/>
            <w:right w:val="none" w:sz="0" w:space="0" w:color="auto"/>
          </w:divBdr>
        </w:div>
        <w:div w:id="402947467">
          <w:marLeft w:val="640"/>
          <w:marRight w:val="0"/>
          <w:marTop w:val="0"/>
          <w:marBottom w:val="0"/>
          <w:divBdr>
            <w:top w:val="none" w:sz="0" w:space="0" w:color="auto"/>
            <w:left w:val="none" w:sz="0" w:space="0" w:color="auto"/>
            <w:bottom w:val="none" w:sz="0" w:space="0" w:color="auto"/>
            <w:right w:val="none" w:sz="0" w:space="0" w:color="auto"/>
          </w:divBdr>
        </w:div>
        <w:div w:id="427776436">
          <w:marLeft w:val="640"/>
          <w:marRight w:val="0"/>
          <w:marTop w:val="0"/>
          <w:marBottom w:val="0"/>
          <w:divBdr>
            <w:top w:val="none" w:sz="0" w:space="0" w:color="auto"/>
            <w:left w:val="none" w:sz="0" w:space="0" w:color="auto"/>
            <w:bottom w:val="none" w:sz="0" w:space="0" w:color="auto"/>
            <w:right w:val="none" w:sz="0" w:space="0" w:color="auto"/>
          </w:divBdr>
        </w:div>
        <w:div w:id="465701384">
          <w:marLeft w:val="640"/>
          <w:marRight w:val="0"/>
          <w:marTop w:val="0"/>
          <w:marBottom w:val="0"/>
          <w:divBdr>
            <w:top w:val="none" w:sz="0" w:space="0" w:color="auto"/>
            <w:left w:val="none" w:sz="0" w:space="0" w:color="auto"/>
            <w:bottom w:val="none" w:sz="0" w:space="0" w:color="auto"/>
            <w:right w:val="none" w:sz="0" w:space="0" w:color="auto"/>
          </w:divBdr>
        </w:div>
        <w:div w:id="518932197">
          <w:marLeft w:val="640"/>
          <w:marRight w:val="0"/>
          <w:marTop w:val="0"/>
          <w:marBottom w:val="0"/>
          <w:divBdr>
            <w:top w:val="none" w:sz="0" w:space="0" w:color="auto"/>
            <w:left w:val="none" w:sz="0" w:space="0" w:color="auto"/>
            <w:bottom w:val="none" w:sz="0" w:space="0" w:color="auto"/>
            <w:right w:val="none" w:sz="0" w:space="0" w:color="auto"/>
          </w:divBdr>
        </w:div>
        <w:div w:id="554197640">
          <w:marLeft w:val="640"/>
          <w:marRight w:val="0"/>
          <w:marTop w:val="0"/>
          <w:marBottom w:val="0"/>
          <w:divBdr>
            <w:top w:val="none" w:sz="0" w:space="0" w:color="auto"/>
            <w:left w:val="none" w:sz="0" w:space="0" w:color="auto"/>
            <w:bottom w:val="none" w:sz="0" w:space="0" w:color="auto"/>
            <w:right w:val="none" w:sz="0" w:space="0" w:color="auto"/>
          </w:divBdr>
        </w:div>
        <w:div w:id="554856752">
          <w:marLeft w:val="640"/>
          <w:marRight w:val="0"/>
          <w:marTop w:val="0"/>
          <w:marBottom w:val="0"/>
          <w:divBdr>
            <w:top w:val="none" w:sz="0" w:space="0" w:color="auto"/>
            <w:left w:val="none" w:sz="0" w:space="0" w:color="auto"/>
            <w:bottom w:val="none" w:sz="0" w:space="0" w:color="auto"/>
            <w:right w:val="none" w:sz="0" w:space="0" w:color="auto"/>
          </w:divBdr>
        </w:div>
        <w:div w:id="562259339">
          <w:marLeft w:val="640"/>
          <w:marRight w:val="0"/>
          <w:marTop w:val="0"/>
          <w:marBottom w:val="0"/>
          <w:divBdr>
            <w:top w:val="none" w:sz="0" w:space="0" w:color="auto"/>
            <w:left w:val="none" w:sz="0" w:space="0" w:color="auto"/>
            <w:bottom w:val="none" w:sz="0" w:space="0" w:color="auto"/>
            <w:right w:val="none" w:sz="0" w:space="0" w:color="auto"/>
          </w:divBdr>
        </w:div>
        <w:div w:id="750586754">
          <w:marLeft w:val="640"/>
          <w:marRight w:val="0"/>
          <w:marTop w:val="0"/>
          <w:marBottom w:val="0"/>
          <w:divBdr>
            <w:top w:val="none" w:sz="0" w:space="0" w:color="auto"/>
            <w:left w:val="none" w:sz="0" w:space="0" w:color="auto"/>
            <w:bottom w:val="none" w:sz="0" w:space="0" w:color="auto"/>
            <w:right w:val="none" w:sz="0" w:space="0" w:color="auto"/>
          </w:divBdr>
        </w:div>
        <w:div w:id="758059704">
          <w:marLeft w:val="640"/>
          <w:marRight w:val="0"/>
          <w:marTop w:val="0"/>
          <w:marBottom w:val="0"/>
          <w:divBdr>
            <w:top w:val="none" w:sz="0" w:space="0" w:color="auto"/>
            <w:left w:val="none" w:sz="0" w:space="0" w:color="auto"/>
            <w:bottom w:val="none" w:sz="0" w:space="0" w:color="auto"/>
            <w:right w:val="none" w:sz="0" w:space="0" w:color="auto"/>
          </w:divBdr>
        </w:div>
        <w:div w:id="827592357">
          <w:marLeft w:val="640"/>
          <w:marRight w:val="0"/>
          <w:marTop w:val="0"/>
          <w:marBottom w:val="0"/>
          <w:divBdr>
            <w:top w:val="none" w:sz="0" w:space="0" w:color="auto"/>
            <w:left w:val="none" w:sz="0" w:space="0" w:color="auto"/>
            <w:bottom w:val="none" w:sz="0" w:space="0" w:color="auto"/>
            <w:right w:val="none" w:sz="0" w:space="0" w:color="auto"/>
          </w:divBdr>
        </w:div>
        <w:div w:id="900405888">
          <w:marLeft w:val="640"/>
          <w:marRight w:val="0"/>
          <w:marTop w:val="0"/>
          <w:marBottom w:val="0"/>
          <w:divBdr>
            <w:top w:val="none" w:sz="0" w:space="0" w:color="auto"/>
            <w:left w:val="none" w:sz="0" w:space="0" w:color="auto"/>
            <w:bottom w:val="none" w:sz="0" w:space="0" w:color="auto"/>
            <w:right w:val="none" w:sz="0" w:space="0" w:color="auto"/>
          </w:divBdr>
        </w:div>
        <w:div w:id="931475724">
          <w:marLeft w:val="640"/>
          <w:marRight w:val="0"/>
          <w:marTop w:val="0"/>
          <w:marBottom w:val="0"/>
          <w:divBdr>
            <w:top w:val="none" w:sz="0" w:space="0" w:color="auto"/>
            <w:left w:val="none" w:sz="0" w:space="0" w:color="auto"/>
            <w:bottom w:val="none" w:sz="0" w:space="0" w:color="auto"/>
            <w:right w:val="none" w:sz="0" w:space="0" w:color="auto"/>
          </w:divBdr>
        </w:div>
        <w:div w:id="1154103859">
          <w:marLeft w:val="640"/>
          <w:marRight w:val="0"/>
          <w:marTop w:val="0"/>
          <w:marBottom w:val="0"/>
          <w:divBdr>
            <w:top w:val="none" w:sz="0" w:space="0" w:color="auto"/>
            <w:left w:val="none" w:sz="0" w:space="0" w:color="auto"/>
            <w:bottom w:val="none" w:sz="0" w:space="0" w:color="auto"/>
            <w:right w:val="none" w:sz="0" w:space="0" w:color="auto"/>
          </w:divBdr>
        </w:div>
        <w:div w:id="1244803347">
          <w:marLeft w:val="640"/>
          <w:marRight w:val="0"/>
          <w:marTop w:val="0"/>
          <w:marBottom w:val="0"/>
          <w:divBdr>
            <w:top w:val="none" w:sz="0" w:space="0" w:color="auto"/>
            <w:left w:val="none" w:sz="0" w:space="0" w:color="auto"/>
            <w:bottom w:val="none" w:sz="0" w:space="0" w:color="auto"/>
            <w:right w:val="none" w:sz="0" w:space="0" w:color="auto"/>
          </w:divBdr>
        </w:div>
        <w:div w:id="1444692511">
          <w:marLeft w:val="640"/>
          <w:marRight w:val="0"/>
          <w:marTop w:val="0"/>
          <w:marBottom w:val="0"/>
          <w:divBdr>
            <w:top w:val="none" w:sz="0" w:space="0" w:color="auto"/>
            <w:left w:val="none" w:sz="0" w:space="0" w:color="auto"/>
            <w:bottom w:val="none" w:sz="0" w:space="0" w:color="auto"/>
            <w:right w:val="none" w:sz="0" w:space="0" w:color="auto"/>
          </w:divBdr>
        </w:div>
        <w:div w:id="1527401317">
          <w:marLeft w:val="640"/>
          <w:marRight w:val="0"/>
          <w:marTop w:val="0"/>
          <w:marBottom w:val="0"/>
          <w:divBdr>
            <w:top w:val="none" w:sz="0" w:space="0" w:color="auto"/>
            <w:left w:val="none" w:sz="0" w:space="0" w:color="auto"/>
            <w:bottom w:val="none" w:sz="0" w:space="0" w:color="auto"/>
            <w:right w:val="none" w:sz="0" w:space="0" w:color="auto"/>
          </w:divBdr>
        </w:div>
        <w:div w:id="1588005014">
          <w:marLeft w:val="640"/>
          <w:marRight w:val="0"/>
          <w:marTop w:val="0"/>
          <w:marBottom w:val="0"/>
          <w:divBdr>
            <w:top w:val="none" w:sz="0" w:space="0" w:color="auto"/>
            <w:left w:val="none" w:sz="0" w:space="0" w:color="auto"/>
            <w:bottom w:val="none" w:sz="0" w:space="0" w:color="auto"/>
            <w:right w:val="none" w:sz="0" w:space="0" w:color="auto"/>
          </w:divBdr>
        </w:div>
        <w:div w:id="1609704316">
          <w:marLeft w:val="640"/>
          <w:marRight w:val="0"/>
          <w:marTop w:val="0"/>
          <w:marBottom w:val="0"/>
          <w:divBdr>
            <w:top w:val="none" w:sz="0" w:space="0" w:color="auto"/>
            <w:left w:val="none" w:sz="0" w:space="0" w:color="auto"/>
            <w:bottom w:val="none" w:sz="0" w:space="0" w:color="auto"/>
            <w:right w:val="none" w:sz="0" w:space="0" w:color="auto"/>
          </w:divBdr>
        </w:div>
        <w:div w:id="1690060369">
          <w:marLeft w:val="640"/>
          <w:marRight w:val="0"/>
          <w:marTop w:val="0"/>
          <w:marBottom w:val="0"/>
          <w:divBdr>
            <w:top w:val="none" w:sz="0" w:space="0" w:color="auto"/>
            <w:left w:val="none" w:sz="0" w:space="0" w:color="auto"/>
            <w:bottom w:val="none" w:sz="0" w:space="0" w:color="auto"/>
            <w:right w:val="none" w:sz="0" w:space="0" w:color="auto"/>
          </w:divBdr>
        </w:div>
        <w:div w:id="1779371058">
          <w:marLeft w:val="640"/>
          <w:marRight w:val="0"/>
          <w:marTop w:val="0"/>
          <w:marBottom w:val="0"/>
          <w:divBdr>
            <w:top w:val="none" w:sz="0" w:space="0" w:color="auto"/>
            <w:left w:val="none" w:sz="0" w:space="0" w:color="auto"/>
            <w:bottom w:val="none" w:sz="0" w:space="0" w:color="auto"/>
            <w:right w:val="none" w:sz="0" w:space="0" w:color="auto"/>
          </w:divBdr>
        </w:div>
        <w:div w:id="1848130385">
          <w:marLeft w:val="640"/>
          <w:marRight w:val="0"/>
          <w:marTop w:val="0"/>
          <w:marBottom w:val="0"/>
          <w:divBdr>
            <w:top w:val="none" w:sz="0" w:space="0" w:color="auto"/>
            <w:left w:val="none" w:sz="0" w:space="0" w:color="auto"/>
            <w:bottom w:val="none" w:sz="0" w:space="0" w:color="auto"/>
            <w:right w:val="none" w:sz="0" w:space="0" w:color="auto"/>
          </w:divBdr>
        </w:div>
        <w:div w:id="1867332642">
          <w:marLeft w:val="640"/>
          <w:marRight w:val="0"/>
          <w:marTop w:val="0"/>
          <w:marBottom w:val="0"/>
          <w:divBdr>
            <w:top w:val="none" w:sz="0" w:space="0" w:color="auto"/>
            <w:left w:val="none" w:sz="0" w:space="0" w:color="auto"/>
            <w:bottom w:val="none" w:sz="0" w:space="0" w:color="auto"/>
            <w:right w:val="none" w:sz="0" w:space="0" w:color="auto"/>
          </w:divBdr>
        </w:div>
        <w:div w:id="1952932060">
          <w:marLeft w:val="640"/>
          <w:marRight w:val="0"/>
          <w:marTop w:val="0"/>
          <w:marBottom w:val="0"/>
          <w:divBdr>
            <w:top w:val="none" w:sz="0" w:space="0" w:color="auto"/>
            <w:left w:val="none" w:sz="0" w:space="0" w:color="auto"/>
            <w:bottom w:val="none" w:sz="0" w:space="0" w:color="auto"/>
            <w:right w:val="none" w:sz="0" w:space="0" w:color="auto"/>
          </w:divBdr>
        </w:div>
        <w:div w:id="1956280723">
          <w:marLeft w:val="640"/>
          <w:marRight w:val="0"/>
          <w:marTop w:val="0"/>
          <w:marBottom w:val="0"/>
          <w:divBdr>
            <w:top w:val="none" w:sz="0" w:space="0" w:color="auto"/>
            <w:left w:val="none" w:sz="0" w:space="0" w:color="auto"/>
            <w:bottom w:val="none" w:sz="0" w:space="0" w:color="auto"/>
            <w:right w:val="none" w:sz="0" w:space="0" w:color="auto"/>
          </w:divBdr>
        </w:div>
        <w:div w:id="1996034164">
          <w:marLeft w:val="640"/>
          <w:marRight w:val="0"/>
          <w:marTop w:val="0"/>
          <w:marBottom w:val="0"/>
          <w:divBdr>
            <w:top w:val="none" w:sz="0" w:space="0" w:color="auto"/>
            <w:left w:val="none" w:sz="0" w:space="0" w:color="auto"/>
            <w:bottom w:val="none" w:sz="0" w:space="0" w:color="auto"/>
            <w:right w:val="none" w:sz="0" w:space="0" w:color="auto"/>
          </w:divBdr>
        </w:div>
        <w:div w:id="1996640320">
          <w:marLeft w:val="640"/>
          <w:marRight w:val="0"/>
          <w:marTop w:val="0"/>
          <w:marBottom w:val="0"/>
          <w:divBdr>
            <w:top w:val="none" w:sz="0" w:space="0" w:color="auto"/>
            <w:left w:val="none" w:sz="0" w:space="0" w:color="auto"/>
            <w:bottom w:val="none" w:sz="0" w:space="0" w:color="auto"/>
            <w:right w:val="none" w:sz="0" w:space="0" w:color="auto"/>
          </w:divBdr>
        </w:div>
        <w:div w:id="2143384096">
          <w:marLeft w:val="640"/>
          <w:marRight w:val="0"/>
          <w:marTop w:val="0"/>
          <w:marBottom w:val="0"/>
          <w:divBdr>
            <w:top w:val="none" w:sz="0" w:space="0" w:color="auto"/>
            <w:left w:val="none" w:sz="0" w:space="0" w:color="auto"/>
            <w:bottom w:val="none" w:sz="0" w:space="0" w:color="auto"/>
            <w:right w:val="none" w:sz="0" w:space="0" w:color="auto"/>
          </w:divBdr>
        </w:div>
      </w:divsChild>
    </w:div>
    <w:div w:id="1804107205">
      <w:bodyDiv w:val="1"/>
      <w:marLeft w:val="0"/>
      <w:marRight w:val="0"/>
      <w:marTop w:val="0"/>
      <w:marBottom w:val="0"/>
      <w:divBdr>
        <w:top w:val="none" w:sz="0" w:space="0" w:color="auto"/>
        <w:left w:val="none" w:sz="0" w:space="0" w:color="auto"/>
        <w:bottom w:val="none" w:sz="0" w:space="0" w:color="auto"/>
        <w:right w:val="none" w:sz="0" w:space="0" w:color="auto"/>
      </w:divBdr>
    </w:div>
    <w:div w:id="1804158449">
      <w:marLeft w:val="640"/>
      <w:marRight w:val="0"/>
      <w:marTop w:val="0"/>
      <w:marBottom w:val="0"/>
      <w:divBdr>
        <w:top w:val="none" w:sz="0" w:space="0" w:color="auto"/>
        <w:left w:val="none" w:sz="0" w:space="0" w:color="auto"/>
        <w:bottom w:val="none" w:sz="0" w:space="0" w:color="auto"/>
        <w:right w:val="none" w:sz="0" w:space="0" w:color="auto"/>
      </w:divBdr>
    </w:div>
    <w:div w:id="1804344776">
      <w:marLeft w:val="640"/>
      <w:marRight w:val="0"/>
      <w:marTop w:val="0"/>
      <w:marBottom w:val="0"/>
      <w:divBdr>
        <w:top w:val="none" w:sz="0" w:space="0" w:color="auto"/>
        <w:left w:val="none" w:sz="0" w:space="0" w:color="auto"/>
        <w:bottom w:val="none" w:sz="0" w:space="0" w:color="auto"/>
        <w:right w:val="none" w:sz="0" w:space="0" w:color="auto"/>
      </w:divBdr>
    </w:div>
    <w:div w:id="1804809451">
      <w:marLeft w:val="640"/>
      <w:marRight w:val="0"/>
      <w:marTop w:val="0"/>
      <w:marBottom w:val="0"/>
      <w:divBdr>
        <w:top w:val="none" w:sz="0" w:space="0" w:color="auto"/>
        <w:left w:val="none" w:sz="0" w:space="0" w:color="auto"/>
        <w:bottom w:val="none" w:sz="0" w:space="0" w:color="auto"/>
        <w:right w:val="none" w:sz="0" w:space="0" w:color="auto"/>
      </w:divBdr>
    </w:div>
    <w:div w:id="1805081621">
      <w:bodyDiv w:val="1"/>
      <w:marLeft w:val="0"/>
      <w:marRight w:val="0"/>
      <w:marTop w:val="0"/>
      <w:marBottom w:val="0"/>
      <w:divBdr>
        <w:top w:val="none" w:sz="0" w:space="0" w:color="auto"/>
        <w:left w:val="none" w:sz="0" w:space="0" w:color="auto"/>
        <w:bottom w:val="none" w:sz="0" w:space="0" w:color="auto"/>
        <w:right w:val="none" w:sz="0" w:space="0" w:color="auto"/>
      </w:divBdr>
    </w:div>
    <w:div w:id="1805535813">
      <w:marLeft w:val="640"/>
      <w:marRight w:val="0"/>
      <w:marTop w:val="0"/>
      <w:marBottom w:val="0"/>
      <w:divBdr>
        <w:top w:val="none" w:sz="0" w:space="0" w:color="auto"/>
        <w:left w:val="none" w:sz="0" w:space="0" w:color="auto"/>
        <w:bottom w:val="none" w:sz="0" w:space="0" w:color="auto"/>
        <w:right w:val="none" w:sz="0" w:space="0" w:color="auto"/>
      </w:divBdr>
    </w:div>
    <w:div w:id="1806925569">
      <w:marLeft w:val="640"/>
      <w:marRight w:val="0"/>
      <w:marTop w:val="0"/>
      <w:marBottom w:val="0"/>
      <w:divBdr>
        <w:top w:val="none" w:sz="0" w:space="0" w:color="auto"/>
        <w:left w:val="none" w:sz="0" w:space="0" w:color="auto"/>
        <w:bottom w:val="none" w:sz="0" w:space="0" w:color="auto"/>
        <w:right w:val="none" w:sz="0" w:space="0" w:color="auto"/>
      </w:divBdr>
    </w:div>
    <w:div w:id="1807233398">
      <w:marLeft w:val="640"/>
      <w:marRight w:val="0"/>
      <w:marTop w:val="0"/>
      <w:marBottom w:val="0"/>
      <w:divBdr>
        <w:top w:val="none" w:sz="0" w:space="0" w:color="auto"/>
        <w:left w:val="none" w:sz="0" w:space="0" w:color="auto"/>
        <w:bottom w:val="none" w:sz="0" w:space="0" w:color="auto"/>
        <w:right w:val="none" w:sz="0" w:space="0" w:color="auto"/>
      </w:divBdr>
    </w:div>
    <w:div w:id="1808622418">
      <w:marLeft w:val="640"/>
      <w:marRight w:val="0"/>
      <w:marTop w:val="0"/>
      <w:marBottom w:val="0"/>
      <w:divBdr>
        <w:top w:val="none" w:sz="0" w:space="0" w:color="auto"/>
        <w:left w:val="none" w:sz="0" w:space="0" w:color="auto"/>
        <w:bottom w:val="none" w:sz="0" w:space="0" w:color="auto"/>
        <w:right w:val="none" w:sz="0" w:space="0" w:color="auto"/>
      </w:divBdr>
    </w:div>
    <w:div w:id="1808744549">
      <w:marLeft w:val="640"/>
      <w:marRight w:val="0"/>
      <w:marTop w:val="0"/>
      <w:marBottom w:val="0"/>
      <w:divBdr>
        <w:top w:val="none" w:sz="0" w:space="0" w:color="auto"/>
        <w:left w:val="none" w:sz="0" w:space="0" w:color="auto"/>
        <w:bottom w:val="none" w:sz="0" w:space="0" w:color="auto"/>
        <w:right w:val="none" w:sz="0" w:space="0" w:color="auto"/>
      </w:divBdr>
    </w:div>
    <w:div w:id="1809125742">
      <w:marLeft w:val="640"/>
      <w:marRight w:val="0"/>
      <w:marTop w:val="0"/>
      <w:marBottom w:val="0"/>
      <w:divBdr>
        <w:top w:val="none" w:sz="0" w:space="0" w:color="auto"/>
        <w:left w:val="none" w:sz="0" w:space="0" w:color="auto"/>
        <w:bottom w:val="none" w:sz="0" w:space="0" w:color="auto"/>
        <w:right w:val="none" w:sz="0" w:space="0" w:color="auto"/>
      </w:divBdr>
    </w:div>
    <w:div w:id="1809476349">
      <w:bodyDiv w:val="1"/>
      <w:marLeft w:val="0"/>
      <w:marRight w:val="0"/>
      <w:marTop w:val="0"/>
      <w:marBottom w:val="0"/>
      <w:divBdr>
        <w:top w:val="none" w:sz="0" w:space="0" w:color="auto"/>
        <w:left w:val="none" w:sz="0" w:space="0" w:color="auto"/>
        <w:bottom w:val="none" w:sz="0" w:space="0" w:color="auto"/>
        <w:right w:val="none" w:sz="0" w:space="0" w:color="auto"/>
      </w:divBdr>
    </w:div>
    <w:div w:id="1809782683">
      <w:marLeft w:val="640"/>
      <w:marRight w:val="0"/>
      <w:marTop w:val="0"/>
      <w:marBottom w:val="0"/>
      <w:divBdr>
        <w:top w:val="none" w:sz="0" w:space="0" w:color="auto"/>
        <w:left w:val="none" w:sz="0" w:space="0" w:color="auto"/>
        <w:bottom w:val="none" w:sz="0" w:space="0" w:color="auto"/>
        <w:right w:val="none" w:sz="0" w:space="0" w:color="auto"/>
      </w:divBdr>
    </w:div>
    <w:div w:id="1809975855">
      <w:marLeft w:val="640"/>
      <w:marRight w:val="0"/>
      <w:marTop w:val="0"/>
      <w:marBottom w:val="0"/>
      <w:divBdr>
        <w:top w:val="none" w:sz="0" w:space="0" w:color="auto"/>
        <w:left w:val="none" w:sz="0" w:space="0" w:color="auto"/>
        <w:bottom w:val="none" w:sz="0" w:space="0" w:color="auto"/>
        <w:right w:val="none" w:sz="0" w:space="0" w:color="auto"/>
      </w:divBdr>
    </w:div>
    <w:div w:id="1810316553">
      <w:marLeft w:val="640"/>
      <w:marRight w:val="0"/>
      <w:marTop w:val="0"/>
      <w:marBottom w:val="0"/>
      <w:divBdr>
        <w:top w:val="none" w:sz="0" w:space="0" w:color="auto"/>
        <w:left w:val="none" w:sz="0" w:space="0" w:color="auto"/>
        <w:bottom w:val="none" w:sz="0" w:space="0" w:color="auto"/>
        <w:right w:val="none" w:sz="0" w:space="0" w:color="auto"/>
      </w:divBdr>
    </w:div>
    <w:div w:id="1813214232">
      <w:marLeft w:val="640"/>
      <w:marRight w:val="0"/>
      <w:marTop w:val="0"/>
      <w:marBottom w:val="0"/>
      <w:divBdr>
        <w:top w:val="none" w:sz="0" w:space="0" w:color="auto"/>
        <w:left w:val="none" w:sz="0" w:space="0" w:color="auto"/>
        <w:bottom w:val="none" w:sz="0" w:space="0" w:color="auto"/>
        <w:right w:val="none" w:sz="0" w:space="0" w:color="auto"/>
      </w:divBdr>
    </w:div>
    <w:div w:id="1814565040">
      <w:marLeft w:val="640"/>
      <w:marRight w:val="0"/>
      <w:marTop w:val="0"/>
      <w:marBottom w:val="0"/>
      <w:divBdr>
        <w:top w:val="none" w:sz="0" w:space="0" w:color="auto"/>
        <w:left w:val="none" w:sz="0" w:space="0" w:color="auto"/>
        <w:bottom w:val="none" w:sz="0" w:space="0" w:color="auto"/>
        <w:right w:val="none" w:sz="0" w:space="0" w:color="auto"/>
      </w:divBdr>
    </w:div>
    <w:div w:id="1814713859">
      <w:marLeft w:val="640"/>
      <w:marRight w:val="0"/>
      <w:marTop w:val="0"/>
      <w:marBottom w:val="0"/>
      <w:divBdr>
        <w:top w:val="none" w:sz="0" w:space="0" w:color="auto"/>
        <w:left w:val="none" w:sz="0" w:space="0" w:color="auto"/>
        <w:bottom w:val="none" w:sz="0" w:space="0" w:color="auto"/>
        <w:right w:val="none" w:sz="0" w:space="0" w:color="auto"/>
      </w:divBdr>
    </w:div>
    <w:div w:id="1814828266">
      <w:marLeft w:val="640"/>
      <w:marRight w:val="0"/>
      <w:marTop w:val="0"/>
      <w:marBottom w:val="0"/>
      <w:divBdr>
        <w:top w:val="none" w:sz="0" w:space="0" w:color="auto"/>
        <w:left w:val="none" w:sz="0" w:space="0" w:color="auto"/>
        <w:bottom w:val="none" w:sz="0" w:space="0" w:color="auto"/>
        <w:right w:val="none" w:sz="0" w:space="0" w:color="auto"/>
      </w:divBdr>
    </w:div>
    <w:div w:id="1815025443">
      <w:bodyDiv w:val="1"/>
      <w:marLeft w:val="0"/>
      <w:marRight w:val="0"/>
      <w:marTop w:val="0"/>
      <w:marBottom w:val="0"/>
      <w:divBdr>
        <w:top w:val="none" w:sz="0" w:space="0" w:color="auto"/>
        <w:left w:val="none" w:sz="0" w:space="0" w:color="auto"/>
        <w:bottom w:val="none" w:sz="0" w:space="0" w:color="auto"/>
        <w:right w:val="none" w:sz="0" w:space="0" w:color="auto"/>
      </w:divBdr>
    </w:div>
    <w:div w:id="1815290310">
      <w:marLeft w:val="640"/>
      <w:marRight w:val="0"/>
      <w:marTop w:val="0"/>
      <w:marBottom w:val="0"/>
      <w:divBdr>
        <w:top w:val="none" w:sz="0" w:space="0" w:color="auto"/>
        <w:left w:val="none" w:sz="0" w:space="0" w:color="auto"/>
        <w:bottom w:val="none" w:sz="0" w:space="0" w:color="auto"/>
        <w:right w:val="none" w:sz="0" w:space="0" w:color="auto"/>
      </w:divBdr>
    </w:div>
    <w:div w:id="1815758091">
      <w:marLeft w:val="640"/>
      <w:marRight w:val="0"/>
      <w:marTop w:val="0"/>
      <w:marBottom w:val="0"/>
      <w:divBdr>
        <w:top w:val="none" w:sz="0" w:space="0" w:color="auto"/>
        <w:left w:val="none" w:sz="0" w:space="0" w:color="auto"/>
        <w:bottom w:val="none" w:sz="0" w:space="0" w:color="auto"/>
        <w:right w:val="none" w:sz="0" w:space="0" w:color="auto"/>
      </w:divBdr>
    </w:div>
    <w:div w:id="1816753087">
      <w:marLeft w:val="640"/>
      <w:marRight w:val="0"/>
      <w:marTop w:val="0"/>
      <w:marBottom w:val="0"/>
      <w:divBdr>
        <w:top w:val="none" w:sz="0" w:space="0" w:color="auto"/>
        <w:left w:val="none" w:sz="0" w:space="0" w:color="auto"/>
        <w:bottom w:val="none" w:sz="0" w:space="0" w:color="auto"/>
        <w:right w:val="none" w:sz="0" w:space="0" w:color="auto"/>
      </w:divBdr>
    </w:div>
    <w:div w:id="1816872578">
      <w:marLeft w:val="640"/>
      <w:marRight w:val="0"/>
      <w:marTop w:val="0"/>
      <w:marBottom w:val="0"/>
      <w:divBdr>
        <w:top w:val="none" w:sz="0" w:space="0" w:color="auto"/>
        <w:left w:val="none" w:sz="0" w:space="0" w:color="auto"/>
        <w:bottom w:val="none" w:sz="0" w:space="0" w:color="auto"/>
        <w:right w:val="none" w:sz="0" w:space="0" w:color="auto"/>
      </w:divBdr>
    </w:div>
    <w:div w:id="1816986740">
      <w:marLeft w:val="640"/>
      <w:marRight w:val="0"/>
      <w:marTop w:val="0"/>
      <w:marBottom w:val="0"/>
      <w:divBdr>
        <w:top w:val="none" w:sz="0" w:space="0" w:color="auto"/>
        <w:left w:val="none" w:sz="0" w:space="0" w:color="auto"/>
        <w:bottom w:val="none" w:sz="0" w:space="0" w:color="auto"/>
        <w:right w:val="none" w:sz="0" w:space="0" w:color="auto"/>
      </w:divBdr>
    </w:div>
    <w:div w:id="1817607473">
      <w:bodyDiv w:val="1"/>
      <w:marLeft w:val="0"/>
      <w:marRight w:val="0"/>
      <w:marTop w:val="0"/>
      <w:marBottom w:val="0"/>
      <w:divBdr>
        <w:top w:val="none" w:sz="0" w:space="0" w:color="auto"/>
        <w:left w:val="none" w:sz="0" w:space="0" w:color="auto"/>
        <w:bottom w:val="none" w:sz="0" w:space="0" w:color="auto"/>
        <w:right w:val="none" w:sz="0" w:space="0" w:color="auto"/>
      </w:divBdr>
      <w:divsChild>
        <w:div w:id="22942861">
          <w:marLeft w:val="640"/>
          <w:marRight w:val="0"/>
          <w:marTop w:val="0"/>
          <w:marBottom w:val="0"/>
          <w:divBdr>
            <w:top w:val="none" w:sz="0" w:space="0" w:color="auto"/>
            <w:left w:val="none" w:sz="0" w:space="0" w:color="auto"/>
            <w:bottom w:val="none" w:sz="0" w:space="0" w:color="auto"/>
            <w:right w:val="none" w:sz="0" w:space="0" w:color="auto"/>
          </w:divBdr>
        </w:div>
        <w:div w:id="27990786">
          <w:marLeft w:val="640"/>
          <w:marRight w:val="0"/>
          <w:marTop w:val="0"/>
          <w:marBottom w:val="0"/>
          <w:divBdr>
            <w:top w:val="none" w:sz="0" w:space="0" w:color="auto"/>
            <w:left w:val="none" w:sz="0" w:space="0" w:color="auto"/>
            <w:bottom w:val="none" w:sz="0" w:space="0" w:color="auto"/>
            <w:right w:val="none" w:sz="0" w:space="0" w:color="auto"/>
          </w:divBdr>
        </w:div>
        <w:div w:id="82576533">
          <w:marLeft w:val="640"/>
          <w:marRight w:val="0"/>
          <w:marTop w:val="0"/>
          <w:marBottom w:val="0"/>
          <w:divBdr>
            <w:top w:val="none" w:sz="0" w:space="0" w:color="auto"/>
            <w:left w:val="none" w:sz="0" w:space="0" w:color="auto"/>
            <w:bottom w:val="none" w:sz="0" w:space="0" w:color="auto"/>
            <w:right w:val="none" w:sz="0" w:space="0" w:color="auto"/>
          </w:divBdr>
        </w:div>
        <w:div w:id="198398000">
          <w:marLeft w:val="640"/>
          <w:marRight w:val="0"/>
          <w:marTop w:val="0"/>
          <w:marBottom w:val="0"/>
          <w:divBdr>
            <w:top w:val="none" w:sz="0" w:space="0" w:color="auto"/>
            <w:left w:val="none" w:sz="0" w:space="0" w:color="auto"/>
            <w:bottom w:val="none" w:sz="0" w:space="0" w:color="auto"/>
            <w:right w:val="none" w:sz="0" w:space="0" w:color="auto"/>
          </w:divBdr>
        </w:div>
        <w:div w:id="206528442">
          <w:marLeft w:val="640"/>
          <w:marRight w:val="0"/>
          <w:marTop w:val="0"/>
          <w:marBottom w:val="0"/>
          <w:divBdr>
            <w:top w:val="none" w:sz="0" w:space="0" w:color="auto"/>
            <w:left w:val="none" w:sz="0" w:space="0" w:color="auto"/>
            <w:bottom w:val="none" w:sz="0" w:space="0" w:color="auto"/>
            <w:right w:val="none" w:sz="0" w:space="0" w:color="auto"/>
          </w:divBdr>
        </w:div>
        <w:div w:id="278419616">
          <w:marLeft w:val="640"/>
          <w:marRight w:val="0"/>
          <w:marTop w:val="0"/>
          <w:marBottom w:val="0"/>
          <w:divBdr>
            <w:top w:val="none" w:sz="0" w:space="0" w:color="auto"/>
            <w:left w:val="none" w:sz="0" w:space="0" w:color="auto"/>
            <w:bottom w:val="none" w:sz="0" w:space="0" w:color="auto"/>
            <w:right w:val="none" w:sz="0" w:space="0" w:color="auto"/>
          </w:divBdr>
        </w:div>
        <w:div w:id="294071101">
          <w:marLeft w:val="640"/>
          <w:marRight w:val="0"/>
          <w:marTop w:val="0"/>
          <w:marBottom w:val="0"/>
          <w:divBdr>
            <w:top w:val="none" w:sz="0" w:space="0" w:color="auto"/>
            <w:left w:val="none" w:sz="0" w:space="0" w:color="auto"/>
            <w:bottom w:val="none" w:sz="0" w:space="0" w:color="auto"/>
            <w:right w:val="none" w:sz="0" w:space="0" w:color="auto"/>
          </w:divBdr>
        </w:div>
        <w:div w:id="304898678">
          <w:marLeft w:val="640"/>
          <w:marRight w:val="0"/>
          <w:marTop w:val="0"/>
          <w:marBottom w:val="0"/>
          <w:divBdr>
            <w:top w:val="none" w:sz="0" w:space="0" w:color="auto"/>
            <w:left w:val="none" w:sz="0" w:space="0" w:color="auto"/>
            <w:bottom w:val="none" w:sz="0" w:space="0" w:color="auto"/>
            <w:right w:val="none" w:sz="0" w:space="0" w:color="auto"/>
          </w:divBdr>
        </w:div>
        <w:div w:id="354310633">
          <w:marLeft w:val="640"/>
          <w:marRight w:val="0"/>
          <w:marTop w:val="0"/>
          <w:marBottom w:val="0"/>
          <w:divBdr>
            <w:top w:val="none" w:sz="0" w:space="0" w:color="auto"/>
            <w:left w:val="none" w:sz="0" w:space="0" w:color="auto"/>
            <w:bottom w:val="none" w:sz="0" w:space="0" w:color="auto"/>
            <w:right w:val="none" w:sz="0" w:space="0" w:color="auto"/>
          </w:divBdr>
        </w:div>
        <w:div w:id="406810854">
          <w:marLeft w:val="640"/>
          <w:marRight w:val="0"/>
          <w:marTop w:val="0"/>
          <w:marBottom w:val="0"/>
          <w:divBdr>
            <w:top w:val="none" w:sz="0" w:space="0" w:color="auto"/>
            <w:left w:val="none" w:sz="0" w:space="0" w:color="auto"/>
            <w:bottom w:val="none" w:sz="0" w:space="0" w:color="auto"/>
            <w:right w:val="none" w:sz="0" w:space="0" w:color="auto"/>
          </w:divBdr>
        </w:div>
        <w:div w:id="420952288">
          <w:marLeft w:val="640"/>
          <w:marRight w:val="0"/>
          <w:marTop w:val="0"/>
          <w:marBottom w:val="0"/>
          <w:divBdr>
            <w:top w:val="none" w:sz="0" w:space="0" w:color="auto"/>
            <w:left w:val="none" w:sz="0" w:space="0" w:color="auto"/>
            <w:bottom w:val="none" w:sz="0" w:space="0" w:color="auto"/>
            <w:right w:val="none" w:sz="0" w:space="0" w:color="auto"/>
          </w:divBdr>
        </w:div>
        <w:div w:id="450366362">
          <w:marLeft w:val="640"/>
          <w:marRight w:val="0"/>
          <w:marTop w:val="0"/>
          <w:marBottom w:val="0"/>
          <w:divBdr>
            <w:top w:val="none" w:sz="0" w:space="0" w:color="auto"/>
            <w:left w:val="none" w:sz="0" w:space="0" w:color="auto"/>
            <w:bottom w:val="none" w:sz="0" w:space="0" w:color="auto"/>
            <w:right w:val="none" w:sz="0" w:space="0" w:color="auto"/>
          </w:divBdr>
        </w:div>
        <w:div w:id="576093046">
          <w:marLeft w:val="640"/>
          <w:marRight w:val="0"/>
          <w:marTop w:val="0"/>
          <w:marBottom w:val="0"/>
          <w:divBdr>
            <w:top w:val="none" w:sz="0" w:space="0" w:color="auto"/>
            <w:left w:val="none" w:sz="0" w:space="0" w:color="auto"/>
            <w:bottom w:val="none" w:sz="0" w:space="0" w:color="auto"/>
            <w:right w:val="none" w:sz="0" w:space="0" w:color="auto"/>
          </w:divBdr>
        </w:div>
        <w:div w:id="715935684">
          <w:marLeft w:val="640"/>
          <w:marRight w:val="0"/>
          <w:marTop w:val="0"/>
          <w:marBottom w:val="0"/>
          <w:divBdr>
            <w:top w:val="none" w:sz="0" w:space="0" w:color="auto"/>
            <w:left w:val="none" w:sz="0" w:space="0" w:color="auto"/>
            <w:bottom w:val="none" w:sz="0" w:space="0" w:color="auto"/>
            <w:right w:val="none" w:sz="0" w:space="0" w:color="auto"/>
          </w:divBdr>
        </w:div>
        <w:div w:id="743452262">
          <w:marLeft w:val="640"/>
          <w:marRight w:val="0"/>
          <w:marTop w:val="0"/>
          <w:marBottom w:val="0"/>
          <w:divBdr>
            <w:top w:val="none" w:sz="0" w:space="0" w:color="auto"/>
            <w:left w:val="none" w:sz="0" w:space="0" w:color="auto"/>
            <w:bottom w:val="none" w:sz="0" w:space="0" w:color="auto"/>
            <w:right w:val="none" w:sz="0" w:space="0" w:color="auto"/>
          </w:divBdr>
        </w:div>
        <w:div w:id="751317828">
          <w:marLeft w:val="640"/>
          <w:marRight w:val="0"/>
          <w:marTop w:val="0"/>
          <w:marBottom w:val="0"/>
          <w:divBdr>
            <w:top w:val="none" w:sz="0" w:space="0" w:color="auto"/>
            <w:left w:val="none" w:sz="0" w:space="0" w:color="auto"/>
            <w:bottom w:val="none" w:sz="0" w:space="0" w:color="auto"/>
            <w:right w:val="none" w:sz="0" w:space="0" w:color="auto"/>
          </w:divBdr>
        </w:div>
        <w:div w:id="908810370">
          <w:marLeft w:val="640"/>
          <w:marRight w:val="0"/>
          <w:marTop w:val="0"/>
          <w:marBottom w:val="0"/>
          <w:divBdr>
            <w:top w:val="none" w:sz="0" w:space="0" w:color="auto"/>
            <w:left w:val="none" w:sz="0" w:space="0" w:color="auto"/>
            <w:bottom w:val="none" w:sz="0" w:space="0" w:color="auto"/>
            <w:right w:val="none" w:sz="0" w:space="0" w:color="auto"/>
          </w:divBdr>
        </w:div>
        <w:div w:id="926429076">
          <w:marLeft w:val="640"/>
          <w:marRight w:val="0"/>
          <w:marTop w:val="0"/>
          <w:marBottom w:val="0"/>
          <w:divBdr>
            <w:top w:val="none" w:sz="0" w:space="0" w:color="auto"/>
            <w:left w:val="none" w:sz="0" w:space="0" w:color="auto"/>
            <w:bottom w:val="none" w:sz="0" w:space="0" w:color="auto"/>
            <w:right w:val="none" w:sz="0" w:space="0" w:color="auto"/>
          </w:divBdr>
        </w:div>
        <w:div w:id="966273319">
          <w:marLeft w:val="640"/>
          <w:marRight w:val="0"/>
          <w:marTop w:val="0"/>
          <w:marBottom w:val="0"/>
          <w:divBdr>
            <w:top w:val="none" w:sz="0" w:space="0" w:color="auto"/>
            <w:left w:val="none" w:sz="0" w:space="0" w:color="auto"/>
            <w:bottom w:val="none" w:sz="0" w:space="0" w:color="auto"/>
            <w:right w:val="none" w:sz="0" w:space="0" w:color="auto"/>
          </w:divBdr>
        </w:div>
        <w:div w:id="1118527168">
          <w:marLeft w:val="640"/>
          <w:marRight w:val="0"/>
          <w:marTop w:val="0"/>
          <w:marBottom w:val="0"/>
          <w:divBdr>
            <w:top w:val="none" w:sz="0" w:space="0" w:color="auto"/>
            <w:left w:val="none" w:sz="0" w:space="0" w:color="auto"/>
            <w:bottom w:val="none" w:sz="0" w:space="0" w:color="auto"/>
            <w:right w:val="none" w:sz="0" w:space="0" w:color="auto"/>
          </w:divBdr>
        </w:div>
        <w:div w:id="1169061507">
          <w:marLeft w:val="640"/>
          <w:marRight w:val="0"/>
          <w:marTop w:val="0"/>
          <w:marBottom w:val="0"/>
          <w:divBdr>
            <w:top w:val="none" w:sz="0" w:space="0" w:color="auto"/>
            <w:left w:val="none" w:sz="0" w:space="0" w:color="auto"/>
            <w:bottom w:val="none" w:sz="0" w:space="0" w:color="auto"/>
            <w:right w:val="none" w:sz="0" w:space="0" w:color="auto"/>
          </w:divBdr>
        </w:div>
        <w:div w:id="1223325909">
          <w:marLeft w:val="640"/>
          <w:marRight w:val="0"/>
          <w:marTop w:val="0"/>
          <w:marBottom w:val="0"/>
          <w:divBdr>
            <w:top w:val="none" w:sz="0" w:space="0" w:color="auto"/>
            <w:left w:val="none" w:sz="0" w:space="0" w:color="auto"/>
            <w:bottom w:val="none" w:sz="0" w:space="0" w:color="auto"/>
            <w:right w:val="none" w:sz="0" w:space="0" w:color="auto"/>
          </w:divBdr>
        </w:div>
        <w:div w:id="1258715267">
          <w:marLeft w:val="640"/>
          <w:marRight w:val="0"/>
          <w:marTop w:val="0"/>
          <w:marBottom w:val="0"/>
          <w:divBdr>
            <w:top w:val="none" w:sz="0" w:space="0" w:color="auto"/>
            <w:left w:val="none" w:sz="0" w:space="0" w:color="auto"/>
            <w:bottom w:val="none" w:sz="0" w:space="0" w:color="auto"/>
            <w:right w:val="none" w:sz="0" w:space="0" w:color="auto"/>
          </w:divBdr>
        </w:div>
        <w:div w:id="1270551512">
          <w:marLeft w:val="640"/>
          <w:marRight w:val="0"/>
          <w:marTop w:val="0"/>
          <w:marBottom w:val="0"/>
          <w:divBdr>
            <w:top w:val="none" w:sz="0" w:space="0" w:color="auto"/>
            <w:left w:val="none" w:sz="0" w:space="0" w:color="auto"/>
            <w:bottom w:val="none" w:sz="0" w:space="0" w:color="auto"/>
            <w:right w:val="none" w:sz="0" w:space="0" w:color="auto"/>
          </w:divBdr>
        </w:div>
        <w:div w:id="1397776291">
          <w:marLeft w:val="640"/>
          <w:marRight w:val="0"/>
          <w:marTop w:val="0"/>
          <w:marBottom w:val="0"/>
          <w:divBdr>
            <w:top w:val="none" w:sz="0" w:space="0" w:color="auto"/>
            <w:left w:val="none" w:sz="0" w:space="0" w:color="auto"/>
            <w:bottom w:val="none" w:sz="0" w:space="0" w:color="auto"/>
            <w:right w:val="none" w:sz="0" w:space="0" w:color="auto"/>
          </w:divBdr>
        </w:div>
        <w:div w:id="1503810586">
          <w:marLeft w:val="640"/>
          <w:marRight w:val="0"/>
          <w:marTop w:val="0"/>
          <w:marBottom w:val="0"/>
          <w:divBdr>
            <w:top w:val="none" w:sz="0" w:space="0" w:color="auto"/>
            <w:left w:val="none" w:sz="0" w:space="0" w:color="auto"/>
            <w:bottom w:val="none" w:sz="0" w:space="0" w:color="auto"/>
            <w:right w:val="none" w:sz="0" w:space="0" w:color="auto"/>
          </w:divBdr>
        </w:div>
        <w:div w:id="1587349469">
          <w:marLeft w:val="640"/>
          <w:marRight w:val="0"/>
          <w:marTop w:val="0"/>
          <w:marBottom w:val="0"/>
          <w:divBdr>
            <w:top w:val="none" w:sz="0" w:space="0" w:color="auto"/>
            <w:left w:val="none" w:sz="0" w:space="0" w:color="auto"/>
            <w:bottom w:val="none" w:sz="0" w:space="0" w:color="auto"/>
            <w:right w:val="none" w:sz="0" w:space="0" w:color="auto"/>
          </w:divBdr>
        </w:div>
        <w:div w:id="1596940885">
          <w:marLeft w:val="640"/>
          <w:marRight w:val="0"/>
          <w:marTop w:val="0"/>
          <w:marBottom w:val="0"/>
          <w:divBdr>
            <w:top w:val="none" w:sz="0" w:space="0" w:color="auto"/>
            <w:left w:val="none" w:sz="0" w:space="0" w:color="auto"/>
            <w:bottom w:val="none" w:sz="0" w:space="0" w:color="auto"/>
            <w:right w:val="none" w:sz="0" w:space="0" w:color="auto"/>
          </w:divBdr>
        </w:div>
        <w:div w:id="1604996830">
          <w:marLeft w:val="640"/>
          <w:marRight w:val="0"/>
          <w:marTop w:val="0"/>
          <w:marBottom w:val="0"/>
          <w:divBdr>
            <w:top w:val="none" w:sz="0" w:space="0" w:color="auto"/>
            <w:left w:val="none" w:sz="0" w:space="0" w:color="auto"/>
            <w:bottom w:val="none" w:sz="0" w:space="0" w:color="auto"/>
            <w:right w:val="none" w:sz="0" w:space="0" w:color="auto"/>
          </w:divBdr>
        </w:div>
        <w:div w:id="1686201517">
          <w:marLeft w:val="640"/>
          <w:marRight w:val="0"/>
          <w:marTop w:val="0"/>
          <w:marBottom w:val="0"/>
          <w:divBdr>
            <w:top w:val="none" w:sz="0" w:space="0" w:color="auto"/>
            <w:left w:val="none" w:sz="0" w:space="0" w:color="auto"/>
            <w:bottom w:val="none" w:sz="0" w:space="0" w:color="auto"/>
            <w:right w:val="none" w:sz="0" w:space="0" w:color="auto"/>
          </w:divBdr>
        </w:div>
        <w:div w:id="1731921161">
          <w:marLeft w:val="640"/>
          <w:marRight w:val="0"/>
          <w:marTop w:val="0"/>
          <w:marBottom w:val="0"/>
          <w:divBdr>
            <w:top w:val="none" w:sz="0" w:space="0" w:color="auto"/>
            <w:left w:val="none" w:sz="0" w:space="0" w:color="auto"/>
            <w:bottom w:val="none" w:sz="0" w:space="0" w:color="auto"/>
            <w:right w:val="none" w:sz="0" w:space="0" w:color="auto"/>
          </w:divBdr>
        </w:div>
        <w:div w:id="1744790838">
          <w:marLeft w:val="640"/>
          <w:marRight w:val="0"/>
          <w:marTop w:val="0"/>
          <w:marBottom w:val="0"/>
          <w:divBdr>
            <w:top w:val="none" w:sz="0" w:space="0" w:color="auto"/>
            <w:left w:val="none" w:sz="0" w:space="0" w:color="auto"/>
            <w:bottom w:val="none" w:sz="0" w:space="0" w:color="auto"/>
            <w:right w:val="none" w:sz="0" w:space="0" w:color="auto"/>
          </w:divBdr>
        </w:div>
        <w:div w:id="1829512484">
          <w:marLeft w:val="640"/>
          <w:marRight w:val="0"/>
          <w:marTop w:val="0"/>
          <w:marBottom w:val="0"/>
          <w:divBdr>
            <w:top w:val="none" w:sz="0" w:space="0" w:color="auto"/>
            <w:left w:val="none" w:sz="0" w:space="0" w:color="auto"/>
            <w:bottom w:val="none" w:sz="0" w:space="0" w:color="auto"/>
            <w:right w:val="none" w:sz="0" w:space="0" w:color="auto"/>
          </w:divBdr>
        </w:div>
        <w:div w:id="1843738998">
          <w:marLeft w:val="640"/>
          <w:marRight w:val="0"/>
          <w:marTop w:val="0"/>
          <w:marBottom w:val="0"/>
          <w:divBdr>
            <w:top w:val="none" w:sz="0" w:space="0" w:color="auto"/>
            <w:left w:val="none" w:sz="0" w:space="0" w:color="auto"/>
            <w:bottom w:val="none" w:sz="0" w:space="0" w:color="auto"/>
            <w:right w:val="none" w:sz="0" w:space="0" w:color="auto"/>
          </w:divBdr>
        </w:div>
        <w:div w:id="1917519178">
          <w:marLeft w:val="640"/>
          <w:marRight w:val="0"/>
          <w:marTop w:val="0"/>
          <w:marBottom w:val="0"/>
          <w:divBdr>
            <w:top w:val="none" w:sz="0" w:space="0" w:color="auto"/>
            <w:left w:val="none" w:sz="0" w:space="0" w:color="auto"/>
            <w:bottom w:val="none" w:sz="0" w:space="0" w:color="auto"/>
            <w:right w:val="none" w:sz="0" w:space="0" w:color="auto"/>
          </w:divBdr>
        </w:div>
        <w:div w:id="1941208812">
          <w:marLeft w:val="640"/>
          <w:marRight w:val="0"/>
          <w:marTop w:val="0"/>
          <w:marBottom w:val="0"/>
          <w:divBdr>
            <w:top w:val="none" w:sz="0" w:space="0" w:color="auto"/>
            <w:left w:val="none" w:sz="0" w:space="0" w:color="auto"/>
            <w:bottom w:val="none" w:sz="0" w:space="0" w:color="auto"/>
            <w:right w:val="none" w:sz="0" w:space="0" w:color="auto"/>
          </w:divBdr>
        </w:div>
        <w:div w:id="1982683984">
          <w:marLeft w:val="640"/>
          <w:marRight w:val="0"/>
          <w:marTop w:val="0"/>
          <w:marBottom w:val="0"/>
          <w:divBdr>
            <w:top w:val="none" w:sz="0" w:space="0" w:color="auto"/>
            <w:left w:val="none" w:sz="0" w:space="0" w:color="auto"/>
            <w:bottom w:val="none" w:sz="0" w:space="0" w:color="auto"/>
            <w:right w:val="none" w:sz="0" w:space="0" w:color="auto"/>
          </w:divBdr>
        </w:div>
        <w:div w:id="2053723472">
          <w:marLeft w:val="640"/>
          <w:marRight w:val="0"/>
          <w:marTop w:val="0"/>
          <w:marBottom w:val="0"/>
          <w:divBdr>
            <w:top w:val="none" w:sz="0" w:space="0" w:color="auto"/>
            <w:left w:val="none" w:sz="0" w:space="0" w:color="auto"/>
            <w:bottom w:val="none" w:sz="0" w:space="0" w:color="auto"/>
            <w:right w:val="none" w:sz="0" w:space="0" w:color="auto"/>
          </w:divBdr>
        </w:div>
        <w:div w:id="2088964979">
          <w:marLeft w:val="640"/>
          <w:marRight w:val="0"/>
          <w:marTop w:val="0"/>
          <w:marBottom w:val="0"/>
          <w:divBdr>
            <w:top w:val="none" w:sz="0" w:space="0" w:color="auto"/>
            <w:left w:val="none" w:sz="0" w:space="0" w:color="auto"/>
            <w:bottom w:val="none" w:sz="0" w:space="0" w:color="auto"/>
            <w:right w:val="none" w:sz="0" w:space="0" w:color="auto"/>
          </w:divBdr>
        </w:div>
      </w:divsChild>
    </w:div>
    <w:div w:id="1818178721">
      <w:bodyDiv w:val="1"/>
      <w:marLeft w:val="0"/>
      <w:marRight w:val="0"/>
      <w:marTop w:val="0"/>
      <w:marBottom w:val="0"/>
      <w:divBdr>
        <w:top w:val="none" w:sz="0" w:space="0" w:color="auto"/>
        <w:left w:val="none" w:sz="0" w:space="0" w:color="auto"/>
        <w:bottom w:val="none" w:sz="0" w:space="0" w:color="auto"/>
        <w:right w:val="none" w:sz="0" w:space="0" w:color="auto"/>
      </w:divBdr>
    </w:div>
    <w:div w:id="1819376615">
      <w:bodyDiv w:val="1"/>
      <w:marLeft w:val="0"/>
      <w:marRight w:val="0"/>
      <w:marTop w:val="0"/>
      <w:marBottom w:val="0"/>
      <w:divBdr>
        <w:top w:val="none" w:sz="0" w:space="0" w:color="auto"/>
        <w:left w:val="none" w:sz="0" w:space="0" w:color="auto"/>
        <w:bottom w:val="none" w:sz="0" w:space="0" w:color="auto"/>
        <w:right w:val="none" w:sz="0" w:space="0" w:color="auto"/>
      </w:divBdr>
    </w:div>
    <w:div w:id="1819877351">
      <w:marLeft w:val="640"/>
      <w:marRight w:val="0"/>
      <w:marTop w:val="0"/>
      <w:marBottom w:val="0"/>
      <w:divBdr>
        <w:top w:val="none" w:sz="0" w:space="0" w:color="auto"/>
        <w:left w:val="none" w:sz="0" w:space="0" w:color="auto"/>
        <w:bottom w:val="none" w:sz="0" w:space="0" w:color="auto"/>
        <w:right w:val="none" w:sz="0" w:space="0" w:color="auto"/>
      </w:divBdr>
    </w:div>
    <w:div w:id="1820802635">
      <w:bodyDiv w:val="1"/>
      <w:marLeft w:val="0"/>
      <w:marRight w:val="0"/>
      <w:marTop w:val="0"/>
      <w:marBottom w:val="0"/>
      <w:divBdr>
        <w:top w:val="none" w:sz="0" w:space="0" w:color="auto"/>
        <w:left w:val="none" w:sz="0" w:space="0" w:color="auto"/>
        <w:bottom w:val="none" w:sz="0" w:space="0" w:color="auto"/>
        <w:right w:val="none" w:sz="0" w:space="0" w:color="auto"/>
      </w:divBdr>
      <w:divsChild>
        <w:div w:id="48263210">
          <w:marLeft w:val="640"/>
          <w:marRight w:val="0"/>
          <w:marTop w:val="0"/>
          <w:marBottom w:val="0"/>
          <w:divBdr>
            <w:top w:val="none" w:sz="0" w:space="0" w:color="auto"/>
            <w:left w:val="none" w:sz="0" w:space="0" w:color="auto"/>
            <w:bottom w:val="none" w:sz="0" w:space="0" w:color="auto"/>
            <w:right w:val="none" w:sz="0" w:space="0" w:color="auto"/>
          </w:divBdr>
        </w:div>
        <w:div w:id="67457315">
          <w:marLeft w:val="640"/>
          <w:marRight w:val="0"/>
          <w:marTop w:val="0"/>
          <w:marBottom w:val="0"/>
          <w:divBdr>
            <w:top w:val="none" w:sz="0" w:space="0" w:color="auto"/>
            <w:left w:val="none" w:sz="0" w:space="0" w:color="auto"/>
            <w:bottom w:val="none" w:sz="0" w:space="0" w:color="auto"/>
            <w:right w:val="none" w:sz="0" w:space="0" w:color="auto"/>
          </w:divBdr>
        </w:div>
        <w:div w:id="74134583">
          <w:marLeft w:val="640"/>
          <w:marRight w:val="0"/>
          <w:marTop w:val="0"/>
          <w:marBottom w:val="0"/>
          <w:divBdr>
            <w:top w:val="none" w:sz="0" w:space="0" w:color="auto"/>
            <w:left w:val="none" w:sz="0" w:space="0" w:color="auto"/>
            <w:bottom w:val="none" w:sz="0" w:space="0" w:color="auto"/>
            <w:right w:val="none" w:sz="0" w:space="0" w:color="auto"/>
          </w:divBdr>
        </w:div>
        <w:div w:id="132524767">
          <w:marLeft w:val="640"/>
          <w:marRight w:val="0"/>
          <w:marTop w:val="0"/>
          <w:marBottom w:val="0"/>
          <w:divBdr>
            <w:top w:val="none" w:sz="0" w:space="0" w:color="auto"/>
            <w:left w:val="none" w:sz="0" w:space="0" w:color="auto"/>
            <w:bottom w:val="none" w:sz="0" w:space="0" w:color="auto"/>
            <w:right w:val="none" w:sz="0" w:space="0" w:color="auto"/>
          </w:divBdr>
        </w:div>
        <w:div w:id="156307115">
          <w:marLeft w:val="640"/>
          <w:marRight w:val="0"/>
          <w:marTop w:val="0"/>
          <w:marBottom w:val="0"/>
          <w:divBdr>
            <w:top w:val="none" w:sz="0" w:space="0" w:color="auto"/>
            <w:left w:val="none" w:sz="0" w:space="0" w:color="auto"/>
            <w:bottom w:val="none" w:sz="0" w:space="0" w:color="auto"/>
            <w:right w:val="none" w:sz="0" w:space="0" w:color="auto"/>
          </w:divBdr>
        </w:div>
        <w:div w:id="208760834">
          <w:marLeft w:val="640"/>
          <w:marRight w:val="0"/>
          <w:marTop w:val="0"/>
          <w:marBottom w:val="0"/>
          <w:divBdr>
            <w:top w:val="none" w:sz="0" w:space="0" w:color="auto"/>
            <w:left w:val="none" w:sz="0" w:space="0" w:color="auto"/>
            <w:bottom w:val="none" w:sz="0" w:space="0" w:color="auto"/>
            <w:right w:val="none" w:sz="0" w:space="0" w:color="auto"/>
          </w:divBdr>
        </w:div>
        <w:div w:id="249045472">
          <w:marLeft w:val="640"/>
          <w:marRight w:val="0"/>
          <w:marTop w:val="0"/>
          <w:marBottom w:val="0"/>
          <w:divBdr>
            <w:top w:val="none" w:sz="0" w:space="0" w:color="auto"/>
            <w:left w:val="none" w:sz="0" w:space="0" w:color="auto"/>
            <w:bottom w:val="none" w:sz="0" w:space="0" w:color="auto"/>
            <w:right w:val="none" w:sz="0" w:space="0" w:color="auto"/>
          </w:divBdr>
        </w:div>
        <w:div w:id="267781276">
          <w:marLeft w:val="640"/>
          <w:marRight w:val="0"/>
          <w:marTop w:val="0"/>
          <w:marBottom w:val="0"/>
          <w:divBdr>
            <w:top w:val="none" w:sz="0" w:space="0" w:color="auto"/>
            <w:left w:val="none" w:sz="0" w:space="0" w:color="auto"/>
            <w:bottom w:val="none" w:sz="0" w:space="0" w:color="auto"/>
            <w:right w:val="none" w:sz="0" w:space="0" w:color="auto"/>
          </w:divBdr>
        </w:div>
        <w:div w:id="272831303">
          <w:marLeft w:val="640"/>
          <w:marRight w:val="0"/>
          <w:marTop w:val="0"/>
          <w:marBottom w:val="0"/>
          <w:divBdr>
            <w:top w:val="none" w:sz="0" w:space="0" w:color="auto"/>
            <w:left w:val="none" w:sz="0" w:space="0" w:color="auto"/>
            <w:bottom w:val="none" w:sz="0" w:space="0" w:color="auto"/>
            <w:right w:val="none" w:sz="0" w:space="0" w:color="auto"/>
          </w:divBdr>
        </w:div>
        <w:div w:id="320164356">
          <w:marLeft w:val="640"/>
          <w:marRight w:val="0"/>
          <w:marTop w:val="0"/>
          <w:marBottom w:val="0"/>
          <w:divBdr>
            <w:top w:val="none" w:sz="0" w:space="0" w:color="auto"/>
            <w:left w:val="none" w:sz="0" w:space="0" w:color="auto"/>
            <w:bottom w:val="none" w:sz="0" w:space="0" w:color="auto"/>
            <w:right w:val="none" w:sz="0" w:space="0" w:color="auto"/>
          </w:divBdr>
        </w:div>
        <w:div w:id="414284089">
          <w:marLeft w:val="640"/>
          <w:marRight w:val="0"/>
          <w:marTop w:val="0"/>
          <w:marBottom w:val="0"/>
          <w:divBdr>
            <w:top w:val="none" w:sz="0" w:space="0" w:color="auto"/>
            <w:left w:val="none" w:sz="0" w:space="0" w:color="auto"/>
            <w:bottom w:val="none" w:sz="0" w:space="0" w:color="auto"/>
            <w:right w:val="none" w:sz="0" w:space="0" w:color="auto"/>
          </w:divBdr>
        </w:div>
        <w:div w:id="416830103">
          <w:marLeft w:val="640"/>
          <w:marRight w:val="0"/>
          <w:marTop w:val="0"/>
          <w:marBottom w:val="0"/>
          <w:divBdr>
            <w:top w:val="none" w:sz="0" w:space="0" w:color="auto"/>
            <w:left w:val="none" w:sz="0" w:space="0" w:color="auto"/>
            <w:bottom w:val="none" w:sz="0" w:space="0" w:color="auto"/>
            <w:right w:val="none" w:sz="0" w:space="0" w:color="auto"/>
          </w:divBdr>
        </w:div>
        <w:div w:id="644312714">
          <w:marLeft w:val="640"/>
          <w:marRight w:val="0"/>
          <w:marTop w:val="0"/>
          <w:marBottom w:val="0"/>
          <w:divBdr>
            <w:top w:val="none" w:sz="0" w:space="0" w:color="auto"/>
            <w:left w:val="none" w:sz="0" w:space="0" w:color="auto"/>
            <w:bottom w:val="none" w:sz="0" w:space="0" w:color="auto"/>
            <w:right w:val="none" w:sz="0" w:space="0" w:color="auto"/>
          </w:divBdr>
        </w:div>
        <w:div w:id="737246420">
          <w:marLeft w:val="640"/>
          <w:marRight w:val="0"/>
          <w:marTop w:val="0"/>
          <w:marBottom w:val="0"/>
          <w:divBdr>
            <w:top w:val="none" w:sz="0" w:space="0" w:color="auto"/>
            <w:left w:val="none" w:sz="0" w:space="0" w:color="auto"/>
            <w:bottom w:val="none" w:sz="0" w:space="0" w:color="auto"/>
            <w:right w:val="none" w:sz="0" w:space="0" w:color="auto"/>
          </w:divBdr>
        </w:div>
        <w:div w:id="754861414">
          <w:marLeft w:val="640"/>
          <w:marRight w:val="0"/>
          <w:marTop w:val="0"/>
          <w:marBottom w:val="0"/>
          <w:divBdr>
            <w:top w:val="none" w:sz="0" w:space="0" w:color="auto"/>
            <w:left w:val="none" w:sz="0" w:space="0" w:color="auto"/>
            <w:bottom w:val="none" w:sz="0" w:space="0" w:color="auto"/>
            <w:right w:val="none" w:sz="0" w:space="0" w:color="auto"/>
          </w:divBdr>
        </w:div>
        <w:div w:id="825054949">
          <w:marLeft w:val="640"/>
          <w:marRight w:val="0"/>
          <w:marTop w:val="0"/>
          <w:marBottom w:val="0"/>
          <w:divBdr>
            <w:top w:val="none" w:sz="0" w:space="0" w:color="auto"/>
            <w:left w:val="none" w:sz="0" w:space="0" w:color="auto"/>
            <w:bottom w:val="none" w:sz="0" w:space="0" w:color="auto"/>
            <w:right w:val="none" w:sz="0" w:space="0" w:color="auto"/>
          </w:divBdr>
        </w:div>
        <w:div w:id="870849279">
          <w:marLeft w:val="640"/>
          <w:marRight w:val="0"/>
          <w:marTop w:val="0"/>
          <w:marBottom w:val="0"/>
          <w:divBdr>
            <w:top w:val="none" w:sz="0" w:space="0" w:color="auto"/>
            <w:left w:val="none" w:sz="0" w:space="0" w:color="auto"/>
            <w:bottom w:val="none" w:sz="0" w:space="0" w:color="auto"/>
            <w:right w:val="none" w:sz="0" w:space="0" w:color="auto"/>
          </w:divBdr>
        </w:div>
        <w:div w:id="930158968">
          <w:marLeft w:val="640"/>
          <w:marRight w:val="0"/>
          <w:marTop w:val="0"/>
          <w:marBottom w:val="0"/>
          <w:divBdr>
            <w:top w:val="none" w:sz="0" w:space="0" w:color="auto"/>
            <w:left w:val="none" w:sz="0" w:space="0" w:color="auto"/>
            <w:bottom w:val="none" w:sz="0" w:space="0" w:color="auto"/>
            <w:right w:val="none" w:sz="0" w:space="0" w:color="auto"/>
          </w:divBdr>
        </w:div>
        <w:div w:id="956107240">
          <w:marLeft w:val="640"/>
          <w:marRight w:val="0"/>
          <w:marTop w:val="0"/>
          <w:marBottom w:val="0"/>
          <w:divBdr>
            <w:top w:val="none" w:sz="0" w:space="0" w:color="auto"/>
            <w:left w:val="none" w:sz="0" w:space="0" w:color="auto"/>
            <w:bottom w:val="none" w:sz="0" w:space="0" w:color="auto"/>
            <w:right w:val="none" w:sz="0" w:space="0" w:color="auto"/>
          </w:divBdr>
        </w:div>
        <w:div w:id="964387859">
          <w:marLeft w:val="640"/>
          <w:marRight w:val="0"/>
          <w:marTop w:val="0"/>
          <w:marBottom w:val="0"/>
          <w:divBdr>
            <w:top w:val="none" w:sz="0" w:space="0" w:color="auto"/>
            <w:left w:val="none" w:sz="0" w:space="0" w:color="auto"/>
            <w:bottom w:val="none" w:sz="0" w:space="0" w:color="auto"/>
            <w:right w:val="none" w:sz="0" w:space="0" w:color="auto"/>
          </w:divBdr>
        </w:div>
        <w:div w:id="1008755825">
          <w:marLeft w:val="640"/>
          <w:marRight w:val="0"/>
          <w:marTop w:val="0"/>
          <w:marBottom w:val="0"/>
          <w:divBdr>
            <w:top w:val="none" w:sz="0" w:space="0" w:color="auto"/>
            <w:left w:val="none" w:sz="0" w:space="0" w:color="auto"/>
            <w:bottom w:val="none" w:sz="0" w:space="0" w:color="auto"/>
            <w:right w:val="none" w:sz="0" w:space="0" w:color="auto"/>
          </w:divBdr>
        </w:div>
        <w:div w:id="1042024839">
          <w:marLeft w:val="640"/>
          <w:marRight w:val="0"/>
          <w:marTop w:val="0"/>
          <w:marBottom w:val="0"/>
          <w:divBdr>
            <w:top w:val="none" w:sz="0" w:space="0" w:color="auto"/>
            <w:left w:val="none" w:sz="0" w:space="0" w:color="auto"/>
            <w:bottom w:val="none" w:sz="0" w:space="0" w:color="auto"/>
            <w:right w:val="none" w:sz="0" w:space="0" w:color="auto"/>
          </w:divBdr>
        </w:div>
        <w:div w:id="1101947911">
          <w:marLeft w:val="640"/>
          <w:marRight w:val="0"/>
          <w:marTop w:val="0"/>
          <w:marBottom w:val="0"/>
          <w:divBdr>
            <w:top w:val="none" w:sz="0" w:space="0" w:color="auto"/>
            <w:left w:val="none" w:sz="0" w:space="0" w:color="auto"/>
            <w:bottom w:val="none" w:sz="0" w:space="0" w:color="auto"/>
            <w:right w:val="none" w:sz="0" w:space="0" w:color="auto"/>
          </w:divBdr>
        </w:div>
        <w:div w:id="1139760777">
          <w:marLeft w:val="640"/>
          <w:marRight w:val="0"/>
          <w:marTop w:val="0"/>
          <w:marBottom w:val="0"/>
          <w:divBdr>
            <w:top w:val="none" w:sz="0" w:space="0" w:color="auto"/>
            <w:left w:val="none" w:sz="0" w:space="0" w:color="auto"/>
            <w:bottom w:val="none" w:sz="0" w:space="0" w:color="auto"/>
            <w:right w:val="none" w:sz="0" w:space="0" w:color="auto"/>
          </w:divBdr>
        </w:div>
        <w:div w:id="1143615924">
          <w:marLeft w:val="640"/>
          <w:marRight w:val="0"/>
          <w:marTop w:val="0"/>
          <w:marBottom w:val="0"/>
          <w:divBdr>
            <w:top w:val="none" w:sz="0" w:space="0" w:color="auto"/>
            <w:left w:val="none" w:sz="0" w:space="0" w:color="auto"/>
            <w:bottom w:val="none" w:sz="0" w:space="0" w:color="auto"/>
            <w:right w:val="none" w:sz="0" w:space="0" w:color="auto"/>
          </w:divBdr>
        </w:div>
        <w:div w:id="1383168311">
          <w:marLeft w:val="640"/>
          <w:marRight w:val="0"/>
          <w:marTop w:val="0"/>
          <w:marBottom w:val="0"/>
          <w:divBdr>
            <w:top w:val="none" w:sz="0" w:space="0" w:color="auto"/>
            <w:left w:val="none" w:sz="0" w:space="0" w:color="auto"/>
            <w:bottom w:val="none" w:sz="0" w:space="0" w:color="auto"/>
            <w:right w:val="none" w:sz="0" w:space="0" w:color="auto"/>
          </w:divBdr>
        </w:div>
        <w:div w:id="1412463423">
          <w:marLeft w:val="640"/>
          <w:marRight w:val="0"/>
          <w:marTop w:val="0"/>
          <w:marBottom w:val="0"/>
          <w:divBdr>
            <w:top w:val="none" w:sz="0" w:space="0" w:color="auto"/>
            <w:left w:val="none" w:sz="0" w:space="0" w:color="auto"/>
            <w:bottom w:val="none" w:sz="0" w:space="0" w:color="auto"/>
            <w:right w:val="none" w:sz="0" w:space="0" w:color="auto"/>
          </w:divBdr>
        </w:div>
        <w:div w:id="1535343073">
          <w:marLeft w:val="640"/>
          <w:marRight w:val="0"/>
          <w:marTop w:val="0"/>
          <w:marBottom w:val="0"/>
          <w:divBdr>
            <w:top w:val="none" w:sz="0" w:space="0" w:color="auto"/>
            <w:left w:val="none" w:sz="0" w:space="0" w:color="auto"/>
            <w:bottom w:val="none" w:sz="0" w:space="0" w:color="auto"/>
            <w:right w:val="none" w:sz="0" w:space="0" w:color="auto"/>
          </w:divBdr>
        </w:div>
        <w:div w:id="1540363199">
          <w:marLeft w:val="640"/>
          <w:marRight w:val="0"/>
          <w:marTop w:val="0"/>
          <w:marBottom w:val="0"/>
          <w:divBdr>
            <w:top w:val="none" w:sz="0" w:space="0" w:color="auto"/>
            <w:left w:val="none" w:sz="0" w:space="0" w:color="auto"/>
            <w:bottom w:val="none" w:sz="0" w:space="0" w:color="auto"/>
            <w:right w:val="none" w:sz="0" w:space="0" w:color="auto"/>
          </w:divBdr>
        </w:div>
        <w:div w:id="1643585200">
          <w:marLeft w:val="640"/>
          <w:marRight w:val="0"/>
          <w:marTop w:val="0"/>
          <w:marBottom w:val="0"/>
          <w:divBdr>
            <w:top w:val="none" w:sz="0" w:space="0" w:color="auto"/>
            <w:left w:val="none" w:sz="0" w:space="0" w:color="auto"/>
            <w:bottom w:val="none" w:sz="0" w:space="0" w:color="auto"/>
            <w:right w:val="none" w:sz="0" w:space="0" w:color="auto"/>
          </w:divBdr>
        </w:div>
        <w:div w:id="1660887720">
          <w:marLeft w:val="640"/>
          <w:marRight w:val="0"/>
          <w:marTop w:val="0"/>
          <w:marBottom w:val="0"/>
          <w:divBdr>
            <w:top w:val="none" w:sz="0" w:space="0" w:color="auto"/>
            <w:left w:val="none" w:sz="0" w:space="0" w:color="auto"/>
            <w:bottom w:val="none" w:sz="0" w:space="0" w:color="auto"/>
            <w:right w:val="none" w:sz="0" w:space="0" w:color="auto"/>
          </w:divBdr>
        </w:div>
        <w:div w:id="1691223180">
          <w:marLeft w:val="640"/>
          <w:marRight w:val="0"/>
          <w:marTop w:val="0"/>
          <w:marBottom w:val="0"/>
          <w:divBdr>
            <w:top w:val="none" w:sz="0" w:space="0" w:color="auto"/>
            <w:left w:val="none" w:sz="0" w:space="0" w:color="auto"/>
            <w:bottom w:val="none" w:sz="0" w:space="0" w:color="auto"/>
            <w:right w:val="none" w:sz="0" w:space="0" w:color="auto"/>
          </w:divBdr>
        </w:div>
        <w:div w:id="1783573333">
          <w:marLeft w:val="640"/>
          <w:marRight w:val="0"/>
          <w:marTop w:val="0"/>
          <w:marBottom w:val="0"/>
          <w:divBdr>
            <w:top w:val="none" w:sz="0" w:space="0" w:color="auto"/>
            <w:left w:val="none" w:sz="0" w:space="0" w:color="auto"/>
            <w:bottom w:val="none" w:sz="0" w:space="0" w:color="auto"/>
            <w:right w:val="none" w:sz="0" w:space="0" w:color="auto"/>
          </w:divBdr>
        </w:div>
        <w:div w:id="1810518369">
          <w:marLeft w:val="640"/>
          <w:marRight w:val="0"/>
          <w:marTop w:val="0"/>
          <w:marBottom w:val="0"/>
          <w:divBdr>
            <w:top w:val="none" w:sz="0" w:space="0" w:color="auto"/>
            <w:left w:val="none" w:sz="0" w:space="0" w:color="auto"/>
            <w:bottom w:val="none" w:sz="0" w:space="0" w:color="auto"/>
            <w:right w:val="none" w:sz="0" w:space="0" w:color="auto"/>
          </w:divBdr>
        </w:div>
        <w:div w:id="1877230040">
          <w:marLeft w:val="640"/>
          <w:marRight w:val="0"/>
          <w:marTop w:val="0"/>
          <w:marBottom w:val="0"/>
          <w:divBdr>
            <w:top w:val="none" w:sz="0" w:space="0" w:color="auto"/>
            <w:left w:val="none" w:sz="0" w:space="0" w:color="auto"/>
            <w:bottom w:val="none" w:sz="0" w:space="0" w:color="auto"/>
            <w:right w:val="none" w:sz="0" w:space="0" w:color="auto"/>
          </w:divBdr>
        </w:div>
        <w:div w:id="1935437095">
          <w:marLeft w:val="640"/>
          <w:marRight w:val="0"/>
          <w:marTop w:val="0"/>
          <w:marBottom w:val="0"/>
          <w:divBdr>
            <w:top w:val="none" w:sz="0" w:space="0" w:color="auto"/>
            <w:left w:val="none" w:sz="0" w:space="0" w:color="auto"/>
            <w:bottom w:val="none" w:sz="0" w:space="0" w:color="auto"/>
            <w:right w:val="none" w:sz="0" w:space="0" w:color="auto"/>
          </w:divBdr>
        </w:div>
        <w:div w:id="1983459288">
          <w:marLeft w:val="640"/>
          <w:marRight w:val="0"/>
          <w:marTop w:val="0"/>
          <w:marBottom w:val="0"/>
          <w:divBdr>
            <w:top w:val="none" w:sz="0" w:space="0" w:color="auto"/>
            <w:left w:val="none" w:sz="0" w:space="0" w:color="auto"/>
            <w:bottom w:val="none" w:sz="0" w:space="0" w:color="auto"/>
            <w:right w:val="none" w:sz="0" w:space="0" w:color="auto"/>
          </w:divBdr>
        </w:div>
        <w:div w:id="2067683931">
          <w:marLeft w:val="640"/>
          <w:marRight w:val="0"/>
          <w:marTop w:val="0"/>
          <w:marBottom w:val="0"/>
          <w:divBdr>
            <w:top w:val="none" w:sz="0" w:space="0" w:color="auto"/>
            <w:left w:val="none" w:sz="0" w:space="0" w:color="auto"/>
            <w:bottom w:val="none" w:sz="0" w:space="0" w:color="auto"/>
            <w:right w:val="none" w:sz="0" w:space="0" w:color="auto"/>
          </w:divBdr>
        </w:div>
        <w:div w:id="2080320182">
          <w:marLeft w:val="640"/>
          <w:marRight w:val="0"/>
          <w:marTop w:val="0"/>
          <w:marBottom w:val="0"/>
          <w:divBdr>
            <w:top w:val="none" w:sz="0" w:space="0" w:color="auto"/>
            <w:left w:val="none" w:sz="0" w:space="0" w:color="auto"/>
            <w:bottom w:val="none" w:sz="0" w:space="0" w:color="auto"/>
            <w:right w:val="none" w:sz="0" w:space="0" w:color="auto"/>
          </w:divBdr>
        </w:div>
      </w:divsChild>
    </w:div>
    <w:div w:id="1822848073">
      <w:marLeft w:val="640"/>
      <w:marRight w:val="0"/>
      <w:marTop w:val="0"/>
      <w:marBottom w:val="0"/>
      <w:divBdr>
        <w:top w:val="none" w:sz="0" w:space="0" w:color="auto"/>
        <w:left w:val="none" w:sz="0" w:space="0" w:color="auto"/>
        <w:bottom w:val="none" w:sz="0" w:space="0" w:color="auto"/>
        <w:right w:val="none" w:sz="0" w:space="0" w:color="auto"/>
      </w:divBdr>
    </w:div>
    <w:div w:id="1823109557">
      <w:marLeft w:val="640"/>
      <w:marRight w:val="0"/>
      <w:marTop w:val="0"/>
      <w:marBottom w:val="0"/>
      <w:divBdr>
        <w:top w:val="none" w:sz="0" w:space="0" w:color="auto"/>
        <w:left w:val="none" w:sz="0" w:space="0" w:color="auto"/>
        <w:bottom w:val="none" w:sz="0" w:space="0" w:color="auto"/>
        <w:right w:val="none" w:sz="0" w:space="0" w:color="auto"/>
      </w:divBdr>
    </w:div>
    <w:div w:id="1823933758">
      <w:marLeft w:val="640"/>
      <w:marRight w:val="0"/>
      <w:marTop w:val="0"/>
      <w:marBottom w:val="0"/>
      <w:divBdr>
        <w:top w:val="none" w:sz="0" w:space="0" w:color="auto"/>
        <w:left w:val="none" w:sz="0" w:space="0" w:color="auto"/>
        <w:bottom w:val="none" w:sz="0" w:space="0" w:color="auto"/>
        <w:right w:val="none" w:sz="0" w:space="0" w:color="auto"/>
      </w:divBdr>
    </w:div>
    <w:div w:id="1824395330">
      <w:bodyDiv w:val="1"/>
      <w:marLeft w:val="0"/>
      <w:marRight w:val="0"/>
      <w:marTop w:val="0"/>
      <w:marBottom w:val="0"/>
      <w:divBdr>
        <w:top w:val="none" w:sz="0" w:space="0" w:color="auto"/>
        <w:left w:val="none" w:sz="0" w:space="0" w:color="auto"/>
        <w:bottom w:val="none" w:sz="0" w:space="0" w:color="auto"/>
        <w:right w:val="none" w:sz="0" w:space="0" w:color="auto"/>
      </w:divBdr>
    </w:div>
    <w:div w:id="1824542030">
      <w:marLeft w:val="640"/>
      <w:marRight w:val="0"/>
      <w:marTop w:val="0"/>
      <w:marBottom w:val="0"/>
      <w:divBdr>
        <w:top w:val="none" w:sz="0" w:space="0" w:color="auto"/>
        <w:left w:val="none" w:sz="0" w:space="0" w:color="auto"/>
        <w:bottom w:val="none" w:sz="0" w:space="0" w:color="auto"/>
        <w:right w:val="none" w:sz="0" w:space="0" w:color="auto"/>
      </w:divBdr>
    </w:div>
    <w:div w:id="1824662545">
      <w:marLeft w:val="640"/>
      <w:marRight w:val="0"/>
      <w:marTop w:val="0"/>
      <w:marBottom w:val="0"/>
      <w:divBdr>
        <w:top w:val="none" w:sz="0" w:space="0" w:color="auto"/>
        <w:left w:val="none" w:sz="0" w:space="0" w:color="auto"/>
        <w:bottom w:val="none" w:sz="0" w:space="0" w:color="auto"/>
        <w:right w:val="none" w:sz="0" w:space="0" w:color="auto"/>
      </w:divBdr>
    </w:div>
    <w:div w:id="1824736137">
      <w:bodyDiv w:val="1"/>
      <w:marLeft w:val="0"/>
      <w:marRight w:val="0"/>
      <w:marTop w:val="0"/>
      <w:marBottom w:val="0"/>
      <w:divBdr>
        <w:top w:val="none" w:sz="0" w:space="0" w:color="auto"/>
        <w:left w:val="none" w:sz="0" w:space="0" w:color="auto"/>
        <w:bottom w:val="none" w:sz="0" w:space="0" w:color="auto"/>
        <w:right w:val="none" w:sz="0" w:space="0" w:color="auto"/>
      </w:divBdr>
      <w:divsChild>
        <w:div w:id="31273595">
          <w:marLeft w:val="640"/>
          <w:marRight w:val="0"/>
          <w:marTop w:val="0"/>
          <w:marBottom w:val="0"/>
          <w:divBdr>
            <w:top w:val="none" w:sz="0" w:space="0" w:color="auto"/>
            <w:left w:val="none" w:sz="0" w:space="0" w:color="auto"/>
            <w:bottom w:val="none" w:sz="0" w:space="0" w:color="auto"/>
            <w:right w:val="none" w:sz="0" w:space="0" w:color="auto"/>
          </w:divBdr>
        </w:div>
        <w:div w:id="42680459">
          <w:marLeft w:val="640"/>
          <w:marRight w:val="0"/>
          <w:marTop w:val="0"/>
          <w:marBottom w:val="0"/>
          <w:divBdr>
            <w:top w:val="none" w:sz="0" w:space="0" w:color="auto"/>
            <w:left w:val="none" w:sz="0" w:space="0" w:color="auto"/>
            <w:bottom w:val="none" w:sz="0" w:space="0" w:color="auto"/>
            <w:right w:val="none" w:sz="0" w:space="0" w:color="auto"/>
          </w:divBdr>
        </w:div>
        <w:div w:id="98842715">
          <w:marLeft w:val="640"/>
          <w:marRight w:val="0"/>
          <w:marTop w:val="0"/>
          <w:marBottom w:val="0"/>
          <w:divBdr>
            <w:top w:val="none" w:sz="0" w:space="0" w:color="auto"/>
            <w:left w:val="none" w:sz="0" w:space="0" w:color="auto"/>
            <w:bottom w:val="none" w:sz="0" w:space="0" w:color="auto"/>
            <w:right w:val="none" w:sz="0" w:space="0" w:color="auto"/>
          </w:divBdr>
        </w:div>
        <w:div w:id="127094775">
          <w:marLeft w:val="640"/>
          <w:marRight w:val="0"/>
          <w:marTop w:val="0"/>
          <w:marBottom w:val="0"/>
          <w:divBdr>
            <w:top w:val="none" w:sz="0" w:space="0" w:color="auto"/>
            <w:left w:val="none" w:sz="0" w:space="0" w:color="auto"/>
            <w:bottom w:val="none" w:sz="0" w:space="0" w:color="auto"/>
            <w:right w:val="none" w:sz="0" w:space="0" w:color="auto"/>
          </w:divBdr>
        </w:div>
        <w:div w:id="168184800">
          <w:marLeft w:val="640"/>
          <w:marRight w:val="0"/>
          <w:marTop w:val="0"/>
          <w:marBottom w:val="0"/>
          <w:divBdr>
            <w:top w:val="none" w:sz="0" w:space="0" w:color="auto"/>
            <w:left w:val="none" w:sz="0" w:space="0" w:color="auto"/>
            <w:bottom w:val="none" w:sz="0" w:space="0" w:color="auto"/>
            <w:right w:val="none" w:sz="0" w:space="0" w:color="auto"/>
          </w:divBdr>
        </w:div>
        <w:div w:id="173692970">
          <w:marLeft w:val="640"/>
          <w:marRight w:val="0"/>
          <w:marTop w:val="0"/>
          <w:marBottom w:val="0"/>
          <w:divBdr>
            <w:top w:val="none" w:sz="0" w:space="0" w:color="auto"/>
            <w:left w:val="none" w:sz="0" w:space="0" w:color="auto"/>
            <w:bottom w:val="none" w:sz="0" w:space="0" w:color="auto"/>
            <w:right w:val="none" w:sz="0" w:space="0" w:color="auto"/>
          </w:divBdr>
        </w:div>
        <w:div w:id="178930253">
          <w:marLeft w:val="640"/>
          <w:marRight w:val="0"/>
          <w:marTop w:val="0"/>
          <w:marBottom w:val="0"/>
          <w:divBdr>
            <w:top w:val="none" w:sz="0" w:space="0" w:color="auto"/>
            <w:left w:val="none" w:sz="0" w:space="0" w:color="auto"/>
            <w:bottom w:val="none" w:sz="0" w:space="0" w:color="auto"/>
            <w:right w:val="none" w:sz="0" w:space="0" w:color="auto"/>
          </w:divBdr>
        </w:div>
        <w:div w:id="222185584">
          <w:marLeft w:val="640"/>
          <w:marRight w:val="0"/>
          <w:marTop w:val="0"/>
          <w:marBottom w:val="0"/>
          <w:divBdr>
            <w:top w:val="none" w:sz="0" w:space="0" w:color="auto"/>
            <w:left w:val="none" w:sz="0" w:space="0" w:color="auto"/>
            <w:bottom w:val="none" w:sz="0" w:space="0" w:color="auto"/>
            <w:right w:val="none" w:sz="0" w:space="0" w:color="auto"/>
          </w:divBdr>
        </w:div>
        <w:div w:id="247006812">
          <w:marLeft w:val="640"/>
          <w:marRight w:val="0"/>
          <w:marTop w:val="0"/>
          <w:marBottom w:val="0"/>
          <w:divBdr>
            <w:top w:val="none" w:sz="0" w:space="0" w:color="auto"/>
            <w:left w:val="none" w:sz="0" w:space="0" w:color="auto"/>
            <w:bottom w:val="none" w:sz="0" w:space="0" w:color="auto"/>
            <w:right w:val="none" w:sz="0" w:space="0" w:color="auto"/>
          </w:divBdr>
        </w:div>
        <w:div w:id="349719356">
          <w:marLeft w:val="640"/>
          <w:marRight w:val="0"/>
          <w:marTop w:val="0"/>
          <w:marBottom w:val="0"/>
          <w:divBdr>
            <w:top w:val="none" w:sz="0" w:space="0" w:color="auto"/>
            <w:left w:val="none" w:sz="0" w:space="0" w:color="auto"/>
            <w:bottom w:val="none" w:sz="0" w:space="0" w:color="auto"/>
            <w:right w:val="none" w:sz="0" w:space="0" w:color="auto"/>
          </w:divBdr>
        </w:div>
        <w:div w:id="456071738">
          <w:marLeft w:val="640"/>
          <w:marRight w:val="0"/>
          <w:marTop w:val="0"/>
          <w:marBottom w:val="0"/>
          <w:divBdr>
            <w:top w:val="none" w:sz="0" w:space="0" w:color="auto"/>
            <w:left w:val="none" w:sz="0" w:space="0" w:color="auto"/>
            <w:bottom w:val="none" w:sz="0" w:space="0" w:color="auto"/>
            <w:right w:val="none" w:sz="0" w:space="0" w:color="auto"/>
          </w:divBdr>
        </w:div>
        <w:div w:id="599870116">
          <w:marLeft w:val="640"/>
          <w:marRight w:val="0"/>
          <w:marTop w:val="0"/>
          <w:marBottom w:val="0"/>
          <w:divBdr>
            <w:top w:val="none" w:sz="0" w:space="0" w:color="auto"/>
            <w:left w:val="none" w:sz="0" w:space="0" w:color="auto"/>
            <w:bottom w:val="none" w:sz="0" w:space="0" w:color="auto"/>
            <w:right w:val="none" w:sz="0" w:space="0" w:color="auto"/>
          </w:divBdr>
        </w:div>
        <w:div w:id="601032070">
          <w:marLeft w:val="640"/>
          <w:marRight w:val="0"/>
          <w:marTop w:val="0"/>
          <w:marBottom w:val="0"/>
          <w:divBdr>
            <w:top w:val="none" w:sz="0" w:space="0" w:color="auto"/>
            <w:left w:val="none" w:sz="0" w:space="0" w:color="auto"/>
            <w:bottom w:val="none" w:sz="0" w:space="0" w:color="auto"/>
            <w:right w:val="none" w:sz="0" w:space="0" w:color="auto"/>
          </w:divBdr>
        </w:div>
        <w:div w:id="627977871">
          <w:marLeft w:val="640"/>
          <w:marRight w:val="0"/>
          <w:marTop w:val="0"/>
          <w:marBottom w:val="0"/>
          <w:divBdr>
            <w:top w:val="none" w:sz="0" w:space="0" w:color="auto"/>
            <w:left w:val="none" w:sz="0" w:space="0" w:color="auto"/>
            <w:bottom w:val="none" w:sz="0" w:space="0" w:color="auto"/>
            <w:right w:val="none" w:sz="0" w:space="0" w:color="auto"/>
          </w:divBdr>
        </w:div>
        <w:div w:id="632177411">
          <w:marLeft w:val="640"/>
          <w:marRight w:val="0"/>
          <w:marTop w:val="0"/>
          <w:marBottom w:val="0"/>
          <w:divBdr>
            <w:top w:val="none" w:sz="0" w:space="0" w:color="auto"/>
            <w:left w:val="none" w:sz="0" w:space="0" w:color="auto"/>
            <w:bottom w:val="none" w:sz="0" w:space="0" w:color="auto"/>
            <w:right w:val="none" w:sz="0" w:space="0" w:color="auto"/>
          </w:divBdr>
        </w:div>
        <w:div w:id="633563212">
          <w:marLeft w:val="640"/>
          <w:marRight w:val="0"/>
          <w:marTop w:val="0"/>
          <w:marBottom w:val="0"/>
          <w:divBdr>
            <w:top w:val="none" w:sz="0" w:space="0" w:color="auto"/>
            <w:left w:val="none" w:sz="0" w:space="0" w:color="auto"/>
            <w:bottom w:val="none" w:sz="0" w:space="0" w:color="auto"/>
            <w:right w:val="none" w:sz="0" w:space="0" w:color="auto"/>
          </w:divBdr>
        </w:div>
        <w:div w:id="715197822">
          <w:marLeft w:val="640"/>
          <w:marRight w:val="0"/>
          <w:marTop w:val="0"/>
          <w:marBottom w:val="0"/>
          <w:divBdr>
            <w:top w:val="none" w:sz="0" w:space="0" w:color="auto"/>
            <w:left w:val="none" w:sz="0" w:space="0" w:color="auto"/>
            <w:bottom w:val="none" w:sz="0" w:space="0" w:color="auto"/>
            <w:right w:val="none" w:sz="0" w:space="0" w:color="auto"/>
          </w:divBdr>
        </w:div>
        <w:div w:id="734933293">
          <w:marLeft w:val="640"/>
          <w:marRight w:val="0"/>
          <w:marTop w:val="0"/>
          <w:marBottom w:val="0"/>
          <w:divBdr>
            <w:top w:val="none" w:sz="0" w:space="0" w:color="auto"/>
            <w:left w:val="none" w:sz="0" w:space="0" w:color="auto"/>
            <w:bottom w:val="none" w:sz="0" w:space="0" w:color="auto"/>
            <w:right w:val="none" w:sz="0" w:space="0" w:color="auto"/>
          </w:divBdr>
        </w:div>
        <w:div w:id="887254566">
          <w:marLeft w:val="640"/>
          <w:marRight w:val="0"/>
          <w:marTop w:val="0"/>
          <w:marBottom w:val="0"/>
          <w:divBdr>
            <w:top w:val="none" w:sz="0" w:space="0" w:color="auto"/>
            <w:left w:val="none" w:sz="0" w:space="0" w:color="auto"/>
            <w:bottom w:val="none" w:sz="0" w:space="0" w:color="auto"/>
            <w:right w:val="none" w:sz="0" w:space="0" w:color="auto"/>
          </w:divBdr>
        </w:div>
        <w:div w:id="889028415">
          <w:marLeft w:val="640"/>
          <w:marRight w:val="0"/>
          <w:marTop w:val="0"/>
          <w:marBottom w:val="0"/>
          <w:divBdr>
            <w:top w:val="none" w:sz="0" w:space="0" w:color="auto"/>
            <w:left w:val="none" w:sz="0" w:space="0" w:color="auto"/>
            <w:bottom w:val="none" w:sz="0" w:space="0" w:color="auto"/>
            <w:right w:val="none" w:sz="0" w:space="0" w:color="auto"/>
          </w:divBdr>
        </w:div>
        <w:div w:id="919683146">
          <w:marLeft w:val="640"/>
          <w:marRight w:val="0"/>
          <w:marTop w:val="0"/>
          <w:marBottom w:val="0"/>
          <w:divBdr>
            <w:top w:val="none" w:sz="0" w:space="0" w:color="auto"/>
            <w:left w:val="none" w:sz="0" w:space="0" w:color="auto"/>
            <w:bottom w:val="none" w:sz="0" w:space="0" w:color="auto"/>
            <w:right w:val="none" w:sz="0" w:space="0" w:color="auto"/>
          </w:divBdr>
        </w:div>
        <w:div w:id="939873381">
          <w:marLeft w:val="640"/>
          <w:marRight w:val="0"/>
          <w:marTop w:val="0"/>
          <w:marBottom w:val="0"/>
          <w:divBdr>
            <w:top w:val="none" w:sz="0" w:space="0" w:color="auto"/>
            <w:left w:val="none" w:sz="0" w:space="0" w:color="auto"/>
            <w:bottom w:val="none" w:sz="0" w:space="0" w:color="auto"/>
            <w:right w:val="none" w:sz="0" w:space="0" w:color="auto"/>
          </w:divBdr>
        </w:div>
        <w:div w:id="943998433">
          <w:marLeft w:val="640"/>
          <w:marRight w:val="0"/>
          <w:marTop w:val="0"/>
          <w:marBottom w:val="0"/>
          <w:divBdr>
            <w:top w:val="none" w:sz="0" w:space="0" w:color="auto"/>
            <w:left w:val="none" w:sz="0" w:space="0" w:color="auto"/>
            <w:bottom w:val="none" w:sz="0" w:space="0" w:color="auto"/>
            <w:right w:val="none" w:sz="0" w:space="0" w:color="auto"/>
          </w:divBdr>
        </w:div>
        <w:div w:id="1011109933">
          <w:marLeft w:val="640"/>
          <w:marRight w:val="0"/>
          <w:marTop w:val="0"/>
          <w:marBottom w:val="0"/>
          <w:divBdr>
            <w:top w:val="none" w:sz="0" w:space="0" w:color="auto"/>
            <w:left w:val="none" w:sz="0" w:space="0" w:color="auto"/>
            <w:bottom w:val="none" w:sz="0" w:space="0" w:color="auto"/>
            <w:right w:val="none" w:sz="0" w:space="0" w:color="auto"/>
          </w:divBdr>
        </w:div>
        <w:div w:id="1039361354">
          <w:marLeft w:val="640"/>
          <w:marRight w:val="0"/>
          <w:marTop w:val="0"/>
          <w:marBottom w:val="0"/>
          <w:divBdr>
            <w:top w:val="none" w:sz="0" w:space="0" w:color="auto"/>
            <w:left w:val="none" w:sz="0" w:space="0" w:color="auto"/>
            <w:bottom w:val="none" w:sz="0" w:space="0" w:color="auto"/>
            <w:right w:val="none" w:sz="0" w:space="0" w:color="auto"/>
          </w:divBdr>
        </w:div>
        <w:div w:id="1051687964">
          <w:marLeft w:val="640"/>
          <w:marRight w:val="0"/>
          <w:marTop w:val="0"/>
          <w:marBottom w:val="0"/>
          <w:divBdr>
            <w:top w:val="none" w:sz="0" w:space="0" w:color="auto"/>
            <w:left w:val="none" w:sz="0" w:space="0" w:color="auto"/>
            <w:bottom w:val="none" w:sz="0" w:space="0" w:color="auto"/>
            <w:right w:val="none" w:sz="0" w:space="0" w:color="auto"/>
          </w:divBdr>
        </w:div>
        <w:div w:id="1065833675">
          <w:marLeft w:val="640"/>
          <w:marRight w:val="0"/>
          <w:marTop w:val="0"/>
          <w:marBottom w:val="0"/>
          <w:divBdr>
            <w:top w:val="none" w:sz="0" w:space="0" w:color="auto"/>
            <w:left w:val="none" w:sz="0" w:space="0" w:color="auto"/>
            <w:bottom w:val="none" w:sz="0" w:space="0" w:color="auto"/>
            <w:right w:val="none" w:sz="0" w:space="0" w:color="auto"/>
          </w:divBdr>
        </w:div>
        <w:div w:id="1091269167">
          <w:marLeft w:val="640"/>
          <w:marRight w:val="0"/>
          <w:marTop w:val="0"/>
          <w:marBottom w:val="0"/>
          <w:divBdr>
            <w:top w:val="none" w:sz="0" w:space="0" w:color="auto"/>
            <w:left w:val="none" w:sz="0" w:space="0" w:color="auto"/>
            <w:bottom w:val="none" w:sz="0" w:space="0" w:color="auto"/>
            <w:right w:val="none" w:sz="0" w:space="0" w:color="auto"/>
          </w:divBdr>
        </w:div>
        <w:div w:id="1092167222">
          <w:marLeft w:val="640"/>
          <w:marRight w:val="0"/>
          <w:marTop w:val="0"/>
          <w:marBottom w:val="0"/>
          <w:divBdr>
            <w:top w:val="none" w:sz="0" w:space="0" w:color="auto"/>
            <w:left w:val="none" w:sz="0" w:space="0" w:color="auto"/>
            <w:bottom w:val="none" w:sz="0" w:space="0" w:color="auto"/>
            <w:right w:val="none" w:sz="0" w:space="0" w:color="auto"/>
          </w:divBdr>
        </w:div>
        <w:div w:id="1242176352">
          <w:marLeft w:val="640"/>
          <w:marRight w:val="0"/>
          <w:marTop w:val="0"/>
          <w:marBottom w:val="0"/>
          <w:divBdr>
            <w:top w:val="none" w:sz="0" w:space="0" w:color="auto"/>
            <w:left w:val="none" w:sz="0" w:space="0" w:color="auto"/>
            <w:bottom w:val="none" w:sz="0" w:space="0" w:color="auto"/>
            <w:right w:val="none" w:sz="0" w:space="0" w:color="auto"/>
          </w:divBdr>
        </w:div>
        <w:div w:id="1306277961">
          <w:marLeft w:val="640"/>
          <w:marRight w:val="0"/>
          <w:marTop w:val="0"/>
          <w:marBottom w:val="0"/>
          <w:divBdr>
            <w:top w:val="none" w:sz="0" w:space="0" w:color="auto"/>
            <w:left w:val="none" w:sz="0" w:space="0" w:color="auto"/>
            <w:bottom w:val="none" w:sz="0" w:space="0" w:color="auto"/>
            <w:right w:val="none" w:sz="0" w:space="0" w:color="auto"/>
          </w:divBdr>
        </w:div>
        <w:div w:id="1406537133">
          <w:marLeft w:val="640"/>
          <w:marRight w:val="0"/>
          <w:marTop w:val="0"/>
          <w:marBottom w:val="0"/>
          <w:divBdr>
            <w:top w:val="none" w:sz="0" w:space="0" w:color="auto"/>
            <w:left w:val="none" w:sz="0" w:space="0" w:color="auto"/>
            <w:bottom w:val="none" w:sz="0" w:space="0" w:color="auto"/>
            <w:right w:val="none" w:sz="0" w:space="0" w:color="auto"/>
          </w:divBdr>
        </w:div>
        <w:div w:id="1748728484">
          <w:marLeft w:val="640"/>
          <w:marRight w:val="0"/>
          <w:marTop w:val="0"/>
          <w:marBottom w:val="0"/>
          <w:divBdr>
            <w:top w:val="none" w:sz="0" w:space="0" w:color="auto"/>
            <w:left w:val="none" w:sz="0" w:space="0" w:color="auto"/>
            <w:bottom w:val="none" w:sz="0" w:space="0" w:color="auto"/>
            <w:right w:val="none" w:sz="0" w:space="0" w:color="auto"/>
          </w:divBdr>
        </w:div>
        <w:div w:id="1802070722">
          <w:marLeft w:val="640"/>
          <w:marRight w:val="0"/>
          <w:marTop w:val="0"/>
          <w:marBottom w:val="0"/>
          <w:divBdr>
            <w:top w:val="none" w:sz="0" w:space="0" w:color="auto"/>
            <w:left w:val="none" w:sz="0" w:space="0" w:color="auto"/>
            <w:bottom w:val="none" w:sz="0" w:space="0" w:color="auto"/>
            <w:right w:val="none" w:sz="0" w:space="0" w:color="auto"/>
          </w:divBdr>
        </w:div>
        <w:div w:id="1817869760">
          <w:marLeft w:val="640"/>
          <w:marRight w:val="0"/>
          <w:marTop w:val="0"/>
          <w:marBottom w:val="0"/>
          <w:divBdr>
            <w:top w:val="none" w:sz="0" w:space="0" w:color="auto"/>
            <w:left w:val="none" w:sz="0" w:space="0" w:color="auto"/>
            <w:bottom w:val="none" w:sz="0" w:space="0" w:color="auto"/>
            <w:right w:val="none" w:sz="0" w:space="0" w:color="auto"/>
          </w:divBdr>
        </w:div>
        <w:div w:id="1838840662">
          <w:marLeft w:val="640"/>
          <w:marRight w:val="0"/>
          <w:marTop w:val="0"/>
          <w:marBottom w:val="0"/>
          <w:divBdr>
            <w:top w:val="none" w:sz="0" w:space="0" w:color="auto"/>
            <w:left w:val="none" w:sz="0" w:space="0" w:color="auto"/>
            <w:bottom w:val="none" w:sz="0" w:space="0" w:color="auto"/>
            <w:right w:val="none" w:sz="0" w:space="0" w:color="auto"/>
          </w:divBdr>
        </w:div>
        <w:div w:id="1876700348">
          <w:marLeft w:val="640"/>
          <w:marRight w:val="0"/>
          <w:marTop w:val="0"/>
          <w:marBottom w:val="0"/>
          <w:divBdr>
            <w:top w:val="none" w:sz="0" w:space="0" w:color="auto"/>
            <w:left w:val="none" w:sz="0" w:space="0" w:color="auto"/>
            <w:bottom w:val="none" w:sz="0" w:space="0" w:color="auto"/>
            <w:right w:val="none" w:sz="0" w:space="0" w:color="auto"/>
          </w:divBdr>
        </w:div>
        <w:div w:id="1943413837">
          <w:marLeft w:val="640"/>
          <w:marRight w:val="0"/>
          <w:marTop w:val="0"/>
          <w:marBottom w:val="0"/>
          <w:divBdr>
            <w:top w:val="none" w:sz="0" w:space="0" w:color="auto"/>
            <w:left w:val="none" w:sz="0" w:space="0" w:color="auto"/>
            <w:bottom w:val="none" w:sz="0" w:space="0" w:color="auto"/>
            <w:right w:val="none" w:sz="0" w:space="0" w:color="auto"/>
          </w:divBdr>
        </w:div>
        <w:div w:id="2141219236">
          <w:marLeft w:val="640"/>
          <w:marRight w:val="0"/>
          <w:marTop w:val="0"/>
          <w:marBottom w:val="0"/>
          <w:divBdr>
            <w:top w:val="none" w:sz="0" w:space="0" w:color="auto"/>
            <w:left w:val="none" w:sz="0" w:space="0" w:color="auto"/>
            <w:bottom w:val="none" w:sz="0" w:space="0" w:color="auto"/>
            <w:right w:val="none" w:sz="0" w:space="0" w:color="auto"/>
          </w:divBdr>
        </w:div>
      </w:divsChild>
    </w:div>
    <w:div w:id="1824809257">
      <w:marLeft w:val="640"/>
      <w:marRight w:val="0"/>
      <w:marTop w:val="0"/>
      <w:marBottom w:val="0"/>
      <w:divBdr>
        <w:top w:val="none" w:sz="0" w:space="0" w:color="auto"/>
        <w:left w:val="none" w:sz="0" w:space="0" w:color="auto"/>
        <w:bottom w:val="none" w:sz="0" w:space="0" w:color="auto"/>
        <w:right w:val="none" w:sz="0" w:space="0" w:color="auto"/>
      </w:divBdr>
    </w:div>
    <w:div w:id="1826509175">
      <w:marLeft w:val="640"/>
      <w:marRight w:val="0"/>
      <w:marTop w:val="0"/>
      <w:marBottom w:val="0"/>
      <w:divBdr>
        <w:top w:val="none" w:sz="0" w:space="0" w:color="auto"/>
        <w:left w:val="none" w:sz="0" w:space="0" w:color="auto"/>
        <w:bottom w:val="none" w:sz="0" w:space="0" w:color="auto"/>
        <w:right w:val="none" w:sz="0" w:space="0" w:color="auto"/>
      </w:divBdr>
    </w:div>
    <w:div w:id="1827700605">
      <w:bodyDiv w:val="1"/>
      <w:marLeft w:val="0"/>
      <w:marRight w:val="0"/>
      <w:marTop w:val="0"/>
      <w:marBottom w:val="0"/>
      <w:divBdr>
        <w:top w:val="none" w:sz="0" w:space="0" w:color="auto"/>
        <w:left w:val="none" w:sz="0" w:space="0" w:color="auto"/>
        <w:bottom w:val="none" w:sz="0" w:space="0" w:color="auto"/>
        <w:right w:val="none" w:sz="0" w:space="0" w:color="auto"/>
      </w:divBdr>
    </w:div>
    <w:div w:id="1828397065">
      <w:bodyDiv w:val="1"/>
      <w:marLeft w:val="0"/>
      <w:marRight w:val="0"/>
      <w:marTop w:val="0"/>
      <w:marBottom w:val="0"/>
      <w:divBdr>
        <w:top w:val="none" w:sz="0" w:space="0" w:color="auto"/>
        <w:left w:val="none" w:sz="0" w:space="0" w:color="auto"/>
        <w:bottom w:val="none" w:sz="0" w:space="0" w:color="auto"/>
        <w:right w:val="none" w:sz="0" w:space="0" w:color="auto"/>
      </w:divBdr>
    </w:div>
    <w:div w:id="1829662927">
      <w:bodyDiv w:val="1"/>
      <w:marLeft w:val="0"/>
      <w:marRight w:val="0"/>
      <w:marTop w:val="0"/>
      <w:marBottom w:val="0"/>
      <w:divBdr>
        <w:top w:val="none" w:sz="0" w:space="0" w:color="auto"/>
        <w:left w:val="none" w:sz="0" w:space="0" w:color="auto"/>
        <w:bottom w:val="none" w:sz="0" w:space="0" w:color="auto"/>
        <w:right w:val="none" w:sz="0" w:space="0" w:color="auto"/>
      </w:divBdr>
    </w:div>
    <w:div w:id="1829708168">
      <w:marLeft w:val="640"/>
      <w:marRight w:val="0"/>
      <w:marTop w:val="0"/>
      <w:marBottom w:val="0"/>
      <w:divBdr>
        <w:top w:val="none" w:sz="0" w:space="0" w:color="auto"/>
        <w:left w:val="none" w:sz="0" w:space="0" w:color="auto"/>
        <w:bottom w:val="none" w:sz="0" w:space="0" w:color="auto"/>
        <w:right w:val="none" w:sz="0" w:space="0" w:color="auto"/>
      </w:divBdr>
    </w:div>
    <w:div w:id="1830946625">
      <w:marLeft w:val="640"/>
      <w:marRight w:val="0"/>
      <w:marTop w:val="0"/>
      <w:marBottom w:val="0"/>
      <w:divBdr>
        <w:top w:val="none" w:sz="0" w:space="0" w:color="auto"/>
        <w:left w:val="none" w:sz="0" w:space="0" w:color="auto"/>
        <w:bottom w:val="none" w:sz="0" w:space="0" w:color="auto"/>
        <w:right w:val="none" w:sz="0" w:space="0" w:color="auto"/>
      </w:divBdr>
    </w:div>
    <w:div w:id="1830973716">
      <w:marLeft w:val="640"/>
      <w:marRight w:val="0"/>
      <w:marTop w:val="0"/>
      <w:marBottom w:val="0"/>
      <w:divBdr>
        <w:top w:val="none" w:sz="0" w:space="0" w:color="auto"/>
        <w:left w:val="none" w:sz="0" w:space="0" w:color="auto"/>
        <w:bottom w:val="none" w:sz="0" w:space="0" w:color="auto"/>
        <w:right w:val="none" w:sz="0" w:space="0" w:color="auto"/>
      </w:divBdr>
    </w:div>
    <w:div w:id="1832059021">
      <w:marLeft w:val="640"/>
      <w:marRight w:val="0"/>
      <w:marTop w:val="0"/>
      <w:marBottom w:val="0"/>
      <w:divBdr>
        <w:top w:val="none" w:sz="0" w:space="0" w:color="auto"/>
        <w:left w:val="none" w:sz="0" w:space="0" w:color="auto"/>
        <w:bottom w:val="none" w:sz="0" w:space="0" w:color="auto"/>
        <w:right w:val="none" w:sz="0" w:space="0" w:color="auto"/>
      </w:divBdr>
    </w:div>
    <w:div w:id="1832209642">
      <w:marLeft w:val="640"/>
      <w:marRight w:val="0"/>
      <w:marTop w:val="0"/>
      <w:marBottom w:val="0"/>
      <w:divBdr>
        <w:top w:val="none" w:sz="0" w:space="0" w:color="auto"/>
        <w:left w:val="none" w:sz="0" w:space="0" w:color="auto"/>
        <w:bottom w:val="none" w:sz="0" w:space="0" w:color="auto"/>
        <w:right w:val="none" w:sz="0" w:space="0" w:color="auto"/>
      </w:divBdr>
    </w:div>
    <w:div w:id="1832678922">
      <w:marLeft w:val="640"/>
      <w:marRight w:val="0"/>
      <w:marTop w:val="0"/>
      <w:marBottom w:val="0"/>
      <w:divBdr>
        <w:top w:val="none" w:sz="0" w:space="0" w:color="auto"/>
        <w:left w:val="none" w:sz="0" w:space="0" w:color="auto"/>
        <w:bottom w:val="none" w:sz="0" w:space="0" w:color="auto"/>
        <w:right w:val="none" w:sz="0" w:space="0" w:color="auto"/>
      </w:divBdr>
    </w:div>
    <w:div w:id="1833443105">
      <w:bodyDiv w:val="1"/>
      <w:marLeft w:val="0"/>
      <w:marRight w:val="0"/>
      <w:marTop w:val="0"/>
      <w:marBottom w:val="0"/>
      <w:divBdr>
        <w:top w:val="none" w:sz="0" w:space="0" w:color="auto"/>
        <w:left w:val="none" w:sz="0" w:space="0" w:color="auto"/>
        <w:bottom w:val="none" w:sz="0" w:space="0" w:color="auto"/>
        <w:right w:val="none" w:sz="0" w:space="0" w:color="auto"/>
      </w:divBdr>
    </w:div>
    <w:div w:id="1833839444">
      <w:marLeft w:val="640"/>
      <w:marRight w:val="0"/>
      <w:marTop w:val="0"/>
      <w:marBottom w:val="0"/>
      <w:divBdr>
        <w:top w:val="none" w:sz="0" w:space="0" w:color="auto"/>
        <w:left w:val="none" w:sz="0" w:space="0" w:color="auto"/>
        <w:bottom w:val="none" w:sz="0" w:space="0" w:color="auto"/>
        <w:right w:val="none" w:sz="0" w:space="0" w:color="auto"/>
      </w:divBdr>
    </w:div>
    <w:div w:id="1834494119">
      <w:bodyDiv w:val="1"/>
      <w:marLeft w:val="0"/>
      <w:marRight w:val="0"/>
      <w:marTop w:val="0"/>
      <w:marBottom w:val="0"/>
      <w:divBdr>
        <w:top w:val="none" w:sz="0" w:space="0" w:color="auto"/>
        <w:left w:val="none" w:sz="0" w:space="0" w:color="auto"/>
        <w:bottom w:val="none" w:sz="0" w:space="0" w:color="auto"/>
        <w:right w:val="none" w:sz="0" w:space="0" w:color="auto"/>
      </w:divBdr>
      <w:divsChild>
        <w:div w:id="24017429">
          <w:marLeft w:val="640"/>
          <w:marRight w:val="0"/>
          <w:marTop w:val="0"/>
          <w:marBottom w:val="0"/>
          <w:divBdr>
            <w:top w:val="none" w:sz="0" w:space="0" w:color="auto"/>
            <w:left w:val="none" w:sz="0" w:space="0" w:color="auto"/>
            <w:bottom w:val="none" w:sz="0" w:space="0" w:color="auto"/>
            <w:right w:val="none" w:sz="0" w:space="0" w:color="auto"/>
          </w:divBdr>
        </w:div>
        <w:div w:id="66854126">
          <w:marLeft w:val="640"/>
          <w:marRight w:val="0"/>
          <w:marTop w:val="0"/>
          <w:marBottom w:val="0"/>
          <w:divBdr>
            <w:top w:val="none" w:sz="0" w:space="0" w:color="auto"/>
            <w:left w:val="none" w:sz="0" w:space="0" w:color="auto"/>
            <w:bottom w:val="none" w:sz="0" w:space="0" w:color="auto"/>
            <w:right w:val="none" w:sz="0" w:space="0" w:color="auto"/>
          </w:divBdr>
        </w:div>
        <w:div w:id="168296463">
          <w:marLeft w:val="640"/>
          <w:marRight w:val="0"/>
          <w:marTop w:val="0"/>
          <w:marBottom w:val="0"/>
          <w:divBdr>
            <w:top w:val="none" w:sz="0" w:space="0" w:color="auto"/>
            <w:left w:val="none" w:sz="0" w:space="0" w:color="auto"/>
            <w:bottom w:val="none" w:sz="0" w:space="0" w:color="auto"/>
            <w:right w:val="none" w:sz="0" w:space="0" w:color="auto"/>
          </w:divBdr>
        </w:div>
        <w:div w:id="178664230">
          <w:marLeft w:val="640"/>
          <w:marRight w:val="0"/>
          <w:marTop w:val="0"/>
          <w:marBottom w:val="0"/>
          <w:divBdr>
            <w:top w:val="none" w:sz="0" w:space="0" w:color="auto"/>
            <w:left w:val="none" w:sz="0" w:space="0" w:color="auto"/>
            <w:bottom w:val="none" w:sz="0" w:space="0" w:color="auto"/>
            <w:right w:val="none" w:sz="0" w:space="0" w:color="auto"/>
          </w:divBdr>
        </w:div>
        <w:div w:id="190533077">
          <w:marLeft w:val="640"/>
          <w:marRight w:val="0"/>
          <w:marTop w:val="0"/>
          <w:marBottom w:val="0"/>
          <w:divBdr>
            <w:top w:val="none" w:sz="0" w:space="0" w:color="auto"/>
            <w:left w:val="none" w:sz="0" w:space="0" w:color="auto"/>
            <w:bottom w:val="none" w:sz="0" w:space="0" w:color="auto"/>
            <w:right w:val="none" w:sz="0" w:space="0" w:color="auto"/>
          </w:divBdr>
        </w:div>
        <w:div w:id="334188301">
          <w:marLeft w:val="640"/>
          <w:marRight w:val="0"/>
          <w:marTop w:val="0"/>
          <w:marBottom w:val="0"/>
          <w:divBdr>
            <w:top w:val="none" w:sz="0" w:space="0" w:color="auto"/>
            <w:left w:val="none" w:sz="0" w:space="0" w:color="auto"/>
            <w:bottom w:val="none" w:sz="0" w:space="0" w:color="auto"/>
            <w:right w:val="none" w:sz="0" w:space="0" w:color="auto"/>
          </w:divBdr>
        </w:div>
        <w:div w:id="349063987">
          <w:marLeft w:val="640"/>
          <w:marRight w:val="0"/>
          <w:marTop w:val="0"/>
          <w:marBottom w:val="0"/>
          <w:divBdr>
            <w:top w:val="none" w:sz="0" w:space="0" w:color="auto"/>
            <w:left w:val="none" w:sz="0" w:space="0" w:color="auto"/>
            <w:bottom w:val="none" w:sz="0" w:space="0" w:color="auto"/>
            <w:right w:val="none" w:sz="0" w:space="0" w:color="auto"/>
          </w:divBdr>
        </w:div>
        <w:div w:id="353389519">
          <w:marLeft w:val="640"/>
          <w:marRight w:val="0"/>
          <w:marTop w:val="0"/>
          <w:marBottom w:val="0"/>
          <w:divBdr>
            <w:top w:val="none" w:sz="0" w:space="0" w:color="auto"/>
            <w:left w:val="none" w:sz="0" w:space="0" w:color="auto"/>
            <w:bottom w:val="none" w:sz="0" w:space="0" w:color="auto"/>
            <w:right w:val="none" w:sz="0" w:space="0" w:color="auto"/>
          </w:divBdr>
        </w:div>
        <w:div w:id="386342058">
          <w:marLeft w:val="640"/>
          <w:marRight w:val="0"/>
          <w:marTop w:val="0"/>
          <w:marBottom w:val="0"/>
          <w:divBdr>
            <w:top w:val="none" w:sz="0" w:space="0" w:color="auto"/>
            <w:left w:val="none" w:sz="0" w:space="0" w:color="auto"/>
            <w:bottom w:val="none" w:sz="0" w:space="0" w:color="auto"/>
            <w:right w:val="none" w:sz="0" w:space="0" w:color="auto"/>
          </w:divBdr>
        </w:div>
        <w:div w:id="389965909">
          <w:marLeft w:val="640"/>
          <w:marRight w:val="0"/>
          <w:marTop w:val="0"/>
          <w:marBottom w:val="0"/>
          <w:divBdr>
            <w:top w:val="none" w:sz="0" w:space="0" w:color="auto"/>
            <w:left w:val="none" w:sz="0" w:space="0" w:color="auto"/>
            <w:bottom w:val="none" w:sz="0" w:space="0" w:color="auto"/>
            <w:right w:val="none" w:sz="0" w:space="0" w:color="auto"/>
          </w:divBdr>
        </w:div>
        <w:div w:id="494150806">
          <w:marLeft w:val="640"/>
          <w:marRight w:val="0"/>
          <w:marTop w:val="0"/>
          <w:marBottom w:val="0"/>
          <w:divBdr>
            <w:top w:val="none" w:sz="0" w:space="0" w:color="auto"/>
            <w:left w:val="none" w:sz="0" w:space="0" w:color="auto"/>
            <w:bottom w:val="none" w:sz="0" w:space="0" w:color="auto"/>
            <w:right w:val="none" w:sz="0" w:space="0" w:color="auto"/>
          </w:divBdr>
        </w:div>
        <w:div w:id="507985501">
          <w:marLeft w:val="640"/>
          <w:marRight w:val="0"/>
          <w:marTop w:val="0"/>
          <w:marBottom w:val="0"/>
          <w:divBdr>
            <w:top w:val="none" w:sz="0" w:space="0" w:color="auto"/>
            <w:left w:val="none" w:sz="0" w:space="0" w:color="auto"/>
            <w:bottom w:val="none" w:sz="0" w:space="0" w:color="auto"/>
            <w:right w:val="none" w:sz="0" w:space="0" w:color="auto"/>
          </w:divBdr>
        </w:div>
        <w:div w:id="545727640">
          <w:marLeft w:val="640"/>
          <w:marRight w:val="0"/>
          <w:marTop w:val="0"/>
          <w:marBottom w:val="0"/>
          <w:divBdr>
            <w:top w:val="none" w:sz="0" w:space="0" w:color="auto"/>
            <w:left w:val="none" w:sz="0" w:space="0" w:color="auto"/>
            <w:bottom w:val="none" w:sz="0" w:space="0" w:color="auto"/>
            <w:right w:val="none" w:sz="0" w:space="0" w:color="auto"/>
          </w:divBdr>
        </w:div>
        <w:div w:id="549615414">
          <w:marLeft w:val="640"/>
          <w:marRight w:val="0"/>
          <w:marTop w:val="0"/>
          <w:marBottom w:val="0"/>
          <w:divBdr>
            <w:top w:val="none" w:sz="0" w:space="0" w:color="auto"/>
            <w:left w:val="none" w:sz="0" w:space="0" w:color="auto"/>
            <w:bottom w:val="none" w:sz="0" w:space="0" w:color="auto"/>
            <w:right w:val="none" w:sz="0" w:space="0" w:color="auto"/>
          </w:divBdr>
        </w:div>
        <w:div w:id="574438652">
          <w:marLeft w:val="640"/>
          <w:marRight w:val="0"/>
          <w:marTop w:val="0"/>
          <w:marBottom w:val="0"/>
          <w:divBdr>
            <w:top w:val="none" w:sz="0" w:space="0" w:color="auto"/>
            <w:left w:val="none" w:sz="0" w:space="0" w:color="auto"/>
            <w:bottom w:val="none" w:sz="0" w:space="0" w:color="auto"/>
            <w:right w:val="none" w:sz="0" w:space="0" w:color="auto"/>
          </w:divBdr>
        </w:div>
        <w:div w:id="578255133">
          <w:marLeft w:val="640"/>
          <w:marRight w:val="0"/>
          <w:marTop w:val="0"/>
          <w:marBottom w:val="0"/>
          <w:divBdr>
            <w:top w:val="none" w:sz="0" w:space="0" w:color="auto"/>
            <w:left w:val="none" w:sz="0" w:space="0" w:color="auto"/>
            <w:bottom w:val="none" w:sz="0" w:space="0" w:color="auto"/>
            <w:right w:val="none" w:sz="0" w:space="0" w:color="auto"/>
          </w:divBdr>
        </w:div>
        <w:div w:id="721250883">
          <w:marLeft w:val="640"/>
          <w:marRight w:val="0"/>
          <w:marTop w:val="0"/>
          <w:marBottom w:val="0"/>
          <w:divBdr>
            <w:top w:val="none" w:sz="0" w:space="0" w:color="auto"/>
            <w:left w:val="none" w:sz="0" w:space="0" w:color="auto"/>
            <w:bottom w:val="none" w:sz="0" w:space="0" w:color="auto"/>
            <w:right w:val="none" w:sz="0" w:space="0" w:color="auto"/>
          </w:divBdr>
        </w:div>
        <w:div w:id="789011294">
          <w:marLeft w:val="640"/>
          <w:marRight w:val="0"/>
          <w:marTop w:val="0"/>
          <w:marBottom w:val="0"/>
          <w:divBdr>
            <w:top w:val="none" w:sz="0" w:space="0" w:color="auto"/>
            <w:left w:val="none" w:sz="0" w:space="0" w:color="auto"/>
            <w:bottom w:val="none" w:sz="0" w:space="0" w:color="auto"/>
            <w:right w:val="none" w:sz="0" w:space="0" w:color="auto"/>
          </w:divBdr>
        </w:div>
        <w:div w:id="885220332">
          <w:marLeft w:val="640"/>
          <w:marRight w:val="0"/>
          <w:marTop w:val="0"/>
          <w:marBottom w:val="0"/>
          <w:divBdr>
            <w:top w:val="none" w:sz="0" w:space="0" w:color="auto"/>
            <w:left w:val="none" w:sz="0" w:space="0" w:color="auto"/>
            <w:bottom w:val="none" w:sz="0" w:space="0" w:color="auto"/>
            <w:right w:val="none" w:sz="0" w:space="0" w:color="auto"/>
          </w:divBdr>
        </w:div>
        <w:div w:id="911506646">
          <w:marLeft w:val="640"/>
          <w:marRight w:val="0"/>
          <w:marTop w:val="0"/>
          <w:marBottom w:val="0"/>
          <w:divBdr>
            <w:top w:val="none" w:sz="0" w:space="0" w:color="auto"/>
            <w:left w:val="none" w:sz="0" w:space="0" w:color="auto"/>
            <w:bottom w:val="none" w:sz="0" w:space="0" w:color="auto"/>
            <w:right w:val="none" w:sz="0" w:space="0" w:color="auto"/>
          </w:divBdr>
        </w:div>
        <w:div w:id="917397024">
          <w:marLeft w:val="640"/>
          <w:marRight w:val="0"/>
          <w:marTop w:val="0"/>
          <w:marBottom w:val="0"/>
          <w:divBdr>
            <w:top w:val="none" w:sz="0" w:space="0" w:color="auto"/>
            <w:left w:val="none" w:sz="0" w:space="0" w:color="auto"/>
            <w:bottom w:val="none" w:sz="0" w:space="0" w:color="auto"/>
            <w:right w:val="none" w:sz="0" w:space="0" w:color="auto"/>
          </w:divBdr>
        </w:div>
        <w:div w:id="955141550">
          <w:marLeft w:val="640"/>
          <w:marRight w:val="0"/>
          <w:marTop w:val="0"/>
          <w:marBottom w:val="0"/>
          <w:divBdr>
            <w:top w:val="none" w:sz="0" w:space="0" w:color="auto"/>
            <w:left w:val="none" w:sz="0" w:space="0" w:color="auto"/>
            <w:bottom w:val="none" w:sz="0" w:space="0" w:color="auto"/>
            <w:right w:val="none" w:sz="0" w:space="0" w:color="auto"/>
          </w:divBdr>
        </w:div>
        <w:div w:id="1019163381">
          <w:marLeft w:val="640"/>
          <w:marRight w:val="0"/>
          <w:marTop w:val="0"/>
          <w:marBottom w:val="0"/>
          <w:divBdr>
            <w:top w:val="none" w:sz="0" w:space="0" w:color="auto"/>
            <w:left w:val="none" w:sz="0" w:space="0" w:color="auto"/>
            <w:bottom w:val="none" w:sz="0" w:space="0" w:color="auto"/>
            <w:right w:val="none" w:sz="0" w:space="0" w:color="auto"/>
          </w:divBdr>
        </w:div>
        <w:div w:id="1065299793">
          <w:marLeft w:val="640"/>
          <w:marRight w:val="0"/>
          <w:marTop w:val="0"/>
          <w:marBottom w:val="0"/>
          <w:divBdr>
            <w:top w:val="none" w:sz="0" w:space="0" w:color="auto"/>
            <w:left w:val="none" w:sz="0" w:space="0" w:color="auto"/>
            <w:bottom w:val="none" w:sz="0" w:space="0" w:color="auto"/>
            <w:right w:val="none" w:sz="0" w:space="0" w:color="auto"/>
          </w:divBdr>
        </w:div>
        <w:div w:id="1076823049">
          <w:marLeft w:val="640"/>
          <w:marRight w:val="0"/>
          <w:marTop w:val="0"/>
          <w:marBottom w:val="0"/>
          <w:divBdr>
            <w:top w:val="none" w:sz="0" w:space="0" w:color="auto"/>
            <w:left w:val="none" w:sz="0" w:space="0" w:color="auto"/>
            <w:bottom w:val="none" w:sz="0" w:space="0" w:color="auto"/>
            <w:right w:val="none" w:sz="0" w:space="0" w:color="auto"/>
          </w:divBdr>
        </w:div>
        <w:div w:id="1152527406">
          <w:marLeft w:val="640"/>
          <w:marRight w:val="0"/>
          <w:marTop w:val="0"/>
          <w:marBottom w:val="0"/>
          <w:divBdr>
            <w:top w:val="none" w:sz="0" w:space="0" w:color="auto"/>
            <w:left w:val="none" w:sz="0" w:space="0" w:color="auto"/>
            <w:bottom w:val="none" w:sz="0" w:space="0" w:color="auto"/>
            <w:right w:val="none" w:sz="0" w:space="0" w:color="auto"/>
          </w:divBdr>
        </w:div>
        <w:div w:id="1246955040">
          <w:marLeft w:val="640"/>
          <w:marRight w:val="0"/>
          <w:marTop w:val="0"/>
          <w:marBottom w:val="0"/>
          <w:divBdr>
            <w:top w:val="none" w:sz="0" w:space="0" w:color="auto"/>
            <w:left w:val="none" w:sz="0" w:space="0" w:color="auto"/>
            <w:bottom w:val="none" w:sz="0" w:space="0" w:color="auto"/>
            <w:right w:val="none" w:sz="0" w:space="0" w:color="auto"/>
          </w:divBdr>
        </w:div>
        <w:div w:id="1299919873">
          <w:marLeft w:val="640"/>
          <w:marRight w:val="0"/>
          <w:marTop w:val="0"/>
          <w:marBottom w:val="0"/>
          <w:divBdr>
            <w:top w:val="none" w:sz="0" w:space="0" w:color="auto"/>
            <w:left w:val="none" w:sz="0" w:space="0" w:color="auto"/>
            <w:bottom w:val="none" w:sz="0" w:space="0" w:color="auto"/>
            <w:right w:val="none" w:sz="0" w:space="0" w:color="auto"/>
          </w:divBdr>
        </w:div>
        <w:div w:id="1336767330">
          <w:marLeft w:val="640"/>
          <w:marRight w:val="0"/>
          <w:marTop w:val="0"/>
          <w:marBottom w:val="0"/>
          <w:divBdr>
            <w:top w:val="none" w:sz="0" w:space="0" w:color="auto"/>
            <w:left w:val="none" w:sz="0" w:space="0" w:color="auto"/>
            <w:bottom w:val="none" w:sz="0" w:space="0" w:color="auto"/>
            <w:right w:val="none" w:sz="0" w:space="0" w:color="auto"/>
          </w:divBdr>
        </w:div>
        <w:div w:id="1405761146">
          <w:marLeft w:val="640"/>
          <w:marRight w:val="0"/>
          <w:marTop w:val="0"/>
          <w:marBottom w:val="0"/>
          <w:divBdr>
            <w:top w:val="none" w:sz="0" w:space="0" w:color="auto"/>
            <w:left w:val="none" w:sz="0" w:space="0" w:color="auto"/>
            <w:bottom w:val="none" w:sz="0" w:space="0" w:color="auto"/>
            <w:right w:val="none" w:sz="0" w:space="0" w:color="auto"/>
          </w:divBdr>
        </w:div>
        <w:div w:id="1469937273">
          <w:marLeft w:val="640"/>
          <w:marRight w:val="0"/>
          <w:marTop w:val="0"/>
          <w:marBottom w:val="0"/>
          <w:divBdr>
            <w:top w:val="none" w:sz="0" w:space="0" w:color="auto"/>
            <w:left w:val="none" w:sz="0" w:space="0" w:color="auto"/>
            <w:bottom w:val="none" w:sz="0" w:space="0" w:color="auto"/>
            <w:right w:val="none" w:sz="0" w:space="0" w:color="auto"/>
          </w:divBdr>
        </w:div>
        <w:div w:id="1491487188">
          <w:marLeft w:val="640"/>
          <w:marRight w:val="0"/>
          <w:marTop w:val="0"/>
          <w:marBottom w:val="0"/>
          <w:divBdr>
            <w:top w:val="none" w:sz="0" w:space="0" w:color="auto"/>
            <w:left w:val="none" w:sz="0" w:space="0" w:color="auto"/>
            <w:bottom w:val="none" w:sz="0" w:space="0" w:color="auto"/>
            <w:right w:val="none" w:sz="0" w:space="0" w:color="auto"/>
          </w:divBdr>
        </w:div>
        <w:div w:id="1523936354">
          <w:marLeft w:val="640"/>
          <w:marRight w:val="0"/>
          <w:marTop w:val="0"/>
          <w:marBottom w:val="0"/>
          <w:divBdr>
            <w:top w:val="none" w:sz="0" w:space="0" w:color="auto"/>
            <w:left w:val="none" w:sz="0" w:space="0" w:color="auto"/>
            <w:bottom w:val="none" w:sz="0" w:space="0" w:color="auto"/>
            <w:right w:val="none" w:sz="0" w:space="0" w:color="auto"/>
          </w:divBdr>
        </w:div>
        <w:div w:id="1532374434">
          <w:marLeft w:val="640"/>
          <w:marRight w:val="0"/>
          <w:marTop w:val="0"/>
          <w:marBottom w:val="0"/>
          <w:divBdr>
            <w:top w:val="none" w:sz="0" w:space="0" w:color="auto"/>
            <w:left w:val="none" w:sz="0" w:space="0" w:color="auto"/>
            <w:bottom w:val="none" w:sz="0" w:space="0" w:color="auto"/>
            <w:right w:val="none" w:sz="0" w:space="0" w:color="auto"/>
          </w:divBdr>
        </w:div>
        <w:div w:id="1618175119">
          <w:marLeft w:val="640"/>
          <w:marRight w:val="0"/>
          <w:marTop w:val="0"/>
          <w:marBottom w:val="0"/>
          <w:divBdr>
            <w:top w:val="none" w:sz="0" w:space="0" w:color="auto"/>
            <w:left w:val="none" w:sz="0" w:space="0" w:color="auto"/>
            <w:bottom w:val="none" w:sz="0" w:space="0" w:color="auto"/>
            <w:right w:val="none" w:sz="0" w:space="0" w:color="auto"/>
          </w:divBdr>
        </w:div>
        <w:div w:id="1756396354">
          <w:marLeft w:val="640"/>
          <w:marRight w:val="0"/>
          <w:marTop w:val="0"/>
          <w:marBottom w:val="0"/>
          <w:divBdr>
            <w:top w:val="none" w:sz="0" w:space="0" w:color="auto"/>
            <w:left w:val="none" w:sz="0" w:space="0" w:color="auto"/>
            <w:bottom w:val="none" w:sz="0" w:space="0" w:color="auto"/>
            <w:right w:val="none" w:sz="0" w:space="0" w:color="auto"/>
          </w:divBdr>
        </w:div>
        <w:div w:id="1762097083">
          <w:marLeft w:val="640"/>
          <w:marRight w:val="0"/>
          <w:marTop w:val="0"/>
          <w:marBottom w:val="0"/>
          <w:divBdr>
            <w:top w:val="none" w:sz="0" w:space="0" w:color="auto"/>
            <w:left w:val="none" w:sz="0" w:space="0" w:color="auto"/>
            <w:bottom w:val="none" w:sz="0" w:space="0" w:color="auto"/>
            <w:right w:val="none" w:sz="0" w:space="0" w:color="auto"/>
          </w:divBdr>
        </w:div>
        <w:div w:id="1816069905">
          <w:marLeft w:val="640"/>
          <w:marRight w:val="0"/>
          <w:marTop w:val="0"/>
          <w:marBottom w:val="0"/>
          <w:divBdr>
            <w:top w:val="none" w:sz="0" w:space="0" w:color="auto"/>
            <w:left w:val="none" w:sz="0" w:space="0" w:color="auto"/>
            <w:bottom w:val="none" w:sz="0" w:space="0" w:color="auto"/>
            <w:right w:val="none" w:sz="0" w:space="0" w:color="auto"/>
          </w:divBdr>
        </w:div>
        <w:div w:id="1823234536">
          <w:marLeft w:val="640"/>
          <w:marRight w:val="0"/>
          <w:marTop w:val="0"/>
          <w:marBottom w:val="0"/>
          <w:divBdr>
            <w:top w:val="none" w:sz="0" w:space="0" w:color="auto"/>
            <w:left w:val="none" w:sz="0" w:space="0" w:color="auto"/>
            <w:bottom w:val="none" w:sz="0" w:space="0" w:color="auto"/>
            <w:right w:val="none" w:sz="0" w:space="0" w:color="auto"/>
          </w:divBdr>
        </w:div>
        <w:div w:id="1825198041">
          <w:marLeft w:val="640"/>
          <w:marRight w:val="0"/>
          <w:marTop w:val="0"/>
          <w:marBottom w:val="0"/>
          <w:divBdr>
            <w:top w:val="none" w:sz="0" w:space="0" w:color="auto"/>
            <w:left w:val="none" w:sz="0" w:space="0" w:color="auto"/>
            <w:bottom w:val="none" w:sz="0" w:space="0" w:color="auto"/>
            <w:right w:val="none" w:sz="0" w:space="0" w:color="auto"/>
          </w:divBdr>
        </w:div>
      </w:divsChild>
    </w:div>
    <w:div w:id="1834564257">
      <w:marLeft w:val="640"/>
      <w:marRight w:val="0"/>
      <w:marTop w:val="0"/>
      <w:marBottom w:val="0"/>
      <w:divBdr>
        <w:top w:val="none" w:sz="0" w:space="0" w:color="auto"/>
        <w:left w:val="none" w:sz="0" w:space="0" w:color="auto"/>
        <w:bottom w:val="none" w:sz="0" w:space="0" w:color="auto"/>
        <w:right w:val="none" w:sz="0" w:space="0" w:color="auto"/>
      </w:divBdr>
    </w:div>
    <w:div w:id="1834833267">
      <w:marLeft w:val="640"/>
      <w:marRight w:val="0"/>
      <w:marTop w:val="0"/>
      <w:marBottom w:val="0"/>
      <w:divBdr>
        <w:top w:val="none" w:sz="0" w:space="0" w:color="auto"/>
        <w:left w:val="none" w:sz="0" w:space="0" w:color="auto"/>
        <w:bottom w:val="none" w:sz="0" w:space="0" w:color="auto"/>
        <w:right w:val="none" w:sz="0" w:space="0" w:color="auto"/>
      </w:divBdr>
    </w:div>
    <w:div w:id="1835681277">
      <w:marLeft w:val="640"/>
      <w:marRight w:val="0"/>
      <w:marTop w:val="0"/>
      <w:marBottom w:val="0"/>
      <w:divBdr>
        <w:top w:val="none" w:sz="0" w:space="0" w:color="auto"/>
        <w:left w:val="none" w:sz="0" w:space="0" w:color="auto"/>
        <w:bottom w:val="none" w:sz="0" w:space="0" w:color="auto"/>
        <w:right w:val="none" w:sz="0" w:space="0" w:color="auto"/>
      </w:divBdr>
    </w:div>
    <w:div w:id="1835874989">
      <w:marLeft w:val="640"/>
      <w:marRight w:val="0"/>
      <w:marTop w:val="0"/>
      <w:marBottom w:val="0"/>
      <w:divBdr>
        <w:top w:val="none" w:sz="0" w:space="0" w:color="auto"/>
        <w:left w:val="none" w:sz="0" w:space="0" w:color="auto"/>
        <w:bottom w:val="none" w:sz="0" w:space="0" w:color="auto"/>
        <w:right w:val="none" w:sz="0" w:space="0" w:color="auto"/>
      </w:divBdr>
    </w:div>
    <w:div w:id="1836266489">
      <w:bodyDiv w:val="1"/>
      <w:marLeft w:val="0"/>
      <w:marRight w:val="0"/>
      <w:marTop w:val="0"/>
      <w:marBottom w:val="0"/>
      <w:divBdr>
        <w:top w:val="none" w:sz="0" w:space="0" w:color="auto"/>
        <w:left w:val="none" w:sz="0" w:space="0" w:color="auto"/>
        <w:bottom w:val="none" w:sz="0" w:space="0" w:color="auto"/>
        <w:right w:val="none" w:sz="0" w:space="0" w:color="auto"/>
      </w:divBdr>
      <w:divsChild>
        <w:div w:id="8070766">
          <w:marLeft w:val="640"/>
          <w:marRight w:val="0"/>
          <w:marTop w:val="0"/>
          <w:marBottom w:val="0"/>
          <w:divBdr>
            <w:top w:val="none" w:sz="0" w:space="0" w:color="auto"/>
            <w:left w:val="none" w:sz="0" w:space="0" w:color="auto"/>
            <w:bottom w:val="none" w:sz="0" w:space="0" w:color="auto"/>
            <w:right w:val="none" w:sz="0" w:space="0" w:color="auto"/>
          </w:divBdr>
        </w:div>
        <w:div w:id="218367538">
          <w:marLeft w:val="640"/>
          <w:marRight w:val="0"/>
          <w:marTop w:val="0"/>
          <w:marBottom w:val="0"/>
          <w:divBdr>
            <w:top w:val="none" w:sz="0" w:space="0" w:color="auto"/>
            <w:left w:val="none" w:sz="0" w:space="0" w:color="auto"/>
            <w:bottom w:val="none" w:sz="0" w:space="0" w:color="auto"/>
            <w:right w:val="none" w:sz="0" w:space="0" w:color="auto"/>
          </w:divBdr>
        </w:div>
        <w:div w:id="242760209">
          <w:marLeft w:val="640"/>
          <w:marRight w:val="0"/>
          <w:marTop w:val="0"/>
          <w:marBottom w:val="0"/>
          <w:divBdr>
            <w:top w:val="none" w:sz="0" w:space="0" w:color="auto"/>
            <w:left w:val="none" w:sz="0" w:space="0" w:color="auto"/>
            <w:bottom w:val="none" w:sz="0" w:space="0" w:color="auto"/>
            <w:right w:val="none" w:sz="0" w:space="0" w:color="auto"/>
          </w:divBdr>
        </w:div>
        <w:div w:id="283653843">
          <w:marLeft w:val="640"/>
          <w:marRight w:val="0"/>
          <w:marTop w:val="0"/>
          <w:marBottom w:val="0"/>
          <w:divBdr>
            <w:top w:val="none" w:sz="0" w:space="0" w:color="auto"/>
            <w:left w:val="none" w:sz="0" w:space="0" w:color="auto"/>
            <w:bottom w:val="none" w:sz="0" w:space="0" w:color="auto"/>
            <w:right w:val="none" w:sz="0" w:space="0" w:color="auto"/>
          </w:divBdr>
        </w:div>
        <w:div w:id="327368678">
          <w:marLeft w:val="640"/>
          <w:marRight w:val="0"/>
          <w:marTop w:val="0"/>
          <w:marBottom w:val="0"/>
          <w:divBdr>
            <w:top w:val="none" w:sz="0" w:space="0" w:color="auto"/>
            <w:left w:val="none" w:sz="0" w:space="0" w:color="auto"/>
            <w:bottom w:val="none" w:sz="0" w:space="0" w:color="auto"/>
            <w:right w:val="none" w:sz="0" w:space="0" w:color="auto"/>
          </w:divBdr>
        </w:div>
        <w:div w:id="485561083">
          <w:marLeft w:val="640"/>
          <w:marRight w:val="0"/>
          <w:marTop w:val="0"/>
          <w:marBottom w:val="0"/>
          <w:divBdr>
            <w:top w:val="none" w:sz="0" w:space="0" w:color="auto"/>
            <w:left w:val="none" w:sz="0" w:space="0" w:color="auto"/>
            <w:bottom w:val="none" w:sz="0" w:space="0" w:color="auto"/>
            <w:right w:val="none" w:sz="0" w:space="0" w:color="auto"/>
          </w:divBdr>
        </w:div>
        <w:div w:id="562565626">
          <w:marLeft w:val="640"/>
          <w:marRight w:val="0"/>
          <w:marTop w:val="0"/>
          <w:marBottom w:val="0"/>
          <w:divBdr>
            <w:top w:val="none" w:sz="0" w:space="0" w:color="auto"/>
            <w:left w:val="none" w:sz="0" w:space="0" w:color="auto"/>
            <w:bottom w:val="none" w:sz="0" w:space="0" w:color="auto"/>
            <w:right w:val="none" w:sz="0" w:space="0" w:color="auto"/>
          </w:divBdr>
        </w:div>
        <w:div w:id="647785115">
          <w:marLeft w:val="640"/>
          <w:marRight w:val="0"/>
          <w:marTop w:val="0"/>
          <w:marBottom w:val="0"/>
          <w:divBdr>
            <w:top w:val="none" w:sz="0" w:space="0" w:color="auto"/>
            <w:left w:val="none" w:sz="0" w:space="0" w:color="auto"/>
            <w:bottom w:val="none" w:sz="0" w:space="0" w:color="auto"/>
            <w:right w:val="none" w:sz="0" w:space="0" w:color="auto"/>
          </w:divBdr>
        </w:div>
        <w:div w:id="671954272">
          <w:marLeft w:val="640"/>
          <w:marRight w:val="0"/>
          <w:marTop w:val="0"/>
          <w:marBottom w:val="0"/>
          <w:divBdr>
            <w:top w:val="none" w:sz="0" w:space="0" w:color="auto"/>
            <w:left w:val="none" w:sz="0" w:space="0" w:color="auto"/>
            <w:bottom w:val="none" w:sz="0" w:space="0" w:color="auto"/>
            <w:right w:val="none" w:sz="0" w:space="0" w:color="auto"/>
          </w:divBdr>
        </w:div>
        <w:div w:id="688993286">
          <w:marLeft w:val="640"/>
          <w:marRight w:val="0"/>
          <w:marTop w:val="0"/>
          <w:marBottom w:val="0"/>
          <w:divBdr>
            <w:top w:val="none" w:sz="0" w:space="0" w:color="auto"/>
            <w:left w:val="none" w:sz="0" w:space="0" w:color="auto"/>
            <w:bottom w:val="none" w:sz="0" w:space="0" w:color="auto"/>
            <w:right w:val="none" w:sz="0" w:space="0" w:color="auto"/>
          </w:divBdr>
        </w:div>
        <w:div w:id="813912114">
          <w:marLeft w:val="640"/>
          <w:marRight w:val="0"/>
          <w:marTop w:val="0"/>
          <w:marBottom w:val="0"/>
          <w:divBdr>
            <w:top w:val="none" w:sz="0" w:space="0" w:color="auto"/>
            <w:left w:val="none" w:sz="0" w:space="0" w:color="auto"/>
            <w:bottom w:val="none" w:sz="0" w:space="0" w:color="auto"/>
            <w:right w:val="none" w:sz="0" w:space="0" w:color="auto"/>
          </w:divBdr>
        </w:div>
        <w:div w:id="819468498">
          <w:marLeft w:val="640"/>
          <w:marRight w:val="0"/>
          <w:marTop w:val="0"/>
          <w:marBottom w:val="0"/>
          <w:divBdr>
            <w:top w:val="none" w:sz="0" w:space="0" w:color="auto"/>
            <w:left w:val="none" w:sz="0" w:space="0" w:color="auto"/>
            <w:bottom w:val="none" w:sz="0" w:space="0" w:color="auto"/>
            <w:right w:val="none" w:sz="0" w:space="0" w:color="auto"/>
          </w:divBdr>
        </w:div>
        <w:div w:id="912817967">
          <w:marLeft w:val="640"/>
          <w:marRight w:val="0"/>
          <w:marTop w:val="0"/>
          <w:marBottom w:val="0"/>
          <w:divBdr>
            <w:top w:val="none" w:sz="0" w:space="0" w:color="auto"/>
            <w:left w:val="none" w:sz="0" w:space="0" w:color="auto"/>
            <w:bottom w:val="none" w:sz="0" w:space="0" w:color="auto"/>
            <w:right w:val="none" w:sz="0" w:space="0" w:color="auto"/>
          </w:divBdr>
        </w:div>
        <w:div w:id="930511502">
          <w:marLeft w:val="640"/>
          <w:marRight w:val="0"/>
          <w:marTop w:val="0"/>
          <w:marBottom w:val="0"/>
          <w:divBdr>
            <w:top w:val="none" w:sz="0" w:space="0" w:color="auto"/>
            <w:left w:val="none" w:sz="0" w:space="0" w:color="auto"/>
            <w:bottom w:val="none" w:sz="0" w:space="0" w:color="auto"/>
            <w:right w:val="none" w:sz="0" w:space="0" w:color="auto"/>
          </w:divBdr>
        </w:div>
        <w:div w:id="939679449">
          <w:marLeft w:val="640"/>
          <w:marRight w:val="0"/>
          <w:marTop w:val="0"/>
          <w:marBottom w:val="0"/>
          <w:divBdr>
            <w:top w:val="none" w:sz="0" w:space="0" w:color="auto"/>
            <w:left w:val="none" w:sz="0" w:space="0" w:color="auto"/>
            <w:bottom w:val="none" w:sz="0" w:space="0" w:color="auto"/>
            <w:right w:val="none" w:sz="0" w:space="0" w:color="auto"/>
          </w:divBdr>
        </w:div>
        <w:div w:id="1006858618">
          <w:marLeft w:val="640"/>
          <w:marRight w:val="0"/>
          <w:marTop w:val="0"/>
          <w:marBottom w:val="0"/>
          <w:divBdr>
            <w:top w:val="none" w:sz="0" w:space="0" w:color="auto"/>
            <w:left w:val="none" w:sz="0" w:space="0" w:color="auto"/>
            <w:bottom w:val="none" w:sz="0" w:space="0" w:color="auto"/>
            <w:right w:val="none" w:sz="0" w:space="0" w:color="auto"/>
          </w:divBdr>
        </w:div>
        <w:div w:id="1051879302">
          <w:marLeft w:val="640"/>
          <w:marRight w:val="0"/>
          <w:marTop w:val="0"/>
          <w:marBottom w:val="0"/>
          <w:divBdr>
            <w:top w:val="none" w:sz="0" w:space="0" w:color="auto"/>
            <w:left w:val="none" w:sz="0" w:space="0" w:color="auto"/>
            <w:bottom w:val="none" w:sz="0" w:space="0" w:color="auto"/>
            <w:right w:val="none" w:sz="0" w:space="0" w:color="auto"/>
          </w:divBdr>
        </w:div>
        <w:div w:id="1241676657">
          <w:marLeft w:val="640"/>
          <w:marRight w:val="0"/>
          <w:marTop w:val="0"/>
          <w:marBottom w:val="0"/>
          <w:divBdr>
            <w:top w:val="none" w:sz="0" w:space="0" w:color="auto"/>
            <w:left w:val="none" w:sz="0" w:space="0" w:color="auto"/>
            <w:bottom w:val="none" w:sz="0" w:space="0" w:color="auto"/>
            <w:right w:val="none" w:sz="0" w:space="0" w:color="auto"/>
          </w:divBdr>
        </w:div>
        <w:div w:id="1402675385">
          <w:marLeft w:val="640"/>
          <w:marRight w:val="0"/>
          <w:marTop w:val="0"/>
          <w:marBottom w:val="0"/>
          <w:divBdr>
            <w:top w:val="none" w:sz="0" w:space="0" w:color="auto"/>
            <w:left w:val="none" w:sz="0" w:space="0" w:color="auto"/>
            <w:bottom w:val="none" w:sz="0" w:space="0" w:color="auto"/>
            <w:right w:val="none" w:sz="0" w:space="0" w:color="auto"/>
          </w:divBdr>
        </w:div>
        <w:div w:id="1546454583">
          <w:marLeft w:val="640"/>
          <w:marRight w:val="0"/>
          <w:marTop w:val="0"/>
          <w:marBottom w:val="0"/>
          <w:divBdr>
            <w:top w:val="none" w:sz="0" w:space="0" w:color="auto"/>
            <w:left w:val="none" w:sz="0" w:space="0" w:color="auto"/>
            <w:bottom w:val="none" w:sz="0" w:space="0" w:color="auto"/>
            <w:right w:val="none" w:sz="0" w:space="0" w:color="auto"/>
          </w:divBdr>
        </w:div>
        <w:div w:id="1558935593">
          <w:marLeft w:val="640"/>
          <w:marRight w:val="0"/>
          <w:marTop w:val="0"/>
          <w:marBottom w:val="0"/>
          <w:divBdr>
            <w:top w:val="none" w:sz="0" w:space="0" w:color="auto"/>
            <w:left w:val="none" w:sz="0" w:space="0" w:color="auto"/>
            <w:bottom w:val="none" w:sz="0" w:space="0" w:color="auto"/>
            <w:right w:val="none" w:sz="0" w:space="0" w:color="auto"/>
          </w:divBdr>
        </w:div>
        <w:div w:id="1594513429">
          <w:marLeft w:val="640"/>
          <w:marRight w:val="0"/>
          <w:marTop w:val="0"/>
          <w:marBottom w:val="0"/>
          <w:divBdr>
            <w:top w:val="none" w:sz="0" w:space="0" w:color="auto"/>
            <w:left w:val="none" w:sz="0" w:space="0" w:color="auto"/>
            <w:bottom w:val="none" w:sz="0" w:space="0" w:color="auto"/>
            <w:right w:val="none" w:sz="0" w:space="0" w:color="auto"/>
          </w:divBdr>
        </w:div>
        <w:div w:id="1602376998">
          <w:marLeft w:val="640"/>
          <w:marRight w:val="0"/>
          <w:marTop w:val="0"/>
          <w:marBottom w:val="0"/>
          <w:divBdr>
            <w:top w:val="none" w:sz="0" w:space="0" w:color="auto"/>
            <w:left w:val="none" w:sz="0" w:space="0" w:color="auto"/>
            <w:bottom w:val="none" w:sz="0" w:space="0" w:color="auto"/>
            <w:right w:val="none" w:sz="0" w:space="0" w:color="auto"/>
          </w:divBdr>
        </w:div>
        <w:div w:id="1663970004">
          <w:marLeft w:val="640"/>
          <w:marRight w:val="0"/>
          <w:marTop w:val="0"/>
          <w:marBottom w:val="0"/>
          <w:divBdr>
            <w:top w:val="none" w:sz="0" w:space="0" w:color="auto"/>
            <w:left w:val="none" w:sz="0" w:space="0" w:color="auto"/>
            <w:bottom w:val="none" w:sz="0" w:space="0" w:color="auto"/>
            <w:right w:val="none" w:sz="0" w:space="0" w:color="auto"/>
          </w:divBdr>
        </w:div>
        <w:div w:id="1724059507">
          <w:marLeft w:val="640"/>
          <w:marRight w:val="0"/>
          <w:marTop w:val="0"/>
          <w:marBottom w:val="0"/>
          <w:divBdr>
            <w:top w:val="none" w:sz="0" w:space="0" w:color="auto"/>
            <w:left w:val="none" w:sz="0" w:space="0" w:color="auto"/>
            <w:bottom w:val="none" w:sz="0" w:space="0" w:color="auto"/>
            <w:right w:val="none" w:sz="0" w:space="0" w:color="auto"/>
          </w:divBdr>
        </w:div>
        <w:div w:id="1738702245">
          <w:marLeft w:val="640"/>
          <w:marRight w:val="0"/>
          <w:marTop w:val="0"/>
          <w:marBottom w:val="0"/>
          <w:divBdr>
            <w:top w:val="none" w:sz="0" w:space="0" w:color="auto"/>
            <w:left w:val="none" w:sz="0" w:space="0" w:color="auto"/>
            <w:bottom w:val="none" w:sz="0" w:space="0" w:color="auto"/>
            <w:right w:val="none" w:sz="0" w:space="0" w:color="auto"/>
          </w:divBdr>
        </w:div>
        <w:div w:id="1742098573">
          <w:marLeft w:val="640"/>
          <w:marRight w:val="0"/>
          <w:marTop w:val="0"/>
          <w:marBottom w:val="0"/>
          <w:divBdr>
            <w:top w:val="none" w:sz="0" w:space="0" w:color="auto"/>
            <w:left w:val="none" w:sz="0" w:space="0" w:color="auto"/>
            <w:bottom w:val="none" w:sz="0" w:space="0" w:color="auto"/>
            <w:right w:val="none" w:sz="0" w:space="0" w:color="auto"/>
          </w:divBdr>
        </w:div>
        <w:div w:id="1778285298">
          <w:marLeft w:val="640"/>
          <w:marRight w:val="0"/>
          <w:marTop w:val="0"/>
          <w:marBottom w:val="0"/>
          <w:divBdr>
            <w:top w:val="none" w:sz="0" w:space="0" w:color="auto"/>
            <w:left w:val="none" w:sz="0" w:space="0" w:color="auto"/>
            <w:bottom w:val="none" w:sz="0" w:space="0" w:color="auto"/>
            <w:right w:val="none" w:sz="0" w:space="0" w:color="auto"/>
          </w:divBdr>
        </w:div>
        <w:div w:id="1834102538">
          <w:marLeft w:val="640"/>
          <w:marRight w:val="0"/>
          <w:marTop w:val="0"/>
          <w:marBottom w:val="0"/>
          <w:divBdr>
            <w:top w:val="none" w:sz="0" w:space="0" w:color="auto"/>
            <w:left w:val="none" w:sz="0" w:space="0" w:color="auto"/>
            <w:bottom w:val="none" w:sz="0" w:space="0" w:color="auto"/>
            <w:right w:val="none" w:sz="0" w:space="0" w:color="auto"/>
          </w:divBdr>
        </w:div>
        <w:div w:id="1962959992">
          <w:marLeft w:val="640"/>
          <w:marRight w:val="0"/>
          <w:marTop w:val="0"/>
          <w:marBottom w:val="0"/>
          <w:divBdr>
            <w:top w:val="none" w:sz="0" w:space="0" w:color="auto"/>
            <w:left w:val="none" w:sz="0" w:space="0" w:color="auto"/>
            <w:bottom w:val="none" w:sz="0" w:space="0" w:color="auto"/>
            <w:right w:val="none" w:sz="0" w:space="0" w:color="auto"/>
          </w:divBdr>
        </w:div>
        <w:div w:id="1987315176">
          <w:marLeft w:val="640"/>
          <w:marRight w:val="0"/>
          <w:marTop w:val="0"/>
          <w:marBottom w:val="0"/>
          <w:divBdr>
            <w:top w:val="none" w:sz="0" w:space="0" w:color="auto"/>
            <w:left w:val="none" w:sz="0" w:space="0" w:color="auto"/>
            <w:bottom w:val="none" w:sz="0" w:space="0" w:color="auto"/>
            <w:right w:val="none" w:sz="0" w:space="0" w:color="auto"/>
          </w:divBdr>
        </w:div>
        <w:div w:id="2025672381">
          <w:marLeft w:val="640"/>
          <w:marRight w:val="0"/>
          <w:marTop w:val="0"/>
          <w:marBottom w:val="0"/>
          <w:divBdr>
            <w:top w:val="none" w:sz="0" w:space="0" w:color="auto"/>
            <w:left w:val="none" w:sz="0" w:space="0" w:color="auto"/>
            <w:bottom w:val="none" w:sz="0" w:space="0" w:color="auto"/>
            <w:right w:val="none" w:sz="0" w:space="0" w:color="auto"/>
          </w:divBdr>
        </w:div>
        <w:div w:id="2035186801">
          <w:marLeft w:val="640"/>
          <w:marRight w:val="0"/>
          <w:marTop w:val="0"/>
          <w:marBottom w:val="0"/>
          <w:divBdr>
            <w:top w:val="none" w:sz="0" w:space="0" w:color="auto"/>
            <w:left w:val="none" w:sz="0" w:space="0" w:color="auto"/>
            <w:bottom w:val="none" w:sz="0" w:space="0" w:color="auto"/>
            <w:right w:val="none" w:sz="0" w:space="0" w:color="auto"/>
          </w:divBdr>
        </w:div>
        <w:div w:id="2037193405">
          <w:marLeft w:val="640"/>
          <w:marRight w:val="0"/>
          <w:marTop w:val="0"/>
          <w:marBottom w:val="0"/>
          <w:divBdr>
            <w:top w:val="none" w:sz="0" w:space="0" w:color="auto"/>
            <w:left w:val="none" w:sz="0" w:space="0" w:color="auto"/>
            <w:bottom w:val="none" w:sz="0" w:space="0" w:color="auto"/>
            <w:right w:val="none" w:sz="0" w:space="0" w:color="auto"/>
          </w:divBdr>
        </w:div>
      </w:divsChild>
    </w:div>
    <w:div w:id="1836458920">
      <w:bodyDiv w:val="1"/>
      <w:marLeft w:val="0"/>
      <w:marRight w:val="0"/>
      <w:marTop w:val="0"/>
      <w:marBottom w:val="0"/>
      <w:divBdr>
        <w:top w:val="none" w:sz="0" w:space="0" w:color="auto"/>
        <w:left w:val="none" w:sz="0" w:space="0" w:color="auto"/>
        <w:bottom w:val="none" w:sz="0" w:space="0" w:color="auto"/>
        <w:right w:val="none" w:sz="0" w:space="0" w:color="auto"/>
      </w:divBdr>
      <w:divsChild>
        <w:div w:id="19674563">
          <w:marLeft w:val="0"/>
          <w:marRight w:val="0"/>
          <w:marTop w:val="0"/>
          <w:marBottom w:val="0"/>
          <w:divBdr>
            <w:top w:val="none" w:sz="0" w:space="0" w:color="auto"/>
            <w:left w:val="none" w:sz="0" w:space="0" w:color="auto"/>
            <w:bottom w:val="none" w:sz="0" w:space="0" w:color="auto"/>
            <w:right w:val="none" w:sz="0" w:space="0" w:color="auto"/>
          </w:divBdr>
        </w:div>
        <w:div w:id="20862340">
          <w:marLeft w:val="0"/>
          <w:marRight w:val="0"/>
          <w:marTop w:val="0"/>
          <w:marBottom w:val="0"/>
          <w:divBdr>
            <w:top w:val="none" w:sz="0" w:space="0" w:color="auto"/>
            <w:left w:val="none" w:sz="0" w:space="0" w:color="auto"/>
            <w:bottom w:val="none" w:sz="0" w:space="0" w:color="auto"/>
            <w:right w:val="none" w:sz="0" w:space="0" w:color="auto"/>
          </w:divBdr>
        </w:div>
        <w:div w:id="21979016">
          <w:marLeft w:val="0"/>
          <w:marRight w:val="0"/>
          <w:marTop w:val="0"/>
          <w:marBottom w:val="0"/>
          <w:divBdr>
            <w:top w:val="none" w:sz="0" w:space="0" w:color="auto"/>
            <w:left w:val="none" w:sz="0" w:space="0" w:color="auto"/>
            <w:bottom w:val="none" w:sz="0" w:space="0" w:color="auto"/>
            <w:right w:val="none" w:sz="0" w:space="0" w:color="auto"/>
          </w:divBdr>
        </w:div>
        <w:div w:id="64231175">
          <w:marLeft w:val="0"/>
          <w:marRight w:val="0"/>
          <w:marTop w:val="0"/>
          <w:marBottom w:val="0"/>
          <w:divBdr>
            <w:top w:val="none" w:sz="0" w:space="0" w:color="auto"/>
            <w:left w:val="none" w:sz="0" w:space="0" w:color="auto"/>
            <w:bottom w:val="none" w:sz="0" w:space="0" w:color="auto"/>
            <w:right w:val="none" w:sz="0" w:space="0" w:color="auto"/>
          </w:divBdr>
        </w:div>
        <w:div w:id="132603255">
          <w:marLeft w:val="0"/>
          <w:marRight w:val="0"/>
          <w:marTop w:val="0"/>
          <w:marBottom w:val="0"/>
          <w:divBdr>
            <w:top w:val="none" w:sz="0" w:space="0" w:color="auto"/>
            <w:left w:val="none" w:sz="0" w:space="0" w:color="auto"/>
            <w:bottom w:val="none" w:sz="0" w:space="0" w:color="auto"/>
            <w:right w:val="none" w:sz="0" w:space="0" w:color="auto"/>
          </w:divBdr>
        </w:div>
        <w:div w:id="191964365">
          <w:marLeft w:val="0"/>
          <w:marRight w:val="0"/>
          <w:marTop w:val="0"/>
          <w:marBottom w:val="0"/>
          <w:divBdr>
            <w:top w:val="none" w:sz="0" w:space="0" w:color="auto"/>
            <w:left w:val="none" w:sz="0" w:space="0" w:color="auto"/>
            <w:bottom w:val="none" w:sz="0" w:space="0" w:color="auto"/>
            <w:right w:val="none" w:sz="0" w:space="0" w:color="auto"/>
          </w:divBdr>
        </w:div>
        <w:div w:id="239142791">
          <w:marLeft w:val="0"/>
          <w:marRight w:val="0"/>
          <w:marTop w:val="0"/>
          <w:marBottom w:val="0"/>
          <w:divBdr>
            <w:top w:val="none" w:sz="0" w:space="0" w:color="auto"/>
            <w:left w:val="none" w:sz="0" w:space="0" w:color="auto"/>
            <w:bottom w:val="none" w:sz="0" w:space="0" w:color="auto"/>
            <w:right w:val="none" w:sz="0" w:space="0" w:color="auto"/>
          </w:divBdr>
        </w:div>
        <w:div w:id="269626284">
          <w:marLeft w:val="0"/>
          <w:marRight w:val="0"/>
          <w:marTop w:val="0"/>
          <w:marBottom w:val="0"/>
          <w:divBdr>
            <w:top w:val="none" w:sz="0" w:space="0" w:color="auto"/>
            <w:left w:val="none" w:sz="0" w:space="0" w:color="auto"/>
            <w:bottom w:val="none" w:sz="0" w:space="0" w:color="auto"/>
            <w:right w:val="none" w:sz="0" w:space="0" w:color="auto"/>
          </w:divBdr>
        </w:div>
        <w:div w:id="319967021">
          <w:marLeft w:val="0"/>
          <w:marRight w:val="0"/>
          <w:marTop w:val="0"/>
          <w:marBottom w:val="0"/>
          <w:divBdr>
            <w:top w:val="none" w:sz="0" w:space="0" w:color="auto"/>
            <w:left w:val="none" w:sz="0" w:space="0" w:color="auto"/>
            <w:bottom w:val="none" w:sz="0" w:space="0" w:color="auto"/>
            <w:right w:val="none" w:sz="0" w:space="0" w:color="auto"/>
          </w:divBdr>
        </w:div>
        <w:div w:id="366443254">
          <w:marLeft w:val="0"/>
          <w:marRight w:val="0"/>
          <w:marTop w:val="0"/>
          <w:marBottom w:val="0"/>
          <w:divBdr>
            <w:top w:val="none" w:sz="0" w:space="0" w:color="auto"/>
            <w:left w:val="none" w:sz="0" w:space="0" w:color="auto"/>
            <w:bottom w:val="none" w:sz="0" w:space="0" w:color="auto"/>
            <w:right w:val="none" w:sz="0" w:space="0" w:color="auto"/>
          </w:divBdr>
        </w:div>
        <w:div w:id="429473409">
          <w:marLeft w:val="0"/>
          <w:marRight w:val="0"/>
          <w:marTop w:val="0"/>
          <w:marBottom w:val="0"/>
          <w:divBdr>
            <w:top w:val="none" w:sz="0" w:space="0" w:color="auto"/>
            <w:left w:val="none" w:sz="0" w:space="0" w:color="auto"/>
            <w:bottom w:val="none" w:sz="0" w:space="0" w:color="auto"/>
            <w:right w:val="none" w:sz="0" w:space="0" w:color="auto"/>
          </w:divBdr>
        </w:div>
        <w:div w:id="494078877">
          <w:marLeft w:val="0"/>
          <w:marRight w:val="0"/>
          <w:marTop w:val="0"/>
          <w:marBottom w:val="0"/>
          <w:divBdr>
            <w:top w:val="none" w:sz="0" w:space="0" w:color="auto"/>
            <w:left w:val="none" w:sz="0" w:space="0" w:color="auto"/>
            <w:bottom w:val="none" w:sz="0" w:space="0" w:color="auto"/>
            <w:right w:val="none" w:sz="0" w:space="0" w:color="auto"/>
          </w:divBdr>
        </w:div>
        <w:div w:id="496963295">
          <w:marLeft w:val="0"/>
          <w:marRight w:val="0"/>
          <w:marTop w:val="0"/>
          <w:marBottom w:val="0"/>
          <w:divBdr>
            <w:top w:val="none" w:sz="0" w:space="0" w:color="auto"/>
            <w:left w:val="none" w:sz="0" w:space="0" w:color="auto"/>
            <w:bottom w:val="none" w:sz="0" w:space="0" w:color="auto"/>
            <w:right w:val="none" w:sz="0" w:space="0" w:color="auto"/>
          </w:divBdr>
        </w:div>
        <w:div w:id="544490695">
          <w:marLeft w:val="0"/>
          <w:marRight w:val="0"/>
          <w:marTop w:val="0"/>
          <w:marBottom w:val="0"/>
          <w:divBdr>
            <w:top w:val="none" w:sz="0" w:space="0" w:color="auto"/>
            <w:left w:val="none" w:sz="0" w:space="0" w:color="auto"/>
            <w:bottom w:val="none" w:sz="0" w:space="0" w:color="auto"/>
            <w:right w:val="none" w:sz="0" w:space="0" w:color="auto"/>
          </w:divBdr>
        </w:div>
        <w:div w:id="603341155">
          <w:marLeft w:val="0"/>
          <w:marRight w:val="0"/>
          <w:marTop w:val="0"/>
          <w:marBottom w:val="0"/>
          <w:divBdr>
            <w:top w:val="none" w:sz="0" w:space="0" w:color="auto"/>
            <w:left w:val="none" w:sz="0" w:space="0" w:color="auto"/>
            <w:bottom w:val="none" w:sz="0" w:space="0" w:color="auto"/>
            <w:right w:val="none" w:sz="0" w:space="0" w:color="auto"/>
          </w:divBdr>
        </w:div>
        <w:div w:id="716583942">
          <w:marLeft w:val="0"/>
          <w:marRight w:val="0"/>
          <w:marTop w:val="0"/>
          <w:marBottom w:val="0"/>
          <w:divBdr>
            <w:top w:val="none" w:sz="0" w:space="0" w:color="auto"/>
            <w:left w:val="none" w:sz="0" w:space="0" w:color="auto"/>
            <w:bottom w:val="none" w:sz="0" w:space="0" w:color="auto"/>
            <w:right w:val="none" w:sz="0" w:space="0" w:color="auto"/>
          </w:divBdr>
        </w:div>
        <w:div w:id="735251286">
          <w:marLeft w:val="0"/>
          <w:marRight w:val="0"/>
          <w:marTop w:val="0"/>
          <w:marBottom w:val="0"/>
          <w:divBdr>
            <w:top w:val="none" w:sz="0" w:space="0" w:color="auto"/>
            <w:left w:val="none" w:sz="0" w:space="0" w:color="auto"/>
            <w:bottom w:val="none" w:sz="0" w:space="0" w:color="auto"/>
            <w:right w:val="none" w:sz="0" w:space="0" w:color="auto"/>
          </w:divBdr>
        </w:div>
        <w:div w:id="945160876">
          <w:marLeft w:val="0"/>
          <w:marRight w:val="0"/>
          <w:marTop w:val="0"/>
          <w:marBottom w:val="0"/>
          <w:divBdr>
            <w:top w:val="none" w:sz="0" w:space="0" w:color="auto"/>
            <w:left w:val="none" w:sz="0" w:space="0" w:color="auto"/>
            <w:bottom w:val="none" w:sz="0" w:space="0" w:color="auto"/>
            <w:right w:val="none" w:sz="0" w:space="0" w:color="auto"/>
          </w:divBdr>
        </w:div>
        <w:div w:id="978071769">
          <w:marLeft w:val="0"/>
          <w:marRight w:val="0"/>
          <w:marTop w:val="0"/>
          <w:marBottom w:val="0"/>
          <w:divBdr>
            <w:top w:val="none" w:sz="0" w:space="0" w:color="auto"/>
            <w:left w:val="none" w:sz="0" w:space="0" w:color="auto"/>
            <w:bottom w:val="none" w:sz="0" w:space="0" w:color="auto"/>
            <w:right w:val="none" w:sz="0" w:space="0" w:color="auto"/>
          </w:divBdr>
        </w:div>
        <w:div w:id="988901659">
          <w:marLeft w:val="0"/>
          <w:marRight w:val="0"/>
          <w:marTop w:val="0"/>
          <w:marBottom w:val="0"/>
          <w:divBdr>
            <w:top w:val="none" w:sz="0" w:space="0" w:color="auto"/>
            <w:left w:val="none" w:sz="0" w:space="0" w:color="auto"/>
            <w:bottom w:val="none" w:sz="0" w:space="0" w:color="auto"/>
            <w:right w:val="none" w:sz="0" w:space="0" w:color="auto"/>
          </w:divBdr>
        </w:div>
        <w:div w:id="1005665215">
          <w:marLeft w:val="0"/>
          <w:marRight w:val="0"/>
          <w:marTop w:val="0"/>
          <w:marBottom w:val="0"/>
          <w:divBdr>
            <w:top w:val="none" w:sz="0" w:space="0" w:color="auto"/>
            <w:left w:val="none" w:sz="0" w:space="0" w:color="auto"/>
            <w:bottom w:val="none" w:sz="0" w:space="0" w:color="auto"/>
            <w:right w:val="none" w:sz="0" w:space="0" w:color="auto"/>
          </w:divBdr>
        </w:div>
        <w:div w:id="1241867279">
          <w:marLeft w:val="0"/>
          <w:marRight w:val="0"/>
          <w:marTop w:val="0"/>
          <w:marBottom w:val="0"/>
          <w:divBdr>
            <w:top w:val="none" w:sz="0" w:space="0" w:color="auto"/>
            <w:left w:val="none" w:sz="0" w:space="0" w:color="auto"/>
            <w:bottom w:val="none" w:sz="0" w:space="0" w:color="auto"/>
            <w:right w:val="none" w:sz="0" w:space="0" w:color="auto"/>
          </w:divBdr>
        </w:div>
        <w:div w:id="1324049178">
          <w:marLeft w:val="0"/>
          <w:marRight w:val="0"/>
          <w:marTop w:val="0"/>
          <w:marBottom w:val="0"/>
          <w:divBdr>
            <w:top w:val="none" w:sz="0" w:space="0" w:color="auto"/>
            <w:left w:val="none" w:sz="0" w:space="0" w:color="auto"/>
            <w:bottom w:val="none" w:sz="0" w:space="0" w:color="auto"/>
            <w:right w:val="none" w:sz="0" w:space="0" w:color="auto"/>
          </w:divBdr>
        </w:div>
        <w:div w:id="1325430985">
          <w:marLeft w:val="0"/>
          <w:marRight w:val="0"/>
          <w:marTop w:val="0"/>
          <w:marBottom w:val="0"/>
          <w:divBdr>
            <w:top w:val="none" w:sz="0" w:space="0" w:color="auto"/>
            <w:left w:val="none" w:sz="0" w:space="0" w:color="auto"/>
            <w:bottom w:val="none" w:sz="0" w:space="0" w:color="auto"/>
            <w:right w:val="none" w:sz="0" w:space="0" w:color="auto"/>
          </w:divBdr>
        </w:div>
        <w:div w:id="1423180910">
          <w:marLeft w:val="0"/>
          <w:marRight w:val="0"/>
          <w:marTop w:val="0"/>
          <w:marBottom w:val="0"/>
          <w:divBdr>
            <w:top w:val="none" w:sz="0" w:space="0" w:color="auto"/>
            <w:left w:val="none" w:sz="0" w:space="0" w:color="auto"/>
            <w:bottom w:val="none" w:sz="0" w:space="0" w:color="auto"/>
            <w:right w:val="none" w:sz="0" w:space="0" w:color="auto"/>
          </w:divBdr>
        </w:div>
        <w:div w:id="1472598385">
          <w:marLeft w:val="0"/>
          <w:marRight w:val="0"/>
          <w:marTop w:val="0"/>
          <w:marBottom w:val="0"/>
          <w:divBdr>
            <w:top w:val="none" w:sz="0" w:space="0" w:color="auto"/>
            <w:left w:val="none" w:sz="0" w:space="0" w:color="auto"/>
            <w:bottom w:val="none" w:sz="0" w:space="0" w:color="auto"/>
            <w:right w:val="none" w:sz="0" w:space="0" w:color="auto"/>
          </w:divBdr>
        </w:div>
        <w:div w:id="1473403311">
          <w:marLeft w:val="0"/>
          <w:marRight w:val="0"/>
          <w:marTop w:val="0"/>
          <w:marBottom w:val="0"/>
          <w:divBdr>
            <w:top w:val="none" w:sz="0" w:space="0" w:color="auto"/>
            <w:left w:val="none" w:sz="0" w:space="0" w:color="auto"/>
            <w:bottom w:val="none" w:sz="0" w:space="0" w:color="auto"/>
            <w:right w:val="none" w:sz="0" w:space="0" w:color="auto"/>
          </w:divBdr>
        </w:div>
        <w:div w:id="1504273333">
          <w:marLeft w:val="0"/>
          <w:marRight w:val="0"/>
          <w:marTop w:val="0"/>
          <w:marBottom w:val="0"/>
          <w:divBdr>
            <w:top w:val="none" w:sz="0" w:space="0" w:color="auto"/>
            <w:left w:val="none" w:sz="0" w:space="0" w:color="auto"/>
            <w:bottom w:val="none" w:sz="0" w:space="0" w:color="auto"/>
            <w:right w:val="none" w:sz="0" w:space="0" w:color="auto"/>
          </w:divBdr>
        </w:div>
        <w:div w:id="1519854623">
          <w:marLeft w:val="0"/>
          <w:marRight w:val="0"/>
          <w:marTop w:val="0"/>
          <w:marBottom w:val="0"/>
          <w:divBdr>
            <w:top w:val="none" w:sz="0" w:space="0" w:color="auto"/>
            <w:left w:val="none" w:sz="0" w:space="0" w:color="auto"/>
            <w:bottom w:val="none" w:sz="0" w:space="0" w:color="auto"/>
            <w:right w:val="none" w:sz="0" w:space="0" w:color="auto"/>
          </w:divBdr>
        </w:div>
        <w:div w:id="1586963027">
          <w:marLeft w:val="0"/>
          <w:marRight w:val="0"/>
          <w:marTop w:val="0"/>
          <w:marBottom w:val="0"/>
          <w:divBdr>
            <w:top w:val="none" w:sz="0" w:space="0" w:color="auto"/>
            <w:left w:val="none" w:sz="0" w:space="0" w:color="auto"/>
            <w:bottom w:val="none" w:sz="0" w:space="0" w:color="auto"/>
            <w:right w:val="none" w:sz="0" w:space="0" w:color="auto"/>
          </w:divBdr>
        </w:div>
        <w:div w:id="1588733069">
          <w:marLeft w:val="0"/>
          <w:marRight w:val="0"/>
          <w:marTop w:val="0"/>
          <w:marBottom w:val="0"/>
          <w:divBdr>
            <w:top w:val="none" w:sz="0" w:space="0" w:color="auto"/>
            <w:left w:val="none" w:sz="0" w:space="0" w:color="auto"/>
            <w:bottom w:val="none" w:sz="0" w:space="0" w:color="auto"/>
            <w:right w:val="none" w:sz="0" w:space="0" w:color="auto"/>
          </w:divBdr>
        </w:div>
        <w:div w:id="1616600619">
          <w:marLeft w:val="0"/>
          <w:marRight w:val="0"/>
          <w:marTop w:val="0"/>
          <w:marBottom w:val="0"/>
          <w:divBdr>
            <w:top w:val="none" w:sz="0" w:space="0" w:color="auto"/>
            <w:left w:val="none" w:sz="0" w:space="0" w:color="auto"/>
            <w:bottom w:val="none" w:sz="0" w:space="0" w:color="auto"/>
            <w:right w:val="none" w:sz="0" w:space="0" w:color="auto"/>
          </w:divBdr>
        </w:div>
        <w:div w:id="1653827132">
          <w:marLeft w:val="0"/>
          <w:marRight w:val="0"/>
          <w:marTop w:val="0"/>
          <w:marBottom w:val="0"/>
          <w:divBdr>
            <w:top w:val="none" w:sz="0" w:space="0" w:color="auto"/>
            <w:left w:val="none" w:sz="0" w:space="0" w:color="auto"/>
            <w:bottom w:val="none" w:sz="0" w:space="0" w:color="auto"/>
            <w:right w:val="none" w:sz="0" w:space="0" w:color="auto"/>
          </w:divBdr>
        </w:div>
        <w:div w:id="1660768765">
          <w:marLeft w:val="0"/>
          <w:marRight w:val="0"/>
          <w:marTop w:val="0"/>
          <w:marBottom w:val="0"/>
          <w:divBdr>
            <w:top w:val="none" w:sz="0" w:space="0" w:color="auto"/>
            <w:left w:val="none" w:sz="0" w:space="0" w:color="auto"/>
            <w:bottom w:val="none" w:sz="0" w:space="0" w:color="auto"/>
            <w:right w:val="none" w:sz="0" w:space="0" w:color="auto"/>
          </w:divBdr>
        </w:div>
        <w:div w:id="1723215073">
          <w:marLeft w:val="0"/>
          <w:marRight w:val="0"/>
          <w:marTop w:val="0"/>
          <w:marBottom w:val="0"/>
          <w:divBdr>
            <w:top w:val="none" w:sz="0" w:space="0" w:color="auto"/>
            <w:left w:val="none" w:sz="0" w:space="0" w:color="auto"/>
            <w:bottom w:val="none" w:sz="0" w:space="0" w:color="auto"/>
            <w:right w:val="none" w:sz="0" w:space="0" w:color="auto"/>
          </w:divBdr>
        </w:div>
        <w:div w:id="1750150037">
          <w:marLeft w:val="0"/>
          <w:marRight w:val="0"/>
          <w:marTop w:val="0"/>
          <w:marBottom w:val="0"/>
          <w:divBdr>
            <w:top w:val="none" w:sz="0" w:space="0" w:color="auto"/>
            <w:left w:val="none" w:sz="0" w:space="0" w:color="auto"/>
            <w:bottom w:val="none" w:sz="0" w:space="0" w:color="auto"/>
            <w:right w:val="none" w:sz="0" w:space="0" w:color="auto"/>
          </w:divBdr>
        </w:div>
        <w:div w:id="1906719710">
          <w:marLeft w:val="0"/>
          <w:marRight w:val="0"/>
          <w:marTop w:val="0"/>
          <w:marBottom w:val="0"/>
          <w:divBdr>
            <w:top w:val="none" w:sz="0" w:space="0" w:color="auto"/>
            <w:left w:val="none" w:sz="0" w:space="0" w:color="auto"/>
            <w:bottom w:val="none" w:sz="0" w:space="0" w:color="auto"/>
            <w:right w:val="none" w:sz="0" w:space="0" w:color="auto"/>
          </w:divBdr>
        </w:div>
        <w:div w:id="2086145137">
          <w:marLeft w:val="0"/>
          <w:marRight w:val="0"/>
          <w:marTop w:val="0"/>
          <w:marBottom w:val="0"/>
          <w:divBdr>
            <w:top w:val="none" w:sz="0" w:space="0" w:color="auto"/>
            <w:left w:val="none" w:sz="0" w:space="0" w:color="auto"/>
            <w:bottom w:val="none" w:sz="0" w:space="0" w:color="auto"/>
            <w:right w:val="none" w:sz="0" w:space="0" w:color="auto"/>
          </w:divBdr>
        </w:div>
        <w:div w:id="2134664068">
          <w:marLeft w:val="0"/>
          <w:marRight w:val="0"/>
          <w:marTop w:val="0"/>
          <w:marBottom w:val="0"/>
          <w:divBdr>
            <w:top w:val="none" w:sz="0" w:space="0" w:color="auto"/>
            <w:left w:val="none" w:sz="0" w:space="0" w:color="auto"/>
            <w:bottom w:val="none" w:sz="0" w:space="0" w:color="auto"/>
            <w:right w:val="none" w:sz="0" w:space="0" w:color="auto"/>
          </w:divBdr>
        </w:div>
      </w:divsChild>
    </w:div>
    <w:div w:id="1836725534">
      <w:marLeft w:val="640"/>
      <w:marRight w:val="0"/>
      <w:marTop w:val="0"/>
      <w:marBottom w:val="0"/>
      <w:divBdr>
        <w:top w:val="none" w:sz="0" w:space="0" w:color="auto"/>
        <w:left w:val="none" w:sz="0" w:space="0" w:color="auto"/>
        <w:bottom w:val="none" w:sz="0" w:space="0" w:color="auto"/>
        <w:right w:val="none" w:sz="0" w:space="0" w:color="auto"/>
      </w:divBdr>
    </w:div>
    <w:div w:id="1837113156">
      <w:marLeft w:val="640"/>
      <w:marRight w:val="0"/>
      <w:marTop w:val="0"/>
      <w:marBottom w:val="0"/>
      <w:divBdr>
        <w:top w:val="none" w:sz="0" w:space="0" w:color="auto"/>
        <w:left w:val="none" w:sz="0" w:space="0" w:color="auto"/>
        <w:bottom w:val="none" w:sz="0" w:space="0" w:color="auto"/>
        <w:right w:val="none" w:sz="0" w:space="0" w:color="auto"/>
      </w:divBdr>
    </w:div>
    <w:div w:id="1838498390">
      <w:marLeft w:val="640"/>
      <w:marRight w:val="0"/>
      <w:marTop w:val="0"/>
      <w:marBottom w:val="0"/>
      <w:divBdr>
        <w:top w:val="none" w:sz="0" w:space="0" w:color="auto"/>
        <w:left w:val="none" w:sz="0" w:space="0" w:color="auto"/>
        <w:bottom w:val="none" w:sz="0" w:space="0" w:color="auto"/>
        <w:right w:val="none" w:sz="0" w:space="0" w:color="auto"/>
      </w:divBdr>
    </w:div>
    <w:div w:id="1838693195">
      <w:marLeft w:val="640"/>
      <w:marRight w:val="0"/>
      <w:marTop w:val="0"/>
      <w:marBottom w:val="0"/>
      <w:divBdr>
        <w:top w:val="none" w:sz="0" w:space="0" w:color="auto"/>
        <w:left w:val="none" w:sz="0" w:space="0" w:color="auto"/>
        <w:bottom w:val="none" w:sz="0" w:space="0" w:color="auto"/>
        <w:right w:val="none" w:sz="0" w:space="0" w:color="auto"/>
      </w:divBdr>
    </w:div>
    <w:div w:id="1839029405">
      <w:marLeft w:val="640"/>
      <w:marRight w:val="0"/>
      <w:marTop w:val="0"/>
      <w:marBottom w:val="0"/>
      <w:divBdr>
        <w:top w:val="none" w:sz="0" w:space="0" w:color="auto"/>
        <w:left w:val="none" w:sz="0" w:space="0" w:color="auto"/>
        <w:bottom w:val="none" w:sz="0" w:space="0" w:color="auto"/>
        <w:right w:val="none" w:sz="0" w:space="0" w:color="auto"/>
      </w:divBdr>
    </w:div>
    <w:div w:id="1839224034">
      <w:marLeft w:val="640"/>
      <w:marRight w:val="0"/>
      <w:marTop w:val="0"/>
      <w:marBottom w:val="0"/>
      <w:divBdr>
        <w:top w:val="none" w:sz="0" w:space="0" w:color="auto"/>
        <w:left w:val="none" w:sz="0" w:space="0" w:color="auto"/>
        <w:bottom w:val="none" w:sz="0" w:space="0" w:color="auto"/>
        <w:right w:val="none" w:sz="0" w:space="0" w:color="auto"/>
      </w:divBdr>
    </w:div>
    <w:div w:id="1839730050">
      <w:marLeft w:val="640"/>
      <w:marRight w:val="0"/>
      <w:marTop w:val="0"/>
      <w:marBottom w:val="0"/>
      <w:divBdr>
        <w:top w:val="none" w:sz="0" w:space="0" w:color="auto"/>
        <w:left w:val="none" w:sz="0" w:space="0" w:color="auto"/>
        <w:bottom w:val="none" w:sz="0" w:space="0" w:color="auto"/>
        <w:right w:val="none" w:sz="0" w:space="0" w:color="auto"/>
      </w:divBdr>
    </w:div>
    <w:div w:id="1839736234">
      <w:bodyDiv w:val="1"/>
      <w:marLeft w:val="0"/>
      <w:marRight w:val="0"/>
      <w:marTop w:val="0"/>
      <w:marBottom w:val="0"/>
      <w:divBdr>
        <w:top w:val="none" w:sz="0" w:space="0" w:color="auto"/>
        <w:left w:val="none" w:sz="0" w:space="0" w:color="auto"/>
        <w:bottom w:val="none" w:sz="0" w:space="0" w:color="auto"/>
        <w:right w:val="none" w:sz="0" w:space="0" w:color="auto"/>
      </w:divBdr>
      <w:divsChild>
        <w:div w:id="32971130">
          <w:marLeft w:val="640"/>
          <w:marRight w:val="0"/>
          <w:marTop w:val="0"/>
          <w:marBottom w:val="0"/>
          <w:divBdr>
            <w:top w:val="none" w:sz="0" w:space="0" w:color="auto"/>
            <w:left w:val="none" w:sz="0" w:space="0" w:color="auto"/>
            <w:bottom w:val="none" w:sz="0" w:space="0" w:color="auto"/>
            <w:right w:val="none" w:sz="0" w:space="0" w:color="auto"/>
          </w:divBdr>
        </w:div>
        <w:div w:id="77606360">
          <w:marLeft w:val="640"/>
          <w:marRight w:val="0"/>
          <w:marTop w:val="0"/>
          <w:marBottom w:val="0"/>
          <w:divBdr>
            <w:top w:val="none" w:sz="0" w:space="0" w:color="auto"/>
            <w:left w:val="none" w:sz="0" w:space="0" w:color="auto"/>
            <w:bottom w:val="none" w:sz="0" w:space="0" w:color="auto"/>
            <w:right w:val="none" w:sz="0" w:space="0" w:color="auto"/>
          </w:divBdr>
        </w:div>
        <w:div w:id="184709662">
          <w:marLeft w:val="640"/>
          <w:marRight w:val="0"/>
          <w:marTop w:val="0"/>
          <w:marBottom w:val="0"/>
          <w:divBdr>
            <w:top w:val="none" w:sz="0" w:space="0" w:color="auto"/>
            <w:left w:val="none" w:sz="0" w:space="0" w:color="auto"/>
            <w:bottom w:val="none" w:sz="0" w:space="0" w:color="auto"/>
            <w:right w:val="none" w:sz="0" w:space="0" w:color="auto"/>
          </w:divBdr>
        </w:div>
        <w:div w:id="210772642">
          <w:marLeft w:val="640"/>
          <w:marRight w:val="0"/>
          <w:marTop w:val="0"/>
          <w:marBottom w:val="0"/>
          <w:divBdr>
            <w:top w:val="none" w:sz="0" w:space="0" w:color="auto"/>
            <w:left w:val="none" w:sz="0" w:space="0" w:color="auto"/>
            <w:bottom w:val="none" w:sz="0" w:space="0" w:color="auto"/>
            <w:right w:val="none" w:sz="0" w:space="0" w:color="auto"/>
          </w:divBdr>
        </w:div>
        <w:div w:id="281813059">
          <w:marLeft w:val="640"/>
          <w:marRight w:val="0"/>
          <w:marTop w:val="0"/>
          <w:marBottom w:val="0"/>
          <w:divBdr>
            <w:top w:val="none" w:sz="0" w:space="0" w:color="auto"/>
            <w:left w:val="none" w:sz="0" w:space="0" w:color="auto"/>
            <w:bottom w:val="none" w:sz="0" w:space="0" w:color="auto"/>
            <w:right w:val="none" w:sz="0" w:space="0" w:color="auto"/>
          </w:divBdr>
        </w:div>
        <w:div w:id="414515893">
          <w:marLeft w:val="640"/>
          <w:marRight w:val="0"/>
          <w:marTop w:val="0"/>
          <w:marBottom w:val="0"/>
          <w:divBdr>
            <w:top w:val="none" w:sz="0" w:space="0" w:color="auto"/>
            <w:left w:val="none" w:sz="0" w:space="0" w:color="auto"/>
            <w:bottom w:val="none" w:sz="0" w:space="0" w:color="auto"/>
            <w:right w:val="none" w:sz="0" w:space="0" w:color="auto"/>
          </w:divBdr>
        </w:div>
        <w:div w:id="501163358">
          <w:marLeft w:val="640"/>
          <w:marRight w:val="0"/>
          <w:marTop w:val="0"/>
          <w:marBottom w:val="0"/>
          <w:divBdr>
            <w:top w:val="none" w:sz="0" w:space="0" w:color="auto"/>
            <w:left w:val="none" w:sz="0" w:space="0" w:color="auto"/>
            <w:bottom w:val="none" w:sz="0" w:space="0" w:color="auto"/>
            <w:right w:val="none" w:sz="0" w:space="0" w:color="auto"/>
          </w:divBdr>
        </w:div>
        <w:div w:id="553741641">
          <w:marLeft w:val="640"/>
          <w:marRight w:val="0"/>
          <w:marTop w:val="0"/>
          <w:marBottom w:val="0"/>
          <w:divBdr>
            <w:top w:val="none" w:sz="0" w:space="0" w:color="auto"/>
            <w:left w:val="none" w:sz="0" w:space="0" w:color="auto"/>
            <w:bottom w:val="none" w:sz="0" w:space="0" w:color="auto"/>
            <w:right w:val="none" w:sz="0" w:space="0" w:color="auto"/>
          </w:divBdr>
        </w:div>
        <w:div w:id="558977674">
          <w:marLeft w:val="640"/>
          <w:marRight w:val="0"/>
          <w:marTop w:val="0"/>
          <w:marBottom w:val="0"/>
          <w:divBdr>
            <w:top w:val="none" w:sz="0" w:space="0" w:color="auto"/>
            <w:left w:val="none" w:sz="0" w:space="0" w:color="auto"/>
            <w:bottom w:val="none" w:sz="0" w:space="0" w:color="auto"/>
            <w:right w:val="none" w:sz="0" w:space="0" w:color="auto"/>
          </w:divBdr>
        </w:div>
        <w:div w:id="644243604">
          <w:marLeft w:val="640"/>
          <w:marRight w:val="0"/>
          <w:marTop w:val="0"/>
          <w:marBottom w:val="0"/>
          <w:divBdr>
            <w:top w:val="none" w:sz="0" w:space="0" w:color="auto"/>
            <w:left w:val="none" w:sz="0" w:space="0" w:color="auto"/>
            <w:bottom w:val="none" w:sz="0" w:space="0" w:color="auto"/>
            <w:right w:val="none" w:sz="0" w:space="0" w:color="auto"/>
          </w:divBdr>
        </w:div>
        <w:div w:id="800223948">
          <w:marLeft w:val="640"/>
          <w:marRight w:val="0"/>
          <w:marTop w:val="0"/>
          <w:marBottom w:val="0"/>
          <w:divBdr>
            <w:top w:val="none" w:sz="0" w:space="0" w:color="auto"/>
            <w:left w:val="none" w:sz="0" w:space="0" w:color="auto"/>
            <w:bottom w:val="none" w:sz="0" w:space="0" w:color="auto"/>
            <w:right w:val="none" w:sz="0" w:space="0" w:color="auto"/>
          </w:divBdr>
        </w:div>
        <w:div w:id="825128430">
          <w:marLeft w:val="640"/>
          <w:marRight w:val="0"/>
          <w:marTop w:val="0"/>
          <w:marBottom w:val="0"/>
          <w:divBdr>
            <w:top w:val="none" w:sz="0" w:space="0" w:color="auto"/>
            <w:left w:val="none" w:sz="0" w:space="0" w:color="auto"/>
            <w:bottom w:val="none" w:sz="0" w:space="0" w:color="auto"/>
            <w:right w:val="none" w:sz="0" w:space="0" w:color="auto"/>
          </w:divBdr>
        </w:div>
        <w:div w:id="840316298">
          <w:marLeft w:val="640"/>
          <w:marRight w:val="0"/>
          <w:marTop w:val="0"/>
          <w:marBottom w:val="0"/>
          <w:divBdr>
            <w:top w:val="none" w:sz="0" w:space="0" w:color="auto"/>
            <w:left w:val="none" w:sz="0" w:space="0" w:color="auto"/>
            <w:bottom w:val="none" w:sz="0" w:space="0" w:color="auto"/>
            <w:right w:val="none" w:sz="0" w:space="0" w:color="auto"/>
          </w:divBdr>
        </w:div>
        <w:div w:id="855651185">
          <w:marLeft w:val="640"/>
          <w:marRight w:val="0"/>
          <w:marTop w:val="0"/>
          <w:marBottom w:val="0"/>
          <w:divBdr>
            <w:top w:val="none" w:sz="0" w:space="0" w:color="auto"/>
            <w:left w:val="none" w:sz="0" w:space="0" w:color="auto"/>
            <w:bottom w:val="none" w:sz="0" w:space="0" w:color="auto"/>
            <w:right w:val="none" w:sz="0" w:space="0" w:color="auto"/>
          </w:divBdr>
        </w:div>
        <w:div w:id="856503463">
          <w:marLeft w:val="640"/>
          <w:marRight w:val="0"/>
          <w:marTop w:val="0"/>
          <w:marBottom w:val="0"/>
          <w:divBdr>
            <w:top w:val="none" w:sz="0" w:space="0" w:color="auto"/>
            <w:left w:val="none" w:sz="0" w:space="0" w:color="auto"/>
            <w:bottom w:val="none" w:sz="0" w:space="0" w:color="auto"/>
            <w:right w:val="none" w:sz="0" w:space="0" w:color="auto"/>
          </w:divBdr>
        </w:div>
        <w:div w:id="860750153">
          <w:marLeft w:val="640"/>
          <w:marRight w:val="0"/>
          <w:marTop w:val="0"/>
          <w:marBottom w:val="0"/>
          <w:divBdr>
            <w:top w:val="none" w:sz="0" w:space="0" w:color="auto"/>
            <w:left w:val="none" w:sz="0" w:space="0" w:color="auto"/>
            <w:bottom w:val="none" w:sz="0" w:space="0" w:color="auto"/>
            <w:right w:val="none" w:sz="0" w:space="0" w:color="auto"/>
          </w:divBdr>
        </w:div>
        <w:div w:id="865169289">
          <w:marLeft w:val="640"/>
          <w:marRight w:val="0"/>
          <w:marTop w:val="0"/>
          <w:marBottom w:val="0"/>
          <w:divBdr>
            <w:top w:val="none" w:sz="0" w:space="0" w:color="auto"/>
            <w:left w:val="none" w:sz="0" w:space="0" w:color="auto"/>
            <w:bottom w:val="none" w:sz="0" w:space="0" w:color="auto"/>
            <w:right w:val="none" w:sz="0" w:space="0" w:color="auto"/>
          </w:divBdr>
        </w:div>
        <w:div w:id="899483015">
          <w:marLeft w:val="640"/>
          <w:marRight w:val="0"/>
          <w:marTop w:val="0"/>
          <w:marBottom w:val="0"/>
          <w:divBdr>
            <w:top w:val="none" w:sz="0" w:space="0" w:color="auto"/>
            <w:left w:val="none" w:sz="0" w:space="0" w:color="auto"/>
            <w:bottom w:val="none" w:sz="0" w:space="0" w:color="auto"/>
            <w:right w:val="none" w:sz="0" w:space="0" w:color="auto"/>
          </w:divBdr>
        </w:div>
        <w:div w:id="1099835109">
          <w:marLeft w:val="640"/>
          <w:marRight w:val="0"/>
          <w:marTop w:val="0"/>
          <w:marBottom w:val="0"/>
          <w:divBdr>
            <w:top w:val="none" w:sz="0" w:space="0" w:color="auto"/>
            <w:left w:val="none" w:sz="0" w:space="0" w:color="auto"/>
            <w:bottom w:val="none" w:sz="0" w:space="0" w:color="auto"/>
            <w:right w:val="none" w:sz="0" w:space="0" w:color="auto"/>
          </w:divBdr>
        </w:div>
        <w:div w:id="1164470862">
          <w:marLeft w:val="640"/>
          <w:marRight w:val="0"/>
          <w:marTop w:val="0"/>
          <w:marBottom w:val="0"/>
          <w:divBdr>
            <w:top w:val="none" w:sz="0" w:space="0" w:color="auto"/>
            <w:left w:val="none" w:sz="0" w:space="0" w:color="auto"/>
            <w:bottom w:val="none" w:sz="0" w:space="0" w:color="auto"/>
            <w:right w:val="none" w:sz="0" w:space="0" w:color="auto"/>
          </w:divBdr>
        </w:div>
        <w:div w:id="1178541009">
          <w:marLeft w:val="640"/>
          <w:marRight w:val="0"/>
          <w:marTop w:val="0"/>
          <w:marBottom w:val="0"/>
          <w:divBdr>
            <w:top w:val="none" w:sz="0" w:space="0" w:color="auto"/>
            <w:left w:val="none" w:sz="0" w:space="0" w:color="auto"/>
            <w:bottom w:val="none" w:sz="0" w:space="0" w:color="auto"/>
            <w:right w:val="none" w:sz="0" w:space="0" w:color="auto"/>
          </w:divBdr>
        </w:div>
        <w:div w:id="1191991913">
          <w:marLeft w:val="640"/>
          <w:marRight w:val="0"/>
          <w:marTop w:val="0"/>
          <w:marBottom w:val="0"/>
          <w:divBdr>
            <w:top w:val="none" w:sz="0" w:space="0" w:color="auto"/>
            <w:left w:val="none" w:sz="0" w:space="0" w:color="auto"/>
            <w:bottom w:val="none" w:sz="0" w:space="0" w:color="auto"/>
            <w:right w:val="none" w:sz="0" w:space="0" w:color="auto"/>
          </w:divBdr>
        </w:div>
        <w:div w:id="1231766643">
          <w:marLeft w:val="640"/>
          <w:marRight w:val="0"/>
          <w:marTop w:val="0"/>
          <w:marBottom w:val="0"/>
          <w:divBdr>
            <w:top w:val="none" w:sz="0" w:space="0" w:color="auto"/>
            <w:left w:val="none" w:sz="0" w:space="0" w:color="auto"/>
            <w:bottom w:val="none" w:sz="0" w:space="0" w:color="auto"/>
            <w:right w:val="none" w:sz="0" w:space="0" w:color="auto"/>
          </w:divBdr>
        </w:div>
        <w:div w:id="1257053178">
          <w:marLeft w:val="640"/>
          <w:marRight w:val="0"/>
          <w:marTop w:val="0"/>
          <w:marBottom w:val="0"/>
          <w:divBdr>
            <w:top w:val="none" w:sz="0" w:space="0" w:color="auto"/>
            <w:left w:val="none" w:sz="0" w:space="0" w:color="auto"/>
            <w:bottom w:val="none" w:sz="0" w:space="0" w:color="auto"/>
            <w:right w:val="none" w:sz="0" w:space="0" w:color="auto"/>
          </w:divBdr>
        </w:div>
        <w:div w:id="1320963497">
          <w:marLeft w:val="640"/>
          <w:marRight w:val="0"/>
          <w:marTop w:val="0"/>
          <w:marBottom w:val="0"/>
          <w:divBdr>
            <w:top w:val="none" w:sz="0" w:space="0" w:color="auto"/>
            <w:left w:val="none" w:sz="0" w:space="0" w:color="auto"/>
            <w:bottom w:val="none" w:sz="0" w:space="0" w:color="auto"/>
            <w:right w:val="none" w:sz="0" w:space="0" w:color="auto"/>
          </w:divBdr>
        </w:div>
        <w:div w:id="1426344469">
          <w:marLeft w:val="640"/>
          <w:marRight w:val="0"/>
          <w:marTop w:val="0"/>
          <w:marBottom w:val="0"/>
          <w:divBdr>
            <w:top w:val="none" w:sz="0" w:space="0" w:color="auto"/>
            <w:left w:val="none" w:sz="0" w:space="0" w:color="auto"/>
            <w:bottom w:val="none" w:sz="0" w:space="0" w:color="auto"/>
            <w:right w:val="none" w:sz="0" w:space="0" w:color="auto"/>
          </w:divBdr>
        </w:div>
        <w:div w:id="1511792868">
          <w:marLeft w:val="640"/>
          <w:marRight w:val="0"/>
          <w:marTop w:val="0"/>
          <w:marBottom w:val="0"/>
          <w:divBdr>
            <w:top w:val="none" w:sz="0" w:space="0" w:color="auto"/>
            <w:left w:val="none" w:sz="0" w:space="0" w:color="auto"/>
            <w:bottom w:val="none" w:sz="0" w:space="0" w:color="auto"/>
            <w:right w:val="none" w:sz="0" w:space="0" w:color="auto"/>
          </w:divBdr>
        </w:div>
        <w:div w:id="1525627265">
          <w:marLeft w:val="640"/>
          <w:marRight w:val="0"/>
          <w:marTop w:val="0"/>
          <w:marBottom w:val="0"/>
          <w:divBdr>
            <w:top w:val="none" w:sz="0" w:space="0" w:color="auto"/>
            <w:left w:val="none" w:sz="0" w:space="0" w:color="auto"/>
            <w:bottom w:val="none" w:sz="0" w:space="0" w:color="auto"/>
            <w:right w:val="none" w:sz="0" w:space="0" w:color="auto"/>
          </w:divBdr>
        </w:div>
        <w:div w:id="1588148761">
          <w:marLeft w:val="640"/>
          <w:marRight w:val="0"/>
          <w:marTop w:val="0"/>
          <w:marBottom w:val="0"/>
          <w:divBdr>
            <w:top w:val="none" w:sz="0" w:space="0" w:color="auto"/>
            <w:left w:val="none" w:sz="0" w:space="0" w:color="auto"/>
            <w:bottom w:val="none" w:sz="0" w:space="0" w:color="auto"/>
            <w:right w:val="none" w:sz="0" w:space="0" w:color="auto"/>
          </w:divBdr>
        </w:div>
        <w:div w:id="1638955335">
          <w:marLeft w:val="640"/>
          <w:marRight w:val="0"/>
          <w:marTop w:val="0"/>
          <w:marBottom w:val="0"/>
          <w:divBdr>
            <w:top w:val="none" w:sz="0" w:space="0" w:color="auto"/>
            <w:left w:val="none" w:sz="0" w:space="0" w:color="auto"/>
            <w:bottom w:val="none" w:sz="0" w:space="0" w:color="auto"/>
            <w:right w:val="none" w:sz="0" w:space="0" w:color="auto"/>
          </w:divBdr>
        </w:div>
        <w:div w:id="1659727178">
          <w:marLeft w:val="640"/>
          <w:marRight w:val="0"/>
          <w:marTop w:val="0"/>
          <w:marBottom w:val="0"/>
          <w:divBdr>
            <w:top w:val="none" w:sz="0" w:space="0" w:color="auto"/>
            <w:left w:val="none" w:sz="0" w:space="0" w:color="auto"/>
            <w:bottom w:val="none" w:sz="0" w:space="0" w:color="auto"/>
            <w:right w:val="none" w:sz="0" w:space="0" w:color="auto"/>
          </w:divBdr>
        </w:div>
        <w:div w:id="1725832314">
          <w:marLeft w:val="640"/>
          <w:marRight w:val="0"/>
          <w:marTop w:val="0"/>
          <w:marBottom w:val="0"/>
          <w:divBdr>
            <w:top w:val="none" w:sz="0" w:space="0" w:color="auto"/>
            <w:left w:val="none" w:sz="0" w:space="0" w:color="auto"/>
            <w:bottom w:val="none" w:sz="0" w:space="0" w:color="auto"/>
            <w:right w:val="none" w:sz="0" w:space="0" w:color="auto"/>
          </w:divBdr>
        </w:div>
        <w:div w:id="1849364762">
          <w:marLeft w:val="640"/>
          <w:marRight w:val="0"/>
          <w:marTop w:val="0"/>
          <w:marBottom w:val="0"/>
          <w:divBdr>
            <w:top w:val="none" w:sz="0" w:space="0" w:color="auto"/>
            <w:left w:val="none" w:sz="0" w:space="0" w:color="auto"/>
            <w:bottom w:val="none" w:sz="0" w:space="0" w:color="auto"/>
            <w:right w:val="none" w:sz="0" w:space="0" w:color="auto"/>
          </w:divBdr>
        </w:div>
        <w:div w:id="1887183740">
          <w:marLeft w:val="640"/>
          <w:marRight w:val="0"/>
          <w:marTop w:val="0"/>
          <w:marBottom w:val="0"/>
          <w:divBdr>
            <w:top w:val="none" w:sz="0" w:space="0" w:color="auto"/>
            <w:left w:val="none" w:sz="0" w:space="0" w:color="auto"/>
            <w:bottom w:val="none" w:sz="0" w:space="0" w:color="auto"/>
            <w:right w:val="none" w:sz="0" w:space="0" w:color="auto"/>
          </w:divBdr>
        </w:div>
        <w:div w:id="1900554911">
          <w:marLeft w:val="640"/>
          <w:marRight w:val="0"/>
          <w:marTop w:val="0"/>
          <w:marBottom w:val="0"/>
          <w:divBdr>
            <w:top w:val="none" w:sz="0" w:space="0" w:color="auto"/>
            <w:left w:val="none" w:sz="0" w:space="0" w:color="auto"/>
            <w:bottom w:val="none" w:sz="0" w:space="0" w:color="auto"/>
            <w:right w:val="none" w:sz="0" w:space="0" w:color="auto"/>
          </w:divBdr>
        </w:div>
        <w:div w:id="1947888587">
          <w:marLeft w:val="640"/>
          <w:marRight w:val="0"/>
          <w:marTop w:val="0"/>
          <w:marBottom w:val="0"/>
          <w:divBdr>
            <w:top w:val="none" w:sz="0" w:space="0" w:color="auto"/>
            <w:left w:val="none" w:sz="0" w:space="0" w:color="auto"/>
            <w:bottom w:val="none" w:sz="0" w:space="0" w:color="auto"/>
            <w:right w:val="none" w:sz="0" w:space="0" w:color="auto"/>
          </w:divBdr>
        </w:div>
        <w:div w:id="1973750145">
          <w:marLeft w:val="640"/>
          <w:marRight w:val="0"/>
          <w:marTop w:val="0"/>
          <w:marBottom w:val="0"/>
          <w:divBdr>
            <w:top w:val="none" w:sz="0" w:space="0" w:color="auto"/>
            <w:left w:val="none" w:sz="0" w:space="0" w:color="auto"/>
            <w:bottom w:val="none" w:sz="0" w:space="0" w:color="auto"/>
            <w:right w:val="none" w:sz="0" w:space="0" w:color="auto"/>
          </w:divBdr>
        </w:div>
        <w:div w:id="2039157753">
          <w:marLeft w:val="640"/>
          <w:marRight w:val="0"/>
          <w:marTop w:val="0"/>
          <w:marBottom w:val="0"/>
          <w:divBdr>
            <w:top w:val="none" w:sz="0" w:space="0" w:color="auto"/>
            <w:left w:val="none" w:sz="0" w:space="0" w:color="auto"/>
            <w:bottom w:val="none" w:sz="0" w:space="0" w:color="auto"/>
            <w:right w:val="none" w:sz="0" w:space="0" w:color="auto"/>
          </w:divBdr>
        </w:div>
        <w:div w:id="2138251367">
          <w:marLeft w:val="640"/>
          <w:marRight w:val="0"/>
          <w:marTop w:val="0"/>
          <w:marBottom w:val="0"/>
          <w:divBdr>
            <w:top w:val="none" w:sz="0" w:space="0" w:color="auto"/>
            <w:left w:val="none" w:sz="0" w:space="0" w:color="auto"/>
            <w:bottom w:val="none" w:sz="0" w:space="0" w:color="auto"/>
            <w:right w:val="none" w:sz="0" w:space="0" w:color="auto"/>
          </w:divBdr>
        </w:div>
      </w:divsChild>
    </w:div>
    <w:div w:id="1839882088">
      <w:bodyDiv w:val="1"/>
      <w:marLeft w:val="0"/>
      <w:marRight w:val="0"/>
      <w:marTop w:val="0"/>
      <w:marBottom w:val="0"/>
      <w:divBdr>
        <w:top w:val="none" w:sz="0" w:space="0" w:color="auto"/>
        <w:left w:val="none" w:sz="0" w:space="0" w:color="auto"/>
        <w:bottom w:val="none" w:sz="0" w:space="0" w:color="auto"/>
        <w:right w:val="none" w:sz="0" w:space="0" w:color="auto"/>
      </w:divBdr>
    </w:div>
    <w:div w:id="1840079003">
      <w:marLeft w:val="640"/>
      <w:marRight w:val="0"/>
      <w:marTop w:val="0"/>
      <w:marBottom w:val="0"/>
      <w:divBdr>
        <w:top w:val="none" w:sz="0" w:space="0" w:color="auto"/>
        <w:left w:val="none" w:sz="0" w:space="0" w:color="auto"/>
        <w:bottom w:val="none" w:sz="0" w:space="0" w:color="auto"/>
        <w:right w:val="none" w:sz="0" w:space="0" w:color="auto"/>
      </w:divBdr>
    </w:div>
    <w:div w:id="1840269065">
      <w:marLeft w:val="640"/>
      <w:marRight w:val="0"/>
      <w:marTop w:val="0"/>
      <w:marBottom w:val="0"/>
      <w:divBdr>
        <w:top w:val="none" w:sz="0" w:space="0" w:color="auto"/>
        <w:left w:val="none" w:sz="0" w:space="0" w:color="auto"/>
        <w:bottom w:val="none" w:sz="0" w:space="0" w:color="auto"/>
        <w:right w:val="none" w:sz="0" w:space="0" w:color="auto"/>
      </w:divBdr>
    </w:div>
    <w:div w:id="1840778470">
      <w:marLeft w:val="640"/>
      <w:marRight w:val="0"/>
      <w:marTop w:val="0"/>
      <w:marBottom w:val="0"/>
      <w:divBdr>
        <w:top w:val="none" w:sz="0" w:space="0" w:color="auto"/>
        <w:left w:val="none" w:sz="0" w:space="0" w:color="auto"/>
        <w:bottom w:val="none" w:sz="0" w:space="0" w:color="auto"/>
        <w:right w:val="none" w:sz="0" w:space="0" w:color="auto"/>
      </w:divBdr>
    </w:div>
    <w:div w:id="1841701739">
      <w:marLeft w:val="640"/>
      <w:marRight w:val="0"/>
      <w:marTop w:val="0"/>
      <w:marBottom w:val="0"/>
      <w:divBdr>
        <w:top w:val="none" w:sz="0" w:space="0" w:color="auto"/>
        <w:left w:val="none" w:sz="0" w:space="0" w:color="auto"/>
        <w:bottom w:val="none" w:sz="0" w:space="0" w:color="auto"/>
        <w:right w:val="none" w:sz="0" w:space="0" w:color="auto"/>
      </w:divBdr>
    </w:div>
    <w:div w:id="1841846341">
      <w:marLeft w:val="640"/>
      <w:marRight w:val="0"/>
      <w:marTop w:val="0"/>
      <w:marBottom w:val="0"/>
      <w:divBdr>
        <w:top w:val="none" w:sz="0" w:space="0" w:color="auto"/>
        <w:left w:val="none" w:sz="0" w:space="0" w:color="auto"/>
        <w:bottom w:val="none" w:sz="0" w:space="0" w:color="auto"/>
        <w:right w:val="none" w:sz="0" w:space="0" w:color="auto"/>
      </w:divBdr>
    </w:div>
    <w:div w:id="1841892589">
      <w:marLeft w:val="640"/>
      <w:marRight w:val="0"/>
      <w:marTop w:val="0"/>
      <w:marBottom w:val="0"/>
      <w:divBdr>
        <w:top w:val="none" w:sz="0" w:space="0" w:color="auto"/>
        <w:left w:val="none" w:sz="0" w:space="0" w:color="auto"/>
        <w:bottom w:val="none" w:sz="0" w:space="0" w:color="auto"/>
        <w:right w:val="none" w:sz="0" w:space="0" w:color="auto"/>
      </w:divBdr>
    </w:div>
    <w:div w:id="1845511589">
      <w:marLeft w:val="640"/>
      <w:marRight w:val="0"/>
      <w:marTop w:val="0"/>
      <w:marBottom w:val="0"/>
      <w:divBdr>
        <w:top w:val="none" w:sz="0" w:space="0" w:color="auto"/>
        <w:left w:val="none" w:sz="0" w:space="0" w:color="auto"/>
        <w:bottom w:val="none" w:sz="0" w:space="0" w:color="auto"/>
        <w:right w:val="none" w:sz="0" w:space="0" w:color="auto"/>
      </w:divBdr>
    </w:div>
    <w:div w:id="1846632921">
      <w:marLeft w:val="640"/>
      <w:marRight w:val="0"/>
      <w:marTop w:val="0"/>
      <w:marBottom w:val="0"/>
      <w:divBdr>
        <w:top w:val="none" w:sz="0" w:space="0" w:color="auto"/>
        <w:left w:val="none" w:sz="0" w:space="0" w:color="auto"/>
        <w:bottom w:val="none" w:sz="0" w:space="0" w:color="auto"/>
        <w:right w:val="none" w:sz="0" w:space="0" w:color="auto"/>
      </w:divBdr>
    </w:div>
    <w:div w:id="1847016926">
      <w:bodyDiv w:val="1"/>
      <w:marLeft w:val="0"/>
      <w:marRight w:val="0"/>
      <w:marTop w:val="0"/>
      <w:marBottom w:val="0"/>
      <w:divBdr>
        <w:top w:val="none" w:sz="0" w:space="0" w:color="auto"/>
        <w:left w:val="none" w:sz="0" w:space="0" w:color="auto"/>
        <w:bottom w:val="none" w:sz="0" w:space="0" w:color="auto"/>
        <w:right w:val="none" w:sz="0" w:space="0" w:color="auto"/>
      </w:divBdr>
    </w:div>
    <w:div w:id="1847017030">
      <w:marLeft w:val="640"/>
      <w:marRight w:val="0"/>
      <w:marTop w:val="0"/>
      <w:marBottom w:val="0"/>
      <w:divBdr>
        <w:top w:val="none" w:sz="0" w:space="0" w:color="auto"/>
        <w:left w:val="none" w:sz="0" w:space="0" w:color="auto"/>
        <w:bottom w:val="none" w:sz="0" w:space="0" w:color="auto"/>
        <w:right w:val="none" w:sz="0" w:space="0" w:color="auto"/>
      </w:divBdr>
    </w:div>
    <w:div w:id="1847939801">
      <w:bodyDiv w:val="1"/>
      <w:marLeft w:val="0"/>
      <w:marRight w:val="0"/>
      <w:marTop w:val="0"/>
      <w:marBottom w:val="0"/>
      <w:divBdr>
        <w:top w:val="none" w:sz="0" w:space="0" w:color="auto"/>
        <w:left w:val="none" w:sz="0" w:space="0" w:color="auto"/>
        <w:bottom w:val="none" w:sz="0" w:space="0" w:color="auto"/>
        <w:right w:val="none" w:sz="0" w:space="0" w:color="auto"/>
      </w:divBdr>
    </w:div>
    <w:div w:id="1848135197">
      <w:marLeft w:val="640"/>
      <w:marRight w:val="0"/>
      <w:marTop w:val="0"/>
      <w:marBottom w:val="0"/>
      <w:divBdr>
        <w:top w:val="none" w:sz="0" w:space="0" w:color="auto"/>
        <w:left w:val="none" w:sz="0" w:space="0" w:color="auto"/>
        <w:bottom w:val="none" w:sz="0" w:space="0" w:color="auto"/>
        <w:right w:val="none" w:sz="0" w:space="0" w:color="auto"/>
      </w:divBdr>
    </w:div>
    <w:div w:id="1849444822">
      <w:bodyDiv w:val="1"/>
      <w:marLeft w:val="0"/>
      <w:marRight w:val="0"/>
      <w:marTop w:val="0"/>
      <w:marBottom w:val="0"/>
      <w:divBdr>
        <w:top w:val="none" w:sz="0" w:space="0" w:color="auto"/>
        <w:left w:val="none" w:sz="0" w:space="0" w:color="auto"/>
        <w:bottom w:val="none" w:sz="0" w:space="0" w:color="auto"/>
        <w:right w:val="none" w:sz="0" w:space="0" w:color="auto"/>
      </w:divBdr>
      <w:divsChild>
        <w:div w:id="48187870">
          <w:marLeft w:val="640"/>
          <w:marRight w:val="0"/>
          <w:marTop w:val="0"/>
          <w:marBottom w:val="0"/>
          <w:divBdr>
            <w:top w:val="none" w:sz="0" w:space="0" w:color="auto"/>
            <w:left w:val="none" w:sz="0" w:space="0" w:color="auto"/>
            <w:bottom w:val="none" w:sz="0" w:space="0" w:color="auto"/>
            <w:right w:val="none" w:sz="0" w:space="0" w:color="auto"/>
          </w:divBdr>
        </w:div>
        <w:div w:id="66733786">
          <w:marLeft w:val="640"/>
          <w:marRight w:val="0"/>
          <w:marTop w:val="0"/>
          <w:marBottom w:val="0"/>
          <w:divBdr>
            <w:top w:val="none" w:sz="0" w:space="0" w:color="auto"/>
            <w:left w:val="none" w:sz="0" w:space="0" w:color="auto"/>
            <w:bottom w:val="none" w:sz="0" w:space="0" w:color="auto"/>
            <w:right w:val="none" w:sz="0" w:space="0" w:color="auto"/>
          </w:divBdr>
        </w:div>
        <w:div w:id="194270346">
          <w:marLeft w:val="640"/>
          <w:marRight w:val="0"/>
          <w:marTop w:val="0"/>
          <w:marBottom w:val="0"/>
          <w:divBdr>
            <w:top w:val="none" w:sz="0" w:space="0" w:color="auto"/>
            <w:left w:val="none" w:sz="0" w:space="0" w:color="auto"/>
            <w:bottom w:val="none" w:sz="0" w:space="0" w:color="auto"/>
            <w:right w:val="none" w:sz="0" w:space="0" w:color="auto"/>
          </w:divBdr>
        </w:div>
        <w:div w:id="252475858">
          <w:marLeft w:val="640"/>
          <w:marRight w:val="0"/>
          <w:marTop w:val="0"/>
          <w:marBottom w:val="0"/>
          <w:divBdr>
            <w:top w:val="none" w:sz="0" w:space="0" w:color="auto"/>
            <w:left w:val="none" w:sz="0" w:space="0" w:color="auto"/>
            <w:bottom w:val="none" w:sz="0" w:space="0" w:color="auto"/>
            <w:right w:val="none" w:sz="0" w:space="0" w:color="auto"/>
          </w:divBdr>
        </w:div>
        <w:div w:id="289868076">
          <w:marLeft w:val="640"/>
          <w:marRight w:val="0"/>
          <w:marTop w:val="0"/>
          <w:marBottom w:val="0"/>
          <w:divBdr>
            <w:top w:val="none" w:sz="0" w:space="0" w:color="auto"/>
            <w:left w:val="none" w:sz="0" w:space="0" w:color="auto"/>
            <w:bottom w:val="none" w:sz="0" w:space="0" w:color="auto"/>
            <w:right w:val="none" w:sz="0" w:space="0" w:color="auto"/>
          </w:divBdr>
        </w:div>
        <w:div w:id="349142279">
          <w:marLeft w:val="640"/>
          <w:marRight w:val="0"/>
          <w:marTop w:val="0"/>
          <w:marBottom w:val="0"/>
          <w:divBdr>
            <w:top w:val="none" w:sz="0" w:space="0" w:color="auto"/>
            <w:left w:val="none" w:sz="0" w:space="0" w:color="auto"/>
            <w:bottom w:val="none" w:sz="0" w:space="0" w:color="auto"/>
            <w:right w:val="none" w:sz="0" w:space="0" w:color="auto"/>
          </w:divBdr>
        </w:div>
        <w:div w:id="429547693">
          <w:marLeft w:val="640"/>
          <w:marRight w:val="0"/>
          <w:marTop w:val="0"/>
          <w:marBottom w:val="0"/>
          <w:divBdr>
            <w:top w:val="none" w:sz="0" w:space="0" w:color="auto"/>
            <w:left w:val="none" w:sz="0" w:space="0" w:color="auto"/>
            <w:bottom w:val="none" w:sz="0" w:space="0" w:color="auto"/>
            <w:right w:val="none" w:sz="0" w:space="0" w:color="auto"/>
          </w:divBdr>
        </w:div>
        <w:div w:id="429738697">
          <w:marLeft w:val="640"/>
          <w:marRight w:val="0"/>
          <w:marTop w:val="0"/>
          <w:marBottom w:val="0"/>
          <w:divBdr>
            <w:top w:val="none" w:sz="0" w:space="0" w:color="auto"/>
            <w:left w:val="none" w:sz="0" w:space="0" w:color="auto"/>
            <w:bottom w:val="none" w:sz="0" w:space="0" w:color="auto"/>
            <w:right w:val="none" w:sz="0" w:space="0" w:color="auto"/>
          </w:divBdr>
        </w:div>
        <w:div w:id="642392906">
          <w:marLeft w:val="640"/>
          <w:marRight w:val="0"/>
          <w:marTop w:val="0"/>
          <w:marBottom w:val="0"/>
          <w:divBdr>
            <w:top w:val="none" w:sz="0" w:space="0" w:color="auto"/>
            <w:left w:val="none" w:sz="0" w:space="0" w:color="auto"/>
            <w:bottom w:val="none" w:sz="0" w:space="0" w:color="auto"/>
            <w:right w:val="none" w:sz="0" w:space="0" w:color="auto"/>
          </w:divBdr>
        </w:div>
        <w:div w:id="753936624">
          <w:marLeft w:val="640"/>
          <w:marRight w:val="0"/>
          <w:marTop w:val="0"/>
          <w:marBottom w:val="0"/>
          <w:divBdr>
            <w:top w:val="none" w:sz="0" w:space="0" w:color="auto"/>
            <w:left w:val="none" w:sz="0" w:space="0" w:color="auto"/>
            <w:bottom w:val="none" w:sz="0" w:space="0" w:color="auto"/>
            <w:right w:val="none" w:sz="0" w:space="0" w:color="auto"/>
          </w:divBdr>
        </w:div>
        <w:div w:id="803081962">
          <w:marLeft w:val="640"/>
          <w:marRight w:val="0"/>
          <w:marTop w:val="0"/>
          <w:marBottom w:val="0"/>
          <w:divBdr>
            <w:top w:val="none" w:sz="0" w:space="0" w:color="auto"/>
            <w:left w:val="none" w:sz="0" w:space="0" w:color="auto"/>
            <w:bottom w:val="none" w:sz="0" w:space="0" w:color="auto"/>
            <w:right w:val="none" w:sz="0" w:space="0" w:color="auto"/>
          </w:divBdr>
        </w:div>
        <w:div w:id="804349930">
          <w:marLeft w:val="640"/>
          <w:marRight w:val="0"/>
          <w:marTop w:val="0"/>
          <w:marBottom w:val="0"/>
          <w:divBdr>
            <w:top w:val="none" w:sz="0" w:space="0" w:color="auto"/>
            <w:left w:val="none" w:sz="0" w:space="0" w:color="auto"/>
            <w:bottom w:val="none" w:sz="0" w:space="0" w:color="auto"/>
            <w:right w:val="none" w:sz="0" w:space="0" w:color="auto"/>
          </w:divBdr>
        </w:div>
        <w:div w:id="906188339">
          <w:marLeft w:val="640"/>
          <w:marRight w:val="0"/>
          <w:marTop w:val="0"/>
          <w:marBottom w:val="0"/>
          <w:divBdr>
            <w:top w:val="none" w:sz="0" w:space="0" w:color="auto"/>
            <w:left w:val="none" w:sz="0" w:space="0" w:color="auto"/>
            <w:bottom w:val="none" w:sz="0" w:space="0" w:color="auto"/>
            <w:right w:val="none" w:sz="0" w:space="0" w:color="auto"/>
          </w:divBdr>
        </w:div>
        <w:div w:id="916937537">
          <w:marLeft w:val="640"/>
          <w:marRight w:val="0"/>
          <w:marTop w:val="0"/>
          <w:marBottom w:val="0"/>
          <w:divBdr>
            <w:top w:val="none" w:sz="0" w:space="0" w:color="auto"/>
            <w:left w:val="none" w:sz="0" w:space="0" w:color="auto"/>
            <w:bottom w:val="none" w:sz="0" w:space="0" w:color="auto"/>
            <w:right w:val="none" w:sz="0" w:space="0" w:color="auto"/>
          </w:divBdr>
        </w:div>
        <w:div w:id="918054788">
          <w:marLeft w:val="640"/>
          <w:marRight w:val="0"/>
          <w:marTop w:val="0"/>
          <w:marBottom w:val="0"/>
          <w:divBdr>
            <w:top w:val="none" w:sz="0" w:space="0" w:color="auto"/>
            <w:left w:val="none" w:sz="0" w:space="0" w:color="auto"/>
            <w:bottom w:val="none" w:sz="0" w:space="0" w:color="auto"/>
            <w:right w:val="none" w:sz="0" w:space="0" w:color="auto"/>
          </w:divBdr>
        </w:div>
        <w:div w:id="941643719">
          <w:marLeft w:val="640"/>
          <w:marRight w:val="0"/>
          <w:marTop w:val="0"/>
          <w:marBottom w:val="0"/>
          <w:divBdr>
            <w:top w:val="none" w:sz="0" w:space="0" w:color="auto"/>
            <w:left w:val="none" w:sz="0" w:space="0" w:color="auto"/>
            <w:bottom w:val="none" w:sz="0" w:space="0" w:color="auto"/>
            <w:right w:val="none" w:sz="0" w:space="0" w:color="auto"/>
          </w:divBdr>
        </w:div>
        <w:div w:id="987050253">
          <w:marLeft w:val="640"/>
          <w:marRight w:val="0"/>
          <w:marTop w:val="0"/>
          <w:marBottom w:val="0"/>
          <w:divBdr>
            <w:top w:val="none" w:sz="0" w:space="0" w:color="auto"/>
            <w:left w:val="none" w:sz="0" w:space="0" w:color="auto"/>
            <w:bottom w:val="none" w:sz="0" w:space="0" w:color="auto"/>
            <w:right w:val="none" w:sz="0" w:space="0" w:color="auto"/>
          </w:divBdr>
        </w:div>
        <w:div w:id="1054546203">
          <w:marLeft w:val="640"/>
          <w:marRight w:val="0"/>
          <w:marTop w:val="0"/>
          <w:marBottom w:val="0"/>
          <w:divBdr>
            <w:top w:val="none" w:sz="0" w:space="0" w:color="auto"/>
            <w:left w:val="none" w:sz="0" w:space="0" w:color="auto"/>
            <w:bottom w:val="none" w:sz="0" w:space="0" w:color="auto"/>
            <w:right w:val="none" w:sz="0" w:space="0" w:color="auto"/>
          </w:divBdr>
        </w:div>
        <w:div w:id="1196652004">
          <w:marLeft w:val="640"/>
          <w:marRight w:val="0"/>
          <w:marTop w:val="0"/>
          <w:marBottom w:val="0"/>
          <w:divBdr>
            <w:top w:val="none" w:sz="0" w:space="0" w:color="auto"/>
            <w:left w:val="none" w:sz="0" w:space="0" w:color="auto"/>
            <w:bottom w:val="none" w:sz="0" w:space="0" w:color="auto"/>
            <w:right w:val="none" w:sz="0" w:space="0" w:color="auto"/>
          </w:divBdr>
        </w:div>
        <w:div w:id="1214848938">
          <w:marLeft w:val="640"/>
          <w:marRight w:val="0"/>
          <w:marTop w:val="0"/>
          <w:marBottom w:val="0"/>
          <w:divBdr>
            <w:top w:val="none" w:sz="0" w:space="0" w:color="auto"/>
            <w:left w:val="none" w:sz="0" w:space="0" w:color="auto"/>
            <w:bottom w:val="none" w:sz="0" w:space="0" w:color="auto"/>
            <w:right w:val="none" w:sz="0" w:space="0" w:color="auto"/>
          </w:divBdr>
        </w:div>
        <w:div w:id="1253006631">
          <w:marLeft w:val="640"/>
          <w:marRight w:val="0"/>
          <w:marTop w:val="0"/>
          <w:marBottom w:val="0"/>
          <w:divBdr>
            <w:top w:val="none" w:sz="0" w:space="0" w:color="auto"/>
            <w:left w:val="none" w:sz="0" w:space="0" w:color="auto"/>
            <w:bottom w:val="none" w:sz="0" w:space="0" w:color="auto"/>
            <w:right w:val="none" w:sz="0" w:space="0" w:color="auto"/>
          </w:divBdr>
        </w:div>
        <w:div w:id="1364675370">
          <w:marLeft w:val="640"/>
          <w:marRight w:val="0"/>
          <w:marTop w:val="0"/>
          <w:marBottom w:val="0"/>
          <w:divBdr>
            <w:top w:val="none" w:sz="0" w:space="0" w:color="auto"/>
            <w:left w:val="none" w:sz="0" w:space="0" w:color="auto"/>
            <w:bottom w:val="none" w:sz="0" w:space="0" w:color="auto"/>
            <w:right w:val="none" w:sz="0" w:space="0" w:color="auto"/>
          </w:divBdr>
        </w:div>
        <w:div w:id="1398630685">
          <w:marLeft w:val="640"/>
          <w:marRight w:val="0"/>
          <w:marTop w:val="0"/>
          <w:marBottom w:val="0"/>
          <w:divBdr>
            <w:top w:val="none" w:sz="0" w:space="0" w:color="auto"/>
            <w:left w:val="none" w:sz="0" w:space="0" w:color="auto"/>
            <w:bottom w:val="none" w:sz="0" w:space="0" w:color="auto"/>
            <w:right w:val="none" w:sz="0" w:space="0" w:color="auto"/>
          </w:divBdr>
        </w:div>
        <w:div w:id="1399865615">
          <w:marLeft w:val="640"/>
          <w:marRight w:val="0"/>
          <w:marTop w:val="0"/>
          <w:marBottom w:val="0"/>
          <w:divBdr>
            <w:top w:val="none" w:sz="0" w:space="0" w:color="auto"/>
            <w:left w:val="none" w:sz="0" w:space="0" w:color="auto"/>
            <w:bottom w:val="none" w:sz="0" w:space="0" w:color="auto"/>
            <w:right w:val="none" w:sz="0" w:space="0" w:color="auto"/>
          </w:divBdr>
        </w:div>
        <w:div w:id="1402675080">
          <w:marLeft w:val="640"/>
          <w:marRight w:val="0"/>
          <w:marTop w:val="0"/>
          <w:marBottom w:val="0"/>
          <w:divBdr>
            <w:top w:val="none" w:sz="0" w:space="0" w:color="auto"/>
            <w:left w:val="none" w:sz="0" w:space="0" w:color="auto"/>
            <w:bottom w:val="none" w:sz="0" w:space="0" w:color="auto"/>
            <w:right w:val="none" w:sz="0" w:space="0" w:color="auto"/>
          </w:divBdr>
        </w:div>
        <w:div w:id="1488545655">
          <w:marLeft w:val="640"/>
          <w:marRight w:val="0"/>
          <w:marTop w:val="0"/>
          <w:marBottom w:val="0"/>
          <w:divBdr>
            <w:top w:val="none" w:sz="0" w:space="0" w:color="auto"/>
            <w:left w:val="none" w:sz="0" w:space="0" w:color="auto"/>
            <w:bottom w:val="none" w:sz="0" w:space="0" w:color="auto"/>
            <w:right w:val="none" w:sz="0" w:space="0" w:color="auto"/>
          </w:divBdr>
        </w:div>
        <w:div w:id="1539465404">
          <w:marLeft w:val="640"/>
          <w:marRight w:val="0"/>
          <w:marTop w:val="0"/>
          <w:marBottom w:val="0"/>
          <w:divBdr>
            <w:top w:val="none" w:sz="0" w:space="0" w:color="auto"/>
            <w:left w:val="none" w:sz="0" w:space="0" w:color="auto"/>
            <w:bottom w:val="none" w:sz="0" w:space="0" w:color="auto"/>
            <w:right w:val="none" w:sz="0" w:space="0" w:color="auto"/>
          </w:divBdr>
        </w:div>
        <w:div w:id="1572890775">
          <w:marLeft w:val="640"/>
          <w:marRight w:val="0"/>
          <w:marTop w:val="0"/>
          <w:marBottom w:val="0"/>
          <w:divBdr>
            <w:top w:val="none" w:sz="0" w:space="0" w:color="auto"/>
            <w:left w:val="none" w:sz="0" w:space="0" w:color="auto"/>
            <w:bottom w:val="none" w:sz="0" w:space="0" w:color="auto"/>
            <w:right w:val="none" w:sz="0" w:space="0" w:color="auto"/>
          </w:divBdr>
        </w:div>
        <w:div w:id="1604193523">
          <w:marLeft w:val="640"/>
          <w:marRight w:val="0"/>
          <w:marTop w:val="0"/>
          <w:marBottom w:val="0"/>
          <w:divBdr>
            <w:top w:val="none" w:sz="0" w:space="0" w:color="auto"/>
            <w:left w:val="none" w:sz="0" w:space="0" w:color="auto"/>
            <w:bottom w:val="none" w:sz="0" w:space="0" w:color="auto"/>
            <w:right w:val="none" w:sz="0" w:space="0" w:color="auto"/>
          </w:divBdr>
        </w:div>
        <w:div w:id="1652826869">
          <w:marLeft w:val="640"/>
          <w:marRight w:val="0"/>
          <w:marTop w:val="0"/>
          <w:marBottom w:val="0"/>
          <w:divBdr>
            <w:top w:val="none" w:sz="0" w:space="0" w:color="auto"/>
            <w:left w:val="none" w:sz="0" w:space="0" w:color="auto"/>
            <w:bottom w:val="none" w:sz="0" w:space="0" w:color="auto"/>
            <w:right w:val="none" w:sz="0" w:space="0" w:color="auto"/>
          </w:divBdr>
        </w:div>
        <w:div w:id="1770271843">
          <w:marLeft w:val="640"/>
          <w:marRight w:val="0"/>
          <w:marTop w:val="0"/>
          <w:marBottom w:val="0"/>
          <w:divBdr>
            <w:top w:val="none" w:sz="0" w:space="0" w:color="auto"/>
            <w:left w:val="none" w:sz="0" w:space="0" w:color="auto"/>
            <w:bottom w:val="none" w:sz="0" w:space="0" w:color="auto"/>
            <w:right w:val="none" w:sz="0" w:space="0" w:color="auto"/>
          </w:divBdr>
        </w:div>
        <w:div w:id="1790975757">
          <w:marLeft w:val="640"/>
          <w:marRight w:val="0"/>
          <w:marTop w:val="0"/>
          <w:marBottom w:val="0"/>
          <w:divBdr>
            <w:top w:val="none" w:sz="0" w:space="0" w:color="auto"/>
            <w:left w:val="none" w:sz="0" w:space="0" w:color="auto"/>
            <w:bottom w:val="none" w:sz="0" w:space="0" w:color="auto"/>
            <w:right w:val="none" w:sz="0" w:space="0" w:color="auto"/>
          </w:divBdr>
        </w:div>
        <w:div w:id="1795904135">
          <w:marLeft w:val="640"/>
          <w:marRight w:val="0"/>
          <w:marTop w:val="0"/>
          <w:marBottom w:val="0"/>
          <w:divBdr>
            <w:top w:val="none" w:sz="0" w:space="0" w:color="auto"/>
            <w:left w:val="none" w:sz="0" w:space="0" w:color="auto"/>
            <w:bottom w:val="none" w:sz="0" w:space="0" w:color="auto"/>
            <w:right w:val="none" w:sz="0" w:space="0" w:color="auto"/>
          </w:divBdr>
        </w:div>
        <w:div w:id="1831409877">
          <w:marLeft w:val="640"/>
          <w:marRight w:val="0"/>
          <w:marTop w:val="0"/>
          <w:marBottom w:val="0"/>
          <w:divBdr>
            <w:top w:val="none" w:sz="0" w:space="0" w:color="auto"/>
            <w:left w:val="none" w:sz="0" w:space="0" w:color="auto"/>
            <w:bottom w:val="none" w:sz="0" w:space="0" w:color="auto"/>
            <w:right w:val="none" w:sz="0" w:space="0" w:color="auto"/>
          </w:divBdr>
        </w:div>
        <w:div w:id="1960140182">
          <w:marLeft w:val="640"/>
          <w:marRight w:val="0"/>
          <w:marTop w:val="0"/>
          <w:marBottom w:val="0"/>
          <w:divBdr>
            <w:top w:val="none" w:sz="0" w:space="0" w:color="auto"/>
            <w:left w:val="none" w:sz="0" w:space="0" w:color="auto"/>
            <w:bottom w:val="none" w:sz="0" w:space="0" w:color="auto"/>
            <w:right w:val="none" w:sz="0" w:space="0" w:color="auto"/>
          </w:divBdr>
        </w:div>
        <w:div w:id="1963949847">
          <w:marLeft w:val="640"/>
          <w:marRight w:val="0"/>
          <w:marTop w:val="0"/>
          <w:marBottom w:val="0"/>
          <w:divBdr>
            <w:top w:val="none" w:sz="0" w:space="0" w:color="auto"/>
            <w:left w:val="none" w:sz="0" w:space="0" w:color="auto"/>
            <w:bottom w:val="none" w:sz="0" w:space="0" w:color="auto"/>
            <w:right w:val="none" w:sz="0" w:space="0" w:color="auto"/>
          </w:divBdr>
        </w:div>
        <w:div w:id="2047095598">
          <w:marLeft w:val="640"/>
          <w:marRight w:val="0"/>
          <w:marTop w:val="0"/>
          <w:marBottom w:val="0"/>
          <w:divBdr>
            <w:top w:val="none" w:sz="0" w:space="0" w:color="auto"/>
            <w:left w:val="none" w:sz="0" w:space="0" w:color="auto"/>
            <w:bottom w:val="none" w:sz="0" w:space="0" w:color="auto"/>
            <w:right w:val="none" w:sz="0" w:space="0" w:color="auto"/>
          </w:divBdr>
        </w:div>
        <w:div w:id="2056007118">
          <w:marLeft w:val="640"/>
          <w:marRight w:val="0"/>
          <w:marTop w:val="0"/>
          <w:marBottom w:val="0"/>
          <w:divBdr>
            <w:top w:val="none" w:sz="0" w:space="0" w:color="auto"/>
            <w:left w:val="none" w:sz="0" w:space="0" w:color="auto"/>
            <w:bottom w:val="none" w:sz="0" w:space="0" w:color="auto"/>
            <w:right w:val="none" w:sz="0" w:space="0" w:color="auto"/>
          </w:divBdr>
        </w:div>
        <w:div w:id="2122458473">
          <w:marLeft w:val="640"/>
          <w:marRight w:val="0"/>
          <w:marTop w:val="0"/>
          <w:marBottom w:val="0"/>
          <w:divBdr>
            <w:top w:val="none" w:sz="0" w:space="0" w:color="auto"/>
            <w:left w:val="none" w:sz="0" w:space="0" w:color="auto"/>
            <w:bottom w:val="none" w:sz="0" w:space="0" w:color="auto"/>
            <w:right w:val="none" w:sz="0" w:space="0" w:color="auto"/>
          </w:divBdr>
        </w:div>
      </w:divsChild>
    </w:div>
    <w:div w:id="1850950244">
      <w:bodyDiv w:val="1"/>
      <w:marLeft w:val="0"/>
      <w:marRight w:val="0"/>
      <w:marTop w:val="0"/>
      <w:marBottom w:val="0"/>
      <w:divBdr>
        <w:top w:val="none" w:sz="0" w:space="0" w:color="auto"/>
        <w:left w:val="none" w:sz="0" w:space="0" w:color="auto"/>
        <w:bottom w:val="none" w:sz="0" w:space="0" w:color="auto"/>
        <w:right w:val="none" w:sz="0" w:space="0" w:color="auto"/>
      </w:divBdr>
    </w:div>
    <w:div w:id="1851489118">
      <w:bodyDiv w:val="1"/>
      <w:marLeft w:val="0"/>
      <w:marRight w:val="0"/>
      <w:marTop w:val="0"/>
      <w:marBottom w:val="0"/>
      <w:divBdr>
        <w:top w:val="none" w:sz="0" w:space="0" w:color="auto"/>
        <w:left w:val="none" w:sz="0" w:space="0" w:color="auto"/>
        <w:bottom w:val="none" w:sz="0" w:space="0" w:color="auto"/>
        <w:right w:val="none" w:sz="0" w:space="0" w:color="auto"/>
      </w:divBdr>
      <w:divsChild>
        <w:div w:id="53238855">
          <w:marLeft w:val="640"/>
          <w:marRight w:val="0"/>
          <w:marTop w:val="0"/>
          <w:marBottom w:val="0"/>
          <w:divBdr>
            <w:top w:val="none" w:sz="0" w:space="0" w:color="auto"/>
            <w:left w:val="none" w:sz="0" w:space="0" w:color="auto"/>
            <w:bottom w:val="none" w:sz="0" w:space="0" w:color="auto"/>
            <w:right w:val="none" w:sz="0" w:space="0" w:color="auto"/>
          </w:divBdr>
        </w:div>
        <w:div w:id="118425909">
          <w:marLeft w:val="640"/>
          <w:marRight w:val="0"/>
          <w:marTop w:val="0"/>
          <w:marBottom w:val="0"/>
          <w:divBdr>
            <w:top w:val="none" w:sz="0" w:space="0" w:color="auto"/>
            <w:left w:val="none" w:sz="0" w:space="0" w:color="auto"/>
            <w:bottom w:val="none" w:sz="0" w:space="0" w:color="auto"/>
            <w:right w:val="none" w:sz="0" w:space="0" w:color="auto"/>
          </w:divBdr>
        </w:div>
        <w:div w:id="209269482">
          <w:marLeft w:val="640"/>
          <w:marRight w:val="0"/>
          <w:marTop w:val="0"/>
          <w:marBottom w:val="0"/>
          <w:divBdr>
            <w:top w:val="none" w:sz="0" w:space="0" w:color="auto"/>
            <w:left w:val="none" w:sz="0" w:space="0" w:color="auto"/>
            <w:bottom w:val="none" w:sz="0" w:space="0" w:color="auto"/>
            <w:right w:val="none" w:sz="0" w:space="0" w:color="auto"/>
          </w:divBdr>
        </w:div>
        <w:div w:id="282612440">
          <w:marLeft w:val="640"/>
          <w:marRight w:val="0"/>
          <w:marTop w:val="0"/>
          <w:marBottom w:val="0"/>
          <w:divBdr>
            <w:top w:val="none" w:sz="0" w:space="0" w:color="auto"/>
            <w:left w:val="none" w:sz="0" w:space="0" w:color="auto"/>
            <w:bottom w:val="none" w:sz="0" w:space="0" w:color="auto"/>
            <w:right w:val="none" w:sz="0" w:space="0" w:color="auto"/>
          </w:divBdr>
        </w:div>
        <w:div w:id="301228182">
          <w:marLeft w:val="640"/>
          <w:marRight w:val="0"/>
          <w:marTop w:val="0"/>
          <w:marBottom w:val="0"/>
          <w:divBdr>
            <w:top w:val="none" w:sz="0" w:space="0" w:color="auto"/>
            <w:left w:val="none" w:sz="0" w:space="0" w:color="auto"/>
            <w:bottom w:val="none" w:sz="0" w:space="0" w:color="auto"/>
            <w:right w:val="none" w:sz="0" w:space="0" w:color="auto"/>
          </w:divBdr>
        </w:div>
        <w:div w:id="308830898">
          <w:marLeft w:val="640"/>
          <w:marRight w:val="0"/>
          <w:marTop w:val="0"/>
          <w:marBottom w:val="0"/>
          <w:divBdr>
            <w:top w:val="none" w:sz="0" w:space="0" w:color="auto"/>
            <w:left w:val="none" w:sz="0" w:space="0" w:color="auto"/>
            <w:bottom w:val="none" w:sz="0" w:space="0" w:color="auto"/>
            <w:right w:val="none" w:sz="0" w:space="0" w:color="auto"/>
          </w:divBdr>
        </w:div>
        <w:div w:id="420949759">
          <w:marLeft w:val="640"/>
          <w:marRight w:val="0"/>
          <w:marTop w:val="0"/>
          <w:marBottom w:val="0"/>
          <w:divBdr>
            <w:top w:val="none" w:sz="0" w:space="0" w:color="auto"/>
            <w:left w:val="none" w:sz="0" w:space="0" w:color="auto"/>
            <w:bottom w:val="none" w:sz="0" w:space="0" w:color="auto"/>
            <w:right w:val="none" w:sz="0" w:space="0" w:color="auto"/>
          </w:divBdr>
        </w:div>
        <w:div w:id="479470230">
          <w:marLeft w:val="640"/>
          <w:marRight w:val="0"/>
          <w:marTop w:val="0"/>
          <w:marBottom w:val="0"/>
          <w:divBdr>
            <w:top w:val="none" w:sz="0" w:space="0" w:color="auto"/>
            <w:left w:val="none" w:sz="0" w:space="0" w:color="auto"/>
            <w:bottom w:val="none" w:sz="0" w:space="0" w:color="auto"/>
            <w:right w:val="none" w:sz="0" w:space="0" w:color="auto"/>
          </w:divBdr>
        </w:div>
        <w:div w:id="480539836">
          <w:marLeft w:val="640"/>
          <w:marRight w:val="0"/>
          <w:marTop w:val="0"/>
          <w:marBottom w:val="0"/>
          <w:divBdr>
            <w:top w:val="none" w:sz="0" w:space="0" w:color="auto"/>
            <w:left w:val="none" w:sz="0" w:space="0" w:color="auto"/>
            <w:bottom w:val="none" w:sz="0" w:space="0" w:color="auto"/>
            <w:right w:val="none" w:sz="0" w:space="0" w:color="auto"/>
          </w:divBdr>
        </w:div>
        <w:div w:id="509030598">
          <w:marLeft w:val="640"/>
          <w:marRight w:val="0"/>
          <w:marTop w:val="0"/>
          <w:marBottom w:val="0"/>
          <w:divBdr>
            <w:top w:val="none" w:sz="0" w:space="0" w:color="auto"/>
            <w:left w:val="none" w:sz="0" w:space="0" w:color="auto"/>
            <w:bottom w:val="none" w:sz="0" w:space="0" w:color="auto"/>
            <w:right w:val="none" w:sz="0" w:space="0" w:color="auto"/>
          </w:divBdr>
        </w:div>
        <w:div w:id="526868773">
          <w:marLeft w:val="640"/>
          <w:marRight w:val="0"/>
          <w:marTop w:val="0"/>
          <w:marBottom w:val="0"/>
          <w:divBdr>
            <w:top w:val="none" w:sz="0" w:space="0" w:color="auto"/>
            <w:left w:val="none" w:sz="0" w:space="0" w:color="auto"/>
            <w:bottom w:val="none" w:sz="0" w:space="0" w:color="auto"/>
            <w:right w:val="none" w:sz="0" w:space="0" w:color="auto"/>
          </w:divBdr>
        </w:div>
        <w:div w:id="548802073">
          <w:marLeft w:val="640"/>
          <w:marRight w:val="0"/>
          <w:marTop w:val="0"/>
          <w:marBottom w:val="0"/>
          <w:divBdr>
            <w:top w:val="none" w:sz="0" w:space="0" w:color="auto"/>
            <w:left w:val="none" w:sz="0" w:space="0" w:color="auto"/>
            <w:bottom w:val="none" w:sz="0" w:space="0" w:color="auto"/>
            <w:right w:val="none" w:sz="0" w:space="0" w:color="auto"/>
          </w:divBdr>
        </w:div>
        <w:div w:id="681932211">
          <w:marLeft w:val="640"/>
          <w:marRight w:val="0"/>
          <w:marTop w:val="0"/>
          <w:marBottom w:val="0"/>
          <w:divBdr>
            <w:top w:val="none" w:sz="0" w:space="0" w:color="auto"/>
            <w:left w:val="none" w:sz="0" w:space="0" w:color="auto"/>
            <w:bottom w:val="none" w:sz="0" w:space="0" w:color="auto"/>
            <w:right w:val="none" w:sz="0" w:space="0" w:color="auto"/>
          </w:divBdr>
        </w:div>
        <w:div w:id="701128906">
          <w:marLeft w:val="640"/>
          <w:marRight w:val="0"/>
          <w:marTop w:val="0"/>
          <w:marBottom w:val="0"/>
          <w:divBdr>
            <w:top w:val="none" w:sz="0" w:space="0" w:color="auto"/>
            <w:left w:val="none" w:sz="0" w:space="0" w:color="auto"/>
            <w:bottom w:val="none" w:sz="0" w:space="0" w:color="auto"/>
            <w:right w:val="none" w:sz="0" w:space="0" w:color="auto"/>
          </w:divBdr>
        </w:div>
        <w:div w:id="701589994">
          <w:marLeft w:val="640"/>
          <w:marRight w:val="0"/>
          <w:marTop w:val="0"/>
          <w:marBottom w:val="0"/>
          <w:divBdr>
            <w:top w:val="none" w:sz="0" w:space="0" w:color="auto"/>
            <w:left w:val="none" w:sz="0" w:space="0" w:color="auto"/>
            <w:bottom w:val="none" w:sz="0" w:space="0" w:color="auto"/>
            <w:right w:val="none" w:sz="0" w:space="0" w:color="auto"/>
          </w:divBdr>
        </w:div>
        <w:div w:id="723597847">
          <w:marLeft w:val="640"/>
          <w:marRight w:val="0"/>
          <w:marTop w:val="0"/>
          <w:marBottom w:val="0"/>
          <w:divBdr>
            <w:top w:val="none" w:sz="0" w:space="0" w:color="auto"/>
            <w:left w:val="none" w:sz="0" w:space="0" w:color="auto"/>
            <w:bottom w:val="none" w:sz="0" w:space="0" w:color="auto"/>
            <w:right w:val="none" w:sz="0" w:space="0" w:color="auto"/>
          </w:divBdr>
        </w:div>
        <w:div w:id="727998198">
          <w:marLeft w:val="640"/>
          <w:marRight w:val="0"/>
          <w:marTop w:val="0"/>
          <w:marBottom w:val="0"/>
          <w:divBdr>
            <w:top w:val="none" w:sz="0" w:space="0" w:color="auto"/>
            <w:left w:val="none" w:sz="0" w:space="0" w:color="auto"/>
            <w:bottom w:val="none" w:sz="0" w:space="0" w:color="auto"/>
            <w:right w:val="none" w:sz="0" w:space="0" w:color="auto"/>
          </w:divBdr>
        </w:div>
        <w:div w:id="897135475">
          <w:marLeft w:val="640"/>
          <w:marRight w:val="0"/>
          <w:marTop w:val="0"/>
          <w:marBottom w:val="0"/>
          <w:divBdr>
            <w:top w:val="none" w:sz="0" w:space="0" w:color="auto"/>
            <w:left w:val="none" w:sz="0" w:space="0" w:color="auto"/>
            <w:bottom w:val="none" w:sz="0" w:space="0" w:color="auto"/>
            <w:right w:val="none" w:sz="0" w:space="0" w:color="auto"/>
          </w:divBdr>
        </w:div>
        <w:div w:id="909265216">
          <w:marLeft w:val="640"/>
          <w:marRight w:val="0"/>
          <w:marTop w:val="0"/>
          <w:marBottom w:val="0"/>
          <w:divBdr>
            <w:top w:val="none" w:sz="0" w:space="0" w:color="auto"/>
            <w:left w:val="none" w:sz="0" w:space="0" w:color="auto"/>
            <w:bottom w:val="none" w:sz="0" w:space="0" w:color="auto"/>
            <w:right w:val="none" w:sz="0" w:space="0" w:color="auto"/>
          </w:divBdr>
        </w:div>
        <w:div w:id="1007948968">
          <w:marLeft w:val="640"/>
          <w:marRight w:val="0"/>
          <w:marTop w:val="0"/>
          <w:marBottom w:val="0"/>
          <w:divBdr>
            <w:top w:val="none" w:sz="0" w:space="0" w:color="auto"/>
            <w:left w:val="none" w:sz="0" w:space="0" w:color="auto"/>
            <w:bottom w:val="none" w:sz="0" w:space="0" w:color="auto"/>
            <w:right w:val="none" w:sz="0" w:space="0" w:color="auto"/>
          </w:divBdr>
        </w:div>
        <w:div w:id="1043098199">
          <w:marLeft w:val="640"/>
          <w:marRight w:val="0"/>
          <w:marTop w:val="0"/>
          <w:marBottom w:val="0"/>
          <w:divBdr>
            <w:top w:val="none" w:sz="0" w:space="0" w:color="auto"/>
            <w:left w:val="none" w:sz="0" w:space="0" w:color="auto"/>
            <w:bottom w:val="none" w:sz="0" w:space="0" w:color="auto"/>
            <w:right w:val="none" w:sz="0" w:space="0" w:color="auto"/>
          </w:divBdr>
        </w:div>
        <w:div w:id="1053772893">
          <w:marLeft w:val="640"/>
          <w:marRight w:val="0"/>
          <w:marTop w:val="0"/>
          <w:marBottom w:val="0"/>
          <w:divBdr>
            <w:top w:val="none" w:sz="0" w:space="0" w:color="auto"/>
            <w:left w:val="none" w:sz="0" w:space="0" w:color="auto"/>
            <w:bottom w:val="none" w:sz="0" w:space="0" w:color="auto"/>
            <w:right w:val="none" w:sz="0" w:space="0" w:color="auto"/>
          </w:divBdr>
        </w:div>
        <w:div w:id="1070225261">
          <w:marLeft w:val="640"/>
          <w:marRight w:val="0"/>
          <w:marTop w:val="0"/>
          <w:marBottom w:val="0"/>
          <w:divBdr>
            <w:top w:val="none" w:sz="0" w:space="0" w:color="auto"/>
            <w:left w:val="none" w:sz="0" w:space="0" w:color="auto"/>
            <w:bottom w:val="none" w:sz="0" w:space="0" w:color="auto"/>
            <w:right w:val="none" w:sz="0" w:space="0" w:color="auto"/>
          </w:divBdr>
        </w:div>
        <w:div w:id="1075278351">
          <w:marLeft w:val="640"/>
          <w:marRight w:val="0"/>
          <w:marTop w:val="0"/>
          <w:marBottom w:val="0"/>
          <w:divBdr>
            <w:top w:val="none" w:sz="0" w:space="0" w:color="auto"/>
            <w:left w:val="none" w:sz="0" w:space="0" w:color="auto"/>
            <w:bottom w:val="none" w:sz="0" w:space="0" w:color="auto"/>
            <w:right w:val="none" w:sz="0" w:space="0" w:color="auto"/>
          </w:divBdr>
        </w:div>
        <w:div w:id="1115831266">
          <w:marLeft w:val="640"/>
          <w:marRight w:val="0"/>
          <w:marTop w:val="0"/>
          <w:marBottom w:val="0"/>
          <w:divBdr>
            <w:top w:val="none" w:sz="0" w:space="0" w:color="auto"/>
            <w:left w:val="none" w:sz="0" w:space="0" w:color="auto"/>
            <w:bottom w:val="none" w:sz="0" w:space="0" w:color="auto"/>
            <w:right w:val="none" w:sz="0" w:space="0" w:color="auto"/>
          </w:divBdr>
        </w:div>
        <w:div w:id="1150438496">
          <w:marLeft w:val="640"/>
          <w:marRight w:val="0"/>
          <w:marTop w:val="0"/>
          <w:marBottom w:val="0"/>
          <w:divBdr>
            <w:top w:val="none" w:sz="0" w:space="0" w:color="auto"/>
            <w:left w:val="none" w:sz="0" w:space="0" w:color="auto"/>
            <w:bottom w:val="none" w:sz="0" w:space="0" w:color="auto"/>
            <w:right w:val="none" w:sz="0" w:space="0" w:color="auto"/>
          </w:divBdr>
        </w:div>
        <w:div w:id="1193807378">
          <w:marLeft w:val="640"/>
          <w:marRight w:val="0"/>
          <w:marTop w:val="0"/>
          <w:marBottom w:val="0"/>
          <w:divBdr>
            <w:top w:val="none" w:sz="0" w:space="0" w:color="auto"/>
            <w:left w:val="none" w:sz="0" w:space="0" w:color="auto"/>
            <w:bottom w:val="none" w:sz="0" w:space="0" w:color="auto"/>
            <w:right w:val="none" w:sz="0" w:space="0" w:color="auto"/>
          </w:divBdr>
        </w:div>
        <w:div w:id="1229534888">
          <w:marLeft w:val="640"/>
          <w:marRight w:val="0"/>
          <w:marTop w:val="0"/>
          <w:marBottom w:val="0"/>
          <w:divBdr>
            <w:top w:val="none" w:sz="0" w:space="0" w:color="auto"/>
            <w:left w:val="none" w:sz="0" w:space="0" w:color="auto"/>
            <w:bottom w:val="none" w:sz="0" w:space="0" w:color="auto"/>
            <w:right w:val="none" w:sz="0" w:space="0" w:color="auto"/>
          </w:divBdr>
        </w:div>
        <w:div w:id="1258828141">
          <w:marLeft w:val="640"/>
          <w:marRight w:val="0"/>
          <w:marTop w:val="0"/>
          <w:marBottom w:val="0"/>
          <w:divBdr>
            <w:top w:val="none" w:sz="0" w:space="0" w:color="auto"/>
            <w:left w:val="none" w:sz="0" w:space="0" w:color="auto"/>
            <w:bottom w:val="none" w:sz="0" w:space="0" w:color="auto"/>
            <w:right w:val="none" w:sz="0" w:space="0" w:color="auto"/>
          </w:divBdr>
        </w:div>
        <w:div w:id="1304965257">
          <w:marLeft w:val="640"/>
          <w:marRight w:val="0"/>
          <w:marTop w:val="0"/>
          <w:marBottom w:val="0"/>
          <w:divBdr>
            <w:top w:val="none" w:sz="0" w:space="0" w:color="auto"/>
            <w:left w:val="none" w:sz="0" w:space="0" w:color="auto"/>
            <w:bottom w:val="none" w:sz="0" w:space="0" w:color="auto"/>
            <w:right w:val="none" w:sz="0" w:space="0" w:color="auto"/>
          </w:divBdr>
        </w:div>
        <w:div w:id="1339382742">
          <w:marLeft w:val="640"/>
          <w:marRight w:val="0"/>
          <w:marTop w:val="0"/>
          <w:marBottom w:val="0"/>
          <w:divBdr>
            <w:top w:val="none" w:sz="0" w:space="0" w:color="auto"/>
            <w:left w:val="none" w:sz="0" w:space="0" w:color="auto"/>
            <w:bottom w:val="none" w:sz="0" w:space="0" w:color="auto"/>
            <w:right w:val="none" w:sz="0" w:space="0" w:color="auto"/>
          </w:divBdr>
        </w:div>
        <w:div w:id="1399865834">
          <w:marLeft w:val="640"/>
          <w:marRight w:val="0"/>
          <w:marTop w:val="0"/>
          <w:marBottom w:val="0"/>
          <w:divBdr>
            <w:top w:val="none" w:sz="0" w:space="0" w:color="auto"/>
            <w:left w:val="none" w:sz="0" w:space="0" w:color="auto"/>
            <w:bottom w:val="none" w:sz="0" w:space="0" w:color="auto"/>
            <w:right w:val="none" w:sz="0" w:space="0" w:color="auto"/>
          </w:divBdr>
        </w:div>
        <w:div w:id="1550219275">
          <w:marLeft w:val="640"/>
          <w:marRight w:val="0"/>
          <w:marTop w:val="0"/>
          <w:marBottom w:val="0"/>
          <w:divBdr>
            <w:top w:val="none" w:sz="0" w:space="0" w:color="auto"/>
            <w:left w:val="none" w:sz="0" w:space="0" w:color="auto"/>
            <w:bottom w:val="none" w:sz="0" w:space="0" w:color="auto"/>
            <w:right w:val="none" w:sz="0" w:space="0" w:color="auto"/>
          </w:divBdr>
        </w:div>
        <w:div w:id="1681659529">
          <w:marLeft w:val="640"/>
          <w:marRight w:val="0"/>
          <w:marTop w:val="0"/>
          <w:marBottom w:val="0"/>
          <w:divBdr>
            <w:top w:val="none" w:sz="0" w:space="0" w:color="auto"/>
            <w:left w:val="none" w:sz="0" w:space="0" w:color="auto"/>
            <w:bottom w:val="none" w:sz="0" w:space="0" w:color="auto"/>
            <w:right w:val="none" w:sz="0" w:space="0" w:color="auto"/>
          </w:divBdr>
        </w:div>
        <w:div w:id="1780417495">
          <w:marLeft w:val="640"/>
          <w:marRight w:val="0"/>
          <w:marTop w:val="0"/>
          <w:marBottom w:val="0"/>
          <w:divBdr>
            <w:top w:val="none" w:sz="0" w:space="0" w:color="auto"/>
            <w:left w:val="none" w:sz="0" w:space="0" w:color="auto"/>
            <w:bottom w:val="none" w:sz="0" w:space="0" w:color="auto"/>
            <w:right w:val="none" w:sz="0" w:space="0" w:color="auto"/>
          </w:divBdr>
        </w:div>
        <w:div w:id="1921912705">
          <w:marLeft w:val="640"/>
          <w:marRight w:val="0"/>
          <w:marTop w:val="0"/>
          <w:marBottom w:val="0"/>
          <w:divBdr>
            <w:top w:val="none" w:sz="0" w:space="0" w:color="auto"/>
            <w:left w:val="none" w:sz="0" w:space="0" w:color="auto"/>
            <w:bottom w:val="none" w:sz="0" w:space="0" w:color="auto"/>
            <w:right w:val="none" w:sz="0" w:space="0" w:color="auto"/>
          </w:divBdr>
        </w:div>
        <w:div w:id="1936017991">
          <w:marLeft w:val="640"/>
          <w:marRight w:val="0"/>
          <w:marTop w:val="0"/>
          <w:marBottom w:val="0"/>
          <w:divBdr>
            <w:top w:val="none" w:sz="0" w:space="0" w:color="auto"/>
            <w:left w:val="none" w:sz="0" w:space="0" w:color="auto"/>
            <w:bottom w:val="none" w:sz="0" w:space="0" w:color="auto"/>
            <w:right w:val="none" w:sz="0" w:space="0" w:color="auto"/>
          </w:divBdr>
        </w:div>
        <w:div w:id="1943806215">
          <w:marLeft w:val="640"/>
          <w:marRight w:val="0"/>
          <w:marTop w:val="0"/>
          <w:marBottom w:val="0"/>
          <w:divBdr>
            <w:top w:val="none" w:sz="0" w:space="0" w:color="auto"/>
            <w:left w:val="none" w:sz="0" w:space="0" w:color="auto"/>
            <w:bottom w:val="none" w:sz="0" w:space="0" w:color="auto"/>
            <w:right w:val="none" w:sz="0" w:space="0" w:color="auto"/>
          </w:divBdr>
        </w:div>
        <w:div w:id="1989506426">
          <w:marLeft w:val="640"/>
          <w:marRight w:val="0"/>
          <w:marTop w:val="0"/>
          <w:marBottom w:val="0"/>
          <w:divBdr>
            <w:top w:val="none" w:sz="0" w:space="0" w:color="auto"/>
            <w:left w:val="none" w:sz="0" w:space="0" w:color="auto"/>
            <w:bottom w:val="none" w:sz="0" w:space="0" w:color="auto"/>
            <w:right w:val="none" w:sz="0" w:space="0" w:color="auto"/>
          </w:divBdr>
        </w:div>
      </w:divsChild>
    </w:div>
    <w:div w:id="1852182734">
      <w:bodyDiv w:val="1"/>
      <w:marLeft w:val="0"/>
      <w:marRight w:val="0"/>
      <w:marTop w:val="0"/>
      <w:marBottom w:val="0"/>
      <w:divBdr>
        <w:top w:val="none" w:sz="0" w:space="0" w:color="auto"/>
        <w:left w:val="none" w:sz="0" w:space="0" w:color="auto"/>
        <w:bottom w:val="none" w:sz="0" w:space="0" w:color="auto"/>
        <w:right w:val="none" w:sz="0" w:space="0" w:color="auto"/>
      </w:divBdr>
    </w:div>
    <w:div w:id="1853375299">
      <w:marLeft w:val="640"/>
      <w:marRight w:val="0"/>
      <w:marTop w:val="0"/>
      <w:marBottom w:val="0"/>
      <w:divBdr>
        <w:top w:val="none" w:sz="0" w:space="0" w:color="auto"/>
        <w:left w:val="none" w:sz="0" w:space="0" w:color="auto"/>
        <w:bottom w:val="none" w:sz="0" w:space="0" w:color="auto"/>
        <w:right w:val="none" w:sz="0" w:space="0" w:color="auto"/>
      </w:divBdr>
    </w:div>
    <w:div w:id="1853490053">
      <w:marLeft w:val="640"/>
      <w:marRight w:val="0"/>
      <w:marTop w:val="0"/>
      <w:marBottom w:val="0"/>
      <w:divBdr>
        <w:top w:val="none" w:sz="0" w:space="0" w:color="auto"/>
        <w:left w:val="none" w:sz="0" w:space="0" w:color="auto"/>
        <w:bottom w:val="none" w:sz="0" w:space="0" w:color="auto"/>
        <w:right w:val="none" w:sz="0" w:space="0" w:color="auto"/>
      </w:divBdr>
    </w:div>
    <w:div w:id="1854029872">
      <w:marLeft w:val="640"/>
      <w:marRight w:val="0"/>
      <w:marTop w:val="0"/>
      <w:marBottom w:val="0"/>
      <w:divBdr>
        <w:top w:val="none" w:sz="0" w:space="0" w:color="auto"/>
        <w:left w:val="none" w:sz="0" w:space="0" w:color="auto"/>
        <w:bottom w:val="none" w:sz="0" w:space="0" w:color="auto"/>
        <w:right w:val="none" w:sz="0" w:space="0" w:color="auto"/>
      </w:divBdr>
    </w:div>
    <w:div w:id="1854881642">
      <w:marLeft w:val="640"/>
      <w:marRight w:val="0"/>
      <w:marTop w:val="0"/>
      <w:marBottom w:val="0"/>
      <w:divBdr>
        <w:top w:val="none" w:sz="0" w:space="0" w:color="auto"/>
        <w:left w:val="none" w:sz="0" w:space="0" w:color="auto"/>
        <w:bottom w:val="none" w:sz="0" w:space="0" w:color="auto"/>
        <w:right w:val="none" w:sz="0" w:space="0" w:color="auto"/>
      </w:divBdr>
    </w:div>
    <w:div w:id="1855338472">
      <w:bodyDiv w:val="1"/>
      <w:marLeft w:val="0"/>
      <w:marRight w:val="0"/>
      <w:marTop w:val="0"/>
      <w:marBottom w:val="0"/>
      <w:divBdr>
        <w:top w:val="none" w:sz="0" w:space="0" w:color="auto"/>
        <w:left w:val="none" w:sz="0" w:space="0" w:color="auto"/>
        <w:bottom w:val="none" w:sz="0" w:space="0" w:color="auto"/>
        <w:right w:val="none" w:sz="0" w:space="0" w:color="auto"/>
      </w:divBdr>
    </w:div>
    <w:div w:id="1856770691">
      <w:bodyDiv w:val="1"/>
      <w:marLeft w:val="0"/>
      <w:marRight w:val="0"/>
      <w:marTop w:val="0"/>
      <w:marBottom w:val="0"/>
      <w:divBdr>
        <w:top w:val="none" w:sz="0" w:space="0" w:color="auto"/>
        <w:left w:val="none" w:sz="0" w:space="0" w:color="auto"/>
        <w:bottom w:val="none" w:sz="0" w:space="0" w:color="auto"/>
        <w:right w:val="none" w:sz="0" w:space="0" w:color="auto"/>
      </w:divBdr>
      <w:divsChild>
        <w:div w:id="42558582">
          <w:marLeft w:val="640"/>
          <w:marRight w:val="0"/>
          <w:marTop w:val="0"/>
          <w:marBottom w:val="0"/>
          <w:divBdr>
            <w:top w:val="none" w:sz="0" w:space="0" w:color="auto"/>
            <w:left w:val="none" w:sz="0" w:space="0" w:color="auto"/>
            <w:bottom w:val="none" w:sz="0" w:space="0" w:color="auto"/>
            <w:right w:val="none" w:sz="0" w:space="0" w:color="auto"/>
          </w:divBdr>
        </w:div>
        <w:div w:id="164437640">
          <w:marLeft w:val="640"/>
          <w:marRight w:val="0"/>
          <w:marTop w:val="0"/>
          <w:marBottom w:val="0"/>
          <w:divBdr>
            <w:top w:val="none" w:sz="0" w:space="0" w:color="auto"/>
            <w:left w:val="none" w:sz="0" w:space="0" w:color="auto"/>
            <w:bottom w:val="none" w:sz="0" w:space="0" w:color="auto"/>
            <w:right w:val="none" w:sz="0" w:space="0" w:color="auto"/>
          </w:divBdr>
        </w:div>
        <w:div w:id="309555293">
          <w:marLeft w:val="640"/>
          <w:marRight w:val="0"/>
          <w:marTop w:val="0"/>
          <w:marBottom w:val="0"/>
          <w:divBdr>
            <w:top w:val="none" w:sz="0" w:space="0" w:color="auto"/>
            <w:left w:val="none" w:sz="0" w:space="0" w:color="auto"/>
            <w:bottom w:val="none" w:sz="0" w:space="0" w:color="auto"/>
            <w:right w:val="none" w:sz="0" w:space="0" w:color="auto"/>
          </w:divBdr>
        </w:div>
        <w:div w:id="325741260">
          <w:marLeft w:val="640"/>
          <w:marRight w:val="0"/>
          <w:marTop w:val="0"/>
          <w:marBottom w:val="0"/>
          <w:divBdr>
            <w:top w:val="none" w:sz="0" w:space="0" w:color="auto"/>
            <w:left w:val="none" w:sz="0" w:space="0" w:color="auto"/>
            <w:bottom w:val="none" w:sz="0" w:space="0" w:color="auto"/>
            <w:right w:val="none" w:sz="0" w:space="0" w:color="auto"/>
          </w:divBdr>
        </w:div>
        <w:div w:id="344866791">
          <w:marLeft w:val="640"/>
          <w:marRight w:val="0"/>
          <w:marTop w:val="0"/>
          <w:marBottom w:val="0"/>
          <w:divBdr>
            <w:top w:val="none" w:sz="0" w:space="0" w:color="auto"/>
            <w:left w:val="none" w:sz="0" w:space="0" w:color="auto"/>
            <w:bottom w:val="none" w:sz="0" w:space="0" w:color="auto"/>
            <w:right w:val="none" w:sz="0" w:space="0" w:color="auto"/>
          </w:divBdr>
        </w:div>
        <w:div w:id="365060768">
          <w:marLeft w:val="640"/>
          <w:marRight w:val="0"/>
          <w:marTop w:val="0"/>
          <w:marBottom w:val="0"/>
          <w:divBdr>
            <w:top w:val="none" w:sz="0" w:space="0" w:color="auto"/>
            <w:left w:val="none" w:sz="0" w:space="0" w:color="auto"/>
            <w:bottom w:val="none" w:sz="0" w:space="0" w:color="auto"/>
            <w:right w:val="none" w:sz="0" w:space="0" w:color="auto"/>
          </w:divBdr>
        </w:div>
        <w:div w:id="377245353">
          <w:marLeft w:val="640"/>
          <w:marRight w:val="0"/>
          <w:marTop w:val="0"/>
          <w:marBottom w:val="0"/>
          <w:divBdr>
            <w:top w:val="none" w:sz="0" w:space="0" w:color="auto"/>
            <w:left w:val="none" w:sz="0" w:space="0" w:color="auto"/>
            <w:bottom w:val="none" w:sz="0" w:space="0" w:color="auto"/>
            <w:right w:val="none" w:sz="0" w:space="0" w:color="auto"/>
          </w:divBdr>
        </w:div>
        <w:div w:id="422066715">
          <w:marLeft w:val="640"/>
          <w:marRight w:val="0"/>
          <w:marTop w:val="0"/>
          <w:marBottom w:val="0"/>
          <w:divBdr>
            <w:top w:val="none" w:sz="0" w:space="0" w:color="auto"/>
            <w:left w:val="none" w:sz="0" w:space="0" w:color="auto"/>
            <w:bottom w:val="none" w:sz="0" w:space="0" w:color="auto"/>
            <w:right w:val="none" w:sz="0" w:space="0" w:color="auto"/>
          </w:divBdr>
        </w:div>
        <w:div w:id="486164605">
          <w:marLeft w:val="640"/>
          <w:marRight w:val="0"/>
          <w:marTop w:val="0"/>
          <w:marBottom w:val="0"/>
          <w:divBdr>
            <w:top w:val="none" w:sz="0" w:space="0" w:color="auto"/>
            <w:left w:val="none" w:sz="0" w:space="0" w:color="auto"/>
            <w:bottom w:val="none" w:sz="0" w:space="0" w:color="auto"/>
            <w:right w:val="none" w:sz="0" w:space="0" w:color="auto"/>
          </w:divBdr>
        </w:div>
        <w:div w:id="521627201">
          <w:marLeft w:val="640"/>
          <w:marRight w:val="0"/>
          <w:marTop w:val="0"/>
          <w:marBottom w:val="0"/>
          <w:divBdr>
            <w:top w:val="none" w:sz="0" w:space="0" w:color="auto"/>
            <w:left w:val="none" w:sz="0" w:space="0" w:color="auto"/>
            <w:bottom w:val="none" w:sz="0" w:space="0" w:color="auto"/>
            <w:right w:val="none" w:sz="0" w:space="0" w:color="auto"/>
          </w:divBdr>
        </w:div>
        <w:div w:id="532227151">
          <w:marLeft w:val="640"/>
          <w:marRight w:val="0"/>
          <w:marTop w:val="0"/>
          <w:marBottom w:val="0"/>
          <w:divBdr>
            <w:top w:val="none" w:sz="0" w:space="0" w:color="auto"/>
            <w:left w:val="none" w:sz="0" w:space="0" w:color="auto"/>
            <w:bottom w:val="none" w:sz="0" w:space="0" w:color="auto"/>
            <w:right w:val="none" w:sz="0" w:space="0" w:color="auto"/>
          </w:divBdr>
        </w:div>
        <w:div w:id="688064478">
          <w:marLeft w:val="640"/>
          <w:marRight w:val="0"/>
          <w:marTop w:val="0"/>
          <w:marBottom w:val="0"/>
          <w:divBdr>
            <w:top w:val="none" w:sz="0" w:space="0" w:color="auto"/>
            <w:left w:val="none" w:sz="0" w:space="0" w:color="auto"/>
            <w:bottom w:val="none" w:sz="0" w:space="0" w:color="auto"/>
            <w:right w:val="none" w:sz="0" w:space="0" w:color="auto"/>
          </w:divBdr>
        </w:div>
        <w:div w:id="890311988">
          <w:marLeft w:val="640"/>
          <w:marRight w:val="0"/>
          <w:marTop w:val="0"/>
          <w:marBottom w:val="0"/>
          <w:divBdr>
            <w:top w:val="none" w:sz="0" w:space="0" w:color="auto"/>
            <w:left w:val="none" w:sz="0" w:space="0" w:color="auto"/>
            <w:bottom w:val="none" w:sz="0" w:space="0" w:color="auto"/>
            <w:right w:val="none" w:sz="0" w:space="0" w:color="auto"/>
          </w:divBdr>
        </w:div>
        <w:div w:id="965113351">
          <w:marLeft w:val="640"/>
          <w:marRight w:val="0"/>
          <w:marTop w:val="0"/>
          <w:marBottom w:val="0"/>
          <w:divBdr>
            <w:top w:val="none" w:sz="0" w:space="0" w:color="auto"/>
            <w:left w:val="none" w:sz="0" w:space="0" w:color="auto"/>
            <w:bottom w:val="none" w:sz="0" w:space="0" w:color="auto"/>
            <w:right w:val="none" w:sz="0" w:space="0" w:color="auto"/>
          </w:divBdr>
        </w:div>
        <w:div w:id="1032540393">
          <w:marLeft w:val="640"/>
          <w:marRight w:val="0"/>
          <w:marTop w:val="0"/>
          <w:marBottom w:val="0"/>
          <w:divBdr>
            <w:top w:val="none" w:sz="0" w:space="0" w:color="auto"/>
            <w:left w:val="none" w:sz="0" w:space="0" w:color="auto"/>
            <w:bottom w:val="none" w:sz="0" w:space="0" w:color="auto"/>
            <w:right w:val="none" w:sz="0" w:space="0" w:color="auto"/>
          </w:divBdr>
        </w:div>
        <w:div w:id="1105231322">
          <w:marLeft w:val="640"/>
          <w:marRight w:val="0"/>
          <w:marTop w:val="0"/>
          <w:marBottom w:val="0"/>
          <w:divBdr>
            <w:top w:val="none" w:sz="0" w:space="0" w:color="auto"/>
            <w:left w:val="none" w:sz="0" w:space="0" w:color="auto"/>
            <w:bottom w:val="none" w:sz="0" w:space="0" w:color="auto"/>
            <w:right w:val="none" w:sz="0" w:space="0" w:color="auto"/>
          </w:divBdr>
        </w:div>
        <w:div w:id="1106578053">
          <w:marLeft w:val="640"/>
          <w:marRight w:val="0"/>
          <w:marTop w:val="0"/>
          <w:marBottom w:val="0"/>
          <w:divBdr>
            <w:top w:val="none" w:sz="0" w:space="0" w:color="auto"/>
            <w:left w:val="none" w:sz="0" w:space="0" w:color="auto"/>
            <w:bottom w:val="none" w:sz="0" w:space="0" w:color="auto"/>
            <w:right w:val="none" w:sz="0" w:space="0" w:color="auto"/>
          </w:divBdr>
        </w:div>
        <w:div w:id="1161703773">
          <w:marLeft w:val="640"/>
          <w:marRight w:val="0"/>
          <w:marTop w:val="0"/>
          <w:marBottom w:val="0"/>
          <w:divBdr>
            <w:top w:val="none" w:sz="0" w:space="0" w:color="auto"/>
            <w:left w:val="none" w:sz="0" w:space="0" w:color="auto"/>
            <w:bottom w:val="none" w:sz="0" w:space="0" w:color="auto"/>
            <w:right w:val="none" w:sz="0" w:space="0" w:color="auto"/>
          </w:divBdr>
        </w:div>
        <w:div w:id="1220507773">
          <w:marLeft w:val="640"/>
          <w:marRight w:val="0"/>
          <w:marTop w:val="0"/>
          <w:marBottom w:val="0"/>
          <w:divBdr>
            <w:top w:val="none" w:sz="0" w:space="0" w:color="auto"/>
            <w:left w:val="none" w:sz="0" w:space="0" w:color="auto"/>
            <w:bottom w:val="none" w:sz="0" w:space="0" w:color="auto"/>
            <w:right w:val="none" w:sz="0" w:space="0" w:color="auto"/>
          </w:divBdr>
        </w:div>
        <w:div w:id="1236009410">
          <w:marLeft w:val="640"/>
          <w:marRight w:val="0"/>
          <w:marTop w:val="0"/>
          <w:marBottom w:val="0"/>
          <w:divBdr>
            <w:top w:val="none" w:sz="0" w:space="0" w:color="auto"/>
            <w:left w:val="none" w:sz="0" w:space="0" w:color="auto"/>
            <w:bottom w:val="none" w:sz="0" w:space="0" w:color="auto"/>
            <w:right w:val="none" w:sz="0" w:space="0" w:color="auto"/>
          </w:divBdr>
        </w:div>
        <w:div w:id="1259948514">
          <w:marLeft w:val="640"/>
          <w:marRight w:val="0"/>
          <w:marTop w:val="0"/>
          <w:marBottom w:val="0"/>
          <w:divBdr>
            <w:top w:val="none" w:sz="0" w:space="0" w:color="auto"/>
            <w:left w:val="none" w:sz="0" w:space="0" w:color="auto"/>
            <w:bottom w:val="none" w:sz="0" w:space="0" w:color="auto"/>
            <w:right w:val="none" w:sz="0" w:space="0" w:color="auto"/>
          </w:divBdr>
        </w:div>
        <w:div w:id="1295795583">
          <w:marLeft w:val="640"/>
          <w:marRight w:val="0"/>
          <w:marTop w:val="0"/>
          <w:marBottom w:val="0"/>
          <w:divBdr>
            <w:top w:val="none" w:sz="0" w:space="0" w:color="auto"/>
            <w:left w:val="none" w:sz="0" w:space="0" w:color="auto"/>
            <w:bottom w:val="none" w:sz="0" w:space="0" w:color="auto"/>
            <w:right w:val="none" w:sz="0" w:space="0" w:color="auto"/>
          </w:divBdr>
        </w:div>
        <w:div w:id="1316295235">
          <w:marLeft w:val="640"/>
          <w:marRight w:val="0"/>
          <w:marTop w:val="0"/>
          <w:marBottom w:val="0"/>
          <w:divBdr>
            <w:top w:val="none" w:sz="0" w:space="0" w:color="auto"/>
            <w:left w:val="none" w:sz="0" w:space="0" w:color="auto"/>
            <w:bottom w:val="none" w:sz="0" w:space="0" w:color="auto"/>
            <w:right w:val="none" w:sz="0" w:space="0" w:color="auto"/>
          </w:divBdr>
        </w:div>
        <w:div w:id="1455053590">
          <w:marLeft w:val="640"/>
          <w:marRight w:val="0"/>
          <w:marTop w:val="0"/>
          <w:marBottom w:val="0"/>
          <w:divBdr>
            <w:top w:val="none" w:sz="0" w:space="0" w:color="auto"/>
            <w:left w:val="none" w:sz="0" w:space="0" w:color="auto"/>
            <w:bottom w:val="none" w:sz="0" w:space="0" w:color="auto"/>
            <w:right w:val="none" w:sz="0" w:space="0" w:color="auto"/>
          </w:divBdr>
        </w:div>
        <w:div w:id="1572543838">
          <w:marLeft w:val="640"/>
          <w:marRight w:val="0"/>
          <w:marTop w:val="0"/>
          <w:marBottom w:val="0"/>
          <w:divBdr>
            <w:top w:val="none" w:sz="0" w:space="0" w:color="auto"/>
            <w:left w:val="none" w:sz="0" w:space="0" w:color="auto"/>
            <w:bottom w:val="none" w:sz="0" w:space="0" w:color="auto"/>
            <w:right w:val="none" w:sz="0" w:space="0" w:color="auto"/>
          </w:divBdr>
        </w:div>
        <w:div w:id="1585645016">
          <w:marLeft w:val="640"/>
          <w:marRight w:val="0"/>
          <w:marTop w:val="0"/>
          <w:marBottom w:val="0"/>
          <w:divBdr>
            <w:top w:val="none" w:sz="0" w:space="0" w:color="auto"/>
            <w:left w:val="none" w:sz="0" w:space="0" w:color="auto"/>
            <w:bottom w:val="none" w:sz="0" w:space="0" w:color="auto"/>
            <w:right w:val="none" w:sz="0" w:space="0" w:color="auto"/>
          </w:divBdr>
        </w:div>
        <w:div w:id="1658342741">
          <w:marLeft w:val="640"/>
          <w:marRight w:val="0"/>
          <w:marTop w:val="0"/>
          <w:marBottom w:val="0"/>
          <w:divBdr>
            <w:top w:val="none" w:sz="0" w:space="0" w:color="auto"/>
            <w:left w:val="none" w:sz="0" w:space="0" w:color="auto"/>
            <w:bottom w:val="none" w:sz="0" w:space="0" w:color="auto"/>
            <w:right w:val="none" w:sz="0" w:space="0" w:color="auto"/>
          </w:divBdr>
        </w:div>
        <w:div w:id="1697537237">
          <w:marLeft w:val="640"/>
          <w:marRight w:val="0"/>
          <w:marTop w:val="0"/>
          <w:marBottom w:val="0"/>
          <w:divBdr>
            <w:top w:val="none" w:sz="0" w:space="0" w:color="auto"/>
            <w:left w:val="none" w:sz="0" w:space="0" w:color="auto"/>
            <w:bottom w:val="none" w:sz="0" w:space="0" w:color="auto"/>
            <w:right w:val="none" w:sz="0" w:space="0" w:color="auto"/>
          </w:divBdr>
        </w:div>
        <w:div w:id="1730423825">
          <w:marLeft w:val="640"/>
          <w:marRight w:val="0"/>
          <w:marTop w:val="0"/>
          <w:marBottom w:val="0"/>
          <w:divBdr>
            <w:top w:val="none" w:sz="0" w:space="0" w:color="auto"/>
            <w:left w:val="none" w:sz="0" w:space="0" w:color="auto"/>
            <w:bottom w:val="none" w:sz="0" w:space="0" w:color="auto"/>
            <w:right w:val="none" w:sz="0" w:space="0" w:color="auto"/>
          </w:divBdr>
        </w:div>
        <w:div w:id="1815873991">
          <w:marLeft w:val="640"/>
          <w:marRight w:val="0"/>
          <w:marTop w:val="0"/>
          <w:marBottom w:val="0"/>
          <w:divBdr>
            <w:top w:val="none" w:sz="0" w:space="0" w:color="auto"/>
            <w:left w:val="none" w:sz="0" w:space="0" w:color="auto"/>
            <w:bottom w:val="none" w:sz="0" w:space="0" w:color="auto"/>
            <w:right w:val="none" w:sz="0" w:space="0" w:color="auto"/>
          </w:divBdr>
        </w:div>
        <w:div w:id="1848905473">
          <w:marLeft w:val="640"/>
          <w:marRight w:val="0"/>
          <w:marTop w:val="0"/>
          <w:marBottom w:val="0"/>
          <w:divBdr>
            <w:top w:val="none" w:sz="0" w:space="0" w:color="auto"/>
            <w:left w:val="none" w:sz="0" w:space="0" w:color="auto"/>
            <w:bottom w:val="none" w:sz="0" w:space="0" w:color="auto"/>
            <w:right w:val="none" w:sz="0" w:space="0" w:color="auto"/>
          </w:divBdr>
        </w:div>
        <w:div w:id="1886091710">
          <w:marLeft w:val="640"/>
          <w:marRight w:val="0"/>
          <w:marTop w:val="0"/>
          <w:marBottom w:val="0"/>
          <w:divBdr>
            <w:top w:val="none" w:sz="0" w:space="0" w:color="auto"/>
            <w:left w:val="none" w:sz="0" w:space="0" w:color="auto"/>
            <w:bottom w:val="none" w:sz="0" w:space="0" w:color="auto"/>
            <w:right w:val="none" w:sz="0" w:space="0" w:color="auto"/>
          </w:divBdr>
        </w:div>
        <w:div w:id="1923832772">
          <w:marLeft w:val="640"/>
          <w:marRight w:val="0"/>
          <w:marTop w:val="0"/>
          <w:marBottom w:val="0"/>
          <w:divBdr>
            <w:top w:val="none" w:sz="0" w:space="0" w:color="auto"/>
            <w:left w:val="none" w:sz="0" w:space="0" w:color="auto"/>
            <w:bottom w:val="none" w:sz="0" w:space="0" w:color="auto"/>
            <w:right w:val="none" w:sz="0" w:space="0" w:color="auto"/>
          </w:divBdr>
        </w:div>
        <w:div w:id="1974945119">
          <w:marLeft w:val="640"/>
          <w:marRight w:val="0"/>
          <w:marTop w:val="0"/>
          <w:marBottom w:val="0"/>
          <w:divBdr>
            <w:top w:val="none" w:sz="0" w:space="0" w:color="auto"/>
            <w:left w:val="none" w:sz="0" w:space="0" w:color="auto"/>
            <w:bottom w:val="none" w:sz="0" w:space="0" w:color="auto"/>
            <w:right w:val="none" w:sz="0" w:space="0" w:color="auto"/>
          </w:divBdr>
        </w:div>
        <w:div w:id="2018266296">
          <w:marLeft w:val="640"/>
          <w:marRight w:val="0"/>
          <w:marTop w:val="0"/>
          <w:marBottom w:val="0"/>
          <w:divBdr>
            <w:top w:val="none" w:sz="0" w:space="0" w:color="auto"/>
            <w:left w:val="none" w:sz="0" w:space="0" w:color="auto"/>
            <w:bottom w:val="none" w:sz="0" w:space="0" w:color="auto"/>
            <w:right w:val="none" w:sz="0" w:space="0" w:color="auto"/>
          </w:divBdr>
        </w:div>
        <w:div w:id="2053532965">
          <w:marLeft w:val="640"/>
          <w:marRight w:val="0"/>
          <w:marTop w:val="0"/>
          <w:marBottom w:val="0"/>
          <w:divBdr>
            <w:top w:val="none" w:sz="0" w:space="0" w:color="auto"/>
            <w:left w:val="none" w:sz="0" w:space="0" w:color="auto"/>
            <w:bottom w:val="none" w:sz="0" w:space="0" w:color="auto"/>
            <w:right w:val="none" w:sz="0" w:space="0" w:color="auto"/>
          </w:divBdr>
        </w:div>
        <w:div w:id="2079592286">
          <w:marLeft w:val="640"/>
          <w:marRight w:val="0"/>
          <w:marTop w:val="0"/>
          <w:marBottom w:val="0"/>
          <w:divBdr>
            <w:top w:val="none" w:sz="0" w:space="0" w:color="auto"/>
            <w:left w:val="none" w:sz="0" w:space="0" w:color="auto"/>
            <w:bottom w:val="none" w:sz="0" w:space="0" w:color="auto"/>
            <w:right w:val="none" w:sz="0" w:space="0" w:color="auto"/>
          </w:divBdr>
        </w:div>
        <w:div w:id="2087414796">
          <w:marLeft w:val="640"/>
          <w:marRight w:val="0"/>
          <w:marTop w:val="0"/>
          <w:marBottom w:val="0"/>
          <w:divBdr>
            <w:top w:val="none" w:sz="0" w:space="0" w:color="auto"/>
            <w:left w:val="none" w:sz="0" w:space="0" w:color="auto"/>
            <w:bottom w:val="none" w:sz="0" w:space="0" w:color="auto"/>
            <w:right w:val="none" w:sz="0" w:space="0" w:color="auto"/>
          </w:divBdr>
        </w:div>
        <w:div w:id="2119788752">
          <w:marLeft w:val="640"/>
          <w:marRight w:val="0"/>
          <w:marTop w:val="0"/>
          <w:marBottom w:val="0"/>
          <w:divBdr>
            <w:top w:val="none" w:sz="0" w:space="0" w:color="auto"/>
            <w:left w:val="none" w:sz="0" w:space="0" w:color="auto"/>
            <w:bottom w:val="none" w:sz="0" w:space="0" w:color="auto"/>
            <w:right w:val="none" w:sz="0" w:space="0" w:color="auto"/>
          </w:divBdr>
        </w:div>
      </w:divsChild>
    </w:div>
    <w:div w:id="1857618060">
      <w:marLeft w:val="640"/>
      <w:marRight w:val="0"/>
      <w:marTop w:val="0"/>
      <w:marBottom w:val="0"/>
      <w:divBdr>
        <w:top w:val="none" w:sz="0" w:space="0" w:color="auto"/>
        <w:left w:val="none" w:sz="0" w:space="0" w:color="auto"/>
        <w:bottom w:val="none" w:sz="0" w:space="0" w:color="auto"/>
        <w:right w:val="none" w:sz="0" w:space="0" w:color="auto"/>
      </w:divBdr>
    </w:div>
    <w:div w:id="1857769178">
      <w:marLeft w:val="640"/>
      <w:marRight w:val="0"/>
      <w:marTop w:val="0"/>
      <w:marBottom w:val="0"/>
      <w:divBdr>
        <w:top w:val="none" w:sz="0" w:space="0" w:color="auto"/>
        <w:left w:val="none" w:sz="0" w:space="0" w:color="auto"/>
        <w:bottom w:val="none" w:sz="0" w:space="0" w:color="auto"/>
        <w:right w:val="none" w:sz="0" w:space="0" w:color="auto"/>
      </w:divBdr>
    </w:div>
    <w:div w:id="1858738282">
      <w:marLeft w:val="640"/>
      <w:marRight w:val="0"/>
      <w:marTop w:val="0"/>
      <w:marBottom w:val="0"/>
      <w:divBdr>
        <w:top w:val="none" w:sz="0" w:space="0" w:color="auto"/>
        <w:left w:val="none" w:sz="0" w:space="0" w:color="auto"/>
        <w:bottom w:val="none" w:sz="0" w:space="0" w:color="auto"/>
        <w:right w:val="none" w:sz="0" w:space="0" w:color="auto"/>
      </w:divBdr>
    </w:div>
    <w:div w:id="1859154277">
      <w:marLeft w:val="640"/>
      <w:marRight w:val="0"/>
      <w:marTop w:val="0"/>
      <w:marBottom w:val="0"/>
      <w:divBdr>
        <w:top w:val="none" w:sz="0" w:space="0" w:color="auto"/>
        <w:left w:val="none" w:sz="0" w:space="0" w:color="auto"/>
        <w:bottom w:val="none" w:sz="0" w:space="0" w:color="auto"/>
        <w:right w:val="none" w:sz="0" w:space="0" w:color="auto"/>
      </w:divBdr>
    </w:div>
    <w:div w:id="1859199427">
      <w:bodyDiv w:val="1"/>
      <w:marLeft w:val="0"/>
      <w:marRight w:val="0"/>
      <w:marTop w:val="0"/>
      <w:marBottom w:val="0"/>
      <w:divBdr>
        <w:top w:val="none" w:sz="0" w:space="0" w:color="auto"/>
        <w:left w:val="none" w:sz="0" w:space="0" w:color="auto"/>
        <w:bottom w:val="none" w:sz="0" w:space="0" w:color="auto"/>
        <w:right w:val="none" w:sz="0" w:space="0" w:color="auto"/>
      </w:divBdr>
      <w:divsChild>
        <w:div w:id="30303933">
          <w:marLeft w:val="640"/>
          <w:marRight w:val="0"/>
          <w:marTop w:val="0"/>
          <w:marBottom w:val="0"/>
          <w:divBdr>
            <w:top w:val="none" w:sz="0" w:space="0" w:color="auto"/>
            <w:left w:val="none" w:sz="0" w:space="0" w:color="auto"/>
            <w:bottom w:val="none" w:sz="0" w:space="0" w:color="auto"/>
            <w:right w:val="none" w:sz="0" w:space="0" w:color="auto"/>
          </w:divBdr>
        </w:div>
        <w:div w:id="37709440">
          <w:marLeft w:val="640"/>
          <w:marRight w:val="0"/>
          <w:marTop w:val="0"/>
          <w:marBottom w:val="0"/>
          <w:divBdr>
            <w:top w:val="none" w:sz="0" w:space="0" w:color="auto"/>
            <w:left w:val="none" w:sz="0" w:space="0" w:color="auto"/>
            <w:bottom w:val="none" w:sz="0" w:space="0" w:color="auto"/>
            <w:right w:val="none" w:sz="0" w:space="0" w:color="auto"/>
          </w:divBdr>
        </w:div>
        <w:div w:id="48380630">
          <w:marLeft w:val="640"/>
          <w:marRight w:val="0"/>
          <w:marTop w:val="0"/>
          <w:marBottom w:val="0"/>
          <w:divBdr>
            <w:top w:val="none" w:sz="0" w:space="0" w:color="auto"/>
            <w:left w:val="none" w:sz="0" w:space="0" w:color="auto"/>
            <w:bottom w:val="none" w:sz="0" w:space="0" w:color="auto"/>
            <w:right w:val="none" w:sz="0" w:space="0" w:color="auto"/>
          </w:divBdr>
        </w:div>
        <w:div w:id="51270178">
          <w:marLeft w:val="640"/>
          <w:marRight w:val="0"/>
          <w:marTop w:val="0"/>
          <w:marBottom w:val="0"/>
          <w:divBdr>
            <w:top w:val="none" w:sz="0" w:space="0" w:color="auto"/>
            <w:left w:val="none" w:sz="0" w:space="0" w:color="auto"/>
            <w:bottom w:val="none" w:sz="0" w:space="0" w:color="auto"/>
            <w:right w:val="none" w:sz="0" w:space="0" w:color="auto"/>
          </w:divBdr>
        </w:div>
        <w:div w:id="52781165">
          <w:marLeft w:val="640"/>
          <w:marRight w:val="0"/>
          <w:marTop w:val="0"/>
          <w:marBottom w:val="0"/>
          <w:divBdr>
            <w:top w:val="none" w:sz="0" w:space="0" w:color="auto"/>
            <w:left w:val="none" w:sz="0" w:space="0" w:color="auto"/>
            <w:bottom w:val="none" w:sz="0" w:space="0" w:color="auto"/>
            <w:right w:val="none" w:sz="0" w:space="0" w:color="auto"/>
          </w:divBdr>
        </w:div>
        <w:div w:id="132599022">
          <w:marLeft w:val="640"/>
          <w:marRight w:val="0"/>
          <w:marTop w:val="0"/>
          <w:marBottom w:val="0"/>
          <w:divBdr>
            <w:top w:val="none" w:sz="0" w:space="0" w:color="auto"/>
            <w:left w:val="none" w:sz="0" w:space="0" w:color="auto"/>
            <w:bottom w:val="none" w:sz="0" w:space="0" w:color="auto"/>
            <w:right w:val="none" w:sz="0" w:space="0" w:color="auto"/>
          </w:divBdr>
        </w:div>
        <w:div w:id="178197656">
          <w:marLeft w:val="640"/>
          <w:marRight w:val="0"/>
          <w:marTop w:val="0"/>
          <w:marBottom w:val="0"/>
          <w:divBdr>
            <w:top w:val="none" w:sz="0" w:space="0" w:color="auto"/>
            <w:left w:val="none" w:sz="0" w:space="0" w:color="auto"/>
            <w:bottom w:val="none" w:sz="0" w:space="0" w:color="auto"/>
            <w:right w:val="none" w:sz="0" w:space="0" w:color="auto"/>
          </w:divBdr>
        </w:div>
        <w:div w:id="296766327">
          <w:marLeft w:val="640"/>
          <w:marRight w:val="0"/>
          <w:marTop w:val="0"/>
          <w:marBottom w:val="0"/>
          <w:divBdr>
            <w:top w:val="none" w:sz="0" w:space="0" w:color="auto"/>
            <w:left w:val="none" w:sz="0" w:space="0" w:color="auto"/>
            <w:bottom w:val="none" w:sz="0" w:space="0" w:color="auto"/>
            <w:right w:val="none" w:sz="0" w:space="0" w:color="auto"/>
          </w:divBdr>
        </w:div>
        <w:div w:id="536041443">
          <w:marLeft w:val="640"/>
          <w:marRight w:val="0"/>
          <w:marTop w:val="0"/>
          <w:marBottom w:val="0"/>
          <w:divBdr>
            <w:top w:val="none" w:sz="0" w:space="0" w:color="auto"/>
            <w:left w:val="none" w:sz="0" w:space="0" w:color="auto"/>
            <w:bottom w:val="none" w:sz="0" w:space="0" w:color="auto"/>
            <w:right w:val="none" w:sz="0" w:space="0" w:color="auto"/>
          </w:divBdr>
        </w:div>
        <w:div w:id="628364776">
          <w:marLeft w:val="640"/>
          <w:marRight w:val="0"/>
          <w:marTop w:val="0"/>
          <w:marBottom w:val="0"/>
          <w:divBdr>
            <w:top w:val="none" w:sz="0" w:space="0" w:color="auto"/>
            <w:left w:val="none" w:sz="0" w:space="0" w:color="auto"/>
            <w:bottom w:val="none" w:sz="0" w:space="0" w:color="auto"/>
            <w:right w:val="none" w:sz="0" w:space="0" w:color="auto"/>
          </w:divBdr>
        </w:div>
        <w:div w:id="640967743">
          <w:marLeft w:val="640"/>
          <w:marRight w:val="0"/>
          <w:marTop w:val="0"/>
          <w:marBottom w:val="0"/>
          <w:divBdr>
            <w:top w:val="none" w:sz="0" w:space="0" w:color="auto"/>
            <w:left w:val="none" w:sz="0" w:space="0" w:color="auto"/>
            <w:bottom w:val="none" w:sz="0" w:space="0" w:color="auto"/>
            <w:right w:val="none" w:sz="0" w:space="0" w:color="auto"/>
          </w:divBdr>
        </w:div>
        <w:div w:id="826819512">
          <w:marLeft w:val="640"/>
          <w:marRight w:val="0"/>
          <w:marTop w:val="0"/>
          <w:marBottom w:val="0"/>
          <w:divBdr>
            <w:top w:val="none" w:sz="0" w:space="0" w:color="auto"/>
            <w:left w:val="none" w:sz="0" w:space="0" w:color="auto"/>
            <w:bottom w:val="none" w:sz="0" w:space="0" w:color="auto"/>
            <w:right w:val="none" w:sz="0" w:space="0" w:color="auto"/>
          </w:divBdr>
        </w:div>
        <w:div w:id="872422788">
          <w:marLeft w:val="640"/>
          <w:marRight w:val="0"/>
          <w:marTop w:val="0"/>
          <w:marBottom w:val="0"/>
          <w:divBdr>
            <w:top w:val="none" w:sz="0" w:space="0" w:color="auto"/>
            <w:left w:val="none" w:sz="0" w:space="0" w:color="auto"/>
            <w:bottom w:val="none" w:sz="0" w:space="0" w:color="auto"/>
            <w:right w:val="none" w:sz="0" w:space="0" w:color="auto"/>
          </w:divBdr>
        </w:div>
        <w:div w:id="934939952">
          <w:marLeft w:val="640"/>
          <w:marRight w:val="0"/>
          <w:marTop w:val="0"/>
          <w:marBottom w:val="0"/>
          <w:divBdr>
            <w:top w:val="none" w:sz="0" w:space="0" w:color="auto"/>
            <w:left w:val="none" w:sz="0" w:space="0" w:color="auto"/>
            <w:bottom w:val="none" w:sz="0" w:space="0" w:color="auto"/>
            <w:right w:val="none" w:sz="0" w:space="0" w:color="auto"/>
          </w:divBdr>
        </w:div>
        <w:div w:id="976757577">
          <w:marLeft w:val="640"/>
          <w:marRight w:val="0"/>
          <w:marTop w:val="0"/>
          <w:marBottom w:val="0"/>
          <w:divBdr>
            <w:top w:val="none" w:sz="0" w:space="0" w:color="auto"/>
            <w:left w:val="none" w:sz="0" w:space="0" w:color="auto"/>
            <w:bottom w:val="none" w:sz="0" w:space="0" w:color="auto"/>
            <w:right w:val="none" w:sz="0" w:space="0" w:color="auto"/>
          </w:divBdr>
        </w:div>
        <w:div w:id="977759338">
          <w:marLeft w:val="640"/>
          <w:marRight w:val="0"/>
          <w:marTop w:val="0"/>
          <w:marBottom w:val="0"/>
          <w:divBdr>
            <w:top w:val="none" w:sz="0" w:space="0" w:color="auto"/>
            <w:left w:val="none" w:sz="0" w:space="0" w:color="auto"/>
            <w:bottom w:val="none" w:sz="0" w:space="0" w:color="auto"/>
            <w:right w:val="none" w:sz="0" w:space="0" w:color="auto"/>
          </w:divBdr>
        </w:div>
        <w:div w:id="1027095787">
          <w:marLeft w:val="640"/>
          <w:marRight w:val="0"/>
          <w:marTop w:val="0"/>
          <w:marBottom w:val="0"/>
          <w:divBdr>
            <w:top w:val="none" w:sz="0" w:space="0" w:color="auto"/>
            <w:left w:val="none" w:sz="0" w:space="0" w:color="auto"/>
            <w:bottom w:val="none" w:sz="0" w:space="0" w:color="auto"/>
            <w:right w:val="none" w:sz="0" w:space="0" w:color="auto"/>
          </w:divBdr>
        </w:div>
        <w:div w:id="1138693573">
          <w:marLeft w:val="640"/>
          <w:marRight w:val="0"/>
          <w:marTop w:val="0"/>
          <w:marBottom w:val="0"/>
          <w:divBdr>
            <w:top w:val="none" w:sz="0" w:space="0" w:color="auto"/>
            <w:left w:val="none" w:sz="0" w:space="0" w:color="auto"/>
            <w:bottom w:val="none" w:sz="0" w:space="0" w:color="auto"/>
            <w:right w:val="none" w:sz="0" w:space="0" w:color="auto"/>
          </w:divBdr>
        </w:div>
        <w:div w:id="1193618288">
          <w:marLeft w:val="640"/>
          <w:marRight w:val="0"/>
          <w:marTop w:val="0"/>
          <w:marBottom w:val="0"/>
          <w:divBdr>
            <w:top w:val="none" w:sz="0" w:space="0" w:color="auto"/>
            <w:left w:val="none" w:sz="0" w:space="0" w:color="auto"/>
            <w:bottom w:val="none" w:sz="0" w:space="0" w:color="auto"/>
            <w:right w:val="none" w:sz="0" w:space="0" w:color="auto"/>
          </w:divBdr>
        </w:div>
        <w:div w:id="1213537822">
          <w:marLeft w:val="640"/>
          <w:marRight w:val="0"/>
          <w:marTop w:val="0"/>
          <w:marBottom w:val="0"/>
          <w:divBdr>
            <w:top w:val="none" w:sz="0" w:space="0" w:color="auto"/>
            <w:left w:val="none" w:sz="0" w:space="0" w:color="auto"/>
            <w:bottom w:val="none" w:sz="0" w:space="0" w:color="auto"/>
            <w:right w:val="none" w:sz="0" w:space="0" w:color="auto"/>
          </w:divBdr>
        </w:div>
        <w:div w:id="1316643873">
          <w:marLeft w:val="640"/>
          <w:marRight w:val="0"/>
          <w:marTop w:val="0"/>
          <w:marBottom w:val="0"/>
          <w:divBdr>
            <w:top w:val="none" w:sz="0" w:space="0" w:color="auto"/>
            <w:left w:val="none" w:sz="0" w:space="0" w:color="auto"/>
            <w:bottom w:val="none" w:sz="0" w:space="0" w:color="auto"/>
            <w:right w:val="none" w:sz="0" w:space="0" w:color="auto"/>
          </w:divBdr>
        </w:div>
        <w:div w:id="1339117484">
          <w:marLeft w:val="640"/>
          <w:marRight w:val="0"/>
          <w:marTop w:val="0"/>
          <w:marBottom w:val="0"/>
          <w:divBdr>
            <w:top w:val="none" w:sz="0" w:space="0" w:color="auto"/>
            <w:left w:val="none" w:sz="0" w:space="0" w:color="auto"/>
            <w:bottom w:val="none" w:sz="0" w:space="0" w:color="auto"/>
            <w:right w:val="none" w:sz="0" w:space="0" w:color="auto"/>
          </w:divBdr>
        </w:div>
        <w:div w:id="1391270378">
          <w:marLeft w:val="640"/>
          <w:marRight w:val="0"/>
          <w:marTop w:val="0"/>
          <w:marBottom w:val="0"/>
          <w:divBdr>
            <w:top w:val="none" w:sz="0" w:space="0" w:color="auto"/>
            <w:left w:val="none" w:sz="0" w:space="0" w:color="auto"/>
            <w:bottom w:val="none" w:sz="0" w:space="0" w:color="auto"/>
            <w:right w:val="none" w:sz="0" w:space="0" w:color="auto"/>
          </w:divBdr>
        </w:div>
        <w:div w:id="1431464723">
          <w:marLeft w:val="640"/>
          <w:marRight w:val="0"/>
          <w:marTop w:val="0"/>
          <w:marBottom w:val="0"/>
          <w:divBdr>
            <w:top w:val="none" w:sz="0" w:space="0" w:color="auto"/>
            <w:left w:val="none" w:sz="0" w:space="0" w:color="auto"/>
            <w:bottom w:val="none" w:sz="0" w:space="0" w:color="auto"/>
            <w:right w:val="none" w:sz="0" w:space="0" w:color="auto"/>
          </w:divBdr>
        </w:div>
        <w:div w:id="1438714718">
          <w:marLeft w:val="640"/>
          <w:marRight w:val="0"/>
          <w:marTop w:val="0"/>
          <w:marBottom w:val="0"/>
          <w:divBdr>
            <w:top w:val="none" w:sz="0" w:space="0" w:color="auto"/>
            <w:left w:val="none" w:sz="0" w:space="0" w:color="auto"/>
            <w:bottom w:val="none" w:sz="0" w:space="0" w:color="auto"/>
            <w:right w:val="none" w:sz="0" w:space="0" w:color="auto"/>
          </w:divBdr>
        </w:div>
        <w:div w:id="1501119207">
          <w:marLeft w:val="640"/>
          <w:marRight w:val="0"/>
          <w:marTop w:val="0"/>
          <w:marBottom w:val="0"/>
          <w:divBdr>
            <w:top w:val="none" w:sz="0" w:space="0" w:color="auto"/>
            <w:left w:val="none" w:sz="0" w:space="0" w:color="auto"/>
            <w:bottom w:val="none" w:sz="0" w:space="0" w:color="auto"/>
            <w:right w:val="none" w:sz="0" w:space="0" w:color="auto"/>
          </w:divBdr>
        </w:div>
        <w:div w:id="1563328149">
          <w:marLeft w:val="640"/>
          <w:marRight w:val="0"/>
          <w:marTop w:val="0"/>
          <w:marBottom w:val="0"/>
          <w:divBdr>
            <w:top w:val="none" w:sz="0" w:space="0" w:color="auto"/>
            <w:left w:val="none" w:sz="0" w:space="0" w:color="auto"/>
            <w:bottom w:val="none" w:sz="0" w:space="0" w:color="auto"/>
            <w:right w:val="none" w:sz="0" w:space="0" w:color="auto"/>
          </w:divBdr>
        </w:div>
        <w:div w:id="1641840335">
          <w:marLeft w:val="640"/>
          <w:marRight w:val="0"/>
          <w:marTop w:val="0"/>
          <w:marBottom w:val="0"/>
          <w:divBdr>
            <w:top w:val="none" w:sz="0" w:space="0" w:color="auto"/>
            <w:left w:val="none" w:sz="0" w:space="0" w:color="auto"/>
            <w:bottom w:val="none" w:sz="0" w:space="0" w:color="auto"/>
            <w:right w:val="none" w:sz="0" w:space="0" w:color="auto"/>
          </w:divBdr>
        </w:div>
        <w:div w:id="1649869155">
          <w:marLeft w:val="640"/>
          <w:marRight w:val="0"/>
          <w:marTop w:val="0"/>
          <w:marBottom w:val="0"/>
          <w:divBdr>
            <w:top w:val="none" w:sz="0" w:space="0" w:color="auto"/>
            <w:left w:val="none" w:sz="0" w:space="0" w:color="auto"/>
            <w:bottom w:val="none" w:sz="0" w:space="0" w:color="auto"/>
            <w:right w:val="none" w:sz="0" w:space="0" w:color="auto"/>
          </w:divBdr>
        </w:div>
        <w:div w:id="1701779685">
          <w:marLeft w:val="640"/>
          <w:marRight w:val="0"/>
          <w:marTop w:val="0"/>
          <w:marBottom w:val="0"/>
          <w:divBdr>
            <w:top w:val="none" w:sz="0" w:space="0" w:color="auto"/>
            <w:left w:val="none" w:sz="0" w:space="0" w:color="auto"/>
            <w:bottom w:val="none" w:sz="0" w:space="0" w:color="auto"/>
            <w:right w:val="none" w:sz="0" w:space="0" w:color="auto"/>
          </w:divBdr>
        </w:div>
        <w:div w:id="1737582275">
          <w:marLeft w:val="640"/>
          <w:marRight w:val="0"/>
          <w:marTop w:val="0"/>
          <w:marBottom w:val="0"/>
          <w:divBdr>
            <w:top w:val="none" w:sz="0" w:space="0" w:color="auto"/>
            <w:left w:val="none" w:sz="0" w:space="0" w:color="auto"/>
            <w:bottom w:val="none" w:sz="0" w:space="0" w:color="auto"/>
            <w:right w:val="none" w:sz="0" w:space="0" w:color="auto"/>
          </w:divBdr>
        </w:div>
        <w:div w:id="1770194455">
          <w:marLeft w:val="640"/>
          <w:marRight w:val="0"/>
          <w:marTop w:val="0"/>
          <w:marBottom w:val="0"/>
          <w:divBdr>
            <w:top w:val="none" w:sz="0" w:space="0" w:color="auto"/>
            <w:left w:val="none" w:sz="0" w:space="0" w:color="auto"/>
            <w:bottom w:val="none" w:sz="0" w:space="0" w:color="auto"/>
            <w:right w:val="none" w:sz="0" w:space="0" w:color="auto"/>
          </w:divBdr>
        </w:div>
        <w:div w:id="1846742038">
          <w:marLeft w:val="640"/>
          <w:marRight w:val="0"/>
          <w:marTop w:val="0"/>
          <w:marBottom w:val="0"/>
          <w:divBdr>
            <w:top w:val="none" w:sz="0" w:space="0" w:color="auto"/>
            <w:left w:val="none" w:sz="0" w:space="0" w:color="auto"/>
            <w:bottom w:val="none" w:sz="0" w:space="0" w:color="auto"/>
            <w:right w:val="none" w:sz="0" w:space="0" w:color="auto"/>
          </w:divBdr>
        </w:div>
        <w:div w:id="1851406284">
          <w:marLeft w:val="640"/>
          <w:marRight w:val="0"/>
          <w:marTop w:val="0"/>
          <w:marBottom w:val="0"/>
          <w:divBdr>
            <w:top w:val="none" w:sz="0" w:space="0" w:color="auto"/>
            <w:left w:val="none" w:sz="0" w:space="0" w:color="auto"/>
            <w:bottom w:val="none" w:sz="0" w:space="0" w:color="auto"/>
            <w:right w:val="none" w:sz="0" w:space="0" w:color="auto"/>
          </w:divBdr>
        </w:div>
        <w:div w:id="1944142031">
          <w:marLeft w:val="640"/>
          <w:marRight w:val="0"/>
          <w:marTop w:val="0"/>
          <w:marBottom w:val="0"/>
          <w:divBdr>
            <w:top w:val="none" w:sz="0" w:space="0" w:color="auto"/>
            <w:left w:val="none" w:sz="0" w:space="0" w:color="auto"/>
            <w:bottom w:val="none" w:sz="0" w:space="0" w:color="auto"/>
            <w:right w:val="none" w:sz="0" w:space="0" w:color="auto"/>
          </w:divBdr>
        </w:div>
        <w:div w:id="2017341286">
          <w:marLeft w:val="640"/>
          <w:marRight w:val="0"/>
          <w:marTop w:val="0"/>
          <w:marBottom w:val="0"/>
          <w:divBdr>
            <w:top w:val="none" w:sz="0" w:space="0" w:color="auto"/>
            <w:left w:val="none" w:sz="0" w:space="0" w:color="auto"/>
            <w:bottom w:val="none" w:sz="0" w:space="0" w:color="auto"/>
            <w:right w:val="none" w:sz="0" w:space="0" w:color="auto"/>
          </w:divBdr>
        </w:div>
        <w:div w:id="2065368264">
          <w:marLeft w:val="640"/>
          <w:marRight w:val="0"/>
          <w:marTop w:val="0"/>
          <w:marBottom w:val="0"/>
          <w:divBdr>
            <w:top w:val="none" w:sz="0" w:space="0" w:color="auto"/>
            <w:left w:val="none" w:sz="0" w:space="0" w:color="auto"/>
            <w:bottom w:val="none" w:sz="0" w:space="0" w:color="auto"/>
            <w:right w:val="none" w:sz="0" w:space="0" w:color="auto"/>
          </w:divBdr>
        </w:div>
        <w:div w:id="2103261055">
          <w:marLeft w:val="640"/>
          <w:marRight w:val="0"/>
          <w:marTop w:val="0"/>
          <w:marBottom w:val="0"/>
          <w:divBdr>
            <w:top w:val="none" w:sz="0" w:space="0" w:color="auto"/>
            <w:left w:val="none" w:sz="0" w:space="0" w:color="auto"/>
            <w:bottom w:val="none" w:sz="0" w:space="0" w:color="auto"/>
            <w:right w:val="none" w:sz="0" w:space="0" w:color="auto"/>
          </w:divBdr>
        </w:div>
        <w:div w:id="2130586820">
          <w:marLeft w:val="640"/>
          <w:marRight w:val="0"/>
          <w:marTop w:val="0"/>
          <w:marBottom w:val="0"/>
          <w:divBdr>
            <w:top w:val="none" w:sz="0" w:space="0" w:color="auto"/>
            <w:left w:val="none" w:sz="0" w:space="0" w:color="auto"/>
            <w:bottom w:val="none" w:sz="0" w:space="0" w:color="auto"/>
            <w:right w:val="none" w:sz="0" w:space="0" w:color="auto"/>
          </w:divBdr>
        </w:div>
      </w:divsChild>
    </w:div>
    <w:div w:id="1859811018">
      <w:marLeft w:val="640"/>
      <w:marRight w:val="0"/>
      <w:marTop w:val="0"/>
      <w:marBottom w:val="0"/>
      <w:divBdr>
        <w:top w:val="none" w:sz="0" w:space="0" w:color="auto"/>
        <w:left w:val="none" w:sz="0" w:space="0" w:color="auto"/>
        <w:bottom w:val="none" w:sz="0" w:space="0" w:color="auto"/>
        <w:right w:val="none" w:sz="0" w:space="0" w:color="auto"/>
      </w:divBdr>
    </w:div>
    <w:div w:id="1860662206">
      <w:bodyDiv w:val="1"/>
      <w:marLeft w:val="0"/>
      <w:marRight w:val="0"/>
      <w:marTop w:val="0"/>
      <w:marBottom w:val="0"/>
      <w:divBdr>
        <w:top w:val="none" w:sz="0" w:space="0" w:color="auto"/>
        <w:left w:val="none" w:sz="0" w:space="0" w:color="auto"/>
        <w:bottom w:val="none" w:sz="0" w:space="0" w:color="auto"/>
        <w:right w:val="none" w:sz="0" w:space="0" w:color="auto"/>
      </w:divBdr>
    </w:div>
    <w:div w:id="1860968689">
      <w:marLeft w:val="640"/>
      <w:marRight w:val="0"/>
      <w:marTop w:val="0"/>
      <w:marBottom w:val="0"/>
      <w:divBdr>
        <w:top w:val="none" w:sz="0" w:space="0" w:color="auto"/>
        <w:left w:val="none" w:sz="0" w:space="0" w:color="auto"/>
        <w:bottom w:val="none" w:sz="0" w:space="0" w:color="auto"/>
        <w:right w:val="none" w:sz="0" w:space="0" w:color="auto"/>
      </w:divBdr>
    </w:div>
    <w:div w:id="1861890631">
      <w:bodyDiv w:val="1"/>
      <w:marLeft w:val="0"/>
      <w:marRight w:val="0"/>
      <w:marTop w:val="0"/>
      <w:marBottom w:val="0"/>
      <w:divBdr>
        <w:top w:val="none" w:sz="0" w:space="0" w:color="auto"/>
        <w:left w:val="none" w:sz="0" w:space="0" w:color="auto"/>
        <w:bottom w:val="none" w:sz="0" w:space="0" w:color="auto"/>
        <w:right w:val="none" w:sz="0" w:space="0" w:color="auto"/>
      </w:divBdr>
    </w:div>
    <w:div w:id="1862745893">
      <w:bodyDiv w:val="1"/>
      <w:marLeft w:val="0"/>
      <w:marRight w:val="0"/>
      <w:marTop w:val="0"/>
      <w:marBottom w:val="0"/>
      <w:divBdr>
        <w:top w:val="none" w:sz="0" w:space="0" w:color="auto"/>
        <w:left w:val="none" w:sz="0" w:space="0" w:color="auto"/>
        <w:bottom w:val="none" w:sz="0" w:space="0" w:color="auto"/>
        <w:right w:val="none" w:sz="0" w:space="0" w:color="auto"/>
      </w:divBdr>
    </w:div>
    <w:div w:id="1863014574">
      <w:marLeft w:val="640"/>
      <w:marRight w:val="0"/>
      <w:marTop w:val="0"/>
      <w:marBottom w:val="0"/>
      <w:divBdr>
        <w:top w:val="none" w:sz="0" w:space="0" w:color="auto"/>
        <w:left w:val="none" w:sz="0" w:space="0" w:color="auto"/>
        <w:bottom w:val="none" w:sz="0" w:space="0" w:color="auto"/>
        <w:right w:val="none" w:sz="0" w:space="0" w:color="auto"/>
      </w:divBdr>
    </w:div>
    <w:div w:id="1863669975">
      <w:marLeft w:val="640"/>
      <w:marRight w:val="0"/>
      <w:marTop w:val="0"/>
      <w:marBottom w:val="0"/>
      <w:divBdr>
        <w:top w:val="none" w:sz="0" w:space="0" w:color="auto"/>
        <w:left w:val="none" w:sz="0" w:space="0" w:color="auto"/>
        <w:bottom w:val="none" w:sz="0" w:space="0" w:color="auto"/>
        <w:right w:val="none" w:sz="0" w:space="0" w:color="auto"/>
      </w:divBdr>
    </w:div>
    <w:div w:id="1864127182">
      <w:marLeft w:val="640"/>
      <w:marRight w:val="0"/>
      <w:marTop w:val="0"/>
      <w:marBottom w:val="0"/>
      <w:divBdr>
        <w:top w:val="none" w:sz="0" w:space="0" w:color="auto"/>
        <w:left w:val="none" w:sz="0" w:space="0" w:color="auto"/>
        <w:bottom w:val="none" w:sz="0" w:space="0" w:color="auto"/>
        <w:right w:val="none" w:sz="0" w:space="0" w:color="auto"/>
      </w:divBdr>
    </w:div>
    <w:div w:id="1864174676">
      <w:marLeft w:val="640"/>
      <w:marRight w:val="0"/>
      <w:marTop w:val="0"/>
      <w:marBottom w:val="0"/>
      <w:divBdr>
        <w:top w:val="none" w:sz="0" w:space="0" w:color="auto"/>
        <w:left w:val="none" w:sz="0" w:space="0" w:color="auto"/>
        <w:bottom w:val="none" w:sz="0" w:space="0" w:color="auto"/>
        <w:right w:val="none" w:sz="0" w:space="0" w:color="auto"/>
      </w:divBdr>
    </w:div>
    <w:div w:id="1864434448">
      <w:bodyDiv w:val="1"/>
      <w:marLeft w:val="0"/>
      <w:marRight w:val="0"/>
      <w:marTop w:val="0"/>
      <w:marBottom w:val="0"/>
      <w:divBdr>
        <w:top w:val="none" w:sz="0" w:space="0" w:color="auto"/>
        <w:left w:val="none" w:sz="0" w:space="0" w:color="auto"/>
        <w:bottom w:val="none" w:sz="0" w:space="0" w:color="auto"/>
        <w:right w:val="none" w:sz="0" w:space="0" w:color="auto"/>
      </w:divBdr>
    </w:div>
    <w:div w:id="1864979980">
      <w:bodyDiv w:val="1"/>
      <w:marLeft w:val="0"/>
      <w:marRight w:val="0"/>
      <w:marTop w:val="0"/>
      <w:marBottom w:val="0"/>
      <w:divBdr>
        <w:top w:val="none" w:sz="0" w:space="0" w:color="auto"/>
        <w:left w:val="none" w:sz="0" w:space="0" w:color="auto"/>
        <w:bottom w:val="none" w:sz="0" w:space="0" w:color="auto"/>
        <w:right w:val="none" w:sz="0" w:space="0" w:color="auto"/>
      </w:divBdr>
      <w:divsChild>
        <w:div w:id="12537560">
          <w:marLeft w:val="640"/>
          <w:marRight w:val="0"/>
          <w:marTop w:val="0"/>
          <w:marBottom w:val="0"/>
          <w:divBdr>
            <w:top w:val="none" w:sz="0" w:space="0" w:color="auto"/>
            <w:left w:val="none" w:sz="0" w:space="0" w:color="auto"/>
            <w:bottom w:val="none" w:sz="0" w:space="0" w:color="auto"/>
            <w:right w:val="none" w:sz="0" w:space="0" w:color="auto"/>
          </w:divBdr>
        </w:div>
        <w:div w:id="97912697">
          <w:marLeft w:val="640"/>
          <w:marRight w:val="0"/>
          <w:marTop w:val="0"/>
          <w:marBottom w:val="0"/>
          <w:divBdr>
            <w:top w:val="none" w:sz="0" w:space="0" w:color="auto"/>
            <w:left w:val="none" w:sz="0" w:space="0" w:color="auto"/>
            <w:bottom w:val="none" w:sz="0" w:space="0" w:color="auto"/>
            <w:right w:val="none" w:sz="0" w:space="0" w:color="auto"/>
          </w:divBdr>
        </w:div>
        <w:div w:id="131218858">
          <w:marLeft w:val="640"/>
          <w:marRight w:val="0"/>
          <w:marTop w:val="0"/>
          <w:marBottom w:val="0"/>
          <w:divBdr>
            <w:top w:val="none" w:sz="0" w:space="0" w:color="auto"/>
            <w:left w:val="none" w:sz="0" w:space="0" w:color="auto"/>
            <w:bottom w:val="none" w:sz="0" w:space="0" w:color="auto"/>
            <w:right w:val="none" w:sz="0" w:space="0" w:color="auto"/>
          </w:divBdr>
        </w:div>
        <w:div w:id="213128776">
          <w:marLeft w:val="640"/>
          <w:marRight w:val="0"/>
          <w:marTop w:val="0"/>
          <w:marBottom w:val="0"/>
          <w:divBdr>
            <w:top w:val="none" w:sz="0" w:space="0" w:color="auto"/>
            <w:left w:val="none" w:sz="0" w:space="0" w:color="auto"/>
            <w:bottom w:val="none" w:sz="0" w:space="0" w:color="auto"/>
            <w:right w:val="none" w:sz="0" w:space="0" w:color="auto"/>
          </w:divBdr>
        </w:div>
        <w:div w:id="287469776">
          <w:marLeft w:val="640"/>
          <w:marRight w:val="0"/>
          <w:marTop w:val="0"/>
          <w:marBottom w:val="0"/>
          <w:divBdr>
            <w:top w:val="none" w:sz="0" w:space="0" w:color="auto"/>
            <w:left w:val="none" w:sz="0" w:space="0" w:color="auto"/>
            <w:bottom w:val="none" w:sz="0" w:space="0" w:color="auto"/>
            <w:right w:val="none" w:sz="0" w:space="0" w:color="auto"/>
          </w:divBdr>
        </w:div>
        <w:div w:id="438575100">
          <w:marLeft w:val="640"/>
          <w:marRight w:val="0"/>
          <w:marTop w:val="0"/>
          <w:marBottom w:val="0"/>
          <w:divBdr>
            <w:top w:val="none" w:sz="0" w:space="0" w:color="auto"/>
            <w:left w:val="none" w:sz="0" w:space="0" w:color="auto"/>
            <w:bottom w:val="none" w:sz="0" w:space="0" w:color="auto"/>
            <w:right w:val="none" w:sz="0" w:space="0" w:color="auto"/>
          </w:divBdr>
        </w:div>
        <w:div w:id="472601068">
          <w:marLeft w:val="640"/>
          <w:marRight w:val="0"/>
          <w:marTop w:val="0"/>
          <w:marBottom w:val="0"/>
          <w:divBdr>
            <w:top w:val="none" w:sz="0" w:space="0" w:color="auto"/>
            <w:left w:val="none" w:sz="0" w:space="0" w:color="auto"/>
            <w:bottom w:val="none" w:sz="0" w:space="0" w:color="auto"/>
            <w:right w:val="none" w:sz="0" w:space="0" w:color="auto"/>
          </w:divBdr>
        </w:div>
        <w:div w:id="502859648">
          <w:marLeft w:val="640"/>
          <w:marRight w:val="0"/>
          <w:marTop w:val="0"/>
          <w:marBottom w:val="0"/>
          <w:divBdr>
            <w:top w:val="none" w:sz="0" w:space="0" w:color="auto"/>
            <w:left w:val="none" w:sz="0" w:space="0" w:color="auto"/>
            <w:bottom w:val="none" w:sz="0" w:space="0" w:color="auto"/>
            <w:right w:val="none" w:sz="0" w:space="0" w:color="auto"/>
          </w:divBdr>
        </w:div>
        <w:div w:id="590939528">
          <w:marLeft w:val="640"/>
          <w:marRight w:val="0"/>
          <w:marTop w:val="0"/>
          <w:marBottom w:val="0"/>
          <w:divBdr>
            <w:top w:val="none" w:sz="0" w:space="0" w:color="auto"/>
            <w:left w:val="none" w:sz="0" w:space="0" w:color="auto"/>
            <w:bottom w:val="none" w:sz="0" w:space="0" w:color="auto"/>
            <w:right w:val="none" w:sz="0" w:space="0" w:color="auto"/>
          </w:divBdr>
        </w:div>
        <w:div w:id="764770434">
          <w:marLeft w:val="640"/>
          <w:marRight w:val="0"/>
          <w:marTop w:val="0"/>
          <w:marBottom w:val="0"/>
          <w:divBdr>
            <w:top w:val="none" w:sz="0" w:space="0" w:color="auto"/>
            <w:left w:val="none" w:sz="0" w:space="0" w:color="auto"/>
            <w:bottom w:val="none" w:sz="0" w:space="0" w:color="auto"/>
            <w:right w:val="none" w:sz="0" w:space="0" w:color="auto"/>
          </w:divBdr>
        </w:div>
        <w:div w:id="809831536">
          <w:marLeft w:val="640"/>
          <w:marRight w:val="0"/>
          <w:marTop w:val="0"/>
          <w:marBottom w:val="0"/>
          <w:divBdr>
            <w:top w:val="none" w:sz="0" w:space="0" w:color="auto"/>
            <w:left w:val="none" w:sz="0" w:space="0" w:color="auto"/>
            <w:bottom w:val="none" w:sz="0" w:space="0" w:color="auto"/>
            <w:right w:val="none" w:sz="0" w:space="0" w:color="auto"/>
          </w:divBdr>
        </w:div>
        <w:div w:id="971446902">
          <w:marLeft w:val="640"/>
          <w:marRight w:val="0"/>
          <w:marTop w:val="0"/>
          <w:marBottom w:val="0"/>
          <w:divBdr>
            <w:top w:val="none" w:sz="0" w:space="0" w:color="auto"/>
            <w:left w:val="none" w:sz="0" w:space="0" w:color="auto"/>
            <w:bottom w:val="none" w:sz="0" w:space="0" w:color="auto"/>
            <w:right w:val="none" w:sz="0" w:space="0" w:color="auto"/>
          </w:divBdr>
        </w:div>
        <w:div w:id="1019816214">
          <w:marLeft w:val="640"/>
          <w:marRight w:val="0"/>
          <w:marTop w:val="0"/>
          <w:marBottom w:val="0"/>
          <w:divBdr>
            <w:top w:val="none" w:sz="0" w:space="0" w:color="auto"/>
            <w:left w:val="none" w:sz="0" w:space="0" w:color="auto"/>
            <w:bottom w:val="none" w:sz="0" w:space="0" w:color="auto"/>
            <w:right w:val="none" w:sz="0" w:space="0" w:color="auto"/>
          </w:divBdr>
        </w:div>
        <w:div w:id="1025714790">
          <w:marLeft w:val="640"/>
          <w:marRight w:val="0"/>
          <w:marTop w:val="0"/>
          <w:marBottom w:val="0"/>
          <w:divBdr>
            <w:top w:val="none" w:sz="0" w:space="0" w:color="auto"/>
            <w:left w:val="none" w:sz="0" w:space="0" w:color="auto"/>
            <w:bottom w:val="none" w:sz="0" w:space="0" w:color="auto"/>
            <w:right w:val="none" w:sz="0" w:space="0" w:color="auto"/>
          </w:divBdr>
        </w:div>
        <w:div w:id="1118912517">
          <w:marLeft w:val="640"/>
          <w:marRight w:val="0"/>
          <w:marTop w:val="0"/>
          <w:marBottom w:val="0"/>
          <w:divBdr>
            <w:top w:val="none" w:sz="0" w:space="0" w:color="auto"/>
            <w:left w:val="none" w:sz="0" w:space="0" w:color="auto"/>
            <w:bottom w:val="none" w:sz="0" w:space="0" w:color="auto"/>
            <w:right w:val="none" w:sz="0" w:space="0" w:color="auto"/>
          </w:divBdr>
        </w:div>
        <w:div w:id="1136950790">
          <w:marLeft w:val="640"/>
          <w:marRight w:val="0"/>
          <w:marTop w:val="0"/>
          <w:marBottom w:val="0"/>
          <w:divBdr>
            <w:top w:val="none" w:sz="0" w:space="0" w:color="auto"/>
            <w:left w:val="none" w:sz="0" w:space="0" w:color="auto"/>
            <w:bottom w:val="none" w:sz="0" w:space="0" w:color="auto"/>
            <w:right w:val="none" w:sz="0" w:space="0" w:color="auto"/>
          </w:divBdr>
        </w:div>
        <w:div w:id="1219629851">
          <w:marLeft w:val="640"/>
          <w:marRight w:val="0"/>
          <w:marTop w:val="0"/>
          <w:marBottom w:val="0"/>
          <w:divBdr>
            <w:top w:val="none" w:sz="0" w:space="0" w:color="auto"/>
            <w:left w:val="none" w:sz="0" w:space="0" w:color="auto"/>
            <w:bottom w:val="none" w:sz="0" w:space="0" w:color="auto"/>
            <w:right w:val="none" w:sz="0" w:space="0" w:color="auto"/>
          </w:divBdr>
        </w:div>
        <w:div w:id="1419137883">
          <w:marLeft w:val="640"/>
          <w:marRight w:val="0"/>
          <w:marTop w:val="0"/>
          <w:marBottom w:val="0"/>
          <w:divBdr>
            <w:top w:val="none" w:sz="0" w:space="0" w:color="auto"/>
            <w:left w:val="none" w:sz="0" w:space="0" w:color="auto"/>
            <w:bottom w:val="none" w:sz="0" w:space="0" w:color="auto"/>
            <w:right w:val="none" w:sz="0" w:space="0" w:color="auto"/>
          </w:divBdr>
        </w:div>
        <w:div w:id="1499075314">
          <w:marLeft w:val="640"/>
          <w:marRight w:val="0"/>
          <w:marTop w:val="0"/>
          <w:marBottom w:val="0"/>
          <w:divBdr>
            <w:top w:val="none" w:sz="0" w:space="0" w:color="auto"/>
            <w:left w:val="none" w:sz="0" w:space="0" w:color="auto"/>
            <w:bottom w:val="none" w:sz="0" w:space="0" w:color="auto"/>
            <w:right w:val="none" w:sz="0" w:space="0" w:color="auto"/>
          </w:divBdr>
        </w:div>
        <w:div w:id="1503399041">
          <w:marLeft w:val="640"/>
          <w:marRight w:val="0"/>
          <w:marTop w:val="0"/>
          <w:marBottom w:val="0"/>
          <w:divBdr>
            <w:top w:val="none" w:sz="0" w:space="0" w:color="auto"/>
            <w:left w:val="none" w:sz="0" w:space="0" w:color="auto"/>
            <w:bottom w:val="none" w:sz="0" w:space="0" w:color="auto"/>
            <w:right w:val="none" w:sz="0" w:space="0" w:color="auto"/>
          </w:divBdr>
        </w:div>
        <w:div w:id="1539664208">
          <w:marLeft w:val="640"/>
          <w:marRight w:val="0"/>
          <w:marTop w:val="0"/>
          <w:marBottom w:val="0"/>
          <w:divBdr>
            <w:top w:val="none" w:sz="0" w:space="0" w:color="auto"/>
            <w:left w:val="none" w:sz="0" w:space="0" w:color="auto"/>
            <w:bottom w:val="none" w:sz="0" w:space="0" w:color="auto"/>
            <w:right w:val="none" w:sz="0" w:space="0" w:color="auto"/>
          </w:divBdr>
        </w:div>
        <w:div w:id="1574966713">
          <w:marLeft w:val="640"/>
          <w:marRight w:val="0"/>
          <w:marTop w:val="0"/>
          <w:marBottom w:val="0"/>
          <w:divBdr>
            <w:top w:val="none" w:sz="0" w:space="0" w:color="auto"/>
            <w:left w:val="none" w:sz="0" w:space="0" w:color="auto"/>
            <w:bottom w:val="none" w:sz="0" w:space="0" w:color="auto"/>
            <w:right w:val="none" w:sz="0" w:space="0" w:color="auto"/>
          </w:divBdr>
        </w:div>
        <w:div w:id="1580165233">
          <w:marLeft w:val="640"/>
          <w:marRight w:val="0"/>
          <w:marTop w:val="0"/>
          <w:marBottom w:val="0"/>
          <w:divBdr>
            <w:top w:val="none" w:sz="0" w:space="0" w:color="auto"/>
            <w:left w:val="none" w:sz="0" w:space="0" w:color="auto"/>
            <w:bottom w:val="none" w:sz="0" w:space="0" w:color="auto"/>
            <w:right w:val="none" w:sz="0" w:space="0" w:color="auto"/>
          </w:divBdr>
        </w:div>
        <w:div w:id="1635674410">
          <w:marLeft w:val="640"/>
          <w:marRight w:val="0"/>
          <w:marTop w:val="0"/>
          <w:marBottom w:val="0"/>
          <w:divBdr>
            <w:top w:val="none" w:sz="0" w:space="0" w:color="auto"/>
            <w:left w:val="none" w:sz="0" w:space="0" w:color="auto"/>
            <w:bottom w:val="none" w:sz="0" w:space="0" w:color="auto"/>
            <w:right w:val="none" w:sz="0" w:space="0" w:color="auto"/>
          </w:divBdr>
        </w:div>
        <w:div w:id="1751926681">
          <w:marLeft w:val="640"/>
          <w:marRight w:val="0"/>
          <w:marTop w:val="0"/>
          <w:marBottom w:val="0"/>
          <w:divBdr>
            <w:top w:val="none" w:sz="0" w:space="0" w:color="auto"/>
            <w:left w:val="none" w:sz="0" w:space="0" w:color="auto"/>
            <w:bottom w:val="none" w:sz="0" w:space="0" w:color="auto"/>
            <w:right w:val="none" w:sz="0" w:space="0" w:color="auto"/>
          </w:divBdr>
        </w:div>
        <w:div w:id="1815247460">
          <w:marLeft w:val="640"/>
          <w:marRight w:val="0"/>
          <w:marTop w:val="0"/>
          <w:marBottom w:val="0"/>
          <w:divBdr>
            <w:top w:val="none" w:sz="0" w:space="0" w:color="auto"/>
            <w:left w:val="none" w:sz="0" w:space="0" w:color="auto"/>
            <w:bottom w:val="none" w:sz="0" w:space="0" w:color="auto"/>
            <w:right w:val="none" w:sz="0" w:space="0" w:color="auto"/>
          </w:divBdr>
        </w:div>
        <w:div w:id="1858080787">
          <w:marLeft w:val="640"/>
          <w:marRight w:val="0"/>
          <w:marTop w:val="0"/>
          <w:marBottom w:val="0"/>
          <w:divBdr>
            <w:top w:val="none" w:sz="0" w:space="0" w:color="auto"/>
            <w:left w:val="none" w:sz="0" w:space="0" w:color="auto"/>
            <w:bottom w:val="none" w:sz="0" w:space="0" w:color="auto"/>
            <w:right w:val="none" w:sz="0" w:space="0" w:color="auto"/>
          </w:divBdr>
        </w:div>
        <w:div w:id="1866862332">
          <w:marLeft w:val="640"/>
          <w:marRight w:val="0"/>
          <w:marTop w:val="0"/>
          <w:marBottom w:val="0"/>
          <w:divBdr>
            <w:top w:val="none" w:sz="0" w:space="0" w:color="auto"/>
            <w:left w:val="none" w:sz="0" w:space="0" w:color="auto"/>
            <w:bottom w:val="none" w:sz="0" w:space="0" w:color="auto"/>
            <w:right w:val="none" w:sz="0" w:space="0" w:color="auto"/>
          </w:divBdr>
        </w:div>
        <w:div w:id="1898544295">
          <w:marLeft w:val="640"/>
          <w:marRight w:val="0"/>
          <w:marTop w:val="0"/>
          <w:marBottom w:val="0"/>
          <w:divBdr>
            <w:top w:val="none" w:sz="0" w:space="0" w:color="auto"/>
            <w:left w:val="none" w:sz="0" w:space="0" w:color="auto"/>
            <w:bottom w:val="none" w:sz="0" w:space="0" w:color="auto"/>
            <w:right w:val="none" w:sz="0" w:space="0" w:color="auto"/>
          </w:divBdr>
        </w:div>
        <w:div w:id="1908567929">
          <w:marLeft w:val="640"/>
          <w:marRight w:val="0"/>
          <w:marTop w:val="0"/>
          <w:marBottom w:val="0"/>
          <w:divBdr>
            <w:top w:val="none" w:sz="0" w:space="0" w:color="auto"/>
            <w:left w:val="none" w:sz="0" w:space="0" w:color="auto"/>
            <w:bottom w:val="none" w:sz="0" w:space="0" w:color="auto"/>
            <w:right w:val="none" w:sz="0" w:space="0" w:color="auto"/>
          </w:divBdr>
        </w:div>
        <w:div w:id="1947689825">
          <w:marLeft w:val="640"/>
          <w:marRight w:val="0"/>
          <w:marTop w:val="0"/>
          <w:marBottom w:val="0"/>
          <w:divBdr>
            <w:top w:val="none" w:sz="0" w:space="0" w:color="auto"/>
            <w:left w:val="none" w:sz="0" w:space="0" w:color="auto"/>
            <w:bottom w:val="none" w:sz="0" w:space="0" w:color="auto"/>
            <w:right w:val="none" w:sz="0" w:space="0" w:color="auto"/>
          </w:divBdr>
        </w:div>
        <w:div w:id="1952786348">
          <w:marLeft w:val="640"/>
          <w:marRight w:val="0"/>
          <w:marTop w:val="0"/>
          <w:marBottom w:val="0"/>
          <w:divBdr>
            <w:top w:val="none" w:sz="0" w:space="0" w:color="auto"/>
            <w:left w:val="none" w:sz="0" w:space="0" w:color="auto"/>
            <w:bottom w:val="none" w:sz="0" w:space="0" w:color="auto"/>
            <w:right w:val="none" w:sz="0" w:space="0" w:color="auto"/>
          </w:divBdr>
        </w:div>
        <w:div w:id="2056616797">
          <w:marLeft w:val="640"/>
          <w:marRight w:val="0"/>
          <w:marTop w:val="0"/>
          <w:marBottom w:val="0"/>
          <w:divBdr>
            <w:top w:val="none" w:sz="0" w:space="0" w:color="auto"/>
            <w:left w:val="none" w:sz="0" w:space="0" w:color="auto"/>
            <w:bottom w:val="none" w:sz="0" w:space="0" w:color="auto"/>
            <w:right w:val="none" w:sz="0" w:space="0" w:color="auto"/>
          </w:divBdr>
        </w:div>
        <w:div w:id="2095279767">
          <w:marLeft w:val="640"/>
          <w:marRight w:val="0"/>
          <w:marTop w:val="0"/>
          <w:marBottom w:val="0"/>
          <w:divBdr>
            <w:top w:val="none" w:sz="0" w:space="0" w:color="auto"/>
            <w:left w:val="none" w:sz="0" w:space="0" w:color="auto"/>
            <w:bottom w:val="none" w:sz="0" w:space="0" w:color="auto"/>
            <w:right w:val="none" w:sz="0" w:space="0" w:color="auto"/>
          </w:divBdr>
        </w:div>
      </w:divsChild>
    </w:div>
    <w:div w:id="1865555189">
      <w:marLeft w:val="640"/>
      <w:marRight w:val="0"/>
      <w:marTop w:val="0"/>
      <w:marBottom w:val="0"/>
      <w:divBdr>
        <w:top w:val="none" w:sz="0" w:space="0" w:color="auto"/>
        <w:left w:val="none" w:sz="0" w:space="0" w:color="auto"/>
        <w:bottom w:val="none" w:sz="0" w:space="0" w:color="auto"/>
        <w:right w:val="none" w:sz="0" w:space="0" w:color="auto"/>
      </w:divBdr>
    </w:div>
    <w:div w:id="1866946205">
      <w:bodyDiv w:val="1"/>
      <w:marLeft w:val="0"/>
      <w:marRight w:val="0"/>
      <w:marTop w:val="0"/>
      <w:marBottom w:val="0"/>
      <w:divBdr>
        <w:top w:val="none" w:sz="0" w:space="0" w:color="auto"/>
        <w:left w:val="none" w:sz="0" w:space="0" w:color="auto"/>
        <w:bottom w:val="none" w:sz="0" w:space="0" w:color="auto"/>
        <w:right w:val="none" w:sz="0" w:space="0" w:color="auto"/>
      </w:divBdr>
    </w:div>
    <w:div w:id="1870139500">
      <w:marLeft w:val="640"/>
      <w:marRight w:val="0"/>
      <w:marTop w:val="0"/>
      <w:marBottom w:val="0"/>
      <w:divBdr>
        <w:top w:val="none" w:sz="0" w:space="0" w:color="auto"/>
        <w:left w:val="none" w:sz="0" w:space="0" w:color="auto"/>
        <w:bottom w:val="none" w:sz="0" w:space="0" w:color="auto"/>
        <w:right w:val="none" w:sz="0" w:space="0" w:color="auto"/>
      </w:divBdr>
    </w:div>
    <w:div w:id="1870486916">
      <w:marLeft w:val="640"/>
      <w:marRight w:val="0"/>
      <w:marTop w:val="0"/>
      <w:marBottom w:val="0"/>
      <w:divBdr>
        <w:top w:val="none" w:sz="0" w:space="0" w:color="auto"/>
        <w:left w:val="none" w:sz="0" w:space="0" w:color="auto"/>
        <w:bottom w:val="none" w:sz="0" w:space="0" w:color="auto"/>
        <w:right w:val="none" w:sz="0" w:space="0" w:color="auto"/>
      </w:divBdr>
    </w:div>
    <w:div w:id="1870949054">
      <w:marLeft w:val="640"/>
      <w:marRight w:val="0"/>
      <w:marTop w:val="0"/>
      <w:marBottom w:val="0"/>
      <w:divBdr>
        <w:top w:val="none" w:sz="0" w:space="0" w:color="auto"/>
        <w:left w:val="none" w:sz="0" w:space="0" w:color="auto"/>
        <w:bottom w:val="none" w:sz="0" w:space="0" w:color="auto"/>
        <w:right w:val="none" w:sz="0" w:space="0" w:color="auto"/>
      </w:divBdr>
    </w:div>
    <w:div w:id="1870989655">
      <w:bodyDiv w:val="1"/>
      <w:marLeft w:val="0"/>
      <w:marRight w:val="0"/>
      <w:marTop w:val="0"/>
      <w:marBottom w:val="0"/>
      <w:divBdr>
        <w:top w:val="none" w:sz="0" w:space="0" w:color="auto"/>
        <w:left w:val="none" w:sz="0" w:space="0" w:color="auto"/>
        <w:bottom w:val="none" w:sz="0" w:space="0" w:color="auto"/>
        <w:right w:val="none" w:sz="0" w:space="0" w:color="auto"/>
      </w:divBdr>
    </w:div>
    <w:div w:id="1871065777">
      <w:bodyDiv w:val="1"/>
      <w:marLeft w:val="0"/>
      <w:marRight w:val="0"/>
      <w:marTop w:val="0"/>
      <w:marBottom w:val="0"/>
      <w:divBdr>
        <w:top w:val="none" w:sz="0" w:space="0" w:color="auto"/>
        <w:left w:val="none" w:sz="0" w:space="0" w:color="auto"/>
        <w:bottom w:val="none" w:sz="0" w:space="0" w:color="auto"/>
        <w:right w:val="none" w:sz="0" w:space="0" w:color="auto"/>
      </w:divBdr>
    </w:div>
    <w:div w:id="1871531404">
      <w:marLeft w:val="640"/>
      <w:marRight w:val="0"/>
      <w:marTop w:val="0"/>
      <w:marBottom w:val="0"/>
      <w:divBdr>
        <w:top w:val="none" w:sz="0" w:space="0" w:color="auto"/>
        <w:left w:val="none" w:sz="0" w:space="0" w:color="auto"/>
        <w:bottom w:val="none" w:sz="0" w:space="0" w:color="auto"/>
        <w:right w:val="none" w:sz="0" w:space="0" w:color="auto"/>
      </w:divBdr>
    </w:div>
    <w:div w:id="1872067811">
      <w:marLeft w:val="640"/>
      <w:marRight w:val="0"/>
      <w:marTop w:val="0"/>
      <w:marBottom w:val="0"/>
      <w:divBdr>
        <w:top w:val="none" w:sz="0" w:space="0" w:color="auto"/>
        <w:left w:val="none" w:sz="0" w:space="0" w:color="auto"/>
        <w:bottom w:val="none" w:sz="0" w:space="0" w:color="auto"/>
        <w:right w:val="none" w:sz="0" w:space="0" w:color="auto"/>
      </w:divBdr>
    </w:div>
    <w:div w:id="1872254978">
      <w:bodyDiv w:val="1"/>
      <w:marLeft w:val="0"/>
      <w:marRight w:val="0"/>
      <w:marTop w:val="0"/>
      <w:marBottom w:val="0"/>
      <w:divBdr>
        <w:top w:val="none" w:sz="0" w:space="0" w:color="auto"/>
        <w:left w:val="none" w:sz="0" w:space="0" w:color="auto"/>
        <w:bottom w:val="none" w:sz="0" w:space="0" w:color="auto"/>
        <w:right w:val="none" w:sz="0" w:space="0" w:color="auto"/>
      </w:divBdr>
    </w:div>
    <w:div w:id="1872304783">
      <w:bodyDiv w:val="1"/>
      <w:marLeft w:val="0"/>
      <w:marRight w:val="0"/>
      <w:marTop w:val="0"/>
      <w:marBottom w:val="0"/>
      <w:divBdr>
        <w:top w:val="none" w:sz="0" w:space="0" w:color="auto"/>
        <w:left w:val="none" w:sz="0" w:space="0" w:color="auto"/>
        <w:bottom w:val="none" w:sz="0" w:space="0" w:color="auto"/>
        <w:right w:val="none" w:sz="0" w:space="0" w:color="auto"/>
      </w:divBdr>
    </w:div>
    <w:div w:id="1872569568">
      <w:bodyDiv w:val="1"/>
      <w:marLeft w:val="0"/>
      <w:marRight w:val="0"/>
      <w:marTop w:val="0"/>
      <w:marBottom w:val="0"/>
      <w:divBdr>
        <w:top w:val="none" w:sz="0" w:space="0" w:color="auto"/>
        <w:left w:val="none" w:sz="0" w:space="0" w:color="auto"/>
        <w:bottom w:val="none" w:sz="0" w:space="0" w:color="auto"/>
        <w:right w:val="none" w:sz="0" w:space="0" w:color="auto"/>
      </w:divBdr>
      <w:divsChild>
        <w:div w:id="97797046">
          <w:marLeft w:val="0"/>
          <w:marRight w:val="0"/>
          <w:marTop w:val="0"/>
          <w:marBottom w:val="0"/>
          <w:divBdr>
            <w:top w:val="none" w:sz="0" w:space="0" w:color="auto"/>
            <w:left w:val="none" w:sz="0" w:space="0" w:color="auto"/>
            <w:bottom w:val="none" w:sz="0" w:space="0" w:color="auto"/>
            <w:right w:val="none" w:sz="0" w:space="0" w:color="auto"/>
          </w:divBdr>
        </w:div>
        <w:div w:id="208999696">
          <w:marLeft w:val="0"/>
          <w:marRight w:val="0"/>
          <w:marTop w:val="0"/>
          <w:marBottom w:val="0"/>
          <w:divBdr>
            <w:top w:val="none" w:sz="0" w:space="0" w:color="auto"/>
            <w:left w:val="none" w:sz="0" w:space="0" w:color="auto"/>
            <w:bottom w:val="none" w:sz="0" w:space="0" w:color="auto"/>
            <w:right w:val="none" w:sz="0" w:space="0" w:color="auto"/>
          </w:divBdr>
        </w:div>
        <w:div w:id="312610721">
          <w:marLeft w:val="0"/>
          <w:marRight w:val="0"/>
          <w:marTop w:val="0"/>
          <w:marBottom w:val="0"/>
          <w:divBdr>
            <w:top w:val="none" w:sz="0" w:space="0" w:color="auto"/>
            <w:left w:val="none" w:sz="0" w:space="0" w:color="auto"/>
            <w:bottom w:val="none" w:sz="0" w:space="0" w:color="auto"/>
            <w:right w:val="none" w:sz="0" w:space="0" w:color="auto"/>
          </w:divBdr>
        </w:div>
        <w:div w:id="324667582">
          <w:marLeft w:val="0"/>
          <w:marRight w:val="0"/>
          <w:marTop w:val="0"/>
          <w:marBottom w:val="0"/>
          <w:divBdr>
            <w:top w:val="none" w:sz="0" w:space="0" w:color="auto"/>
            <w:left w:val="none" w:sz="0" w:space="0" w:color="auto"/>
            <w:bottom w:val="none" w:sz="0" w:space="0" w:color="auto"/>
            <w:right w:val="none" w:sz="0" w:space="0" w:color="auto"/>
          </w:divBdr>
        </w:div>
        <w:div w:id="347365990">
          <w:marLeft w:val="0"/>
          <w:marRight w:val="0"/>
          <w:marTop w:val="0"/>
          <w:marBottom w:val="0"/>
          <w:divBdr>
            <w:top w:val="none" w:sz="0" w:space="0" w:color="auto"/>
            <w:left w:val="none" w:sz="0" w:space="0" w:color="auto"/>
            <w:bottom w:val="none" w:sz="0" w:space="0" w:color="auto"/>
            <w:right w:val="none" w:sz="0" w:space="0" w:color="auto"/>
          </w:divBdr>
        </w:div>
        <w:div w:id="371463905">
          <w:marLeft w:val="0"/>
          <w:marRight w:val="0"/>
          <w:marTop w:val="0"/>
          <w:marBottom w:val="0"/>
          <w:divBdr>
            <w:top w:val="none" w:sz="0" w:space="0" w:color="auto"/>
            <w:left w:val="none" w:sz="0" w:space="0" w:color="auto"/>
            <w:bottom w:val="none" w:sz="0" w:space="0" w:color="auto"/>
            <w:right w:val="none" w:sz="0" w:space="0" w:color="auto"/>
          </w:divBdr>
        </w:div>
        <w:div w:id="410466980">
          <w:marLeft w:val="0"/>
          <w:marRight w:val="0"/>
          <w:marTop w:val="0"/>
          <w:marBottom w:val="0"/>
          <w:divBdr>
            <w:top w:val="none" w:sz="0" w:space="0" w:color="auto"/>
            <w:left w:val="none" w:sz="0" w:space="0" w:color="auto"/>
            <w:bottom w:val="none" w:sz="0" w:space="0" w:color="auto"/>
            <w:right w:val="none" w:sz="0" w:space="0" w:color="auto"/>
          </w:divBdr>
        </w:div>
        <w:div w:id="414253766">
          <w:marLeft w:val="0"/>
          <w:marRight w:val="0"/>
          <w:marTop w:val="0"/>
          <w:marBottom w:val="0"/>
          <w:divBdr>
            <w:top w:val="none" w:sz="0" w:space="0" w:color="auto"/>
            <w:left w:val="none" w:sz="0" w:space="0" w:color="auto"/>
            <w:bottom w:val="none" w:sz="0" w:space="0" w:color="auto"/>
            <w:right w:val="none" w:sz="0" w:space="0" w:color="auto"/>
          </w:divBdr>
        </w:div>
        <w:div w:id="432475086">
          <w:marLeft w:val="0"/>
          <w:marRight w:val="0"/>
          <w:marTop w:val="0"/>
          <w:marBottom w:val="0"/>
          <w:divBdr>
            <w:top w:val="none" w:sz="0" w:space="0" w:color="auto"/>
            <w:left w:val="none" w:sz="0" w:space="0" w:color="auto"/>
            <w:bottom w:val="none" w:sz="0" w:space="0" w:color="auto"/>
            <w:right w:val="none" w:sz="0" w:space="0" w:color="auto"/>
          </w:divBdr>
        </w:div>
        <w:div w:id="448009421">
          <w:marLeft w:val="0"/>
          <w:marRight w:val="0"/>
          <w:marTop w:val="0"/>
          <w:marBottom w:val="0"/>
          <w:divBdr>
            <w:top w:val="none" w:sz="0" w:space="0" w:color="auto"/>
            <w:left w:val="none" w:sz="0" w:space="0" w:color="auto"/>
            <w:bottom w:val="none" w:sz="0" w:space="0" w:color="auto"/>
            <w:right w:val="none" w:sz="0" w:space="0" w:color="auto"/>
          </w:divBdr>
        </w:div>
        <w:div w:id="546839888">
          <w:marLeft w:val="0"/>
          <w:marRight w:val="0"/>
          <w:marTop w:val="0"/>
          <w:marBottom w:val="0"/>
          <w:divBdr>
            <w:top w:val="none" w:sz="0" w:space="0" w:color="auto"/>
            <w:left w:val="none" w:sz="0" w:space="0" w:color="auto"/>
            <w:bottom w:val="none" w:sz="0" w:space="0" w:color="auto"/>
            <w:right w:val="none" w:sz="0" w:space="0" w:color="auto"/>
          </w:divBdr>
        </w:div>
        <w:div w:id="572543472">
          <w:marLeft w:val="0"/>
          <w:marRight w:val="0"/>
          <w:marTop w:val="0"/>
          <w:marBottom w:val="0"/>
          <w:divBdr>
            <w:top w:val="none" w:sz="0" w:space="0" w:color="auto"/>
            <w:left w:val="none" w:sz="0" w:space="0" w:color="auto"/>
            <w:bottom w:val="none" w:sz="0" w:space="0" w:color="auto"/>
            <w:right w:val="none" w:sz="0" w:space="0" w:color="auto"/>
          </w:divBdr>
        </w:div>
        <w:div w:id="890386225">
          <w:marLeft w:val="0"/>
          <w:marRight w:val="0"/>
          <w:marTop w:val="0"/>
          <w:marBottom w:val="0"/>
          <w:divBdr>
            <w:top w:val="none" w:sz="0" w:space="0" w:color="auto"/>
            <w:left w:val="none" w:sz="0" w:space="0" w:color="auto"/>
            <w:bottom w:val="none" w:sz="0" w:space="0" w:color="auto"/>
            <w:right w:val="none" w:sz="0" w:space="0" w:color="auto"/>
          </w:divBdr>
        </w:div>
        <w:div w:id="909458077">
          <w:marLeft w:val="0"/>
          <w:marRight w:val="0"/>
          <w:marTop w:val="0"/>
          <w:marBottom w:val="0"/>
          <w:divBdr>
            <w:top w:val="none" w:sz="0" w:space="0" w:color="auto"/>
            <w:left w:val="none" w:sz="0" w:space="0" w:color="auto"/>
            <w:bottom w:val="none" w:sz="0" w:space="0" w:color="auto"/>
            <w:right w:val="none" w:sz="0" w:space="0" w:color="auto"/>
          </w:divBdr>
        </w:div>
        <w:div w:id="1003624163">
          <w:marLeft w:val="0"/>
          <w:marRight w:val="0"/>
          <w:marTop w:val="0"/>
          <w:marBottom w:val="0"/>
          <w:divBdr>
            <w:top w:val="none" w:sz="0" w:space="0" w:color="auto"/>
            <w:left w:val="none" w:sz="0" w:space="0" w:color="auto"/>
            <w:bottom w:val="none" w:sz="0" w:space="0" w:color="auto"/>
            <w:right w:val="none" w:sz="0" w:space="0" w:color="auto"/>
          </w:divBdr>
        </w:div>
        <w:div w:id="1111361413">
          <w:marLeft w:val="0"/>
          <w:marRight w:val="0"/>
          <w:marTop w:val="0"/>
          <w:marBottom w:val="0"/>
          <w:divBdr>
            <w:top w:val="none" w:sz="0" w:space="0" w:color="auto"/>
            <w:left w:val="none" w:sz="0" w:space="0" w:color="auto"/>
            <w:bottom w:val="none" w:sz="0" w:space="0" w:color="auto"/>
            <w:right w:val="none" w:sz="0" w:space="0" w:color="auto"/>
          </w:divBdr>
        </w:div>
        <w:div w:id="1164589478">
          <w:marLeft w:val="0"/>
          <w:marRight w:val="0"/>
          <w:marTop w:val="0"/>
          <w:marBottom w:val="0"/>
          <w:divBdr>
            <w:top w:val="none" w:sz="0" w:space="0" w:color="auto"/>
            <w:left w:val="none" w:sz="0" w:space="0" w:color="auto"/>
            <w:bottom w:val="none" w:sz="0" w:space="0" w:color="auto"/>
            <w:right w:val="none" w:sz="0" w:space="0" w:color="auto"/>
          </w:divBdr>
        </w:div>
        <w:div w:id="1169055392">
          <w:marLeft w:val="0"/>
          <w:marRight w:val="0"/>
          <w:marTop w:val="0"/>
          <w:marBottom w:val="0"/>
          <w:divBdr>
            <w:top w:val="none" w:sz="0" w:space="0" w:color="auto"/>
            <w:left w:val="none" w:sz="0" w:space="0" w:color="auto"/>
            <w:bottom w:val="none" w:sz="0" w:space="0" w:color="auto"/>
            <w:right w:val="none" w:sz="0" w:space="0" w:color="auto"/>
          </w:divBdr>
        </w:div>
        <w:div w:id="1191647431">
          <w:marLeft w:val="0"/>
          <w:marRight w:val="0"/>
          <w:marTop w:val="0"/>
          <w:marBottom w:val="0"/>
          <w:divBdr>
            <w:top w:val="none" w:sz="0" w:space="0" w:color="auto"/>
            <w:left w:val="none" w:sz="0" w:space="0" w:color="auto"/>
            <w:bottom w:val="none" w:sz="0" w:space="0" w:color="auto"/>
            <w:right w:val="none" w:sz="0" w:space="0" w:color="auto"/>
          </w:divBdr>
        </w:div>
        <w:div w:id="1198816277">
          <w:marLeft w:val="0"/>
          <w:marRight w:val="0"/>
          <w:marTop w:val="0"/>
          <w:marBottom w:val="0"/>
          <w:divBdr>
            <w:top w:val="none" w:sz="0" w:space="0" w:color="auto"/>
            <w:left w:val="none" w:sz="0" w:space="0" w:color="auto"/>
            <w:bottom w:val="none" w:sz="0" w:space="0" w:color="auto"/>
            <w:right w:val="none" w:sz="0" w:space="0" w:color="auto"/>
          </w:divBdr>
        </w:div>
        <w:div w:id="1230578829">
          <w:marLeft w:val="0"/>
          <w:marRight w:val="0"/>
          <w:marTop w:val="0"/>
          <w:marBottom w:val="0"/>
          <w:divBdr>
            <w:top w:val="none" w:sz="0" w:space="0" w:color="auto"/>
            <w:left w:val="none" w:sz="0" w:space="0" w:color="auto"/>
            <w:bottom w:val="none" w:sz="0" w:space="0" w:color="auto"/>
            <w:right w:val="none" w:sz="0" w:space="0" w:color="auto"/>
          </w:divBdr>
        </w:div>
        <w:div w:id="1241133372">
          <w:marLeft w:val="0"/>
          <w:marRight w:val="0"/>
          <w:marTop w:val="0"/>
          <w:marBottom w:val="0"/>
          <w:divBdr>
            <w:top w:val="none" w:sz="0" w:space="0" w:color="auto"/>
            <w:left w:val="none" w:sz="0" w:space="0" w:color="auto"/>
            <w:bottom w:val="none" w:sz="0" w:space="0" w:color="auto"/>
            <w:right w:val="none" w:sz="0" w:space="0" w:color="auto"/>
          </w:divBdr>
        </w:div>
        <w:div w:id="1261839655">
          <w:marLeft w:val="0"/>
          <w:marRight w:val="0"/>
          <w:marTop w:val="0"/>
          <w:marBottom w:val="0"/>
          <w:divBdr>
            <w:top w:val="none" w:sz="0" w:space="0" w:color="auto"/>
            <w:left w:val="none" w:sz="0" w:space="0" w:color="auto"/>
            <w:bottom w:val="none" w:sz="0" w:space="0" w:color="auto"/>
            <w:right w:val="none" w:sz="0" w:space="0" w:color="auto"/>
          </w:divBdr>
        </w:div>
        <w:div w:id="1267730014">
          <w:marLeft w:val="0"/>
          <w:marRight w:val="0"/>
          <w:marTop w:val="0"/>
          <w:marBottom w:val="0"/>
          <w:divBdr>
            <w:top w:val="none" w:sz="0" w:space="0" w:color="auto"/>
            <w:left w:val="none" w:sz="0" w:space="0" w:color="auto"/>
            <w:bottom w:val="none" w:sz="0" w:space="0" w:color="auto"/>
            <w:right w:val="none" w:sz="0" w:space="0" w:color="auto"/>
          </w:divBdr>
        </w:div>
        <w:div w:id="1355813442">
          <w:marLeft w:val="0"/>
          <w:marRight w:val="0"/>
          <w:marTop w:val="0"/>
          <w:marBottom w:val="0"/>
          <w:divBdr>
            <w:top w:val="none" w:sz="0" w:space="0" w:color="auto"/>
            <w:left w:val="none" w:sz="0" w:space="0" w:color="auto"/>
            <w:bottom w:val="none" w:sz="0" w:space="0" w:color="auto"/>
            <w:right w:val="none" w:sz="0" w:space="0" w:color="auto"/>
          </w:divBdr>
        </w:div>
        <w:div w:id="1372800217">
          <w:marLeft w:val="0"/>
          <w:marRight w:val="0"/>
          <w:marTop w:val="0"/>
          <w:marBottom w:val="0"/>
          <w:divBdr>
            <w:top w:val="none" w:sz="0" w:space="0" w:color="auto"/>
            <w:left w:val="none" w:sz="0" w:space="0" w:color="auto"/>
            <w:bottom w:val="none" w:sz="0" w:space="0" w:color="auto"/>
            <w:right w:val="none" w:sz="0" w:space="0" w:color="auto"/>
          </w:divBdr>
        </w:div>
        <w:div w:id="1387605185">
          <w:marLeft w:val="0"/>
          <w:marRight w:val="0"/>
          <w:marTop w:val="0"/>
          <w:marBottom w:val="0"/>
          <w:divBdr>
            <w:top w:val="none" w:sz="0" w:space="0" w:color="auto"/>
            <w:left w:val="none" w:sz="0" w:space="0" w:color="auto"/>
            <w:bottom w:val="none" w:sz="0" w:space="0" w:color="auto"/>
            <w:right w:val="none" w:sz="0" w:space="0" w:color="auto"/>
          </w:divBdr>
        </w:div>
        <w:div w:id="1409228956">
          <w:marLeft w:val="0"/>
          <w:marRight w:val="0"/>
          <w:marTop w:val="0"/>
          <w:marBottom w:val="0"/>
          <w:divBdr>
            <w:top w:val="none" w:sz="0" w:space="0" w:color="auto"/>
            <w:left w:val="none" w:sz="0" w:space="0" w:color="auto"/>
            <w:bottom w:val="none" w:sz="0" w:space="0" w:color="auto"/>
            <w:right w:val="none" w:sz="0" w:space="0" w:color="auto"/>
          </w:divBdr>
        </w:div>
        <w:div w:id="1420171500">
          <w:marLeft w:val="0"/>
          <w:marRight w:val="0"/>
          <w:marTop w:val="0"/>
          <w:marBottom w:val="0"/>
          <w:divBdr>
            <w:top w:val="none" w:sz="0" w:space="0" w:color="auto"/>
            <w:left w:val="none" w:sz="0" w:space="0" w:color="auto"/>
            <w:bottom w:val="none" w:sz="0" w:space="0" w:color="auto"/>
            <w:right w:val="none" w:sz="0" w:space="0" w:color="auto"/>
          </w:divBdr>
        </w:div>
        <w:div w:id="1423646699">
          <w:marLeft w:val="0"/>
          <w:marRight w:val="0"/>
          <w:marTop w:val="0"/>
          <w:marBottom w:val="0"/>
          <w:divBdr>
            <w:top w:val="none" w:sz="0" w:space="0" w:color="auto"/>
            <w:left w:val="none" w:sz="0" w:space="0" w:color="auto"/>
            <w:bottom w:val="none" w:sz="0" w:space="0" w:color="auto"/>
            <w:right w:val="none" w:sz="0" w:space="0" w:color="auto"/>
          </w:divBdr>
        </w:div>
        <w:div w:id="1558054610">
          <w:marLeft w:val="0"/>
          <w:marRight w:val="0"/>
          <w:marTop w:val="0"/>
          <w:marBottom w:val="0"/>
          <w:divBdr>
            <w:top w:val="none" w:sz="0" w:space="0" w:color="auto"/>
            <w:left w:val="none" w:sz="0" w:space="0" w:color="auto"/>
            <w:bottom w:val="none" w:sz="0" w:space="0" w:color="auto"/>
            <w:right w:val="none" w:sz="0" w:space="0" w:color="auto"/>
          </w:divBdr>
        </w:div>
        <w:div w:id="1611624337">
          <w:marLeft w:val="0"/>
          <w:marRight w:val="0"/>
          <w:marTop w:val="0"/>
          <w:marBottom w:val="0"/>
          <w:divBdr>
            <w:top w:val="none" w:sz="0" w:space="0" w:color="auto"/>
            <w:left w:val="none" w:sz="0" w:space="0" w:color="auto"/>
            <w:bottom w:val="none" w:sz="0" w:space="0" w:color="auto"/>
            <w:right w:val="none" w:sz="0" w:space="0" w:color="auto"/>
          </w:divBdr>
        </w:div>
        <w:div w:id="1633512054">
          <w:marLeft w:val="0"/>
          <w:marRight w:val="0"/>
          <w:marTop w:val="0"/>
          <w:marBottom w:val="0"/>
          <w:divBdr>
            <w:top w:val="none" w:sz="0" w:space="0" w:color="auto"/>
            <w:left w:val="none" w:sz="0" w:space="0" w:color="auto"/>
            <w:bottom w:val="none" w:sz="0" w:space="0" w:color="auto"/>
            <w:right w:val="none" w:sz="0" w:space="0" w:color="auto"/>
          </w:divBdr>
        </w:div>
        <w:div w:id="1661150850">
          <w:marLeft w:val="0"/>
          <w:marRight w:val="0"/>
          <w:marTop w:val="0"/>
          <w:marBottom w:val="0"/>
          <w:divBdr>
            <w:top w:val="none" w:sz="0" w:space="0" w:color="auto"/>
            <w:left w:val="none" w:sz="0" w:space="0" w:color="auto"/>
            <w:bottom w:val="none" w:sz="0" w:space="0" w:color="auto"/>
            <w:right w:val="none" w:sz="0" w:space="0" w:color="auto"/>
          </w:divBdr>
        </w:div>
        <w:div w:id="1814636775">
          <w:marLeft w:val="0"/>
          <w:marRight w:val="0"/>
          <w:marTop w:val="0"/>
          <w:marBottom w:val="0"/>
          <w:divBdr>
            <w:top w:val="none" w:sz="0" w:space="0" w:color="auto"/>
            <w:left w:val="none" w:sz="0" w:space="0" w:color="auto"/>
            <w:bottom w:val="none" w:sz="0" w:space="0" w:color="auto"/>
            <w:right w:val="none" w:sz="0" w:space="0" w:color="auto"/>
          </w:divBdr>
        </w:div>
        <w:div w:id="2034576272">
          <w:marLeft w:val="0"/>
          <w:marRight w:val="0"/>
          <w:marTop w:val="0"/>
          <w:marBottom w:val="0"/>
          <w:divBdr>
            <w:top w:val="none" w:sz="0" w:space="0" w:color="auto"/>
            <w:left w:val="none" w:sz="0" w:space="0" w:color="auto"/>
            <w:bottom w:val="none" w:sz="0" w:space="0" w:color="auto"/>
            <w:right w:val="none" w:sz="0" w:space="0" w:color="auto"/>
          </w:divBdr>
        </w:div>
        <w:div w:id="2041084978">
          <w:marLeft w:val="0"/>
          <w:marRight w:val="0"/>
          <w:marTop w:val="0"/>
          <w:marBottom w:val="0"/>
          <w:divBdr>
            <w:top w:val="none" w:sz="0" w:space="0" w:color="auto"/>
            <w:left w:val="none" w:sz="0" w:space="0" w:color="auto"/>
            <w:bottom w:val="none" w:sz="0" w:space="0" w:color="auto"/>
            <w:right w:val="none" w:sz="0" w:space="0" w:color="auto"/>
          </w:divBdr>
        </w:div>
        <w:div w:id="2049989253">
          <w:marLeft w:val="0"/>
          <w:marRight w:val="0"/>
          <w:marTop w:val="0"/>
          <w:marBottom w:val="0"/>
          <w:divBdr>
            <w:top w:val="none" w:sz="0" w:space="0" w:color="auto"/>
            <w:left w:val="none" w:sz="0" w:space="0" w:color="auto"/>
            <w:bottom w:val="none" w:sz="0" w:space="0" w:color="auto"/>
            <w:right w:val="none" w:sz="0" w:space="0" w:color="auto"/>
          </w:divBdr>
        </w:div>
        <w:div w:id="2128693242">
          <w:marLeft w:val="0"/>
          <w:marRight w:val="0"/>
          <w:marTop w:val="0"/>
          <w:marBottom w:val="0"/>
          <w:divBdr>
            <w:top w:val="none" w:sz="0" w:space="0" w:color="auto"/>
            <w:left w:val="none" w:sz="0" w:space="0" w:color="auto"/>
            <w:bottom w:val="none" w:sz="0" w:space="0" w:color="auto"/>
            <w:right w:val="none" w:sz="0" w:space="0" w:color="auto"/>
          </w:divBdr>
        </w:div>
      </w:divsChild>
    </w:div>
    <w:div w:id="1873181444">
      <w:marLeft w:val="640"/>
      <w:marRight w:val="0"/>
      <w:marTop w:val="0"/>
      <w:marBottom w:val="0"/>
      <w:divBdr>
        <w:top w:val="none" w:sz="0" w:space="0" w:color="auto"/>
        <w:left w:val="none" w:sz="0" w:space="0" w:color="auto"/>
        <w:bottom w:val="none" w:sz="0" w:space="0" w:color="auto"/>
        <w:right w:val="none" w:sz="0" w:space="0" w:color="auto"/>
      </w:divBdr>
    </w:div>
    <w:div w:id="1873223327">
      <w:bodyDiv w:val="1"/>
      <w:marLeft w:val="0"/>
      <w:marRight w:val="0"/>
      <w:marTop w:val="0"/>
      <w:marBottom w:val="0"/>
      <w:divBdr>
        <w:top w:val="none" w:sz="0" w:space="0" w:color="auto"/>
        <w:left w:val="none" w:sz="0" w:space="0" w:color="auto"/>
        <w:bottom w:val="none" w:sz="0" w:space="0" w:color="auto"/>
        <w:right w:val="none" w:sz="0" w:space="0" w:color="auto"/>
      </w:divBdr>
      <w:divsChild>
        <w:div w:id="5209435">
          <w:marLeft w:val="640"/>
          <w:marRight w:val="0"/>
          <w:marTop w:val="0"/>
          <w:marBottom w:val="0"/>
          <w:divBdr>
            <w:top w:val="none" w:sz="0" w:space="0" w:color="auto"/>
            <w:left w:val="none" w:sz="0" w:space="0" w:color="auto"/>
            <w:bottom w:val="none" w:sz="0" w:space="0" w:color="auto"/>
            <w:right w:val="none" w:sz="0" w:space="0" w:color="auto"/>
          </w:divBdr>
        </w:div>
        <w:div w:id="204565748">
          <w:marLeft w:val="640"/>
          <w:marRight w:val="0"/>
          <w:marTop w:val="0"/>
          <w:marBottom w:val="0"/>
          <w:divBdr>
            <w:top w:val="none" w:sz="0" w:space="0" w:color="auto"/>
            <w:left w:val="none" w:sz="0" w:space="0" w:color="auto"/>
            <w:bottom w:val="none" w:sz="0" w:space="0" w:color="auto"/>
            <w:right w:val="none" w:sz="0" w:space="0" w:color="auto"/>
          </w:divBdr>
        </w:div>
        <w:div w:id="319894770">
          <w:marLeft w:val="640"/>
          <w:marRight w:val="0"/>
          <w:marTop w:val="0"/>
          <w:marBottom w:val="0"/>
          <w:divBdr>
            <w:top w:val="none" w:sz="0" w:space="0" w:color="auto"/>
            <w:left w:val="none" w:sz="0" w:space="0" w:color="auto"/>
            <w:bottom w:val="none" w:sz="0" w:space="0" w:color="auto"/>
            <w:right w:val="none" w:sz="0" w:space="0" w:color="auto"/>
          </w:divBdr>
        </w:div>
        <w:div w:id="329794224">
          <w:marLeft w:val="640"/>
          <w:marRight w:val="0"/>
          <w:marTop w:val="0"/>
          <w:marBottom w:val="0"/>
          <w:divBdr>
            <w:top w:val="none" w:sz="0" w:space="0" w:color="auto"/>
            <w:left w:val="none" w:sz="0" w:space="0" w:color="auto"/>
            <w:bottom w:val="none" w:sz="0" w:space="0" w:color="auto"/>
            <w:right w:val="none" w:sz="0" w:space="0" w:color="auto"/>
          </w:divBdr>
        </w:div>
        <w:div w:id="399787446">
          <w:marLeft w:val="640"/>
          <w:marRight w:val="0"/>
          <w:marTop w:val="0"/>
          <w:marBottom w:val="0"/>
          <w:divBdr>
            <w:top w:val="none" w:sz="0" w:space="0" w:color="auto"/>
            <w:left w:val="none" w:sz="0" w:space="0" w:color="auto"/>
            <w:bottom w:val="none" w:sz="0" w:space="0" w:color="auto"/>
            <w:right w:val="none" w:sz="0" w:space="0" w:color="auto"/>
          </w:divBdr>
        </w:div>
        <w:div w:id="680855577">
          <w:marLeft w:val="640"/>
          <w:marRight w:val="0"/>
          <w:marTop w:val="0"/>
          <w:marBottom w:val="0"/>
          <w:divBdr>
            <w:top w:val="none" w:sz="0" w:space="0" w:color="auto"/>
            <w:left w:val="none" w:sz="0" w:space="0" w:color="auto"/>
            <w:bottom w:val="none" w:sz="0" w:space="0" w:color="auto"/>
            <w:right w:val="none" w:sz="0" w:space="0" w:color="auto"/>
          </w:divBdr>
        </w:div>
        <w:div w:id="719599795">
          <w:marLeft w:val="640"/>
          <w:marRight w:val="0"/>
          <w:marTop w:val="0"/>
          <w:marBottom w:val="0"/>
          <w:divBdr>
            <w:top w:val="none" w:sz="0" w:space="0" w:color="auto"/>
            <w:left w:val="none" w:sz="0" w:space="0" w:color="auto"/>
            <w:bottom w:val="none" w:sz="0" w:space="0" w:color="auto"/>
            <w:right w:val="none" w:sz="0" w:space="0" w:color="auto"/>
          </w:divBdr>
        </w:div>
        <w:div w:id="775173480">
          <w:marLeft w:val="640"/>
          <w:marRight w:val="0"/>
          <w:marTop w:val="0"/>
          <w:marBottom w:val="0"/>
          <w:divBdr>
            <w:top w:val="none" w:sz="0" w:space="0" w:color="auto"/>
            <w:left w:val="none" w:sz="0" w:space="0" w:color="auto"/>
            <w:bottom w:val="none" w:sz="0" w:space="0" w:color="auto"/>
            <w:right w:val="none" w:sz="0" w:space="0" w:color="auto"/>
          </w:divBdr>
        </w:div>
        <w:div w:id="794257130">
          <w:marLeft w:val="640"/>
          <w:marRight w:val="0"/>
          <w:marTop w:val="0"/>
          <w:marBottom w:val="0"/>
          <w:divBdr>
            <w:top w:val="none" w:sz="0" w:space="0" w:color="auto"/>
            <w:left w:val="none" w:sz="0" w:space="0" w:color="auto"/>
            <w:bottom w:val="none" w:sz="0" w:space="0" w:color="auto"/>
            <w:right w:val="none" w:sz="0" w:space="0" w:color="auto"/>
          </w:divBdr>
        </w:div>
        <w:div w:id="810708711">
          <w:marLeft w:val="640"/>
          <w:marRight w:val="0"/>
          <w:marTop w:val="0"/>
          <w:marBottom w:val="0"/>
          <w:divBdr>
            <w:top w:val="none" w:sz="0" w:space="0" w:color="auto"/>
            <w:left w:val="none" w:sz="0" w:space="0" w:color="auto"/>
            <w:bottom w:val="none" w:sz="0" w:space="0" w:color="auto"/>
            <w:right w:val="none" w:sz="0" w:space="0" w:color="auto"/>
          </w:divBdr>
        </w:div>
        <w:div w:id="834567808">
          <w:marLeft w:val="640"/>
          <w:marRight w:val="0"/>
          <w:marTop w:val="0"/>
          <w:marBottom w:val="0"/>
          <w:divBdr>
            <w:top w:val="none" w:sz="0" w:space="0" w:color="auto"/>
            <w:left w:val="none" w:sz="0" w:space="0" w:color="auto"/>
            <w:bottom w:val="none" w:sz="0" w:space="0" w:color="auto"/>
            <w:right w:val="none" w:sz="0" w:space="0" w:color="auto"/>
          </w:divBdr>
        </w:div>
        <w:div w:id="907812241">
          <w:marLeft w:val="640"/>
          <w:marRight w:val="0"/>
          <w:marTop w:val="0"/>
          <w:marBottom w:val="0"/>
          <w:divBdr>
            <w:top w:val="none" w:sz="0" w:space="0" w:color="auto"/>
            <w:left w:val="none" w:sz="0" w:space="0" w:color="auto"/>
            <w:bottom w:val="none" w:sz="0" w:space="0" w:color="auto"/>
            <w:right w:val="none" w:sz="0" w:space="0" w:color="auto"/>
          </w:divBdr>
        </w:div>
        <w:div w:id="958990621">
          <w:marLeft w:val="640"/>
          <w:marRight w:val="0"/>
          <w:marTop w:val="0"/>
          <w:marBottom w:val="0"/>
          <w:divBdr>
            <w:top w:val="none" w:sz="0" w:space="0" w:color="auto"/>
            <w:left w:val="none" w:sz="0" w:space="0" w:color="auto"/>
            <w:bottom w:val="none" w:sz="0" w:space="0" w:color="auto"/>
            <w:right w:val="none" w:sz="0" w:space="0" w:color="auto"/>
          </w:divBdr>
        </w:div>
        <w:div w:id="1084649760">
          <w:marLeft w:val="640"/>
          <w:marRight w:val="0"/>
          <w:marTop w:val="0"/>
          <w:marBottom w:val="0"/>
          <w:divBdr>
            <w:top w:val="none" w:sz="0" w:space="0" w:color="auto"/>
            <w:left w:val="none" w:sz="0" w:space="0" w:color="auto"/>
            <w:bottom w:val="none" w:sz="0" w:space="0" w:color="auto"/>
            <w:right w:val="none" w:sz="0" w:space="0" w:color="auto"/>
          </w:divBdr>
        </w:div>
        <w:div w:id="1088118893">
          <w:marLeft w:val="640"/>
          <w:marRight w:val="0"/>
          <w:marTop w:val="0"/>
          <w:marBottom w:val="0"/>
          <w:divBdr>
            <w:top w:val="none" w:sz="0" w:space="0" w:color="auto"/>
            <w:left w:val="none" w:sz="0" w:space="0" w:color="auto"/>
            <w:bottom w:val="none" w:sz="0" w:space="0" w:color="auto"/>
            <w:right w:val="none" w:sz="0" w:space="0" w:color="auto"/>
          </w:divBdr>
        </w:div>
        <w:div w:id="1101413544">
          <w:marLeft w:val="640"/>
          <w:marRight w:val="0"/>
          <w:marTop w:val="0"/>
          <w:marBottom w:val="0"/>
          <w:divBdr>
            <w:top w:val="none" w:sz="0" w:space="0" w:color="auto"/>
            <w:left w:val="none" w:sz="0" w:space="0" w:color="auto"/>
            <w:bottom w:val="none" w:sz="0" w:space="0" w:color="auto"/>
            <w:right w:val="none" w:sz="0" w:space="0" w:color="auto"/>
          </w:divBdr>
        </w:div>
        <w:div w:id="1140880531">
          <w:marLeft w:val="640"/>
          <w:marRight w:val="0"/>
          <w:marTop w:val="0"/>
          <w:marBottom w:val="0"/>
          <w:divBdr>
            <w:top w:val="none" w:sz="0" w:space="0" w:color="auto"/>
            <w:left w:val="none" w:sz="0" w:space="0" w:color="auto"/>
            <w:bottom w:val="none" w:sz="0" w:space="0" w:color="auto"/>
            <w:right w:val="none" w:sz="0" w:space="0" w:color="auto"/>
          </w:divBdr>
        </w:div>
        <w:div w:id="1162694877">
          <w:marLeft w:val="640"/>
          <w:marRight w:val="0"/>
          <w:marTop w:val="0"/>
          <w:marBottom w:val="0"/>
          <w:divBdr>
            <w:top w:val="none" w:sz="0" w:space="0" w:color="auto"/>
            <w:left w:val="none" w:sz="0" w:space="0" w:color="auto"/>
            <w:bottom w:val="none" w:sz="0" w:space="0" w:color="auto"/>
            <w:right w:val="none" w:sz="0" w:space="0" w:color="auto"/>
          </w:divBdr>
        </w:div>
        <w:div w:id="1186595353">
          <w:marLeft w:val="640"/>
          <w:marRight w:val="0"/>
          <w:marTop w:val="0"/>
          <w:marBottom w:val="0"/>
          <w:divBdr>
            <w:top w:val="none" w:sz="0" w:space="0" w:color="auto"/>
            <w:left w:val="none" w:sz="0" w:space="0" w:color="auto"/>
            <w:bottom w:val="none" w:sz="0" w:space="0" w:color="auto"/>
            <w:right w:val="none" w:sz="0" w:space="0" w:color="auto"/>
          </w:divBdr>
        </w:div>
        <w:div w:id="1330055735">
          <w:marLeft w:val="640"/>
          <w:marRight w:val="0"/>
          <w:marTop w:val="0"/>
          <w:marBottom w:val="0"/>
          <w:divBdr>
            <w:top w:val="none" w:sz="0" w:space="0" w:color="auto"/>
            <w:left w:val="none" w:sz="0" w:space="0" w:color="auto"/>
            <w:bottom w:val="none" w:sz="0" w:space="0" w:color="auto"/>
            <w:right w:val="none" w:sz="0" w:space="0" w:color="auto"/>
          </w:divBdr>
        </w:div>
        <w:div w:id="1331106441">
          <w:marLeft w:val="640"/>
          <w:marRight w:val="0"/>
          <w:marTop w:val="0"/>
          <w:marBottom w:val="0"/>
          <w:divBdr>
            <w:top w:val="none" w:sz="0" w:space="0" w:color="auto"/>
            <w:left w:val="none" w:sz="0" w:space="0" w:color="auto"/>
            <w:bottom w:val="none" w:sz="0" w:space="0" w:color="auto"/>
            <w:right w:val="none" w:sz="0" w:space="0" w:color="auto"/>
          </w:divBdr>
        </w:div>
        <w:div w:id="1399133228">
          <w:marLeft w:val="640"/>
          <w:marRight w:val="0"/>
          <w:marTop w:val="0"/>
          <w:marBottom w:val="0"/>
          <w:divBdr>
            <w:top w:val="none" w:sz="0" w:space="0" w:color="auto"/>
            <w:left w:val="none" w:sz="0" w:space="0" w:color="auto"/>
            <w:bottom w:val="none" w:sz="0" w:space="0" w:color="auto"/>
            <w:right w:val="none" w:sz="0" w:space="0" w:color="auto"/>
          </w:divBdr>
        </w:div>
        <w:div w:id="1432896290">
          <w:marLeft w:val="640"/>
          <w:marRight w:val="0"/>
          <w:marTop w:val="0"/>
          <w:marBottom w:val="0"/>
          <w:divBdr>
            <w:top w:val="none" w:sz="0" w:space="0" w:color="auto"/>
            <w:left w:val="none" w:sz="0" w:space="0" w:color="auto"/>
            <w:bottom w:val="none" w:sz="0" w:space="0" w:color="auto"/>
            <w:right w:val="none" w:sz="0" w:space="0" w:color="auto"/>
          </w:divBdr>
        </w:div>
        <w:div w:id="1603143351">
          <w:marLeft w:val="640"/>
          <w:marRight w:val="0"/>
          <w:marTop w:val="0"/>
          <w:marBottom w:val="0"/>
          <w:divBdr>
            <w:top w:val="none" w:sz="0" w:space="0" w:color="auto"/>
            <w:left w:val="none" w:sz="0" w:space="0" w:color="auto"/>
            <w:bottom w:val="none" w:sz="0" w:space="0" w:color="auto"/>
            <w:right w:val="none" w:sz="0" w:space="0" w:color="auto"/>
          </w:divBdr>
        </w:div>
        <w:div w:id="1642534021">
          <w:marLeft w:val="640"/>
          <w:marRight w:val="0"/>
          <w:marTop w:val="0"/>
          <w:marBottom w:val="0"/>
          <w:divBdr>
            <w:top w:val="none" w:sz="0" w:space="0" w:color="auto"/>
            <w:left w:val="none" w:sz="0" w:space="0" w:color="auto"/>
            <w:bottom w:val="none" w:sz="0" w:space="0" w:color="auto"/>
            <w:right w:val="none" w:sz="0" w:space="0" w:color="auto"/>
          </w:divBdr>
        </w:div>
        <w:div w:id="1646936604">
          <w:marLeft w:val="640"/>
          <w:marRight w:val="0"/>
          <w:marTop w:val="0"/>
          <w:marBottom w:val="0"/>
          <w:divBdr>
            <w:top w:val="none" w:sz="0" w:space="0" w:color="auto"/>
            <w:left w:val="none" w:sz="0" w:space="0" w:color="auto"/>
            <w:bottom w:val="none" w:sz="0" w:space="0" w:color="auto"/>
            <w:right w:val="none" w:sz="0" w:space="0" w:color="auto"/>
          </w:divBdr>
        </w:div>
        <w:div w:id="1650555707">
          <w:marLeft w:val="640"/>
          <w:marRight w:val="0"/>
          <w:marTop w:val="0"/>
          <w:marBottom w:val="0"/>
          <w:divBdr>
            <w:top w:val="none" w:sz="0" w:space="0" w:color="auto"/>
            <w:left w:val="none" w:sz="0" w:space="0" w:color="auto"/>
            <w:bottom w:val="none" w:sz="0" w:space="0" w:color="auto"/>
            <w:right w:val="none" w:sz="0" w:space="0" w:color="auto"/>
          </w:divBdr>
        </w:div>
        <w:div w:id="1685207983">
          <w:marLeft w:val="640"/>
          <w:marRight w:val="0"/>
          <w:marTop w:val="0"/>
          <w:marBottom w:val="0"/>
          <w:divBdr>
            <w:top w:val="none" w:sz="0" w:space="0" w:color="auto"/>
            <w:left w:val="none" w:sz="0" w:space="0" w:color="auto"/>
            <w:bottom w:val="none" w:sz="0" w:space="0" w:color="auto"/>
            <w:right w:val="none" w:sz="0" w:space="0" w:color="auto"/>
          </w:divBdr>
        </w:div>
        <w:div w:id="1686056529">
          <w:marLeft w:val="640"/>
          <w:marRight w:val="0"/>
          <w:marTop w:val="0"/>
          <w:marBottom w:val="0"/>
          <w:divBdr>
            <w:top w:val="none" w:sz="0" w:space="0" w:color="auto"/>
            <w:left w:val="none" w:sz="0" w:space="0" w:color="auto"/>
            <w:bottom w:val="none" w:sz="0" w:space="0" w:color="auto"/>
            <w:right w:val="none" w:sz="0" w:space="0" w:color="auto"/>
          </w:divBdr>
        </w:div>
        <w:div w:id="1703628867">
          <w:marLeft w:val="640"/>
          <w:marRight w:val="0"/>
          <w:marTop w:val="0"/>
          <w:marBottom w:val="0"/>
          <w:divBdr>
            <w:top w:val="none" w:sz="0" w:space="0" w:color="auto"/>
            <w:left w:val="none" w:sz="0" w:space="0" w:color="auto"/>
            <w:bottom w:val="none" w:sz="0" w:space="0" w:color="auto"/>
            <w:right w:val="none" w:sz="0" w:space="0" w:color="auto"/>
          </w:divBdr>
        </w:div>
        <w:div w:id="1714191457">
          <w:marLeft w:val="640"/>
          <w:marRight w:val="0"/>
          <w:marTop w:val="0"/>
          <w:marBottom w:val="0"/>
          <w:divBdr>
            <w:top w:val="none" w:sz="0" w:space="0" w:color="auto"/>
            <w:left w:val="none" w:sz="0" w:space="0" w:color="auto"/>
            <w:bottom w:val="none" w:sz="0" w:space="0" w:color="auto"/>
            <w:right w:val="none" w:sz="0" w:space="0" w:color="auto"/>
          </w:divBdr>
        </w:div>
        <w:div w:id="1797797667">
          <w:marLeft w:val="640"/>
          <w:marRight w:val="0"/>
          <w:marTop w:val="0"/>
          <w:marBottom w:val="0"/>
          <w:divBdr>
            <w:top w:val="none" w:sz="0" w:space="0" w:color="auto"/>
            <w:left w:val="none" w:sz="0" w:space="0" w:color="auto"/>
            <w:bottom w:val="none" w:sz="0" w:space="0" w:color="auto"/>
            <w:right w:val="none" w:sz="0" w:space="0" w:color="auto"/>
          </w:divBdr>
        </w:div>
        <w:div w:id="1813404778">
          <w:marLeft w:val="640"/>
          <w:marRight w:val="0"/>
          <w:marTop w:val="0"/>
          <w:marBottom w:val="0"/>
          <w:divBdr>
            <w:top w:val="none" w:sz="0" w:space="0" w:color="auto"/>
            <w:left w:val="none" w:sz="0" w:space="0" w:color="auto"/>
            <w:bottom w:val="none" w:sz="0" w:space="0" w:color="auto"/>
            <w:right w:val="none" w:sz="0" w:space="0" w:color="auto"/>
          </w:divBdr>
        </w:div>
        <w:div w:id="1887830774">
          <w:marLeft w:val="640"/>
          <w:marRight w:val="0"/>
          <w:marTop w:val="0"/>
          <w:marBottom w:val="0"/>
          <w:divBdr>
            <w:top w:val="none" w:sz="0" w:space="0" w:color="auto"/>
            <w:left w:val="none" w:sz="0" w:space="0" w:color="auto"/>
            <w:bottom w:val="none" w:sz="0" w:space="0" w:color="auto"/>
            <w:right w:val="none" w:sz="0" w:space="0" w:color="auto"/>
          </w:divBdr>
        </w:div>
        <w:div w:id="1898279429">
          <w:marLeft w:val="640"/>
          <w:marRight w:val="0"/>
          <w:marTop w:val="0"/>
          <w:marBottom w:val="0"/>
          <w:divBdr>
            <w:top w:val="none" w:sz="0" w:space="0" w:color="auto"/>
            <w:left w:val="none" w:sz="0" w:space="0" w:color="auto"/>
            <w:bottom w:val="none" w:sz="0" w:space="0" w:color="auto"/>
            <w:right w:val="none" w:sz="0" w:space="0" w:color="auto"/>
          </w:divBdr>
        </w:div>
        <w:div w:id="2013333299">
          <w:marLeft w:val="640"/>
          <w:marRight w:val="0"/>
          <w:marTop w:val="0"/>
          <w:marBottom w:val="0"/>
          <w:divBdr>
            <w:top w:val="none" w:sz="0" w:space="0" w:color="auto"/>
            <w:left w:val="none" w:sz="0" w:space="0" w:color="auto"/>
            <w:bottom w:val="none" w:sz="0" w:space="0" w:color="auto"/>
            <w:right w:val="none" w:sz="0" w:space="0" w:color="auto"/>
          </w:divBdr>
        </w:div>
        <w:div w:id="2033264456">
          <w:marLeft w:val="640"/>
          <w:marRight w:val="0"/>
          <w:marTop w:val="0"/>
          <w:marBottom w:val="0"/>
          <w:divBdr>
            <w:top w:val="none" w:sz="0" w:space="0" w:color="auto"/>
            <w:left w:val="none" w:sz="0" w:space="0" w:color="auto"/>
            <w:bottom w:val="none" w:sz="0" w:space="0" w:color="auto"/>
            <w:right w:val="none" w:sz="0" w:space="0" w:color="auto"/>
          </w:divBdr>
        </w:div>
        <w:div w:id="2043240633">
          <w:marLeft w:val="640"/>
          <w:marRight w:val="0"/>
          <w:marTop w:val="0"/>
          <w:marBottom w:val="0"/>
          <w:divBdr>
            <w:top w:val="none" w:sz="0" w:space="0" w:color="auto"/>
            <w:left w:val="none" w:sz="0" w:space="0" w:color="auto"/>
            <w:bottom w:val="none" w:sz="0" w:space="0" w:color="auto"/>
            <w:right w:val="none" w:sz="0" w:space="0" w:color="auto"/>
          </w:divBdr>
        </w:div>
        <w:div w:id="2070301805">
          <w:marLeft w:val="640"/>
          <w:marRight w:val="0"/>
          <w:marTop w:val="0"/>
          <w:marBottom w:val="0"/>
          <w:divBdr>
            <w:top w:val="none" w:sz="0" w:space="0" w:color="auto"/>
            <w:left w:val="none" w:sz="0" w:space="0" w:color="auto"/>
            <w:bottom w:val="none" w:sz="0" w:space="0" w:color="auto"/>
            <w:right w:val="none" w:sz="0" w:space="0" w:color="auto"/>
          </w:divBdr>
        </w:div>
        <w:div w:id="2107339302">
          <w:marLeft w:val="640"/>
          <w:marRight w:val="0"/>
          <w:marTop w:val="0"/>
          <w:marBottom w:val="0"/>
          <w:divBdr>
            <w:top w:val="none" w:sz="0" w:space="0" w:color="auto"/>
            <w:left w:val="none" w:sz="0" w:space="0" w:color="auto"/>
            <w:bottom w:val="none" w:sz="0" w:space="0" w:color="auto"/>
            <w:right w:val="none" w:sz="0" w:space="0" w:color="auto"/>
          </w:divBdr>
        </w:div>
      </w:divsChild>
    </w:div>
    <w:div w:id="1874152071">
      <w:marLeft w:val="640"/>
      <w:marRight w:val="0"/>
      <w:marTop w:val="0"/>
      <w:marBottom w:val="0"/>
      <w:divBdr>
        <w:top w:val="none" w:sz="0" w:space="0" w:color="auto"/>
        <w:left w:val="none" w:sz="0" w:space="0" w:color="auto"/>
        <w:bottom w:val="none" w:sz="0" w:space="0" w:color="auto"/>
        <w:right w:val="none" w:sz="0" w:space="0" w:color="auto"/>
      </w:divBdr>
    </w:div>
    <w:div w:id="1874877703">
      <w:marLeft w:val="640"/>
      <w:marRight w:val="0"/>
      <w:marTop w:val="0"/>
      <w:marBottom w:val="0"/>
      <w:divBdr>
        <w:top w:val="none" w:sz="0" w:space="0" w:color="auto"/>
        <w:left w:val="none" w:sz="0" w:space="0" w:color="auto"/>
        <w:bottom w:val="none" w:sz="0" w:space="0" w:color="auto"/>
        <w:right w:val="none" w:sz="0" w:space="0" w:color="auto"/>
      </w:divBdr>
    </w:div>
    <w:div w:id="1875342754">
      <w:marLeft w:val="640"/>
      <w:marRight w:val="0"/>
      <w:marTop w:val="0"/>
      <w:marBottom w:val="0"/>
      <w:divBdr>
        <w:top w:val="none" w:sz="0" w:space="0" w:color="auto"/>
        <w:left w:val="none" w:sz="0" w:space="0" w:color="auto"/>
        <w:bottom w:val="none" w:sz="0" w:space="0" w:color="auto"/>
        <w:right w:val="none" w:sz="0" w:space="0" w:color="auto"/>
      </w:divBdr>
    </w:div>
    <w:div w:id="1875650450">
      <w:bodyDiv w:val="1"/>
      <w:marLeft w:val="0"/>
      <w:marRight w:val="0"/>
      <w:marTop w:val="0"/>
      <w:marBottom w:val="0"/>
      <w:divBdr>
        <w:top w:val="none" w:sz="0" w:space="0" w:color="auto"/>
        <w:left w:val="none" w:sz="0" w:space="0" w:color="auto"/>
        <w:bottom w:val="none" w:sz="0" w:space="0" w:color="auto"/>
        <w:right w:val="none" w:sz="0" w:space="0" w:color="auto"/>
      </w:divBdr>
    </w:div>
    <w:div w:id="1876506055">
      <w:marLeft w:val="640"/>
      <w:marRight w:val="0"/>
      <w:marTop w:val="0"/>
      <w:marBottom w:val="0"/>
      <w:divBdr>
        <w:top w:val="none" w:sz="0" w:space="0" w:color="auto"/>
        <w:left w:val="none" w:sz="0" w:space="0" w:color="auto"/>
        <w:bottom w:val="none" w:sz="0" w:space="0" w:color="auto"/>
        <w:right w:val="none" w:sz="0" w:space="0" w:color="auto"/>
      </w:divBdr>
    </w:div>
    <w:div w:id="1876574382">
      <w:marLeft w:val="640"/>
      <w:marRight w:val="0"/>
      <w:marTop w:val="0"/>
      <w:marBottom w:val="0"/>
      <w:divBdr>
        <w:top w:val="none" w:sz="0" w:space="0" w:color="auto"/>
        <w:left w:val="none" w:sz="0" w:space="0" w:color="auto"/>
        <w:bottom w:val="none" w:sz="0" w:space="0" w:color="auto"/>
        <w:right w:val="none" w:sz="0" w:space="0" w:color="auto"/>
      </w:divBdr>
    </w:div>
    <w:div w:id="1877427211">
      <w:marLeft w:val="640"/>
      <w:marRight w:val="0"/>
      <w:marTop w:val="0"/>
      <w:marBottom w:val="0"/>
      <w:divBdr>
        <w:top w:val="none" w:sz="0" w:space="0" w:color="auto"/>
        <w:left w:val="none" w:sz="0" w:space="0" w:color="auto"/>
        <w:bottom w:val="none" w:sz="0" w:space="0" w:color="auto"/>
        <w:right w:val="none" w:sz="0" w:space="0" w:color="auto"/>
      </w:divBdr>
    </w:div>
    <w:div w:id="1878279503">
      <w:bodyDiv w:val="1"/>
      <w:marLeft w:val="0"/>
      <w:marRight w:val="0"/>
      <w:marTop w:val="0"/>
      <w:marBottom w:val="0"/>
      <w:divBdr>
        <w:top w:val="none" w:sz="0" w:space="0" w:color="auto"/>
        <w:left w:val="none" w:sz="0" w:space="0" w:color="auto"/>
        <w:bottom w:val="none" w:sz="0" w:space="0" w:color="auto"/>
        <w:right w:val="none" w:sz="0" w:space="0" w:color="auto"/>
      </w:divBdr>
    </w:div>
    <w:div w:id="1878928867">
      <w:marLeft w:val="640"/>
      <w:marRight w:val="0"/>
      <w:marTop w:val="0"/>
      <w:marBottom w:val="0"/>
      <w:divBdr>
        <w:top w:val="none" w:sz="0" w:space="0" w:color="auto"/>
        <w:left w:val="none" w:sz="0" w:space="0" w:color="auto"/>
        <w:bottom w:val="none" w:sz="0" w:space="0" w:color="auto"/>
        <w:right w:val="none" w:sz="0" w:space="0" w:color="auto"/>
      </w:divBdr>
    </w:div>
    <w:div w:id="1879009743">
      <w:bodyDiv w:val="1"/>
      <w:marLeft w:val="0"/>
      <w:marRight w:val="0"/>
      <w:marTop w:val="0"/>
      <w:marBottom w:val="0"/>
      <w:divBdr>
        <w:top w:val="none" w:sz="0" w:space="0" w:color="auto"/>
        <w:left w:val="none" w:sz="0" w:space="0" w:color="auto"/>
        <w:bottom w:val="none" w:sz="0" w:space="0" w:color="auto"/>
        <w:right w:val="none" w:sz="0" w:space="0" w:color="auto"/>
      </w:divBdr>
    </w:div>
    <w:div w:id="1880361557">
      <w:bodyDiv w:val="1"/>
      <w:marLeft w:val="0"/>
      <w:marRight w:val="0"/>
      <w:marTop w:val="0"/>
      <w:marBottom w:val="0"/>
      <w:divBdr>
        <w:top w:val="none" w:sz="0" w:space="0" w:color="auto"/>
        <w:left w:val="none" w:sz="0" w:space="0" w:color="auto"/>
        <w:bottom w:val="none" w:sz="0" w:space="0" w:color="auto"/>
        <w:right w:val="none" w:sz="0" w:space="0" w:color="auto"/>
      </w:divBdr>
    </w:div>
    <w:div w:id="1880701531">
      <w:marLeft w:val="640"/>
      <w:marRight w:val="0"/>
      <w:marTop w:val="0"/>
      <w:marBottom w:val="0"/>
      <w:divBdr>
        <w:top w:val="none" w:sz="0" w:space="0" w:color="auto"/>
        <w:left w:val="none" w:sz="0" w:space="0" w:color="auto"/>
        <w:bottom w:val="none" w:sz="0" w:space="0" w:color="auto"/>
        <w:right w:val="none" w:sz="0" w:space="0" w:color="auto"/>
      </w:divBdr>
    </w:div>
    <w:div w:id="1880968593">
      <w:marLeft w:val="640"/>
      <w:marRight w:val="0"/>
      <w:marTop w:val="0"/>
      <w:marBottom w:val="0"/>
      <w:divBdr>
        <w:top w:val="none" w:sz="0" w:space="0" w:color="auto"/>
        <w:left w:val="none" w:sz="0" w:space="0" w:color="auto"/>
        <w:bottom w:val="none" w:sz="0" w:space="0" w:color="auto"/>
        <w:right w:val="none" w:sz="0" w:space="0" w:color="auto"/>
      </w:divBdr>
    </w:div>
    <w:div w:id="1882546362">
      <w:marLeft w:val="640"/>
      <w:marRight w:val="0"/>
      <w:marTop w:val="0"/>
      <w:marBottom w:val="0"/>
      <w:divBdr>
        <w:top w:val="none" w:sz="0" w:space="0" w:color="auto"/>
        <w:left w:val="none" w:sz="0" w:space="0" w:color="auto"/>
        <w:bottom w:val="none" w:sz="0" w:space="0" w:color="auto"/>
        <w:right w:val="none" w:sz="0" w:space="0" w:color="auto"/>
      </w:divBdr>
    </w:div>
    <w:div w:id="1883445664">
      <w:marLeft w:val="640"/>
      <w:marRight w:val="0"/>
      <w:marTop w:val="0"/>
      <w:marBottom w:val="0"/>
      <w:divBdr>
        <w:top w:val="none" w:sz="0" w:space="0" w:color="auto"/>
        <w:left w:val="none" w:sz="0" w:space="0" w:color="auto"/>
        <w:bottom w:val="none" w:sz="0" w:space="0" w:color="auto"/>
        <w:right w:val="none" w:sz="0" w:space="0" w:color="auto"/>
      </w:divBdr>
    </w:div>
    <w:div w:id="1884322309">
      <w:marLeft w:val="640"/>
      <w:marRight w:val="0"/>
      <w:marTop w:val="0"/>
      <w:marBottom w:val="0"/>
      <w:divBdr>
        <w:top w:val="none" w:sz="0" w:space="0" w:color="auto"/>
        <w:left w:val="none" w:sz="0" w:space="0" w:color="auto"/>
        <w:bottom w:val="none" w:sz="0" w:space="0" w:color="auto"/>
        <w:right w:val="none" w:sz="0" w:space="0" w:color="auto"/>
      </w:divBdr>
    </w:div>
    <w:div w:id="1885213061">
      <w:bodyDiv w:val="1"/>
      <w:marLeft w:val="0"/>
      <w:marRight w:val="0"/>
      <w:marTop w:val="0"/>
      <w:marBottom w:val="0"/>
      <w:divBdr>
        <w:top w:val="none" w:sz="0" w:space="0" w:color="auto"/>
        <w:left w:val="none" w:sz="0" w:space="0" w:color="auto"/>
        <w:bottom w:val="none" w:sz="0" w:space="0" w:color="auto"/>
        <w:right w:val="none" w:sz="0" w:space="0" w:color="auto"/>
      </w:divBdr>
    </w:div>
    <w:div w:id="1886020878">
      <w:bodyDiv w:val="1"/>
      <w:marLeft w:val="0"/>
      <w:marRight w:val="0"/>
      <w:marTop w:val="0"/>
      <w:marBottom w:val="0"/>
      <w:divBdr>
        <w:top w:val="none" w:sz="0" w:space="0" w:color="auto"/>
        <w:left w:val="none" w:sz="0" w:space="0" w:color="auto"/>
        <w:bottom w:val="none" w:sz="0" w:space="0" w:color="auto"/>
        <w:right w:val="none" w:sz="0" w:space="0" w:color="auto"/>
      </w:divBdr>
    </w:div>
    <w:div w:id="1886941436">
      <w:bodyDiv w:val="1"/>
      <w:marLeft w:val="0"/>
      <w:marRight w:val="0"/>
      <w:marTop w:val="0"/>
      <w:marBottom w:val="0"/>
      <w:divBdr>
        <w:top w:val="none" w:sz="0" w:space="0" w:color="auto"/>
        <w:left w:val="none" w:sz="0" w:space="0" w:color="auto"/>
        <w:bottom w:val="none" w:sz="0" w:space="0" w:color="auto"/>
        <w:right w:val="none" w:sz="0" w:space="0" w:color="auto"/>
      </w:divBdr>
    </w:div>
    <w:div w:id="1887990494">
      <w:bodyDiv w:val="1"/>
      <w:marLeft w:val="0"/>
      <w:marRight w:val="0"/>
      <w:marTop w:val="0"/>
      <w:marBottom w:val="0"/>
      <w:divBdr>
        <w:top w:val="none" w:sz="0" w:space="0" w:color="auto"/>
        <w:left w:val="none" w:sz="0" w:space="0" w:color="auto"/>
        <w:bottom w:val="none" w:sz="0" w:space="0" w:color="auto"/>
        <w:right w:val="none" w:sz="0" w:space="0" w:color="auto"/>
      </w:divBdr>
      <w:divsChild>
        <w:div w:id="43064473">
          <w:marLeft w:val="640"/>
          <w:marRight w:val="0"/>
          <w:marTop w:val="0"/>
          <w:marBottom w:val="0"/>
          <w:divBdr>
            <w:top w:val="none" w:sz="0" w:space="0" w:color="auto"/>
            <w:left w:val="none" w:sz="0" w:space="0" w:color="auto"/>
            <w:bottom w:val="none" w:sz="0" w:space="0" w:color="auto"/>
            <w:right w:val="none" w:sz="0" w:space="0" w:color="auto"/>
          </w:divBdr>
        </w:div>
        <w:div w:id="52393976">
          <w:marLeft w:val="640"/>
          <w:marRight w:val="0"/>
          <w:marTop w:val="0"/>
          <w:marBottom w:val="0"/>
          <w:divBdr>
            <w:top w:val="none" w:sz="0" w:space="0" w:color="auto"/>
            <w:left w:val="none" w:sz="0" w:space="0" w:color="auto"/>
            <w:bottom w:val="none" w:sz="0" w:space="0" w:color="auto"/>
            <w:right w:val="none" w:sz="0" w:space="0" w:color="auto"/>
          </w:divBdr>
        </w:div>
        <w:div w:id="93328651">
          <w:marLeft w:val="640"/>
          <w:marRight w:val="0"/>
          <w:marTop w:val="0"/>
          <w:marBottom w:val="0"/>
          <w:divBdr>
            <w:top w:val="none" w:sz="0" w:space="0" w:color="auto"/>
            <w:left w:val="none" w:sz="0" w:space="0" w:color="auto"/>
            <w:bottom w:val="none" w:sz="0" w:space="0" w:color="auto"/>
            <w:right w:val="none" w:sz="0" w:space="0" w:color="auto"/>
          </w:divBdr>
        </w:div>
        <w:div w:id="138808986">
          <w:marLeft w:val="640"/>
          <w:marRight w:val="0"/>
          <w:marTop w:val="0"/>
          <w:marBottom w:val="0"/>
          <w:divBdr>
            <w:top w:val="none" w:sz="0" w:space="0" w:color="auto"/>
            <w:left w:val="none" w:sz="0" w:space="0" w:color="auto"/>
            <w:bottom w:val="none" w:sz="0" w:space="0" w:color="auto"/>
            <w:right w:val="none" w:sz="0" w:space="0" w:color="auto"/>
          </w:divBdr>
        </w:div>
        <w:div w:id="278413138">
          <w:marLeft w:val="640"/>
          <w:marRight w:val="0"/>
          <w:marTop w:val="0"/>
          <w:marBottom w:val="0"/>
          <w:divBdr>
            <w:top w:val="none" w:sz="0" w:space="0" w:color="auto"/>
            <w:left w:val="none" w:sz="0" w:space="0" w:color="auto"/>
            <w:bottom w:val="none" w:sz="0" w:space="0" w:color="auto"/>
            <w:right w:val="none" w:sz="0" w:space="0" w:color="auto"/>
          </w:divBdr>
        </w:div>
        <w:div w:id="301812109">
          <w:marLeft w:val="640"/>
          <w:marRight w:val="0"/>
          <w:marTop w:val="0"/>
          <w:marBottom w:val="0"/>
          <w:divBdr>
            <w:top w:val="none" w:sz="0" w:space="0" w:color="auto"/>
            <w:left w:val="none" w:sz="0" w:space="0" w:color="auto"/>
            <w:bottom w:val="none" w:sz="0" w:space="0" w:color="auto"/>
            <w:right w:val="none" w:sz="0" w:space="0" w:color="auto"/>
          </w:divBdr>
        </w:div>
        <w:div w:id="368846844">
          <w:marLeft w:val="640"/>
          <w:marRight w:val="0"/>
          <w:marTop w:val="0"/>
          <w:marBottom w:val="0"/>
          <w:divBdr>
            <w:top w:val="none" w:sz="0" w:space="0" w:color="auto"/>
            <w:left w:val="none" w:sz="0" w:space="0" w:color="auto"/>
            <w:bottom w:val="none" w:sz="0" w:space="0" w:color="auto"/>
            <w:right w:val="none" w:sz="0" w:space="0" w:color="auto"/>
          </w:divBdr>
        </w:div>
        <w:div w:id="412895838">
          <w:marLeft w:val="640"/>
          <w:marRight w:val="0"/>
          <w:marTop w:val="0"/>
          <w:marBottom w:val="0"/>
          <w:divBdr>
            <w:top w:val="none" w:sz="0" w:space="0" w:color="auto"/>
            <w:left w:val="none" w:sz="0" w:space="0" w:color="auto"/>
            <w:bottom w:val="none" w:sz="0" w:space="0" w:color="auto"/>
            <w:right w:val="none" w:sz="0" w:space="0" w:color="auto"/>
          </w:divBdr>
        </w:div>
        <w:div w:id="450562650">
          <w:marLeft w:val="640"/>
          <w:marRight w:val="0"/>
          <w:marTop w:val="0"/>
          <w:marBottom w:val="0"/>
          <w:divBdr>
            <w:top w:val="none" w:sz="0" w:space="0" w:color="auto"/>
            <w:left w:val="none" w:sz="0" w:space="0" w:color="auto"/>
            <w:bottom w:val="none" w:sz="0" w:space="0" w:color="auto"/>
            <w:right w:val="none" w:sz="0" w:space="0" w:color="auto"/>
          </w:divBdr>
        </w:div>
        <w:div w:id="459690815">
          <w:marLeft w:val="640"/>
          <w:marRight w:val="0"/>
          <w:marTop w:val="0"/>
          <w:marBottom w:val="0"/>
          <w:divBdr>
            <w:top w:val="none" w:sz="0" w:space="0" w:color="auto"/>
            <w:left w:val="none" w:sz="0" w:space="0" w:color="auto"/>
            <w:bottom w:val="none" w:sz="0" w:space="0" w:color="auto"/>
            <w:right w:val="none" w:sz="0" w:space="0" w:color="auto"/>
          </w:divBdr>
        </w:div>
        <w:div w:id="521239600">
          <w:marLeft w:val="640"/>
          <w:marRight w:val="0"/>
          <w:marTop w:val="0"/>
          <w:marBottom w:val="0"/>
          <w:divBdr>
            <w:top w:val="none" w:sz="0" w:space="0" w:color="auto"/>
            <w:left w:val="none" w:sz="0" w:space="0" w:color="auto"/>
            <w:bottom w:val="none" w:sz="0" w:space="0" w:color="auto"/>
            <w:right w:val="none" w:sz="0" w:space="0" w:color="auto"/>
          </w:divBdr>
        </w:div>
        <w:div w:id="769083653">
          <w:marLeft w:val="640"/>
          <w:marRight w:val="0"/>
          <w:marTop w:val="0"/>
          <w:marBottom w:val="0"/>
          <w:divBdr>
            <w:top w:val="none" w:sz="0" w:space="0" w:color="auto"/>
            <w:left w:val="none" w:sz="0" w:space="0" w:color="auto"/>
            <w:bottom w:val="none" w:sz="0" w:space="0" w:color="auto"/>
            <w:right w:val="none" w:sz="0" w:space="0" w:color="auto"/>
          </w:divBdr>
        </w:div>
        <w:div w:id="828864334">
          <w:marLeft w:val="640"/>
          <w:marRight w:val="0"/>
          <w:marTop w:val="0"/>
          <w:marBottom w:val="0"/>
          <w:divBdr>
            <w:top w:val="none" w:sz="0" w:space="0" w:color="auto"/>
            <w:left w:val="none" w:sz="0" w:space="0" w:color="auto"/>
            <w:bottom w:val="none" w:sz="0" w:space="0" w:color="auto"/>
            <w:right w:val="none" w:sz="0" w:space="0" w:color="auto"/>
          </w:divBdr>
        </w:div>
        <w:div w:id="833494008">
          <w:marLeft w:val="640"/>
          <w:marRight w:val="0"/>
          <w:marTop w:val="0"/>
          <w:marBottom w:val="0"/>
          <w:divBdr>
            <w:top w:val="none" w:sz="0" w:space="0" w:color="auto"/>
            <w:left w:val="none" w:sz="0" w:space="0" w:color="auto"/>
            <w:bottom w:val="none" w:sz="0" w:space="0" w:color="auto"/>
            <w:right w:val="none" w:sz="0" w:space="0" w:color="auto"/>
          </w:divBdr>
        </w:div>
        <w:div w:id="903679591">
          <w:marLeft w:val="640"/>
          <w:marRight w:val="0"/>
          <w:marTop w:val="0"/>
          <w:marBottom w:val="0"/>
          <w:divBdr>
            <w:top w:val="none" w:sz="0" w:space="0" w:color="auto"/>
            <w:left w:val="none" w:sz="0" w:space="0" w:color="auto"/>
            <w:bottom w:val="none" w:sz="0" w:space="0" w:color="auto"/>
            <w:right w:val="none" w:sz="0" w:space="0" w:color="auto"/>
          </w:divBdr>
        </w:div>
        <w:div w:id="994145279">
          <w:marLeft w:val="640"/>
          <w:marRight w:val="0"/>
          <w:marTop w:val="0"/>
          <w:marBottom w:val="0"/>
          <w:divBdr>
            <w:top w:val="none" w:sz="0" w:space="0" w:color="auto"/>
            <w:left w:val="none" w:sz="0" w:space="0" w:color="auto"/>
            <w:bottom w:val="none" w:sz="0" w:space="0" w:color="auto"/>
            <w:right w:val="none" w:sz="0" w:space="0" w:color="auto"/>
          </w:divBdr>
        </w:div>
        <w:div w:id="1030298521">
          <w:marLeft w:val="640"/>
          <w:marRight w:val="0"/>
          <w:marTop w:val="0"/>
          <w:marBottom w:val="0"/>
          <w:divBdr>
            <w:top w:val="none" w:sz="0" w:space="0" w:color="auto"/>
            <w:left w:val="none" w:sz="0" w:space="0" w:color="auto"/>
            <w:bottom w:val="none" w:sz="0" w:space="0" w:color="auto"/>
            <w:right w:val="none" w:sz="0" w:space="0" w:color="auto"/>
          </w:divBdr>
        </w:div>
        <w:div w:id="1064376747">
          <w:marLeft w:val="640"/>
          <w:marRight w:val="0"/>
          <w:marTop w:val="0"/>
          <w:marBottom w:val="0"/>
          <w:divBdr>
            <w:top w:val="none" w:sz="0" w:space="0" w:color="auto"/>
            <w:left w:val="none" w:sz="0" w:space="0" w:color="auto"/>
            <w:bottom w:val="none" w:sz="0" w:space="0" w:color="auto"/>
            <w:right w:val="none" w:sz="0" w:space="0" w:color="auto"/>
          </w:divBdr>
        </w:div>
        <w:div w:id="1185902830">
          <w:marLeft w:val="640"/>
          <w:marRight w:val="0"/>
          <w:marTop w:val="0"/>
          <w:marBottom w:val="0"/>
          <w:divBdr>
            <w:top w:val="none" w:sz="0" w:space="0" w:color="auto"/>
            <w:left w:val="none" w:sz="0" w:space="0" w:color="auto"/>
            <w:bottom w:val="none" w:sz="0" w:space="0" w:color="auto"/>
            <w:right w:val="none" w:sz="0" w:space="0" w:color="auto"/>
          </w:divBdr>
        </w:div>
        <w:div w:id="1396779712">
          <w:marLeft w:val="640"/>
          <w:marRight w:val="0"/>
          <w:marTop w:val="0"/>
          <w:marBottom w:val="0"/>
          <w:divBdr>
            <w:top w:val="none" w:sz="0" w:space="0" w:color="auto"/>
            <w:left w:val="none" w:sz="0" w:space="0" w:color="auto"/>
            <w:bottom w:val="none" w:sz="0" w:space="0" w:color="auto"/>
            <w:right w:val="none" w:sz="0" w:space="0" w:color="auto"/>
          </w:divBdr>
        </w:div>
        <w:div w:id="1442724524">
          <w:marLeft w:val="640"/>
          <w:marRight w:val="0"/>
          <w:marTop w:val="0"/>
          <w:marBottom w:val="0"/>
          <w:divBdr>
            <w:top w:val="none" w:sz="0" w:space="0" w:color="auto"/>
            <w:left w:val="none" w:sz="0" w:space="0" w:color="auto"/>
            <w:bottom w:val="none" w:sz="0" w:space="0" w:color="auto"/>
            <w:right w:val="none" w:sz="0" w:space="0" w:color="auto"/>
          </w:divBdr>
        </w:div>
        <w:div w:id="1458259762">
          <w:marLeft w:val="640"/>
          <w:marRight w:val="0"/>
          <w:marTop w:val="0"/>
          <w:marBottom w:val="0"/>
          <w:divBdr>
            <w:top w:val="none" w:sz="0" w:space="0" w:color="auto"/>
            <w:left w:val="none" w:sz="0" w:space="0" w:color="auto"/>
            <w:bottom w:val="none" w:sz="0" w:space="0" w:color="auto"/>
            <w:right w:val="none" w:sz="0" w:space="0" w:color="auto"/>
          </w:divBdr>
        </w:div>
        <w:div w:id="1533959804">
          <w:marLeft w:val="640"/>
          <w:marRight w:val="0"/>
          <w:marTop w:val="0"/>
          <w:marBottom w:val="0"/>
          <w:divBdr>
            <w:top w:val="none" w:sz="0" w:space="0" w:color="auto"/>
            <w:left w:val="none" w:sz="0" w:space="0" w:color="auto"/>
            <w:bottom w:val="none" w:sz="0" w:space="0" w:color="auto"/>
            <w:right w:val="none" w:sz="0" w:space="0" w:color="auto"/>
          </w:divBdr>
        </w:div>
        <w:div w:id="1535508528">
          <w:marLeft w:val="640"/>
          <w:marRight w:val="0"/>
          <w:marTop w:val="0"/>
          <w:marBottom w:val="0"/>
          <w:divBdr>
            <w:top w:val="none" w:sz="0" w:space="0" w:color="auto"/>
            <w:left w:val="none" w:sz="0" w:space="0" w:color="auto"/>
            <w:bottom w:val="none" w:sz="0" w:space="0" w:color="auto"/>
            <w:right w:val="none" w:sz="0" w:space="0" w:color="auto"/>
          </w:divBdr>
        </w:div>
        <w:div w:id="1566724054">
          <w:marLeft w:val="640"/>
          <w:marRight w:val="0"/>
          <w:marTop w:val="0"/>
          <w:marBottom w:val="0"/>
          <w:divBdr>
            <w:top w:val="none" w:sz="0" w:space="0" w:color="auto"/>
            <w:left w:val="none" w:sz="0" w:space="0" w:color="auto"/>
            <w:bottom w:val="none" w:sz="0" w:space="0" w:color="auto"/>
            <w:right w:val="none" w:sz="0" w:space="0" w:color="auto"/>
          </w:divBdr>
        </w:div>
        <w:div w:id="1567180022">
          <w:marLeft w:val="640"/>
          <w:marRight w:val="0"/>
          <w:marTop w:val="0"/>
          <w:marBottom w:val="0"/>
          <w:divBdr>
            <w:top w:val="none" w:sz="0" w:space="0" w:color="auto"/>
            <w:left w:val="none" w:sz="0" w:space="0" w:color="auto"/>
            <w:bottom w:val="none" w:sz="0" w:space="0" w:color="auto"/>
            <w:right w:val="none" w:sz="0" w:space="0" w:color="auto"/>
          </w:divBdr>
        </w:div>
        <w:div w:id="1582716274">
          <w:marLeft w:val="640"/>
          <w:marRight w:val="0"/>
          <w:marTop w:val="0"/>
          <w:marBottom w:val="0"/>
          <w:divBdr>
            <w:top w:val="none" w:sz="0" w:space="0" w:color="auto"/>
            <w:left w:val="none" w:sz="0" w:space="0" w:color="auto"/>
            <w:bottom w:val="none" w:sz="0" w:space="0" w:color="auto"/>
            <w:right w:val="none" w:sz="0" w:space="0" w:color="auto"/>
          </w:divBdr>
        </w:div>
        <w:div w:id="1584073271">
          <w:marLeft w:val="640"/>
          <w:marRight w:val="0"/>
          <w:marTop w:val="0"/>
          <w:marBottom w:val="0"/>
          <w:divBdr>
            <w:top w:val="none" w:sz="0" w:space="0" w:color="auto"/>
            <w:left w:val="none" w:sz="0" w:space="0" w:color="auto"/>
            <w:bottom w:val="none" w:sz="0" w:space="0" w:color="auto"/>
            <w:right w:val="none" w:sz="0" w:space="0" w:color="auto"/>
          </w:divBdr>
        </w:div>
        <w:div w:id="1853494817">
          <w:marLeft w:val="640"/>
          <w:marRight w:val="0"/>
          <w:marTop w:val="0"/>
          <w:marBottom w:val="0"/>
          <w:divBdr>
            <w:top w:val="none" w:sz="0" w:space="0" w:color="auto"/>
            <w:left w:val="none" w:sz="0" w:space="0" w:color="auto"/>
            <w:bottom w:val="none" w:sz="0" w:space="0" w:color="auto"/>
            <w:right w:val="none" w:sz="0" w:space="0" w:color="auto"/>
          </w:divBdr>
        </w:div>
        <w:div w:id="1984235189">
          <w:marLeft w:val="640"/>
          <w:marRight w:val="0"/>
          <w:marTop w:val="0"/>
          <w:marBottom w:val="0"/>
          <w:divBdr>
            <w:top w:val="none" w:sz="0" w:space="0" w:color="auto"/>
            <w:left w:val="none" w:sz="0" w:space="0" w:color="auto"/>
            <w:bottom w:val="none" w:sz="0" w:space="0" w:color="auto"/>
            <w:right w:val="none" w:sz="0" w:space="0" w:color="auto"/>
          </w:divBdr>
        </w:div>
        <w:div w:id="2041735805">
          <w:marLeft w:val="640"/>
          <w:marRight w:val="0"/>
          <w:marTop w:val="0"/>
          <w:marBottom w:val="0"/>
          <w:divBdr>
            <w:top w:val="none" w:sz="0" w:space="0" w:color="auto"/>
            <w:left w:val="none" w:sz="0" w:space="0" w:color="auto"/>
            <w:bottom w:val="none" w:sz="0" w:space="0" w:color="auto"/>
            <w:right w:val="none" w:sz="0" w:space="0" w:color="auto"/>
          </w:divBdr>
        </w:div>
        <w:div w:id="2042244778">
          <w:marLeft w:val="640"/>
          <w:marRight w:val="0"/>
          <w:marTop w:val="0"/>
          <w:marBottom w:val="0"/>
          <w:divBdr>
            <w:top w:val="none" w:sz="0" w:space="0" w:color="auto"/>
            <w:left w:val="none" w:sz="0" w:space="0" w:color="auto"/>
            <w:bottom w:val="none" w:sz="0" w:space="0" w:color="auto"/>
            <w:right w:val="none" w:sz="0" w:space="0" w:color="auto"/>
          </w:divBdr>
        </w:div>
        <w:div w:id="2080397508">
          <w:marLeft w:val="640"/>
          <w:marRight w:val="0"/>
          <w:marTop w:val="0"/>
          <w:marBottom w:val="0"/>
          <w:divBdr>
            <w:top w:val="none" w:sz="0" w:space="0" w:color="auto"/>
            <w:left w:val="none" w:sz="0" w:space="0" w:color="auto"/>
            <w:bottom w:val="none" w:sz="0" w:space="0" w:color="auto"/>
            <w:right w:val="none" w:sz="0" w:space="0" w:color="auto"/>
          </w:divBdr>
        </w:div>
        <w:div w:id="2082867185">
          <w:marLeft w:val="640"/>
          <w:marRight w:val="0"/>
          <w:marTop w:val="0"/>
          <w:marBottom w:val="0"/>
          <w:divBdr>
            <w:top w:val="none" w:sz="0" w:space="0" w:color="auto"/>
            <w:left w:val="none" w:sz="0" w:space="0" w:color="auto"/>
            <w:bottom w:val="none" w:sz="0" w:space="0" w:color="auto"/>
            <w:right w:val="none" w:sz="0" w:space="0" w:color="auto"/>
          </w:divBdr>
        </w:div>
        <w:div w:id="2138714398">
          <w:marLeft w:val="640"/>
          <w:marRight w:val="0"/>
          <w:marTop w:val="0"/>
          <w:marBottom w:val="0"/>
          <w:divBdr>
            <w:top w:val="none" w:sz="0" w:space="0" w:color="auto"/>
            <w:left w:val="none" w:sz="0" w:space="0" w:color="auto"/>
            <w:bottom w:val="none" w:sz="0" w:space="0" w:color="auto"/>
            <w:right w:val="none" w:sz="0" w:space="0" w:color="auto"/>
          </w:divBdr>
        </w:div>
      </w:divsChild>
    </w:div>
    <w:div w:id="1888031365">
      <w:marLeft w:val="640"/>
      <w:marRight w:val="0"/>
      <w:marTop w:val="0"/>
      <w:marBottom w:val="0"/>
      <w:divBdr>
        <w:top w:val="none" w:sz="0" w:space="0" w:color="auto"/>
        <w:left w:val="none" w:sz="0" w:space="0" w:color="auto"/>
        <w:bottom w:val="none" w:sz="0" w:space="0" w:color="auto"/>
        <w:right w:val="none" w:sz="0" w:space="0" w:color="auto"/>
      </w:divBdr>
    </w:div>
    <w:div w:id="1888561872">
      <w:marLeft w:val="640"/>
      <w:marRight w:val="0"/>
      <w:marTop w:val="0"/>
      <w:marBottom w:val="0"/>
      <w:divBdr>
        <w:top w:val="none" w:sz="0" w:space="0" w:color="auto"/>
        <w:left w:val="none" w:sz="0" w:space="0" w:color="auto"/>
        <w:bottom w:val="none" w:sz="0" w:space="0" w:color="auto"/>
        <w:right w:val="none" w:sz="0" w:space="0" w:color="auto"/>
      </w:divBdr>
    </w:div>
    <w:div w:id="1888754767">
      <w:marLeft w:val="640"/>
      <w:marRight w:val="0"/>
      <w:marTop w:val="0"/>
      <w:marBottom w:val="0"/>
      <w:divBdr>
        <w:top w:val="none" w:sz="0" w:space="0" w:color="auto"/>
        <w:left w:val="none" w:sz="0" w:space="0" w:color="auto"/>
        <w:bottom w:val="none" w:sz="0" w:space="0" w:color="auto"/>
        <w:right w:val="none" w:sz="0" w:space="0" w:color="auto"/>
      </w:divBdr>
    </w:div>
    <w:div w:id="1889106872">
      <w:marLeft w:val="640"/>
      <w:marRight w:val="0"/>
      <w:marTop w:val="0"/>
      <w:marBottom w:val="0"/>
      <w:divBdr>
        <w:top w:val="none" w:sz="0" w:space="0" w:color="auto"/>
        <w:left w:val="none" w:sz="0" w:space="0" w:color="auto"/>
        <w:bottom w:val="none" w:sz="0" w:space="0" w:color="auto"/>
        <w:right w:val="none" w:sz="0" w:space="0" w:color="auto"/>
      </w:divBdr>
    </w:div>
    <w:div w:id="1890067494">
      <w:bodyDiv w:val="1"/>
      <w:marLeft w:val="0"/>
      <w:marRight w:val="0"/>
      <w:marTop w:val="0"/>
      <w:marBottom w:val="0"/>
      <w:divBdr>
        <w:top w:val="none" w:sz="0" w:space="0" w:color="auto"/>
        <w:left w:val="none" w:sz="0" w:space="0" w:color="auto"/>
        <w:bottom w:val="none" w:sz="0" w:space="0" w:color="auto"/>
        <w:right w:val="none" w:sz="0" w:space="0" w:color="auto"/>
      </w:divBdr>
    </w:div>
    <w:div w:id="1890603250">
      <w:marLeft w:val="640"/>
      <w:marRight w:val="0"/>
      <w:marTop w:val="0"/>
      <w:marBottom w:val="0"/>
      <w:divBdr>
        <w:top w:val="none" w:sz="0" w:space="0" w:color="auto"/>
        <w:left w:val="none" w:sz="0" w:space="0" w:color="auto"/>
        <w:bottom w:val="none" w:sz="0" w:space="0" w:color="auto"/>
        <w:right w:val="none" w:sz="0" w:space="0" w:color="auto"/>
      </w:divBdr>
    </w:div>
    <w:div w:id="1890603449">
      <w:bodyDiv w:val="1"/>
      <w:marLeft w:val="0"/>
      <w:marRight w:val="0"/>
      <w:marTop w:val="0"/>
      <w:marBottom w:val="0"/>
      <w:divBdr>
        <w:top w:val="none" w:sz="0" w:space="0" w:color="auto"/>
        <w:left w:val="none" w:sz="0" w:space="0" w:color="auto"/>
        <w:bottom w:val="none" w:sz="0" w:space="0" w:color="auto"/>
        <w:right w:val="none" w:sz="0" w:space="0" w:color="auto"/>
      </w:divBdr>
    </w:div>
    <w:div w:id="1890651169">
      <w:bodyDiv w:val="1"/>
      <w:marLeft w:val="0"/>
      <w:marRight w:val="0"/>
      <w:marTop w:val="0"/>
      <w:marBottom w:val="0"/>
      <w:divBdr>
        <w:top w:val="none" w:sz="0" w:space="0" w:color="auto"/>
        <w:left w:val="none" w:sz="0" w:space="0" w:color="auto"/>
        <w:bottom w:val="none" w:sz="0" w:space="0" w:color="auto"/>
        <w:right w:val="none" w:sz="0" w:space="0" w:color="auto"/>
      </w:divBdr>
    </w:div>
    <w:div w:id="1892110901">
      <w:bodyDiv w:val="1"/>
      <w:marLeft w:val="0"/>
      <w:marRight w:val="0"/>
      <w:marTop w:val="0"/>
      <w:marBottom w:val="0"/>
      <w:divBdr>
        <w:top w:val="none" w:sz="0" w:space="0" w:color="auto"/>
        <w:left w:val="none" w:sz="0" w:space="0" w:color="auto"/>
        <w:bottom w:val="none" w:sz="0" w:space="0" w:color="auto"/>
        <w:right w:val="none" w:sz="0" w:space="0" w:color="auto"/>
      </w:divBdr>
      <w:divsChild>
        <w:div w:id="22482282">
          <w:marLeft w:val="640"/>
          <w:marRight w:val="0"/>
          <w:marTop w:val="0"/>
          <w:marBottom w:val="0"/>
          <w:divBdr>
            <w:top w:val="none" w:sz="0" w:space="0" w:color="auto"/>
            <w:left w:val="none" w:sz="0" w:space="0" w:color="auto"/>
            <w:bottom w:val="none" w:sz="0" w:space="0" w:color="auto"/>
            <w:right w:val="none" w:sz="0" w:space="0" w:color="auto"/>
          </w:divBdr>
        </w:div>
        <w:div w:id="42140275">
          <w:marLeft w:val="640"/>
          <w:marRight w:val="0"/>
          <w:marTop w:val="0"/>
          <w:marBottom w:val="0"/>
          <w:divBdr>
            <w:top w:val="none" w:sz="0" w:space="0" w:color="auto"/>
            <w:left w:val="none" w:sz="0" w:space="0" w:color="auto"/>
            <w:bottom w:val="none" w:sz="0" w:space="0" w:color="auto"/>
            <w:right w:val="none" w:sz="0" w:space="0" w:color="auto"/>
          </w:divBdr>
        </w:div>
        <w:div w:id="139157070">
          <w:marLeft w:val="640"/>
          <w:marRight w:val="0"/>
          <w:marTop w:val="0"/>
          <w:marBottom w:val="0"/>
          <w:divBdr>
            <w:top w:val="none" w:sz="0" w:space="0" w:color="auto"/>
            <w:left w:val="none" w:sz="0" w:space="0" w:color="auto"/>
            <w:bottom w:val="none" w:sz="0" w:space="0" w:color="auto"/>
            <w:right w:val="none" w:sz="0" w:space="0" w:color="auto"/>
          </w:divBdr>
        </w:div>
        <w:div w:id="173571694">
          <w:marLeft w:val="640"/>
          <w:marRight w:val="0"/>
          <w:marTop w:val="0"/>
          <w:marBottom w:val="0"/>
          <w:divBdr>
            <w:top w:val="none" w:sz="0" w:space="0" w:color="auto"/>
            <w:left w:val="none" w:sz="0" w:space="0" w:color="auto"/>
            <w:bottom w:val="none" w:sz="0" w:space="0" w:color="auto"/>
            <w:right w:val="none" w:sz="0" w:space="0" w:color="auto"/>
          </w:divBdr>
        </w:div>
        <w:div w:id="195391634">
          <w:marLeft w:val="640"/>
          <w:marRight w:val="0"/>
          <w:marTop w:val="0"/>
          <w:marBottom w:val="0"/>
          <w:divBdr>
            <w:top w:val="none" w:sz="0" w:space="0" w:color="auto"/>
            <w:left w:val="none" w:sz="0" w:space="0" w:color="auto"/>
            <w:bottom w:val="none" w:sz="0" w:space="0" w:color="auto"/>
            <w:right w:val="none" w:sz="0" w:space="0" w:color="auto"/>
          </w:divBdr>
        </w:div>
        <w:div w:id="264925696">
          <w:marLeft w:val="640"/>
          <w:marRight w:val="0"/>
          <w:marTop w:val="0"/>
          <w:marBottom w:val="0"/>
          <w:divBdr>
            <w:top w:val="none" w:sz="0" w:space="0" w:color="auto"/>
            <w:left w:val="none" w:sz="0" w:space="0" w:color="auto"/>
            <w:bottom w:val="none" w:sz="0" w:space="0" w:color="auto"/>
            <w:right w:val="none" w:sz="0" w:space="0" w:color="auto"/>
          </w:divBdr>
        </w:div>
        <w:div w:id="295457872">
          <w:marLeft w:val="640"/>
          <w:marRight w:val="0"/>
          <w:marTop w:val="0"/>
          <w:marBottom w:val="0"/>
          <w:divBdr>
            <w:top w:val="none" w:sz="0" w:space="0" w:color="auto"/>
            <w:left w:val="none" w:sz="0" w:space="0" w:color="auto"/>
            <w:bottom w:val="none" w:sz="0" w:space="0" w:color="auto"/>
            <w:right w:val="none" w:sz="0" w:space="0" w:color="auto"/>
          </w:divBdr>
        </w:div>
        <w:div w:id="320624800">
          <w:marLeft w:val="640"/>
          <w:marRight w:val="0"/>
          <w:marTop w:val="0"/>
          <w:marBottom w:val="0"/>
          <w:divBdr>
            <w:top w:val="none" w:sz="0" w:space="0" w:color="auto"/>
            <w:left w:val="none" w:sz="0" w:space="0" w:color="auto"/>
            <w:bottom w:val="none" w:sz="0" w:space="0" w:color="auto"/>
            <w:right w:val="none" w:sz="0" w:space="0" w:color="auto"/>
          </w:divBdr>
        </w:div>
        <w:div w:id="385950634">
          <w:marLeft w:val="640"/>
          <w:marRight w:val="0"/>
          <w:marTop w:val="0"/>
          <w:marBottom w:val="0"/>
          <w:divBdr>
            <w:top w:val="none" w:sz="0" w:space="0" w:color="auto"/>
            <w:left w:val="none" w:sz="0" w:space="0" w:color="auto"/>
            <w:bottom w:val="none" w:sz="0" w:space="0" w:color="auto"/>
            <w:right w:val="none" w:sz="0" w:space="0" w:color="auto"/>
          </w:divBdr>
        </w:div>
        <w:div w:id="498622438">
          <w:marLeft w:val="640"/>
          <w:marRight w:val="0"/>
          <w:marTop w:val="0"/>
          <w:marBottom w:val="0"/>
          <w:divBdr>
            <w:top w:val="none" w:sz="0" w:space="0" w:color="auto"/>
            <w:left w:val="none" w:sz="0" w:space="0" w:color="auto"/>
            <w:bottom w:val="none" w:sz="0" w:space="0" w:color="auto"/>
            <w:right w:val="none" w:sz="0" w:space="0" w:color="auto"/>
          </w:divBdr>
        </w:div>
        <w:div w:id="504322871">
          <w:marLeft w:val="640"/>
          <w:marRight w:val="0"/>
          <w:marTop w:val="0"/>
          <w:marBottom w:val="0"/>
          <w:divBdr>
            <w:top w:val="none" w:sz="0" w:space="0" w:color="auto"/>
            <w:left w:val="none" w:sz="0" w:space="0" w:color="auto"/>
            <w:bottom w:val="none" w:sz="0" w:space="0" w:color="auto"/>
            <w:right w:val="none" w:sz="0" w:space="0" w:color="auto"/>
          </w:divBdr>
        </w:div>
        <w:div w:id="509417496">
          <w:marLeft w:val="640"/>
          <w:marRight w:val="0"/>
          <w:marTop w:val="0"/>
          <w:marBottom w:val="0"/>
          <w:divBdr>
            <w:top w:val="none" w:sz="0" w:space="0" w:color="auto"/>
            <w:left w:val="none" w:sz="0" w:space="0" w:color="auto"/>
            <w:bottom w:val="none" w:sz="0" w:space="0" w:color="auto"/>
            <w:right w:val="none" w:sz="0" w:space="0" w:color="auto"/>
          </w:divBdr>
        </w:div>
        <w:div w:id="767428853">
          <w:marLeft w:val="640"/>
          <w:marRight w:val="0"/>
          <w:marTop w:val="0"/>
          <w:marBottom w:val="0"/>
          <w:divBdr>
            <w:top w:val="none" w:sz="0" w:space="0" w:color="auto"/>
            <w:left w:val="none" w:sz="0" w:space="0" w:color="auto"/>
            <w:bottom w:val="none" w:sz="0" w:space="0" w:color="auto"/>
            <w:right w:val="none" w:sz="0" w:space="0" w:color="auto"/>
          </w:divBdr>
        </w:div>
        <w:div w:id="770317394">
          <w:marLeft w:val="640"/>
          <w:marRight w:val="0"/>
          <w:marTop w:val="0"/>
          <w:marBottom w:val="0"/>
          <w:divBdr>
            <w:top w:val="none" w:sz="0" w:space="0" w:color="auto"/>
            <w:left w:val="none" w:sz="0" w:space="0" w:color="auto"/>
            <w:bottom w:val="none" w:sz="0" w:space="0" w:color="auto"/>
            <w:right w:val="none" w:sz="0" w:space="0" w:color="auto"/>
          </w:divBdr>
        </w:div>
        <w:div w:id="802695481">
          <w:marLeft w:val="640"/>
          <w:marRight w:val="0"/>
          <w:marTop w:val="0"/>
          <w:marBottom w:val="0"/>
          <w:divBdr>
            <w:top w:val="none" w:sz="0" w:space="0" w:color="auto"/>
            <w:left w:val="none" w:sz="0" w:space="0" w:color="auto"/>
            <w:bottom w:val="none" w:sz="0" w:space="0" w:color="auto"/>
            <w:right w:val="none" w:sz="0" w:space="0" w:color="auto"/>
          </w:divBdr>
        </w:div>
        <w:div w:id="847059577">
          <w:marLeft w:val="640"/>
          <w:marRight w:val="0"/>
          <w:marTop w:val="0"/>
          <w:marBottom w:val="0"/>
          <w:divBdr>
            <w:top w:val="none" w:sz="0" w:space="0" w:color="auto"/>
            <w:left w:val="none" w:sz="0" w:space="0" w:color="auto"/>
            <w:bottom w:val="none" w:sz="0" w:space="0" w:color="auto"/>
            <w:right w:val="none" w:sz="0" w:space="0" w:color="auto"/>
          </w:divBdr>
        </w:div>
        <w:div w:id="955256594">
          <w:marLeft w:val="640"/>
          <w:marRight w:val="0"/>
          <w:marTop w:val="0"/>
          <w:marBottom w:val="0"/>
          <w:divBdr>
            <w:top w:val="none" w:sz="0" w:space="0" w:color="auto"/>
            <w:left w:val="none" w:sz="0" w:space="0" w:color="auto"/>
            <w:bottom w:val="none" w:sz="0" w:space="0" w:color="auto"/>
            <w:right w:val="none" w:sz="0" w:space="0" w:color="auto"/>
          </w:divBdr>
        </w:div>
        <w:div w:id="997997287">
          <w:marLeft w:val="640"/>
          <w:marRight w:val="0"/>
          <w:marTop w:val="0"/>
          <w:marBottom w:val="0"/>
          <w:divBdr>
            <w:top w:val="none" w:sz="0" w:space="0" w:color="auto"/>
            <w:left w:val="none" w:sz="0" w:space="0" w:color="auto"/>
            <w:bottom w:val="none" w:sz="0" w:space="0" w:color="auto"/>
            <w:right w:val="none" w:sz="0" w:space="0" w:color="auto"/>
          </w:divBdr>
        </w:div>
        <w:div w:id="1002851512">
          <w:marLeft w:val="640"/>
          <w:marRight w:val="0"/>
          <w:marTop w:val="0"/>
          <w:marBottom w:val="0"/>
          <w:divBdr>
            <w:top w:val="none" w:sz="0" w:space="0" w:color="auto"/>
            <w:left w:val="none" w:sz="0" w:space="0" w:color="auto"/>
            <w:bottom w:val="none" w:sz="0" w:space="0" w:color="auto"/>
            <w:right w:val="none" w:sz="0" w:space="0" w:color="auto"/>
          </w:divBdr>
        </w:div>
        <w:div w:id="1045301808">
          <w:marLeft w:val="640"/>
          <w:marRight w:val="0"/>
          <w:marTop w:val="0"/>
          <w:marBottom w:val="0"/>
          <w:divBdr>
            <w:top w:val="none" w:sz="0" w:space="0" w:color="auto"/>
            <w:left w:val="none" w:sz="0" w:space="0" w:color="auto"/>
            <w:bottom w:val="none" w:sz="0" w:space="0" w:color="auto"/>
            <w:right w:val="none" w:sz="0" w:space="0" w:color="auto"/>
          </w:divBdr>
        </w:div>
        <w:div w:id="1048067460">
          <w:marLeft w:val="640"/>
          <w:marRight w:val="0"/>
          <w:marTop w:val="0"/>
          <w:marBottom w:val="0"/>
          <w:divBdr>
            <w:top w:val="none" w:sz="0" w:space="0" w:color="auto"/>
            <w:left w:val="none" w:sz="0" w:space="0" w:color="auto"/>
            <w:bottom w:val="none" w:sz="0" w:space="0" w:color="auto"/>
            <w:right w:val="none" w:sz="0" w:space="0" w:color="auto"/>
          </w:divBdr>
        </w:div>
        <w:div w:id="1169173826">
          <w:marLeft w:val="640"/>
          <w:marRight w:val="0"/>
          <w:marTop w:val="0"/>
          <w:marBottom w:val="0"/>
          <w:divBdr>
            <w:top w:val="none" w:sz="0" w:space="0" w:color="auto"/>
            <w:left w:val="none" w:sz="0" w:space="0" w:color="auto"/>
            <w:bottom w:val="none" w:sz="0" w:space="0" w:color="auto"/>
            <w:right w:val="none" w:sz="0" w:space="0" w:color="auto"/>
          </w:divBdr>
        </w:div>
        <w:div w:id="1260799745">
          <w:marLeft w:val="640"/>
          <w:marRight w:val="0"/>
          <w:marTop w:val="0"/>
          <w:marBottom w:val="0"/>
          <w:divBdr>
            <w:top w:val="none" w:sz="0" w:space="0" w:color="auto"/>
            <w:left w:val="none" w:sz="0" w:space="0" w:color="auto"/>
            <w:bottom w:val="none" w:sz="0" w:space="0" w:color="auto"/>
            <w:right w:val="none" w:sz="0" w:space="0" w:color="auto"/>
          </w:divBdr>
        </w:div>
        <w:div w:id="1289387055">
          <w:marLeft w:val="640"/>
          <w:marRight w:val="0"/>
          <w:marTop w:val="0"/>
          <w:marBottom w:val="0"/>
          <w:divBdr>
            <w:top w:val="none" w:sz="0" w:space="0" w:color="auto"/>
            <w:left w:val="none" w:sz="0" w:space="0" w:color="auto"/>
            <w:bottom w:val="none" w:sz="0" w:space="0" w:color="auto"/>
            <w:right w:val="none" w:sz="0" w:space="0" w:color="auto"/>
          </w:divBdr>
        </w:div>
        <w:div w:id="1427770537">
          <w:marLeft w:val="640"/>
          <w:marRight w:val="0"/>
          <w:marTop w:val="0"/>
          <w:marBottom w:val="0"/>
          <w:divBdr>
            <w:top w:val="none" w:sz="0" w:space="0" w:color="auto"/>
            <w:left w:val="none" w:sz="0" w:space="0" w:color="auto"/>
            <w:bottom w:val="none" w:sz="0" w:space="0" w:color="auto"/>
            <w:right w:val="none" w:sz="0" w:space="0" w:color="auto"/>
          </w:divBdr>
        </w:div>
        <w:div w:id="1464956299">
          <w:marLeft w:val="640"/>
          <w:marRight w:val="0"/>
          <w:marTop w:val="0"/>
          <w:marBottom w:val="0"/>
          <w:divBdr>
            <w:top w:val="none" w:sz="0" w:space="0" w:color="auto"/>
            <w:left w:val="none" w:sz="0" w:space="0" w:color="auto"/>
            <w:bottom w:val="none" w:sz="0" w:space="0" w:color="auto"/>
            <w:right w:val="none" w:sz="0" w:space="0" w:color="auto"/>
          </w:divBdr>
        </w:div>
        <w:div w:id="1476488399">
          <w:marLeft w:val="640"/>
          <w:marRight w:val="0"/>
          <w:marTop w:val="0"/>
          <w:marBottom w:val="0"/>
          <w:divBdr>
            <w:top w:val="none" w:sz="0" w:space="0" w:color="auto"/>
            <w:left w:val="none" w:sz="0" w:space="0" w:color="auto"/>
            <w:bottom w:val="none" w:sz="0" w:space="0" w:color="auto"/>
            <w:right w:val="none" w:sz="0" w:space="0" w:color="auto"/>
          </w:divBdr>
        </w:div>
        <w:div w:id="1572421082">
          <w:marLeft w:val="640"/>
          <w:marRight w:val="0"/>
          <w:marTop w:val="0"/>
          <w:marBottom w:val="0"/>
          <w:divBdr>
            <w:top w:val="none" w:sz="0" w:space="0" w:color="auto"/>
            <w:left w:val="none" w:sz="0" w:space="0" w:color="auto"/>
            <w:bottom w:val="none" w:sz="0" w:space="0" w:color="auto"/>
            <w:right w:val="none" w:sz="0" w:space="0" w:color="auto"/>
          </w:divBdr>
        </w:div>
        <w:div w:id="1584529910">
          <w:marLeft w:val="640"/>
          <w:marRight w:val="0"/>
          <w:marTop w:val="0"/>
          <w:marBottom w:val="0"/>
          <w:divBdr>
            <w:top w:val="none" w:sz="0" w:space="0" w:color="auto"/>
            <w:left w:val="none" w:sz="0" w:space="0" w:color="auto"/>
            <w:bottom w:val="none" w:sz="0" w:space="0" w:color="auto"/>
            <w:right w:val="none" w:sz="0" w:space="0" w:color="auto"/>
          </w:divBdr>
        </w:div>
        <w:div w:id="1623538856">
          <w:marLeft w:val="640"/>
          <w:marRight w:val="0"/>
          <w:marTop w:val="0"/>
          <w:marBottom w:val="0"/>
          <w:divBdr>
            <w:top w:val="none" w:sz="0" w:space="0" w:color="auto"/>
            <w:left w:val="none" w:sz="0" w:space="0" w:color="auto"/>
            <w:bottom w:val="none" w:sz="0" w:space="0" w:color="auto"/>
            <w:right w:val="none" w:sz="0" w:space="0" w:color="auto"/>
          </w:divBdr>
        </w:div>
        <w:div w:id="1691880385">
          <w:marLeft w:val="640"/>
          <w:marRight w:val="0"/>
          <w:marTop w:val="0"/>
          <w:marBottom w:val="0"/>
          <w:divBdr>
            <w:top w:val="none" w:sz="0" w:space="0" w:color="auto"/>
            <w:left w:val="none" w:sz="0" w:space="0" w:color="auto"/>
            <w:bottom w:val="none" w:sz="0" w:space="0" w:color="auto"/>
            <w:right w:val="none" w:sz="0" w:space="0" w:color="auto"/>
          </w:divBdr>
        </w:div>
        <w:div w:id="1768382829">
          <w:marLeft w:val="640"/>
          <w:marRight w:val="0"/>
          <w:marTop w:val="0"/>
          <w:marBottom w:val="0"/>
          <w:divBdr>
            <w:top w:val="none" w:sz="0" w:space="0" w:color="auto"/>
            <w:left w:val="none" w:sz="0" w:space="0" w:color="auto"/>
            <w:bottom w:val="none" w:sz="0" w:space="0" w:color="auto"/>
            <w:right w:val="none" w:sz="0" w:space="0" w:color="auto"/>
          </w:divBdr>
        </w:div>
        <w:div w:id="1780875655">
          <w:marLeft w:val="640"/>
          <w:marRight w:val="0"/>
          <w:marTop w:val="0"/>
          <w:marBottom w:val="0"/>
          <w:divBdr>
            <w:top w:val="none" w:sz="0" w:space="0" w:color="auto"/>
            <w:left w:val="none" w:sz="0" w:space="0" w:color="auto"/>
            <w:bottom w:val="none" w:sz="0" w:space="0" w:color="auto"/>
            <w:right w:val="none" w:sz="0" w:space="0" w:color="auto"/>
          </w:divBdr>
        </w:div>
        <w:div w:id="1791977329">
          <w:marLeft w:val="640"/>
          <w:marRight w:val="0"/>
          <w:marTop w:val="0"/>
          <w:marBottom w:val="0"/>
          <w:divBdr>
            <w:top w:val="none" w:sz="0" w:space="0" w:color="auto"/>
            <w:left w:val="none" w:sz="0" w:space="0" w:color="auto"/>
            <w:bottom w:val="none" w:sz="0" w:space="0" w:color="auto"/>
            <w:right w:val="none" w:sz="0" w:space="0" w:color="auto"/>
          </w:divBdr>
        </w:div>
        <w:div w:id="1879196289">
          <w:marLeft w:val="640"/>
          <w:marRight w:val="0"/>
          <w:marTop w:val="0"/>
          <w:marBottom w:val="0"/>
          <w:divBdr>
            <w:top w:val="none" w:sz="0" w:space="0" w:color="auto"/>
            <w:left w:val="none" w:sz="0" w:space="0" w:color="auto"/>
            <w:bottom w:val="none" w:sz="0" w:space="0" w:color="auto"/>
            <w:right w:val="none" w:sz="0" w:space="0" w:color="auto"/>
          </w:divBdr>
        </w:div>
        <w:div w:id="1879271787">
          <w:marLeft w:val="640"/>
          <w:marRight w:val="0"/>
          <w:marTop w:val="0"/>
          <w:marBottom w:val="0"/>
          <w:divBdr>
            <w:top w:val="none" w:sz="0" w:space="0" w:color="auto"/>
            <w:left w:val="none" w:sz="0" w:space="0" w:color="auto"/>
            <w:bottom w:val="none" w:sz="0" w:space="0" w:color="auto"/>
            <w:right w:val="none" w:sz="0" w:space="0" w:color="auto"/>
          </w:divBdr>
        </w:div>
        <w:div w:id="1934512601">
          <w:marLeft w:val="640"/>
          <w:marRight w:val="0"/>
          <w:marTop w:val="0"/>
          <w:marBottom w:val="0"/>
          <w:divBdr>
            <w:top w:val="none" w:sz="0" w:space="0" w:color="auto"/>
            <w:left w:val="none" w:sz="0" w:space="0" w:color="auto"/>
            <w:bottom w:val="none" w:sz="0" w:space="0" w:color="auto"/>
            <w:right w:val="none" w:sz="0" w:space="0" w:color="auto"/>
          </w:divBdr>
        </w:div>
        <w:div w:id="1962883657">
          <w:marLeft w:val="640"/>
          <w:marRight w:val="0"/>
          <w:marTop w:val="0"/>
          <w:marBottom w:val="0"/>
          <w:divBdr>
            <w:top w:val="none" w:sz="0" w:space="0" w:color="auto"/>
            <w:left w:val="none" w:sz="0" w:space="0" w:color="auto"/>
            <w:bottom w:val="none" w:sz="0" w:space="0" w:color="auto"/>
            <w:right w:val="none" w:sz="0" w:space="0" w:color="auto"/>
          </w:divBdr>
        </w:div>
        <w:div w:id="2003580647">
          <w:marLeft w:val="640"/>
          <w:marRight w:val="0"/>
          <w:marTop w:val="0"/>
          <w:marBottom w:val="0"/>
          <w:divBdr>
            <w:top w:val="none" w:sz="0" w:space="0" w:color="auto"/>
            <w:left w:val="none" w:sz="0" w:space="0" w:color="auto"/>
            <w:bottom w:val="none" w:sz="0" w:space="0" w:color="auto"/>
            <w:right w:val="none" w:sz="0" w:space="0" w:color="auto"/>
          </w:divBdr>
        </w:div>
      </w:divsChild>
    </w:div>
    <w:div w:id="1893493395">
      <w:marLeft w:val="640"/>
      <w:marRight w:val="0"/>
      <w:marTop w:val="0"/>
      <w:marBottom w:val="0"/>
      <w:divBdr>
        <w:top w:val="none" w:sz="0" w:space="0" w:color="auto"/>
        <w:left w:val="none" w:sz="0" w:space="0" w:color="auto"/>
        <w:bottom w:val="none" w:sz="0" w:space="0" w:color="auto"/>
        <w:right w:val="none" w:sz="0" w:space="0" w:color="auto"/>
      </w:divBdr>
    </w:div>
    <w:div w:id="1895039626">
      <w:marLeft w:val="640"/>
      <w:marRight w:val="0"/>
      <w:marTop w:val="0"/>
      <w:marBottom w:val="0"/>
      <w:divBdr>
        <w:top w:val="none" w:sz="0" w:space="0" w:color="auto"/>
        <w:left w:val="none" w:sz="0" w:space="0" w:color="auto"/>
        <w:bottom w:val="none" w:sz="0" w:space="0" w:color="auto"/>
        <w:right w:val="none" w:sz="0" w:space="0" w:color="auto"/>
      </w:divBdr>
    </w:div>
    <w:div w:id="1895773076">
      <w:bodyDiv w:val="1"/>
      <w:marLeft w:val="0"/>
      <w:marRight w:val="0"/>
      <w:marTop w:val="0"/>
      <w:marBottom w:val="0"/>
      <w:divBdr>
        <w:top w:val="none" w:sz="0" w:space="0" w:color="auto"/>
        <w:left w:val="none" w:sz="0" w:space="0" w:color="auto"/>
        <w:bottom w:val="none" w:sz="0" w:space="0" w:color="auto"/>
        <w:right w:val="none" w:sz="0" w:space="0" w:color="auto"/>
      </w:divBdr>
    </w:div>
    <w:div w:id="1896619813">
      <w:bodyDiv w:val="1"/>
      <w:marLeft w:val="0"/>
      <w:marRight w:val="0"/>
      <w:marTop w:val="0"/>
      <w:marBottom w:val="0"/>
      <w:divBdr>
        <w:top w:val="none" w:sz="0" w:space="0" w:color="auto"/>
        <w:left w:val="none" w:sz="0" w:space="0" w:color="auto"/>
        <w:bottom w:val="none" w:sz="0" w:space="0" w:color="auto"/>
        <w:right w:val="none" w:sz="0" w:space="0" w:color="auto"/>
      </w:divBdr>
      <w:divsChild>
        <w:div w:id="19287668">
          <w:marLeft w:val="640"/>
          <w:marRight w:val="0"/>
          <w:marTop w:val="0"/>
          <w:marBottom w:val="0"/>
          <w:divBdr>
            <w:top w:val="none" w:sz="0" w:space="0" w:color="auto"/>
            <w:left w:val="none" w:sz="0" w:space="0" w:color="auto"/>
            <w:bottom w:val="none" w:sz="0" w:space="0" w:color="auto"/>
            <w:right w:val="none" w:sz="0" w:space="0" w:color="auto"/>
          </w:divBdr>
        </w:div>
        <w:div w:id="165827149">
          <w:marLeft w:val="640"/>
          <w:marRight w:val="0"/>
          <w:marTop w:val="0"/>
          <w:marBottom w:val="0"/>
          <w:divBdr>
            <w:top w:val="none" w:sz="0" w:space="0" w:color="auto"/>
            <w:left w:val="none" w:sz="0" w:space="0" w:color="auto"/>
            <w:bottom w:val="none" w:sz="0" w:space="0" w:color="auto"/>
            <w:right w:val="none" w:sz="0" w:space="0" w:color="auto"/>
          </w:divBdr>
        </w:div>
        <w:div w:id="190413684">
          <w:marLeft w:val="640"/>
          <w:marRight w:val="0"/>
          <w:marTop w:val="0"/>
          <w:marBottom w:val="0"/>
          <w:divBdr>
            <w:top w:val="none" w:sz="0" w:space="0" w:color="auto"/>
            <w:left w:val="none" w:sz="0" w:space="0" w:color="auto"/>
            <w:bottom w:val="none" w:sz="0" w:space="0" w:color="auto"/>
            <w:right w:val="none" w:sz="0" w:space="0" w:color="auto"/>
          </w:divBdr>
        </w:div>
        <w:div w:id="208421298">
          <w:marLeft w:val="640"/>
          <w:marRight w:val="0"/>
          <w:marTop w:val="0"/>
          <w:marBottom w:val="0"/>
          <w:divBdr>
            <w:top w:val="none" w:sz="0" w:space="0" w:color="auto"/>
            <w:left w:val="none" w:sz="0" w:space="0" w:color="auto"/>
            <w:bottom w:val="none" w:sz="0" w:space="0" w:color="auto"/>
            <w:right w:val="none" w:sz="0" w:space="0" w:color="auto"/>
          </w:divBdr>
        </w:div>
        <w:div w:id="372657685">
          <w:marLeft w:val="640"/>
          <w:marRight w:val="0"/>
          <w:marTop w:val="0"/>
          <w:marBottom w:val="0"/>
          <w:divBdr>
            <w:top w:val="none" w:sz="0" w:space="0" w:color="auto"/>
            <w:left w:val="none" w:sz="0" w:space="0" w:color="auto"/>
            <w:bottom w:val="none" w:sz="0" w:space="0" w:color="auto"/>
            <w:right w:val="none" w:sz="0" w:space="0" w:color="auto"/>
          </w:divBdr>
        </w:div>
        <w:div w:id="418646686">
          <w:marLeft w:val="640"/>
          <w:marRight w:val="0"/>
          <w:marTop w:val="0"/>
          <w:marBottom w:val="0"/>
          <w:divBdr>
            <w:top w:val="none" w:sz="0" w:space="0" w:color="auto"/>
            <w:left w:val="none" w:sz="0" w:space="0" w:color="auto"/>
            <w:bottom w:val="none" w:sz="0" w:space="0" w:color="auto"/>
            <w:right w:val="none" w:sz="0" w:space="0" w:color="auto"/>
          </w:divBdr>
        </w:div>
        <w:div w:id="543450636">
          <w:marLeft w:val="640"/>
          <w:marRight w:val="0"/>
          <w:marTop w:val="0"/>
          <w:marBottom w:val="0"/>
          <w:divBdr>
            <w:top w:val="none" w:sz="0" w:space="0" w:color="auto"/>
            <w:left w:val="none" w:sz="0" w:space="0" w:color="auto"/>
            <w:bottom w:val="none" w:sz="0" w:space="0" w:color="auto"/>
            <w:right w:val="none" w:sz="0" w:space="0" w:color="auto"/>
          </w:divBdr>
        </w:div>
        <w:div w:id="549070566">
          <w:marLeft w:val="640"/>
          <w:marRight w:val="0"/>
          <w:marTop w:val="0"/>
          <w:marBottom w:val="0"/>
          <w:divBdr>
            <w:top w:val="none" w:sz="0" w:space="0" w:color="auto"/>
            <w:left w:val="none" w:sz="0" w:space="0" w:color="auto"/>
            <w:bottom w:val="none" w:sz="0" w:space="0" w:color="auto"/>
            <w:right w:val="none" w:sz="0" w:space="0" w:color="auto"/>
          </w:divBdr>
        </w:div>
        <w:div w:id="553661839">
          <w:marLeft w:val="640"/>
          <w:marRight w:val="0"/>
          <w:marTop w:val="0"/>
          <w:marBottom w:val="0"/>
          <w:divBdr>
            <w:top w:val="none" w:sz="0" w:space="0" w:color="auto"/>
            <w:left w:val="none" w:sz="0" w:space="0" w:color="auto"/>
            <w:bottom w:val="none" w:sz="0" w:space="0" w:color="auto"/>
            <w:right w:val="none" w:sz="0" w:space="0" w:color="auto"/>
          </w:divBdr>
        </w:div>
        <w:div w:id="565140585">
          <w:marLeft w:val="640"/>
          <w:marRight w:val="0"/>
          <w:marTop w:val="0"/>
          <w:marBottom w:val="0"/>
          <w:divBdr>
            <w:top w:val="none" w:sz="0" w:space="0" w:color="auto"/>
            <w:left w:val="none" w:sz="0" w:space="0" w:color="auto"/>
            <w:bottom w:val="none" w:sz="0" w:space="0" w:color="auto"/>
            <w:right w:val="none" w:sz="0" w:space="0" w:color="auto"/>
          </w:divBdr>
        </w:div>
        <w:div w:id="643660429">
          <w:marLeft w:val="640"/>
          <w:marRight w:val="0"/>
          <w:marTop w:val="0"/>
          <w:marBottom w:val="0"/>
          <w:divBdr>
            <w:top w:val="none" w:sz="0" w:space="0" w:color="auto"/>
            <w:left w:val="none" w:sz="0" w:space="0" w:color="auto"/>
            <w:bottom w:val="none" w:sz="0" w:space="0" w:color="auto"/>
            <w:right w:val="none" w:sz="0" w:space="0" w:color="auto"/>
          </w:divBdr>
        </w:div>
        <w:div w:id="680858796">
          <w:marLeft w:val="640"/>
          <w:marRight w:val="0"/>
          <w:marTop w:val="0"/>
          <w:marBottom w:val="0"/>
          <w:divBdr>
            <w:top w:val="none" w:sz="0" w:space="0" w:color="auto"/>
            <w:left w:val="none" w:sz="0" w:space="0" w:color="auto"/>
            <w:bottom w:val="none" w:sz="0" w:space="0" w:color="auto"/>
            <w:right w:val="none" w:sz="0" w:space="0" w:color="auto"/>
          </w:divBdr>
        </w:div>
        <w:div w:id="681592838">
          <w:marLeft w:val="640"/>
          <w:marRight w:val="0"/>
          <w:marTop w:val="0"/>
          <w:marBottom w:val="0"/>
          <w:divBdr>
            <w:top w:val="none" w:sz="0" w:space="0" w:color="auto"/>
            <w:left w:val="none" w:sz="0" w:space="0" w:color="auto"/>
            <w:bottom w:val="none" w:sz="0" w:space="0" w:color="auto"/>
            <w:right w:val="none" w:sz="0" w:space="0" w:color="auto"/>
          </w:divBdr>
        </w:div>
        <w:div w:id="689648182">
          <w:marLeft w:val="640"/>
          <w:marRight w:val="0"/>
          <w:marTop w:val="0"/>
          <w:marBottom w:val="0"/>
          <w:divBdr>
            <w:top w:val="none" w:sz="0" w:space="0" w:color="auto"/>
            <w:left w:val="none" w:sz="0" w:space="0" w:color="auto"/>
            <w:bottom w:val="none" w:sz="0" w:space="0" w:color="auto"/>
            <w:right w:val="none" w:sz="0" w:space="0" w:color="auto"/>
          </w:divBdr>
        </w:div>
        <w:div w:id="843126890">
          <w:marLeft w:val="640"/>
          <w:marRight w:val="0"/>
          <w:marTop w:val="0"/>
          <w:marBottom w:val="0"/>
          <w:divBdr>
            <w:top w:val="none" w:sz="0" w:space="0" w:color="auto"/>
            <w:left w:val="none" w:sz="0" w:space="0" w:color="auto"/>
            <w:bottom w:val="none" w:sz="0" w:space="0" w:color="auto"/>
            <w:right w:val="none" w:sz="0" w:space="0" w:color="auto"/>
          </w:divBdr>
        </w:div>
        <w:div w:id="909116893">
          <w:marLeft w:val="640"/>
          <w:marRight w:val="0"/>
          <w:marTop w:val="0"/>
          <w:marBottom w:val="0"/>
          <w:divBdr>
            <w:top w:val="none" w:sz="0" w:space="0" w:color="auto"/>
            <w:left w:val="none" w:sz="0" w:space="0" w:color="auto"/>
            <w:bottom w:val="none" w:sz="0" w:space="0" w:color="auto"/>
            <w:right w:val="none" w:sz="0" w:space="0" w:color="auto"/>
          </w:divBdr>
        </w:div>
        <w:div w:id="1082800147">
          <w:marLeft w:val="640"/>
          <w:marRight w:val="0"/>
          <w:marTop w:val="0"/>
          <w:marBottom w:val="0"/>
          <w:divBdr>
            <w:top w:val="none" w:sz="0" w:space="0" w:color="auto"/>
            <w:left w:val="none" w:sz="0" w:space="0" w:color="auto"/>
            <w:bottom w:val="none" w:sz="0" w:space="0" w:color="auto"/>
            <w:right w:val="none" w:sz="0" w:space="0" w:color="auto"/>
          </w:divBdr>
        </w:div>
        <w:div w:id="1090856614">
          <w:marLeft w:val="640"/>
          <w:marRight w:val="0"/>
          <w:marTop w:val="0"/>
          <w:marBottom w:val="0"/>
          <w:divBdr>
            <w:top w:val="none" w:sz="0" w:space="0" w:color="auto"/>
            <w:left w:val="none" w:sz="0" w:space="0" w:color="auto"/>
            <w:bottom w:val="none" w:sz="0" w:space="0" w:color="auto"/>
            <w:right w:val="none" w:sz="0" w:space="0" w:color="auto"/>
          </w:divBdr>
        </w:div>
        <w:div w:id="1215502829">
          <w:marLeft w:val="640"/>
          <w:marRight w:val="0"/>
          <w:marTop w:val="0"/>
          <w:marBottom w:val="0"/>
          <w:divBdr>
            <w:top w:val="none" w:sz="0" w:space="0" w:color="auto"/>
            <w:left w:val="none" w:sz="0" w:space="0" w:color="auto"/>
            <w:bottom w:val="none" w:sz="0" w:space="0" w:color="auto"/>
            <w:right w:val="none" w:sz="0" w:space="0" w:color="auto"/>
          </w:divBdr>
        </w:div>
        <w:div w:id="1222251805">
          <w:marLeft w:val="640"/>
          <w:marRight w:val="0"/>
          <w:marTop w:val="0"/>
          <w:marBottom w:val="0"/>
          <w:divBdr>
            <w:top w:val="none" w:sz="0" w:space="0" w:color="auto"/>
            <w:left w:val="none" w:sz="0" w:space="0" w:color="auto"/>
            <w:bottom w:val="none" w:sz="0" w:space="0" w:color="auto"/>
            <w:right w:val="none" w:sz="0" w:space="0" w:color="auto"/>
          </w:divBdr>
        </w:div>
        <w:div w:id="1364598455">
          <w:marLeft w:val="640"/>
          <w:marRight w:val="0"/>
          <w:marTop w:val="0"/>
          <w:marBottom w:val="0"/>
          <w:divBdr>
            <w:top w:val="none" w:sz="0" w:space="0" w:color="auto"/>
            <w:left w:val="none" w:sz="0" w:space="0" w:color="auto"/>
            <w:bottom w:val="none" w:sz="0" w:space="0" w:color="auto"/>
            <w:right w:val="none" w:sz="0" w:space="0" w:color="auto"/>
          </w:divBdr>
        </w:div>
        <w:div w:id="1458453487">
          <w:marLeft w:val="640"/>
          <w:marRight w:val="0"/>
          <w:marTop w:val="0"/>
          <w:marBottom w:val="0"/>
          <w:divBdr>
            <w:top w:val="none" w:sz="0" w:space="0" w:color="auto"/>
            <w:left w:val="none" w:sz="0" w:space="0" w:color="auto"/>
            <w:bottom w:val="none" w:sz="0" w:space="0" w:color="auto"/>
            <w:right w:val="none" w:sz="0" w:space="0" w:color="auto"/>
          </w:divBdr>
        </w:div>
        <w:div w:id="1532765195">
          <w:marLeft w:val="640"/>
          <w:marRight w:val="0"/>
          <w:marTop w:val="0"/>
          <w:marBottom w:val="0"/>
          <w:divBdr>
            <w:top w:val="none" w:sz="0" w:space="0" w:color="auto"/>
            <w:left w:val="none" w:sz="0" w:space="0" w:color="auto"/>
            <w:bottom w:val="none" w:sz="0" w:space="0" w:color="auto"/>
            <w:right w:val="none" w:sz="0" w:space="0" w:color="auto"/>
          </w:divBdr>
        </w:div>
        <w:div w:id="1539244206">
          <w:marLeft w:val="640"/>
          <w:marRight w:val="0"/>
          <w:marTop w:val="0"/>
          <w:marBottom w:val="0"/>
          <w:divBdr>
            <w:top w:val="none" w:sz="0" w:space="0" w:color="auto"/>
            <w:left w:val="none" w:sz="0" w:space="0" w:color="auto"/>
            <w:bottom w:val="none" w:sz="0" w:space="0" w:color="auto"/>
            <w:right w:val="none" w:sz="0" w:space="0" w:color="auto"/>
          </w:divBdr>
        </w:div>
        <w:div w:id="1555003647">
          <w:marLeft w:val="640"/>
          <w:marRight w:val="0"/>
          <w:marTop w:val="0"/>
          <w:marBottom w:val="0"/>
          <w:divBdr>
            <w:top w:val="none" w:sz="0" w:space="0" w:color="auto"/>
            <w:left w:val="none" w:sz="0" w:space="0" w:color="auto"/>
            <w:bottom w:val="none" w:sz="0" w:space="0" w:color="auto"/>
            <w:right w:val="none" w:sz="0" w:space="0" w:color="auto"/>
          </w:divBdr>
        </w:div>
        <w:div w:id="1591893063">
          <w:marLeft w:val="640"/>
          <w:marRight w:val="0"/>
          <w:marTop w:val="0"/>
          <w:marBottom w:val="0"/>
          <w:divBdr>
            <w:top w:val="none" w:sz="0" w:space="0" w:color="auto"/>
            <w:left w:val="none" w:sz="0" w:space="0" w:color="auto"/>
            <w:bottom w:val="none" w:sz="0" w:space="0" w:color="auto"/>
            <w:right w:val="none" w:sz="0" w:space="0" w:color="auto"/>
          </w:divBdr>
        </w:div>
        <w:div w:id="1643190282">
          <w:marLeft w:val="640"/>
          <w:marRight w:val="0"/>
          <w:marTop w:val="0"/>
          <w:marBottom w:val="0"/>
          <w:divBdr>
            <w:top w:val="none" w:sz="0" w:space="0" w:color="auto"/>
            <w:left w:val="none" w:sz="0" w:space="0" w:color="auto"/>
            <w:bottom w:val="none" w:sz="0" w:space="0" w:color="auto"/>
            <w:right w:val="none" w:sz="0" w:space="0" w:color="auto"/>
          </w:divBdr>
        </w:div>
        <w:div w:id="1657412502">
          <w:marLeft w:val="640"/>
          <w:marRight w:val="0"/>
          <w:marTop w:val="0"/>
          <w:marBottom w:val="0"/>
          <w:divBdr>
            <w:top w:val="none" w:sz="0" w:space="0" w:color="auto"/>
            <w:left w:val="none" w:sz="0" w:space="0" w:color="auto"/>
            <w:bottom w:val="none" w:sz="0" w:space="0" w:color="auto"/>
            <w:right w:val="none" w:sz="0" w:space="0" w:color="auto"/>
          </w:divBdr>
        </w:div>
        <w:div w:id="1661689236">
          <w:marLeft w:val="640"/>
          <w:marRight w:val="0"/>
          <w:marTop w:val="0"/>
          <w:marBottom w:val="0"/>
          <w:divBdr>
            <w:top w:val="none" w:sz="0" w:space="0" w:color="auto"/>
            <w:left w:val="none" w:sz="0" w:space="0" w:color="auto"/>
            <w:bottom w:val="none" w:sz="0" w:space="0" w:color="auto"/>
            <w:right w:val="none" w:sz="0" w:space="0" w:color="auto"/>
          </w:divBdr>
        </w:div>
        <w:div w:id="1693872168">
          <w:marLeft w:val="640"/>
          <w:marRight w:val="0"/>
          <w:marTop w:val="0"/>
          <w:marBottom w:val="0"/>
          <w:divBdr>
            <w:top w:val="none" w:sz="0" w:space="0" w:color="auto"/>
            <w:left w:val="none" w:sz="0" w:space="0" w:color="auto"/>
            <w:bottom w:val="none" w:sz="0" w:space="0" w:color="auto"/>
            <w:right w:val="none" w:sz="0" w:space="0" w:color="auto"/>
          </w:divBdr>
        </w:div>
        <w:div w:id="1720664684">
          <w:marLeft w:val="640"/>
          <w:marRight w:val="0"/>
          <w:marTop w:val="0"/>
          <w:marBottom w:val="0"/>
          <w:divBdr>
            <w:top w:val="none" w:sz="0" w:space="0" w:color="auto"/>
            <w:left w:val="none" w:sz="0" w:space="0" w:color="auto"/>
            <w:bottom w:val="none" w:sz="0" w:space="0" w:color="auto"/>
            <w:right w:val="none" w:sz="0" w:space="0" w:color="auto"/>
          </w:divBdr>
        </w:div>
        <w:div w:id="1742287789">
          <w:marLeft w:val="640"/>
          <w:marRight w:val="0"/>
          <w:marTop w:val="0"/>
          <w:marBottom w:val="0"/>
          <w:divBdr>
            <w:top w:val="none" w:sz="0" w:space="0" w:color="auto"/>
            <w:left w:val="none" w:sz="0" w:space="0" w:color="auto"/>
            <w:bottom w:val="none" w:sz="0" w:space="0" w:color="auto"/>
            <w:right w:val="none" w:sz="0" w:space="0" w:color="auto"/>
          </w:divBdr>
        </w:div>
        <w:div w:id="1753431381">
          <w:marLeft w:val="640"/>
          <w:marRight w:val="0"/>
          <w:marTop w:val="0"/>
          <w:marBottom w:val="0"/>
          <w:divBdr>
            <w:top w:val="none" w:sz="0" w:space="0" w:color="auto"/>
            <w:left w:val="none" w:sz="0" w:space="0" w:color="auto"/>
            <w:bottom w:val="none" w:sz="0" w:space="0" w:color="auto"/>
            <w:right w:val="none" w:sz="0" w:space="0" w:color="auto"/>
          </w:divBdr>
        </w:div>
        <w:div w:id="1781144240">
          <w:marLeft w:val="640"/>
          <w:marRight w:val="0"/>
          <w:marTop w:val="0"/>
          <w:marBottom w:val="0"/>
          <w:divBdr>
            <w:top w:val="none" w:sz="0" w:space="0" w:color="auto"/>
            <w:left w:val="none" w:sz="0" w:space="0" w:color="auto"/>
            <w:bottom w:val="none" w:sz="0" w:space="0" w:color="auto"/>
            <w:right w:val="none" w:sz="0" w:space="0" w:color="auto"/>
          </w:divBdr>
        </w:div>
        <w:div w:id="1967156470">
          <w:marLeft w:val="640"/>
          <w:marRight w:val="0"/>
          <w:marTop w:val="0"/>
          <w:marBottom w:val="0"/>
          <w:divBdr>
            <w:top w:val="none" w:sz="0" w:space="0" w:color="auto"/>
            <w:left w:val="none" w:sz="0" w:space="0" w:color="auto"/>
            <w:bottom w:val="none" w:sz="0" w:space="0" w:color="auto"/>
            <w:right w:val="none" w:sz="0" w:space="0" w:color="auto"/>
          </w:divBdr>
        </w:div>
        <w:div w:id="2019842755">
          <w:marLeft w:val="640"/>
          <w:marRight w:val="0"/>
          <w:marTop w:val="0"/>
          <w:marBottom w:val="0"/>
          <w:divBdr>
            <w:top w:val="none" w:sz="0" w:space="0" w:color="auto"/>
            <w:left w:val="none" w:sz="0" w:space="0" w:color="auto"/>
            <w:bottom w:val="none" w:sz="0" w:space="0" w:color="auto"/>
            <w:right w:val="none" w:sz="0" w:space="0" w:color="auto"/>
          </w:divBdr>
        </w:div>
        <w:div w:id="2037730821">
          <w:marLeft w:val="640"/>
          <w:marRight w:val="0"/>
          <w:marTop w:val="0"/>
          <w:marBottom w:val="0"/>
          <w:divBdr>
            <w:top w:val="none" w:sz="0" w:space="0" w:color="auto"/>
            <w:left w:val="none" w:sz="0" w:space="0" w:color="auto"/>
            <w:bottom w:val="none" w:sz="0" w:space="0" w:color="auto"/>
            <w:right w:val="none" w:sz="0" w:space="0" w:color="auto"/>
          </w:divBdr>
        </w:div>
        <w:div w:id="2073505572">
          <w:marLeft w:val="640"/>
          <w:marRight w:val="0"/>
          <w:marTop w:val="0"/>
          <w:marBottom w:val="0"/>
          <w:divBdr>
            <w:top w:val="none" w:sz="0" w:space="0" w:color="auto"/>
            <w:left w:val="none" w:sz="0" w:space="0" w:color="auto"/>
            <w:bottom w:val="none" w:sz="0" w:space="0" w:color="auto"/>
            <w:right w:val="none" w:sz="0" w:space="0" w:color="auto"/>
          </w:divBdr>
        </w:div>
        <w:div w:id="2109541895">
          <w:marLeft w:val="640"/>
          <w:marRight w:val="0"/>
          <w:marTop w:val="0"/>
          <w:marBottom w:val="0"/>
          <w:divBdr>
            <w:top w:val="none" w:sz="0" w:space="0" w:color="auto"/>
            <w:left w:val="none" w:sz="0" w:space="0" w:color="auto"/>
            <w:bottom w:val="none" w:sz="0" w:space="0" w:color="auto"/>
            <w:right w:val="none" w:sz="0" w:space="0" w:color="auto"/>
          </w:divBdr>
        </w:div>
        <w:div w:id="2128960802">
          <w:marLeft w:val="640"/>
          <w:marRight w:val="0"/>
          <w:marTop w:val="0"/>
          <w:marBottom w:val="0"/>
          <w:divBdr>
            <w:top w:val="none" w:sz="0" w:space="0" w:color="auto"/>
            <w:left w:val="none" w:sz="0" w:space="0" w:color="auto"/>
            <w:bottom w:val="none" w:sz="0" w:space="0" w:color="auto"/>
            <w:right w:val="none" w:sz="0" w:space="0" w:color="auto"/>
          </w:divBdr>
        </w:div>
      </w:divsChild>
    </w:div>
    <w:div w:id="1896774002">
      <w:marLeft w:val="640"/>
      <w:marRight w:val="0"/>
      <w:marTop w:val="0"/>
      <w:marBottom w:val="0"/>
      <w:divBdr>
        <w:top w:val="none" w:sz="0" w:space="0" w:color="auto"/>
        <w:left w:val="none" w:sz="0" w:space="0" w:color="auto"/>
        <w:bottom w:val="none" w:sz="0" w:space="0" w:color="auto"/>
        <w:right w:val="none" w:sz="0" w:space="0" w:color="auto"/>
      </w:divBdr>
    </w:div>
    <w:div w:id="1897008944">
      <w:marLeft w:val="640"/>
      <w:marRight w:val="0"/>
      <w:marTop w:val="0"/>
      <w:marBottom w:val="0"/>
      <w:divBdr>
        <w:top w:val="none" w:sz="0" w:space="0" w:color="auto"/>
        <w:left w:val="none" w:sz="0" w:space="0" w:color="auto"/>
        <w:bottom w:val="none" w:sz="0" w:space="0" w:color="auto"/>
        <w:right w:val="none" w:sz="0" w:space="0" w:color="auto"/>
      </w:divBdr>
    </w:div>
    <w:div w:id="1897012099">
      <w:marLeft w:val="640"/>
      <w:marRight w:val="0"/>
      <w:marTop w:val="0"/>
      <w:marBottom w:val="0"/>
      <w:divBdr>
        <w:top w:val="none" w:sz="0" w:space="0" w:color="auto"/>
        <w:left w:val="none" w:sz="0" w:space="0" w:color="auto"/>
        <w:bottom w:val="none" w:sz="0" w:space="0" w:color="auto"/>
        <w:right w:val="none" w:sz="0" w:space="0" w:color="auto"/>
      </w:divBdr>
    </w:div>
    <w:div w:id="1897743474">
      <w:bodyDiv w:val="1"/>
      <w:marLeft w:val="0"/>
      <w:marRight w:val="0"/>
      <w:marTop w:val="0"/>
      <w:marBottom w:val="0"/>
      <w:divBdr>
        <w:top w:val="none" w:sz="0" w:space="0" w:color="auto"/>
        <w:left w:val="none" w:sz="0" w:space="0" w:color="auto"/>
        <w:bottom w:val="none" w:sz="0" w:space="0" w:color="auto"/>
        <w:right w:val="none" w:sz="0" w:space="0" w:color="auto"/>
      </w:divBdr>
    </w:div>
    <w:div w:id="1897811688">
      <w:bodyDiv w:val="1"/>
      <w:marLeft w:val="0"/>
      <w:marRight w:val="0"/>
      <w:marTop w:val="0"/>
      <w:marBottom w:val="0"/>
      <w:divBdr>
        <w:top w:val="none" w:sz="0" w:space="0" w:color="auto"/>
        <w:left w:val="none" w:sz="0" w:space="0" w:color="auto"/>
        <w:bottom w:val="none" w:sz="0" w:space="0" w:color="auto"/>
        <w:right w:val="none" w:sz="0" w:space="0" w:color="auto"/>
      </w:divBdr>
    </w:div>
    <w:div w:id="1898785001">
      <w:bodyDiv w:val="1"/>
      <w:marLeft w:val="0"/>
      <w:marRight w:val="0"/>
      <w:marTop w:val="0"/>
      <w:marBottom w:val="0"/>
      <w:divBdr>
        <w:top w:val="none" w:sz="0" w:space="0" w:color="auto"/>
        <w:left w:val="none" w:sz="0" w:space="0" w:color="auto"/>
        <w:bottom w:val="none" w:sz="0" w:space="0" w:color="auto"/>
        <w:right w:val="none" w:sz="0" w:space="0" w:color="auto"/>
      </w:divBdr>
    </w:div>
    <w:div w:id="1899053775">
      <w:marLeft w:val="640"/>
      <w:marRight w:val="0"/>
      <w:marTop w:val="0"/>
      <w:marBottom w:val="0"/>
      <w:divBdr>
        <w:top w:val="none" w:sz="0" w:space="0" w:color="auto"/>
        <w:left w:val="none" w:sz="0" w:space="0" w:color="auto"/>
        <w:bottom w:val="none" w:sz="0" w:space="0" w:color="auto"/>
        <w:right w:val="none" w:sz="0" w:space="0" w:color="auto"/>
      </w:divBdr>
    </w:div>
    <w:div w:id="1899507402">
      <w:bodyDiv w:val="1"/>
      <w:marLeft w:val="0"/>
      <w:marRight w:val="0"/>
      <w:marTop w:val="0"/>
      <w:marBottom w:val="0"/>
      <w:divBdr>
        <w:top w:val="none" w:sz="0" w:space="0" w:color="auto"/>
        <w:left w:val="none" w:sz="0" w:space="0" w:color="auto"/>
        <w:bottom w:val="none" w:sz="0" w:space="0" w:color="auto"/>
        <w:right w:val="none" w:sz="0" w:space="0" w:color="auto"/>
      </w:divBdr>
      <w:divsChild>
        <w:div w:id="21639638">
          <w:marLeft w:val="640"/>
          <w:marRight w:val="0"/>
          <w:marTop w:val="0"/>
          <w:marBottom w:val="0"/>
          <w:divBdr>
            <w:top w:val="none" w:sz="0" w:space="0" w:color="auto"/>
            <w:left w:val="none" w:sz="0" w:space="0" w:color="auto"/>
            <w:bottom w:val="none" w:sz="0" w:space="0" w:color="auto"/>
            <w:right w:val="none" w:sz="0" w:space="0" w:color="auto"/>
          </w:divBdr>
        </w:div>
        <w:div w:id="60716501">
          <w:marLeft w:val="640"/>
          <w:marRight w:val="0"/>
          <w:marTop w:val="0"/>
          <w:marBottom w:val="0"/>
          <w:divBdr>
            <w:top w:val="none" w:sz="0" w:space="0" w:color="auto"/>
            <w:left w:val="none" w:sz="0" w:space="0" w:color="auto"/>
            <w:bottom w:val="none" w:sz="0" w:space="0" w:color="auto"/>
            <w:right w:val="none" w:sz="0" w:space="0" w:color="auto"/>
          </w:divBdr>
        </w:div>
        <w:div w:id="93325579">
          <w:marLeft w:val="640"/>
          <w:marRight w:val="0"/>
          <w:marTop w:val="0"/>
          <w:marBottom w:val="0"/>
          <w:divBdr>
            <w:top w:val="none" w:sz="0" w:space="0" w:color="auto"/>
            <w:left w:val="none" w:sz="0" w:space="0" w:color="auto"/>
            <w:bottom w:val="none" w:sz="0" w:space="0" w:color="auto"/>
            <w:right w:val="none" w:sz="0" w:space="0" w:color="auto"/>
          </w:divBdr>
        </w:div>
        <w:div w:id="118689300">
          <w:marLeft w:val="640"/>
          <w:marRight w:val="0"/>
          <w:marTop w:val="0"/>
          <w:marBottom w:val="0"/>
          <w:divBdr>
            <w:top w:val="none" w:sz="0" w:space="0" w:color="auto"/>
            <w:left w:val="none" w:sz="0" w:space="0" w:color="auto"/>
            <w:bottom w:val="none" w:sz="0" w:space="0" w:color="auto"/>
            <w:right w:val="none" w:sz="0" w:space="0" w:color="auto"/>
          </w:divBdr>
        </w:div>
        <w:div w:id="122697194">
          <w:marLeft w:val="640"/>
          <w:marRight w:val="0"/>
          <w:marTop w:val="0"/>
          <w:marBottom w:val="0"/>
          <w:divBdr>
            <w:top w:val="none" w:sz="0" w:space="0" w:color="auto"/>
            <w:left w:val="none" w:sz="0" w:space="0" w:color="auto"/>
            <w:bottom w:val="none" w:sz="0" w:space="0" w:color="auto"/>
            <w:right w:val="none" w:sz="0" w:space="0" w:color="auto"/>
          </w:divBdr>
        </w:div>
        <w:div w:id="135294903">
          <w:marLeft w:val="640"/>
          <w:marRight w:val="0"/>
          <w:marTop w:val="0"/>
          <w:marBottom w:val="0"/>
          <w:divBdr>
            <w:top w:val="none" w:sz="0" w:space="0" w:color="auto"/>
            <w:left w:val="none" w:sz="0" w:space="0" w:color="auto"/>
            <w:bottom w:val="none" w:sz="0" w:space="0" w:color="auto"/>
            <w:right w:val="none" w:sz="0" w:space="0" w:color="auto"/>
          </w:divBdr>
        </w:div>
        <w:div w:id="243103219">
          <w:marLeft w:val="640"/>
          <w:marRight w:val="0"/>
          <w:marTop w:val="0"/>
          <w:marBottom w:val="0"/>
          <w:divBdr>
            <w:top w:val="none" w:sz="0" w:space="0" w:color="auto"/>
            <w:left w:val="none" w:sz="0" w:space="0" w:color="auto"/>
            <w:bottom w:val="none" w:sz="0" w:space="0" w:color="auto"/>
            <w:right w:val="none" w:sz="0" w:space="0" w:color="auto"/>
          </w:divBdr>
        </w:div>
        <w:div w:id="259334113">
          <w:marLeft w:val="640"/>
          <w:marRight w:val="0"/>
          <w:marTop w:val="0"/>
          <w:marBottom w:val="0"/>
          <w:divBdr>
            <w:top w:val="none" w:sz="0" w:space="0" w:color="auto"/>
            <w:left w:val="none" w:sz="0" w:space="0" w:color="auto"/>
            <w:bottom w:val="none" w:sz="0" w:space="0" w:color="auto"/>
            <w:right w:val="none" w:sz="0" w:space="0" w:color="auto"/>
          </w:divBdr>
        </w:div>
        <w:div w:id="322121362">
          <w:marLeft w:val="640"/>
          <w:marRight w:val="0"/>
          <w:marTop w:val="0"/>
          <w:marBottom w:val="0"/>
          <w:divBdr>
            <w:top w:val="none" w:sz="0" w:space="0" w:color="auto"/>
            <w:left w:val="none" w:sz="0" w:space="0" w:color="auto"/>
            <w:bottom w:val="none" w:sz="0" w:space="0" w:color="auto"/>
            <w:right w:val="none" w:sz="0" w:space="0" w:color="auto"/>
          </w:divBdr>
        </w:div>
        <w:div w:id="356466081">
          <w:marLeft w:val="640"/>
          <w:marRight w:val="0"/>
          <w:marTop w:val="0"/>
          <w:marBottom w:val="0"/>
          <w:divBdr>
            <w:top w:val="none" w:sz="0" w:space="0" w:color="auto"/>
            <w:left w:val="none" w:sz="0" w:space="0" w:color="auto"/>
            <w:bottom w:val="none" w:sz="0" w:space="0" w:color="auto"/>
            <w:right w:val="none" w:sz="0" w:space="0" w:color="auto"/>
          </w:divBdr>
        </w:div>
        <w:div w:id="482084655">
          <w:marLeft w:val="640"/>
          <w:marRight w:val="0"/>
          <w:marTop w:val="0"/>
          <w:marBottom w:val="0"/>
          <w:divBdr>
            <w:top w:val="none" w:sz="0" w:space="0" w:color="auto"/>
            <w:left w:val="none" w:sz="0" w:space="0" w:color="auto"/>
            <w:bottom w:val="none" w:sz="0" w:space="0" w:color="auto"/>
            <w:right w:val="none" w:sz="0" w:space="0" w:color="auto"/>
          </w:divBdr>
        </w:div>
        <w:div w:id="489564181">
          <w:marLeft w:val="640"/>
          <w:marRight w:val="0"/>
          <w:marTop w:val="0"/>
          <w:marBottom w:val="0"/>
          <w:divBdr>
            <w:top w:val="none" w:sz="0" w:space="0" w:color="auto"/>
            <w:left w:val="none" w:sz="0" w:space="0" w:color="auto"/>
            <w:bottom w:val="none" w:sz="0" w:space="0" w:color="auto"/>
            <w:right w:val="none" w:sz="0" w:space="0" w:color="auto"/>
          </w:divBdr>
        </w:div>
        <w:div w:id="522288491">
          <w:marLeft w:val="640"/>
          <w:marRight w:val="0"/>
          <w:marTop w:val="0"/>
          <w:marBottom w:val="0"/>
          <w:divBdr>
            <w:top w:val="none" w:sz="0" w:space="0" w:color="auto"/>
            <w:left w:val="none" w:sz="0" w:space="0" w:color="auto"/>
            <w:bottom w:val="none" w:sz="0" w:space="0" w:color="auto"/>
            <w:right w:val="none" w:sz="0" w:space="0" w:color="auto"/>
          </w:divBdr>
        </w:div>
        <w:div w:id="528835396">
          <w:marLeft w:val="640"/>
          <w:marRight w:val="0"/>
          <w:marTop w:val="0"/>
          <w:marBottom w:val="0"/>
          <w:divBdr>
            <w:top w:val="none" w:sz="0" w:space="0" w:color="auto"/>
            <w:left w:val="none" w:sz="0" w:space="0" w:color="auto"/>
            <w:bottom w:val="none" w:sz="0" w:space="0" w:color="auto"/>
            <w:right w:val="none" w:sz="0" w:space="0" w:color="auto"/>
          </w:divBdr>
        </w:div>
        <w:div w:id="570890723">
          <w:marLeft w:val="640"/>
          <w:marRight w:val="0"/>
          <w:marTop w:val="0"/>
          <w:marBottom w:val="0"/>
          <w:divBdr>
            <w:top w:val="none" w:sz="0" w:space="0" w:color="auto"/>
            <w:left w:val="none" w:sz="0" w:space="0" w:color="auto"/>
            <w:bottom w:val="none" w:sz="0" w:space="0" w:color="auto"/>
            <w:right w:val="none" w:sz="0" w:space="0" w:color="auto"/>
          </w:divBdr>
        </w:div>
        <w:div w:id="575625429">
          <w:marLeft w:val="640"/>
          <w:marRight w:val="0"/>
          <w:marTop w:val="0"/>
          <w:marBottom w:val="0"/>
          <w:divBdr>
            <w:top w:val="none" w:sz="0" w:space="0" w:color="auto"/>
            <w:left w:val="none" w:sz="0" w:space="0" w:color="auto"/>
            <w:bottom w:val="none" w:sz="0" w:space="0" w:color="auto"/>
            <w:right w:val="none" w:sz="0" w:space="0" w:color="auto"/>
          </w:divBdr>
        </w:div>
        <w:div w:id="627319271">
          <w:marLeft w:val="640"/>
          <w:marRight w:val="0"/>
          <w:marTop w:val="0"/>
          <w:marBottom w:val="0"/>
          <w:divBdr>
            <w:top w:val="none" w:sz="0" w:space="0" w:color="auto"/>
            <w:left w:val="none" w:sz="0" w:space="0" w:color="auto"/>
            <w:bottom w:val="none" w:sz="0" w:space="0" w:color="auto"/>
            <w:right w:val="none" w:sz="0" w:space="0" w:color="auto"/>
          </w:divBdr>
        </w:div>
        <w:div w:id="680426394">
          <w:marLeft w:val="640"/>
          <w:marRight w:val="0"/>
          <w:marTop w:val="0"/>
          <w:marBottom w:val="0"/>
          <w:divBdr>
            <w:top w:val="none" w:sz="0" w:space="0" w:color="auto"/>
            <w:left w:val="none" w:sz="0" w:space="0" w:color="auto"/>
            <w:bottom w:val="none" w:sz="0" w:space="0" w:color="auto"/>
            <w:right w:val="none" w:sz="0" w:space="0" w:color="auto"/>
          </w:divBdr>
        </w:div>
        <w:div w:id="735906447">
          <w:marLeft w:val="640"/>
          <w:marRight w:val="0"/>
          <w:marTop w:val="0"/>
          <w:marBottom w:val="0"/>
          <w:divBdr>
            <w:top w:val="none" w:sz="0" w:space="0" w:color="auto"/>
            <w:left w:val="none" w:sz="0" w:space="0" w:color="auto"/>
            <w:bottom w:val="none" w:sz="0" w:space="0" w:color="auto"/>
            <w:right w:val="none" w:sz="0" w:space="0" w:color="auto"/>
          </w:divBdr>
        </w:div>
        <w:div w:id="756444595">
          <w:marLeft w:val="640"/>
          <w:marRight w:val="0"/>
          <w:marTop w:val="0"/>
          <w:marBottom w:val="0"/>
          <w:divBdr>
            <w:top w:val="none" w:sz="0" w:space="0" w:color="auto"/>
            <w:left w:val="none" w:sz="0" w:space="0" w:color="auto"/>
            <w:bottom w:val="none" w:sz="0" w:space="0" w:color="auto"/>
            <w:right w:val="none" w:sz="0" w:space="0" w:color="auto"/>
          </w:divBdr>
        </w:div>
        <w:div w:id="761099439">
          <w:marLeft w:val="640"/>
          <w:marRight w:val="0"/>
          <w:marTop w:val="0"/>
          <w:marBottom w:val="0"/>
          <w:divBdr>
            <w:top w:val="none" w:sz="0" w:space="0" w:color="auto"/>
            <w:left w:val="none" w:sz="0" w:space="0" w:color="auto"/>
            <w:bottom w:val="none" w:sz="0" w:space="0" w:color="auto"/>
            <w:right w:val="none" w:sz="0" w:space="0" w:color="auto"/>
          </w:divBdr>
        </w:div>
        <w:div w:id="830414947">
          <w:marLeft w:val="640"/>
          <w:marRight w:val="0"/>
          <w:marTop w:val="0"/>
          <w:marBottom w:val="0"/>
          <w:divBdr>
            <w:top w:val="none" w:sz="0" w:space="0" w:color="auto"/>
            <w:left w:val="none" w:sz="0" w:space="0" w:color="auto"/>
            <w:bottom w:val="none" w:sz="0" w:space="0" w:color="auto"/>
            <w:right w:val="none" w:sz="0" w:space="0" w:color="auto"/>
          </w:divBdr>
        </w:div>
        <w:div w:id="897781635">
          <w:marLeft w:val="640"/>
          <w:marRight w:val="0"/>
          <w:marTop w:val="0"/>
          <w:marBottom w:val="0"/>
          <w:divBdr>
            <w:top w:val="none" w:sz="0" w:space="0" w:color="auto"/>
            <w:left w:val="none" w:sz="0" w:space="0" w:color="auto"/>
            <w:bottom w:val="none" w:sz="0" w:space="0" w:color="auto"/>
            <w:right w:val="none" w:sz="0" w:space="0" w:color="auto"/>
          </w:divBdr>
        </w:div>
        <w:div w:id="989096968">
          <w:marLeft w:val="640"/>
          <w:marRight w:val="0"/>
          <w:marTop w:val="0"/>
          <w:marBottom w:val="0"/>
          <w:divBdr>
            <w:top w:val="none" w:sz="0" w:space="0" w:color="auto"/>
            <w:left w:val="none" w:sz="0" w:space="0" w:color="auto"/>
            <w:bottom w:val="none" w:sz="0" w:space="0" w:color="auto"/>
            <w:right w:val="none" w:sz="0" w:space="0" w:color="auto"/>
          </w:divBdr>
        </w:div>
        <w:div w:id="1004357590">
          <w:marLeft w:val="640"/>
          <w:marRight w:val="0"/>
          <w:marTop w:val="0"/>
          <w:marBottom w:val="0"/>
          <w:divBdr>
            <w:top w:val="none" w:sz="0" w:space="0" w:color="auto"/>
            <w:left w:val="none" w:sz="0" w:space="0" w:color="auto"/>
            <w:bottom w:val="none" w:sz="0" w:space="0" w:color="auto"/>
            <w:right w:val="none" w:sz="0" w:space="0" w:color="auto"/>
          </w:divBdr>
        </w:div>
        <w:div w:id="1138689299">
          <w:marLeft w:val="640"/>
          <w:marRight w:val="0"/>
          <w:marTop w:val="0"/>
          <w:marBottom w:val="0"/>
          <w:divBdr>
            <w:top w:val="none" w:sz="0" w:space="0" w:color="auto"/>
            <w:left w:val="none" w:sz="0" w:space="0" w:color="auto"/>
            <w:bottom w:val="none" w:sz="0" w:space="0" w:color="auto"/>
            <w:right w:val="none" w:sz="0" w:space="0" w:color="auto"/>
          </w:divBdr>
        </w:div>
        <w:div w:id="1146749262">
          <w:marLeft w:val="640"/>
          <w:marRight w:val="0"/>
          <w:marTop w:val="0"/>
          <w:marBottom w:val="0"/>
          <w:divBdr>
            <w:top w:val="none" w:sz="0" w:space="0" w:color="auto"/>
            <w:left w:val="none" w:sz="0" w:space="0" w:color="auto"/>
            <w:bottom w:val="none" w:sz="0" w:space="0" w:color="auto"/>
            <w:right w:val="none" w:sz="0" w:space="0" w:color="auto"/>
          </w:divBdr>
        </w:div>
        <w:div w:id="1319533533">
          <w:marLeft w:val="640"/>
          <w:marRight w:val="0"/>
          <w:marTop w:val="0"/>
          <w:marBottom w:val="0"/>
          <w:divBdr>
            <w:top w:val="none" w:sz="0" w:space="0" w:color="auto"/>
            <w:left w:val="none" w:sz="0" w:space="0" w:color="auto"/>
            <w:bottom w:val="none" w:sz="0" w:space="0" w:color="auto"/>
            <w:right w:val="none" w:sz="0" w:space="0" w:color="auto"/>
          </w:divBdr>
        </w:div>
        <w:div w:id="1626501577">
          <w:marLeft w:val="640"/>
          <w:marRight w:val="0"/>
          <w:marTop w:val="0"/>
          <w:marBottom w:val="0"/>
          <w:divBdr>
            <w:top w:val="none" w:sz="0" w:space="0" w:color="auto"/>
            <w:left w:val="none" w:sz="0" w:space="0" w:color="auto"/>
            <w:bottom w:val="none" w:sz="0" w:space="0" w:color="auto"/>
            <w:right w:val="none" w:sz="0" w:space="0" w:color="auto"/>
          </w:divBdr>
        </w:div>
        <w:div w:id="1639335263">
          <w:marLeft w:val="640"/>
          <w:marRight w:val="0"/>
          <w:marTop w:val="0"/>
          <w:marBottom w:val="0"/>
          <w:divBdr>
            <w:top w:val="none" w:sz="0" w:space="0" w:color="auto"/>
            <w:left w:val="none" w:sz="0" w:space="0" w:color="auto"/>
            <w:bottom w:val="none" w:sz="0" w:space="0" w:color="auto"/>
            <w:right w:val="none" w:sz="0" w:space="0" w:color="auto"/>
          </w:divBdr>
        </w:div>
        <w:div w:id="1752655909">
          <w:marLeft w:val="640"/>
          <w:marRight w:val="0"/>
          <w:marTop w:val="0"/>
          <w:marBottom w:val="0"/>
          <w:divBdr>
            <w:top w:val="none" w:sz="0" w:space="0" w:color="auto"/>
            <w:left w:val="none" w:sz="0" w:space="0" w:color="auto"/>
            <w:bottom w:val="none" w:sz="0" w:space="0" w:color="auto"/>
            <w:right w:val="none" w:sz="0" w:space="0" w:color="auto"/>
          </w:divBdr>
        </w:div>
        <w:div w:id="1767456996">
          <w:marLeft w:val="640"/>
          <w:marRight w:val="0"/>
          <w:marTop w:val="0"/>
          <w:marBottom w:val="0"/>
          <w:divBdr>
            <w:top w:val="none" w:sz="0" w:space="0" w:color="auto"/>
            <w:left w:val="none" w:sz="0" w:space="0" w:color="auto"/>
            <w:bottom w:val="none" w:sz="0" w:space="0" w:color="auto"/>
            <w:right w:val="none" w:sz="0" w:space="0" w:color="auto"/>
          </w:divBdr>
        </w:div>
        <w:div w:id="1817186523">
          <w:marLeft w:val="640"/>
          <w:marRight w:val="0"/>
          <w:marTop w:val="0"/>
          <w:marBottom w:val="0"/>
          <w:divBdr>
            <w:top w:val="none" w:sz="0" w:space="0" w:color="auto"/>
            <w:left w:val="none" w:sz="0" w:space="0" w:color="auto"/>
            <w:bottom w:val="none" w:sz="0" w:space="0" w:color="auto"/>
            <w:right w:val="none" w:sz="0" w:space="0" w:color="auto"/>
          </w:divBdr>
        </w:div>
        <w:div w:id="1994287208">
          <w:marLeft w:val="640"/>
          <w:marRight w:val="0"/>
          <w:marTop w:val="0"/>
          <w:marBottom w:val="0"/>
          <w:divBdr>
            <w:top w:val="none" w:sz="0" w:space="0" w:color="auto"/>
            <w:left w:val="none" w:sz="0" w:space="0" w:color="auto"/>
            <w:bottom w:val="none" w:sz="0" w:space="0" w:color="auto"/>
            <w:right w:val="none" w:sz="0" w:space="0" w:color="auto"/>
          </w:divBdr>
        </w:div>
        <w:div w:id="2079279282">
          <w:marLeft w:val="640"/>
          <w:marRight w:val="0"/>
          <w:marTop w:val="0"/>
          <w:marBottom w:val="0"/>
          <w:divBdr>
            <w:top w:val="none" w:sz="0" w:space="0" w:color="auto"/>
            <w:left w:val="none" w:sz="0" w:space="0" w:color="auto"/>
            <w:bottom w:val="none" w:sz="0" w:space="0" w:color="auto"/>
            <w:right w:val="none" w:sz="0" w:space="0" w:color="auto"/>
          </w:divBdr>
        </w:div>
      </w:divsChild>
    </w:div>
    <w:div w:id="1901793791">
      <w:marLeft w:val="640"/>
      <w:marRight w:val="0"/>
      <w:marTop w:val="0"/>
      <w:marBottom w:val="0"/>
      <w:divBdr>
        <w:top w:val="none" w:sz="0" w:space="0" w:color="auto"/>
        <w:left w:val="none" w:sz="0" w:space="0" w:color="auto"/>
        <w:bottom w:val="none" w:sz="0" w:space="0" w:color="auto"/>
        <w:right w:val="none" w:sz="0" w:space="0" w:color="auto"/>
      </w:divBdr>
    </w:div>
    <w:div w:id="1903711057">
      <w:bodyDiv w:val="1"/>
      <w:marLeft w:val="0"/>
      <w:marRight w:val="0"/>
      <w:marTop w:val="0"/>
      <w:marBottom w:val="0"/>
      <w:divBdr>
        <w:top w:val="none" w:sz="0" w:space="0" w:color="auto"/>
        <w:left w:val="none" w:sz="0" w:space="0" w:color="auto"/>
        <w:bottom w:val="none" w:sz="0" w:space="0" w:color="auto"/>
        <w:right w:val="none" w:sz="0" w:space="0" w:color="auto"/>
      </w:divBdr>
    </w:div>
    <w:div w:id="1905144547">
      <w:marLeft w:val="640"/>
      <w:marRight w:val="0"/>
      <w:marTop w:val="0"/>
      <w:marBottom w:val="0"/>
      <w:divBdr>
        <w:top w:val="none" w:sz="0" w:space="0" w:color="auto"/>
        <w:left w:val="none" w:sz="0" w:space="0" w:color="auto"/>
        <w:bottom w:val="none" w:sz="0" w:space="0" w:color="auto"/>
        <w:right w:val="none" w:sz="0" w:space="0" w:color="auto"/>
      </w:divBdr>
    </w:div>
    <w:div w:id="1905220887">
      <w:marLeft w:val="640"/>
      <w:marRight w:val="0"/>
      <w:marTop w:val="0"/>
      <w:marBottom w:val="0"/>
      <w:divBdr>
        <w:top w:val="none" w:sz="0" w:space="0" w:color="auto"/>
        <w:left w:val="none" w:sz="0" w:space="0" w:color="auto"/>
        <w:bottom w:val="none" w:sz="0" w:space="0" w:color="auto"/>
        <w:right w:val="none" w:sz="0" w:space="0" w:color="auto"/>
      </w:divBdr>
    </w:div>
    <w:div w:id="1905289986">
      <w:bodyDiv w:val="1"/>
      <w:marLeft w:val="0"/>
      <w:marRight w:val="0"/>
      <w:marTop w:val="0"/>
      <w:marBottom w:val="0"/>
      <w:divBdr>
        <w:top w:val="none" w:sz="0" w:space="0" w:color="auto"/>
        <w:left w:val="none" w:sz="0" w:space="0" w:color="auto"/>
        <w:bottom w:val="none" w:sz="0" w:space="0" w:color="auto"/>
        <w:right w:val="none" w:sz="0" w:space="0" w:color="auto"/>
      </w:divBdr>
    </w:div>
    <w:div w:id="1906336256">
      <w:marLeft w:val="640"/>
      <w:marRight w:val="0"/>
      <w:marTop w:val="0"/>
      <w:marBottom w:val="0"/>
      <w:divBdr>
        <w:top w:val="none" w:sz="0" w:space="0" w:color="auto"/>
        <w:left w:val="none" w:sz="0" w:space="0" w:color="auto"/>
        <w:bottom w:val="none" w:sz="0" w:space="0" w:color="auto"/>
        <w:right w:val="none" w:sz="0" w:space="0" w:color="auto"/>
      </w:divBdr>
    </w:div>
    <w:div w:id="1908682674">
      <w:bodyDiv w:val="1"/>
      <w:marLeft w:val="0"/>
      <w:marRight w:val="0"/>
      <w:marTop w:val="0"/>
      <w:marBottom w:val="0"/>
      <w:divBdr>
        <w:top w:val="none" w:sz="0" w:space="0" w:color="auto"/>
        <w:left w:val="none" w:sz="0" w:space="0" w:color="auto"/>
        <w:bottom w:val="none" w:sz="0" w:space="0" w:color="auto"/>
        <w:right w:val="none" w:sz="0" w:space="0" w:color="auto"/>
      </w:divBdr>
    </w:div>
    <w:div w:id="1908757101">
      <w:bodyDiv w:val="1"/>
      <w:marLeft w:val="0"/>
      <w:marRight w:val="0"/>
      <w:marTop w:val="0"/>
      <w:marBottom w:val="0"/>
      <w:divBdr>
        <w:top w:val="none" w:sz="0" w:space="0" w:color="auto"/>
        <w:left w:val="none" w:sz="0" w:space="0" w:color="auto"/>
        <w:bottom w:val="none" w:sz="0" w:space="0" w:color="auto"/>
        <w:right w:val="none" w:sz="0" w:space="0" w:color="auto"/>
      </w:divBdr>
      <w:divsChild>
        <w:div w:id="178586677">
          <w:marLeft w:val="640"/>
          <w:marRight w:val="0"/>
          <w:marTop w:val="0"/>
          <w:marBottom w:val="0"/>
          <w:divBdr>
            <w:top w:val="none" w:sz="0" w:space="0" w:color="auto"/>
            <w:left w:val="none" w:sz="0" w:space="0" w:color="auto"/>
            <w:bottom w:val="none" w:sz="0" w:space="0" w:color="auto"/>
            <w:right w:val="none" w:sz="0" w:space="0" w:color="auto"/>
          </w:divBdr>
        </w:div>
        <w:div w:id="367336262">
          <w:marLeft w:val="640"/>
          <w:marRight w:val="0"/>
          <w:marTop w:val="0"/>
          <w:marBottom w:val="0"/>
          <w:divBdr>
            <w:top w:val="none" w:sz="0" w:space="0" w:color="auto"/>
            <w:left w:val="none" w:sz="0" w:space="0" w:color="auto"/>
            <w:bottom w:val="none" w:sz="0" w:space="0" w:color="auto"/>
            <w:right w:val="none" w:sz="0" w:space="0" w:color="auto"/>
          </w:divBdr>
        </w:div>
        <w:div w:id="367796476">
          <w:marLeft w:val="640"/>
          <w:marRight w:val="0"/>
          <w:marTop w:val="0"/>
          <w:marBottom w:val="0"/>
          <w:divBdr>
            <w:top w:val="none" w:sz="0" w:space="0" w:color="auto"/>
            <w:left w:val="none" w:sz="0" w:space="0" w:color="auto"/>
            <w:bottom w:val="none" w:sz="0" w:space="0" w:color="auto"/>
            <w:right w:val="none" w:sz="0" w:space="0" w:color="auto"/>
          </w:divBdr>
        </w:div>
        <w:div w:id="435490010">
          <w:marLeft w:val="640"/>
          <w:marRight w:val="0"/>
          <w:marTop w:val="0"/>
          <w:marBottom w:val="0"/>
          <w:divBdr>
            <w:top w:val="none" w:sz="0" w:space="0" w:color="auto"/>
            <w:left w:val="none" w:sz="0" w:space="0" w:color="auto"/>
            <w:bottom w:val="none" w:sz="0" w:space="0" w:color="auto"/>
            <w:right w:val="none" w:sz="0" w:space="0" w:color="auto"/>
          </w:divBdr>
        </w:div>
        <w:div w:id="490366171">
          <w:marLeft w:val="640"/>
          <w:marRight w:val="0"/>
          <w:marTop w:val="0"/>
          <w:marBottom w:val="0"/>
          <w:divBdr>
            <w:top w:val="none" w:sz="0" w:space="0" w:color="auto"/>
            <w:left w:val="none" w:sz="0" w:space="0" w:color="auto"/>
            <w:bottom w:val="none" w:sz="0" w:space="0" w:color="auto"/>
            <w:right w:val="none" w:sz="0" w:space="0" w:color="auto"/>
          </w:divBdr>
        </w:div>
        <w:div w:id="514005858">
          <w:marLeft w:val="640"/>
          <w:marRight w:val="0"/>
          <w:marTop w:val="0"/>
          <w:marBottom w:val="0"/>
          <w:divBdr>
            <w:top w:val="none" w:sz="0" w:space="0" w:color="auto"/>
            <w:left w:val="none" w:sz="0" w:space="0" w:color="auto"/>
            <w:bottom w:val="none" w:sz="0" w:space="0" w:color="auto"/>
            <w:right w:val="none" w:sz="0" w:space="0" w:color="auto"/>
          </w:divBdr>
        </w:div>
        <w:div w:id="587273210">
          <w:marLeft w:val="640"/>
          <w:marRight w:val="0"/>
          <w:marTop w:val="0"/>
          <w:marBottom w:val="0"/>
          <w:divBdr>
            <w:top w:val="none" w:sz="0" w:space="0" w:color="auto"/>
            <w:left w:val="none" w:sz="0" w:space="0" w:color="auto"/>
            <w:bottom w:val="none" w:sz="0" w:space="0" w:color="auto"/>
            <w:right w:val="none" w:sz="0" w:space="0" w:color="auto"/>
          </w:divBdr>
        </w:div>
        <w:div w:id="625700214">
          <w:marLeft w:val="640"/>
          <w:marRight w:val="0"/>
          <w:marTop w:val="0"/>
          <w:marBottom w:val="0"/>
          <w:divBdr>
            <w:top w:val="none" w:sz="0" w:space="0" w:color="auto"/>
            <w:left w:val="none" w:sz="0" w:space="0" w:color="auto"/>
            <w:bottom w:val="none" w:sz="0" w:space="0" w:color="auto"/>
            <w:right w:val="none" w:sz="0" w:space="0" w:color="auto"/>
          </w:divBdr>
        </w:div>
        <w:div w:id="631443397">
          <w:marLeft w:val="640"/>
          <w:marRight w:val="0"/>
          <w:marTop w:val="0"/>
          <w:marBottom w:val="0"/>
          <w:divBdr>
            <w:top w:val="none" w:sz="0" w:space="0" w:color="auto"/>
            <w:left w:val="none" w:sz="0" w:space="0" w:color="auto"/>
            <w:bottom w:val="none" w:sz="0" w:space="0" w:color="auto"/>
            <w:right w:val="none" w:sz="0" w:space="0" w:color="auto"/>
          </w:divBdr>
        </w:div>
        <w:div w:id="660504202">
          <w:marLeft w:val="640"/>
          <w:marRight w:val="0"/>
          <w:marTop w:val="0"/>
          <w:marBottom w:val="0"/>
          <w:divBdr>
            <w:top w:val="none" w:sz="0" w:space="0" w:color="auto"/>
            <w:left w:val="none" w:sz="0" w:space="0" w:color="auto"/>
            <w:bottom w:val="none" w:sz="0" w:space="0" w:color="auto"/>
            <w:right w:val="none" w:sz="0" w:space="0" w:color="auto"/>
          </w:divBdr>
        </w:div>
        <w:div w:id="664430102">
          <w:marLeft w:val="640"/>
          <w:marRight w:val="0"/>
          <w:marTop w:val="0"/>
          <w:marBottom w:val="0"/>
          <w:divBdr>
            <w:top w:val="none" w:sz="0" w:space="0" w:color="auto"/>
            <w:left w:val="none" w:sz="0" w:space="0" w:color="auto"/>
            <w:bottom w:val="none" w:sz="0" w:space="0" w:color="auto"/>
            <w:right w:val="none" w:sz="0" w:space="0" w:color="auto"/>
          </w:divBdr>
        </w:div>
        <w:div w:id="743262324">
          <w:marLeft w:val="640"/>
          <w:marRight w:val="0"/>
          <w:marTop w:val="0"/>
          <w:marBottom w:val="0"/>
          <w:divBdr>
            <w:top w:val="none" w:sz="0" w:space="0" w:color="auto"/>
            <w:left w:val="none" w:sz="0" w:space="0" w:color="auto"/>
            <w:bottom w:val="none" w:sz="0" w:space="0" w:color="auto"/>
            <w:right w:val="none" w:sz="0" w:space="0" w:color="auto"/>
          </w:divBdr>
        </w:div>
        <w:div w:id="778796196">
          <w:marLeft w:val="640"/>
          <w:marRight w:val="0"/>
          <w:marTop w:val="0"/>
          <w:marBottom w:val="0"/>
          <w:divBdr>
            <w:top w:val="none" w:sz="0" w:space="0" w:color="auto"/>
            <w:left w:val="none" w:sz="0" w:space="0" w:color="auto"/>
            <w:bottom w:val="none" w:sz="0" w:space="0" w:color="auto"/>
            <w:right w:val="none" w:sz="0" w:space="0" w:color="auto"/>
          </w:divBdr>
        </w:div>
        <w:div w:id="991568624">
          <w:marLeft w:val="640"/>
          <w:marRight w:val="0"/>
          <w:marTop w:val="0"/>
          <w:marBottom w:val="0"/>
          <w:divBdr>
            <w:top w:val="none" w:sz="0" w:space="0" w:color="auto"/>
            <w:left w:val="none" w:sz="0" w:space="0" w:color="auto"/>
            <w:bottom w:val="none" w:sz="0" w:space="0" w:color="auto"/>
            <w:right w:val="none" w:sz="0" w:space="0" w:color="auto"/>
          </w:divBdr>
        </w:div>
        <w:div w:id="1022705130">
          <w:marLeft w:val="640"/>
          <w:marRight w:val="0"/>
          <w:marTop w:val="0"/>
          <w:marBottom w:val="0"/>
          <w:divBdr>
            <w:top w:val="none" w:sz="0" w:space="0" w:color="auto"/>
            <w:left w:val="none" w:sz="0" w:space="0" w:color="auto"/>
            <w:bottom w:val="none" w:sz="0" w:space="0" w:color="auto"/>
            <w:right w:val="none" w:sz="0" w:space="0" w:color="auto"/>
          </w:divBdr>
        </w:div>
        <w:div w:id="1077433589">
          <w:marLeft w:val="640"/>
          <w:marRight w:val="0"/>
          <w:marTop w:val="0"/>
          <w:marBottom w:val="0"/>
          <w:divBdr>
            <w:top w:val="none" w:sz="0" w:space="0" w:color="auto"/>
            <w:left w:val="none" w:sz="0" w:space="0" w:color="auto"/>
            <w:bottom w:val="none" w:sz="0" w:space="0" w:color="auto"/>
            <w:right w:val="none" w:sz="0" w:space="0" w:color="auto"/>
          </w:divBdr>
        </w:div>
        <w:div w:id="1108279324">
          <w:marLeft w:val="640"/>
          <w:marRight w:val="0"/>
          <w:marTop w:val="0"/>
          <w:marBottom w:val="0"/>
          <w:divBdr>
            <w:top w:val="none" w:sz="0" w:space="0" w:color="auto"/>
            <w:left w:val="none" w:sz="0" w:space="0" w:color="auto"/>
            <w:bottom w:val="none" w:sz="0" w:space="0" w:color="auto"/>
            <w:right w:val="none" w:sz="0" w:space="0" w:color="auto"/>
          </w:divBdr>
        </w:div>
        <w:div w:id="1136292673">
          <w:marLeft w:val="640"/>
          <w:marRight w:val="0"/>
          <w:marTop w:val="0"/>
          <w:marBottom w:val="0"/>
          <w:divBdr>
            <w:top w:val="none" w:sz="0" w:space="0" w:color="auto"/>
            <w:left w:val="none" w:sz="0" w:space="0" w:color="auto"/>
            <w:bottom w:val="none" w:sz="0" w:space="0" w:color="auto"/>
            <w:right w:val="none" w:sz="0" w:space="0" w:color="auto"/>
          </w:divBdr>
        </w:div>
        <w:div w:id="1232302633">
          <w:marLeft w:val="640"/>
          <w:marRight w:val="0"/>
          <w:marTop w:val="0"/>
          <w:marBottom w:val="0"/>
          <w:divBdr>
            <w:top w:val="none" w:sz="0" w:space="0" w:color="auto"/>
            <w:left w:val="none" w:sz="0" w:space="0" w:color="auto"/>
            <w:bottom w:val="none" w:sz="0" w:space="0" w:color="auto"/>
            <w:right w:val="none" w:sz="0" w:space="0" w:color="auto"/>
          </w:divBdr>
        </w:div>
        <w:div w:id="1302223485">
          <w:marLeft w:val="640"/>
          <w:marRight w:val="0"/>
          <w:marTop w:val="0"/>
          <w:marBottom w:val="0"/>
          <w:divBdr>
            <w:top w:val="none" w:sz="0" w:space="0" w:color="auto"/>
            <w:left w:val="none" w:sz="0" w:space="0" w:color="auto"/>
            <w:bottom w:val="none" w:sz="0" w:space="0" w:color="auto"/>
            <w:right w:val="none" w:sz="0" w:space="0" w:color="auto"/>
          </w:divBdr>
        </w:div>
        <w:div w:id="1305043233">
          <w:marLeft w:val="640"/>
          <w:marRight w:val="0"/>
          <w:marTop w:val="0"/>
          <w:marBottom w:val="0"/>
          <w:divBdr>
            <w:top w:val="none" w:sz="0" w:space="0" w:color="auto"/>
            <w:left w:val="none" w:sz="0" w:space="0" w:color="auto"/>
            <w:bottom w:val="none" w:sz="0" w:space="0" w:color="auto"/>
            <w:right w:val="none" w:sz="0" w:space="0" w:color="auto"/>
          </w:divBdr>
        </w:div>
        <w:div w:id="1326544384">
          <w:marLeft w:val="640"/>
          <w:marRight w:val="0"/>
          <w:marTop w:val="0"/>
          <w:marBottom w:val="0"/>
          <w:divBdr>
            <w:top w:val="none" w:sz="0" w:space="0" w:color="auto"/>
            <w:left w:val="none" w:sz="0" w:space="0" w:color="auto"/>
            <w:bottom w:val="none" w:sz="0" w:space="0" w:color="auto"/>
            <w:right w:val="none" w:sz="0" w:space="0" w:color="auto"/>
          </w:divBdr>
        </w:div>
        <w:div w:id="1345397922">
          <w:marLeft w:val="640"/>
          <w:marRight w:val="0"/>
          <w:marTop w:val="0"/>
          <w:marBottom w:val="0"/>
          <w:divBdr>
            <w:top w:val="none" w:sz="0" w:space="0" w:color="auto"/>
            <w:left w:val="none" w:sz="0" w:space="0" w:color="auto"/>
            <w:bottom w:val="none" w:sz="0" w:space="0" w:color="auto"/>
            <w:right w:val="none" w:sz="0" w:space="0" w:color="auto"/>
          </w:divBdr>
        </w:div>
        <w:div w:id="1365402576">
          <w:marLeft w:val="640"/>
          <w:marRight w:val="0"/>
          <w:marTop w:val="0"/>
          <w:marBottom w:val="0"/>
          <w:divBdr>
            <w:top w:val="none" w:sz="0" w:space="0" w:color="auto"/>
            <w:left w:val="none" w:sz="0" w:space="0" w:color="auto"/>
            <w:bottom w:val="none" w:sz="0" w:space="0" w:color="auto"/>
            <w:right w:val="none" w:sz="0" w:space="0" w:color="auto"/>
          </w:divBdr>
        </w:div>
        <w:div w:id="1433552936">
          <w:marLeft w:val="640"/>
          <w:marRight w:val="0"/>
          <w:marTop w:val="0"/>
          <w:marBottom w:val="0"/>
          <w:divBdr>
            <w:top w:val="none" w:sz="0" w:space="0" w:color="auto"/>
            <w:left w:val="none" w:sz="0" w:space="0" w:color="auto"/>
            <w:bottom w:val="none" w:sz="0" w:space="0" w:color="auto"/>
            <w:right w:val="none" w:sz="0" w:space="0" w:color="auto"/>
          </w:divBdr>
        </w:div>
        <w:div w:id="1478497795">
          <w:marLeft w:val="640"/>
          <w:marRight w:val="0"/>
          <w:marTop w:val="0"/>
          <w:marBottom w:val="0"/>
          <w:divBdr>
            <w:top w:val="none" w:sz="0" w:space="0" w:color="auto"/>
            <w:left w:val="none" w:sz="0" w:space="0" w:color="auto"/>
            <w:bottom w:val="none" w:sz="0" w:space="0" w:color="auto"/>
            <w:right w:val="none" w:sz="0" w:space="0" w:color="auto"/>
          </w:divBdr>
        </w:div>
        <w:div w:id="1504929837">
          <w:marLeft w:val="640"/>
          <w:marRight w:val="0"/>
          <w:marTop w:val="0"/>
          <w:marBottom w:val="0"/>
          <w:divBdr>
            <w:top w:val="none" w:sz="0" w:space="0" w:color="auto"/>
            <w:left w:val="none" w:sz="0" w:space="0" w:color="auto"/>
            <w:bottom w:val="none" w:sz="0" w:space="0" w:color="auto"/>
            <w:right w:val="none" w:sz="0" w:space="0" w:color="auto"/>
          </w:divBdr>
        </w:div>
        <w:div w:id="1517159828">
          <w:marLeft w:val="640"/>
          <w:marRight w:val="0"/>
          <w:marTop w:val="0"/>
          <w:marBottom w:val="0"/>
          <w:divBdr>
            <w:top w:val="none" w:sz="0" w:space="0" w:color="auto"/>
            <w:left w:val="none" w:sz="0" w:space="0" w:color="auto"/>
            <w:bottom w:val="none" w:sz="0" w:space="0" w:color="auto"/>
            <w:right w:val="none" w:sz="0" w:space="0" w:color="auto"/>
          </w:divBdr>
        </w:div>
        <w:div w:id="1625501215">
          <w:marLeft w:val="640"/>
          <w:marRight w:val="0"/>
          <w:marTop w:val="0"/>
          <w:marBottom w:val="0"/>
          <w:divBdr>
            <w:top w:val="none" w:sz="0" w:space="0" w:color="auto"/>
            <w:left w:val="none" w:sz="0" w:space="0" w:color="auto"/>
            <w:bottom w:val="none" w:sz="0" w:space="0" w:color="auto"/>
            <w:right w:val="none" w:sz="0" w:space="0" w:color="auto"/>
          </w:divBdr>
        </w:div>
        <w:div w:id="1643273163">
          <w:marLeft w:val="640"/>
          <w:marRight w:val="0"/>
          <w:marTop w:val="0"/>
          <w:marBottom w:val="0"/>
          <w:divBdr>
            <w:top w:val="none" w:sz="0" w:space="0" w:color="auto"/>
            <w:left w:val="none" w:sz="0" w:space="0" w:color="auto"/>
            <w:bottom w:val="none" w:sz="0" w:space="0" w:color="auto"/>
            <w:right w:val="none" w:sz="0" w:space="0" w:color="auto"/>
          </w:divBdr>
        </w:div>
        <w:div w:id="1655182914">
          <w:marLeft w:val="640"/>
          <w:marRight w:val="0"/>
          <w:marTop w:val="0"/>
          <w:marBottom w:val="0"/>
          <w:divBdr>
            <w:top w:val="none" w:sz="0" w:space="0" w:color="auto"/>
            <w:left w:val="none" w:sz="0" w:space="0" w:color="auto"/>
            <w:bottom w:val="none" w:sz="0" w:space="0" w:color="auto"/>
            <w:right w:val="none" w:sz="0" w:space="0" w:color="auto"/>
          </w:divBdr>
        </w:div>
        <w:div w:id="1658192585">
          <w:marLeft w:val="640"/>
          <w:marRight w:val="0"/>
          <w:marTop w:val="0"/>
          <w:marBottom w:val="0"/>
          <w:divBdr>
            <w:top w:val="none" w:sz="0" w:space="0" w:color="auto"/>
            <w:left w:val="none" w:sz="0" w:space="0" w:color="auto"/>
            <w:bottom w:val="none" w:sz="0" w:space="0" w:color="auto"/>
            <w:right w:val="none" w:sz="0" w:space="0" w:color="auto"/>
          </w:divBdr>
        </w:div>
        <w:div w:id="1685934824">
          <w:marLeft w:val="640"/>
          <w:marRight w:val="0"/>
          <w:marTop w:val="0"/>
          <w:marBottom w:val="0"/>
          <w:divBdr>
            <w:top w:val="none" w:sz="0" w:space="0" w:color="auto"/>
            <w:left w:val="none" w:sz="0" w:space="0" w:color="auto"/>
            <w:bottom w:val="none" w:sz="0" w:space="0" w:color="auto"/>
            <w:right w:val="none" w:sz="0" w:space="0" w:color="auto"/>
          </w:divBdr>
        </w:div>
        <w:div w:id="1687250486">
          <w:marLeft w:val="640"/>
          <w:marRight w:val="0"/>
          <w:marTop w:val="0"/>
          <w:marBottom w:val="0"/>
          <w:divBdr>
            <w:top w:val="none" w:sz="0" w:space="0" w:color="auto"/>
            <w:left w:val="none" w:sz="0" w:space="0" w:color="auto"/>
            <w:bottom w:val="none" w:sz="0" w:space="0" w:color="auto"/>
            <w:right w:val="none" w:sz="0" w:space="0" w:color="auto"/>
          </w:divBdr>
        </w:div>
        <w:div w:id="1854031644">
          <w:marLeft w:val="640"/>
          <w:marRight w:val="0"/>
          <w:marTop w:val="0"/>
          <w:marBottom w:val="0"/>
          <w:divBdr>
            <w:top w:val="none" w:sz="0" w:space="0" w:color="auto"/>
            <w:left w:val="none" w:sz="0" w:space="0" w:color="auto"/>
            <w:bottom w:val="none" w:sz="0" w:space="0" w:color="auto"/>
            <w:right w:val="none" w:sz="0" w:space="0" w:color="auto"/>
          </w:divBdr>
        </w:div>
        <w:div w:id="1874002784">
          <w:marLeft w:val="640"/>
          <w:marRight w:val="0"/>
          <w:marTop w:val="0"/>
          <w:marBottom w:val="0"/>
          <w:divBdr>
            <w:top w:val="none" w:sz="0" w:space="0" w:color="auto"/>
            <w:left w:val="none" w:sz="0" w:space="0" w:color="auto"/>
            <w:bottom w:val="none" w:sz="0" w:space="0" w:color="auto"/>
            <w:right w:val="none" w:sz="0" w:space="0" w:color="auto"/>
          </w:divBdr>
        </w:div>
        <w:div w:id="1886406215">
          <w:marLeft w:val="640"/>
          <w:marRight w:val="0"/>
          <w:marTop w:val="0"/>
          <w:marBottom w:val="0"/>
          <w:divBdr>
            <w:top w:val="none" w:sz="0" w:space="0" w:color="auto"/>
            <w:left w:val="none" w:sz="0" w:space="0" w:color="auto"/>
            <w:bottom w:val="none" w:sz="0" w:space="0" w:color="auto"/>
            <w:right w:val="none" w:sz="0" w:space="0" w:color="auto"/>
          </w:divBdr>
        </w:div>
        <w:div w:id="1991327496">
          <w:marLeft w:val="640"/>
          <w:marRight w:val="0"/>
          <w:marTop w:val="0"/>
          <w:marBottom w:val="0"/>
          <w:divBdr>
            <w:top w:val="none" w:sz="0" w:space="0" w:color="auto"/>
            <w:left w:val="none" w:sz="0" w:space="0" w:color="auto"/>
            <w:bottom w:val="none" w:sz="0" w:space="0" w:color="auto"/>
            <w:right w:val="none" w:sz="0" w:space="0" w:color="auto"/>
          </w:divBdr>
        </w:div>
        <w:div w:id="2101413736">
          <w:marLeft w:val="640"/>
          <w:marRight w:val="0"/>
          <w:marTop w:val="0"/>
          <w:marBottom w:val="0"/>
          <w:divBdr>
            <w:top w:val="none" w:sz="0" w:space="0" w:color="auto"/>
            <w:left w:val="none" w:sz="0" w:space="0" w:color="auto"/>
            <w:bottom w:val="none" w:sz="0" w:space="0" w:color="auto"/>
            <w:right w:val="none" w:sz="0" w:space="0" w:color="auto"/>
          </w:divBdr>
        </w:div>
      </w:divsChild>
    </w:div>
    <w:div w:id="1910797823">
      <w:bodyDiv w:val="1"/>
      <w:marLeft w:val="0"/>
      <w:marRight w:val="0"/>
      <w:marTop w:val="0"/>
      <w:marBottom w:val="0"/>
      <w:divBdr>
        <w:top w:val="none" w:sz="0" w:space="0" w:color="auto"/>
        <w:left w:val="none" w:sz="0" w:space="0" w:color="auto"/>
        <w:bottom w:val="none" w:sz="0" w:space="0" w:color="auto"/>
        <w:right w:val="none" w:sz="0" w:space="0" w:color="auto"/>
      </w:divBdr>
    </w:div>
    <w:div w:id="1912806157">
      <w:marLeft w:val="640"/>
      <w:marRight w:val="0"/>
      <w:marTop w:val="0"/>
      <w:marBottom w:val="0"/>
      <w:divBdr>
        <w:top w:val="none" w:sz="0" w:space="0" w:color="auto"/>
        <w:left w:val="none" w:sz="0" w:space="0" w:color="auto"/>
        <w:bottom w:val="none" w:sz="0" w:space="0" w:color="auto"/>
        <w:right w:val="none" w:sz="0" w:space="0" w:color="auto"/>
      </w:divBdr>
    </w:div>
    <w:div w:id="1912808546">
      <w:bodyDiv w:val="1"/>
      <w:marLeft w:val="0"/>
      <w:marRight w:val="0"/>
      <w:marTop w:val="0"/>
      <w:marBottom w:val="0"/>
      <w:divBdr>
        <w:top w:val="none" w:sz="0" w:space="0" w:color="auto"/>
        <w:left w:val="none" w:sz="0" w:space="0" w:color="auto"/>
        <w:bottom w:val="none" w:sz="0" w:space="0" w:color="auto"/>
        <w:right w:val="none" w:sz="0" w:space="0" w:color="auto"/>
      </w:divBdr>
    </w:div>
    <w:div w:id="1913461678">
      <w:marLeft w:val="640"/>
      <w:marRight w:val="0"/>
      <w:marTop w:val="0"/>
      <w:marBottom w:val="0"/>
      <w:divBdr>
        <w:top w:val="none" w:sz="0" w:space="0" w:color="auto"/>
        <w:left w:val="none" w:sz="0" w:space="0" w:color="auto"/>
        <w:bottom w:val="none" w:sz="0" w:space="0" w:color="auto"/>
        <w:right w:val="none" w:sz="0" w:space="0" w:color="auto"/>
      </w:divBdr>
    </w:div>
    <w:div w:id="1914005122">
      <w:marLeft w:val="640"/>
      <w:marRight w:val="0"/>
      <w:marTop w:val="0"/>
      <w:marBottom w:val="0"/>
      <w:divBdr>
        <w:top w:val="none" w:sz="0" w:space="0" w:color="auto"/>
        <w:left w:val="none" w:sz="0" w:space="0" w:color="auto"/>
        <w:bottom w:val="none" w:sz="0" w:space="0" w:color="auto"/>
        <w:right w:val="none" w:sz="0" w:space="0" w:color="auto"/>
      </w:divBdr>
    </w:div>
    <w:div w:id="1914780924">
      <w:bodyDiv w:val="1"/>
      <w:marLeft w:val="0"/>
      <w:marRight w:val="0"/>
      <w:marTop w:val="0"/>
      <w:marBottom w:val="0"/>
      <w:divBdr>
        <w:top w:val="none" w:sz="0" w:space="0" w:color="auto"/>
        <w:left w:val="none" w:sz="0" w:space="0" w:color="auto"/>
        <w:bottom w:val="none" w:sz="0" w:space="0" w:color="auto"/>
        <w:right w:val="none" w:sz="0" w:space="0" w:color="auto"/>
      </w:divBdr>
      <w:divsChild>
        <w:div w:id="39091453">
          <w:marLeft w:val="640"/>
          <w:marRight w:val="0"/>
          <w:marTop w:val="0"/>
          <w:marBottom w:val="0"/>
          <w:divBdr>
            <w:top w:val="none" w:sz="0" w:space="0" w:color="auto"/>
            <w:left w:val="none" w:sz="0" w:space="0" w:color="auto"/>
            <w:bottom w:val="none" w:sz="0" w:space="0" w:color="auto"/>
            <w:right w:val="none" w:sz="0" w:space="0" w:color="auto"/>
          </w:divBdr>
        </w:div>
        <w:div w:id="119496332">
          <w:marLeft w:val="640"/>
          <w:marRight w:val="0"/>
          <w:marTop w:val="0"/>
          <w:marBottom w:val="0"/>
          <w:divBdr>
            <w:top w:val="none" w:sz="0" w:space="0" w:color="auto"/>
            <w:left w:val="none" w:sz="0" w:space="0" w:color="auto"/>
            <w:bottom w:val="none" w:sz="0" w:space="0" w:color="auto"/>
            <w:right w:val="none" w:sz="0" w:space="0" w:color="auto"/>
          </w:divBdr>
        </w:div>
        <w:div w:id="160580934">
          <w:marLeft w:val="640"/>
          <w:marRight w:val="0"/>
          <w:marTop w:val="0"/>
          <w:marBottom w:val="0"/>
          <w:divBdr>
            <w:top w:val="none" w:sz="0" w:space="0" w:color="auto"/>
            <w:left w:val="none" w:sz="0" w:space="0" w:color="auto"/>
            <w:bottom w:val="none" w:sz="0" w:space="0" w:color="auto"/>
            <w:right w:val="none" w:sz="0" w:space="0" w:color="auto"/>
          </w:divBdr>
        </w:div>
        <w:div w:id="221454564">
          <w:marLeft w:val="640"/>
          <w:marRight w:val="0"/>
          <w:marTop w:val="0"/>
          <w:marBottom w:val="0"/>
          <w:divBdr>
            <w:top w:val="none" w:sz="0" w:space="0" w:color="auto"/>
            <w:left w:val="none" w:sz="0" w:space="0" w:color="auto"/>
            <w:bottom w:val="none" w:sz="0" w:space="0" w:color="auto"/>
            <w:right w:val="none" w:sz="0" w:space="0" w:color="auto"/>
          </w:divBdr>
        </w:div>
        <w:div w:id="227351139">
          <w:marLeft w:val="640"/>
          <w:marRight w:val="0"/>
          <w:marTop w:val="0"/>
          <w:marBottom w:val="0"/>
          <w:divBdr>
            <w:top w:val="none" w:sz="0" w:space="0" w:color="auto"/>
            <w:left w:val="none" w:sz="0" w:space="0" w:color="auto"/>
            <w:bottom w:val="none" w:sz="0" w:space="0" w:color="auto"/>
            <w:right w:val="none" w:sz="0" w:space="0" w:color="auto"/>
          </w:divBdr>
        </w:div>
        <w:div w:id="242838828">
          <w:marLeft w:val="640"/>
          <w:marRight w:val="0"/>
          <w:marTop w:val="0"/>
          <w:marBottom w:val="0"/>
          <w:divBdr>
            <w:top w:val="none" w:sz="0" w:space="0" w:color="auto"/>
            <w:left w:val="none" w:sz="0" w:space="0" w:color="auto"/>
            <w:bottom w:val="none" w:sz="0" w:space="0" w:color="auto"/>
            <w:right w:val="none" w:sz="0" w:space="0" w:color="auto"/>
          </w:divBdr>
        </w:div>
        <w:div w:id="307174514">
          <w:marLeft w:val="640"/>
          <w:marRight w:val="0"/>
          <w:marTop w:val="0"/>
          <w:marBottom w:val="0"/>
          <w:divBdr>
            <w:top w:val="none" w:sz="0" w:space="0" w:color="auto"/>
            <w:left w:val="none" w:sz="0" w:space="0" w:color="auto"/>
            <w:bottom w:val="none" w:sz="0" w:space="0" w:color="auto"/>
            <w:right w:val="none" w:sz="0" w:space="0" w:color="auto"/>
          </w:divBdr>
        </w:div>
        <w:div w:id="391269175">
          <w:marLeft w:val="640"/>
          <w:marRight w:val="0"/>
          <w:marTop w:val="0"/>
          <w:marBottom w:val="0"/>
          <w:divBdr>
            <w:top w:val="none" w:sz="0" w:space="0" w:color="auto"/>
            <w:left w:val="none" w:sz="0" w:space="0" w:color="auto"/>
            <w:bottom w:val="none" w:sz="0" w:space="0" w:color="auto"/>
            <w:right w:val="none" w:sz="0" w:space="0" w:color="auto"/>
          </w:divBdr>
        </w:div>
        <w:div w:id="436870443">
          <w:marLeft w:val="640"/>
          <w:marRight w:val="0"/>
          <w:marTop w:val="0"/>
          <w:marBottom w:val="0"/>
          <w:divBdr>
            <w:top w:val="none" w:sz="0" w:space="0" w:color="auto"/>
            <w:left w:val="none" w:sz="0" w:space="0" w:color="auto"/>
            <w:bottom w:val="none" w:sz="0" w:space="0" w:color="auto"/>
            <w:right w:val="none" w:sz="0" w:space="0" w:color="auto"/>
          </w:divBdr>
        </w:div>
        <w:div w:id="468665989">
          <w:marLeft w:val="640"/>
          <w:marRight w:val="0"/>
          <w:marTop w:val="0"/>
          <w:marBottom w:val="0"/>
          <w:divBdr>
            <w:top w:val="none" w:sz="0" w:space="0" w:color="auto"/>
            <w:left w:val="none" w:sz="0" w:space="0" w:color="auto"/>
            <w:bottom w:val="none" w:sz="0" w:space="0" w:color="auto"/>
            <w:right w:val="none" w:sz="0" w:space="0" w:color="auto"/>
          </w:divBdr>
        </w:div>
        <w:div w:id="497115365">
          <w:marLeft w:val="640"/>
          <w:marRight w:val="0"/>
          <w:marTop w:val="0"/>
          <w:marBottom w:val="0"/>
          <w:divBdr>
            <w:top w:val="none" w:sz="0" w:space="0" w:color="auto"/>
            <w:left w:val="none" w:sz="0" w:space="0" w:color="auto"/>
            <w:bottom w:val="none" w:sz="0" w:space="0" w:color="auto"/>
            <w:right w:val="none" w:sz="0" w:space="0" w:color="auto"/>
          </w:divBdr>
        </w:div>
        <w:div w:id="541674751">
          <w:marLeft w:val="640"/>
          <w:marRight w:val="0"/>
          <w:marTop w:val="0"/>
          <w:marBottom w:val="0"/>
          <w:divBdr>
            <w:top w:val="none" w:sz="0" w:space="0" w:color="auto"/>
            <w:left w:val="none" w:sz="0" w:space="0" w:color="auto"/>
            <w:bottom w:val="none" w:sz="0" w:space="0" w:color="auto"/>
            <w:right w:val="none" w:sz="0" w:space="0" w:color="auto"/>
          </w:divBdr>
        </w:div>
        <w:div w:id="701327404">
          <w:marLeft w:val="640"/>
          <w:marRight w:val="0"/>
          <w:marTop w:val="0"/>
          <w:marBottom w:val="0"/>
          <w:divBdr>
            <w:top w:val="none" w:sz="0" w:space="0" w:color="auto"/>
            <w:left w:val="none" w:sz="0" w:space="0" w:color="auto"/>
            <w:bottom w:val="none" w:sz="0" w:space="0" w:color="auto"/>
            <w:right w:val="none" w:sz="0" w:space="0" w:color="auto"/>
          </w:divBdr>
        </w:div>
        <w:div w:id="715811730">
          <w:marLeft w:val="640"/>
          <w:marRight w:val="0"/>
          <w:marTop w:val="0"/>
          <w:marBottom w:val="0"/>
          <w:divBdr>
            <w:top w:val="none" w:sz="0" w:space="0" w:color="auto"/>
            <w:left w:val="none" w:sz="0" w:space="0" w:color="auto"/>
            <w:bottom w:val="none" w:sz="0" w:space="0" w:color="auto"/>
            <w:right w:val="none" w:sz="0" w:space="0" w:color="auto"/>
          </w:divBdr>
        </w:div>
        <w:div w:id="729960202">
          <w:marLeft w:val="640"/>
          <w:marRight w:val="0"/>
          <w:marTop w:val="0"/>
          <w:marBottom w:val="0"/>
          <w:divBdr>
            <w:top w:val="none" w:sz="0" w:space="0" w:color="auto"/>
            <w:left w:val="none" w:sz="0" w:space="0" w:color="auto"/>
            <w:bottom w:val="none" w:sz="0" w:space="0" w:color="auto"/>
            <w:right w:val="none" w:sz="0" w:space="0" w:color="auto"/>
          </w:divBdr>
        </w:div>
        <w:div w:id="803818533">
          <w:marLeft w:val="640"/>
          <w:marRight w:val="0"/>
          <w:marTop w:val="0"/>
          <w:marBottom w:val="0"/>
          <w:divBdr>
            <w:top w:val="none" w:sz="0" w:space="0" w:color="auto"/>
            <w:left w:val="none" w:sz="0" w:space="0" w:color="auto"/>
            <w:bottom w:val="none" w:sz="0" w:space="0" w:color="auto"/>
            <w:right w:val="none" w:sz="0" w:space="0" w:color="auto"/>
          </w:divBdr>
        </w:div>
        <w:div w:id="840123419">
          <w:marLeft w:val="640"/>
          <w:marRight w:val="0"/>
          <w:marTop w:val="0"/>
          <w:marBottom w:val="0"/>
          <w:divBdr>
            <w:top w:val="none" w:sz="0" w:space="0" w:color="auto"/>
            <w:left w:val="none" w:sz="0" w:space="0" w:color="auto"/>
            <w:bottom w:val="none" w:sz="0" w:space="0" w:color="auto"/>
            <w:right w:val="none" w:sz="0" w:space="0" w:color="auto"/>
          </w:divBdr>
        </w:div>
        <w:div w:id="996689067">
          <w:marLeft w:val="640"/>
          <w:marRight w:val="0"/>
          <w:marTop w:val="0"/>
          <w:marBottom w:val="0"/>
          <w:divBdr>
            <w:top w:val="none" w:sz="0" w:space="0" w:color="auto"/>
            <w:left w:val="none" w:sz="0" w:space="0" w:color="auto"/>
            <w:bottom w:val="none" w:sz="0" w:space="0" w:color="auto"/>
            <w:right w:val="none" w:sz="0" w:space="0" w:color="auto"/>
          </w:divBdr>
        </w:div>
        <w:div w:id="1042634089">
          <w:marLeft w:val="640"/>
          <w:marRight w:val="0"/>
          <w:marTop w:val="0"/>
          <w:marBottom w:val="0"/>
          <w:divBdr>
            <w:top w:val="none" w:sz="0" w:space="0" w:color="auto"/>
            <w:left w:val="none" w:sz="0" w:space="0" w:color="auto"/>
            <w:bottom w:val="none" w:sz="0" w:space="0" w:color="auto"/>
            <w:right w:val="none" w:sz="0" w:space="0" w:color="auto"/>
          </w:divBdr>
        </w:div>
        <w:div w:id="1204053749">
          <w:marLeft w:val="640"/>
          <w:marRight w:val="0"/>
          <w:marTop w:val="0"/>
          <w:marBottom w:val="0"/>
          <w:divBdr>
            <w:top w:val="none" w:sz="0" w:space="0" w:color="auto"/>
            <w:left w:val="none" w:sz="0" w:space="0" w:color="auto"/>
            <w:bottom w:val="none" w:sz="0" w:space="0" w:color="auto"/>
            <w:right w:val="none" w:sz="0" w:space="0" w:color="auto"/>
          </w:divBdr>
        </w:div>
        <w:div w:id="1225291019">
          <w:marLeft w:val="640"/>
          <w:marRight w:val="0"/>
          <w:marTop w:val="0"/>
          <w:marBottom w:val="0"/>
          <w:divBdr>
            <w:top w:val="none" w:sz="0" w:space="0" w:color="auto"/>
            <w:left w:val="none" w:sz="0" w:space="0" w:color="auto"/>
            <w:bottom w:val="none" w:sz="0" w:space="0" w:color="auto"/>
            <w:right w:val="none" w:sz="0" w:space="0" w:color="auto"/>
          </w:divBdr>
        </w:div>
        <w:div w:id="1244292022">
          <w:marLeft w:val="640"/>
          <w:marRight w:val="0"/>
          <w:marTop w:val="0"/>
          <w:marBottom w:val="0"/>
          <w:divBdr>
            <w:top w:val="none" w:sz="0" w:space="0" w:color="auto"/>
            <w:left w:val="none" w:sz="0" w:space="0" w:color="auto"/>
            <w:bottom w:val="none" w:sz="0" w:space="0" w:color="auto"/>
            <w:right w:val="none" w:sz="0" w:space="0" w:color="auto"/>
          </w:divBdr>
        </w:div>
        <w:div w:id="1257519728">
          <w:marLeft w:val="640"/>
          <w:marRight w:val="0"/>
          <w:marTop w:val="0"/>
          <w:marBottom w:val="0"/>
          <w:divBdr>
            <w:top w:val="none" w:sz="0" w:space="0" w:color="auto"/>
            <w:left w:val="none" w:sz="0" w:space="0" w:color="auto"/>
            <w:bottom w:val="none" w:sz="0" w:space="0" w:color="auto"/>
            <w:right w:val="none" w:sz="0" w:space="0" w:color="auto"/>
          </w:divBdr>
        </w:div>
        <w:div w:id="1279678904">
          <w:marLeft w:val="640"/>
          <w:marRight w:val="0"/>
          <w:marTop w:val="0"/>
          <w:marBottom w:val="0"/>
          <w:divBdr>
            <w:top w:val="none" w:sz="0" w:space="0" w:color="auto"/>
            <w:left w:val="none" w:sz="0" w:space="0" w:color="auto"/>
            <w:bottom w:val="none" w:sz="0" w:space="0" w:color="auto"/>
            <w:right w:val="none" w:sz="0" w:space="0" w:color="auto"/>
          </w:divBdr>
        </w:div>
        <w:div w:id="1324116949">
          <w:marLeft w:val="640"/>
          <w:marRight w:val="0"/>
          <w:marTop w:val="0"/>
          <w:marBottom w:val="0"/>
          <w:divBdr>
            <w:top w:val="none" w:sz="0" w:space="0" w:color="auto"/>
            <w:left w:val="none" w:sz="0" w:space="0" w:color="auto"/>
            <w:bottom w:val="none" w:sz="0" w:space="0" w:color="auto"/>
            <w:right w:val="none" w:sz="0" w:space="0" w:color="auto"/>
          </w:divBdr>
        </w:div>
        <w:div w:id="1354501710">
          <w:marLeft w:val="640"/>
          <w:marRight w:val="0"/>
          <w:marTop w:val="0"/>
          <w:marBottom w:val="0"/>
          <w:divBdr>
            <w:top w:val="none" w:sz="0" w:space="0" w:color="auto"/>
            <w:left w:val="none" w:sz="0" w:space="0" w:color="auto"/>
            <w:bottom w:val="none" w:sz="0" w:space="0" w:color="auto"/>
            <w:right w:val="none" w:sz="0" w:space="0" w:color="auto"/>
          </w:divBdr>
        </w:div>
        <w:div w:id="1494107501">
          <w:marLeft w:val="640"/>
          <w:marRight w:val="0"/>
          <w:marTop w:val="0"/>
          <w:marBottom w:val="0"/>
          <w:divBdr>
            <w:top w:val="none" w:sz="0" w:space="0" w:color="auto"/>
            <w:left w:val="none" w:sz="0" w:space="0" w:color="auto"/>
            <w:bottom w:val="none" w:sz="0" w:space="0" w:color="auto"/>
            <w:right w:val="none" w:sz="0" w:space="0" w:color="auto"/>
          </w:divBdr>
        </w:div>
        <w:div w:id="1562252613">
          <w:marLeft w:val="640"/>
          <w:marRight w:val="0"/>
          <w:marTop w:val="0"/>
          <w:marBottom w:val="0"/>
          <w:divBdr>
            <w:top w:val="none" w:sz="0" w:space="0" w:color="auto"/>
            <w:left w:val="none" w:sz="0" w:space="0" w:color="auto"/>
            <w:bottom w:val="none" w:sz="0" w:space="0" w:color="auto"/>
            <w:right w:val="none" w:sz="0" w:space="0" w:color="auto"/>
          </w:divBdr>
        </w:div>
        <w:div w:id="1601066140">
          <w:marLeft w:val="640"/>
          <w:marRight w:val="0"/>
          <w:marTop w:val="0"/>
          <w:marBottom w:val="0"/>
          <w:divBdr>
            <w:top w:val="none" w:sz="0" w:space="0" w:color="auto"/>
            <w:left w:val="none" w:sz="0" w:space="0" w:color="auto"/>
            <w:bottom w:val="none" w:sz="0" w:space="0" w:color="auto"/>
            <w:right w:val="none" w:sz="0" w:space="0" w:color="auto"/>
          </w:divBdr>
        </w:div>
        <w:div w:id="1658918208">
          <w:marLeft w:val="640"/>
          <w:marRight w:val="0"/>
          <w:marTop w:val="0"/>
          <w:marBottom w:val="0"/>
          <w:divBdr>
            <w:top w:val="none" w:sz="0" w:space="0" w:color="auto"/>
            <w:left w:val="none" w:sz="0" w:space="0" w:color="auto"/>
            <w:bottom w:val="none" w:sz="0" w:space="0" w:color="auto"/>
            <w:right w:val="none" w:sz="0" w:space="0" w:color="auto"/>
          </w:divBdr>
        </w:div>
        <w:div w:id="1770928318">
          <w:marLeft w:val="640"/>
          <w:marRight w:val="0"/>
          <w:marTop w:val="0"/>
          <w:marBottom w:val="0"/>
          <w:divBdr>
            <w:top w:val="none" w:sz="0" w:space="0" w:color="auto"/>
            <w:left w:val="none" w:sz="0" w:space="0" w:color="auto"/>
            <w:bottom w:val="none" w:sz="0" w:space="0" w:color="auto"/>
            <w:right w:val="none" w:sz="0" w:space="0" w:color="auto"/>
          </w:divBdr>
        </w:div>
        <w:div w:id="1778019061">
          <w:marLeft w:val="640"/>
          <w:marRight w:val="0"/>
          <w:marTop w:val="0"/>
          <w:marBottom w:val="0"/>
          <w:divBdr>
            <w:top w:val="none" w:sz="0" w:space="0" w:color="auto"/>
            <w:left w:val="none" w:sz="0" w:space="0" w:color="auto"/>
            <w:bottom w:val="none" w:sz="0" w:space="0" w:color="auto"/>
            <w:right w:val="none" w:sz="0" w:space="0" w:color="auto"/>
          </w:divBdr>
        </w:div>
        <w:div w:id="1809857257">
          <w:marLeft w:val="640"/>
          <w:marRight w:val="0"/>
          <w:marTop w:val="0"/>
          <w:marBottom w:val="0"/>
          <w:divBdr>
            <w:top w:val="none" w:sz="0" w:space="0" w:color="auto"/>
            <w:left w:val="none" w:sz="0" w:space="0" w:color="auto"/>
            <w:bottom w:val="none" w:sz="0" w:space="0" w:color="auto"/>
            <w:right w:val="none" w:sz="0" w:space="0" w:color="auto"/>
          </w:divBdr>
        </w:div>
        <w:div w:id="1812862076">
          <w:marLeft w:val="640"/>
          <w:marRight w:val="0"/>
          <w:marTop w:val="0"/>
          <w:marBottom w:val="0"/>
          <w:divBdr>
            <w:top w:val="none" w:sz="0" w:space="0" w:color="auto"/>
            <w:left w:val="none" w:sz="0" w:space="0" w:color="auto"/>
            <w:bottom w:val="none" w:sz="0" w:space="0" w:color="auto"/>
            <w:right w:val="none" w:sz="0" w:space="0" w:color="auto"/>
          </w:divBdr>
        </w:div>
        <w:div w:id="1887177439">
          <w:marLeft w:val="640"/>
          <w:marRight w:val="0"/>
          <w:marTop w:val="0"/>
          <w:marBottom w:val="0"/>
          <w:divBdr>
            <w:top w:val="none" w:sz="0" w:space="0" w:color="auto"/>
            <w:left w:val="none" w:sz="0" w:space="0" w:color="auto"/>
            <w:bottom w:val="none" w:sz="0" w:space="0" w:color="auto"/>
            <w:right w:val="none" w:sz="0" w:space="0" w:color="auto"/>
          </w:divBdr>
        </w:div>
        <w:div w:id="1973438297">
          <w:marLeft w:val="640"/>
          <w:marRight w:val="0"/>
          <w:marTop w:val="0"/>
          <w:marBottom w:val="0"/>
          <w:divBdr>
            <w:top w:val="none" w:sz="0" w:space="0" w:color="auto"/>
            <w:left w:val="none" w:sz="0" w:space="0" w:color="auto"/>
            <w:bottom w:val="none" w:sz="0" w:space="0" w:color="auto"/>
            <w:right w:val="none" w:sz="0" w:space="0" w:color="auto"/>
          </w:divBdr>
        </w:div>
        <w:div w:id="2013142621">
          <w:marLeft w:val="640"/>
          <w:marRight w:val="0"/>
          <w:marTop w:val="0"/>
          <w:marBottom w:val="0"/>
          <w:divBdr>
            <w:top w:val="none" w:sz="0" w:space="0" w:color="auto"/>
            <w:left w:val="none" w:sz="0" w:space="0" w:color="auto"/>
            <w:bottom w:val="none" w:sz="0" w:space="0" w:color="auto"/>
            <w:right w:val="none" w:sz="0" w:space="0" w:color="auto"/>
          </w:divBdr>
        </w:div>
      </w:divsChild>
    </w:div>
    <w:div w:id="1916164433">
      <w:marLeft w:val="640"/>
      <w:marRight w:val="0"/>
      <w:marTop w:val="0"/>
      <w:marBottom w:val="0"/>
      <w:divBdr>
        <w:top w:val="none" w:sz="0" w:space="0" w:color="auto"/>
        <w:left w:val="none" w:sz="0" w:space="0" w:color="auto"/>
        <w:bottom w:val="none" w:sz="0" w:space="0" w:color="auto"/>
        <w:right w:val="none" w:sz="0" w:space="0" w:color="auto"/>
      </w:divBdr>
    </w:div>
    <w:div w:id="1916930897">
      <w:marLeft w:val="640"/>
      <w:marRight w:val="0"/>
      <w:marTop w:val="0"/>
      <w:marBottom w:val="0"/>
      <w:divBdr>
        <w:top w:val="none" w:sz="0" w:space="0" w:color="auto"/>
        <w:left w:val="none" w:sz="0" w:space="0" w:color="auto"/>
        <w:bottom w:val="none" w:sz="0" w:space="0" w:color="auto"/>
        <w:right w:val="none" w:sz="0" w:space="0" w:color="auto"/>
      </w:divBdr>
    </w:div>
    <w:div w:id="1917014412">
      <w:bodyDiv w:val="1"/>
      <w:marLeft w:val="0"/>
      <w:marRight w:val="0"/>
      <w:marTop w:val="0"/>
      <w:marBottom w:val="0"/>
      <w:divBdr>
        <w:top w:val="none" w:sz="0" w:space="0" w:color="auto"/>
        <w:left w:val="none" w:sz="0" w:space="0" w:color="auto"/>
        <w:bottom w:val="none" w:sz="0" w:space="0" w:color="auto"/>
        <w:right w:val="none" w:sz="0" w:space="0" w:color="auto"/>
      </w:divBdr>
      <w:divsChild>
        <w:div w:id="7146479">
          <w:marLeft w:val="0"/>
          <w:marRight w:val="0"/>
          <w:marTop w:val="0"/>
          <w:marBottom w:val="0"/>
          <w:divBdr>
            <w:top w:val="none" w:sz="0" w:space="0" w:color="auto"/>
            <w:left w:val="none" w:sz="0" w:space="0" w:color="auto"/>
            <w:bottom w:val="none" w:sz="0" w:space="0" w:color="auto"/>
            <w:right w:val="none" w:sz="0" w:space="0" w:color="auto"/>
          </w:divBdr>
        </w:div>
        <w:div w:id="134029104">
          <w:marLeft w:val="0"/>
          <w:marRight w:val="0"/>
          <w:marTop w:val="0"/>
          <w:marBottom w:val="0"/>
          <w:divBdr>
            <w:top w:val="none" w:sz="0" w:space="0" w:color="auto"/>
            <w:left w:val="none" w:sz="0" w:space="0" w:color="auto"/>
            <w:bottom w:val="none" w:sz="0" w:space="0" w:color="auto"/>
            <w:right w:val="none" w:sz="0" w:space="0" w:color="auto"/>
          </w:divBdr>
        </w:div>
        <w:div w:id="221840661">
          <w:marLeft w:val="0"/>
          <w:marRight w:val="0"/>
          <w:marTop w:val="0"/>
          <w:marBottom w:val="0"/>
          <w:divBdr>
            <w:top w:val="none" w:sz="0" w:space="0" w:color="auto"/>
            <w:left w:val="none" w:sz="0" w:space="0" w:color="auto"/>
            <w:bottom w:val="none" w:sz="0" w:space="0" w:color="auto"/>
            <w:right w:val="none" w:sz="0" w:space="0" w:color="auto"/>
          </w:divBdr>
        </w:div>
        <w:div w:id="227809635">
          <w:marLeft w:val="0"/>
          <w:marRight w:val="0"/>
          <w:marTop w:val="0"/>
          <w:marBottom w:val="0"/>
          <w:divBdr>
            <w:top w:val="none" w:sz="0" w:space="0" w:color="auto"/>
            <w:left w:val="none" w:sz="0" w:space="0" w:color="auto"/>
            <w:bottom w:val="none" w:sz="0" w:space="0" w:color="auto"/>
            <w:right w:val="none" w:sz="0" w:space="0" w:color="auto"/>
          </w:divBdr>
        </w:div>
        <w:div w:id="244457226">
          <w:marLeft w:val="0"/>
          <w:marRight w:val="0"/>
          <w:marTop w:val="0"/>
          <w:marBottom w:val="0"/>
          <w:divBdr>
            <w:top w:val="none" w:sz="0" w:space="0" w:color="auto"/>
            <w:left w:val="none" w:sz="0" w:space="0" w:color="auto"/>
            <w:bottom w:val="none" w:sz="0" w:space="0" w:color="auto"/>
            <w:right w:val="none" w:sz="0" w:space="0" w:color="auto"/>
          </w:divBdr>
        </w:div>
        <w:div w:id="328826352">
          <w:marLeft w:val="0"/>
          <w:marRight w:val="0"/>
          <w:marTop w:val="0"/>
          <w:marBottom w:val="0"/>
          <w:divBdr>
            <w:top w:val="none" w:sz="0" w:space="0" w:color="auto"/>
            <w:left w:val="none" w:sz="0" w:space="0" w:color="auto"/>
            <w:bottom w:val="none" w:sz="0" w:space="0" w:color="auto"/>
            <w:right w:val="none" w:sz="0" w:space="0" w:color="auto"/>
          </w:divBdr>
        </w:div>
        <w:div w:id="439226739">
          <w:marLeft w:val="0"/>
          <w:marRight w:val="0"/>
          <w:marTop w:val="0"/>
          <w:marBottom w:val="0"/>
          <w:divBdr>
            <w:top w:val="none" w:sz="0" w:space="0" w:color="auto"/>
            <w:left w:val="none" w:sz="0" w:space="0" w:color="auto"/>
            <w:bottom w:val="none" w:sz="0" w:space="0" w:color="auto"/>
            <w:right w:val="none" w:sz="0" w:space="0" w:color="auto"/>
          </w:divBdr>
        </w:div>
        <w:div w:id="466705685">
          <w:marLeft w:val="0"/>
          <w:marRight w:val="0"/>
          <w:marTop w:val="0"/>
          <w:marBottom w:val="0"/>
          <w:divBdr>
            <w:top w:val="none" w:sz="0" w:space="0" w:color="auto"/>
            <w:left w:val="none" w:sz="0" w:space="0" w:color="auto"/>
            <w:bottom w:val="none" w:sz="0" w:space="0" w:color="auto"/>
            <w:right w:val="none" w:sz="0" w:space="0" w:color="auto"/>
          </w:divBdr>
        </w:div>
        <w:div w:id="478304071">
          <w:marLeft w:val="0"/>
          <w:marRight w:val="0"/>
          <w:marTop w:val="0"/>
          <w:marBottom w:val="0"/>
          <w:divBdr>
            <w:top w:val="none" w:sz="0" w:space="0" w:color="auto"/>
            <w:left w:val="none" w:sz="0" w:space="0" w:color="auto"/>
            <w:bottom w:val="none" w:sz="0" w:space="0" w:color="auto"/>
            <w:right w:val="none" w:sz="0" w:space="0" w:color="auto"/>
          </w:divBdr>
        </w:div>
        <w:div w:id="553666020">
          <w:marLeft w:val="0"/>
          <w:marRight w:val="0"/>
          <w:marTop w:val="0"/>
          <w:marBottom w:val="0"/>
          <w:divBdr>
            <w:top w:val="none" w:sz="0" w:space="0" w:color="auto"/>
            <w:left w:val="none" w:sz="0" w:space="0" w:color="auto"/>
            <w:bottom w:val="none" w:sz="0" w:space="0" w:color="auto"/>
            <w:right w:val="none" w:sz="0" w:space="0" w:color="auto"/>
          </w:divBdr>
        </w:div>
        <w:div w:id="669914716">
          <w:marLeft w:val="0"/>
          <w:marRight w:val="0"/>
          <w:marTop w:val="0"/>
          <w:marBottom w:val="0"/>
          <w:divBdr>
            <w:top w:val="none" w:sz="0" w:space="0" w:color="auto"/>
            <w:left w:val="none" w:sz="0" w:space="0" w:color="auto"/>
            <w:bottom w:val="none" w:sz="0" w:space="0" w:color="auto"/>
            <w:right w:val="none" w:sz="0" w:space="0" w:color="auto"/>
          </w:divBdr>
        </w:div>
        <w:div w:id="807092211">
          <w:marLeft w:val="0"/>
          <w:marRight w:val="0"/>
          <w:marTop w:val="0"/>
          <w:marBottom w:val="0"/>
          <w:divBdr>
            <w:top w:val="none" w:sz="0" w:space="0" w:color="auto"/>
            <w:left w:val="none" w:sz="0" w:space="0" w:color="auto"/>
            <w:bottom w:val="none" w:sz="0" w:space="0" w:color="auto"/>
            <w:right w:val="none" w:sz="0" w:space="0" w:color="auto"/>
          </w:divBdr>
        </w:div>
        <w:div w:id="854198201">
          <w:marLeft w:val="0"/>
          <w:marRight w:val="0"/>
          <w:marTop w:val="0"/>
          <w:marBottom w:val="0"/>
          <w:divBdr>
            <w:top w:val="none" w:sz="0" w:space="0" w:color="auto"/>
            <w:left w:val="none" w:sz="0" w:space="0" w:color="auto"/>
            <w:bottom w:val="none" w:sz="0" w:space="0" w:color="auto"/>
            <w:right w:val="none" w:sz="0" w:space="0" w:color="auto"/>
          </w:divBdr>
        </w:div>
        <w:div w:id="918826190">
          <w:marLeft w:val="0"/>
          <w:marRight w:val="0"/>
          <w:marTop w:val="0"/>
          <w:marBottom w:val="0"/>
          <w:divBdr>
            <w:top w:val="none" w:sz="0" w:space="0" w:color="auto"/>
            <w:left w:val="none" w:sz="0" w:space="0" w:color="auto"/>
            <w:bottom w:val="none" w:sz="0" w:space="0" w:color="auto"/>
            <w:right w:val="none" w:sz="0" w:space="0" w:color="auto"/>
          </w:divBdr>
        </w:div>
        <w:div w:id="930819711">
          <w:marLeft w:val="0"/>
          <w:marRight w:val="0"/>
          <w:marTop w:val="0"/>
          <w:marBottom w:val="0"/>
          <w:divBdr>
            <w:top w:val="none" w:sz="0" w:space="0" w:color="auto"/>
            <w:left w:val="none" w:sz="0" w:space="0" w:color="auto"/>
            <w:bottom w:val="none" w:sz="0" w:space="0" w:color="auto"/>
            <w:right w:val="none" w:sz="0" w:space="0" w:color="auto"/>
          </w:divBdr>
        </w:div>
        <w:div w:id="1015300866">
          <w:marLeft w:val="0"/>
          <w:marRight w:val="0"/>
          <w:marTop w:val="0"/>
          <w:marBottom w:val="0"/>
          <w:divBdr>
            <w:top w:val="none" w:sz="0" w:space="0" w:color="auto"/>
            <w:left w:val="none" w:sz="0" w:space="0" w:color="auto"/>
            <w:bottom w:val="none" w:sz="0" w:space="0" w:color="auto"/>
            <w:right w:val="none" w:sz="0" w:space="0" w:color="auto"/>
          </w:divBdr>
        </w:div>
        <w:div w:id="1053653333">
          <w:marLeft w:val="0"/>
          <w:marRight w:val="0"/>
          <w:marTop w:val="0"/>
          <w:marBottom w:val="0"/>
          <w:divBdr>
            <w:top w:val="none" w:sz="0" w:space="0" w:color="auto"/>
            <w:left w:val="none" w:sz="0" w:space="0" w:color="auto"/>
            <w:bottom w:val="none" w:sz="0" w:space="0" w:color="auto"/>
            <w:right w:val="none" w:sz="0" w:space="0" w:color="auto"/>
          </w:divBdr>
        </w:div>
        <w:div w:id="1053965514">
          <w:marLeft w:val="0"/>
          <w:marRight w:val="0"/>
          <w:marTop w:val="0"/>
          <w:marBottom w:val="0"/>
          <w:divBdr>
            <w:top w:val="none" w:sz="0" w:space="0" w:color="auto"/>
            <w:left w:val="none" w:sz="0" w:space="0" w:color="auto"/>
            <w:bottom w:val="none" w:sz="0" w:space="0" w:color="auto"/>
            <w:right w:val="none" w:sz="0" w:space="0" w:color="auto"/>
          </w:divBdr>
        </w:div>
        <w:div w:id="1200977155">
          <w:marLeft w:val="0"/>
          <w:marRight w:val="0"/>
          <w:marTop w:val="0"/>
          <w:marBottom w:val="0"/>
          <w:divBdr>
            <w:top w:val="none" w:sz="0" w:space="0" w:color="auto"/>
            <w:left w:val="none" w:sz="0" w:space="0" w:color="auto"/>
            <w:bottom w:val="none" w:sz="0" w:space="0" w:color="auto"/>
            <w:right w:val="none" w:sz="0" w:space="0" w:color="auto"/>
          </w:divBdr>
        </w:div>
        <w:div w:id="1223105794">
          <w:marLeft w:val="0"/>
          <w:marRight w:val="0"/>
          <w:marTop w:val="0"/>
          <w:marBottom w:val="0"/>
          <w:divBdr>
            <w:top w:val="none" w:sz="0" w:space="0" w:color="auto"/>
            <w:left w:val="none" w:sz="0" w:space="0" w:color="auto"/>
            <w:bottom w:val="none" w:sz="0" w:space="0" w:color="auto"/>
            <w:right w:val="none" w:sz="0" w:space="0" w:color="auto"/>
          </w:divBdr>
        </w:div>
        <w:div w:id="1229995764">
          <w:marLeft w:val="0"/>
          <w:marRight w:val="0"/>
          <w:marTop w:val="0"/>
          <w:marBottom w:val="0"/>
          <w:divBdr>
            <w:top w:val="none" w:sz="0" w:space="0" w:color="auto"/>
            <w:left w:val="none" w:sz="0" w:space="0" w:color="auto"/>
            <w:bottom w:val="none" w:sz="0" w:space="0" w:color="auto"/>
            <w:right w:val="none" w:sz="0" w:space="0" w:color="auto"/>
          </w:divBdr>
        </w:div>
        <w:div w:id="1250967715">
          <w:marLeft w:val="0"/>
          <w:marRight w:val="0"/>
          <w:marTop w:val="0"/>
          <w:marBottom w:val="0"/>
          <w:divBdr>
            <w:top w:val="none" w:sz="0" w:space="0" w:color="auto"/>
            <w:left w:val="none" w:sz="0" w:space="0" w:color="auto"/>
            <w:bottom w:val="none" w:sz="0" w:space="0" w:color="auto"/>
            <w:right w:val="none" w:sz="0" w:space="0" w:color="auto"/>
          </w:divBdr>
        </w:div>
        <w:div w:id="1341809215">
          <w:marLeft w:val="0"/>
          <w:marRight w:val="0"/>
          <w:marTop w:val="0"/>
          <w:marBottom w:val="0"/>
          <w:divBdr>
            <w:top w:val="none" w:sz="0" w:space="0" w:color="auto"/>
            <w:left w:val="none" w:sz="0" w:space="0" w:color="auto"/>
            <w:bottom w:val="none" w:sz="0" w:space="0" w:color="auto"/>
            <w:right w:val="none" w:sz="0" w:space="0" w:color="auto"/>
          </w:divBdr>
        </w:div>
        <w:div w:id="1400904961">
          <w:marLeft w:val="0"/>
          <w:marRight w:val="0"/>
          <w:marTop w:val="0"/>
          <w:marBottom w:val="0"/>
          <w:divBdr>
            <w:top w:val="none" w:sz="0" w:space="0" w:color="auto"/>
            <w:left w:val="none" w:sz="0" w:space="0" w:color="auto"/>
            <w:bottom w:val="none" w:sz="0" w:space="0" w:color="auto"/>
            <w:right w:val="none" w:sz="0" w:space="0" w:color="auto"/>
          </w:divBdr>
        </w:div>
        <w:div w:id="1446080409">
          <w:marLeft w:val="0"/>
          <w:marRight w:val="0"/>
          <w:marTop w:val="0"/>
          <w:marBottom w:val="0"/>
          <w:divBdr>
            <w:top w:val="none" w:sz="0" w:space="0" w:color="auto"/>
            <w:left w:val="none" w:sz="0" w:space="0" w:color="auto"/>
            <w:bottom w:val="none" w:sz="0" w:space="0" w:color="auto"/>
            <w:right w:val="none" w:sz="0" w:space="0" w:color="auto"/>
          </w:divBdr>
        </w:div>
        <w:div w:id="1616986897">
          <w:marLeft w:val="0"/>
          <w:marRight w:val="0"/>
          <w:marTop w:val="0"/>
          <w:marBottom w:val="0"/>
          <w:divBdr>
            <w:top w:val="none" w:sz="0" w:space="0" w:color="auto"/>
            <w:left w:val="none" w:sz="0" w:space="0" w:color="auto"/>
            <w:bottom w:val="none" w:sz="0" w:space="0" w:color="auto"/>
            <w:right w:val="none" w:sz="0" w:space="0" w:color="auto"/>
          </w:divBdr>
        </w:div>
        <w:div w:id="1638684901">
          <w:marLeft w:val="0"/>
          <w:marRight w:val="0"/>
          <w:marTop w:val="0"/>
          <w:marBottom w:val="0"/>
          <w:divBdr>
            <w:top w:val="none" w:sz="0" w:space="0" w:color="auto"/>
            <w:left w:val="none" w:sz="0" w:space="0" w:color="auto"/>
            <w:bottom w:val="none" w:sz="0" w:space="0" w:color="auto"/>
            <w:right w:val="none" w:sz="0" w:space="0" w:color="auto"/>
          </w:divBdr>
        </w:div>
        <w:div w:id="1707749471">
          <w:marLeft w:val="0"/>
          <w:marRight w:val="0"/>
          <w:marTop w:val="0"/>
          <w:marBottom w:val="0"/>
          <w:divBdr>
            <w:top w:val="none" w:sz="0" w:space="0" w:color="auto"/>
            <w:left w:val="none" w:sz="0" w:space="0" w:color="auto"/>
            <w:bottom w:val="none" w:sz="0" w:space="0" w:color="auto"/>
            <w:right w:val="none" w:sz="0" w:space="0" w:color="auto"/>
          </w:divBdr>
        </w:div>
        <w:div w:id="1734507094">
          <w:marLeft w:val="0"/>
          <w:marRight w:val="0"/>
          <w:marTop w:val="0"/>
          <w:marBottom w:val="0"/>
          <w:divBdr>
            <w:top w:val="none" w:sz="0" w:space="0" w:color="auto"/>
            <w:left w:val="none" w:sz="0" w:space="0" w:color="auto"/>
            <w:bottom w:val="none" w:sz="0" w:space="0" w:color="auto"/>
            <w:right w:val="none" w:sz="0" w:space="0" w:color="auto"/>
          </w:divBdr>
        </w:div>
        <w:div w:id="1750229971">
          <w:marLeft w:val="0"/>
          <w:marRight w:val="0"/>
          <w:marTop w:val="0"/>
          <w:marBottom w:val="0"/>
          <w:divBdr>
            <w:top w:val="none" w:sz="0" w:space="0" w:color="auto"/>
            <w:left w:val="none" w:sz="0" w:space="0" w:color="auto"/>
            <w:bottom w:val="none" w:sz="0" w:space="0" w:color="auto"/>
            <w:right w:val="none" w:sz="0" w:space="0" w:color="auto"/>
          </w:divBdr>
        </w:div>
        <w:div w:id="1840803588">
          <w:marLeft w:val="0"/>
          <w:marRight w:val="0"/>
          <w:marTop w:val="0"/>
          <w:marBottom w:val="0"/>
          <w:divBdr>
            <w:top w:val="none" w:sz="0" w:space="0" w:color="auto"/>
            <w:left w:val="none" w:sz="0" w:space="0" w:color="auto"/>
            <w:bottom w:val="none" w:sz="0" w:space="0" w:color="auto"/>
            <w:right w:val="none" w:sz="0" w:space="0" w:color="auto"/>
          </w:divBdr>
        </w:div>
        <w:div w:id="1852841278">
          <w:marLeft w:val="0"/>
          <w:marRight w:val="0"/>
          <w:marTop w:val="0"/>
          <w:marBottom w:val="0"/>
          <w:divBdr>
            <w:top w:val="none" w:sz="0" w:space="0" w:color="auto"/>
            <w:left w:val="none" w:sz="0" w:space="0" w:color="auto"/>
            <w:bottom w:val="none" w:sz="0" w:space="0" w:color="auto"/>
            <w:right w:val="none" w:sz="0" w:space="0" w:color="auto"/>
          </w:divBdr>
        </w:div>
        <w:div w:id="1862039149">
          <w:marLeft w:val="0"/>
          <w:marRight w:val="0"/>
          <w:marTop w:val="0"/>
          <w:marBottom w:val="0"/>
          <w:divBdr>
            <w:top w:val="none" w:sz="0" w:space="0" w:color="auto"/>
            <w:left w:val="none" w:sz="0" w:space="0" w:color="auto"/>
            <w:bottom w:val="none" w:sz="0" w:space="0" w:color="auto"/>
            <w:right w:val="none" w:sz="0" w:space="0" w:color="auto"/>
          </w:divBdr>
        </w:div>
        <w:div w:id="1930963933">
          <w:marLeft w:val="0"/>
          <w:marRight w:val="0"/>
          <w:marTop w:val="0"/>
          <w:marBottom w:val="0"/>
          <w:divBdr>
            <w:top w:val="none" w:sz="0" w:space="0" w:color="auto"/>
            <w:left w:val="none" w:sz="0" w:space="0" w:color="auto"/>
            <w:bottom w:val="none" w:sz="0" w:space="0" w:color="auto"/>
            <w:right w:val="none" w:sz="0" w:space="0" w:color="auto"/>
          </w:divBdr>
        </w:div>
        <w:div w:id="1947928021">
          <w:marLeft w:val="0"/>
          <w:marRight w:val="0"/>
          <w:marTop w:val="0"/>
          <w:marBottom w:val="0"/>
          <w:divBdr>
            <w:top w:val="none" w:sz="0" w:space="0" w:color="auto"/>
            <w:left w:val="none" w:sz="0" w:space="0" w:color="auto"/>
            <w:bottom w:val="none" w:sz="0" w:space="0" w:color="auto"/>
            <w:right w:val="none" w:sz="0" w:space="0" w:color="auto"/>
          </w:divBdr>
        </w:div>
        <w:div w:id="1968703939">
          <w:marLeft w:val="0"/>
          <w:marRight w:val="0"/>
          <w:marTop w:val="0"/>
          <w:marBottom w:val="0"/>
          <w:divBdr>
            <w:top w:val="none" w:sz="0" w:space="0" w:color="auto"/>
            <w:left w:val="none" w:sz="0" w:space="0" w:color="auto"/>
            <w:bottom w:val="none" w:sz="0" w:space="0" w:color="auto"/>
            <w:right w:val="none" w:sz="0" w:space="0" w:color="auto"/>
          </w:divBdr>
        </w:div>
        <w:div w:id="1984894774">
          <w:marLeft w:val="0"/>
          <w:marRight w:val="0"/>
          <w:marTop w:val="0"/>
          <w:marBottom w:val="0"/>
          <w:divBdr>
            <w:top w:val="none" w:sz="0" w:space="0" w:color="auto"/>
            <w:left w:val="none" w:sz="0" w:space="0" w:color="auto"/>
            <w:bottom w:val="none" w:sz="0" w:space="0" w:color="auto"/>
            <w:right w:val="none" w:sz="0" w:space="0" w:color="auto"/>
          </w:divBdr>
        </w:div>
        <w:div w:id="1996446191">
          <w:marLeft w:val="0"/>
          <w:marRight w:val="0"/>
          <w:marTop w:val="0"/>
          <w:marBottom w:val="0"/>
          <w:divBdr>
            <w:top w:val="none" w:sz="0" w:space="0" w:color="auto"/>
            <w:left w:val="none" w:sz="0" w:space="0" w:color="auto"/>
            <w:bottom w:val="none" w:sz="0" w:space="0" w:color="auto"/>
            <w:right w:val="none" w:sz="0" w:space="0" w:color="auto"/>
          </w:divBdr>
        </w:div>
        <w:div w:id="2097365003">
          <w:marLeft w:val="0"/>
          <w:marRight w:val="0"/>
          <w:marTop w:val="0"/>
          <w:marBottom w:val="0"/>
          <w:divBdr>
            <w:top w:val="none" w:sz="0" w:space="0" w:color="auto"/>
            <w:left w:val="none" w:sz="0" w:space="0" w:color="auto"/>
            <w:bottom w:val="none" w:sz="0" w:space="0" w:color="auto"/>
            <w:right w:val="none" w:sz="0" w:space="0" w:color="auto"/>
          </w:divBdr>
        </w:div>
      </w:divsChild>
    </w:div>
    <w:div w:id="1918052346">
      <w:marLeft w:val="640"/>
      <w:marRight w:val="0"/>
      <w:marTop w:val="0"/>
      <w:marBottom w:val="0"/>
      <w:divBdr>
        <w:top w:val="none" w:sz="0" w:space="0" w:color="auto"/>
        <w:left w:val="none" w:sz="0" w:space="0" w:color="auto"/>
        <w:bottom w:val="none" w:sz="0" w:space="0" w:color="auto"/>
        <w:right w:val="none" w:sz="0" w:space="0" w:color="auto"/>
      </w:divBdr>
    </w:div>
    <w:div w:id="1919243591">
      <w:marLeft w:val="640"/>
      <w:marRight w:val="0"/>
      <w:marTop w:val="0"/>
      <w:marBottom w:val="0"/>
      <w:divBdr>
        <w:top w:val="none" w:sz="0" w:space="0" w:color="auto"/>
        <w:left w:val="none" w:sz="0" w:space="0" w:color="auto"/>
        <w:bottom w:val="none" w:sz="0" w:space="0" w:color="auto"/>
        <w:right w:val="none" w:sz="0" w:space="0" w:color="auto"/>
      </w:divBdr>
    </w:div>
    <w:div w:id="1919244813">
      <w:bodyDiv w:val="1"/>
      <w:marLeft w:val="0"/>
      <w:marRight w:val="0"/>
      <w:marTop w:val="0"/>
      <w:marBottom w:val="0"/>
      <w:divBdr>
        <w:top w:val="none" w:sz="0" w:space="0" w:color="auto"/>
        <w:left w:val="none" w:sz="0" w:space="0" w:color="auto"/>
        <w:bottom w:val="none" w:sz="0" w:space="0" w:color="auto"/>
        <w:right w:val="none" w:sz="0" w:space="0" w:color="auto"/>
      </w:divBdr>
    </w:div>
    <w:div w:id="1919560547">
      <w:bodyDiv w:val="1"/>
      <w:marLeft w:val="0"/>
      <w:marRight w:val="0"/>
      <w:marTop w:val="0"/>
      <w:marBottom w:val="0"/>
      <w:divBdr>
        <w:top w:val="none" w:sz="0" w:space="0" w:color="auto"/>
        <w:left w:val="none" w:sz="0" w:space="0" w:color="auto"/>
        <w:bottom w:val="none" w:sz="0" w:space="0" w:color="auto"/>
        <w:right w:val="none" w:sz="0" w:space="0" w:color="auto"/>
      </w:divBdr>
    </w:div>
    <w:div w:id="1921744598">
      <w:marLeft w:val="640"/>
      <w:marRight w:val="0"/>
      <w:marTop w:val="0"/>
      <w:marBottom w:val="0"/>
      <w:divBdr>
        <w:top w:val="none" w:sz="0" w:space="0" w:color="auto"/>
        <w:left w:val="none" w:sz="0" w:space="0" w:color="auto"/>
        <w:bottom w:val="none" w:sz="0" w:space="0" w:color="auto"/>
        <w:right w:val="none" w:sz="0" w:space="0" w:color="auto"/>
      </w:divBdr>
    </w:div>
    <w:div w:id="1923025165">
      <w:marLeft w:val="640"/>
      <w:marRight w:val="0"/>
      <w:marTop w:val="0"/>
      <w:marBottom w:val="0"/>
      <w:divBdr>
        <w:top w:val="none" w:sz="0" w:space="0" w:color="auto"/>
        <w:left w:val="none" w:sz="0" w:space="0" w:color="auto"/>
        <w:bottom w:val="none" w:sz="0" w:space="0" w:color="auto"/>
        <w:right w:val="none" w:sz="0" w:space="0" w:color="auto"/>
      </w:divBdr>
    </w:div>
    <w:div w:id="1923442419">
      <w:marLeft w:val="640"/>
      <w:marRight w:val="0"/>
      <w:marTop w:val="0"/>
      <w:marBottom w:val="0"/>
      <w:divBdr>
        <w:top w:val="none" w:sz="0" w:space="0" w:color="auto"/>
        <w:left w:val="none" w:sz="0" w:space="0" w:color="auto"/>
        <w:bottom w:val="none" w:sz="0" w:space="0" w:color="auto"/>
        <w:right w:val="none" w:sz="0" w:space="0" w:color="auto"/>
      </w:divBdr>
    </w:div>
    <w:div w:id="1923638504">
      <w:bodyDiv w:val="1"/>
      <w:marLeft w:val="0"/>
      <w:marRight w:val="0"/>
      <w:marTop w:val="0"/>
      <w:marBottom w:val="0"/>
      <w:divBdr>
        <w:top w:val="none" w:sz="0" w:space="0" w:color="auto"/>
        <w:left w:val="none" w:sz="0" w:space="0" w:color="auto"/>
        <w:bottom w:val="none" w:sz="0" w:space="0" w:color="auto"/>
        <w:right w:val="none" w:sz="0" w:space="0" w:color="auto"/>
      </w:divBdr>
      <w:divsChild>
        <w:div w:id="50813140">
          <w:marLeft w:val="640"/>
          <w:marRight w:val="0"/>
          <w:marTop w:val="0"/>
          <w:marBottom w:val="0"/>
          <w:divBdr>
            <w:top w:val="none" w:sz="0" w:space="0" w:color="auto"/>
            <w:left w:val="none" w:sz="0" w:space="0" w:color="auto"/>
            <w:bottom w:val="none" w:sz="0" w:space="0" w:color="auto"/>
            <w:right w:val="none" w:sz="0" w:space="0" w:color="auto"/>
          </w:divBdr>
        </w:div>
        <w:div w:id="64692771">
          <w:marLeft w:val="640"/>
          <w:marRight w:val="0"/>
          <w:marTop w:val="0"/>
          <w:marBottom w:val="0"/>
          <w:divBdr>
            <w:top w:val="none" w:sz="0" w:space="0" w:color="auto"/>
            <w:left w:val="none" w:sz="0" w:space="0" w:color="auto"/>
            <w:bottom w:val="none" w:sz="0" w:space="0" w:color="auto"/>
            <w:right w:val="none" w:sz="0" w:space="0" w:color="auto"/>
          </w:divBdr>
        </w:div>
        <w:div w:id="98330586">
          <w:marLeft w:val="640"/>
          <w:marRight w:val="0"/>
          <w:marTop w:val="0"/>
          <w:marBottom w:val="0"/>
          <w:divBdr>
            <w:top w:val="none" w:sz="0" w:space="0" w:color="auto"/>
            <w:left w:val="none" w:sz="0" w:space="0" w:color="auto"/>
            <w:bottom w:val="none" w:sz="0" w:space="0" w:color="auto"/>
            <w:right w:val="none" w:sz="0" w:space="0" w:color="auto"/>
          </w:divBdr>
        </w:div>
        <w:div w:id="107773691">
          <w:marLeft w:val="640"/>
          <w:marRight w:val="0"/>
          <w:marTop w:val="0"/>
          <w:marBottom w:val="0"/>
          <w:divBdr>
            <w:top w:val="none" w:sz="0" w:space="0" w:color="auto"/>
            <w:left w:val="none" w:sz="0" w:space="0" w:color="auto"/>
            <w:bottom w:val="none" w:sz="0" w:space="0" w:color="auto"/>
            <w:right w:val="none" w:sz="0" w:space="0" w:color="auto"/>
          </w:divBdr>
        </w:div>
        <w:div w:id="252589116">
          <w:marLeft w:val="640"/>
          <w:marRight w:val="0"/>
          <w:marTop w:val="0"/>
          <w:marBottom w:val="0"/>
          <w:divBdr>
            <w:top w:val="none" w:sz="0" w:space="0" w:color="auto"/>
            <w:left w:val="none" w:sz="0" w:space="0" w:color="auto"/>
            <w:bottom w:val="none" w:sz="0" w:space="0" w:color="auto"/>
            <w:right w:val="none" w:sz="0" w:space="0" w:color="auto"/>
          </w:divBdr>
        </w:div>
        <w:div w:id="348600329">
          <w:marLeft w:val="640"/>
          <w:marRight w:val="0"/>
          <w:marTop w:val="0"/>
          <w:marBottom w:val="0"/>
          <w:divBdr>
            <w:top w:val="none" w:sz="0" w:space="0" w:color="auto"/>
            <w:left w:val="none" w:sz="0" w:space="0" w:color="auto"/>
            <w:bottom w:val="none" w:sz="0" w:space="0" w:color="auto"/>
            <w:right w:val="none" w:sz="0" w:space="0" w:color="auto"/>
          </w:divBdr>
        </w:div>
        <w:div w:id="383717171">
          <w:marLeft w:val="640"/>
          <w:marRight w:val="0"/>
          <w:marTop w:val="0"/>
          <w:marBottom w:val="0"/>
          <w:divBdr>
            <w:top w:val="none" w:sz="0" w:space="0" w:color="auto"/>
            <w:left w:val="none" w:sz="0" w:space="0" w:color="auto"/>
            <w:bottom w:val="none" w:sz="0" w:space="0" w:color="auto"/>
            <w:right w:val="none" w:sz="0" w:space="0" w:color="auto"/>
          </w:divBdr>
        </w:div>
        <w:div w:id="424152135">
          <w:marLeft w:val="640"/>
          <w:marRight w:val="0"/>
          <w:marTop w:val="0"/>
          <w:marBottom w:val="0"/>
          <w:divBdr>
            <w:top w:val="none" w:sz="0" w:space="0" w:color="auto"/>
            <w:left w:val="none" w:sz="0" w:space="0" w:color="auto"/>
            <w:bottom w:val="none" w:sz="0" w:space="0" w:color="auto"/>
            <w:right w:val="none" w:sz="0" w:space="0" w:color="auto"/>
          </w:divBdr>
        </w:div>
        <w:div w:id="426001386">
          <w:marLeft w:val="640"/>
          <w:marRight w:val="0"/>
          <w:marTop w:val="0"/>
          <w:marBottom w:val="0"/>
          <w:divBdr>
            <w:top w:val="none" w:sz="0" w:space="0" w:color="auto"/>
            <w:left w:val="none" w:sz="0" w:space="0" w:color="auto"/>
            <w:bottom w:val="none" w:sz="0" w:space="0" w:color="auto"/>
            <w:right w:val="none" w:sz="0" w:space="0" w:color="auto"/>
          </w:divBdr>
        </w:div>
        <w:div w:id="437870298">
          <w:marLeft w:val="640"/>
          <w:marRight w:val="0"/>
          <w:marTop w:val="0"/>
          <w:marBottom w:val="0"/>
          <w:divBdr>
            <w:top w:val="none" w:sz="0" w:space="0" w:color="auto"/>
            <w:left w:val="none" w:sz="0" w:space="0" w:color="auto"/>
            <w:bottom w:val="none" w:sz="0" w:space="0" w:color="auto"/>
            <w:right w:val="none" w:sz="0" w:space="0" w:color="auto"/>
          </w:divBdr>
        </w:div>
        <w:div w:id="487135397">
          <w:marLeft w:val="640"/>
          <w:marRight w:val="0"/>
          <w:marTop w:val="0"/>
          <w:marBottom w:val="0"/>
          <w:divBdr>
            <w:top w:val="none" w:sz="0" w:space="0" w:color="auto"/>
            <w:left w:val="none" w:sz="0" w:space="0" w:color="auto"/>
            <w:bottom w:val="none" w:sz="0" w:space="0" w:color="auto"/>
            <w:right w:val="none" w:sz="0" w:space="0" w:color="auto"/>
          </w:divBdr>
        </w:div>
        <w:div w:id="596987190">
          <w:marLeft w:val="640"/>
          <w:marRight w:val="0"/>
          <w:marTop w:val="0"/>
          <w:marBottom w:val="0"/>
          <w:divBdr>
            <w:top w:val="none" w:sz="0" w:space="0" w:color="auto"/>
            <w:left w:val="none" w:sz="0" w:space="0" w:color="auto"/>
            <w:bottom w:val="none" w:sz="0" w:space="0" w:color="auto"/>
            <w:right w:val="none" w:sz="0" w:space="0" w:color="auto"/>
          </w:divBdr>
        </w:div>
        <w:div w:id="755321334">
          <w:marLeft w:val="640"/>
          <w:marRight w:val="0"/>
          <w:marTop w:val="0"/>
          <w:marBottom w:val="0"/>
          <w:divBdr>
            <w:top w:val="none" w:sz="0" w:space="0" w:color="auto"/>
            <w:left w:val="none" w:sz="0" w:space="0" w:color="auto"/>
            <w:bottom w:val="none" w:sz="0" w:space="0" w:color="auto"/>
            <w:right w:val="none" w:sz="0" w:space="0" w:color="auto"/>
          </w:divBdr>
        </w:div>
        <w:div w:id="897935307">
          <w:marLeft w:val="640"/>
          <w:marRight w:val="0"/>
          <w:marTop w:val="0"/>
          <w:marBottom w:val="0"/>
          <w:divBdr>
            <w:top w:val="none" w:sz="0" w:space="0" w:color="auto"/>
            <w:left w:val="none" w:sz="0" w:space="0" w:color="auto"/>
            <w:bottom w:val="none" w:sz="0" w:space="0" w:color="auto"/>
            <w:right w:val="none" w:sz="0" w:space="0" w:color="auto"/>
          </w:divBdr>
        </w:div>
        <w:div w:id="902908743">
          <w:marLeft w:val="640"/>
          <w:marRight w:val="0"/>
          <w:marTop w:val="0"/>
          <w:marBottom w:val="0"/>
          <w:divBdr>
            <w:top w:val="none" w:sz="0" w:space="0" w:color="auto"/>
            <w:left w:val="none" w:sz="0" w:space="0" w:color="auto"/>
            <w:bottom w:val="none" w:sz="0" w:space="0" w:color="auto"/>
            <w:right w:val="none" w:sz="0" w:space="0" w:color="auto"/>
          </w:divBdr>
        </w:div>
        <w:div w:id="971983350">
          <w:marLeft w:val="640"/>
          <w:marRight w:val="0"/>
          <w:marTop w:val="0"/>
          <w:marBottom w:val="0"/>
          <w:divBdr>
            <w:top w:val="none" w:sz="0" w:space="0" w:color="auto"/>
            <w:left w:val="none" w:sz="0" w:space="0" w:color="auto"/>
            <w:bottom w:val="none" w:sz="0" w:space="0" w:color="auto"/>
            <w:right w:val="none" w:sz="0" w:space="0" w:color="auto"/>
          </w:divBdr>
        </w:div>
        <w:div w:id="1049844928">
          <w:marLeft w:val="640"/>
          <w:marRight w:val="0"/>
          <w:marTop w:val="0"/>
          <w:marBottom w:val="0"/>
          <w:divBdr>
            <w:top w:val="none" w:sz="0" w:space="0" w:color="auto"/>
            <w:left w:val="none" w:sz="0" w:space="0" w:color="auto"/>
            <w:bottom w:val="none" w:sz="0" w:space="0" w:color="auto"/>
            <w:right w:val="none" w:sz="0" w:space="0" w:color="auto"/>
          </w:divBdr>
        </w:div>
        <w:div w:id="1051003470">
          <w:marLeft w:val="640"/>
          <w:marRight w:val="0"/>
          <w:marTop w:val="0"/>
          <w:marBottom w:val="0"/>
          <w:divBdr>
            <w:top w:val="none" w:sz="0" w:space="0" w:color="auto"/>
            <w:left w:val="none" w:sz="0" w:space="0" w:color="auto"/>
            <w:bottom w:val="none" w:sz="0" w:space="0" w:color="auto"/>
            <w:right w:val="none" w:sz="0" w:space="0" w:color="auto"/>
          </w:divBdr>
        </w:div>
        <w:div w:id="1119952190">
          <w:marLeft w:val="640"/>
          <w:marRight w:val="0"/>
          <w:marTop w:val="0"/>
          <w:marBottom w:val="0"/>
          <w:divBdr>
            <w:top w:val="none" w:sz="0" w:space="0" w:color="auto"/>
            <w:left w:val="none" w:sz="0" w:space="0" w:color="auto"/>
            <w:bottom w:val="none" w:sz="0" w:space="0" w:color="auto"/>
            <w:right w:val="none" w:sz="0" w:space="0" w:color="auto"/>
          </w:divBdr>
        </w:div>
        <w:div w:id="1133787322">
          <w:marLeft w:val="640"/>
          <w:marRight w:val="0"/>
          <w:marTop w:val="0"/>
          <w:marBottom w:val="0"/>
          <w:divBdr>
            <w:top w:val="none" w:sz="0" w:space="0" w:color="auto"/>
            <w:left w:val="none" w:sz="0" w:space="0" w:color="auto"/>
            <w:bottom w:val="none" w:sz="0" w:space="0" w:color="auto"/>
            <w:right w:val="none" w:sz="0" w:space="0" w:color="auto"/>
          </w:divBdr>
        </w:div>
        <w:div w:id="1135490239">
          <w:marLeft w:val="640"/>
          <w:marRight w:val="0"/>
          <w:marTop w:val="0"/>
          <w:marBottom w:val="0"/>
          <w:divBdr>
            <w:top w:val="none" w:sz="0" w:space="0" w:color="auto"/>
            <w:left w:val="none" w:sz="0" w:space="0" w:color="auto"/>
            <w:bottom w:val="none" w:sz="0" w:space="0" w:color="auto"/>
            <w:right w:val="none" w:sz="0" w:space="0" w:color="auto"/>
          </w:divBdr>
        </w:div>
        <w:div w:id="1242104627">
          <w:marLeft w:val="640"/>
          <w:marRight w:val="0"/>
          <w:marTop w:val="0"/>
          <w:marBottom w:val="0"/>
          <w:divBdr>
            <w:top w:val="none" w:sz="0" w:space="0" w:color="auto"/>
            <w:left w:val="none" w:sz="0" w:space="0" w:color="auto"/>
            <w:bottom w:val="none" w:sz="0" w:space="0" w:color="auto"/>
            <w:right w:val="none" w:sz="0" w:space="0" w:color="auto"/>
          </w:divBdr>
        </w:div>
        <w:div w:id="1251697192">
          <w:marLeft w:val="640"/>
          <w:marRight w:val="0"/>
          <w:marTop w:val="0"/>
          <w:marBottom w:val="0"/>
          <w:divBdr>
            <w:top w:val="none" w:sz="0" w:space="0" w:color="auto"/>
            <w:left w:val="none" w:sz="0" w:space="0" w:color="auto"/>
            <w:bottom w:val="none" w:sz="0" w:space="0" w:color="auto"/>
            <w:right w:val="none" w:sz="0" w:space="0" w:color="auto"/>
          </w:divBdr>
        </w:div>
        <w:div w:id="1294797479">
          <w:marLeft w:val="640"/>
          <w:marRight w:val="0"/>
          <w:marTop w:val="0"/>
          <w:marBottom w:val="0"/>
          <w:divBdr>
            <w:top w:val="none" w:sz="0" w:space="0" w:color="auto"/>
            <w:left w:val="none" w:sz="0" w:space="0" w:color="auto"/>
            <w:bottom w:val="none" w:sz="0" w:space="0" w:color="auto"/>
            <w:right w:val="none" w:sz="0" w:space="0" w:color="auto"/>
          </w:divBdr>
        </w:div>
        <w:div w:id="1344239548">
          <w:marLeft w:val="640"/>
          <w:marRight w:val="0"/>
          <w:marTop w:val="0"/>
          <w:marBottom w:val="0"/>
          <w:divBdr>
            <w:top w:val="none" w:sz="0" w:space="0" w:color="auto"/>
            <w:left w:val="none" w:sz="0" w:space="0" w:color="auto"/>
            <w:bottom w:val="none" w:sz="0" w:space="0" w:color="auto"/>
            <w:right w:val="none" w:sz="0" w:space="0" w:color="auto"/>
          </w:divBdr>
        </w:div>
        <w:div w:id="1365904604">
          <w:marLeft w:val="640"/>
          <w:marRight w:val="0"/>
          <w:marTop w:val="0"/>
          <w:marBottom w:val="0"/>
          <w:divBdr>
            <w:top w:val="none" w:sz="0" w:space="0" w:color="auto"/>
            <w:left w:val="none" w:sz="0" w:space="0" w:color="auto"/>
            <w:bottom w:val="none" w:sz="0" w:space="0" w:color="auto"/>
            <w:right w:val="none" w:sz="0" w:space="0" w:color="auto"/>
          </w:divBdr>
        </w:div>
        <w:div w:id="1381631994">
          <w:marLeft w:val="640"/>
          <w:marRight w:val="0"/>
          <w:marTop w:val="0"/>
          <w:marBottom w:val="0"/>
          <w:divBdr>
            <w:top w:val="none" w:sz="0" w:space="0" w:color="auto"/>
            <w:left w:val="none" w:sz="0" w:space="0" w:color="auto"/>
            <w:bottom w:val="none" w:sz="0" w:space="0" w:color="auto"/>
            <w:right w:val="none" w:sz="0" w:space="0" w:color="auto"/>
          </w:divBdr>
        </w:div>
        <w:div w:id="1382289386">
          <w:marLeft w:val="640"/>
          <w:marRight w:val="0"/>
          <w:marTop w:val="0"/>
          <w:marBottom w:val="0"/>
          <w:divBdr>
            <w:top w:val="none" w:sz="0" w:space="0" w:color="auto"/>
            <w:left w:val="none" w:sz="0" w:space="0" w:color="auto"/>
            <w:bottom w:val="none" w:sz="0" w:space="0" w:color="auto"/>
            <w:right w:val="none" w:sz="0" w:space="0" w:color="auto"/>
          </w:divBdr>
        </w:div>
        <w:div w:id="1406494298">
          <w:marLeft w:val="640"/>
          <w:marRight w:val="0"/>
          <w:marTop w:val="0"/>
          <w:marBottom w:val="0"/>
          <w:divBdr>
            <w:top w:val="none" w:sz="0" w:space="0" w:color="auto"/>
            <w:left w:val="none" w:sz="0" w:space="0" w:color="auto"/>
            <w:bottom w:val="none" w:sz="0" w:space="0" w:color="auto"/>
            <w:right w:val="none" w:sz="0" w:space="0" w:color="auto"/>
          </w:divBdr>
        </w:div>
        <w:div w:id="1864437610">
          <w:marLeft w:val="640"/>
          <w:marRight w:val="0"/>
          <w:marTop w:val="0"/>
          <w:marBottom w:val="0"/>
          <w:divBdr>
            <w:top w:val="none" w:sz="0" w:space="0" w:color="auto"/>
            <w:left w:val="none" w:sz="0" w:space="0" w:color="auto"/>
            <w:bottom w:val="none" w:sz="0" w:space="0" w:color="auto"/>
            <w:right w:val="none" w:sz="0" w:space="0" w:color="auto"/>
          </w:divBdr>
        </w:div>
        <w:div w:id="1879661987">
          <w:marLeft w:val="640"/>
          <w:marRight w:val="0"/>
          <w:marTop w:val="0"/>
          <w:marBottom w:val="0"/>
          <w:divBdr>
            <w:top w:val="none" w:sz="0" w:space="0" w:color="auto"/>
            <w:left w:val="none" w:sz="0" w:space="0" w:color="auto"/>
            <w:bottom w:val="none" w:sz="0" w:space="0" w:color="auto"/>
            <w:right w:val="none" w:sz="0" w:space="0" w:color="auto"/>
          </w:divBdr>
        </w:div>
        <w:div w:id="2017926213">
          <w:marLeft w:val="640"/>
          <w:marRight w:val="0"/>
          <w:marTop w:val="0"/>
          <w:marBottom w:val="0"/>
          <w:divBdr>
            <w:top w:val="none" w:sz="0" w:space="0" w:color="auto"/>
            <w:left w:val="none" w:sz="0" w:space="0" w:color="auto"/>
            <w:bottom w:val="none" w:sz="0" w:space="0" w:color="auto"/>
            <w:right w:val="none" w:sz="0" w:space="0" w:color="auto"/>
          </w:divBdr>
        </w:div>
        <w:div w:id="2074497092">
          <w:marLeft w:val="640"/>
          <w:marRight w:val="0"/>
          <w:marTop w:val="0"/>
          <w:marBottom w:val="0"/>
          <w:divBdr>
            <w:top w:val="none" w:sz="0" w:space="0" w:color="auto"/>
            <w:left w:val="none" w:sz="0" w:space="0" w:color="auto"/>
            <w:bottom w:val="none" w:sz="0" w:space="0" w:color="auto"/>
            <w:right w:val="none" w:sz="0" w:space="0" w:color="auto"/>
          </w:divBdr>
        </w:div>
        <w:div w:id="2077048900">
          <w:marLeft w:val="640"/>
          <w:marRight w:val="0"/>
          <w:marTop w:val="0"/>
          <w:marBottom w:val="0"/>
          <w:divBdr>
            <w:top w:val="none" w:sz="0" w:space="0" w:color="auto"/>
            <w:left w:val="none" w:sz="0" w:space="0" w:color="auto"/>
            <w:bottom w:val="none" w:sz="0" w:space="0" w:color="auto"/>
            <w:right w:val="none" w:sz="0" w:space="0" w:color="auto"/>
          </w:divBdr>
        </w:div>
        <w:div w:id="2146895723">
          <w:marLeft w:val="640"/>
          <w:marRight w:val="0"/>
          <w:marTop w:val="0"/>
          <w:marBottom w:val="0"/>
          <w:divBdr>
            <w:top w:val="none" w:sz="0" w:space="0" w:color="auto"/>
            <w:left w:val="none" w:sz="0" w:space="0" w:color="auto"/>
            <w:bottom w:val="none" w:sz="0" w:space="0" w:color="auto"/>
            <w:right w:val="none" w:sz="0" w:space="0" w:color="auto"/>
          </w:divBdr>
        </w:div>
      </w:divsChild>
    </w:div>
    <w:div w:id="1923640936">
      <w:bodyDiv w:val="1"/>
      <w:marLeft w:val="0"/>
      <w:marRight w:val="0"/>
      <w:marTop w:val="0"/>
      <w:marBottom w:val="0"/>
      <w:divBdr>
        <w:top w:val="none" w:sz="0" w:space="0" w:color="auto"/>
        <w:left w:val="none" w:sz="0" w:space="0" w:color="auto"/>
        <w:bottom w:val="none" w:sz="0" w:space="0" w:color="auto"/>
        <w:right w:val="none" w:sz="0" w:space="0" w:color="auto"/>
      </w:divBdr>
    </w:div>
    <w:div w:id="1925870319">
      <w:marLeft w:val="640"/>
      <w:marRight w:val="0"/>
      <w:marTop w:val="0"/>
      <w:marBottom w:val="0"/>
      <w:divBdr>
        <w:top w:val="none" w:sz="0" w:space="0" w:color="auto"/>
        <w:left w:val="none" w:sz="0" w:space="0" w:color="auto"/>
        <w:bottom w:val="none" w:sz="0" w:space="0" w:color="auto"/>
        <w:right w:val="none" w:sz="0" w:space="0" w:color="auto"/>
      </w:divBdr>
    </w:div>
    <w:div w:id="1925992663">
      <w:marLeft w:val="640"/>
      <w:marRight w:val="0"/>
      <w:marTop w:val="0"/>
      <w:marBottom w:val="0"/>
      <w:divBdr>
        <w:top w:val="none" w:sz="0" w:space="0" w:color="auto"/>
        <w:left w:val="none" w:sz="0" w:space="0" w:color="auto"/>
        <w:bottom w:val="none" w:sz="0" w:space="0" w:color="auto"/>
        <w:right w:val="none" w:sz="0" w:space="0" w:color="auto"/>
      </w:divBdr>
    </w:div>
    <w:div w:id="1926189614">
      <w:marLeft w:val="640"/>
      <w:marRight w:val="0"/>
      <w:marTop w:val="0"/>
      <w:marBottom w:val="0"/>
      <w:divBdr>
        <w:top w:val="none" w:sz="0" w:space="0" w:color="auto"/>
        <w:left w:val="none" w:sz="0" w:space="0" w:color="auto"/>
        <w:bottom w:val="none" w:sz="0" w:space="0" w:color="auto"/>
        <w:right w:val="none" w:sz="0" w:space="0" w:color="auto"/>
      </w:divBdr>
    </w:div>
    <w:div w:id="1927959151">
      <w:marLeft w:val="640"/>
      <w:marRight w:val="0"/>
      <w:marTop w:val="0"/>
      <w:marBottom w:val="0"/>
      <w:divBdr>
        <w:top w:val="none" w:sz="0" w:space="0" w:color="auto"/>
        <w:left w:val="none" w:sz="0" w:space="0" w:color="auto"/>
        <w:bottom w:val="none" w:sz="0" w:space="0" w:color="auto"/>
        <w:right w:val="none" w:sz="0" w:space="0" w:color="auto"/>
      </w:divBdr>
    </w:div>
    <w:div w:id="1930045903">
      <w:bodyDiv w:val="1"/>
      <w:marLeft w:val="0"/>
      <w:marRight w:val="0"/>
      <w:marTop w:val="0"/>
      <w:marBottom w:val="0"/>
      <w:divBdr>
        <w:top w:val="none" w:sz="0" w:space="0" w:color="auto"/>
        <w:left w:val="none" w:sz="0" w:space="0" w:color="auto"/>
        <w:bottom w:val="none" w:sz="0" w:space="0" w:color="auto"/>
        <w:right w:val="none" w:sz="0" w:space="0" w:color="auto"/>
      </w:divBdr>
      <w:divsChild>
        <w:div w:id="10036031">
          <w:marLeft w:val="640"/>
          <w:marRight w:val="0"/>
          <w:marTop w:val="0"/>
          <w:marBottom w:val="0"/>
          <w:divBdr>
            <w:top w:val="none" w:sz="0" w:space="0" w:color="auto"/>
            <w:left w:val="none" w:sz="0" w:space="0" w:color="auto"/>
            <w:bottom w:val="none" w:sz="0" w:space="0" w:color="auto"/>
            <w:right w:val="none" w:sz="0" w:space="0" w:color="auto"/>
          </w:divBdr>
        </w:div>
        <w:div w:id="38819401">
          <w:marLeft w:val="640"/>
          <w:marRight w:val="0"/>
          <w:marTop w:val="0"/>
          <w:marBottom w:val="0"/>
          <w:divBdr>
            <w:top w:val="none" w:sz="0" w:space="0" w:color="auto"/>
            <w:left w:val="none" w:sz="0" w:space="0" w:color="auto"/>
            <w:bottom w:val="none" w:sz="0" w:space="0" w:color="auto"/>
            <w:right w:val="none" w:sz="0" w:space="0" w:color="auto"/>
          </w:divBdr>
        </w:div>
        <w:div w:id="58021701">
          <w:marLeft w:val="640"/>
          <w:marRight w:val="0"/>
          <w:marTop w:val="0"/>
          <w:marBottom w:val="0"/>
          <w:divBdr>
            <w:top w:val="none" w:sz="0" w:space="0" w:color="auto"/>
            <w:left w:val="none" w:sz="0" w:space="0" w:color="auto"/>
            <w:bottom w:val="none" w:sz="0" w:space="0" w:color="auto"/>
            <w:right w:val="none" w:sz="0" w:space="0" w:color="auto"/>
          </w:divBdr>
        </w:div>
        <w:div w:id="156960546">
          <w:marLeft w:val="640"/>
          <w:marRight w:val="0"/>
          <w:marTop w:val="0"/>
          <w:marBottom w:val="0"/>
          <w:divBdr>
            <w:top w:val="none" w:sz="0" w:space="0" w:color="auto"/>
            <w:left w:val="none" w:sz="0" w:space="0" w:color="auto"/>
            <w:bottom w:val="none" w:sz="0" w:space="0" w:color="auto"/>
            <w:right w:val="none" w:sz="0" w:space="0" w:color="auto"/>
          </w:divBdr>
        </w:div>
        <w:div w:id="237911596">
          <w:marLeft w:val="640"/>
          <w:marRight w:val="0"/>
          <w:marTop w:val="0"/>
          <w:marBottom w:val="0"/>
          <w:divBdr>
            <w:top w:val="none" w:sz="0" w:space="0" w:color="auto"/>
            <w:left w:val="none" w:sz="0" w:space="0" w:color="auto"/>
            <w:bottom w:val="none" w:sz="0" w:space="0" w:color="auto"/>
            <w:right w:val="none" w:sz="0" w:space="0" w:color="auto"/>
          </w:divBdr>
        </w:div>
        <w:div w:id="250286842">
          <w:marLeft w:val="640"/>
          <w:marRight w:val="0"/>
          <w:marTop w:val="0"/>
          <w:marBottom w:val="0"/>
          <w:divBdr>
            <w:top w:val="none" w:sz="0" w:space="0" w:color="auto"/>
            <w:left w:val="none" w:sz="0" w:space="0" w:color="auto"/>
            <w:bottom w:val="none" w:sz="0" w:space="0" w:color="auto"/>
            <w:right w:val="none" w:sz="0" w:space="0" w:color="auto"/>
          </w:divBdr>
        </w:div>
        <w:div w:id="274558625">
          <w:marLeft w:val="640"/>
          <w:marRight w:val="0"/>
          <w:marTop w:val="0"/>
          <w:marBottom w:val="0"/>
          <w:divBdr>
            <w:top w:val="none" w:sz="0" w:space="0" w:color="auto"/>
            <w:left w:val="none" w:sz="0" w:space="0" w:color="auto"/>
            <w:bottom w:val="none" w:sz="0" w:space="0" w:color="auto"/>
            <w:right w:val="none" w:sz="0" w:space="0" w:color="auto"/>
          </w:divBdr>
        </w:div>
        <w:div w:id="362748894">
          <w:marLeft w:val="640"/>
          <w:marRight w:val="0"/>
          <w:marTop w:val="0"/>
          <w:marBottom w:val="0"/>
          <w:divBdr>
            <w:top w:val="none" w:sz="0" w:space="0" w:color="auto"/>
            <w:left w:val="none" w:sz="0" w:space="0" w:color="auto"/>
            <w:bottom w:val="none" w:sz="0" w:space="0" w:color="auto"/>
            <w:right w:val="none" w:sz="0" w:space="0" w:color="auto"/>
          </w:divBdr>
        </w:div>
        <w:div w:id="456216313">
          <w:marLeft w:val="640"/>
          <w:marRight w:val="0"/>
          <w:marTop w:val="0"/>
          <w:marBottom w:val="0"/>
          <w:divBdr>
            <w:top w:val="none" w:sz="0" w:space="0" w:color="auto"/>
            <w:left w:val="none" w:sz="0" w:space="0" w:color="auto"/>
            <w:bottom w:val="none" w:sz="0" w:space="0" w:color="auto"/>
            <w:right w:val="none" w:sz="0" w:space="0" w:color="auto"/>
          </w:divBdr>
        </w:div>
        <w:div w:id="460728553">
          <w:marLeft w:val="640"/>
          <w:marRight w:val="0"/>
          <w:marTop w:val="0"/>
          <w:marBottom w:val="0"/>
          <w:divBdr>
            <w:top w:val="none" w:sz="0" w:space="0" w:color="auto"/>
            <w:left w:val="none" w:sz="0" w:space="0" w:color="auto"/>
            <w:bottom w:val="none" w:sz="0" w:space="0" w:color="auto"/>
            <w:right w:val="none" w:sz="0" w:space="0" w:color="auto"/>
          </w:divBdr>
        </w:div>
        <w:div w:id="516967456">
          <w:marLeft w:val="640"/>
          <w:marRight w:val="0"/>
          <w:marTop w:val="0"/>
          <w:marBottom w:val="0"/>
          <w:divBdr>
            <w:top w:val="none" w:sz="0" w:space="0" w:color="auto"/>
            <w:left w:val="none" w:sz="0" w:space="0" w:color="auto"/>
            <w:bottom w:val="none" w:sz="0" w:space="0" w:color="auto"/>
            <w:right w:val="none" w:sz="0" w:space="0" w:color="auto"/>
          </w:divBdr>
        </w:div>
        <w:div w:id="542013833">
          <w:marLeft w:val="640"/>
          <w:marRight w:val="0"/>
          <w:marTop w:val="0"/>
          <w:marBottom w:val="0"/>
          <w:divBdr>
            <w:top w:val="none" w:sz="0" w:space="0" w:color="auto"/>
            <w:left w:val="none" w:sz="0" w:space="0" w:color="auto"/>
            <w:bottom w:val="none" w:sz="0" w:space="0" w:color="auto"/>
            <w:right w:val="none" w:sz="0" w:space="0" w:color="auto"/>
          </w:divBdr>
        </w:div>
        <w:div w:id="547111770">
          <w:marLeft w:val="640"/>
          <w:marRight w:val="0"/>
          <w:marTop w:val="0"/>
          <w:marBottom w:val="0"/>
          <w:divBdr>
            <w:top w:val="none" w:sz="0" w:space="0" w:color="auto"/>
            <w:left w:val="none" w:sz="0" w:space="0" w:color="auto"/>
            <w:bottom w:val="none" w:sz="0" w:space="0" w:color="auto"/>
            <w:right w:val="none" w:sz="0" w:space="0" w:color="auto"/>
          </w:divBdr>
        </w:div>
        <w:div w:id="704788652">
          <w:marLeft w:val="640"/>
          <w:marRight w:val="0"/>
          <w:marTop w:val="0"/>
          <w:marBottom w:val="0"/>
          <w:divBdr>
            <w:top w:val="none" w:sz="0" w:space="0" w:color="auto"/>
            <w:left w:val="none" w:sz="0" w:space="0" w:color="auto"/>
            <w:bottom w:val="none" w:sz="0" w:space="0" w:color="auto"/>
            <w:right w:val="none" w:sz="0" w:space="0" w:color="auto"/>
          </w:divBdr>
        </w:div>
        <w:div w:id="878276539">
          <w:marLeft w:val="640"/>
          <w:marRight w:val="0"/>
          <w:marTop w:val="0"/>
          <w:marBottom w:val="0"/>
          <w:divBdr>
            <w:top w:val="none" w:sz="0" w:space="0" w:color="auto"/>
            <w:left w:val="none" w:sz="0" w:space="0" w:color="auto"/>
            <w:bottom w:val="none" w:sz="0" w:space="0" w:color="auto"/>
            <w:right w:val="none" w:sz="0" w:space="0" w:color="auto"/>
          </w:divBdr>
        </w:div>
        <w:div w:id="895438472">
          <w:marLeft w:val="640"/>
          <w:marRight w:val="0"/>
          <w:marTop w:val="0"/>
          <w:marBottom w:val="0"/>
          <w:divBdr>
            <w:top w:val="none" w:sz="0" w:space="0" w:color="auto"/>
            <w:left w:val="none" w:sz="0" w:space="0" w:color="auto"/>
            <w:bottom w:val="none" w:sz="0" w:space="0" w:color="auto"/>
            <w:right w:val="none" w:sz="0" w:space="0" w:color="auto"/>
          </w:divBdr>
        </w:div>
        <w:div w:id="940796281">
          <w:marLeft w:val="640"/>
          <w:marRight w:val="0"/>
          <w:marTop w:val="0"/>
          <w:marBottom w:val="0"/>
          <w:divBdr>
            <w:top w:val="none" w:sz="0" w:space="0" w:color="auto"/>
            <w:left w:val="none" w:sz="0" w:space="0" w:color="auto"/>
            <w:bottom w:val="none" w:sz="0" w:space="0" w:color="auto"/>
            <w:right w:val="none" w:sz="0" w:space="0" w:color="auto"/>
          </w:divBdr>
        </w:div>
        <w:div w:id="1184247094">
          <w:marLeft w:val="640"/>
          <w:marRight w:val="0"/>
          <w:marTop w:val="0"/>
          <w:marBottom w:val="0"/>
          <w:divBdr>
            <w:top w:val="none" w:sz="0" w:space="0" w:color="auto"/>
            <w:left w:val="none" w:sz="0" w:space="0" w:color="auto"/>
            <w:bottom w:val="none" w:sz="0" w:space="0" w:color="auto"/>
            <w:right w:val="none" w:sz="0" w:space="0" w:color="auto"/>
          </w:divBdr>
        </w:div>
        <w:div w:id="1186484189">
          <w:marLeft w:val="640"/>
          <w:marRight w:val="0"/>
          <w:marTop w:val="0"/>
          <w:marBottom w:val="0"/>
          <w:divBdr>
            <w:top w:val="none" w:sz="0" w:space="0" w:color="auto"/>
            <w:left w:val="none" w:sz="0" w:space="0" w:color="auto"/>
            <w:bottom w:val="none" w:sz="0" w:space="0" w:color="auto"/>
            <w:right w:val="none" w:sz="0" w:space="0" w:color="auto"/>
          </w:divBdr>
        </w:div>
        <w:div w:id="1289623947">
          <w:marLeft w:val="640"/>
          <w:marRight w:val="0"/>
          <w:marTop w:val="0"/>
          <w:marBottom w:val="0"/>
          <w:divBdr>
            <w:top w:val="none" w:sz="0" w:space="0" w:color="auto"/>
            <w:left w:val="none" w:sz="0" w:space="0" w:color="auto"/>
            <w:bottom w:val="none" w:sz="0" w:space="0" w:color="auto"/>
            <w:right w:val="none" w:sz="0" w:space="0" w:color="auto"/>
          </w:divBdr>
        </w:div>
        <w:div w:id="1295678837">
          <w:marLeft w:val="640"/>
          <w:marRight w:val="0"/>
          <w:marTop w:val="0"/>
          <w:marBottom w:val="0"/>
          <w:divBdr>
            <w:top w:val="none" w:sz="0" w:space="0" w:color="auto"/>
            <w:left w:val="none" w:sz="0" w:space="0" w:color="auto"/>
            <w:bottom w:val="none" w:sz="0" w:space="0" w:color="auto"/>
            <w:right w:val="none" w:sz="0" w:space="0" w:color="auto"/>
          </w:divBdr>
        </w:div>
        <w:div w:id="1354070389">
          <w:marLeft w:val="640"/>
          <w:marRight w:val="0"/>
          <w:marTop w:val="0"/>
          <w:marBottom w:val="0"/>
          <w:divBdr>
            <w:top w:val="none" w:sz="0" w:space="0" w:color="auto"/>
            <w:left w:val="none" w:sz="0" w:space="0" w:color="auto"/>
            <w:bottom w:val="none" w:sz="0" w:space="0" w:color="auto"/>
            <w:right w:val="none" w:sz="0" w:space="0" w:color="auto"/>
          </w:divBdr>
        </w:div>
        <w:div w:id="1356034604">
          <w:marLeft w:val="640"/>
          <w:marRight w:val="0"/>
          <w:marTop w:val="0"/>
          <w:marBottom w:val="0"/>
          <w:divBdr>
            <w:top w:val="none" w:sz="0" w:space="0" w:color="auto"/>
            <w:left w:val="none" w:sz="0" w:space="0" w:color="auto"/>
            <w:bottom w:val="none" w:sz="0" w:space="0" w:color="auto"/>
            <w:right w:val="none" w:sz="0" w:space="0" w:color="auto"/>
          </w:divBdr>
        </w:div>
        <w:div w:id="1413895719">
          <w:marLeft w:val="640"/>
          <w:marRight w:val="0"/>
          <w:marTop w:val="0"/>
          <w:marBottom w:val="0"/>
          <w:divBdr>
            <w:top w:val="none" w:sz="0" w:space="0" w:color="auto"/>
            <w:left w:val="none" w:sz="0" w:space="0" w:color="auto"/>
            <w:bottom w:val="none" w:sz="0" w:space="0" w:color="auto"/>
            <w:right w:val="none" w:sz="0" w:space="0" w:color="auto"/>
          </w:divBdr>
        </w:div>
        <w:div w:id="1415280099">
          <w:marLeft w:val="640"/>
          <w:marRight w:val="0"/>
          <w:marTop w:val="0"/>
          <w:marBottom w:val="0"/>
          <w:divBdr>
            <w:top w:val="none" w:sz="0" w:space="0" w:color="auto"/>
            <w:left w:val="none" w:sz="0" w:space="0" w:color="auto"/>
            <w:bottom w:val="none" w:sz="0" w:space="0" w:color="auto"/>
            <w:right w:val="none" w:sz="0" w:space="0" w:color="auto"/>
          </w:divBdr>
        </w:div>
        <w:div w:id="1740324646">
          <w:marLeft w:val="640"/>
          <w:marRight w:val="0"/>
          <w:marTop w:val="0"/>
          <w:marBottom w:val="0"/>
          <w:divBdr>
            <w:top w:val="none" w:sz="0" w:space="0" w:color="auto"/>
            <w:left w:val="none" w:sz="0" w:space="0" w:color="auto"/>
            <w:bottom w:val="none" w:sz="0" w:space="0" w:color="auto"/>
            <w:right w:val="none" w:sz="0" w:space="0" w:color="auto"/>
          </w:divBdr>
        </w:div>
        <w:div w:id="1749695977">
          <w:marLeft w:val="640"/>
          <w:marRight w:val="0"/>
          <w:marTop w:val="0"/>
          <w:marBottom w:val="0"/>
          <w:divBdr>
            <w:top w:val="none" w:sz="0" w:space="0" w:color="auto"/>
            <w:left w:val="none" w:sz="0" w:space="0" w:color="auto"/>
            <w:bottom w:val="none" w:sz="0" w:space="0" w:color="auto"/>
            <w:right w:val="none" w:sz="0" w:space="0" w:color="auto"/>
          </w:divBdr>
        </w:div>
        <w:div w:id="1751853166">
          <w:marLeft w:val="640"/>
          <w:marRight w:val="0"/>
          <w:marTop w:val="0"/>
          <w:marBottom w:val="0"/>
          <w:divBdr>
            <w:top w:val="none" w:sz="0" w:space="0" w:color="auto"/>
            <w:left w:val="none" w:sz="0" w:space="0" w:color="auto"/>
            <w:bottom w:val="none" w:sz="0" w:space="0" w:color="auto"/>
            <w:right w:val="none" w:sz="0" w:space="0" w:color="auto"/>
          </w:divBdr>
        </w:div>
        <w:div w:id="1933854581">
          <w:marLeft w:val="640"/>
          <w:marRight w:val="0"/>
          <w:marTop w:val="0"/>
          <w:marBottom w:val="0"/>
          <w:divBdr>
            <w:top w:val="none" w:sz="0" w:space="0" w:color="auto"/>
            <w:left w:val="none" w:sz="0" w:space="0" w:color="auto"/>
            <w:bottom w:val="none" w:sz="0" w:space="0" w:color="auto"/>
            <w:right w:val="none" w:sz="0" w:space="0" w:color="auto"/>
          </w:divBdr>
        </w:div>
        <w:div w:id="1937707138">
          <w:marLeft w:val="640"/>
          <w:marRight w:val="0"/>
          <w:marTop w:val="0"/>
          <w:marBottom w:val="0"/>
          <w:divBdr>
            <w:top w:val="none" w:sz="0" w:space="0" w:color="auto"/>
            <w:left w:val="none" w:sz="0" w:space="0" w:color="auto"/>
            <w:bottom w:val="none" w:sz="0" w:space="0" w:color="auto"/>
            <w:right w:val="none" w:sz="0" w:space="0" w:color="auto"/>
          </w:divBdr>
        </w:div>
        <w:div w:id="1996103383">
          <w:marLeft w:val="640"/>
          <w:marRight w:val="0"/>
          <w:marTop w:val="0"/>
          <w:marBottom w:val="0"/>
          <w:divBdr>
            <w:top w:val="none" w:sz="0" w:space="0" w:color="auto"/>
            <w:left w:val="none" w:sz="0" w:space="0" w:color="auto"/>
            <w:bottom w:val="none" w:sz="0" w:space="0" w:color="auto"/>
            <w:right w:val="none" w:sz="0" w:space="0" w:color="auto"/>
          </w:divBdr>
        </w:div>
        <w:div w:id="2066374784">
          <w:marLeft w:val="640"/>
          <w:marRight w:val="0"/>
          <w:marTop w:val="0"/>
          <w:marBottom w:val="0"/>
          <w:divBdr>
            <w:top w:val="none" w:sz="0" w:space="0" w:color="auto"/>
            <w:left w:val="none" w:sz="0" w:space="0" w:color="auto"/>
            <w:bottom w:val="none" w:sz="0" w:space="0" w:color="auto"/>
            <w:right w:val="none" w:sz="0" w:space="0" w:color="auto"/>
          </w:divBdr>
        </w:div>
        <w:div w:id="2076388159">
          <w:marLeft w:val="640"/>
          <w:marRight w:val="0"/>
          <w:marTop w:val="0"/>
          <w:marBottom w:val="0"/>
          <w:divBdr>
            <w:top w:val="none" w:sz="0" w:space="0" w:color="auto"/>
            <w:left w:val="none" w:sz="0" w:space="0" w:color="auto"/>
            <w:bottom w:val="none" w:sz="0" w:space="0" w:color="auto"/>
            <w:right w:val="none" w:sz="0" w:space="0" w:color="auto"/>
          </w:divBdr>
        </w:div>
        <w:div w:id="2086148243">
          <w:marLeft w:val="640"/>
          <w:marRight w:val="0"/>
          <w:marTop w:val="0"/>
          <w:marBottom w:val="0"/>
          <w:divBdr>
            <w:top w:val="none" w:sz="0" w:space="0" w:color="auto"/>
            <w:left w:val="none" w:sz="0" w:space="0" w:color="auto"/>
            <w:bottom w:val="none" w:sz="0" w:space="0" w:color="auto"/>
            <w:right w:val="none" w:sz="0" w:space="0" w:color="auto"/>
          </w:divBdr>
        </w:div>
        <w:div w:id="2140954286">
          <w:marLeft w:val="640"/>
          <w:marRight w:val="0"/>
          <w:marTop w:val="0"/>
          <w:marBottom w:val="0"/>
          <w:divBdr>
            <w:top w:val="none" w:sz="0" w:space="0" w:color="auto"/>
            <w:left w:val="none" w:sz="0" w:space="0" w:color="auto"/>
            <w:bottom w:val="none" w:sz="0" w:space="0" w:color="auto"/>
            <w:right w:val="none" w:sz="0" w:space="0" w:color="auto"/>
          </w:divBdr>
        </w:div>
      </w:divsChild>
    </w:div>
    <w:div w:id="1931162633">
      <w:marLeft w:val="640"/>
      <w:marRight w:val="0"/>
      <w:marTop w:val="0"/>
      <w:marBottom w:val="0"/>
      <w:divBdr>
        <w:top w:val="none" w:sz="0" w:space="0" w:color="auto"/>
        <w:left w:val="none" w:sz="0" w:space="0" w:color="auto"/>
        <w:bottom w:val="none" w:sz="0" w:space="0" w:color="auto"/>
        <w:right w:val="none" w:sz="0" w:space="0" w:color="auto"/>
      </w:divBdr>
    </w:div>
    <w:div w:id="1932161576">
      <w:marLeft w:val="640"/>
      <w:marRight w:val="0"/>
      <w:marTop w:val="0"/>
      <w:marBottom w:val="0"/>
      <w:divBdr>
        <w:top w:val="none" w:sz="0" w:space="0" w:color="auto"/>
        <w:left w:val="none" w:sz="0" w:space="0" w:color="auto"/>
        <w:bottom w:val="none" w:sz="0" w:space="0" w:color="auto"/>
        <w:right w:val="none" w:sz="0" w:space="0" w:color="auto"/>
      </w:divBdr>
    </w:div>
    <w:div w:id="1932348867">
      <w:marLeft w:val="640"/>
      <w:marRight w:val="0"/>
      <w:marTop w:val="0"/>
      <w:marBottom w:val="0"/>
      <w:divBdr>
        <w:top w:val="none" w:sz="0" w:space="0" w:color="auto"/>
        <w:left w:val="none" w:sz="0" w:space="0" w:color="auto"/>
        <w:bottom w:val="none" w:sz="0" w:space="0" w:color="auto"/>
        <w:right w:val="none" w:sz="0" w:space="0" w:color="auto"/>
      </w:divBdr>
    </w:div>
    <w:div w:id="1932734226">
      <w:bodyDiv w:val="1"/>
      <w:marLeft w:val="0"/>
      <w:marRight w:val="0"/>
      <w:marTop w:val="0"/>
      <w:marBottom w:val="0"/>
      <w:divBdr>
        <w:top w:val="none" w:sz="0" w:space="0" w:color="auto"/>
        <w:left w:val="none" w:sz="0" w:space="0" w:color="auto"/>
        <w:bottom w:val="none" w:sz="0" w:space="0" w:color="auto"/>
        <w:right w:val="none" w:sz="0" w:space="0" w:color="auto"/>
      </w:divBdr>
    </w:div>
    <w:div w:id="1933932554">
      <w:marLeft w:val="640"/>
      <w:marRight w:val="0"/>
      <w:marTop w:val="0"/>
      <w:marBottom w:val="0"/>
      <w:divBdr>
        <w:top w:val="none" w:sz="0" w:space="0" w:color="auto"/>
        <w:left w:val="none" w:sz="0" w:space="0" w:color="auto"/>
        <w:bottom w:val="none" w:sz="0" w:space="0" w:color="auto"/>
        <w:right w:val="none" w:sz="0" w:space="0" w:color="auto"/>
      </w:divBdr>
    </w:div>
    <w:div w:id="1933969516">
      <w:marLeft w:val="640"/>
      <w:marRight w:val="0"/>
      <w:marTop w:val="0"/>
      <w:marBottom w:val="0"/>
      <w:divBdr>
        <w:top w:val="none" w:sz="0" w:space="0" w:color="auto"/>
        <w:left w:val="none" w:sz="0" w:space="0" w:color="auto"/>
        <w:bottom w:val="none" w:sz="0" w:space="0" w:color="auto"/>
        <w:right w:val="none" w:sz="0" w:space="0" w:color="auto"/>
      </w:divBdr>
    </w:div>
    <w:div w:id="1934973025">
      <w:bodyDiv w:val="1"/>
      <w:marLeft w:val="0"/>
      <w:marRight w:val="0"/>
      <w:marTop w:val="0"/>
      <w:marBottom w:val="0"/>
      <w:divBdr>
        <w:top w:val="none" w:sz="0" w:space="0" w:color="auto"/>
        <w:left w:val="none" w:sz="0" w:space="0" w:color="auto"/>
        <w:bottom w:val="none" w:sz="0" w:space="0" w:color="auto"/>
        <w:right w:val="none" w:sz="0" w:space="0" w:color="auto"/>
      </w:divBdr>
    </w:div>
    <w:div w:id="1935243900">
      <w:marLeft w:val="640"/>
      <w:marRight w:val="0"/>
      <w:marTop w:val="0"/>
      <w:marBottom w:val="0"/>
      <w:divBdr>
        <w:top w:val="none" w:sz="0" w:space="0" w:color="auto"/>
        <w:left w:val="none" w:sz="0" w:space="0" w:color="auto"/>
        <w:bottom w:val="none" w:sz="0" w:space="0" w:color="auto"/>
        <w:right w:val="none" w:sz="0" w:space="0" w:color="auto"/>
      </w:divBdr>
    </w:div>
    <w:div w:id="1935749853">
      <w:marLeft w:val="640"/>
      <w:marRight w:val="0"/>
      <w:marTop w:val="0"/>
      <w:marBottom w:val="0"/>
      <w:divBdr>
        <w:top w:val="none" w:sz="0" w:space="0" w:color="auto"/>
        <w:left w:val="none" w:sz="0" w:space="0" w:color="auto"/>
        <w:bottom w:val="none" w:sz="0" w:space="0" w:color="auto"/>
        <w:right w:val="none" w:sz="0" w:space="0" w:color="auto"/>
      </w:divBdr>
    </w:div>
    <w:div w:id="1937247153">
      <w:bodyDiv w:val="1"/>
      <w:marLeft w:val="0"/>
      <w:marRight w:val="0"/>
      <w:marTop w:val="0"/>
      <w:marBottom w:val="0"/>
      <w:divBdr>
        <w:top w:val="none" w:sz="0" w:space="0" w:color="auto"/>
        <w:left w:val="none" w:sz="0" w:space="0" w:color="auto"/>
        <w:bottom w:val="none" w:sz="0" w:space="0" w:color="auto"/>
        <w:right w:val="none" w:sz="0" w:space="0" w:color="auto"/>
      </w:divBdr>
    </w:div>
    <w:div w:id="1937596178">
      <w:marLeft w:val="640"/>
      <w:marRight w:val="0"/>
      <w:marTop w:val="0"/>
      <w:marBottom w:val="0"/>
      <w:divBdr>
        <w:top w:val="none" w:sz="0" w:space="0" w:color="auto"/>
        <w:left w:val="none" w:sz="0" w:space="0" w:color="auto"/>
        <w:bottom w:val="none" w:sz="0" w:space="0" w:color="auto"/>
        <w:right w:val="none" w:sz="0" w:space="0" w:color="auto"/>
      </w:divBdr>
    </w:div>
    <w:div w:id="1937639291">
      <w:marLeft w:val="640"/>
      <w:marRight w:val="0"/>
      <w:marTop w:val="0"/>
      <w:marBottom w:val="0"/>
      <w:divBdr>
        <w:top w:val="none" w:sz="0" w:space="0" w:color="auto"/>
        <w:left w:val="none" w:sz="0" w:space="0" w:color="auto"/>
        <w:bottom w:val="none" w:sz="0" w:space="0" w:color="auto"/>
        <w:right w:val="none" w:sz="0" w:space="0" w:color="auto"/>
      </w:divBdr>
    </w:div>
    <w:div w:id="1937865861">
      <w:marLeft w:val="640"/>
      <w:marRight w:val="0"/>
      <w:marTop w:val="0"/>
      <w:marBottom w:val="0"/>
      <w:divBdr>
        <w:top w:val="none" w:sz="0" w:space="0" w:color="auto"/>
        <w:left w:val="none" w:sz="0" w:space="0" w:color="auto"/>
        <w:bottom w:val="none" w:sz="0" w:space="0" w:color="auto"/>
        <w:right w:val="none" w:sz="0" w:space="0" w:color="auto"/>
      </w:divBdr>
    </w:div>
    <w:div w:id="1938366684">
      <w:bodyDiv w:val="1"/>
      <w:marLeft w:val="0"/>
      <w:marRight w:val="0"/>
      <w:marTop w:val="0"/>
      <w:marBottom w:val="0"/>
      <w:divBdr>
        <w:top w:val="none" w:sz="0" w:space="0" w:color="auto"/>
        <w:left w:val="none" w:sz="0" w:space="0" w:color="auto"/>
        <w:bottom w:val="none" w:sz="0" w:space="0" w:color="auto"/>
        <w:right w:val="none" w:sz="0" w:space="0" w:color="auto"/>
      </w:divBdr>
    </w:div>
    <w:div w:id="1938557493">
      <w:bodyDiv w:val="1"/>
      <w:marLeft w:val="0"/>
      <w:marRight w:val="0"/>
      <w:marTop w:val="0"/>
      <w:marBottom w:val="0"/>
      <w:divBdr>
        <w:top w:val="none" w:sz="0" w:space="0" w:color="auto"/>
        <w:left w:val="none" w:sz="0" w:space="0" w:color="auto"/>
        <w:bottom w:val="none" w:sz="0" w:space="0" w:color="auto"/>
        <w:right w:val="none" w:sz="0" w:space="0" w:color="auto"/>
      </w:divBdr>
      <w:divsChild>
        <w:div w:id="30227940">
          <w:marLeft w:val="640"/>
          <w:marRight w:val="0"/>
          <w:marTop w:val="0"/>
          <w:marBottom w:val="0"/>
          <w:divBdr>
            <w:top w:val="none" w:sz="0" w:space="0" w:color="auto"/>
            <w:left w:val="none" w:sz="0" w:space="0" w:color="auto"/>
            <w:bottom w:val="none" w:sz="0" w:space="0" w:color="auto"/>
            <w:right w:val="none" w:sz="0" w:space="0" w:color="auto"/>
          </w:divBdr>
        </w:div>
        <w:div w:id="94861770">
          <w:marLeft w:val="640"/>
          <w:marRight w:val="0"/>
          <w:marTop w:val="0"/>
          <w:marBottom w:val="0"/>
          <w:divBdr>
            <w:top w:val="none" w:sz="0" w:space="0" w:color="auto"/>
            <w:left w:val="none" w:sz="0" w:space="0" w:color="auto"/>
            <w:bottom w:val="none" w:sz="0" w:space="0" w:color="auto"/>
            <w:right w:val="none" w:sz="0" w:space="0" w:color="auto"/>
          </w:divBdr>
        </w:div>
        <w:div w:id="134220677">
          <w:marLeft w:val="640"/>
          <w:marRight w:val="0"/>
          <w:marTop w:val="0"/>
          <w:marBottom w:val="0"/>
          <w:divBdr>
            <w:top w:val="none" w:sz="0" w:space="0" w:color="auto"/>
            <w:left w:val="none" w:sz="0" w:space="0" w:color="auto"/>
            <w:bottom w:val="none" w:sz="0" w:space="0" w:color="auto"/>
            <w:right w:val="none" w:sz="0" w:space="0" w:color="auto"/>
          </w:divBdr>
        </w:div>
        <w:div w:id="181865194">
          <w:marLeft w:val="640"/>
          <w:marRight w:val="0"/>
          <w:marTop w:val="0"/>
          <w:marBottom w:val="0"/>
          <w:divBdr>
            <w:top w:val="none" w:sz="0" w:space="0" w:color="auto"/>
            <w:left w:val="none" w:sz="0" w:space="0" w:color="auto"/>
            <w:bottom w:val="none" w:sz="0" w:space="0" w:color="auto"/>
            <w:right w:val="none" w:sz="0" w:space="0" w:color="auto"/>
          </w:divBdr>
        </w:div>
        <w:div w:id="229776092">
          <w:marLeft w:val="640"/>
          <w:marRight w:val="0"/>
          <w:marTop w:val="0"/>
          <w:marBottom w:val="0"/>
          <w:divBdr>
            <w:top w:val="none" w:sz="0" w:space="0" w:color="auto"/>
            <w:left w:val="none" w:sz="0" w:space="0" w:color="auto"/>
            <w:bottom w:val="none" w:sz="0" w:space="0" w:color="auto"/>
            <w:right w:val="none" w:sz="0" w:space="0" w:color="auto"/>
          </w:divBdr>
        </w:div>
        <w:div w:id="447504362">
          <w:marLeft w:val="640"/>
          <w:marRight w:val="0"/>
          <w:marTop w:val="0"/>
          <w:marBottom w:val="0"/>
          <w:divBdr>
            <w:top w:val="none" w:sz="0" w:space="0" w:color="auto"/>
            <w:left w:val="none" w:sz="0" w:space="0" w:color="auto"/>
            <w:bottom w:val="none" w:sz="0" w:space="0" w:color="auto"/>
            <w:right w:val="none" w:sz="0" w:space="0" w:color="auto"/>
          </w:divBdr>
        </w:div>
        <w:div w:id="450394448">
          <w:marLeft w:val="640"/>
          <w:marRight w:val="0"/>
          <w:marTop w:val="0"/>
          <w:marBottom w:val="0"/>
          <w:divBdr>
            <w:top w:val="none" w:sz="0" w:space="0" w:color="auto"/>
            <w:left w:val="none" w:sz="0" w:space="0" w:color="auto"/>
            <w:bottom w:val="none" w:sz="0" w:space="0" w:color="auto"/>
            <w:right w:val="none" w:sz="0" w:space="0" w:color="auto"/>
          </w:divBdr>
        </w:div>
        <w:div w:id="509298422">
          <w:marLeft w:val="640"/>
          <w:marRight w:val="0"/>
          <w:marTop w:val="0"/>
          <w:marBottom w:val="0"/>
          <w:divBdr>
            <w:top w:val="none" w:sz="0" w:space="0" w:color="auto"/>
            <w:left w:val="none" w:sz="0" w:space="0" w:color="auto"/>
            <w:bottom w:val="none" w:sz="0" w:space="0" w:color="auto"/>
            <w:right w:val="none" w:sz="0" w:space="0" w:color="auto"/>
          </w:divBdr>
        </w:div>
        <w:div w:id="532809967">
          <w:marLeft w:val="640"/>
          <w:marRight w:val="0"/>
          <w:marTop w:val="0"/>
          <w:marBottom w:val="0"/>
          <w:divBdr>
            <w:top w:val="none" w:sz="0" w:space="0" w:color="auto"/>
            <w:left w:val="none" w:sz="0" w:space="0" w:color="auto"/>
            <w:bottom w:val="none" w:sz="0" w:space="0" w:color="auto"/>
            <w:right w:val="none" w:sz="0" w:space="0" w:color="auto"/>
          </w:divBdr>
        </w:div>
        <w:div w:id="556939323">
          <w:marLeft w:val="640"/>
          <w:marRight w:val="0"/>
          <w:marTop w:val="0"/>
          <w:marBottom w:val="0"/>
          <w:divBdr>
            <w:top w:val="none" w:sz="0" w:space="0" w:color="auto"/>
            <w:left w:val="none" w:sz="0" w:space="0" w:color="auto"/>
            <w:bottom w:val="none" w:sz="0" w:space="0" w:color="auto"/>
            <w:right w:val="none" w:sz="0" w:space="0" w:color="auto"/>
          </w:divBdr>
        </w:div>
        <w:div w:id="618102160">
          <w:marLeft w:val="640"/>
          <w:marRight w:val="0"/>
          <w:marTop w:val="0"/>
          <w:marBottom w:val="0"/>
          <w:divBdr>
            <w:top w:val="none" w:sz="0" w:space="0" w:color="auto"/>
            <w:left w:val="none" w:sz="0" w:space="0" w:color="auto"/>
            <w:bottom w:val="none" w:sz="0" w:space="0" w:color="auto"/>
            <w:right w:val="none" w:sz="0" w:space="0" w:color="auto"/>
          </w:divBdr>
        </w:div>
        <w:div w:id="718209106">
          <w:marLeft w:val="640"/>
          <w:marRight w:val="0"/>
          <w:marTop w:val="0"/>
          <w:marBottom w:val="0"/>
          <w:divBdr>
            <w:top w:val="none" w:sz="0" w:space="0" w:color="auto"/>
            <w:left w:val="none" w:sz="0" w:space="0" w:color="auto"/>
            <w:bottom w:val="none" w:sz="0" w:space="0" w:color="auto"/>
            <w:right w:val="none" w:sz="0" w:space="0" w:color="auto"/>
          </w:divBdr>
        </w:div>
        <w:div w:id="850295263">
          <w:marLeft w:val="640"/>
          <w:marRight w:val="0"/>
          <w:marTop w:val="0"/>
          <w:marBottom w:val="0"/>
          <w:divBdr>
            <w:top w:val="none" w:sz="0" w:space="0" w:color="auto"/>
            <w:left w:val="none" w:sz="0" w:space="0" w:color="auto"/>
            <w:bottom w:val="none" w:sz="0" w:space="0" w:color="auto"/>
            <w:right w:val="none" w:sz="0" w:space="0" w:color="auto"/>
          </w:divBdr>
        </w:div>
        <w:div w:id="866677089">
          <w:marLeft w:val="640"/>
          <w:marRight w:val="0"/>
          <w:marTop w:val="0"/>
          <w:marBottom w:val="0"/>
          <w:divBdr>
            <w:top w:val="none" w:sz="0" w:space="0" w:color="auto"/>
            <w:left w:val="none" w:sz="0" w:space="0" w:color="auto"/>
            <w:bottom w:val="none" w:sz="0" w:space="0" w:color="auto"/>
            <w:right w:val="none" w:sz="0" w:space="0" w:color="auto"/>
          </w:divBdr>
        </w:div>
        <w:div w:id="887304506">
          <w:marLeft w:val="640"/>
          <w:marRight w:val="0"/>
          <w:marTop w:val="0"/>
          <w:marBottom w:val="0"/>
          <w:divBdr>
            <w:top w:val="none" w:sz="0" w:space="0" w:color="auto"/>
            <w:left w:val="none" w:sz="0" w:space="0" w:color="auto"/>
            <w:bottom w:val="none" w:sz="0" w:space="0" w:color="auto"/>
            <w:right w:val="none" w:sz="0" w:space="0" w:color="auto"/>
          </w:divBdr>
        </w:div>
        <w:div w:id="1015226422">
          <w:marLeft w:val="640"/>
          <w:marRight w:val="0"/>
          <w:marTop w:val="0"/>
          <w:marBottom w:val="0"/>
          <w:divBdr>
            <w:top w:val="none" w:sz="0" w:space="0" w:color="auto"/>
            <w:left w:val="none" w:sz="0" w:space="0" w:color="auto"/>
            <w:bottom w:val="none" w:sz="0" w:space="0" w:color="auto"/>
            <w:right w:val="none" w:sz="0" w:space="0" w:color="auto"/>
          </w:divBdr>
        </w:div>
        <w:div w:id="1200701287">
          <w:marLeft w:val="640"/>
          <w:marRight w:val="0"/>
          <w:marTop w:val="0"/>
          <w:marBottom w:val="0"/>
          <w:divBdr>
            <w:top w:val="none" w:sz="0" w:space="0" w:color="auto"/>
            <w:left w:val="none" w:sz="0" w:space="0" w:color="auto"/>
            <w:bottom w:val="none" w:sz="0" w:space="0" w:color="auto"/>
            <w:right w:val="none" w:sz="0" w:space="0" w:color="auto"/>
          </w:divBdr>
        </w:div>
        <w:div w:id="1248617133">
          <w:marLeft w:val="640"/>
          <w:marRight w:val="0"/>
          <w:marTop w:val="0"/>
          <w:marBottom w:val="0"/>
          <w:divBdr>
            <w:top w:val="none" w:sz="0" w:space="0" w:color="auto"/>
            <w:left w:val="none" w:sz="0" w:space="0" w:color="auto"/>
            <w:bottom w:val="none" w:sz="0" w:space="0" w:color="auto"/>
            <w:right w:val="none" w:sz="0" w:space="0" w:color="auto"/>
          </w:divBdr>
        </w:div>
        <w:div w:id="1251742936">
          <w:marLeft w:val="640"/>
          <w:marRight w:val="0"/>
          <w:marTop w:val="0"/>
          <w:marBottom w:val="0"/>
          <w:divBdr>
            <w:top w:val="none" w:sz="0" w:space="0" w:color="auto"/>
            <w:left w:val="none" w:sz="0" w:space="0" w:color="auto"/>
            <w:bottom w:val="none" w:sz="0" w:space="0" w:color="auto"/>
            <w:right w:val="none" w:sz="0" w:space="0" w:color="auto"/>
          </w:divBdr>
        </w:div>
        <w:div w:id="1282758961">
          <w:marLeft w:val="640"/>
          <w:marRight w:val="0"/>
          <w:marTop w:val="0"/>
          <w:marBottom w:val="0"/>
          <w:divBdr>
            <w:top w:val="none" w:sz="0" w:space="0" w:color="auto"/>
            <w:left w:val="none" w:sz="0" w:space="0" w:color="auto"/>
            <w:bottom w:val="none" w:sz="0" w:space="0" w:color="auto"/>
            <w:right w:val="none" w:sz="0" w:space="0" w:color="auto"/>
          </w:divBdr>
        </w:div>
        <w:div w:id="1439831237">
          <w:marLeft w:val="640"/>
          <w:marRight w:val="0"/>
          <w:marTop w:val="0"/>
          <w:marBottom w:val="0"/>
          <w:divBdr>
            <w:top w:val="none" w:sz="0" w:space="0" w:color="auto"/>
            <w:left w:val="none" w:sz="0" w:space="0" w:color="auto"/>
            <w:bottom w:val="none" w:sz="0" w:space="0" w:color="auto"/>
            <w:right w:val="none" w:sz="0" w:space="0" w:color="auto"/>
          </w:divBdr>
        </w:div>
        <w:div w:id="1476871574">
          <w:marLeft w:val="640"/>
          <w:marRight w:val="0"/>
          <w:marTop w:val="0"/>
          <w:marBottom w:val="0"/>
          <w:divBdr>
            <w:top w:val="none" w:sz="0" w:space="0" w:color="auto"/>
            <w:left w:val="none" w:sz="0" w:space="0" w:color="auto"/>
            <w:bottom w:val="none" w:sz="0" w:space="0" w:color="auto"/>
            <w:right w:val="none" w:sz="0" w:space="0" w:color="auto"/>
          </w:divBdr>
        </w:div>
        <w:div w:id="1528910685">
          <w:marLeft w:val="640"/>
          <w:marRight w:val="0"/>
          <w:marTop w:val="0"/>
          <w:marBottom w:val="0"/>
          <w:divBdr>
            <w:top w:val="none" w:sz="0" w:space="0" w:color="auto"/>
            <w:left w:val="none" w:sz="0" w:space="0" w:color="auto"/>
            <w:bottom w:val="none" w:sz="0" w:space="0" w:color="auto"/>
            <w:right w:val="none" w:sz="0" w:space="0" w:color="auto"/>
          </w:divBdr>
        </w:div>
        <w:div w:id="1572277779">
          <w:marLeft w:val="640"/>
          <w:marRight w:val="0"/>
          <w:marTop w:val="0"/>
          <w:marBottom w:val="0"/>
          <w:divBdr>
            <w:top w:val="none" w:sz="0" w:space="0" w:color="auto"/>
            <w:left w:val="none" w:sz="0" w:space="0" w:color="auto"/>
            <w:bottom w:val="none" w:sz="0" w:space="0" w:color="auto"/>
            <w:right w:val="none" w:sz="0" w:space="0" w:color="auto"/>
          </w:divBdr>
        </w:div>
        <w:div w:id="1576012576">
          <w:marLeft w:val="640"/>
          <w:marRight w:val="0"/>
          <w:marTop w:val="0"/>
          <w:marBottom w:val="0"/>
          <w:divBdr>
            <w:top w:val="none" w:sz="0" w:space="0" w:color="auto"/>
            <w:left w:val="none" w:sz="0" w:space="0" w:color="auto"/>
            <w:bottom w:val="none" w:sz="0" w:space="0" w:color="auto"/>
            <w:right w:val="none" w:sz="0" w:space="0" w:color="auto"/>
          </w:divBdr>
        </w:div>
        <w:div w:id="1599290575">
          <w:marLeft w:val="640"/>
          <w:marRight w:val="0"/>
          <w:marTop w:val="0"/>
          <w:marBottom w:val="0"/>
          <w:divBdr>
            <w:top w:val="none" w:sz="0" w:space="0" w:color="auto"/>
            <w:left w:val="none" w:sz="0" w:space="0" w:color="auto"/>
            <w:bottom w:val="none" w:sz="0" w:space="0" w:color="auto"/>
            <w:right w:val="none" w:sz="0" w:space="0" w:color="auto"/>
          </w:divBdr>
        </w:div>
        <w:div w:id="1710227465">
          <w:marLeft w:val="640"/>
          <w:marRight w:val="0"/>
          <w:marTop w:val="0"/>
          <w:marBottom w:val="0"/>
          <w:divBdr>
            <w:top w:val="none" w:sz="0" w:space="0" w:color="auto"/>
            <w:left w:val="none" w:sz="0" w:space="0" w:color="auto"/>
            <w:bottom w:val="none" w:sz="0" w:space="0" w:color="auto"/>
            <w:right w:val="none" w:sz="0" w:space="0" w:color="auto"/>
          </w:divBdr>
        </w:div>
        <w:div w:id="1735857960">
          <w:marLeft w:val="640"/>
          <w:marRight w:val="0"/>
          <w:marTop w:val="0"/>
          <w:marBottom w:val="0"/>
          <w:divBdr>
            <w:top w:val="none" w:sz="0" w:space="0" w:color="auto"/>
            <w:left w:val="none" w:sz="0" w:space="0" w:color="auto"/>
            <w:bottom w:val="none" w:sz="0" w:space="0" w:color="auto"/>
            <w:right w:val="none" w:sz="0" w:space="0" w:color="auto"/>
          </w:divBdr>
        </w:div>
        <w:div w:id="1757357293">
          <w:marLeft w:val="640"/>
          <w:marRight w:val="0"/>
          <w:marTop w:val="0"/>
          <w:marBottom w:val="0"/>
          <w:divBdr>
            <w:top w:val="none" w:sz="0" w:space="0" w:color="auto"/>
            <w:left w:val="none" w:sz="0" w:space="0" w:color="auto"/>
            <w:bottom w:val="none" w:sz="0" w:space="0" w:color="auto"/>
            <w:right w:val="none" w:sz="0" w:space="0" w:color="auto"/>
          </w:divBdr>
        </w:div>
        <w:div w:id="1794211085">
          <w:marLeft w:val="640"/>
          <w:marRight w:val="0"/>
          <w:marTop w:val="0"/>
          <w:marBottom w:val="0"/>
          <w:divBdr>
            <w:top w:val="none" w:sz="0" w:space="0" w:color="auto"/>
            <w:left w:val="none" w:sz="0" w:space="0" w:color="auto"/>
            <w:bottom w:val="none" w:sz="0" w:space="0" w:color="auto"/>
            <w:right w:val="none" w:sz="0" w:space="0" w:color="auto"/>
          </w:divBdr>
        </w:div>
        <w:div w:id="1795128177">
          <w:marLeft w:val="640"/>
          <w:marRight w:val="0"/>
          <w:marTop w:val="0"/>
          <w:marBottom w:val="0"/>
          <w:divBdr>
            <w:top w:val="none" w:sz="0" w:space="0" w:color="auto"/>
            <w:left w:val="none" w:sz="0" w:space="0" w:color="auto"/>
            <w:bottom w:val="none" w:sz="0" w:space="0" w:color="auto"/>
            <w:right w:val="none" w:sz="0" w:space="0" w:color="auto"/>
          </w:divBdr>
        </w:div>
        <w:div w:id="1805805530">
          <w:marLeft w:val="640"/>
          <w:marRight w:val="0"/>
          <w:marTop w:val="0"/>
          <w:marBottom w:val="0"/>
          <w:divBdr>
            <w:top w:val="none" w:sz="0" w:space="0" w:color="auto"/>
            <w:left w:val="none" w:sz="0" w:space="0" w:color="auto"/>
            <w:bottom w:val="none" w:sz="0" w:space="0" w:color="auto"/>
            <w:right w:val="none" w:sz="0" w:space="0" w:color="auto"/>
          </w:divBdr>
        </w:div>
        <w:div w:id="1848792519">
          <w:marLeft w:val="640"/>
          <w:marRight w:val="0"/>
          <w:marTop w:val="0"/>
          <w:marBottom w:val="0"/>
          <w:divBdr>
            <w:top w:val="none" w:sz="0" w:space="0" w:color="auto"/>
            <w:left w:val="none" w:sz="0" w:space="0" w:color="auto"/>
            <w:bottom w:val="none" w:sz="0" w:space="0" w:color="auto"/>
            <w:right w:val="none" w:sz="0" w:space="0" w:color="auto"/>
          </w:divBdr>
        </w:div>
        <w:div w:id="1905025277">
          <w:marLeft w:val="640"/>
          <w:marRight w:val="0"/>
          <w:marTop w:val="0"/>
          <w:marBottom w:val="0"/>
          <w:divBdr>
            <w:top w:val="none" w:sz="0" w:space="0" w:color="auto"/>
            <w:left w:val="none" w:sz="0" w:space="0" w:color="auto"/>
            <w:bottom w:val="none" w:sz="0" w:space="0" w:color="auto"/>
            <w:right w:val="none" w:sz="0" w:space="0" w:color="auto"/>
          </w:divBdr>
        </w:div>
        <w:div w:id="1907762920">
          <w:marLeft w:val="640"/>
          <w:marRight w:val="0"/>
          <w:marTop w:val="0"/>
          <w:marBottom w:val="0"/>
          <w:divBdr>
            <w:top w:val="none" w:sz="0" w:space="0" w:color="auto"/>
            <w:left w:val="none" w:sz="0" w:space="0" w:color="auto"/>
            <w:bottom w:val="none" w:sz="0" w:space="0" w:color="auto"/>
            <w:right w:val="none" w:sz="0" w:space="0" w:color="auto"/>
          </w:divBdr>
        </w:div>
        <w:div w:id="2031956416">
          <w:marLeft w:val="640"/>
          <w:marRight w:val="0"/>
          <w:marTop w:val="0"/>
          <w:marBottom w:val="0"/>
          <w:divBdr>
            <w:top w:val="none" w:sz="0" w:space="0" w:color="auto"/>
            <w:left w:val="none" w:sz="0" w:space="0" w:color="auto"/>
            <w:bottom w:val="none" w:sz="0" w:space="0" w:color="auto"/>
            <w:right w:val="none" w:sz="0" w:space="0" w:color="auto"/>
          </w:divBdr>
        </w:div>
        <w:div w:id="2037538830">
          <w:marLeft w:val="640"/>
          <w:marRight w:val="0"/>
          <w:marTop w:val="0"/>
          <w:marBottom w:val="0"/>
          <w:divBdr>
            <w:top w:val="none" w:sz="0" w:space="0" w:color="auto"/>
            <w:left w:val="none" w:sz="0" w:space="0" w:color="auto"/>
            <w:bottom w:val="none" w:sz="0" w:space="0" w:color="auto"/>
            <w:right w:val="none" w:sz="0" w:space="0" w:color="auto"/>
          </w:divBdr>
        </w:div>
        <w:div w:id="2109035920">
          <w:marLeft w:val="640"/>
          <w:marRight w:val="0"/>
          <w:marTop w:val="0"/>
          <w:marBottom w:val="0"/>
          <w:divBdr>
            <w:top w:val="none" w:sz="0" w:space="0" w:color="auto"/>
            <w:left w:val="none" w:sz="0" w:space="0" w:color="auto"/>
            <w:bottom w:val="none" w:sz="0" w:space="0" w:color="auto"/>
            <w:right w:val="none" w:sz="0" w:space="0" w:color="auto"/>
          </w:divBdr>
        </w:div>
        <w:div w:id="2114587689">
          <w:marLeft w:val="640"/>
          <w:marRight w:val="0"/>
          <w:marTop w:val="0"/>
          <w:marBottom w:val="0"/>
          <w:divBdr>
            <w:top w:val="none" w:sz="0" w:space="0" w:color="auto"/>
            <w:left w:val="none" w:sz="0" w:space="0" w:color="auto"/>
            <w:bottom w:val="none" w:sz="0" w:space="0" w:color="auto"/>
            <w:right w:val="none" w:sz="0" w:space="0" w:color="auto"/>
          </w:divBdr>
        </w:div>
      </w:divsChild>
    </w:div>
    <w:div w:id="1939949599">
      <w:marLeft w:val="640"/>
      <w:marRight w:val="0"/>
      <w:marTop w:val="0"/>
      <w:marBottom w:val="0"/>
      <w:divBdr>
        <w:top w:val="none" w:sz="0" w:space="0" w:color="auto"/>
        <w:left w:val="none" w:sz="0" w:space="0" w:color="auto"/>
        <w:bottom w:val="none" w:sz="0" w:space="0" w:color="auto"/>
        <w:right w:val="none" w:sz="0" w:space="0" w:color="auto"/>
      </w:divBdr>
    </w:div>
    <w:div w:id="1941717052">
      <w:marLeft w:val="640"/>
      <w:marRight w:val="0"/>
      <w:marTop w:val="0"/>
      <w:marBottom w:val="0"/>
      <w:divBdr>
        <w:top w:val="none" w:sz="0" w:space="0" w:color="auto"/>
        <w:left w:val="none" w:sz="0" w:space="0" w:color="auto"/>
        <w:bottom w:val="none" w:sz="0" w:space="0" w:color="auto"/>
        <w:right w:val="none" w:sz="0" w:space="0" w:color="auto"/>
      </w:divBdr>
    </w:div>
    <w:div w:id="1943100193">
      <w:marLeft w:val="640"/>
      <w:marRight w:val="0"/>
      <w:marTop w:val="0"/>
      <w:marBottom w:val="0"/>
      <w:divBdr>
        <w:top w:val="none" w:sz="0" w:space="0" w:color="auto"/>
        <w:left w:val="none" w:sz="0" w:space="0" w:color="auto"/>
        <w:bottom w:val="none" w:sz="0" w:space="0" w:color="auto"/>
        <w:right w:val="none" w:sz="0" w:space="0" w:color="auto"/>
      </w:divBdr>
    </w:div>
    <w:div w:id="1943606763">
      <w:bodyDiv w:val="1"/>
      <w:marLeft w:val="0"/>
      <w:marRight w:val="0"/>
      <w:marTop w:val="0"/>
      <w:marBottom w:val="0"/>
      <w:divBdr>
        <w:top w:val="none" w:sz="0" w:space="0" w:color="auto"/>
        <w:left w:val="none" w:sz="0" w:space="0" w:color="auto"/>
        <w:bottom w:val="none" w:sz="0" w:space="0" w:color="auto"/>
        <w:right w:val="none" w:sz="0" w:space="0" w:color="auto"/>
      </w:divBdr>
    </w:div>
    <w:div w:id="1943800172">
      <w:marLeft w:val="640"/>
      <w:marRight w:val="0"/>
      <w:marTop w:val="0"/>
      <w:marBottom w:val="0"/>
      <w:divBdr>
        <w:top w:val="none" w:sz="0" w:space="0" w:color="auto"/>
        <w:left w:val="none" w:sz="0" w:space="0" w:color="auto"/>
        <w:bottom w:val="none" w:sz="0" w:space="0" w:color="auto"/>
        <w:right w:val="none" w:sz="0" w:space="0" w:color="auto"/>
      </w:divBdr>
    </w:div>
    <w:div w:id="1944530000">
      <w:bodyDiv w:val="1"/>
      <w:marLeft w:val="0"/>
      <w:marRight w:val="0"/>
      <w:marTop w:val="0"/>
      <w:marBottom w:val="0"/>
      <w:divBdr>
        <w:top w:val="none" w:sz="0" w:space="0" w:color="auto"/>
        <w:left w:val="none" w:sz="0" w:space="0" w:color="auto"/>
        <w:bottom w:val="none" w:sz="0" w:space="0" w:color="auto"/>
        <w:right w:val="none" w:sz="0" w:space="0" w:color="auto"/>
      </w:divBdr>
      <w:divsChild>
        <w:div w:id="89590146">
          <w:marLeft w:val="640"/>
          <w:marRight w:val="0"/>
          <w:marTop w:val="0"/>
          <w:marBottom w:val="0"/>
          <w:divBdr>
            <w:top w:val="none" w:sz="0" w:space="0" w:color="auto"/>
            <w:left w:val="none" w:sz="0" w:space="0" w:color="auto"/>
            <w:bottom w:val="none" w:sz="0" w:space="0" w:color="auto"/>
            <w:right w:val="none" w:sz="0" w:space="0" w:color="auto"/>
          </w:divBdr>
        </w:div>
        <w:div w:id="182480937">
          <w:marLeft w:val="640"/>
          <w:marRight w:val="0"/>
          <w:marTop w:val="0"/>
          <w:marBottom w:val="0"/>
          <w:divBdr>
            <w:top w:val="none" w:sz="0" w:space="0" w:color="auto"/>
            <w:left w:val="none" w:sz="0" w:space="0" w:color="auto"/>
            <w:bottom w:val="none" w:sz="0" w:space="0" w:color="auto"/>
            <w:right w:val="none" w:sz="0" w:space="0" w:color="auto"/>
          </w:divBdr>
        </w:div>
        <w:div w:id="259067793">
          <w:marLeft w:val="640"/>
          <w:marRight w:val="0"/>
          <w:marTop w:val="0"/>
          <w:marBottom w:val="0"/>
          <w:divBdr>
            <w:top w:val="none" w:sz="0" w:space="0" w:color="auto"/>
            <w:left w:val="none" w:sz="0" w:space="0" w:color="auto"/>
            <w:bottom w:val="none" w:sz="0" w:space="0" w:color="auto"/>
            <w:right w:val="none" w:sz="0" w:space="0" w:color="auto"/>
          </w:divBdr>
        </w:div>
        <w:div w:id="337584749">
          <w:marLeft w:val="640"/>
          <w:marRight w:val="0"/>
          <w:marTop w:val="0"/>
          <w:marBottom w:val="0"/>
          <w:divBdr>
            <w:top w:val="none" w:sz="0" w:space="0" w:color="auto"/>
            <w:left w:val="none" w:sz="0" w:space="0" w:color="auto"/>
            <w:bottom w:val="none" w:sz="0" w:space="0" w:color="auto"/>
            <w:right w:val="none" w:sz="0" w:space="0" w:color="auto"/>
          </w:divBdr>
        </w:div>
        <w:div w:id="394739885">
          <w:marLeft w:val="640"/>
          <w:marRight w:val="0"/>
          <w:marTop w:val="0"/>
          <w:marBottom w:val="0"/>
          <w:divBdr>
            <w:top w:val="none" w:sz="0" w:space="0" w:color="auto"/>
            <w:left w:val="none" w:sz="0" w:space="0" w:color="auto"/>
            <w:bottom w:val="none" w:sz="0" w:space="0" w:color="auto"/>
            <w:right w:val="none" w:sz="0" w:space="0" w:color="auto"/>
          </w:divBdr>
        </w:div>
        <w:div w:id="418328439">
          <w:marLeft w:val="640"/>
          <w:marRight w:val="0"/>
          <w:marTop w:val="0"/>
          <w:marBottom w:val="0"/>
          <w:divBdr>
            <w:top w:val="none" w:sz="0" w:space="0" w:color="auto"/>
            <w:left w:val="none" w:sz="0" w:space="0" w:color="auto"/>
            <w:bottom w:val="none" w:sz="0" w:space="0" w:color="auto"/>
            <w:right w:val="none" w:sz="0" w:space="0" w:color="auto"/>
          </w:divBdr>
        </w:div>
        <w:div w:id="422998060">
          <w:marLeft w:val="640"/>
          <w:marRight w:val="0"/>
          <w:marTop w:val="0"/>
          <w:marBottom w:val="0"/>
          <w:divBdr>
            <w:top w:val="none" w:sz="0" w:space="0" w:color="auto"/>
            <w:left w:val="none" w:sz="0" w:space="0" w:color="auto"/>
            <w:bottom w:val="none" w:sz="0" w:space="0" w:color="auto"/>
            <w:right w:val="none" w:sz="0" w:space="0" w:color="auto"/>
          </w:divBdr>
        </w:div>
        <w:div w:id="433869536">
          <w:marLeft w:val="640"/>
          <w:marRight w:val="0"/>
          <w:marTop w:val="0"/>
          <w:marBottom w:val="0"/>
          <w:divBdr>
            <w:top w:val="none" w:sz="0" w:space="0" w:color="auto"/>
            <w:left w:val="none" w:sz="0" w:space="0" w:color="auto"/>
            <w:bottom w:val="none" w:sz="0" w:space="0" w:color="auto"/>
            <w:right w:val="none" w:sz="0" w:space="0" w:color="auto"/>
          </w:divBdr>
        </w:div>
        <w:div w:id="446044996">
          <w:marLeft w:val="640"/>
          <w:marRight w:val="0"/>
          <w:marTop w:val="0"/>
          <w:marBottom w:val="0"/>
          <w:divBdr>
            <w:top w:val="none" w:sz="0" w:space="0" w:color="auto"/>
            <w:left w:val="none" w:sz="0" w:space="0" w:color="auto"/>
            <w:bottom w:val="none" w:sz="0" w:space="0" w:color="auto"/>
            <w:right w:val="none" w:sz="0" w:space="0" w:color="auto"/>
          </w:divBdr>
        </w:div>
        <w:div w:id="541093581">
          <w:marLeft w:val="640"/>
          <w:marRight w:val="0"/>
          <w:marTop w:val="0"/>
          <w:marBottom w:val="0"/>
          <w:divBdr>
            <w:top w:val="none" w:sz="0" w:space="0" w:color="auto"/>
            <w:left w:val="none" w:sz="0" w:space="0" w:color="auto"/>
            <w:bottom w:val="none" w:sz="0" w:space="0" w:color="auto"/>
            <w:right w:val="none" w:sz="0" w:space="0" w:color="auto"/>
          </w:divBdr>
        </w:div>
        <w:div w:id="640115418">
          <w:marLeft w:val="640"/>
          <w:marRight w:val="0"/>
          <w:marTop w:val="0"/>
          <w:marBottom w:val="0"/>
          <w:divBdr>
            <w:top w:val="none" w:sz="0" w:space="0" w:color="auto"/>
            <w:left w:val="none" w:sz="0" w:space="0" w:color="auto"/>
            <w:bottom w:val="none" w:sz="0" w:space="0" w:color="auto"/>
            <w:right w:val="none" w:sz="0" w:space="0" w:color="auto"/>
          </w:divBdr>
        </w:div>
        <w:div w:id="664548298">
          <w:marLeft w:val="640"/>
          <w:marRight w:val="0"/>
          <w:marTop w:val="0"/>
          <w:marBottom w:val="0"/>
          <w:divBdr>
            <w:top w:val="none" w:sz="0" w:space="0" w:color="auto"/>
            <w:left w:val="none" w:sz="0" w:space="0" w:color="auto"/>
            <w:bottom w:val="none" w:sz="0" w:space="0" w:color="auto"/>
            <w:right w:val="none" w:sz="0" w:space="0" w:color="auto"/>
          </w:divBdr>
        </w:div>
        <w:div w:id="666056876">
          <w:marLeft w:val="640"/>
          <w:marRight w:val="0"/>
          <w:marTop w:val="0"/>
          <w:marBottom w:val="0"/>
          <w:divBdr>
            <w:top w:val="none" w:sz="0" w:space="0" w:color="auto"/>
            <w:left w:val="none" w:sz="0" w:space="0" w:color="auto"/>
            <w:bottom w:val="none" w:sz="0" w:space="0" w:color="auto"/>
            <w:right w:val="none" w:sz="0" w:space="0" w:color="auto"/>
          </w:divBdr>
        </w:div>
        <w:div w:id="720707911">
          <w:marLeft w:val="640"/>
          <w:marRight w:val="0"/>
          <w:marTop w:val="0"/>
          <w:marBottom w:val="0"/>
          <w:divBdr>
            <w:top w:val="none" w:sz="0" w:space="0" w:color="auto"/>
            <w:left w:val="none" w:sz="0" w:space="0" w:color="auto"/>
            <w:bottom w:val="none" w:sz="0" w:space="0" w:color="auto"/>
            <w:right w:val="none" w:sz="0" w:space="0" w:color="auto"/>
          </w:divBdr>
        </w:div>
        <w:div w:id="758599532">
          <w:marLeft w:val="640"/>
          <w:marRight w:val="0"/>
          <w:marTop w:val="0"/>
          <w:marBottom w:val="0"/>
          <w:divBdr>
            <w:top w:val="none" w:sz="0" w:space="0" w:color="auto"/>
            <w:left w:val="none" w:sz="0" w:space="0" w:color="auto"/>
            <w:bottom w:val="none" w:sz="0" w:space="0" w:color="auto"/>
            <w:right w:val="none" w:sz="0" w:space="0" w:color="auto"/>
          </w:divBdr>
        </w:div>
        <w:div w:id="823358149">
          <w:marLeft w:val="640"/>
          <w:marRight w:val="0"/>
          <w:marTop w:val="0"/>
          <w:marBottom w:val="0"/>
          <w:divBdr>
            <w:top w:val="none" w:sz="0" w:space="0" w:color="auto"/>
            <w:left w:val="none" w:sz="0" w:space="0" w:color="auto"/>
            <w:bottom w:val="none" w:sz="0" w:space="0" w:color="auto"/>
            <w:right w:val="none" w:sz="0" w:space="0" w:color="auto"/>
          </w:divBdr>
        </w:div>
        <w:div w:id="880481320">
          <w:marLeft w:val="640"/>
          <w:marRight w:val="0"/>
          <w:marTop w:val="0"/>
          <w:marBottom w:val="0"/>
          <w:divBdr>
            <w:top w:val="none" w:sz="0" w:space="0" w:color="auto"/>
            <w:left w:val="none" w:sz="0" w:space="0" w:color="auto"/>
            <w:bottom w:val="none" w:sz="0" w:space="0" w:color="auto"/>
            <w:right w:val="none" w:sz="0" w:space="0" w:color="auto"/>
          </w:divBdr>
        </w:div>
        <w:div w:id="881984802">
          <w:marLeft w:val="640"/>
          <w:marRight w:val="0"/>
          <w:marTop w:val="0"/>
          <w:marBottom w:val="0"/>
          <w:divBdr>
            <w:top w:val="none" w:sz="0" w:space="0" w:color="auto"/>
            <w:left w:val="none" w:sz="0" w:space="0" w:color="auto"/>
            <w:bottom w:val="none" w:sz="0" w:space="0" w:color="auto"/>
            <w:right w:val="none" w:sz="0" w:space="0" w:color="auto"/>
          </w:divBdr>
        </w:div>
        <w:div w:id="1053191058">
          <w:marLeft w:val="640"/>
          <w:marRight w:val="0"/>
          <w:marTop w:val="0"/>
          <w:marBottom w:val="0"/>
          <w:divBdr>
            <w:top w:val="none" w:sz="0" w:space="0" w:color="auto"/>
            <w:left w:val="none" w:sz="0" w:space="0" w:color="auto"/>
            <w:bottom w:val="none" w:sz="0" w:space="0" w:color="auto"/>
            <w:right w:val="none" w:sz="0" w:space="0" w:color="auto"/>
          </w:divBdr>
        </w:div>
        <w:div w:id="1069039366">
          <w:marLeft w:val="640"/>
          <w:marRight w:val="0"/>
          <w:marTop w:val="0"/>
          <w:marBottom w:val="0"/>
          <w:divBdr>
            <w:top w:val="none" w:sz="0" w:space="0" w:color="auto"/>
            <w:left w:val="none" w:sz="0" w:space="0" w:color="auto"/>
            <w:bottom w:val="none" w:sz="0" w:space="0" w:color="auto"/>
            <w:right w:val="none" w:sz="0" w:space="0" w:color="auto"/>
          </w:divBdr>
        </w:div>
        <w:div w:id="1109545819">
          <w:marLeft w:val="640"/>
          <w:marRight w:val="0"/>
          <w:marTop w:val="0"/>
          <w:marBottom w:val="0"/>
          <w:divBdr>
            <w:top w:val="none" w:sz="0" w:space="0" w:color="auto"/>
            <w:left w:val="none" w:sz="0" w:space="0" w:color="auto"/>
            <w:bottom w:val="none" w:sz="0" w:space="0" w:color="auto"/>
            <w:right w:val="none" w:sz="0" w:space="0" w:color="auto"/>
          </w:divBdr>
        </w:div>
        <w:div w:id="1139344476">
          <w:marLeft w:val="640"/>
          <w:marRight w:val="0"/>
          <w:marTop w:val="0"/>
          <w:marBottom w:val="0"/>
          <w:divBdr>
            <w:top w:val="none" w:sz="0" w:space="0" w:color="auto"/>
            <w:left w:val="none" w:sz="0" w:space="0" w:color="auto"/>
            <w:bottom w:val="none" w:sz="0" w:space="0" w:color="auto"/>
            <w:right w:val="none" w:sz="0" w:space="0" w:color="auto"/>
          </w:divBdr>
        </w:div>
        <w:div w:id="1171602434">
          <w:marLeft w:val="640"/>
          <w:marRight w:val="0"/>
          <w:marTop w:val="0"/>
          <w:marBottom w:val="0"/>
          <w:divBdr>
            <w:top w:val="none" w:sz="0" w:space="0" w:color="auto"/>
            <w:left w:val="none" w:sz="0" w:space="0" w:color="auto"/>
            <w:bottom w:val="none" w:sz="0" w:space="0" w:color="auto"/>
            <w:right w:val="none" w:sz="0" w:space="0" w:color="auto"/>
          </w:divBdr>
        </w:div>
        <w:div w:id="1253927847">
          <w:marLeft w:val="640"/>
          <w:marRight w:val="0"/>
          <w:marTop w:val="0"/>
          <w:marBottom w:val="0"/>
          <w:divBdr>
            <w:top w:val="none" w:sz="0" w:space="0" w:color="auto"/>
            <w:left w:val="none" w:sz="0" w:space="0" w:color="auto"/>
            <w:bottom w:val="none" w:sz="0" w:space="0" w:color="auto"/>
            <w:right w:val="none" w:sz="0" w:space="0" w:color="auto"/>
          </w:divBdr>
        </w:div>
        <w:div w:id="1258253237">
          <w:marLeft w:val="640"/>
          <w:marRight w:val="0"/>
          <w:marTop w:val="0"/>
          <w:marBottom w:val="0"/>
          <w:divBdr>
            <w:top w:val="none" w:sz="0" w:space="0" w:color="auto"/>
            <w:left w:val="none" w:sz="0" w:space="0" w:color="auto"/>
            <w:bottom w:val="none" w:sz="0" w:space="0" w:color="auto"/>
            <w:right w:val="none" w:sz="0" w:space="0" w:color="auto"/>
          </w:divBdr>
        </w:div>
        <w:div w:id="1266234212">
          <w:marLeft w:val="640"/>
          <w:marRight w:val="0"/>
          <w:marTop w:val="0"/>
          <w:marBottom w:val="0"/>
          <w:divBdr>
            <w:top w:val="none" w:sz="0" w:space="0" w:color="auto"/>
            <w:left w:val="none" w:sz="0" w:space="0" w:color="auto"/>
            <w:bottom w:val="none" w:sz="0" w:space="0" w:color="auto"/>
            <w:right w:val="none" w:sz="0" w:space="0" w:color="auto"/>
          </w:divBdr>
        </w:div>
        <w:div w:id="1363631252">
          <w:marLeft w:val="640"/>
          <w:marRight w:val="0"/>
          <w:marTop w:val="0"/>
          <w:marBottom w:val="0"/>
          <w:divBdr>
            <w:top w:val="none" w:sz="0" w:space="0" w:color="auto"/>
            <w:left w:val="none" w:sz="0" w:space="0" w:color="auto"/>
            <w:bottom w:val="none" w:sz="0" w:space="0" w:color="auto"/>
            <w:right w:val="none" w:sz="0" w:space="0" w:color="auto"/>
          </w:divBdr>
        </w:div>
        <w:div w:id="1412698778">
          <w:marLeft w:val="640"/>
          <w:marRight w:val="0"/>
          <w:marTop w:val="0"/>
          <w:marBottom w:val="0"/>
          <w:divBdr>
            <w:top w:val="none" w:sz="0" w:space="0" w:color="auto"/>
            <w:left w:val="none" w:sz="0" w:space="0" w:color="auto"/>
            <w:bottom w:val="none" w:sz="0" w:space="0" w:color="auto"/>
            <w:right w:val="none" w:sz="0" w:space="0" w:color="auto"/>
          </w:divBdr>
        </w:div>
        <w:div w:id="1491600534">
          <w:marLeft w:val="640"/>
          <w:marRight w:val="0"/>
          <w:marTop w:val="0"/>
          <w:marBottom w:val="0"/>
          <w:divBdr>
            <w:top w:val="none" w:sz="0" w:space="0" w:color="auto"/>
            <w:left w:val="none" w:sz="0" w:space="0" w:color="auto"/>
            <w:bottom w:val="none" w:sz="0" w:space="0" w:color="auto"/>
            <w:right w:val="none" w:sz="0" w:space="0" w:color="auto"/>
          </w:divBdr>
        </w:div>
        <w:div w:id="1497110677">
          <w:marLeft w:val="640"/>
          <w:marRight w:val="0"/>
          <w:marTop w:val="0"/>
          <w:marBottom w:val="0"/>
          <w:divBdr>
            <w:top w:val="none" w:sz="0" w:space="0" w:color="auto"/>
            <w:left w:val="none" w:sz="0" w:space="0" w:color="auto"/>
            <w:bottom w:val="none" w:sz="0" w:space="0" w:color="auto"/>
            <w:right w:val="none" w:sz="0" w:space="0" w:color="auto"/>
          </w:divBdr>
        </w:div>
        <w:div w:id="1601527421">
          <w:marLeft w:val="640"/>
          <w:marRight w:val="0"/>
          <w:marTop w:val="0"/>
          <w:marBottom w:val="0"/>
          <w:divBdr>
            <w:top w:val="none" w:sz="0" w:space="0" w:color="auto"/>
            <w:left w:val="none" w:sz="0" w:space="0" w:color="auto"/>
            <w:bottom w:val="none" w:sz="0" w:space="0" w:color="auto"/>
            <w:right w:val="none" w:sz="0" w:space="0" w:color="auto"/>
          </w:divBdr>
        </w:div>
        <w:div w:id="1748763260">
          <w:marLeft w:val="640"/>
          <w:marRight w:val="0"/>
          <w:marTop w:val="0"/>
          <w:marBottom w:val="0"/>
          <w:divBdr>
            <w:top w:val="none" w:sz="0" w:space="0" w:color="auto"/>
            <w:left w:val="none" w:sz="0" w:space="0" w:color="auto"/>
            <w:bottom w:val="none" w:sz="0" w:space="0" w:color="auto"/>
            <w:right w:val="none" w:sz="0" w:space="0" w:color="auto"/>
          </w:divBdr>
        </w:div>
        <w:div w:id="1772969408">
          <w:marLeft w:val="640"/>
          <w:marRight w:val="0"/>
          <w:marTop w:val="0"/>
          <w:marBottom w:val="0"/>
          <w:divBdr>
            <w:top w:val="none" w:sz="0" w:space="0" w:color="auto"/>
            <w:left w:val="none" w:sz="0" w:space="0" w:color="auto"/>
            <w:bottom w:val="none" w:sz="0" w:space="0" w:color="auto"/>
            <w:right w:val="none" w:sz="0" w:space="0" w:color="auto"/>
          </w:divBdr>
        </w:div>
        <w:div w:id="1782650145">
          <w:marLeft w:val="640"/>
          <w:marRight w:val="0"/>
          <w:marTop w:val="0"/>
          <w:marBottom w:val="0"/>
          <w:divBdr>
            <w:top w:val="none" w:sz="0" w:space="0" w:color="auto"/>
            <w:left w:val="none" w:sz="0" w:space="0" w:color="auto"/>
            <w:bottom w:val="none" w:sz="0" w:space="0" w:color="auto"/>
            <w:right w:val="none" w:sz="0" w:space="0" w:color="auto"/>
          </w:divBdr>
        </w:div>
        <w:div w:id="1957444914">
          <w:marLeft w:val="640"/>
          <w:marRight w:val="0"/>
          <w:marTop w:val="0"/>
          <w:marBottom w:val="0"/>
          <w:divBdr>
            <w:top w:val="none" w:sz="0" w:space="0" w:color="auto"/>
            <w:left w:val="none" w:sz="0" w:space="0" w:color="auto"/>
            <w:bottom w:val="none" w:sz="0" w:space="0" w:color="auto"/>
            <w:right w:val="none" w:sz="0" w:space="0" w:color="auto"/>
          </w:divBdr>
        </w:div>
        <w:div w:id="2061055510">
          <w:marLeft w:val="640"/>
          <w:marRight w:val="0"/>
          <w:marTop w:val="0"/>
          <w:marBottom w:val="0"/>
          <w:divBdr>
            <w:top w:val="none" w:sz="0" w:space="0" w:color="auto"/>
            <w:left w:val="none" w:sz="0" w:space="0" w:color="auto"/>
            <w:bottom w:val="none" w:sz="0" w:space="0" w:color="auto"/>
            <w:right w:val="none" w:sz="0" w:space="0" w:color="auto"/>
          </w:divBdr>
        </w:div>
        <w:div w:id="2109885691">
          <w:marLeft w:val="640"/>
          <w:marRight w:val="0"/>
          <w:marTop w:val="0"/>
          <w:marBottom w:val="0"/>
          <w:divBdr>
            <w:top w:val="none" w:sz="0" w:space="0" w:color="auto"/>
            <w:left w:val="none" w:sz="0" w:space="0" w:color="auto"/>
            <w:bottom w:val="none" w:sz="0" w:space="0" w:color="auto"/>
            <w:right w:val="none" w:sz="0" w:space="0" w:color="auto"/>
          </w:divBdr>
        </w:div>
        <w:div w:id="2111582731">
          <w:marLeft w:val="640"/>
          <w:marRight w:val="0"/>
          <w:marTop w:val="0"/>
          <w:marBottom w:val="0"/>
          <w:divBdr>
            <w:top w:val="none" w:sz="0" w:space="0" w:color="auto"/>
            <w:left w:val="none" w:sz="0" w:space="0" w:color="auto"/>
            <w:bottom w:val="none" w:sz="0" w:space="0" w:color="auto"/>
            <w:right w:val="none" w:sz="0" w:space="0" w:color="auto"/>
          </w:divBdr>
        </w:div>
        <w:div w:id="2137602513">
          <w:marLeft w:val="640"/>
          <w:marRight w:val="0"/>
          <w:marTop w:val="0"/>
          <w:marBottom w:val="0"/>
          <w:divBdr>
            <w:top w:val="none" w:sz="0" w:space="0" w:color="auto"/>
            <w:left w:val="none" w:sz="0" w:space="0" w:color="auto"/>
            <w:bottom w:val="none" w:sz="0" w:space="0" w:color="auto"/>
            <w:right w:val="none" w:sz="0" w:space="0" w:color="auto"/>
          </w:divBdr>
        </w:div>
      </w:divsChild>
    </w:div>
    <w:div w:id="1944803330">
      <w:marLeft w:val="640"/>
      <w:marRight w:val="0"/>
      <w:marTop w:val="0"/>
      <w:marBottom w:val="0"/>
      <w:divBdr>
        <w:top w:val="none" w:sz="0" w:space="0" w:color="auto"/>
        <w:left w:val="none" w:sz="0" w:space="0" w:color="auto"/>
        <w:bottom w:val="none" w:sz="0" w:space="0" w:color="auto"/>
        <w:right w:val="none" w:sz="0" w:space="0" w:color="auto"/>
      </w:divBdr>
    </w:div>
    <w:div w:id="1945305451">
      <w:marLeft w:val="640"/>
      <w:marRight w:val="0"/>
      <w:marTop w:val="0"/>
      <w:marBottom w:val="0"/>
      <w:divBdr>
        <w:top w:val="none" w:sz="0" w:space="0" w:color="auto"/>
        <w:left w:val="none" w:sz="0" w:space="0" w:color="auto"/>
        <w:bottom w:val="none" w:sz="0" w:space="0" w:color="auto"/>
        <w:right w:val="none" w:sz="0" w:space="0" w:color="auto"/>
      </w:divBdr>
    </w:div>
    <w:div w:id="1945845104">
      <w:bodyDiv w:val="1"/>
      <w:marLeft w:val="0"/>
      <w:marRight w:val="0"/>
      <w:marTop w:val="0"/>
      <w:marBottom w:val="0"/>
      <w:divBdr>
        <w:top w:val="none" w:sz="0" w:space="0" w:color="auto"/>
        <w:left w:val="none" w:sz="0" w:space="0" w:color="auto"/>
        <w:bottom w:val="none" w:sz="0" w:space="0" w:color="auto"/>
        <w:right w:val="none" w:sz="0" w:space="0" w:color="auto"/>
      </w:divBdr>
      <w:divsChild>
        <w:div w:id="118693826">
          <w:marLeft w:val="640"/>
          <w:marRight w:val="0"/>
          <w:marTop w:val="0"/>
          <w:marBottom w:val="0"/>
          <w:divBdr>
            <w:top w:val="none" w:sz="0" w:space="0" w:color="auto"/>
            <w:left w:val="none" w:sz="0" w:space="0" w:color="auto"/>
            <w:bottom w:val="none" w:sz="0" w:space="0" w:color="auto"/>
            <w:right w:val="none" w:sz="0" w:space="0" w:color="auto"/>
          </w:divBdr>
        </w:div>
        <w:div w:id="132450202">
          <w:marLeft w:val="640"/>
          <w:marRight w:val="0"/>
          <w:marTop w:val="0"/>
          <w:marBottom w:val="0"/>
          <w:divBdr>
            <w:top w:val="none" w:sz="0" w:space="0" w:color="auto"/>
            <w:left w:val="none" w:sz="0" w:space="0" w:color="auto"/>
            <w:bottom w:val="none" w:sz="0" w:space="0" w:color="auto"/>
            <w:right w:val="none" w:sz="0" w:space="0" w:color="auto"/>
          </w:divBdr>
        </w:div>
        <w:div w:id="163522580">
          <w:marLeft w:val="640"/>
          <w:marRight w:val="0"/>
          <w:marTop w:val="0"/>
          <w:marBottom w:val="0"/>
          <w:divBdr>
            <w:top w:val="none" w:sz="0" w:space="0" w:color="auto"/>
            <w:left w:val="none" w:sz="0" w:space="0" w:color="auto"/>
            <w:bottom w:val="none" w:sz="0" w:space="0" w:color="auto"/>
            <w:right w:val="none" w:sz="0" w:space="0" w:color="auto"/>
          </w:divBdr>
        </w:div>
        <w:div w:id="221016778">
          <w:marLeft w:val="640"/>
          <w:marRight w:val="0"/>
          <w:marTop w:val="0"/>
          <w:marBottom w:val="0"/>
          <w:divBdr>
            <w:top w:val="none" w:sz="0" w:space="0" w:color="auto"/>
            <w:left w:val="none" w:sz="0" w:space="0" w:color="auto"/>
            <w:bottom w:val="none" w:sz="0" w:space="0" w:color="auto"/>
            <w:right w:val="none" w:sz="0" w:space="0" w:color="auto"/>
          </w:divBdr>
        </w:div>
        <w:div w:id="341398536">
          <w:marLeft w:val="640"/>
          <w:marRight w:val="0"/>
          <w:marTop w:val="0"/>
          <w:marBottom w:val="0"/>
          <w:divBdr>
            <w:top w:val="none" w:sz="0" w:space="0" w:color="auto"/>
            <w:left w:val="none" w:sz="0" w:space="0" w:color="auto"/>
            <w:bottom w:val="none" w:sz="0" w:space="0" w:color="auto"/>
            <w:right w:val="none" w:sz="0" w:space="0" w:color="auto"/>
          </w:divBdr>
        </w:div>
        <w:div w:id="348027887">
          <w:marLeft w:val="640"/>
          <w:marRight w:val="0"/>
          <w:marTop w:val="0"/>
          <w:marBottom w:val="0"/>
          <w:divBdr>
            <w:top w:val="none" w:sz="0" w:space="0" w:color="auto"/>
            <w:left w:val="none" w:sz="0" w:space="0" w:color="auto"/>
            <w:bottom w:val="none" w:sz="0" w:space="0" w:color="auto"/>
            <w:right w:val="none" w:sz="0" w:space="0" w:color="auto"/>
          </w:divBdr>
        </w:div>
        <w:div w:id="459149409">
          <w:marLeft w:val="640"/>
          <w:marRight w:val="0"/>
          <w:marTop w:val="0"/>
          <w:marBottom w:val="0"/>
          <w:divBdr>
            <w:top w:val="none" w:sz="0" w:space="0" w:color="auto"/>
            <w:left w:val="none" w:sz="0" w:space="0" w:color="auto"/>
            <w:bottom w:val="none" w:sz="0" w:space="0" w:color="auto"/>
            <w:right w:val="none" w:sz="0" w:space="0" w:color="auto"/>
          </w:divBdr>
        </w:div>
        <w:div w:id="478423072">
          <w:marLeft w:val="640"/>
          <w:marRight w:val="0"/>
          <w:marTop w:val="0"/>
          <w:marBottom w:val="0"/>
          <w:divBdr>
            <w:top w:val="none" w:sz="0" w:space="0" w:color="auto"/>
            <w:left w:val="none" w:sz="0" w:space="0" w:color="auto"/>
            <w:bottom w:val="none" w:sz="0" w:space="0" w:color="auto"/>
            <w:right w:val="none" w:sz="0" w:space="0" w:color="auto"/>
          </w:divBdr>
        </w:div>
        <w:div w:id="554853384">
          <w:marLeft w:val="640"/>
          <w:marRight w:val="0"/>
          <w:marTop w:val="0"/>
          <w:marBottom w:val="0"/>
          <w:divBdr>
            <w:top w:val="none" w:sz="0" w:space="0" w:color="auto"/>
            <w:left w:val="none" w:sz="0" w:space="0" w:color="auto"/>
            <w:bottom w:val="none" w:sz="0" w:space="0" w:color="auto"/>
            <w:right w:val="none" w:sz="0" w:space="0" w:color="auto"/>
          </w:divBdr>
        </w:div>
        <w:div w:id="765660735">
          <w:marLeft w:val="640"/>
          <w:marRight w:val="0"/>
          <w:marTop w:val="0"/>
          <w:marBottom w:val="0"/>
          <w:divBdr>
            <w:top w:val="none" w:sz="0" w:space="0" w:color="auto"/>
            <w:left w:val="none" w:sz="0" w:space="0" w:color="auto"/>
            <w:bottom w:val="none" w:sz="0" w:space="0" w:color="auto"/>
            <w:right w:val="none" w:sz="0" w:space="0" w:color="auto"/>
          </w:divBdr>
        </w:div>
        <w:div w:id="841314922">
          <w:marLeft w:val="640"/>
          <w:marRight w:val="0"/>
          <w:marTop w:val="0"/>
          <w:marBottom w:val="0"/>
          <w:divBdr>
            <w:top w:val="none" w:sz="0" w:space="0" w:color="auto"/>
            <w:left w:val="none" w:sz="0" w:space="0" w:color="auto"/>
            <w:bottom w:val="none" w:sz="0" w:space="0" w:color="auto"/>
            <w:right w:val="none" w:sz="0" w:space="0" w:color="auto"/>
          </w:divBdr>
        </w:div>
        <w:div w:id="986666946">
          <w:marLeft w:val="640"/>
          <w:marRight w:val="0"/>
          <w:marTop w:val="0"/>
          <w:marBottom w:val="0"/>
          <w:divBdr>
            <w:top w:val="none" w:sz="0" w:space="0" w:color="auto"/>
            <w:left w:val="none" w:sz="0" w:space="0" w:color="auto"/>
            <w:bottom w:val="none" w:sz="0" w:space="0" w:color="auto"/>
            <w:right w:val="none" w:sz="0" w:space="0" w:color="auto"/>
          </w:divBdr>
        </w:div>
        <w:div w:id="988830404">
          <w:marLeft w:val="640"/>
          <w:marRight w:val="0"/>
          <w:marTop w:val="0"/>
          <w:marBottom w:val="0"/>
          <w:divBdr>
            <w:top w:val="none" w:sz="0" w:space="0" w:color="auto"/>
            <w:left w:val="none" w:sz="0" w:space="0" w:color="auto"/>
            <w:bottom w:val="none" w:sz="0" w:space="0" w:color="auto"/>
            <w:right w:val="none" w:sz="0" w:space="0" w:color="auto"/>
          </w:divBdr>
        </w:div>
        <w:div w:id="1046563796">
          <w:marLeft w:val="640"/>
          <w:marRight w:val="0"/>
          <w:marTop w:val="0"/>
          <w:marBottom w:val="0"/>
          <w:divBdr>
            <w:top w:val="none" w:sz="0" w:space="0" w:color="auto"/>
            <w:left w:val="none" w:sz="0" w:space="0" w:color="auto"/>
            <w:bottom w:val="none" w:sz="0" w:space="0" w:color="auto"/>
            <w:right w:val="none" w:sz="0" w:space="0" w:color="auto"/>
          </w:divBdr>
        </w:div>
        <w:div w:id="1084179862">
          <w:marLeft w:val="640"/>
          <w:marRight w:val="0"/>
          <w:marTop w:val="0"/>
          <w:marBottom w:val="0"/>
          <w:divBdr>
            <w:top w:val="none" w:sz="0" w:space="0" w:color="auto"/>
            <w:left w:val="none" w:sz="0" w:space="0" w:color="auto"/>
            <w:bottom w:val="none" w:sz="0" w:space="0" w:color="auto"/>
            <w:right w:val="none" w:sz="0" w:space="0" w:color="auto"/>
          </w:divBdr>
        </w:div>
        <w:div w:id="1326543554">
          <w:marLeft w:val="640"/>
          <w:marRight w:val="0"/>
          <w:marTop w:val="0"/>
          <w:marBottom w:val="0"/>
          <w:divBdr>
            <w:top w:val="none" w:sz="0" w:space="0" w:color="auto"/>
            <w:left w:val="none" w:sz="0" w:space="0" w:color="auto"/>
            <w:bottom w:val="none" w:sz="0" w:space="0" w:color="auto"/>
            <w:right w:val="none" w:sz="0" w:space="0" w:color="auto"/>
          </w:divBdr>
        </w:div>
        <w:div w:id="1354530549">
          <w:marLeft w:val="640"/>
          <w:marRight w:val="0"/>
          <w:marTop w:val="0"/>
          <w:marBottom w:val="0"/>
          <w:divBdr>
            <w:top w:val="none" w:sz="0" w:space="0" w:color="auto"/>
            <w:left w:val="none" w:sz="0" w:space="0" w:color="auto"/>
            <w:bottom w:val="none" w:sz="0" w:space="0" w:color="auto"/>
            <w:right w:val="none" w:sz="0" w:space="0" w:color="auto"/>
          </w:divBdr>
        </w:div>
        <w:div w:id="1359500932">
          <w:marLeft w:val="640"/>
          <w:marRight w:val="0"/>
          <w:marTop w:val="0"/>
          <w:marBottom w:val="0"/>
          <w:divBdr>
            <w:top w:val="none" w:sz="0" w:space="0" w:color="auto"/>
            <w:left w:val="none" w:sz="0" w:space="0" w:color="auto"/>
            <w:bottom w:val="none" w:sz="0" w:space="0" w:color="auto"/>
            <w:right w:val="none" w:sz="0" w:space="0" w:color="auto"/>
          </w:divBdr>
        </w:div>
        <w:div w:id="1370180993">
          <w:marLeft w:val="640"/>
          <w:marRight w:val="0"/>
          <w:marTop w:val="0"/>
          <w:marBottom w:val="0"/>
          <w:divBdr>
            <w:top w:val="none" w:sz="0" w:space="0" w:color="auto"/>
            <w:left w:val="none" w:sz="0" w:space="0" w:color="auto"/>
            <w:bottom w:val="none" w:sz="0" w:space="0" w:color="auto"/>
            <w:right w:val="none" w:sz="0" w:space="0" w:color="auto"/>
          </w:divBdr>
        </w:div>
        <w:div w:id="1405369604">
          <w:marLeft w:val="640"/>
          <w:marRight w:val="0"/>
          <w:marTop w:val="0"/>
          <w:marBottom w:val="0"/>
          <w:divBdr>
            <w:top w:val="none" w:sz="0" w:space="0" w:color="auto"/>
            <w:left w:val="none" w:sz="0" w:space="0" w:color="auto"/>
            <w:bottom w:val="none" w:sz="0" w:space="0" w:color="auto"/>
            <w:right w:val="none" w:sz="0" w:space="0" w:color="auto"/>
          </w:divBdr>
        </w:div>
        <w:div w:id="1411539812">
          <w:marLeft w:val="640"/>
          <w:marRight w:val="0"/>
          <w:marTop w:val="0"/>
          <w:marBottom w:val="0"/>
          <w:divBdr>
            <w:top w:val="none" w:sz="0" w:space="0" w:color="auto"/>
            <w:left w:val="none" w:sz="0" w:space="0" w:color="auto"/>
            <w:bottom w:val="none" w:sz="0" w:space="0" w:color="auto"/>
            <w:right w:val="none" w:sz="0" w:space="0" w:color="auto"/>
          </w:divBdr>
        </w:div>
        <w:div w:id="1436442239">
          <w:marLeft w:val="640"/>
          <w:marRight w:val="0"/>
          <w:marTop w:val="0"/>
          <w:marBottom w:val="0"/>
          <w:divBdr>
            <w:top w:val="none" w:sz="0" w:space="0" w:color="auto"/>
            <w:left w:val="none" w:sz="0" w:space="0" w:color="auto"/>
            <w:bottom w:val="none" w:sz="0" w:space="0" w:color="auto"/>
            <w:right w:val="none" w:sz="0" w:space="0" w:color="auto"/>
          </w:divBdr>
        </w:div>
        <w:div w:id="1476950909">
          <w:marLeft w:val="640"/>
          <w:marRight w:val="0"/>
          <w:marTop w:val="0"/>
          <w:marBottom w:val="0"/>
          <w:divBdr>
            <w:top w:val="none" w:sz="0" w:space="0" w:color="auto"/>
            <w:left w:val="none" w:sz="0" w:space="0" w:color="auto"/>
            <w:bottom w:val="none" w:sz="0" w:space="0" w:color="auto"/>
            <w:right w:val="none" w:sz="0" w:space="0" w:color="auto"/>
          </w:divBdr>
        </w:div>
        <w:div w:id="1483888826">
          <w:marLeft w:val="640"/>
          <w:marRight w:val="0"/>
          <w:marTop w:val="0"/>
          <w:marBottom w:val="0"/>
          <w:divBdr>
            <w:top w:val="none" w:sz="0" w:space="0" w:color="auto"/>
            <w:left w:val="none" w:sz="0" w:space="0" w:color="auto"/>
            <w:bottom w:val="none" w:sz="0" w:space="0" w:color="auto"/>
            <w:right w:val="none" w:sz="0" w:space="0" w:color="auto"/>
          </w:divBdr>
        </w:div>
        <w:div w:id="1629124745">
          <w:marLeft w:val="640"/>
          <w:marRight w:val="0"/>
          <w:marTop w:val="0"/>
          <w:marBottom w:val="0"/>
          <w:divBdr>
            <w:top w:val="none" w:sz="0" w:space="0" w:color="auto"/>
            <w:left w:val="none" w:sz="0" w:space="0" w:color="auto"/>
            <w:bottom w:val="none" w:sz="0" w:space="0" w:color="auto"/>
            <w:right w:val="none" w:sz="0" w:space="0" w:color="auto"/>
          </w:divBdr>
        </w:div>
        <w:div w:id="1644769515">
          <w:marLeft w:val="640"/>
          <w:marRight w:val="0"/>
          <w:marTop w:val="0"/>
          <w:marBottom w:val="0"/>
          <w:divBdr>
            <w:top w:val="none" w:sz="0" w:space="0" w:color="auto"/>
            <w:left w:val="none" w:sz="0" w:space="0" w:color="auto"/>
            <w:bottom w:val="none" w:sz="0" w:space="0" w:color="auto"/>
            <w:right w:val="none" w:sz="0" w:space="0" w:color="auto"/>
          </w:divBdr>
        </w:div>
        <w:div w:id="1645087298">
          <w:marLeft w:val="640"/>
          <w:marRight w:val="0"/>
          <w:marTop w:val="0"/>
          <w:marBottom w:val="0"/>
          <w:divBdr>
            <w:top w:val="none" w:sz="0" w:space="0" w:color="auto"/>
            <w:left w:val="none" w:sz="0" w:space="0" w:color="auto"/>
            <w:bottom w:val="none" w:sz="0" w:space="0" w:color="auto"/>
            <w:right w:val="none" w:sz="0" w:space="0" w:color="auto"/>
          </w:divBdr>
        </w:div>
        <w:div w:id="1784231508">
          <w:marLeft w:val="640"/>
          <w:marRight w:val="0"/>
          <w:marTop w:val="0"/>
          <w:marBottom w:val="0"/>
          <w:divBdr>
            <w:top w:val="none" w:sz="0" w:space="0" w:color="auto"/>
            <w:left w:val="none" w:sz="0" w:space="0" w:color="auto"/>
            <w:bottom w:val="none" w:sz="0" w:space="0" w:color="auto"/>
            <w:right w:val="none" w:sz="0" w:space="0" w:color="auto"/>
          </w:divBdr>
        </w:div>
        <w:div w:id="1797600277">
          <w:marLeft w:val="640"/>
          <w:marRight w:val="0"/>
          <w:marTop w:val="0"/>
          <w:marBottom w:val="0"/>
          <w:divBdr>
            <w:top w:val="none" w:sz="0" w:space="0" w:color="auto"/>
            <w:left w:val="none" w:sz="0" w:space="0" w:color="auto"/>
            <w:bottom w:val="none" w:sz="0" w:space="0" w:color="auto"/>
            <w:right w:val="none" w:sz="0" w:space="0" w:color="auto"/>
          </w:divBdr>
        </w:div>
        <w:div w:id="1813520530">
          <w:marLeft w:val="640"/>
          <w:marRight w:val="0"/>
          <w:marTop w:val="0"/>
          <w:marBottom w:val="0"/>
          <w:divBdr>
            <w:top w:val="none" w:sz="0" w:space="0" w:color="auto"/>
            <w:left w:val="none" w:sz="0" w:space="0" w:color="auto"/>
            <w:bottom w:val="none" w:sz="0" w:space="0" w:color="auto"/>
            <w:right w:val="none" w:sz="0" w:space="0" w:color="auto"/>
          </w:divBdr>
        </w:div>
        <w:div w:id="1953971667">
          <w:marLeft w:val="640"/>
          <w:marRight w:val="0"/>
          <w:marTop w:val="0"/>
          <w:marBottom w:val="0"/>
          <w:divBdr>
            <w:top w:val="none" w:sz="0" w:space="0" w:color="auto"/>
            <w:left w:val="none" w:sz="0" w:space="0" w:color="auto"/>
            <w:bottom w:val="none" w:sz="0" w:space="0" w:color="auto"/>
            <w:right w:val="none" w:sz="0" w:space="0" w:color="auto"/>
          </w:divBdr>
        </w:div>
        <w:div w:id="1984775872">
          <w:marLeft w:val="640"/>
          <w:marRight w:val="0"/>
          <w:marTop w:val="0"/>
          <w:marBottom w:val="0"/>
          <w:divBdr>
            <w:top w:val="none" w:sz="0" w:space="0" w:color="auto"/>
            <w:left w:val="none" w:sz="0" w:space="0" w:color="auto"/>
            <w:bottom w:val="none" w:sz="0" w:space="0" w:color="auto"/>
            <w:right w:val="none" w:sz="0" w:space="0" w:color="auto"/>
          </w:divBdr>
        </w:div>
        <w:div w:id="2022004177">
          <w:marLeft w:val="640"/>
          <w:marRight w:val="0"/>
          <w:marTop w:val="0"/>
          <w:marBottom w:val="0"/>
          <w:divBdr>
            <w:top w:val="none" w:sz="0" w:space="0" w:color="auto"/>
            <w:left w:val="none" w:sz="0" w:space="0" w:color="auto"/>
            <w:bottom w:val="none" w:sz="0" w:space="0" w:color="auto"/>
            <w:right w:val="none" w:sz="0" w:space="0" w:color="auto"/>
          </w:divBdr>
        </w:div>
        <w:div w:id="2029065952">
          <w:marLeft w:val="640"/>
          <w:marRight w:val="0"/>
          <w:marTop w:val="0"/>
          <w:marBottom w:val="0"/>
          <w:divBdr>
            <w:top w:val="none" w:sz="0" w:space="0" w:color="auto"/>
            <w:left w:val="none" w:sz="0" w:space="0" w:color="auto"/>
            <w:bottom w:val="none" w:sz="0" w:space="0" w:color="auto"/>
            <w:right w:val="none" w:sz="0" w:space="0" w:color="auto"/>
          </w:divBdr>
        </w:div>
        <w:div w:id="2034381334">
          <w:marLeft w:val="640"/>
          <w:marRight w:val="0"/>
          <w:marTop w:val="0"/>
          <w:marBottom w:val="0"/>
          <w:divBdr>
            <w:top w:val="none" w:sz="0" w:space="0" w:color="auto"/>
            <w:left w:val="none" w:sz="0" w:space="0" w:color="auto"/>
            <w:bottom w:val="none" w:sz="0" w:space="0" w:color="auto"/>
            <w:right w:val="none" w:sz="0" w:space="0" w:color="auto"/>
          </w:divBdr>
        </w:div>
        <w:div w:id="2064870352">
          <w:marLeft w:val="640"/>
          <w:marRight w:val="0"/>
          <w:marTop w:val="0"/>
          <w:marBottom w:val="0"/>
          <w:divBdr>
            <w:top w:val="none" w:sz="0" w:space="0" w:color="auto"/>
            <w:left w:val="none" w:sz="0" w:space="0" w:color="auto"/>
            <w:bottom w:val="none" w:sz="0" w:space="0" w:color="auto"/>
            <w:right w:val="none" w:sz="0" w:space="0" w:color="auto"/>
          </w:divBdr>
        </w:div>
        <w:div w:id="2065592566">
          <w:marLeft w:val="640"/>
          <w:marRight w:val="0"/>
          <w:marTop w:val="0"/>
          <w:marBottom w:val="0"/>
          <w:divBdr>
            <w:top w:val="none" w:sz="0" w:space="0" w:color="auto"/>
            <w:left w:val="none" w:sz="0" w:space="0" w:color="auto"/>
            <w:bottom w:val="none" w:sz="0" w:space="0" w:color="auto"/>
            <w:right w:val="none" w:sz="0" w:space="0" w:color="auto"/>
          </w:divBdr>
        </w:div>
      </w:divsChild>
    </w:div>
    <w:div w:id="1946031738">
      <w:bodyDiv w:val="1"/>
      <w:marLeft w:val="0"/>
      <w:marRight w:val="0"/>
      <w:marTop w:val="0"/>
      <w:marBottom w:val="0"/>
      <w:divBdr>
        <w:top w:val="none" w:sz="0" w:space="0" w:color="auto"/>
        <w:left w:val="none" w:sz="0" w:space="0" w:color="auto"/>
        <w:bottom w:val="none" w:sz="0" w:space="0" w:color="auto"/>
        <w:right w:val="none" w:sz="0" w:space="0" w:color="auto"/>
      </w:divBdr>
    </w:div>
    <w:div w:id="1946378035">
      <w:bodyDiv w:val="1"/>
      <w:marLeft w:val="0"/>
      <w:marRight w:val="0"/>
      <w:marTop w:val="0"/>
      <w:marBottom w:val="0"/>
      <w:divBdr>
        <w:top w:val="none" w:sz="0" w:space="0" w:color="auto"/>
        <w:left w:val="none" w:sz="0" w:space="0" w:color="auto"/>
        <w:bottom w:val="none" w:sz="0" w:space="0" w:color="auto"/>
        <w:right w:val="none" w:sz="0" w:space="0" w:color="auto"/>
      </w:divBdr>
    </w:div>
    <w:div w:id="1947810685">
      <w:marLeft w:val="640"/>
      <w:marRight w:val="0"/>
      <w:marTop w:val="0"/>
      <w:marBottom w:val="0"/>
      <w:divBdr>
        <w:top w:val="none" w:sz="0" w:space="0" w:color="auto"/>
        <w:left w:val="none" w:sz="0" w:space="0" w:color="auto"/>
        <w:bottom w:val="none" w:sz="0" w:space="0" w:color="auto"/>
        <w:right w:val="none" w:sz="0" w:space="0" w:color="auto"/>
      </w:divBdr>
    </w:div>
    <w:div w:id="1948269457">
      <w:marLeft w:val="640"/>
      <w:marRight w:val="0"/>
      <w:marTop w:val="0"/>
      <w:marBottom w:val="0"/>
      <w:divBdr>
        <w:top w:val="none" w:sz="0" w:space="0" w:color="auto"/>
        <w:left w:val="none" w:sz="0" w:space="0" w:color="auto"/>
        <w:bottom w:val="none" w:sz="0" w:space="0" w:color="auto"/>
        <w:right w:val="none" w:sz="0" w:space="0" w:color="auto"/>
      </w:divBdr>
    </w:div>
    <w:div w:id="1948342110">
      <w:marLeft w:val="640"/>
      <w:marRight w:val="0"/>
      <w:marTop w:val="0"/>
      <w:marBottom w:val="0"/>
      <w:divBdr>
        <w:top w:val="none" w:sz="0" w:space="0" w:color="auto"/>
        <w:left w:val="none" w:sz="0" w:space="0" w:color="auto"/>
        <w:bottom w:val="none" w:sz="0" w:space="0" w:color="auto"/>
        <w:right w:val="none" w:sz="0" w:space="0" w:color="auto"/>
      </w:divBdr>
    </w:div>
    <w:div w:id="1949772936">
      <w:marLeft w:val="640"/>
      <w:marRight w:val="0"/>
      <w:marTop w:val="0"/>
      <w:marBottom w:val="0"/>
      <w:divBdr>
        <w:top w:val="none" w:sz="0" w:space="0" w:color="auto"/>
        <w:left w:val="none" w:sz="0" w:space="0" w:color="auto"/>
        <w:bottom w:val="none" w:sz="0" w:space="0" w:color="auto"/>
        <w:right w:val="none" w:sz="0" w:space="0" w:color="auto"/>
      </w:divBdr>
    </w:div>
    <w:div w:id="1950429865">
      <w:bodyDiv w:val="1"/>
      <w:marLeft w:val="0"/>
      <w:marRight w:val="0"/>
      <w:marTop w:val="0"/>
      <w:marBottom w:val="0"/>
      <w:divBdr>
        <w:top w:val="none" w:sz="0" w:space="0" w:color="auto"/>
        <w:left w:val="none" w:sz="0" w:space="0" w:color="auto"/>
        <w:bottom w:val="none" w:sz="0" w:space="0" w:color="auto"/>
        <w:right w:val="none" w:sz="0" w:space="0" w:color="auto"/>
      </w:divBdr>
    </w:div>
    <w:div w:id="1950696871">
      <w:marLeft w:val="640"/>
      <w:marRight w:val="0"/>
      <w:marTop w:val="0"/>
      <w:marBottom w:val="0"/>
      <w:divBdr>
        <w:top w:val="none" w:sz="0" w:space="0" w:color="auto"/>
        <w:left w:val="none" w:sz="0" w:space="0" w:color="auto"/>
        <w:bottom w:val="none" w:sz="0" w:space="0" w:color="auto"/>
        <w:right w:val="none" w:sz="0" w:space="0" w:color="auto"/>
      </w:divBdr>
    </w:div>
    <w:div w:id="1950969479">
      <w:bodyDiv w:val="1"/>
      <w:marLeft w:val="0"/>
      <w:marRight w:val="0"/>
      <w:marTop w:val="0"/>
      <w:marBottom w:val="0"/>
      <w:divBdr>
        <w:top w:val="none" w:sz="0" w:space="0" w:color="auto"/>
        <w:left w:val="none" w:sz="0" w:space="0" w:color="auto"/>
        <w:bottom w:val="none" w:sz="0" w:space="0" w:color="auto"/>
        <w:right w:val="none" w:sz="0" w:space="0" w:color="auto"/>
      </w:divBdr>
    </w:div>
    <w:div w:id="1951164055">
      <w:marLeft w:val="640"/>
      <w:marRight w:val="0"/>
      <w:marTop w:val="0"/>
      <w:marBottom w:val="0"/>
      <w:divBdr>
        <w:top w:val="none" w:sz="0" w:space="0" w:color="auto"/>
        <w:left w:val="none" w:sz="0" w:space="0" w:color="auto"/>
        <w:bottom w:val="none" w:sz="0" w:space="0" w:color="auto"/>
        <w:right w:val="none" w:sz="0" w:space="0" w:color="auto"/>
      </w:divBdr>
    </w:div>
    <w:div w:id="1951624020">
      <w:marLeft w:val="640"/>
      <w:marRight w:val="0"/>
      <w:marTop w:val="0"/>
      <w:marBottom w:val="0"/>
      <w:divBdr>
        <w:top w:val="none" w:sz="0" w:space="0" w:color="auto"/>
        <w:left w:val="none" w:sz="0" w:space="0" w:color="auto"/>
        <w:bottom w:val="none" w:sz="0" w:space="0" w:color="auto"/>
        <w:right w:val="none" w:sz="0" w:space="0" w:color="auto"/>
      </w:divBdr>
    </w:div>
    <w:div w:id="1951812691">
      <w:marLeft w:val="640"/>
      <w:marRight w:val="0"/>
      <w:marTop w:val="0"/>
      <w:marBottom w:val="0"/>
      <w:divBdr>
        <w:top w:val="none" w:sz="0" w:space="0" w:color="auto"/>
        <w:left w:val="none" w:sz="0" w:space="0" w:color="auto"/>
        <w:bottom w:val="none" w:sz="0" w:space="0" w:color="auto"/>
        <w:right w:val="none" w:sz="0" w:space="0" w:color="auto"/>
      </w:divBdr>
    </w:div>
    <w:div w:id="1951814120">
      <w:marLeft w:val="640"/>
      <w:marRight w:val="0"/>
      <w:marTop w:val="0"/>
      <w:marBottom w:val="0"/>
      <w:divBdr>
        <w:top w:val="none" w:sz="0" w:space="0" w:color="auto"/>
        <w:left w:val="none" w:sz="0" w:space="0" w:color="auto"/>
        <w:bottom w:val="none" w:sz="0" w:space="0" w:color="auto"/>
        <w:right w:val="none" w:sz="0" w:space="0" w:color="auto"/>
      </w:divBdr>
    </w:div>
    <w:div w:id="1952009690">
      <w:marLeft w:val="640"/>
      <w:marRight w:val="0"/>
      <w:marTop w:val="0"/>
      <w:marBottom w:val="0"/>
      <w:divBdr>
        <w:top w:val="none" w:sz="0" w:space="0" w:color="auto"/>
        <w:left w:val="none" w:sz="0" w:space="0" w:color="auto"/>
        <w:bottom w:val="none" w:sz="0" w:space="0" w:color="auto"/>
        <w:right w:val="none" w:sz="0" w:space="0" w:color="auto"/>
      </w:divBdr>
    </w:div>
    <w:div w:id="1952087021">
      <w:bodyDiv w:val="1"/>
      <w:marLeft w:val="0"/>
      <w:marRight w:val="0"/>
      <w:marTop w:val="0"/>
      <w:marBottom w:val="0"/>
      <w:divBdr>
        <w:top w:val="none" w:sz="0" w:space="0" w:color="auto"/>
        <w:left w:val="none" w:sz="0" w:space="0" w:color="auto"/>
        <w:bottom w:val="none" w:sz="0" w:space="0" w:color="auto"/>
        <w:right w:val="none" w:sz="0" w:space="0" w:color="auto"/>
      </w:divBdr>
    </w:div>
    <w:div w:id="1952128203">
      <w:marLeft w:val="640"/>
      <w:marRight w:val="0"/>
      <w:marTop w:val="0"/>
      <w:marBottom w:val="0"/>
      <w:divBdr>
        <w:top w:val="none" w:sz="0" w:space="0" w:color="auto"/>
        <w:left w:val="none" w:sz="0" w:space="0" w:color="auto"/>
        <w:bottom w:val="none" w:sz="0" w:space="0" w:color="auto"/>
        <w:right w:val="none" w:sz="0" w:space="0" w:color="auto"/>
      </w:divBdr>
    </w:div>
    <w:div w:id="1952322712">
      <w:bodyDiv w:val="1"/>
      <w:marLeft w:val="0"/>
      <w:marRight w:val="0"/>
      <w:marTop w:val="0"/>
      <w:marBottom w:val="0"/>
      <w:divBdr>
        <w:top w:val="none" w:sz="0" w:space="0" w:color="auto"/>
        <w:left w:val="none" w:sz="0" w:space="0" w:color="auto"/>
        <w:bottom w:val="none" w:sz="0" w:space="0" w:color="auto"/>
        <w:right w:val="none" w:sz="0" w:space="0" w:color="auto"/>
      </w:divBdr>
    </w:div>
    <w:div w:id="1953005239">
      <w:bodyDiv w:val="1"/>
      <w:marLeft w:val="0"/>
      <w:marRight w:val="0"/>
      <w:marTop w:val="0"/>
      <w:marBottom w:val="0"/>
      <w:divBdr>
        <w:top w:val="none" w:sz="0" w:space="0" w:color="auto"/>
        <w:left w:val="none" w:sz="0" w:space="0" w:color="auto"/>
        <w:bottom w:val="none" w:sz="0" w:space="0" w:color="auto"/>
        <w:right w:val="none" w:sz="0" w:space="0" w:color="auto"/>
      </w:divBdr>
    </w:div>
    <w:div w:id="1953707774">
      <w:marLeft w:val="640"/>
      <w:marRight w:val="0"/>
      <w:marTop w:val="0"/>
      <w:marBottom w:val="0"/>
      <w:divBdr>
        <w:top w:val="none" w:sz="0" w:space="0" w:color="auto"/>
        <w:left w:val="none" w:sz="0" w:space="0" w:color="auto"/>
        <w:bottom w:val="none" w:sz="0" w:space="0" w:color="auto"/>
        <w:right w:val="none" w:sz="0" w:space="0" w:color="auto"/>
      </w:divBdr>
    </w:div>
    <w:div w:id="1954239714">
      <w:bodyDiv w:val="1"/>
      <w:marLeft w:val="0"/>
      <w:marRight w:val="0"/>
      <w:marTop w:val="0"/>
      <w:marBottom w:val="0"/>
      <w:divBdr>
        <w:top w:val="none" w:sz="0" w:space="0" w:color="auto"/>
        <w:left w:val="none" w:sz="0" w:space="0" w:color="auto"/>
        <w:bottom w:val="none" w:sz="0" w:space="0" w:color="auto"/>
        <w:right w:val="none" w:sz="0" w:space="0" w:color="auto"/>
      </w:divBdr>
    </w:div>
    <w:div w:id="1954242969">
      <w:bodyDiv w:val="1"/>
      <w:marLeft w:val="0"/>
      <w:marRight w:val="0"/>
      <w:marTop w:val="0"/>
      <w:marBottom w:val="0"/>
      <w:divBdr>
        <w:top w:val="none" w:sz="0" w:space="0" w:color="auto"/>
        <w:left w:val="none" w:sz="0" w:space="0" w:color="auto"/>
        <w:bottom w:val="none" w:sz="0" w:space="0" w:color="auto"/>
        <w:right w:val="none" w:sz="0" w:space="0" w:color="auto"/>
      </w:divBdr>
      <w:divsChild>
        <w:div w:id="78068166">
          <w:marLeft w:val="640"/>
          <w:marRight w:val="0"/>
          <w:marTop w:val="0"/>
          <w:marBottom w:val="0"/>
          <w:divBdr>
            <w:top w:val="none" w:sz="0" w:space="0" w:color="auto"/>
            <w:left w:val="none" w:sz="0" w:space="0" w:color="auto"/>
            <w:bottom w:val="none" w:sz="0" w:space="0" w:color="auto"/>
            <w:right w:val="none" w:sz="0" w:space="0" w:color="auto"/>
          </w:divBdr>
        </w:div>
        <w:div w:id="107896049">
          <w:marLeft w:val="640"/>
          <w:marRight w:val="0"/>
          <w:marTop w:val="0"/>
          <w:marBottom w:val="0"/>
          <w:divBdr>
            <w:top w:val="none" w:sz="0" w:space="0" w:color="auto"/>
            <w:left w:val="none" w:sz="0" w:space="0" w:color="auto"/>
            <w:bottom w:val="none" w:sz="0" w:space="0" w:color="auto"/>
            <w:right w:val="none" w:sz="0" w:space="0" w:color="auto"/>
          </w:divBdr>
        </w:div>
        <w:div w:id="108477853">
          <w:marLeft w:val="640"/>
          <w:marRight w:val="0"/>
          <w:marTop w:val="0"/>
          <w:marBottom w:val="0"/>
          <w:divBdr>
            <w:top w:val="none" w:sz="0" w:space="0" w:color="auto"/>
            <w:left w:val="none" w:sz="0" w:space="0" w:color="auto"/>
            <w:bottom w:val="none" w:sz="0" w:space="0" w:color="auto"/>
            <w:right w:val="none" w:sz="0" w:space="0" w:color="auto"/>
          </w:divBdr>
        </w:div>
        <w:div w:id="151994151">
          <w:marLeft w:val="640"/>
          <w:marRight w:val="0"/>
          <w:marTop w:val="0"/>
          <w:marBottom w:val="0"/>
          <w:divBdr>
            <w:top w:val="none" w:sz="0" w:space="0" w:color="auto"/>
            <w:left w:val="none" w:sz="0" w:space="0" w:color="auto"/>
            <w:bottom w:val="none" w:sz="0" w:space="0" w:color="auto"/>
            <w:right w:val="none" w:sz="0" w:space="0" w:color="auto"/>
          </w:divBdr>
        </w:div>
        <w:div w:id="255945330">
          <w:marLeft w:val="640"/>
          <w:marRight w:val="0"/>
          <w:marTop w:val="0"/>
          <w:marBottom w:val="0"/>
          <w:divBdr>
            <w:top w:val="none" w:sz="0" w:space="0" w:color="auto"/>
            <w:left w:val="none" w:sz="0" w:space="0" w:color="auto"/>
            <w:bottom w:val="none" w:sz="0" w:space="0" w:color="auto"/>
            <w:right w:val="none" w:sz="0" w:space="0" w:color="auto"/>
          </w:divBdr>
        </w:div>
        <w:div w:id="331298987">
          <w:marLeft w:val="640"/>
          <w:marRight w:val="0"/>
          <w:marTop w:val="0"/>
          <w:marBottom w:val="0"/>
          <w:divBdr>
            <w:top w:val="none" w:sz="0" w:space="0" w:color="auto"/>
            <w:left w:val="none" w:sz="0" w:space="0" w:color="auto"/>
            <w:bottom w:val="none" w:sz="0" w:space="0" w:color="auto"/>
            <w:right w:val="none" w:sz="0" w:space="0" w:color="auto"/>
          </w:divBdr>
        </w:div>
        <w:div w:id="372116215">
          <w:marLeft w:val="640"/>
          <w:marRight w:val="0"/>
          <w:marTop w:val="0"/>
          <w:marBottom w:val="0"/>
          <w:divBdr>
            <w:top w:val="none" w:sz="0" w:space="0" w:color="auto"/>
            <w:left w:val="none" w:sz="0" w:space="0" w:color="auto"/>
            <w:bottom w:val="none" w:sz="0" w:space="0" w:color="auto"/>
            <w:right w:val="none" w:sz="0" w:space="0" w:color="auto"/>
          </w:divBdr>
        </w:div>
        <w:div w:id="387727842">
          <w:marLeft w:val="640"/>
          <w:marRight w:val="0"/>
          <w:marTop w:val="0"/>
          <w:marBottom w:val="0"/>
          <w:divBdr>
            <w:top w:val="none" w:sz="0" w:space="0" w:color="auto"/>
            <w:left w:val="none" w:sz="0" w:space="0" w:color="auto"/>
            <w:bottom w:val="none" w:sz="0" w:space="0" w:color="auto"/>
            <w:right w:val="none" w:sz="0" w:space="0" w:color="auto"/>
          </w:divBdr>
        </w:div>
        <w:div w:id="395933541">
          <w:marLeft w:val="640"/>
          <w:marRight w:val="0"/>
          <w:marTop w:val="0"/>
          <w:marBottom w:val="0"/>
          <w:divBdr>
            <w:top w:val="none" w:sz="0" w:space="0" w:color="auto"/>
            <w:left w:val="none" w:sz="0" w:space="0" w:color="auto"/>
            <w:bottom w:val="none" w:sz="0" w:space="0" w:color="auto"/>
            <w:right w:val="none" w:sz="0" w:space="0" w:color="auto"/>
          </w:divBdr>
        </w:div>
        <w:div w:id="416446136">
          <w:marLeft w:val="640"/>
          <w:marRight w:val="0"/>
          <w:marTop w:val="0"/>
          <w:marBottom w:val="0"/>
          <w:divBdr>
            <w:top w:val="none" w:sz="0" w:space="0" w:color="auto"/>
            <w:left w:val="none" w:sz="0" w:space="0" w:color="auto"/>
            <w:bottom w:val="none" w:sz="0" w:space="0" w:color="auto"/>
            <w:right w:val="none" w:sz="0" w:space="0" w:color="auto"/>
          </w:divBdr>
        </w:div>
        <w:div w:id="494031033">
          <w:marLeft w:val="640"/>
          <w:marRight w:val="0"/>
          <w:marTop w:val="0"/>
          <w:marBottom w:val="0"/>
          <w:divBdr>
            <w:top w:val="none" w:sz="0" w:space="0" w:color="auto"/>
            <w:left w:val="none" w:sz="0" w:space="0" w:color="auto"/>
            <w:bottom w:val="none" w:sz="0" w:space="0" w:color="auto"/>
            <w:right w:val="none" w:sz="0" w:space="0" w:color="auto"/>
          </w:divBdr>
        </w:div>
        <w:div w:id="519006461">
          <w:marLeft w:val="640"/>
          <w:marRight w:val="0"/>
          <w:marTop w:val="0"/>
          <w:marBottom w:val="0"/>
          <w:divBdr>
            <w:top w:val="none" w:sz="0" w:space="0" w:color="auto"/>
            <w:left w:val="none" w:sz="0" w:space="0" w:color="auto"/>
            <w:bottom w:val="none" w:sz="0" w:space="0" w:color="auto"/>
            <w:right w:val="none" w:sz="0" w:space="0" w:color="auto"/>
          </w:divBdr>
        </w:div>
        <w:div w:id="539898623">
          <w:marLeft w:val="640"/>
          <w:marRight w:val="0"/>
          <w:marTop w:val="0"/>
          <w:marBottom w:val="0"/>
          <w:divBdr>
            <w:top w:val="none" w:sz="0" w:space="0" w:color="auto"/>
            <w:left w:val="none" w:sz="0" w:space="0" w:color="auto"/>
            <w:bottom w:val="none" w:sz="0" w:space="0" w:color="auto"/>
            <w:right w:val="none" w:sz="0" w:space="0" w:color="auto"/>
          </w:divBdr>
        </w:div>
        <w:div w:id="744648302">
          <w:marLeft w:val="640"/>
          <w:marRight w:val="0"/>
          <w:marTop w:val="0"/>
          <w:marBottom w:val="0"/>
          <w:divBdr>
            <w:top w:val="none" w:sz="0" w:space="0" w:color="auto"/>
            <w:left w:val="none" w:sz="0" w:space="0" w:color="auto"/>
            <w:bottom w:val="none" w:sz="0" w:space="0" w:color="auto"/>
            <w:right w:val="none" w:sz="0" w:space="0" w:color="auto"/>
          </w:divBdr>
        </w:div>
        <w:div w:id="752973549">
          <w:marLeft w:val="640"/>
          <w:marRight w:val="0"/>
          <w:marTop w:val="0"/>
          <w:marBottom w:val="0"/>
          <w:divBdr>
            <w:top w:val="none" w:sz="0" w:space="0" w:color="auto"/>
            <w:left w:val="none" w:sz="0" w:space="0" w:color="auto"/>
            <w:bottom w:val="none" w:sz="0" w:space="0" w:color="auto"/>
            <w:right w:val="none" w:sz="0" w:space="0" w:color="auto"/>
          </w:divBdr>
        </w:div>
        <w:div w:id="884486415">
          <w:marLeft w:val="640"/>
          <w:marRight w:val="0"/>
          <w:marTop w:val="0"/>
          <w:marBottom w:val="0"/>
          <w:divBdr>
            <w:top w:val="none" w:sz="0" w:space="0" w:color="auto"/>
            <w:left w:val="none" w:sz="0" w:space="0" w:color="auto"/>
            <w:bottom w:val="none" w:sz="0" w:space="0" w:color="auto"/>
            <w:right w:val="none" w:sz="0" w:space="0" w:color="auto"/>
          </w:divBdr>
        </w:div>
        <w:div w:id="926113968">
          <w:marLeft w:val="640"/>
          <w:marRight w:val="0"/>
          <w:marTop w:val="0"/>
          <w:marBottom w:val="0"/>
          <w:divBdr>
            <w:top w:val="none" w:sz="0" w:space="0" w:color="auto"/>
            <w:left w:val="none" w:sz="0" w:space="0" w:color="auto"/>
            <w:bottom w:val="none" w:sz="0" w:space="0" w:color="auto"/>
            <w:right w:val="none" w:sz="0" w:space="0" w:color="auto"/>
          </w:divBdr>
        </w:div>
        <w:div w:id="1005284670">
          <w:marLeft w:val="640"/>
          <w:marRight w:val="0"/>
          <w:marTop w:val="0"/>
          <w:marBottom w:val="0"/>
          <w:divBdr>
            <w:top w:val="none" w:sz="0" w:space="0" w:color="auto"/>
            <w:left w:val="none" w:sz="0" w:space="0" w:color="auto"/>
            <w:bottom w:val="none" w:sz="0" w:space="0" w:color="auto"/>
            <w:right w:val="none" w:sz="0" w:space="0" w:color="auto"/>
          </w:divBdr>
        </w:div>
        <w:div w:id="1134060185">
          <w:marLeft w:val="640"/>
          <w:marRight w:val="0"/>
          <w:marTop w:val="0"/>
          <w:marBottom w:val="0"/>
          <w:divBdr>
            <w:top w:val="none" w:sz="0" w:space="0" w:color="auto"/>
            <w:left w:val="none" w:sz="0" w:space="0" w:color="auto"/>
            <w:bottom w:val="none" w:sz="0" w:space="0" w:color="auto"/>
            <w:right w:val="none" w:sz="0" w:space="0" w:color="auto"/>
          </w:divBdr>
        </w:div>
        <w:div w:id="1318918851">
          <w:marLeft w:val="640"/>
          <w:marRight w:val="0"/>
          <w:marTop w:val="0"/>
          <w:marBottom w:val="0"/>
          <w:divBdr>
            <w:top w:val="none" w:sz="0" w:space="0" w:color="auto"/>
            <w:left w:val="none" w:sz="0" w:space="0" w:color="auto"/>
            <w:bottom w:val="none" w:sz="0" w:space="0" w:color="auto"/>
            <w:right w:val="none" w:sz="0" w:space="0" w:color="auto"/>
          </w:divBdr>
        </w:div>
        <w:div w:id="1366251731">
          <w:marLeft w:val="640"/>
          <w:marRight w:val="0"/>
          <w:marTop w:val="0"/>
          <w:marBottom w:val="0"/>
          <w:divBdr>
            <w:top w:val="none" w:sz="0" w:space="0" w:color="auto"/>
            <w:left w:val="none" w:sz="0" w:space="0" w:color="auto"/>
            <w:bottom w:val="none" w:sz="0" w:space="0" w:color="auto"/>
            <w:right w:val="none" w:sz="0" w:space="0" w:color="auto"/>
          </w:divBdr>
        </w:div>
        <w:div w:id="1380284012">
          <w:marLeft w:val="640"/>
          <w:marRight w:val="0"/>
          <w:marTop w:val="0"/>
          <w:marBottom w:val="0"/>
          <w:divBdr>
            <w:top w:val="none" w:sz="0" w:space="0" w:color="auto"/>
            <w:left w:val="none" w:sz="0" w:space="0" w:color="auto"/>
            <w:bottom w:val="none" w:sz="0" w:space="0" w:color="auto"/>
            <w:right w:val="none" w:sz="0" w:space="0" w:color="auto"/>
          </w:divBdr>
        </w:div>
        <w:div w:id="1439061596">
          <w:marLeft w:val="640"/>
          <w:marRight w:val="0"/>
          <w:marTop w:val="0"/>
          <w:marBottom w:val="0"/>
          <w:divBdr>
            <w:top w:val="none" w:sz="0" w:space="0" w:color="auto"/>
            <w:left w:val="none" w:sz="0" w:space="0" w:color="auto"/>
            <w:bottom w:val="none" w:sz="0" w:space="0" w:color="auto"/>
            <w:right w:val="none" w:sz="0" w:space="0" w:color="auto"/>
          </w:divBdr>
        </w:div>
        <w:div w:id="1540236903">
          <w:marLeft w:val="640"/>
          <w:marRight w:val="0"/>
          <w:marTop w:val="0"/>
          <w:marBottom w:val="0"/>
          <w:divBdr>
            <w:top w:val="none" w:sz="0" w:space="0" w:color="auto"/>
            <w:left w:val="none" w:sz="0" w:space="0" w:color="auto"/>
            <w:bottom w:val="none" w:sz="0" w:space="0" w:color="auto"/>
            <w:right w:val="none" w:sz="0" w:space="0" w:color="auto"/>
          </w:divBdr>
        </w:div>
        <w:div w:id="1580023545">
          <w:marLeft w:val="640"/>
          <w:marRight w:val="0"/>
          <w:marTop w:val="0"/>
          <w:marBottom w:val="0"/>
          <w:divBdr>
            <w:top w:val="none" w:sz="0" w:space="0" w:color="auto"/>
            <w:left w:val="none" w:sz="0" w:space="0" w:color="auto"/>
            <w:bottom w:val="none" w:sz="0" w:space="0" w:color="auto"/>
            <w:right w:val="none" w:sz="0" w:space="0" w:color="auto"/>
          </w:divBdr>
        </w:div>
        <w:div w:id="1580139935">
          <w:marLeft w:val="640"/>
          <w:marRight w:val="0"/>
          <w:marTop w:val="0"/>
          <w:marBottom w:val="0"/>
          <w:divBdr>
            <w:top w:val="none" w:sz="0" w:space="0" w:color="auto"/>
            <w:left w:val="none" w:sz="0" w:space="0" w:color="auto"/>
            <w:bottom w:val="none" w:sz="0" w:space="0" w:color="auto"/>
            <w:right w:val="none" w:sz="0" w:space="0" w:color="auto"/>
          </w:divBdr>
        </w:div>
        <w:div w:id="1609463939">
          <w:marLeft w:val="640"/>
          <w:marRight w:val="0"/>
          <w:marTop w:val="0"/>
          <w:marBottom w:val="0"/>
          <w:divBdr>
            <w:top w:val="none" w:sz="0" w:space="0" w:color="auto"/>
            <w:left w:val="none" w:sz="0" w:space="0" w:color="auto"/>
            <w:bottom w:val="none" w:sz="0" w:space="0" w:color="auto"/>
            <w:right w:val="none" w:sz="0" w:space="0" w:color="auto"/>
          </w:divBdr>
        </w:div>
        <w:div w:id="1617326739">
          <w:marLeft w:val="640"/>
          <w:marRight w:val="0"/>
          <w:marTop w:val="0"/>
          <w:marBottom w:val="0"/>
          <w:divBdr>
            <w:top w:val="none" w:sz="0" w:space="0" w:color="auto"/>
            <w:left w:val="none" w:sz="0" w:space="0" w:color="auto"/>
            <w:bottom w:val="none" w:sz="0" w:space="0" w:color="auto"/>
            <w:right w:val="none" w:sz="0" w:space="0" w:color="auto"/>
          </w:divBdr>
        </w:div>
        <w:div w:id="1826043825">
          <w:marLeft w:val="640"/>
          <w:marRight w:val="0"/>
          <w:marTop w:val="0"/>
          <w:marBottom w:val="0"/>
          <w:divBdr>
            <w:top w:val="none" w:sz="0" w:space="0" w:color="auto"/>
            <w:left w:val="none" w:sz="0" w:space="0" w:color="auto"/>
            <w:bottom w:val="none" w:sz="0" w:space="0" w:color="auto"/>
            <w:right w:val="none" w:sz="0" w:space="0" w:color="auto"/>
          </w:divBdr>
        </w:div>
        <w:div w:id="1828860964">
          <w:marLeft w:val="640"/>
          <w:marRight w:val="0"/>
          <w:marTop w:val="0"/>
          <w:marBottom w:val="0"/>
          <w:divBdr>
            <w:top w:val="none" w:sz="0" w:space="0" w:color="auto"/>
            <w:left w:val="none" w:sz="0" w:space="0" w:color="auto"/>
            <w:bottom w:val="none" w:sz="0" w:space="0" w:color="auto"/>
            <w:right w:val="none" w:sz="0" w:space="0" w:color="auto"/>
          </w:divBdr>
        </w:div>
        <w:div w:id="1877347550">
          <w:marLeft w:val="640"/>
          <w:marRight w:val="0"/>
          <w:marTop w:val="0"/>
          <w:marBottom w:val="0"/>
          <w:divBdr>
            <w:top w:val="none" w:sz="0" w:space="0" w:color="auto"/>
            <w:left w:val="none" w:sz="0" w:space="0" w:color="auto"/>
            <w:bottom w:val="none" w:sz="0" w:space="0" w:color="auto"/>
            <w:right w:val="none" w:sz="0" w:space="0" w:color="auto"/>
          </w:divBdr>
        </w:div>
        <w:div w:id="1928230772">
          <w:marLeft w:val="640"/>
          <w:marRight w:val="0"/>
          <w:marTop w:val="0"/>
          <w:marBottom w:val="0"/>
          <w:divBdr>
            <w:top w:val="none" w:sz="0" w:space="0" w:color="auto"/>
            <w:left w:val="none" w:sz="0" w:space="0" w:color="auto"/>
            <w:bottom w:val="none" w:sz="0" w:space="0" w:color="auto"/>
            <w:right w:val="none" w:sz="0" w:space="0" w:color="auto"/>
          </w:divBdr>
        </w:div>
        <w:div w:id="1943873409">
          <w:marLeft w:val="640"/>
          <w:marRight w:val="0"/>
          <w:marTop w:val="0"/>
          <w:marBottom w:val="0"/>
          <w:divBdr>
            <w:top w:val="none" w:sz="0" w:space="0" w:color="auto"/>
            <w:left w:val="none" w:sz="0" w:space="0" w:color="auto"/>
            <w:bottom w:val="none" w:sz="0" w:space="0" w:color="auto"/>
            <w:right w:val="none" w:sz="0" w:space="0" w:color="auto"/>
          </w:divBdr>
        </w:div>
        <w:div w:id="2005933924">
          <w:marLeft w:val="640"/>
          <w:marRight w:val="0"/>
          <w:marTop w:val="0"/>
          <w:marBottom w:val="0"/>
          <w:divBdr>
            <w:top w:val="none" w:sz="0" w:space="0" w:color="auto"/>
            <w:left w:val="none" w:sz="0" w:space="0" w:color="auto"/>
            <w:bottom w:val="none" w:sz="0" w:space="0" w:color="auto"/>
            <w:right w:val="none" w:sz="0" w:space="0" w:color="auto"/>
          </w:divBdr>
        </w:div>
        <w:div w:id="2104493008">
          <w:marLeft w:val="640"/>
          <w:marRight w:val="0"/>
          <w:marTop w:val="0"/>
          <w:marBottom w:val="0"/>
          <w:divBdr>
            <w:top w:val="none" w:sz="0" w:space="0" w:color="auto"/>
            <w:left w:val="none" w:sz="0" w:space="0" w:color="auto"/>
            <w:bottom w:val="none" w:sz="0" w:space="0" w:color="auto"/>
            <w:right w:val="none" w:sz="0" w:space="0" w:color="auto"/>
          </w:divBdr>
        </w:div>
      </w:divsChild>
    </w:div>
    <w:div w:id="1954432765">
      <w:marLeft w:val="640"/>
      <w:marRight w:val="0"/>
      <w:marTop w:val="0"/>
      <w:marBottom w:val="0"/>
      <w:divBdr>
        <w:top w:val="none" w:sz="0" w:space="0" w:color="auto"/>
        <w:left w:val="none" w:sz="0" w:space="0" w:color="auto"/>
        <w:bottom w:val="none" w:sz="0" w:space="0" w:color="auto"/>
        <w:right w:val="none" w:sz="0" w:space="0" w:color="auto"/>
      </w:divBdr>
    </w:div>
    <w:div w:id="1954484001">
      <w:marLeft w:val="640"/>
      <w:marRight w:val="0"/>
      <w:marTop w:val="0"/>
      <w:marBottom w:val="0"/>
      <w:divBdr>
        <w:top w:val="none" w:sz="0" w:space="0" w:color="auto"/>
        <w:left w:val="none" w:sz="0" w:space="0" w:color="auto"/>
        <w:bottom w:val="none" w:sz="0" w:space="0" w:color="auto"/>
        <w:right w:val="none" w:sz="0" w:space="0" w:color="auto"/>
      </w:divBdr>
    </w:div>
    <w:div w:id="1955332502">
      <w:marLeft w:val="640"/>
      <w:marRight w:val="0"/>
      <w:marTop w:val="0"/>
      <w:marBottom w:val="0"/>
      <w:divBdr>
        <w:top w:val="none" w:sz="0" w:space="0" w:color="auto"/>
        <w:left w:val="none" w:sz="0" w:space="0" w:color="auto"/>
        <w:bottom w:val="none" w:sz="0" w:space="0" w:color="auto"/>
        <w:right w:val="none" w:sz="0" w:space="0" w:color="auto"/>
      </w:divBdr>
    </w:div>
    <w:div w:id="1956325496">
      <w:marLeft w:val="640"/>
      <w:marRight w:val="0"/>
      <w:marTop w:val="0"/>
      <w:marBottom w:val="0"/>
      <w:divBdr>
        <w:top w:val="none" w:sz="0" w:space="0" w:color="auto"/>
        <w:left w:val="none" w:sz="0" w:space="0" w:color="auto"/>
        <w:bottom w:val="none" w:sz="0" w:space="0" w:color="auto"/>
        <w:right w:val="none" w:sz="0" w:space="0" w:color="auto"/>
      </w:divBdr>
    </w:div>
    <w:div w:id="1960717187">
      <w:marLeft w:val="640"/>
      <w:marRight w:val="0"/>
      <w:marTop w:val="0"/>
      <w:marBottom w:val="0"/>
      <w:divBdr>
        <w:top w:val="none" w:sz="0" w:space="0" w:color="auto"/>
        <w:left w:val="none" w:sz="0" w:space="0" w:color="auto"/>
        <w:bottom w:val="none" w:sz="0" w:space="0" w:color="auto"/>
        <w:right w:val="none" w:sz="0" w:space="0" w:color="auto"/>
      </w:divBdr>
    </w:div>
    <w:div w:id="1961036657">
      <w:marLeft w:val="640"/>
      <w:marRight w:val="0"/>
      <w:marTop w:val="0"/>
      <w:marBottom w:val="0"/>
      <w:divBdr>
        <w:top w:val="none" w:sz="0" w:space="0" w:color="auto"/>
        <w:left w:val="none" w:sz="0" w:space="0" w:color="auto"/>
        <w:bottom w:val="none" w:sz="0" w:space="0" w:color="auto"/>
        <w:right w:val="none" w:sz="0" w:space="0" w:color="auto"/>
      </w:divBdr>
    </w:div>
    <w:div w:id="1963262790">
      <w:bodyDiv w:val="1"/>
      <w:marLeft w:val="0"/>
      <w:marRight w:val="0"/>
      <w:marTop w:val="0"/>
      <w:marBottom w:val="0"/>
      <w:divBdr>
        <w:top w:val="none" w:sz="0" w:space="0" w:color="auto"/>
        <w:left w:val="none" w:sz="0" w:space="0" w:color="auto"/>
        <w:bottom w:val="none" w:sz="0" w:space="0" w:color="auto"/>
        <w:right w:val="none" w:sz="0" w:space="0" w:color="auto"/>
      </w:divBdr>
      <w:divsChild>
        <w:div w:id="191848169">
          <w:marLeft w:val="640"/>
          <w:marRight w:val="0"/>
          <w:marTop w:val="0"/>
          <w:marBottom w:val="0"/>
          <w:divBdr>
            <w:top w:val="none" w:sz="0" w:space="0" w:color="auto"/>
            <w:left w:val="none" w:sz="0" w:space="0" w:color="auto"/>
            <w:bottom w:val="none" w:sz="0" w:space="0" w:color="auto"/>
            <w:right w:val="none" w:sz="0" w:space="0" w:color="auto"/>
          </w:divBdr>
        </w:div>
        <w:div w:id="227305567">
          <w:marLeft w:val="640"/>
          <w:marRight w:val="0"/>
          <w:marTop w:val="0"/>
          <w:marBottom w:val="0"/>
          <w:divBdr>
            <w:top w:val="none" w:sz="0" w:space="0" w:color="auto"/>
            <w:left w:val="none" w:sz="0" w:space="0" w:color="auto"/>
            <w:bottom w:val="none" w:sz="0" w:space="0" w:color="auto"/>
            <w:right w:val="none" w:sz="0" w:space="0" w:color="auto"/>
          </w:divBdr>
        </w:div>
        <w:div w:id="255022320">
          <w:marLeft w:val="640"/>
          <w:marRight w:val="0"/>
          <w:marTop w:val="0"/>
          <w:marBottom w:val="0"/>
          <w:divBdr>
            <w:top w:val="none" w:sz="0" w:space="0" w:color="auto"/>
            <w:left w:val="none" w:sz="0" w:space="0" w:color="auto"/>
            <w:bottom w:val="none" w:sz="0" w:space="0" w:color="auto"/>
            <w:right w:val="none" w:sz="0" w:space="0" w:color="auto"/>
          </w:divBdr>
        </w:div>
        <w:div w:id="288439435">
          <w:marLeft w:val="640"/>
          <w:marRight w:val="0"/>
          <w:marTop w:val="0"/>
          <w:marBottom w:val="0"/>
          <w:divBdr>
            <w:top w:val="none" w:sz="0" w:space="0" w:color="auto"/>
            <w:left w:val="none" w:sz="0" w:space="0" w:color="auto"/>
            <w:bottom w:val="none" w:sz="0" w:space="0" w:color="auto"/>
            <w:right w:val="none" w:sz="0" w:space="0" w:color="auto"/>
          </w:divBdr>
        </w:div>
        <w:div w:id="315039819">
          <w:marLeft w:val="640"/>
          <w:marRight w:val="0"/>
          <w:marTop w:val="0"/>
          <w:marBottom w:val="0"/>
          <w:divBdr>
            <w:top w:val="none" w:sz="0" w:space="0" w:color="auto"/>
            <w:left w:val="none" w:sz="0" w:space="0" w:color="auto"/>
            <w:bottom w:val="none" w:sz="0" w:space="0" w:color="auto"/>
            <w:right w:val="none" w:sz="0" w:space="0" w:color="auto"/>
          </w:divBdr>
        </w:div>
        <w:div w:id="432406763">
          <w:marLeft w:val="640"/>
          <w:marRight w:val="0"/>
          <w:marTop w:val="0"/>
          <w:marBottom w:val="0"/>
          <w:divBdr>
            <w:top w:val="none" w:sz="0" w:space="0" w:color="auto"/>
            <w:left w:val="none" w:sz="0" w:space="0" w:color="auto"/>
            <w:bottom w:val="none" w:sz="0" w:space="0" w:color="auto"/>
            <w:right w:val="none" w:sz="0" w:space="0" w:color="auto"/>
          </w:divBdr>
        </w:div>
        <w:div w:id="456870743">
          <w:marLeft w:val="640"/>
          <w:marRight w:val="0"/>
          <w:marTop w:val="0"/>
          <w:marBottom w:val="0"/>
          <w:divBdr>
            <w:top w:val="none" w:sz="0" w:space="0" w:color="auto"/>
            <w:left w:val="none" w:sz="0" w:space="0" w:color="auto"/>
            <w:bottom w:val="none" w:sz="0" w:space="0" w:color="auto"/>
            <w:right w:val="none" w:sz="0" w:space="0" w:color="auto"/>
          </w:divBdr>
        </w:div>
        <w:div w:id="539242396">
          <w:marLeft w:val="640"/>
          <w:marRight w:val="0"/>
          <w:marTop w:val="0"/>
          <w:marBottom w:val="0"/>
          <w:divBdr>
            <w:top w:val="none" w:sz="0" w:space="0" w:color="auto"/>
            <w:left w:val="none" w:sz="0" w:space="0" w:color="auto"/>
            <w:bottom w:val="none" w:sz="0" w:space="0" w:color="auto"/>
            <w:right w:val="none" w:sz="0" w:space="0" w:color="auto"/>
          </w:divBdr>
        </w:div>
        <w:div w:id="574824488">
          <w:marLeft w:val="640"/>
          <w:marRight w:val="0"/>
          <w:marTop w:val="0"/>
          <w:marBottom w:val="0"/>
          <w:divBdr>
            <w:top w:val="none" w:sz="0" w:space="0" w:color="auto"/>
            <w:left w:val="none" w:sz="0" w:space="0" w:color="auto"/>
            <w:bottom w:val="none" w:sz="0" w:space="0" w:color="auto"/>
            <w:right w:val="none" w:sz="0" w:space="0" w:color="auto"/>
          </w:divBdr>
        </w:div>
        <w:div w:id="676423454">
          <w:marLeft w:val="640"/>
          <w:marRight w:val="0"/>
          <w:marTop w:val="0"/>
          <w:marBottom w:val="0"/>
          <w:divBdr>
            <w:top w:val="none" w:sz="0" w:space="0" w:color="auto"/>
            <w:left w:val="none" w:sz="0" w:space="0" w:color="auto"/>
            <w:bottom w:val="none" w:sz="0" w:space="0" w:color="auto"/>
            <w:right w:val="none" w:sz="0" w:space="0" w:color="auto"/>
          </w:divBdr>
        </w:div>
        <w:div w:id="681977226">
          <w:marLeft w:val="640"/>
          <w:marRight w:val="0"/>
          <w:marTop w:val="0"/>
          <w:marBottom w:val="0"/>
          <w:divBdr>
            <w:top w:val="none" w:sz="0" w:space="0" w:color="auto"/>
            <w:left w:val="none" w:sz="0" w:space="0" w:color="auto"/>
            <w:bottom w:val="none" w:sz="0" w:space="0" w:color="auto"/>
            <w:right w:val="none" w:sz="0" w:space="0" w:color="auto"/>
          </w:divBdr>
        </w:div>
        <w:div w:id="717245526">
          <w:marLeft w:val="640"/>
          <w:marRight w:val="0"/>
          <w:marTop w:val="0"/>
          <w:marBottom w:val="0"/>
          <w:divBdr>
            <w:top w:val="none" w:sz="0" w:space="0" w:color="auto"/>
            <w:left w:val="none" w:sz="0" w:space="0" w:color="auto"/>
            <w:bottom w:val="none" w:sz="0" w:space="0" w:color="auto"/>
            <w:right w:val="none" w:sz="0" w:space="0" w:color="auto"/>
          </w:divBdr>
        </w:div>
        <w:div w:id="778186065">
          <w:marLeft w:val="640"/>
          <w:marRight w:val="0"/>
          <w:marTop w:val="0"/>
          <w:marBottom w:val="0"/>
          <w:divBdr>
            <w:top w:val="none" w:sz="0" w:space="0" w:color="auto"/>
            <w:left w:val="none" w:sz="0" w:space="0" w:color="auto"/>
            <w:bottom w:val="none" w:sz="0" w:space="0" w:color="auto"/>
            <w:right w:val="none" w:sz="0" w:space="0" w:color="auto"/>
          </w:divBdr>
        </w:div>
        <w:div w:id="850995712">
          <w:marLeft w:val="640"/>
          <w:marRight w:val="0"/>
          <w:marTop w:val="0"/>
          <w:marBottom w:val="0"/>
          <w:divBdr>
            <w:top w:val="none" w:sz="0" w:space="0" w:color="auto"/>
            <w:left w:val="none" w:sz="0" w:space="0" w:color="auto"/>
            <w:bottom w:val="none" w:sz="0" w:space="0" w:color="auto"/>
            <w:right w:val="none" w:sz="0" w:space="0" w:color="auto"/>
          </w:divBdr>
        </w:div>
        <w:div w:id="869420948">
          <w:marLeft w:val="640"/>
          <w:marRight w:val="0"/>
          <w:marTop w:val="0"/>
          <w:marBottom w:val="0"/>
          <w:divBdr>
            <w:top w:val="none" w:sz="0" w:space="0" w:color="auto"/>
            <w:left w:val="none" w:sz="0" w:space="0" w:color="auto"/>
            <w:bottom w:val="none" w:sz="0" w:space="0" w:color="auto"/>
            <w:right w:val="none" w:sz="0" w:space="0" w:color="auto"/>
          </w:divBdr>
        </w:div>
        <w:div w:id="905602674">
          <w:marLeft w:val="640"/>
          <w:marRight w:val="0"/>
          <w:marTop w:val="0"/>
          <w:marBottom w:val="0"/>
          <w:divBdr>
            <w:top w:val="none" w:sz="0" w:space="0" w:color="auto"/>
            <w:left w:val="none" w:sz="0" w:space="0" w:color="auto"/>
            <w:bottom w:val="none" w:sz="0" w:space="0" w:color="auto"/>
            <w:right w:val="none" w:sz="0" w:space="0" w:color="auto"/>
          </w:divBdr>
        </w:div>
        <w:div w:id="933515283">
          <w:marLeft w:val="640"/>
          <w:marRight w:val="0"/>
          <w:marTop w:val="0"/>
          <w:marBottom w:val="0"/>
          <w:divBdr>
            <w:top w:val="none" w:sz="0" w:space="0" w:color="auto"/>
            <w:left w:val="none" w:sz="0" w:space="0" w:color="auto"/>
            <w:bottom w:val="none" w:sz="0" w:space="0" w:color="auto"/>
            <w:right w:val="none" w:sz="0" w:space="0" w:color="auto"/>
          </w:divBdr>
        </w:div>
        <w:div w:id="1072462500">
          <w:marLeft w:val="640"/>
          <w:marRight w:val="0"/>
          <w:marTop w:val="0"/>
          <w:marBottom w:val="0"/>
          <w:divBdr>
            <w:top w:val="none" w:sz="0" w:space="0" w:color="auto"/>
            <w:left w:val="none" w:sz="0" w:space="0" w:color="auto"/>
            <w:bottom w:val="none" w:sz="0" w:space="0" w:color="auto"/>
            <w:right w:val="none" w:sz="0" w:space="0" w:color="auto"/>
          </w:divBdr>
        </w:div>
        <w:div w:id="1106073771">
          <w:marLeft w:val="640"/>
          <w:marRight w:val="0"/>
          <w:marTop w:val="0"/>
          <w:marBottom w:val="0"/>
          <w:divBdr>
            <w:top w:val="none" w:sz="0" w:space="0" w:color="auto"/>
            <w:left w:val="none" w:sz="0" w:space="0" w:color="auto"/>
            <w:bottom w:val="none" w:sz="0" w:space="0" w:color="auto"/>
            <w:right w:val="none" w:sz="0" w:space="0" w:color="auto"/>
          </w:divBdr>
        </w:div>
        <w:div w:id="1111047733">
          <w:marLeft w:val="640"/>
          <w:marRight w:val="0"/>
          <w:marTop w:val="0"/>
          <w:marBottom w:val="0"/>
          <w:divBdr>
            <w:top w:val="none" w:sz="0" w:space="0" w:color="auto"/>
            <w:left w:val="none" w:sz="0" w:space="0" w:color="auto"/>
            <w:bottom w:val="none" w:sz="0" w:space="0" w:color="auto"/>
            <w:right w:val="none" w:sz="0" w:space="0" w:color="auto"/>
          </w:divBdr>
        </w:div>
        <w:div w:id="1166241168">
          <w:marLeft w:val="640"/>
          <w:marRight w:val="0"/>
          <w:marTop w:val="0"/>
          <w:marBottom w:val="0"/>
          <w:divBdr>
            <w:top w:val="none" w:sz="0" w:space="0" w:color="auto"/>
            <w:left w:val="none" w:sz="0" w:space="0" w:color="auto"/>
            <w:bottom w:val="none" w:sz="0" w:space="0" w:color="auto"/>
            <w:right w:val="none" w:sz="0" w:space="0" w:color="auto"/>
          </w:divBdr>
        </w:div>
        <w:div w:id="1197932999">
          <w:marLeft w:val="640"/>
          <w:marRight w:val="0"/>
          <w:marTop w:val="0"/>
          <w:marBottom w:val="0"/>
          <w:divBdr>
            <w:top w:val="none" w:sz="0" w:space="0" w:color="auto"/>
            <w:left w:val="none" w:sz="0" w:space="0" w:color="auto"/>
            <w:bottom w:val="none" w:sz="0" w:space="0" w:color="auto"/>
            <w:right w:val="none" w:sz="0" w:space="0" w:color="auto"/>
          </w:divBdr>
        </w:div>
        <w:div w:id="1207987874">
          <w:marLeft w:val="640"/>
          <w:marRight w:val="0"/>
          <w:marTop w:val="0"/>
          <w:marBottom w:val="0"/>
          <w:divBdr>
            <w:top w:val="none" w:sz="0" w:space="0" w:color="auto"/>
            <w:left w:val="none" w:sz="0" w:space="0" w:color="auto"/>
            <w:bottom w:val="none" w:sz="0" w:space="0" w:color="auto"/>
            <w:right w:val="none" w:sz="0" w:space="0" w:color="auto"/>
          </w:divBdr>
        </w:div>
        <w:div w:id="1208493618">
          <w:marLeft w:val="640"/>
          <w:marRight w:val="0"/>
          <w:marTop w:val="0"/>
          <w:marBottom w:val="0"/>
          <w:divBdr>
            <w:top w:val="none" w:sz="0" w:space="0" w:color="auto"/>
            <w:left w:val="none" w:sz="0" w:space="0" w:color="auto"/>
            <w:bottom w:val="none" w:sz="0" w:space="0" w:color="auto"/>
            <w:right w:val="none" w:sz="0" w:space="0" w:color="auto"/>
          </w:divBdr>
        </w:div>
        <w:div w:id="1219393906">
          <w:marLeft w:val="640"/>
          <w:marRight w:val="0"/>
          <w:marTop w:val="0"/>
          <w:marBottom w:val="0"/>
          <w:divBdr>
            <w:top w:val="none" w:sz="0" w:space="0" w:color="auto"/>
            <w:left w:val="none" w:sz="0" w:space="0" w:color="auto"/>
            <w:bottom w:val="none" w:sz="0" w:space="0" w:color="auto"/>
            <w:right w:val="none" w:sz="0" w:space="0" w:color="auto"/>
          </w:divBdr>
        </w:div>
        <w:div w:id="1390572146">
          <w:marLeft w:val="640"/>
          <w:marRight w:val="0"/>
          <w:marTop w:val="0"/>
          <w:marBottom w:val="0"/>
          <w:divBdr>
            <w:top w:val="none" w:sz="0" w:space="0" w:color="auto"/>
            <w:left w:val="none" w:sz="0" w:space="0" w:color="auto"/>
            <w:bottom w:val="none" w:sz="0" w:space="0" w:color="auto"/>
            <w:right w:val="none" w:sz="0" w:space="0" w:color="auto"/>
          </w:divBdr>
        </w:div>
        <w:div w:id="1426461825">
          <w:marLeft w:val="640"/>
          <w:marRight w:val="0"/>
          <w:marTop w:val="0"/>
          <w:marBottom w:val="0"/>
          <w:divBdr>
            <w:top w:val="none" w:sz="0" w:space="0" w:color="auto"/>
            <w:left w:val="none" w:sz="0" w:space="0" w:color="auto"/>
            <w:bottom w:val="none" w:sz="0" w:space="0" w:color="auto"/>
            <w:right w:val="none" w:sz="0" w:space="0" w:color="auto"/>
          </w:divBdr>
        </w:div>
        <w:div w:id="1466656096">
          <w:marLeft w:val="640"/>
          <w:marRight w:val="0"/>
          <w:marTop w:val="0"/>
          <w:marBottom w:val="0"/>
          <w:divBdr>
            <w:top w:val="none" w:sz="0" w:space="0" w:color="auto"/>
            <w:left w:val="none" w:sz="0" w:space="0" w:color="auto"/>
            <w:bottom w:val="none" w:sz="0" w:space="0" w:color="auto"/>
            <w:right w:val="none" w:sz="0" w:space="0" w:color="auto"/>
          </w:divBdr>
        </w:div>
        <w:div w:id="1504315117">
          <w:marLeft w:val="640"/>
          <w:marRight w:val="0"/>
          <w:marTop w:val="0"/>
          <w:marBottom w:val="0"/>
          <w:divBdr>
            <w:top w:val="none" w:sz="0" w:space="0" w:color="auto"/>
            <w:left w:val="none" w:sz="0" w:space="0" w:color="auto"/>
            <w:bottom w:val="none" w:sz="0" w:space="0" w:color="auto"/>
            <w:right w:val="none" w:sz="0" w:space="0" w:color="auto"/>
          </w:divBdr>
        </w:div>
        <w:div w:id="1657102042">
          <w:marLeft w:val="640"/>
          <w:marRight w:val="0"/>
          <w:marTop w:val="0"/>
          <w:marBottom w:val="0"/>
          <w:divBdr>
            <w:top w:val="none" w:sz="0" w:space="0" w:color="auto"/>
            <w:left w:val="none" w:sz="0" w:space="0" w:color="auto"/>
            <w:bottom w:val="none" w:sz="0" w:space="0" w:color="auto"/>
            <w:right w:val="none" w:sz="0" w:space="0" w:color="auto"/>
          </w:divBdr>
        </w:div>
        <w:div w:id="1715815595">
          <w:marLeft w:val="640"/>
          <w:marRight w:val="0"/>
          <w:marTop w:val="0"/>
          <w:marBottom w:val="0"/>
          <w:divBdr>
            <w:top w:val="none" w:sz="0" w:space="0" w:color="auto"/>
            <w:left w:val="none" w:sz="0" w:space="0" w:color="auto"/>
            <w:bottom w:val="none" w:sz="0" w:space="0" w:color="auto"/>
            <w:right w:val="none" w:sz="0" w:space="0" w:color="auto"/>
          </w:divBdr>
        </w:div>
        <w:div w:id="1792744844">
          <w:marLeft w:val="640"/>
          <w:marRight w:val="0"/>
          <w:marTop w:val="0"/>
          <w:marBottom w:val="0"/>
          <w:divBdr>
            <w:top w:val="none" w:sz="0" w:space="0" w:color="auto"/>
            <w:left w:val="none" w:sz="0" w:space="0" w:color="auto"/>
            <w:bottom w:val="none" w:sz="0" w:space="0" w:color="auto"/>
            <w:right w:val="none" w:sz="0" w:space="0" w:color="auto"/>
          </w:divBdr>
        </w:div>
        <w:div w:id="1802528011">
          <w:marLeft w:val="640"/>
          <w:marRight w:val="0"/>
          <w:marTop w:val="0"/>
          <w:marBottom w:val="0"/>
          <w:divBdr>
            <w:top w:val="none" w:sz="0" w:space="0" w:color="auto"/>
            <w:left w:val="none" w:sz="0" w:space="0" w:color="auto"/>
            <w:bottom w:val="none" w:sz="0" w:space="0" w:color="auto"/>
            <w:right w:val="none" w:sz="0" w:space="0" w:color="auto"/>
          </w:divBdr>
        </w:div>
        <w:div w:id="1826699220">
          <w:marLeft w:val="640"/>
          <w:marRight w:val="0"/>
          <w:marTop w:val="0"/>
          <w:marBottom w:val="0"/>
          <w:divBdr>
            <w:top w:val="none" w:sz="0" w:space="0" w:color="auto"/>
            <w:left w:val="none" w:sz="0" w:space="0" w:color="auto"/>
            <w:bottom w:val="none" w:sz="0" w:space="0" w:color="auto"/>
            <w:right w:val="none" w:sz="0" w:space="0" w:color="auto"/>
          </w:divBdr>
        </w:div>
        <w:div w:id="1934433171">
          <w:marLeft w:val="640"/>
          <w:marRight w:val="0"/>
          <w:marTop w:val="0"/>
          <w:marBottom w:val="0"/>
          <w:divBdr>
            <w:top w:val="none" w:sz="0" w:space="0" w:color="auto"/>
            <w:left w:val="none" w:sz="0" w:space="0" w:color="auto"/>
            <w:bottom w:val="none" w:sz="0" w:space="0" w:color="auto"/>
            <w:right w:val="none" w:sz="0" w:space="0" w:color="auto"/>
          </w:divBdr>
        </w:div>
        <w:div w:id="1974099538">
          <w:marLeft w:val="640"/>
          <w:marRight w:val="0"/>
          <w:marTop w:val="0"/>
          <w:marBottom w:val="0"/>
          <w:divBdr>
            <w:top w:val="none" w:sz="0" w:space="0" w:color="auto"/>
            <w:left w:val="none" w:sz="0" w:space="0" w:color="auto"/>
            <w:bottom w:val="none" w:sz="0" w:space="0" w:color="auto"/>
            <w:right w:val="none" w:sz="0" w:space="0" w:color="auto"/>
          </w:divBdr>
        </w:div>
        <w:div w:id="2034651123">
          <w:marLeft w:val="640"/>
          <w:marRight w:val="0"/>
          <w:marTop w:val="0"/>
          <w:marBottom w:val="0"/>
          <w:divBdr>
            <w:top w:val="none" w:sz="0" w:space="0" w:color="auto"/>
            <w:left w:val="none" w:sz="0" w:space="0" w:color="auto"/>
            <w:bottom w:val="none" w:sz="0" w:space="0" w:color="auto"/>
            <w:right w:val="none" w:sz="0" w:space="0" w:color="auto"/>
          </w:divBdr>
        </w:div>
        <w:div w:id="2038004543">
          <w:marLeft w:val="640"/>
          <w:marRight w:val="0"/>
          <w:marTop w:val="0"/>
          <w:marBottom w:val="0"/>
          <w:divBdr>
            <w:top w:val="none" w:sz="0" w:space="0" w:color="auto"/>
            <w:left w:val="none" w:sz="0" w:space="0" w:color="auto"/>
            <w:bottom w:val="none" w:sz="0" w:space="0" w:color="auto"/>
            <w:right w:val="none" w:sz="0" w:space="0" w:color="auto"/>
          </w:divBdr>
        </w:div>
        <w:div w:id="2065442665">
          <w:marLeft w:val="640"/>
          <w:marRight w:val="0"/>
          <w:marTop w:val="0"/>
          <w:marBottom w:val="0"/>
          <w:divBdr>
            <w:top w:val="none" w:sz="0" w:space="0" w:color="auto"/>
            <w:left w:val="none" w:sz="0" w:space="0" w:color="auto"/>
            <w:bottom w:val="none" w:sz="0" w:space="0" w:color="auto"/>
            <w:right w:val="none" w:sz="0" w:space="0" w:color="auto"/>
          </w:divBdr>
        </w:div>
      </w:divsChild>
    </w:div>
    <w:div w:id="1963606289">
      <w:bodyDiv w:val="1"/>
      <w:marLeft w:val="0"/>
      <w:marRight w:val="0"/>
      <w:marTop w:val="0"/>
      <w:marBottom w:val="0"/>
      <w:divBdr>
        <w:top w:val="none" w:sz="0" w:space="0" w:color="auto"/>
        <w:left w:val="none" w:sz="0" w:space="0" w:color="auto"/>
        <w:bottom w:val="none" w:sz="0" w:space="0" w:color="auto"/>
        <w:right w:val="none" w:sz="0" w:space="0" w:color="auto"/>
      </w:divBdr>
      <w:divsChild>
        <w:div w:id="45028458">
          <w:marLeft w:val="640"/>
          <w:marRight w:val="0"/>
          <w:marTop w:val="0"/>
          <w:marBottom w:val="0"/>
          <w:divBdr>
            <w:top w:val="none" w:sz="0" w:space="0" w:color="auto"/>
            <w:left w:val="none" w:sz="0" w:space="0" w:color="auto"/>
            <w:bottom w:val="none" w:sz="0" w:space="0" w:color="auto"/>
            <w:right w:val="none" w:sz="0" w:space="0" w:color="auto"/>
          </w:divBdr>
        </w:div>
        <w:div w:id="130490072">
          <w:marLeft w:val="640"/>
          <w:marRight w:val="0"/>
          <w:marTop w:val="0"/>
          <w:marBottom w:val="0"/>
          <w:divBdr>
            <w:top w:val="none" w:sz="0" w:space="0" w:color="auto"/>
            <w:left w:val="none" w:sz="0" w:space="0" w:color="auto"/>
            <w:bottom w:val="none" w:sz="0" w:space="0" w:color="auto"/>
            <w:right w:val="none" w:sz="0" w:space="0" w:color="auto"/>
          </w:divBdr>
        </w:div>
        <w:div w:id="239565802">
          <w:marLeft w:val="640"/>
          <w:marRight w:val="0"/>
          <w:marTop w:val="0"/>
          <w:marBottom w:val="0"/>
          <w:divBdr>
            <w:top w:val="none" w:sz="0" w:space="0" w:color="auto"/>
            <w:left w:val="none" w:sz="0" w:space="0" w:color="auto"/>
            <w:bottom w:val="none" w:sz="0" w:space="0" w:color="auto"/>
            <w:right w:val="none" w:sz="0" w:space="0" w:color="auto"/>
          </w:divBdr>
        </w:div>
        <w:div w:id="375740021">
          <w:marLeft w:val="640"/>
          <w:marRight w:val="0"/>
          <w:marTop w:val="0"/>
          <w:marBottom w:val="0"/>
          <w:divBdr>
            <w:top w:val="none" w:sz="0" w:space="0" w:color="auto"/>
            <w:left w:val="none" w:sz="0" w:space="0" w:color="auto"/>
            <w:bottom w:val="none" w:sz="0" w:space="0" w:color="auto"/>
            <w:right w:val="none" w:sz="0" w:space="0" w:color="auto"/>
          </w:divBdr>
        </w:div>
        <w:div w:id="406994940">
          <w:marLeft w:val="640"/>
          <w:marRight w:val="0"/>
          <w:marTop w:val="0"/>
          <w:marBottom w:val="0"/>
          <w:divBdr>
            <w:top w:val="none" w:sz="0" w:space="0" w:color="auto"/>
            <w:left w:val="none" w:sz="0" w:space="0" w:color="auto"/>
            <w:bottom w:val="none" w:sz="0" w:space="0" w:color="auto"/>
            <w:right w:val="none" w:sz="0" w:space="0" w:color="auto"/>
          </w:divBdr>
        </w:div>
        <w:div w:id="447240150">
          <w:marLeft w:val="640"/>
          <w:marRight w:val="0"/>
          <w:marTop w:val="0"/>
          <w:marBottom w:val="0"/>
          <w:divBdr>
            <w:top w:val="none" w:sz="0" w:space="0" w:color="auto"/>
            <w:left w:val="none" w:sz="0" w:space="0" w:color="auto"/>
            <w:bottom w:val="none" w:sz="0" w:space="0" w:color="auto"/>
            <w:right w:val="none" w:sz="0" w:space="0" w:color="auto"/>
          </w:divBdr>
        </w:div>
        <w:div w:id="546532893">
          <w:marLeft w:val="640"/>
          <w:marRight w:val="0"/>
          <w:marTop w:val="0"/>
          <w:marBottom w:val="0"/>
          <w:divBdr>
            <w:top w:val="none" w:sz="0" w:space="0" w:color="auto"/>
            <w:left w:val="none" w:sz="0" w:space="0" w:color="auto"/>
            <w:bottom w:val="none" w:sz="0" w:space="0" w:color="auto"/>
            <w:right w:val="none" w:sz="0" w:space="0" w:color="auto"/>
          </w:divBdr>
        </w:div>
        <w:div w:id="575020798">
          <w:marLeft w:val="640"/>
          <w:marRight w:val="0"/>
          <w:marTop w:val="0"/>
          <w:marBottom w:val="0"/>
          <w:divBdr>
            <w:top w:val="none" w:sz="0" w:space="0" w:color="auto"/>
            <w:left w:val="none" w:sz="0" w:space="0" w:color="auto"/>
            <w:bottom w:val="none" w:sz="0" w:space="0" w:color="auto"/>
            <w:right w:val="none" w:sz="0" w:space="0" w:color="auto"/>
          </w:divBdr>
        </w:div>
        <w:div w:id="607322250">
          <w:marLeft w:val="640"/>
          <w:marRight w:val="0"/>
          <w:marTop w:val="0"/>
          <w:marBottom w:val="0"/>
          <w:divBdr>
            <w:top w:val="none" w:sz="0" w:space="0" w:color="auto"/>
            <w:left w:val="none" w:sz="0" w:space="0" w:color="auto"/>
            <w:bottom w:val="none" w:sz="0" w:space="0" w:color="auto"/>
            <w:right w:val="none" w:sz="0" w:space="0" w:color="auto"/>
          </w:divBdr>
        </w:div>
        <w:div w:id="694189499">
          <w:marLeft w:val="640"/>
          <w:marRight w:val="0"/>
          <w:marTop w:val="0"/>
          <w:marBottom w:val="0"/>
          <w:divBdr>
            <w:top w:val="none" w:sz="0" w:space="0" w:color="auto"/>
            <w:left w:val="none" w:sz="0" w:space="0" w:color="auto"/>
            <w:bottom w:val="none" w:sz="0" w:space="0" w:color="auto"/>
            <w:right w:val="none" w:sz="0" w:space="0" w:color="auto"/>
          </w:divBdr>
        </w:div>
        <w:div w:id="711878578">
          <w:marLeft w:val="640"/>
          <w:marRight w:val="0"/>
          <w:marTop w:val="0"/>
          <w:marBottom w:val="0"/>
          <w:divBdr>
            <w:top w:val="none" w:sz="0" w:space="0" w:color="auto"/>
            <w:left w:val="none" w:sz="0" w:space="0" w:color="auto"/>
            <w:bottom w:val="none" w:sz="0" w:space="0" w:color="auto"/>
            <w:right w:val="none" w:sz="0" w:space="0" w:color="auto"/>
          </w:divBdr>
        </w:div>
        <w:div w:id="750933946">
          <w:marLeft w:val="640"/>
          <w:marRight w:val="0"/>
          <w:marTop w:val="0"/>
          <w:marBottom w:val="0"/>
          <w:divBdr>
            <w:top w:val="none" w:sz="0" w:space="0" w:color="auto"/>
            <w:left w:val="none" w:sz="0" w:space="0" w:color="auto"/>
            <w:bottom w:val="none" w:sz="0" w:space="0" w:color="auto"/>
            <w:right w:val="none" w:sz="0" w:space="0" w:color="auto"/>
          </w:divBdr>
        </w:div>
        <w:div w:id="775446639">
          <w:marLeft w:val="640"/>
          <w:marRight w:val="0"/>
          <w:marTop w:val="0"/>
          <w:marBottom w:val="0"/>
          <w:divBdr>
            <w:top w:val="none" w:sz="0" w:space="0" w:color="auto"/>
            <w:left w:val="none" w:sz="0" w:space="0" w:color="auto"/>
            <w:bottom w:val="none" w:sz="0" w:space="0" w:color="auto"/>
            <w:right w:val="none" w:sz="0" w:space="0" w:color="auto"/>
          </w:divBdr>
        </w:div>
        <w:div w:id="816343364">
          <w:marLeft w:val="640"/>
          <w:marRight w:val="0"/>
          <w:marTop w:val="0"/>
          <w:marBottom w:val="0"/>
          <w:divBdr>
            <w:top w:val="none" w:sz="0" w:space="0" w:color="auto"/>
            <w:left w:val="none" w:sz="0" w:space="0" w:color="auto"/>
            <w:bottom w:val="none" w:sz="0" w:space="0" w:color="auto"/>
            <w:right w:val="none" w:sz="0" w:space="0" w:color="auto"/>
          </w:divBdr>
        </w:div>
        <w:div w:id="880559073">
          <w:marLeft w:val="640"/>
          <w:marRight w:val="0"/>
          <w:marTop w:val="0"/>
          <w:marBottom w:val="0"/>
          <w:divBdr>
            <w:top w:val="none" w:sz="0" w:space="0" w:color="auto"/>
            <w:left w:val="none" w:sz="0" w:space="0" w:color="auto"/>
            <w:bottom w:val="none" w:sz="0" w:space="0" w:color="auto"/>
            <w:right w:val="none" w:sz="0" w:space="0" w:color="auto"/>
          </w:divBdr>
        </w:div>
        <w:div w:id="953512838">
          <w:marLeft w:val="640"/>
          <w:marRight w:val="0"/>
          <w:marTop w:val="0"/>
          <w:marBottom w:val="0"/>
          <w:divBdr>
            <w:top w:val="none" w:sz="0" w:space="0" w:color="auto"/>
            <w:left w:val="none" w:sz="0" w:space="0" w:color="auto"/>
            <w:bottom w:val="none" w:sz="0" w:space="0" w:color="auto"/>
            <w:right w:val="none" w:sz="0" w:space="0" w:color="auto"/>
          </w:divBdr>
        </w:div>
        <w:div w:id="963777224">
          <w:marLeft w:val="640"/>
          <w:marRight w:val="0"/>
          <w:marTop w:val="0"/>
          <w:marBottom w:val="0"/>
          <w:divBdr>
            <w:top w:val="none" w:sz="0" w:space="0" w:color="auto"/>
            <w:left w:val="none" w:sz="0" w:space="0" w:color="auto"/>
            <w:bottom w:val="none" w:sz="0" w:space="0" w:color="auto"/>
            <w:right w:val="none" w:sz="0" w:space="0" w:color="auto"/>
          </w:divBdr>
        </w:div>
        <w:div w:id="1008025642">
          <w:marLeft w:val="640"/>
          <w:marRight w:val="0"/>
          <w:marTop w:val="0"/>
          <w:marBottom w:val="0"/>
          <w:divBdr>
            <w:top w:val="none" w:sz="0" w:space="0" w:color="auto"/>
            <w:left w:val="none" w:sz="0" w:space="0" w:color="auto"/>
            <w:bottom w:val="none" w:sz="0" w:space="0" w:color="auto"/>
            <w:right w:val="none" w:sz="0" w:space="0" w:color="auto"/>
          </w:divBdr>
        </w:div>
        <w:div w:id="1014379883">
          <w:marLeft w:val="640"/>
          <w:marRight w:val="0"/>
          <w:marTop w:val="0"/>
          <w:marBottom w:val="0"/>
          <w:divBdr>
            <w:top w:val="none" w:sz="0" w:space="0" w:color="auto"/>
            <w:left w:val="none" w:sz="0" w:space="0" w:color="auto"/>
            <w:bottom w:val="none" w:sz="0" w:space="0" w:color="auto"/>
            <w:right w:val="none" w:sz="0" w:space="0" w:color="auto"/>
          </w:divBdr>
        </w:div>
        <w:div w:id="1023477916">
          <w:marLeft w:val="640"/>
          <w:marRight w:val="0"/>
          <w:marTop w:val="0"/>
          <w:marBottom w:val="0"/>
          <w:divBdr>
            <w:top w:val="none" w:sz="0" w:space="0" w:color="auto"/>
            <w:left w:val="none" w:sz="0" w:space="0" w:color="auto"/>
            <w:bottom w:val="none" w:sz="0" w:space="0" w:color="auto"/>
            <w:right w:val="none" w:sz="0" w:space="0" w:color="auto"/>
          </w:divBdr>
        </w:div>
        <w:div w:id="1049450452">
          <w:marLeft w:val="640"/>
          <w:marRight w:val="0"/>
          <w:marTop w:val="0"/>
          <w:marBottom w:val="0"/>
          <w:divBdr>
            <w:top w:val="none" w:sz="0" w:space="0" w:color="auto"/>
            <w:left w:val="none" w:sz="0" w:space="0" w:color="auto"/>
            <w:bottom w:val="none" w:sz="0" w:space="0" w:color="auto"/>
            <w:right w:val="none" w:sz="0" w:space="0" w:color="auto"/>
          </w:divBdr>
        </w:div>
        <w:div w:id="1068571074">
          <w:marLeft w:val="640"/>
          <w:marRight w:val="0"/>
          <w:marTop w:val="0"/>
          <w:marBottom w:val="0"/>
          <w:divBdr>
            <w:top w:val="none" w:sz="0" w:space="0" w:color="auto"/>
            <w:left w:val="none" w:sz="0" w:space="0" w:color="auto"/>
            <w:bottom w:val="none" w:sz="0" w:space="0" w:color="auto"/>
            <w:right w:val="none" w:sz="0" w:space="0" w:color="auto"/>
          </w:divBdr>
        </w:div>
        <w:div w:id="1165122079">
          <w:marLeft w:val="640"/>
          <w:marRight w:val="0"/>
          <w:marTop w:val="0"/>
          <w:marBottom w:val="0"/>
          <w:divBdr>
            <w:top w:val="none" w:sz="0" w:space="0" w:color="auto"/>
            <w:left w:val="none" w:sz="0" w:space="0" w:color="auto"/>
            <w:bottom w:val="none" w:sz="0" w:space="0" w:color="auto"/>
            <w:right w:val="none" w:sz="0" w:space="0" w:color="auto"/>
          </w:divBdr>
        </w:div>
        <w:div w:id="1296446872">
          <w:marLeft w:val="640"/>
          <w:marRight w:val="0"/>
          <w:marTop w:val="0"/>
          <w:marBottom w:val="0"/>
          <w:divBdr>
            <w:top w:val="none" w:sz="0" w:space="0" w:color="auto"/>
            <w:left w:val="none" w:sz="0" w:space="0" w:color="auto"/>
            <w:bottom w:val="none" w:sz="0" w:space="0" w:color="auto"/>
            <w:right w:val="none" w:sz="0" w:space="0" w:color="auto"/>
          </w:divBdr>
        </w:div>
        <w:div w:id="1303928681">
          <w:marLeft w:val="640"/>
          <w:marRight w:val="0"/>
          <w:marTop w:val="0"/>
          <w:marBottom w:val="0"/>
          <w:divBdr>
            <w:top w:val="none" w:sz="0" w:space="0" w:color="auto"/>
            <w:left w:val="none" w:sz="0" w:space="0" w:color="auto"/>
            <w:bottom w:val="none" w:sz="0" w:space="0" w:color="auto"/>
            <w:right w:val="none" w:sz="0" w:space="0" w:color="auto"/>
          </w:divBdr>
        </w:div>
        <w:div w:id="1323512520">
          <w:marLeft w:val="640"/>
          <w:marRight w:val="0"/>
          <w:marTop w:val="0"/>
          <w:marBottom w:val="0"/>
          <w:divBdr>
            <w:top w:val="none" w:sz="0" w:space="0" w:color="auto"/>
            <w:left w:val="none" w:sz="0" w:space="0" w:color="auto"/>
            <w:bottom w:val="none" w:sz="0" w:space="0" w:color="auto"/>
            <w:right w:val="none" w:sz="0" w:space="0" w:color="auto"/>
          </w:divBdr>
        </w:div>
        <w:div w:id="1328635815">
          <w:marLeft w:val="640"/>
          <w:marRight w:val="0"/>
          <w:marTop w:val="0"/>
          <w:marBottom w:val="0"/>
          <w:divBdr>
            <w:top w:val="none" w:sz="0" w:space="0" w:color="auto"/>
            <w:left w:val="none" w:sz="0" w:space="0" w:color="auto"/>
            <w:bottom w:val="none" w:sz="0" w:space="0" w:color="auto"/>
            <w:right w:val="none" w:sz="0" w:space="0" w:color="auto"/>
          </w:divBdr>
        </w:div>
        <w:div w:id="1374381654">
          <w:marLeft w:val="640"/>
          <w:marRight w:val="0"/>
          <w:marTop w:val="0"/>
          <w:marBottom w:val="0"/>
          <w:divBdr>
            <w:top w:val="none" w:sz="0" w:space="0" w:color="auto"/>
            <w:left w:val="none" w:sz="0" w:space="0" w:color="auto"/>
            <w:bottom w:val="none" w:sz="0" w:space="0" w:color="auto"/>
            <w:right w:val="none" w:sz="0" w:space="0" w:color="auto"/>
          </w:divBdr>
        </w:div>
        <w:div w:id="1386374600">
          <w:marLeft w:val="640"/>
          <w:marRight w:val="0"/>
          <w:marTop w:val="0"/>
          <w:marBottom w:val="0"/>
          <w:divBdr>
            <w:top w:val="none" w:sz="0" w:space="0" w:color="auto"/>
            <w:left w:val="none" w:sz="0" w:space="0" w:color="auto"/>
            <w:bottom w:val="none" w:sz="0" w:space="0" w:color="auto"/>
            <w:right w:val="none" w:sz="0" w:space="0" w:color="auto"/>
          </w:divBdr>
        </w:div>
        <w:div w:id="1550023664">
          <w:marLeft w:val="640"/>
          <w:marRight w:val="0"/>
          <w:marTop w:val="0"/>
          <w:marBottom w:val="0"/>
          <w:divBdr>
            <w:top w:val="none" w:sz="0" w:space="0" w:color="auto"/>
            <w:left w:val="none" w:sz="0" w:space="0" w:color="auto"/>
            <w:bottom w:val="none" w:sz="0" w:space="0" w:color="auto"/>
            <w:right w:val="none" w:sz="0" w:space="0" w:color="auto"/>
          </w:divBdr>
        </w:div>
        <w:div w:id="1567456010">
          <w:marLeft w:val="640"/>
          <w:marRight w:val="0"/>
          <w:marTop w:val="0"/>
          <w:marBottom w:val="0"/>
          <w:divBdr>
            <w:top w:val="none" w:sz="0" w:space="0" w:color="auto"/>
            <w:left w:val="none" w:sz="0" w:space="0" w:color="auto"/>
            <w:bottom w:val="none" w:sz="0" w:space="0" w:color="auto"/>
            <w:right w:val="none" w:sz="0" w:space="0" w:color="auto"/>
          </w:divBdr>
        </w:div>
        <w:div w:id="1598363546">
          <w:marLeft w:val="640"/>
          <w:marRight w:val="0"/>
          <w:marTop w:val="0"/>
          <w:marBottom w:val="0"/>
          <w:divBdr>
            <w:top w:val="none" w:sz="0" w:space="0" w:color="auto"/>
            <w:left w:val="none" w:sz="0" w:space="0" w:color="auto"/>
            <w:bottom w:val="none" w:sz="0" w:space="0" w:color="auto"/>
            <w:right w:val="none" w:sz="0" w:space="0" w:color="auto"/>
          </w:divBdr>
        </w:div>
        <w:div w:id="1638534028">
          <w:marLeft w:val="640"/>
          <w:marRight w:val="0"/>
          <w:marTop w:val="0"/>
          <w:marBottom w:val="0"/>
          <w:divBdr>
            <w:top w:val="none" w:sz="0" w:space="0" w:color="auto"/>
            <w:left w:val="none" w:sz="0" w:space="0" w:color="auto"/>
            <w:bottom w:val="none" w:sz="0" w:space="0" w:color="auto"/>
            <w:right w:val="none" w:sz="0" w:space="0" w:color="auto"/>
          </w:divBdr>
        </w:div>
        <w:div w:id="1739208088">
          <w:marLeft w:val="640"/>
          <w:marRight w:val="0"/>
          <w:marTop w:val="0"/>
          <w:marBottom w:val="0"/>
          <w:divBdr>
            <w:top w:val="none" w:sz="0" w:space="0" w:color="auto"/>
            <w:left w:val="none" w:sz="0" w:space="0" w:color="auto"/>
            <w:bottom w:val="none" w:sz="0" w:space="0" w:color="auto"/>
            <w:right w:val="none" w:sz="0" w:space="0" w:color="auto"/>
          </w:divBdr>
        </w:div>
        <w:div w:id="1918048821">
          <w:marLeft w:val="640"/>
          <w:marRight w:val="0"/>
          <w:marTop w:val="0"/>
          <w:marBottom w:val="0"/>
          <w:divBdr>
            <w:top w:val="none" w:sz="0" w:space="0" w:color="auto"/>
            <w:left w:val="none" w:sz="0" w:space="0" w:color="auto"/>
            <w:bottom w:val="none" w:sz="0" w:space="0" w:color="auto"/>
            <w:right w:val="none" w:sz="0" w:space="0" w:color="auto"/>
          </w:divBdr>
        </w:div>
        <w:div w:id="2021421263">
          <w:marLeft w:val="640"/>
          <w:marRight w:val="0"/>
          <w:marTop w:val="0"/>
          <w:marBottom w:val="0"/>
          <w:divBdr>
            <w:top w:val="none" w:sz="0" w:space="0" w:color="auto"/>
            <w:left w:val="none" w:sz="0" w:space="0" w:color="auto"/>
            <w:bottom w:val="none" w:sz="0" w:space="0" w:color="auto"/>
            <w:right w:val="none" w:sz="0" w:space="0" w:color="auto"/>
          </w:divBdr>
        </w:div>
        <w:div w:id="2091388367">
          <w:marLeft w:val="640"/>
          <w:marRight w:val="0"/>
          <w:marTop w:val="0"/>
          <w:marBottom w:val="0"/>
          <w:divBdr>
            <w:top w:val="none" w:sz="0" w:space="0" w:color="auto"/>
            <w:left w:val="none" w:sz="0" w:space="0" w:color="auto"/>
            <w:bottom w:val="none" w:sz="0" w:space="0" w:color="auto"/>
            <w:right w:val="none" w:sz="0" w:space="0" w:color="auto"/>
          </w:divBdr>
        </w:div>
        <w:div w:id="2100060080">
          <w:marLeft w:val="640"/>
          <w:marRight w:val="0"/>
          <w:marTop w:val="0"/>
          <w:marBottom w:val="0"/>
          <w:divBdr>
            <w:top w:val="none" w:sz="0" w:space="0" w:color="auto"/>
            <w:left w:val="none" w:sz="0" w:space="0" w:color="auto"/>
            <w:bottom w:val="none" w:sz="0" w:space="0" w:color="auto"/>
            <w:right w:val="none" w:sz="0" w:space="0" w:color="auto"/>
          </w:divBdr>
        </w:div>
        <w:div w:id="2116778848">
          <w:marLeft w:val="640"/>
          <w:marRight w:val="0"/>
          <w:marTop w:val="0"/>
          <w:marBottom w:val="0"/>
          <w:divBdr>
            <w:top w:val="none" w:sz="0" w:space="0" w:color="auto"/>
            <w:left w:val="none" w:sz="0" w:space="0" w:color="auto"/>
            <w:bottom w:val="none" w:sz="0" w:space="0" w:color="auto"/>
            <w:right w:val="none" w:sz="0" w:space="0" w:color="auto"/>
          </w:divBdr>
        </w:div>
      </w:divsChild>
    </w:div>
    <w:div w:id="1963724777">
      <w:bodyDiv w:val="1"/>
      <w:marLeft w:val="0"/>
      <w:marRight w:val="0"/>
      <w:marTop w:val="0"/>
      <w:marBottom w:val="0"/>
      <w:divBdr>
        <w:top w:val="none" w:sz="0" w:space="0" w:color="auto"/>
        <w:left w:val="none" w:sz="0" w:space="0" w:color="auto"/>
        <w:bottom w:val="none" w:sz="0" w:space="0" w:color="auto"/>
        <w:right w:val="none" w:sz="0" w:space="0" w:color="auto"/>
      </w:divBdr>
    </w:div>
    <w:div w:id="1964534231">
      <w:marLeft w:val="640"/>
      <w:marRight w:val="0"/>
      <w:marTop w:val="0"/>
      <w:marBottom w:val="0"/>
      <w:divBdr>
        <w:top w:val="none" w:sz="0" w:space="0" w:color="auto"/>
        <w:left w:val="none" w:sz="0" w:space="0" w:color="auto"/>
        <w:bottom w:val="none" w:sz="0" w:space="0" w:color="auto"/>
        <w:right w:val="none" w:sz="0" w:space="0" w:color="auto"/>
      </w:divBdr>
    </w:div>
    <w:div w:id="1965307354">
      <w:bodyDiv w:val="1"/>
      <w:marLeft w:val="0"/>
      <w:marRight w:val="0"/>
      <w:marTop w:val="0"/>
      <w:marBottom w:val="0"/>
      <w:divBdr>
        <w:top w:val="none" w:sz="0" w:space="0" w:color="auto"/>
        <w:left w:val="none" w:sz="0" w:space="0" w:color="auto"/>
        <w:bottom w:val="none" w:sz="0" w:space="0" w:color="auto"/>
        <w:right w:val="none" w:sz="0" w:space="0" w:color="auto"/>
      </w:divBdr>
    </w:div>
    <w:div w:id="1966109979">
      <w:marLeft w:val="640"/>
      <w:marRight w:val="0"/>
      <w:marTop w:val="0"/>
      <w:marBottom w:val="0"/>
      <w:divBdr>
        <w:top w:val="none" w:sz="0" w:space="0" w:color="auto"/>
        <w:left w:val="none" w:sz="0" w:space="0" w:color="auto"/>
        <w:bottom w:val="none" w:sz="0" w:space="0" w:color="auto"/>
        <w:right w:val="none" w:sz="0" w:space="0" w:color="auto"/>
      </w:divBdr>
    </w:div>
    <w:div w:id="1966427070">
      <w:marLeft w:val="640"/>
      <w:marRight w:val="0"/>
      <w:marTop w:val="0"/>
      <w:marBottom w:val="0"/>
      <w:divBdr>
        <w:top w:val="none" w:sz="0" w:space="0" w:color="auto"/>
        <w:left w:val="none" w:sz="0" w:space="0" w:color="auto"/>
        <w:bottom w:val="none" w:sz="0" w:space="0" w:color="auto"/>
        <w:right w:val="none" w:sz="0" w:space="0" w:color="auto"/>
      </w:divBdr>
    </w:div>
    <w:div w:id="1967274200">
      <w:bodyDiv w:val="1"/>
      <w:marLeft w:val="0"/>
      <w:marRight w:val="0"/>
      <w:marTop w:val="0"/>
      <w:marBottom w:val="0"/>
      <w:divBdr>
        <w:top w:val="none" w:sz="0" w:space="0" w:color="auto"/>
        <w:left w:val="none" w:sz="0" w:space="0" w:color="auto"/>
        <w:bottom w:val="none" w:sz="0" w:space="0" w:color="auto"/>
        <w:right w:val="none" w:sz="0" w:space="0" w:color="auto"/>
      </w:divBdr>
    </w:div>
    <w:div w:id="1968313095">
      <w:marLeft w:val="640"/>
      <w:marRight w:val="0"/>
      <w:marTop w:val="0"/>
      <w:marBottom w:val="0"/>
      <w:divBdr>
        <w:top w:val="none" w:sz="0" w:space="0" w:color="auto"/>
        <w:left w:val="none" w:sz="0" w:space="0" w:color="auto"/>
        <w:bottom w:val="none" w:sz="0" w:space="0" w:color="auto"/>
        <w:right w:val="none" w:sz="0" w:space="0" w:color="auto"/>
      </w:divBdr>
    </w:div>
    <w:div w:id="1969317118">
      <w:bodyDiv w:val="1"/>
      <w:marLeft w:val="0"/>
      <w:marRight w:val="0"/>
      <w:marTop w:val="0"/>
      <w:marBottom w:val="0"/>
      <w:divBdr>
        <w:top w:val="none" w:sz="0" w:space="0" w:color="auto"/>
        <w:left w:val="none" w:sz="0" w:space="0" w:color="auto"/>
        <w:bottom w:val="none" w:sz="0" w:space="0" w:color="auto"/>
        <w:right w:val="none" w:sz="0" w:space="0" w:color="auto"/>
      </w:divBdr>
      <w:divsChild>
        <w:div w:id="4867651">
          <w:marLeft w:val="640"/>
          <w:marRight w:val="0"/>
          <w:marTop w:val="0"/>
          <w:marBottom w:val="0"/>
          <w:divBdr>
            <w:top w:val="none" w:sz="0" w:space="0" w:color="auto"/>
            <w:left w:val="none" w:sz="0" w:space="0" w:color="auto"/>
            <w:bottom w:val="none" w:sz="0" w:space="0" w:color="auto"/>
            <w:right w:val="none" w:sz="0" w:space="0" w:color="auto"/>
          </w:divBdr>
        </w:div>
        <w:div w:id="13725501">
          <w:marLeft w:val="640"/>
          <w:marRight w:val="0"/>
          <w:marTop w:val="0"/>
          <w:marBottom w:val="0"/>
          <w:divBdr>
            <w:top w:val="none" w:sz="0" w:space="0" w:color="auto"/>
            <w:left w:val="none" w:sz="0" w:space="0" w:color="auto"/>
            <w:bottom w:val="none" w:sz="0" w:space="0" w:color="auto"/>
            <w:right w:val="none" w:sz="0" w:space="0" w:color="auto"/>
          </w:divBdr>
        </w:div>
        <w:div w:id="19287381">
          <w:marLeft w:val="640"/>
          <w:marRight w:val="0"/>
          <w:marTop w:val="0"/>
          <w:marBottom w:val="0"/>
          <w:divBdr>
            <w:top w:val="none" w:sz="0" w:space="0" w:color="auto"/>
            <w:left w:val="none" w:sz="0" w:space="0" w:color="auto"/>
            <w:bottom w:val="none" w:sz="0" w:space="0" w:color="auto"/>
            <w:right w:val="none" w:sz="0" w:space="0" w:color="auto"/>
          </w:divBdr>
        </w:div>
        <w:div w:id="175771277">
          <w:marLeft w:val="640"/>
          <w:marRight w:val="0"/>
          <w:marTop w:val="0"/>
          <w:marBottom w:val="0"/>
          <w:divBdr>
            <w:top w:val="none" w:sz="0" w:space="0" w:color="auto"/>
            <w:left w:val="none" w:sz="0" w:space="0" w:color="auto"/>
            <w:bottom w:val="none" w:sz="0" w:space="0" w:color="auto"/>
            <w:right w:val="none" w:sz="0" w:space="0" w:color="auto"/>
          </w:divBdr>
        </w:div>
        <w:div w:id="176583839">
          <w:marLeft w:val="640"/>
          <w:marRight w:val="0"/>
          <w:marTop w:val="0"/>
          <w:marBottom w:val="0"/>
          <w:divBdr>
            <w:top w:val="none" w:sz="0" w:space="0" w:color="auto"/>
            <w:left w:val="none" w:sz="0" w:space="0" w:color="auto"/>
            <w:bottom w:val="none" w:sz="0" w:space="0" w:color="auto"/>
            <w:right w:val="none" w:sz="0" w:space="0" w:color="auto"/>
          </w:divBdr>
        </w:div>
        <w:div w:id="186333888">
          <w:marLeft w:val="640"/>
          <w:marRight w:val="0"/>
          <w:marTop w:val="0"/>
          <w:marBottom w:val="0"/>
          <w:divBdr>
            <w:top w:val="none" w:sz="0" w:space="0" w:color="auto"/>
            <w:left w:val="none" w:sz="0" w:space="0" w:color="auto"/>
            <w:bottom w:val="none" w:sz="0" w:space="0" w:color="auto"/>
            <w:right w:val="none" w:sz="0" w:space="0" w:color="auto"/>
          </w:divBdr>
        </w:div>
        <w:div w:id="236550010">
          <w:marLeft w:val="640"/>
          <w:marRight w:val="0"/>
          <w:marTop w:val="0"/>
          <w:marBottom w:val="0"/>
          <w:divBdr>
            <w:top w:val="none" w:sz="0" w:space="0" w:color="auto"/>
            <w:left w:val="none" w:sz="0" w:space="0" w:color="auto"/>
            <w:bottom w:val="none" w:sz="0" w:space="0" w:color="auto"/>
            <w:right w:val="none" w:sz="0" w:space="0" w:color="auto"/>
          </w:divBdr>
        </w:div>
        <w:div w:id="274138401">
          <w:marLeft w:val="640"/>
          <w:marRight w:val="0"/>
          <w:marTop w:val="0"/>
          <w:marBottom w:val="0"/>
          <w:divBdr>
            <w:top w:val="none" w:sz="0" w:space="0" w:color="auto"/>
            <w:left w:val="none" w:sz="0" w:space="0" w:color="auto"/>
            <w:bottom w:val="none" w:sz="0" w:space="0" w:color="auto"/>
            <w:right w:val="none" w:sz="0" w:space="0" w:color="auto"/>
          </w:divBdr>
        </w:div>
        <w:div w:id="283778601">
          <w:marLeft w:val="640"/>
          <w:marRight w:val="0"/>
          <w:marTop w:val="0"/>
          <w:marBottom w:val="0"/>
          <w:divBdr>
            <w:top w:val="none" w:sz="0" w:space="0" w:color="auto"/>
            <w:left w:val="none" w:sz="0" w:space="0" w:color="auto"/>
            <w:bottom w:val="none" w:sz="0" w:space="0" w:color="auto"/>
            <w:right w:val="none" w:sz="0" w:space="0" w:color="auto"/>
          </w:divBdr>
        </w:div>
        <w:div w:id="297497297">
          <w:marLeft w:val="640"/>
          <w:marRight w:val="0"/>
          <w:marTop w:val="0"/>
          <w:marBottom w:val="0"/>
          <w:divBdr>
            <w:top w:val="none" w:sz="0" w:space="0" w:color="auto"/>
            <w:left w:val="none" w:sz="0" w:space="0" w:color="auto"/>
            <w:bottom w:val="none" w:sz="0" w:space="0" w:color="auto"/>
            <w:right w:val="none" w:sz="0" w:space="0" w:color="auto"/>
          </w:divBdr>
        </w:div>
        <w:div w:id="384376814">
          <w:marLeft w:val="640"/>
          <w:marRight w:val="0"/>
          <w:marTop w:val="0"/>
          <w:marBottom w:val="0"/>
          <w:divBdr>
            <w:top w:val="none" w:sz="0" w:space="0" w:color="auto"/>
            <w:left w:val="none" w:sz="0" w:space="0" w:color="auto"/>
            <w:bottom w:val="none" w:sz="0" w:space="0" w:color="auto"/>
            <w:right w:val="none" w:sz="0" w:space="0" w:color="auto"/>
          </w:divBdr>
        </w:div>
        <w:div w:id="426540791">
          <w:marLeft w:val="640"/>
          <w:marRight w:val="0"/>
          <w:marTop w:val="0"/>
          <w:marBottom w:val="0"/>
          <w:divBdr>
            <w:top w:val="none" w:sz="0" w:space="0" w:color="auto"/>
            <w:left w:val="none" w:sz="0" w:space="0" w:color="auto"/>
            <w:bottom w:val="none" w:sz="0" w:space="0" w:color="auto"/>
            <w:right w:val="none" w:sz="0" w:space="0" w:color="auto"/>
          </w:divBdr>
        </w:div>
        <w:div w:id="571424519">
          <w:marLeft w:val="640"/>
          <w:marRight w:val="0"/>
          <w:marTop w:val="0"/>
          <w:marBottom w:val="0"/>
          <w:divBdr>
            <w:top w:val="none" w:sz="0" w:space="0" w:color="auto"/>
            <w:left w:val="none" w:sz="0" w:space="0" w:color="auto"/>
            <w:bottom w:val="none" w:sz="0" w:space="0" w:color="auto"/>
            <w:right w:val="none" w:sz="0" w:space="0" w:color="auto"/>
          </w:divBdr>
        </w:div>
        <w:div w:id="673145725">
          <w:marLeft w:val="640"/>
          <w:marRight w:val="0"/>
          <w:marTop w:val="0"/>
          <w:marBottom w:val="0"/>
          <w:divBdr>
            <w:top w:val="none" w:sz="0" w:space="0" w:color="auto"/>
            <w:left w:val="none" w:sz="0" w:space="0" w:color="auto"/>
            <w:bottom w:val="none" w:sz="0" w:space="0" w:color="auto"/>
            <w:right w:val="none" w:sz="0" w:space="0" w:color="auto"/>
          </w:divBdr>
        </w:div>
        <w:div w:id="683898971">
          <w:marLeft w:val="640"/>
          <w:marRight w:val="0"/>
          <w:marTop w:val="0"/>
          <w:marBottom w:val="0"/>
          <w:divBdr>
            <w:top w:val="none" w:sz="0" w:space="0" w:color="auto"/>
            <w:left w:val="none" w:sz="0" w:space="0" w:color="auto"/>
            <w:bottom w:val="none" w:sz="0" w:space="0" w:color="auto"/>
            <w:right w:val="none" w:sz="0" w:space="0" w:color="auto"/>
          </w:divBdr>
        </w:div>
        <w:div w:id="732242440">
          <w:marLeft w:val="640"/>
          <w:marRight w:val="0"/>
          <w:marTop w:val="0"/>
          <w:marBottom w:val="0"/>
          <w:divBdr>
            <w:top w:val="none" w:sz="0" w:space="0" w:color="auto"/>
            <w:left w:val="none" w:sz="0" w:space="0" w:color="auto"/>
            <w:bottom w:val="none" w:sz="0" w:space="0" w:color="auto"/>
            <w:right w:val="none" w:sz="0" w:space="0" w:color="auto"/>
          </w:divBdr>
        </w:div>
        <w:div w:id="766343622">
          <w:marLeft w:val="640"/>
          <w:marRight w:val="0"/>
          <w:marTop w:val="0"/>
          <w:marBottom w:val="0"/>
          <w:divBdr>
            <w:top w:val="none" w:sz="0" w:space="0" w:color="auto"/>
            <w:left w:val="none" w:sz="0" w:space="0" w:color="auto"/>
            <w:bottom w:val="none" w:sz="0" w:space="0" w:color="auto"/>
            <w:right w:val="none" w:sz="0" w:space="0" w:color="auto"/>
          </w:divBdr>
        </w:div>
        <w:div w:id="910239510">
          <w:marLeft w:val="640"/>
          <w:marRight w:val="0"/>
          <w:marTop w:val="0"/>
          <w:marBottom w:val="0"/>
          <w:divBdr>
            <w:top w:val="none" w:sz="0" w:space="0" w:color="auto"/>
            <w:left w:val="none" w:sz="0" w:space="0" w:color="auto"/>
            <w:bottom w:val="none" w:sz="0" w:space="0" w:color="auto"/>
            <w:right w:val="none" w:sz="0" w:space="0" w:color="auto"/>
          </w:divBdr>
        </w:div>
        <w:div w:id="939874971">
          <w:marLeft w:val="640"/>
          <w:marRight w:val="0"/>
          <w:marTop w:val="0"/>
          <w:marBottom w:val="0"/>
          <w:divBdr>
            <w:top w:val="none" w:sz="0" w:space="0" w:color="auto"/>
            <w:left w:val="none" w:sz="0" w:space="0" w:color="auto"/>
            <w:bottom w:val="none" w:sz="0" w:space="0" w:color="auto"/>
            <w:right w:val="none" w:sz="0" w:space="0" w:color="auto"/>
          </w:divBdr>
        </w:div>
        <w:div w:id="955719543">
          <w:marLeft w:val="640"/>
          <w:marRight w:val="0"/>
          <w:marTop w:val="0"/>
          <w:marBottom w:val="0"/>
          <w:divBdr>
            <w:top w:val="none" w:sz="0" w:space="0" w:color="auto"/>
            <w:left w:val="none" w:sz="0" w:space="0" w:color="auto"/>
            <w:bottom w:val="none" w:sz="0" w:space="0" w:color="auto"/>
            <w:right w:val="none" w:sz="0" w:space="0" w:color="auto"/>
          </w:divBdr>
        </w:div>
        <w:div w:id="968706747">
          <w:marLeft w:val="640"/>
          <w:marRight w:val="0"/>
          <w:marTop w:val="0"/>
          <w:marBottom w:val="0"/>
          <w:divBdr>
            <w:top w:val="none" w:sz="0" w:space="0" w:color="auto"/>
            <w:left w:val="none" w:sz="0" w:space="0" w:color="auto"/>
            <w:bottom w:val="none" w:sz="0" w:space="0" w:color="auto"/>
            <w:right w:val="none" w:sz="0" w:space="0" w:color="auto"/>
          </w:divBdr>
        </w:div>
        <w:div w:id="1120033289">
          <w:marLeft w:val="640"/>
          <w:marRight w:val="0"/>
          <w:marTop w:val="0"/>
          <w:marBottom w:val="0"/>
          <w:divBdr>
            <w:top w:val="none" w:sz="0" w:space="0" w:color="auto"/>
            <w:left w:val="none" w:sz="0" w:space="0" w:color="auto"/>
            <w:bottom w:val="none" w:sz="0" w:space="0" w:color="auto"/>
            <w:right w:val="none" w:sz="0" w:space="0" w:color="auto"/>
          </w:divBdr>
        </w:div>
        <w:div w:id="1189416352">
          <w:marLeft w:val="640"/>
          <w:marRight w:val="0"/>
          <w:marTop w:val="0"/>
          <w:marBottom w:val="0"/>
          <w:divBdr>
            <w:top w:val="none" w:sz="0" w:space="0" w:color="auto"/>
            <w:left w:val="none" w:sz="0" w:space="0" w:color="auto"/>
            <w:bottom w:val="none" w:sz="0" w:space="0" w:color="auto"/>
            <w:right w:val="none" w:sz="0" w:space="0" w:color="auto"/>
          </w:divBdr>
        </w:div>
        <w:div w:id="1337073476">
          <w:marLeft w:val="640"/>
          <w:marRight w:val="0"/>
          <w:marTop w:val="0"/>
          <w:marBottom w:val="0"/>
          <w:divBdr>
            <w:top w:val="none" w:sz="0" w:space="0" w:color="auto"/>
            <w:left w:val="none" w:sz="0" w:space="0" w:color="auto"/>
            <w:bottom w:val="none" w:sz="0" w:space="0" w:color="auto"/>
            <w:right w:val="none" w:sz="0" w:space="0" w:color="auto"/>
          </w:divBdr>
        </w:div>
        <w:div w:id="1388870432">
          <w:marLeft w:val="640"/>
          <w:marRight w:val="0"/>
          <w:marTop w:val="0"/>
          <w:marBottom w:val="0"/>
          <w:divBdr>
            <w:top w:val="none" w:sz="0" w:space="0" w:color="auto"/>
            <w:left w:val="none" w:sz="0" w:space="0" w:color="auto"/>
            <w:bottom w:val="none" w:sz="0" w:space="0" w:color="auto"/>
            <w:right w:val="none" w:sz="0" w:space="0" w:color="auto"/>
          </w:divBdr>
        </w:div>
        <w:div w:id="1602831303">
          <w:marLeft w:val="640"/>
          <w:marRight w:val="0"/>
          <w:marTop w:val="0"/>
          <w:marBottom w:val="0"/>
          <w:divBdr>
            <w:top w:val="none" w:sz="0" w:space="0" w:color="auto"/>
            <w:left w:val="none" w:sz="0" w:space="0" w:color="auto"/>
            <w:bottom w:val="none" w:sz="0" w:space="0" w:color="auto"/>
            <w:right w:val="none" w:sz="0" w:space="0" w:color="auto"/>
          </w:divBdr>
        </w:div>
        <w:div w:id="1610313676">
          <w:marLeft w:val="640"/>
          <w:marRight w:val="0"/>
          <w:marTop w:val="0"/>
          <w:marBottom w:val="0"/>
          <w:divBdr>
            <w:top w:val="none" w:sz="0" w:space="0" w:color="auto"/>
            <w:left w:val="none" w:sz="0" w:space="0" w:color="auto"/>
            <w:bottom w:val="none" w:sz="0" w:space="0" w:color="auto"/>
            <w:right w:val="none" w:sz="0" w:space="0" w:color="auto"/>
          </w:divBdr>
        </w:div>
        <w:div w:id="1699235416">
          <w:marLeft w:val="640"/>
          <w:marRight w:val="0"/>
          <w:marTop w:val="0"/>
          <w:marBottom w:val="0"/>
          <w:divBdr>
            <w:top w:val="none" w:sz="0" w:space="0" w:color="auto"/>
            <w:left w:val="none" w:sz="0" w:space="0" w:color="auto"/>
            <w:bottom w:val="none" w:sz="0" w:space="0" w:color="auto"/>
            <w:right w:val="none" w:sz="0" w:space="0" w:color="auto"/>
          </w:divBdr>
        </w:div>
        <w:div w:id="1720282502">
          <w:marLeft w:val="640"/>
          <w:marRight w:val="0"/>
          <w:marTop w:val="0"/>
          <w:marBottom w:val="0"/>
          <w:divBdr>
            <w:top w:val="none" w:sz="0" w:space="0" w:color="auto"/>
            <w:left w:val="none" w:sz="0" w:space="0" w:color="auto"/>
            <w:bottom w:val="none" w:sz="0" w:space="0" w:color="auto"/>
            <w:right w:val="none" w:sz="0" w:space="0" w:color="auto"/>
          </w:divBdr>
        </w:div>
        <w:div w:id="1723095165">
          <w:marLeft w:val="640"/>
          <w:marRight w:val="0"/>
          <w:marTop w:val="0"/>
          <w:marBottom w:val="0"/>
          <w:divBdr>
            <w:top w:val="none" w:sz="0" w:space="0" w:color="auto"/>
            <w:left w:val="none" w:sz="0" w:space="0" w:color="auto"/>
            <w:bottom w:val="none" w:sz="0" w:space="0" w:color="auto"/>
            <w:right w:val="none" w:sz="0" w:space="0" w:color="auto"/>
          </w:divBdr>
        </w:div>
        <w:div w:id="1724253869">
          <w:marLeft w:val="640"/>
          <w:marRight w:val="0"/>
          <w:marTop w:val="0"/>
          <w:marBottom w:val="0"/>
          <w:divBdr>
            <w:top w:val="none" w:sz="0" w:space="0" w:color="auto"/>
            <w:left w:val="none" w:sz="0" w:space="0" w:color="auto"/>
            <w:bottom w:val="none" w:sz="0" w:space="0" w:color="auto"/>
            <w:right w:val="none" w:sz="0" w:space="0" w:color="auto"/>
          </w:divBdr>
        </w:div>
        <w:div w:id="1774595771">
          <w:marLeft w:val="640"/>
          <w:marRight w:val="0"/>
          <w:marTop w:val="0"/>
          <w:marBottom w:val="0"/>
          <w:divBdr>
            <w:top w:val="none" w:sz="0" w:space="0" w:color="auto"/>
            <w:left w:val="none" w:sz="0" w:space="0" w:color="auto"/>
            <w:bottom w:val="none" w:sz="0" w:space="0" w:color="auto"/>
            <w:right w:val="none" w:sz="0" w:space="0" w:color="auto"/>
          </w:divBdr>
        </w:div>
        <w:div w:id="2077313568">
          <w:marLeft w:val="640"/>
          <w:marRight w:val="0"/>
          <w:marTop w:val="0"/>
          <w:marBottom w:val="0"/>
          <w:divBdr>
            <w:top w:val="none" w:sz="0" w:space="0" w:color="auto"/>
            <w:left w:val="none" w:sz="0" w:space="0" w:color="auto"/>
            <w:bottom w:val="none" w:sz="0" w:space="0" w:color="auto"/>
            <w:right w:val="none" w:sz="0" w:space="0" w:color="auto"/>
          </w:divBdr>
        </w:div>
        <w:div w:id="2090534767">
          <w:marLeft w:val="640"/>
          <w:marRight w:val="0"/>
          <w:marTop w:val="0"/>
          <w:marBottom w:val="0"/>
          <w:divBdr>
            <w:top w:val="none" w:sz="0" w:space="0" w:color="auto"/>
            <w:left w:val="none" w:sz="0" w:space="0" w:color="auto"/>
            <w:bottom w:val="none" w:sz="0" w:space="0" w:color="auto"/>
            <w:right w:val="none" w:sz="0" w:space="0" w:color="auto"/>
          </w:divBdr>
        </w:div>
        <w:div w:id="2132359633">
          <w:marLeft w:val="640"/>
          <w:marRight w:val="0"/>
          <w:marTop w:val="0"/>
          <w:marBottom w:val="0"/>
          <w:divBdr>
            <w:top w:val="none" w:sz="0" w:space="0" w:color="auto"/>
            <w:left w:val="none" w:sz="0" w:space="0" w:color="auto"/>
            <w:bottom w:val="none" w:sz="0" w:space="0" w:color="auto"/>
            <w:right w:val="none" w:sz="0" w:space="0" w:color="auto"/>
          </w:divBdr>
        </w:div>
      </w:divsChild>
    </w:div>
    <w:div w:id="1970279515">
      <w:marLeft w:val="640"/>
      <w:marRight w:val="0"/>
      <w:marTop w:val="0"/>
      <w:marBottom w:val="0"/>
      <w:divBdr>
        <w:top w:val="none" w:sz="0" w:space="0" w:color="auto"/>
        <w:left w:val="none" w:sz="0" w:space="0" w:color="auto"/>
        <w:bottom w:val="none" w:sz="0" w:space="0" w:color="auto"/>
        <w:right w:val="none" w:sz="0" w:space="0" w:color="auto"/>
      </w:divBdr>
    </w:div>
    <w:div w:id="1970475182">
      <w:marLeft w:val="640"/>
      <w:marRight w:val="0"/>
      <w:marTop w:val="0"/>
      <w:marBottom w:val="0"/>
      <w:divBdr>
        <w:top w:val="none" w:sz="0" w:space="0" w:color="auto"/>
        <w:left w:val="none" w:sz="0" w:space="0" w:color="auto"/>
        <w:bottom w:val="none" w:sz="0" w:space="0" w:color="auto"/>
        <w:right w:val="none" w:sz="0" w:space="0" w:color="auto"/>
      </w:divBdr>
    </w:div>
    <w:div w:id="1971133712">
      <w:marLeft w:val="640"/>
      <w:marRight w:val="0"/>
      <w:marTop w:val="0"/>
      <w:marBottom w:val="0"/>
      <w:divBdr>
        <w:top w:val="none" w:sz="0" w:space="0" w:color="auto"/>
        <w:left w:val="none" w:sz="0" w:space="0" w:color="auto"/>
        <w:bottom w:val="none" w:sz="0" w:space="0" w:color="auto"/>
        <w:right w:val="none" w:sz="0" w:space="0" w:color="auto"/>
      </w:divBdr>
    </w:div>
    <w:div w:id="1971937428">
      <w:bodyDiv w:val="1"/>
      <w:marLeft w:val="0"/>
      <w:marRight w:val="0"/>
      <w:marTop w:val="0"/>
      <w:marBottom w:val="0"/>
      <w:divBdr>
        <w:top w:val="none" w:sz="0" w:space="0" w:color="auto"/>
        <w:left w:val="none" w:sz="0" w:space="0" w:color="auto"/>
        <w:bottom w:val="none" w:sz="0" w:space="0" w:color="auto"/>
        <w:right w:val="none" w:sz="0" w:space="0" w:color="auto"/>
      </w:divBdr>
      <w:divsChild>
        <w:div w:id="186137404">
          <w:marLeft w:val="640"/>
          <w:marRight w:val="0"/>
          <w:marTop w:val="0"/>
          <w:marBottom w:val="0"/>
          <w:divBdr>
            <w:top w:val="none" w:sz="0" w:space="0" w:color="auto"/>
            <w:left w:val="none" w:sz="0" w:space="0" w:color="auto"/>
            <w:bottom w:val="none" w:sz="0" w:space="0" w:color="auto"/>
            <w:right w:val="none" w:sz="0" w:space="0" w:color="auto"/>
          </w:divBdr>
        </w:div>
        <w:div w:id="214700887">
          <w:marLeft w:val="640"/>
          <w:marRight w:val="0"/>
          <w:marTop w:val="0"/>
          <w:marBottom w:val="0"/>
          <w:divBdr>
            <w:top w:val="none" w:sz="0" w:space="0" w:color="auto"/>
            <w:left w:val="none" w:sz="0" w:space="0" w:color="auto"/>
            <w:bottom w:val="none" w:sz="0" w:space="0" w:color="auto"/>
            <w:right w:val="none" w:sz="0" w:space="0" w:color="auto"/>
          </w:divBdr>
        </w:div>
        <w:div w:id="255947960">
          <w:marLeft w:val="640"/>
          <w:marRight w:val="0"/>
          <w:marTop w:val="0"/>
          <w:marBottom w:val="0"/>
          <w:divBdr>
            <w:top w:val="none" w:sz="0" w:space="0" w:color="auto"/>
            <w:left w:val="none" w:sz="0" w:space="0" w:color="auto"/>
            <w:bottom w:val="none" w:sz="0" w:space="0" w:color="auto"/>
            <w:right w:val="none" w:sz="0" w:space="0" w:color="auto"/>
          </w:divBdr>
        </w:div>
        <w:div w:id="327515233">
          <w:marLeft w:val="640"/>
          <w:marRight w:val="0"/>
          <w:marTop w:val="0"/>
          <w:marBottom w:val="0"/>
          <w:divBdr>
            <w:top w:val="none" w:sz="0" w:space="0" w:color="auto"/>
            <w:left w:val="none" w:sz="0" w:space="0" w:color="auto"/>
            <w:bottom w:val="none" w:sz="0" w:space="0" w:color="auto"/>
            <w:right w:val="none" w:sz="0" w:space="0" w:color="auto"/>
          </w:divBdr>
        </w:div>
        <w:div w:id="453182008">
          <w:marLeft w:val="640"/>
          <w:marRight w:val="0"/>
          <w:marTop w:val="0"/>
          <w:marBottom w:val="0"/>
          <w:divBdr>
            <w:top w:val="none" w:sz="0" w:space="0" w:color="auto"/>
            <w:left w:val="none" w:sz="0" w:space="0" w:color="auto"/>
            <w:bottom w:val="none" w:sz="0" w:space="0" w:color="auto"/>
            <w:right w:val="none" w:sz="0" w:space="0" w:color="auto"/>
          </w:divBdr>
        </w:div>
        <w:div w:id="528418829">
          <w:marLeft w:val="640"/>
          <w:marRight w:val="0"/>
          <w:marTop w:val="0"/>
          <w:marBottom w:val="0"/>
          <w:divBdr>
            <w:top w:val="none" w:sz="0" w:space="0" w:color="auto"/>
            <w:left w:val="none" w:sz="0" w:space="0" w:color="auto"/>
            <w:bottom w:val="none" w:sz="0" w:space="0" w:color="auto"/>
            <w:right w:val="none" w:sz="0" w:space="0" w:color="auto"/>
          </w:divBdr>
        </w:div>
        <w:div w:id="600182656">
          <w:marLeft w:val="640"/>
          <w:marRight w:val="0"/>
          <w:marTop w:val="0"/>
          <w:marBottom w:val="0"/>
          <w:divBdr>
            <w:top w:val="none" w:sz="0" w:space="0" w:color="auto"/>
            <w:left w:val="none" w:sz="0" w:space="0" w:color="auto"/>
            <w:bottom w:val="none" w:sz="0" w:space="0" w:color="auto"/>
            <w:right w:val="none" w:sz="0" w:space="0" w:color="auto"/>
          </w:divBdr>
        </w:div>
        <w:div w:id="632714730">
          <w:marLeft w:val="640"/>
          <w:marRight w:val="0"/>
          <w:marTop w:val="0"/>
          <w:marBottom w:val="0"/>
          <w:divBdr>
            <w:top w:val="none" w:sz="0" w:space="0" w:color="auto"/>
            <w:left w:val="none" w:sz="0" w:space="0" w:color="auto"/>
            <w:bottom w:val="none" w:sz="0" w:space="0" w:color="auto"/>
            <w:right w:val="none" w:sz="0" w:space="0" w:color="auto"/>
          </w:divBdr>
        </w:div>
        <w:div w:id="663313810">
          <w:marLeft w:val="640"/>
          <w:marRight w:val="0"/>
          <w:marTop w:val="0"/>
          <w:marBottom w:val="0"/>
          <w:divBdr>
            <w:top w:val="none" w:sz="0" w:space="0" w:color="auto"/>
            <w:left w:val="none" w:sz="0" w:space="0" w:color="auto"/>
            <w:bottom w:val="none" w:sz="0" w:space="0" w:color="auto"/>
            <w:right w:val="none" w:sz="0" w:space="0" w:color="auto"/>
          </w:divBdr>
        </w:div>
        <w:div w:id="767626865">
          <w:marLeft w:val="640"/>
          <w:marRight w:val="0"/>
          <w:marTop w:val="0"/>
          <w:marBottom w:val="0"/>
          <w:divBdr>
            <w:top w:val="none" w:sz="0" w:space="0" w:color="auto"/>
            <w:left w:val="none" w:sz="0" w:space="0" w:color="auto"/>
            <w:bottom w:val="none" w:sz="0" w:space="0" w:color="auto"/>
            <w:right w:val="none" w:sz="0" w:space="0" w:color="auto"/>
          </w:divBdr>
        </w:div>
        <w:div w:id="832331058">
          <w:marLeft w:val="640"/>
          <w:marRight w:val="0"/>
          <w:marTop w:val="0"/>
          <w:marBottom w:val="0"/>
          <w:divBdr>
            <w:top w:val="none" w:sz="0" w:space="0" w:color="auto"/>
            <w:left w:val="none" w:sz="0" w:space="0" w:color="auto"/>
            <w:bottom w:val="none" w:sz="0" w:space="0" w:color="auto"/>
            <w:right w:val="none" w:sz="0" w:space="0" w:color="auto"/>
          </w:divBdr>
        </w:div>
        <w:div w:id="898396150">
          <w:marLeft w:val="640"/>
          <w:marRight w:val="0"/>
          <w:marTop w:val="0"/>
          <w:marBottom w:val="0"/>
          <w:divBdr>
            <w:top w:val="none" w:sz="0" w:space="0" w:color="auto"/>
            <w:left w:val="none" w:sz="0" w:space="0" w:color="auto"/>
            <w:bottom w:val="none" w:sz="0" w:space="0" w:color="auto"/>
            <w:right w:val="none" w:sz="0" w:space="0" w:color="auto"/>
          </w:divBdr>
        </w:div>
        <w:div w:id="945847820">
          <w:marLeft w:val="640"/>
          <w:marRight w:val="0"/>
          <w:marTop w:val="0"/>
          <w:marBottom w:val="0"/>
          <w:divBdr>
            <w:top w:val="none" w:sz="0" w:space="0" w:color="auto"/>
            <w:left w:val="none" w:sz="0" w:space="0" w:color="auto"/>
            <w:bottom w:val="none" w:sz="0" w:space="0" w:color="auto"/>
            <w:right w:val="none" w:sz="0" w:space="0" w:color="auto"/>
          </w:divBdr>
        </w:div>
        <w:div w:id="949120193">
          <w:marLeft w:val="640"/>
          <w:marRight w:val="0"/>
          <w:marTop w:val="0"/>
          <w:marBottom w:val="0"/>
          <w:divBdr>
            <w:top w:val="none" w:sz="0" w:space="0" w:color="auto"/>
            <w:left w:val="none" w:sz="0" w:space="0" w:color="auto"/>
            <w:bottom w:val="none" w:sz="0" w:space="0" w:color="auto"/>
            <w:right w:val="none" w:sz="0" w:space="0" w:color="auto"/>
          </w:divBdr>
        </w:div>
        <w:div w:id="1045105090">
          <w:marLeft w:val="640"/>
          <w:marRight w:val="0"/>
          <w:marTop w:val="0"/>
          <w:marBottom w:val="0"/>
          <w:divBdr>
            <w:top w:val="none" w:sz="0" w:space="0" w:color="auto"/>
            <w:left w:val="none" w:sz="0" w:space="0" w:color="auto"/>
            <w:bottom w:val="none" w:sz="0" w:space="0" w:color="auto"/>
            <w:right w:val="none" w:sz="0" w:space="0" w:color="auto"/>
          </w:divBdr>
        </w:div>
        <w:div w:id="1124301344">
          <w:marLeft w:val="640"/>
          <w:marRight w:val="0"/>
          <w:marTop w:val="0"/>
          <w:marBottom w:val="0"/>
          <w:divBdr>
            <w:top w:val="none" w:sz="0" w:space="0" w:color="auto"/>
            <w:left w:val="none" w:sz="0" w:space="0" w:color="auto"/>
            <w:bottom w:val="none" w:sz="0" w:space="0" w:color="auto"/>
            <w:right w:val="none" w:sz="0" w:space="0" w:color="auto"/>
          </w:divBdr>
        </w:div>
        <w:div w:id="1187906064">
          <w:marLeft w:val="640"/>
          <w:marRight w:val="0"/>
          <w:marTop w:val="0"/>
          <w:marBottom w:val="0"/>
          <w:divBdr>
            <w:top w:val="none" w:sz="0" w:space="0" w:color="auto"/>
            <w:left w:val="none" w:sz="0" w:space="0" w:color="auto"/>
            <w:bottom w:val="none" w:sz="0" w:space="0" w:color="auto"/>
            <w:right w:val="none" w:sz="0" w:space="0" w:color="auto"/>
          </w:divBdr>
        </w:div>
        <w:div w:id="1223784164">
          <w:marLeft w:val="640"/>
          <w:marRight w:val="0"/>
          <w:marTop w:val="0"/>
          <w:marBottom w:val="0"/>
          <w:divBdr>
            <w:top w:val="none" w:sz="0" w:space="0" w:color="auto"/>
            <w:left w:val="none" w:sz="0" w:space="0" w:color="auto"/>
            <w:bottom w:val="none" w:sz="0" w:space="0" w:color="auto"/>
            <w:right w:val="none" w:sz="0" w:space="0" w:color="auto"/>
          </w:divBdr>
        </w:div>
        <w:div w:id="1241140291">
          <w:marLeft w:val="640"/>
          <w:marRight w:val="0"/>
          <w:marTop w:val="0"/>
          <w:marBottom w:val="0"/>
          <w:divBdr>
            <w:top w:val="none" w:sz="0" w:space="0" w:color="auto"/>
            <w:left w:val="none" w:sz="0" w:space="0" w:color="auto"/>
            <w:bottom w:val="none" w:sz="0" w:space="0" w:color="auto"/>
            <w:right w:val="none" w:sz="0" w:space="0" w:color="auto"/>
          </w:divBdr>
        </w:div>
        <w:div w:id="1256788422">
          <w:marLeft w:val="640"/>
          <w:marRight w:val="0"/>
          <w:marTop w:val="0"/>
          <w:marBottom w:val="0"/>
          <w:divBdr>
            <w:top w:val="none" w:sz="0" w:space="0" w:color="auto"/>
            <w:left w:val="none" w:sz="0" w:space="0" w:color="auto"/>
            <w:bottom w:val="none" w:sz="0" w:space="0" w:color="auto"/>
            <w:right w:val="none" w:sz="0" w:space="0" w:color="auto"/>
          </w:divBdr>
        </w:div>
        <w:div w:id="1303000431">
          <w:marLeft w:val="640"/>
          <w:marRight w:val="0"/>
          <w:marTop w:val="0"/>
          <w:marBottom w:val="0"/>
          <w:divBdr>
            <w:top w:val="none" w:sz="0" w:space="0" w:color="auto"/>
            <w:left w:val="none" w:sz="0" w:space="0" w:color="auto"/>
            <w:bottom w:val="none" w:sz="0" w:space="0" w:color="auto"/>
            <w:right w:val="none" w:sz="0" w:space="0" w:color="auto"/>
          </w:divBdr>
        </w:div>
        <w:div w:id="1349452749">
          <w:marLeft w:val="640"/>
          <w:marRight w:val="0"/>
          <w:marTop w:val="0"/>
          <w:marBottom w:val="0"/>
          <w:divBdr>
            <w:top w:val="none" w:sz="0" w:space="0" w:color="auto"/>
            <w:left w:val="none" w:sz="0" w:space="0" w:color="auto"/>
            <w:bottom w:val="none" w:sz="0" w:space="0" w:color="auto"/>
            <w:right w:val="none" w:sz="0" w:space="0" w:color="auto"/>
          </w:divBdr>
        </w:div>
        <w:div w:id="1355035214">
          <w:marLeft w:val="640"/>
          <w:marRight w:val="0"/>
          <w:marTop w:val="0"/>
          <w:marBottom w:val="0"/>
          <w:divBdr>
            <w:top w:val="none" w:sz="0" w:space="0" w:color="auto"/>
            <w:left w:val="none" w:sz="0" w:space="0" w:color="auto"/>
            <w:bottom w:val="none" w:sz="0" w:space="0" w:color="auto"/>
            <w:right w:val="none" w:sz="0" w:space="0" w:color="auto"/>
          </w:divBdr>
        </w:div>
        <w:div w:id="1364359865">
          <w:marLeft w:val="640"/>
          <w:marRight w:val="0"/>
          <w:marTop w:val="0"/>
          <w:marBottom w:val="0"/>
          <w:divBdr>
            <w:top w:val="none" w:sz="0" w:space="0" w:color="auto"/>
            <w:left w:val="none" w:sz="0" w:space="0" w:color="auto"/>
            <w:bottom w:val="none" w:sz="0" w:space="0" w:color="auto"/>
            <w:right w:val="none" w:sz="0" w:space="0" w:color="auto"/>
          </w:divBdr>
        </w:div>
        <w:div w:id="1440835670">
          <w:marLeft w:val="640"/>
          <w:marRight w:val="0"/>
          <w:marTop w:val="0"/>
          <w:marBottom w:val="0"/>
          <w:divBdr>
            <w:top w:val="none" w:sz="0" w:space="0" w:color="auto"/>
            <w:left w:val="none" w:sz="0" w:space="0" w:color="auto"/>
            <w:bottom w:val="none" w:sz="0" w:space="0" w:color="auto"/>
            <w:right w:val="none" w:sz="0" w:space="0" w:color="auto"/>
          </w:divBdr>
        </w:div>
        <w:div w:id="1500658569">
          <w:marLeft w:val="640"/>
          <w:marRight w:val="0"/>
          <w:marTop w:val="0"/>
          <w:marBottom w:val="0"/>
          <w:divBdr>
            <w:top w:val="none" w:sz="0" w:space="0" w:color="auto"/>
            <w:left w:val="none" w:sz="0" w:space="0" w:color="auto"/>
            <w:bottom w:val="none" w:sz="0" w:space="0" w:color="auto"/>
            <w:right w:val="none" w:sz="0" w:space="0" w:color="auto"/>
          </w:divBdr>
        </w:div>
        <w:div w:id="1565605097">
          <w:marLeft w:val="640"/>
          <w:marRight w:val="0"/>
          <w:marTop w:val="0"/>
          <w:marBottom w:val="0"/>
          <w:divBdr>
            <w:top w:val="none" w:sz="0" w:space="0" w:color="auto"/>
            <w:left w:val="none" w:sz="0" w:space="0" w:color="auto"/>
            <w:bottom w:val="none" w:sz="0" w:space="0" w:color="auto"/>
            <w:right w:val="none" w:sz="0" w:space="0" w:color="auto"/>
          </w:divBdr>
        </w:div>
        <w:div w:id="1579712260">
          <w:marLeft w:val="640"/>
          <w:marRight w:val="0"/>
          <w:marTop w:val="0"/>
          <w:marBottom w:val="0"/>
          <w:divBdr>
            <w:top w:val="none" w:sz="0" w:space="0" w:color="auto"/>
            <w:left w:val="none" w:sz="0" w:space="0" w:color="auto"/>
            <w:bottom w:val="none" w:sz="0" w:space="0" w:color="auto"/>
            <w:right w:val="none" w:sz="0" w:space="0" w:color="auto"/>
          </w:divBdr>
        </w:div>
        <w:div w:id="1704090545">
          <w:marLeft w:val="640"/>
          <w:marRight w:val="0"/>
          <w:marTop w:val="0"/>
          <w:marBottom w:val="0"/>
          <w:divBdr>
            <w:top w:val="none" w:sz="0" w:space="0" w:color="auto"/>
            <w:left w:val="none" w:sz="0" w:space="0" w:color="auto"/>
            <w:bottom w:val="none" w:sz="0" w:space="0" w:color="auto"/>
            <w:right w:val="none" w:sz="0" w:space="0" w:color="auto"/>
          </w:divBdr>
        </w:div>
        <w:div w:id="1870221317">
          <w:marLeft w:val="640"/>
          <w:marRight w:val="0"/>
          <w:marTop w:val="0"/>
          <w:marBottom w:val="0"/>
          <w:divBdr>
            <w:top w:val="none" w:sz="0" w:space="0" w:color="auto"/>
            <w:left w:val="none" w:sz="0" w:space="0" w:color="auto"/>
            <w:bottom w:val="none" w:sz="0" w:space="0" w:color="auto"/>
            <w:right w:val="none" w:sz="0" w:space="0" w:color="auto"/>
          </w:divBdr>
        </w:div>
        <w:div w:id="1896351719">
          <w:marLeft w:val="640"/>
          <w:marRight w:val="0"/>
          <w:marTop w:val="0"/>
          <w:marBottom w:val="0"/>
          <w:divBdr>
            <w:top w:val="none" w:sz="0" w:space="0" w:color="auto"/>
            <w:left w:val="none" w:sz="0" w:space="0" w:color="auto"/>
            <w:bottom w:val="none" w:sz="0" w:space="0" w:color="auto"/>
            <w:right w:val="none" w:sz="0" w:space="0" w:color="auto"/>
          </w:divBdr>
        </w:div>
        <w:div w:id="1897542694">
          <w:marLeft w:val="640"/>
          <w:marRight w:val="0"/>
          <w:marTop w:val="0"/>
          <w:marBottom w:val="0"/>
          <w:divBdr>
            <w:top w:val="none" w:sz="0" w:space="0" w:color="auto"/>
            <w:left w:val="none" w:sz="0" w:space="0" w:color="auto"/>
            <w:bottom w:val="none" w:sz="0" w:space="0" w:color="auto"/>
            <w:right w:val="none" w:sz="0" w:space="0" w:color="auto"/>
          </w:divBdr>
        </w:div>
        <w:div w:id="1939830118">
          <w:marLeft w:val="640"/>
          <w:marRight w:val="0"/>
          <w:marTop w:val="0"/>
          <w:marBottom w:val="0"/>
          <w:divBdr>
            <w:top w:val="none" w:sz="0" w:space="0" w:color="auto"/>
            <w:left w:val="none" w:sz="0" w:space="0" w:color="auto"/>
            <w:bottom w:val="none" w:sz="0" w:space="0" w:color="auto"/>
            <w:right w:val="none" w:sz="0" w:space="0" w:color="auto"/>
          </w:divBdr>
        </w:div>
        <w:div w:id="1980719921">
          <w:marLeft w:val="640"/>
          <w:marRight w:val="0"/>
          <w:marTop w:val="0"/>
          <w:marBottom w:val="0"/>
          <w:divBdr>
            <w:top w:val="none" w:sz="0" w:space="0" w:color="auto"/>
            <w:left w:val="none" w:sz="0" w:space="0" w:color="auto"/>
            <w:bottom w:val="none" w:sz="0" w:space="0" w:color="auto"/>
            <w:right w:val="none" w:sz="0" w:space="0" w:color="auto"/>
          </w:divBdr>
        </w:div>
        <w:div w:id="1996833027">
          <w:marLeft w:val="640"/>
          <w:marRight w:val="0"/>
          <w:marTop w:val="0"/>
          <w:marBottom w:val="0"/>
          <w:divBdr>
            <w:top w:val="none" w:sz="0" w:space="0" w:color="auto"/>
            <w:left w:val="none" w:sz="0" w:space="0" w:color="auto"/>
            <w:bottom w:val="none" w:sz="0" w:space="0" w:color="auto"/>
            <w:right w:val="none" w:sz="0" w:space="0" w:color="auto"/>
          </w:divBdr>
        </w:div>
        <w:div w:id="2080710029">
          <w:marLeft w:val="640"/>
          <w:marRight w:val="0"/>
          <w:marTop w:val="0"/>
          <w:marBottom w:val="0"/>
          <w:divBdr>
            <w:top w:val="none" w:sz="0" w:space="0" w:color="auto"/>
            <w:left w:val="none" w:sz="0" w:space="0" w:color="auto"/>
            <w:bottom w:val="none" w:sz="0" w:space="0" w:color="auto"/>
            <w:right w:val="none" w:sz="0" w:space="0" w:color="auto"/>
          </w:divBdr>
        </w:div>
        <w:div w:id="2084184888">
          <w:marLeft w:val="640"/>
          <w:marRight w:val="0"/>
          <w:marTop w:val="0"/>
          <w:marBottom w:val="0"/>
          <w:divBdr>
            <w:top w:val="none" w:sz="0" w:space="0" w:color="auto"/>
            <w:left w:val="none" w:sz="0" w:space="0" w:color="auto"/>
            <w:bottom w:val="none" w:sz="0" w:space="0" w:color="auto"/>
            <w:right w:val="none" w:sz="0" w:space="0" w:color="auto"/>
          </w:divBdr>
        </w:div>
        <w:div w:id="2090421372">
          <w:marLeft w:val="640"/>
          <w:marRight w:val="0"/>
          <w:marTop w:val="0"/>
          <w:marBottom w:val="0"/>
          <w:divBdr>
            <w:top w:val="none" w:sz="0" w:space="0" w:color="auto"/>
            <w:left w:val="none" w:sz="0" w:space="0" w:color="auto"/>
            <w:bottom w:val="none" w:sz="0" w:space="0" w:color="auto"/>
            <w:right w:val="none" w:sz="0" w:space="0" w:color="auto"/>
          </w:divBdr>
        </w:div>
        <w:div w:id="2104106529">
          <w:marLeft w:val="640"/>
          <w:marRight w:val="0"/>
          <w:marTop w:val="0"/>
          <w:marBottom w:val="0"/>
          <w:divBdr>
            <w:top w:val="none" w:sz="0" w:space="0" w:color="auto"/>
            <w:left w:val="none" w:sz="0" w:space="0" w:color="auto"/>
            <w:bottom w:val="none" w:sz="0" w:space="0" w:color="auto"/>
            <w:right w:val="none" w:sz="0" w:space="0" w:color="auto"/>
          </w:divBdr>
        </w:div>
        <w:div w:id="2143108449">
          <w:marLeft w:val="640"/>
          <w:marRight w:val="0"/>
          <w:marTop w:val="0"/>
          <w:marBottom w:val="0"/>
          <w:divBdr>
            <w:top w:val="none" w:sz="0" w:space="0" w:color="auto"/>
            <w:left w:val="none" w:sz="0" w:space="0" w:color="auto"/>
            <w:bottom w:val="none" w:sz="0" w:space="0" w:color="auto"/>
            <w:right w:val="none" w:sz="0" w:space="0" w:color="auto"/>
          </w:divBdr>
        </w:div>
      </w:divsChild>
    </w:div>
    <w:div w:id="1972787965">
      <w:marLeft w:val="640"/>
      <w:marRight w:val="0"/>
      <w:marTop w:val="0"/>
      <w:marBottom w:val="0"/>
      <w:divBdr>
        <w:top w:val="none" w:sz="0" w:space="0" w:color="auto"/>
        <w:left w:val="none" w:sz="0" w:space="0" w:color="auto"/>
        <w:bottom w:val="none" w:sz="0" w:space="0" w:color="auto"/>
        <w:right w:val="none" w:sz="0" w:space="0" w:color="auto"/>
      </w:divBdr>
    </w:div>
    <w:div w:id="1972858201">
      <w:marLeft w:val="640"/>
      <w:marRight w:val="0"/>
      <w:marTop w:val="0"/>
      <w:marBottom w:val="0"/>
      <w:divBdr>
        <w:top w:val="none" w:sz="0" w:space="0" w:color="auto"/>
        <w:left w:val="none" w:sz="0" w:space="0" w:color="auto"/>
        <w:bottom w:val="none" w:sz="0" w:space="0" w:color="auto"/>
        <w:right w:val="none" w:sz="0" w:space="0" w:color="auto"/>
      </w:divBdr>
    </w:div>
    <w:div w:id="1973755320">
      <w:bodyDiv w:val="1"/>
      <w:marLeft w:val="0"/>
      <w:marRight w:val="0"/>
      <w:marTop w:val="0"/>
      <w:marBottom w:val="0"/>
      <w:divBdr>
        <w:top w:val="none" w:sz="0" w:space="0" w:color="auto"/>
        <w:left w:val="none" w:sz="0" w:space="0" w:color="auto"/>
        <w:bottom w:val="none" w:sz="0" w:space="0" w:color="auto"/>
        <w:right w:val="none" w:sz="0" w:space="0" w:color="auto"/>
      </w:divBdr>
    </w:div>
    <w:div w:id="1974863399">
      <w:bodyDiv w:val="1"/>
      <w:marLeft w:val="0"/>
      <w:marRight w:val="0"/>
      <w:marTop w:val="0"/>
      <w:marBottom w:val="0"/>
      <w:divBdr>
        <w:top w:val="none" w:sz="0" w:space="0" w:color="auto"/>
        <w:left w:val="none" w:sz="0" w:space="0" w:color="auto"/>
        <w:bottom w:val="none" w:sz="0" w:space="0" w:color="auto"/>
        <w:right w:val="none" w:sz="0" w:space="0" w:color="auto"/>
      </w:divBdr>
      <w:divsChild>
        <w:div w:id="48381615">
          <w:marLeft w:val="640"/>
          <w:marRight w:val="0"/>
          <w:marTop w:val="0"/>
          <w:marBottom w:val="0"/>
          <w:divBdr>
            <w:top w:val="none" w:sz="0" w:space="0" w:color="auto"/>
            <w:left w:val="none" w:sz="0" w:space="0" w:color="auto"/>
            <w:bottom w:val="none" w:sz="0" w:space="0" w:color="auto"/>
            <w:right w:val="none" w:sz="0" w:space="0" w:color="auto"/>
          </w:divBdr>
        </w:div>
        <w:div w:id="81226852">
          <w:marLeft w:val="640"/>
          <w:marRight w:val="0"/>
          <w:marTop w:val="0"/>
          <w:marBottom w:val="0"/>
          <w:divBdr>
            <w:top w:val="none" w:sz="0" w:space="0" w:color="auto"/>
            <w:left w:val="none" w:sz="0" w:space="0" w:color="auto"/>
            <w:bottom w:val="none" w:sz="0" w:space="0" w:color="auto"/>
            <w:right w:val="none" w:sz="0" w:space="0" w:color="auto"/>
          </w:divBdr>
        </w:div>
        <w:div w:id="130291157">
          <w:marLeft w:val="640"/>
          <w:marRight w:val="0"/>
          <w:marTop w:val="0"/>
          <w:marBottom w:val="0"/>
          <w:divBdr>
            <w:top w:val="none" w:sz="0" w:space="0" w:color="auto"/>
            <w:left w:val="none" w:sz="0" w:space="0" w:color="auto"/>
            <w:bottom w:val="none" w:sz="0" w:space="0" w:color="auto"/>
            <w:right w:val="none" w:sz="0" w:space="0" w:color="auto"/>
          </w:divBdr>
        </w:div>
        <w:div w:id="147525008">
          <w:marLeft w:val="640"/>
          <w:marRight w:val="0"/>
          <w:marTop w:val="0"/>
          <w:marBottom w:val="0"/>
          <w:divBdr>
            <w:top w:val="none" w:sz="0" w:space="0" w:color="auto"/>
            <w:left w:val="none" w:sz="0" w:space="0" w:color="auto"/>
            <w:bottom w:val="none" w:sz="0" w:space="0" w:color="auto"/>
            <w:right w:val="none" w:sz="0" w:space="0" w:color="auto"/>
          </w:divBdr>
        </w:div>
        <w:div w:id="179901439">
          <w:marLeft w:val="640"/>
          <w:marRight w:val="0"/>
          <w:marTop w:val="0"/>
          <w:marBottom w:val="0"/>
          <w:divBdr>
            <w:top w:val="none" w:sz="0" w:space="0" w:color="auto"/>
            <w:left w:val="none" w:sz="0" w:space="0" w:color="auto"/>
            <w:bottom w:val="none" w:sz="0" w:space="0" w:color="auto"/>
            <w:right w:val="none" w:sz="0" w:space="0" w:color="auto"/>
          </w:divBdr>
        </w:div>
        <w:div w:id="317275056">
          <w:marLeft w:val="640"/>
          <w:marRight w:val="0"/>
          <w:marTop w:val="0"/>
          <w:marBottom w:val="0"/>
          <w:divBdr>
            <w:top w:val="none" w:sz="0" w:space="0" w:color="auto"/>
            <w:left w:val="none" w:sz="0" w:space="0" w:color="auto"/>
            <w:bottom w:val="none" w:sz="0" w:space="0" w:color="auto"/>
            <w:right w:val="none" w:sz="0" w:space="0" w:color="auto"/>
          </w:divBdr>
        </w:div>
        <w:div w:id="360205016">
          <w:marLeft w:val="640"/>
          <w:marRight w:val="0"/>
          <w:marTop w:val="0"/>
          <w:marBottom w:val="0"/>
          <w:divBdr>
            <w:top w:val="none" w:sz="0" w:space="0" w:color="auto"/>
            <w:left w:val="none" w:sz="0" w:space="0" w:color="auto"/>
            <w:bottom w:val="none" w:sz="0" w:space="0" w:color="auto"/>
            <w:right w:val="none" w:sz="0" w:space="0" w:color="auto"/>
          </w:divBdr>
        </w:div>
        <w:div w:id="376274453">
          <w:marLeft w:val="640"/>
          <w:marRight w:val="0"/>
          <w:marTop w:val="0"/>
          <w:marBottom w:val="0"/>
          <w:divBdr>
            <w:top w:val="none" w:sz="0" w:space="0" w:color="auto"/>
            <w:left w:val="none" w:sz="0" w:space="0" w:color="auto"/>
            <w:bottom w:val="none" w:sz="0" w:space="0" w:color="auto"/>
            <w:right w:val="none" w:sz="0" w:space="0" w:color="auto"/>
          </w:divBdr>
        </w:div>
        <w:div w:id="532810082">
          <w:marLeft w:val="640"/>
          <w:marRight w:val="0"/>
          <w:marTop w:val="0"/>
          <w:marBottom w:val="0"/>
          <w:divBdr>
            <w:top w:val="none" w:sz="0" w:space="0" w:color="auto"/>
            <w:left w:val="none" w:sz="0" w:space="0" w:color="auto"/>
            <w:bottom w:val="none" w:sz="0" w:space="0" w:color="auto"/>
            <w:right w:val="none" w:sz="0" w:space="0" w:color="auto"/>
          </w:divBdr>
        </w:div>
        <w:div w:id="659848347">
          <w:marLeft w:val="640"/>
          <w:marRight w:val="0"/>
          <w:marTop w:val="0"/>
          <w:marBottom w:val="0"/>
          <w:divBdr>
            <w:top w:val="none" w:sz="0" w:space="0" w:color="auto"/>
            <w:left w:val="none" w:sz="0" w:space="0" w:color="auto"/>
            <w:bottom w:val="none" w:sz="0" w:space="0" w:color="auto"/>
            <w:right w:val="none" w:sz="0" w:space="0" w:color="auto"/>
          </w:divBdr>
        </w:div>
        <w:div w:id="767119847">
          <w:marLeft w:val="640"/>
          <w:marRight w:val="0"/>
          <w:marTop w:val="0"/>
          <w:marBottom w:val="0"/>
          <w:divBdr>
            <w:top w:val="none" w:sz="0" w:space="0" w:color="auto"/>
            <w:left w:val="none" w:sz="0" w:space="0" w:color="auto"/>
            <w:bottom w:val="none" w:sz="0" w:space="0" w:color="auto"/>
            <w:right w:val="none" w:sz="0" w:space="0" w:color="auto"/>
          </w:divBdr>
        </w:div>
        <w:div w:id="819923119">
          <w:marLeft w:val="640"/>
          <w:marRight w:val="0"/>
          <w:marTop w:val="0"/>
          <w:marBottom w:val="0"/>
          <w:divBdr>
            <w:top w:val="none" w:sz="0" w:space="0" w:color="auto"/>
            <w:left w:val="none" w:sz="0" w:space="0" w:color="auto"/>
            <w:bottom w:val="none" w:sz="0" w:space="0" w:color="auto"/>
            <w:right w:val="none" w:sz="0" w:space="0" w:color="auto"/>
          </w:divBdr>
        </w:div>
        <w:div w:id="825172164">
          <w:marLeft w:val="640"/>
          <w:marRight w:val="0"/>
          <w:marTop w:val="0"/>
          <w:marBottom w:val="0"/>
          <w:divBdr>
            <w:top w:val="none" w:sz="0" w:space="0" w:color="auto"/>
            <w:left w:val="none" w:sz="0" w:space="0" w:color="auto"/>
            <w:bottom w:val="none" w:sz="0" w:space="0" w:color="auto"/>
            <w:right w:val="none" w:sz="0" w:space="0" w:color="auto"/>
          </w:divBdr>
        </w:div>
        <w:div w:id="915555511">
          <w:marLeft w:val="640"/>
          <w:marRight w:val="0"/>
          <w:marTop w:val="0"/>
          <w:marBottom w:val="0"/>
          <w:divBdr>
            <w:top w:val="none" w:sz="0" w:space="0" w:color="auto"/>
            <w:left w:val="none" w:sz="0" w:space="0" w:color="auto"/>
            <w:bottom w:val="none" w:sz="0" w:space="0" w:color="auto"/>
            <w:right w:val="none" w:sz="0" w:space="0" w:color="auto"/>
          </w:divBdr>
        </w:div>
        <w:div w:id="930358084">
          <w:marLeft w:val="640"/>
          <w:marRight w:val="0"/>
          <w:marTop w:val="0"/>
          <w:marBottom w:val="0"/>
          <w:divBdr>
            <w:top w:val="none" w:sz="0" w:space="0" w:color="auto"/>
            <w:left w:val="none" w:sz="0" w:space="0" w:color="auto"/>
            <w:bottom w:val="none" w:sz="0" w:space="0" w:color="auto"/>
            <w:right w:val="none" w:sz="0" w:space="0" w:color="auto"/>
          </w:divBdr>
        </w:div>
        <w:div w:id="974680360">
          <w:marLeft w:val="640"/>
          <w:marRight w:val="0"/>
          <w:marTop w:val="0"/>
          <w:marBottom w:val="0"/>
          <w:divBdr>
            <w:top w:val="none" w:sz="0" w:space="0" w:color="auto"/>
            <w:left w:val="none" w:sz="0" w:space="0" w:color="auto"/>
            <w:bottom w:val="none" w:sz="0" w:space="0" w:color="auto"/>
            <w:right w:val="none" w:sz="0" w:space="0" w:color="auto"/>
          </w:divBdr>
        </w:div>
        <w:div w:id="1033968987">
          <w:marLeft w:val="640"/>
          <w:marRight w:val="0"/>
          <w:marTop w:val="0"/>
          <w:marBottom w:val="0"/>
          <w:divBdr>
            <w:top w:val="none" w:sz="0" w:space="0" w:color="auto"/>
            <w:left w:val="none" w:sz="0" w:space="0" w:color="auto"/>
            <w:bottom w:val="none" w:sz="0" w:space="0" w:color="auto"/>
            <w:right w:val="none" w:sz="0" w:space="0" w:color="auto"/>
          </w:divBdr>
        </w:div>
        <w:div w:id="1035233002">
          <w:marLeft w:val="640"/>
          <w:marRight w:val="0"/>
          <w:marTop w:val="0"/>
          <w:marBottom w:val="0"/>
          <w:divBdr>
            <w:top w:val="none" w:sz="0" w:space="0" w:color="auto"/>
            <w:left w:val="none" w:sz="0" w:space="0" w:color="auto"/>
            <w:bottom w:val="none" w:sz="0" w:space="0" w:color="auto"/>
            <w:right w:val="none" w:sz="0" w:space="0" w:color="auto"/>
          </w:divBdr>
        </w:div>
        <w:div w:id="1114204794">
          <w:marLeft w:val="640"/>
          <w:marRight w:val="0"/>
          <w:marTop w:val="0"/>
          <w:marBottom w:val="0"/>
          <w:divBdr>
            <w:top w:val="none" w:sz="0" w:space="0" w:color="auto"/>
            <w:left w:val="none" w:sz="0" w:space="0" w:color="auto"/>
            <w:bottom w:val="none" w:sz="0" w:space="0" w:color="auto"/>
            <w:right w:val="none" w:sz="0" w:space="0" w:color="auto"/>
          </w:divBdr>
        </w:div>
        <w:div w:id="1358239224">
          <w:marLeft w:val="640"/>
          <w:marRight w:val="0"/>
          <w:marTop w:val="0"/>
          <w:marBottom w:val="0"/>
          <w:divBdr>
            <w:top w:val="none" w:sz="0" w:space="0" w:color="auto"/>
            <w:left w:val="none" w:sz="0" w:space="0" w:color="auto"/>
            <w:bottom w:val="none" w:sz="0" w:space="0" w:color="auto"/>
            <w:right w:val="none" w:sz="0" w:space="0" w:color="auto"/>
          </w:divBdr>
        </w:div>
        <w:div w:id="1371883742">
          <w:marLeft w:val="640"/>
          <w:marRight w:val="0"/>
          <w:marTop w:val="0"/>
          <w:marBottom w:val="0"/>
          <w:divBdr>
            <w:top w:val="none" w:sz="0" w:space="0" w:color="auto"/>
            <w:left w:val="none" w:sz="0" w:space="0" w:color="auto"/>
            <w:bottom w:val="none" w:sz="0" w:space="0" w:color="auto"/>
            <w:right w:val="none" w:sz="0" w:space="0" w:color="auto"/>
          </w:divBdr>
        </w:div>
        <w:div w:id="1392079207">
          <w:marLeft w:val="640"/>
          <w:marRight w:val="0"/>
          <w:marTop w:val="0"/>
          <w:marBottom w:val="0"/>
          <w:divBdr>
            <w:top w:val="none" w:sz="0" w:space="0" w:color="auto"/>
            <w:left w:val="none" w:sz="0" w:space="0" w:color="auto"/>
            <w:bottom w:val="none" w:sz="0" w:space="0" w:color="auto"/>
            <w:right w:val="none" w:sz="0" w:space="0" w:color="auto"/>
          </w:divBdr>
        </w:div>
        <w:div w:id="1417441581">
          <w:marLeft w:val="640"/>
          <w:marRight w:val="0"/>
          <w:marTop w:val="0"/>
          <w:marBottom w:val="0"/>
          <w:divBdr>
            <w:top w:val="none" w:sz="0" w:space="0" w:color="auto"/>
            <w:left w:val="none" w:sz="0" w:space="0" w:color="auto"/>
            <w:bottom w:val="none" w:sz="0" w:space="0" w:color="auto"/>
            <w:right w:val="none" w:sz="0" w:space="0" w:color="auto"/>
          </w:divBdr>
        </w:div>
        <w:div w:id="1501506817">
          <w:marLeft w:val="640"/>
          <w:marRight w:val="0"/>
          <w:marTop w:val="0"/>
          <w:marBottom w:val="0"/>
          <w:divBdr>
            <w:top w:val="none" w:sz="0" w:space="0" w:color="auto"/>
            <w:left w:val="none" w:sz="0" w:space="0" w:color="auto"/>
            <w:bottom w:val="none" w:sz="0" w:space="0" w:color="auto"/>
            <w:right w:val="none" w:sz="0" w:space="0" w:color="auto"/>
          </w:divBdr>
        </w:div>
        <w:div w:id="1588229156">
          <w:marLeft w:val="640"/>
          <w:marRight w:val="0"/>
          <w:marTop w:val="0"/>
          <w:marBottom w:val="0"/>
          <w:divBdr>
            <w:top w:val="none" w:sz="0" w:space="0" w:color="auto"/>
            <w:left w:val="none" w:sz="0" w:space="0" w:color="auto"/>
            <w:bottom w:val="none" w:sz="0" w:space="0" w:color="auto"/>
            <w:right w:val="none" w:sz="0" w:space="0" w:color="auto"/>
          </w:divBdr>
        </w:div>
        <w:div w:id="1638951978">
          <w:marLeft w:val="640"/>
          <w:marRight w:val="0"/>
          <w:marTop w:val="0"/>
          <w:marBottom w:val="0"/>
          <w:divBdr>
            <w:top w:val="none" w:sz="0" w:space="0" w:color="auto"/>
            <w:left w:val="none" w:sz="0" w:space="0" w:color="auto"/>
            <w:bottom w:val="none" w:sz="0" w:space="0" w:color="auto"/>
            <w:right w:val="none" w:sz="0" w:space="0" w:color="auto"/>
          </w:divBdr>
        </w:div>
        <w:div w:id="1742212123">
          <w:marLeft w:val="640"/>
          <w:marRight w:val="0"/>
          <w:marTop w:val="0"/>
          <w:marBottom w:val="0"/>
          <w:divBdr>
            <w:top w:val="none" w:sz="0" w:space="0" w:color="auto"/>
            <w:left w:val="none" w:sz="0" w:space="0" w:color="auto"/>
            <w:bottom w:val="none" w:sz="0" w:space="0" w:color="auto"/>
            <w:right w:val="none" w:sz="0" w:space="0" w:color="auto"/>
          </w:divBdr>
        </w:div>
        <w:div w:id="1754811505">
          <w:marLeft w:val="640"/>
          <w:marRight w:val="0"/>
          <w:marTop w:val="0"/>
          <w:marBottom w:val="0"/>
          <w:divBdr>
            <w:top w:val="none" w:sz="0" w:space="0" w:color="auto"/>
            <w:left w:val="none" w:sz="0" w:space="0" w:color="auto"/>
            <w:bottom w:val="none" w:sz="0" w:space="0" w:color="auto"/>
            <w:right w:val="none" w:sz="0" w:space="0" w:color="auto"/>
          </w:divBdr>
        </w:div>
        <w:div w:id="1836728635">
          <w:marLeft w:val="640"/>
          <w:marRight w:val="0"/>
          <w:marTop w:val="0"/>
          <w:marBottom w:val="0"/>
          <w:divBdr>
            <w:top w:val="none" w:sz="0" w:space="0" w:color="auto"/>
            <w:left w:val="none" w:sz="0" w:space="0" w:color="auto"/>
            <w:bottom w:val="none" w:sz="0" w:space="0" w:color="auto"/>
            <w:right w:val="none" w:sz="0" w:space="0" w:color="auto"/>
          </w:divBdr>
        </w:div>
        <w:div w:id="1850437704">
          <w:marLeft w:val="640"/>
          <w:marRight w:val="0"/>
          <w:marTop w:val="0"/>
          <w:marBottom w:val="0"/>
          <w:divBdr>
            <w:top w:val="none" w:sz="0" w:space="0" w:color="auto"/>
            <w:left w:val="none" w:sz="0" w:space="0" w:color="auto"/>
            <w:bottom w:val="none" w:sz="0" w:space="0" w:color="auto"/>
            <w:right w:val="none" w:sz="0" w:space="0" w:color="auto"/>
          </w:divBdr>
        </w:div>
        <w:div w:id="1927884601">
          <w:marLeft w:val="640"/>
          <w:marRight w:val="0"/>
          <w:marTop w:val="0"/>
          <w:marBottom w:val="0"/>
          <w:divBdr>
            <w:top w:val="none" w:sz="0" w:space="0" w:color="auto"/>
            <w:left w:val="none" w:sz="0" w:space="0" w:color="auto"/>
            <w:bottom w:val="none" w:sz="0" w:space="0" w:color="auto"/>
            <w:right w:val="none" w:sz="0" w:space="0" w:color="auto"/>
          </w:divBdr>
        </w:div>
        <w:div w:id="1933925309">
          <w:marLeft w:val="640"/>
          <w:marRight w:val="0"/>
          <w:marTop w:val="0"/>
          <w:marBottom w:val="0"/>
          <w:divBdr>
            <w:top w:val="none" w:sz="0" w:space="0" w:color="auto"/>
            <w:left w:val="none" w:sz="0" w:space="0" w:color="auto"/>
            <w:bottom w:val="none" w:sz="0" w:space="0" w:color="auto"/>
            <w:right w:val="none" w:sz="0" w:space="0" w:color="auto"/>
          </w:divBdr>
        </w:div>
        <w:div w:id="1937903486">
          <w:marLeft w:val="640"/>
          <w:marRight w:val="0"/>
          <w:marTop w:val="0"/>
          <w:marBottom w:val="0"/>
          <w:divBdr>
            <w:top w:val="none" w:sz="0" w:space="0" w:color="auto"/>
            <w:left w:val="none" w:sz="0" w:space="0" w:color="auto"/>
            <w:bottom w:val="none" w:sz="0" w:space="0" w:color="auto"/>
            <w:right w:val="none" w:sz="0" w:space="0" w:color="auto"/>
          </w:divBdr>
        </w:div>
        <w:div w:id="2117941108">
          <w:marLeft w:val="640"/>
          <w:marRight w:val="0"/>
          <w:marTop w:val="0"/>
          <w:marBottom w:val="0"/>
          <w:divBdr>
            <w:top w:val="none" w:sz="0" w:space="0" w:color="auto"/>
            <w:left w:val="none" w:sz="0" w:space="0" w:color="auto"/>
            <w:bottom w:val="none" w:sz="0" w:space="0" w:color="auto"/>
            <w:right w:val="none" w:sz="0" w:space="0" w:color="auto"/>
          </w:divBdr>
        </w:div>
        <w:div w:id="2121796367">
          <w:marLeft w:val="640"/>
          <w:marRight w:val="0"/>
          <w:marTop w:val="0"/>
          <w:marBottom w:val="0"/>
          <w:divBdr>
            <w:top w:val="none" w:sz="0" w:space="0" w:color="auto"/>
            <w:left w:val="none" w:sz="0" w:space="0" w:color="auto"/>
            <w:bottom w:val="none" w:sz="0" w:space="0" w:color="auto"/>
            <w:right w:val="none" w:sz="0" w:space="0" w:color="auto"/>
          </w:divBdr>
        </w:div>
      </w:divsChild>
    </w:div>
    <w:div w:id="1975408134">
      <w:marLeft w:val="640"/>
      <w:marRight w:val="0"/>
      <w:marTop w:val="0"/>
      <w:marBottom w:val="0"/>
      <w:divBdr>
        <w:top w:val="none" w:sz="0" w:space="0" w:color="auto"/>
        <w:left w:val="none" w:sz="0" w:space="0" w:color="auto"/>
        <w:bottom w:val="none" w:sz="0" w:space="0" w:color="auto"/>
        <w:right w:val="none" w:sz="0" w:space="0" w:color="auto"/>
      </w:divBdr>
    </w:div>
    <w:div w:id="1975718087">
      <w:marLeft w:val="640"/>
      <w:marRight w:val="0"/>
      <w:marTop w:val="0"/>
      <w:marBottom w:val="0"/>
      <w:divBdr>
        <w:top w:val="none" w:sz="0" w:space="0" w:color="auto"/>
        <w:left w:val="none" w:sz="0" w:space="0" w:color="auto"/>
        <w:bottom w:val="none" w:sz="0" w:space="0" w:color="auto"/>
        <w:right w:val="none" w:sz="0" w:space="0" w:color="auto"/>
      </w:divBdr>
    </w:div>
    <w:div w:id="1976062828">
      <w:marLeft w:val="640"/>
      <w:marRight w:val="0"/>
      <w:marTop w:val="0"/>
      <w:marBottom w:val="0"/>
      <w:divBdr>
        <w:top w:val="none" w:sz="0" w:space="0" w:color="auto"/>
        <w:left w:val="none" w:sz="0" w:space="0" w:color="auto"/>
        <w:bottom w:val="none" w:sz="0" w:space="0" w:color="auto"/>
        <w:right w:val="none" w:sz="0" w:space="0" w:color="auto"/>
      </w:divBdr>
    </w:div>
    <w:div w:id="1976375652">
      <w:bodyDiv w:val="1"/>
      <w:marLeft w:val="0"/>
      <w:marRight w:val="0"/>
      <w:marTop w:val="0"/>
      <w:marBottom w:val="0"/>
      <w:divBdr>
        <w:top w:val="none" w:sz="0" w:space="0" w:color="auto"/>
        <w:left w:val="none" w:sz="0" w:space="0" w:color="auto"/>
        <w:bottom w:val="none" w:sz="0" w:space="0" w:color="auto"/>
        <w:right w:val="none" w:sz="0" w:space="0" w:color="auto"/>
      </w:divBdr>
    </w:div>
    <w:div w:id="1977025325">
      <w:marLeft w:val="640"/>
      <w:marRight w:val="0"/>
      <w:marTop w:val="0"/>
      <w:marBottom w:val="0"/>
      <w:divBdr>
        <w:top w:val="none" w:sz="0" w:space="0" w:color="auto"/>
        <w:left w:val="none" w:sz="0" w:space="0" w:color="auto"/>
        <w:bottom w:val="none" w:sz="0" w:space="0" w:color="auto"/>
        <w:right w:val="none" w:sz="0" w:space="0" w:color="auto"/>
      </w:divBdr>
    </w:div>
    <w:div w:id="1977755398">
      <w:bodyDiv w:val="1"/>
      <w:marLeft w:val="0"/>
      <w:marRight w:val="0"/>
      <w:marTop w:val="0"/>
      <w:marBottom w:val="0"/>
      <w:divBdr>
        <w:top w:val="none" w:sz="0" w:space="0" w:color="auto"/>
        <w:left w:val="none" w:sz="0" w:space="0" w:color="auto"/>
        <w:bottom w:val="none" w:sz="0" w:space="0" w:color="auto"/>
        <w:right w:val="none" w:sz="0" w:space="0" w:color="auto"/>
      </w:divBdr>
    </w:div>
    <w:div w:id="1977907796">
      <w:marLeft w:val="640"/>
      <w:marRight w:val="0"/>
      <w:marTop w:val="0"/>
      <w:marBottom w:val="0"/>
      <w:divBdr>
        <w:top w:val="none" w:sz="0" w:space="0" w:color="auto"/>
        <w:left w:val="none" w:sz="0" w:space="0" w:color="auto"/>
        <w:bottom w:val="none" w:sz="0" w:space="0" w:color="auto"/>
        <w:right w:val="none" w:sz="0" w:space="0" w:color="auto"/>
      </w:divBdr>
    </w:div>
    <w:div w:id="1979414751">
      <w:marLeft w:val="640"/>
      <w:marRight w:val="0"/>
      <w:marTop w:val="0"/>
      <w:marBottom w:val="0"/>
      <w:divBdr>
        <w:top w:val="none" w:sz="0" w:space="0" w:color="auto"/>
        <w:left w:val="none" w:sz="0" w:space="0" w:color="auto"/>
        <w:bottom w:val="none" w:sz="0" w:space="0" w:color="auto"/>
        <w:right w:val="none" w:sz="0" w:space="0" w:color="auto"/>
      </w:divBdr>
    </w:div>
    <w:div w:id="1980071692">
      <w:bodyDiv w:val="1"/>
      <w:marLeft w:val="0"/>
      <w:marRight w:val="0"/>
      <w:marTop w:val="0"/>
      <w:marBottom w:val="0"/>
      <w:divBdr>
        <w:top w:val="none" w:sz="0" w:space="0" w:color="auto"/>
        <w:left w:val="none" w:sz="0" w:space="0" w:color="auto"/>
        <w:bottom w:val="none" w:sz="0" w:space="0" w:color="auto"/>
        <w:right w:val="none" w:sz="0" w:space="0" w:color="auto"/>
      </w:divBdr>
    </w:div>
    <w:div w:id="1980301555">
      <w:marLeft w:val="640"/>
      <w:marRight w:val="0"/>
      <w:marTop w:val="0"/>
      <w:marBottom w:val="0"/>
      <w:divBdr>
        <w:top w:val="none" w:sz="0" w:space="0" w:color="auto"/>
        <w:left w:val="none" w:sz="0" w:space="0" w:color="auto"/>
        <w:bottom w:val="none" w:sz="0" w:space="0" w:color="auto"/>
        <w:right w:val="none" w:sz="0" w:space="0" w:color="auto"/>
      </w:divBdr>
    </w:div>
    <w:div w:id="1980453830">
      <w:marLeft w:val="640"/>
      <w:marRight w:val="0"/>
      <w:marTop w:val="0"/>
      <w:marBottom w:val="0"/>
      <w:divBdr>
        <w:top w:val="none" w:sz="0" w:space="0" w:color="auto"/>
        <w:left w:val="none" w:sz="0" w:space="0" w:color="auto"/>
        <w:bottom w:val="none" w:sz="0" w:space="0" w:color="auto"/>
        <w:right w:val="none" w:sz="0" w:space="0" w:color="auto"/>
      </w:divBdr>
    </w:div>
    <w:div w:id="1980912017">
      <w:marLeft w:val="640"/>
      <w:marRight w:val="0"/>
      <w:marTop w:val="0"/>
      <w:marBottom w:val="0"/>
      <w:divBdr>
        <w:top w:val="none" w:sz="0" w:space="0" w:color="auto"/>
        <w:left w:val="none" w:sz="0" w:space="0" w:color="auto"/>
        <w:bottom w:val="none" w:sz="0" w:space="0" w:color="auto"/>
        <w:right w:val="none" w:sz="0" w:space="0" w:color="auto"/>
      </w:divBdr>
    </w:div>
    <w:div w:id="1981231931">
      <w:bodyDiv w:val="1"/>
      <w:marLeft w:val="0"/>
      <w:marRight w:val="0"/>
      <w:marTop w:val="0"/>
      <w:marBottom w:val="0"/>
      <w:divBdr>
        <w:top w:val="none" w:sz="0" w:space="0" w:color="auto"/>
        <w:left w:val="none" w:sz="0" w:space="0" w:color="auto"/>
        <w:bottom w:val="none" w:sz="0" w:space="0" w:color="auto"/>
        <w:right w:val="none" w:sz="0" w:space="0" w:color="auto"/>
      </w:divBdr>
    </w:div>
    <w:div w:id="1981613858">
      <w:bodyDiv w:val="1"/>
      <w:marLeft w:val="0"/>
      <w:marRight w:val="0"/>
      <w:marTop w:val="0"/>
      <w:marBottom w:val="0"/>
      <w:divBdr>
        <w:top w:val="none" w:sz="0" w:space="0" w:color="auto"/>
        <w:left w:val="none" w:sz="0" w:space="0" w:color="auto"/>
        <w:bottom w:val="none" w:sz="0" w:space="0" w:color="auto"/>
        <w:right w:val="none" w:sz="0" w:space="0" w:color="auto"/>
      </w:divBdr>
    </w:div>
    <w:div w:id="1983191741">
      <w:marLeft w:val="640"/>
      <w:marRight w:val="0"/>
      <w:marTop w:val="0"/>
      <w:marBottom w:val="0"/>
      <w:divBdr>
        <w:top w:val="none" w:sz="0" w:space="0" w:color="auto"/>
        <w:left w:val="none" w:sz="0" w:space="0" w:color="auto"/>
        <w:bottom w:val="none" w:sz="0" w:space="0" w:color="auto"/>
        <w:right w:val="none" w:sz="0" w:space="0" w:color="auto"/>
      </w:divBdr>
    </w:div>
    <w:div w:id="1984461900">
      <w:marLeft w:val="640"/>
      <w:marRight w:val="0"/>
      <w:marTop w:val="0"/>
      <w:marBottom w:val="0"/>
      <w:divBdr>
        <w:top w:val="none" w:sz="0" w:space="0" w:color="auto"/>
        <w:left w:val="none" w:sz="0" w:space="0" w:color="auto"/>
        <w:bottom w:val="none" w:sz="0" w:space="0" w:color="auto"/>
        <w:right w:val="none" w:sz="0" w:space="0" w:color="auto"/>
      </w:divBdr>
    </w:div>
    <w:div w:id="1984504035">
      <w:marLeft w:val="640"/>
      <w:marRight w:val="0"/>
      <w:marTop w:val="0"/>
      <w:marBottom w:val="0"/>
      <w:divBdr>
        <w:top w:val="none" w:sz="0" w:space="0" w:color="auto"/>
        <w:left w:val="none" w:sz="0" w:space="0" w:color="auto"/>
        <w:bottom w:val="none" w:sz="0" w:space="0" w:color="auto"/>
        <w:right w:val="none" w:sz="0" w:space="0" w:color="auto"/>
      </w:divBdr>
    </w:div>
    <w:div w:id="1984889410">
      <w:marLeft w:val="640"/>
      <w:marRight w:val="0"/>
      <w:marTop w:val="0"/>
      <w:marBottom w:val="0"/>
      <w:divBdr>
        <w:top w:val="none" w:sz="0" w:space="0" w:color="auto"/>
        <w:left w:val="none" w:sz="0" w:space="0" w:color="auto"/>
        <w:bottom w:val="none" w:sz="0" w:space="0" w:color="auto"/>
        <w:right w:val="none" w:sz="0" w:space="0" w:color="auto"/>
      </w:divBdr>
    </w:div>
    <w:div w:id="1986159819">
      <w:marLeft w:val="640"/>
      <w:marRight w:val="0"/>
      <w:marTop w:val="0"/>
      <w:marBottom w:val="0"/>
      <w:divBdr>
        <w:top w:val="none" w:sz="0" w:space="0" w:color="auto"/>
        <w:left w:val="none" w:sz="0" w:space="0" w:color="auto"/>
        <w:bottom w:val="none" w:sz="0" w:space="0" w:color="auto"/>
        <w:right w:val="none" w:sz="0" w:space="0" w:color="auto"/>
      </w:divBdr>
    </w:div>
    <w:div w:id="1987709127">
      <w:bodyDiv w:val="1"/>
      <w:marLeft w:val="0"/>
      <w:marRight w:val="0"/>
      <w:marTop w:val="0"/>
      <w:marBottom w:val="0"/>
      <w:divBdr>
        <w:top w:val="none" w:sz="0" w:space="0" w:color="auto"/>
        <w:left w:val="none" w:sz="0" w:space="0" w:color="auto"/>
        <w:bottom w:val="none" w:sz="0" w:space="0" w:color="auto"/>
        <w:right w:val="none" w:sz="0" w:space="0" w:color="auto"/>
      </w:divBdr>
    </w:div>
    <w:div w:id="1988128005">
      <w:bodyDiv w:val="1"/>
      <w:marLeft w:val="0"/>
      <w:marRight w:val="0"/>
      <w:marTop w:val="0"/>
      <w:marBottom w:val="0"/>
      <w:divBdr>
        <w:top w:val="none" w:sz="0" w:space="0" w:color="auto"/>
        <w:left w:val="none" w:sz="0" w:space="0" w:color="auto"/>
        <w:bottom w:val="none" w:sz="0" w:space="0" w:color="auto"/>
        <w:right w:val="none" w:sz="0" w:space="0" w:color="auto"/>
      </w:divBdr>
      <w:divsChild>
        <w:div w:id="140394474">
          <w:marLeft w:val="640"/>
          <w:marRight w:val="0"/>
          <w:marTop w:val="0"/>
          <w:marBottom w:val="0"/>
          <w:divBdr>
            <w:top w:val="none" w:sz="0" w:space="0" w:color="auto"/>
            <w:left w:val="none" w:sz="0" w:space="0" w:color="auto"/>
            <w:bottom w:val="none" w:sz="0" w:space="0" w:color="auto"/>
            <w:right w:val="none" w:sz="0" w:space="0" w:color="auto"/>
          </w:divBdr>
        </w:div>
        <w:div w:id="150558674">
          <w:marLeft w:val="640"/>
          <w:marRight w:val="0"/>
          <w:marTop w:val="0"/>
          <w:marBottom w:val="0"/>
          <w:divBdr>
            <w:top w:val="none" w:sz="0" w:space="0" w:color="auto"/>
            <w:left w:val="none" w:sz="0" w:space="0" w:color="auto"/>
            <w:bottom w:val="none" w:sz="0" w:space="0" w:color="auto"/>
            <w:right w:val="none" w:sz="0" w:space="0" w:color="auto"/>
          </w:divBdr>
        </w:div>
        <w:div w:id="273564104">
          <w:marLeft w:val="640"/>
          <w:marRight w:val="0"/>
          <w:marTop w:val="0"/>
          <w:marBottom w:val="0"/>
          <w:divBdr>
            <w:top w:val="none" w:sz="0" w:space="0" w:color="auto"/>
            <w:left w:val="none" w:sz="0" w:space="0" w:color="auto"/>
            <w:bottom w:val="none" w:sz="0" w:space="0" w:color="auto"/>
            <w:right w:val="none" w:sz="0" w:space="0" w:color="auto"/>
          </w:divBdr>
        </w:div>
        <w:div w:id="287012475">
          <w:marLeft w:val="640"/>
          <w:marRight w:val="0"/>
          <w:marTop w:val="0"/>
          <w:marBottom w:val="0"/>
          <w:divBdr>
            <w:top w:val="none" w:sz="0" w:space="0" w:color="auto"/>
            <w:left w:val="none" w:sz="0" w:space="0" w:color="auto"/>
            <w:bottom w:val="none" w:sz="0" w:space="0" w:color="auto"/>
            <w:right w:val="none" w:sz="0" w:space="0" w:color="auto"/>
          </w:divBdr>
        </w:div>
        <w:div w:id="309553941">
          <w:marLeft w:val="640"/>
          <w:marRight w:val="0"/>
          <w:marTop w:val="0"/>
          <w:marBottom w:val="0"/>
          <w:divBdr>
            <w:top w:val="none" w:sz="0" w:space="0" w:color="auto"/>
            <w:left w:val="none" w:sz="0" w:space="0" w:color="auto"/>
            <w:bottom w:val="none" w:sz="0" w:space="0" w:color="auto"/>
            <w:right w:val="none" w:sz="0" w:space="0" w:color="auto"/>
          </w:divBdr>
        </w:div>
        <w:div w:id="332614212">
          <w:marLeft w:val="640"/>
          <w:marRight w:val="0"/>
          <w:marTop w:val="0"/>
          <w:marBottom w:val="0"/>
          <w:divBdr>
            <w:top w:val="none" w:sz="0" w:space="0" w:color="auto"/>
            <w:left w:val="none" w:sz="0" w:space="0" w:color="auto"/>
            <w:bottom w:val="none" w:sz="0" w:space="0" w:color="auto"/>
            <w:right w:val="none" w:sz="0" w:space="0" w:color="auto"/>
          </w:divBdr>
        </w:div>
        <w:div w:id="684090963">
          <w:marLeft w:val="640"/>
          <w:marRight w:val="0"/>
          <w:marTop w:val="0"/>
          <w:marBottom w:val="0"/>
          <w:divBdr>
            <w:top w:val="none" w:sz="0" w:space="0" w:color="auto"/>
            <w:left w:val="none" w:sz="0" w:space="0" w:color="auto"/>
            <w:bottom w:val="none" w:sz="0" w:space="0" w:color="auto"/>
            <w:right w:val="none" w:sz="0" w:space="0" w:color="auto"/>
          </w:divBdr>
        </w:div>
        <w:div w:id="792555277">
          <w:marLeft w:val="640"/>
          <w:marRight w:val="0"/>
          <w:marTop w:val="0"/>
          <w:marBottom w:val="0"/>
          <w:divBdr>
            <w:top w:val="none" w:sz="0" w:space="0" w:color="auto"/>
            <w:left w:val="none" w:sz="0" w:space="0" w:color="auto"/>
            <w:bottom w:val="none" w:sz="0" w:space="0" w:color="auto"/>
            <w:right w:val="none" w:sz="0" w:space="0" w:color="auto"/>
          </w:divBdr>
        </w:div>
        <w:div w:id="843059112">
          <w:marLeft w:val="640"/>
          <w:marRight w:val="0"/>
          <w:marTop w:val="0"/>
          <w:marBottom w:val="0"/>
          <w:divBdr>
            <w:top w:val="none" w:sz="0" w:space="0" w:color="auto"/>
            <w:left w:val="none" w:sz="0" w:space="0" w:color="auto"/>
            <w:bottom w:val="none" w:sz="0" w:space="0" w:color="auto"/>
            <w:right w:val="none" w:sz="0" w:space="0" w:color="auto"/>
          </w:divBdr>
        </w:div>
        <w:div w:id="961032955">
          <w:marLeft w:val="640"/>
          <w:marRight w:val="0"/>
          <w:marTop w:val="0"/>
          <w:marBottom w:val="0"/>
          <w:divBdr>
            <w:top w:val="none" w:sz="0" w:space="0" w:color="auto"/>
            <w:left w:val="none" w:sz="0" w:space="0" w:color="auto"/>
            <w:bottom w:val="none" w:sz="0" w:space="0" w:color="auto"/>
            <w:right w:val="none" w:sz="0" w:space="0" w:color="auto"/>
          </w:divBdr>
        </w:div>
        <w:div w:id="962855517">
          <w:marLeft w:val="640"/>
          <w:marRight w:val="0"/>
          <w:marTop w:val="0"/>
          <w:marBottom w:val="0"/>
          <w:divBdr>
            <w:top w:val="none" w:sz="0" w:space="0" w:color="auto"/>
            <w:left w:val="none" w:sz="0" w:space="0" w:color="auto"/>
            <w:bottom w:val="none" w:sz="0" w:space="0" w:color="auto"/>
            <w:right w:val="none" w:sz="0" w:space="0" w:color="auto"/>
          </w:divBdr>
        </w:div>
        <w:div w:id="973871641">
          <w:marLeft w:val="640"/>
          <w:marRight w:val="0"/>
          <w:marTop w:val="0"/>
          <w:marBottom w:val="0"/>
          <w:divBdr>
            <w:top w:val="none" w:sz="0" w:space="0" w:color="auto"/>
            <w:left w:val="none" w:sz="0" w:space="0" w:color="auto"/>
            <w:bottom w:val="none" w:sz="0" w:space="0" w:color="auto"/>
            <w:right w:val="none" w:sz="0" w:space="0" w:color="auto"/>
          </w:divBdr>
        </w:div>
        <w:div w:id="975600258">
          <w:marLeft w:val="640"/>
          <w:marRight w:val="0"/>
          <w:marTop w:val="0"/>
          <w:marBottom w:val="0"/>
          <w:divBdr>
            <w:top w:val="none" w:sz="0" w:space="0" w:color="auto"/>
            <w:left w:val="none" w:sz="0" w:space="0" w:color="auto"/>
            <w:bottom w:val="none" w:sz="0" w:space="0" w:color="auto"/>
            <w:right w:val="none" w:sz="0" w:space="0" w:color="auto"/>
          </w:divBdr>
        </w:div>
        <w:div w:id="993677517">
          <w:marLeft w:val="640"/>
          <w:marRight w:val="0"/>
          <w:marTop w:val="0"/>
          <w:marBottom w:val="0"/>
          <w:divBdr>
            <w:top w:val="none" w:sz="0" w:space="0" w:color="auto"/>
            <w:left w:val="none" w:sz="0" w:space="0" w:color="auto"/>
            <w:bottom w:val="none" w:sz="0" w:space="0" w:color="auto"/>
            <w:right w:val="none" w:sz="0" w:space="0" w:color="auto"/>
          </w:divBdr>
        </w:div>
        <w:div w:id="997995993">
          <w:marLeft w:val="640"/>
          <w:marRight w:val="0"/>
          <w:marTop w:val="0"/>
          <w:marBottom w:val="0"/>
          <w:divBdr>
            <w:top w:val="none" w:sz="0" w:space="0" w:color="auto"/>
            <w:left w:val="none" w:sz="0" w:space="0" w:color="auto"/>
            <w:bottom w:val="none" w:sz="0" w:space="0" w:color="auto"/>
            <w:right w:val="none" w:sz="0" w:space="0" w:color="auto"/>
          </w:divBdr>
        </w:div>
        <w:div w:id="1017971182">
          <w:marLeft w:val="640"/>
          <w:marRight w:val="0"/>
          <w:marTop w:val="0"/>
          <w:marBottom w:val="0"/>
          <w:divBdr>
            <w:top w:val="none" w:sz="0" w:space="0" w:color="auto"/>
            <w:left w:val="none" w:sz="0" w:space="0" w:color="auto"/>
            <w:bottom w:val="none" w:sz="0" w:space="0" w:color="auto"/>
            <w:right w:val="none" w:sz="0" w:space="0" w:color="auto"/>
          </w:divBdr>
        </w:div>
        <w:div w:id="1043290683">
          <w:marLeft w:val="640"/>
          <w:marRight w:val="0"/>
          <w:marTop w:val="0"/>
          <w:marBottom w:val="0"/>
          <w:divBdr>
            <w:top w:val="none" w:sz="0" w:space="0" w:color="auto"/>
            <w:left w:val="none" w:sz="0" w:space="0" w:color="auto"/>
            <w:bottom w:val="none" w:sz="0" w:space="0" w:color="auto"/>
            <w:right w:val="none" w:sz="0" w:space="0" w:color="auto"/>
          </w:divBdr>
        </w:div>
        <w:div w:id="1156413950">
          <w:marLeft w:val="640"/>
          <w:marRight w:val="0"/>
          <w:marTop w:val="0"/>
          <w:marBottom w:val="0"/>
          <w:divBdr>
            <w:top w:val="none" w:sz="0" w:space="0" w:color="auto"/>
            <w:left w:val="none" w:sz="0" w:space="0" w:color="auto"/>
            <w:bottom w:val="none" w:sz="0" w:space="0" w:color="auto"/>
            <w:right w:val="none" w:sz="0" w:space="0" w:color="auto"/>
          </w:divBdr>
        </w:div>
        <w:div w:id="1175388721">
          <w:marLeft w:val="640"/>
          <w:marRight w:val="0"/>
          <w:marTop w:val="0"/>
          <w:marBottom w:val="0"/>
          <w:divBdr>
            <w:top w:val="none" w:sz="0" w:space="0" w:color="auto"/>
            <w:left w:val="none" w:sz="0" w:space="0" w:color="auto"/>
            <w:bottom w:val="none" w:sz="0" w:space="0" w:color="auto"/>
            <w:right w:val="none" w:sz="0" w:space="0" w:color="auto"/>
          </w:divBdr>
        </w:div>
        <w:div w:id="1237323064">
          <w:marLeft w:val="640"/>
          <w:marRight w:val="0"/>
          <w:marTop w:val="0"/>
          <w:marBottom w:val="0"/>
          <w:divBdr>
            <w:top w:val="none" w:sz="0" w:space="0" w:color="auto"/>
            <w:left w:val="none" w:sz="0" w:space="0" w:color="auto"/>
            <w:bottom w:val="none" w:sz="0" w:space="0" w:color="auto"/>
            <w:right w:val="none" w:sz="0" w:space="0" w:color="auto"/>
          </w:divBdr>
        </w:div>
        <w:div w:id="1239247818">
          <w:marLeft w:val="640"/>
          <w:marRight w:val="0"/>
          <w:marTop w:val="0"/>
          <w:marBottom w:val="0"/>
          <w:divBdr>
            <w:top w:val="none" w:sz="0" w:space="0" w:color="auto"/>
            <w:left w:val="none" w:sz="0" w:space="0" w:color="auto"/>
            <w:bottom w:val="none" w:sz="0" w:space="0" w:color="auto"/>
            <w:right w:val="none" w:sz="0" w:space="0" w:color="auto"/>
          </w:divBdr>
        </w:div>
        <w:div w:id="1313945024">
          <w:marLeft w:val="640"/>
          <w:marRight w:val="0"/>
          <w:marTop w:val="0"/>
          <w:marBottom w:val="0"/>
          <w:divBdr>
            <w:top w:val="none" w:sz="0" w:space="0" w:color="auto"/>
            <w:left w:val="none" w:sz="0" w:space="0" w:color="auto"/>
            <w:bottom w:val="none" w:sz="0" w:space="0" w:color="auto"/>
            <w:right w:val="none" w:sz="0" w:space="0" w:color="auto"/>
          </w:divBdr>
        </w:div>
        <w:div w:id="1353267650">
          <w:marLeft w:val="640"/>
          <w:marRight w:val="0"/>
          <w:marTop w:val="0"/>
          <w:marBottom w:val="0"/>
          <w:divBdr>
            <w:top w:val="none" w:sz="0" w:space="0" w:color="auto"/>
            <w:left w:val="none" w:sz="0" w:space="0" w:color="auto"/>
            <w:bottom w:val="none" w:sz="0" w:space="0" w:color="auto"/>
            <w:right w:val="none" w:sz="0" w:space="0" w:color="auto"/>
          </w:divBdr>
        </w:div>
        <w:div w:id="1362511478">
          <w:marLeft w:val="640"/>
          <w:marRight w:val="0"/>
          <w:marTop w:val="0"/>
          <w:marBottom w:val="0"/>
          <w:divBdr>
            <w:top w:val="none" w:sz="0" w:space="0" w:color="auto"/>
            <w:left w:val="none" w:sz="0" w:space="0" w:color="auto"/>
            <w:bottom w:val="none" w:sz="0" w:space="0" w:color="auto"/>
            <w:right w:val="none" w:sz="0" w:space="0" w:color="auto"/>
          </w:divBdr>
        </w:div>
        <w:div w:id="1386491550">
          <w:marLeft w:val="640"/>
          <w:marRight w:val="0"/>
          <w:marTop w:val="0"/>
          <w:marBottom w:val="0"/>
          <w:divBdr>
            <w:top w:val="none" w:sz="0" w:space="0" w:color="auto"/>
            <w:left w:val="none" w:sz="0" w:space="0" w:color="auto"/>
            <w:bottom w:val="none" w:sz="0" w:space="0" w:color="auto"/>
            <w:right w:val="none" w:sz="0" w:space="0" w:color="auto"/>
          </w:divBdr>
        </w:div>
        <w:div w:id="1399208160">
          <w:marLeft w:val="640"/>
          <w:marRight w:val="0"/>
          <w:marTop w:val="0"/>
          <w:marBottom w:val="0"/>
          <w:divBdr>
            <w:top w:val="none" w:sz="0" w:space="0" w:color="auto"/>
            <w:left w:val="none" w:sz="0" w:space="0" w:color="auto"/>
            <w:bottom w:val="none" w:sz="0" w:space="0" w:color="auto"/>
            <w:right w:val="none" w:sz="0" w:space="0" w:color="auto"/>
          </w:divBdr>
        </w:div>
        <w:div w:id="1468860379">
          <w:marLeft w:val="640"/>
          <w:marRight w:val="0"/>
          <w:marTop w:val="0"/>
          <w:marBottom w:val="0"/>
          <w:divBdr>
            <w:top w:val="none" w:sz="0" w:space="0" w:color="auto"/>
            <w:left w:val="none" w:sz="0" w:space="0" w:color="auto"/>
            <w:bottom w:val="none" w:sz="0" w:space="0" w:color="auto"/>
            <w:right w:val="none" w:sz="0" w:space="0" w:color="auto"/>
          </w:divBdr>
        </w:div>
        <w:div w:id="1493831935">
          <w:marLeft w:val="640"/>
          <w:marRight w:val="0"/>
          <w:marTop w:val="0"/>
          <w:marBottom w:val="0"/>
          <w:divBdr>
            <w:top w:val="none" w:sz="0" w:space="0" w:color="auto"/>
            <w:left w:val="none" w:sz="0" w:space="0" w:color="auto"/>
            <w:bottom w:val="none" w:sz="0" w:space="0" w:color="auto"/>
            <w:right w:val="none" w:sz="0" w:space="0" w:color="auto"/>
          </w:divBdr>
        </w:div>
        <w:div w:id="1625115699">
          <w:marLeft w:val="640"/>
          <w:marRight w:val="0"/>
          <w:marTop w:val="0"/>
          <w:marBottom w:val="0"/>
          <w:divBdr>
            <w:top w:val="none" w:sz="0" w:space="0" w:color="auto"/>
            <w:left w:val="none" w:sz="0" w:space="0" w:color="auto"/>
            <w:bottom w:val="none" w:sz="0" w:space="0" w:color="auto"/>
            <w:right w:val="none" w:sz="0" w:space="0" w:color="auto"/>
          </w:divBdr>
        </w:div>
        <w:div w:id="1727335659">
          <w:marLeft w:val="640"/>
          <w:marRight w:val="0"/>
          <w:marTop w:val="0"/>
          <w:marBottom w:val="0"/>
          <w:divBdr>
            <w:top w:val="none" w:sz="0" w:space="0" w:color="auto"/>
            <w:left w:val="none" w:sz="0" w:space="0" w:color="auto"/>
            <w:bottom w:val="none" w:sz="0" w:space="0" w:color="auto"/>
            <w:right w:val="none" w:sz="0" w:space="0" w:color="auto"/>
          </w:divBdr>
        </w:div>
        <w:div w:id="1737896132">
          <w:marLeft w:val="640"/>
          <w:marRight w:val="0"/>
          <w:marTop w:val="0"/>
          <w:marBottom w:val="0"/>
          <w:divBdr>
            <w:top w:val="none" w:sz="0" w:space="0" w:color="auto"/>
            <w:left w:val="none" w:sz="0" w:space="0" w:color="auto"/>
            <w:bottom w:val="none" w:sz="0" w:space="0" w:color="auto"/>
            <w:right w:val="none" w:sz="0" w:space="0" w:color="auto"/>
          </w:divBdr>
        </w:div>
        <w:div w:id="1739673977">
          <w:marLeft w:val="640"/>
          <w:marRight w:val="0"/>
          <w:marTop w:val="0"/>
          <w:marBottom w:val="0"/>
          <w:divBdr>
            <w:top w:val="none" w:sz="0" w:space="0" w:color="auto"/>
            <w:left w:val="none" w:sz="0" w:space="0" w:color="auto"/>
            <w:bottom w:val="none" w:sz="0" w:space="0" w:color="auto"/>
            <w:right w:val="none" w:sz="0" w:space="0" w:color="auto"/>
          </w:divBdr>
        </w:div>
        <w:div w:id="1821270766">
          <w:marLeft w:val="640"/>
          <w:marRight w:val="0"/>
          <w:marTop w:val="0"/>
          <w:marBottom w:val="0"/>
          <w:divBdr>
            <w:top w:val="none" w:sz="0" w:space="0" w:color="auto"/>
            <w:left w:val="none" w:sz="0" w:space="0" w:color="auto"/>
            <w:bottom w:val="none" w:sz="0" w:space="0" w:color="auto"/>
            <w:right w:val="none" w:sz="0" w:space="0" w:color="auto"/>
          </w:divBdr>
        </w:div>
        <w:div w:id="1905335678">
          <w:marLeft w:val="640"/>
          <w:marRight w:val="0"/>
          <w:marTop w:val="0"/>
          <w:marBottom w:val="0"/>
          <w:divBdr>
            <w:top w:val="none" w:sz="0" w:space="0" w:color="auto"/>
            <w:left w:val="none" w:sz="0" w:space="0" w:color="auto"/>
            <w:bottom w:val="none" w:sz="0" w:space="0" w:color="auto"/>
            <w:right w:val="none" w:sz="0" w:space="0" w:color="auto"/>
          </w:divBdr>
        </w:div>
        <w:div w:id="1941140518">
          <w:marLeft w:val="640"/>
          <w:marRight w:val="0"/>
          <w:marTop w:val="0"/>
          <w:marBottom w:val="0"/>
          <w:divBdr>
            <w:top w:val="none" w:sz="0" w:space="0" w:color="auto"/>
            <w:left w:val="none" w:sz="0" w:space="0" w:color="auto"/>
            <w:bottom w:val="none" w:sz="0" w:space="0" w:color="auto"/>
            <w:right w:val="none" w:sz="0" w:space="0" w:color="auto"/>
          </w:divBdr>
        </w:div>
      </w:divsChild>
    </w:div>
    <w:div w:id="1988821744">
      <w:bodyDiv w:val="1"/>
      <w:marLeft w:val="0"/>
      <w:marRight w:val="0"/>
      <w:marTop w:val="0"/>
      <w:marBottom w:val="0"/>
      <w:divBdr>
        <w:top w:val="none" w:sz="0" w:space="0" w:color="auto"/>
        <w:left w:val="none" w:sz="0" w:space="0" w:color="auto"/>
        <w:bottom w:val="none" w:sz="0" w:space="0" w:color="auto"/>
        <w:right w:val="none" w:sz="0" w:space="0" w:color="auto"/>
      </w:divBdr>
    </w:div>
    <w:div w:id="1988901520">
      <w:marLeft w:val="640"/>
      <w:marRight w:val="0"/>
      <w:marTop w:val="0"/>
      <w:marBottom w:val="0"/>
      <w:divBdr>
        <w:top w:val="none" w:sz="0" w:space="0" w:color="auto"/>
        <w:left w:val="none" w:sz="0" w:space="0" w:color="auto"/>
        <w:bottom w:val="none" w:sz="0" w:space="0" w:color="auto"/>
        <w:right w:val="none" w:sz="0" w:space="0" w:color="auto"/>
      </w:divBdr>
    </w:div>
    <w:div w:id="1989628969">
      <w:bodyDiv w:val="1"/>
      <w:marLeft w:val="0"/>
      <w:marRight w:val="0"/>
      <w:marTop w:val="0"/>
      <w:marBottom w:val="0"/>
      <w:divBdr>
        <w:top w:val="none" w:sz="0" w:space="0" w:color="auto"/>
        <w:left w:val="none" w:sz="0" w:space="0" w:color="auto"/>
        <w:bottom w:val="none" w:sz="0" w:space="0" w:color="auto"/>
        <w:right w:val="none" w:sz="0" w:space="0" w:color="auto"/>
      </w:divBdr>
    </w:div>
    <w:div w:id="1990210563">
      <w:marLeft w:val="640"/>
      <w:marRight w:val="0"/>
      <w:marTop w:val="0"/>
      <w:marBottom w:val="0"/>
      <w:divBdr>
        <w:top w:val="none" w:sz="0" w:space="0" w:color="auto"/>
        <w:left w:val="none" w:sz="0" w:space="0" w:color="auto"/>
        <w:bottom w:val="none" w:sz="0" w:space="0" w:color="auto"/>
        <w:right w:val="none" w:sz="0" w:space="0" w:color="auto"/>
      </w:divBdr>
    </w:div>
    <w:div w:id="1991668902">
      <w:marLeft w:val="640"/>
      <w:marRight w:val="0"/>
      <w:marTop w:val="0"/>
      <w:marBottom w:val="0"/>
      <w:divBdr>
        <w:top w:val="none" w:sz="0" w:space="0" w:color="auto"/>
        <w:left w:val="none" w:sz="0" w:space="0" w:color="auto"/>
        <w:bottom w:val="none" w:sz="0" w:space="0" w:color="auto"/>
        <w:right w:val="none" w:sz="0" w:space="0" w:color="auto"/>
      </w:divBdr>
    </w:div>
    <w:div w:id="1992519690">
      <w:marLeft w:val="640"/>
      <w:marRight w:val="0"/>
      <w:marTop w:val="0"/>
      <w:marBottom w:val="0"/>
      <w:divBdr>
        <w:top w:val="none" w:sz="0" w:space="0" w:color="auto"/>
        <w:left w:val="none" w:sz="0" w:space="0" w:color="auto"/>
        <w:bottom w:val="none" w:sz="0" w:space="0" w:color="auto"/>
        <w:right w:val="none" w:sz="0" w:space="0" w:color="auto"/>
      </w:divBdr>
    </w:div>
    <w:div w:id="1994331835">
      <w:marLeft w:val="640"/>
      <w:marRight w:val="0"/>
      <w:marTop w:val="0"/>
      <w:marBottom w:val="0"/>
      <w:divBdr>
        <w:top w:val="none" w:sz="0" w:space="0" w:color="auto"/>
        <w:left w:val="none" w:sz="0" w:space="0" w:color="auto"/>
        <w:bottom w:val="none" w:sz="0" w:space="0" w:color="auto"/>
        <w:right w:val="none" w:sz="0" w:space="0" w:color="auto"/>
      </w:divBdr>
    </w:div>
    <w:div w:id="1994597587">
      <w:marLeft w:val="640"/>
      <w:marRight w:val="0"/>
      <w:marTop w:val="0"/>
      <w:marBottom w:val="0"/>
      <w:divBdr>
        <w:top w:val="none" w:sz="0" w:space="0" w:color="auto"/>
        <w:left w:val="none" w:sz="0" w:space="0" w:color="auto"/>
        <w:bottom w:val="none" w:sz="0" w:space="0" w:color="auto"/>
        <w:right w:val="none" w:sz="0" w:space="0" w:color="auto"/>
      </w:divBdr>
    </w:div>
    <w:div w:id="1994791975">
      <w:marLeft w:val="640"/>
      <w:marRight w:val="0"/>
      <w:marTop w:val="0"/>
      <w:marBottom w:val="0"/>
      <w:divBdr>
        <w:top w:val="none" w:sz="0" w:space="0" w:color="auto"/>
        <w:left w:val="none" w:sz="0" w:space="0" w:color="auto"/>
        <w:bottom w:val="none" w:sz="0" w:space="0" w:color="auto"/>
        <w:right w:val="none" w:sz="0" w:space="0" w:color="auto"/>
      </w:divBdr>
    </w:div>
    <w:div w:id="1995178711">
      <w:bodyDiv w:val="1"/>
      <w:marLeft w:val="0"/>
      <w:marRight w:val="0"/>
      <w:marTop w:val="0"/>
      <w:marBottom w:val="0"/>
      <w:divBdr>
        <w:top w:val="none" w:sz="0" w:space="0" w:color="auto"/>
        <w:left w:val="none" w:sz="0" w:space="0" w:color="auto"/>
        <w:bottom w:val="none" w:sz="0" w:space="0" w:color="auto"/>
        <w:right w:val="none" w:sz="0" w:space="0" w:color="auto"/>
      </w:divBdr>
    </w:div>
    <w:div w:id="1995445371">
      <w:bodyDiv w:val="1"/>
      <w:marLeft w:val="0"/>
      <w:marRight w:val="0"/>
      <w:marTop w:val="0"/>
      <w:marBottom w:val="0"/>
      <w:divBdr>
        <w:top w:val="none" w:sz="0" w:space="0" w:color="auto"/>
        <w:left w:val="none" w:sz="0" w:space="0" w:color="auto"/>
        <w:bottom w:val="none" w:sz="0" w:space="0" w:color="auto"/>
        <w:right w:val="none" w:sz="0" w:space="0" w:color="auto"/>
      </w:divBdr>
    </w:div>
    <w:div w:id="1995449046">
      <w:bodyDiv w:val="1"/>
      <w:marLeft w:val="0"/>
      <w:marRight w:val="0"/>
      <w:marTop w:val="0"/>
      <w:marBottom w:val="0"/>
      <w:divBdr>
        <w:top w:val="none" w:sz="0" w:space="0" w:color="auto"/>
        <w:left w:val="none" w:sz="0" w:space="0" w:color="auto"/>
        <w:bottom w:val="none" w:sz="0" w:space="0" w:color="auto"/>
        <w:right w:val="none" w:sz="0" w:space="0" w:color="auto"/>
      </w:divBdr>
    </w:div>
    <w:div w:id="1995453711">
      <w:bodyDiv w:val="1"/>
      <w:marLeft w:val="0"/>
      <w:marRight w:val="0"/>
      <w:marTop w:val="0"/>
      <w:marBottom w:val="0"/>
      <w:divBdr>
        <w:top w:val="none" w:sz="0" w:space="0" w:color="auto"/>
        <w:left w:val="none" w:sz="0" w:space="0" w:color="auto"/>
        <w:bottom w:val="none" w:sz="0" w:space="0" w:color="auto"/>
        <w:right w:val="none" w:sz="0" w:space="0" w:color="auto"/>
      </w:divBdr>
      <w:divsChild>
        <w:div w:id="55058494">
          <w:marLeft w:val="640"/>
          <w:marRight w:val="0"/>
          <w:marTop w:val="0"/>
          <w:marBottom w:val="0"/>
          <w:divBdr>
            <w:top w:val="none" w:sz="0" w:space="0" w:color="auto"/>
            <w:left w:val="none" w:sz="0" w:space="0" w:color="auto"/>
            <w:bottom w:val="none" w:sz="0" w:space="0" w:color="auto"/>
            <w:right w:val="none" w:sz="0" w:space="0" w:color="auto"/>
          </w:divBdr>
        </w:div>
        <w:div w:id="132021427">
          <w:marLeft w:val="640"/>
          <w:marRight w:val="0"/>
          <w:marTop w:val="0"/>
          <w:marBottom w:val="0"/>
          <w:divBdr>
            <w:top w:val="none" w:sz="0" w:space="0" w:color="auto"/>
            <w:left w:val="none" w:sz="0" w:space="0" w:color="auto"/>
            <w:bottom w:val="none" w:sz="0" w:space="0" w:color="auto"/>
            <w:right w:val="none" w:sz="0" w:space="0" w:color="auto"/>
          </w:divBdr>
        </w:div>
        <w:div w:id="162093894">
          <w:marLeft w:val="640"/>
          <w:marRight w:val="0"/>
          <w:marTop w:val="0"/>
          <w:marBottom w:val="0"/>
          <w:divBdr>
            <w:top w:val="none" w:sz="0" w:space="0" w:color="auto"/>
            <w:left w:val="none" w:sz="0" w:space="0" w:color="auto"/>
            <w:bottom w:val="none" w:sz="0" w:space="0" w:color="auto"/>
            <w:right w:val="none" w:sz="0" w:space="0" w:color="auto"/>
          </w:divBdr>
        </w:div>
        <w:div w:id="172453051">
          <w:marLeft w:val="640"/>
          <w:marRight w:val="0"/>
          <w:marTop w:val="0"/>
          <w:marBottom w:val="0"/>
          <w:divBdr>
            <w:top w:val="none" w:sz="0" w:space="0" w:color="auto"/>
            <w:left w:val="none" w:sz="0" w:space="0" w:color="auto"/>
            <w:bottom w:val="none" w:sz="0" w:space="0" w:color="auto"/>
            <w:right w:val="none" w:sz="0" w:space="0" w:color="auto"/>
          </w:divBdr>
        </w:div>
        <w:div w:id="255021541">
          <w:marLeft w:val="640"/>
          <w:marRight w:val="0"/>
          <w:marTop w:val="0"/>
          <w:marBottom w:val="0"/>
          <w:divBdr>
            <w:top w:val="none" w:sz="0" w:space="0" w:color="auto"/>
            <w:left w:val="none" w:sz="0" w:space="0" w:color="auto"/>
            <w:bottom w:val="none" w:sz="0" w:space="0" w:color="auto"/>
            <w:right w:val="none" w:sz="0" w:space="0" w:color="auto"/>
          </w:divBdr>
        </w:div>
        <w:div w:id="333604815">
          <w:marLeft w:val="640"/>
          <w:marRight w:val="0"/>
          <w:marTop w:val="0"/>
          <w:marBottom w:val="0"/>
          <w:divBdr>
            <w:top w:val="none" w:sz="0" w:space="0" w:color="auto"/>
            <w:left w:val="none" w:sz="0" w:space="0" w:color="auto"/>
            <w:bottom w:val="none" w:sz="0" w:space="0" w:color="auto"/>
            <w:right w:val="none" w:sz="0" w:space="0" w:color="auto"/>
          </w:divBdr>
        </w:div>
        <w:div w:id="344946674">
          <w:marLeft w:val="640"/>
          <w:marRight w:val="0"/>
          <w:marTop w:val="0"/>
          <w:marBottom w:val="0"/>
          <w:divBdr>
            <w:top w:val="none" w:sz="0" w:space="0" w:color="auto"/>
            <w:left w:val="none" w:sz="0" w:space="0" w:color="auto"/>
            <w:bottom w:val="none" w:sz="0" w:space="0" w:color="auto"/>
            <w:right w:val="none" w:sz="0" w:space="0" w:color="auto"/>
          </w:divBdr>
        </w:div>
        <w:div w:id="392581322">
          <w:marLeft w:val="640"/>
          <w:marRight w:val="0"/>
          <w:marTop w:val="0"/>
          <w:marBottom w:val="0"/>
          <w:divBdr>
            <w:top w:val="none" w:sz="0" w:space="0" w:color="auto"/>
            <w:left w:val="none" w:sz="0" w:space="0" w:color="auto"/>
            <w:bottom w:val="none" w:sz="0" w:space="0" w:color="auto"/>
            <w:right w:val="none" w:sz="0" w:space="0" w:color="auto"/>
          </w:divBdr>
        </w:div>
        <w:div w:id="415829675">
          <w:marLeft w:val="640"/>
          <w:marRight w:val="0"/>
          <w:marTop w:val="0"/>
          <w:marBottom w:val="0"/>
          <w:divBdr>
            <w:top w:val="none" w:sz="0" w:space="0" w:color="auto"/>
            <w:left w:val="none" w:sz="0" w:space="0" w:color="auto"/>
            <w:bottom w:val="none" w:sz="0" w:space="0" w:color="auto"/>
            <w:right w:val="none" w:sz="0" w:space="0" w:color="auto"/>
          </w:divBdr>
        </w:div>
        <w:div w:id="456529054">
          <w:marLeft w:val="640"/>
          <w:marRight w:val="0"/>
          <w:marTop w:val="0"/>
          <w:marBottom w:val="0"/>
          <w:divBdr>
            <w:top w:val="none" w:sz="0" w:space="0" w:color="auto"/>
            <w:left w:val="none" w:sz="0" w:space="0" w:color="auto"/>
            <w:bottom w:val="none" w:sz="0" w:space="0" w:color="auto"/>
            <w:right w:val="none" w:sz="0" w:space="0" w:color="auto"/>
          </w:divBdr>
        </w:div>
        <w:div w:id="480540287">
          <w:marLeft w:val="640"/>
          <w:marRight w:val="0"/>
          <w:marTop w:val="0"/>
          <w:marBottom w:val="0"/>
          <w:divBdr>
            <w:top w:val="none" w:sz="0" w:space="0" w:color="auto"/>
            <w:left w:val="none" w:sz="0" w:space="0" w:color="auto"/>
            <w:bottom w:val="none" w:sz="0" w:space="0" w:color="auto"/>
            <w:right w:val="none" w:sz="0" w:space="0" w:color="auto"/>
          </w:divBdr>
        </w:div>
        <w:div w:id="508565970">
          <w:marLeft w:val="640"/>
          <w:marRight w:val="0"/>
          <w:marTop w:val="0"/>
          <w:marBottom w:val="0"/>
          <w:divBdr>
            <w:top w:val="none" w:sz="0" w:space="0" w:color="auto"/>
            <w:left w:val="none" w:sz="0" w:space="0" w:color="auto"/>
            <w:bottom w:val="none" w:sz="0" w:space="0" w:color="auto"/>
            <w:right w:val="none" w:sz="0" w:space="0" w:color="auto"/>
          </w:divBdr>
        </w:div>
        <w:div w:id="557785176">
          <w:marLeft w:val="640"/>
          <w:marRight w:val="0"/>
          <w:marTop w:val="0"/>
          <w:marBottom w:val="0"/>
          <w:divBdr>
            <w:top w:val="none" w:sz="0" w:space="0" w:color="auto"/>
            <w:left w:val="none" w:sz="0" w:space="0" w:color="auto"/>
            <w:bottom w:val="none" w:sz="0" w:space="0" w:color="auto"/>
            <w:right w:val="none" w:sz="0" w:space="0" w:color="auto"/>
          </w:divBdr>
        </w:div>
        <w:div w:id="567034780">
          <w:marLeft w:val="640"/>
          <w:marRight w:val="0"/>
          <w:marTop w:val="0"/>
          <w:marBottom w:val="0"/>
          <w:divBdr>
            <w:top w:val="none" w:sz="0" w:space="0" w:color="auto"/>
            <w:left w:val="none" w:sz="0" w:space="0" w:color="auto"/>
            <w:bottom w:val="none" w:sz="0" w:space="0" w:color="auto"/>
            <w:right w:val="none" w:sz="0" w:space="0" w:color="auto"/>
          </w:divBdr>
        </w:div>
        <w:div w:id="593441916">
          <w:marLeft w:val="640"/>
          <w:marRight w:val="0"/>
          <w:marTop w:val="0"/>
          <w:marBottom w:val="0"/>
          <w:divBdr>
            <w:top w:val="none" w:sz="0" w:space="0" w:color="auto"/>
            <w:left w:val="none" w:sz="0" w:space="0" w:color="auto"/>
            <w:bottom w:val="none" w:sz="0" w:space="0" w:color="auto"/>
            <w:right w:val="none" w:sz="0" w:space="0" w:color="auto"/>
          </w:divBdr>
        </w:div>
        <w:div w:id="641274058">
          <w:marLeft w:val="640"/>
          <w:marRight w:val="0"/>
          <w:marTop w:val="0"/>
          <w:marBottom w:val="0"/>
          <w:divBdr>
            <w:top w:val="none" w:sz="0" w:space="0" w:color="auto"/>
            <w:left w:val="none" w:sz="0" w:space="0" w:color="auto"/>
            <w:bottom w:val="none" w:sz="0" w:space="0" w:color="auto"/>
            <w:right w:val="none" w:sz="0" w:space="0" w:color="auto"/>
          </w:divBdr>
        </w:div>
        <w:div w:id="659581712">
          <w:marLeft w:val="640"/>
          <w:marRight w:val="0"/>
          <w:marTop w:val="0"/>
          <w:marBottom w:val="0"/>
          <w:divBdr>
            <w:top w:val="none" w:sz="0" w:space="0" w:color="auto"/>
            <w:left w:val="none" w:sz="0" w:space="0" w:color="auto"/>
            <w:bottom w:val="none" w:sz="0" w:space="0" w:color="auto"/>
            <w:right w:val="none" w:sz="0" w:space="0" w:color="auto"/>
          </w:divBdr>
        </w:div>
        <w:div w:id="832139819">
          <w:marLeft w:val="640"/>
          <w:marRight w:val="0"/>
          <w:marTop w:val="0"/>
          <w:marBottom w:val="0"/>
          <w:divBdr>
            <w:top w:val="none" w:sz="0" w:space="0" w:color="auto"/>
            <w:left w:val="none" w:sz="0" w:space="0" w:color="auto"/>
            <w:bottom w:val="none" w:sz="0" w:space="0" w:color="auto"/>
            <w:right w:val="none" w:sz="0" w:space="0" w:color="auto"/>
          </w:divBdr>
        </w:div>
        <w:div w:id="860046909">
          <w:marLeft w:val="640"/>
          <w:marRight w:val="0"/>
          <w:marTop w:val="0"/>
          <w:marBottom w:val="0"/>
          <w:divBdr>
            <w:top w:val="none" w:sz="0" w:space="0" w:color="auto"/>
            <w:left w:val="none" w:sz="0" w:space="0" w:color="auto"/>
            <w:bottom w:val="none" w:sz="0" w:space="0" w:color="auto"/>
            <w:right w:val="none" w:sz="0" w:space="0" w:color="auto"/>
          </w:divBdr>
        </w:div>
        <w:div w:id="924343934">
          <w:marLeft w:val="640"/>
          <w:marRight w:val="0"/>
          <w:marTop w:val="0"/>
          <w:marBottom w:val="0"/>
          <w:divBdr>
            <w:top w:val="none" w:sz="0" w:space="0" w:color="auto"/>
            <w:left w:val="none" w:sz="0" w:space="0" w:color="auto"/>
            <w:bottom w:val="none" w:sz="0" w:space="0" w:color="auto"/>
            <w:right w:val="none" w:sz="0" w:space="0" w:color="auto"/>
          </w:divBdr>
        </w:div>
        <w:div w:id="939752434">
          <w:marLeft w:val="640"/>
          <w:marRight w:val="0"/>
          <w:marTop w:val="0"/>
          <w:marBottom w:val="0"/>
          <w:divBdr>
            <w:top w:val="none" w:sz="0" w:space="0" w:color="auto"/>
            <w:left w:val="none" w:sz="0" w:space="0" w:color="auto"/>
            <w:bottom w:val="none" w:sz="0" w:space="0" w:color="auto"/>
            <w:right w:val="none" w:sz="0" w:space="0" w:color="auto"/>
          </w:divBdr>
        </w:div>
        <w:div w:id="1051538211">
          <w:marLeft w:val="640"/>
          <w:marRight w:val="0"/>
          <w:marTop w:val="0"/>
          <w:marBottom w:val="0"/>
          <w:divBdr>
            <w:top w:val="none" w:sz="0" w:space="0" w:color="auto"/>
            <w:left w:val="none" w:sz="0" w:space="0" w:color="auto"/>
            <w:bottom w:val="none" w:sz="0" w:space="0" w:color="auto"/>
            <w:right w:val="none" w:sz="0" w:space="0" w:color="auto"/>
          </w:divBdr>
        </w:div>
        <w:div w:id="1211958755">
          <w:marLeft w:val="640"/>
          <w:marRight w:val="0"/>
          <w:marTop w:val="0"/>
          <w:marBottom w:val="0"/>
          <w:divBdr>
            <w:top w:val="none" w:sz="0" w:space="0" w:color="auto"/>
            <w:left w:val="none" w:sz="0" w:space="0" w:color="auto"/>
            <w:bottom w:val="none" w:sz="0" w:space="0" w:color="auto"/>
            <w:right w:val="none" w:sz="0" w:space="0" w:color="auto"/>
          </w:divBdr>
        </w:div>
        <w:div w:id="1268465355">
          <w:marLeft w:val="640"/>
          <w:marRight w:val="0"/>
          <w:marTop w:val="0"/>
          <w:marBottom w:val="0"/>
          <w:divBdr>
            <w:top w:val="none" w:sz="0" w:space="0" w:color="auto"/>
            <w:left w:val="none" w:sz="0" w:space="0" w:color="auto"/>
            <w:bottom w:val="none" w:sz="0" w:space="0" w:color="auto"/>
            <w:right w:val="none" w:sz="0" w:space="0" w:color="auto"/>
          </w:divBdr>
        </w:div>
        <w:div w:id="1339043882">
          <w:marLeft w:val="640"/>
          <w:marRight w:val="0"/>
          <w:marTop w:val="0"/>
          <w:marBottom w:val="0"/>
          <w:divBdr>
            <w:top w:val="none" w:sz="0" w:space="0" w:color="auto"/>
            <w:left w:val="none" w:sz="0" w:space="0" w:color="auto"/>
            <w:bottom w:val="none" w:sz="0" w:space="0" w:color="auto"/>
            <w:right w:val="none" w:sz="0" w:space="0" w:color="auto"/>
          </w:divBdr>
        </w:div>
        <w:div w:id="1439064857">
          <w:marLeft w:val="640"/>
          <w:marRight w:val="0"/>
          <w:marTop w:val="0"/>
          <w:marBottom w:val="0"/>
          <w:divBdr>
            <w:top w:val="none" w:sz="0" w:space="0" w:color="auto"/>
            <w:left w:val="none" w:sz="0" w:space="0" w:color="auto"/>
            <w:bottom w:val="none" w:sz="0" w:space="0" w:color="auto"/>
            <w:right w:val="none" w:sz="0" w:space="0" w:color="auto"/>
          </w:divBdr>
        </w:div>
        <w:div w:id="1627152111">
          <w:marLeft w:val="640"/>
          <w:marRight w:val="0"/>
          <w:marTop w:val="0"/>
          <w:marBottom w:val="0"/>
          <w:divBdr>
            <w:top w:val="none" w:sz="0" w:space="0" w:color="auto"/>
            <w:left w:val="none" w:sz="0" w:space="0" w:color="auto"/>
            <w:bottom w:val="none" w:sz="0" w:space="0" w:color="auto"/>
            <w:right w:val="none" w:sz="0" w:space="0" w:color="auto"/>
          </w:divBdr>
        </w:div>
        <w:div w:id="1704600685">
          <w:marLeft w:val="640"/>
          <w:marRight w:val="0"/>
          <w:marTop w:val="0"/>
          <w:marBottom w:val="0"/>
          <w:divBdr>
            <w:top w:val="none" w:sz="0" w:space="0" w:color="auto"/>
            <w:left w:val="none" w:sz="0" w:space="0" w:color="auto"/>
            <w:bottom w:val="none" w:sz="0" w:space="0" w:color="auto"/>
            <w:right w:val="none" w:sz="0" w:space="0" w:color="auto"/>
          </w:divBdr>
        </w:div>
        <w:div w:id="1746680170">
          <w:marLeft w:val="640"/>
          <w:marRight w:val="0"/>
          <w:marTop w:val="0"/>
          <w:marBottom w:val="0"/>
          <w:divBdr>
            <w:top w:val="none" w:sz="0" w:space="0" w:color="auto"/>
            <w:left w:val="none" w:sz="0" w:space="0" w:color="auto"/>
            <w:bottom w:val="none" w:sz="0" w:space="0" w:color="auto"/>
            <w:right w:val="none" w:sz="0" w:space="0" w:color="auto"/>
          </w:divBdr>
        </w:div>
        <w:div w:id="1824924669">
          <w:marLeft w:val="640"/>
          <w:marRight w:val="0"/>
          <w:marTop w:val="0"/>
          <w:marBottom w:val="0"/>
          <w:divBdr>
            <w:top w:val="none" w:sz="0" w:space="0" w:color="auto"/>
            <w:left w:val="none" w:sz="0" w:space="0" w:color="auto"/>
            <w:bottom w:val="none" w:sz="0" w:space="0" w:color="auto"/>
            <w:right w:val="none" w:sz="0" w:space="0" w:color="auto"/>
          </w:divBdr>
        </w:div>
        <w:div w:id="1836874473">
          <w:marLeft w:val="640"/>
          <w:marRight w:val="0"/>
          <w:marTop w:val="0"/>
          <w:marBottom w:val="0"/>
          <w:divBdr>
            <w:top w:val="none" w:sz="0" w:space="0" w:color="auto"/>
            <w:left w:val="none" w:sz="0" w:space="0" w:color="auto"/>
            <w:bottom w:val="none" w:sz="0" w:space="0" w:color="auto"/>
            <w:right w:val="none" w:sz="0" w:space="0" w:color="auto"/>
          </w:divBdr>
        </w:div>
        <w:div w:id="1856189129">
          <w:marLeft w:val="640"/>
          <w:marRight w:val="0"/>
          <w:marTop w:val="0"/>
          <w:marBottom w:val="0"/>
          <w:divBdr>
            <w:top w:val="none" w:sz="0" w:space="0" w:color="auto"/>
            <w:left w:val="none" w:sz="0" w:space="0" w:color="auto"/>
            <w:bottom w:val="none" w:sz="0" w:space="0" w:color="auto"/>
            <w:right w:val="none" w:sz="0" w:space="0" w:color="auto"/>
          </w:divBdr>
        </w:div>
        <w:div w:id="1875728580">
          <w:marLeft w:val="640"/>
          <w:marRight w:val="0"/>
          <w:marTop w:val="0"/>
          <w:marBottom w:val="0"/>
          <w:divBdr>
            <w:top w:val="none" w:sz="0" w:space="0" w:color="auto"/>
            <w:left w:val="none" w:sz="0" w:space="0" w:color="auto"/>
            <w:bottom w:val="none" w:sz="0" w:space="0" w:color="auto"/>
            <w:right w:val="none" w:sz="0" w:space="0" w:color="auto"/>
          </w:divBdr>
        </w:div>
        <w:div w:id="1910144069">
          <w:marLeft w:val="640"/>
          <w:marRight w:val="0"/>
          <w:marTop w:val="0"/>
          <w:marBottom w:val="0"/>
          <w:divBdr>
            <w:top w:val="none" w:sz="0" w:space="0" w:color="auto"/>
            <w:left w:val="none" w:sz="0" w:space="0" w:color="auto"/>
            <w:bottom w:val="none" w:sz="0" w:space="0" w:color="auto"/>
            <w:right w:val="none" w:sz="0" w:space="0" w:color="auto"/>
          </w:divBdr>
        </w:div>
        <w:div w:id="1925993366">
          <w:marLeft w:val="640"/>
          <w:marRight w:val="0"/>
          <w:marTop w:val="0"/>
          <w:marBottom w:val="0"/>
          <w:divBdr>
            <w:top w:val="none" w:sz="0" w:space="0" w:color="auto"/>
            <w:left w:val="none" w:sz="0" w:space="0" w:color="auto"/>
            <w:bottom w:val="none" w:sz="0" w:space="0" w:color="auto"/>
            <w:right w:val="none" w:sz="0" w:space="0" w:color="auto"/>
          </w:divBdr>
        </w:div>
        <w:div w:id="1969311712">
          <w:marLeft w:val="640"/>
          <w:marRight w:val="0"/>
          <w:marTop w:val="0"/>
          <w:marBottom w:val="0"/>
          <w:divBdr>
            <w:top w:val="none" w:sz="0" w:space="0" w:color="auto"/>
            <w:left w:val="none" w:sz="0" w:space="0" w:color="auto"/>
            <w:bottom w:val="none" w:sz="0" w:space="0" w:color="auto"/>
            <w:right w:val="none" w:sz="0" w:space="0" w:color="auto"/>
          </w:divBdr>
        </w:div>
        <w:div w:id="1977489660">
          <w:marLeft w:val="640"/>
          <w:marRight w:val="0"/>
          <w:marTop w:val="0"/>
          <w:marBottom w:val="0"/>
          <w:divBdr>
            <w:top w:val="none" w:sz="0" w:space="0" w:color="auto"/>
            <w:left w:val="none" w:sz="0" w:space="0" w:color="auto"/>
            <w:bottom w:val="none" w:sz="0" w:space="0" w:color="auto"/>
            <w:right w:val="none" w:sz="0" w:space="0" w:color="auto"/>
          </w:divBdr>
        </w:div>
        <w:div w:id="2026401648">
          <w:marLeft w:val="640"/>
          <w:marRight w:val="0"/>
          <w:marTop w:val="0"/>
          <w:marBottom w:val="0"/>
          <w:divBdr>
            <w:top w:val="none" w:sz="0" w:space="0" w:color="auto"/>
            <w:left w:val="none" w:sz="0" w:space="0" w:color="auto"/>
            <w:bottom w:val="none" w:sz="0" w:space="0" w:color="auto"/>
            <w:right w:val="none" w:sz="0" w:space="0" w:color="auto"/>
          </w:divBdr>
        </w:div>
        <w:div w:id="2090613357">
          <w:marLeft w:val="640"/>
          <w:marRight w:val="0"/>
          <w:marTop w:val="0"/>
          <w:marBottom w:val="0"/>
          <w:divBdr>
            <w:top w:val="none" w:sz="0" w:space="0" w:color="auto"/>
            <w:left w:val="none" w:sz="0" w:space="0" w:color="auto"/>
            <w:bottom w:val="none" w:sz="0" w:space="0" w:color="auto"/>
            <w:right w:val="none" w:sz="0" w:space="0" w:color="auto"/>
          </w:divBdr>
        </w:div>
      </w:divsChild>
    </w:div>
    <w:div w:id="1995596589">
      <w:bodyDiv w:val="1"/>
      <w:marLeft w:val="0"/>
      <w:marRight w:val="0"/>
      <w:marTop w:val="0"/>
      <w:marBottom w:val="0"/>
      <w:divBdr>
        <w:top w:val="none" w:sz="0" w:space="0" w:color="auto"/>
        <w:left w:val="none" w:sz="0" w:space="0" w:color="auto"/>
        <w:bottom w:val="none" w:sz="0" w:space="0" w:color="auto"/>
        <w:right w:val="none" w:sz="0" w:space="0" w:color="auto"/>
      </w:divBdr>
    </w:div>
    <w:div w:id="1996294750">
      <w:bodyDiv w:val="1"/>
      <w:marLeft w:val="0"/>
      <w:marRight w:val="0"/>
      <w:marTop w:val="0"/>
      <w:marBottom w:val="0"/>
      <w:divBdr>
        <w:top w:val="none" w:sz="0" w:space="0" w:color="auto"/>
        <w:left w:val="none" w:sz="0" w:space="0" w:color="auto"/>
        <w:bottom w:val="none" w:sz="0" w:space="0" w:color="auto"/>
        <w:right w:val="none" w:sz="0" w:space="0" w:color="auto"/>
      </w:divBdr>
    </w:div>
    <w:div w:id="1997414973">
      <w:bodyDiv w:val="1"/>
      <w:marLeft w:val="0"/>
      <w:marRight w:val="0"/>
      <w:marTop w:val="0"/>
      <w:marBottom w:val="0"/>
      <w:divBdr>
        <w:top w:val="none" w:sz="0" w:space="0" w:color="auto"/>
        <w:left w:val="none" w:sz="0" w:space="0" w:color="auto"/>
        <w:bottom w:val="none" w:sz="0" w:space="0" w:color="auto"/>
        <w:right w:val="none" w:sz="0" w:space="0" w:color="auto"/>
      </w:divBdr>
      <w:divsChild>
        <w:div w:id="101993854">
          <w:marLeft w:val="640"/>
          <w:marRight w:val="0"/>
          <w:marTop w:val="0"/>
          <w:marBottom w:val="0"/>
          <w:divBdr>
            <w:top w:val="none" w:sz="0" w:space="0" w:color="auto"/>
            <w:left w:val="none" w:sz="0" w:space="0" w:color="auto"/>
            <w:bottom w:val="none" w:sz="0" w:space="0" w:color="auto"/>
            <w:right w:val="none" w:sz="0" w:space="0" w:color="auto"/>
          </w:divBdr>
        </w:div>
        <w:div w:id="133569537">
          <w:marLeft w:val="640"/>
          <w:marRight w:val="0"/>
          <w:marTop w:val="0"/>
          <w:marBottom w:val="0"/>
          <w:divBdr>
            <w:top w:val="none" w:sz="0" w:space="0" w:color="auto"/>
            <w:left w:val="none" w:sz="0" w:space="0" w:color="auto"/>
            <w:bottom w:val="none" w:sz="0" w:space="0" w:color="auto"/>
            <w:right w:val="none" w:sz="0" w:space="0" w:color="auto"/>
          </w:divBdr>
        </w:div>
        <w:div w:id="150828792">
          <w:marLeft w:val="640"/>
          <w:marRight w:val="0"/>
          <w:marTop w:val="0"/>
          <w:marBottom w:val="0"/>
          <w:divBdr>
            <w:top w:val="none" w:sz="0" w:space="0" w:color="auto"/>
            <w:left w:val="none" w:sz="0" w:space="0" w:color="auto"/>
            <w:bottom w:val="none" w:sz="0" w:space="0" w:color="auto"/>
            <w:right w:val="none" w:sz="0" w:space="0" w:color="auto"/>
          </w:divBdr>
        </w:div>
        <w:div w:id="156843136">
          <w:marLeft w:val="640"/>
          <w:marRight w:val="0"/>
          <w:marTop w:val="0"/>
          <w:marBottom w:val="0"/>
          <w:divBdr>
            <w:top w:val="none" w:sz="0" w:space="0" w:color="auto"/>
            <w:left w:val="none" w:sz="0" w:space="0" w:color="auto"/>
            <w:bottom w:val="none" w:sz="0" w:space="0" w:color="auto"/>
            <w:right w:val="none" w:sz="0" w:space="0" w:color="auto"/>
          </w:divBdr>
        </w:div>
        <w:div w:id="175459503">
          <w:marLeft w:val="640"/>
          <w:marRight w:val="0"/>
          <w:marTop w:val="0"/>
          <w:marBottom w:val="0"/>
          <w:divBdr>
            <w:top w:val="none" w:sz="0" w:space="0" w:color="auto"/>
            <w:left w:val="none" w:sz="0" w:space="0" w:color="auto"/>
            <w:bottom w:val="none" w:sz="0" w:space="0" w:color="auto"/>
            <w:right w:val="none" w:sz="0" w:space="0" w:color="auto"/>
          </w:divBdr>
        </w:div>
        <w:div w:id="188832629">
          <w:marLeft w:val="640"/>
          <w:marRight w:val="0"/>
          <w:marTop w:val="0"/>
          <w:marBottom w:val="0"/>
          <w:divBdr>
            <w:top w:val="none" w:sz="0" w:space="0" w:color="auto"/>
            <w:left w:val="none" w:sz="0" w:space="0" w:color="auto"/>
            <w:bottom w:val="none" w:sz="0" w:space="0" w:color="auto"/>
            <w:right w:val="none" w:sz="0" w:space="0" w:color="auto"/>
          </w:divBdr>
        </w:div>
        <w:div w:id="603850450">
          <w:marLeft w:val="640"/>
          <w:marRight w:val="0"/>
          <w:marTop w:val="0"/>
          <w:marBottom w:val="0"/>
          <w:divBdr>
            <w:top w:val="none" w:sz="0" w:space="0" w:color="auto"/>
            <w:left w:val="none" w:sz="0" w:space="0" w:color="auto"/>
            <w:bottom w:val="none" w:sz="0" w:space="0" w:color="auto"/>
            <w:right w:val="none" w:sz="0" w:space="0" w:color="auto"/>
          </w:divBdr>
        </w:div>
        <w:div w:id="638071925">
          <w:marLeft w:val="640"/>
          <w:marRight w:val="0"/>
          <w:marTop w:val="0"/>
          <w:marBottom w:val="0"/>
          <w:divBdr>
            <w:top w:val="none" w:sz="0" w:space="0" w:color="auto"/>
            <w:left w:val="none" w:sz="0" w:space="0" w:color="auto"/>
            <w:bottom w:val="none" w:sz="0" w:space="0" w:color="auto"/>
            <w:right w:val="none" w:sz="0" w:space="0" w:color="auto"/>
          </w:divBdr>
        </w:div>
        <w:div w:id="692804307">
          <w:marLeft w:val="640"/>
          <w:marRight w:val="0"/>
          <w:marTop w:val="0"/>
          <w:marBottom w:val="0"/>
          <w:divBdr>
            <w:top w:val="none" w:sz="0" w:space="0" w:color="auto"/>
            <w:left w:val="none" w:sz="0" w:space="0" w:color="auto"/>
            <w:bottom w:val="none" w:sz="0" w:space="0" w:color="auto"/>
            <w:right w:val="none" w:sz="0" w:space="0" w:color="auto"/>
          </w:divBdr>
        </w:div>
        <w:div w:id="704519965">
          <w:marLeft w:val="640"/>
          <w:marRight w:val="0"/>
          <w:marTop w:val="0"/>
          <w:marBottom w:val="0"/>
          <w:divBdr>
            <w:top w:val="none" w:sz="0" w:space="0" w:color="auto"/>
            <w:left w:val="none" w:sz="0" w:space="0" w:color="auto"/>
            <w:bottom w:val="none" w:sz="0" w:space="0" w:color="auto"/>
            <w:right w:val="none" w:sz="0" w:space="0" w:color="auto"/>
          </w:divBdr>
        </w:div>
        <w:div w:id="736628462">
          <w:marLeft w:val="640"/>
          <w:marRight w:val="0"/>
          <w:marTop w:val="0"/>
          <w:marBottom w:val="0"/>
          <w:divBdr>
            <w:top w:val="none" w:sz="0" w:space="0" w:color="auto"/>
            <w:left w:val="none" w:sz="0" w:space="0" w:color="auto"/>
            <w:bottom w:val="none" w:sz="0" w:space="0" w:color="auto"/>
            <w:right w:val="none" w:sz="0" w:space="0" w:color="auto"/>
          </w:divBdr>
        </w:div>
        <w:div w:id="743915101">
          <w:marLeft w:val="640"/>
          <w:marRight w:val="0"/>
          <w:marTop w:val="0"/>
          <w:marBottom w:val="0"/>
          <w:divBdr>
            <w:top w:val="none" w:sz="0" w:space="0" w:color="auto"/>
            <w:left w:val="none" w:sz="0" w:space="0" w:color="auto"/>
            <w:bottom w:val="none" w:sz="0" w:space="0" w:color="auto"/>
            <w:right w:val="none" w:sz="0" w:space="0" w:color="auto"/>
          </w:divBdr>
        </w:div>
        <w:div w:id="815609589">
          <w:marLeft w:val="640"/>
          <w:marRight w:val="0"/>
          <w:marTop w:val="0"/>
          <w:marBottom w:val="0"/>
          <w:divBdr>
            <w:top w:val="none" w:sz="0" w:space="0" w:color="auto"/>
            <w:left w:val="none" w:sz="0" w:space="0" w:color="auto"/>
            <w:bottom w:val="none" w:sz="0" w:space="0" w:color="auto"/>
            <w:right w:val="none" w:sz="0" w:space="0" w:color="auto"/>
          </w:divBdr>
        </w:div>
        <w:div w:id="824277286">
          <w:marLeft w:val="640"/>
          <w:marRight w:val="0"/>
          <w:marTop w:val="0"/>
          <w:marBottom w:val="0"/>
          <w:divBdr>
            <w:top w:val="none" w:sz="0" w:space="0" w:color="auto"/>
            <w:left w:val="none" w:sz="0" w:space="0" w:color="auto"/>
            <w:bottom w:val="none" w:sz="0" w:space="0" w:color="auto"/>
            <w:right w:val="none" w:sz="0" w:space="0" w:color="auto"/>
          </w:divBdr>
        </w:div>
        <w:div w:id="828325344">
          <w:marLeft w:val="640"/>
          <w:marRight w:val="0"/>
          <w:marTop w:val="0"/>
          <w:marBottom w:val="0"/>
          <w:divBdr>
            <w:top w:val="none" w:sz="0" w:space="0" w:color="auto"/>
            <w:left w:val="none" w:sz="0" w:space="0" w:color="auto"/>
            <w:bottom w:val="none" w:sz="0" w:space="0" w:color="auto"/>
            <w:right w:val="none" w:sz="0" w:space="0" w:color="auto"/>
          </w:divBdr>
        </w:div>
        <w:div w:id="912466059">
          <w:marLeft w:val="640"/>
          <w:marRight w:val="0"/>
          <w:marTop w:val="0"/>
          <w:marBottom w:val="0"/>
          <w:divBdr>
            <w:top w:val="none" w:sz="0" w:space="0" w:color="auto"/>
            <w:left w:val="none" w:sz="0" w:space="0" w:color="auto"/>
            <w:bottom w:val="none" w:sz="0" w:space="0" w:color="auto"/>
            <w:right w:val="none" w:sz="0" w:space="0" w:color="auto"/>
          </w:divBdr>
        </w:div>
        <w:div w:id="981735270">
          <w:marLeft w:val="640"/>
          <w:marRight w:val="0"/>
          <w:marTop w:val="0"/>
          <w:marBottom w:val="0"/>
          <w:divBdr>
            <w:top w:val="none" w:sz="0" w:space="0" w:color="auto"/>
            <w:left w:val="none" w:sz="0" w:space="0" w:color="auto"/>
            <w:bottom w:val="none" w:sz="0" w:space="0" w:color="auto"/>
            <w:right w:val="none" w:sz="0" w:space="0" w:color="auto"/>
          </w:divBdr>
        </w:div>
        <w:div w:id="1004431407">
          <w:marLeft w:val="640"/>
          <w:marRight w:val="0"/>
          <w:marTop w:val="0"/>
          <w:marBottom w:val="0"/>
          <w:divBdr>
            <w:top w:val="none" w:sz="0" w:space="0" w:color="auto"/>
            <w:left w:val="none" w:sz="0" w:space="0" w:color="auto"/>
            <w:bottom w:val="none" w:sz="0" w:space="0" w:color="auto"/>
            <w:right w:val="none" w:sz="0" w:space="0" w:color="auto"/>
          </w:divBdr>
        </w:div>
        <w:div w:id="1063412324">
          <w:marLeft w:val="640"/>
          <w:marRight w:val="0"/>
          <w:marTop w:val="0"/>
          <w:marBottom w:val="0"/>
          <w:divBdr>
            <w:top w:val="none" w:sz="0" w:space="0" w:color="auto"/>
            <w:left w:val="none" w:sz="0" w:space="0" w:color="auto"/>
            <w:bottom w:val="none" w:sz="0" w:space="0" w:color="auto"/>
            <w:right w:val="none" w:sz="0" w:space="0" w:color="auto"/>
          </w:divBdr>
        </w:div>
        <w:div w:id="1087311014">
          <w:marLeft w:val="640"/>
          <w:marRight w:val="0"/>
          <w:marTop w:val="0"/>
          <w:marBottom w:val="0"/>
          <w:divBdr>
            <w:top w:val="none" w:sz="0" w:space="0" w:color="auto"/>
            <w:left w:val="none" w:sz="0" w:space="0" w:color="auto"/>
            <w:bottom w:val="none" w:sz="0" w:space="0" w:color="auto"/>
            <w:right w:val="none" w:sz="0" w:space="0" w:color="auto"/>
          </w:divBdr>
        </w:div>
        <w:div w:id="1149129535">
          <w:marLeft w:val="640"/>
          <w:marRight w:val="0"/>
          <w:marTop w:val="0"/>
          <w:marBottom w:val="0"/>
          <w:divBdr>
            <w:top w:val="none" w:sz="0" w:space="0" w:color="auto"/>
            <w:left w:val="none" w:sz="0" w:space="0" w:color="auto"/>
            <w:bottom w:val="none" w:sz="0" w:space="0" w:color="auto"/>
            <w:right w:val="none" w:sz="0" w:space="0" w:color="auto"/>
          </w:divBdr>
        </w:div>
        <w:div w:id="1170368184">
          <w:marLeft w:val="640"/>
          <w:marRight w:val="0"/>
          <w:marTop w:val="0"/>
          <w:marBottom w:val="0"/>
          <w:divBdr>
            <w:top w:val="none" w:sz="0" w:space="0" w:color="auto"/>
            <w:left w:val="none" w:sz="0" w:space="0" w:color="auto"/>
            <w:bottom w:val="none" w:sz="0" w:space="0" w:color="auto"/>
            <w:right w:val="none" w:sz="0" w:space="0" w:color="auto"/>
          </w:divBdr>
        </w:div>
        <w:div w:id="1262765776">
          <w:marLeft w:val="640"/>
          <w:marRight w:val="0"/>
          <w:marTop w:val="0"/>
          <w:marBottom w:val="0"/>
          <w:divBdr>
            <w:top w:val="none" w:sz="0" w:space="0" w:color="auto"/>
            <w:left w:val="none" w:sz="0" w:space="0" w:color="auto"/>
            <w:bottom w:val="none" w:sz="0" w:space="0" w:color="auto"/>
            <w:right w:val="none" w:sz="0" w:space="0" w:color="auto"/>
          </w:divBdr>
        </w:div>
        <w:div w:id="1293822859">
          <w:marLeft w:val="640"/>
          <w:marRight w:val="0"/>
          <w:marTop w:val="0"/>
          <w:marBottom w:val="0"/>
          <w:divBdr>
            <w:top w:val="none" w:sz="0" w:space="0" w:color="auto"/>
            <w:left w:val="none" w:sz="0" w:space="0" w:color="auto"/>
            <w:bottom w:val="none" w:sz="0" w:space="0" w:color="auto"/>
            <w:right w:val="none" w:sz="0" w:space="0" w:color="auto"/>
          </w:divBdr>
        </w:div>
        <w:div w:id="1296792338">
          <w:marLeft w:val="640"/>
          <w:marRight w:val="0"/>
          <w:marTop w:val="0"/>
          <w:marBottom w:val="0"/>
          <w:divBdr>
            <w:top w:val="none" w:sz="0" w:space="0" w:color="auto"/>
            <w:left w:val="none" w:sz="0" w:space="0" w:color="auto"/>
            <w:bottom w:val="none" w:sz="0" w:space="0" w:color="auto"/>
            <w:right w:val="none" w:sz="0" w:space="0" w:color="auto"/>
          </w:divBdr>
        </w:div>
        <w:div w:id="1364477882">
          <w:marLeft w:val="640"/>
          <w:marRight w:val="0"/>
          <w:marTop w:val="0"/>
          <w:marBottom w:val="0"/>
          <w:divBdr>
            <w:top w:val="none" w:sz="0" w:space="0" w:color="auto"/>
            <w:left w:val="none" w:sz="0" w:space="0" w:color="auto"/>
            <w:bottom w:val="none" w:sz="0" w:space="0" w:color="auto"/>
            <w:right w:val="none" w:sz="0" w:space="0" w:color="auto"/>
          </w:divBdr>
        </w:div>
        <w:div w:id="1384600724">
          <w:marLeft w:val="640"/>
          <w:marRight w:val="0"/>
          <w:marTop w:val="0"/>
          <w:marBottom w:val="0"/>
          <w:divBdr>
            <w:top w:val="none" w:sz="0" w:space="0" w:color="auto"/>
            <w:left w:val="none" w:sz="0" w:space="0" w:color="auto"/>
            <w:bottom w:val="none" w:sz="0" w:space="0" w:color="auto"/>
            <w:right w:val="none" w:sz="0" w:space="0" w:color="auto"/>
          </w:divBdr>
        </w:div>
        <w:div w:id="1430278942">
          <w:marLeft w:val="640"/>
          <w:marRight w:val="0"/>
          <w:marTop w:val="0"/>
          <w:marBottom w:val="0"/>
          <w:divBdr>
            <w:top w:val="none" w:sz="0" w:space="0" w:color="auto"/>
            <w:left w:val="none" w:sz="0" w:space="0" w:color="auto"/>
            <w:bottom w:val="none" w:sz="0" w:space="0" w:color="auto"/>
            <w:right w:val="none" w:sz="0" w:space="0" w:color="auto"/>
          </w:divBdr>
        </w:div>
        <w:div w:id="1574925832">
          <w:marLeft w:val="640"/>
          <w:marRight w:val="0"/>
          <w:marTop w:val="0"/>
          <w:marBottom w:val="0"/>
          <w:divBdr>
            <w:top w:val="none" w:sz="0" w:space="0" w:color="auto"/>
            <w:left w:val="none" w:sz="0" w:space="0" w:color="auto"/>
            <w:bottom w:val="none" w:sz="0" w:space="0" w:color="auto"/>
            <w:right w:val="none" w:sz="0" w:space="0" w:color="auto"/>
          </w:divBdr>
        </w:div>
        <w:div w:id="1627157956">
          <w:marLeft w:val="640"/>
          <w:marRight w:val="0"/>
          <w:marTop w:val="0"/>
          <w:marBottom w:val="0"/>
          <w:divBdr>
            <w:top w:val="none" w:sz="0" w:space="0" w:color="auto"/>
            <w:left w:val="none" w:sz="0" w:space="0" w:color="auto"/>
            <w:bottom w:val="none" w:sz="0" w:space="0" w:color="auto"/>
            <w:right w:val="none" w:sz="0" w:space="0" w:color="auto"/>
          </w:divBdr>
        </w:div>
        <w:div w:id="1637225850">
          <w:marLeft w:val="640"/>
          <w:marRight w:val="0"/>
          <w:marTop w:val="0"/>
          <w:marBottom w:val="0"/>
          <w:divBdr>
            <w:top w:val="none" w:sz="0" w:space="0" w:color="auto"/>
            <w:left w:val="none" w:sz="0" w:space="0" w:color="auto"/>
            <w:bottom w:val="none" w:sz="0" w:space="0" w:color="auto"/>
            <w:right w:val="none" w:sz="0" w:space="0" w:color="auto"/>
          </w:divBdr>
        </w:div>
        <w:div w:id="1641302255">
          <w:marLeft w:val="640"/>
          <w:marRight w:val="0"/>
          <w:marTop w:val="0"/>
          <w:marBottom w:val="0"/>
          <w:divBdr>
            <w:top w:val="none" w:sz="0" w:space="0" w:color="auto"/>
            <w:left w:val="none" w:sz="0" w:space="0" w:color="auto"/>
            <w:bottom w:val="none" w:sz="0" w:space="0" w:color="auto"/>
            <w:right w:val="none" w:sz="0" w:space="0" w:color="auto"/>
          </w:divBdr>
        </w:div>
        <w:div w:id="1659839734">
          <w:marLeft w:val="640"/>
          <w:marRight w:val="0"/>
          <w:marTop w:val="0"/>
          <w:marBottom w:val="0"/>
          <w:divBdr>
            <w:top w:val="none" w:sz="0" w:space="0" w:color="auto"/>
            <w:left w:val="none" w:sz="0" w:space="0" w:color="auto"/>
            <w:bottom w:val="none" w:sz="0" w:space="0" w:color="auto"/>
            <w:right w:val="none" w:sz="0" w:space="0" w:color="auto"/>
          </w:divBdr>
        </w:div>
        <w:div w:id="1843357234">
          <w:marLeft w:val="640"/>
          <w:marRight w:val="0"/>
          <w:marTop w:val="0"/>
          <w:marBottom w:val="0"/>
          <w:divBdr>
            <w:top w:val="none" w:sz="0" w:space="0" w:color="auto"/>
            <w:left w:val="none" w:sz="0" w:space="0" w:color="auto"/>
            <w:bottom w:val="none" w:sz="0" w:space="0" w:color="auto"/>
            <w:right w:val="none" w:sz="0" w:space="0" w:color="auto"/>
          </w:divBdr>
        </w:div>
        <w:div w:id="1873108665">
          <w:marLeft w:val="640"/>
          <w:marRight w:val="0"/>
          <w:marTop w:val="0"/>
          <w:marBottom w:val="0"/>
          <w:divBdr>
            <w:top w:val="none" w:sz="0" w:space="0" w:color="auto"/>
            <w:left w:val="none" w:sz="0" w:space="0" w:color="auto"/>
            <w:bottom w:val="none" w:sz="0" w:space="0" w:color="auto"/>
            <w:right w:val="none" w:sz="0" w:space="0" w:color="auto"/>
          </w:divBdr>
        </w:div>
        <w:div w:id="1928882239">
          <w:marLeft w:val="640"/>
          <w:marRight w:val="0"/>
          <w:marTop w:val="0"/>
          <w:marBottom w:val="0"/>
          <w:divBdr>
            <w:top w:val="none" w:sz="0" w:space="0" w:color="auto"/>
            <w:left w:val="none" w:sz="0" w:space="0" w:color="auto"/>
            <w:bottom w:val="none" w:sz="0" w:space="0" w:color="auto"/>
            <w:right w:val="none" w:sz="0" w:space="0" w:color="auto"/>
          </w:divBdr>
        </w:div>
        <w:div w:id="1960068655">
          <w:marLeft w:val="640"/>
          <w:marRight w:val="0"/>
          <w:marTop w:val="0"/>
          <w:marBottom w:val="0"/>
          <w:divBdr>
            <w:top w:val="none" w:sz="0" w:space="0" w:color="auto"/>
            <w:left w:val="none" w:sz="0" w:space="0" w:color="auto"/>
            <w:bottom w:val="none" w:sz="0" w:space="0" w:color="auto"/>
            <w:right w:val="none" w:sz="0" w:space="0" w:color="auto"/>
          </w:divBdr>
        </w:div>
        <w:div w:id="2005887860">
          <w:marLeft w:val="640"/>
          <w:marRight w:val="0"/>
          <w:marTop w:val="0"/>
          <w:marBottom w:val="0"/>
          <w:divBdr>
            <w:top w:val="none" w:sz="0" w:space="0" w:color="auto"/>
            <w:left w:val="none" w:sz="0" w:space="0" w:color="auto"/>
            <w:bottom w:val="none" w:sz="0" w:space="0" w:color="auto"/>
            <w:right w:val="none" w:sz="0" w:space="0" w:color="auto"/>
          </w:divBdr>
        </w:div>
        <w:div w:id="2075934441">
          <w:marLeft w:val="640"/>
          <w:marRight w:val="0"/>
          <w:marTop w:val="0"/>
          <w:marBottom w:val="0"/>
          <w:divBdr>
            <w:top w:val="none" w:sz="0" w:space="0" w:color="auto"/>
            <w:left w:val="none" w:sz="0" w:space="0" w:color="auto"/>
            <w:bottom w:val="none" w:sz="0" w:space="0" w:color="auto"/>
            <w:right w:val="none" w:sz="0" w:space="0" w:color="auto"/>
          </w:divBdr>
        </w:div>
      </w:divsChild>
    </w:div>
    <w:div w:id="1998461347">
      <w:bodyDiv w:val="1"/>
      <w:marLeft w:val="0"/>
      <w:marRight w:val="0"/>
      <w:marTop w:val="0"/>
      <w:marBottom w:val="0"/>
      <w:divBdr>
        <w:top w:val="none" w:sz="0" w:space="0" w:color="auto"/>
        <w:left w:val="none" w:sz="0" w:space="0" w:color="auto"/>
        <w:bottom w:val="none" w:sz="0" w:space="0" w:color="auto"/>
        <w:right w:val="none" w:sz="0" w:space="0" w:color="auto"/>
      </w:divBdr>
    </w:div>
    <w:div w:id="2001038371">
      <w:bodyDiv w:val="1"/>
      <w:marLeft w:val="0"/>
      <w:marRight w:val="0"/>
      <w:marTop w:val="0"/>
      <w:marBottom w:val="0"/>
      <w:divBdr>
        <w:top w:val="none" w:sz="0" w:space="0" w:color="auto"/>
        <w:left w:val="none" w:sz="0" w:space="0" w:color="auto"/>
        <w:bottom w:val="none" w:sz="0" w:space="0" w:color="auto"/>
        <w:right w:val="none" w:sz="0" w:space="0" w:color="auto"/>
      </w:divBdr>
    </w:div>
    <w:div w:id="2001038454">
      <w:bodyDiv w:val="1"/>
      <w:marLeft w:val="0"/>
      <w:marRight w:val="0"/>
      <w:marTop w:val="0"/>
      <w:marBottom w:val="0"/>
      <w:divBdr>
        <w:top w:val="none" w:sz="0" w:space="0" w:color="auto"/>
        <w:left w:val="none" w:sz="0" w:space="0" w:color="auto"/>
        <w:bottom w:val="none" w:sz="0" w:space="0" w:color="auto"/>
        <w:right w:val="none" w:sz="0" w:space="0" w:color="auto"/>
      </w:divBdr>
    </w:div>
    <w:div w:id="2001928257">
      <w:bodyDiv w:val="1"/>
      <w:marLeft w:val="0"/>
      <w:marRight w:val="0"/>
      <w:marTop w:val="0"/>
      <w:marBottom w:val="0"/>
      <w:divBdr>
        <w:top w:val="none" w:sz="0" w:space="0" w:color="auto"/>
        <w:left w:val="none" w:sz="0" w:space="0" w:color="auto"/>
        <w:bottom w:val="none" w:sz="0" w:space="0" w:color="auto"/>
        <w:right w:val="none" w:sz="0" w:space="0" w:color="auto"/>
      </w:divBdr>
    </w:div>
    <w:div w:id="2002659446">
      <w:marLeft w:val="640"/>
      <w:marRight w:val="0"/>
      <w:marTop w:val="0"/>
      <w:marBottom w:val="0"/>
      <w:divBdr>
        <w:top w:val="none" w:sz="0" w:space="0" w:color="auto"/>
        <w:left w:val="none" w:sz="0" w:space="0" w:color="auto"/>
        <w:bottom w:val="none" w:sz="0" w:space="0" w:color="auto"/>
        <w:right w:val="none" w:sz="0" w:space="0" w:color="auto"/>
      </w:divBdr>
    </w:div>
    <w:div w:id="2002804247">
      <w:marLeft w:val="640"/>
      <w:marRight w:val="0"/>
      <w:marTop w:val="0"/>
      <w:marBottom w:val="0"/>
      <w:divBdr>
        <w:top w:val="none" w:sz="0" w:space="0" w:color="auto"/>
        <w:left w:val="none" w:sz="0" w:space="0" w:color="auto"/>
        <w:bottom w:val="none" w:sz="0" w:space="0" w:color="auto"/>
        <w:right w:val="none" w:sz="0" w:space="0" w:color="auto"/>
      </w:divBdr>
    </w:div>
    <w:div w:id="2003311404">
      <w:marLeft w:val="640"/>
      <w:marRight w:val="0"/>
      <w:marTop w:val="0"/>
      <w:marBottom w:val="0"/>
      <w:divBdr>
        <w:top w:val="none" w:sz="0" w:space="0" w:color="auto"/>
        <w:left w:val="none" w:sz="0" w:space="0" w:color="auto"/>
        <w:bottom w:val="none" w:sz="0" w:space="0" w:color="auto"/>
        <w:right w:val="none" w:sz="0" w:space="0" w:color="auto"/>
      </w:divBdr>
    </w:div>
    <w:div w:id="2005467922">
      <w:marLeft w:val="640"/>
      <w:marRight w:val="0"/>
      <w:marTop w:val="0"/>
      <w:marBottom w:val="0"/>
      <w:divBdr>
        <w:top w:val="none" w:sz="0" w:space="0" w:color="auto"/>
        <w:left w:val="none" w:sz="0" w:space="0" w:color="auto"/>
        <w:bottom w:val="none" w:sz="0" w:space="0" w:color="auto"/>
        <w:right w:val="none" w:sz="0" w:space="0" w:color="auto"/>
      </w:divBdr>
    </w:div>
    <w:div w:id="2006932790">
      <w:marLeft w:val="640"/>
      <w:marRight w:val="0"/>
      <w:marTop w:val="0"/>
      <w:marBottom w:val="0"/>
      <w:divBdr>
        <w:top w:val="none" w:sz="0" w:space="0" w:color="auto"/>
        <w:left w:val="none" w:sz="0" w:space="0" w:color="auto"/>
        <w:bottom w:val="none" w:sz="0" w:space="0" w:color="auto"/>
        <w:right w:val="none" w:sz="0" w:space="0" w:color="auto"/>
      </w:divBdr>
    </w:div>
    <w:div w:id="2007391179">
      <w:marLeft w:val="640"/>
      <w:marRight w:val="0"/>
      <w:marTop w:val="0"/>
      <w:marBottom w:val="0"/>
      <w:divBdr>
        <w:top w:val="none" w:sz="0" w:space="0" w:color="auto"/>
        <w:left w:val="none" w:sz="0" w:space="0" w:color="auto"/>
        <w:bottom w:val="none" w:sz="0" w:space="0" w:color="auto"/>
        <w:right w:val="none" w:sz="0" w:space="0" w:color="auto"/>
      </w:divBdr>
    </w:div>
    <w:div w:id="2007393202">
      <w:marLeft w:val="640"/>
      <w:marRight w:val="0"/>
      <w:marTop w:val="0"/>
      <w:marBottom w:val="0"/>
      <w:divBdr>
        <w:top w:val="none" w:sz="0" w:space="0" w:color="auto"/>
        <w:left w:val="none" w:sz="0" w:space="0" w:color="auto"/>
        <w:bottom w:val="none" w:sz="0" w:space="0" w:color="auto"/>
        <w:right w:val="none" w:sz="0" w:space="0" w:color="auto"/>
      </w:divBdr>
    </w:div>
    <w:div w:id="2007706431">
      <w:marLeft w:val="640"/>
      <w:marRight w:val="0"/>
      <w:marTop w:val="0"/>
      <w:marBottom w:val="0"/>
      <w:divBdr>
        <w:top w:val="none" w:sz="0" w:space="0" w:color="auto"/>
        <w:left w:val="none" w:sz="0" w:space="0" w:color="auto"/>
        <w:bottom w:val="none" w:sz="0" w:space="0" w:color="auto"/>
        <w:right w:val="none" w:sz="0" w:space="0" w:color="auto"/>
      </w:divBdr>
    </w:div>
    <w:div w:id="2008317678">
      <w:bodyDiv w:val="1"/>
      <w:marLeft w:val="0"/>
      <w:marRight w:val="0"/>
      <w:marTop w:val="0"/>
      <w:marBottom w:val="0"/>
      <w:divBdr>
        <w:top w:val="none" w:sz="0" w:space="0" w:color="auto"/>
        <w:left w:val="none" w:sz="0" w:space="0" w:color="auto"/>
        <w:bottom w:val="none" w:sz="0" w:space="0" w:color="auto"/>
        <w:right w:val="none" w:sz="0" w:space="0" w:color="auto"/>
      </w:divBdr>
    </w:div>
    <w:div w:id="2008702053">
      <w:marLeft w:val="640"/>
      <w:marRight w:val="0"/>
      <w:marTop w:val="0"/>
      <w:marBottom w:val="0"/>
      <w:divBdr>
        <w:top w:val="none" w:sz="0" w:space="0" w:color="auto"/>
        <w:left w:val="none" w:sz="0" w:space="0" w:color="auto"/>
        <w:bottom w:val="none" w:sz="0" w:space="0" w:color="auto"/>
        <w:right w:val="none" w:sz="0" w:space="0" w:color="auto"/>
      </w:divBdr>
    </w:div>
    <w:div w:id="2009822488">
      <w:bodyDiv w:val="1"/>
      <w:marLeft w:val="0"/>
      <w:marRight w:val="0"/>
      <w:marTop w:val="0"/>
      <w:marBottom w:val="0"/>
      <w:divBdr>
        <w:top w:val="none" w:sz="0" w:space="0" w:color="auto"/>
        <w:left w:val="none" w:sz="0" w:space="0" w:color="auto"/>
        <w:bottom w:val="none" w:sz="0" w:space="0" w:color="auto"/>
        <w:right w:val="none" w:sz="0" w:space="0" w:color="auto"/>
      </w:divBdr>
    </w:div>
    <w:div w:id="2009868663">
      <w:marLeft w:val="640"/>
      <w:marRight w:val="0"/>
      <w:marTop w:val="0"/>
      <w:marBottom w:val="0"/>
      <w:divBdr>
        <w:top w:val="none" w:sz="0" w:space="0" w:color="auto"/>
        <w:left w:val="none" w:sz="0" w:space="0" w:color="auto"/>
        <w:bottom w:val="none" w:sz="0" w:space="0" w:color="auto"/>
        <w:right w:val="none" w:sz="0" w:space="0" w:color="auto"/>
      </w:divBdr>
    </w:div>
    <w:div w:id="2010208634">
      <w:marLeft w:val="640"/>
      <w:marRight w:val="0"/>
      <w:marTop w:val="0"/>
      <w:marBottom w:val="0"/>
      <w:divBdr>
        <w:top w:val="none" w:sz="0" w:space="0" w:color="auto"/>
        <w:left w:val="none" w:sz="0" w:space="0" w:color="auto"/>
        <w:bottom w:val="none" w:sz="0" w:space="0" w:color="auto"/>
        <w:right w:val="none" w:sz="0" w:space="0" w:color="auto"/>
      </w:divBdr>
    </w:div>
    <w:div w:id="2010329550">
      <w:marLeft w:val="640"/>
      <w:marRight w:val="0"/>
      <w:marTop w:val="0"/>
      <w:marBottom w:val="0"/>
      <w:divBdr>
        <w:top w:val="none" w:sz="0" w:space="0" w:color="auto"/>
        <w:left w:val="none" w:sz="0" w:space="0" w:color="auto"/>
        <w:bottom w:val="none" w:sz="0" w:space="0" w:color="auto"/>
        <w:right w:val="none" w:sz="0" w:space="0" w:color="auto"/>
      </w:divBdr>
    </w:div>
    <w:div w:id="2010406821">
      <w:marLeft w:val="640"/>
      <w:marRight w:val="0"/>
      <w:marTop w:val="0"/>
      <w:marBottom w:val="0"/>
      <w:divBdr>
        <w:top w:val="none" w:sz="0" w:space="0" w:color="auto"/>
        <w:left w:val="none" w:sz="0" w:space="0" w:color="auto"/>
        <w:bottom w:val="none" w:sz="0" w:space="0" w:color="auto"/>
        <w:right w:val="none" w:sz="0" w:space="0" w:color="auto"/>
      </w:divBdr>
    </w:div>
    <w:div w:id="2010867608">
      <w:marLeft w:val="640"/>
      <w:marRight w:val="0"/>
      <w:marTop w:val="0"/>
      <w:marBottom w:val="0"/>
      <w:divBdr>
        <w:top w:val="none" w:sz="0" w:space="0" w:color="auto"/>
        <w:left w:val="none" w:sz="0" w:space="0" w:color="auto"/>
        <w:bottom w:val="none" w:sz="0" w:space="0" w:color="auto"/>
        <w:right w:val="none" w:sz="0" w:space="0" w:color="auto"/>
      </w:divBdr>
    </w:div>
    <w:div w:id="2010869946">
      <w:marLeft w:val="640"/>
      <w:marRight w:val="0"/>
      <w:marTop w:val="0"/>
      <w:marBottom w:val="0"/>
      <w:divBdr>
        <w:top w:val="none" w:sz="0" w:space="0" w:color="auto"/>
        <w:left w:val="none" w:sz="0" w:space="0" w:color="auto"/>
        <w:bottom w:val="none" w:sz="0" w:space="0" w:color="auto"/>
        <w:right w:val="none" w:sz="0" w:space="0" w:color="auto"/>
      </w:divBdr>
    </w:div>
    <w:div w:id="2012414140">
      <w:marLeft w:val="640"/>
      <w:marRight w:val="0"/>
      <w:marTop w:val="0"/>
      <w:marBottom w:val="0"/>
      <w:divBdr>
        <w:top w:val="none" w:sz="0" w:space="0" w:color="auto"/>
        <w:left w:val="none" w:sz="0" w:space="0" w:color="auto"/>
        <w:bottom w:val="none" w:sz="0" w:space="0" w:color="auto"/>
        <w:right w:val="none" w:sz="0" w:space="0" w:color="auto"/>
      </w:divBdr>
    </w:div>
    <w:div w:id="2013020037">
      <w:marLeft w:val="640"/>
      <w:marRight w:val="0"/>
      <w:marTop w:val="0"/>
      <w:marBottom w:val="0"/>
      <w:divBdr>
        <w:top w:val="none" w:sz="0" w:space="0" w:color="auto"/>
        <w:left w:val="none" w:sz="0" w:space="0" w:color="auto"/>
        <w:bottom w:val="none" w:sz="0" w:space="0" w:color="auto"/>
        <w:right w:val="none" w:sz="0" w:space="0" w:color="auto"/>
      </w:divBdr>
    </w:div>
    <w:div w:id="2013415295">
      <w:marLeft w:val="640"/>
      <w:marRight w:val="0"/>
      <w:marTop w:val="0"/>
      <w:marBottom w:val="0"/>
      <w:divBdr>
        <w:top w:val="none" w:sz="0" w:space="0" w:color="auto"/>
        <w:left w:val="none" w:sz="0" w:space="0" w:color="auto"/>
        <w:bottom w:val="none" w:sz="0" w:space="0" w:color="auto"/>
        <w:right w:val="none" w:sz="0" w:space="0" w:color="auto"/>
      </w:divBdr>
    </w:div>
    <w:div w:id="2013677044">
      <w:bodyDiv w:val="1"/>
      <w:marLeft w:val="0"/>
      <w:marRight w:val="0"/>
      <w:marTop w:val="0"/>
      <w:marBottom w:val="0"/>
      <w:divBdr>
        <w:top w:val="none" w:sz="0" w:space="0" w:color="auto"/>
        <w:left w:val="none" w:sz="0" w:space="0" w:color="auto"/>
        <w:bottom w:val="none" w:sz="0" w:space="0" w:color="auto"/>
        <w:right w:val="none" w:sz="0" w:space="0" w:color="auto"/>
      </w:divBdr>
      <w:divsChild>
        <w:div w:id="33119066">
          <w:marLeft w:val="640"/>
          <w:marRight w:val="0"/>
          <w:marTop w:val="0"/>
          <w:marBottom w:val="0"/>
          <w:divBdr>
            <w:top w:val="none" w:sz="0" w:space="0" w:color="auto"/>
            <w:left w:val="none" w:sz="0" w:space="0" w:color="auto"/>
            <w:bottom w:val="none" w:sz="0" w:space="0" w:color="auto"/>
            <w:right w:val="none" w:sz="0" w:space="0" w:color="auto"/>
          </w:divBdr>
        </w:div>
        <w:div w:id="53427859">
          <w:marLeft w:val="640"/>
          <w:marRight w:val="0"/>
          <w:marTop w:val="0"/>
          <w:marBottom w:val="0"/>
          <w:divBdr>
            <w:top w:val="none" w:sz="0" w:space="0" w:color="auto"/>
            <w:left w:val="none" w:sz="0" w:space="0" w:color="auto"/>
            <w:bottom w:val="none" w:sz="0" w:space="0" w:color="auto"/>
            <w:right w:val="none" w:sz="0" w:space="0" w:color="auto"/>
          </w:divBdr>
        </w:div>
        <w:div w:id="70323310">
          <w:marLeft w:val="640"/>
          <w:marRight w:val="0"/>
          <w:marTop w:val="0"/>
          <w:marBottom w:val="0"/>
          <w:divBdr>
            <w:top w:val="none" w:sz="0" w:space="0" w:color="auto"/>
            <w:left w:val="none" w:sz="0" w:space="0" w:color="auto"/>
            <w:bottom w:val="none" w:sz="0" w:space="0" w:color="auto"/>
            <w:right w:val="none" w:sz="0" w:space="0" w:color="auto"/>
          </w:divBdr>
        </w:div>
        <w:div w:id="165291438">
          <w:marLeft w:val="640"/>
          <w:marRight w:val="0"/>
          <w:marTop w:val="0"/>
          <w:marBottom w:val="0"/>
          <w:divBdr>
            <w:top w:val="none" w:sz="0" w:space="0" w:color="auto"/>
            <w:left w:val="none" w:sz="0" w:space="0" w:color="auto"/>
            <w:bottom w:val="none" w:sz="0" w:space="0" w:color="auto"/>
            <w:right w:val="none" w:sz="0" w:space="0" w:color="auto"/>
          </w:divBdr>
        </w:div>
        <w:div w:id="275059733">
          <w:marLeft w:val="640"/>
          <w:marRight w:val="0"/>
          <w:marTop w:val="0"/>
          <w:marBottom w:val="0"/>
          <w:divBdr>
            <w:top w:val="none" w:sz="0" w:space="0" w:color="auto"/>
            <w:left w:val="none" w:sz="0" w:space="0" w:color="auto"/>
            <w:bottom w:val="none" w:sz="0" w:space="0" w:color="auto"/>
            <w:right w:val="none" w:sz="0" w:space="0" w:color="auto"/>
          </w:divBdr>
        </w:div>
        <w:div w:id="280192648">
          <w:marLeft w:val="640"/>
          <w:marRight w:val="0"/>
          <w:marTop w:val="0"/>
          <w:marBottom w:val="0"/>
          <w:divBdr>
            <w:top w:val="none" w:sz="0" w:space="0" w:color="auto"/>
            <w:left w:val="none" w:sz="0" w:space="0" w:color="auto"/>
            <w:bottom w:val="none" w:sz="0" w:space="0" w:color="auto"/>
            <w:right w:val="none" w:sz="0" w:space="0" w:color="auto"/>
          </w:divBdr>
        </w:div>
        <w:div w:id="420378357">
          <w:marLeft w:val="640"/>
          <w:marRight w:val="0"/>
          <w:marTop w:val="0"/>
          <w:marBottom w:val="0"/>
          <w:divBdr>
            <w:top w:val="none" w:sz="0" w:space="0" w:color="auto"/>
            <w:left w:val="none" w:sz="0" w:space="0" w:color="auto"/>
            <w:bottom w:val="none" w:sz="0" w:space="0" w:color="auto"/>
            <w:right w:val="none" w:sz="0" w:space="0" w:color="auto"/>
          </w:divBdr>
        </w:div>
        <w:div w:id="451754802">
          <w:marLeft w:val="640"/>
          <w:marRight w:val="0"/>
          <w:marTop w:val="0"/>
          <w:marBottom w:val="0"/>
          <w:divBdr>
            <w:top w:val="none" w:sz="0" w:space="0" w:color="auto"/>
            <w:left w:val="none" w:sz="0" w:space="0" w:color="auto"/>
            <w:bottom w:val="none" w:sz="0" w:space="0" w:color="auto"/>
            <w:right w:val="none" w:sz="0" w:space="0" w:color="auto"/>
          </w:divBdr>
        </w:div>
        <w:div w:id="464590606">
          <w:marLeft w:val="640"/>
          <w:marRight w:val="0"/>
          <w:marTop w:val="0"/>
          <w:marBottom w:val="0"/>
          <w:divBdr>
            <w:top w:val="none" w:sz="0" w:space="0" w:color="auto"/>
            <w:left w:val="none" w:sz="0" w:space="0" w:color="auto"/>
            <w:bottom w:val="none" w:sz="0" w:space="0" w:color="auto"/>
            <w:right w:val="none" w:sz="0" w:space="0" w:color="auto"/>
          </w:divBdr>
        </w:div>
        <w:div w:id="472255353">
          <w:marLeft w:val="640"/>
          <w:marRight w:val="0"/>
          <w:marTop w:val="0"/>
          <w:marBottom w:val="0"/>
          <w:divBdr>
            <w:top w:val="none" w:sz="0" w:space="0" w:color="auto"/>
            <w:left w:val="none" w:sz="0" w:space="0" w:color="auto"/>
            <w:bottom w:val="none" w:sz="0" w:space="0" w:color="auto"/>
            <w:right w:val="none" w:sz="0" w:space="0" w:color="auto"/>
          </w:divBdr>
        </w:div>
        <w:div w:id="472261967">
          <w:marLeft w:val="640"/>
          <w:marRight w:val="0"/>
          <w:marTop w:val="0"/>
          <w:marBottom w:val="0"/>
          <w:divBdr>
            <w:top w:val="none" w:sz="0" w:space="0" w:color="auto"/>
            <w:left w:val="none" w:sz="0" w:space="0" w:color="auto"/>
            <w:bottom w:val="none" w:sz="0" w:space="0" w:color="auto"/>
            <w:right w:val="none" w:sz="0" w:space="0" w:color="auto"/>
          </w:divBdr>
        </w:div>
        <w:div w:id="494954351">
          <w:marLeft w:val="640"/>
          <w:marRight w:val="0"/>
          <w:marTop w:val="0"/>
          <w:marBottom w:val="0"/>
          <w:divBdr>
            <w:top w:val="none" w:sz="0" w:space="0" w:color="auto"/>
            <w:left w:val="none" w:sz="0" w:space="0" w:color="auto"/>
            <w:bottom w:val="none" w:sz="0" w:space="0" w:color="auto"/>
            <w:right w:val="none" w:sz="0" w:space="0" w:color="auto"/>
          </w:divBdr>
        </w:div>
        <w:div w:id="539778420">
          <w:marLeft w:val="640"/>
          <w:marRight w:val="0"/>
          <w:marTop w:val="0"/>
          <w:marBottom w:val="0"/>
          <w:divBdr>
            <w:top w:val="none" w:sz="0" w:space="0" w:color="auto"/>
            <w:left w:val="none" w:sz="0" w:space="0" w:color="auto"/>
            <w:bottom w:val="none" w:sz="0" w:space="0" w:color="auto"/>
            <w:right w:val="none" w:sz="0" w:space="0" w:color="auto"/>
          </w:divBdr>
        </w:div>
        <w:div w:id="619190926">
          <w:marLeft w:val="640"/>
          <w:marRight w:val="0"/>
          <w:marTop w:val="0"/>
          <w:marBottom w:val="0"/>
          <w:divBdr>
            <w:top w:val="none" w:sz="0" w:space="0" w:color="auto"/>
            <w:left w:val="none" w:sz="0" w:space="0" w:color="auto"/>
            <w:bottom w:val="none" w:sz="0" w:space="0" w:color="auto"/>
            <w:right w:val="none" w:sz="0" w:space="0" w:color="auto"/>
          </w:divBdr>
        </w:div>
        <w:div w:id="631903037">
          <w:marLeft w:val="640"/>
          <w:marRight w:val="0"/>
          <w:marTop w:val="0"/>
          <w:marBottom w:val="0"/>
          <w:divBdr>
            <w:top w:val="none" w:sz="0" w:space="0" w:color="auto"/>
            <w:left w:val="none" w:sz="0" w:space="0" w:color="auto"/>
            <w:bottom w:val="none" w:sz="0" w:space="0" w:color="auto"/>
            <w:right w:val="none" w:sz="0" w:space="0" w:color="auto"/>
          </w:divBdr>
        </w:div>
        <w:div w:id="648245927">
          <w:marLeft w:val="640"/>
          <w:marRight w:val="0"/>
          <w:marTop w:val="0"/>
          <w:marBottom w:val="0"/>
          <w:divBdr>
            <w:top w:val="none" w:sz="0" w:space="0" w:color="auto"/>
            <w:left w:val="none" w:sz="0" w:space="0" w:color="auto"/>
            <w:bottom w:val="none" w:sz="0" w:space="0" w:color="auto"/>
            <w:right w:val="none" w:sz="0" w:space="0" w:color="auto"/>
          </w:divBdr>
        </w:div>
        <w:div w:id="666976216">
          <w:marLeft w:val="640"/>
          <w:marRight w:val="0"/>
          <w:marTop w:val="0"/>
          <w:marBottom w:val="0"/>
          <w:divBdr>
            <w:top w:val="none" w:sz="0" w:space="0" w:color="auto"/>
            <w:left w:val="none" w:sz="0" w:space="0" w:color="auto"/>
            <w:bottom w:val="none" w:sz="0" w:space="0" w:color="auto"/>
            <w:right w:val="none" w:sz="0" w:space="0" w:color="auto"/>
          </w:divBdr>
        </w:div>
        <w:div w:id="870219648">
          <w:marLeft w:val="640"/>
          <w:marRight w:val="0"/>
          <w:marTop w:val="0"/>
          <w:marBottom w:val="0"/>
          <w:divBdr>
            <w:top w:val="none" w:sz="0" w:space="0" w:color="auto"/>
            <w:left w:val="none" w:sz="0" w:space="0" w:color="auto"/>
            <w:bottom w:val="none" w:sz="0" w:space="0" w:color="auto"/>
            <w:right w:val="none" w:sz="0" w:space="0" w:color="auto"/>
          </w:divBdr>
        </w:div>
        <w:div w:id="881598301">
          <w:marLeft w:val="640"/>
          <w:marRight w:val="0"/>
          <w:marTop w:val="0"/>
          <w:marBottom w:val="0"/>
          <w:divBdr>
            <w:top w:val="none" w:sz="0" w:space="0" w:color="auto"/>
            <w:left w:val="none" w:sz="0" w:space="0" w:color="auto"/>
            <w:bottom w:val="none" w:sz="0" w:space="0" w:color="auto"/>
            <w:right w:val="none" w:sz="0" w:space="0" w:color="auto"/>
          </w:divBdr>
        </w:div>
        <w:div w:id="955138001">
          <w:marLeft w:val="640"/>
          <w:marRight w:val="0"/>
          <w:marTop w:val="0"/>
          <w:marBottom w:val="0"/>
          <w:divBdr>
            <w:top w:val="none" w:sz="0" w:space="0" w:color="auto"/>
            <w:left w:val="none" w:sz="0" w:space="0" w:color="auto"/>
            <w:bottom w:val="none" w:sz="0" w:space="0" w:color="auto"/>
            <w:right w:val="none" w:sz="0" w:space="0" w:color="auto"/>
          </w:divBdr>
        </w:div>
        <w:div w:id="1124424732">
          <w:marLeft w:val="640"/>
          <w:marRight w:val="0"/>
          <w:marTop w:val="0"/>
          <w:marBottom w:val="0"/>
          <w:divBdr>
            <w:top w:val="none" w:sz="0" w:space="0" w:color="auto"/>
            <w:left w:val="none" w:sz="0" w:space="0" w:color="auto"/>
            <w:bottom w:val="none" w:sz="0" w:space="0" w:color="auto"/>
            <w:right w:val="none" w:sz="0" w:space="0" w:color="auto"/>
          </w:divBdr>
        </w:div>
        <w:div w:id="1245190263">
          <w:marLeft w:val="640"/>
          <w:marRight w:val="0"/>
          <w:marTop w:val="0"/>
          <w:marBottom w:val="0"/>
          <w:divBdr>
            <w:top w:val="none" w:sz="0" w:space="0" w:color="auto"/>
            <w:left w:val="none" w:sz="0" w:space="0" w:color="auto"/>
            <w:bottom w:val="none" w:sz="0" w:space="0" w:color="auto"/>
            <w:right w:val="none" w:sz="0" w:space="0" w:color="auto"/>
          </w:divBdr>
        </w:div>
        <w:div w:id="1294942563">
          <w:marLeft w:val="640"/>
          <w:marRight w:val="0"/>
          <w:marTop w:val="0"/>
          <w:marBottom w:val="0"/>
          <w:divBdr>
            <w:top w:val="none" w:sz="0" w:space="0" w:color="auto"/>
            <w:left w:val="none" w:sz="0" w:space="0" w:color="auto"/>
            <w:bottom w:val="none" w:sz="0" w:space="0" w:color="auto"/>
            <w:right w:val="none" w:sz="0" w:space="0" w:color="auto"/>
          </w:divBdr>
        </w:div>
        <w:div w:id="1474252123">
          <w:marLeft w:val="640"/>
          <w:marRight w:val="0"/>
          <w:marTop w:val="0"/>
          <w:marBottom w:val="0"/>
          <w:divBdr>
            <w:top w:val="none" w:sz="0" w:space="0" w:color="auto"/>
            <w:left w:val="none" w:sz="0" w:space="0" w:color="auto"/>
            <w:bottom w:val="none" w:sz="0" w:space="0" w:color="auto"/>
            <w:right w:val="none" w:sz="0" w:space="0" w:color="auto"/>
          </w:divBdr>
        </w:div>
        <w:div w:id="1482035696">
          <w:marLeft w:val="640"/>
          <w:marRight w:val="0"/>
          <w:marTop w:val="0"/>
          <w:marBottom w:val="0"/>
          <w:divBdr>
            <w:top w:val="none" w:sz="0" w:space="0" w:color="auto"/>
            <w:left w:val="none" w:sz="0" w:space="0" w:color="auto"/>
            <w:bottom w:val="none" w:sz="0" w:space="0" w:color="auto"/>
            <w:right w:val="none" w:sz="0" w:space="0" w:color="auto"/>
          </w:divBdr>
        </w:div>
        <w:div w:id="1499882379">
          <w:marLeft w:val="640"/>
          <w:marRight w:val="0"/>
          <w:marTop w:val="0"/>
          <w:marBottom w:val="0"/>
          <w:divBdr>
            <w:top w:val="none" w:sz="0" w:space="0" w:color="auto"/>
            <w:left w:val="none" w:sz="0" w:space="0" w:color="auto"/>
            <w:bottom w:val="none" w:sz="0" w:space="0" w:color="auto"/>
            <w:right w:val="none" w:sz="0" w:space="0" w:color="auto"/>
          </w:divBdr>
        </w:div>
        <w:div w:id="1521431351">
          <w:marLeft w:val="640"/>
          <w:marRight w:val="0"/>
          <w:marTop w:val="0"/>
          <w:marBottom w:val="0"/>
          <w:divBdr>
            <w:top w:val="none" w:sz="0" w:space="0" w:color="auto"/>
            <w:left w:val="none" w:sz="0" w:space="0" w:color="auto"/>
            <w:bottom w:val="none" w:sz="0" w:space="0" w:color="auto"/>
            <w:right w:val="none" w:sz="0" w:space="0" w:color="auto"/>
          </w:divBdr>
        </w:div>
        <w:div w:id="1578518786">
          <w:marLeft w:val="640"/>
          <w:marRight w:val="0"/>
          <w:marTop w:val="0"/>
          <w:marBottom w:val="0"/>
          <w:divBdr>
            <w:top w:val="none" w:sz="0" w:space="0" w:color="auto"/>
            <w:left w:val="none" w:sz="0" w:space="0" w:color="auto"/>
            <w:bottom w:val="none" w:sz="0" w:space="0" w:color="auto"/>
            <w:right w:val="none" w:sz="0" w:space="0" w:color="auto"/>
          </w:divBdr>
        </w:div>
        <w:div w:id="1628469837">
          <w:marLeft w:val="640"/>
          <w:marRight w:val="0"/>
          <w:marTop w:val="0"/>
          <w:marBottom w:val="0"/>
          <w:divBdr>
            <w:top w:val="none" w:sz="0" w:space="0" w:color="auto"/>
            <w:left w:val="none" w:sz="0" w:space="0" w:color="auto"/>
            <w:bottom w:val="none" w:sz="0" w:space="0" w:color="auto"/>
            <w:right w:val="none" w:sz="0" w:space="0" w:color="auto"/>
          </w:divBdr>
        </w:div>
        <w:div w:id="1742096571">
          <w:marLeft w:val="640"/>
          <w:marRight w:val="0"/>
          <w:marTop w:val="0"/>
          <w:marBottom w:val="0"/>
          <w:divBdr>
            <w:top w:val="none" w:sz="0" w:space="0" w:color="auto"/>
            <w:left w:val="none" w:sz="0" w:space="0" w:color="auto"/>
            <w:bottom w:val="none" w:sz="0" w:space="0" w:color="auto"/>
            <w:right w:val="none" w:sz="0" w:space="0" w:color="auto"/>
          </w:divBdr>
        </w:div>
        <w:div w:id="1778214707">
          <w:marLeft w:val="640"/>
          <w:marRight w:val="0"/>
          <w:marTop w:val="0"/>
          <w:marBottom w:val="0"/>
          <w:divBdr>
            <w:top w:val="none" w:sz="0" w:space="0" w:color="auto"/>
            <w:left w:val="none" w:sz="0" w:space="0" w:color="auto"/>
            <w:bottom w:val="none" w:sz="0" w:space="0" w:color="auto"/>
            <w:right w:val="none" w:sz="0" w:space="0" w:color="auto"/>
          </w:divBdr>
        </w:div>
        <w:div w:id="1814366327">
          <w:marLeft w:val="640"/>
          <w:marRight w:val="0"/>
          <w:marTop w:val="0"/>
          <w:marBottom w:val="0"/>
          <w:divBdr>
            <w:top w:val="none" w:sz="0" w:space="0" w:color="auto"/>
            <w:left w:val="none" w:sz="0" w:space="0" w:color="auto"/>
            <w:bottom w:val="none" w:sz="0" w:space="0" w:color="auto"/>
            <w:right w:val="none" w:sz="0" w:space="0" w:color="auto"/>
          </w:divBdr>
        </w:div>
        <w:div w:id="1824658543">
          <w:marLeft w:val="640"/>
          <w:marRight w:val="0"/>
          <w:marTop w:val="0"/>
          <w:marBottom w:val="0"/>
          <w:divBdr>
            <w:top w:val="none" w:sz="0" w:space="0" w:color="auto"/>
            <w:left w:val="none" w:sz="0" w:space="0" w:color="auto"/>
            <w:bottom w:val="none" w:sz="0" w:space="0" w:color="auto"/>
            <w:right w:val="none" w:sz="0" w:space="0" w:color="auto"/>
          </w:divBdr>
        </w:div>
        <w:div w:id="1960912103">
          <w:marLeft w:val="640"/>
          <w:marRight w:val="0"/>
          <w:marTop w:val="0"/>
          <w:marBottom w:val="0"/>
          <w:divBdr>
            <w:top w:val="none" w:sz="0" w:space="0" w:color="auto"/>
            <w:left w:val="none" w:sz="0" w:space="0" w:color="auto"/>
            <w:bottom w:val="none" w:sz="0" w:space="0" w:color="auto"/>
            <w:right w:val="none" w:sz="0" w:space="0" w:color="auto"/>
          </w:divBdr>
        </w:div>
        <w:div w:id="1974092660">
          <w:marLeft w:val="640"/>
          <w:marRight w:val="0"/>
          <w:marTop w:val="0"/>
          <w:marBottom w:val="0"/>
          <w:divBdr>
            <w:top w:val="none" w:sz="0" w:space="0" w:color="auto"/>
            <w:left w:val="none" w:sz="0" w:space="0" w:color="auto"/>
            <w:bottom w:val="none" w:sz="0" w:space="0" w:color="auto"/>
            <w:right w:val="none" w:sz="0" w:space="0" w:color="auto"/>
          </w:divBdr>
        </w:div>
        <w:div w:id="2047945647">
          <w:marLeft w:val="640"/>
          <w:marRight w:val="0"/>
          <w:marTop w:val="0"/>
          <w:marBottom w:val="0"/>
          <w:divBdr>
            <w:top w:val="none" w:sz="0" w:space="0" w:color="auto"/>
            <w:left w:val="none" w:sz="0" w:space="0" w:color="auto"/>
            <w:bottom w:val="none" w:sz="0" w:space="0" w:color="auto"/>
            <w:right w:val="none" w:sz="0" w:space="0" w:color="auto"/>
          </w:divBdr>
        </w:div>
        <w:div w:id="2054767212">
          <w:marLeft w:val="640"/>
          <w:marRight w:val="0"/>
          <w:marTop w:val="0"/>
          <w:marBottom w:val="0"/>
          <w:divBdr>
            <w:top w:val="none" w:sz="0" w:space="0" w:color="auto"/>
            <w:left w:val="none" w:sz="0" w:space="0" w:color="auto"/>
            <w:bottom w:val="none" w:sz="0" w:space="0" w:color="auto"/>
            <w:right w:val="none" w:sz="0" w:space="0" w:color="auto"/>
          </w:divBdr>
        </w:div>
        <w:div w:id="2054770215">
          <w:marLeft w:val="640"/>
          <w:marRight w:val="0"/>
          <w:marTop w:val="0"/>
          <w:marBottom w:val="0"/>
          <w:divBdr>
            <w:top w:val="none" w:sz="0" w:space="0" w:color="auto"/>
            <w:left w:val="none" w:sz="0" w:space="0" w:color="auto"/>
            <w:bottom w:val="none" w:sz="0" w:space="0" w:color="auto"/>
            <w:right w:val="none" w:sz="0" w:space="0" w:color="auto"/>
          </w:divBdr>
        </w:div>
        <w:div w:id="2142066393">
          <w:marLeft w:val="640"/>
          <w:marRight w:val="0"/>
          <w:marTop w:val="0"/>
          <w:marBottom w:val="0"/>
          <w:divBdr>
            <w:top w:val="none" w:sz="0" w:space="0" w:color="auto"/>
            <w:left w:val="none" w:sz="0" w:space="0" w:color="auto"/>
            <w:bottom w:val="none" w:sz="0" w:space="0" w:color="auto"/>
            <w:right w:val="none" w:sz="0" w:space="0" w:color="auto"/>
          </w:divBdr>
        </w:div>
      </w:divsChild>
    </w:div>
    <w:div w:id="2014258385">
      <w:bodyDiv w:val="1"/>
      <w:marLeft w:val="0"/>
      <w:marRight w:val="0"/>
      <w:marTop w:val="0"/>
      <w:marBottom w:val="0"/>
      <w:divBdr>
        <w:top w:val="none" w:sz="0" w:space="0" w:color="auto"/>
        <w:left w:val="none" w:sz="0" w:space="0" w:color="auto"/>
        <w:bottom w:val="none" w:sz="0" w:space="0" w:color="auto"/>
        <w:right w:val="none" w:sz="0" w:space="0" w:color="auto"/>
      </w:divBdr>
    </w:div>
    <w:div w:id="2014798873">
      <w:marLeft w:val="640"/>
      <w:marRight w:val="0"/>
      <w:marTop w:val="0"/>
      <w:marBottom w:val="0"/>
      <w:divBdr>
        <w:top w:val="none" w:sz="0" w:space="0" w:color="auto"/>
        <w:left w:val="none" w:sz="0" w:space="0" w:color="auto"/>
        <w:bottom w:val="none" w:sz="0" w:space="0" w:color="auto"/>
        <w:right w:val="none" w:sz="0" w:space="0" w:color="auto"/>
      </w:divBdr>
    </w:div>
    <w:div w:id="2015303723">
      <w:marLeft w:val="640"/>
      <w:marRight w:val="0"/>
      <w:marTop w:val="0"/>
      <w:marBottom w:val="0"/>
      <w:divBdr>
        <w:top w:val="none" w:sz="0" w:space="0" w:color="auto"/>
        <w:left w:val="none" w:sz="0" w:space="0" w:color="auto"/>
        <w:bottom w:val="none" w:sz="0" w:space="0" w:color="auto"/>
        <w:right w:val="none" w:sz="0" w:space="0" w:color="auto"/>
      </w:divBdr>
    </w:div>
    <w:div w:id="2015955260">
      <w:bodyDiv w:val="1"/>
      <w:marLeft w:val="0"/>
      <w:marRight w:val="0"/>
      <w:marTop w:val="0"/>
      <w:marBottom w:val="0"/>
      <w:divBdr>
        <w:top w:val="none" w:sz="0" w:space="0" w:color="auto"/>
        <w:left w:val="none" w:sz="0" w:space="0" w:color="auto"/>
        <w:bottom w:val="none" w:sz="0" w:space="0" w:color="auto"/>
        <w:right w:val="none" w:sz="0" w:space="0" w:color="auto"/>
      </w:divBdr>
    </w:div>
    <w:div w:id="2016221566">
      <w:marLeft w:val="640"/>
      <w:marRight w:val="0"/>
      <w:marTop w:val="0"/>
      <w:marBottom w:val="0"/>
      <w:divBdr>
        <w:top w:val="none" w:sz="0" w:space="0" w:color="auto"/>
        <w:left w:val="none" w:sz="0" w:space="0" w:color="auto"/>
        <w:bottom w:val="none" w:sz="0" w:space="0" w:color="auto"/>
        <w:right w:val="none" w:sz="0" w:space="0" w:color="auto"/>
      </w:divBdr>
    </w:div>
    <w:div w:id="2016416119">
      <w:marLeft w:val="640"/>
      <w:marRight w:val="0"/>
      <w:marTop w:val="0"/>
      <w:marBottom w:val="0"/>
      <w:divBdr>
        <w:top w:val="none" w:sz="0" w:space="0" w:color="auto"/>
        <w:left w:val="none" w:sz="0" w:space="0" w:color="auto"/>
        <w:bottom w:val="none" w:sz="0" w:space="0" w:color="auto"/>
        <w:right w:val="none" w:sz="0" w:space="0" w:color="auto"/>
      </w:divBdr>
    </w:div>
    <w:div w:id="2018191856">
      <w:bodyDiv w:val="1"/>
      <w:marLeft w:val="0"/>
      <w:marRight w:val="0"/>
      <w:marTop w:val="0"/>
      <w:marBottom w:val="0"/>
      <w:divBdr>
        <w:top w:val="none" w:sz="0" w:space="0" w:color="auto"/>
        <w:left w:val="none" w:sz="0" w:space="0" w:color="auto"/>
        <w:bottom w:val="none" w:sz="0" w:space="0" w:color="auto"/>
        <w:right w:val="none" w:sz="0" w:space="0" w:color="auto"/>
      </w:divBdr>
      <w:divsChild>
        <w:div w:id="161088718">
          <w:marLeft w:val="640"/>
          <w:marRight w:val="0"/>
          <w:marTop w:val="0"/>
          <w:marBottom w:val="0"/>
          <w:divBdr>
            <w:top w:val="none" w:sz="0" w:space="0" w:color="auto"/>
            <w:left w:val="none" w:sz="0" w:space="0" w:color="auto"/>
            <w:bottom w:val="none" w:sz="0" w:space="0" w:color="auto"/>
            <w:right w:val="none" w:sz="0" w:space="0" w:color="auto"/>
          </w:divBdr>
        </w:div>
        <w:div w:id="162016619">
          <w:marLeft w:val="640"/>
          <w:marRight w:val="0"/>
          <w:marTop w:val="0"/>
          <w:marBottom w:val="0"/>
          <w:divBdr>
            <w:top w:val="none" w:sz="0" w:space="0" w:color="auto"/>
            <w:left w:val="none" w:sz="0" w:space="0" w:color="auto"/>
            <w:bottom w:val="none" w:sz="0" w:space="0" w:color="auto"/>
            <w:right w:val="none" w:sz="0" w:space="0" w:color="auto"/>
          </w:divBdr>
        </w:div>
        <w:div w:id="224032615">
          <w:marLeft w:val="640"/>
          <w:marRight w:val="0"/>
          <w:marTop w:val="0"/>
          <w:marBottom w:val="0"/>
          <w:divBdr>
            <w:top w:val="none" w:sz="0" w:space="0" w:color="auto"/>
            <w:left w:val="none" w:sz="0" w:space="0" w:color="auto"/>
            <w:bottom w:val="none" w:sz="0" w:space="0" w:color="auto"/>
            <w:right w:val="none" w:sz="0" w:space="0" w:color="auto"/>
          </w:divBdr>
        </w:div>
        <w:div w:id="250891594">
          <w:marLeft w:val="640"/>
          <w:marRight w:val="0"/>
          <w:marTop w:val="0"/>
          <w:marBottom w:val="0"/>
          <w:divBdr>
            <w:top w:val="none" w:sz="0" w:space="0" w:color="auto"/>
            <w:left w:val="none" w:sz="0" w:space="0" w:color="auto"/>
            <w:bottom w:val="none" w:sz="0" w:space="0" w:color="auto"/>
            <w:right w:val="none" w:sz="0" w:space="0" w:color="auto"/>
          </w:divBdr>
        </w:div>
        <w:div w:id="274219936">
          <w:marLeft w:val="640"/>
          <w:marRight w:val="0"/>
          <w:marTop w:val="0"/>
          <w:marBottom w:val="0"/>
          <w:divBdr>
            <w:top w:val="none" w:sz="0" w:space="0" w:color="auto"/>
            <w:left w:val="none" w:sz="0" w:space="0" w:color="auto"/>
            <w:bottom w:val="none" w:sz="0" w:space="0" w:color="auto"/>
            <w:right w:val="none" w:sz="0" w:space="0" w:color="auto"/>
          </w:divBdr>
        </w:div>
        <w:div w:id="400949680">
          <w:marLeft w:val="640"/>
          <w:marRight w:val="0"/>
          <w:marTop w:val="0"/>
          <w:marBottom w:val="0"/>
          <w:divBdr>
            <w:top w:val="none" w:sz="0" w:space="0" w:color="auto"/>
            <w:left w:val="none" w:sz="0" w:space="0" w:color="auto"/>
            <w:bottom w:val="none" w:sz="0" w:space="0" w:color="auto"/>
            <w:right w:val="none" w:sz="0" w:space="0" w:color="auto"/>
          </w:divBdr>
        </w:div>
        <w:div w:id="442850672">
          <w:marLeft w:val="640"/>
          <w:marRight w:val="0"/>
          <w:marTop w:val="0"/>
          <w:marBottom w:val="0"/>
          <w:divBdr>
            <w:top w:val="none" w:sz="0" w:space="0" w:color="auto"/>
            <w:left w:val="none" w:sz="0" w:space="0" w:color="auto"/>
            <w:bottom w:val="none" w:sz="0" w:space="0" w:color="auto"/>
            <w:right w:val="none" w:sz="0" w:space="0" w:color="auto"/>
          </w:divBdr>
        </w:div>
        <w:div w:id="504781011">
          <w:marLeft w:val="640"/>
          <w:marRight w:val="0"/>
          <w:marTop w:val="0"/>
          <w:marBottom w:val="0"/>
          <w:divBdr>
            <w:top w:val="none" w:sz="0" w:space="0" w:color="auto"/>
            <w:left w:val="none" w:sz="0" w:space="0" w:color="auto"/>
            <w:bottom w:val="none" w:sz="0" w:space="0" w:color="auto"/>
            <w:right w:val="none" w:sz="0" w:space="0" w:color="auto"/>
          </w:divBdr>
        </w:div>
        <w:div w:id="520245401">
          <w:marLeft w:val="640"/>
          <w:marRight w:val="0"/>
          <w:marTop w:val="0"/>
          <w:marBottom w:val="0"/>
          <w:divBdr>
            <w:top w:val="none" w:sz="0" w:space="0" w:color="auto"/>
            <w:left w:val="none" w:sz="0" w:space="0" w:color="auto"/>
            <w:bottom w:val="none" w:sz="0" w:space="0" w:color="auto"/>
            <w:right w:val="none" w:sz="0" w:space="0" w:color="auto"/>
          </w:divBdr>
        </w:div>
        <w:div w:id="534662419">
          <w:marLeft w:val="640"/>
          <w:marRight w:val="0"/>
          <w:marTop w:val="0"/>
          <w:marBottom w:val="0"/>
          <w:divBdr>
            <w:top w:val="none" w:sz="0" w:space="0" w:color="auto"/>
            <w:left w:val="none" w:sz="0" w:space="0" w:color="auto"/>
            <w:bottom w:val="none" w:sz="0" w:space="0" w:color="auto"/>
            <w:right w:val="none" w:sz="0" w:space="0" w:color="auto"/>
          </w:divBdr>
        </w:div>
        <w:div w:id="561019649">
          <w:marLeft w:val="640"/>
          <w:marRight w:val="0"/>
          <w:marTop w:val="0"/>
          <w:marBottom w:val="0"/>
          <w:divBdr>
            <w:top w:val="none" w:sz="0" w:space="0" w:color="auto"/>
            <w:left w:val="none" w:sz="0" w:space="0" w:color="auto"/>
            <w:bottom w:val="none" w:sz="0" w:space="0" w:color="auto"/>
            <w:right w:val="none" w:sz="0" w:space="0" w:color="auto"/>
          </w:divBdr>
        </w:div>
        <w:div w:id="562957218">
          <w:marLeft w:val="640"/>
          <w:marRight w:val="0"/>
          <w:marTop w:val="0"/>
          <w:marBottom w:val="0"/>
          <w:divBdr>
            <w:top w:val="none" w:sz="0" w:space="0" w:color="auto"/>
            <w:left w:val="none" w:sz="0" w:space="0" w:color="auto"/>
            <w:bottom w:val="none" w:sz="0" w:space="0" w:color="auto"/>
            <w:right w:val="none" w:sz="0" w:space="0" w:color="auto"/>
          </w:divBdr>
        </w:div>
        <w:div w:id="582684632">
          <w:marLeft w:val="640"/>
          <w:marRight w:val="0"/>
          <w:marTop w:val="0"/>
          <w:marBottom w:val="0"/>
          <w:divBdr>
            <w:top w:val="none" w:sz="0" w:space="0" w:color="auto"/>
            <w:left w:val="none" w:sz="0" w:space="0" w:color="auto"/>
            <w:bottom w:val="none" w:sz="0" w:space="0" w:color="auto"/>
            <w:right w:val="none" w:sz="0" w:space="0" w:color="auto"/>
          </w:divBdr>
        </w:div>
        <w:div w:id="636107516">
          <w:marLeft w:val="640"/>
          <w:marRight w:val="0"/>
          <w:marTop w:val="0"/>
          <w:marBottom w:val="0"/>
          <w:divBdr>
            <w:top w:val="none" w:sz="0" w:space="0" w:color="auto"/>
            <w:left w:val="none" w:sz="0" w:space="0" w:color="auto"/>
            <w:bottom w:val="none" w:sz="0" w:space="0" w:color="auto"/>
            <w:right w:val="none" w:sz="0" w:space="0" w:color="auto"/>
          </w:divBdr>
        </w:div>
        <w:div w:id="733045142">
          <w:marLeft w:val="640"/>
          <w:marRight w:val="0"/>
          <w:marTop w:val="0"/>
          <w:marBottom w:val="0"/>
          <w:divBdr>
            <w:top w:val="none" w:sz="0" w:space="0" w:color="auto"/>
            <w:left w:val="none" w:sz="0" w:space="0" w:color="auto"/>
            <w:bottom w:val="none" w:sz="0" w:space="0" w:color="auto"/>
            <w:right w:val="none" w:sz="0" w:space="0" w:color="auto"/>
          </w:divBdr>
        </w:div>
        <w:div w:id="764114459">
          <w:marLeft w:val="640"/>
          <w:marRight w:val="0"/>
          <w:marTop w:val="0"/>
          <w:marBottom w:val="0"/>
          <w:divBdr>
            <w:top w:val="none" w:sz="0" w:space="0" w:color="auto"/>
            <w:left w:val="none" w:sz="0" w:space="0" w:color="auto"/>
            <w:bottom w:val="none" w:sz="0" w:space="0" w:color="auto"/>
            <w:right w:val="none" w:sz="0" w:space="0" w:color="auto"/>
          </w:divBdr>
        </w:div>
        <w:div w:id="824247631">
          <w:marLeft w:val="640"/>
          <w:marRight w:val="0"/>
          <w:marTop w:val="0"/>
          <w:marBottom w:val="0"/>
          <w:divBdr>
            <w:top w:val="none" w:sz="0" w:space="0" w:color="auto"/>
            <w:left w:val="none" w:sz="0" w:space="0" w:color="auto"/>
            <w:bottom w:val="none" w:sz="0" w:space="0" w:color="auto"/>
            <w:right w:val="none" w:sz="0" w:space="0" w:color="auto"/>
          </w:divBdr>
        </w:div>
        <w:div w:id="834804997">
          <w:marLeft w:val="640"/>
          <w:marRight w:val="0"/>
          <w:marTop w:val="0"/>
          <w:marBottom w:val="0"/>
          <w:divBdr>
            <w:top w:val="none" w:sz="0" w:space="0" w:color="auto"/>
            <w:left w:val="none" w:sz="0" w:space="0" w:color="auto"/>
            <w:bottom w:val="none" w:sz="0" w:space="0" w:color="auto"/>
            <w:right w:val="none" w:sz="0" w:space="0" w:color="auto"/>
          </w:divBdr>
        </w:div>
        <w:div w:id="835266465">
          <w:marLeft w:val="640"/>
          <w:marRight w:val="0"/>
          <w:marTop w:val="0"/>
          <w:marBottom w:val="0"/>
          <w:divBdr>
            <w:top w:val="none" w:sz="0" w:space="0" w:color="auto"/>
            <w:left w:val="none" w:sz="0" w:space="0" w:color="auto"/>
            <w:bottom w:val="none" w:sz="0" w:space="0" w:color="auto"/>
            <w:right w:val="none" w:sz="0" w:space="0" w:color="auto"/>
          </w:divBdr>
        </w:div>
        <w:div w:id="876166070">
          <w:marLeft w:val="640"/>
          <w:marRight w:val="0"/>
          <w:marTop w:val="0"/>
          <w:marBottom w:val="0"/>
          <w:divBdr>
            <w:top w:val="none" w:sz="0" w:space="0" w:color="auto"/>
            <w:left w:val="none" w:sz="0" w:space="0" w:color="auto"/>
            <w:bottom w:val="none" w:sz="0" w:space="0" w:color="auto"/>
            <w:right w:val="none" w:sz="0" w:space="0" w:color="auto"/>
          </w:divBdr>
        </w:div>
        <w:div w:id="880943836">
          <w:marLeft w:val="640"/>
          <w:marRight w:val="0"/>
          <w:marTop w:val="0"/>
          <w:marBottom w:val="0"/>
          <w:divBdr>
            <w:top w:val="none" w:sz="0" w:space="0" w:color="auto"/>
            <w:left w:val="none" w:sz="0" w:space="0" w:color="auto"/>
            <w:bottom w:val="none" w:sz="0" w:space="0" w:color="auto"/>
            <w:right w:val="none" w:sz="0" w:space="0" w:color="auto"/>
          </w:divBdr>
        </w:div>
        <w:div w:id="898783911">
          <w:marLeft w:val="640"/>
          <w:marRight w:val="0"/>
          <w:marTop w:val="0"/>
          <w:marBottom w:val="0"/>
          <w:divBdr>
            <w:top w:val="none" w:sz="0" w:space="0" w:color="auto"/>
            <w:left w:val="none" w:sz="0" w:space="0" w:color="auto"/>
            <w:bottom w:val="none" w:sz="0" w:space="0" w:color="auto"/>
            <w:right w:val="none" w:sz="0" w:space="0" w:color="auto"/>
          </w:divBdr>
        </w:div>
        <w:div w:id="999583260">
          <w:marLeft w:val="640"/>
          <w:marRight w:val="0"/>
          <w:marTop w:val="0"/>
          <w:marBottom w:val="0"/>
          <w:divBdr>
            <w:top w:val="none" w:sz="0" w:space="0" w:color="auto"/>
            <w:left w:val="none" w:sz="0" w:space="0" w:color="auto"/>
            <w:bottom w:val="none" w:sz="0" w:space="0" w:color="auto"/>
            <w:right w:val="none" w:sz="0" w:space="0" w:color="auto"/>
          </w:divBdr>
        </w:div>
        <w:div w:id="1074931311">
          <w:marLeft w:val="640"/>
          <w:marRight w:val="0"/>
          <w:marTop w:val="0"/>
          <w:marBottom w:val="0"/>
          <w:divBdr>
            <w:top w:val="none" w:sz="0" w:space="0" w:color="auto"/>
            <w:left w:val="none" w:sz="0" w:space="0" w:color="auto"/>
            <w:bottom w:val="none" w:sz="0" w:space="0" w:color="auto"/>
            <w:right w:val="none" w:sz="0" w:space="0" w:color="auto"/>
          </w:divBdr>
        </w:div>
        <w:div w:id="1263223423">
          <w:marLeft w:val="640"/>
          <w:marRight w:val="0"/>
          <w:marTop w:val="0"/>
          <w:marBottom w:val="0"/>
          <w:divBdr>
            <w:top w:val="none" w:sz="0" w:space="0" w:color="auto"/>
            <w:left w:val="none" w:sz="0" w:space="0" w:color="auto"/>
            <w:bottom w:val="none" w:sz="0" w:space="0" w:color="auto"/>
            <w:right w:val="none" w:sz="0" w:space="0" w:color="auto"/>
          </w:divBdr>
        </w:div>
        <w:div w:id="1304967249">
          <w:marLeft w:val="640"/>
          <w:marRight w:val="0"/>
          <w:marTop w:val="0"/>
          <w:marBottom w:val="0"/>
          <w:divBdr>
            <w:top w:val="none" w:sz="0" w:space="0" w:color="auto"/>
            <w:left w:val="none" w:sz="0" w:space="0" w:color="auto"/>
            <w:bottom w:val="none" w:sz="0" w:space="0" w:color="auto"/>
            <w:right w:val="none" w:sz="0" w:space="0" w:color="auto"/>
          </w:divBdr>
        </w:div>
        <w:div w:id="1308969732">
          <w:marLeft w:val="640"/>
          <w:marRight w:val="0"/>
          <w:marTop w:val="0"/>
          <w:marBottom w:val="0"/>
          <w:divBdr>
            <w:top w:val="none" w:sz="0" w:space="0" w:color="auto"/>
            <w:left w:val="none" w:sz="0" w:space="0" w:color="auto"/>
            <w:bottom w:val="none" w:sz="0" w:space="0" w:color="auto"/>
            <w:right w:val="none" w:sz="0" w:space="0" w:color="auto"/>
          </w:divBdr>
        </w:div>
        <w:div w:id="1367681753">
          <w:marLeft w:val="640"/>
          <w:marRight w:val="0"/>
          <w:marTop w:val="0"/>
          <w:marBottom w:val="0"/>
          <w:divBdr>
            <w:top w:val="none" w:sz="0" w:space="0" w:color="auto"/>
            <w:left w:val="none" w:sz="0" w:space="0" w:color="auto"/>
            <w:bottom w:val="none" w:sz="0" w:space="0" w:color="auto"/>
            <w:right w:val="none" w:sz="0" w:space="0" w:color="auto"/>
          </w:divBdr>
        </w:div>
        <w:div w:id="1402559458">
          <w:marLeft w:val="640"/>
          <w:marRight w:val="0"/>
          <w:marTop w:val="0"/>
          <w:marBottom w:val="0"/>
          <w:divBdr>
            <w:top w:val="none" w:sz="0" w:space="0" w:color="auto"/>
            <w:left w:val="none" w:sz="0" w:space="0" w:color="auto"/>
            <w:bottom w:val="none" w:sz="0" w:space="0" w:color="auto"/>
            <w:right w:val="none" w:sz="0" w:space="0" w:color="auto"/>
          </w:divBdr>
        </w:div>
        <w:div w:id="1528593988">
          <w:marLeft w:val="640"/>
          <w:marRight w:val="0"/>
          <w:marTop w:val="0"/>
          <w:marBottom w:val="0"/>
          <w:divBdr>
            <w:top w:val="none" w:sz="0" w:space="0" w:color="auto"/>
            <w:left w:val="none" w:sz="0" w:space="0" w:color="auto"/>
            <w:bottom w:val="none" w:sz="0" w:space="0" w:color="auto"/>
            <w:right w:val="none" w:sz="0" w:space="0" w:color="auto"/>
          </w:divBdr>
        </w:div>
        <w:div w:id="1622106277">
          <w:marLeft w:val="640"/>
          <w:marRight w:val="0"/>
          <w:marTop w:val="0"/>
          <w:marBottom w:val="0"/>
          <w:divBdr>
            <w:top w:val="none" w:sz="0" w:space="0" w:color="auto"/>
            <w:left w:val="none" w:sz="0" w:space="0" w:color="auto"/>
            <w:bottom w:val="none" w:sz="0" w:space="0" w:color="auto"/>
            <w:right w:val="none" w:sz="0" w:space="0" w:color="auto"/>
          </w:divBdr>
        </w:div>
        <w:div w:id="1721317930">
          <w:marLeft w:val="640"/>
          <w:marRight w:val="0"/>
          <w:marTop w:val="0"/>
          <w:marBottom w:val="0"/>
          <w:divBdr>
            <w:top w:val="none" w:sz="0" w:space="0" w:color="auto"/>
            <w:left w:val="none" w:sz="0" w:space="0" w:color="auto"/>
            <w:bottom w:val="none" w:sz="0" w:space="0" w:color="auto"/>
            <w:right w:val="none" w:sz="0" w:space="0" w:color="auto"/>
          </w:divBdr>
        </w:div>
        <w:div w:id="1956325502">
          <w:marLeft w:val="640"/>
          <w:marRight w:val="0"/>
          <w:marTop w:val="0"/>
          <w:marBottom w:val="0"/>
          <w:divBdr>
            <w:top w:val="none" w:sz="0" w:space="0" w:color="auto"/>
            <w:left w:val="none" w:sz="0" w:space="0" w:color="auto"/>
            <w:bottom w:val="none" w:sz="0" w:space="0" w:color="auto"/>
            <w:right w:val="none" w:sz="0" w:space="0" w:color="auto"/>
          </w:divBdr>
        </w:div>
        <w:div w:id="1992514856">
          <w:marLeft w:val="640"/>
          <w:marRight w:val="0"/>
          <w:marTop w:val="0"/>
          <w:marBottom w:val="0"/>
          <w:divBdr>
            <w:top w:val="none" w:sz="0" w:space="0" w:color="auto"/>
            <w:left w:val="none" w:sz="0" w:space="0" w:color="auto"/>
            <w:bottom w:val="none" w:sz="0" w:space="0" w:color="auto"/>
            <w:right w:val="none" w:sz="0" w:space="0" w:color="auto"/>
          </w:divBdr>
        </w:div>
      </w:divsChild>
    </w:div>
    <w:div w:id="2019312874">
      <w:marLeft w:val="640"/>
      <w:marRight w:val="0"/>
      <w:marTop w:val="0"/>
      <w:marBottom w:val="0"/>
      <w:divBdr>
        <w:top w:val="none" w:sz="0" w:space="0" w:color="auto"/>
        <w:left w:val="none" w:sz="0" w:space="0" w:color="auto"/>
        <w:bottom w:val="none" w:sz="0" w:space="0" w:color="auto"/>
        <w:right w:val="none" w:sz="0" w:space="0" w:color="auto"/>
      </w:divBdr>
    </w:div>
    <w:div w:id="2019429823">
      <w:marLeft w:val="640"/>
      <w:marRight w:val="0"/>
      <w:marTop w:val="0"/>
      <w:marBottom w:val="0"/>
      <w:divBdr>
        <w:top w:val="none" w:sz="0" w:space="0" w:color="auto"/>
        <w:left w:val="none" w:sz="0" w:space="0" w:color="auto"/>
        <w:bottom w:val="none" w:sz="0" w:space="0" w:color="auto"/>
        <w:right w:val="none" w:sz="0" w:space="0" w:color="auto"/>
      </w:divBdr>
    </w:div>
    <w:div w:id="2020302867">
      <w:marLeft w:val="640"/>
      <w:marRight w:val="0"/>
      <w:marTop w:val="0"/>
      <w:marBottom w:val="0"/>
      <w:divBdr>
        <w:top w:val="none" w:sz="0" w:space="0" w:color="auto"/>
        <w:left w:val="none" w:sz="0" w:space="0" w:color="auto"/>
        <w:bottom w:val="none" w:sz="0" w:space="0" w:color="auto"/>
        <w:right w:val="none" w:sz="0" w:space="0" w:color="auto"/>
      </w:divBdr>
    </w:div>
    <w:div w:id="2023890530">
      <w:marLeft w:val="640"/>
      <w:marRight w:val="0"/>
      <w:marTop w:val="0"/>
      <w:marBottom w:val="0"/>
      <w:divBdr>
        <w:top w:val="none" w:sz="0" w:space="0" w:color="auto"/>
        <w:left w:val="none" w:sz="0" w:space="0" w:color="auto"/>
        <w:bottom w:val="none" w:sz="0" w:space="0" w:color="auto"/>
        <w:right w:val="none" w:sz="0" w:space="0" w:color="auto"/>
      </w:divBdr>
    </w:div>
    <w:div w:id="2024238946">
      <w:bodyDiv w:val="1"/>
      <w:marLeft w:val="0"/>
      <w:marRight w:val="0"/>
      <w:marTop w:val="0"/>
      <w:marBottom w:val="0"/>
      <w:divBdr>
        <w:top w:val="none" w:sz="0" w:space="0" w:color="auto"/>
        <w:left w:val="none" w:sz="0" w:space="0" w:color="auto"/>
        <w:bottom w:val="none" w:sz="0" w:space="0" w:color="auto"/>
        <w:right w:val="none" w:sz="0" w:space="0" w:color="auto"/>
      </w:divBdr>
    </w:div>
    <w:div w:id="2025355880">
      <w:marLeft w:val="640"/>
      <w:marRight w:val="0"/>
      <w:marTop w:val="0"/>
      <w:marBottom w:val="0"/>
      <w:divBdr>
        <w:top w:val="none" w:sz="0" w:space="0" w:color="auto"/>
        <w:left w:val="none" w:sz="0" w:space="0" w:color="auto"/>
        <w:bottom w:val="none" w:sz="0" w:space="0" w:color="auto"/>
        <w:right w:val="none" w:sz="0" w:space="0" w:color="auto"/>
      </w:divBdr>
    </w:div>
    <w:div w:id="2027518194">
      <w:bodyDiv w:val="1"/>
      <w:marLeft w:val="0"/>
      <w:marRight w:val="0"/>
      <w:marTop w:val="0"/>
      <w:marBottom w:val="0"/>
      <w:divBdr>
        <w:top w:val="none" w:sz="0" w:space="0" w:color="auto"/>
        <w:left w:val="none" w:sz="0" w:space="0" w:color="auto"/>
        <w:bottom w:val="none" w:sz="0" w:space="0" w:color="auto"/>
        <w:right w:val="none" w:sz="0" w:space="0" w:color="auto"/>
      </w:divBdr>
    </w:div>
    <w:div w:id="2027822771">
      <w:bodyDiv w:val="1"/>
      <w:marLeft w:val="0"/>
      <w:marRight w:val="0"/>
      <w:marTop w:val="0"/>
      <w:marBottom w:val="0"/>
      <w:divBdr>
        <w:top w:val="none" w:sz="0" w:space="0" w:color="auto"/>
        <w:left w:val="none" w:sz="0" w:space="0" w:color="auto"/>
        <w:bottom w:val="none" w:sz="0" w:space="0" w:color="auto"/>
        <w:right w:val="none" w:sz="0" w:space="0" w:color="auto"/>
      </w:divBdr>
    </w:div>
    <w:div w:id="2028171728">
      <w:marLeft w:val="640"/>
      <w:marRight w:val="0"/>
      <w:marTop w:val="0"/>
      <w:marBottom w:val="0"/>
      <w:divBdr>
        <w:top w:val="none" w:sz="0" w:space="0" w:color="auto"/>
        <w:left w:val="none" w:sz="0" w:space="0" w:color="auto"/>
        <w:bottom w:val="none" w:sz="0" w:space="0" w:color="auto"/>
        <w:right w:val="none" w:sz="0" w:space="0" w:color="auto"/>
      </w:divBdr>
    </w:div>
    <w:div w:id="2028671988">
      <w:bodyDiv w:val="1"/>
      <w:marLeft w:val="0"/>
      <w:marRight w:val="0"/>
      <w:marTop w:val="0"/>
      <w:marBottom w:val="0"/>
      <w:divBdr>
        <w:top w:val="none" w:sz="0" w:space="0" w:color="auto"/>
        <w:left w:val="none" w:sz="0" w:space="0" w:color="auto"/>
        <w:bottom w:val="none" w:sz="0" w:space="0" w:color="auto"/>
        <w:right w:val="none" w:sz="0" w:space="0" w:color="auto"/>
      </w:divBdr>
    </w:div>
    <w:div w:id="2030136621">
      <w:marLeft w:val="640"/>
      <w:marRight w:val="0"/>
      <w:marTop w:val="0"/>
      <w:marBottom w:val="0"/>
      <w:divBdr>
        <w:top w:val="none" w:sz="0" w:space="0" w:color="auto"/>
        <w:left w:val="none" w:sz="0" w:space="0" w:color="auto"/>
        <w:bottom w:val="none" w:sz="0" w:space="0" w:color="auto"/>
        <w:right w:val="none" w:sz="0" w:space="0" w:color="auto"/>
      </w:divBdr>
    </w:div>
    <w:div w:id="2030257521">
      <w:marLeft w:val="640"/>
      <w:marRight w:val="0"/>
      <w:marTop w:val="0"/>
      <w:marBottom w:val="0"/>
      <w:divBdr>
        <w:top w:val="none" w:sz="0" w:space="0" w:color="auto"/>
        <w:left w:val="none" w:sz="0" w:space="0" w:color="auto"/>
        <w:bottom w:val="none" w:sz="0" w:space="0" w:color="auto"/>
        <w:right w:val="none" w:sz="0" w:space="0" w:color="auto"/>
      </w:divBdr>
    </w:div>
    <w:div w:id="2030452696">
      <w:marLeft w:val="640"/>
      <w:marRight w:val="0"/>
      <w:marTop w:val="0"/>
      <w:marBottom w:val="0"/>
      <w:divBdr>
        <w:top w:val="none" w:sz="0" w:space="0" w:color="auto"/>
        <w:left w:val="none" w:sz="0" w:space="0" w:color="auto"/>
        <w:bottom w:val="none" w:sz="0" w:space="0" w:color="auto"/>
        <w:right w:val="none" w:sz="0" w:space="0" w:color="auto"/>
      </w:divBdr>
    </w:div>
    <w:div w:id="2030594527">
      <w:marLeft w:val="640"/>
      <w:marRight w:val="0"/>
      <w:marTop w:val="0"/>
      <w:marBottom w:val="0"/>
      <w:divBdr>
        <w:top w:val="none" w:sz="0" w:space="0" w:color="auto"/>
        <w:left w:val="none" w:sz="0" w:space="0" w:color="auto"/>
        <w:bottom w:val="none" w:sz="0" w:space="0" w:color="auto"/>
        <w:right w:val="none" w:sz="0" w:space="0" w:color="auto"/>
      </w:divBdr>
    </w:div>
    <w:div w:id="2031176023">
      <w:marLeft w:val="640"/>
      <w:marRight w:val="0"/>
      <w:marTop w:val="0"/>
      <w:marBottom w:val="0"/>
      <w:divBdr>
        <w:top w:val="none" w:sz="0" w:space="0" w:color="auto"/>
        <w:left w:val="none" w:sz="0" w:space="0" w:color="auto"/>
        <w:bottom w:val="none" w:sz="0" w:space="0" w:color="auto"/>
        <w:right w:val="none" w:sz="0" w:space="0" w:color="auto"/>
      </w:divBdr>
    </w:div>
    <w:div w:id="2032107262">
      <w:marLeft w:val="640"/>
      <w:marRight w:val="0"/>
      <w:marTop w:val="0"/>
      <w:marBottom w:val="0"/>
      <w:divBdr>
        <w:top w:val="none" w:sz="0" w:space="0" w:color="auto"/>
        <w:left w:val="none" w:sz="0" w:space="0" w:color="auto"/>
        <w:bottom w:val="none" w:sz="0" w:space="0" w:color="auto"/>
        <w:right w:val="none" w:sz="0" w:space="0" w:color="auto"/>
      </w:divBdr>
    </w:div>
    <w:div w:id="2032341555">
      <w:marLeft w:val="640"/>
      <w:marRight w:val="0"/>
      <w:marTop w:val="0"/>
      <w:marBottom w:val="0"/>
      <w:divBdr>
        <w:top w:val="none" w:sz="0" w:space="0" w:color="auto"/>
        <w:left w:val="none" w:sz="0" w:space="0" w:color="auto"/>
        <w:bottom w:val="none" w:sz="0" w:space="0" w:color="auto"/>
        <w:right w:val="none" w:sz="0" w:space="0" w:color="auto"/>
      </w:divBdr>
    </w:div>
    <w:div w:id="2032492128">
      <w:bodyDiv w:val="1"/>
      <w:marLeft w:val="0"/>
      <w:marRight w:val="0"/>
      <w:marTop w:val="0"/>
      <w:marBottom w:val="0"/>
      <w:divBdr>
        <w:top w:val="none" w:sz="0" w:space="0" w:color="auto"/>
        <w:left w:val="none" w:sz="0" w:space="0" w:color="auto"/>
        <w:bottom w:val="none" w:sz="0" w:space="0" w:color="auto"/>
        <w:right w:val="none" w:sz="0" w:space="0" w:color="auto"/>
      </w:divBdr>
    </w:div>
    <w:div w:id="2033021765">
      <w:marLeft w:val="640"/>
      <w:marRight w:val="0"/>
      <w:marTop w:val="0"/>
      <w:marBottom w:val="0"/>
      <w:divBdr>
        <w:top w:val="none" w:sz="0" w:space="0" w:color="auto"/>
        <w:left w:val="none" w:sz="0" w:space="0" w:color="auto"/>
        <w:bottom w:val="none" w:sz="0" w:space="0" w:color="auto"/>
        <w:right w:val="none" w:sz="0" w:space="0" w:color="auto"/>
      </w:divBdr>
    </w:div>
    <w:div w:id="2034184339">
      <w:bodyDiv w:val="1"/>
      <w:marLeft w:val="0"/>
      <w:marRight w:val="0"/>
      <w:marTop w:val="0"/>
      <w:marBottom w:val="0"/>
      <w:divBdr>
        <w:top w:val="none" w:sz="0" w:space="0" w:color="auto"/>
        <w:left w:val="none" w:sz="0" w:space="0" w:color="auto"/>
        <w:bottom w:val="none" w:sz="0" w:space="0" w:color="auto"/>
        <w:right w:val="none" w:sz="0" w:space="0" w:color="auto"/>
      </w:divBdr>
    </w:div>
    <w:div w:id="2034257700">
      <w:marLeft w:val="640"/>
      <w:marRight w:val="0"/>
      <w:marTop w:val="0"/>
      <w:marBottom w:val="0"/>
      <w:divBdr>
        <w:top w:val="none" w:sz="0" w:space="0" w:color="auto"/>
        <w:left w:val="none" w:sz="0" w:space="0" w:color="auto"/>
        <w:bottom w:val="none" w:sz="0" w:space="0" w:color="auto"/>
        <w:right w:val="none" w:sz="0" w:space="0" w:color="auto"/>
      </w:divBdr>
    </w:div>
    <w:div w:id="2035841163">
      <w:bodyDiv w:val="1"/>
      <w:marLeft w:val="0"/>
      <w:marRight w:val="0"/>
      <w:marTop w:val="0"/>
      <w:marBottom w:val="0"/>
      <w:divBdr>
        <w:top w:val="none" w:sz="0" w:space="0" w:color="auto"/>
        <w:left w:val="none" w:sz="0" w:space="0" w:color="auto"/>
        <w:bottom w:val="none" w:sz="0" w:space="0" w:color="auto"/>
        <w:right w:val="none" w:sz="0" w:space="0" w:color="auto"/>
      </w:divBdr>
      <w:divsChild>
        <w:div w:id="666578">
          <w:marLeft w:val="640"/>
          <w:marRight w:val="0"/>
          <w:marTop w:val="0"/>
          <w:marBottom w:val="0"/>
          <w:divBdr>
            <w:top w:val="none" w:sz="0" w:space="0" w:color="auto"/>
            <w:left w:val="none" w:sz="0" w:space="0" w:color="auto"/>
            <w:bottom w:val="none" w:sz="0" w:space="0" w:color="auto"/>
            <w:right w:val="none" w:sz="0" w:space="0" w:color="auto"/>
          </w:divBdr>
        </w:div>
        <w:div w:id="23407808">
          <w:marLeft w:val="640"/>
          <w:marRight w:val="0"/>
          <w:marTop w:val="0"/>
          <w:marBottom w:val="0"/>
          <w:divBdr>
            <w:top w:val="none" w:sz="0" w:space="0" w:color="auto"/>
            <w:left w:val="none" w:sz="0" w:space="0" w:color="auto"/>
            <w:bottom w:val="none" w:sz="0" w:space="0" w:color="auto"/>
            <w:right w:val="none" w:sz="0" w:space="0" w:color="auto"/>
          </w:divBdr>
        </w:div>
        <w:div w:id="105001198">
          <w:marLeft w:val="640"/>
          <w:marRight w:val="0"/>
          <w:marTop w:val="0"/>
          <w:marBottom w:val="0"/>
          <w:divBdr>
            <w:top w:val="none" w:sz="0" w:space="0" w:color="auto"/>
            <w:left w:val="none" w:sz="0" w:space="0" w:color="auto"/>
            <w:bottom w:val="none" w:sz="0" w:space="0" w:color="auto"/>
            <w:right w:val="none" w:sz="0" w:space="0" w:color="auto"/>
          </w:divBdr>
        </w:div>
        <w:div w:id="159121745">
          <w:marLeft w:val="640"/>
          <w:marRight w:val="0"/>
          <w:marTop w:val="0"/>
          <w:marBottom w:val="0"/>
          <w:divBdr>
            <w:top w:val="none" w:sz="0" w:space="0" w:color="auto"/>
            <w:left w:val="none" w:sz="0" w:space="0" w:color="auto"/>
            <w:bottom w:val="none" w:sz="0" w:space="0" w:color="auto"/>
            <w:right w:val="none" w:sz="0" w:space="0" w:color="auto"/>
          </w:divBdr>
        </w:div>
        <w:div w:id="191501100">
          <w:marLeft w:val="640"/>
          <w:marRight w:val="0"/>
          <w:marTop w:val="0"/>
          <w:marBottom w:val="0"/>
          <w:divBdr>
            <w:top w:val="none" w:sz="0" w:space="0" w:color="auto"/>
            <w:left w:val="none" w:sz="0" w:space="0" w:color="auto"/>
            <w:bottom w:val="none" w:sz="0" w:space="0" w:color="auto"/>
            <w:right w:val="none" w:sz="0" w:space="0" w:color="auto"/>
          </w:divBdr>
        </w:div>
        <w:div w:id="193881512">
          <w:marLeft w:val="640"/>
          <w:marRight w:val="0"/>
          <w:marTop w:val="0"/>
          <w:marBottom w:val="0"/>
          <w:divBdr>
            <w:top w:val="none" w:sz="0" w:space="0" w:color="auto"/>
            <w:left w:val="none" w:sz="0" w:space="0" w:color="auto"/>
            <w:bottom w:val="none" w:sz="0" w:space="0" w:color="auto"/>
            <w:right w:val="none" w:sz="0" w:space="0" w:color="auto"/>
          </w:divBdr>
        </w:div>
        <w:div w:id="205796384">
          <w:marLeft w:val="640"/>
          <w:marRight w:val="0"/>
          <w:marTop w:val="0"/>
          <w:marBottom w:val="0"/>
          <w:divBdr>
            <w:top w:val="none" w:sz="0" w:space="0" w:color="auto"/>
            <w:left w:val="none" w:sz="0" w:space="0" w:color="auto"/>
            <w:bottom w:val="none" w:sz="0" w:space="0" w:color="auto"/>
            <w:right w:val="none" w:sz="0" w:space="0" w:color="auto"/>
          </w:divBdr>
        </w:div>
        <w:div w:id="368377973">
          <w:marLeft w:val="640"/>
          <w:marRight w:val="0"/>
          <w:marTop w:val="0"/>
          <w:marBottom w:val="0"/>
          <w:divBdr>
            <w:top w:val="none" w:sz="0" w:space="0" w:color="auto"/>
            <w:left w:val="none" w:sz="0" w:space="0" w:color="auto"/>
            <w:bottom w:val="none" w:sz="0" w:space="0" w:color="auto"/>
            <w:right w:val="none" w:sz="0" w:space="0" w:color="auto"/>
          </w:divBdr>
        </w:div>
        <w:div w:id="406148391">
          <w:marLeft w:val="640"/>
          <w:marRight w:val="0"/>
          <w:marTop w:val="0"/>
          <w:marBottom w:val="0"/>
          <w:divBdr>
            <w:top w:val="none" w:sz="0" w:space="0" w:color="auto"/>
            <w:left w:val="none" w:sz="0" w:space="0" w:color="auto"/>
            <w:bottom w:val="none" w:sz="0" w:space="0" w:color="auto"/>
            <w:right w:val="none" w:sz="0" w:space="0" w:color="auto"/>
          </w:divBdr>
        </w:div>
        <w:div w:id="409012247">
          <w:marLeft w:val="640"/>
          <w:marRight w:val="0"/>
          <w:marTop w:val="0"/>
          <w:marBottom w:val="0"/>
          <w:divBdr>
            <w:top w:val="none" w:sz="0" w:space="0" w:color="auto"/>
            <w:left w:val="none" w:sz="0" w:space="0" w:color="auto"/>
            <w:bottom w:val="none" w:sz="0" w:space="0" w:color="auto"/>
            <w:right w:val="none" w:sz="0" w:space="0" w:color="auto"/>
          </w:divBdr>
        </w:div>
        <w:div w:id="538518667">
          <w:marLeft w:val="640"/>
          <w:marRight w:val="0"/>
          <w:marTop w:val="0"/>
          <w:marBottom w:val="0"/>
          <w:divBdr>
            <w:top w:val="none" w:sz="0" w:space="0" w:color="auto"/>
            <w:left w:val="none" w:sz="0" w:space="0" w:color="auto"/>
            <w:bottom w:val="none" w:sz="0" w:space="0" w:color="auto"/>
            <w:right w:val="none" w:sz="0" w:space="0" w:color="auto"/>
          </w:divBdr>
        </w:div>
        <w:div w:id="569006228">
          <w:marLeft w:val="640"/>
          <w:marRight w:val="0"/>
          <w:marTop w:val="0"/>
          <w:marBottom w:val="0"/>
          <w:divBdr>
            <w:top w:val="none" w:sz="0" w:space="0" w:color="auto"/>
            <w:left w:val="none" w:sz="0" w:space="0" w:color="auto"/>
            <w:bottom w:val="none" w:sz="0" w:space="0" w:color="auto"/>
            <w:right w:val="none" w:sz="0" w:space="0" w:color="auto"/>
          </w:divBdr>
        </w:div>
        <w:div w:id="669872829">
          <w:marLeft w:val="640"/>
          <w:marRight w:val="0"/>
          <w:marTop w:val="0"/>
          <w:marBottom w:val="0"/>
          <w:divBdr>
            <w:top w:val="none" w:sz="0" w:space="0" w:color="auto"/>
            <w:left w:val="none" w:sz="0" w:space="0" w:color="auto"/>
            <w:bottom w:val="none" w:sz="0" w:space="0" w:color="auto"/>
            <w:right w:val="none" w:sz="0" w:space="0" w:color="auto"/>
          </w:divBdr>
        </w:div>
        <w:div w:id="710882294">
          <w:marLeft w:val="640"/>
          <w:marRight w:val="0"/>
          <w:marTop w:val="0"/>
          <w:marBottom w:val="0"/>
          <w:divBdr>
            <w:top w:val="none" w:sz="0" w:space="0" w:color="auto"/>
            <w:left w:val="none" w:sz="0" w:space="0" w:color="auto"/>
            <w:bottom w:val="none" w:sz="0" w:space="0" w:color="auto"/>
            <w:right w:val="none" w:sz="0" w:space="0" w:color="auto"/>
          </w:divBdr>
        </w:div>
        <w:div w:id="821894367">
          <w:marLeft w:val="640"/>
          <w:marRight w:val="0"/>
          <w:marTop w:val="0"/>
          <w:marBottom w:val="0"/>
          <w:divBdr>
            <w:top w:val="none" w:sz="0" w:space="0" w:color="auto"/>
            <w:left w:val="none" w:sz="0" w:space="0" w:color="auto"/>
            <w:bottom w:val="none" w:sz="0" w:space="0" w:color="auto"/>
            <w:right w:val="none" w:sz="0" w:space="0" w:color="auto"/>
          </w:divBdr>
        </w:div>
        <w:div w:id="828640735">
          <w:marLeft w:val="640"/>
          <w:marRight w:val="0"/>
          <w:marTop w:val="0"/>
          <w:marBottom w:val="0"/>
          <w:divBdr>
            <w:top w:val="none" w:sz="0" w:space="0" w:color="auto"/>
            <w:left w:val="none" w:sz="0" w:space="0" w:color="auto"/>
            <w:bottom w:val="none" w:sz="0" w:space="0" w:color="auto"/>
            <w:right w:val="none" w:sz="0" w:space="0" w:color="auto"/>
          </w:divBdr>
        </w:div>
        <w:div w:id="891379932">
          <w:marLeft w:val="640"/>
          <w:marRight w:val="0"/>
          <w:marTop w:val="0"/>
          <w:marBottom w:val="0"/>
          <w:divBdr>
            <w:top w:val="none" w:sz="0" w:space="0" w:color="auto"/>
            <w:left w:val="none" w:sz="0" w:space="0" w:color="auto"/>
            <w:bottom w:val="none" w:sz="0" w:space="0" w:color="auto"/>
            <w:right w:val="none" w:sz="0" w:space="0" w:color="auto"/>
          </w:divBdr>
        </w:div>
        <w:div w:id="903873788">
          <w:marLeft w:val="640"/>
          <w:marRight w:val="0"/>
          <w:marTop w:val="0"/>
          <w:marBottom w:val="0"/>
          <w:divBdr>
            <w:top w:val="none" w:sz="0" w:space="0" w:color="auto"/>
            <w:left w:val="none" w:sz="0" w:space="0" w:color="auto"/>
            <w:bottom w:val="none" w:sz="0" w:space="0" w:color="auto"/>
            <w:right w:val="none" w:sz="0" w:space="0" w:color="auto"/>
          </w:divBdr>
        </w:div>
        <w:div w:id="904872368">
          <w:marLeft w:val="640"/>
          <w:marRight w:val="0"/>
          <w:marTop w:val="0"/>
          <w:marBottom w:val="0"/>
          <w:divBdr>
            <w:top w:val="none" w:sz="0" w:space="0" w:color="auto"/>
            <w:left w:val="none" w:sz="0" w:space="0" w:color="auto"/>
            <w:bottom w:val="none" w:sz="0" w:space="0" w:color="auto"/>
            <w:right w:val="none" w:sz="0" w:space="0" w:color="auto"/>
          </w:divBdr>
        </w:div>
        <w:div w:id="946423485">
          <w:marLeft w:val="640"/>
          <w:marRight w:val="0"/>
          <w:marTop w:val="0"/>
          <w:marBottom w:val="0"/>
          <w:divBdr>
            <w:top w:val="none" w:sz="0" w:space="0" w:color="auto"/>
            <w:left w:val="none" w:sz="0" w:space="0" w:color="auto"/>
            <w:bottom w:val="none" w:sz="0" w:space="0" w:color="auto"/>
            <w:right w:val="none" w:sz="0" w:space="0" w:color="auto"/>
          </w:divBdr>
        </w:div>
        <w:div w:id="1048333161">
          <w:marLeft w:val="640"/>
          <w:marRight w:val="0"/>
          <w:marTop w:val="0"/>
          <w:marBottom w:val="0"/>
          <w:divBdr>
            <w:top w:val="none" w:sz="0" w:space="0" w:color="auto"/>
            <w:left w:val="none" w:sz="0" w:space="0" w:color="auto"/>
            <w:bottom w:val="none" w:sz="0" w:space="0" w:color="auto"/>
            <w:right w:val="none" w:sz="0" w:space="0" w:color="auto"/>
          </w:divBdr>
        </w:div>
        <w:div w:id="1099058902">
          <w:marLeft w:val="640"/>
          <w:marRight w:val="0"/>
          <w:marTop w:val="0"/>
          <w:marBottom w:val="0"/>
          <w:divBdr>
            <w:top w:val="none" w:sz="0" w:space="0" w:color="auto"/>
            <w:left w:val="none" w:sz="0" w:space="0" w:color="auto"/>
            <w:bottom w:val="none" w:sz="0" w:space="0" w:color="auto"/>
            <w:right w:val="none" w:sz="0" w:space="0" w:color="auto"/>
          </w:divBdr>
        </w:div>
        <w:div w:id="1312365130">
          <w:marLeft w:val="640"/>
          <w:marRight w:val="0"/>
          <w:marTop w:val="0"/>
          <w:marBottom w:val="0"/>
          <w:divBdr>
            <w:top w:val="none" w:sz="0" w:space="0" w:color="auto"/>
            <w:left w:val="none" w:sz="0" w:space="0" w:color="auto"/>
            <w:bottom w:val="none" w:sz="0" w:space="0" w:color="auto"/>
            <w:right w:val="none" w:sz="0" w:space="0" w:color="auto"/>
          </w:divBdr>
        </w:div>
        <w:div w:id="1338734303">
          <w:marLeft w:val="640"/>
          <w:marRight w:val="0"/>
          <w:marTop w:val="0"/>
          <w:marBottom w:val="0"/>
          <w:divBdr>
            <w:top w:val="none" w:sz="0" w:space="0" w:color="auto"/>
            <w:left w:val="none" w:sz="0" w:space="0" w:color="auto"/>
            <w:bottom w:val="none" w:sz="0" w:space="0" w:color="auto"/>
            <w:right w:val="none" w:sz="0" w:space="0" w:color="auto"/>
          </w:divBdr>
        </w:div>
        <w:div w:id="1380738714">
          <w:marLeft w:val="640"/>
          <w:marRight w:val="0"/>
          <w:marTop w:val="0"/>
          <w:marBottom w:val="0"/>
          <w:divBdr>
            <w:top w:val="none" w:sz="0" w:space="0" w:color="auto"/>
            <w:left w:val="none" w:sz="0" w:space="0" w:color="auto"/>
            <w:bottom w:val="none" w:sz="0" w:space="0" w:color="auto"/>
            <w:right w:val="none" w:sz="0" w:space="0" w:color="auto"/>
          </w:divBdr>
        </w:div>
        <w:div w:id="1393893799">
          <w:marLeft w:val="640"/>
          <w:marRight w:val="0"/>
          <w:marTop w:val="0"/>
          <w:marBottom w:val="0"/>
          <w:divBdr>
            <w:top w:val="none" w:sz="0" w:space="0" w:color="auto"/>
            <w:left w:val="none" w:sz="0" w:space="0" w:color="auto"/>
            <w:bottom w:val="none" w:sz="0" w:space="0" w:color="auto"/>
            <w:right w:val="none" w:sz="0" w:space="0" w:color="auto"/>
          </w:divBdr>
        </w:div>
        <w:div w:id="1397823315">
          <w:marLeft w:val="640"/>
          <w:marRight w:val="0"/>
          <w:marTop w:val="0"/>
          <w:marBottom w:val="0"/>
          <w:divBdr>
            <w:top w:val="none" w:sz="0" w:space="0" w:color="auto"/>
            <w:left w:val="none" w:sz="0" w:space="0" w:color="auto"/>
            <w:bottom w:val="none" w:sz="0" w:space="0" w:color="auto"/>
            <w:right w:val="none" w:sz="0" w:space="0" w:color="auto"/>
          </w:divBdr>
        </w:div>
        <w:div w:id="1551721483">
          <w:marLeft w:val="640"/>
          <w:marRight w:val="0"/>
          <w:marTop w:val="0"/>
          <w:marBottom w:val="0"/>
          <w:divBdr>
            <w:top w:val="none" w:sz="0" w:space="0" w:color="auto"/>
            <w:left w:val="none" w:sz="0" w:space="0" w:color="auto"/>
            <w:bottom w:val="none" w:sz="0" w:space="0" w:color="auto"/>
            <w:right w:val="none" w:sz="0" w:space="0" w:color="auto"/>
          </w:divBdr>
        </w:div>
        <w:div w:id="1556967121">
          <w:marLeft w:val="640"/>
          <w:marRight w:val="0"/>
          <w:marTop w:val="0"/>
          <w:marBottom w:val="0"/>
          <w:divBdr>
            <w:top w:val="none" w:sz="0" w:space="0" w:color="auto"/>
            <w:left w:val="none" w:sz="0" w:space="0" w:color="auto"/>
            <w:bottom w:val="none" w:sz="0" w:space="0" w:color="auto"/>
            <w:right w:val="none" w:sz="0" w:space="0" w:color="auto"/>
          </w:divBdr>
        </w:div>
        <w:div w:id="1582908060">
          <w:marLeft w:val="640"/>
          <w:marRight w:val="0"/>
          <w:marTop w:val="0"/>
          <w:marBottom w:val="0"/>
          <w:divBdr>
            <w:top w:val="none" w:sz="0" w:space="0" w:color="auto"/>
            <w:left w:val="none" w:sz="0" w:space="0" w:color="auto"/>
            <w:bottom w:val="none" w:sz="0" w:space="0" w:color="auto"/>
            <w:right w:val="none" w:sz="0" w:space="0" w:color="auto"/>
          </w:divBdr>
        </w:div>
        <w:div w:id="1607538238">
          <w:marLeft w:val="640"/>
          <w:marRight w:val="0"/>
          <w:marTop w:val="0"/>
          <w:marBottom w:val="0"/>
          <w:divBdr>
            <w:top w:val="none" w:sz="0" w:space="0" w:color="auto"/>
            <w:left w:val="none" w:sz="0" w:space="0" w:color="auto"/>
            <w:bottom w:val="none" w:sz="0" w:space="0" w:color="auto"/>
            <w:right w:val="none" w:sz="0" w:space="0" w:color="auto"/>
          </w:divBdr>
        </w:div>
        <w:div w:id="1636178901">
          <w:marLeft w:val="640"/>
          <w:marRight w:val="0"/>
          <w:marTop w:val="0"/>
          <w:marBottom w:val="0"/>
          <w:divBdr>
            <w:top w:val="none" w:sz="0" w:space="0" w:color="auto"/>
            <w:left w:val="none" w:sz="0" w:space="0" w:color="auto"/>
            <w:bottom w:val="none" w:sz="0" w:space="0" w:color="auto"/>
            <w:right w:val="none" w:sz="0" w:space="0" w:color="auto"/>
          </w:divBdr>
        </w:div>
        <w:div w:id="1651055710">
          <w:marLeft w:val="640"/>
          <w:marRight w:val="0"/>
          <w:marTop w:val="0"/>
          <w:marBottom w:val="0"/>
          <w:divBdr>
            <w:top w:val="none" w:sz="0" w:space="0" w:color="auto"/>
            <w:left w:val="none" w:sz="0" w:space="0" w:color="auto"/>
            <w:bottom w:val="none" w:sz="0" w:space="0" w:color="auto"/>
            <w:right w:val="none" w:sz="0" w:space="0" w:color="auto"/>
          </w:divBdr>
        </w:div>
        <w:div w:id="1725518177">
          <w:marLeft w:val="640"/>
          <w:marRight w:val="0"/>
          <w:marTop w:val="0"/>
          <w:marBottom w:val="0"/>
          <w:divBdr>
            <w:top w:val="none" w:sz="0" w:space="0" w:color="auto"/>
            <w:left w:val="none" w:sz="0" w:space="0" w:color="auto"/>
            <w:bottom w:val="none" w:sz="0" w:space="0" w:color="auto"/>
            <w:right w:val="none" w:sz="0" w:space="0" w:color="auto"/>
          </w:divBdr>
        </w:div>
        <w:div w:id="1774857130">
          <w:marLeft w:val="640"/>
          <w:marRight w:val="0"/>
          <w:marTop w:val="0"/>
          <w:marBottom w:val="0"/>
          <w:divBdr>
            <w:top w:val="none" w:sz="0" w:space="0" w:color="auto"/>
            <w:left w:val="none" w:sz="0" w:space="0" w:color="auto"/>
            <w:bottom w:val="none" w:sz="0" w:space="0" w:color="auto"/>
            <w:right w:val="none" w:sz="0" w:space="0" w:color="auto"/>
          </w:divBdr>
        </w:div>
        <w:div w:id="1957590742">
          <w:marLeft w:val="640"/>
          <w:marRight w:val="0"/>
          <w:marTop w:val="0"/>
          <w:marBottom w:val="0"/>
          <w:divBdr>
            <w:top w:val="none" w:sz="0" w:space="0" w:color="auto"/>
            <w:left w:val="none" w:sz="0" w:space="0" w:color="auto"/>
            <w:bottom w:val="none" w:sz="0" w:space="0" w:color="auto"/>
            <w:right w:val="none" w:sz="0" w:space="0" w:color="auto"/>
          </w:divBdr>
        </w:div>
        <w:div w:id="2107655829">
          <w:marLeft w:val="640"/>
          <w:marRight w:val="0"/>
          <w:marTop w:val="0"/>
          <w:marBottom w:val="0"/>
          <w:divBdr>
            <w:top w:val="none" w:sz="0" w:space="0" w:color="auto"/>
            <w:left w:val="none" w:sz="0" w:space="0" w:color="auto"/>
            <w:bottom w:val="none" w:sz="0" w:space="0" w:color="auto"/>
            <w:right w:val="none" w:sz="0" w:space="0" w:color="auto"/>
          </w:divBdr>
        </w:div>
      </w:divsChild>
    </w:div>
    <w:div w:id="2035879216">
      <w:bodyDiv w:val="1"/>
      <w:marLeft w:val="0"/>
      <w:marRight w:val="0"/>
      <w:marTop w:val="0"/>
      <w:marBottom w:val="0"/>
      <w:divBdr>
        <w:top w:val="none" w:sz="0" w:space="0" w:color="auto"/>
        <w:left w:val="none" w:sz="0" w:space="0" w:color="auto"/>
        <w:bottom w:val="none" w:sz="0" w:space="0" w:color="auto"/>
        <w:right w:val="none" w:sz="0" w:space="0" w:color="auto"/>
      </w:divBdr>
    </w:div>
    <w:div w:id="2036341506">
      <w:marLeft w:val="640"/>
      <w:marRight w:val="0"/>
      <w:marTop w:val="0"/>
      <w:marBottom w:val="0"/>
      <w:divBdr>
        <w:top w:val="none" w:sz="0" w:space="0" w:color="auto"/>
        <w:left w:val="none" w:sz="0" w:space="0" w:color="auto"/>
        <w:bottom w:val="none" w:sz="0" w:space="0" w:color="auto"/>
        <w:right w:val="none" w:sz="0" w:space="0" w:color="auto"/>
      </w:divBdr>
    </w:div>
    <w:div w:id="2036541965">
      <w:marLeft w:val="640"/>
      <w:marRight w:val="0"/>
      <w:marTop w:val="0"/>
      <w:marBottom w:val="0"/>
      <w:divBdr>
        <w:top w:val="none" w:sz="0" w:space="0" w:color="auto"/>
        <w:left w:val="none" w:sz="0" w:space="0" w:color="auto"/>
        <w:bottom w:val="none" w:sz="0" w:space="0" w:color="auto"/>
        <w:right w:val="none" w:sz="0" w:space="0" w:color="auto"/>
      </w:divBdr>
    </w:div>
    <w:div w:id="2036611542">
      <w:bodyDiv w:val="1"/>
      <w:marLeft w:val="0"/>
      <w:marRight w:val="0"/>
      <w:marTop w:val="0"/>
      <w:marBottom w:val="0"/>
      <w:divBdr>
        <w:top w:val="none" w:sz="0" w:space="0" w:color="auto"/>
        <w:left w:val="none" w:sz="0" w:space="0" w:color="auto"/>
        <w:bottom w:val="none" w:sz="0" w:space="0" w:color="auto"/>
        <w:right w:val="none" w:sz="0" w:space="0" w:color="auto"/>
      </w:divBdr>
      <w:divsChild>
        <w:div w:id="62796184">
          <w:marLeft w:val="640"/>
          <w:marRight w:val="0"/>
          <w:marTop w:val="0"/>
          <w:marBottom w:val="0"/>
          <w:divBdr>
            <w:top w:val="none" w:sz="0" w:space="0" w:color="auto"/>
            <w:left w:val="none" w:sz="0" w:space="0" w:color="auto"/>
            <w:bottom w:val="none" w:sz="0" w:space="0" w:color="auto"/>
            <w:right w:val="none" w:sz="0" w:space="0" w:color="auto"/>
          </w:divBdr>
        </w:div>
        <w:div w:id="138771364">
          <w:marLeft w:val="640"/>
          <w:marRight w:val="0"/>
          <w:marTop w:val="0"/>
          <w:marBottom w:val="0"/>
          <w:divBdr>
            <w:top w:val="none" w:sz="0" w:space="0" w:color="auto"/>
            <w:left w:val="none" w:sz="0" w:space="0" w:color="auto"/>
            <w:bottom w:val="none" w:sz="0" w:space="0" w:color="auto"/>
            <w:right w:val="none" w:sz="0" w:space="0" w:color="auto"/>
          </w:divBdr>
        </w:div>
        <w:div w:id="160313157">
          <w:marLeft w:val="640"/>
          <w:marRight w:val="0"/>
          <w:marTop w:val="0"/>
          <w:marBottom w:val="0"/>
          <w:divBdr>
            <w:top w:val="none" w:sz="0" w:space="0" w:color="auto"/>
            <w:left w:val="none" w:sz="0" w:space="0" w:color="auto"/>
            <w:bottom w:val="none" w:sz="0" w:space="0" w:color="auto"/>
            <w:right w:val="none" w:sz="0" w:space="0" w:color="auto"/>
          </w:divBdr>
        </w:div>
        <w:div w:id="242227350">
          <w:marLeft w:val="640"/>
          <w:marRight w:val="0"/>
          <w:marTop w:val="0"/>
          <w:marBottom w:val="0"/>
          <w:divBdr>
            <w:top w:val="none" w:sz="0" w:space="0" w:color="auto"/>
            <w:left w:val="none" w:sz="0" w:space="0" w:color="auto"/>
            <w:bottom w:val="none" w:sz="0" w:space="0" w:color="auto"/>
            <w:right w:val="none" w:sz="0" w:space="0" w:color="auto"/>
          </w:divBdr>
        </w:div>
        <w:div w:id="268977648">
          <w:marLeft w:val="640"/>
          <w:marRight w:val="0"/>
          <w:marTop w:val="0"/>
          <w:marBottom w:val="0"/>
          <w:divBdr>
            <w:top w:val="none" w:sz="0" w:space="0" w:color="auto"/>
            <w:left w:val="none" w:sz="0" w:space="0" w:color="auto"/>
            <w:bottom w:val="none" w:sz="0" w:space="0" w:color="auto"/>
            <w:right w:val="none" w:sz="0" w:space="0" w:color="auto"/>
          </w:divBdr>
        </w:div>
        <w:div w:id="275841474">
          <w:marLeft w:val="640"/>
          <w:marRight w:val="0"/>
          <w:marTop w:val="0"/>
          <w:marBottom w:val="0"/>
          <w:divBdr>
            <w:top w:val="none" w:sz="0" w:space="0" w:color="auto"/>
            <w:left w:val="none" w:sz="0" w:space="0" w:color="auto"/>
            <w:bottom w:val="none" w:sz="0" w:space="0" w:color="auto"/>
            <w:right w:val="none" w:sz="0" w:space="0" w:color="auto"/>
          </w:divBdr>
        </w:div>
        <w:div w:id="390542022">
          <w:marLeft w:val="640"/>
          <w:marRight w:val="0"/>
          <w:marTop w:val="0"/>
          <w:marBottom w:val="0"/>
          <w:divBdr>
            <w:top w:val="none" w:sz="0" w:space="0" w:color="auto"/>
            <w:left w:val="none" w:sz="0" w:space="0" w:color="auto"/>
            <w:bottom w:val="none" w:sz="0" w:space="0" w:color="auto"/>
            <w:right w:val="none" w:sz="0" w:space="0" w:color="auto"/>
          </w:divBdr>
        </w:div>
        <w:div w:id="398595135">
          <w:marLeft w:val="640"/>
          <w:marRight w:val="0"/>
          <w:marTop w:val="0"/>
          <w:marBottom w:val="0"/>
          <w:divBdr>
            <w:top w:val="none" w:sz="0" w:space="0" w:color="auto"/>
            <w:left w:val="none" w:sz="0" w:space="0" w:color="auto"/>
            <w:bottom w:val="none" w:sz="0" w:space="0" w:color="auto"/>
            <w:right w:val="none" w:sz="0" w:space="0" w:color="auto"/>
          </w:divBdr>
        </w:div>
        <w:div w:id="426073078">
          <w:marLeft w:val="640"/>
          <w:marRight w:val="0"/>
          <w:marTop w:val="0"/>
          <w:marBottom w:val="0"/>
          <w:divBdr>
            <w:top w:val="none" w:sz="0" w:space="0" w:color="auto"/>
            <w:left w:val="none" w:sz="0" w:space="0" w:color="auto"/>
            <w:bottom w:val="none" w:sz="0" w:space="0" w:color="auto"/>
            <w:right w:val="none" w:sz="0" w:space="0" w:color="auto"/>
          </w:divBdr>
        </w:div>
        <w:div w:id="664894333">
          <w:marLeft w:val="640"/>
          <w:marRight w:val="0"/>
          <w:marTop w:val="0"/>
          <w:marBottom w:val="0"/>
          <w:divBdr>
            <w:top w:val="none" w:sz="0" w:space="0" w:color="auto"/>
            <w:left w:val="none" w:sz="0" w:space="0" w:color="auto"/>
            <w:bottom w:val="none" w:sz="0" w:space="0" w:color="auto"/>
            <w:right w:val="none" w:sz="0" w:space="0" w:color="auto"/>
          </w:divBdr>
        </w:div>
        <w:div w:id="682171371">
          <w:marLeft w:val="640"/>
          <w:marRight w:val="0"/>
          <w:marTop w:val="0"/>
          <w:marBottom w:val="0"/>
          <w:divBdr>
            <w:top w:val="none" w:sz="0" w:space="0" w:color="auto"/>
            <w:left w:val="none" w:sz="0" w:space="0" w:color="auto"/>
            <w:bottom w:val="none" w:sz="0" w:space="0" w:color="auto"/>
            <w:right w:val="none" w:sz="0" w:space="0" w:color="auto"/>
          </w:divBdr>
        </w:div>
        <w:div w:id="706610242">
          <w:marLeft w:val="640"/>
          <w:marRight w:val="0"/>
          <w:marTop w:val="0"/>
          <w:marBottom w:val="0"/>
          <w:divBdr>
            <w:top w:val="none" w:sz="0" w:space="0" w:color="auto"/>
            <w:left w:val="none" w:sz="0" w:space="0" w:color="auto"/>
            <w:bottom w:val="none" w:sz="0" w:space="0" w:color="auto"/>
            <w:right w:val="none" w:sz="0" w:space="0" w:color="auto"/>
          </w:divBdr>
        </w:div>
        <w:div w:id="734861052">
          <w:marLeft w:val="640"/>
          <w:marRight w:val="0"/>
          <w:marTop w:val="0"/>
          <w:marBottom w:val="0"/>
          <w:divBdr>
            <w:top w:val="none" w:sz="0" w:space="0" w:color="auto"/>
            <w:left w:val="none" w:sz="0" w:space="0" w:color="auto"/>
            <w:bottom w:val="none" w:sz="0" w:space="0" w:color="auto"/>
            <w:right w:val="none" w:sz="0" w:space="0" w:color="auto"/>
          </w:divBdr>
        </w:div>
        <w:div w:id="801122050">
          <w:marLeft w:val="640"/>
          <w:marRight w:val="0"/>
          <w:marTop w:val="0"/>
          <w:marBottom w:val="0"/>
          <w:divBdr>
            <w:top w:val="none" w:sz="0" w:space="0" w:color="auto"/>
            <w:left w:val="none" w:sz="0" w:space="0" w:color="auto"/>
            <w:bottom w:val="none" w:sz="0" w:space="0" w:color="auto"/>
            <w:right w:val="none" w:sz="0" w:space="0" w:color="auto"/>
          </w:divBdr>
        </w:div>
        <w:div w:id="816533679">
          <w:marLeft w:val="640"/>
          <w:marRight w:val="0"/>
          <w:marTop w:val="0"/>
          <w:marBottom w:val="0"/>
          <w:divBdr>
            <w:top w:val="none" w:sz="0" w:space="0" w:color="auto"/>
            <w:left w:val="none" w:sz="0" w:space="0" w:color="auto"/>
            <w:bottom w:val="none" w:sz="0" w:space="0" w:color="auto"/>
            <w:right w:val="none" w:sz="0" w:space="0" w:color="auto"/>
          </w:divBdr>
        </w:div>
        <w:div w:id="917522248">
          <w:marLeft w:val="640"/>
          <w:marRight w:val="0"/>
          <w:marTop w:val="0"/>
          <w:marBottom w:val="0"/>
          <w:divBdr>
            <w:top w:val="none" w:sz="0" w:space="0" w:color="auto"/>
            <w:left w:val="none" w:sz="0" w:space="0" w:color="auto"/>
            <w:bottom w:val="none" w:sz="0" w:space="0" w:color="auto"/>
            <w:right w:val="none" w:sz="0" w:space="0" w:color="auto"/>
          </w:divBdr>
        </w:div>
        <w:div w:id="921448583">
          <w:marLeft w:val="640"/>
          <w:marRight w:val="0"/>
          <w:marTop w:val="0"/>
          <w:marBottom w:val="0"/>
          <w:divBdr>
            <w:top w:val="none" w:sz="0" w:space="0" w:color="auto"/>
            <w:left w:val="none" w:sz="0" w:space="0" w:color="auto"/>
            <w:bottom w:val="none" w:sz="0" w:space="0" w:color="auto"/>
            <w:right w:val="none" w:sz="0" w:space="0" w:color="auto"/>
          </w:divBdr>
        </w:div>
        <w:div w:id="1013145988">
          <w:marLeft w:val="640"/>
          <w:marRight w:val="0"/>
          <w:marTop w:val="0"/>
          <w:marBottom w:val="0"/>
          <w:divBdr>
            <w:top w:val="none" w:sz="0" w:space="0" w:color="auto"/>
            <w:left w:val="none" w:sz="0" w:space="0" w:color="auto"/>
            <w:bottom w:val="none" w:sz="0" w:space="0" w:color="auto"/>
            <w:right w:val="none" w:sz="0" w:space="0" w:color="auto"/>
          </w:divBdr>
        </w:div>
        <w:div w:id="1019158360">
          <w:marLeft w:val="640"/>
          <w:marRight w:val="0"/>
          <w:marTop w:val="0"/>
          <w:marBottom w:val="0"/>
          <w:divBdr>
            <w:top w:val="none" w:sz="0" w:space="0" w:color="auto"/>
            <w:left w:val="none" w:sz="0" w:space="0" w:color="auto"/>
            <w:bottom w:val="none" w:sz="0" w:space="0" w:color="auto"/>
            <w:right w:val="none" w:sz="0" w:space="0" w:color="auto"/>
          </w:divBdr>
        </w:div>
        <w:div w:id="1087967502">
          <w:marLeft w:val="640"/>
          <w:marRight w:val="0"/>
          <w:marTop w:val="0"/>
          <w:marBottom w:val="0"/>
          <w:divBdr>
            <w:top w:val="none" w:sz="0" w:space="0" w:color="auto"/>
            <w:left w:val="none" w:sz="0" w:space="0" w:color="auto"/>
            <w:bottom w:val="none" w:sz="0" w:space="0" w:color="auto"/>
            <w:right w:val="none" w:sz="0" w:space="0" w:color="auto"/>
          </w:divBdr>
        </w:div>
        <w:div w:id="1094207641">
          <w:marLeft w:val="640"/>
          <w:marRight w:val="0"/>
          <w:marTop w:val="0"/>
          <w:marBottom w:val="0"/>
          <w:divBdr>
            <w:top w:val="none" w:sz="0" w:space="0" w:color="auto"/>
            <w:left w:val="none" w:sz="0" w:space="0" w:color="auto"/>
            <w:bottom w:val="none" w:sz="0" w:space="0" w:color="auto"/>
            <w:right w:val="none" w:sz="0" w:space="0" w:color="auto"/>
          </w:divBdr>
        </w:div>
        <w:div w:id="1106342801">
          <w:marLeft w:val="640"/>
          <w:marRight w:val="0"/>
          <w:marTop w:val="0"/>
          <w:marBottom w:val="0"/>
          <w:divBdr>
            <w:top w:val="none" w:sz="0" w:space="0" w:color="auto"/>
            <w:left w:val="none" w:sz="0" w:space="0" w:color="auto"/>
            <w:bottom w:val="none" w:sz="0" w:space="0" w:color="auto"/>
            <w:right w:val="none" w:sz="0" w:space="0" w:color="auto"/>
          </w:divBdr>
        </w:div>
        <w:div w:id="1129668178">
          <w:marLeft w:val="640"/>
          <w:marRight w:val="0"/>
          <w:marTop w:val="0"/>
          <w:marBottom w:val="0"/>
          <w:divBdr>
            <w:top w:val="none" w:sz="0" w:space="0" w:color="auto"/>
            <w:left w:val="none" w:sz="0" w:space="0" w:color="auto"/>
            <w:bottom w:val="none" w:sz="0" w:space="0" w:color="auto"/>
            <w:right w:val="none" w:sz="0" w:space="0" w:color="auto"/>
          </w:divBdr>
        </w:div>
        <w:div w:id="1149715068">
          <w:marLeft w:val="640"/>
          <w:marRight w:val="0"/>
          <w:marTop w:val="0"/>
          <w:marBottom w:val="0"/>
          <w:divBdr>
            <w:top w:val="none" w:sz="0" w:space="0" w:color="auto"/>
            <w:left w:val="none" w:sz="0" w:space="0" w:color="auto"/>
            <w:bottom w:val="none" w:sz="0" w:space="0" w:color="auto"/>
            <w:right w:val="none" w:sz="0" w:space="0" w:color="auto"/>
          </w:divBdr>
        </w:div>
        <w:div w:id="1167938774">
          <w:marLeft w:val="640"/>
          <w:marRight w:val="0"/>
          <w:marTop w:val="0"/>
          <w:marBottom w:val="0"/>
          <w:divBdr>
            <w:top w:val="none" w:sz="0" w:space="0" w:color="auto"/>
            <w:left w:val="none" w:sz="0" w:space="0" w:color="auto"/>
            <w:bottom w:val="none" w:sz="0" w:space="0" w:color="auto"/>
            <w:right w:val="none" w:sz="0" w:space="0" w:color="auto"/>
          </w:divBdr>
        </w:div>
        <w:div w:id="1180391348">
          <w:marLeft w:val="640"/>
          <w:marRight w:val="0"/>
          <w:marTop w:val="0"/>
          <w:marBottom w:val="0"/>
          <w:divBdr>
            <w:top w:val="none" w:sz="0" w:space="0" w:color="auto"/>
            <w:left w:val="none" w:sz="0" w:space="0" w:color="auto"/>
            <w:bottom w:val="none" w:sz="0" w:space="0" w:color="auto"/>
            <w:right w:val="none" w:sz="0" w:space="0" w:color="auto"/>
          </w:divBdr>
        </w:div>
        <w:div w:id="1234663235">
          <w:marLeft w:val="640"/>
          <w:marRight w:val="0"/>
          <w:marTop w:val="0"/>
          <w:marBottom w:val="0"/>
          <w:divBdr>
            <w:top w:val="none" w:sz="0" w:space="0" w:color="auto"/>
            <w:left w:val="none" w:sz="0" w:space="0" w:color="auto"/>
            <w:bottom w:val="none" w:sz="0" w:space="0" w:color="auto"/>
            <w:right w:val="none" w:sz="0" w:space="0" w:color="auto"/>
          </w:divBdr>
        </w:div>
        <w:div w:id="1373074674">
          <w:marLeft w:val="640"/>
          <w:marRight w:val="0"/>
          <w:marTop w:val="0"/>
          <w:marBottom w:val="0"/>
          <w:divBdr>
            <w:top w:val="none" w:sz="0" w:space="0" w:color="auto"/>
            <w:left w:val="none" w:sz="0" w:space="0" w:color="auto"/>
            <w:bottom w:val="none" w:sz="0" w:space="0" w:color="auto"/>
            <w:right w:val="none" w:sz="0" w:space="0" w:color="auto"/>
          </w:divBdr>
        </w:div>
        <w:div w:id="1539049058">
          <w:marLeft w:val="640"/>
          <w:marRight w:val="0"/>
          <w:marTop w:val="0"/>
          <w:marBottom w:val="0"/>
          <w:divBdr>
            <w:top w:val="none" w:sz="0" w:space="0" w:color="auto"/>
            <w:left w:val="none" w:sz="0" w:space="0" w:color="auto"/>
            <w:bottom w:val="none" w:sz="0" w:space="0" w:color="auto"/>
            <w:right w:val="none" w:sz="0" w:space="0" w:color="auto"/>
          </w:divBdr>
        </w:div>
        <w:div w:id="1676691046">
          <w:marLeft w:val="640"/>
          <w:marRight w:val="0"/>
          <w:marTop w:val="0"/>
          <w:marBottom w:val="0"/>
          <w:divBdr>
            <w:top w:val="none" w:sz="0" w:space="0" w:color="auto"/>
            <w:left w:val="none" w:sz="0" w:space="0" w:color="auto"/>
            <w:bottom w:val="none" w:sz="0" w:space="0" w:color="auto"/>
            <w:right w:val="none" w:sz="0" w:space="0" w:color="auto"/>
          </w:divBdr>
        </w:div>
        <w:div w:id="1694262047">
          <w:marLeft w:val="640"/>
          <w:marRight w:val="0"/>
          <w:marTop w:val="0"/>
          <w:marBottom w:val="0"/>
          <w:divBdr>
            <w:top w:val="none" w:sz="0" w:space="0" w:color="auto"/>
            <w:left w:val="none" w:sz="0" w:space="0" w:color="auto"/>
            <w:bottom w:val="none" w:sz="0" w:space="0" w:color="auto"/>
            <w:right w:val="none" w:sz="0" w:space="0" w:color="auto"/>
          </w:divBdr>
        </w:div>
        <w:div w:id="1707218703">
          <w:marLeft w:val="640"/>
          <w:marRight w:val="0"/>
          <w:marTop w:val="0"/>
          <w:marBottom w:val="0"/>
          <w:divBdr>
            <w:top w:val="none" w:sz="0" w:space="0" w:color="auto"/>
            <w:left w:val="none" w:sz="0" w:space="0" w:color="auto"/>
            <w:bottom w:val="none" w:sz="0" w:space="0" w:color="auto"/>
            <w:right w:val="none" w:sz="0" w:space="0" w:color="auto"/>
          </w:divBdr>
        </w:div>
        <w:div w:id="1779182784">
          <w:marLeft w:val="640"/>
          <w:marRight w:val="0"/>
          <w:marTop w:val="0"/>
          <w:marBottom w:val="0"/>
          <w:divBdr>
            <w:top w:val="none" w:sz="0" w:space="0" w:color="auto"/>
            <w:left w:val="none" w:sz="0" w:space="0" w:color="auto"/>
            <w:bottom w:val="none" w:sz="0" w:space="0" w:color="auto"/>
            <w:right w:val="none" w:sz="0" w:space="0" w:color="auto"/>
          </w:divBdr>
        </w:div>
        <w:div w:id="1922792187">
          <w:marLeft w:val="640"/>
          <w:marRight w:val="0"/>
          <w:marTop w:val="0"/>
          <w:marBottom w:val="0"/>
          <w:divBdr>
            <w:top w:val="none" w:sz="0" w:space="0" w:color="auto"/>
            <w:left w:val="none" w:sz="0" w:space="0" w:color="auto"/>
            <w:bottom w:val="none" w:sz="0" w:space="0" w:color="auto"/>
            <w:right w:val="none" w:sz="0" w:space="0" w:color="auto"/>
          </w:divBdr>
        </w:div>
      </w:divsChild>
    </w:div>
    <w:div w:id="2039626103">
      <w:marLeft w:val="640"/>
      <w:marRight w:val="0"/>
      <w:marTop w:val="0"/>
      <w:marBottom w:val="0"/>
      <w:divBdr>
        <w:top w:val="none" w:sz="0" w:space="0" w:color="auto"/>
        <w:left w:val="none" w:sz="0" w:space="0" w:color="auto"/>
        <w:bottom w:val="none" w:sz="0" w:space="0" w:color="auto"/>
        <w:right w:val="none" w:sz="0" w:space="0" w:color="auto"/>
      </w:divBdr>
    </w:div>
    <w:div w:id="2041122042">
      <w:marLeft w:val="640"/>
      <w:marRight w:val="0"/>
      <w:marTop w:val="0"/>
      <w:marBottom w:val="0"/>
      <w:divBdr>
        <w:top w:val="none" w:sz="0" w:space="0" w:color="auto"/>
        <w:left w:val="none" w:sz="0" w:space="0" w:color="auto"/>
        <w:bottom w:val="none" w:sz="0" w:space="0" w:color="auto"/>
        <w:right w:val="none" w:sz="0" w:space="0" w:color="auto"/>
      </w:divBdr>
    </w:div>
    <w:div w:id="2041322602">
      <w:bodyDiv w:val="1"/>
      <w:marLeft w:val="0"/>
      <w:marRight w:val="0"/>
      <w:marTop w:val="0"/>
      <w:marBottom w:val="0"/>
      <w:divBdr>
        <w:top w:val="none" w:sz="0" w:space="0" w:color="auto"/>
        <w:left w:val="none" w:sz="0" w:space="0" w:color="auto"/>
        <w:bottom w:val="none" w:sz="0" w:space="0" w:color="auto"/>
        <w:right w:val="none" w:sz="0" w:space="0" w:color="auto"/>
      </w:divBdr>
    </w:div>
    <w:div w:id="2042583200">
      <w:bodyDiv w:val="1"/>
      <w:marLeft w:val="0"/>
      <w:marRight w:val="0"/>
      <w:marTop w:val="0"/>
      <w:marBottom w:val="0"/>
      <w:divBdr>
        <w:top w:val="none" w:sz="0" w:space="0" w:color="auto"/>
        <w:left w:val="none" w:sz="0" w:space="0" w:color="auto"/>
        <w:bottom w:val="none" w:sz="0" w:space="0" w:color="auto"/>
        <w:right w:val="none" w:sz="0" w:space="0" w:color="auto"/>
      </w:divBdr>
    </w:div>
    <w:div w:id="2042632250">
      <w:bodyDiv w:val="1"/>
      <w:marLeft w:val="0"/>
      <w:marRight w:val="0"/>
      <w:marTop w:val="0"/>
      <w:marBottom w:val="0"/>
      <w:divBdr>
        <w:top w:val="none" w:sz="0" w:space="0" w:color="auto"/>
        <w:left w:val="none" w:sz="0" w:space="0" w:color="auto"/>
        <w:bottom w:val="none" w:sz="0" w:space="0" w:color="auto"/>
        <w:right w:val="none" w:sz="0" w:space="0" w:color="auto"/>
      </w:divBdr>
    </w:div>
    <w:div w:id="2043434110">
      <w:marLeft w:val="640"/>
      <w:marRight w:val="0"/>
      <w:marTop w:val="0"/>
      <w:marBottom w:val="0"/>
      <w:divBdr>
        <w:top w:val="none" w:sz="0" w:space="0" w:color="auto"/>
        <w:left w:val="none" w:sz="0" w:space="0" w:color="auto"/>
        <w:bottom w:val="none" w:sz="0" w:space="0" w:color="auto"/>
        <w:right w:val="none" w:sz="0" w:space="0" w:color="auto"/>
      </w:divBdr>
    </w:div>
    <w:div w:id="2043824422">
      <w:marLeft w:val="640"/>
      <w:marRight w:val="0"/>
      <w:marTop w:val="0"/>
      <w:marBottom w:val="0"/>
      <w:divBdr>
        <w:top w:val="none" w:sz="0" w:space="0" w:color="auto"/>
        <w:left w:val="none" w:sz="0" w:space="0" w:color="auto"/>
        <w:bottom w:val="none" w:sz="0" w:space="0" w:color="auto"/>
        <w:right w:val="none" w:sz="0" w:space="0" w:color="auto"/>
      </w:divBdr>
    </w:div>
    <w:div w:id="2044090772">
      <w:bodyDiv w:val="1"/>
      <w:marLeft w:val="0"/>
      <w:marRight w:val="0"/>
      <w:marTop w:val="0"/>
      <w:marBottom w:val="0"/>
      <w:divBdr>
        <w:top w:val="none" w:sz="0" w:space="0" w:color="auto"/>
        <w:left w:val="none" w:sz="0" w:space="0" w:color="auto"/>
        <w:bottom w:val="none" w:sz="0" w:space="0" w:color="auto"/>
        <w:right w:val="none" w:sz="0" w:space="0" w:color="auto"/>
      </w:divBdr>
    </w:div>
    <w:div w:id="2045517803">
      <w:marLeft w:val="640"/>
      <w:marRight w:val="0"/>
      <w:marTop w:val="0"/>
      <w:marBottom w:val="0"/>
      <w:divBdr>
        <w:top w:val="none" w:sz="0" w:space="0" w:color="auto"/>
        <w:left w:val="none" w:sz="0" w:space="0" w:color="auto"/>
        <w:bottom w:val="none" w:sz="0" w:space="0" w:color="auto"/>
        <w:right w:val="none" w:sz="0" w:space="0" w:color="auto"/>
      </w:divBdr>
    </w:div>
    <w:div w:id="2046127414">
      <w:bodyDiv w:val="1"/>
      <w:marLeft w:val="0"/>
      <w:marRight w:val="0"/>
      <w:marTop w:val="0"/>
      <w:marBottom w:val="0"/>
      <w:divBdr>
        <w:top w:val="none" w:sz="0" w:space="0" w:color="auto"/>
        <w:left w:val="none" w:sz="0" w:space="0" w:color="auto"/>
        <w:bottom w:val="none" w:sz="0" w:space="0" w:color="auto"/>
        <w:right w:val="none" w:sz="0" w:space="0" w:color="auto"/>
      </w:divBdr>
    </w:div>
    <w:div w:id="2046176680">
      <w:marLeft w:val="640"/>
      <w:marRight w:val="0"/>
      <w:marTop w:val="0"/>
      <w:marBottom w:val="0"/>
      <w:divBdr>
        <w:top w:val="none" w:sz="0" w:space="0" w:color="auto"/>
        <w:left w:val="none" w:sz="0" w:space="0" w:color="auto"/>
        <w:bottom w:val="none" w:sz="0" w:space="0" w:color="auto"/>
        <w:right w:val="none" w:sz="0" w:space="0" w:color="auto"/>
      </w:divBdr>
    </w:div>
    <w:div w:id="2048410765">
      <w:marLeft w:val="640"/>
      <w:marRight w:val="0"/>
      <w:marTop w:val="0"/>
      <w:marBottom w:val="0"/>
      <w:divBdr>
        <w:top w:val="none" w:sz="0" w:space="0" w:color="auto"/>
        <w:left w:val="none" w:sz="0" w:space="0" w:color="auto"/>
        <w:bottom w:val="none" w:sz="0" w:space="0" w:color="auto"/>
        <w:right w:val="none" w:sz="0" w:space="0" w:color="auto"/>
      </w:divBdr>
    </w:div>
    <w:div w:id="2049211570">
      <w:marLeft w:val="640"/>
      <w:marRight w:val="0"/>
      <w:marTop w:val="0"/>
      <w:marBottom w:val="0"/>
      <w:divBdr>
        <w:top w:val="none" w:sz="0" w:space="0" w:color="auto"/>
        <w:left w:val="none" w:sz="0" w:space="0" w:color="auto"/>
        <w:bottom w:val="none" w:sz="0" w:space="0" w:color="auto"/>
        <w:right w:val="none" w:sz="0" w:space="0" w:color="auto"/>
      </w:divBdr>
    </w:div>
    <w:div w:id="2049404154">
      <w:bodyDiv w:val="1"/>
      <w:marLeft w:val="0"/>
      <w:marRight w:val="0"/>
      <w:marTop w:val="0"/>
      <w:marBottom w:val="0"/>
      <w:divBdr>
        <w:top w:val="none" w:sz="0" w:space="0" w:color="auto"/>
        <w:left w:val="none" w:sz="0" w:space="0" w:color="auto"/>
        <w:bottom w:val="none" w:sz="0" w:space="0" w:color="auto"/>
        <w:right w:val="none" w:sz="0" w:space="0" w:color="auto"/>
      </w:divBdr>
    </w:div>
    <w:div w:id="2050452646">
      <w:marLeft w:val="640"/>
      <w:marRight w:val="0"/>
      <w:marTop w:val="0"/>
      <w:marBottom w:val="0"/>
      <w:divBdr>
        <w:top w:val="none" w:sz="0" w:space="0" w:color="auto"/>
        <w:left w:val="none" w:sz="0" w:space="0" w:color="auto"/>
        <w:bottom w:val="none" w:sz="0" w:space="0" w:color="auto"/>
        <w:right w:val="none" w:sz="0" w:space="0" w:color="auto"/>
      </w:divBdr>
    </w:div>
    <w:div w:id="2051807141">
      <w:bodyDiv w:val="1"/>
      <w:marLeft w:val="0"/>
      <w:marRight w:val="0"/>
      <w:marTop w:val="0"/>
      <w:marBottom w:val="0"/>
      <w:divBdr>
        <w:top w:val="none" w:sz="0" w:space="0" w:color="auto"/>
        <w:left w:val="none" w:sz="0" w:space="0" w:color="auto"/>
        <w:bottom w:val="none" w:sz="0" w:space="0" w:color="auto"/>
        <w:right w:val="none" w:sz="0" w:space="0" w:color="auto"/>
      </w:divBdr>
    </w:div>
    <w:div w:id="2052151820">
      <w:marLeft w:val="640"/>
      <w:marRight w:val="0"/>
      <w:marTop w:val="0"/>
      <w:marBottom w:val="0"/>
      <w:divBdr>
        <w:top w:val="none" w:sz="0" w:space="0" w:color="auto"/>
        <w:left w:val="none" w:sz="0" w:space="0" w:color="auto"/>
        <w:bottom w:val="none" w:sz="0" w:space="0" w:color="auto"/>
        <w:right w:val="none" w:sz="0" w:space="0" w:color="auto"/>
      </w:divBdr>
    </w:div>
    <w:div w:id="2052683928">
      <w:marLeft w:val="640"/>
      <w:marRight w:val="0"/>
      <w:marTop w:val="0"/>
      <w:marBottom w:val="0"/>
      <w:divBdr>
        <w:top w:val="none" w:sz="0" w:space="0" w:color="auto"/>
        <w:left w:val="none" w:sz="0" w:space="0" w:color="auto"/>
        <w:bottom w:val="none" w:sz="0" w:space="0" w:color="auto"/>
        <w:right w:val="none" w:sz="0" w:space="0" w:color="auto"/>
      </w:divBdr>
    </w:div>
    <w:div w:id="2053190242">
      <w:bodyDiv w:val="1"/>
      <w:marLeft w:val="0"/>
      <w:marRight w:val="0"/>
      <w:marTop w:val="0"/>
      <w:marBottom w:val="0"/>
      <w:divBdr>
        <w:top w:val="none" w:sz="0" w:space="0" w:color="auto"/>
        <w:left w:val="none" w:sz="0" w:space="0" w:color="auto"/>
        <w:bottom w:val="none" w:sz="0" w:space="0" w:color="auto"/>
        <w:right w:val="none" w:sz="0" w:space="0" w:color="auto"/>
      </w:divBdr>
    </w:div>
    <w:div w:id="2054573469">
      <w:marLeft w:val="640"/>
      <w:marRight w:val="0"/>
      <w:marTop w:val="0"/>
      <w:marBottom w:val="0"/>
      <w:divBdr>
        <w:top w:val="none" w:sz="0" w:space="0" w:color="auto"/>
        <w:left w:val="none" w:sz="0" w:space="0" w:color="auto"/>
        <w:bottom w:val="none" w:sz="0" w:space="0" w:color="auto"/>
        <w:right w:val="none" w:sz="0" w:space="0" w:color="auto"/>
      </w:divBdr>
    </w:div>
    <w:div w:id="2054578490">
      <w:marLeft w:val="640"/>
      <w:marRight w:val="0"/>
      <w:marTop w:val="0"/>
      <w:marBottom w:val="0"/>
      <w:divBdr>
        <w:top w:val="none" w:sz="0" w:space="0" w:color="auto"/>
        <w:left w:val="none" w:sz="0" w:space="0" w:color="auto"/>
        <w:bottom w:val="none" w:sz="0" w:space="0" w:color="auto"/>
        <w:right w:val="none" w:sz="0" w:space="0" w:color="auto"/>
      </w:divBdr>
    </w:div>
    <w:div w:id="2055231517">
      <w:bodyDiv w:val="1"/>
      <w:marLeft w:val="0"/>
      <w:marRight w:val="0"/>
      <w:marTop w:val="0"/>
      <w:marBottom w:val="0"/>
      <w:divBdr>
        <w:top w:val="none" w:sz="0" w:space="0" w:color="auto"/>
        <w:left w:val="none" w:sz="0" w:space="0" w:color="auto"/>
        <w:bottom w:val="none" w:sz="0" w:space="0" w:color="auto"/>
        <w:right w:val="none" w:sz="0" w:space="0" w:color="auto"/>
      </w:divBdr>
    </w:div>
    <w:div w:id="2055421287">
      <w:bodyDiv w:val="1"/>
      <w:marLeft w:val="0"/>
      <w:marRight w:val="0"/>
      <w:marTop w:val="0"/>
      <w:marBottom w:val="0"/>
      <w:divBdr>
        <w:top w:val="none" w:sz="0" w:space="0" w:color="auto"/>
        <w:left w:val="none" w:sz="0" w:space="0" w:color="auto"/>
        <w:bottom w:val="none" w:sz="0" w:space="0" w:color="auto"/>
        <w:right w:val="none" w:sz="0" w:space="0" w:color="auto"/>
      </w:divBdr>
    </w:div>
    <w:div w:id="2056389883">
      <w:marLeft w:val="640"/>
      <w:marRight w:val="0"/>
      <w:marTop w:val="0"/>
      <w:marBottom w:val="0"/>
      <w:divBdr>
        <w:top w:val="none" w:sz="0" w:space="0" w:color="auto"/>
        <w:left w:val="none" w:sz="0" w:space="0" w:color="auto"/>
        <w:bottom w:val="none" w:sz="0" w:space="0" w:color="auto"/>
        <w:right w:val="none" w:sz="0" w:space="0" w:color="auto"/>
      </w:divBdr>
    </w:div>
    <w:div w:id="2057197373">
      <w:marLeft w:val="640"/>
      <w:marRight w:val="0"/>
      <w:marTop w:val="0"/>
      <w:marBottom w:val="0"/>
      <w:divBdr>
        <w:top w:val="none" w:sz="0" w:space="0" w:color="auto"/>
        <w:left w:val="none" w:sz="0" w:space="0" w:color="auto"/>
        <w:bottom w:val="none" w:sz="0" w:space="0" w:color="auto"/>
        <w:right w:val="none" w:sz="0" w:space="0" w:color="auto"/>
      </w:divBdr>
    </w:div>
    <w:div w:id="2057775323">
      <w:bodyDiv w:val="1"/>
      <w:marLeft w:val="0"/>
      <w:marRight w:val="0"/>
      <w:marTop w:val="0"/>
      <w:marBottom w:val="0"/>
      <w:divBdr>
        <w:top w:val="none" w:sz="0" w:space="0" w:color="auto"/>
        <w:left w:val="none" w:sz="0" w:space="0" w:color="auto"/>
        <w:bottom w:val="none" w:sz="0" w:space="0" w:color="auto"/>
        <w:right w:val="none" w:sz="0" w:space="0" w:color="auto"/>
      </w:divBdr>
    </w:div>
    <w:div w:id="2059476810">
      <w:marLeft w:val="640"/>
      <w:marRight w:val="0"/>
      <w:marTop w:val="0"/>
      <w:marBottom w:val="0"/>
      <w:divBdr>
        <w:top w:val="none" w:sz="0" w:space="0" w:color="auto"/>
        <w:left w:val="none" w:sz="0" w:space="0" w:color="auto"/>
        <w:bottom w:val="none" w:sz="0" w:space="0" w:color="auto"/>
        <w:right w:val="none" w:sz="0" w:space="0" w:color="auto"/>
      </w:divBdr>
    </w:div>
    <w:div w:id="2061635601">
      <w:bodyDiv w:val="1"/>
      <w:marLeft w:val="0"/>
      <w:marRight w:val="0"/>
      <w:marTop w:val="0"/>
      <w:marBottom w:val="0"/>
      <w:divBdr>
        <w:top w:val="none" w:sz="0" w:space="0" w:color="auto"/>
        <w:left w:val="none" w:sz="0" w:space="0" w:color="auto"/>
        <w:bottom w:val="none" w:sz="0" w:space="0" w:color="auto"/>
        <w:right w:val="none" w:sz="0" w:space="0" w:color="auto"/>
      </w:divBdr>
    </w:div>
    <w:div w:id="2062711586">
      <w:bodyDiv w:val="1"/>
      <w:marLeft w:val="0"/>
      <w:marRight w:val="0"/>
      <w:marTop w:val="0"/>
      <w:marBottom w:val="0"/>
      <w:divBdr>
        <w:top w:val="none" w:sz="0" w:space="0" w:color="auto"/>
        <w:left w:val="none" w:sz="0" w:space="0" w:color="auto"/>
        <w:bottom w:val="none" w:sz="0" w:space="0" w:color="auto"/>
        <w:right w:val="none" w:sz="0" w:space="0" w:color="auto"/>
      </w:divBdr>
    </w:div>
    <w:div w:id="2062902427">
      <w:marLeft w:val="640"/>
      <w:marRight w:val="0"/>
      <w:marTop w:val="0"/>
      <w:marBottom w:val="0"/>
      <w:divBdr>
        <w:top w:val="none" w:sz="0" w:space="0" w:color="auto"/>
        <w:left w:val="none" w:sz="0" w:space="0" w:color="auto"/>
        <w:bottom w:val="none" w:sz="0" w:space="0" w:color="auto"/>
        <w:right w:val="none" w:sz="0" w:space="0" w:color="auto"/>
      </w:divBdr>
    </w:div>
    <w:div w:id="2064405693">
      <w:marLeft w:val="640"/>
      <w:marRight w:val="0"/>
      <w:marTop w:val="0"/>
      <w:marBottom w:val="0"/>
      <w:divBdr>
        <w:top w:val="none" w:sz="0" w:space="0" w:color="auto"/>
        <w:left w:val="none" w:sz="0" w:space="0" w:color="auto"/>
        <w:bottom w:val="none" w:sz="0" w:space="0" w:color="auto"/>
        <w:right w:val="none" w:sz="0" w:space="0" w:color="auto"/>
      </w:divBdr>
    </w:div>
    <w:div w:id="2065710906">
      <w:bodyDiv w:val="1"/>
      <w:marLeft w:val="0"/>
      <w:marRight w:val="0"/>
      <w:marTop w:val="0"/>
      <w:marBottom w:val="0"/>
      <w:divBdr>
        <w:top w:val="none" w:sz="0" w:space="0" w:color="auto"/>
        <w:left w:val="none" w:sz="0" w:space="0" w:color="auto"/>
        <w:bottom w:val="none" w:sz="0" w:space="0" w:color="auto"/>
        <w:right w:val="none" w:sz="0" w:space="0" w:color="auto"/>
      </w:divBdr>
    </w:div>
    <w:div w:id="2065718398">
      <w:marLeft w:val="640"/>
      <w:marRight w:val="0"/>
      <w:marTop w:val="0"/>
      <w:marBottom w:val="0"/>
      <w:divBdr>
        <w:top w:val="none" w:sz="0" w:space="0" w:color="auto"/>
        <w:left w:val="none" w:sz="0" w:space="0" w:color="auto"/>
        <w:bottom w:val="none" w:sz="0" w:space="0" w:color="auto"/>
        <w:right w:val="none" w:sz="0" w:space="0" w:color="auto"/>
      </w:divBdr>
    </w:div>
    <w:div w:id="2066443788">
      <w:marLeft w:val="640"/>
      <w:marRight w:val="0"/>
      <w:marTop w:val="0"/>
      <w:marBottom w:val="0"/>
      <w:divBdr>
        <w:top w:val="none" w:sz="0" w:space="0" w:color="auto"/>
        <w:left w:val="none" w:sz="0" w:space="0" w:color="auto"/>
        <w:bottom w:val="none" w:sz="0" w:space="0" w:color="auto"/>
        <w:right w:val="none" w:sz="0" w:space="0" w:color="auto"/>
      </w:divBdr>
    </w:div>
    <w:div w:id="2067213634">
      <w:marLeft w:val="640"/>
      <w:marRight w:val="0"/>
      <w:marTop w:val="0"/>
      <w:marBottom w:val="0"/>
      <w:divBdr>
        <w:top w:val="none" w:sz="0" w:space="0" w:color="auto"/>
        <w:left w:val="none" w:sz="0" w:space="0" w:color="auto"/>
        <w:bottom w:val="none" w:sz="0" w:space="0" w:color="auto"/>
        <w:right w:val="none" w:sz="0" w:space="0" w:color="auto"/>
      </w:divBdr>
    </w:div>
    <w:div w:id="2068794446">
      <w:marLeft w:val="640"/>
      <w:marRight w:val="0"/>
      <w:marTop w:val="0"/>
      <w:marBottom w:val="0"/>
      <w:divBdr>
        <w:top w:val="none" w:sz="0" w:space="0" w:color="auto"/>
        <w:left w:val="none" w:sz="0" w:space="0" w:color="auto"/>
        <w:bottom w:val="none" w:sz="0" w:space="0" w:color="auto"/>
        <w:right w:val="none" w:sz="0" w:space="0" w:color="auto"/>
      </w:divBdr>
    </w:div>
    <w:div w:id="2068800110">
      <w:marLeft w:val="640"/>
      <w:marRight w:val="0"/>
      <w:marTop w:val="0"/>
      <w:marBottom w:val="0"/>
      <w:divBdr>
        <w:top w:val="none" w:sz="0" w:space="0" w:color="auto"/>
        <w:left w:val="none" w:sz="0" w:space="0" w:color="auto"/>
        <w:bottom w:val="none" w:sz="0" w:space="0" w:color="auto"/>
        <w:right w:val="none" w:sz="0" w:space="0" w:color="auto"/>
      </w:divBdr>
    </w:div>
    <w:div w:id="2070952789">
      <w:marLeft w:val="640"/>
      <w:marRight w:val="0"/>
      <w:marTop w:val="0"/>
      <w:marBottom w:val="0"/>
      <w:divBdr>
        <w:top w:val="none" w:sz="0" w:space="0" w:color="auto"/>
        <w:left w:val="none" w:sz="0" w:space="0" w:color="auto"/>
        <w:bottom w:val="none" w:sz="0" w:space="0" w:color="auto"/>
        <w:right w:val="none" w:sz="0" w:space="0" w:color="auto"/>
      </w:divBdr>
    </w:div>
    <w:div w:id="2071339031">
      <w:marLeft w:val="640"/>
      <w:marRight w:val="0"/>
      <w:marTop w:val="0"/>
      <w:marBottom w:val="0"/>
      <w:divBdr>
        <w:top w:val="none" w:sz="0" w:space="0" w:color="auto"/>
        <w:left w:val="none" w:sz="0" w:space="0" w:color="auto"/>
        <w:bottom w:val="none" w:sz="0" w:space="0" w:color="auto"/>
        <w:right w:val="none" w:sz="0" w:space="0" w:color="auto"/>
      </w:divBdr>
    </w:div>
    <w:div w:id="2071535598">
      <w:marLeft w:val="640"/>
      <w:marRight w:val="0"/>
      <w:marTop w:val="0"/>
      <w:marBottom w:val="0"/>
      <w:divBdr>
        <w:top w:val="none" w:sz="0" w:space="0" w:color="auto"/>
        <w:left w:val="none" w:sz="0" w:space="0" w:color="auto"/>
        <w:bottom w:val="none" w:sz="0" w:space="0" w:color="auto"/>
        <w:right w:val="none" w:sz="0" w:space="0" w:color="auto"/>
      </w:divBdr>
    </w:div>
    <w:div w:id="2072187691">
      <w:bodyDiv w:val="1"/>
      <w:marLeft w:val="0"/>
      <w:marRight w:val="0"/>
      <w:marTop w:val="0"/>
      <w:marBottom w:val="0"/>
      <w:divBdr>
        <w:top w:val="none" w:sz="0" w:space="0" w:color="auto"/>
        <w:left w:val="none" w:sz="0" w:space="0" w:color="auto"/>
        <w:bottom w:val="none" w:sz="0" w:space="0" w:color="auto"/>
        <w:right w:val="none" w:sz="0" w:space="0" w:color="auto"/>
      </w:divBdr>
    </w:div>
    <w:div w:id="2072270495">
      <w:marLeft w:val="640"/>
      <w:marRight w:val="0"/>
      <w:marTop w:val="0"/>
      <w:marBottom w:val="0"/>
      <w:divBdr>
        <w:top w:val="none" w:sz="0" w:space="0" w:color="auto"/>
        <w:left w:val="none" w:sz="0" w:space="0" w:color="auto"/>
        <w:bottom w:val="none" w:sz="0" w:space="0" w:color="auto"/>
        <w:right w:val="none" w:sz="0" w:space="0" w:color="auto"/>
      </w:divBdr>
    </w:div>
    <w:div w:id="2073042335">
      <w:marLeft w:val="640"/>
      <w:marRight w:val="0"/>
      <w:marTop w:val="0"/>
      <w:marBottom w:val="0"/>
      <w:divBdr>
        <w:top w:val="none" w:sz="0" w:space="0" w:color="auto"/>
        <w:left w:val="none" w:sz="0" w:space="0" w:color="auto"/>
        <w:bottom w:val="none" w:sz="0" w:space="0" w:color="auto"/>
        <w:right w:val="none" w:sz="0" w:space="0" w:color="auto"/>
      </w:divBdr>
    </w:div>
    <w:div w:id="2073700628">
      <w:marLeft w:val="640"/>
      <w:marRight w:val="0"/>
      <w:marTop w:val="0"/>
      <w:marBottom w:val="0"/>
      <w:divBdr>
        <w:top w:val="none" w:sz="0" w:space="0" w:color="auto"/>
        <w:left w:val="none" w:sz="0" w:space="0" w:color="auto"/>
        <w:bottom w:val="none" w:sz="0" w:space="0" w:color="auto"/>
        <w:right w:val="none" w:sz="0" w:space="0" w:color="auto"/>
      </w:divBdr>
    </w:div>
    <w:div w:id="2073775735">
      <w:marLeft w:val="640"/>
      <w:marRight w:val="0"/>
      <w:marTop w:val="0"/>
      <w:marBottom w:val="0"/>
      <w:divBdr>
        <w:top w:val="none" w:sz="0" w:space="0" w:color="auto"/>
        <w:left w:val="none" w:sz="0" w:space="0" w:color="auto"/>
        <w:bottom w:val="none" w:sz="0" w:space="0" w:color="auto"/>
        <w:right w:val="none" w:sz="0" w:space="0" w:color="auto"/>
      </w:divBdr>
    </w:div>
    <w:div w:id="2075666393">
      <w:bodyDiv w:val="1"/>
      <w:marLeft w:val="0"/>
      <w:marRight w:val="0"/>
      <w:marTop w:val="0"/>
      <w:marBottom w:val="0"/>
      <w:divBdr>
        <w:top w:val="none" w:sz="0" w:space="0" w:color="auto"/>
        <w:left w:val="none" w:sz="0" w:space="0" w:color="auto"/>
        <w:bottom w:val="none" w:sz="0" w:space="0" w:color="auto"/>
        <w:right w:val="none" w:sz="0" w:space="0" w:color="auto"/>
      </w:divBdr>
    </w:div>
    <w:div w:id="2076314259">
      <w:bodyDiv w:val="1"/>
      <w:marLeft w:val="0"/>
      <w:marRight w:val="0"/>
      <w:marTop w:val="0"/>
      <w:marBottom w:val="0"/>
      <w:divBdr>
        <w:top w:val="none" w:sz="0" w:space="0" w:color="auto"/>
        <w:left w:val="none" w:sz="0" w:space="0" w:color="auto"/>
        <w:bottom w:val="none" w:sz="0" w:space="0" w:color="auto"/>
        <w:right w:val="none" w:sz="0" w:space="0" w:color="auto"/>
      </w:divBdr>
    </w:div>
    <w:div w:id="2077975103">
      <w:marLeft w:val="640"/>
      <w:marRight w:val="0"/>
      <w:marTop w:val="0"/>
      <w:marBottom w:val="0"/>
      <w:divBdr>
        <w:top w:val="none" w:sz="0" w:space="0" w:color="auto"/>
        <w:left w:val="none" w:sz="0" w:space="0" w:color="auto"/>
        <w:bottom w:val="none" w:sz="0" w:space="0" w:color="auto"/>
        <w:right w:val="none" w:sz="0" w:space="0" w:color="auto"/>
      </w:divBdr>
    </w:div>
    <w:div w:id="2079088658">
      <w:marLeft w:val="640"/>
      <w:marRight w:val="0"/>
      <w:marTop w:val="0"/>
      <w:marBottom w:val="0"/>
      <w:divBdr>
        <w:top w:val="none" w:sz="0" w:space="0" w:color="auto"/>
        <w:left w:val="none" w:sz="0" w:space="0" w:color="auto"/>
        <w:bottom w:val="none" w:sz="0" w:space="0" w:color="auto"/>
        <w:right w:val="none" w:sz="0" w:space="0" w:color="auto"/>
      </w:divBdr>
    </w:div>
    <w:div w:id="2079355330">
      <w:marLeft w:val="640"/>
      <w:marRight w:val="0"/>
      <w:marTop w:val="0"/>
      <w:marBottom w:val="0"/>
      <w:divBdr>
        <w:top w:val="none" w:sz="0" w:space="0" w:color="auto"/>
        <w:left w:val="none" w:sz="0" w:space="0" w:color="auto"/>
        <w:bottom w:val="none" w:sz="0" w:space="0" w:color="auto"/>
        <w:right w:val="none" w:sz="0" w:space="0" w:color="auto"/>
      </w:divBdr>
    </w:div>
    <w:div w:id="2079746796">
      <w:bodyDiv w:val="1"/>
      <w:marLeft w:val="0"/>
      <w:marRight w:val="0"/>
      <w:marTop w:val="0"/>
      <w:marBottom w:val="0"/>
      <w:divBdr>
        <w:top w:val="none" w:sz="0" w:space="0" w:color="auto"/>
        <w:left w:val="none" w:sz="0" w:space="0" w:color="auto"/>
        <w:bottom w:val="none" w:sz="0" w:space="0" w:color="auto"/>
        <w:right w:val="none" w:sz="0" w:space="0" w:color="auto"/>
      </w:divBdr>
      <w:divsChild>
        <w:div w:id="7222647">
          <w:marLeft w:val="640"/>
          <w:marRight w:val="0"/>
          <w:marTop w:val="0"/>
          <w:marBottom w:val="0"/>
          <w:divBdr>
            <w:top w:val="none" w:sz="0" w:space="0" w:color="auto"/>
            <w:left w:val="none" w:sz="0" w:space="0" w:color="auto"/>
            <w:bottom w:val="none" w:sz="0" w:space="0" w:color="auto"/>
            <w:right w:val="none" w:sz="0" w:space="0" w:color="auto"/>
          </w:divBdr>
        </w:div>
        <w:div w:id="41752284">
          <w:marLeft w:val="640"/>
          <w:marRight w:val="0"/>
          <w:marTop w:val="0"/>
          <w:marBottom w:val="0"/>
          <w:divBdr>
            <w:top w:val="none" w:sz="0" w:space="0" w:color="auto"/>
            <w:left w:val="none" w:sz="0" w:space="0" w:color="auto"/>
            <w:bottom w:val="none" w:sz="0" w:space="0" w:color="auto"/>
            <w:right w:val="none" w:sz="0" w:space="0" w:color="auto"/>
          </w:divBdr>
        </w:div>
        <w:div w:id="94063629">
          <w:marLeft w:val="640"/>
          <w:marRight w:val="0"/>
          <w:marTop w:val="0"/>
          <w:marBottom w:val="0"/>
          <w:divBdr>
            <w:top w:val="none" w:sz="0" w:space="0" w:color="auto"/>
            <w:left w:val="none" w:sz="0" w:space="0" w:color="auto"/>
            <w:bottom w:val="none" w:sz="0" w:space="0" w:color="auto"/>
            <w:right w:val="none" w:sz="0" w:space="0" w:color="auto"/>
          </w:divBdr>
        </w:div>
        <w:div w:id="185800864">
          <w:marLeft w:val="640"/>
          <w:marRight w:val="0"/>
          <w:marTop w:val="0"/>
          <w:marBottom w:val="0"/>
          <w:divBdr>
            <w:top w:val="none" w:sz="0" w:space="0" w:color="auto"/>
            <w:left w:val="none" w:sz="0" w:space="0" w:color="auto"/>
            <w:bottom w:val="none" w:sz="0" w:space="0" w:color="auto"/>
            <w:right w:val="none" w:sz="0" w:space="0" w:color="auto"/>
          </w:divBdr>
        </w:div>
        <w:div w:id="191505473">
          <w:marLeft w:val="640"/>
          <w:marRight w:val="0"/>
          <w:marTop w:val="0"/>
          <w:marBottom w:val="0"/>
          <w:divBdr>
            <w:top w:val="none" w:sz="0" w:space="0" w:color="auto"/>
            <w:left w:val="none" w:sz="0" w:space="0" w:color="auto"/>
            <w:bottom w:val="none" w:sz="0" w:space="0" w:color="auto"/>
            <w:right w:val="none" w:sz="0" w:space="0" w:color="auto"/>
          </w:divBdr>
        </w:div>
        <w:div w:id="240526534">
          <w:marLeft w:val="640"/>
          <w:marRight w:val="0"/>
          <w:marTop w:val="0"/>
          <w:marBottom w:val="0"/>
          <w:divBdr>
            <w:top w:val="none" w:sz="0" w:space="0" w:color="auto"/>
            <w:left w:val="none" w:sz="0" w:space="0" w:color="auto"/>
            <w:bottom w:val="none" w:sz="0" w:space="0" w:color="auto"/>
            <w:right w:val="none" w:sz="0" w:space="0" w:color="auto"/>
          </w:divBdr>
        </w:div>
        <w:div w:id="333386411">
          <w:marLeft w:val="640"/>
          <w:marRight w:val="0"/>
          <w:marTop w:val="0"/>
          <w:marBottom w:val="0"/>
          <w:divBdr>
            <w:top w:val="none" w:sz="0" w:space="0" w:color="auto"/>
            <w:left w:val="none" w:sz="0" w:space="0" w:color="auto"/>
            <w:bottom w:val="none" w:sz="0" w:space="0" w:color="auto"/>
            <w:right w:val="none" w:sz="0" w:space="0" w:color="auto"/>
          </w:divBdr>
        </w:div>
        <w:div w:id="344289970">
          <w:marLeft w:val="640"/>
          <w:marRight w:val="0"/>
          <w:marTop w:val="0"/>
          <w:marBottom w:val="0"/>
          <w:divBdr>
            <w:top w:val="none" w:sz="0" w:space="0" w:color="auto"/>
            <w:left w:val="none" w:sz="0" w:space="0" w:color="auto"/>
            <w:bottom w:val="none" w:sz="0" w:space="0" w:color="auto"/>
            <w:right w:val="none" w:sz="0" w:space="0" w:color="auto"/>
          </w:divBdr>
        </w:div>
        <w:div w:id="348801757">
          <w:marLeft w:val="640"/>
          <w:marRight w:val="0"/>
          <w:marTop w:val="0"/>
          <w:marBottom w:val="0"/>
          <w:divBdr>
            <w:top w:val="none" w:sz="0" w:space="0" w:color="auto"/>
            <w:left w:val="none" w:sz="0" w:space="0" w:color="auto"/>
            <w:bottom w:val="none" w:sz="0" w:space="0" w:color="auto"/>
            <w:right w:val="none" w:sz="0" w:space="0" w:color="auto"/>
          </w:divBdr>
        </w:div>
        <w:div w:id="425349587">
          <w:marLeft w:val="640"/>
          <w:marRight w:val="0"/>
          <w:marTop w:val="0"/>
          <w:marBottom w:val="0"/>
          <w:divBdr>
            <w:top w:val="none" w:sz="0" w:space="0" w:color="auto"/>
            <w:left w:val="none" w:sz="0" w:space="0" w:color="auto"/>
            <w:bottom w:val="none" w:sz="0" w:space="0" w:color="auto"/>
            <w:right w:val="none" w:sz="0" w:space="0" w:color="auto"/>
          </w:divBdr>
        </w:div>
        <w:div w:id="466433348">
          <w:marLeft w:val="640"/>
          <w:marRight w:val="0"/>
          <w:marTop w:val="0"/>
          <w:marBottom w:val="0"/>
          <w:divBdr>
            <w:top w:val="none" w:sz="0" w:space="0" w:color="auto"/>
            <w:left w:val="none" w:sz="0" w:space="0" w:color="auto"/>
            <w:bottom w:val="none" w:sz="0" w:space="0" w:color="auto"/>
            <w:right w:val="none" w:sz="0" w:space="0" w:color="auto"/>
          </w:divBdr>
        </w:div>
        <w:div w:id="554515141">
          <w:marLeft w:val="640"/>
          <w:marRight w:val="0"/>
          <w:marTop w:val="0"/>
          <w:marBottom w:val="0"/>
          <w:divBdr>
            <w:top w:val="none" w:sz="0" w:space="0" w:color="auto"/>
            <w:left w:val="none" w:sz="0" w:space="0" w:color="auto"/>
            <w:bottom w:val="none" w:sz="0" w:space="0" w:color="auto"/>
            <w:right w:val="none" w:sz="0" w:space="0" w:color="auto"/>
          </w:divBdr>
        </w:div>
        <w:div w:id="564950850">
          <w:marLeft w:val="640"/>
          <w:marRight w:val="0"/>
          <w:marTop w:val="0"/>
          <w:marBottom w:val="0"/>
          <w:divBdr>
            <w:top w:val="none" w:sz="0" w:space="0" w:color="auto"/>
            <w:left w:val="none" w:sz="0" w:space="0" w:color="auto"/>
            <w:bottom w:val="none" w:sz="0" w:space="0" w:color="auto"/>
            <w:right w:val="none" w:sz="0" w:space="0" w:color="auto"/>
          </w:divBdr>
        </w:div>
        <w:div w:id="708140606">
          <w:marLeft w:val="640"/>
          <w:marRight w:val="0"/>
          <w:marTop w:val="0"/>
          <w:marBottom w:val="0"/>
          <w:divBdr>
            <w:top w:val="none" w:sz="0" w:space="0" w:color="auto"/>
            <w:left w:val="none" w:sz="0" w:space="0" w:color="auto"/>
            <w:bottom w:val="none" w:sz="0" w:space="0" w:color="auto"/>
            <w:right w:val="none" w:sz="0" w:space="0" w:color="auto"/>
          </w:divBdr>
        </w:div>
        <w:div w:id="744299745">
          <w:marLeft w:val="640"/>
          <w:marRight w:val="0"/>
          <w:marTop w:val="0"/>
          <w:marBottom w:val="0"/>
          <w:divBdr>
            <w:top w:val="none" w:sz="0" w:space="0" w:color="auto"/>
            <w:left w:val="none" w:sz="0" w:space="0" w:color="auto"/>
            <w:bottom w:val="none" w:sz="0" w:space="0" w:color="auto"/>
            <w:right w:val="none" w:sz="0" w:space="0" w:color="auto"/>
          </w:divBdr>
        </w:div>
        <w:div w:id="788475596">
          <w:marLeft w:val="640"/>
          <w:marRight w:val="0"/>
          <w:marTop w:val="0"/>
          <w:marBottom w:val="0"/>
          <w:divBdr>
            <w:top w:val="none" w:sz="0" w:space="0" w:color="auto"/>
            <w:left w:val="none" w:sz="0" w:space="0" w:color="auto"/>
            <w:bottom w:val="none" w:sz="0" w:space="0" w:color="auto"/>
            <w:right w:val="none" w:sz="0" w:space="0" w:color="auto"/>
          </w:divBdr>
        </w:div>
        <w:div w:id="789323700">
          <w:marLeft w:val="640"/>
          <w:marRight w:val="0"/>
          <w:marTop w:val="0"/>
          <w:marBottom w:val="0"/>
          <w:divBdr>
            <w:top w:val="none" w:sz="0" w:space="0" w:color="auto"/>
            <w:left w:val="none" w:sz="0" w:space="0" w:color="auto"/>
            <w:bottom w:val="none" w:sz="0" w:space="0" w:color="auto"/>
            <w:right w:val="none" w:sz="0" w:space="0" w:color="auto"/>
          </w:divBdr>
        </w:div>
        <w:div w:id="877856490">
          <w:marLeft w:val="640"/>
          <w:marRight w:val="0"/>
          <w:marTop w:val="0"/>
          <w:marBottom w:val="0"/>
          <w:divBdr>
            <w:top w:val="none" w:sz="0" w:space="0" w:color="auto"/>
            <w:left w:val="none" w:sz="0" w:space="0" w:color="auto"/>
            <w:bottom w:val="none" w:sz="0" w:space="0" w:color="auto"/>
            <w:right w:val="none" w:sz="0" w:space="0" w:color="auto"/>
          </w:divBdr>
        </w:div>
        <w:div w:id="961500730">
          <w:marLeft w:val="640"/>
          <w:marRight w:val="0"/>
          <w:marTop w:val="0"/>
          <w:marBottom w:val="0"/>
          <w:divBdr>
            <w:top w:val="none" w:sz="0" w:space="0" w:color="auto"/>
            <w:left w:val="none" w:sz="0" w:space="0" w:color="auto"/>
            <w:bottom w:val="none" w:sz="0" w:space="0" w:color="auto"/>
            <w:right w:val="none" w:sz="0" w:space="0" w:color="auto"/>
          </w:divBdr>
        </w:div>
        <w:div w:id="970787833">
          <w:marLeft w:val="640"/>
          <w:marRight w:val="0"/>
          <w:marTop w:val="0"/>
          <w:marBottom w:val="0"/>
          <w:divBdr>
            <w:top w:val="none" w:sz="0" w:space="0" w:color="auto"/>
            <w:left w:val="none" w:sz="0" w:space="0" w:color="auto"/>
            <w:bottom w:val="none" w:sz="0" w:space="0" w:color="auto"/>
            <w:right w:val="none" w:sz="0" w:space="0" w:color="auto"/>
          </w:divBdr>
        </w:div>
        <w:div w:id="1028527759">
          <w:marLeft w:val="640"/>
          <w:marRight w:val="0"/>
          <w:marTop w:val="0"/>
          <w:marBottom w:val="0"/>
          <w:divBdr>
            <w:top w:val="none" w:sz="0" w:space="0" w:color="auto"/>
            <w:left w:val="none" w:sz="0" w:space="0" w:color="auto"/>
            <w:bottom w:val="none" w:sz="0" w:space="0" w:color="auto"/>
            <w:right w:val="none" w:sz="0" w:space="0" w:color="auto"/>
          </w:divBdr>
        </w:div>
        <w:div w:id="1052994855">
          <w:marLeft w:val="640"/>
          <w:marRight w:val="0"/>
          <w:marTop w:val="0"/>
          <w:marBottom w:val="0"/>
          <w:divBdr>
            <w:top w:val="none" w:sz="0" w:space="0" w:color="auto"/>
            <w:left w:val="none" w:sz="0" w:space="0" w:color="auto"/>
            <w:bottom w:val="none" w:sz="0" w:space="0" w:color="auto"/>
            <w:right w:val="none" w:sz="0" w:space="0" w:color="auto"/>
          </w:divBdr>
        </w:div>
        <w:div w:id="1195770223">
          <w:marLeft w:val="640"/>
          <w:marRight w:val="0"/>
          <w:marTop w:val="0"/>
          <w:marBottom w:val="0"/>
          <w:divBdr>
            <w:top w:val="none" w:sz="0" w:space="0" w:color="auto"/>
            <w:left w:val="none" w:sz="0" w:space="0" w:color="auto"/>
            <w:bottom w:val="none" w:sz="0" w:space="0" w:color="auto"/>
            <w:right w:val="none" w:sz="0" w:space="0" w:color="auto"/>
          </w:divBdr>
        </w:div>
        <w:div w:id="1213083108">
          <w:marLeft w:val="640"/>
          <w:marRight w:val="0"/>
          <w:marTop w:val="0"/>
          <w:marBottom w:val="0"/>
          <w:divBdr>
            <w:top w:val="none" w:sz="0" w:space="0" w:color="auto"/>
            <w:left w:val="none" w:sz="0" w:space="0" w:color="auto"/>
            <w:bottom w:val="none" w:sz="0" w:space="0" w:color="auto"/>
            <w:right w:val="none" w:sz="0" w:space="0" w:color="auto"/>
          </w:divBdr>
        </w:div>
        <w:div w:id="1312638888">
          <w:marLeft w:val="640"/>
          <w:marRight w:val="0"/>
          <w:marTop w:val="0"/>
          <w:marBottom w:val="0"/>
          <w:divBdr>
            <w:top w:val="none" w:sz="0" w:space="0" w:color="auto"/>
            <w:left w:val="none" w:sz="0" w:space="0" w:color="auto"/>
            <w:bottom w:val="none" w:sz="0" w:space="0" w:color="auto"/>
            <w:right w:val="none" w:sz="0" w:space="0" w:color="auto"/>
          </w:divBdr>
        </w:div>
        <w:div w:id="1350529221">
          <w:marLeft w:val="640"/>
          <w:marRight w:val="0"/>
          <w:marTop w:val="0"/>
          <w:marBottom w:val="0"/>
          <w:divBdr>
            <w:top w:val="none" w:sz="0" w:space="0" w:color="auto"/>
            <w:left w:val="none" w:sz="0" w:space="0" w:color="auto"/>
            <w:bottom w:val="none" w:sz="0" w:space="0" w:color="auto"/>
            <w:right w:val="none" w:sz="0" w:space="0" w:color="auto"/>
          </w:divBdr>
        </w:div>
        <w:div w:id="1389524877">
          <w:marLeft w:val="640"/>
          <w:marRight w:val="0"/>
          <w:marTop w:val="0"/>
          <w:marBottom w:val="0"/>
          <w:divBdr>
            <w:top w:val="none" w:sz="0" w:space="0" w:color="auto"/>
            <w:left w:val="none" w:sz="0" w:space="0" w:color="auto"/>
            <w:bottom w:val="none" w:sz="0" w:space="0" w:color="auto"/>
            <w:right w:val="none" w:sz="0" w:space="0" w:color="auto"/>
          </w:divBdr>
        </w:div>
        <w:div w:id="1467429465">
          <w:marLeft w:val="640"/>
          <w:marRight w:val="0"/>
          <w:marTop w:val="0"/>
          <w:marBottom w:val="0"/>
          <w:divBdr>
            <w:top w:val="none" w:sz="0" w:space="0" w:color="auto"/>
            <w:left w:val="none" w:sz="0" w:space="0" w:color="auto"/>
            <w:bottom w:val="none" w:sz="0" w:space="0" w:color="auto"/>
            <w:right w:val="none" w:sz="0" w:space="0" w:color="auto"/>
          </w:divBdr>
        </w:div>
        <w:div w:id="1514223676">
          <w:marLeft w:val="640"/>
          <w:marRight w:val="0"/>
          <w:marTop w:val="0"/>
          <w:marBottom w:val="0"/>
          <w:divBdr>
            <w:top w:val="none" w:sz="0" w:space="0" w:color="auto"/>
            <w:left w:val="none" w:sz="0" w:space="0" w:color="auto"/>
            <w:bottom w:val="none" w:sz="0" w:space="0" w:color="auto"/>
            <w:right w:val="none" w:sz="0" w:space="0" w:color="auto"/>
          </w:divBdr>
        </w:div>
        <w:div w:id="1532231924">
          <w:marLeft w:val="640"/>
          <w:marRight w:val="0"/>
          <w:marTop w:val="0"/>
          <w:marBottom w:val="0"/>
          <w:divBdr>
            <w:top w:val="none" w:sz="0" w:space="0" w:color="auto"/>
            <w:left w:val="none" w:sz="0" w:space="0" w:color="auto"/>
            <w:bottom w:val="none" w:sz="0" w:space="0" w:color="auto"/>
            <w:right w:val="none" w:sz="0" w:space="0" w:color="auto"/>
          </w:divBdr>
        </w:div>
        <w:div w:id="1539006789">
          <w:marLeft w:val="640"/>
          <w:marRight w:val="0"/>
          <w:marTop w:val="0"/>
          <w:marBottom w:val="0"/>
          <w:divBdr>
            <w:top w:val="none" w:sz="0" w:space="0" w:color="auto"/>
            <w:left w:val="none" w:sz="0" w:space="0" w:color="auto"/>
            <w:bottom w:val="none" w:sz="0" w:space="0" w:color="auto"/>
            <w:right w:val="none" w:sz="0" w:space="0" w:color="auto"/>
          </w:divBdr>
        </w:div>
        <w:div w:id="1568102825">
          <w:marLeft w:val="640"/>
          <w:marRight w:val="0"/>
          <w:marTop w:val="0"/>
          <w:marBottom w:val="0"/>
          <w:divBdr>
            <w:top w:val="none" w:sz="0" w:space="0" w:color="auto"/>
            <w:left w:val="none" w:sz="0" w:space="0" w:color="auto"/>
            <w:bottom w:val="none" w:sz="0" w:space="0" w:color="auto"/>
            <w:right w:val="none" w:sz="0" w:space="0" w:color="auto"/>
          </w:divBdr>
        </w:div>
        <w:div w:id="1603562687">
          <w:marLeft w:val="640"/>
          <w:marRight w:val="0"/>
          <w:marTop w:val="0"/>
          <w:marBottom w:val="0"/>
          <w:divBdr>
            <w:top w:val="none" w:sz="0" w:space="0" w:color="auto"/>
            <w:left w:val="none" w:sz="0" w:space="0" w:color="auto"/>
            <w:bottom w:val="none" w:sz="0" w:space="0" w:color="auto"/>
            <w:right w:val="none" w:sz="0" w:space="0" w:color="auto"/>
          </w:divBdr>
        </w:div>
        <w:div w:id="1991011723">
          <w:marLeft w:val="640"/>
          <w:marRight w:val="0"/>
          <w:marTop w:val="0"/>
          <w:marBottom w:val="0"/>
          <w:divBdr>
            <w:top w:val="none" w:sz="0" w:space="0" w:color="auto"/>
            <w:left w:val="none" w:sz="0" w:space="0" w:color="auto"/>
            <w:bottom w:val="none" w:sz="0" w:space="0" w:color="auto"/>
            <w:right w:val="none" w:sz="0" w:space="0" w:color="auto"/>
          </w:divBdr>
        </w:div>
        <w:div w:id="2018076767">
          <w:marLeft w:val="640"/>
          <w:marRight w:val="0"/>
          <w:marTop w:val="0"/>
          <w:marBottom w:val="0"/>
          <w:divBdr>
            <w:top w:val="none" w:sz="0" w:space="0" w:color="auto"/>
            <w:left w:val="none" w:sz="0" w:space="0" w:color="auto"/>
            <w:bottom w:val="none" w:sz="0" w:space="0" w:color="auto"/>
            <w:right w:val="none" w:sz="0" w:space="0" w:color="auto"/>
          </w:divBdr>
        </w:div>
        <w:div w:id="2048947265">
          <w:marLeft w:val="640"/>
          <w:marRight w:val="0"/>
          <w:marTop w:val="0"/>
          <w:marBottom w:val="0"/>
          <w:divBdr>
            <w:top w:val="none" w:sz="0" w:space="0" w:color="auto"/>
            <w:left w:val="none" w:sz="0" w:space="0" w:color="auto"/>
            <w:bottom w:val="none" w:sz="0" w:space="0" w:color="auto"/>
            <w:right w:val="none" w:sz="0" w:space="0" w:color="auto"/>
          </w:divBdr>
        </w:div>
        <w:div w:id="2053995921">
          <w:marLeft w:val="640"/>
          <w:marRight w:val="0"/>
          <w:marTop w:val="0"/>
          <w:marBottom w:val="0"/>
          <w:divBdr>
            <w:top w:val="none" w:sz="0" w:space="0" w:color="auto"/>
            <w:left w:val="none" w:sz="0" w:space="0" w:color="auto"/>
            <w:bottom w:val="none" w:sz="0" w:space="0" w:color="auto"/>
            <w:right w:val="none" w:sz="0" w:space="0" w:color="auto"/>
          </w:divBdr>
        </w:div>
        <w:div w:id="2073382561">
          <w:marLeft w:val="640"/>
          <w:marRight w:val="0"/>
          <w:marTop w:val="0"/>
          <w:marBottom w:val="0"/>
          <w:divBdr>
            <w:top w:val="none" w:sz="0" w:space="0" w:color="auto"/>
            <w:left w:val="none" w:sz="0" w:space="0" w:color="auto"/>
            <w:bottom w:val="none" w:sz="0" w:space="0" w:color="auto"/>
            <w:right w:val="none" w:sz="0" w:space="0" w:color="auto"/>
          </w:divBdr>
        </w:div>
        <w:div w:id="2141991540">
          <w:marLeft w:val="640"/>
          <w:marRight w:val="0"/>
          <w:marTop w:val="0"/>
          <w:marBottom w:val="0"/>
          <w:divBdr>
            <w:top w:val="none" w:sz="0" w:space="0" w:color="auto"/>
            <w:left w:val="none" w:sz="0" w:space="0" w:color="auto"/>
            <w:bottom w:val="none" w:sz="0" w:space="0" w:color="auto"/>
            <w:right w:val="none" w:sz="0" w:space="0" w:color="auto"/>
          </w:divBdr>
        </w:div>
      </w:divsChild>
    </w:div>
    <w:div w:id="2080326360">
      <w:marLeft w:val="640"/>
      <w:marRight w:val="0"/>
      <w:marTop w:val="0"/>
      <w:marBottom w:val="0"/>
      <w:divBdr>
        <w:top w:val="none" w:sz="0" w:space="0" w:color="auto"/>
        <w:left w:val="none" w:sz="0" w:space="0" w:color="auto"/>
        <w:bottom w:val="none" w:sz="0" w:space="0" w:color="auto"/>
        <w:right w:val="none" w:sz="0" w:space="0" w:color="auto"/>
      </w:divBdr>
    </w:div>
    <w:div w:id="2081554644">
      <w:marLeft w:val="640"/>
      <w:marRight w:val="0"/>
      <w:marTop w:val="0"/>
      <w:marBottom w:val="0"/>
      <w:divBdr>
        <w:top w:val="none" w:sz="0" w:space="0" w:color="auto"/>
        <w:left w:val="none" w:sz="0" w:space="0" w:color="auto"/>
        <w:bottom w:val="none" w:sz="0" w:space="0" w:color="auto"/>
        <w:right w:val="none" w:sz="0" w:space="0" w:color="auto"/>
      </w:divBdr>
    </w:div>
    <w:div w:id="2081633077">
      <w:marLeft w:val="640"/>
      <w:marRight w:val="0"/>
      <w:marTop w:val="0"/>
      <w:marBottom w:val="0"/>
      <w:divBdr>
        <w:top w:val="none" w:sz="0" w:space="0" w:color="auto"/>
        <w:left w:val="none" w:sz="0" w:space="0" w:color="auto"/>
        <w:bottom w:val="none" w:sz="0" w:space="0" w:color="auto"/>
        <w:right w:val="none" w:sz="0" w:space="0" w:color="auto"/>
      </w:divBdr>
    </w:div>
    <w:div w:id="2082482763">
      <w:marLeft w:val="640"/>
      <w:marRight w:val="0"/>
      <w:marTop w:val="0"/>
      <w:marBottom w:val="0"/>
      <w:divBdr>
        <w:top w:val="none" w:sz="0" w:space="0" w:color="auto"/>
        <w:left w:val="none" w:sz="0" w:space="0" w:color="auto"/>
        <w:bottom w:val="none" w:sz="0" w:space="0" w:color="auto"/>
        <w:right w:val="none" w:sz="0" w:space="0" w:color="auto"/>
      </w:divBdr>
    </w:div>
    <w:div w:id="2082559146">
      <w:marLeft w:val="640"/>
      <w:marRight w:val="0"/>
      <w:marTop w:val="0"/>
      <w:marBottom w:val="0"/>
      <w:divBdr>
        <w:top w:val="none" w:sz="0" w:space="0" w:color="auto"/>
        <w:left w:val="none" w:sz="0" w:space="0" w:color="auto"/>
        <w:bottom w:val="none" w:sz="0" w:space="0" w:color="auto"/>
        <w:right w:val="none" w:sz="0" w:space="0" w:color="auto"/>
      </w:divBdr>
    </w:div>
    <w:div w:id="2083798254">
      <w:marLeft w:val="640"/>
      <w:marRight w:val="0"/>
      <w:marTop w:val="0"/>
      <w:marBottom w:val="0"/>
      <w:divBdr>
        <w:top w:val="none" w:sz="0" w:space="0" w:color="auto"/>
        <w:left w:val="none" w:sz="0" w:space="0" w:color="auto"/>
        <w:bottom w:val="none" w:sz="0" w:space="0" w:color="auto"/>
        <w:right w:val="none" w:sz="0" w:space="0" w:color="auto"/>
      </w:divBdr>
    </w:div>
    <w:div w:id="2084792414">
      <w:marLeft w:val="640"/>
      <w:marRight w:val="0"/>
      <w:marTop w:val="0"/>
      <w:marBottom w:val="0"/>
      <w:divBdr>
        <w:top w:val="none" w:sz="0" w:space="0" w:color="auto"/>
        <w:left w:val="none" w:sz="0" w:space="0" w:color="auto"/>
        <w:bottom w:val="none" w:sz="0" w:space="0" w:color="auto"/>
        <w:right w:val="none" w:sz="0" w:space="0" w:color="auto"/>
      </w:divBdr>
    </w:div>
    <w:div w:id="2085832402">
      <w:marLeft w:val="640"/>
      <w:marRight w:val="0"/>
      <w:marTop w:val="0"/>
      <w:marBottom w:val="0"/>
      <w:divBdr>
        <w:top w:val="none" w:sz="0" w:space="0" w:color="auto"/>
        <w:left w:val="none" w:sz="0" w:space="0" w:color="auto"/>
        <w:bottom w:val="none" w:sz="0" w:space="0" w:color="auto"/>
        <w:right w:val="none" w:sz="0" w:space="0" w:color="auto"/>
      </w:divBdr>
    </w:div>
    <w:div w:id="2086146776">
      <w:bodyDiv w:val="1"/>
      <w:marLeft w:val="0"/>
      <w:marRight w:val="0"/>
      <w:marTop w:val="0"/>
      <w:marBottom w:val="0"/>
      <w:divBdr>
        <w:top w:val="none" w:sz="0" w:space="0" w:color="auto"/>
        <w:left w:val="none" w:sz="0" w:space="0" w:color="auto"/>
        <w:bottom w:val="none" w:sz="0" w:space="0" w:color="auto"/>
        <w:right w:val="none" w:sz="0" w:space="0" w:color="auto"/>
      </w:divBdr>
    </w:div>
    <w:div w:id="2086880284">
      <w:marLeft w:val="640"/>
      <w:marRight w:val="0"/>
      <w:marTop w:val="0"/>
      <w:marBottom w:val="0"/>
      <w:divBdr>
        <w:top w:val="none" w:sz="0" w:space="0" w:color="auto"/>
        <w:left w:val="none" w:sz="0" w:space="0" w:color="auto"/>
        <w:bottom w:val="none" w:sz="0" w:space="0" w:color="auto"/>
        <w:right w:val="none" w:sz="0" w:space="0" w:color="auto"/>
      </w:divBdr>
    </w:div>
    <w:div w:id="2087724444">
      <w:marLeft w:val="640"/>
      <w:marRight w:val="0"/>
      <w:marTop w:val="0"/>
      <w:marBottom w:val="0"/>
      <w:divBdr>
        <w:top w:val="none" w:sz="0" w:space="0" w:color="auto"/>
        <w:left w:val="none" w:sz="0" w:space="0" w:color="auto"/>
        <w:bottom w:val="none" w:sz="0" w:space="0" w:color="auto"/>
        <w:right w:val="none" w:sz="0" w:space="0" w:color="auto"/>
      </w:divBdr>
    </w:div>
    <w:div w:id="2087916542">
      <w:marLeft w:val="640"/>
      <w:marRight w:val="0"/>
      <w:marTop w:val="0"/>
      <w:marBottom w:val="0"/>
      <w:divBdr>
        <w:top w:val="none" w:sz="0" w:space="0" w:color="auto"/>
        <w:left w:val="none" w:sz="0" w:space="0" w:color="auto"/>
        <w:bottom w:val="none" w:sz="0" w:space="0" w:color="auto"/>
        <w:right w:val="none" w:sz="0" w:space="0" w:color="auto"/>
      </w:divBdr>
    </w:div>
    <w:div w:id="2088257644">
      <w:marLeft w:val="640"/>
      <w:marRight w:val="0"/>
      <w:marTop w:val="0"/>
      <w:marBottom w:val="0"/>
      <w:divBdr>
        <w:top w:val="none" w:sz="0" w:space="0" w:color="auto"/>
        <w:left w:val="none" w:sz="0" w:space="0" w:color="auto"/>
        <w:bottom w:val="none" w:sz="0" w:space="0" w:color="auto"/>
        <w:right w:val="none" w:sz="0" w:space="0" w:color="auto"/>
      </w:divBdr>
    </w:div>
    <w:div w:id="2088842311">
      <w:marLeft w:val="640"/>
      <w:marRight w:val="0"/>
      <w:marTop w:val="0"/>
      <w:marBottom w:val="0"/>
      <w:divBdr>
        <w:top w:val="none" w:sz="0" w:space="0" w:color="auto"/>
        <w:left w:val="none" w:sz="0" w:space="0" w:color="auto"/>
        <w:bottom w:val="none" w:sz="0" w:space="0" w:color="auto"/>
        <w:right w:val="none" w:sz="0" w:space="0" w:color="auto"/>
      </w:divBdr>
    </w:div>
    <w:div w:id="2089768129">
      <w:marLeft w:val="640"/>
      <w:marRight w:val="0"/>
      <w:marTop w:val="0"/>
      <w:marBottom w:val="0"/>
      <w:divBdr>
        <w:top w:val="none" w:sz="0" w:space="0" w:color="auto"/>
        <w:left w:val="none" w:sz="0" w:space="0" w:color="auto"/>
        <w:bottom w:val="none" w:sz="0" w:space="0" w:color="auto"/>
        <w:right w:val="none" w:sz="0" w:space="0" w:color="auto"/>
      </w:divBdr>
    </w:div>
    <w:div w:id="2091462043">
      <w:marLeft w:val="640"/>
      <w:marRight w:val="0"/>
      <w:marTop w:val="0"/>
      <w:marBottom w:val="0"/>
      <w:divBdr>
        <w:top w:val="none" w:sz="0" w:space="0" w:color="auto"/>
        <w:left w:val="none" w:sz="0" w:space="0" w:color="auto"/>
        <w:bottom w:val="none" w:sz="0" w:space="0" w:color="auto"/>
        <w:right w:val="none" w:sz="0" w:space="0" w:color="auto"/>
      </w:divBdr>
    </w:div>
    <w:div w:id="2091581865">
      <w:bodyDiv w:val="1"/>
      <w:marLeft w:val="0"/>
      <w:marRight w:val="0"/>
      <w:marTop w:val="0"/>
      <w:marBottom w:val="0"/>
      <w:divBdr>
        <w:top w:val="none" w:sz="0" w:space="0" w:color="auto"/>
        <w:left w:val="none" w:sz="0" w:space="0" w:color="auto"/>
        <w:bottom w:val="none" w:sz="0" w:space="0" w:color="auto"/>
        <w:right w:val="none" w:sz="0" w:space="0" w:color="auto"/>
      </w:divBdr>
    </w:div>
    <w:div w:id="2092004695">
      <w:marLeft w:val="640"/>
      <w:marRight w:val="0"/>
      <w:marTop w:val="0"/>
      <w:marBottom w:val="0"/>
      <w:divBdr>
        <w:top w:val="none" w:sz="0" w:space="0" w:color="auto"/>
        <w:left w:val="none" w:sz="0" w:space="0" w:color="auto"/>
        <w:bottom w:val="none" w:sz="0" w:space="0" w:color="auto"/>
        <w:right w:val="none" w:sz="0" w:space="0" w:color="auto"/>
      </w:divBdr>
    </w:div>
    <w:div w:id="2092237417">
      <w:marLeft w:val="640"/>
      <w:marRight w:val="0"/>
      <w:marTop w:val="0"/>
      <w:marBottom w:val="0"/>
      <w:divBdr>
        <w:top w:val="none" w:sz="0" w:space="0" w:color="auto"/>
        <w:left w:val="none" w:sz="0" w:space="0" w:color="auto"/>
        <w:bottom w:val="none" w:sz="0" w:space="0" w:color="auto"/>
        <w:right w:val="none" w:sz="0" w:space="0" w:color="auto"/>
      </w:divBdr>
    </w:div>
    <w:div w:id="2093234296">
      <w:marLeft w:val="640"/>
      <w:marRight w:val="0"/>
      <w:marTop w:val="0"/>
      <w:marBottom w:val="0"/>
      <w:divBdr>
        <w:top w:val="none" w:sz="0" w:space="0" w:color="auto"/>
        <w:left w:val="none" w:sz="0" w:space="0" w:color="auto"/>
        <w:bottom w:val="none" w:sz="0" w:space="0" w:color="auto"/>
        <w:right w:val="none" w:sz="0" w:space="0" w:color="auto"/>
      </w:divBdr>
    </w:div>
    <w:div w:id="2094008764">
      <w:marLeft w:val="640"/>
      <w:marRight w:val="0"/>
      <w:marTop w:val="0"/>
      <w:marBottom w:val="0"/>
      <w:divBdr>
        <w:top w:val="none" w:sz="0" w:space="0" w:color="auto"/>
        <w:left w:val="none" w:sz="0" w:space="0" w:color="auto"/>
        <w:bottom w:val="none" w:sz="0" w:space="0" w:color="auto"/>
        <w:right w:val="none" w:sz="0" w:space="0" w:color="auto"/>
      </w:divBdr>
    </w:div>
    <w:div w:id="2094813354">
      <w:marLeft w:val="640"/>
      <w:marRight w:val="0"/>
      <w:marTop w:val="0"/>
      <w:marBottom w:val="0"/>
      <w:divBdr>
        <w:top w:val="none" w:sz="0" w:space="0" w:color="auto"/>
        <w:left w:val="none" w:sz="0" w:space="0" w:color="auto"/>
        <w:bottom w:val="none" w:sz="0" w:space="0" w:color="auto"/>
        <w:right w:val="none" w:sz="0" w:space="0" w:color="auto"/>
      </w:divBdr>
    </w:div>
    <w:div w:id="2095320580">
      <w:marLeft w:val="640"/>
      <w:marRight w:val="0"/>
      <w:marTop w:val="0"/>
      <w:marBottom w:val="0"/>
      <w:divBdr>
        <w:top w:val="none" w:sz="0" w:space="0" w:color="auto"/>
        <w:left w:val="none" w:sz="0" w:space="0" w:color="auto"/>
        <w:bottom w:val="none" w:sz="0" w:space="0" w:color="auto"/>
        <w:right w:val="none" w:sz="0" w:space="0" w:color="auto"/>
      </w:divBdr>
    </w:div>
    <w:div w:id="2095469976">
      <w:bodyDiv w:val="1"/>
      <w:marLeft w:val="0"/>
      <w:marRight w:val="0"/>
      <w:marTop w:val="0"/>
      <w:marBottom w:val="0"/>
      <w:divBdr>
        <w:top w:val="none" w:sz="0" w:space="0" w:color="auto"/>
        <w:left w:val="none" w:sz="0" w:space="0" w:color="auto"/>
        <w:bottom w:val="none" w:sz="0" w:space="0" w:color="auto"/>
        <w:right w:val="none" w:sz="0" w:space="0" w:color="auto"/>
      </w:divBdr>
    </w:div>
    <w:div w:id="2095859982">
      <w:marLeft w:val="640"/>
      <w:marRight w:val="0"/>
      <w:marTop w:val="0"/>
      <w:marBottom w:val="0"/>
      <w:divBdr>
        <w:top w:val="none" w:sz="0" w:space="0" w:color="auto"/>
        <w:left w:val="none" w:sz="0" w:space="0" w:color="auto"/>
        <w:bottom w:val="none" w:sz="0" w:space="0" w:color="auto"/>
        <w:right w:val="none" w:sz="0" w:space="0" w:color="auto"/>
      </w:divBdr>
    </w:div>
    <w:div w:id="2095936363">
      <w:marLeft w:val="640"/>
      <w:marRight w:val="0"/>
      <w:marTop w:val="0"/>
      <w:marBottom w:val="0"/>
      <w:divBdr>
        <w:top w:val="none" w:sz="0" w:space="0" w:color="auto"/>
        <w:left w:val="none" w:sz="0" w:space="0" w:color="auto"/>
        <w:bottom w:val="none" w:sz="0" w:space="0" w:color="auto"/>
        <w:right w:val="none" w:sz="0" w:space="0" w:color="auto"/>
      </w:divBdr>
    </w:div>
    <w:div w:id="2096199655">
      <w:marLeft w:val="640"/>
      <w:marRight w:val="0"/>
      <w:marTop w:val="0"/>
      <w:marBottom w:val="0"/>
      <w:divBdr>
        <w:top w:val="none" w:sz="0" w:space="0" w:color="auto"/>
        <w:left w:val="none" w:sz="0" w:space="0" w:color="auto"/>
        <w:bottom w:val="none" w:sz="0" w:space="0" w:color="auto"/>
        <w:right w:val="none" w:sz="0" w:space="0" w:color="auto"/>
      </w:divBdr>
    </w:div>
    <w:div w:id="2096200140">
      <w:marLeft w:val="640"/>
      <w:marRight w:val="0"/>
      <w:marTop w:val="0"/>
      <w:marBottom w:val="0"/>
      <w:divBdr>
        <w:top w:val="none" w:sz="0" w:space="0" w:color="auto"/>
        <w:left w:val="none" w:sz="0" w:space="0" w:color="auto"/>
        <w:bottom w:val="none" w:sz="0" w:space="0" w:color="auto"/>
        <w:right w:val="none" w:sz="0" w:space="0" w:color="auto"/>
      </w:divBdr>
    </w:div>
    <w:div w:id="2098405066">
      <w:marLeft w:val="640"/>
      <w:marRight w:val="0"/>
      <w:marTop w:val="0"/>
      <w:marBottom w:val="0"/>
      <w:divBdr>
        <w:top w:val="none" w:sz="0" w:space="0" w:color="auto"/>
        <w:left w:val="none" w:sz="0" w:space="0" w:color="auto"/>
        <w:bottom w:val="none" w:sz="0" w:space="0" w:color="auto"/>
        <w:right w:val="none" w:sz="0" w:space="0" w:color="auto"/>
      </w:divBdr>
    </w:div>
    <w:div w:id="2098600639">
      <w:bodyDiv w:val="1"/>
      <w:marLeft w:val="0"/>
      <w:marRight w:val="0"/>
      <w:marTop w:val="0"/>
      <w:marBottom w:val="0"/>
      <w:divBdr>
        <w:top w:val="none" w:sz="0" w:space="0" w:color="auto"/>
        <w:left w:val="none" w:sz="0" w:space="0" w:color="auto"/>
        <w:bottom w:val="none" w:sz="0" w:space="0" w:color="auto"/>
        <w:right w:val="none" w:sz="0" w:space="0" w:color="auto"/>
      </w:divBdr>
    </w:div>
    <w:div w:id="2100175198">
      <w:marLeft w:val="640"/>
      <w:marRight w:val="0"/>
      <w:marTop w:val="0"/>
      <w:marBottom w:val="0"/>
      <w:divBdr>
        <w:top w:val="none" w:sz="0" w:space="0" w:color="auto"/>
        <w:left w:val="none" w:sz="0" w:space="0" w:color="auto"/>
        <w:bottom w:val="none" w:sz="0" w:space="0" w:color="auto"/>
        <w:right w:val="none" w:sz="0" w:space="0" w:color="auto"/>
      </w:divBdr>
    </w:div>
    <w:div w:id="2101291019">
      <w:marLeft w:val="640"/>
      <w:marRight w:val="0"/>
      <w:marTop w:val="0"/>
      <w:marBottom w:val="0"/>
      <w:divBdr>
        <w:top w:val="none" w:sz="0" w:space="0" w:color="auto"/>
        <w:left w:val="none" w:sz="0" w:space="0" w:color="auto"/>
        <w:bottom w:val="none" w:sz="0" w:space="0" w:color="auto"/>
        <w:right w:val="none" w:sz="0" w:space="0" w:color="auto"/>
      </w:divBdr>
    </w:div>
    <w:div w:id="2101833064">
      <w:bodyDiv w:val="1"/>
      <w:marLeft w:val="0"/>
      <w:marRight w:val="0"/>
      <w:marTop w:val="0"/>
      <w:marBottom w:val="0"/>
      <w:divBdr>
        <w:top w:val="none" w:sz="0" w:space="0" w:color="auto"/>
        <w:left w:val="none" w:sz="0" w:space="0" w:color="auto"/>
        <w:bottom w:val="none" w:sz="0" w:space="0" w:color="auto"/>
        <w:right w:val="none" w:sz="0" w:space="0" w:color="auto"/>
      </w:divBdr>
    </w:div>
    <w:div w:id="2102873016">
      <w:marLeft w:val="640"/>
      <w:marRight w:val="0"/>
      <w:marTop w:val="0"/>
      <w:marBottom w:val="0"/>
      <w:divBdr>
        <w:top w:val="none" w:sz="0" w:space="0" w:color="auto"/>
        <w:left w:val="none" w:sz="0" w:space="0" w:color="auto"/>
        <w:bottom w:val="none" w:sz="0" w:space="0" w:color="auto"/>
        <w:right w:val="none" w:sz="0" w:space="0" w:color="auto"/>
      </w:divBdr>
    </w:div>
    <w:div w:id="2103715667">
      <w:bodyDiv w:val="1"/>
      <w:marLeft w:val="0"/>
      <w:marRight w:val="0"/>
      <w:marTop w:val="0"/>
      <w:marBottom w:val="0"/>
      <w:divBdr>
        <w:top w:val="none" w:sz="0" w:space="0" w:color="auto"/>
        <w:left w:val="none" w:sz="0" w:space="0" w:color="auto"/>
        <w:bottom w:val="none" w:sz="0" w:space="0" w:color="auto"/>
        <w:right w:val="none" w:sz="0" w:space="0" w:color="auto"/>
      </w:divBdr>
    </w:div>
    <w:div w:id="2104060350">
      <w:marLeft w:val="640"/>
      <w:marRight w:val="0"/>
      <w:marTop w:val="0"/>
      <w:marBottom w:val="0"/>
      <w:divBdr>
        <w:top w:val="none" w:sz="0" w:space="0" w:color="auto"/>
        <w:left w:val="none" w:sz="0" w:space="0" w:color="auto"/>
        <w:bottom w:val="none" w:sz="0" w:space="0" w:color="auto"/>
        <w:right w:val="none" w:sz="0" w:space="0" w:color="auto"/>
      </w:divBdr>
    </w:div>
    <w:div w:id="2105564942">
      <w:bodyDiv w:val="1"/>
      <w:marLeft w:val="0"/>
      <w:marRight w:val="0"/>
      <w:marTop w:val="0"/>
      <w:marBottom w:val="0"/>
      <w:divBdr>
        <w:top w:val="none" w:sz="0" w:space="0" w:color="auto"/>
        <w:left w:val="none" w:sz="0" w:space="0" w:color="auto"/>
        <w:bottom w:val="none" w:sz="0" w:space="0" w:color="auto"/>
        <w:right w:val="none" w:sz="0" w:space="0" w:color="auto"/>
      </w:divBdr>
      <w:divsChild>
        <w:div w:id="76484985">
          <w:marLeft w:val="640"/>
          <w:marRight w:val="0"/>
          <w:marTop w:val="0"/>
          <w:marBottom w:val="0"/>
          <w:divBdr>
            <w:top w:val="none" w:sz="0" w:space="0" w:color="auto"/>
            <w:left w:val="none" w:sz="0" w:space="0" w:color="auto"/>
            <w:bottom w:val="none" w:sz="0" w:space="0" w:color="auto"/>
            <w:right w:val="none" w:sz="0" w:space="0" w:color="auto"/>
          </w:divBdr>
        </w:div>
        <w:div w:id="98989565">
          <w:marLeft w:val="640"/>
          <w:marRight w:val="0"/>
          <w:marTop w:val="0"/>
          <w:marBottom w:val="0"/>
          <w:divBdr>
            <w:top w:val="none" w:sz="0" w:space="0" w:color="auto"/>
            <w:left w:val="none" w:sz="0" w:space="0" w:color="auto"/>
            <w:bottom w:val="none" w:sz="0" w:space="0" w:color="auto"/>
            <w:right w:val="none" w:sz="0" w:space="0" w:color="auto"/>
          </w:divBdr>
        </w:div>
        <w:div w:id="99642048">
          <w:marLeft w:val="640"/>
          <w:marRight w:val="0"/>
          <w:marTop w:val="0"/>
          <w:marBottom w:val="0"/>
          <w:divBdr>
            <w:top w:val="none" w:sz="0" w:space="0" w:color="auto"/>
            <w:left w:val="none" w:sz="0" w:space="0" w:color="auto"/>
            <w:bottom w:val="none" w:sz="0" w:space="0" w:color="auto"/>
            <w:right w:val="none" w:sz="0" w:space="0" w:color="auto"/>
          </w:divBdr>
        </w:div>
        <w:div w:id="137654257">
          <w:marLeft w:val="640"/>
          <w:marRight w:val="0"/>
          <w:marTop w:val="0"/>
          <w:marBottom w:val="0"/>
          <w:divBdr>
            <w:top w:val="none" w:sz="0" w:space="0" w:color="auto"/>
            <w:left w:val="none" w:sz="0" w:space="0" w:color="auto"/>
            <w:bottom w:val="none" w:sz="0" w:space="0" w:color="auto"/>
            <w:right w:val="none" w:sz="0" w:space="0" w:color="auto"/>
          </w:divBdr>
        </w:div>
        <w:div w:id="176693697">
          <w:marLeft w:val="640"/>
          <w:marRight w:val="0"/>
          <w:marTop w:val="0"/>
          <w:marBottom w:val="0"/>
          <w:divBdr>
            <w:top w:val="none" w:sz="0" w:space="0" w:color="auto"/>
            <w:left w:val="none" w:sz="0" w:space="0" w:color="auto"/>
            <w:bottom w:val="none" w:sz="0" w:space="0" w:color="auto"/>
            <w:right w:val="none" w:sz="0" w:space="0" w:color="auto"/>
          </w:divBdr>
        </w:div>
        <w:div w:id="206920498">
          <w:marLeft w:val="640"/>
          <w:marRight w:val="0"/>
          <w:marTop w:val="0"/>
          <w:marBottom w:val="0"/>
          <w:divBdr>
            <w:top w:val="none" w:sz="0" w:space="0" w:color="auto"/>
            <w:left w:val="none" w:sz="0" w:space="0" w:color="auto"/>
            <w:bottom w:val="none" w:sz="0" w:space="0" w:color="auto"/>
            <w:right w:val="none" w:sz="0" w:space="0" w:color="auto"/>
          </w:divBdr>
        </w:div>
        <w:div w:id="270750076">
          <w:marLeft w:val="640"/>
          <w:marRight w:val="0"/>
          <w:marTop w:val="0"/>
          <w:marBottom w:val="0"/>
          <w:divBdr>
            <w:top w:val="none" w:sz="0" w:space="0" w:color="auto"/>
            <w:left w:val="none" w:sz="0" w:space="0" w:color="auto"/>
            <w:bottom w:val="none" w:sz="0" w:space="0" w:color="auto"/>
            <w:right w:val="none" w:sz="0" w:space="0" w:color="auto"/>
          </w:divBdr>
        </w:div>
        <w:div w:id="324165142">
          <w:marLeft w:val="640"/>
          <w:marRight w:val="0"/>
          <w:marTop w:val="0"/>
          <w:marBottom w:val="0"/>
          <w:divBdr>
            <w:top w:val="none" w:sz="0" w:space="0" w:color="auto"/>
            <w:left w:val="none" w:sz="0" w:space="0" w:color="auto"/>
            <w:bottom w:val="none" w:sz="0" w:space="0" w:color="auto"/>
            <w:right w:val="none" w:sz="0" w:space="0" w:color="auto"/>
          </w:divBdr>
        </w:div>
        <w:div w:id="383915500">
          <w:marLeft w:val="640"/>
          <w:marRight w:val="0"/>
          <w:marTop w:val="0"/>
          <w:marBottom w:val="0"/>
          <w:divBdr>
            <w:top w:val="none" w:sz="0" w:space="0" w:color="auto"/>
            <w:left w:val="none" w:sz="0" w:space="0" w:color="auto"/>
            <w:bottom w:val="none" w:sz="0" w:space="0" w:color="auto"/>
            <w:right w:val="none" w:sz="0" w:space="0" w:color="auto"/>
          </w:divBdr>
        </w:div>
        <w:div w:id="385881048">
          <w:marLeft w:val="640"/>
          <w:marRight w:val="0"/>
          <w:marTop w:val="0"/>
          <w:marBottom w:val="0"/>
          <w:divBdr>
            <w:top w:val="none" w:sz="0" w:space="0" w:color="auto"/>
            <w:left w:val="none" w:sz="0" w:space="0" w:color="auto"/>
            <w:bottom w:val="none" w:sz="0" w:space="0" w:color="auto"/>
            <w:right w:val="none" w:sz="0" w:space="0" w:color="auto"/>
          </w:divBdr>
        </w:div>
        <w:div w:id="416832248">
          <w:marLeft w:val="640"/>
          <w:marRight w:val="0"/>
          <w:marTop w:val="0"/>
          <w:marBottom w:val="0"/>
          <w:divBdr>
            <w:top w:val="none" w:sz="0" w:space="0" w:color="auto"/>
            <w:left w:val="none" w:sz="0" w:space="0" w:color="auto"/>
            <w:bottom w:val="none" w:sz="0" w:space="0" w:color="auto"/>
            <w:right w:val="none" w:sz="0" w:space="0" w:color="auto"/>
          </w:divBdr>
        </w:div>
        <w:div w:id="440150519">
          <w:marLeft w:val="640"/>
          <w:marRight w:val="0"/>
          <w:marTop w:val="0"/>
          <w:marBottom w:val="0"/>
          <w:divBdr>
            <w:top w:val="none" w:sz="0" w:space="0" w:color="auto"/>
            <w:left w:val="none" w:sz="0" w:space="0" w:color="auto"/>
            <w:bottom w:val="none" w:sz="0" w:space="0" w:color="auto"/>
            <w:right w:val="none" w:sz="0" w:space="0" w:color="auto"/>
          </w:divBdr>
        </w:div>
        <w:div w:id="488332582">
          <w:marLeft w:val="640"/>
          <w:marRight w:val="0"/>
          <w:marTop w:val="0"/>
          <w:marBottom w:val="0"/>
          <w:divBdr>
            <w:top w:val="none" w:sz="0" w:space="0" w:color="auto"/>
            <w:left w:val="none" w:sz="0" w:space="0" w:color="auto"/>
            <w:bottom w:val="none" w:sz="0" w:space="0" w:color="auto"/>
            <w:right w:val="none" w:sz="0" w:space="0" w:color="auto"/>
          </w:divBdr>
        </w:div>
        <w:div w:id="496270309">
          <w:marLeft w:val="640"/>
          <w:marRight w:val="0"/>
          <w:marTop w:val="0"/>
          <w:marBottom w:val="0"/>
          <w:divBdr>
            <w:top w:val="none" w:sz="0" w:space="0" w:color="auto"/>
            <w:left w:val="none" w:sz="0" w:space="0" w:color="auto"/>
            <w:bottom w:val="none" w:sz="0" w:space="0" w:color="auto"/>
            <w:right w:val="none" w:sz="0" w:space="0" w:color="auto"/>
          </w:divBdr>
        </w:div>
        <w:div w:id="656960925">
          <w:marLeft w:val="640"/>
          <w:marRight w:val="0"/>
          <w:marTop w:val="0"/>
          <w:marBottom w:val="0"/>
          <w:divBdr>
            <w:top w:val="none" w:sz="0" w:space="0" w:color="auto"/>
            <w:left w:val="none" w:sz="0" w:space="0" w:color="auto"/>
            <w:bottom w:val="none" w:sz="0" w:space="0" w:color="auto"/>
            <w:right w:val="none" w:sz="0" w:space="0" w:color="auto"/>
          </w:divBdr>
        </w:div>
        <w:div w:id="666632264">
          <w:marLeft w:val="640"/>
          <w:marRight w:val="0"/>
          <w:marTop w:val="0"/>
          <w:marBottom w:val="0"/>
          <w:divBdr>
            <w:top w:val="none" w:sz="0" w:space="0" w:color="auto"/>
            <w:left w:val="none" w:sz="0" w:space="0" w:color="auto"/>
            <w:bottom w:val="none" w:sz="0" w:space="0" w:color="auto"/>
            <w:right w:val="none" w:sz="0" w:space="0" w:color="auto"/>
          </w:divBdr>
        </w:div>
        <w:div w:id="747504590">
          <w:marLeft w:val="640"/>
          <w:marRight w:val="0"/>
          <w:marTop w:val="0"/>
          <w:marBottom w:val="0"/>
          <w:divBdr>
            <w:top w:val="none" w:sz="0" w:space="0" w:color="auto"/>
            <w:left w:val="none" w:sz="0" w:space="0" w:color="auto"/>
            <w:bottom w:val="none" w:sz="0" w:space="0" w:color="auto"/>
            <w:right w:val="none" w:sz="0" w:space="0" w:color="auto"/>
          </w:divBdr>
        </w:div>
        <w:div w:id="779684071">
          <w:marLeft w:val="640"/>
          <w:marRight w:val="0"/>
          <w:marTop w:val="0"/>
          <w:marBottom w:val="0"/>
          <w:divBdr>
            <w:top w:val="none" w:sz="0" w:space="0" w:color="auto"/>
            <w:left w:val="none" w:sz="0" w:space="0" w:color="auto"/>
            <w:bottom w:val="none" w:sz="0" w:space="0" w:color="auto"/>
            <w:right w:val="none" w:sz="0" w:space="0" w:color="auto"/>
          </w:divBdr>
        </w:div>
        <w:div w:id="800223072">
          <w:marLeft w:val="640"/>
          <w:marRight w:val="0"/>
          <w:marTop w:val="0"/>
          <w:marBottom w:val="0"/>
          <w:divBdr>
            <w:top w:val="none" w:sz="0" w:space="0" w:color="auto"/>
            <w:left w:val="none" w:sz="0" w:space="0" w:color="auto"/>
            <w:bottom w:val="none" w:sz="0" w:space="0" w:color="auto"/>
            <w:right w:val="none" w:sz="0" w:space="0" w:color="auto"/>
          </w:divBdr>
        </w:div>
        <w:div w:id="890848873">
          <w:marLeft w:val="640"/>
          <w:marRight w:val="0"/>
          <w:marTop w:val="0"/>
          <w:marBottom w:val="0"/>
          <w:divBdr>
            <w:top w:val="none" w:sz="0" w:space="0" w:color="auto"/>
            <w:left w:val="none" w:sz="0" w:space="0" w:color="auto"/>
            <w:bottom w:val="none" w:sz="0" w:space="0" w:color="auto"/>
            <w:right w:val="none" w:sz="0" w:space="0" w:color="auto"/>
          </w:divBdr>
        </w:div>
        <w:div w:id="923494421">
          <w:marLeft w:val="640"/>
          <w:marRight w:val="0"/>
          <w:marTop w:val="0"/>
          <w:marBottom w:val="0"/>
          <w:divBdr>
            <w:top w:val="none" w:sz="0" w:space="0" w:color="auto"/>
            <w:left w:val="none" w:sz="0" w:space="0" w:color="auto"/>
            <w:bottom w:val="none" w:sz="0" w:space="0" w:color="auto"/>
            <w:right w:val="none" w:sz="0" w:space="0" w:color="auto"/>
          </w:divBdr>
        </w:div>
        <w:div w:id="974027547">
          <w:marLeft w:val="640"/>
          <w:marRight w:val="0"/>
          <w:marTop w:val="0"/>
          <w:marBottom w:val="0"/>
          <w:divBdr>
            <w:top w:val="none" w:sz="0" w:space="0" w:color="auto"/>
            <w:left w:val="none" w:sz="0" w:space="0" w:color="auto"/>
            <w:bottom w:val="none" w:sz="0" w:space="0" w:color="auto"/>
            <w:right w:val="none" w:sz="0" w:space="0" w:color="auto"/>
          </w:divBdr>
        </w:div>
        <w:div w:id="1115641633">
          <w:marLeft w:val="640"/>
          <w:marRight w:val="0"/>
          <w:marTop w:val="0"/>
          <w:marBottom w:val="0"/>
          <w:divBdr>
            <w:top w:val="none" w:sz="0" w:space="0" w:color="auto"/>
            <w:left w:val="none" w:sz="0" w:space="0" w:color="auto"/>
            <w:bottom w:val="none" w:sz="0" w:space="0" w:color="auto"/>
            <w:right w:val="none" w:sz="0" w:space="0" w:color="auto"/>
          </w:divBdr>
        </w:div>
        <w:div w:id="1131556757">
          <w:marLeft w:val="640"/>
          <w:marRight w:val="0"/>
          <w:marTop w:val="0"/>
          <w:marBottom w:val="0"/>
          <w:divBdr>
            <w:top w:val="none" w:sz="0" w:space="0" w:color="auto"/>
            <w:left w:val="none" w:sz="0" w:space="0" w:color="auto"/>
            <w:bottom w:val="none" w:sz="0" w:space="0" w:color="auto"/>
            <w:right w:val="none" w:sz="0" w:space="0" w:color="auto"/>
          </w:divBdr>
        </w:div>
        <w:div w:id="1194465737">
          <w:marLeft w:val="640"/>
          <w:marRight w:val="0"/>
          <w:marTop w:val="0"/>
          <w:marBottom w:val="0"/>
          <w:divBdr>
            <w:top w:val="none" w:sz="0" w:space="0" w:color="auto"/>
            <w:left w:val="none" w:sz="0" w:space="0" w:color="auto"/>
            <w:bottom w:val="none" w:sz="0" w:space="0" w:color="auto"/>
            <w:right w:val="none" w:sz="0" w:space="0" w:color="auto"/>
          </w:divBdr>
        </w:div>
        <w:div w:id="1248613403">
          <w:marLeft w:val="640"/>
          <w:marRight w:val="0"/>
          <w:marTop w:val="0"/>
          <w:marBottom w:val="0"/>
          <w:divBdr>
            <w:top w:val="none" w:sz="0" w:space="0" w:color="auto"/>
            <w:left w:val="none" w:sz="0" w:space="0" w:color="auto"/>
            <w:bottom w:val="none" w:sz="0" w:space="0" w:color="auto"/>
            <w:right w:val="none" w:sz="0" w:space="0" w:color="auto"/>
          </w:divBdr>
        </w:div>
        <w:div w:id="1338920742">
          <w:marLeft w:val="640"/>
          <w:marRight w:val="0"/>
          <w:marTop w:val="0"/>
          <w:marBottom w:val="0"/>
          <w:divBdr>
            <w:top w:val="none" w:sz="0" w:space="0" w:color="auto"/>
            <w:left w:val="none" w:sz="0" w:space="0" w:color="auto"/>
            <w:bottom w:val="none" w:sz="0" w:space="0" w:color="auto"/>
            <w:right w:val="none" w:sz="0" w:space="0" w:color="auto"/>
          </w:divBdr>
        </w:div>
        <w:div w:id="1401366981">
          <w:marLeft w:val="640"/>
          <w:marRight w:val="0"/>
          <w:marTop w:val="0"/>
          <w:marBottom w:val="0"/>
          <w:divBdr>
            <w:top w:val="none" w:sz="0" w:space="0" w:color="auto"/>
            <w:left w:val="none" w:sz="0" w:space="0" w:color="auto"/>
            <w:bottom w:val="none" w:sz="0" w:space="0" w:color="auto"/>
            <w:right w:val="none" w:sz="0" w:space="0" w:color="auto"/>
          </w:divBdr>
        </w:div>
        <w:div w:id="1444766882">
          <w:marLeft w:val="640"/>
          <w:marRight w:val="0"/>
          <w:marTop w:val="0"/>
          <w:marBottom w:val="0"/>
          <w:divBdr>
            <w:top w:val="none" w:sz="0" w:space="0" w:color="auto"/>
            <w:left w:val="none" w:sz="0" w:space="0" w:color="auto"/>
            <w:bottom w:val="none" w:sz="0" w:space="0" w:color="auto"/>
            <w:right w:val="none" w:sz="0" w:space="0" w:color="auto"/>
          </w:divBdr>
        </w:div>
        <w:div w:id="1445466384">
          <w:marLeft w:val="640"/>
          <w:marRight w:val="0"/>
          <w:marTop w:val="0"/>
          <w:marBottom w:val="0"/>
          <w:divBdr>
            <w:top w:val="none" w:sz="0" w:space="0" w:color="auto"/>
            <w:left w:val="none" w:sz="0" w:space="0" w:color="auto"/>
            <w:bottom w:val="none" w:sz="0" w:space="0" w:color="auto"/>
            <w:right w:val="none" w:sz="0" w:space="0" w:color="auto"/>
          </w:divBdr>
        </w:div>
        <w:div w:id="1569270237">
          <w:marLeft w:val="640"/>
          <w:marRight w:val="0"/>
          <w:marTop w:val="0"/>
          <w:marBottom w:val="0"/>
          <w:divBdr>
            <w:top w:val="none" w:sz="0" w:space="0" w:color="auto"/>
            <w:left w:val="none" w:sz="0" w:space="0" w:color="auto"/>
            <w:bottom w:val="none" w:sz="0" w:space="0" w:color="auto"/>
            <w:right w:val="none" w:sz="0" w:space="0" w:color="auto"/>
          </w:divBdr>
        </w:div>
        <w:div w:id="1770394783">
          <w:marLeft w:val="640"/>
          <w:marRight w:val="0"/>
          <w:marTop w:val="0"/>
          <w:marBottom w:val="0"/>
          <w:divBdr>
            <w:top w:val="none" w:sz="0" w:space="0" w:color="auto"/>
            <w:left w:val="none" w:sz="0" w:space="0" w:color="auto"/>
            <w:bottom w:val="none" w:sz="0" w:space="0" w:color="auto"/>
            <w:right w:val="none" w:sz="0" w:space="0" w:color="auto"/>
          </w:divBdr>
        </w:div>
        <w:div w:id="1809324960">
          <w:marLeft w:val="640"/>
          <w:marRight w:val="0"/>
          <w:marTop w:val="0"/>
          <w:marBottom w:val="0"/>
          <w:divBdr>
            <w:top w:val="none" w:sz="0" w:space="0" w:color="auto"/>
            <w:left w:val="none" w:sz="0" w:space="0" w:color="auto"/>
            <w:bottom w:val="none" w:sz="0" w:space="0" w:color="auto"/>
            <w:right w:val="none" w:sz="0" w:space="0" w:color="auto"/>
          </w:divBdr>
        </w:div>
        <w:div w:id="1848058654">
          <w:marLeft w:val="640"/>
          <w:marRight w:val="0"/>
          <w:marTop w:val="0"/>
          <w:marBottom w:val="0"/>
          <w:divBdr>
            <w:top w:val="none" w:sz="0" w:space="0" w:color="auto"/>
            <w:left w:val="none" w:sz="0" w:space="0" w:color="auto"/>
            <w:bottom w:val="none" w:sz="0" w:space="0" w:color="auto"/>
            <w:right w:val="none" w:sz="0" w:space="0" w:color="auto"/>
          </w:divBdr>
        </w:div>
        <w:div w:id="1975715554">
          <w:marLeft w:val="640"/>
          <w:marRight w:val="0"/>
          <w:marTop w:val="0"/>
          <w:marBottom w:val="0"/>
          <w:divBdr>
            <w:top w:val="none" w:sz="0" w:space="0" w:color="auto"/>
            <w:left w:val="none" w:sz="0" w:space="0" w:color="auto"/>
            <w:bottom w:val="none" w:sz="0" w:space="0" w:color="auto"/>
            <w:right w:val="none" w:sz="0" w:space="0" w:color="auto"/>
          </w:divBdr>
        </w:div>
        <w:div w:id="1986465249">
          <w:marLeft w:val="640"/>
          <w:marRight w:val="0"/>
          <w:marTop w:val="0"/>
          <w:marBottom w:val="0"/>
          <w:divBdr>
            <w:top w:val="none" w:sz="0" w:space="0" w:color="auto"/>
            <w:left w:val="none" w:sz="0" w:space="0" w:color="auto"/>
            <w:bottom w:val="none" w:sz="0" w:space="0" w:color="auto"/>
            <w:right w:val="none" w:sz="0" w:space="0" w:color="auto"/>
          </w:divBdr>
        </w:div>
        <w:div w:id="1987007352">
          <w:marLeft w:val="640"/>
          <w:marRight w:val="0"/>
          <w:marTop w:val="0"/>
          <w:marBottom w:val="0"/>
          <w:divBdr>
            <w:top w:val="none" w:sz="0" w:space="0" w:color="auto"/>
            <w:left w:val="none" w:sz="0" w:space="0" w:color="auto"/>
            <w:bottom w:val="none" w:sz="0" w:space="0" w:color="auto"/>
            <w:right w:val="none" w:sz="0" w:space="0" w:color="auto"/>
          </w:divBdr>
        </w:div>
        <w:div w:id="1991709871">
          <w:marLeft w:val="640"/>
          <w:marRight w:val="0"/>
          <w:marTop w:val="0"/>
          <w:marBottom w:val="0"/>
          <w:divBdr>
            <w:top w:val="none" w:sz="0" w:space="0" w:color="auto"/>
            <w:left w:val="none" w:sz="0" w:space="0" w:color="auto"/>
            <w:bottom w:val="none" w:sz="0" w:space="0" w:color="auto"/>
            <w:right w:val="none" w:sz="0" w:space="0" w:color="auto"/>
          </w:divBdr>
        </w:div>
        <w:div w:id="2129624146">
          <w:marLeft w:val="640"/>
          <w:marRight w:val="0"/>
          <w:marTop w:val="0"/>
          <w:marBottom w:val="0"/>
          <w:divBdr>
            <w:top w:val="none" w:sz="0" w:space="0" w:color="auto"/>
            <w:left w:val="none" w:sz="0" w:space="0" w:color="auto"/>
            <w:bottom w:val="none" w:sz="0" w:space="0" w:color="auto"/>
            <w:right w:val="none" w:sz="0" w:space="0" w:color="auto"/>
          </w:divBdr>
        </w:div>
      </w:divsChild>
    </w:div>
    <w:div w:id="2105612603">
      <w:marLeft w:val="640"/>
      <w:marRight w:val="0"/>
      <w:marTop w:val="0"/>
      <w:marBottom w:val="0"/>
      <w:divBdr>
        <w:top w:val="none" w:sz="0" w:space="0" w:color="auto"/>
        <w:left w:val="none" w:sz="0" w:space="0" w:color="auto"/>
        <w:bottom w:val="none" w:sz="0" w:space="0" w:color="auto"/>
        <w:right w:val="none" w:sz="0" w:space="0" w:color="auto"/>
      </w:divBdr>
    </w:div>
    <w:div w:id="2107922332">
      <w:bodyDiv w:val="1"/>
      <w:marLeft w:val="0"/>
      <w:marRight w:val="0"/>
      <w:marTop w:val="0"/>
      <w:marBottom w:val="0"/>
      <w:divBdr>
        <w:top w:val="none" w:sz="0" w:space="0" w:color="auto"/>
        <w:left w:val="none" w:sz="0" w:space="0" w:color="auto"/>
        <w:bottom w:val="none" w:sz="0" w:space="0" w:color="auto"/>
        <w:right w:val="none" w:sz="0" w:space="0" w:color="auto"/>
      </w:divBdr>
      <w:divsChild>
        <w:div w:id="183250443">
          <w:marLeft w:val="640"/>
          <w:marRight w:val="0"/>
          <w:marTop w:val="0"/>
          <w:marBottom w:val="0"/>
          <w:divBdr>
            <w:top w:val="none" w:sz="0" w:space="0" w:color="auto"/>
            <w:left w:val="none" w:sz="0" w:space="0" w:color="auto"/>
            <w:bottom w:val="none" w:sz="0" w:space="0" w:color="auto"/>
            <w:right w:val="none" w:sz="0" w:space="0" w:color="auto"/>
          </w:divBdr>
        </w:div>
        <w:div w:id="190846221">
          <w:marLeft w:val="640"/>
          <w:marRight w:val="0"/>
          <w:marTop w:val="0"/>
          <w:marBottom w:val="0"/>
          <w:divBdr>
            <w:top w:val="none" w:sz="0" w:space="0" w:color="auto"/>
            <w:left w:val="none" w:sz="0" w:space="0" w:color="auto"/>
            <w:bottom w:val="none" w:sz="0" w:space="0" w:color="auto"/>
            <w:right w:val="none" w:sz="0" w:space="0" w:color="auto"/>
          </w:divBdr>
        </w:div>
        <w:div w:id="260453364">
          <w:marLeft w:val="640"/>
          <w:marRight w:val="0"/>
          <w:marTop w:val="0"/>
          <w:marBottom w:val="0"/>
          <w:divBdr>
            <w:top w:val="none" w:sz="0" w:space="0" w:color="auto"/>
            <w:left w:val="none" w:sz="0" w:space="0" w:color="auto"/>
            <w:bottom w:val="none" w:sz="0" w:space="0" w:color="auto"/>
            <w:right w:val="none" w:sz="0" w:space="0" w:color="auto"/>
          </w:divBdr>
        </w:div>
        <w:div w:id="324210743">
          <w:marLeft w:val="640"/>
          <w:marRight w:val="0"/>
          <w:marTop w:val="0"/>
          <w:marBottom w:val="0"/>
          <w:divBdr>
            <w:top w:val="none" w:sz="0" w:space="0" w:color="auto"/>
            <w:left w:val="none" w:sz="0" w:space="0" w:color="auto"/>
            <w:bottom w:val="none" w:sz="0" w:space="0" w:color="auto"/>
            <w:right w:val="none" w:sz="0" w:space="0" w:color="auto"/>
          </w:divBdr>
        </w:div>
        <w:div w:id="342904480">
          <w:marLeft w:val="640"/>
          <w:marRight w:val="0"/>
          <w:marTop w:val="0"/>
          <w:marBottom w:val="0"/>
          <w:divBdr>
            <w:top w:val="none" w:sz="0" w:space="0" w:color="auto"/>
            <w:left w:val="none" w:sz="0" w:space="0" w:color="auto"/>
            <w:bottom w:val="none" w:sz="0" w:space="0" w:color="auto"/>
            <w:right w:val="none" w:sz="0" w:space="0" w:color="auto"/>
          </w:divBdr>
        </w:div>
        <w:div w:id="405028868">
          <w:marLeft w:val="640"/>
          <w:marRight w:val="0"/>
          <w:marTop w:val="0"/>
          <w:marBottom w:val="0"/>
          <w:divBdr>
            <w:top w:val="none" w:sz="0" w:space="0" w:color="auto"/>
            <w:left w:val="none" w:sz="0" w:space="0" w:color="auto"/>
            <w:bottom w:val="none" w:sz="0" w:space="0" w:color="auto"/>
            <w:right w:val="none" w:sz="0" w:space="0" w:color="auto"/>
          </w:divBdr>
        </w:div>
        <w:div w:id="464158552">
          <w:marLeft w:val="640"/>
          <w:marRight w:val="0"/>
          <w:marTop w:val="0"/>
          <w:marBottom w:val="0"/>
          <w:divBdr>
            <w:top w:val="none" w:sz="0" w:space="0" w:color="auto"/>
            <w:left w:val="none" w:sz="0" w:space="0" w:color="auto"/>
            <w:bottom w:val="none" w:sz="0" w:space="0" w:color="auto"/>
            <w:right w:val="none" w:sz="0" w:space="0" w:color="auto"/>
          </w:divBdr>
        </w:div>
        <w:div w:id="518197789">
          <w:marLeft w:val="640"/>
          <w:marRight w:val="0"/>
          <w:marTop w:val="0"/>
          <w:marBottom w:val="0"/>
          <w:divBdr>
            <w:top w:val="none" w:sz="0" w:space="0" w:color="auto"/>
            <w:left w:val="none" w:sz="0" w:space="0" w:color="auto"/>
            <w:bottom w:val="none" w:sz="0" w:space="0" w:color="auto"/>
            <w:right w:val="none" w:sz="0" w:space="0" w:color="auto"/>
          </w:divBdr>
        </w:div>
        <w:div w:id="526990351">
          <w:marLeft w:val="640"/>
          <w:marRight w:val="0"/>
          <w:marTop w:val="0"/>
          <w:marBottom w:val="0"/>
          <w:divBdr>
            <w:top w:val="none" w:sz="0" w:space="0" w:color="auto"/>
            <w:left w:val="none" w:sz="0" w:space="0" w:color="auto"/>
            <w:bottom w:val="none" w:sz="0" w:space="0" w:color="auto"/>
            <w:right w:val="none" w:sz="0" w:space="0" w:color="auto"/>
          </w:divBdr>
        </w:div>
        <w:div w:id="536549264">
          <w:marLeft w:val="640"/>
          <w:marRight w:val="0"/>
          <w:marTop w:val="0"/>
          <w:marBottom w:val="0"/>
          <w:divBdr>
            <w:top w:val="none" w:sz="0" w:space="0" w:color="auto"/>
            <w:left w:val="none" w:sz="0" w:space="0" w:color="auto"/>
            <w:bottom w:val="none" w:sz="0" w:space="0" w:color="auto"/>
            <w:right w:val="none" w:sz="0" w:space="0" w:color="auto"/>
          </w:divBdr>
        </w:div>
        <w:div w:id="616840210">
          <w:marLeft w:val="640"/>
          <w:marRight w:val="0"/>
          <w:marTop w:val="0"/>
          <w:marBottom w:val="0"/>
          <w:divBdr>
            <w:top w:val="none" w:sz="0" w:space="0" w:color="auto"/>
            <w:left w:val="none" w:sz="0" w:space="0" w:color="auto"/>
            <w:bottom w:val="none" w:sz="0" w:space="0" w:color="auto"/>
            <w:right w:val="none" w:sz="0" w:space="0" w:color="auto"/>
          </w:divBdr>
        </w:div>
        <w:div w:id="628976872">
          <w:marLeft w:val="640"/>
          <w:marRight w:val="0"/>
          <w:marTop w:val="0"/>
          <w:marBottom w:val="0"/>
          <w:divBdr>
            <w:top w:val="none" w:sz="0" w:space="0" w:color="auto"/>
            <w:left w:val="none" w:sz="0" w:space="0" w:color="auto"/>
            <w:bottom w:val="none" w:sz="0" w:space="0" w:color="auto"/>
            <w:right w:val="none" w:sz="0" w:space="0" w:color="auto"/>
          </w:divBdr>
        </w:div>
        <w:div w:id="661586674">
          <w:marLeft w:val="640"/>
          <w:marRight w:val="0"/>
          <w:marTop w:val="0"/>
          <w:marBottom w:val="0"/>
          <w:divBdr>
            <w:top w:val="none" w:sz="0" w:space="0" w:color="auto"/>
            <w:left w:val="none" w:sz="0" w:space="0" w:color="auto"/>
            <w:bottom w:val="none" w:sz="0" w:space="0" w:color="auto"/>
            <w:right w:val="none" w:sz="0" w:space="0" w:color="auto"/>
          </w:divBdr>
        </w:div>
        <w:div w:id="699008774">
          <w:marLeft w:val="640"/>
          <w:marRight w:val="0"/>
          <w:marTop w:val="0"/>
          <w:marBottom w:val="0"/>
          <w:divBdr>
            <w:top w:val="none" w:sz="0" w:space="0" w:color="auto"/>
            <w:left w:val="none" w:sz="0" w:space="0" w:color="auto"/>
            <w:bottom w:val="none" w:sz="0" w:space="0" w:color="auto"/>
            <w:right w:val="none" w:sz="0" w:space="0" w:color="auto"/>
          </w:divBdr>
        </w:div>
        <w:div w:id="886068267">
          <w:marLeft w:val="640"/>
          <w:marRight w:val="0"/>
          <w:marTop w:val="0"/>
          <w:marBottom w:val="0"/>
          <w:divBdr>
            <w:top w:val="none" w:sz="0" w:space="0" w:color="auto"/>
            <w:left w:val="none" w:sz="0" w:space="0" w:color="auto"/>
            <w:bottom w:val="none" w:sz="0" w:space="0" w:color="auto"/>
            <w:right w:val="none" w:sz="0" w:space="0" w:color="auto"/>
          </w:divBdr>
        </w:div>
        <w:div w:id="1013805760">
          <w:marLeft w:val="640"/>
          <w:marRight w:val="0"/>
          <w:marTop w:val="0"/>
          <w:marBottom w:val="0"/>
          <w:divBdr>
            <w:top w:val="none" w:sz="0" w:space="0" w:color="auto"/>
            <w:left w:val="none" w:sz="0" w:space="0" w:color="auto"/>
            <w:bottom w:val="none" w:sz="0" w:space="0" w:color="auto"/>
            <w:right w:val="none" w:sz="0" w:space="0" w:color="auto"/>
          </w:divBdr>
        </w:div>
        <w:div w:id="1105492224">
          <w:marLeft w:val="640"/>
          <w:marRight w:val="0"/>
          <w:marTop w:val="0"/>
          <w:marBottom w:val="0"/>
          <w:divBdr>
            <w:top w:val="none" w:sz="0" w:space="0" w:color="auto"/>
            <w:left w:val="none" w:sz="0" w:space="0" w:color="auto"/>
            <w:bottom w:val="none" w:sz="0" w:space="0" w:color="auto"/>
            <w:right w:val="none" w:sz="0" w:space="0" w:color="auto"/>
          </w:divBdr>
        </w:div>
        <w:div w:id="1106580249">
          <w:marLeft w:val="640"/>
          <w:marRight w:val="0"/>
          <w:marTop w:val="0"/>
          <w:marBottom w:val="0"/>
          <w:divBdr>
            <w:top w:val="none" w:sz="0" w:space="0" w:color="auto"/>
            <w:left w:val="none" w:sz="0" w:space="0" w:color="auto"/>
            <w:bottom w:val="none" w:sz="0" w:space="0" w:color="auto"/>
            <w:right w:val="none" w:sz="0" w:space="0" w:color="auto"/>
          </w:divBdr>
        </w:div>
        <w:div w:id="1219977462">
          <w:marLeft w:val="640"/>
          <w:marRight w:val="0"/>
          <w:marTop w:val="0"/>
          <w:marBottom w:val="0"/>
          <w:divBdr>
            <w:top w:val="none" w:sz="0" w:space="0" w:color="auto"/>
            <w:left w:val="none" w:sz="0" w:space="0" w:color="auto"/>
            <w:bottom w:val="none" w:sz="0" w:space="0" w:color="auto"/>
            <w:right w:val="none" w:sz="0" w:space="0" w:color="auto"/>
          </w:divBdr>
        </w:div>
        <w:div w:id="1310984446">
          <w:marLeft w:val="640"/>
          <w:marRight w:val="0"/>
          <w:marTop w:val="0"/>
          <w:marBottom w:val="0"/>
          <w:divBdr>
            <w:top w:val="none" w:sz="0" w:space="0" w:color="auto"/>
            <w:left w:val="none" w:sz="0" w:space="0" w:color="auto"/>
            <w:bottom w:val="none" w:sz="0" w:space="0" w:color="auto"/>
            <w:right w:val="none" w:sz="0" w:space="0" w:color="auto"/>
          </w:divBdr>
        </w:div>
        <w:div w:id="1317151657">
          <w:marLeft w:val="640"/>
          <w:marRight w:val="0"/>
          <w:marTop w:val="0"/>
          <w:marBottom w:val="0"/>
          <w:divBdr>
            <w:top w:val="none" w:sz="0" w:space="0" w:color="auto"/>
            <w:left w:val="none" w:sz="0" w:space="0" w:color="auto"/>
            <w:bottom w:val="none" w:sz="0" w:space="0" w:color="auto"/>
            <w:right w:val="none" w:sz="0" w:space="0" w:color="auto"/>
          </w:divBdr>
        </w:div>
        <w:div w:id="1361515554">
          <w:marLeft w:val="640"/>
          <w:marRight w:val="0"/>
          <w:marTop w:val="0"/>
          <w:marBottom w:val="0"/>
          <w:divBdr>
            <w:top w:val="none" w:sz="0" w:space="0" w:color="auto"/>
            <w:left w:val="none" w:sz="0" w:space="0" w:color="auto"/>
            <w:bottom w:val="none" w:sz="0" w:space="0" w:color="auto"/>
            <w:right w:val="none" w:sz="0" w:space="0" w:color="auto"/>
          </w:divBdr>
        </w:div>
        <w:div w:id="1367870804">
          <w:marLeft w:val="640"/>
          <w:marRight w:val="0"/>
          <w:marTop w:val="0"/>
          <w:marBottom w:val="0"/>
          <w:divBdr>
            <w:top w:val="none" w:sz="0" w:space="0" w:color="auto"/>
            <w:left w:val="none" w:sz="0" w:space="0" w:color="auto"/>
            <w:bottom w:val="none" w:sz="0" w:space="0" w:color="auto"/>
            <w:right w:val="none" w:sz="0" w:space="0" w:color="auto"/>
          </w:divBdr>
        </w:div>
        <w:div w:id="1388917993">
          <w:marLeft w:val="640"/>
          <w:marRight w:val="0"/>
          <w:marTop w:val="0"/>
          <w:marBottom w:val="0"/>
          <w:divBdr>
            <w:top w:val="none" w:sz="0" w:space="0" w:color="auto"/>
            <w:left w:val="none" w:sz="0" w:space="0" w:color="auto"/>
            <w:bottom w:val="none" w:sz="0" w:space="0" w:color="auto"/>
            <w:right w:val="none" w:sz="0" w:space="0" w:color="auto"/>
          </w:divBdr>
        </w:div>
        <w:div w:id="1535463858">
          <w:marLeft w:val="640"/>
          <w:marRight w:val="0"/>
          <w:marTop w:val="0"/>
          <w:marBottom w:val="0"/>
          <w:divBdr>
            <w:top w:val="none" w:sz="0" w:space="0" w:color="auto"/>
            <w:left w:val="none" w:sz="0" w:space="0" w:color="auto"/>
            <w:bottom w:val="none" w:sz="0" w:space="0" w:color="auto"/>
            <w:right w:val="none" w:sz="0" w:space="0" w:color="auto"/>
          </w:divBdr>
        </w:div>
        <w:div w:id="1688173189">
          <w:marLeft w:val="640"/>
          <w:marRight w:val="0"/>
          <w:marTop w:val="0"/>
          <w:marBottom w:val="0"/>
          <w:divBdr>
            <w:top w:val="none" w:sz="0" w:space="0" w:color="auto"/>
            <w:left w:val="none" w:sz="0" w:space="0" w:color="auto"/>
            <w:bottom w:val="none" w:sz="0" w:space="0" w:color="auto"/>
            <w:right w:val="none" w:sz="0" w:space="0" w:color="auto"/>
          </w:divBdr>
        </w:div>
        <w:div w:id="1689141516">
          <w:marLeft w:val="640"/>
          <w:marRight w:val="0"/>
          <w:marTop w:val="0"/>
          <w:marBottom w:val="0"/>
          <w:divBdr>
            <w:top w:val="none" w:sz="0" w:space="0" w:color="auto"/>
            <w:left w:val="none" w:sz="0" w:space="0" w:color="auto"/>
            <w:bottom w:val="none" w:sz="0" w:space="0" w:color="auto"/>
            <w:right w:val="none" w:sz="0" w:space="0" w:color="auto"/>
          </w:divBdr>
        </w:div>
        <w:div w:id="1689794443">
          <w:marLeft w:val="640"/>
          <w:marRight w:val="0"/>
          <w:marTop w:val="0"/>
          <w:marBottom w:val="0"/>
          <w:divBdr>
            <w:top w:val="none" w:sz="0" w:space="0" w:color="auto"/>
            <w:left w:val="none" w:sz="0" w:space="0" w:color="auto"/>
            <w:bottom w:val="none" w:sz="0" w:space="0" w:color="auto"/>
            <w:right w:val="none" w:sz="0" w:space="0" w:color="auto"/>
          </w:divBdr>
        </w:div>
        <w:div w:id="1773429969">
          <w:marLeft w:val="640"/>
          <w:marRight w:val="0"/>
          <w:marTop w:val="0"/>
          <w:marBottom w:val="0"/>
          <w:divBdr>
            <w:top w:val="none" w:sz="0" w:space="0" w:color="auto"/>
            <w:left w:val="none" w:sz="0" w:space="0" w:color="auto"/>
            <w:bottom w:val="none" w:sz="0" w:space="0" w:color="auto"/>
            <w:right w:val="none" w:sz="0" w:space="0" w:color="auto"/>
          </w:divBdr>
        </w:div>
        <w:div w:id="1787387245">
          <w:marLeft w:val="640"/>
          <w:marRight w:val="0"/>
          <w:marTop w:val="0"/>
          <w:marBottom w:val="0"/>
          <w:divBdr>
            <w:top w:val="none" w:sz="0" w:space="0" w:color="auto"/>
            <w:left w:val="none" w:sz="0" w:space="0" w:color="auto"/>
            <w:bottom w:val="none" w:sz="0" w:space="0" w:color="auto"/>
            <w:right w:val="none" w:sz="0" w:space="0" w:color="auto"/>
          </w:divBdr>
        </w:div>
        <w:div w:id="1797797714">
          <w:marLeft w:val="640"/>
          <w:marRight w:val="0"/>
          <w:marTop w:val="0"/>
          <w:marBottom w:val="0"/>
          <w:divBdr>
            <w:top w:val="none" w:sz="0" w:space="0" w:color="auto"/>
            <w:left w:val="none" w:sz="0" w:space="0" w:color="auto"/>
            <w:bottom w:val="none" w:sz="0" w:space="0" w:color="auto"/>
            <w:right w:val="none" w:sz="0" w:space="0" w:color="auto"/>
          </w:divBdr>
        </w:div>
        <w:div w:id="1857422614">
          <w:marLeft w:val="640"/>
          <w:marRight w:val="0"/>
          <w:marTop w:val="0"/>
          <w:marBottom w:val="0"/>
          <w:divBdr>
            <w:top w:val="none" w:sz="0" w:space="0" w:color="auto"/>
            <w:left w:val="none" w:sz="0" w:space="0" w:color="auto"/>
            <w:bottom w:val="none" w:sz="0" w:space="0" w:color="auto"/>
            <w:right w:val="none" w:sz="0" w:space="0" w:color="auto"/>
          </w:divBdr>
        </w:div>
        <w:div w:id="1944923583">
          <w:marLeft w:val="640"/>
          <w:marRight w:val="0"/>
          <w:marTop w:val="0"/>
          <w:marBottom w:val="0"/>
          <w:divBdr>
            <w:top w:val="none" w:sz="0" w:space="0" w:color="auto"/>
            <w:left w:val="none" w:sz="0" w:space="0" w:color="auto"/>
            <w:bottom w:val="none" w:sz="0" w:space="0" w:color="auto"/>
            <w:right w:val="none" w:sz="0" w:space="0" w:color="auto"/>
          </w:divBdr>
        </w:div>
        <w:div w:id="1981810114">
          <w:marLeft w:val="640"/>
          <w:marRight w:val="0"/>
          <w:marTop w:val="0"/>
          <w:marBottom w:val="0"/>
          <w:divBdr>
            <w:top w:val="none" w:sz="0" w:space="0" w:color="auto"/>
            <w:left w:val="none" w:sz="0" w:space="0" w:color="auto"/>
            <w:bottom w:val="none" w:sz="0" w:space="0" w:color="auto"/>
            <w:right w:val="none" w:sz="0" w:space="0" w:color="auto"/>
          </w:divBdr>
        </w:div>
        <w:div w:id="2010869944">
          <w:marLeft w:val="640"/>
          <w:marRight w:val="0"/>
          <w:marTop w:val="0"/>
          <w:marBottom w:val="0"/>
          <w:divBdr>
            <w:top w:val="none" w:sz="0" w:space="0" w:color="auto"/>
            <w:left w:val="none" w:sz="0" w:space="0" w:color="auto"/>
            <w:bottom w:val="none" w:sz="0" w:space="0" w:color="auto"/>
            <w:right w:val="none" w:sz="0" w:space="0" w:color="auto"/>
          </w:divBdr>
        </w:div>
        <w:div w:id="2018384976">
          <w:marLeft w:val="640"/>
          <w:marRight w:val="0"/>
          <w:marTop w:val="0"/>
          <w:marBottom w:val="0"/>
          <w:divBdr>
            <w:top w:val="none" w:sz="0" w:space="0" w:color="auto"/>
            <w:left w:val="none" w:sz="0" w:space="0" w:color="auto"/>
            <w:bottom w:val="none" w:sz="0" w:space="0" w:color="auto"/>
            <w:right w:val="none" w:sz="0" w:space="0" w:color="auto"/>
          </w:divBdr>
        </w:div>
        <w:div w:id="2065327005">
          <w:marLeft w:val="640"/>
          <w:marRight w:val="0"/>
          <w:marTop w:val="0"/>
          <w:marBottom w:val="0"/>
          <w:divBdr>
            <w:top w:val="none" w:sz="0" w:space="0" w:color="auto"/>
            <w:left w:val="none" w:sz="0" w:space="0" w:color="auto"/>
            <w:bottom w:val="none" w:sz="0" w:space="0" w:color="auto"/>
            <w:right w:val="none" w:sz="0" w:space="0" w:color="auto"/>
          </w:divBdr>
        </w:div>
        <w:div w:id="2065760408">
          <w:marLeft w:val="640"/>
          <w:marRight w:val="0"/>
          <w:marTop w:val="0"/>
          <w:marBottom w:val="0"/>
          <w:divBdr>
            <w:top w:val="none" w:sz="0" w:space="0" w:color="auto"/>
            <w:left w:val="none" w:sz="0" w:space="0" w:color="auto"/>
            <w:bottom w:val="none" w:sz="0" w:space="0" w:color="auto"/>
            <w:right w:val="none" w:sz="0" w:space="0" w:color="auto"/>
          </w:divBdr>
        </w:div>
        <w:div w:id="2077169772">
          <w:marLeft w:val="640"/>
          <w:marRight w:val="0"/>
          <w:marTop w:val="0"/>
          <w:marBottom w:val="0"/>
          <w:divBdr>
            <w:top w:val="none" w:sz="0" w:space="0" w:color="auto"/>
            <w:left w:val="none" w:sz="0" w:space="0" w:color="auto"/>
            <w:bottom w:val="none" w:sz="0" w:space="0" w:color="auto"/>
            <w:right w:val="none" w:sz="0" w:space="0" w:color="auto"/>
          </w:divBdr>
        </w:div>
        <w:div w:id="2104109690">
          <w:marLeft w:val="640"/>
          <w:marRight w:val="0"/>
          <w:marTop w:val="0"/>
          <w:marBottom w:val="0"/>
          <w:divBdr>
            <w:top w:val="none" w:sz="0" w:space="0" w:color="auto"/>
            <w:left w:val="none" w:sz="0" w:space="0" w:color="auto"/>
            <w:bottom w:val="none" w:sz="0" w:space="0" w:color="auto"/>
            <w:right w:val="none" w:sz="0" w:space="0" w:color="auto"/>
          </w:divBdr>
        </w:div>
        <w:div w:id="2128425971">
          <w:marLeft w:val="640"/>
          <w:marRight w:val="0"/>
          <w:marTop w:val="0"/>
          <w:marBottom w:val="0"/>
          <w:divBdr>
            <w:top w:val="none" w:sz="0" w:space="0" w:color="auto"/>
            <w:left w:val="none" w:sz="0" w:space="0" w:color="auto"/>
            <w:bottom w:val="none" w:sz="0" w:space="0" w:color="auto"/>
            <w:right w:val="none" w:sz="0" w:space="0" w:color="auto"/>
          </w:divBdr>
        </w:div>
      </w:divsChild>
    </w:div>
    <w:div w:id="2107996681">
      <w:marLeft w:val="640"/>
      <w:marRight w:val="0"/>
      <w:marTop w:val="0"/>
      <w:marBottom w:val="0"/>
      <w:divBdr>
        <w:top w:val="none" w:sz="0" w:space="0" w:color="auto"/>
        <w:left w:val="none" w:sz="0" w:space="0" w:color="auto"/>
        <w:bottom w:val="none" w:sz="0" w:space="0" w:color="auto"/>
        <w:right w:val="none" w:sz="0" w:space="0" w:color="auto"/>
      </w:divBdr>
    </w:div>
    <w:div w:id="2108186456">
      <w:marLeft w:val="640"/>
      <w:marRight w:val="0"/>
      <w:marTop w:val="0"/>
      <w:marBottom w:val="0"/>
      <w:divBdr>
        <w:top w:val="none" w:sz="0" w:space="0" w:color="auto"/>
        <w:left w:val="none" w:sz="0" w:space="0" w:color="auto"/>
        <w:bottom w:val="none" w:sz="0" w:space="0" w:color="auto"/>
        <w:right w:val="none" w:sz="0" w:space="0" w:color="auto"/>
      </w:divBdr>
    </w:div>
    <w:div w:id="2108696549">
      <w:marLeft w:val="640"/>
      <w:marRight w:val="0"/>
      <w:marTop w:val="0"/>
      <w:marBottom w:val="0"/>
      <w:divBdr>
        <w:top w:val="none" w:sz="0" w:space="0" w:color="auto"/>
        <w:left w:val="none" w:sz="0" w:space="0" w:color="auto"/>
        <w:bottom w:val="none" w:sz="0" w:space="0" w:color="auto"/>
        <w:right w:val="none" w:sz="0" w:space="0" w:color="auto"/>
      </w:divBdr>
    </w:div>
    <w:div w:id="2108960552">
      <w:marLeft w:val="640"/>
      <w:marRight w:val="0"/>
      <w:marTop w:val="0"/>
      <w:marBottom w:val="0"/>
      <w:divBdr>
        <w:top w:val="none" w:sz="0" w:space="0" w:color="auto"/>
        <w:left w:val="none" w:sz="0" w:space="0" w:color="auto"/>
        <w:bottom w:val="none" w:sz="0" w:space="0" w:color="auto"/>
        <w:right w:val="none" w:sz="0" w:space="0" w:color="auto"/>
      </w:divBdr>
    </w:div>
    <w:div w:id="2109037732">
      <w:bodyDiv w:val="1"/>
      <w:marLeft w:val="0"/>
      <w:marRight w:val="0"/>
      <w:marTop w:val="0"/>
      <w:marBottom w:val="0"/>
      <w:divBdr>
        <w:top w:val="none" w:sz="0" w:space="0" w:color="auto"/>
        <w:left w:val="none" w:sz="0" w:space="0" w:color="auto"/>
        <w:bottom w:val="none" w:sz="0" w:space="0" w:color="auto"/>
        <w:right w:val="none" w:sz="0" w:space="0" w:color="auto"/>
      </w:divBdr>
    </w:div>
    <w:div w:id="2110732435">
      <w:marLeft w:val="640"/>
      <w:marRight w:val="0"/>
      <w:marTop w:val="0"/>
      <w:marBottom w:val="0"/>
      <w:divBdr>
        <w:top w:val="none" w:sz="0" w:space="0" w:color="auto"/>
        <w:left w:val="none" w:sz="0" w:space="0" w:color="auto"/>
        <w:bottom w:val="none" w:sz="0" w:space="0" w:color="auto"/>
        <w:right w:val="none" w:sz="0" w:space="0" w:color="auto"/>
      </w:divBdr>
    </w:div>
    <w:div w:id="2110735676">
      <w:marLeft w:val="640"/>
      <w:marRight w:val="0"/>
      <w:marTop w:val="0"/>
      <w:marBottom w:val="0"/>
      <w:divBdr>
        <w:top w:val="none" w:sz="0" w:space="0" w:color="auto"/>
        <w:left w:val="none" w:sz="0" w:space="0" w:color="auto"/>
        <w:bottom w:val="none" w:sz="0" w:space="0" w:color="auto"/>
        <w:right w:val="none" w:sz="0" w:space="0" w:color="auto"/>
      </w:divBdr>
    </w:div>
    <w:div w:id="2112435667">
      <w:marLeft w:val="640"/>
      <w:marRight w:val="0"/>
      <w:marTop w:val="0"/>
      <w:marBottom w:val="0"/>
      <w:divBdr>
        <w:top w:val="none" w:sz="0" w:space="0" w:color="auto"/>
        <w:left w:val="none" w:sz="0" w:space="0" w:color="auto"/>
        <w:bottom w:val="none" w:sz="0" w:space="0" w:color="auto"/>
        <w:right w:val="none" w:sz="0" w:space="0" w:color="auto"/>
      </w:divBdr>
    </w:div>
    <w:div w:id="2112893032">
      <w:bodyDiv w:val="1"/>
      <w:marLeft w:val="0"/>
      <w:marRight w:val="0"/>
      <w:marTop w:val="0"/>
      <w:marBottom w:val="0"/>
      <w:divBdr>
        <w:top w:val="none" w:sz="0" w:space="0" w:color="auto"/>
        <w:left w:val="none" w:sz="0" w:space="0" w:color="auto"/>
        <w:bottom w:val="none" w:sz="0" w:space="0" w:color="auto"/>
        <w:right w:val="none" w:sz="0" w:space="0" w:color="auto"/>
      </w:divBdr>
    </w:div>
    <w:div w:id="2114786797">
      <w:marLeft w:val="640"/>
      <w:marRight w:val="0"/>
      <w:marTop w:val="0"/>
      <w:marBottom w:val="0"/>
      <w:divBdr>
        <w:top w:val="none" w:sz="0" w:space="0" w:color="auto"/>
        <w:left w:val="none" w:sz="0" w:space="0" w:color="auto"/>
        <w:bottom w:val="none" w:sz="0" w:space="0" w:color="auto"/>
        <w:right w:val="none" w:sz="0" w:space="0" w:color="auto"/>
      </w:divBdr>
    </w:div>
    <w:div w:id="2116243089">
      <w:bodyDiv w:val="1"/>
      <w:marLeft w:val="0"/>
      <w:marRight w:val="0"/>
      <w:marTop w:val="0"/>
      <w:marBottom w:val="0"/>
      <w:divBdr>
        <w:top w:val="none" w:sz="0" w:space="0" w:color="auto"/>
        <w:left w:val="none" w:sz="0" w:space="0" w:color="auto"/>
        <w:bottom w:val="none" w:sz="0" w:space="0" w:color="auto"/>
        <w:right w:val="none" w:sz="0" w:space="0" w:color="auto"/>
      </w:divBdr>
      <w:divsChild>
        <w:div w:id="88279058">
          <w:marLeft w:val="640"/>
          <w:marRight w:val="0"/>
          <w:marTop w:val="0"/>
          <w:marBottom w:val="0"/>
          <w:divBdr>
            <w:top w:val="none" w:sz="0" w:space="0" w:color="auto"/>
            <w:left w:val="none" w:sz="0" w:space="0" w:color="auto"/>
            <w:bottom w:val="none" w:sz="0" w:space="0" w:color="auto"/>
            <w:right w:val="none" w:sz="0" w:space="0" w:color="auto"/>
          </w:divBdr>
        </w:div>
        <w:div w:id="157158312">
          <w:marLeft w:val="640"/>
          <w:marRight w:val="0"/>
          <w:marTop w:val="0"/>
          <w:marBottom w:val="0"/>
          <w:divBdr>
            <w:top w:val="none" w:sz="0" w:space="0" w:color="auto"/>
            <w:left w:val="none" w:sz="0" w:space="0" w:color="auto"/>
            <w:bottom w:val="none" w:sz="0" w:space="0" w:color="auto"/>
            <w:right w:val="none" w:sz="0" w:space="0" w:color="auto"/>
          </w:divBdr>
        </w:div>
        <w:div w:id="246771019">
          <w:marLeft w:val="640"/>
          <w:marRight w:val="0"/>
          <w:marTop w:val="0"/>
          <w:marBottom w:val="0"/>
          <w:divBdr>
            <w:top w:val="none" w:sz="0" w:space="0" w:color="auto"/>
            <w:left w:val="none" w:sz="0" w:space="0" w:color="auto"/>
            <w:bottom w:val="none" w:sz="0" w:space="0" w:color="auto"/>
            <w:right w:val="none" w:sz="0" w:space="0" w:color="auto"/>
          </w:divBdr>
        </w:div>
        <w:div w:id="329450924">
          <w:marLeft w:val="640"/>
          <w:marRight w:val="0"/>
          <w:marTop w:val="0"/>
          <w:marBottom w:val="0"/>
          <w:divBdr>
            <w:top w:val="none" w:sz="0" w:space="0" w:color="auto"/>
            <w:left w:val="none" w:sz="0" w:space="0" w:color="auto"/>
            <w:bottom w:val="none" w:sz="0" w:space="0" w:color="auto"/>
            <w:right w:val="none" w:sz="0" w:space="0" w:color="auto"/>
          </w:divBdr>
        </w:div>
        <w:div w:id="543559827">
          <w:marLeft w:val="640"/>
          <w:marRight w:val="0"/>
          <w:marTop w:val="0"/>
          <w:marBottom w:val="0"/>
          <w:divBdr>
            <w:top w:val="none" w:sz="0" w:space="0" w:color="auto"/>
            <w:left w:val="none" w:sz="0" w:space="0" w:color="auto"/>
            <w:bottom w:val="none" w:sz="0" w:space="0" w:color="auto"/>
            <w:right w:val="none" w:sz="0" w:space="0" w:color="auto"/>
          </w:divBdr>
        </w:div>
        <w:div w:id="581256180">
          <w:marLeft w:val="640"/>
          <w:marRight w:val="0"/>
          <w:marTop w:val="0"/>
          <w:marBottom w:val="0"/>
          <w:divBdr>
            <w:top w:val="none" w:sz="0" w:space="0" w:color="auto"/>
            <w:left w:val="none" w:sz="0" w:space="0" w:color="auto"/>
            <w:bottom w:val="none" w:sz="0" w:space="0" w:color="auto"/>
            <w:right w:val="none" w:sz="0" w:space="0" w:color="auto"/>
          </w:divBdr>
        </w:div>
        <w:div w:id="606230497">
          <w:marLeft w:val="640"/>
          <w:marRight w:val="0"/>
          <w:marTop w:val="0"/>
          <w:marBottom w:val="0"/>
          <w:divBdr>
            <w:top w:val="none" w:sz="0" w:space="0" w:color="auto"/>
            <w:left w:val="none" w:sz="0" w:space="0" w:color="auto"/>
            <w:bottom w:val="none" w:sz="0" w:space="0" w:color="auto"/>
            <w:right w:val="none" w:sz="0" w:space="0" w:color="auto"/>
          </w:divBdr>
        </w:div>
        <w:div w:id="647712723">
          <w:marLeft w:val="640"/>
          <w:marRight w:val="0"/>
          <w:marTop w:val="0"/>
          <w:marBottom w:val="0"/>
          <w:divBdr>
            <w:top w:val="none" w:sz="0" w:space="0" w:color="auto"/>
            <w:left w:val="none" w:sz="0" w:space="0" w:color="auto"/>
            <w:bottom w:val="none" w:sz="0" w:space="0" w:color="auto"/>
            <w:right w:val="none" w:sz="0" w:space="0" w:color="auto"/>
          </w:divBdr>
        </w:div>
        <w:div w:id="653412495">
          <w:marLeft w:val="640"/>
          <w:marRight w:val="0"/>
          <w:marTop w:val="0"/>
          <w:marBottom w:val="0"/>
          <w:divBdr>
            <w:top w:val="none" w:sz="0" w:space="0" w:color="auto"/>
            <w:left w:val="none" w:sz="0" w:space="0" w:color="auto"/>
            <w:bottom w:val="none" w:sz="0" w:space="0" w:color="auto"/>
            <w:right w:val="none" w:sz="0" w:space="0" w:color="auto"/>
          </w:divBdr>
        </w:div>
        <w:div w:id="760102930">
          <w:marLeft w:val="640"/>
          <w:marRight w:val="0"/>
          <w:marTop w:val="0"/>
          <w:marBottom w:val="0"/>
          <w:divBdr>
            <w:top w:val="none" w:sz="0" w:space="0" w:color="auto"/>
            <w:left w:val="none" w:sz="0" w:space="0" w:color="auto"/>
            <w:bottom w:val="none" w:sz="0" w:space="0" w:color="auto"/>
            <w:right w:val="none" w:sz="0" w:space="0" w:color="auto"/>
          </w:divBdr>
        </w:div>
        <w:div w:id="775711320">
          <w:marLeft w:val="640"/>
          <w:marRight w:val="0"/>
          <w:marTop w:val="0"/>
          <w:marBottom w:val="0"/>
          <w:divBdr>
            <w:top w:val="none" w:sz="0" w:space="0" w:color="auto"/>
            <w:left w:val="none" w:sz="0" w:space="0" w:color="auto"/>
            <w:bottom w:val="none" w:sz="0" w:space="0" w:color="auto"/>
            <w:right w:val="none" w:sz="0" w:space="0" w:color="auto"/>
          </w:divBdr>
        </w:div>
        <w:div w:id="826824580">
          <w:marLeft w:val="640"/>
          <w:marRight w:val="0"/>
          <w:marTop w:val="0"/>
          <w:marBottom w:val="0"/>
          <w:divBdr>
            <w:top w:val="none" w:sz="0" w:space="0" w:color="auto"/>
            <w:left w:val="none" w:sz="0" w:space="0" w:color="auto"/>
            <w:bottom w:val="none" w:sz="0" w:space="0" w:color="auto"/>
            <w:right w:val="none" w:sz="0" w:space="0" w:color="auto"/>
          </w:divBdr>
        </w:div>
        <w:div w:id="871916728">
          <w:marLeft w:val="640"/>
          <w:marRight w:val="0"/>
          <w:marTop w:val="0"/>
          <w:marBottom w:val="0"/>
          <w:divBdr>
            <w:top w:val="none" w:sz="0" w:space="0" w:color="auto"/>
            <w:left w:val="none" w:sz="0" w:space="0" w:color="auto"/>
            <w:bottom w:val="none" w:sz="0" w:space="0" w:color="auto"/>
            <w:right w:val="none" w:sz="0" w:space="0" w:color="auto"/>
          </w:divBdr>
        </w:div>
        <w:div w:id="936255328">
          <w:marLeft w:val="640"/>
          <w:marRight w:val="0"/>
          <w:marTop w:val="0"/>
          <w:marBottom w:val="0"/>
          <w:divBdr>
            <w:top w:val="none" w:sz="0" w:space="0" w:color="auto"/>
            <w:left w:val="none" w:sz="0" w:space="0" w:color="auto"/>
            <w:bottom w:val="none" w:sz="0" w:space="0" w:color="auto"/>
            <w:right w:val="none" w:sz="0" w:space="0" w:color="auto"/>
          </w:divBdr>
        </w:div>
        <w:div w:id="988941433">
          <w:marLeft w:val="640"/>
          <w:marRight w:val="0"/>
          <w:marTop w:val="0"/>
          <w:marBottom w:val="0"/>
          <w:divBdr>
            <w:top w:val="none" w:sz="0" w:space="0" w:color="auto"/>
            <w:left w:val="none" w:sz="0" w:space="0" w:color="auto"/>
            <w:bottom w:val="none" w:sz="0" w:space="0" w:color="auto"/>
            <w:right w:val="none" w:sz="0" w:space="0" w:color="auto"/>
          </w:divBdr>
        </w:div>
        <w:div w:id="1016231370">
          <w:marLeft w:val="640"/>
          <w:marRight w:val="0"/>
          <w:marTop w:val="0"/>
          <w:marBottom w:val="0"/>
          <w:divBdr>
            <w:top w:val="none" w:sz="0" w:space="0" w:color="auto"/>
            <w:left w:val="none" w:sz="0" w:space="0" w:color="auto"/>
            <w:bottom w:val="none" w:sz="0" w:space="0" w:color="auto"/>
            <w:right w:val="none" w:sz="0" w:space="0" w:color="auto"/>
          </w:divBdr>
        </w:div>
        <w:div w:id="1020547211">
          <w:marLeft w:val="640"/>
          <w:marRight w:val="0"/>
          <w:marTop w:val="0"/>
          <w:marBottom w:val="0"/>
          <w:divBdr>
            <w:top w:val="none" w:sz="0" w:space="0" w:color="auto"/>
            <w:left w:val="none" w:sz="0" w:space="0" w:color="auto"/>
            <w:bottom w:val="none" w:sz="0" w:space="0" w:color="auto"/>
            <w:right w:val="none" w:sz="0" w:space="0" w:color="auto"/>
          </w:divBdr>
        </w:div>
        <w:div w:id="1076366123">
          <w:marLeft w:val="640"/>
          <w:marRight w:val="0"/>
          <w:marTop w:val="0"/>
          <w:marBottom w:val="0"/>
          <w:divBdr>
            <w:top w:val="none" w:sz="0" w:space="0" w:color="auto"/>
            <w:left w:val="none" w:sz="0" w:space="0" w:color="auto"/>
            <w:bottom w:val="none" w:sz="0" w:space="0" w:color="auto"/>
            <w:right w:val="none" w:sz="0" w:space="0" w:color="auto"/>
          </w:divBdr>
        </w:div>
        <w:div w:id="1098910726">
          <w:marLeft w:val="640"/>
          <w:marRight w:val="0"/>
          <w:marTop w:val="0"/>
          <w:marBottom w:val="0"/>
          <w:divBdr>
            <w:top w:val="none" w:sz="0" w:space="0" w:color="auto"/>
            <w:left w:val="none" w:sz="0" w:space="0" w:color="auto"/>
            <w:bottom w:val="none" w:sz="0" w:space="0" w:color="auto"/>
            <w:right w:val="none" w:sz="0" w:space="0" w:color="auto"/>
          </w:divBdr>
        </w:div>
        <w:div w:id="1103383062">
          <w:marLeft w:val="640"/>
          <w:marRight w:val="0"/>
          <w:marTop w:val="0"/>
          <w:marBottom w:val="0"/>
          <w:divBdr>
            <w:top w:val="none" w:sz="0" w:space="0" w:color="auto"/>
            <w:left w:val="none" w:sz="0" w:space="0" w:color="auto"/>
            <w:bottom w:val="none" w:sz="0" w:space="0" w:color="auto"/>
            <w:right w:val="none" w:sz="0" w:space="0" w:color="auto"/>
          </w:divBdr>
        </w:div>
        <w:div w:id="1134910669">
          <w:marLeft w:val="640"/>
          <w:marRight w:val="0"/>
          <w:marTop w:val="0"/>
          <w:marBottom w:val="0"/>
          <w:divBdr>
            <w:top w:val="none" w:sz="0" w:space="0" w:color="auto"/>
            <w:left w:val="none" w:sz="0" w:space="0" w:color="auto"/>
            <w:bottom w:val="none" w:sz="0" w:space="0" w:color="auto"/>
            <w:right w:val="none" w:sz="0" w:space="0" w:color="auto"/>
          </w:divBdr>
        </w:div>
        <w:div w:id="1153715855">
          <w:marLeft w:val="640"/>
          <w:marRight w:val="0"/>
          <w:marTop w:val="0"/>
          <w:marBottom w:val="0"/>
          <w:divBdr>
            <w:top w:val="none" w:sz="0" w:space="0" w:color="auto"/>
            <w:left w:val="none" w:sz="0" w:space="0" w:color="auto"/>
            <w:bottom w:val="none" w:sz="0" w:space="0" w:color="auto"/>
            <w:right w:val="none" w:sz="0" w:space="0" w:color="auto"/>
          </w:divBdr>
        </w:div>
        <w:div w:id="1175531577">
          <w:marLeft w:val="640"/>
          <w:marRight w:val="0"/>
          <w:marTop w:val="0"/>
          <w:marBottom w:val="0"/>
          <w:divBdr>
            <w:top w:val="none" w:sz="0" w:space="0" w:color="auto"/>
            <w:left w:val="none" w:sz="0" w:space="0" w:color="auto"/>
            <w:bottom w:val="none" w:sz="0" w:space="0" w:color="auto"/>
            <w:right w:val="none" w:sz="0" w:space="0" w:color="auto"/>
          </w:divBdr>
        </w:div>
        <w:div w:id="1237125712">
          <w:marLeft w:val="640"/>
          <w:marRight w:val="0"/>
          <w:marTop w:val="0"/>
          <w:marBottom w:val="0"/>
          <w:divBdr>
            <w:top w:val="none" w:sz="0" w:space="0" w:color="auto"/>
            <w:left w:val="none" w:sz="0" w:space="0" w:color="auto"/>
            <w:bottom w:val="none" w:sz="0" w:space="0" w:color="auto"/>
            <w:right w:val="none" w:sz="0" w:space="0" w:color="auto"/>
          </w:divBdr>
        </w:div>
        <w:div w:id="1237472082">
          <w:marLeft w:val="640"/>
          <w:marRight w:val="0"/>
          <w:marTop w:val="0"/>
          <w:marBottom w:val="0"/>
          <w:divBdr>
            <w:top w:val="none" w:sz="0" w:space="0" w:color="auto"/>
            <w:left w:val="none" w:sz="0" w:space="0" w:color="auto"/>
            <w:bottom w:val="none" w:sz="0" w:space="0" w:color="auto"/>
            <w:right w:val="none" w:sz="0" w:space="0" w:color="auto"/>
          </w:divBdr>
        </w:div>
        <w:div w:id="1333677805">
          <w:marLeft w:val="640"/>
          <w:marRight w:val="0"/>
          <w:marTop w:val="0"/>
          <w:marBottom w:val="0"/>
          <w:divBdr>
            <w:top w:val="none" w:sz="0" w:space="0" w:color="auto"/>
            <w:left w:val="none" w:sz="0" w:space="0" w:color="auto"/>
            <w:bottom w:val="none" w:sz="0" w:space="0" w:color="auto"/>
            <w:right w:val="none" w:sz="0" w:space="0" w:color="auto"/>
          </w:divBdr>
        </w:div>
        <w:div w:id="1374185280">
          <w:marLeft w:val="640"/>
          <w:marRight w:val="0"/>
          <w:marTop w:val="0"/>
          <w:marBottom w:val="0"/>
          <w:divBdr>
            <w:top w:val="none" w:sz="0" w:space="0" w:color="auto"/>
            <w:left w:val="none" w:sz="0" w:space="0" w:color="auto"/>
            <w:bottom w:val="none" w:sz="0" w:space="0" w:color="auto"/>
            <w:right w:val="none" w:sz="0" w:space="0" w:color="auto"/>
          </w:divBdr>
        </w:div>
        <w:div w:id="1390301387">
          <w:marLeft w:val="640"/>
          <w:marRight w:val="0"/>
          <w:marTop w:val="0"/>
          <w:marBottom w:val="0"/>
          <w:divBdr>
            <w:top w:val="none" w:sz="0" w:space="0" w:color="auto"/>
            <w:left w:val="none" w:sz="0" w:space="0" w:color="auto"/>
            <w:bottom w:val="none" w:sz="0" w:space="0" w:color="auto"/>
            <w:right w:val="none" w:sz="0" w:space="0" w:color="auto"/>
          </w:divBdr>
        </w:div>
        <w:div w:id="1576669863">
          <w:marLeft w:val="640"/>
          <w:marRight w:val="0"/>
          <w:marTop w:val="0"/>
          <w:marBottom w:val="0"/>
          <w:divBdr>
            <w:top w:val="none" w:sz="0" w:space="0" w:color="auto"/>
            <w:left w:val="none" w:sz="0" w:space="0" w:color="auto"/>
            <w:bottom w:val="none" w:sz="0" w:space="0" w:color="auto"/>
            <w:right w:val="none" w:sz="0" w:space="0" w:color="auto"/>
          </w:divBdr>
        </w:div>
        <w:div w:id="1619409473">
          <w:marLeft w:val="640"/>
          <w:marRight w:val="0"/>
          <w:marTop w:val="0"/>
          <w:marBottom w:val="0"/>
          <w:divBdr>
            <w:top w:val="none" w:sz="0" w:space="0" w:color="auto"/>
            <w:left w:val="none" w:sz="0" w:space="0" w:color="auto"/>
            <w:bottom w:val="none" w:sz="0" w:space="0" w:color="auto"/>
            <w:right w:val="none" w:sz="0" w:space="0" w:color="auto"/>
          </w:divBdr>
        </w:div>
        <w:div w:id="1657302742">
          <w:marLeft w:val="640"/>
          <w:marRight w:val="0"/>
          <w:marTop w:val="0"/>
          <w:marBottom w:val="0"/>
          <w:divBdr>
            <w:top w:val="none" w:sz="0" w:space="0" w:color="auto"/>
            <w:left w:val="none" w:sz="0" w:space="0" w:color="auto"/>
            <w:bottom w:val="none" w:sz="0" w:space="0" w:color="auto"/>
            <w:right w:val="none" w:sz="0" w:space="0" w:color="auto"/>
          </w:divBdr>
        </w:div>
        <w:div w:id="1691761521">
          <w:marLeft w:val="640"/>
          <w:marRight w:val="0"/>
          <w:marTop w:val="0"/>
          <w:marBottom w:val="0"/>
          <w:divBdr>
            <w:top w:val="none" w:sz="0" w:space="0" w:color="auto"/>
            <w:left w:val="none" w:sz="0" w:space="0" w:color="auto"/>
            <w:bottom w:val="none" w:sz="0" w:space="0" w:color="auto"/>
            <w:right w:val="none" w:sz="0" w:space="0" w:color="auto"/>
          </w:divBdr>
        </w:div>
        <w:div w:id="1806653196">
          <w:marLeft w:val="640"/>
          <w:marRight w:val="0"/>
          <w:marTop w:val="0"/>
          <w:marBottom w:val="0"/>
          <w:divBdr>
            <w:top w:val="none" w:sz="0" w:space="0" w:color="auto"/>
            <w:left w:val="none" w:sz="0" w:space="0" w:color="auto"/>
            <w:bottom w:val="none" w:sz="0" w:space="0" w:color="auto"/>
            <w:right w:val="none" w:sz="0" w:space="0" w:color="auto"/>
          </w:divBdr>
        </w:div>
        <w:div w:id="1927494653">
          <w:marLeft w:val="640"/>
          <w:marRight w:val="0"/>
          <w:marTop w:val="0"/>
          <w:marBottom w:val="0"/>
          <w:divBdr>
            <w:top w:val="none" w:sz="0" w:space="0" w:color="auto"/>
            <w:left w:val="none" w:sz="0" w:space="0" w:color="auto"/>
            <w:bottom w:val="none" w:sz="0" w:space="0" w:color="auto"/>
            <w:right w:val="none" w:sz="0" w:space="0" w:color="auto"/>
          </w:divBdr>
        </w:div>
        <w:div w:id="1941059082">
          <w:marLeft w:val="640"/>
          <w:marRight w:val="0"/>
          <w:marTop w:val="0"/>
          <w:marBottom w:val="0"/>
          <w:divBdr>
            <w:top w:val="none" w:sz="0" w:space="0" w:color="auto"/>
            <w:left w:val="none" w:sz="0" w:space="0" w:color="auto"/>
            <w:bottom w:val="none" w:sz="0" w:space="0" w:color="auto"/>
            <w:right w:val="none" w:sz="0" w:space="0" w:color="auto"/>
          </w:divBdr>
        </w:div>
        <w:div w:id="1946843465">
          <w:marLeft w:val="640"/>
          <w:marRight w:val="0"/>
          <w:marTop w:val="0"/>
          <w:marBottom w:val="0"/>
          <w:divBdr>
            <w:top w:val="none" w:sz="0" w:space="0" w:color="auto"/>
            <w:left w:val="none" w:sz="0" w:space="0" w:color="auto"/>
            <w:bottom w:val="none" w:sz="0" w:space="0" w:color="auto"/>
            <w:right w:val="none" w:sz="0" w:space="0" w:color="auto"/>
          </w:divBdr>
        </w:div>
        <w:div w:id="1963609452">
          <w:marLeft w:val="640"/>
          <w:marRight w:val="0"/>
          <w:marTop w:val="0"/>
          <w:marBottom w:val="0"/>
          <w:divBdr>
            <w:top w:val="none" w:sz="0" w:space="0" w:color="auto"/>
            <w:left w:val="none" w:sz="0" w:space="0" w:color="auto"/>
            <w:bottom w:val="none" w:sz="0" w:space="0" w:color="auto"/>
            <w:right w:val="none" w:sz="0" w:space="0" w:color="auto"/>
          </w:divBdr>
        </w:div>
        <w:div w:id="1983655370">
          <w:marLeft w:val="640"/>
          <w:marRight w:val="0"/>
          <w:marTop w:val="0"/>
          <w:marBottom w:val="0"/>
          <w:divBdr>
            <w:top w:val="none" w:sz="0" w:space="0" w:color="auto"/>
            <w:left w:val="none" w:sz="0" w:space="0" w:color="auto"/>
            <w:bottom w:val="none" w:sz="0" w:space="0" w:color="auto"/>
            <w:right w:val="none" w:sz="0" w:space="0" w:color="auto"/>
          </w:divBdr>
        </w:div>
        <w:div w:id="2120945908">
          <w:marLeft w:val="640"/>
          <w:marRight w:val="0"/>
          <w:marTop w:val="0"/>
          <w:marBottom w:val="0"/>
          <w:divBdr>
            <w:top w:val="none" w:sz="0" w:space="0" w:color="auto"/>
            <w:left w:val="none" w:sz="0" w:space="0" w:color="auto"/>
            <w:bottom w:val="none" w:sz="0" w:space="0" w:color="auto"/>
            <w:right w:val="none" w:sz="0" w:space="0" w:color="auto"/>
          </w:divBdr>
        </w:div>
      </w:divsChild>
    </w:div>
    <w:div w:id="2116754509">
      <w:marLeft w:val="640"/>
      <w:marRight w:val="0"/>
      <w:marTop w:val="0"/>
      <w:marBottom w:val="0"/>
      <w:divBdr>
        <w:top w:val="none" w:sz="0" w:space="0" w:color="auto"/>
        <w:left w:val="none" w:sz="0" w:space="0" w:color="auto"/>
        <w:bottom w:val="none" w:sz="0" w:space="0" w:color="auto"/>
        <w:right w:val="none" w:sz="0" w:space="0" w:color="auto"/>
      </w:divBdr>
    </w:div>
    <w:div w:id="2116822429">
      <w:marLeft w:val="640"/>
      <w:marRight w:val="0"/>
      <w:marTop w:val="0"/>
      <w:marBottom w:val="0"/>
      <w:divBdr>
        <w:top w:val="none" w:sz="0" w:space="0" w:color="auto"/>
        <w:left w:val="none" w:sz="0" w:space="0" w:color="auto"/>
        <w:bottom w:val="none" w:sz="0" w:space="0" w:color="auto"/>
        <w:right w:val="none" w:sz="0" w:space="0" w:color="auto"/>
      </w:divBdr>
    </w:div>
    <w:div w:id="2117821580">
      <w:marLeft w:val="640"/>
      <w:marRight w:val="0"/>
      <w:marTop w:val="0"/>
      <w:marBottom w:val="0"/>
      <w:divBdr>
        <w:top w:val="none" w:sz="0" w:space="0" w:color="auto"/>
        <w:left w:val="none" w:sz="0" w:space="0" w:color="auto"/>
        <w:bottom w:val="none" w:sz="0" w:space="0" w:color="auto"/>
        <w:right w:val="none" w:sz="0" w:space="0" w:color="auto"/>
      </w:divBdr>
    </w:div>
    <w:div w:id="2118480584">
      <w:marLeft w:val="640"/>
      <w:marRight w:val="0"/>
      <w:marTop w:val="0"/>
      <w:marBottom w:val="0"/>
      <w:divBdr>
        <w:top w:val="none" w:sz="0" w:space="0" w:color="auto"/>
        <w:left w:val="none" w:sz="0" w:space="0" w:color="auto"/>
        <w:bottom w:val="none" w:sz="0" w:space="0" w:color="auto"/>
        <w:right w:val="none" w:sz="0" w:space="0" w:color="auto"/>
      </w:divBdr>
    </w:div>
    <w:div w:id="2118594775">
      <w:bodyDiv w:val="1"/>
      <w:marLeft w:val="0"/>
      <w:marRight w:val="0"/>
      <w:marTop w:val="0"/>
      <w:marBottom w:val="0"/>
      <w:divBdr>
        <w:top w:val="none" w:sz="0" w:space="0" w:color="auto"/>
        <w:left w:val="none" w:sz="0" w:space="0" w:color="auto"/>
        <w:bottom w:val="none" w:sz="0" w:space="0" w:color="auto"/>
        <w:right w:val="none" w:sz="0" w:space="0" w:color="auto"/>
      </w:divBdr>
    </w:div>
    <w:div w:id="2119330452">
      <w:bodyDiv w:val="1"/>
      <w:marLeft w:val="0"/>
      <w:marRight w:val="0"/>
      <w:marTop w:val="0"/>
      <w:marBottom w:val="0"/>
      <w:divBdr>
        <w:top w:val="none" w:sz="0" w:space="0" w:color="auto"/>
        <w:left w:val="none" w:sz="0" w:space="0" w:color="auto"/>
        <w:bottom w:val="none" w:sz="0" w:space="0" w:color="auto"/>
        <w:right w:val="none" w:sz="0" w:space="0" w:color="auto"/>
      </w:divBdr>
      <w:divsChild>
        <w:div w:id="16009573">
          <w:marLeft w:val="640"/>
          <w:marRight w:val="0"/>
          <w:marTop w:val="0"/>
          <w:marBottom w:val="0"/>
          <w:divBdr>
            <w:top w:val="none" w:sz="0" w:space="0" w:color="auto"/>
            <w:left w:val="none" w:sz="0" w:space="0" w:color="auto"/>
            <w:bottom w:val="none" w:sz="0" w:space="0" w:color="auto"/>
            <w:right w:val="none" w:sz="0" w:space="0" w:color="auto"/>
          </w:divBdr>
        </w:div>
        <w:div w:id="44642302">
          <w:marLeft w:val="640"/>
          <w:marRight w:val="0"/>
          <w:marTop w:val="0"/>
          <w:marBottom w:val="0"/>
          <w:divBdr>
            <w:top w:val="none" w:sz="0" w:space="0" w:color="auto"/>
            <w:left w:val="none" w:sz="0" w:space="0" w:color="auto"/>
            <w:bottom w:val="none" w:sz="0" w:space="0" w:color="auto"/>
            <w:right w:val="none" w:sz="0" w:space="0" w:color="auto"/>
          </w:divBdr>
        </w:div>
        <w:div w:id="121507038">
          <w:marLeft w:val="640"/>
          <w:marRight w:val="0"/>
          <w:marTop w:val="0"/>
          <w:marBottom w:val="0"/>
          <w:divBdr>
            <w:top w:val="none" w:sz="0" w:space="0" w:color="auto"/>
            <w:left w:val="none" w:sz="0" w:space="0" w:color="auto"/>
            <w:bottom w:val="none" w:sz="0" w:space="0" w:color="auto"/>
            <w:right w:val="none" w:sz="0" w:space="0" w:color="auto"/>
          </w:divBdr>
        </w:div>
        <w:div w:id="181483329">
          <w:marLeft w:val="640"/>
          <w:marRight w:val="0"/>
          <w:marTop w:val="0"/>
          <w:marBottom w:val="0"/>
          <w:divBdr>
            <w:top w:val="none" w:sz="0" w:space="0" w:color="auto"/>
            <w:left w:val="none" w:sz="0" w:space="0" w:color="auto"/>
            <w:bottom w:val="none" w:sz="0" w:space="0" w:color="auto"/>
            <w:right w:val="none" w:sz="0" w:space="0" w:color="auto"/>
          </w:divBdr>
        </w:div>
        <w:div w:id="213930413">
          <w:marLeft w:val="640"/>
          <w:marRight w:val="0"/>
          <w:marTop w:val="0"/>
          <w:marBottom w:val="0"/>
          <w:divBdr>
            <w:top w:val="none" w:sz="0" w:space="0" w:color="auto"/>
            <w:left w:val="none" w:sz="0" w:space="0" w:color="auto"/>
            <w:bottom w:val="none" w:sz="0" w:space="0" w:color="auto"/>
            <w:right w:val="none" w:sz="0" w:space="0" w:color="auto"/>
          </w:divBdr>
        </w:div>
        <w:div w:id="287781146">
          <w:marLeft w:val="640"/>
          <w:marRight w:val="0"/>
          <w:marTop w:val="0"/>
          <w:marBottom w:val="0"/>
          <w:divBdr>
            <w:top w:val="none" w:sz="0" w:space="0" w:color="auto"/>
            <w:left w:val="none" w:sz="0" w:space="0" w:color="auto"/>
            <w:bottom w:val="none" w:sz="0" w:space="0" w:color="auto"/>
            <w:right w:val="none" w:sz="0" w:space="0" w:color="auto"/>
          </w:divBdr>
        </w:div>
        <w:div w:id="337391411">
          <w:marLeft w:val="640"/>
          <w:marRight w:val="0"/>
          <w:marTop w:val="0"/>
          <w:marBottom w:val="0"/>
          <w:divBdr>
            <w:top w:val="none" w:sz="0" w:space="0" w:color="auto"/>
            <w:left w:val="none" w:sz="0" w:space="0" w:color="auto"/>
            <w:bottom w:val="none" w:sz="0" w:space="0" w:color="auto"/>
            <w:right w:val="none" w:sz="0" w:space="0" w:color="auto"/>
          </w:divBdr>
        </w:div>
        <w:div w:id="358556746">
          <w:marLeft w:val="640"/>
          <w:marRight w:val="0"/>
          <w:marTop w:val="0"/>
          <w:marBottom w:val="0"/>
          <w:divBdr>
            <w:top w:val="none" w:sz="0" w:space="0" w:color="auto"/>
            <w:left w:val="none" w:sz="0" w:space="0" w:color="auto"/>
            <w:bottom w:val="none" w:sz="0" w:space="0" w:color="auto"/>
            <w:right w:val="none" w:sz="0" w:space="0" w:color="auto"/>
          </w:divBdr>
        </w:div>
        <w:div w:id="374014367">
          <w:marLeft w:val="640"/>
          <w:marRight w:val="0"/>
          <w:marTop w:val="0"/>
          <w:marBottom w:val="0"/>
          <w:divBdr>
            <w:top w:val="none" w:sz="0" w:space="0" w:color="auto"/>
            <w:left w:val="none" w:sz="0" w:space="0" w:color="auto"/>
            <w:bottom w:val="none" w:sz="0" w:space="0" w:color="auto"/>
            <w:right w:val="none" w:sz="0" w:space="0" w:color="auto"/>
          </w:divBdr>
        </w:div>
        <w:div w:id="439685899">
          <w:marLeft w:val="640"/>
          <w:marRight w:val="0"/>
          <w:marTop w:val="0"/>
          <w:marBottom w:val="0"/>
          <w:divBdr>
            <w:top w:val="none" w:sz="0" w:space="0" w:color="auto"/>
            <w:left w:val="none" w:sz="0" w:space="0" w:color="auto"/>
            <w:bottom w:val="none" w:sz="0" w:space="0" w:color="auto"/>
            <w:right w:val="none" w:sz="0" w:space="0" w:color="auto"/>
          </w:divBdr>
        </w:div>
        <w:div w:id="450786785">
          <w:marLeft w:val="640"/>
          <w:marRight w:val="0"/>
          <w:marTop w:val="0"/>
          <w:marBottom w:val="0"/>
          <w:divBdr>
            <w:top w:val="none" w:sz="0" w:space="0" w:color="auto"/>
            <w:left w:val="none" w:sz="0" w:space="0" w:color="auto"/>
            <w:bottom w:val="none" w:sz="0" w:space="0" w:color="auto"/>
            <w:right w:val="none" w:sz="0" w:space="0" w:color="auto"/>
          </w:divBdr>
        </w:div>
        <w:div w:id="504713190">
          <w:marLeft w:val="640"/>
          <w:marRight w:val="0"/>
          <w:marTop w:val="0"/>
          <w:marBottom w:val="0"/>
          <w:divBdr>
            <w:top w:val="none" w:sz="0" w:space="0" w:color="auto"/>
            <w:left w:val="none" w:sz="0" w:space="0" w:color="auto"/>
            <w:bottom w:val="none" w:sz="0" w:space="0" w:color="auto"/>
            <w:right w:val="none" w:sz="0" w:space="0" w:color="auto"/>
          </w:divBdr>
        </w:div>
        <w:div w:id="585501464">
          <w:marLeft w:val="640"/>
          <w:marRight w:val="0"/>
          <w:marTop w:val="0"/>
          <w:marBottom w:val="0"/>
          <w:divBdr>
            <w:top w:val="none" w:sz="0" w:space="0" w:color="auto"/>
            <w:left w:val="none" w:sz="0" w:space="0" w:color="auto"/>
            <w:bottom w:val="none" w:sz="0" w:space="0" w:color="auto"/>
            <w:right w:val="none" w:sz="0" w:space="0" w:color="auto"/>
          </w:divBdr>
        </w:div>
        <w:div w:id="593972314">
          <w:marLeft w:val="640"/>
          <w:marRight w:val="0"/>
          <w:marTop w:val="0"/>
          <w:marBottom w:val="0"/>
          <w:divBdr>
            <w:top w:val="none" w:sz="0" w:space="0" w:color="auto"/>
            <w:left w:val="none" w:sz="0" w:space="0" w:color="auto"/>
            <w:bottom w:val="none" w:sz="0" w:space="0" w:color="auto"/>
            <w:right w:val="none" w:sz="0" w:space="0" w:color="auto"/>
          </w:divBdr>
        </w:div>
        <w:div w:id="597980499">
          <w:marLeft w:val="640"/>
          <w:marRight w:val="0"/>
          <w:marTop w:val="0"/>
          <w:marBottom w:val="0"/>
          <w:divBdr>
            <w:top w:val="none" w:sz="0" w:space="0" w:color="auto"/>
            <w:left w:val="none" w:sz="0" w:space="0" w:color="auto"/>
            <w:bottom w:val="none" w:sz="0" w:space="0" w:color="auto"/>
            <w:right w:val="none" w:sz="0" w:space="0" w:color="auto"/>
          </w:divBdr>
        </w:div>
        <w:div w:id="609776847">
          <w:marLeft w:val="640"/>
          <w:marRight w:val="0"/>
          <w:marTop w:val="0"/>
          <w:marBottom w:val="0"/>
          <w:divBdr>
            <w:top w:val="none" w:sz="0" w:space="0" w:color="auto"/>
            <w:left w:val="none" w:sz="0" w:space="0" w:color="auto"/>
            <w:bottom w:val="none" w:sz="0" w:space="0" w:color="auto"/>
            <w:right w:val="none" w:sz="0" w:space="0" w:color="auto"/>
          </w:divBdr>
        </w:div>
        <w:div w:id="622923560">
          <w:marLeft w:val="640"/>
          <w:marRight w:val="0"/>
          <w:marTop w:val="0"/>
          <w:marBottom w:val="0"/>
          <w:divBdr>
            <w:top w:val="none" w:sz="0" w:space="0" w:color="auto"/>
            <w:left w:val="none" w:sz="0" w:space="0" w:color="auto"/>
            <w:bottom w:val="none" w:sz="0" w:space="0" w:color="auto"/>
            <w:right w:val="none" w:sz="0" w:space="0" w:color="auto"/>
          </w:divBdr>
        </w:div>
        <w:div w:id="631906404">
          <w:marLeft w:val="640"/>
          <w:marRight w:val="0"/>
          <w:marTop w:val="0"/>
          <w:marBottom w:val="0"/>
          <w:divBdr>
            <w:top w:val="none" w:sz="0" w:space="0" w:color="auto"/>
            <w:left w:val="none" w:sz="0" w:space="0" w:color="auto"/>
            <w:bottom w:val="none" w:sz="0" w:space="0" w:color="auto"/>
            <w:right w:val="none" w:sz="0" w:space="0" w:color="auto"/>
          </w:divBdr>
        </w:div>
        <w:div w:id="736781270">
          <w:marLeft w:val="640"/>
          <w:marRight w:val="0"/>
          <w:marTop w:val="0"/>
          <w:marBottom w:val="0"/>
          <w:divBdr>
            <w:top w:val="none" w:sz="0" w:space="0" w:color="auto"/>
            <w:left w:val="none" w:sz="0" w:space="0" w:color="auto"/>
            <w:bottom w:val="none" w:sz="0" w:space="0" w:color="auto"/>
            <w:right w:val="none" w:sz="0" w:space="0" w:color="auto"/>
          </w:divBdr>
        </w:div>
        <w:div w:id="740982704">
          <w:marLeft w:val="640"/>
          <w:marRight w:val="0"/>
          <w:marTop w:val="0"/>
          <w:marBottom w:val="0"/>
          <w:divBdr>
            <w:top w:val="none" w:sz="0" w:space="0" w:color="auto"/>
            <w:left w:val="none" w:sz="0" w:space="0" w:color="auto"/>
            <w:bottom w:val="none" w:sz="0" w:space="0" w:color="auto"/>
            <w:right w:val="none" w:sz="0" w:space="0" w:color="auto"/>
          </w:divBdr>
        </w:div>
        <w:div w:id="753278195">
          <w:marLeft w:val="640"/>
          <w:marRight w:val="0"/>
          <w:marTop w:val="0"/>
          <w:marBottom w:val="0"/>
          <w:divBdr>
            <w:top w:val="none" w:sz="0" w:space="0" w:color="auto"/>
            <w:left w:val="none" w:sz="0" w:space="0" w:color="auto"/>
            <w:bottom w:val="none" w:sz="0" w:space="0" w:color="auto"/>
            <w:right w:val="none" w:sz="0" w:space="0" w:color="auto"/>
          </w:divBdr>
        </w:div>
        <w:div w:id="784420877">
          <w:marLeft w:val="640"/>
          <w:marRight w:val="0"/>
          <w:marTop w:val="0"/>
          <w:marBottom w:val="0"/>
          <w:divBdr>
            <w:top w:val="none" w:sz="0" w:space="0" w:color="auto"/>
            <w:left w:val="none" w:sz="0" w:space="0" w:color="auto"/>
            <w:bottom w:val="none" w:sz="0" w:space="0" w:color="auto"/>
            <w:right w:val="none" w:sz="0" w:space="0" w:color="auto"/>
          </w:divBdr>
        </w:div>
        <w:div w:id="817504078">
          <w:marLeft w:val="640"/>
          <w:marRight w:val="0"/>
          <w:marTop w:val="0"/>
          <w:marBottom w:val="0"/>
          <w:divBdr>
            <w:top w:val="none" w:sz="0" w:space="0" w:color="auto"/>
            <w:left w:val="none" w:sz="0" w:space="0" w:color="auto"/>
            <w:bottom w:val="none" w:sz="0" w:space="0" w:color="auto"/>
            <w:right w:val="none" w:sz="0" w:space="0" w:color="auto"/>
          </w:divBdr>
        </w:div>
        <w:div w:id="870265912">
          <w:marLeft w:val="640"/>
          <w:marRight w:val="0"/>
          <w:marTop w:val="0"/>
          <w:marBottom w:val="0"/>
          <w:divBdr>
            <w:top w:val="none" w:sz="0" w:space="0" w:color="auto"/>
            <w:left w:val="none" w:sz="0" w:space="0" w:color="auto"/>
            <w:bottom w:val="none" w:sz="0" w:space="0" w:color="auto"/>
            <w:right w:val="none" w:sz="0" w:space="0" w:color="auto"/>
          </w:divBdr>
        </w:div>
        <w:div w:id="969478351">
          <w:marLeft w:val="640"/>
          <w:marRight w:val="0"/>
          <w:marTop w:val="0"/>
          <w:marBottom w:val="0"/>
          <w:divBdr>
            <w:top w:val="none" w:sz="0" w:space="0" w:color="auto"/>
            <w:left w:val="none" w:sz="0" w:space="0" w:color="auto"/>
            <w:bottom w:val="none" w:sz="0" w:space="0" w:color="auto"/>
            <w:right w:val="none" w:sz="0" w:space="0" w:color="auto"/>
          </w:divBdr>
        </w:div>
        <w:div w:id="1069115750">
          <w:marLeft w:val="640"/>
          <w:marRight w:val="0"/>
          <w:marTop w:val="0"/>
          <w:marBottom w:val="0"/>
          <w:divBdr>
            <w:top w:val="none" w:sz="0" w:space="0" w:color="auto"/>
            <w:left w:val="none" w:sz="0" w:space="0" w:color="auto"/>
            <w:bottom w:val="none" w:sz="0" w:space="0" w:color="auto"/>
            <w:right w:val="none" w:sz="0" w:space="0" w:color="auto"/>
          </w:divBdr>
        </w:div>
        <w:div w:id="1095400328">
          <w:marLeft w:val="640"/>
          <w:marRight w:val="0"/>
          <w:marTop w:val="0"/>
          <w:marBottom w:val="0"/>
          <w:divBdr>
            <w:top w:val="none" w:sz="0" w:space="0" w:color="auto"/>
            <w:left w:val="none" w:sz="0" w:space="0" w:color="auto"/>
            <w:bottom w:val="none" w:sz="0" w:space="0" w:color="auto"/>
            <w:right w:val="none" w:sz="0" w:space="0" w:color="auto"/>
          </w:divBdr>
        </w:div>
        <w:div w:id="1132602518">
          <w:marLeft w:val="640"/>
          <w:marRight w:val="0"/>
          <w:marTop w:val="0"/>
          <w:marBottom w:val="0"/>
          <w:divBdr>
            <w:top w:val="none" w:sz="0" w:space="0" w:color="auto"/>
            <w:left w:val="none" w:sz="0" w:space="0" w:color="auto"/>
            <w:bottom w:val="none" w:sz="0" w:space="0" w:color="auto"/>
            <w:right w:val="none" w:sz="0" w:space="0" w:color="auto"/>
          </w:divBdr>
        </w:div>
        <w:div w:id="1413239578">
          <w:marLeft w:val="640"/>
          <w:marRight w:val="0"/>
          <w:marTop w:val="0"/>
          <w:marBottom w:val="0"/>
          <w:divBdr>
            <w:top w:val="none" w:sz="0" w:space="0" w:color="auto"/>
            <w:left w:val="none" w:sz="0" w:space="0" w:color="auto"/>
            <w:bottom w:val="none" w:sz="0" w:space="0" w:color="auto"/>
            <w:right w:val="none" w:sz="0" w:space="0" w:color="auto"/>
          </w:divBdr>
        </w:div>
        <w:div w:id="1511947654">
          <w:marLeft w:val="640"/>
          <w:marRight w:val="0"/>
          <w:marTop w:val="0"/>
          <w:marBottom w:val="0"/>
          <w:divBdr>
            <w:top w:val="none" w:sz="0" w:space="0" w:color="auto"/>
            <w:left w:val="none" w:sz="0" w:space="0" w:color="auto"/>
            <w:bottom w:val="none" w:sz="0" w:space="0" w:color="auto"/>
            <w:right w:val="none" w:sz="0" w:space="0" w:color="auto"/>
          </w:divBdr>
        </w:div>
        <w:div w:id="1536195164">
          <w:marLeft w:val="640"/>
          <w:marRight w:val="0"/>
          <w:marTop w:val="0"/>
          <w:marBottom w:val="0"/>
          <w:divBdr>
            <w:top w:val="none" w:sz="0" w:space="0" w:color="auto"/>
            <w:left w:val="none" w:sz="0" w:space="0" w:color="auto"/>
            <w:bottom w:val="none" w:sz="0" w:space="0" w:color="auto"/>
            <w:right w:val="none" w:sz="0" w:space="0" w:color="auto"/>
          </w:divBdr>
        </w:div>
        <w:div w:id="1614284207">
          <w:marLeft w:val="640"/>
          <w:marRight w:val="0"/>
          <w:marTop w:val="0"/>
          <w:marBottom w:val="0"/>
          <w:divBdr>
            <w:top w:val="none" w:sz="0" w:space="0" w:color="auto"/>
            <w:left w:val="none" w:sz="0" w:space="0" w:color="auto"/>
            <w:bottom w:val="none" w:sz="0" w:space="0" w:color="auto"/>
            <w:right w:val="none" w:sz="0" w:space="0" w:color="auto"/>
          </w:divBdr>
        </w:div>
        <w:div w:id="1642229932">
          <w:marLeft w:val="640"/>
          <w:marRight w:val="0"/>
          <w:marTop w:val="0"/>
          <w:marBottom w:val="0"/>
          <w:divBdr>
            <w:top w:val="none" w:sz="0" w:space="0" w:color="auto"/>
            <w:left w:val="none" w:sz="0" w:space="0" w:color="auto"/>
            <w:bottom w:val="none" w:sz="0" w:space="0" w:color="auto"/>
            <w:right w:val="none" w:sz="0" w:space="0" w:color="auto"/>
          </w:divBdr>
        </w:div>
        <w:div w:id="1756171466">
          <w:marLeft w:val="640"/>
          <w:marRight w:val="0"/>
          <w:marTop w:val="0"/>
          <w:marBottom w:val="0"/>
          <w:divBdr>
            <w:top w:val="none" w:sz="0" w:space="0" w:color="auto"/>
            <w:left w:val="none" w:sz="0" w:space="0" w:color="auto"/>
            <w:bottom w:val="none" w:sz="0" w:space="0" w:color="auto"/>
            <w:right w:val="none" w:sz="0" w:space="0" w:color="auto"/>
          </w:divBdr>
        </w:div>
        <w:div w:id="1770351551">
          <w:marLeft w:val="640"/>
          <w:marRight w:val="0"/>
          <w:marTop w:val="0"/>
          <w:marBottom w:val="0"/>
          <w:divBdr>
            <w:top w:val="none" w:sz="0" w:space="0" w:color="auto"/>
            <w:left w:val="none" w:sz="0" w:space="0" w:color="auto"/>
            <w:bottom w:val="none" w:sz="0" w:space="0" w:color="auto"/>
            <w:right w:val="none" w:sz="0" w:space="0" w:color="auto"/>
          </w:divBdr>
        </w:div>
        <w:div w:id="1800800293">
          <w:marLeft w:val="640"/>
          <w:marRight w:val="0"/>
          <w:marTop w:val="0"/>
          <w:marBottom w:val="0"/>
          <w:divBdr>
            <w:top w:val="none" w:sz="0" w:space="0" w:color="auto"/>
            <w:left w:val="none" w:sz="0" w:space="0" w:color="auto"/>
            <w:bottom w:val="none" w:sz="0" w:space="0" w:color="auto"/>
            <w:right w:val="none" w:sz="0" w:space="0" w:color="auto"/>
          </w:divBdr>
        </w:div>
        <w:div w:id="1820263016">
          <w:marLeft w:val="640"/>
          <w:marRight w:val="0"/>
          <w:marTop w:val="0"/>
          <w:marBottom w:val="0"/>
          <w:divBdr>
            <w:top w:val="none" w:sz="0" w:space="0" w:color="auto"/>
            <w:left w:val="none" w:sz="0" w:space="0" w:color="auto"/>
            <w:bottom w:val="none" w:sz="0" w:space="0" w:color="auto"/>
            <w:right w:val="none" w:sz="0" w:space="0" w:color="auto"/>
          </w:divBdr>
        </w:div>
        <w:div w:id="1844851650">
          <w:marLeft w:val="640"/>
          <w:marRight w:val="0"/>
          <w:marTop w:val="0"/>
          <w:marBottom w:val="0"/>
          <w:divBdr>
            <w:top w:val="none" w:sz="0" w:space="0" w:color="auto"/>
            <w:left w:val="none" w:sz="0" w:space="0" w:color="auto"/>
            <w:bottom w:val="none" w:sz="0" w:space="0" w:color="auto"/>
            <w:right w:val="none" w:sz="0" w:space="0" w:color="auto"/>
          </w:divBdr>
        </w:div>
        <w:div w:id="1902473282">
          <w:marLeft w:val="640"/>
          <w:marRight w:val="0"/>
          <w:marTop w:val="0"/>
          <w:marBottom w:val="0"/>
          <w:divBdr>
            <w:top w:val="none" w:sz="0" w:space="0" w:color="auto"/>
            <w:left w:val="none" w:sz="0" w:space="0" w:color="auto"/>
            <w:bottom w:val="none" w:sz="0" w:space="0" w:color="auto"/>
            <w:right w:val="none" w:sz="0" w:space="0" w:color="auto"/>
          </w:divBdr>
        </w:div>
        <w:div w:id="2086220144">
          <w:marLeft w:val="640"/>
          <w:marRight w:val="0"/>
          <w:marTop w:val="0"/>
          <w:marBottom w:val="0"/>
          <w:divBdr>
            <w:top w:val="none" w:sz="0" w:space="0" w:color="auto"/>
            <w:left w:val="none" w:sz="0" w:space="0" w:color="auto"/>
            <w:bottom w:val="none" w:sz="0" w:space="0" w:color="auto"/>
            <w:right w:val="none" w:sz="0" w:space="0" w:color="auto"/>
          </w:divBdr>
        </w:div>
      </w:divsChild>
    </w:div>
    <w:div w:id="2121142300">
      <w:marLeft w:val="640"/>
      <w:marRight w:val="0"/>
      <w:marTop w:val="0"/>
      <w:marBottom w:val="0"/>
      <w:divBdr>
        <w:top w:val="none" w:sz="0" w:space="0" w:color="auto"/>
        <w:left w:val="none" w:sz="0" w:space="0" w:color="auto"/>
        <w:bottom w:val="none" w:sz="0" w:space="0" w:color="auto"/>
        <w:right w:val="none" w:sz="0" w:space="0" w:color="auto"/>
      </w:divBdr>
    </w:div>
    <w:div w:id="2123301643">
      <w:marLeft w:val="640"/>
      <w:marRight w:val="0"/>
      <w:marTop w:val="0"/>
      <w:marBottom w:val="0"/>
      <w:divBdr>
        <w:top w:val="none" w:sz="0" w:space="0" w:color="auto"/>
        <w:left w:val="none" w:sz="0" w:space="0" w:color="auto"/>
        <w:bottom w:val="none" w:sz="0" w:space="0" w:color="auto"/>
        <w:right w:val="none" w:sz="0" w:space="0" w:color="auto"/>
      </w:divBdr>
    </w:div>
    <w:div w:id="2123764832">
      <w:marLeft w:val="640"/>
      <w:marRight w:val="0"/>
      <w:marTop w:val="0"/>
      <w:marBottom w:val="0"/>
      <w:divBdr>
        <w:top w:val="none" w:sz="0" w:space="0" w:color="auto"/>
        <w:left w:val="none" w:sz="0" w:space="0" w:color="auto"/>
        <w:bottom w:val="none" w:sz="0" w:space="0" w:color="auto"/>
        <w:right w:val="none" w:sz="0" w:space="0" w:color="auto"/>
      </w:divBdr>
    </w:div>
    <w:div w:id="2123840789">
      <w:marLeft w:val="640"/>
      <w:marRight w:val="0"/>
      <w:marTop w:val="0"/>
      <w:marBottom w:val="0"/>
      <w:divBdr>
        <w:top w:val="none" w:sz="0" w:space="0" w:color="auto"/>
        <w:left w:val="none" w:sz="0" w:space="0" w:color="auto"/>
        <w:bottom w:val="none" w:sz="0" w:space="0" w:color="auto"/>
        <w:right w:val="none" w:sz="0" w:space="0" w:color="auto"/>
      </w:divBdr>
    </w:div>
    <w:div w:id="2123988554">
      <w:marLeft w:val="640"/>
      <w:marRight w:val="0"/>
      <w:marTop w:val="0"/>
      <w:marBottom w:val="0"/>
      <w:divBdr>
        <w:top w:val="none" w:sz="0" w:space="0" w:color="auto"/>
        <w:left w:val="none" w:sz="0" w:space="0" w:color="auto"/>
        <w:bottom w:val="none" w:sz="0" w:space="0" w:color="auto"/>
        <w:right w:val="none" w:sz="0" w:space="0" w:color="auto"/>
      </w:divBdr>
    </w:div>
    <w:div w:id="2124231700">
      <w:bodyDiv w:val="1"/>
      <w:marLeft w:val="0"/>
      <w:marRight w:val="0"/>
      <w:marTop w:val="0"/>
      <w:marBottom w:val="0"/>
      <w:divBdr>
        <w:top w:val="none" w:sz="0" w:space="0" w:color="auto"/>
        <w:left w:val="none" w:sz="0" w:space="0" w:color="auto"/>
        <w:bottom w:val="none" w:sz="0" w:space="0" w:color="auto"/>
        <w:right w:val="none" w:sz="0" w:space="0" w:color="auto"/>
      </w:divBdr>
      <w:divsChild>
        <w:div w:id="31923556">
          <w:marLeft w:val="0"/>
          <w:marRight w:val="0"/>
          <w:marTop w:val="0"/>
          <w:marBottom w:val="0"/>
          <w:divBdr>
            <w:top w:val="none" w:sz="0" w:space="0" w:color="auto"/>
            <w:left w:val="none" w:sz="0" w:space="0" w:color="auto"/>
            <w:bottom w:val="none" w:sz="0" w:space="0" w:color="auto"/>
            <w:right w:val="none" w:sz="0" w:space="0" w:color="auto"/>
          </w:divBdr>
        </w:div>
        <w:div w:id="68234583">
          <w:marLeft w:val="0"/>
          <w:marRight w:val="0"/>
          <w:marTop w:val="0"/>
          <w:marBottom w:val="0"/>
          <w:divBdr>
            <w:top w:val="none" w:sz="0" w:space="0" w:color="auto"/>
            <w:left w:val="none" w:sz="0" w:space="0" w:color="auto"/>
            <w:bottom w:val="none" w:sz="0" w:space="0" w:color="auto"/>
            <w:right w:val="none" w:sz="0" w:space="0" w:color="auto"/>
          </w:divBdr>
        </w:div>
        <w:div w:id="72439758">
          <w:marLeft w:val="0"/>
          <w:marRight w:val="0"/>
          <w:marTop w:val="0"/>
          <w:marBottom w:val="0"/>
          <w:divBdr>
            <w:top w:val="none" w:sz="0" w:space="0" w:color="auto"/>
            <w:left w:val="none" w:sz="0" w:space="0" w:color="auto"/>
            <w:bottom w:val="none" w:sz="0" w:space="0" w:color="auto"/>
            <w:right w:val="none" w:sz="0" w:space="0" w:color="auto"/>
          </w:divBdr>
        </w:div>
        <w:div w:id="72895538">
          <w:marLeft w:val="0"/>
          <w:marRight w:val="0"/>
          <w:marTop w:val="0"/>
          <w:marBottom w:val="0"/>
          <w:divBdr>
            <w:top w:val="none" w:sz="0" w:space="0" w:color="auto"/>
            <w:left w:val="none" w:sz="0" w:space="0" w:color="auto"/>
            <w:bottom w:val="none" w:sz="0" w:space="0" w:color="auto"/>
            <w:right w:val="none" w:sz="0" w:space="0" w:color="auto"/>
          </w:divBdr>
        </w:div>
        <w:div w:id="100300652">
          <w:marLeft w:val="0"/>
          <w:marRight w:val="0"/>
          <w:marTop w:val="0"/>
          <w:marBottom w:val="0"/>
          <w:divBdr>
            <w:top w:val="none" w:sz="0" w:space="0" w:color="auto"/>
            <w:left w:val="none" w:sz="0" w:space="0" w:color="auto"/>
            <w:bottom w:val="none" w:sz="0" w:space="0" w:color="auto"/>
            <w:right w:val="none" w:sz="0" w:space="0" w:color="auto"/>
          </w:divBdr>
        </w:div>
        <w:div w:id="154034829">
          <w:marLeft w:val="0"/>
          <w:marRight w:val="0"/>
          <w:marTop w:val="0"/>
          <w:marBottom w:val="0"/>
          <w:divBdr>
            <w:top w:val="none" w:sz="0" w:space="0" w:color="auto"/>
            <w:left w:val="none" w:sz="0" w:space="0" w:color="auto"/>
            <w:bottom w:val="none" w:sz="0" w:space="0" w:color="auto"/>
            <w:right w:val="none" w:sz="0" w:space="0" w:color="auto"/>
          </w:divBdr>
        </w:div>
        <w:div w:id="214004270">
          <w:marLeft w:val="0"/>
          <w:marRight w:val="0"/>
          <w:marTop w:val="0"/>
          <w:marBottom w:val="0"/>
          <w:divBdr>
            <w:top w:val="none" w:sz="0" w:space="0" w:color="auto"/>
            <w:left w:val="none" w:sz="0" w:space="0" w:color="auto"/>
            <w:bottom w:val="none" w:sz="0" w:space="0" w:color="auto"/>
            <w:right w:val="none" w:sz="0" w:space="0" w:color="auto"/>
          </w:divBdr>
        </w:div>
        <w:div w:id="246116006">
          <w:marLeft w:val="0"/>
          <w:marRight w:val="0"/>
          <w:marTop w:val="0"/>
          <w:marBottom w:val="0"/>
          <w:divBdr>
            <w:top w:val="none" w:sz="0" w:space="0" w:color="auto"/>
            <w:left w:val="none" w:sz="0" w:space="0" w:color="auto"/>
            <w:bottom w:val="none" w:sz="0" w:space="0" w:color="auto"/>
            <w:right w:val="none" w:sz="0" w:space="0" w:color="auto"/>
          </w:divBdr>
        </w:div>
        <w:div w:id="260795753">
          <w:marLeft w:val="0"/>
          <w:marRight w:val="0"/>
          <w:marTop w:val="0"/>
          <w:marBottom w:val="0"/>
          <w:divBdr>
            <w:top w:val="none" w:sz="0" w:space="0" w:color="auto"/>
            <w:left w:val="none" w:sz="0" w:space="0" w:color="auto"/>
            <w:bottom w:val="none" w:sz="0" w:space="0" w:color="auto"/>
            <w:right w:val="none" w:sz="0" w:space="0" w:color="auto"/>
          </w:divBdr>
        </w:div>
        <w:div w:id="331612341">
          <w:marLeft w:val="0"/>
          <w:marRight w:val="0"/>
          <w:marTop w:val="0"/>
          <w:marBottom w:val="0"/>
          <w:divBdr>
            <w:top w:val="none" w:sz="0" w:space="0" w:color="auto"/>
            <w:left w:val="none" w:sz="0" w:space="0" w:color="auto"/>
            <w:bottom w:val="none" w:sz="0" w:space="0" w:color="auto"/>
            <w:right w:val="none" w:sz="0" w:space="0" w:color="auto"/>
          </w:divBdr>
        </w:div>
        <w:div w:id="472021123">
          <w:marLeft w:val="0"/>
          <w:marRight w:val="0"/>
          <w:marTop w:val="0"/>
          <w:marBottom w:val="0"/>
          <w:divBdr>
            <w:top w:val="none" w:sz="0" w:space="0" w:color="auto"/>
            <w:left w:val="none" w:sz="0" w:space="0" w:color="auto"/>
            <w:bottom w:val="none" w:sz="0" w:space="0" w:color="auto"/>
            <w:right w:val="none" w:sz="0" w:space="0" w:color="auto"/>
          </w:divBdr>
        </w:div>
        <w:div w:id="475532651">
          <w:marLeft w:val="0"/>
          <w:marRight w:val="0"/>
          <w:marTop w:val="0"/>
          <w:marBottom w:val="0"/>
          <w:divBdr>
            <w:top w:val="none" w:sz="0" w:space="0" w:color="auto"/>
            <w:left w:val="none" w:sz="0" w:space="0" w:color="auto"/>
            <w:bottom w:val="none" w:sz="0" w:space="0" w:color="auto"/>
            <w:right w:val="none" w:sz="0" w:space="0" w:color="auto"/>
          </w:divBdr>
        </w:div>
        <w:div w:id="500317477">
          <w:marLeft w:val="0"/>
          <w:marRight w:val="0"/>
          <w:marTop w:val="0"/>
          <w:marBottom w:val="0"/>
          <w:divBdr>
            <w:top w:val="none" w:sz="0" w:space="0" w:color="auto"/>
            <w:left w:val="none" w:sz="0" w:space="0" w:color="auto"/>
            <w:bottom w:val="none" w:sz="0" w:space="0" w:color="auto"/>
            <w:right w:val="none" w:sz="0" w:space="0" w:color="auto"/>
          </w:divBdr>
        </w:div>
        <w:div w:id="549607289">
          <w:marLeft w:val="0"/>
          <w:marRight w:val="0"/>
          <w:marTop w:val="0"/>
          <w:marBottom w:val="0"/>
          <w:divBdr>
            <w:top w:val="none" w:sz="0" w:space="0" w:color="auto"/>
            <w:left w:val="none" w:sz="0" w:space="0" w:color="auto"/>
            <w:bottom w:val="none" w:sz="0" w:space="0" w:color="auto"/>
            <w:right w:val="none" w:sz="0" w:space="0" w:color="auto"/>
          </w:divBdr>
        </w:div>
        <w:div w:id="588540682">
          <w:marLeft w:val="0"/>
          <w:marRight w:val="0"/>
          <w:marTop w:val="0"/>
          <w:marBottom w:val="0"/>
          <w:divBdr>
            <w:top w:val="none" w:sz="0" w:space="0" w:color="auto"/>
            <w:left w:val="none" w:sz="0" w:space="0" w:color="auto"/>
            <w:bottom w:val="none" w:sz="0" w:space="0" w:color="auto"/>
            <w:right w:val="none" w:sz="0" w:space="0" w:color="auto"/>
          </w:divBdr>
        </w:div>
        <w:div w:id="735250886">
          <w:marLeft w:val="0"/>
          <w:marRight w:val="0"/>
          <w:marTop w:val="0"/>
          <w:marBottom w:val="0"/>
          <w:divBdr>
            <w:top w:val="none" w:sz="0" w:space="0" w:color="auto"/>
            <w:left w:val="none" w:sz="0" w:space="0" w:color="auto"/>
            <w:bottom w:val="none" w:sz="0" w:space="0" w:color="auto"/>
            <w:right w:val="none" w:sz="0" w:space="0" w:color="auto"/>
          </w:divBdr>
        </w:div>
        <w:div w:id="742408471">
          <w:marLeft w:val="0"/>
          <w:marRight w:val="0"/>
          <w:marTop w:val="0"/>
          <w:marBottom w:val="0"/>
          <w:divBdr>
            <w:top w:val="none" w:sz="0" w:space="0" w:color="auto"/>
            <w:left w:val="none" w:sz="0" w:space="0" w:color="auto"/>
            <w:bottom w:val="none" w:sz="0" w:space="0" w:color="auto"/>
            <w:right w:val="none" w:sz="0" w:space="0" w:color="auto"/>
          </w:divBdr>
        </w:div>
        <w:div w:id="834607238">
          <w:marLeft w:val="0"/>
          <w:marRight w:val="0"/>
          <w:marTop w:val="0"/>
          <w:marBottom w:val="0"/>
          <w:divBdr>
            <w:top w:val="none" w:sz="0" w:space="0" w:color="auto"/>
            <w:left w:val="none" w:sz="0" w:space="0" w:color="auto"/>
            <w:bottom w:val="none" w:sz="0" w:space="0" w:color="auto"/>
            <w:right w:val="none" w:sz="0" w:space="0" w:color="auto"/>
          </w:divBdr>
        </w:div>
        <w:div w:id="892931044">
          <w:marLeft w:val="0"/>
          <w:marRight w:val="0"/>
          <w:marTop w:val="0"/>
          <w:marBottom w:val="0"/>
          <w:divBdr>
            <w:top w:val="none" w:sz="0" w:space="0" w:color="auto"/>
            <w:left w:val="none" w:sz="0" w:space="0" w:color="auto"/>
            <w:bottom w:val="none" w:sz="0" w:space="0" w:color="auto"/>
            <w:right w:val="none" w:sz="0" w:space="0" w:color="auto"/>
          </w:divBdr>
        </w:div>
        <w:div w:id="919489879">
          <w:marLeft w:val="0"/>
          <w:marRight w:val="0"/>
          <w:marTop w:val="0"/>
          <w:marBottom w:val="0"/>
          <w:divBdr>
            <w:top w:val="none" w:sz="0" w:space="0" w:color="auto"/>
            <w:left w:val="none" w:sz="0" w:space="0" w:color="auto"/>
            <w:bottom w:val="none" w:sz="0" w:space="0" w:color="auto"/>
            <w:right w:val="none" w:sz="0" w:space="0" w:color="auto"/>
          </w:divBdr>
        </w:div>
        <w:div w:id="990674011">
          <w:marLeft w:val="0"/>
          <w:marRight w:val="0"/>
          <w:marTop w:val="0"/>
          <w:marBottom w:val="0"/>
          <w:divBdr>
            <w:top w:val="none" w:sz="0" w:space="0" w:color="auto"/>
            <w:left w:val="none" w:sz="0" w:space="0" w:color="auto"/>
            <w:bottom w:val="none" w:sz="0" w:space="0" w:color="auto"/>
            <w:right w:val="none" w:sz="0" w:space="0" w:color="auto"/>
          </w:divBdr>
        </w:div>
        <w:div w:id="995383386">
          <w:marLeft w:val="0"/>
          <w:marRight w:val="0"/>
          <w:marTop w:val="0"/>
          <w:marBottom w:val="0"/>
          <w:divBdr>
            <w:top w:val="none" w:sz="0" w:space="0" w:color="auto"/>
            <w:left w:val="none" w:sz="0" w:space="0" w:color="auto"/>
            <w:bottom w:val="none" w:sz="0" w:space="0" w:color="auto"/>
            <w:right w:val="none" w:sz="0" w:space="0" w:color="auto"/>
          </w:divBdr>
        </w:div>
        <w:div w:id="1008481262">
          <w:marLeft w:val="0"/>
          <w:marRight w:val="0"/>
          <w:marTop w:val="0"/>
          <w:marBottom w:val="0"/>
          <w:divBdr>
            <w:top w:val="none" w:sz="0" w:space="0" w:color="auto"/>
            <w:left w:val="none" w:sz="0" w:space="0" w:color="auto"/>
            <w:bottom w:val="none" w:sz="0" w:space="0" w:color="auto"/>
            <w:right w:val="none" w:sz="0" w:space="0" w:color="auto"/>
          </w:divBdr>
        </w:div>
        <w:div w:id="1049259903">
          <w:marLeft w:val="0"/>
          <w:marRight w:val="0"/>
          <w:marTop w:val="0"/>
          <w:marBottom w:val="0"/>
          <w:divBdr>
            <w:top w:val="none" w:sz="0" w:space="0" w:color="auto"/>
            <w:left w:val="none" w:sz="0" w:space="0" w:color="auto"/>
            <w:bottom w:val="none" w:sz="0" w:space="0" w:color="auto"/>
            <w:right w:val="none" w:sz="0" w:space="0" w:color="auto"/>
          </w:divBdr>
        </w:div>
        <w:div w:id="1089739994">
          <w:marLeft w:val="0"/>
          <w:marRight w:val="0"/>
          <w:marTop w:val="0"/>
          <w:marBottom w:val="0"/>
          <w:divBdr>
            <w:top w:val="none" w:sz="0" w:space="0" w:color="auto"/>
            <w:left w:val="none" w:sz="0" w:space="0" w:color="auto"/>
            <w:bottom w:val="none" w:sz="0" w:space="0" w:color="auto"/>
            <w:right w:val="none" w:sz="0" w:space="0" w:color="auto"/>
          </w:divBdr>
        </w:div>
        <w:div w:id="1108113606">
          <w:marLeft w:val="0"/>
          <w:marRight w:val="0"/>
          <w:marTop w:val="0"/>
          <w:marBottom w:val="0"/>
          <w:divBdr>
            <w:top w:val="none" w:sz="0" w:space="0" w:color="auto"/>
            <w:left w:val="none" w:sz="0" w:space="0" w:color="auto"/>
            <w:bottom w:val="none" w:sz="0" w:space="0" w:color="auto"/>
            <w:right w:val="none" w:sz="0" w:space="0" w:color="auto"/>
          </w:divBdr>
        </w:div>
        <w:div w:id="1249461062">
          <w:marLeft w:val="0"/>
          <w:marRight w:val="0"/>
          <w:marTop w:val="0"/>
          <w:marBottom w:val="0"/>
          <w:divBdr>
            <w:top w:val="none" w:sz="0" w:space="0" w:color="auto"/>
            <w:left w:val="none" w:sz="0" w:space="0" w:color="auto"/>
            <w:bottom w:val="none" w:sz="0" w:space="0" w:color="auto"/>
            <w:right w:val="none" w:sz="0" w:space="0" w:color="auto"/>
          </w:divBdr>
        </w:div>
        <w:div w:id="1281036738">
          <w:marLeft w:val="0"/>
          <w:marRight w:val="0"/>
          <w:marTop w:val="0"/>
          <w:marBottom w:val="0"/>
          <w:divBdr>
            <w:top w:val="none" w:sz="0" w:space="0" w:color="auto"/>
            <w:left w:val="none" w:sz="0" w:space="0" w:color="auto"/>
            <w:bottom w:val="none" w:sz="0" w:space="0" w:color="auto"/>
            <w:right w:val="none" w:sz="0" w:space="0" w:color="auto"/>
          </w:divBdr>
        </w:div>
        <w:div w:id="1334718081">
          <w:marLeft w:val="0"/>
          <w:marRight w:val="0"/>
          <w:marTop w:val="0"/>
          <w:marBottom w:val="0"/>
          <w:divBdr>
            <w:top w:val="none" w:sz="0" w:space="0" w:color="auto"/>
            <w:left w:val="none" w:sz="0" w:space="0" w:color="auto"/>
            <w:bottom w:val="none" w:sz="0" w:space="0" w:color="auto"/>
            <w:right w:val="none" w:sz="0" w:space="0" w:color="auto"/>
          </w:divBdr>
        </w:div>
        <w:div w:id="1378354911">
          <w:marLeft w:val="0"/>
          <w:marRight w:val="0"/>
          <w:marTop w:val="0"/>
          <w:marBottom w:val="0"/>
          <w:divBdr>
            <w:top w:val="none" w:sz="0" w:space="0" w:color="auto"/>
            <w:left w:val="none" w:sz="0" w:space="0" w:color="auto"/>
            <w:bottom w:val="none" w:sz="0" w:space="0" w:color="auto"/>
            <w:right w:val="none" w:sz="0" w:space="0" w:color="auto"/>
          </w:divBdr>
        </w:div>
        <w:div w:id="1535968100">
          <w:marLeft w:val="0"/>
          <w:marRight w:val="0"/>
          <w:marTop w:val="0"/>
          <w:marBottom w:val="0"/>
          <w:divBdr>
            <w:top w:val="none" w:sz="0" w:space="0" w:color="auto"/>
            <w:left w:val="none" w:sz="0" w:space="0" w:color="auto"/>
            <w:bottom w:val="none" w:sz="0" w:space="0" w:color="auto"/>
            <w:right w:val="none" w:sz="0" w:space="0" w:color="auto"/>
          </w:divBdr>
        </w:div>
        <w:div w:id="1615332848">
          <w:marLeft w:val="0"/>
          <w:marRight w:val="0"/>
          <w:marTop w:val="0"/>
          <w:marBottom w:val="0"/>
          <w:divBdr>
            <w:top w:val="none" w:sz="0" w:space="0" w:color="auto"/>
            <w:left w:val="none" w:sz="0" w:space="0" w:color="auto"/>
            <w:bottom w:val="none" w:sz="0" w:space="0" w:color="auto"/>
            <w:right w:val="none" w:sz="0" w:space="0" w:color="auto"/>
          </w:divBdr>
        </w:div>
        <w:div w:id="1633899307">
          <w:marLeft w:val="0"/>
          <w:marRight w:val="0"/>
          <w:marTop w:val="0"/>
          <w:marBottom w:val="0"/>
          <w:divBdr>
            <w:top w:val="none" w:sz="0" w:space="0" w:color="auto"/>
            <w:left w:val="none" w:sz="0" w:space="0" w:color="auto"/>
            <w:bottom w:val="none" w:sz="0" w:space="0" w:color="auto"/>
            <w:right w:val="none" w:sz="0" w:space="0" w:color="auto"/>
          </w:divBdr>
        </w:div>
        <w:div w:id="1681471035">
          <w:marLeft w:val="0"/>
          <w:marRight w:val="0"/>
          <w:marTop w:val="0"/>
          <w:marBottom w:val="0"/>
          <w:divBdr>
            <w:top w:val="none" w:sz="0" w:space="0" w:color="auto"/>
            <w:left w:val="none" w:sz="0" w:space="0" w:color="auto"/>
            <w:bottom w:val="none" w:sz="0" w:space="0" w:color="auto"/>
            <w:right w:val="none" w:sz="0" w:space="0" w:color="auto"/>
          </w:divBdr>
        </w:div>
        <w:div w:id="1763867731">
          <w:marLeft w:val="0"/>
          <w:marRight w:val="0"/>
          <w:marTop w:val="0"/>
          <w:marBottom w:val="0"/>
          <w:divBdr>
            <w:top w:val="none" w:sz="0" w:space="0" w:color="auto"/>
            <w:left w:val="none" w:sz="0" w:space="0" w:color="auto"/>
            <w:bottom w:val="none" w:sz="0" w:space="0" w:color="auto"/>
            <w:right w:val="none" w:sz="0" w:space="0" w:color="auto"/>
          </w:divBdr>
        </w:div>
        <w:div w:id="1810171832">
          <w:marLeft w:val="0"/>
          <w:marRight w:val="0"/>
          <w:marTop w:val="0"/>
          <w:marBottom w:val="0"/>
          <w:divBdr>
            <w:top w:val="none" w:sz="0" w:space="0" w:color="auto"/>
            <w:left w:val="none" w:sz="0" w:space="0" w:color="auto"/>
            <w:bottom w:val="none" w:sz="0" w:space="0" w:color="auto"/>
            <w:right w:val="none" w:sz="0" w:space="0" w:color="auto"/>
          </w:divBdr>
        </w:div>
        <w:div w:id="1848249818">
          <w:marLeft w:val="0"/>
          <w:marRight w:val="0"/>
          <w:marTop w:val="0"/>
          <w:marBottom w:val="0"/>
          <w:divBdr>
            <w:top w:val="none" w:sz="0" w:space="0" w:color="auto"/>
            <w:left w:val="none" w:sz="0" w:space="0" w:color="auto"/>
            <w:bottom w:val="none" w:sz="0" w:space="0" w:color="auto"/>
            <w:right w:val="none" w:sz="0" w:space="0" w:color="auto"/>
          </w:divBdr>
        </w:div>
        <w:div w:id="1866407066">
          <w:marLeft w:val="0"/>
          <w:marRight w:val="0"/>
          <w:marTop w:val="0"/>
          <w:marBottom w:val="0"/>
          <w:divBdr>
            <w:top w:val="none" w:sz="0" w:space="0" w:color="auto"/>
            <w:left w:val="none" w:sz="0" w:space="0" w:color="auto"/>
            <w:bottom w:val="none" w:sz="0" w:space="0" w:color="auto"/>
            <w:right w:val="none" w:sz="0" w:space="0" w:color="auto"/>
          </w:divBdr>
        </w:div>
        <w:div w:id="2031947072">
          <w:marLeft w:val="0"/>
          <w:marRight w:val="0"/>
          <w:marTop w:val="0"/>
          <w:marBottom w:val="0"/>
          <w:divBdr>
            <w:top w:val="none" w:sz="0" w:space="0" w:color="auto"/>
            <w:left w:val="none" w:sz="0" w:space="0" w:color="auto"/>
            <w:bottom w:val="none" w:sz="0" w:space="0" w:color="auto"/>
            <w:right w:val="none" w:sz="0" w:space="0" w:color="auto"/>
          </w:divBdr>
        </w:div>
      </w:divsChild>
    </w:div>
    <w:div w:id="2124566516">
      <w:marLeft w:val="640"/>
      <w:marRight w:val="0"/>
      <w:marTop w:val="0"/>
      <w:marBottom w:val="0"/>
      <w:divBdr>
        <w:top w:val="none" w:sz="0" w:space="0" w:color="auto"/>
        <w:left w:val="none" w:sz="0" w:space="0" w:color="auto"/>
        <w:bottom w:val="none" w:sz="0" w:space="0" w:color="auto"/>
        <w:right w:val="none" w:sz="0" w:space="0" w:color="auto"/>
      </w:divBdr>
    </w:div>
    <w:div w:id="2125271520">
      <w:bodyDiv w:val="1"/>
      <w:marLeft w:val="0"/>
      <w:marRight w:val="0"/>
      <w:marTop w:val="0"/>
      <w:marBottom w:val="0"/>
      <w:divBdr>
        <w:top w:val="none" w:sz="0" w:space="0" w:color="auto"/>
        <w:left w:val="none" w:sz="0" w:space="0" w:color="auto"/>
        <w:bottom w:val="none" w:sz="0" w:space="0" w:color="auto"/>
        <w:right w:val="none" w:sz="0" w:space="0" w:color="auto"/>
      </w:divBdr>
      <w:divsChild>
        <w:div w:id="1389644385">
          <w:marLeft w:val="0"/>
          <w:marRight w:val="0"/>
          <w:marTop w:val="0"/>
          <w:marBottom w:val="0"/>
          <w:divBdr>
            <w:top w:val="none" w:sz="0" w:space="0" w:color="auto"/>
            <w:left w:val="none" w:sz="0" w:space="0" w:color="auto"/>
            <w:bottom w:val="none" w:sz="0" w:space="0" w:color="auto"/>
            <w:right w:val="none" w:sz="0" w:space="0" w:color="auto"/>
          </w:divBdr>
          <w:divsChild>
            <w:div w:id="383019591">
              <w:marLeft w:val="0"/>
              <w:marRight w:val="0"/>
              <w:marTop w:val="0"/>
              <w:marBottom w:val="0"/>
              <w:divBdr>
                <w:top w:val="none" w:sz="0" w:space="0" w:color="auto"/>
                <w:left w:val="none" w:sz="0" w:space="0" w:color="auto"/>
                <w:bottom w:val="none" w:sz="0" w:space="0" w:color="auto"/>
                <w:right w:val="none" w:sz="0" w:space="0" w:color="auto"/>
              </w:divBdr>
              <w:divsChild>
                <w:div w:id="212666749">
                  <w:marLeft w:val="0"/>
                  <w:marRight w:val="0"/>
                  <w:marTop w:val="0"/>
                  <w:marBottom w:val="0"/>
                  <w:divBdr>
                    <w:top w:val="none" w:sz="0" w:space="0" w:color="auto"/>
                    <w:left w:val="none" w:sz="0" w:space="0" w:color="auto"/>
                    <w:bottom w:val="none" w:sz="0" w:space="0" w:color="auto"/>
                    <w:right w:val="none" w:sz="0" w:space="0" w:color="auto"/>
                  </w:divBdr>
                  <w:divsChild>
                    <w:div w:id="19077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297973">
      <w:marLeft w:val="640"/>
      <w:marRight w:val="0"/>
      <w:marTop w:val="0"/>
      <w:marBottom w:val="0"/>
      <w:divBdr>
        <w:top w:val="none" w:sz="0" w:space="0" w:color="auto"/>
        <w:left w:val="none" w:sz="0" w:space="0" w:color="auto"/>
        <w:bottom w:val="none" w:sz="0" w:space="0" w:color="auto"/>
        <w:right w:val="none" w:sz="0" w:space="0" w:color="auto"/>
      </w:divBdr>
    </w:div>
    <w:div w:id="2125339678">
      <w:bodyDiv w:val="1"/>
      <w:marLeft w:val="0"/>
      <w:marRight w:val="0"/>
      <w:marTop w:val="0"/>
      <w:marBottom w:val="0"/>
      <w:divBdr>
        <w:top w:val="none" w:sz="0" w:space="0" w:color="auto"/>
        <w:left w:val="none" w:sz="0" w:space="0" w:color="auto"/>
        <w:bottom w:val="none" w:sz="0" w:space="0" w:color="auto"/>
        <w:right w:val="none" w:sz="0" w:space="0" w:color="auto"/>
      </w:divBdr>
    </w:div>
    <w:div w:id="2126149960">
      <w:marLeft w:val="640"/>
      <w:marRight w:val="0"/>
      <w:marTop w:val="0"/>
      <w:marBottom w:val="0"/>
      <w:divBdr>
        <w:top w:val="none" w:sz="0" w:space="0" w:color="auto"/>
        <w:left w:val="none" w:sz="0" w:space="0" w:color="auto"/>
        <w:bottom w:val="none" w:sz="0" w:space="0" w:color="auto"/>
        <w:right w:val="none" w:sz="0" w:space="0" w:color="auto"/>
      </w:divBdr>
    </w:div>
    <w:div w:id="2126539156">
      <w:bodyDiv w:val="1"/>
      <w:marLeft w:val="0"/>
      <w:marRight w:val="0"/>
      <w:marTop w:val="0"/>
      <w:marBottom w:val="0"/>
      <w:divBdr>
        <w:top w:val="none" w:sz="0" w:space="0" w:color="auto"/>
        <w:left w:val="none" w:sz="0" w:space="0" w:color="auto"/>
        <w:bottom w:val="none" w:sz="0" w:space="0" w:color="auto"/>
        <w:right w:val="none" w:sz="0" w:space="0" w:color="auto"/>
      </w:divBdr>
      <w:divsChild>
        <w:div w:id="106315789">
          <w:marLeft w:val="640"/>
          <w:marRight w:val="0"/>
          <w:marTop w:val="0"/>
          <w:marBottom w:val="0"/>
          <w:divBdr>
            <w:top w:val="none" w:sz="0" w:space="0" w:color="auto"/>
            <w:left w:val="none" w:sz="0" w:space="0" w:color="auto"/>
            <w:bottom w:val="none" w:sz="0" w:space="0" w:color="auto"/>
            <w:right w:val="none" w:sz="0" w:space="0" w:color="auto"/>
          </w:divBdr>
        </w:div>
        <w:div w:id="113865132">
          <w:marLeft w:val="640"/>
          <w:marRight w:val="0"/>
          <w:marTop w:val="0"/>
          <w:marBottom w:val="0"/>
          <w:divBdr>
            <w:top w:val="none" w:sz="0" w:space="0" w:color="auto"/>
            <w:left w:val="none" w:sz="0" w:space="0" w:color="auto"/>
            <w:bottom w:val="none" w:sz="0" w:space="0" w:color="auto"/>
            <w:right w:val="none" w:sz="0" w:space="0" w:color="auto"/>
          </w:divBdr>
        </w:div>
        <w:div w:id="298609130">
          <w:marLeft w:val="640"/>
          <w:marRight w:val="0"/>
          <w:marTop w:val="0"/>
          <w:marBottom w:val="0"/>
          <w:divBdr>
            <w:top w:val="none" w:sz="0" w:space="0" w:color="auto"/>
            <w:left w:val="none" w:sz="0" w:space="0" w:color="auto"/>
            <w:bottom w:val="none" w:sz="0" w:space="0" w:color="auto"/>
            <w:right w:val="none" w:sz="0" w:space="0" w:color="auto"/>
          </w:divBdr>
        </w:div>
        <w:div w:id="309553450">
          <w:marLeft w:val="640"/>
          <w:marRight w:val="0"/>
          <w:marTop w:val="0"/>
          <w:marBottom w:val="0"/>
          <w:divBdr>
            <w:top w:val="none" w:sz="0" w:space="0" w:color="auto"/>
            <w:left w:val="none" w:sz="0" w:space="0" w:color="auto"/>
            <w:bottom w:val="none" w:sz="0" w:space="0" w:color="auto"/>
            <w:right w:val="none" w:sz="0" w:space="0" w:color="auto"/>
          </w:divBdr>
        </w:div>
        <w:div w:id="373582260">
          <w:marLeft w:val="640"/>
          <w:marRight w:val="0"/>
          <w:marTop w:val="0"/>
          <w:marBottom w:val="0"/>
          <w:divBdr>
            <w:top w:val="none" w:sz="0" w:space="0" w:color="auto"/>
            <w:left w:val="none" w:sz="0" w:space="0" w:color="auto"/>
            <w:bottom w:val="none" w:sz="0" w:space="0" w:color="auto"/>
            <w:right w:val="none" w:sz="0" w:space="0" w:color="auto"/>
          </w:divBdr>
        </w:div>
        <w:div w:id="483813885">
          <w:marLeft w:val="640"/>
          <w:marRight w:val="0"/>
          <w:marTop w:val="0"/>
          <w:marBottom w:val="0"/>
          <w:divBdr>
            <w:top w:val="none" w:sz="0" w:space="0" w:color="auto"/>
            <w:left w:val="none" w:sz="0" w:space="0" w:color="auto"/>
            <w:bottom w:val="none" w:sz="0" w:space="0" w:color="auto"/>
            <w:right w:val="none" w:sz="0" w:space="0" w:color="auto"/>
          </w:divBdr>
        </w:div>
        <w:div w:id="528757289">
          <w:marLeft w:val="640"/>
          <w:marRight w:val="0"/>
          <w:marTop w:val="0"/>
          <w:marBottom w:val="0"/>
          <w:divBdr>
            <w:top w:val="none" w:sz="0" w:space="0" w:color="auto"/>
            <w:left w:val="none" w:sz="0" w:space="0" w:color="auto"/>
            <w:bottom w:val="none" w:sz="0" w:space="0" w:color="auto"/>
            <w:right w:val="none" w:sz="0" w:space="0" w:color="auto"/>
          </w:divBdr>
        </w:div>
        <w:div w:id="538519487">
          <w:marLeft w:val="640"/>
          <w:marRight w:val="0"/>
          <w:marTop w:val="0"/>
          <w:marBottom w:val="0"/>
          <w:divBdr>
            <w:top w:val="none" w:sz="0" w:space="0" w:color="auto"/>
            <w:left w:val="none" w:sz="0" w:space="0" w:color="auto"/>
            <w:bottom w:val="none" w:sz="0" w:space="0" w:color="auto"/>
            <w:right w:val="none" w:sz="0" w:space="0" w:color="auto"/>
          </w:divBdr>
        </w:div>
        <w:div w:id="544606449">
          <w:marLeft w:val="640"/>
          <w:marRight w:val="0"/>
          <w:marTop w:val="0"/>
          <w:marBottom w:val="0"/>
          <w:divBdr>
            <w:top w:val="none" w:sz="0" w:space="0" w:color="auto"/>
            <w:left w:val="none" w:sz="0" w:space="0" w:color="auto"/>
            <w:bottom w:val="none" w:sz="0" w:space="0" w:color="auto"/>
            <w:right w:val="none" w:sz="0" w:space="0" w:color="auto"/>
          </w:divBdr>
        </w:div>
        <w:div w:id="585379285">
          <w:marLeft w:val="640"/>
          <w:marRight w:val="0"/>
          <w:marTop w:val="0"/>
          <w:marBottom w:val="0"/>
          <w:divBdr>
            <w:top w:val="none" w:sz="0" w:space="0" w:color="auto"/>
            <w:left w:val="none" w:sz="0" w:space="0" w:color="auto"/>
            <w:bottom w:val="none" w:sz="0" w:space="0" w:color="auto"/>
            <w:right w:val="none" w:sz="0" w:space="0" w:color="auto"/>
          </w:divBdr>
        </w:div>
        <w:div w:id="588851718">
          <w:marLeft w:val="640"/>
          <w:marRight w:val="0"/>
          <w:marTop w:val="0"/>
          <w:marBottom w:val="0"/>
          <w:divBdr>
            <w:top w:val="none" w:sz="0" w:space="0" w:color="auto"/>
            <w:left w:val="none" w:sz="0" w:space="0" w:color="auto"/>
            <w:bottom w:val="none" w:sz="0" w:space="0" w:color="auto"/>
            <w:right w:val="none" w:sz="0" w:space="0" w:color="auto"/>
          </w:divBdr>
        </w:div>
        <w:div w:id="631256724">
          <w:marLeft w:val="640"/>
          <w:marRight w:val="0"/>
          <w:marTop w:val="0"/>
          <w:marBottom w:val="0"/>
          <w:divBdr>
            <w:top w:val="none" w:sz="0" w:space="0" w:color="auto"/>
            <w:left w:val="none" w:sz="0" w:space="0" w:color="auto"/>
            <w:bottom w:val="none" w:sz="0" w:space="0" w:color="auto"/>
            <w:right w:val="none" w:sz="0" w:space="0" w:color="auto"/>
          </w:divBdr>
        </w:div>
        <w:div w:id="645671149">
          <w:marLeft w:val="640"/>
          <w:marRight w:val="0"/>
          <w:marTop w:val="0"/>
          <w:marBottom w:val="0"/>
          <w:divBdr>
            <w:top w:val="none" w:sz="0" w:space="0" w:color="auto"/>
            <w:left w:val="none" w:sz="0" w:space="0" w:color="auto"/>
            <w:bottom w:val="none" w:sz="0" w:space="0" w:color="auto"/>
            <w:right w:val="none" w:sz="0" w:space="0" w:color="auto"/>
          </w:divBdr>
        </w:div>
        <w:div w:id="654266102">
          <w:marLeft w:val="640"/>
          <w:marRight w:val="0"/>
          <w:marTop w:val="0"/>
          <w:marBottom w:val="0"/>
          <w:divBdr>
            <w:top w:val="none" w:sz="0" w:space="0" w:color="auto"/>
            <w:left w:val="none" w:sz="0" w:space="0" w:color="auto"/>
            <w:bottom w:val="none" w:sz="0" w:space="0" w:color="auto"/>
            <w:right w:val="none" w:sz="0" w:space="0" w:color="auto"/>
          </w:divBdr>
        </w:div>
        <w:div w:id="720909135">
          <w:marLeft w:val="640"/>
          <w:marRight w:val="0"/>
          <w:marTop w:val="0"/>
          <w:marBottom w:val="0"/>
          <w:divBdr>
            <w:top w:val="none" w:sz="0" w:space="0" w:color="auto"/>
            <w:left w:val="none" w:sz="0" w:space="0" w:color="auto"/>
            <w:bottom w:val="none" w:sz="0" w:space="0" w:color="auto"/>
            <w:right w:val="none" w:sz="0" w:space="0" w:color="auto"/>
          </w:divBdr>
        </w:div>
        <w:div w:id="788012819">
          <w:marLeft w:val="640"/>
          <w:marRight w:val="0"/>
          <w:marTop w:val="0"/>
          <w:marBottom w:val="0"/>
          <w:divBdr>
            <w:top w:val="none" w:sz="0" w:space="0" w:color="auto"/>
            <w:left w:val="none" w:sz="0" w:space="0" w:color="auto"/>
            <w:bottom w:val="none" w:sz="0" w:space="0" w:color="auto"/>
            <w:right w:val="none" w:sz="0" w:space="0" w:color="auto"/>
          </w:divBdr>
        </w:div>
        <w:div w:id="793518075">
          <w:marLeft w:val="640"/>
          <w:marRight w:val="0"/>
          <w:marTop w:val="0"/>
          <w:marBottom w:val="0"/>
          <w:divBdr>
            <w:top w:val="none" w:sz="0" w:space="0" w:color="auto"/>
            <w:left w:val="none" w:sz="0" w:space="0" w:color="auto"/>
            <w:bottom w:val="none" w:sz="0" w:space="0" w:color="auto"/>
            <w:right w:val="none" w:sz="0" w:space="0" w:color="auto"/>
          </w:divBdr>
        </w:div>
        <w:div w:id="832257659">
          <w:marLeft w:val="640"/>
          <w:marRight w:val="0"/>
          <w:marTop w:val="0"/>
          <w:marBottom w:val="0"/>
          <w:divBdr>
            <w:top w:val="none" w:sz="0" w:space="0" w:color="auto"/>
            <w:left w:val="none" w:sz="0" w:space="0" w:color="auto"/>
            <w:bottom w:val="none" w:sz="0" w:space="0" w:color="auto"/>
            <w:right w:val="none" w:sz="0" w:space="0" w:color="auto"/>
          </w:divBdr>
        </w:div>
        <w:div w:id="905530405">
          <w:marLeft w:val="640"/>
          <w:marRight w:val="0"/>
          <w:marTop w:val="0"/>
          <w:marBottom w:val="0"/>
          <w:divBdr>
            <w:top w:val="none" w:sz="0" w:space="0" w:color="auto"/>
            <w:left w:val="none" w:sz="0" w:space="0" w:color="auto"/>
            <w:bottom w:val="none" w:sz="0" w:space="0" w:color="auto"/>
            <w:right w:val="none" w:sz="0" w:space="0" w:color="auto"/>
          </w:divBdr>
        </w:div>
        <w:div w:id="946042884">
          <w:marLeft w:val="640"/>
          <w:marRight w:val="0"/>
          <w:marTop w:val="0"/>
          <w:marBottom w:val="0"/>
          <w:divBdr>
            <w:top w:val="none" w:sz="0" w:space="0" w:color="auto"/>
            <w:left w:val="none" w:sz="0" w:space="0" w:color="auto"/>
            <w:bottom w:val="none" w:sz="0" w:space="0" w:color="auto"/>
            <w:right w:val="none" w:sz="0" w:space="0" w:color="auto"/>
          </w:divBdr>
        </w:div>
        <w:div w:id="986739381">
          <w:marLeft w:val="640"/>
          <w:marRight w:val="0"/>
          <w:marTop w:val="0"/>
          <w:marBottom w:val="0"/>
          <w:divBdr>
            <w:top w:val="none" w:sz="0" w:space="0" w:color="auto"/>
            <w:left w:val="none" w:sz="0" w:space="0" w:color="auto"/>
            <w:bottom w:val="none" w:sz="0" w:space="0" w:color="auto"/>
            <w:right w:val="none" w:sz="0" w:space="0" w:color="auto"/>
          </w:divBdr>
        </w:div>
        <w:div w:id="1011026179">
          <w:marLeft w:val="640"/>
          <w:marRight w:val="0"/>
          <w:marTop w:val="0"/>
          <w:marBottom w:val="0"/>
          <w:divBdr>
            <w:top w:val="none" w:sz="0" w:space="0" w:color="auto"/>
            <w:left w:val="none" w:sz="0" w:space="0" w:color="auto"/>
            <w:bottom w:val="none" w:sz="0" w:space="0" w:color="auto"/>
            <w:right w:val="none" w:sz="0" w:space="0" w:color="auto"/>
          </w:divBdr>
        </w:div>
        <w:div w:id="1023674243">
          <w:marLeft w:val="640"/>
          <w:marRight w:val="0"/>
          <w:marTop w:val="0"/>
          <w:marBottom w:val="0"/>
          <w:divBdr>
            <w:top w:val="none" w:sz="0" w:space="0" w:color="auto"/>
            <w:left w:val="none" w:sz="0" w:space="0" w:color="auto"/>
            <w:bottom w:val="none" w:sz="0" w:space="0" w:color="auto"/>
            <w:right w:val="none" w:sz="0" w:space="0" w:color="auto"/>
          </w:divBdr>
        </w:div>
        <w:div w:id="1086805378">
          <w:marLeft w:val="640"/>
          <w:marRight w:val="0"/>
          <w:marTop w:val="0"/>
          <w:marBottom w:val="0"/>
          <w:divBdr>
            <w:top w:val="none" w:sz="0" w:space="0" w:color="auto"/>
            <w:left w:val="none" w:sz="0" w:space="0" w:color="auto"/>
            <w:bottom w:val="none" w:sz="0" w:space="0" w:color="auto"/>
            <w:right w:val="none" w:sz="0" w:space="0" w:color="auto"/>
          </w:divBdr>
        </w:div>
        <w:div w:id="1299528812">
          <w:marLeft w:val="640"/>
          <w:marRight w:val="0"/>
          <w:marTop w:val="0"/>
          <w:marBottom w:val="0"/>
          <w:divBdr>
            <w:top w:val="none" w:sz="0" w:space="0" w:color="auto"/>
            <w:left w:val="none" w:sz="0" w:space="0" w:color="auto"/>
            <w:bottom w:val="none" w:sz="0" w:space="0" w:color="auto"/>
            <w:right w:val="none" w:sz="0" w:space="0" w:color="auto"/>
          </w:divBdr>
        </w:div>
        <w:div w:id="1322001198">
          <w:marLeft w:val="640"/>
          <w:marRight w:val="0"/>
          <w:marTop w:val="0"/>
          <w:marBottom w:val="0"/>
          <w:divBdr>
            <w:top w:val="none" w:sz="0" w:space="0" w:color="auto"/>
            <w:left w:val="none" w:sz="0" w:space="0" w:color="auto"/>
            <w:bottom w:val="none" w:sz="0" w:space="0" w:color="auto"/>
            <w:right w:val="none" w:sz="0" w:space="0" w:color="auto"/>
          </w:divBdr>
        </w:div>
        <w:div w:id="1325890867">
          <w:marLeft w:val="640"/>
          <w:marRight w:val="0"/>
          <w:marTop w:val="0"/>
          <w:marBottom w:val="0"/>
          <w:divBdr>
            <w:top w:val="none" w:sz="0" w:space="0" w:color="auto"/>
            <w:left w:val="none" w:sz="0" w:space="0" w:color="auto"/>
            <w:bottom w:val="none" w:sz="0" w:space="0" w:color="auto"/>
            <w:right w:val="none" w:sz="0" w:space="0" w:color="auto"/>
          </w:divBdr>
        </w:div>
        <w:div w:id="1334147725">
          <w:marLeft w:val="640"/>
          <w:marRight w:val="0"/>
          <w:marTop w:val="0"/>
          <w:marBottom w:val="0"/>
          <w:divBdr>
            <w:top w:val="none" w:sz="0" w:space="0" w:color="auto"/>
            <w:left w:val="none" w:sz="0" w:space="0" w:color="auto"/>
            <w:bottom w:val="none" w:sz="0" w:space="0" w:color="auto"/>
            <w:right w:val="none" w:sz="0" w:space="0" w:color="auto"/>
          </w:divBdr>
        </w:div>
        <w:div w:id="1350523178">
          <w:marLeft w:val="640"/>
          <w:marRight w:val="0"/>
          <w:marTop w:val="0"/>
          <w:marBottom w:val="0"/>
          <w:divBdr>
            <w:top w:val="none" w:sz="0" w:space="0" w:color="auto"/>
            <w:left w:val="none" w:sz="0" w:space="0" w:color="auto"/>
            <w:bottom w:val="none" w:sz="0" w:space="0" w:color="auto"/>
            <w:right w:val="none" w:sz="0" w:space="0" w:color="auto"/>
          </w:divBdr>
        </w:div>
        <w:div w:id="1462991708">
          <w:marLeft w:val="640"/>
          <w:marRight w:val="0"/>
          <w:marTop w:val="0"/>
          <w:marBottom w:val="0"/>
          <w:divBdr>
            <w:top w:val="none" w:sz="0" w:space="0" w:color="auto"/>
            <w:left w:val="none" w:sz="0" w:space="0" w:color="auto"/>
            <w:bottom w:val="none" w:sz="0" w:space="0" w:color="auto"/>
            <w:right w:val="none" w:sz="0" w:space="0" w:color="auto"/>
          </w:divBdr>
        </w:div>
        <w:div w:id="1605070448">
          <w:marLeft w:val="640"/>
          <w:marRight w:val="0"/>
          <w:marTop w:val="0"/>
          <w:marBottom w:val="0"/>
          <w:divBdr>
            <w:top w:val="none" w:sz="0" w:space="0" w:color="auto"/>
            <w:left w:val="none" w:sz="0" w:space="0" w:color="auto"/>
            <w:bottom w:val="none" w:sz="0" w:space="0" w:color="auto"/>
            <w:right w:val="none" w:sz="0" w:space="0" w:color="auto"/>
          </w:divBdr>
        </w:div>
        <w:div w:id="1621692477">
          <w:marLeft w:val="640"/>
          <w:marRight w:val="0"/>
          <w:marTop w:val="0"/>
          <w:marBottom w:val="0"/>
          <w:divBdr>
            <w:top w:val="none" w:sz="0" w:space="0" w:color="auto"/>
            <w:left w:val="none" w:sz="0" w:space="0" w:color="auto"/>
            <w:bottom w:val="none" w:sz="0" w:space="0" w:color="auto"/>
            <w:right w:val="none" w:sz="0" w:space="0" w:color="auto"/>
          </w:divBdr>
        </w:div>
        <w:div w:id="1625042012">
          <w:marLeft w:val="640"/>
          <w:marRight w:val="0"/>
          <w:marTop w:val="0"/>
          <w:marBottom w:val="0"/>
          <w:divBdr>
            <w:top w:val="none" w:sz="0" w:space="0" w:color="auto"/>
            <w:left w:val="none" w:sz="0" w:space="0" w:color="auto"/>
            <w:bottom w:val="none" w:sz="0" w:space="0" w:color="auto"/>
            <w:right w:val="none" w:sz="0" w:space="0" w:color="auto"/>
          </w:divBdr>
        </w:div>
        <w:div w:id="1705642413">
          <w:marLeft w:val="640"/>
          <w:marRight w:val="0"/>
          <w:marTop w:val="0"/>
          <w:marBottom w:val="0"/>
          <w:divBdr>
            <w:top w:val="none" w:sz="0" w:space="0" w:color="auto"/>
            <w:left w:val="none" w:sz="0" w:space="0" w:color="auto"/>
            <w:bottom w:val="none" w:sz="0" w:space="0" w:color="auto"/>
            <w:right w:val="none" w:sz="0" w:space="0" w:color="auto"/>
          </w:divBdr>
        </w:div>
        <w:div w:id="1727726165">
          <w:marLeft w:val="640"/>
          <w:marRight w:val="0"/>
          <w:marTop w:val="0"/>
          <w:marBottom w:val="0"/>
          <w:divBdr>
            <w:top w:val="none" w:sz="0" w:space="0" w:color="auto"/>
            <w:left w:val="none" w:sz="0" w:space="0" w:color="auto"/>
            <w:bottom w:val="none" w:sz="0" w:space="0" w:color="auto"/>
            <w:right w:val="none" w:sz="0" w:space="0" w:color="auto"/>
          </w:divBdr>
        </w:div>
        <w:div w:id="1752854133">
          <w:marLeft w:val="640"/>
          <w:marRight w:val="0"/>
          <w:marTop w:val="0"/>
          <w:marBottom w:val="0"/>
          <w:divBdr>
            <w:top w:val="none" w:sz="0" w:space="0" w:color="auto"/>
            <w:left w:val="none" w:sz="0" w:space="0" w:color="auto"/>
            <w:bottom w:val="none" w:sz="0" w:space="0" w:color="auto"/>
            <w:right w:val="none" w:sz="0" w:space="0" w:color="auto"/>
          </w:divBdr>
        </w:div>
        <w:div w:id="1768646877">
          <w:marLeft w:val="640"/>
          <w:marRight w:val="0"/>
          <w:marTop w:val="0"/>
          <w:marBottom w:val="0"/>
          <w:divBdr>
            <w:top w:val="none" w:sz="0" w:space="0" w:color="auto"/>
            <w:left w:val="none" w:sz="0" w:space="0" w:color="auto"/>
            <w:bottom w:val="none" w:sz="0" w:space="0" w:color="auto"/>
            <w:right w:val="none" w:sz="0" w:space="0" w:color="auto"/>
          </w:divBdr>
        </w:div>
        <w:div w:id="1778209457">
          <w:marLeft w:val="640"/>
          <w:marRight w:val="0"/>
          <w:marTop w:val="0"/>
          <w:marBottom w:val="0"/>
          <w:divBdr>
            <w:top w:val="none" w:sz="0" w:space="0" w:color="auto"/>
            <w:left w:val="none" w:sz="0" w:space="0" w:color="auto"/>
            <w:bottom w:val="none" w:sz="0" w:space="0" w:color="auto"/>
            <w:right w:val="none" w:sz="0" w:space="0" w:color="auto"/>
          </w:divBdr>
        </w:div>
        <w:div w:id="1865442175">
          <w:marLeft w:val="640"/>
          <w:marRight w:val="0"/>
          <w:marTop w:val="0"/>
          <w:marBottom w:val="0"/>
          <w:divBdr>
            <w:top w:val="none" w:sz="0" w:space="0" w:color="auto"/>
            <w:left w:val="none" w:sz="0" w:space="0" w:color="auto"/>
            <w:bottom w:val="none" w:sz="0" w:space="0" w:color="auto"/>
            <w:right w:val="none" w:sz="0" w:space="0" w:color="auto"/>
          </w:divBdr>
        </w:div>
        <w:div w:id="1943226003">
          <w:marLeft w:val="640"/>
          <w:marRight w:val="0"/>
          <w:marTop w:val="0"/>
          <w:marBottom w:val="0"/>
          <w:divBdr>
            <w:top w:val="none" w:sz="0" w:space="0" w:color="auto"/>
            <w:left w:val="none" w:sz="0" w:space="0" w:color="auto"/>
            <w:bottom w:val="none" w:sz="0" w:space="0" w:color="auto"/>
            <w:right w:val="none" w:sz="0" w:space="0" w:color="auto"/>
          </w:divBdr>
        </w:div>
      </w:divsChild>
    </w:div>
    <w:div w:id="2127653708">
      <w:marLeft w:val="640"/>
      <w:marRight w:val="0"/>
      <w:marTop w:val="0"/>
      <w:marBottom w:val="0"/>
      <w:divBdr>
        <w:top w:val="none" w:sz="0" w:space="0" w:color="auto"/>
        <w:left w:val="none" w:sz="0" w:space="0" w:color="auto"/>
        <w:bottom w:val="none" w:sz="0" w:space="0" w:color="auto"/>
        <w:right w:val="none" w:sz="0" w:space="0" w:color="auto"/>
      </w:divBdr>
    </w:div>
    <w:div w:id="2127962750">
      <w:marLeft w:val="640"/>
      <w:marRight w:val="0"/>
      <w:marTop w:val="0"/>
      <w:marBottom w:val="0"/>
      <w:divBdr>
        <w:top w:val="none" w:sz="0" w:space="0" w:color="auto"/>
        <w:left w:val="none" w:sz="0" w:space="0" w:color="auto"/>
        <w:bottom w:val="none" w:sz="0" w:space="0" w:color="auto"/>
        <w:right w:val="none" w:sz="0" w:space="0" w:color="auto"/>
      </w:divBdr>
    </w:div>
    <w:div w:id="2128623418">
      <w:marLeft w:val="640"/>
      <w:marRight w:val="0"/>
      <w:marTop w:val="0"/>
      <w:marBottom w:val="0"/>
      <w:divBdr>
        <w:top w:val="none" w:sz="0" w:space="0" w:color="auto"/>
        <w:left w:val="none" w:sz="0" w:space="0" w:color="auto"/>
        <w:bottom w:val="none" w:sz="0" w:space="0" w:color="auto"/>
        <w:right w:val="none" w:sz="0" w:space="0" w:color="auto"/>
      </w:divBdr>
    </w:div>
    <w:div w:id="2129084257">
      <w:marLeft w:val="640"/>
      <w:marRight w:val="0"/>
      <w:marTop w:val="0"/>
      <w:marBottom w:val="0"/>
      <w:divBdr>
        <w:top w:val="none" w:sz="0" w:space="0" w:color="auto"/>
        <w:left w:val="none" w:sz="0" w:space="0" w:color="auto"/>
        <w:bottom w:val="none" w:sz="0" w:space="0" w:color="auto"/>
        <w:right w:val="none" w:sz="0" w:space="0" w:color="auto"/>
      </w:divBdr>
    </w:div>
    <w:div w:id="2129546482">
      <w:marLeft w:val="640"/>
      <w:marRight w:val="0"/>
      <w:marTop w:val="0"/>
      <w:marBottom w:val="0"/>
      <w:divBdr>
        <w:top w:val="none" w:sz="0" w:space="0" w:color="auto"/>
        <w:left w:val="none" w:sz="0" w:space="0" w:color="auto"/>
        <w:bottom w:val="none" w:sz="0" w:space="0" w:color="auto"/>
        <w:right w:val="none" w:sz="0" w:space="0" w:color="auto"/>
      </w:divBdr>
    </w:div>
    <w:div w:id="2129619644">
      <w:marLeft w:val="640"/>
      <w:marRight w:val="0"/>
      <w:marTop w:val="0"/>
      <w:marBottom w:val="0"/>
      <w:divBdr>
        <w:top w:val="none" w:sz="0" w:space="0" w:color="auto"/>
        <w:left w:val="none" w:sz="0" w:space="0" w:color="auto"/>
        <w:bottom w:val="none" w:sz="0" w:space="0" w:color="auto"/>
        <w:right w:val="none" w:sz="0" w:space="0" w:color="auto"/>
      </w:divBdr>
    </w:div>
    <w:div w:id="2129740002">
      <w:bodyDiv w:val="1"/>
      <w:marLeft w:val="0"/>
      <w:marRight w:val="0"/>
      <w:marTop w:val="0"/>
      <w:marBottom w:val="0"/>
      <w:divBdr>
        <w:top w:val="none" w:sz="0" w:space="0" w:color="auto"/>
        <w:left w:val="none" w:sz="0" w:space="0" w:color="auto"/>
        <w:bottom w:val="none" w:sz="0" w:space="0" w:color="auto"/>
        <w:right w:val="none" w:sz="0" w:space="0" w:color="auto"/>
      </w:divBdr>
    </w:div>
    <w:div w:id="2129813884">
      <w:marLeft w:val="640"/>
      <w:marRight w:val="0"/>
      <w:marTop w:val="0"/>
      <w:marBottom w:val="0"/>
      <w:divBdr>
        <w:top w:val="none" w:sz="0" w:space="0" w:color="auto"/>
        <w:left w:val="none" w:sz="0" w:space="0" w:color="auto"/>
        <w:bottom w:val="none" w:sz="0" w:space="0" w:color="auto"/>
        <w:right w:val="none" w:sz="0" w:space="0" w:color="auto"/>
      </w:divBdr>
    </w:div>
    <w:div w:id="2130122815">
      <w:marLeft w:val="640"/>
      <w:marRight w:val="0"/>
      <w:marTop w:val="0"/>
      <w:marBottom w:val="0"/>
      <w:divBdr>
        <w:top w:val="none" w:sz="0" w:space="0" w:color="auto"/>
        <w:left w:val="none" w:sz="0" w:space="0" w:color="auto"/>
        <w:bottom w:val="none" w:sz="0" w:space="0" w:color="auto"/>
        <w:right w:val="none" w:sz="0" w:space="0" w:color="auto"/>
      </w:divBdr>
    </w:div>
    <w:div w:id="2130584682">
      <w:bodyDiv w:val="1"/>
      <w:marLeft w:val="0"/>
      <w:marRight w:val="0"/>
      <w:marTop w:val="0"/>
      <w:marBottom w:val="0"/>
      <w:divBdr>
        <w:top w:val="none" w:sz="0" w:space="0" w:color="auto"/>
        <w:left w:val="none" w:sz="0" w:space="0" w:color="auto"/>
        <w:bottom w:val="none" w:sz="0" w:space="0" w:color="auto"/>
        <w:right w:val="none" w:sz="0" w:space="0" w:color="auto"/>
      </w:divBdr>
    </w:div>
    <w:div w:id="2131045672">
      <w:marLeft w:val="640"/>
      <w:marRight w:val="0"/>
      <w:marTop w:val="0"/>
      <w:marBottom w:val="0"/>
      <w:divBdr>
        <w:top w:val="none" w:sz="0" w:space="0" w:color="auto"/>
        <w:left w:val="none" w:sz="0" w:space="0" w:color="auto"/>
        <w:bottom w:val="none" w:sz="0" w:space="0" w:color="auto"/>
        <w:right w:val="none" w:sz="0" w:space="0" w:color="auto"/>
      </w:divBdr>
    </w:div>
    <w:div w:id="2131432921">
      <w:marLeft w:val="640"/>
      <w:marRight w:val="0"/>
      <w:marTop w:val="0"/>
      <w:marBottom w:val="0"/>
      <w:divBdr>
        <w:top w:val="none" w:sz="0" w:space="0" w:color="auto"/>
        <w:left w:val="none" w:sz="0" w:space="0" w:color="auto"/>
        <w:bottom w:val="none" w:sz="0" w:space="0" w:color="auto"/>
        <w:right w:val="none" w:sz="0" w:space="0" w:color="auto"/>
      </w:divBdr>
    </w:div>
    <w:div w:id="2131656423">
      <w:bodyDiv w:val="1"/>
      <w:marLeft w:val="0"/>
      <w:marRight w:val="0"/>
      <w:marTop w:val="0"/>
      <w:marBottom w:val="0"/>
      <w:divBdr>
        <w:top w:val="none" w:sz="0" w:space="0" w:color="auto"/>
        <w:left w:val="none" w:sz="0" w:space="0" w:color="auto"/>
        <w:bottom w:val="none" w:sz="0" w:space="0" w:color="auto"/>
        <w:right w:val="none" w:sz="0" w:space="0" w:color="auto"/>
      </w:divBdr>
    </w:div>
    <w:div w:id="2131699897">
      <w:marLeft w:val="640"/>
      <w:marRight w:val="0"/>
      <w:marTop w:val="0"/>
      <w:marBottom w:val="0"/>
      <w:divBdr>
        <w:top w:val="none" w:sz="0" w:space="0" w:color="auto"/>
        <w:left w:val="none" w:sz="0" w:space="0" w:color="auto"/>
        <w:bottom w:val="none" w:sz="0" w:space="0" w:color="auto"/>
        <w:right w:val="none" w:sz="0" w:space="0" w:color="auto"/>
      </w:divBdr>
    </w:div>
    <w:div w:id="2132047407">
      <w:bodyDiv w:val="1"/>
      <w:marLeft w:val="0"/>
      <w:marRight w:val="0"/>
      <w:marTop w:val="0"/>
      <w:marBottom w:val="0"/>
      <w:divBdr>
        <w:top w:val="none" w:sz="0" w:space="0" w:color="auto"/>
        <w:left w:val="none" w:sz="0" w:space="0" w:color="auto"/>
        <w:bottom w:val="none" w:sz="0" w:space="0" w:color="auto"/>
        <w:right w:val="none" w:sz="0" w:space="0" w:color="auto"/>
      </w:divBdr>
    </w:div>
    <w:div w:id="2132628862">
      <w:marLeft w:val="640"/>
      <w:marRight w:val="0"/>
      <w:marTop w:val="0"/>
      <w:marBottom w:val="0"/>
      <w:divBdr>
        <w:top w:val="none" w:sz="0" w:space="0" w:color="auto"/>
        <w:left w:val="none" w:sz="0" w:space="0" w:color="auto"/>
        <w:bottom w:val="none" w:sz="0" w:space="0" w:color="auto"/>
        <w:right w:val="none" w:sz="0" w:space="0" w:color="auto"/>
      </w:divBdr>
    </w:div>
    <w:div w:id="2132704743">
      <w:bodyDiv w:val="1"/>
      <w:marLeft w:val="0"/>
      <w:marRight w:val="0"/>
      <w:marTop w:val="0"/>
      <w:marBottom w:val="0"/>
      <w:divBdr>
        <w:top w:val="none" w:sz="0" w:space="0" w:color="auto"/>
        <w:left w:val="none" w:sz="0" w:space="0" w:color="auto"/>
        <w:bottom w:val="none" w:sz="0" w:space="0" w:color="auto"/>
        <w:right w:val="none" w:sz="0" w:space="0" w:color="auto"/>
      </w:divBdr>
    </w:div>
    <w:div w:id="2132744685">
      <w:bodyDiv w:val="1"/>
      <w:marLeft w:val="0"/>
      <w:marRight w:val="0"/>
      <w:marTop w:val="0"/>
      <w:marBottom w:val="0"/>
      <w:divBdr>
        <w:top w:val="none" w:sz="0" w:space="0" w:color="auto"/>
        <w:left w:val="none" w:sz="0" w:space="0" w:color="auto"/>
        <w:bottom w:val="none" w:sz="0" w:space="0" w:color="auto"/>
        <w:right w:val="none" w:sz="0" w:space="0" w:color="auto"/>
      </w:divBdr>
    </w:div>
    <w:div w:id="2134010692">
      <w:bodyDiv w:val="1"/>
      <w:marLeft w:val="0"/>
      <w:marRight w:val="0"/>
      <w:marTop w:val="0"/>
      <w:marBottom w:val="0"/>
      <w:divBdr>
        <w:top w:val="none" w:sz="0" w:space="0" w:color="auto"/>
        <w:left w:val="none" w:sz="0" w:space="0" w:color="auto"/>
        <w:bottom w:val="none" w:sz="0" w:space="0" w:color="auto"/>
        <w:right w:val="none" w:sz="0" w:space="0" w:color="auto"/>
      </w:divBdr>
    </w:div>
    <w:div w:id="2134328440">
      <w:marLeft w:val="640"/>
      <w:marRight w:val="0"/>
      <w:marTop w:val="0"/>
      <w:marBottom w:val="0"/>
      <w:divBdr>
        <w:top w:val="none" w:sz="0" w:space="0" w:color="auto"/>
        <w:left w:val="none" w:sz="0" w:space="0" w:color="auto"/>
        <w:bottom w:val="none" w:sz="0" w:space="0" w:color="auto"/>
        <w:right w:val="none" w:sz="0" w:space="0" w:color="auto"/>
      </w:divBdr>
    </w:div>
    <w:div w:id="2134791054">
      <w:marLeft w:val="640"/>
      <w:marRight w:val="0"/>
      <w:marTop w:val="0"/>
      <w:marBottom w:val="0"/>
      <w:divBdr>
        <w:top w:val="none" w:sz="0" w:space="0" w:color="auto"/>
        <w:left w:val="none" w:sz="0" w:space="0" w:color="auto"/>
        <w:bottom w:val="none" w:sz="0" w:space="0" w:color="auto"/>
        <w:right w:val="none" w:sz="0" w:space="0" w:color="auto"/>
      </w:divBdr>
    </w:div>
    <w:div w:id="2135294877">
      <w:bodyDiv w:val="1"/>
      <w:marLeft w:val="0"/>
      <w:marRight w:val="0"/>
      <w:marTop w:val="0"/>
      <w:marBottom w:val="0"/>
      <w:divBdr>
        <w:top w:val="none" w:sz="0" w:space="0" w:color="auto"/>
        <w:left w:val="none" w:sz="0" w:space="0" w:color="auto"/>
        <w:bottom w:val="none" w:sz="0" w:space="0" w:color="auto"/>
        <w:right w:val="none" w:sz="0" w:space="0" w:color="auto"/>
      </w:divBdr>
      <w:divsChild>
        <w:div w:id="28384377">
          <w:marLeft w:val="640"/>
          <w:marRight w:val="0"/>
          <w:marTop w:val="0"/>
          <w:marBottom w:val="0"/>
          <w:divBdr>
            <w:top w:val="none" w:sz="0" w:space="0" w:color="auto"/>
            <w:left w:val="none" w:sz="0" w:space="0" w:color="auto"/>
            <w:bottom w:val="none" w:sz="0" w:space="0" w:color="auto"/>
            <w:right w:val="none" w:sz="0" w:space="0" w:color="auto"/>
          </w:divBdr>
        </w:div>
        <w:div w:id="76902556">
          <w:marLeft w:val="640"/>
          <w:marRight w:val="0"/>
          <w:marTop w:val="0"/>
          <w:marBottom w:val="0"/>
          <w:divBdr>
            <w:top w:val="none" w:sz="0" w:space="0" w:color="auto"/>
            <w:left w:val="none" w:sz="0" w:space="0" w:color="auto"/>
            <w:bottom w:val="none" w:sz="0" w:space="0" w:color="auto"/>
            <w:right w:val="none" w:sz="0" w:space="0" w:color="auto"/>
          </w:divBdr>
        </w:div>
        <w:div w:id="157960988">
          <w:marLeft w:val="640"/>
          <w:marRight w:val="0"/>
          <w:marTop w:val="0"/>
          <w:marBottom w:val="0"/>
          <w:divBdr>
            <w:top w:val="none" w:sz="0" w:space="0" w:color="auto"/>
            <w:left w:val="none" w:sz="0" w:space="0" w:color="auto"/>
            <w:bottom w:val="none" w:sz="0" w:space="0" w:color="auto"/>
            <w:right w:val="none" w:sz="0" w:space="0" w:color="auto"/>
          </w:divBdr>
        </w:div>
        <w:div w:id="174151896">
          <w:marLeft w:val="640"/>
          <w:marRight w:val="0"/>
          <w:marTop w:val="0"/>
          <w:marBottom w:val="0"/>
          <w:divBdr>
            <w:top w:val="none" w:sz="0" w:space="0" w:color="auto"/>
            <w:left w:val="none" w:sz="0" w:space="0" w:color="auto"/>
            <w:bottom w:val="none" w:sz="0" w:space="0" w:color="auto"/>
            <w:right w:val="none" w:sz="0" w:space="0" w:color="auto"/>
          </w:divBdr>
        </w:div>
        <w:div w:id="277032113">
          <w:marLeft w:val="640"/>
          <w:marRight w:val="0"/>
          <w:marTop w:val="0"/>
          <w:marBottom w:val="0"/>
          <w:divBdr>
            <w:top w:val="none" w:sz="0" w:space="0" w:color="auto"/>
            <w:left w:val="none" w:sz="0" w:space="0" w:color="auto"/>
            <w:bottom w:val="none" w:sz="0" w:space="0" w:color="auto"/>
            <w:right w:val="none" w:sz="0" w:space="0" w:color="auto"/>
          </w:divBdr>
        </w:div>
        <w:div w:id="331493368">
          <w:marLeft w:val="640"/>
          <w:marRight w:val="0"/>
          <w:marTop w:val="0"/>
          <w:marBottom w:val="0"/>
          <w:divBdr>
            <w:top w:val="none" w:sz="0" w:space="0" w:color="auto"/>
            <w:left w:val="none" w:sz="0" w:space="0" w:color="auto"/>
            <w:bottom w:val="none" w:sz="0" w:space="0" w:color="auto"/>
            <w:right w:val="none" w:sz="0" w:space="0" w:color="auto"/>
          </w:divBdr>
        </w:div>
        <w:div w:id="356809211">
          <w:marLeft w:val="640"/>
          <w:marRight w:val="0"/>
          <w:marTop w:val="0"/>
          <w:marBottom w:val="0"/>
          <w:divBdr>
            <w:top w:val="none" w:sz="0" w:space="0" w:color="auto"/>
            <w:left w:val="none" w:sz="0" w:space="0" w:color="auto"/>
            <w:bottom w:val="none" w:sz="0" w:space="0" w:color="auto"/>
            <w:right w:val="none" w:sz="0" w:space="0" w:color="auto"/>
          </w:divBdr>
        </w:div>
        <w:div w:id="382798842">
          <w:marLeft w:val="640"/>
          <w:marRight w:val="0"/>
          <w:marTop w:val="0"/>
          <w:marBottom w:val="0"/>
          <w:divBdr>
            <w:top w:val="none" w:sz="0" w:space="0" w:color="auto"/>
            <w:left w:val="none" w:sz="0" w:space="0" w:color="auto"/>
            <w:bottom w:val="none" w:sz="0" w:space="0" w:color="auto"/>
            <w:right w:val="none" w:sz="0" w:space="0" w:color="auto"/>
          </w:divBdr>
        </w:div>
        <w:div w:id="433744756">
          <w:marLeft w:val="640"/>
          <w:marRight w:val="0"/>
          <w:marTop w:val="0"/>
          <w:marBottom w:val="0"/>
          <w:divBdr>
            <w:top w:val="none" w:sz="0" w:space="0" w:color="auto"/>
            <w:left w:val="none" w:sz="0" w:space="0" w:color="auto"/>
            <w:bottom w:val="none" w:sz="0" w:space="0" w:color="auto"/>
            <w:right w:val="none" w:sz="0" w:space="0" w:color="auto"/>
          </w:divBdr>
        </w:div>
        <w:div w:id="438372550">
          <w:marLeft w:val="640"/>
          <w:marRight w:val="0"/>
          <w:marTop w:val="0"/>
          <w:marBottom w:val="0"/>
          <w:divBdr>
            <w:top w:val="none" w:sz="0" w:space="0" w:color="auto"/>
            <w:left w:val="none" w:sz="0" w:space="0" w:color="auto"/>
            <w:bottom w:val="none" w:sz="0" w:space="0" w:color="auto"/>
            <w:right w:val="none" w:sz="0" w:space="0" w:color="auto"/>
          </w:divBdr>
        </w:div>
        <w:div w:id="563879316">
          <w:marLeft w:val="640"/>
          <w:marRight w:val="0"/>
          <w:marTop w:val="0"/>
          <w:marBottom w:val="0"/>
          <w:divBdr>
            <w:top w:val="none" w:sz="0" w:space="0" w:color="auto"/>
            <w:left w:val="none" w:sz="0" w:space="0" w:color="auto"/>
            <w:bottom w:val="none" w:sz="0" w:space="0" w:color="auto"/>
            <w:right w:val="none" w:sz="0" w:space="0" w:color="auto"/>
          </w:divBdr>
        </w:div>
        <w:div w:id="659770133">
          <w:marLeft w:val="640"/>
          <w:marRight w:val="0"/>
          <w:marTop w:val="0"/>
          <w:marBottom w:val="0"/>
          <w:divBdr>
            <w:top w:val="none" w:sz="0" w:space="0" w:color="auto"/>
            <w:left w:val="none" w:sz="0" w:space="0" w:color="auto"/>
            <w:bottom w:val="none" w:sz="0" w:space="0" w:color="auto"/>
            <w:right w:val="none" w:sz="0" w:space="0" w:color="auto"/>
          </w:divBdr>
        </w:div>
        <w:div w:id="875117934">
          <w:marLeft w:val="640"/>
          <w:marRight w:val="0"/>
          <w:marTop w:val="0"/>
          <w:marBottom w:val="0"/>
          <w:divBdr>
            <w:top w:val="none" w:sz="0" w:space="0" w:color="auto"/>
            <w:left w:val="none" w:sz="0" w:space="0" w:color="auto"/>
            <w:bottom w:val="none" w:sz="0" w:space="0" w:color="auto"/>
            <w:right w:val="none" w:sz="0" w:space="0" w:color="auto"/>
          </w:divBdr>
        </w:div>
        <w:div w:id="897475400">
          <w:marLeft w:val="640"/>
          <w:marRight w:val="0"/>
          <w:marTop w:val="0"/>
          <w:marBottom w:val="0"/>
          <w:divBdr>
            <w:top w:val="none" w:sz="0" w:space="0" w:color="auto"/>
            <w:left w:val="none" w:sz="0" w:space="0" w:color="auto"/>
            <w:bottom w:val="none" w:sz="0" w:space="0" w:color="auto"/>
            <w:right w:val="none" w:sz="0" w:space="0" w:color="auto"/>
          </w:divBdr>
        </w:div>
        <w:div w:id="936714006">
          <w:marLeft w:val="640"/>
          <w:marRight w:val="0"/>
          <w:marTop w:val="0"/>
          <w:marBottom w:val="0"/>
          <w:divBdr>
            <w:top w:val="none" w:sz="0" w:space="0" w:color="auto"/>
            <w:left w:val="none" w:sz="0" w:space="0" w:color="auto"/>
            <w:bottom w:val="none" w:sz="0" w:space="0" w:color="auto"/>
            <w:right w:val="none" w:sz="0" w:space="0" w:color="auto"/>
          </w:divBdr>
        </w:div>
        <w:div w:id="983391134">
          <w:marLeft w:val="640"/>
          <w:marRight w:val="0"/>
          <w:marTop w:val="0"/>
          <w:marBottom w:val="0"/>
          <w:divBdr>
            <w:top w:val="none" w:sz="0" w:space="0" w:color="auto"/>
            <w:left w:val="none" w:sz="0" w:space="0" w:color="auto"/>
            <w:bottom w:val="none" w:sz="0" w:space="0" w:color="auto"/>
            <w:right w:val="none" w:sz="0" w:space="0" w:color="auto"/>
          </w:divBdr>
        </w:div>
        <w:div w:id="1200631093">
          <w:marLeft w:val="640"/>
          <w:marRight w:val="0"/>
          <w:marTop w:val="0"/>
          <w:marBottom w:val="0"/>
          <w:divBdr>
            <w:top w:val="none" w:sz="0" w:space="0" w:color="auto"/>
            <w:left w:val="none" w:sz="0" w:space="0" w:color="auto"/>
            <w:bottom w:val="none" w:sz="0" w:space="0" w:color="auto"/>
            <w:right w:val="none" w:sz="0" w:space="0" w:color="auto"/>
          </w:divBdr>
        </w:div>
        <w:div w:id="1209106149">
          <w:marLeft w:val="640"/>
          <w:marRight w:val="0"/>
          <w:marTop w:val="0"/>
          <w:marBottom w:val="0"/>
          <w:divBdr>
            <w:top w:val="none" w:sz="0" w:space="0" w:color="auto"/>
            <w:left w:val="none" w:sz="0" w:space="0" w:color="auto"/>
            <w:bottom w:val="none" w:sz="0" w:space="0" w:color="auto"/>
            <w:right w:val="none" w:sz="0" w:space="0" w:color="auto"/>
          </w:divBdr>
        </w:div>
        <w:div w:id="1246721667">
          <w:marLeft w:val="640"/>
          <w:marRight w:val="0"/>
          <w:marTop w:val="0"/>
          <w:marBottom w:val="0"/>
          <w:divBdr>
            <w:top w:val="none" w:sz="0" w:space="0" w:color="auto"/>
            <w:left w:val="none" w:sz="0" w:space="0" w:color="auto"/>
            <w:bottom w:val="none" w:sz="0" w:space="0" w:color="auto"/>
            <w:right w:val="none" w:sz="0" w:space="0" w:color="auto"/>
          </w:divBdr>
        </w:div>
        <w:div w:id="1271282910">
          <w:marLeft w:val="640"/>
          <w:marRight w:val="0"/>
          <w:marTop w:val="0"/>
          <w:marBottom w:val="0"/>
          <w:divBdr>
            <w:top w:val="none" w:sz="0" w:space="0" w:color="auto"/>
            <w:left w:val="none" w:sz="0" w:space="0" w:color="auto"/>
            <w:bottom w:val="none" w:sz="0" w:space="0" w:color="auto"/>
            <w:right w:val="none" w:sz="0" w:space="0" w:color="auto"/>
          </w:divBdr>
        </w:div>
        <w:div w:id="1272127193">
          <w:marLeft w:val="640"/>
          <w:marRight w:val="0"/>
          <w:marTop w:val="0"/>
          <w:marBottom w:val="0"/>
          <w:divBdr>
            <w:top w:val="none" w:sz="0" w:space="0" w:color="auto"/>
            <w:left w:val="none" w:sz="0" w:space="0" w:color="auto"/>
            <w:bottom w:val="none" w:sz="0" w:space="0" w:color="auto"/>
            <w:right w:val="none" w:sz="0" w:space="0" w:color="auto"/>
          </w:divBdr>
        </w:div>
        <w:div w:id="1290277667">
          <w:marLeft w:val="640"/>
          <w:marRight w:val="0"/>
          <w:marTop w:val="0"/>
          <w:marBottom w:val="0"/>
          <w:divBdr>
            <w:top w:val="none" w:sz="0" w:space="0" w:color="auto"/>
            <w:left w:val="none" w:sz="0" w:space="0" w:color="auto"/>
            <w:bottom w:val="none" w:sz="0" w:space="0" w:color="auto"/>
            <w:right w:val="none" w:sz="0" w:space="0" w:color="auto"/>
          </w:divBdr>
        </w:div>
        <w:div w:id="1307663419">
          <w:marLeft w:val="640"/>
          <w:marRight w:val="0"/>
          <w:marTop w:val="0"/>
          <w:marBottom w:val="0"/>
          <w:divBdr>
            <w:top w:val="none" w:sz="0" w:space="0" w:color="auto"/>
            <w:left w:val="none" w:sz="0" w:space="0" w:color="auto"/>
            <w:bottom w:val="none" w:sz="0" w:space="0" w:color="auto"/>
            <w:right w:val="none" w:sz="0" w:space="0" w:color="auto"/>
          </w:divBdr>
        </w:div>
        <w:div w:id="1376271191">
          <w:marLeft w:val="640"/>
          <w:marRight w:val="0"/>
          <w:marTop w:val="0"/>
          <w:marBottom w:val="0"/>
          <w:divBdr>
            <w:top w:val="none" w:sz="0" w:space="0" w:color="auto"/>
            <w:left w:val="none" w:sz="0" w:space="0" w:color="auto"/>
            <w:bottom w:val="none" w:sz="0" w:space="0" w:color="auto"/>
            <w:right w:val="none" w:sz="0" w:space="0" w:color="auto"/>
          </w:divBdr>
        </w:div>
        <w:div w:id="1468668383">
          <w:marLeft w:val="640"/>
          <w:marRight w:val="0"/>
          <w:marTop w:val="0"/>
          <w:marBottom w:val="0"/>
          <w:divBdr>
            <w:top w:val="none" w:sz="0" w:space="0" w:color="auto"/>
            <w:left w:val="none" w:sz="0" w:space="0" w:color="auto"/>
            <w:bottom w:val="none" w:sz="0" w:space="0" w:color="auto"/>
            <w:right w:val="none" w:sz="0" w:space="0" w:color="auto"/>
          </w:divBdr>
        </w:div>
        <w:div w:id="1698235393">
          <w:marLeft w:val="640"/>
          <w:marRight w:val="0"/>
          <w:marTop w:val="0"/>
          <w:marBottom w:val="0"/>
          <w:divBdr>
            <w:top w:val="none" w:sz="0" w:space="0" w:color="auto"/>
            <w:left w:val="none" w:sz="0" w:space="0" w:color="auto"/>
            <w:bottom w:val="none" w:sz="0" w:space="0" w:color="auto"/>
            <w:right w:val="none" w:sz="0" w:space="0" w:color="auto"/>
          </w:divBdr>
        </w:div>
        <w:div w:id="1753040081">
          <w:marLeft w:val="640"/>
          <w:marRight w:val="0"/>
          <w:marTop w:val="0"/>
          <w:marBottom w:val="0"/>
          <w:divBdr>
            <w:top w:val="none" w:sz="0" w:space="0" w:color="auto"/>
            <w:left w:val="none" w:sz="0" w:space="0" w:color="auto"/>
            <w:bottom w:val="none" w:sz="0" w:space="0" w:color="auto"/>
            <w:right w:val="none" w:sz="0" w:space="0" w:color="auto"/>
          </w:divBdr>
        </w:div>
        <w:div w:id="1817382259">
          <w:marLeft w:val="640"/>
          <w:marRight w:val="0"/>
          <w:marTop w:val="0"/>
          <w:marBottom w:val="0"/>
          <w:divBdr>
            <w:top w:val="none" w:sz="0" w:space="0" w:color="auto"/>
            <w:left w:val="none" w:sz="0" w:space="0" w:color="auto"/>
            <w:bottom w:val="none" w:sz="0" w:space="0" w:color="auto"/>
            <w:right w:val="none" w:sz="0" w:space="0" w:color="auto"/>
          </w:divBdr>
        </w:div>
        <w:div w:id="1841500660">
          <w:marLeft w:val="640"/>
          <w:marRight w:val="0"/>
          <w:marTop w:val="0"/>
          <w:marBottom w:val="0"/>
          <w:divBdr>
            <w:top w:val="none" w:sz="0" w:space="0" w:color="auto"/>
            <w:left w:val="none" w:sz="0" w:space="0" w:color="auto"/>
            <w:bottom w:val="none" w:sz="0" w:space="0" w:color="auto"/>
            <w:right w:val="none" w:sz="0" w:space="0" w:color="auto"/>
          </w:divBdr>
        </w:div>
        <w:div w:id="1866096102">
          <w:marLeft w:val="640"/>
          <w:marRight w:val="0"/>
          <w:marTop w:val="0"/>
          <w:marBottom w:val="0"/>
          <w:divBdr>
            <w:top w:val="none" w:sz="0" w:space="0" w:color="auto"/>
            <w:left w:val="none" w:sz="0" w:space="0" w:color="auto"/>
            <w:bottom w:val="none" w:sz="0" w:space="0" w:color="auto"/>
            <w:right w:val="none" w:sz="0" w:space="0" w:color="auto"/>
          </w:divBdr>
        </w:div>
        <w:div w:id="1869945260">
          <w:marLeft w:val="640"/>
          <w:marRight w:val="0"/>
          <w:marTop w:val="0"/>
          <w:marBottom w:val="0"/>
          <w:divBdr>
            <w:top w:val="none" w:sz="0" w:space="0" w:color="auto"/>
            <w:left w:val="none" w:sz="0" w:space="0" w:color="auto"/>
            <w:bottom w:val="none" w:sz="0" w:space="0" w:color="auto"/>
            <w:right w:val="none" w:sz="0" w:space="0" w:color="auto"/>
          </w:divBdr>
        </w:div>
        <w:div w:id="1937134195">
          <w:marLeft w:val="640"/>
          <w:marRight w:val="0"/>
          <w:marTop w:val="0"/>
          <w:marBottom w:val="0"/>
          <w:divBdr>
            <w:top w:val="none" w:sz="0" w:space="0" w:color="auto"/>
            <w:left w:val="none" w:sz="0" w:space="0" w:color="auto"/>
            <w:bottom w:val="none" w:sz="0" w:space="0" w:color="auto"/>
            <w:right w:val="none" w:sz="0" w:space="0" w:color="auto"/>
          </w:divBdr>
        </w:div>
        <w:div w:id="1979725637">
          <w:marLeft w:val="640"/>
          <w:marRight w:val="0"/>
          <w:marTop w:val="0"/>
          <w:marBottom w:val="0"/>
          <w:divBdr>
            <w:top w:val="none" w:sz="0" w:space="0" w:color="auto"/>
            <w:left w:val="none" w:sz="0" w:space="0" w:color="auto"/>
            <w:bottom w:val="none" w:sz="0" w:space="0" w:color="auto"/>
            <w:right w:val="none" w:sz="0" w:space="0" w:color="auto"/>
          </w:divBdr>
        </w:div>
        <w:div w:id="2068062958">
          <w:marLeft w:val="640"/>
          <w:marRight w:val="0"/>
          <w:marTop w:val="0"/>
          <w:marBottom w:val="0"/>
          <w:divBdr>
            <w:top w:val="none" w:sz="0" w:space="0" w:color="auto"/>
            <w:left w:val="none" w:sz="0" w:space="0" w:color="auto"/>
            <w:bottom w:val="none" w:sz="0" w:space="0" w:color="auto"/>
            <w:right w:val="none" w:sz="0" w:space="0" w:color="auto"/>
          </w:divBdr>
        </w:div>
        <w:div w:id="2101169769">
          <w:marLeft w:val="640"/>
          <w:marRight w:val="0"/>
          <w:marTop w:val="0"/>
          <w:marBottom w:val="0"/>
          <w:divBdr>
            <w:top w:val="none" w:sz="0" w:space="0" w:color="auto"/>
            <w:left w:val="none" w:sz="0" w:space="0" w:color="auto"/>
            <w:bottom w:val="none" w:sz="0" w:space="0" w:color="auto"/>
            <w:right w:val="none" w:sz="0" w:space="0" w:color="auto"/>
          </w:divBdr>
        </w:div>
      </w:divsChild>
    </w:div>
    <w:div w:id="2135783455">
      <w:marLeft w:val="640"/>
      <w:marRight w:val="0"/>
      <w:marTop w:val="0"/>
      <w:marBottom w:val="0"/>
      <w:divBdr>
        <w:top w:val="none" w:sz="0" w:space="0" w:color="auto"/>
        <w:left w:val="none" w:sz="0" w:space="0" w:color="auto"/>
        <w:bottom w:val="none" w:sz="0" w:space="0" w:color="auto"/>
        <w:right w:val="none" w:sz="0" w:space="0" w:color="auto"/>
      </w:divBdr>
    </w:div>
    <w:div w:id="2136369270">
      <w:marLeft w:val="640"/>
      <w:marRight w:val="0"/>
      <w:marTop w:val="0"/>
      <w:marBottom w:val="0"/>
      <w:divBdr>
        <w:top w:val="none" w:sz="0" w:space="0" w:color="auto"/>
        <w:left w:val="none" w:sz="0" w:space="0" w:color="auto"/>
        <w:bottom w:val="none" w:sz="0" w:space="0" w:color="auto"/>
        <w:right w:val="none" w:sz="0" w:space="0" w:color="auto"/>
      </w:divBdr>
    </w:div>
    <w:div w:id="2138451106">
      <w:marLeft w:val="640"/>
      <w:marRight w:val="0"/>
      <w:marTop w:val="0"/>
      <w:marBottom w:val="0"/>
      <w:divBdr>
        <w:top w:val="none" w:sz="0" w:space="0" w:color="auto"/>
        <w:left w:val="none" w:sz="0" w:space="0" w:color="auto"/>
        <w:bottom w:val="none" w:sz="0" w:space="0" w:color="auto"/>
        <w:right w:val="none" w:sz="0" w:space="0" w:color="auto"/>
      </w:divBdr>
    </w:div>
    <w:div w:id="2138522474">
      <w:bodyDiv w:val="1"/>
      <w:marLeft w:val="0"/>
      <w:marRight w:val="0"/>
      <w:marTop w:val="0"/>
      <w:marBottom w:val="0"/>
      <w:divBdr>
        <w:top w:val="none" w:sz="0" w:space="0" w:color="auto"/>
        <w:left w:val="none" w:sz="0" w:space="0" w:color="auto"/>
        <w:bottom w:val="none" w:sz="0" w:space="0" w:color="auto"/>
        <w:right w:val="none" w:sz="0" w:space="0" w:color="auto"/>
      </w:divBdr>
    </w:div>
    <w:div w:id="2138721860">
      <w:marLeft w:val="640"/>
      <w:marRight w:val="0"/>
      <w:marTop w:val="0"/>
      <w:marBottom w:val="0"/>
      <w:divBdr>
        <w:top w:val="none" w:sz="0" w:space="0" w:color="auto"/>
        <w:left w:val="none" w:sz="0" w:space="0" w:color="auto"/>
        <w:bottom w:val="none" w:sz="0" w:space="0" w:color="auto"/>
        <w:right w:val="none" w:sz="0" w:space="0" w:color="auto"/>
      </w:divBdr>
    </w:div>
    <w:div w:id="2140495201">
      <w:bodyDiv w:val="1"/>
      <w:marLeft w:val="0"/>
      <w:marRight w:val="0"/>
      <w:marTop w:val="0"/>
      <w:marBottom w:val="0"/>
      <w:divBdr>
        <w:top w:val="none" w:sz="0" w:space="0" w:color="auto"/>
        <w:left w:val="none" w:sz="0" w:space="0" w:color="auto"/>
        <w:bottom w:val="none" w:sz="0" w:space="0" w:color="auto"/>
        <w:right w:val="none" w:sz="0" w:space="0" w:color="auto"/>
      </w:divBdr>
    </w:div>
    <w:div w:id="2140564271">
      <w:bodyDiv w:val="1"/>
      <w:marLeft w:val="0"/>
      <w:marRight w:val="0"/>
      <w:marTop w:val="0"/>
      <w:marBottom w:val="0"/>
      <w:divBdr>
        <w:top w:val="none" w:sz="0" w:space="0" w:color="auto"/>
        <w:left w:val="none" w:sz="0" w:space="0" w:color="auto"/>
        <w:bottom w:val="none" w:sz="0" w:space="0" w:color="auto"/>
        <w:right w:val="none" w:sz="0" w:space="0" w:color="auto"/>
      </w:divBdr>
    </w:div>
    <w:div w:id="2141259154">
      <w:marLeft w:val="640"/>
      <w:marRight w:val="0"/>
      <w:marTop w:val="0"/>
      <w:marBottom w:val="0"/>
      <w:divBdr>
        <w:top w:val="none" w:sz="0" w:space="0" w:color="auto"/>
        <w:left w:val="none" w:sz="0" w:space="0" w:color="auto"/>
        <w:bottom w:val="none" w:sz="0" w:space="0" w:color="auto"/>
        <w:right w:val="none" w:sz="0" w:space="0" w:color="auto"/>
      </w:divBdr>
    </w:div>
    <w:div w:id="2141414992">
      <w:marLeft w:val="640"/>
      <w:marRight w:val="0"/>
      <w:marTop w:val="0"/>
      <w:marBottom w:val="0"/>
      <w:divBdr>
        <w:top w:val="none" w:sz="0" w:space="0" w:color="auto"/>
        <w:left w:val="none" w:sz="0" w:space="0" w:color="auto"/>
        <w:bottom w:val="none" w:sz="0" w:space="0" w:color="auto"/>
        <w:right w:val="none" w:sz="0" w:space="0" w:color="auto"/>
      </w:divBdr>
    </w:div>
    <w:div w:id="2141651586">
      <w:marLeft w:val="640"/>
      <w:marRight w:val="0"/>
      <w:marTop w:val="0"/>
      <w:marBottom w:val="0"/>
      <w:divBdr>
        <w:top w:val="none" w:sz="0" w:space="0" w:color="auto"/>
        <w:left w:val="none" w:sz="0" w:space="0" w:color="auto"/>
        <w:bottom w:val="none" w:sz="0" w:space="0" w:color="auto"/>
        <w:right w:val="none" w:sz="0" w:space="0" w:color="auto"/>
      </w:divBdr>
    </w:div>
    <w:div w:id="2142575658">
      <w:marLeft w:val="640"/>
      <w:marRight w:val="0"/>
      <w:marTop w:val="0"/>
      <w:marBottom w:val="0"/>
      <w:divBdr>
        <w:top w:val="none" w:sz="0" w:space="0" w:color="auto"/>
        <w:left w:val="none" w:sz="0" w:space="0" w:color="auto"/>
        <w:bottom w:val="none" w:sz="0" w:space="0" w:color="auto"/>
        <w:right w:val="none" w:sz="0" w:space="0" w:color="auto"/>
      </w:divBdr>
    </w:div>
    <w:div w:id="2142771276">
      <w:bodyDiv w:val="1"/>
      <w:marLeft w:val="0"/>
      <w:marRight w:val="0"/>
      <w:marTop w:val="0"/>
      <w:marBottom w:val="0"/>
      <w:divBdr>
        <w:top w:val="none" w:sz="0" w:space="0" w:color="auto"/>
        <w:left w:val="none" w:sz="0" w:space="0" w:color="auto"/>
        <w:bottom w:val="none" w:sz="0" w:space="0" w:color="auto"/>
        <w:right w:val="none" w:sz="0" w:space="0" w:color="auto"/>
      </w:divBdr>
    </w:div>
    <w:div w:id="2145613935">
      <w:marLeft w:val="640"/>
      <w:marRight w:val="0"/>
      <w:marTop w:val="0"/>
      <w:marBottom w:val="0"/>
      <w:divBdr>
        <w:top w:val="none" w:sz="0" w:space="0" w:color="auto"/>
        <w:left w:val="none" w:sz="0" w:space="0" w:color="auto"/>
        <w:bottom w:val="none" w:sz="0" w:space="0" w:color="auto"/>
        <w:right w:val="none" w:sz="0" w:space="0" w:color="auto"/>
      </w:divBdr>
    </w:div>
    <w:div w:id="2147116590">
      <w:marLeft w:val="640"/>
      <w:marRight w:val="0"/>
      <w:marTop w:val="0"/>
      <w:marBottom w:val="0"/>
      <w:divBdr>
        <w:top w:val="none" w:sz="0" w:space="0" w:color="auto"/>
        <w:left w:val="none" w:sz="0" w:space="0" w:color="auto"/>
        <w:bottom w:val="none" w:sz="0" w:space="0" w:color="auto"/>
        <w:right w:val="none" w:sz="0" w:space="0" w:color="auto"/>
      </w:divBdr>
    </w:div>
    <w:div w:id="214738381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kara@mcmaster.c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CF29250D0F8A4D9EEEA6ABF5D9315A"/>
        <w:category>
          <w:name w:val="General"/>
          <w:gallery w:val="placeholder"/>
        </w:category>
        <w:types>
          <w:type w:val="bbPlcHdr"/>
        </w:types>
        <w:behaviors>
          <w:behavior w:val="content"/>
        </w:behaviors>
        <w:guid w:val="{A65C2454-7700-C349-A19B-50093B9C45DD}"/>
      </w:docPartPr>
      <w:docPartBody>
        <w:p w:rsidR="008122A8" w:rsidRDefault="0033692C" w:rsidP="0033692C">
          <w:pPr>
            <w:pStyle w:val="91CF29250D0F8A4D9EEEA6ABF5D9315A"/>
          </w:pPr>
          <w:r w:rsidRPr="001C6B6F">
            <w:rPr>
              <w:rStyle w:val="PlaceholderText"/>
            </w:rPr>
            <w:t>Click or tap here to enter text.</w:t>
          </w:r>
        </w:p>
      </w:docPartBody>
    </w:docPart>
    <w:docPart>
      <w:docPartPr>
        <w:name w:val="7426191CA1734C4298C1A05A9226FDD5"/>
        <w:category>
          <w:name w:val="General"/>
          <w:gallery w:val="placeholder"/>
        </w:category>
        <w:types>
          <w:type w:val="bbPlcHdr"/>
        </w:types>
        <w:behaviors>
          <w:behavior w:val="content"/>
        </w:behaviors>
        <w:guid w:val="{11C352D2-08A5-0C40-86C3-A090ACF4AB63}"/>
      </w:docPartPr>
      <w:docPartBody>
        <w:p w:rsidR="008122A8" w:rsidRDefault="0033692C" w:rsidP="0033692C">
          <w:pPr>
            <w:pStyle w:val="7426191CA1734C4298C1A05A9226FDD5"/>
          </w:pPr>
          <w:r w:rsidRPr="001C6B6F">
            <w:rPr>
              <w:rStyle w:val="PlaceholderText"/>
            </w:rPr>
            <w:t>Click or tap here to enter text.</w:t>
          </w:r>
        </w:p>
      </w:docPartBody>
    </w:docPart>
    <w:docPart>
      <w:docPartPr>
        <w:name w:val="B223C13B1EB1DC4385CE7F8FDAC59DF5"/>
        <w:category>
          <w:name w:val="General"/>
          <w:gallery w:val="placeholder"/>
        </w:category>
        <w:types>
          <w:type w:val="bbPlcHdr"/>
        </w:types>
        <w:behaviors>
          <w:behavior w:val="content"/>
        </w:behaviors>
        <w:guid w:val="{4A2711C0-38D3-504D-BFDB-9C0C6FF258F4}"/>
      </w:docPartPr>
      <w:docPartBody>
        <w:p w:rsidR="008122A8" w:rsidRDefault="0033692C" w:rsidP="0033692C">
          <w:pPr>
            <w:pStyle w:val="B223C13B1EB1DC4385CE7F8FDAC59DF5"/>
          </w:pPr>
          <w:r w:rsidRPr="001C6B6F">
            <w:rPr>
              <w:rStyle w:val="PlaceholderText"/>
            </w:rPr>
            <w:t>Click or tap here to enter text.</w:t>
          </w:r>
        </w:p>
      </w:docPartBody>
    </w:docPart>
    <w:docPart>
      <w:docPartPr>
        <w:name w:val="5ADF53DA66BCC447BC8041BCDCF40E79"/>
        <w:category>
          <w:name w:val="General"/>
          <w:gallery w:val="placeholder"/>
        </w:category>
        <w:types>
          <w:type w:val="bbPlcHdr"/>
        </w:types>
        <w:behaviors>
          <w:behavior w:val="content"/>
        </w:behaviors>
        <w:guid w:val="{B0292C3B-6A76-084C-920B-3C6432BAC407}"/>
      </w:docPartPr>
      <w:docPartBody>
        <w:p w:rsidR="008122A8" w:rsidRDefault="0033692C" w:rsidP="0033692C">
          <w:pPr>
            <w:pStyle w:val="5ADF53DA66BCC447BC8041BCDCF40E79"/>
          </w:pPr>
          <w:r w:rsidRPr="001C6B6F">
            <w:rPr>
              <w:rStyle w:val="PlaceholderText"/>
            </w:rPr>
            <w:t>Click or tap here to enter text.</w:t>
          </w:r>
        </w:p>
      </w:docPartBody>
    </w:docPart>
    <w:docPart>
      <w:docPartPr>
        <w:name w:val="B9CD76D509DCA24AB7764C5C546D1A08"/>
        <w:category>
          <w:name w:val="General"/>
          <w:gallery w:val="placeholder"/>
        </w:category>
        <w:types>
          <w:type w:val="bbPlcHdr"/>
        </w:types>
        <w:behaviors>
          <w:behavior w:val="content"/>
        </w:behaviors>
        <w:guid w:val="{32CDEAB1-6877-D44C-BA0E-B3DCCF1AC35B}"/>
      </w:docPartPr>
      <w:docPartBody>
        <w:p w:rsidR="008122A8" w:rsidRDefault="0033692C" w:rsidP="0033692C">
          <w:pPr>
            <w:pStyle w:val="B9CD76D509DCA24AB7764C5C546D1A08"/>
          </w:pPr>
          <w:r w:rsidRPr="001C6B6F">
            <w:rPr>
              <w:rStyle w:val="PlaceholderText"/>
            </w:rPr>
            <w:t>Click or tap here to enter text.</w:t>
          </w:r>
        </w:p>
      </w:docPartBody>
    </w:docPart>
    <w:docPart>
      <w:docPartPr>
        <w:name w:val="D8E74D73AB793C46AB19120CE65C2D24"/>
        <w:category>
          <w:name w:val="General"/>
          <w:gallery w:val="placeholder"/>
        </w:category>
        <w:types>
          <w:type w:val="bbPlcHdr"/>
        </w:types>
        <w:behaviors>
          <w:behavior w:val="content"/>
        </w:behaviors>
        <w:guid w:val="{9E75DA61-8FE1-5040-A57B-A09ADA4276DF}"/>
      </w:docPartPr>
      <w:docPartBody>
        <w:p w:rsidR="008122A8" w:rsidRDefault="0033692C" w:rsidP="0033692C">
          <w:pPr>
            <w:pStyle w:val="D8E74D73AB793C46AB19120CE65C2D24"/>
          </w:pPr>
          <w:r w:rsidRPr="001C6B6F">
            <w:rPr>
              <w:rStyle w:val="PlaceholderText"/>
            </w:rPr>
            <w:t>Click or tap here to enter text.</w:t>
          </w:r>
        </w:p>
      </w:docPartBody>
    </w:docPart>
    <w:docPart>
      <w:docPartPr>
        <w:name w:val="B0D4AC18265CD14C8EB26E4CC28B2827"/>
        <w:category>
          <w:name w:val="General"/>
          <w:gallery w:val="placeholder"/>
        </w:category>
        <w:types>
          <w:type w:val="bbPlcHdr"/>
        </w:types>
        <w:behaviors>
          <w:behavior w:val="content"/>
        </w:behaviors>
        <w:guid w:val="{E72CD0AD-2B37-F34E-89EA-20DBCAFC002D}"/>
      </w:docPartPr>
      <w:docPartBody>
        <w:p w:rsidR="008122A8" w:rsidRDefault="0033692C" w:rsidP="0033692C">
          <w:pPr>
            <w:pStyle w:val="B0D4AC18265CD14C8EB26E4CC28B2827"/>
          </w:pPr>
          <w:r w:rsidRPr="001C6B6F">
            <w:rPr>
              <w:rStyle w:val="PlaceholderText"/>
            </w:rPr>
            <w:t>Click or tap here to enter text.</w:t>
          </w:r>
        </w:p>
      </w:docPartBody>
    </w:docPart>
    <w:docPart>
      <w:docPartPr>
        <w:name w:val="DC9907C6DEBB0D4FB14A1FCE8BDC1B4A"/>
        <w:category>
          <w:name w:val="General"/>
          <w:gallery w:val="placeholder"/>
        </w:category>
        <w:types>
          <w:type w:val="bbPlcHdr"/>
        </w:types>
        <w:behaviors>
          <w:behavior w:val="content"/>
        </w:behaviors>
        <w:guid w:val="{0CC4F0CB-8614-5F41-9A16-428C73DF5B35}"/>
      </w:docPartPr>
      <w:docPartBody>
        <w:p w:rsidR="008122A8" w:rsidRDefault="0033692C" w:rsidP="0033692C">
          <w:pPr>
            <w:pStyle w:val="DC9907C6DEBB0D4FB14A1FCE8BDC1B4A"/>
          </w:pPr>
          <w:r w:rsidRPr="001C6B6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FD33B439-21EF-9F4B-9EB9-40F0215FD860}"/>
      </w:docPartPr>
      <w:docPartBody>
        <w:p w:rsidR="008122A8" w:rsidRDefault="0033692C">
          <w:r w:rsidRPr="008207CD">
            <w:rPr>
              <w:rStyle w:val="PlaceholderText"/>
            </w:rPr>
            <w:t>Click or tap here to enter text.</w:t>
          </w:r>
        </w:p>
      </w:docPartBody>
    </w:docPart>
    <w:docPart>
      <w:docPartPr>
        <w:name w:val="D1EFBCBC6AD5D845B9B58012444C7434"/>
        <w:category>
          <w:name w:val="General"/>
          <w:gallery w:val="placeholder"/>
        </w:category>
        <w:types>
          <w:type w:val="bbPlcHdr"/>
        </w:types>
        <w:behaviors>
          <w:behavior w:val="content"/>
        </w:behaviors>
        <w:guid w:val="{2C234E63-8829-A54D-8A24-DAED7AD64C6A}"/>
      </w:docPartPr>
      <w:docPartBody>
        <w:p w:rsidR="004E07CC" w:rsidRDefault="00083940" w:rsidP="00083940">
          <w:pPr>
            <w:pStyle w:val="D1EFBCBC6AD5D845B9B58012444C7434"/>
          </w:pPr>
          <w:r w:rsidRPr="008207CD">
            <w:rPr>
              <w:rStyle w:val="PlaceholderText"/>
            </w:rPr>
            <w:t>Click or tap here to enter text.</w:t>
          </w:r>
        </w:p>
      </w:docPartBody>
    </w:docPart>
    <w:docPart>
      <w:docPartPr>
        <w:name w:val="7C814F3F535EA84799572F7BE45C8B42"/>
        <w:category>
          <w:name w:val="General"/>
          <w:gallery w:val="placeholder"/>
        </w:category>
        <w:types>
          <w:type w:val="bbPlcHdr"/>
        </w:types>
        <w:behaviors>
          <w:behavior w:val="content"/>
        </w:behaviors>
        <w:guid w:val="{5C51D77F-ABB8-6A44-9960-151101AD0750}"/>
      </w:docPartPr>
      <w:docPartBody>
        <w:p w:rsidR="004E07CC" w:rsidRDefault="00083940" w:rsidP="00083940">
          <w:pPr>
            <w:pStyle w:val="7C814F3F535EA84799572F7BE45C8B42"/>
          </w:pPr>
          <w:r w:rsidRPr="001C6B6F">
            <w:rPr>
              <w:rStyle w:val="PlaceholderText"/>
            </w:rPr>
            <w:t>Click or tap here to enter text.</w:t>
          </w:r>
        </w:p>
      </w:docPartBody>
    </w:docPart>
    <w:docPart>
      <w:docPartPr>
        <w:name w:val="704D18917CA3A6449C7D657C3DB5024A"/>
        <w:category>
          <w:name w:val="General"/>
          <w:gallery w:val="placeholder"/>
        </w:category>
        <w:types>
          <w:type w:val="bbPlcHdr"/>
        </w:types>
        <w:behaviors>
          <w:behavior w:val="content"/>
        </w:behaviors>
        <w:guid w:val="{AA02DD6B-1BFE-6F43-A111-4AB3AA083D94}"/>
      </w:docPartPr>
      <w:docPartBody>
        <w:p w:rsidR="004E07CC" w:rsidRDefault="00083940" w:rsidP="00083940">
          <w:pPr>
            <w:pStyle w:val="704D18917CA3A6449C7D657C3DB5024A"/>
          </w:pPr>
          <w:r w:rsidRPr="001C6B6F">
            <w:rPr>
              <w:rStyle w:val="PlaceholderText"/>
            </w:rPr>
            <w:t>Click or tap here to enter text.</w:t>
          </w:r>
        </w:p>
      </w:docPartBody>
    </w:docPart>
    <w:docPart>
      <w:docPartPr>
        <w:name w:val="5702883D50756542A25E7A504D187625"/>
        <w:category>
          <w:name w:val="General"/>
          <w:gallery w:val="placeholder"/>
        </w:category>
        <w:types>
          <w:type w:val="bbPlcHdr"/>
        </w:types>
        <w:behaviors>
          <w:behavior w:val="content"/>
        </w:behaviors>
        <w:guid w:val="{80041FEC-58B5-364A-AA5A-79211DB5DF91}"/>
      </w:docPartPr>
      <w:docPartBody>
        <w:p w:rsidR="004E07CC" w:rsidRDefault="00083940" w:rsidP="00083940">
          <w:pPr>
            <w:pStyle w:val="5702883D50756542A25E7A504D187625"/>
          </w:pPr>
          <w:r w:rsidRPr="001C6B6F">
            <w:rPr>
              <w:rStyle w:val="PlaceholderText"/>
            </w:rPr>
            <w:t>Click or tap here to enter text.</w:t>
          </w:r>
        </w:p>
      </w:docPartBody>
    </w:docPart>
    <w:docPart>
      <w:docPartPr>
        <w:name w:val="6F6AAC183B39EB48A8E8AABCD0D1CB93"/>
        <w:category>
          <w:name w:val="General"/>
          <w:gallery w:val="placeholder"/>
        </w:category>
        <w:types>
          <w:type w:val="bbPlcHdr"/>
        </w:types>
        <w:behaviors>
          <w:behavior w:val="content"/>
        </w:behaviors>
        <w:guid w:val="{24392121-C823-7440-9CFE-461E0768B542}"/>
      </w:docPartPr>
      <w:docPartBody>
        <w:p w:rsidR="004E07CC" w:rsidRDefault="00083940" w:rsidP="00083940">
          <w:pPr>
            <w:pStyle w:val="6F6AAC183B39EB48A8E8AABCD0D1CB93"/>
          </w:pPr>
          <w:r w:rsidRPr="001C6B6F">
            <w:rPr>
              <w:rStyle w:val="PlaceholderText"/>
            </w:rPr>
            <w:t>Click or tap here to enter text.</w:t>
          </w:r>
        </w:p>
      </w:docPartBody>
    </w:docPart>
    <w:docPart>
      <w:docPartPr>
        <w:name w:val="2783DE48F17DB446A21C8B3CBB2A329C"/>
        <w:category>
          <w:name w:val="General"/>
          <w:gallery w:val="placeholder"/>
        </w:category>
        <w:types>
          <w:type w:val="bbPlcHdr"/>
        </w:types>
        <w:behaviors>
          <w:behavior w:val="content"/>
        </w:behaviors>
        <w:guid w:val="{A08D8E68-8964-F542-8045-85FEBD74A585}"/>
      </w:docPartPr>
      <w:docPartBody>
        <w:p w:rsidR="0063461E" w:rsidRDefault="00A009A2" w:rsidP="00A009A2">
          <w:pPr>
            <w:pStyle w:val="2783DE48F17DB446A21C8B3CBB2A329C"/>
          </w:pPr>
          <w:r w:rsidRPr="001C6B6F">
            <w:rPr>
              <w:rStyle w:val="PlaceholderText"/>
            </w:rPr>
            <w:t>Click or tap here to enter text.</w:t>
          </w:r>
        </w:p>
      </w:docPartBody>
    </w:docPart>
    <w:docPart>
      <w:docPartPr>
        <w:name w:val="1E679CD68A840F4790CFB5EB0602929E"/>
        <w:category>
          <w:name w:val="General"/>
          <w:gallery w:val="placeholder"/>
        </w:category>
        <w:types>
          <w:type w:val="bbPlcHdr"/>
        </w:types>
        <w:behaviors>
          <w:behavior w:val="content"/>
        </w:behaviors>
        <w:guid w:val="{A5B47BFD-218B-024C-A36C-F2CC0B6460DF}"/>
      </w:docPartPr>
      <w:docPartBody>
        <w:p w:rsidR="0063461E" w:rsidRDefault="00A009A2" w:rsidP="00A009A2">
          <w:pPr>
            <w:pStyle w:val="1E679CD68A840F4790CFB5EB0602929E"/>
          </w:pPr>
          <w:r w:rsidRPr="001C6B6F">
            <w:rPr>
              <w:rStyle w:val="PlaceholderText"/>
            </w:rPr>
            <w:t>Click or tap here to enter text.</w:t>
          </w:r>
        </w:p>
      </w:docPartBody>
    </w:docPart>
    <w:docPart>
      <w:docPartPr>
        <w:name w:val="CB1EB00385DC8E4FAEA5E1ABF7F1C2C7"/>
        <w:category>
          <w:name w:val="General"/>
          <w:gallery w:val="placeholder"/>
        </w:category>
        <w:types>
          <w:type w:val="bbPlcHdr"/>
        </w:types>
        <w:behaviors>
          <w:behavior w:val="content"/>
        </w:behaviors>
        <w:guid w:val="{1AE1D39D-13B2-D94E-9E46-A3095074E220}"/>
      </w:docPartPr>
      <w:docPartBody>
        <w:p w:rsidR="00A97506" w:rsidRDefault="004257E8" w:rsidP="004257E8">
          <w:pPr>
            <w:pStyle w:val="CB1EB00385DC8E4FAEA5E1ABF7F1C2C7"/>
          </w:pPr>
          <w:r w:rsidRPr="008207CD">
            <w:rPr>
              <w:rStyle w:val="PlaceholderText"/>
            </w:rPr>
            <w:t>Click or tap here to enter text.</w:t>
          </w:r>
        </w:p>
      </w:docPartBody>
    </w:docPart>
    <w:docPart>
      <w:docPartPr>
        <w:name w:val="78867930C0AA234698E8099CFEA3564C"/>
        <w:category>
          <w:name w:val="General"/>
          <w:gallery w:val="placeholder"/>
        </w:category>
        <w:types>
          <w:type w:val="bbPlcHdr"/>
        </w:types>
        <w:behaviors>
          <w:behavior w:val="content"/>
        </w:behaviors>
        <w:guid w:val="{6A0DEC8D-FCB4-634E-811E-4A79F1F9D93A}"/>
      </w:docPartPr>
      <w:docPartBody>
        <w:p w:rsidR="00A97506" w:rsidRDefault="004257E8" w:rsidP="004257E8">
          <w:pPr>
            <w:pStyle w:val="78867930C0AA234698E8099CFEA3564C"/>
          </w:pPr>
          <w:r w:rsidRPr="008207CD">
            <w:rPr>
              <w:rStyle w:val="PlaceholderText"/>
            </w:rPr>
            <w:t>Click or tap here to enter text.</w:t>
          </w:r>
        </w:p>
      </w:docPartBody>
    </w:docPart>
    <w:docPart>
      <w:docPartPr>
        <w:name w:val="D66C78BAF52619438AE11FA8169BCC98"/>
        <w:category>
          <w:name w:val="General"/>
          <w:gallery w:val="placeholder"/>
        </w:category>
        <w:types>
          <w:type w:val="bbPlcHdr"/>
        </w:types>
        <w:behaviors>
          <w:behavior w:val="content"/>
        </w:behaviors>
        <w:guid w:val="{75E7885F-D28D-9E4F-BD2E-5FE3A5C63533}"/>
      </w:docPartPr>
      <w:docPartBody>
        <w:p w:rsidR="00A97506" w:rsidRDefault="004257E8" w:rsidP="004257E8">
          <w:pPr>
            <w:pStyle w:val="D66C78BAF52619438AE11FA8169BCC98"/>
          </w:pPr>
          <w:r w:rsidRPr="008207CD">
            <w:rPr>
              <w:rStyle w:val="PlaceholderText"/>
            </w:rPr>
            <w:t>Click or tap here to enter text.</w:t>
          </w:r>
        </w:p>
      </w:docPartBody>
    </w:docPart>
    <w:docPart>
      <w:docPartPr>
        <w:name w:val="A6D64C4AD0DDC54E970DC4639E1764EB"/>
        <w:category>
          <w:name w:val="General"/>
          <w:gallery w:val="placeholder"/>
        </w:category>
        <w:types>
          <w:type w:val="bbPlcHdr"/>
        </w:types>
        <w:behaviors>
          <w:behavior w:val="content"/>
        </w:behaviors>
        <w:guid w:val="{84F67EC3-1B8D-EA48-987B-5D21B6556060}"/>
      </w:docPartPr>
      <w:docPartBody>
        <w:p w:rsidR="00081419" w:rsidRDefault="001E1DC0" w:rsidP="001E1DC0">
          <w:pPr>
            <w:pStyle w:val="A6D64C4AD0DDC54E970DC4639E1764EB"/>
          </w:pPr>
          <w:r w:rsidRPr="001C6B6F">
            <w:rPr>
              <w:rStyle w:val="PlaceholderText"/>
            </w:rPr>
            <w:t>Click or tap here to enter text.</w:t>
          </w:r>
        </w:p>
      </w:docPartBody>
    </w:docPart>
    <w:docPart>
      <w:docPartPr>
        <w:name w:val="3000113E27585947922F633A9BD92884"/>
        <w:category>
          <w:name w:val="General"/>
          <w:gallery w:val="placeholder"/>
        </w:category>
        <w:types>
          <w:type w:val="bbPlcHdr"/>
        </w:types>
        <w:behaviors>
          <w:behavior w:val="content"/>
        </w:behaviors>
        <w:guid w:val="{C0FF383B-8F0A-024B-AF51-829E43A99B65}"/>
      </w:docPartPr>
      <w:docPartBody>
        <w:p w:rsidR="00081419" w:rsidRDefault="001E1DC0" w:rsidP="001E1DC0">
          <w:pPr>
            <w:pStyle w:val="3000113E27585947922F633A9BD92884"/>
          </w:pPr>
          <w:r w:rsidRPr="001C6B6F">
            <w:rPr>
              <w:rStyle w:val="PlaceholderText"/>
            </w:rPr>
            <w:t>Click or tap here to enter text.</w:t>
          </w:r>
        </w:p>
      </w:docPartBody>
    </w:docPart>
    <w:docPart>
      <w:docPartPr>
        <w:name w:val="960B12E5100772439B43AB323469D6E9"/>
        <w:category>
          <w:name w:val="General"/>
          <w:gallery w:val="placeholder"/>
        </w:category>
        <w:types>
          <w:type w:val="bbPlcHdr"/>
        </w:types>
        <w:behaviors>
          <w:behavior w:val="content"/>
        </w:behaviors>
        <w:guid w:val="{594D5ED6-71D9-C546-873C-AD7F9F17799B}"/>
      </w:docPartPr>
      <w:docPartBody>
        <w:p w:rsidR="00081419" w:rsidRDefault="001E1DC0" w:rsidP="001E1DC0">
          <w:pPr>
            <w:pStyle w:val="960B12E5100772439B43AB323469D6E9"/>
          </w:pPr>
          <w:r w:rsidRPr="001C6B6F">
            <w:rPr>
              <w:rStyle w:val="PlaceholderText"/>
            </w:rPr>
            <w:t>Click or tap here to enter text.</w:t>
          </w:r>
        </w:p>
      </w:docPartBody>
    </w:docPart>
    <w:docPart>
      <w:docPartPr>
        <w:name w:val="9B24AE0733F81C4497393C8786189AFC"/>
        <w:category>
          <w:name w:val="General"/>
          <w:gallery w:val="placeholder"/>
        </w:category>
        <w:types>
          <w:type w:val="bbPlcHdr"/>
        </w:types>
        <w:behaviors>
          <w:behavior w:val="content"/>
        </w:behaviors>
        <w:guid w:val="{670F7690-8C23-744A-9E77-58D6FEB88902}"/>
      </w:docPartPr>
      <w:docPartBody>
        <w:p w:rsidR="00081419" w:rsidRDefault="001E1DC0" w:rsidP="001E1DC0">
          <w:pPr>
            <w:pStyle w:val="9B24AE0733F81C4497393C8786189AFC"/>
          </w:pPr>
          <w:r w:rsidRPr="001C6B6F">
            <w:rPr>
              <w:rStyle w:val="PlaceholderText"/>
            </w:rPr>
            <w:t>Click or tap here to enter text.</w:t>
          </w:r>
        </w:p>
      </w:docPartBody>
    </w:docPart>
    <w:docPart>
      <w:docPartPr>
        <w:name w:val="D9B1E9B14D2EA141820E5EC3645CA571"/>
        <w:category>
          <w:name w:val="General"/>
          <w:gallery w:val="placeholder"/>
        </w:category>
        <w:types>
          <w:type w:val="bbPlcHdr"/>
        </w:types>
        <w:behaviors>
          <w:behavior w:val="content"/>
        </w:behaviors>
        <w:guid w:val="{78105F7F-782A-7F4B-ACC1-B6E2F0294D15}"/>
      </w:docPartPr>
      <w:docPartBody>
        <w:p w:rsidR="00081419" w:rsidRDefault="00081419" w:rsidP="00081419">
          <w:pPr>
            <w:pStyle w:val="D9B1E9B14D2EA141820E5EC3645CA571"/>
          </w:pPr>
          <w:r w:rsidRPr="008207CD">
            <w:rPr>
              <w:rStyle w:val="PlaceholderText"/>
            </w:rPr>
            <w:t>Click or tap here to enter text.</w:t>
          </w:r>
        </w:p>
      </w:docPartBody>
    </w:docPart>
    <w:docPart>
      <w:docPartPr>
        <w:name w:val="4885245073577842B0631DB3599AD233"/>
        <w:category>
          <w:name w:val="General"/>
          <w:gallery w:val="placeholder"/>
        </w:category>
        <w:types>
          <w:type w:val="bbPlcHdr"/>
        </w:types>
        <w:behaviors>
          <w:behavior w:val="content"/>
        </w:behaviors>
        <w:guid w:val="{B6C86809-E331-2F40-B37F-38472D02B8CD}"/>
      </w:docPartPr>
      <w:docPartBody>
        <w:p w:rsidR="00D26900" w:rsidRDefault="00D26900" w:rsidP="00D26900">
          <w:pPr>
            <w:pStyle w:val="4885245073577842B0631DB3599AD233"/>
          </w:pPr>
          <w:r w:rsidRPr="008207C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2C"/>
    <w:rsid w:val="00046383"/>
    <w:rsid w:val="00081419"/>
    <w:rsid w:val="00083940"/>
    <w:rsid w:val="001E1DC0"/>
    <w:rsid w:val="00281CFA"/>
    <w:rsid w:val="002D3702"/>
    <w:rsid w:val="0033692C"/>
    <w:rsid w:val="00343CDE"/>
    <w:rsid w:val="004257E8"/>
    <w:rsid w:val="004E07CC"/>
    <w:rsid w:val="005F390B"/>
    <w:rsid w:val="0063461E"/>
    <w:rsid w:val="00637A4A"/>
    <w:rsid w:val="006C1CA2"/>
    <w:rsid w:val="007561A0"/>
    <w:rsid w:val="007F6E35"/>
    <w:rsid w:val="00810E59"/>
    <w:rsid w:val="008122A8"/>
    <w:rsid w:val="009F77D2"/>
    <w:rsid w:val="00A009A2"/>
    <w:rsid w:val="00A96607"/>
    <w:rsid w:val="00A97506"/>
    <w:rsid w:val="00AB02F3"/>
    <w:rsid w:val="00B07F84"/>
    <w:rsid w:val="00B82F04"/>
    <w:rsid w:val="00C9285A"/>
    <w:rsid w:val="00CA629C"/>
    <w:rsid w:val="00CB5938"/>
    <w:rsid w:val="00D26900"/>
    <w:rsid w:val="00D379B0"/>
    <w:rsid w:val="00DD6CE3"/>
    <w:rsid w:val="00EB7BA5"/>
    <w:rsid w:val="00F505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6900"/>
    <w:rPr>
      <w:color w:val="666666"/>
    </w:rPr>
  </w:style>
  <w:style w:type="paragraph" w:customStyle="1" w:styleId="91CF29250D0F8A4D9EEEA6ABF5D9315A">
    <w:name w:val="91CF29250D0F8A4D9EEEA6ABF5D9315A"/>
    <w:rsid w:val="0033692C"/>
  </w:style>
  <w:style w:type="paragraph" w:customStyle="1" w:styleId="7426191CA1734C4298C1A05A9226FDD5">
    <w:name w:val="7426191CA1734C4298C1A05A9226FDD5"/>
    <w:rsid w:val="0033692C"/>
  </w:style>
  <w:style w:type="paragraph" w:customStyle="1" w:styleId="D9B1E9B14D2EA141820E5EC3645CA571">
    <w:name w:val="D9B1E9B14D2EA141820E5EC3645CA571"/>
    <w:rsid w:val="00081419"/>
  </w:style>
  <w:style w:type="paragraph" w:customStyle="1" w:styleId="B223C13B1EB1DC4385CE7F8FDAC59DF5">
    <w:name w:val="B223C13B1EB1DC4385CE7F8FDAC59DF5"/>
    <w:rsid w:val="0033692C"/>
  </w:style>
  <w:style w:type="paragraph" w:customStyle="1" w:styleId="5ADF53DA66BCC447BC8041BCDCF40E79">
    <w:name w:val="5ADF53DA66BCC447BC8041BCDCF40E79"/>
    <w:rsid w:val="0033692C"/>
  </w:style>
  <w:style w:type="paragraph" w:customStyle="1" w:styleId="B9CD76D509DCA24AB7764C5C546D1A08">
    <w:name w:val="B9CD76D509DCA24AB7764C5C546D1A08"/>
    <w:rsid w:val="0033692C"/>
  </w:style>
  <w:style w:type="paragraph" w:customStyle="1" w:styleId="D8E74D73AB793C46AB19120CE65C2D24">
    <w:name w:val="D8E74D73AB793C46AB19120CE65C2D24"/>
    <w:rsid w:val="0033692C"/>
  </w:style>
  <w:style w:type="paragraph" w:customStyle="1" w:styleId="B0D4AC18265CD14C8EB26E4CC28B2827">
    <w:name w:val="B0D4AC18265CD14C8EB26E4CC28B2827"/>
    <w:rsid w:val="0033692C"/>
  </w:style>
  <w:style w:type="paragraph" w:customStyle="1" w:styleId="DC9907C6DEBB0D4FB14A1FCE8BDC1B4A">
    <w:name w:val="DC9907C6DEBB0D4FB14A1FCE8BDC1B4A"/>
    <w:rsid w:val="0033692C"/>
  </w:style>
  <w:style w:type="paragraph" w:customStyle="1" w:styleId="D1EFBCBC6AD5D845B9B58012444C7434">
    <w:name w:val="D1EFBCBC6AD5D845B9B58012444C7434"/>
    <w:rsid w:val="00083940"/>
  </w:style>
  <w:style w:type="paragraph" w:customStyle="1" w:styleId="2783DE48F17DB446A21C8B3CBB2A329C">
    <w:name w:val="2783DE48F17DB446A21C8B3CBB2A329C"/>
    <w:rsid w:val="00A009A2"/>
  </w:style>
  <w:style w:type="paragraph" w:customStyle="1" w:styleId="7C814F3F535EA84799572F7BE45C8B42">
    <w:name w:val="7C814F3F535EA84799572F7BE45C8B42"/>
    <w:rsid w:val="00083940"/>
  </w:style>
  <w:style w:type="paragraph" w:customStyle="1" w:styleId="704D18917CA3A6449C7D657C3DB5024A">
    <w:name w:val="704D18917CA3A6449C7D657C3DB5024A"/>
    <w:rsid w:val="00083940"/>
  </w:style>
  <w:style w:type="paragraph" w:customStyle="1" w:styleId="5702883D50756542A25E7A504D187625">
    <w:name w:val="5702883D50756542A25E7A504D187625"/>
    <w:rsid w:val="00083940"/>
  </w:style>
  <w:style w:type="paragraph" w:customStyle="1" w:styleId="6F6AAC183B39EB48A8E8AABCD0D1CB93">
    <w:name w:val="6F6AAC183B39EB48A8E8AABCD0D1CB93"/>
    <w:rsid w:val="00083940"/>
  </w:style>
  <w:style w:type="paragraph" w:customStyle="1" w:styleId="1E679CD68A840F4790CFB5EB0602929E">
    <w:name w:val="1E679CD68A840F4790CFB5EB0602929E"/>
    <w:rsid w:val="00A009A2"/>
  </w:style>
  <w:style w:type="paragraph" w:customStyle="1" w:styleId="CB1EB00385DC8E4FAEA5E1ABF7F1C2C7">
    <w:name w:val="CB1EB00385DC8E4FAEA5E1ABF7F1C2C7"/>
    <w:rsid w:val="004257E8"/>
  </w:style>
  <w:style w:type="paragraph" w:customStyle="1" w:styleId="78867930C0AA234698E8099CFEA3564C">
    <w:name w:val="78867930C0AA234698E8099CFEA3564C"/>
    <w:rsid w:val="004257E8"/>
  </w:style>
  <w:style w:type="paragraph" w:customStyle="1" w:styleId="D66C78BAF52619438AE11FA8169BCC98">
    <w:name w:val="D66C78BAF52619438AE11FA8169BCC98"/>
    <w:rsid w:val="004257E8"/>
  </w:style>
  <w:style w:type="paragraph" w:customStyle="1" w:styleId="A6D64C4AD0DDC54E970DC4639E1764EB">
    <w:name w:val="A6D64C4AD0DDC54E970DC4639E1764EB"/>
    <w:rsid w:val="001E1DC0"/>
  </w:style>
  <w:style w:type="paragraph" w:customStyle="1" w:styleId="3000113E27585947922F633A9BD92884">
    <w:name w:val="3000113E27585947922F633A9BD92884"/>
    <w:rsid w:val="001E1DC0"/>
  </w:style>
  <w:style w:type="paragraph" w:customStyle="1" w:styleId="960B12E5100772439B43AB323469D6E9">
    <w:name w:val="960B12E5100772439B43AB323469D6E9"/>
    <w:rsid w:val="001E1DC0"/>
  </w:style>
  <w:style w:type="paragraph" w:customStyle="1" w:styleId="9B24AE0733F81C4497393C8786189AFC">
    <w:name w:val="9B24AE0733F81C4497393C8786189AFC"/>
    <w:rsid w:val="001E1DC0"/>
  </w:style>
  <w:style w:type="paragraph" w:customStyle="1" w:styleId="4885245073577842B0631DB3599AD233">
    <w:name w:val="4885245073577842B0631DB3599AD233"/>
    <w:rsid w:val="00D269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F00D37-13E9-E041-95A2-31DFE516D04E}">
  <we:reference id="wa104382081" version="1.55.1.0" store="en-CA" storeType="OMEX"/>
  <we:alternateReferences>
    <we:reference id="wa104382081" version="1.55.1.0" store="en-CA" storeType="OMEX"/>
  </we:alternateReferences>
  <we:properties>
    <we:property name="MENDELEY_CITATIONS" value="[{&quot;citationID&quot;:&quot;MENDELEY_CITATION_e3cf20a3-6ae9-4d35-b170-e103bf951be1&quot;,&quot;properties&quot;:{&quot;noteIndex&quot;:0},&quot;isEdited&quot;:false,&quot;manualOverride&quot;:{&quot;citeprocText&quot;:&quot;&lt;sup&gt;1&lt;/sup&gt;&quot;,&quot;isManuallyOverridden&quot;:false,&quot;manualOverrideText&quot;:&quot;&quot;},&quot;citationItems&quot;:[{&quot;id&quot;:&quot;8413bbac-e573-306c-b7da-c9757c4714ae&quot;,&quot;itemData&quot;:{&quot;type&quot;:&quot;article-journal&quot;,&quot;id&quot;:&quot;8413bbac-e573-306c-b7da-c9757c4714ae&quot;,&quot;title&quot;:&quot;The Role of Human γδ T Cells in Anti-Tumor Immunity and Their Potential for Cancer Immunotherapy&quot;,&quot;author&quot;:[{&quot;family&quot;:&quot;Liu&quot;,&quot;given&quot;:&quot;Yuxia&quot;,&quot;parse-names&quot;:false,&quot;dropping-particle&quot;:&quot;&quot;,&quot;non-dropping-particle&quot;:&quot;&quot;},{&quot;family&quot;:&quot;Zhang&quot;,&quot;given&quot;:&quot;Cai&quot;,&quot;parse-names&quot;:false,&quot;dropping-particle&quot;:&quot;&quot;,&quot;non-dropping-particle&quot;:&quot;&quot;}],&quot;container-title&quot;:&quot;Cells&quot;,&quot;accessed&quot;:{&quot;date-parts&quot;:[[2022,8,16]]},&quot;DOI&quot;:&quot;10.3390/CELLS9051206&quot;,&quot;ISSN&quot;:&quot;20734409&quot;,&quot;PMID&quot;:&quot;32413966&quot;,&quot;URL&quot;:&quot;/pmc/articles/PMC7290839/&quot;,&quot;issued&quot;:{&quot;date-parts&quot;:[[2020,5,13]]},&quot;abstract&quot;:&quot;γδ T cells are a distinct subset of T cells whose T cell receptors consist of γ chains and δ chains, different from conventional αβ T cells. γδ T cells are considered as a member of the innate immunity because of their non-MHC restricted antigen recognition, rapid response to invading pathogens and sense early changes of malignant cells. Upon activation, they can further promote the activation of adaptive immune cells, such as T cells and B cells, by secreting various cytokines. Thus, γδ T cells are regarded as a bridge between innate immunity and acquired immunity. γδ T cells are involved in a variety of immune response processes, including immune defense and immune surveillance against infection and tumorigenesis. γδ T cells recognize multiple tumor-associated antigens or molecules in T cell receptors (TCRs)-dependent and natural killer cell receptors (NKRs)-dependent ways. γδ T cells not only display a direct killing capacity on a variety of tumors, but also exert anti-tumor immune responses indirectly by facilitating the function of other immune cells, such as dendritic cells (DCs), B cells and CD8+ T cells. In this review, we summarize the major subpopulations, the tumor recognition mechanisms, and the anti-tumor effects of human γδ T cells, particularly the potential of γδ T cells for cancer immunotherapy.&quot;,&quot;publisher&quot;:&quot;Multidisciplinary Digital Publishing Institute  (MDPI)&quot;,&quot;issue&quot;:&quot;5&quot;,&quot;volume&quot;:&quot;9&quot;,&quot;container-title-short&quot;:&quot;Cells&quot;},&quot;uris&quot;:[&quot;http://www.mendeley.com/documents/?uuid=8413bbac-e573-306c-b7da-c9757c4714ae&quot;],&quot;isTemporary&quot;:false,&quot;legacyDesktopId&quot;:&quot;8413bbac-e573-306c-b7da-c9757c4714ae&quot;}],&quot;citationTag&quot;:&quot;MENDELEY_CITATION_v3_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&quot;},{&quot;citationID&quot;:&quot;MENDELEY_CITATION_bbdee51c-daf7-4c5b-a5cd-5a7166b10b2c&quot;,&quot;properties&quot;:{&quot;noteIndex&quot;:0},&quot;isEdited&quot;:false,&quot;manualOverride&quot;:{&quot;citeprocText&quot;:&quot;&lt;sup&gt;2&lt;/sup&gt;&quot;,&quot;isManuallyOverridden&quot;:false,&quot;manualOverrideText&quot;:&quot;&quot;},&quot;citationItems&quot;:[{&quot;id&quot;:&quot;e5f576c6-5e8b-3da6-a9d0-463d0a3ce16a&quot;,&quot;itemData&quot;:{&quot;type&quot;:&quot;article-journal&quot;,&quot;id&quot;:&quot;e5f576c6-5e8b-3da6-a9d0-463d0a3ce16a&quot;,&quot;title&quot;:&quot;The prognostic landscape of genes and infiltrating immune cells across human cancers&quot;,&quot;author&quot;:[{&quot;family&quot;:&quot;Gentles&quot;,&quot;given&quot;:&quot;Andrew J.&quot;,&quot;parse-names&quot;:false,&quot;dropping-particle&quot;:&quot;&quot;,&quot;non-dropping-particle&quot;:&quot;&quot;},{&quot;family&quot;:&quot;Newman&quot;,&quot;given&quot;:&quot;Aaron M.&quot;,&quot;parse-names&quot;:false,&quot;dropping-particle&quot;:&quot;&quot;,&quot;non-dropping-particle&quot;:&quot;&quot;},{&quot;family&quot;:&quot;Liu&quot;,&quot;given&quot;:&quot;Chih Long&quot;,&quot;parse-names&quot;:false,&quot;dropping-particle&quot;:&quot;&quot;,&quot;non-dropping-particle&quot;:&quot;&quot;},{&quot;family&quot;:&quot;Bratman&quot;,&quot;given&quot;:&quot;Scott&quot;,&quot;parse-names&quot;:false,&quot;dropping-particle&quot;:&quot;V.&quot;,&quot;non-dropping-particle&quot;:&quot;&quot;},{&quot;family&quot;:&quot;Feng&quot;,&quot;given&quot;:&quot;Weiguo&quot;,&quot;parse-names&quot;:false,&quot;dropping-particle&quot;:&quot;&quot;,&quot;non-dropping-particle&quot;:&quot;&quot;},{&quot;family&quot;:&quot;Kim&quot;,&quot;given&quot;:&quot;Dongkyoon&quot;,&quot;parse-names&quot;:false,&quot;dropping-particle&quot;:&quot;&quot;,&quot;non-dropping-particle&quot;:&quot;&quot;},{&quot;family&quot;:&quot;Nair&quot;,&quot;given&quot;:&quot;Viswam S.&quot;,&quot;parse-names&quot;:false,&quot;dropping-particle&quot;:&quot;&quot;,&quot;non-dropping-particle&quot;:&quot;&quot;},{&quot;family&quot;:&quot;Xu&quot;,&quot;given&quot;:&quot;Yue&quot;,&quot;parse-names&quot;:false,&quot;dropping-particle&quot;:&quot;&quot;,&quot;non-dropping-particle&quot;:&quot;&quot;},{&quot;family&quot;:&quot;Khuong&quot;,&quot;given&quot;:&quot;Amanda&quot;,&quot;parse-names&quot;:false,&quot;dropping-particle&quot;:&quot;&quot;,&quot;non-dropping-particle&quot;:&quot;&quot;},{&quot;family&quot;:&quot;Hoang&quot;,&quot;given&quot;:&quot;Chuong D.&quot;,&quot;parse-names&quot;:false,&quot;dropping-particle&quot;:&quot;&quot;,&quot;non-dropping-particle&quot;:&quot;&quot;},{&quot;family&quot;:&quot;Diehn&quot;,&quot;given&quot;:&quot;Maximilian&quot;,&quot;parse-names&quot;:false,&quot;dropping-particle&quot;:&quot;&quot;,&quot;non-dropping-particle&quot;:&quot;&quot;},{&quot;family&quot;:&quot;West&quot;,&quot;given&quot;:&quot;Robert B.&quot;,&quot;parse-names&quot;:false,&quot;dropping-particle&quot;:&quot;&quot;,&quot;non-dropping-particle&quot;:&quot;&quot;},{&quot;family&quot;:&quot;Plevritis&quot;,&quot;given&quot;:&quot;Sylvia K.&quot;,&quot;parse-names&quot;:false,&quot;dropping-particle&quot;:&quot;&quot;,&quot;non-dropping-particle&quot;:&quot;&quot;},{&quot;family&quot;:&quot;Alizadeh&quot;,&quot;given&quot;:&quot;Ash A.&quot;,&quot;parse-names&quot;:false,&quot;dropping-particle&quot;:&quot;&quot;,&quot;non-dropping-particle&quot;:&quot;&quot;}],&quot;container-title&quot;:&quot;Nature Medicine&quot;,&quot;accessed&quot;:{&quot;date-parts&quot;:[[2022,8,16]]},&quot;DOI&quot;:&quot;10.1038/nm.3909&quot;,&quot;ISSN&quot;:&quot;1546-170X&quot;,&quot;PMID&quot;:&quot;26193342&quot;,&quot;URL&quot;:&quot;https://www.nature.com/articles/nm.3909&quot;,&quot;issued&quot;:{&quot;date-parts&quot;:[[2015,7,20]]},&quot;page&quot;:&quot;938-945&quot;,&quot;abstract&quot;:&quot;A searchable pan-cancer resource generated using data from nearly 18,000 human tumors reveals links between tumor infiltration by particular leukocyte subsets, tumor expression of particular gene signatures, and patient prognosis. Molecular profiles of tumors and tumor-associated cells hold great promise as biomarkers of clinical outcomes. However, existing data sets are fragmented and difficult to analyze systematically. Here we present a pan-cancer resource and meta-analysis of expression signatures from ∼18,000 human tumors with overall survival outcomes across 39 malignancies. By using this resource, we identified a forkhead box MI (FOXM1) regulatory network as a major predictor of adverse outcomes, and we found that expression of favorably prognostic genes, including KLRB1 (encoding CD161), largely reflect tumor-associated leukocytes. By applying CIBERSORT, a computational approach for inferring leukocyte representation in bulk tumor transcriptomes, we identified complex associations between 22 distinct leukocyte subsets and cancer survival. For example, tumor-associated neutrophil and plasma cell signatures emerged as significant but opposite predictors of survival for diverse solid tumors, including breast and lung adenocarcinomas. This resource and associated analytical tools ( http://precog.stanford.edu ) may help delineate prognostic genes and leukocyte subsets within and across cancers, shed light on the impact of tumor heterogeneity on cancer outcomes, and facilitate the discovery of biomarkers and therapeutic targets.&quot;,&quot;publisher&quot;:&quot;Nature Publishing Group&quot;,&quot;issue&quot;:&quot;8&quot;,&quot;volume&quot;:&quot;21&quot;,&quot;container-title-short&quot;:&quot;Nat Med&quot;},&quot;uris&quot;:[&quot;http://www.mendeley.com/documents/?uuid=e5f576c6-5e8b-3da6-a9d0-463d0a3ce16a&quot;],&quot;isTemporary&quot;:false,&quot;legacyDesktopId&quot;:&quot;e5f576c6-5e8b-3da6-a9d0-463d0a3ce16a&quot;}],&quot;citationTag&quot;:&quot;MENDELEY_CITATION_v3_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&quot;},{&quot;citationID&quot;:&quot;MENDELEY_CITATION_04663549-c2ec-436d-93dd-d4eed8799d96&quot;,&quot;properties&quot;:{&quot;noteIndex&quot;:0},&quot;isEdited&quot;:false,&quot;manualOverride&quot;:{&quot;citeprocText&quot;:&quot;&lt;sup&gt;3&lt;/sup&gt;&quot;,&quot;isManuallyOverridden&quot;:false,&quot;manualOverrideText&quot;:&quot;&quot;},&quot;citationItems&quot;:[{&quot;id&quot;:&quot;cf09d250-1554-3111-8cc0-1593331326f3&quot;,&quot;itemData&quot;:{&quot;type&quot;:&quot;article-journal&quot;,&quot;id&quot;:&quot;cf09d250-1554-3111-8cc0-1593331326f3&quot;,&quot;title&quot;:&quot;Identification of the complete expressed human TCR V gamma repertoire by flow cytometry.&quot;,&quot;author&quot;:[{&quot;family&quot;:&quot;Hinz&quot;,&quot;given&quot;:&quot;Thomas&quot;,&quot;parse-names&quot;:false,&quot;dropping-particle&quot;:&quot;&quot;,&quot;non-dropping-particle&quot;:&quot;&quot;},{&quot;family&quot;:&quot;Wesch&quot;,&quot;given&quot;:&quot;Daniela&quot;,&quot;parse-names&quot;:false,&quot;dropping-particle&quot;:&quot;&quot;,&quot;non-dropping-particle&quot;:&quot;&quot;},{&quot;family&quot;:&quot;Halary&quot;,&quot;given&quot;:&quot;Franck&quot;,&quot;parse-names&quot;:false,&quot;dropping-particle&quot;:&quot;&quot;,&quot;non-dropping-particle&quot;:&quot;&quot;},{&quot;family&quot;:&quot;Marx&quot;,&quot;given&quot;:&quot;Sibylle&quot;,&quot;parse-names&quot;:false,&quot;dropping-particle&quot;:&quot;&quot;,&quot;non-dropping-particle&quot;:&quot;&quot;},{&quot;family&quot;:&quot;Choudhary&quot;,&quot;given&quot;:&quot;Anita&quot;,&quot;parse-names&quot;:false,&quot;dropping-particle&quot;:&quot;&quot;,&quot;non-dropping-particle&quot;:&quot;&quot;},{&quot;family&quot;:&quot;Arden&quot;,&quot;given&quot;:&quot;Bernhard&quot;,&quot;parse-names&quot;:false,&quot;dropping-particle&quot;:&quot;&quot;,&quot;non-dropping-particle&quot;:&quot;&quot;},{&quot;family&quot;:&quot;Janssen&quot;,&quot;given&quot;:&quot;Ottmar&quot;,&quot;parse-names&quot;:false,&quot;dropping-particle&quot;:&quot;&quot;,&quot;non-dropping-particle&quot;:&quot;&quot;},{&quot;family&quot;:&quot;Bonneville&quot;,&quot;given&quot;:&quot;Marc&quot;,&quot;parse-names&quot;:false,&quot;dropping-particle&quot;:&quot;&quot;,&quot;non-dropping-particle&quot;:&quot;&quot;},{&quot;family&quot;:&quot;Kabelitz&quot;,&quot;given&quot;:&quot;Dieter&quot;,&quot;parse-names&quot;:false,&quot;dropping-particle&quot;:&quot;&quot;,&quot;non-dropping-particle&quot;:&quot;&quot;}],&quot;container-title&quot;:&quot;International Immunology&quot;,&quot;accessed&quot;:{&quot;date-parts&quot;:[[2022,8,16]]},&quot;DOI&quot;:&quot;10.1093/INTIMM/9.8.1065&quot;,&quot;ISSN&quot;:&quot;0953-8178&quot;,&quot;PMID&quot;:&quot;9263003&quot;,&quot;URL&quot;:&quot;https://academic.oup.com/intimm/article/9/8/1065/752821&quot;,&quot;issued&quot;:{&quot;date-parts&quot;:[[1997,8,1]]},&quot;page&quot;:&quot;1065-1072&quot;,&quot;abstract&quot;:&quot;Five of the six expressed human TCR V(γ) regions (V(γ)2, 3, 4, 8 and 9) can be detected by available mAb. No mAb with specificity for the remaining V(γ)5 region has been described. In this study, we have characterized mAb 56.3, which was obtained after immunization with V(γ)2/3/4/9-negative thymic γδ cells. V(γ) transcripts were analyzed by inverse PCR and RT-PCR in 56.3+ cell lines and clones derived from peripheral blood. mAb 56.3 recognized all cells that expressed in-frame V(γ)5 transcripts. In addition, mAb 56.3 recognized some but not all cells expressing V(γ)3, but did not react with a large panel of clones expressing V(γ)2, 4, 8 or 9. In combination with anti-V(γ)2/3/4 mAb 23D12, V(γ)5-expressing cells could be clearly identified as 56.3+23D12-. In some donors, mAb 56.3 also recognized a small fraction of TCR αβ cells. At the clonal level, these cells expressed in-frame V(γ)5-J(β)-C(β) or V(γ)3-J(β)-C(β) trans-rearrangements. When mAb 56.3 was combined with V(γ)2/3/4-, V(γ)8- and V(γ)9-specific mAb, all peripheral blood γδ T cells were stained. Thus, mAb 56.3 supplements the panel of available TCR V(γ)-specific mAb. It is now possible to analyze the complete expressed human V(γ) repertoire by flow cytometry.&quot;,&quot;publisher&quot;:&quot;Oxford Academic&quot;,&quot;issue&quot;:&quot;8&quot;,&quot;volume&quot;:&quot;9&quot;,&quot;container-title-short&quot;:&quot;Int Immunol&quot;},&quot;uris&quot;:[&quot;http://www.mendeley.com/documents/?uuid=cf09d250-1554-3111-8cc0-1593331326f3&quot;],&quot;isTemporary&quot;:false,&quot;legacyDesktopId&quot;:&quot;cf09d250-1554-3111-8cc0-1593331326f3&quot;}],&quot;citationTag&quot;:&quot;MENDELEY_CITATION_v3_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&quot;},{&quot;citationID&quot;:&quot;MENDELEY_CITATION_e1d9759a-c507-4098-8e0b-e03665359aba&quot;,&quot;properties&quot;:{&quot;noteIndex&quot;:0},&quot;isEdited&quot;:false,&quot;manualOverride&quot;:{&quot;isManuallyOverridden&quot;:false,&quot;citeprocText&quot;:&quot;&lt;sup&gt;4,5&lt;/sup&gt;&quot;,&quot;manualOverrideText&quot;:&quot;&quot;},&quot;citationItems&quot;:[{&quot;id&quot;:&quot;0a010bb3-03db-3e37-81c8-aea204224634&quot;,&quot;itemData&quot;:{&quot;type&quot;:&quot;article-journal&quot;,&quot;id&quot;:&quot;0a010bb3-03db-3e37-81c8-aea204224634&quot;,&quot;title&quot;:&quot;A major fraction of human intraepithelial lymphocytes simultaneously expresses the γ/δ T cell receptor, the CD8 accessory molecule and preferentially uses the Vδ1 gene segment&quot;,&quot;author&quot;:[{&quot;family&quot;:&quot;Deusch&quot;,&quot;given&quot;:&quot;Kai&quot;,&quot;parse-names&quot;:false,&quot;dropping-particle&quot;:&quot;&quot;,&quot;non-dropping-particle&quot;:&quot;&quot;},{&quot;family&quot;:&quot;Lüling&quot;,&quot;given&quot;:&quot;Friedrich&quot;,&quot;parse-names&quot;:false,&quot;dropping-particle&quot;:&quot;&quot;,&quot;non-dropping-particle&quot;:&quot;&quot;},{&quot;family&quot;:&quot;Reich&quot;,&quot;given&quot;:&quot;Kristian&quot;,&quot;parse-names&quot;:false,&quot;dropping-particle&quot;:&quot;&quot;,&quot;non-dropping-particle&quot;:&quot;&quot;},{&quot;family&quot;:&quot;Classen&quot;,&quot;given&quot;:&quot;Meinhard&quot;,&quot;parse-names&quot;:false,&quot;dropping-particle&quot;:&quot;&quot;,&quot;non-dropping-particle&quot;:&quot;&quot;},{&quot;family&quot;:&quot;Wagner&quot;,&quot;given&quot;:&quot;Hermann&quot;,&quot;parse-names&quot;:false,&quot;dropping-particle&quot;:&quot;&quot;,&quot;non-dropping-particle&quot;:&quot;&quot;},{&quot;family&quot;:&quot;Pfeffer&quot;,&quot;given&quot;:&quot;Klaus&quot;,&quot;parse-names&quot;:false,&quot;dropping-particle&quot;:&quot;&quot;,&quot;non-dropping-particle&quot;:&quot;&quot;}],&quot;container-title&quot;:&quot;European Journal of Immunology&quot;,&quot;accessed&quot;:{&quot;date-parts&quot;:[[2025,6,18]]},&quot;DOI&quot;:&quot;10.1002/EJI.1830210429&quot;,&quot;ISSN&quot;:&quot;1521-4141&quot;,&quot;PMID&quot;:&quot;1826884&quot;,&quot;URL&quot;:&quot;/doi/pdf/10.1002/eji.1830210429&quot;,&quot;issued&quot;:{&quot;date-parts&quot;:[[1991,4,1]]},&quot;page&quot;:&quot;1053-1059&quot;,&quot;abstract&quot;:&quot;The frequency of T cell receptor (TcR) type and the variable gene segment expression in human intraepithelial lymphocytes (IEL) from the large intestinal mucosa were studied by flow cytometry and immunohistochemistry, and compared to those in peripheral blood lymphocytes (PBL) — or lamina propria lymphocytes (LPL). Employing anti‐γ/δ TcR and anti‐α/β TcR monoclonal antibodies (mAb), flow cytometric analysis revealed that a large fraction of IEL (37%) are γ/δ T cells, whereas within LPL and PBL γ/δ T cells comprise a minor population (4.6% and 3.8% respectively). At these sites the number of γ/δ T cells labeled with anti‐CD8 mAb were 58.3% (IEL), 43.3% (LPL) and 24.4% (PBL). In situ staining of serial sections of large intestine confirmed these results. Hence, these data suggest a selective accumulation of CD8+ γ/δ T cells in the human epithelium of the large intestine. Furthermore, analysis of γ/δ TcR bearing IEL+ disclosed a marked preponderance of cells using the Vδ1 gene segment, whereas γ/δ TcR+ PBL preferentially express Vδ2. Strikingly, the majority of these Vδ1+ IEL bear the CDS molecule on their surface. These results are taken as evidence for a selective localization of Vδ1+ CD8+ γ/δ T cells in the epithelium of the large instestine. Copyright © 1991 WILEY‐VCH Verlag GmbH &amp; Co. KGaA, Weinheim&quot;,&quot;publisher&quot;:&quot;John Wiley &amp; Sons, Ltd&quot;,&quot;issue&quot;:&quot;4&quot;,&quot;volume&quot;:&quot;21&quot;,&quot;container-title-short&quot;:&quot;Eur J Immunol&quot;},&quot;isTemporary&quot;:false},{&quot;id&quot;:&quot;14679f3f-8c08-3c8e-a498-a3b961b7f1b6&quot;,&quot;itemData&quot;:{&quot;type&quot;:&quot;article-journal&quot;,&quot;id&quot;:&quot;14679f3f-8c08-3c8e-a498-a3b961b7f1b6&quot;,&quot;title&quot;:&quot;Human Peripheral Blood Gamma Delta T Cells: Report on a Series of Healthy Caucasian Portuguese Adults and Comprehensive Review of the Literature&quot;,&quot;author&quot;:[{&quot;family&quot;:&quot;Fonseca&quot;,&quot;given&quot;:&quot;Sónia&quot;,&quot;parse-names&quot;:false,&quot;dropping-particle&quot;:&quot;&quot;,&quot;non-dropping-particle&quot;:&quot;&quot;},{&quot;family&quot;:&quot;Pereira&quot;,&quot;given&quot;:&quot;Vanessa&quot;,&quot;parse-names&quot;:false,&quot;dropping-particle&quot;:&quot;&quot;,&quot;non-dropping-particle&quot;:&quot;&quot;},{&quot;family&quot;:&quot;Lau&quot;,&quot;given&quot;:&quot;Catarina&quot;,&quot;parse-names&quot;:false,&quot;dropping-particle&quot;:&quot;&quot;,&quot;non-dropping-particle&quot;:&quot;&quot;},{&quot;family&quot;:&quot;Teixeira&quot;,&quot;given&quot;:&quot;Maria Dos Anjos&quot;,&quot;parse-names&quot;:false,&quot;dropping-particle&quot;:&quot;&quot;,&quot;non-dropping-particle&quot;:&quot;&quot;},{&quot;family&quot;:&quot;Bini-Antunes&quot;,&quot;given&quot;:&quot;Marika&quot;,&quot;parse-names&quot;:false,&quot;dropping-particle&quot;:&quot;&quot;,&quot;non-dropping-particle&quot;:&quot;&quot;},{&quot;family&quot;:&quot;Lima&quot;,&quot;given&quot;:&quot;Margarida&quot;,&quot;parse-names&quot;:false,&quot;dropping-particle&quot;:&quot;&quot;,&quot;non-dropping-particle&quot;:&quot;&quot;}],&quot;container-title&quot;:&quot;Cells&quot;,&quot;accessed&quot;:{&quot;date-parts&quot;:[[2025,6,2]]},&quot;DOI&quot;:&quot;10.3390/CELLS9030729&quot;,&quot;ISSN&quot;:&quot;20734409&quot;,&quot;PMID&quot;:&quot;32188103&quot;,&quot;URL&quot;:&quot;https://pmc.ncbi.nlm.nih.gov/articles/PMC7140678/&quot;,&quot;issued&quot;:{&quot;date-parts&quot;:[[2020,3,16]]},&quot;page&quot;:&quot;729&quot;,&quot;abstract&quot;:&quot;Gamma delta T cells (Tc) are divided according to the type of Vδ and Vγ chains they express, with two major γδ Tc subsets being recognized in humans: Vδ2Vγ9 and Vδ1. Despite many studies in pathological conditions, only a few have quantified the γδ Tc subsets in healthy adults, and a comprehensive review of the factors influencing its representation in the blood is missing. Here we quantified the total γδ Tc and the Vδ2/Vγ9 and Vδ1 Tc subsets in the blood from 30 healthy, Caucasian, Portuguese adults, we characterized their immunophenotype by 8-color flow cytometry, focusing in a few relevant Tc markers (CD3/TCR-γδ, CD5, CD8), and costimulatory (CD28), cytotoxic (CD16) and adhesion (CD56) molecules, and we examined the impacts of age and gender. Additionally, we reviewed the literature on the influences of race/ethnicity, age, gender, special periods of life, past infections, diet, medications and concomitant diseases on γδ Tc and their subsets. Given the multitude of factors influencing the γδ Tc repertoire and immunophenotype and the high variation observed, caution should be taken in interpreting \&quot;abnormal\&quot; γδ Tc values and repertoire deviations, and the clinical significance of small populations of \&quot;phenotypically abnormal\&quot; γδ Tc in the blood.&quot;,&quot;publisher&quot;:&quot;NLM (Medline)&quot;,&quot;issue&quot;:&quot;3&quot;,&quot;volume&quot;:&quot;9&quot;,&quot;container-title-short&quot;:&quot;Cells&quot;},&quot;isTemporary&quot;:false}],&quot;citationTag&quot;:&quot;MENDELEY_CITATION_v3_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&quot;},{&quot;citationID&quot;:&quot;MENDELEY_CITATION_e076d3fe-1e75-4d04-b596-a91977e8fd58&quot;,&quot;properties&quot;:{&quot;noteIndex&quot;:0},&quot;isEdited&quot;:false,&quot;manualOverride&quot;:{&quot;citeprocText&quot;:&quot;&lt;sup&gt;6&lt;/sup&gt;&quot;,&quot;isManuallyOverridden&quot;:false,&quot;manualOverrideText&quot;:&quot;&quot;},&quot;citationItems&quot;:[{&quot;id&quot;:&quot;8b5e7df3-f759-3c0b-8c0d-5e88df5c6db1&quot;,&quot;itemData&quot;:{&quot;type&quot;:&quot;article-journal&quot;,&quot;id&quot;:&quot;8b5e7df3-f759-3c0b-8c0d-5e88df5c6db1&quot;,&quot;title&quot;:&quot;Gamma Delta T-Cell Based Cancer Immunotherapy: Past-Present-Future&quot;,&quot;author&quot;:[{&quot;family&quot;:&quot;Saura-Esteller&quot;,&quot;given&quot;:&quot;José&quot;,&quot;parse-names&quot;:false,&quot;dropping-particle&quot;:&quot;&quot;,&quot;non-dropping-particle&quot;:&quot;&quot;},{&quot;family&quot;:&quot;Jong&quot;,&quot;given&quot;:&quot;Milon&quot;,&quot;parse-names&quot;:false,&quot;dropping-particle&quot;:&quot;&quot;,&quot;non-dropping-particle&quot;:&quot;de&quot;},{&quot;family&quot;:&quot;King&quot;,&quot;given&quot;:&quot;Lisa A.&quot;,&quot;parse-names&quot;:false,&quot;dropping-particle&quot;:&quot;&quot;,&quot;non-dropping-particle&quot;:&quot;&quot;},{&quot;family&quot;:&quot;Ensing&quot;,&quot;given&quot;:&quot;Erik&quot;,&quot;parse-names&quot;:false,&quot;dropping-particle&quot;:&quot;&quot;,&quot;non-dropping-particle&quot;:&quot;&quot;},{&quot;family&quot;:&quot;Winograd&quot;,&quot;given&quot;:&quot;Benjamin&quot;,&quot;parse-names&quot;:false,&quot;dropping-particle&quot;:&quot;&quot;,&quot;non-dropping-particle&quot;:&quot;&quot;},{&quot;family&quot;:&quot;Gruijl&quot;,&quot;given&quot;:&quot;Tanja D.&quot;,&quot;parse-names&quot;:false,&quot;dropping-particle&quot;:&quot;&quot;,&quot;non-dropping-particle&quot;:&quot;de&quot;},{&quot;family&quot;:&quot;Parren&quot;,&quot;given&quot;:&quot;Paul W. H. I.&quot;,&quot;parse-names&quot;:false,&quot;dropping-particle&quot;:&quot;&quot;,&quot;non-dropping-particle&quot;:&quot;&quot;},{&quot;family&quot;:&quot;Vliet&quot;,&quot;given&quot;:&quot;Hans J.&quot;,&quot;parse-names&quot;:false,&quot;dropping-particle&quot;:&quot;&quot;,&quot;non-dropping-particle&quot;:&quot;van der&quot;}],&quot;container-title&quot;:&quot;Frontiers in Immunology&quot;,&quot;accessed&quot;:{&quot;date-parts&quot;:[[2022,8,16]]},&quot;DOI&quot;:&quot;10.3389/FIMMU.2022.915837&quot;,&quot;ISSN&quot;:&quot;1664-3224&quot;,&quot;issued&quot;:{&quot;date-parts&quot;:[[2022,6,16]]},&quot;page&quot;:&quot;2649&quot;,&quot;abstract&quot;:&quot;gd T-cells directly recognize and kill transformed cells independently of HLA-antigen presentation, which makes them a highly promising effector cell compartment for cancer immunotherapy Novel gd T-cell-based immunotherapies, primarily focusing on the two major gd T-cell subtypes that infiltrate tumors (i.e. Vd1 and Vd2), are being developed. The Vd1 T-cell subset is enriched in tissues and contains both effector T-cells as well as regulatory T-cells with tumor-promoting potential. Vd2 T-cells, in contrast, are enriched in circulation and consist of a large, relatively homogeneous, pro-inflammatory effector T-cell subset. Healthy individuals typically harbor in the order of 50-500 million Vg9Vd2 T-cells in the peripheral blood alone (1-10% of the total CD3+ T-cell population), which can rapidly expand upon stimulation. The Vg9Vd2 T-cell receptor senses intracellular phosphorylated metabolites, which accumulate in cancer cells as a result of mevalonate pathway dysregulation or upon pharmaceutical intervention. Early clinical studies investigating the therapeutic potential of Vg9Vd2 T-cells were based on either ex vivo expansion and adoptive transfer or their systemic activation with aminobisphosphonates or synthetic phosphoantigens, either alone or combined with low dose IL-2. Immune-related adverse events (irAE) were generally mild, but the clinical efficacy of these approaches provided overall limited benefit. In recent years, critical advances have renewed the excitement for the potential of Vg9Vd2 T-cells in cancer immunotherapy. Here, we review gd T-cell-based therapeutic strategies and discuss the prospects of those currently evaluated in clinical studies in cancer patients as well as future therapies that might arise from current promising pre-clinical results.&quot;,&quot;publisher&quot;:&quot;Frontiers&quot;,&quot;volume&quot;:&quot;0&quot;,&quot;container-title-short&quot;:&quot;Front Immunol&quot;},&quot;uris&quot;:[&quot;http://www.mendeley.com/documents/?uuid=8b5e7df3-f759-3c0b-8c0d-5e88df5c6db1&quot;],&quot;isTemporary&quot;:false,&quot;legacyDesktopId&quot;:&quot;8b5e7df3-f759-3c0b-8c0d-5e88df5c6db1&quot;}],&quot;citationTag&quot;:&quot;MENDELEY_CITATION_v3_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&quot;},{&quot;citationID&quot;:&quot;MENDELEY_CITATION_550ec436-902c-4afa-85db-8567f35c48ce&quot;,&quot;properties&quot;:{&quot;noteIndex&quot;:0},&quot;isEdited&quot;:false,&quot;manualOverride&quot;:{&quot;citeprocText&quot;:&quot;&lt;sup&gt;7&lt;/sup&gt;&quot;,&quot;isManuallyOverridden&quot;:false,&quot;manualOverrideText&quot;:&quot;&quot;},&quot;citationItems&quot;:[{&quot;id&quot;:&quot;2f226930-dbb6-3ef6-a0a9-1f2781ae4fee&quot;,&quot;itemData&quot;:{&quot;type&quot;:&quot;article-journal&quot;,&quot;id&quot;:&quot;2f226930-dbb6-3ef6-a0a9-1f2781ae4fee&quot;,&quot;title&quot;:&quot;Human T Cell Receptor γδ Cells Recognize Endogenous Mevalonate Metabolites in Tumor Cells&quot;,&quot;author&quot;:[{&quot;family&quot;:&quot;Gober&quot;,&quot;given&quot;:&quot;Hans Jürgen&quot;,&quot;parse-names&quot;:false,&quot;dropping-particle&quot;:&quot;&quot;,&quot;non-dropping-particle&quot;:&quot;&quot;},{&quot;family&quot;:&quot;Kistowska&quot;,&quot;given&quot;:&quot;Magdalena&quot;,&quot;parse-names&quot;:false,&quot;dropping-particle&quot;:&quot;&quot;,&quot;non-dropping-particle&quot;:&quot;&quot;},{&quot;family&quot;:&quot;Angman&quot;,&quot;given&quot;:&quot;Lena&quot;,&quot;parse-names&quot;:false,&quot;dropping-particle&quot;:&quot;&quot;,&quot;non-dropping-particle&quot;:&quot;&quot;},{&quot;family&quot;:&quot;Jenö&quot;,&quot;given&quot;:&quot;Paul&quot;,&quot;parse-names&quot;:false,&quot;dropping-particle&quot;:&quot;&quot;,&quot;non-dropping-particle&quot;:&quot;&quot;},{&quot;family&quot;:&quot;Mori&quot;,&quot;given&quot;:&quot;Lucia&quot;,&quot;parse-names&quot;:false,&quot;dropping-particle&quot;:&quot;&quot;,&quot;non-dropping-particle&quot;:&quot;&quot;},{&quot;family&quot;:&quot;Libero&quot;,&quot;given&quot;:&quot;Gennaro&quot;,&quot;parse-names&quot;:false,&quot;dropping-particle&quot;:&quot;&quot;,&quot;non-dropping-particle&quot;:&quot;De&quot;}],&quot;container-title&quot;:&quot;Journal of Experimental Medicine&quot;,&quot;accessed&quot;:{&quot;date-parts&quot;:[[2022,8,16]]},&quot;DOI&quot;:&quot;10.1084/JEM.20021500&quot;,&quot;ISSN&quot;:&quot;0022-1007&quot;,&quot;PMID&quot;:&quot;12538656&quot;,&quot;URL&quot;:&quot;http://www.jem.org/cgi/doi/10.1084/jem.20021500&quot;,&quot;issued&quot;:{&quot;date-parts&quot;:[[2003,1,20]]},&quot;page&quot;:&quot;163-168&quot;,&quot;abstract&quot;:&quot;T lymphocytes expressing the T cell receptor (TCR)-γδ recognize unknown antigens on tumor cells. Here we identify metabolites of the mevalonate pathway as the tumor ligands that activate TCR-γδ cells. In tumor cells, blockade of hydroxy-methylglutaryl-CoA reductase (HMGR), the rate limiting enzyme of the mevalonate pathway, prevents both accumulation of mevalonate metabolites and recognition by TCR-γδ cells. When metabolite accumulation is induced by overexpressing HMGR or by treatment with nitrogen-containing bisphosphonate drugs, tumor cells derived from many tissues acquire the capacity to stimulate the same TCR-γδ population. Accumulation of mevalonate metabolites in tumor cells is a powerful danger signal that activates the immune response and may represent a novel target of tumor immunotherapy.&quot;,&quot;publisher&quot;:&quot;The Rockefeller University Press&quot;,&quot;issue&quot;:&quot;2&quot;,&quot;volume&quot;:&quot;197&quot;,&quot;container-title-short&quot;:&quot;&quot;},&quot;uris&quot;:[&quot;http://www.mendeley.com/documents/?uuid=2f226930-dbb6-3ef6-a0a9-1f2781ae4fee&quot;],&quot;isTemporary&quot;:false,&quot;legacyDesktopId&quot;:&quot;2f226930-dbb6-3ef6-a0a9-1f2781ae4fee&quot;}],&quot;citationTag&quot;:&quot;MENDELEY_CITATION_v3_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&quot;},{&quot;citationID&quot;:&quot;MENDELEY_CITATION_5c9d4484-8932-48f0-addb-f97cc735b00f&quot;,&quot;properties&quot;:{&quot;noteIndex&quot;:0},&quot;isEdited&quot;:false,&quot;manualOverride&quot;:{&quot;isManuallyOverridden&quot;:false,&quot;citeprocText&quot;:&quot;&lt;sup&gt;8&lt;/sup&gt;&quot;,&quot;manualOverrideText&quot;:&quot;&quot;},&quot;citationItems&quot;:[{&quot;id&quot;:&quot;04c160d1-d8a2-324f-8549-403301e6982b&quot;,&quot;itemData&quot;:{&quot;type&quot;:&quot;article-journal&quot;,&quot;id&quot;:&quot;04c160d1-d8a2-324f-8549-403301e6982b&quot;,&quot;title&quot;:&quot;Human γδ T cells recognize CD1b by two distinct mechanisms&quot;,&quot;groupId&quot;:&quot;94f41d13-fee0-3c9a-b6bd-26a151c753db&quot;,&quot;author&quot;:[{&quot;family&quot;:&quot;Reijneveld&quot;,&quot;given&quot;:&quot;Josephine F.&quot;,&quot;parse-names&quot;:false,&quot;dropping-particle&quot;:&quot;&quot;,&quot;non-dropping-particle&quot;:&quot;&quot;},{&quot;family&quot;:&quot;Ocampo&quot;,&quot;given&quot;:&quot;Tonatiuh A.&quot;,&quot;parse-names&quot;:false,&quot;dropping-particle&quot;:&quot;&quot;,&quot;non-dropping-particle&quot;:&quot;&quot;},{&quot;family&quot;:&quot;Shahine&quot;,&quot;given&quot;:&quot;Adam&quot;,&quot;parse-names&quot;:false,&quot;dropping-particle&quot;:&quot;&quot;,&quot;non-dropping-particle&quot;:&quot;&quot;},{&quot;family&quot;:&quot;Gully&quot;,&quot;given&quot;:&quot;Benjamin S.&quot;,&quot;parse-names&quot;:false,&quot;dropping-particle&quot;:&quot;&quot;,&quot;non-dropping-particle&quot;:&quot;&quot;},{&quot;family&quot;:&quot;Vantourout&quot;,&quot;given&quot;:&quot;Pierre&quot;,&quot;parse-names&quot;:false,&quot;dropping-particle&quot;:&quot;&quot;,&quot;non-dropping-particle&quot;:&quot;&quot;},{&quot;family&quot;:&quot;Hayday&quot;,&quot;given&quot;:&quot;Adrian C.&quot;,&quot;parse-names&quot;:false,&quot;dropping-particle&quot;:&quot;&quot;,&quot;non-dropping-particle&quot;:&quot;&quot;},{&quot;family&quot;:&quot;Rossjohn&quot;,&quot;given&quot;:&quot;Jamie&quot;,&quot;parse-names&quot;:false,&quot;dropping-particle&quot;:&quot;&quot;,&quot;non-dropping-particle&quot;:&quot;&quot;},{&quot;family&quot;:&quot;Moody&quot;,&quot;given&quot;:&quot;D. Branch&quot;,&quot;parse-names&quot;:false,&quot;dropping-particle&quot;:&quot;&quot;,&quot;non-dropping-particle&quot;:&quot;&quot;},{&quot;family&quot;:&quot;Rhijn&quot;,&quot;given&quot;:&quot;Ildiko&quot;,&quot;parse-names&quot;:false,&quot;dropping-particle&quot;:&quot;&quot;,&quot;non-dropping-particle&quot;:&quot;van&quot;}],&quot;container-title&quot;:&quot;Proceedings of the National Academy of Sciences of the United States of America&quot;,&quot;accessed&quot;:{&quot;date-parts&quot;:[[2023,8,19]]},&quot;DOI&quot;:&quot;10.1073/PNAS.2010545117/-/DCSUPPLEMENTAL&quot;,&quot;ISSN&quot;:&quot;10916490&quot;,&quot;PMID&quot;:&quot;32868441&quot;,&quot;URL&quot;:&quot;/pmc/articles/PMC7502712/&quot;,&quot;issued&quot;:{&quot;date-parts&quot;:[[2020,9,15]]},&quot;page&quot;:&quot;22944-22952&quot;,&quot;abstract&quot;:&quot;γδ T cells form an abundant part of the human cellular immune system, where they respond to tissue damage, infection, and cancer. The spectrum of known molecular targets recognized by Vδ1-expressing γδ T cells is becoming increasingly diverse. Here we describe human γδ T cells that recognize CD1b, a lipid antigen-presenting molecule, which is inducibly expressed on monocytes and dendritic cells. Using CD1b tetramers to study multiple donors, we found that many CD1b-specific γδ T cells use Vδ1. Despite their common use of Vδ1, three CD1b-specific γδ T cell receptors (TCRs) showed clear differences in the surface of CD1b recognized, the requirement for lipid antigens, and corecognition of butryophilinlike proteins. Several Vγ segments were present among the CD1bspecific TCRs, but chain swap experiments demonstrated that CD1b specificity was mediated by the Vδ1 chain. One of the CD1b-specific Vδ1+ TCRs paired with Vγ4 and shows dual reactivity to CD1b and butyrophilin-like proteins. αβ TCRs typically recognize the peptide display platform of MHC proteins. In contrast, our results demonstrate the use of rearranged receptors to mediate diverse modes of recognition across the surface of CD1b in ways that do and do not require carried lipids.&quot;,&quot;publisher&quot;:&quot;National Academy of Sciences&quot;,&quot;issue&quot;:&quot;37&quot;,&quot;volume&quot;:&quot;117&quot;,&quot;container-title-short&quot;:&quot;Proc Natl Acad Sci U S A&quot;},&quot;isTemporary&quot;:false}],&quot;citationTag&quot;:&quot;MENDELEY_CITATION_v3_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&quot;},{&quot;citationID&quot;:&quot;MENDELEY_CITATION_9cdf967a-5e8a-4f95-a192-43a484521cc0&quot;,&quot;properties&quot;:{&quot;noteIndex&quot;:0},&quot;isEdited&quot;:false,&quot;manualOverride&quot;:{&quot;isManuallyOverridden&quot;:false,&quot;citeprocText&quot;:&quot;&lt;sup&gt;9–14&lt;/sup&gt;&quot;,&quot;manualOverrideText&quot;:&quot;&quot;},&quot;citationItems&quot;:[{&quot;id&quot;:&quot;0591e74b-fb75-36e5-9ede-7b695bbe2101&quot;,&quot;itemData&quot;:{&quot;type&quot;:&quot;article-journal&quot;,&quot;id&quot;:&quot;0591e74b-fb75-36e5-9ede-7b695bbe2101&quot;,&quot;title&quot;:&quot;An innate-like Vδ1+ γδ T cell compartment in the human breast is associated with remission in triple-negative breast cancer&quot;,&quot;author&quot;:[{&quot;family&quot;:&quot;Wu&quot;,&quot;given&quot;:&quot;Yin&quot;,&quot;parse-names&quot;:false,&quot;dropping-particle&quot;:&quot;&quot;,&quot;non-dropping-particle&quot;:&quot;&quot;},{&quot;family&quot;:&quot;Kyle-Cezar&quot;,&quot;given&quot;:&quot;Fernanda&quot;,&quot;parse-names&quot;:false,&quot;dropping-particle&quot;:&quot;&quot;,&quot;non-dropping-particle&quot;:&quot;&quot;},{&quot;family&quot;:&quot;Woolf&quot;,&quot;given&quot;:&quot;Richard T.&quot;,&quot;parse-names&quot;:false,&quot;dropping-particle&quot;:&quot;&quot;,&quot;non-dropping-particle&quot;:&quot;&quot;},{&quot;family&quot;:&quot;Naceur-Lombardelli&quot;,&quot;given&quot;:&quot;Cristina&quot;,&quot;parse-names&quot;:false,&quot;dropping-particle&quot;:&quot;&quot;,&quot;non-dropping-particle&quot;:&quot;&quot;},{&quot;family&quot;:&quot;Owen&quot;,&quot;given&quot;:&quot;Julie&quot;,&quot;parse-names&quot;:false,&quot;dropping-particle&quot;:&quot;&quot;,&quot;non-dropping-particle&quot;:&quot;&quot;},{&quot;family&quot;:&quot;Biswas&quot;,&quot;given&quot;:&quot;Dhruva&quot;,&quot;parse-names&quot;:false,&quot;dropping-particle&quot;:&quot;&quot;,&quot;non-dropping-particle&quot;:&quot;&quot;},{&quot;family&quot;:&quot;Lorenc&quot;,&quot;given&quot;:&quot;Anna&quot;,&quot;parse-names&quot;:false,&quot;dropping-particle&quot;:&quot;&quot;,&quot;non-dropping-particle&quot;:&quot;&quot;},{&quot;family&quot;:&quot;Vantourout&quot;,&quot;given&quot;:&quot;Pierre&quot;,&quot;parse-names&quot;:false,&quot;dropping-particle&quot;:&quot;&quot;,&quot;non-dropping-particle&quot;:&quot;&quot;},{&quot;family&quot;:&quot;Gazinska&quot;,&quot;given&quot;:&quot;Patrycja&quot;,&quot;parse-names&quot;:false,&quot;dropping-particle&quot;:&quot;&quot;,&quot;non-dropping-particle&quot;:&quot;&quot;},{&quot;family&quot;:&quot;Grigoriadis&quot;,&quot;given&quot;:&quot;Anita&quot;,&quot;parse-names&quot;:false,&quot;dropping-particle&quot;:&quot;&quot;,&quot;non-dropping-particle&quot;:&quot;&quot;},{&quot;family&quot;:&quot;Tutt&quot;,&quot;given&quot;:&quot;Andrew&quot;,&quot;parse-names&quot;:false,&quot;dropping-particle&quot;:&quot;&quot;,&quot;non-dropping-particle&quot;:&quot;&quot;},{&quot;family&quot;:&quot;Hayday&quot;,&quot;given&quot;:&quot;Adrian&quot;,&quot;parse-names&quot;:false,&quot;dropping-particle&quot;:&quot;&quot;,&quot;non-dropping-particle&quot;:&quot;&quot;}],&quot;container-title&quot;:&quot;Science translational medicine&quot;,&quot;accessed&quot;:{&quot;date-parts&quot;:[[2023,8,19]]},&quot;DOI&quot;:&quot;10.1126/SCITRANSLMED.AAX9364&quot;,&quot;ISSN&quot;:&quot;1946-6242&quot;,&quot;PMID&quot;:&quot;31597756&quot;,&quot;URL&quot;:&quot;https://pubmed.ncbi.nlm.nih.gov/31597756/&quot;,&quot;issued&quot;:{&quot;date-parts&quot;:[[2019,10,9]]},&quot;page&quot;:&quot;eaax9364&quot;,&quot;abstract&quot;:&quot;Innate-like tissue-resident γδ T cell compartments capable of protecting against carcinogenesis are well established in mice. Conversely, the degree to which they exist in humans, their potential properties, and their contributions to host benefit are mostly unresolved. Here, we demonstrate that healthy human breast harbors a distinct γδ T cell compartment, primarily expressing T cell receptor (TCR) Vδ1 chains, by comparison to Vδ2 chains that predominate in peripheral blood. Breast-resident Vδ1+ cells were functionally skewed toward cytolysis and IFN-γ production, but not IL-17, which has been linked with inflammatory pathologies. Breast-resident Vδ1+ cells could be activated innately via the NKG2D receptor, whereas neighboring CD8+ αβ T cells required TCR signaling. A comparable population of Vδ1+ cells was found in human breast tumors, and when paired tumor and nonmalignant samples from 11 patients with triple-negative breast cancer were analyzed, progression-free and overall survival correlated with Vδ1+ cell representation, but not with either total γδ T cells or Vδ2+ T cells. As expected, progression-free survival also correlated with αβ TCRs. However, whereas in most cases TCRαβ repertoires focused, typical of antigen-specific responses, this was not observed for Vδ1+ cells, consistent with their innate-like responsiveness. Thus, maximal patient benefit may accrue from the collaboration of innate-like responses mounted by tissue-resident Vδ1+ compartments and adaptive responses mounted by αβ T cells.&quot;,&quot;publisher&quot;:&quot;Sci Transl Med&quot;,&quot;issue&quot;:&quot;513&quot;,&quot;volume&quot;:&quot;11&quot;,&quot;container-title-short&quot;:&quot;Sci Transl Med&quot;},&quot;isTemporary&quot;:false},{&quot;id&quot;:&quot;252f4229-9419-36bf-94a3-f324b40ae3e3&quot;,&quot;itemData&quot;:{&quot;type&quot;:&quot;article-journal&quot;,&quot;id&quot;:&quot;252f4229-9419-36bf-94a3-f324b40ae3e3&quot;,&quot;title&quot;:&quot;Delta one T cells for immunotherapy of chronic lymphocytic leukemia: Clinical-grade expansion/differentiation and preclinical proof of concept&quot;,&quot;author&quot;:[{&quot;family&quot;:&quot;Almeida&quot;,&quot;given&quot;:&quot;Afonso R.&quot;,&quot;parse-names&quot;:false,&quot;dropping-particle&quot;:&quot;&quot;,&quot;non-dropping-particle&quot;:&quot;&quot;},{&quot;family&quot;:&quot;Correia&quot;,&quot;given&quot;:&quot;Daniel&quot;,&quot;parse-names&quot;:false,&quot;dropping-particle&quot;:&quot;V.&quot;,&quot;non-dropping-particle&quot;:&quot;&quot;},{&quot;family&quot;:&quot;Fernandes-Platzgummer&quot;,&quot;given&quot;:&quot;Ana&quot;,&quot;parse-names&quot;:false,&quot;dropping-particle&quot;:&quot;&quot;,&quot;non-dropping-particle&quot;:&quot;&quot;},{&quot;family&quot;:&quot;Silva&quot;,&quot;given&quot;:&quot;Cláudia L.&quot;,&quot;parse-names&quot;:false,&quot;dropping-particle&quot;:&quot;&quot;,&quot;non-dropping-particle&quot;:&quot;Da&quot;},{&quot;family&quot;:&quot;Silva&quot;,&quot;given&quot;:&quot;Maria Gomes&quot;,&quot;parse-names&quot;:false,&quot;dropping-particle&quot;:&quot;&quot;,&quot;non-dropping-particle&quot;:&quot;Da&quot;},{&quot;family&quot;:&quot;Anjos&quot;,&quot;given&quot;:&quot;Diogo Remechido&quot;,&quot;parse-names&quot;:false,&quot;dropping-particle&quot;:&quot;&quot;,&quot;non-dropping-particle&quot;:&quot;&quot;},{&quot;family&quot;:&quot;Silva-Santos&quot;,&quot;given&quot;:&quot;Bruno&quot;,&quot;parse-names&quot;:false,&quot;dropping-particle&quot;:&quot;&quot;,&quot;non-dropping-particle&quot;:&quot;&quot;}],&quot;container-title&quot;:&quot;Clinical Cancer Research&quot;,&quot;accessed&quot;:{&quot;date-parts&quot;:[[2022,8,16]]},&quot;DOI&quot;:&quot;10.1158/1078-0432.CCR-16-0597/116521/AM/DELTA-ONE-T-CELLS-FOR-IMMUNOTHERAPY-OF-CHRONIC&quot;,&quot;ISSN&quot;:&quot;15573265&quot;,&quot;PMID&quot;:&quot;27307596&quot;,&quot;URL&quot;:&quot;https://aacrjournals.org/clincancerres/article/22/23/5795/122765/Delta-One-T-Cells-for-Immunotherapy-of-Chronic&quot;,&quot;issued&quot;:{&quot;date-parts&quot;:[[2016,12,1]]},&quot;page&quot;:&quot;5795-5804&quot;,&quot;abstract&quot;:&quot;Purpose: The Vd1+ subset of gd T lymphocytes is a promising candidate for cancer immunotherapy, but the lack of suitable expansion/differentiation methods has precluded therapeutic application. We set out to develop and test (preclinically) a Vd1+ T-cell-based protocol that is good manufacturing practice compatible and devoid of feeder cells for prompt clinical translation. Experimental design: We tested multiple combinations of clinical-grade agonist antibodies and cytokines for their capacity to expand and differentiate (more than 2-3 weeks) Vd1+ T cells from the peripheral blood of healthy donors and patients with chronic lymphocytic leukemia (CLL). We characterized the phenotype and functional potential of the final cellular product, termed Delta One T (DOT) cells, in vitro and in vivo (xenograft models of CLL). Results: We describe a very robust two-step protocol for the selective expansion (up to 2,000-fold in large clinicalgrade cell culture bags) and differentiation of cytotoxic Vd1+ (DOT) cells. These expressed the natural cytotoxicity receptors, NKp30 and NKp44, which synergized with the T-cell receptor to mediate leukemia cell targeting in vitro. When transferred in vivo, DOT cells infiltrated tumors and peripheral organs, and persisted until the end of the analysis without showing signs of loss of function; indeed, DOT cells proliferated and produced abundant IFNg and TNFa, but importantly no IL17, in vivo. Critically, DOT cells were capable of inhibiting tumor growth and preventing dissemination in xenograft models of CLL. Conclusions: We provide a clinical-grade method and the preclinical proof of principle for application of a new cellular product, DOT cells, in adoptive immunotherapy of CLL. Clin Cancer Res; 22(23); 5795-804.&quot;,&quot;publisher&quot;:&quot;American Association for Cancer Research Inc.&quot;,&quot;issue&quot;:&quot;23&quot;,&quot;volume&quot;:&quot;22&quot;,&quot;container-title-short&quot;:&quot;&quot;},&quot;isTemporary&quot;:false},{&quot;id&quot;:&quot;7eab05e7-e513-3c54-9f7b-a1e2d29c9bf3&quot;,&quot;itemData&quot;:{&quot;type&quot;:&quot;article-journal&quot;,&quot;id&quot;:&quot;7eab05e7-e513-3c54-9f7b-a1e2d29c9bf3&quot;,&quot;title&quot;:&quot;Cytotoxic and Regulatory Properties of Circulating Vδ1+ γδ T Cells: A New Player on the Cell Therapy Field?&quot;,&quot;author&quot;:[{&quot;family&quot;:&quot;Siegers&quot;,&quot;given&quot;:&quot;Gabrielle M.&quot;,&quot;parse-names&quot;:false,&quot;dropping-particle&quot;:&quot;&quot;,&quot;non-dropping-particle&quot;:&quot;&quot;},{&quot;family&quot;:&quot;Lamb&quot;,&quot;given&quot;:&quot;Lawrence S.&quot;,&quot;parse-names&quot;:false,&quot;dropping-particle&quot;:&quot;&quot;,&quot;non-dropping-particle&quot;:&quot;&quot;}],&quot;container-title&quot;:&quot;Molecular Therapy&quot;,&quot;accessed&quot;:{&quot;date-parts&quot;:[[2022,8,16]]},&quot;DOI&quot;:&quot;10.1038/MT.2014.104&quot;,&quot;ISSN&quot;:&quot;1525-0016&quot;,&quot;PMID&quot;:&quot;24895997&quot;,&quot;URL&quot;:&quot;http://www.cell.com/article/S1525001616307389/fulltext&quot;,&quot;issued&quot;:{&quot;date-parts&quot;:[[2014,8,1]]},&quot;page&quot;:&quot;1416-1422&quot;,&quot;abstract&quot;:&quot;&lt;p&gt;Exploration of cancer immunotherapy strategies that incorporate γδ T cells as primary mediators of antitumor immunity are just beginning to be explored and with a primary focus on the use of manufactured phosphoantigen-stimulated Vγ9Vδ2 T cells. Increasing evidence, however, supports a critical role for Vδ1+ γδ T cells, a minor subset in peripheral blood with distinct innate recognition properties that possess powerful tumoricidal activity. They are activated by a host of ligands including stress-induced self-antigens, glycolipids presented by CD1c/d, and potentially many others that currently remain unidentified. In contrast to Vγ9Vδ2 T cells, tumor-reactive Vδ1+ T cells are not as susceptible to activation-induced cell death and can persist in the circulation for many years, potentially offering durable immunity to some cancers. In addition, specific populations of Vδ1+ T cells can also exhibit immunosuppressive and regulatory properties, a function that can also be exploited for therapeutic purposes. This review explores the biology, function, manufacturing strategies, and potential therapeutic role of Vδ1+ T cells. We also discuss clinical experience with Vδ1+ T cells in the setting of cancer, as well as the potential of and barriers to the development of Vδ1+ T cell-based adoptive cell therapy strategies.&lt;/p&gt;&quot;,&quot;publisher&quot;:&quot;Elsevier&quot;,&quot;issue&quot;:&quot;8&quot;,&quot;volume&quot;:&quot;22&quot;,&quot;container-title-short&quot;:&quot;&quot;},&quot;uris&quot;:[&quot;http://www.mendeley.com/documents/?uuid=7eab05e7-e513-3c54-9f7b-a1e2d29c9bf3&quot;],&quot;isTemporary&quot;:false,&quot;legacyDesktopId&quot;:&quot;7eab05e7-e513-3c54-9f7b-a1e2d29c9bf3&quot;},{&quot;id&quot;:&quot;cec4d0dc-bd81-3a13-8440-b6ecb51cce21&quot;,&quot;itemData&quot;:{&quot;type&quot;:&quot;article-journal&quot;,&quot;id&quot;:&quot;cec4d0dc-bd81-3a13-8440-b6ecb51cce21&quot;,&quot;title&quot;:&quot;CD155/PVR determines acute myeloid leukemia targeting by Delta One T cells&quot;,&quot;author&quot;:[{&quot;family&quot;:&quot;Mensurado&quot;,&quot;given&quot;:&quot;Sofia&quot;,&quot;parse-names&quot;:false,&quot;dropping-particle&quot;:&quot;&quot;,&quot;non-dropping-particle&quot;:&quot;&quot;},{&quot;family&quot;:&quot;Condeço&quot;,&quot;given&quot;:&quot;Carolina&quot;,&quot;parse-names&quot;:false,&quot;dropping-particle&quot;:&quot;&quot;,&quot;non-dropping-particle&quot;:&quot;&quot;},{&quot;family&quot;:&quot;Sánchez-Martínez&quot;,&quot;given&quot;:&quot;Diego&quot;,&quot;parse-names&quot;:false,&quot;dropping-particle&quot;:&quot;&quot;,&quot;non-dropping-particle&quot;:&quot;&quot;},{&quot;family&quot;:&quot;Shirley&quot;,&quot;given&quot;:&quot;Sara&quot;,&quot;parse-names&quot;:false,&quot;dropping-particle&quot;:&quot;&quot;,&quot;non-dropping-particle&quot;:&quot;&quot;},{&quot;family&quot;:&quot;Coelho&quot;,&quot;given&quot;:&quot;Rui M.L.&quot;,&quot;parse-names&quot;:false,&quot;dropping-particle&quot;:&quot;&quot;,&quot;non-dropping-particle&quot;:&quot;&quot;},{&quot;family&quot;:&quot;Tirado&quot;,&quot;given&quot;:&quot;Néstor&quot;,&quot;parse-names&quot;:false,&quot;dropping-particle&quot;:&quot;&quot;,&quot;non-dropping-particle&quot;:&quot;&quot;},{&quot;family&quot;:&quot;Vinyoles&quot;,&quot;given&quot;:&quot;Meritxell&quot;,&quot;parse-names&quot;:false,&quot;dropping-particle&quot;:&quot;&quot;,&quot;non-dropping-particle&quot;:&quot;&quot;},{&quot;family&quot;:&quot;Blanco-Domínguez&quot;,&quot;given&quot;:&quot;Rafael&quot;,&quot;parse-names&quot;:false,&quot;dropping-particle&quot;:&quot;&quot;,&quot;non-dropping-particle&quot;:&quot;&quot;},{&quot;family&quot;:&quot;Barros&quot;,&quot;given&quot;:&quot;Leandro&quot;,&quot;parse-names&quot;:false,&quot;dropping-particle&quot;:&quot;&quot;,&quot;non-dropping-particle&quot;:&quot;&quot;},{&quot;family&quot;:&quot;Galvão&quot;,&quot;given&quot;:&quot;Beatriz&quot;,&quot;parse-names&quot;:false,&quot;dropping-particle&quot;:&quot;&quot;,&quot;non-dropping-particle&quot;:&quot;&quot;},{&quot;family&quot;:&quot;Custódio&quot;,&quot;given&quot;:&quot;Noélia&quot;,&quot;parse-names&quot;:false,&quot;dropping-particle&quot;:&quot;&quot;,&quot;non-dropping-particle&quot;:&quot;&quot;},{&quot;family&quot;:&quot;Gomes da Silva&quot;,&quot;given&quot;:&quot;Maria&quot;,&quot;parse-names&quot;:false,&quot;dropping-particle&quot;:&quot;&quot;,&quot;non-dropping-particle&quot;:&quot;&quot;},{&quot;family&quot;:&quot;Menéndez&quot;,&quot;given&quot;:&quot;Pablo&quot;,&quot;parse-names&quot;:false,&quot;dropping-particle&quot;:&quot;&quot;,&quot;non-dropping-particle&quot;:&quot;&quot;},{&quot;family&quot;:&quot;Silva-Santos&quot;,&quot;given&quot;:&quot;Bruno&quot;,&quot;parse-names&quot;:false,&quot;dropping-particle&quot;:&quot;&quot;,&quot;non-dropping-particle&quot;:&quot;&quot;}],&quot;container-title&quot;:&quot;Blood&quot;,&quot;accessed&quot;:{&quot;date-parts&quot;:[[2024,8,8]]},&quot;DOI&quot;:&quot;10.1182/BLOOD.2023022992/2217281/BLOOD.2023022992.PDF&quot;,&quot;ISSN&quot;:&quot;15280020&quot;,&quot;PMID&quot;:&quot;38437507&quot;,&quot;URL&quot;:&quot;https://dx.doi.org/10.1182/blood.2023022992&quot;,&quot;issued&quot;:{&quot;date-parts&quot;:[[2024,4,11]]},&quot;page&quot;:&quot;1488-1495&quot;,&quot;abstract&quot;:&quot;Relapsed or refractory acute myeloid leukemia (AML) remains a major therapeutic challenge. We have recently developed a Vδ1+ γδ T cell–based product for adoptive immunotherapy, named Delta One T (DOT) cells, and demonstrated their cytolytic capacity to eliminate AML cell lines and primary blasts in vitro and in vivo. However, the molecular mechanisms responsible for the broad DOT-cell recognition of AML cells remain poorly understood. Here, we dissected the role of natural killer (NK) cell receptor ligands in AML cell recognition by DOT cells. Screening of multiple AML cell lines highlighted a strong upregulation of the DNAM-1 ligands, CD155/pulmonary vascular resistance (PVR), CD112/nectin-2, as well as the NKp30 ligand, B7-H6, in contrast with NKG2D ligands. CRISPR-mediated ablation revealed key nonredundant and synergistic contributions of PVR and B7-H6 but not nectin-2 to DOT-cell targeting of AML cells. We further demonstrate that PVR and B7-H6 are critical for the formation of robust immunological synapses between AML and DOT cells. Importantly, PVR but not B7-H6 expression in primary AML samples predicted their elimination by DOT cells. These data provide new mechanistic insight into tumor targeting by DOT cells and suggest that assessing PVR expression levels may be highly relevant to DOT cell–based clinical trials.&quot;,&quot;publisher&quot;:&quot;Elsevier B.V.&quot;,&quot;issue&quot;:&quot;15&quot;,&quot;volume&quot;:&quot;143&quot;,&quot;container-title-short&quot;:&quot;Blood&quot;},&quot;isTemporary&quot;:false},{&quot;id&quot;:&quot;17be6028-ae0d-3b8b-9fb3-6515ee2543b6&quot;,&quot;itemData&quot;:{&quot;type&quot;:&quot;article-journal&quot;,&quot;id&quot;:&quot;17be6028-ae0d-3b8b-9fb3-6515ee2543b6&quot;,&quot;title&quot;:&quot;Activated γδ T cells express the natural cytotoxicity receptor natural killer p44 and show cytotoxic activity against myeloma cells&quot;,&quot;author&quot;:[{&quot;family&quot;:&quot;Lilienfeld-Toal&quot;,&quot;given&quot;:&quot;M.&quot;,&quot;parse-names&quot;:false,&quot;dropping-particle&quot;:&quot;&quot;,&quot;non-dropping-particle&quot;:&quot;Von&quot;},{&quot;family&quot;:&quot;Nattermann&quot;,&quot;given&quot;:&quot;J.&quot;,&quot;parse-names&quot;:false,&quot;dropping-particle&quot;:&quot;&quot;,&quot;non-dropping-particle&quot;:&quot;&quot;},{&quot;family&quot;:&quot;Feldmann&quot;,&quot;given&quot;:&quot;G.&quot;,&quot;parse-names&quot;:false,&quot;dropping-particle&quot;:&quot;&quot;,&quot;non-dropping-particle&quot;:&quot;&quot;},{&quot;family&quot;:&quot;Sievers&quot;,&quot;given&quot;:&quot;E.&quot;,&quot;parse-names&quot;:false,&quot;dropping-particle&quot;:&quot;&quot;,&quot;non-dropping-particle&quot;:&quot;&quot;},{&quot;family&quot;:&quot;Frank&quot;,&quot;given&quot;:&quot;S.&quot;,&quot;parse-names&quot;:false,&quot;dropping-particle&quot;:&quot;&quot;,&quot;non-dropping-particle&quot;:&quot;&quot;},{&quot;family&quot;:&quot;Strehl&quot;,&quot;given&quot;:&quot;J.&quot;,&quot;parse-names&quot;:false,&quot;dropping-particle&quot;:&quot;&quot;,&quot;non-dropping-particle&quot;:&quot;&quot;},{&quot;family&quot;:&quot;Schmidt-Wolf&quot;,&quot;given&quot;:&quot;I. G.H.&quot;,&quot;parse-names&quot;:false,&quot;dropping-particle&quot;:&quot;&quot;,&quot;non-dropping-particle&quot;:&quot;&quot;}],&quot;container-title&quot;:&quot;Clinical and Experimental Immunology&quot;,&quot;accessed&quot;:{&quot;date-parts&quot;:[[2023,8,20]]},&quot;DOI&quot;:&quot;10.1111/J.1365-2249.2006.03078.X&quot;,&quot;ISSN&quot;:&quot;00099104&quot;,&quot;PMID&quot;:&quot;16734623&quot;,&quot;URL&quot;:&quot;/pmc/articles/PMC1941970/&quot;,&quot;issued&quot;:{&quot;date-parts&quot;:[[2006,6]]},&quot;page&quot;:&quot;528&quot;,&quot;abstract&quot;:&quot;γδ T cells account for up to 10% of T lymphocytes in the peripheral blood of healthy donors. They can be activated by cytokines such as interleukin (IL)-2, IL-12 and IL-15, express natural killer (NK) cell markers such as NKG2D and show cytotoxic activity against several tumour cells, including multiple myeloma. Here, we present activated polyclonal γδ T cells from healthy donors with an NK T cell-like phenotype expressing the natural cytotoxicity receptor NKp44. Natural cytotoxicity receptors NKp30, NKp44 and NKp46 have been regarded as specific NK receptors; only two γδ T cell clones described so far expressed NKp44. Isolated polyclonal γδ T cells cultured for 7 days according to the cytokine-induced killer cell (CIK) protocol with additional IL-15 revealed a surface expression of NKp44 of 8 ± 7% (n = 22). This could be confirmed by detection of NKp44 mRNA by reverse transcription-polymerase chain reaction (RT-PCR). γδ T cells exhibited a marked cytotoxic activity against myeloma cells, which could be reduced by inhibition of NKp44. To our knowledge, this is the first description of the expression of NKp44 on polyclonal γδ T cells. © 2006 British Society for Immunology.&quot;,&quot;publisher&quot;:&quot;Oxford University Press&quot;,&quot;issue&quot;:&quot;3&quot;,&quot;volume&quot;:&quot;144&quot;,&quot;container-title-short&quot;:&quot;Clin Exp Immunol&quot;},&quot;isTemporary&quot;:false},{&quot;id&quot;:&quot;4eab4c2c-e306-3367-8d1a-14131d09a9af&quot;,&quot;itemData&quot;:{&quot;type&quot;:&quot;article-journal&quot;,&quot;id&quot;:&quot;4eab4c2c-e306-3367-8d1a-14131d09a9af&quot;,&quot;title&quot;:&quot;Differentiation of human peripheral blood Vδ1+ T cells expressing the natural cytotoxicity receptor NKp30 for recognition of lymphoid leukemia cells&quot;,&quot;author&quot;:[{&quot;family&quot;:&quot;Correia&quot;,&quot;given&quot;:&quot;Daniel&quot;,&quot;parse-names&quot;:false,&quot;dropping-particle&quot;:&quot;V.&quot;,&quot;non-dropping-particle&quot;:&quot;&quot;},{&quot;family&quot;:&quot;Fogli&quot;,&quot;given&quot;:&quot;Manuela&quot;,&quot;parse-names&quot;:false,&quot;dropping-particle&quot;:&quot;&quot;,&quot;non-dropping-particle&quot;:&quot;&quot;},{&quot;family&quot;:&quot;Hudspeth&quot;,&quot;given&quot;:&quot;Kelly&quot;,&quot;parse-names&quot;:false,&quot;dropping-particle&quot;:&quot;&quot;,&quot;non-dropping-particle&quot;:&quot;&quot;},{&quot;family&quot;:&quot;Gomes Da Silva&quot;,&quot;given&quot;:&quot;Maria&quot;,&quot;parse-names&quot;:false,&quot;dropping-particle&quot;:&quot;&quot;,&quot;non-dropping-particle&quot;:&quot;&quot;},{&quot;family&quot;:&quot;Mavilio&quot;,&quot;given&quot;:&quot;Domenico&quot;,&quot;parse-names&quot;:false,&quot;dropping-particle&quot;:&quot;&quot;,&quot;non-dropping-particle&quot;:&quot;&quot;},{&quot;family&quot;:&quot;Silva-Santos&quot;,&quot;given&quot;:&quot;Bruno&quot;,&quot;parse-names&quot;:false,&quot;dropping-particle&quot;:&quot;&quot;,&quot;non-dropping-particle&quot;:&quot;&quot;}],&quot;container-title&quot;:&quot;Blood&quot;,&quot;accessed&quot;:{&quot;date-parts&quot;:[[2023,8,19]]},&quot;DOI&quot;:&quot;10.1182/BLOOD-2011-02-339135&quot;,&quot;ISSN&quot;:&quot;0006-4971&quot;,&quot;PMID&quot;:&quot;21633088&quot;,&quot;URL&quot;:&quot;https://dx.doi.org/10.1182/blood-2011-02-339135&quot;,&quot;issued&quot;:{&quot;date-parts&quot;:[[2011,7,28]]},&quot;page&quot;:&quot;992-1001&quot;,&quot;abstract&quot;:&quot;The success of cancer immunotherapy depends on productive tumor cell recognition by killer lymphocytes. γδ T cells are a population of innate-like lymphocytes endowed with strong, MHCunrestricted cytotoxicity against tumor cells. This notwithstanding, we recently showed that a large proportion of human hematologic tumors is resistant to γδperipheral blood lymphocytes (PBLs) activated with specific agonists to the highly prevalent Vγ9Vδ2 TCR. Although this probably constitutes an important limitation to current γδ T cell - mediated immunotherapy strategies, we describe here the differentiation of a novel subset of Vδ2- Vδ1+ PBLs expressing natural cytotoxicity receptors (NCRs) that directly mediate killing of leukemia cell lines and chronic lymphocytic leukemia patient neoplastic cells. We show that Vδ1+ T cells can be selectively induced to express NKp30, NKp44 and NKp46, through a process that requires functional phosphatidylinositol 3-kinase (PI-3K)/AKT signaling on stimulation with γc cytokines and TCR agonists. The stable expression of NCRs is associated with high levels of granzyme B and enhanced cytotoxicity against lymphoid leukemia cells. Specific gain-of-function and loss-of-function experiments demonstrated that NKp30 makes the most important contribution to TCR-independent leukemia cell recognition. Thus, NKp30+ Vδ1+ T cells constitute a novel, inducible and specialized killer lymphocyte population with high potential for immunotherapy of human cancer. © 2011 by The American Society of Hematology.&quot;,&quot;publisher&quot;:&quot;American Society of Hematology&quot;,&quot;issue&quot;:&quot;4&quot;,&quot;volume&quot;:&quot;118&quot;,&quot;container-title-short&quot;:&quot;Blood&quot;},&quot;isTemporary&quot;:false}],&quot;citationTag&quot;:&quot;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&quot;},{&quot;citationID&quot;:&quot;MENDELEY_CITATION_b8053e52-baff-4c5a-82a2-1b5deb1ac32c&quot;,&quot;properties&quot;:{&quot;noteIndex&quot;:0},&quot;isEdited&quot;:false,&quot;manualOverride&quot;:{&quot;citeprocText&quot;:&quot;&lt;sup&gt;6&lt;/sup&gt;&quot;,&quot;isManuallyOverridden&quot;:false,&quot;manualOverrideText&quot;:&quot;&quot;},&quot;citationItems&quot;:[{&quot;id&quot;:&quot;8b5e7df3-f759-3c0b-8c0d-5e88df5c6db1&quot;,&quot;itemData&quot;:{&quot;type&quot;:&quot;article-journal&quot;,&quot;id&quot;:&quot;8b5e7df3-f759-3c0b-8c0d-5e88df5c6db1&quot;,&quot;title&quot;:&quot;Gamma Delta T-Cell Based Cancer Immunotherapy: Past-Present-Future&quot;,&quot;author&quot;:[{&quot;family&quot;:&quot;Saura-Esteller&quot;,&quot;given&quot;:&quot;José&quot;,&quot;parse-names&quot;:false,&quot;dropping-particle&quot;:&quot;&quot;,&quot;non-dropping-particle&quot;:&quot;&quot;},{&quot;family&quot;:&quot;Jong&quot;,&quot;given&quot;:&quot;Milon&quot;,&quot;parse-names&quot;:false,&quot;dropping-particle&quot;:&quot;&quot;,&quot;non-dropping-particle&quot;:&quot;de&quot;},{&quot;family&quot;:&quot;King&quot;,&quot;given&quot;:&quot;Lisa A.&quot;,&quot;parse-names&quot;:false,&quot;dropping-particle&quot;:&quot;&quot;,&quot;non-dropping-particle&quot;:&quot;&quot;},{&quot;family&quot;:&quot;Ensing&quot;,&quot;given&quot;:&quot;Erik&quot;,&quot;parse-names&quot;:false,&quot;dropping-particle&quot;:&quot;&quot;,&quot;non-dropping-particle&quot;:&quot;&quot;},{&quot;family&quot;:&quot;Winograd&quot;,&quot;given&quot;:&quot;Benjamin&quot;,&quot;parse-names&quot;:false,&quot;dropping-particle&quot;:&quot;&quot;,&quot;non-dropping-particle&quot;:&quot;&quot;},{&quot;family&quot;:&quot;Gruijl&quot;,&quot;given&quot;:&quot;Tanja D.&quot;,&quot;parse-names&quot;:false,&quot;dropping-particle&quot;:&quot;&quot;,&quot;non-dropping-particle&quot;:&quot;de&quot;},{&quot;family&quot;:&quot;Parren&quot;,&quot;given&quot;:&quot;Paul W. H. I.&quot;,&quot;parse-names&quot;:false,&quot;dropping-particle&quot;:&quot;&quot;,&quot;non-dropping-particle&quot;:&quot;&quot;},{&quot;family&quot;:&quot;Vliet&quot;,&quot;given&quot;:&quot;Hans J.&quot;,&quot;parse-names&quot;:false,&quot;dropping-particle&quot;:&quot;&quot;,&quot;non-dropping-particle&quot;:&quot;van der&quot;}],&quot;container-title&quot;:&quot;Frontiers in Immunology&quot;,&quot;accessed&quot;:{&quot;date-parts&quot;:[[2022,8,16]]},&quot;DOI&quot;:&quot;10.3389/FIMMU.2022.915837&quot;,&quot;ISSN&quot;:&quot;1664-3224&quot;,&quot;issued&quot;:{&quot;date-parts&quot;:[[2022,6,16]]},&quot;page&quot;:&quot;2649&quot;,&quot;abstract&quot;:&quot;gd T-cells directly recognize and kill transformed cells independently of HLA-antigen presentation, which makes them a highly promising effector cell compartment for cancer immunotherapy Novel gd T-cell-based immunotherapies, primarily focusing on the two major gd T-cell subtypes that infiltrate tumors (i.e. Vd1 and Vd2), are being developed. The Vd1 T-cell subset is enriched in tissues and contains both effector T-cells as well as regulatory T-cells with tumor-promoting potential. Vd2 T-cells, in contrast, are enriched in circulation and consist of a large, relatively homogeneous, pro-inflammatory effector T-cell subset. Healthy individuals typically harbor in the order of 50-500 million Vg9Vd2 T-cells in the peripheral blood alone (1-10% of the total CD3+ T-cell population), which can rapidly expand upon stimulation. The Vg9Vd2 T-cell receptor senses intracellular phosphorylated metabolites, which accumulate in cancer cells as a result of mevalonate pathway dysregulation or upon pharmaceutical intervention. Early clinical studies investigating the therapeutic potential of Vg9Vd2 T-cells were based on either ex vivo expansion and adoptive transfer or their systemic activation with aminobisphosphonates or synthetic phosphoantigens, either alone or combined with low dose IL-2. Immune-related adverse events (irAE) were generally mild, but the clinical efficacy of these approaches provided overall limited benefit. In recent years, critical advances have renewed the excitement for the potential of Vg9Vd2 T-cells in cancer immunotherapy. Here, we review gd T-cell-based therapeutic strategies and discuss the prospects of those currently evaluated in clinical studies in cancer patients as well as future therapies that might arise from current promising pre-clinical results.&quot;,&quot;publisher&quot;:&quot;Frontiers&quot;,&quot;volume&quot;:&quot;0&quot;,&quot;container-title-short&quot;:&quot;Front Immunol&quot;},&quot;uris&quot;:[&quot;http://www.mendeley.com/documents/?uuid=8b5e7df3-f759-3c0b-8c0d-5e88df5c6db1&quot;],&quot;isTemporary&quot;:false,&quot;legacyDesktopId&quot;:&quot;8b5e7df3-f759-3c0b-8c0d-5e88df5c6db1&quot;}],&quot;citationTag&quot;:&quot;MENDELEY_CITATION_v3_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&quot;},{&quot;citationID&quot;:&quot;MENDELEY_CITATION_bb153d0a-1bf1-4f9f-a416-622417d4a47a&quot;,&quot;properties&quot;:{&quot;noteIndex&quot;:0},&quot;isEdited&quot;:false,&quot;manualOverride&quot;:{&quot;isManuallyOverridden&quot;:false,&quot;citeprocText&quot;:&quot;&lt;sup&gt;15&lt;/sup&gt;&quot;,&quot;manualOverrideText&quot;:&quot;&quot;},&quot;citationItems&quot;:[{&quot;id&quot;:&quot;0f1a0f8b-5106-3302-bfe1-b57dcf4bfd8b&quot;,&quot;itemData&quot;:{&quot;type&quot;:&quot;article-journal&quot;,&quot;id&quot;:&quot;0f1a0f8b-5106-3302-bfe1-b57dcf4bfd8b&quot;,&quot;title&quot;:&quot;Translating gammadelta (γδ) T cells and their receptors into cancer cell therapies&quot;,&quot;author&quot;:[{&quot;family&quot;:&quot;Sebestyen&quot;,&quot;given&quot;:&quot;Zsolt&quot;,&quot;parse-names&quot;:false,&quot;dropping-particle&quot;:&quot;&quot;,&quot;non-dropping-particle&quot;:&quot;&quot;},{&quot;family&quot;:&quot;Prinz&quot;,&quot;given&quot;:&quot;Immo&quot;,&quot;parse-names&quot;:false,&quot;dropping-particle&quot;:&quot;&quot;,&quot;non-dropping-particle&quot;:&quot;&quot;},{&quot;family&quot;:&quot;Déchanet-Merville&quot;,&quot;given&quot;:&quot;Julie&quot;,&quot;parse-names&quot;:false,&quot;dropping-particle&quot;:&quot;&quot;,&quot;non-dropping-particle&quot;:&quot;&quot;},{&quot;family&quot;:&quot;Silva-Santos&quot;,&quot;given&quot;:&quot;Bruno&quot;,&quot;parse-names&quot;:false,&quot;dropping-particle&quot;:&quot;&quot;,&quot;non-dropping-particle&quot;:&quot;&quot;},{&quot;family&quot;:&quot;Kuball&quot;,&quot;given&quot;:&quot;Jurgen&quot;,&quot;parse-names&quot;:false,&quot;dropping-particle&quot;:&quot;&quot;,&quot;non-dropping-particle&quot;:&quot;&quot;}],&quot;container-title&quot;:&quot;Nature Reviews Drug Discovery&quot;,&quot;accessed&quot;:{&quot;date-parts&quot;:[[2025,5,27]]},&quot;DOI&quot;:&quot;10.1038/s41573-019-0038-z&quot;,&quot;ISSN&quot;:&quot;1474-1784&quot;,&quot;PMID&quot;:&quot;31492944&quot;,&quot;URL&quot;:&quot;https://www.nature.com/articles/s41573-019-0038-z&quot;,&quot;issued&quot;:{&quot;date-parts&quot;:[[2019,9,6]]},&quot;page&quot;:&quot;169-184&quot;,&quot;abstract&quot;:&quot;Clinical responses to checkpoint inhibitors used for cancer immunotherapy seemingly require the presence of αβT cells that recognize tumour neoantigens, and are therefore primarily restricted to tumours with high mutational load. Approaches that could address this limitation by engineering αβT cells, such as chimeric antigen receptor T (CAR T) cells, are being investigated intensively, but these approaches have other issues, such as a scarcity of appropriate targets for CAR T cells in solid tumours. Consequently, there is renewed interest among translational researchers and commercial partners in the therapeutic use of γδT cells and their receptors. Overall, γδT cells display potent cytotoxicity, which usually does not depend on tumour-associated (neo)antigens, towards a large array of haematological and solid tumours, while preserving normal tissues. However, the precise mechanisms of tumour-specific γδT cells, as well as the mechanisms for self-recognition, remain poorly understood. In this Review, we discuss the challenges and opportunities for the clinical implementation of cancer immunotherapies based on γδT cells and their receptors. γδT cells display potent cytotoxicity towards a large array of haematological and solid tumours while preserving normal tissues. In this Review, Sebestyen et al. analyse the tumour specificity mechanisms of γδT cells and the challenges and opportunities for the use of such cells and their receptors in cancer immunotherapy.&quot;,&quot;publisher&quot;:&quot;Nature Publishing Group&quot;,&quot;issue&quot;:&quot;3&quot;,&quot;volume&quot;:&quot;19&quot;,&quot;container-title-short&quot;:&quot;Nat Rev Drug Discov&quot;},&quot;isTemporary&quot;:false}],&quot;citationTag&quot;:&quot;MENDELEY_CITATION_v3_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&quot;},{&quot;citationID&quot;:&quot;MENDELEY_CITATION_b6f0ab30-8caa-448e-8b89-a42a77a73d62&quot;,&quot;properties&quot;:{&quot;noteIndex&quot;:0},&quot;isEdited&quot;:false,&quot;manualOverride&quot;:{&quot;isManuallyOverridden&quot;:false,&quot;citeprocText&quot;:&quot;&lt;sup&gt;9,16,17&lt;/sup&gt;&quot;,&quot;manualOverrideText&quot;:&quot;&quot;},&quot;citationItems&quot;:[{&quot;id&quot;:&quot;0591e74b-fb75-36e5-9ede-7b695bbe2101&quot;,&quot;itemData&quot;:{&quot;type&quot;:&quot;article-journal&quot;,&quot;id&quot;:&quot;0591e74b-fb75-36e5-9ede-7b695bbe2101&quot;,&quot;title&quot;:&quot;An innate-like Vδ1+ γδ T cell compartment in the human breast is associated with remission in triple-negative breast cancer&quot;,&quot;author&quot;:[{&quot;family&quot;:&quot;Wu&quot;,&quot;given&quot;:&quot;Yin&quot;,&quot;parse-names&quot;:false,&quot;dropping-particle&quot;:&quot;&quot;,&quot;non-dropping-particle&quot;:&quot;&quot;},{&quot;family&quot;:&quot;Kyle-Cezar&quot;,&quot;given&quot;:&quot;Fernanda&quot;,&quot;parse-names&quot;:false,&quot;dropping-particle&quot;:&quot;&quot;,&quot;non-dropping-particle&quot;:&quot;&quot;},{&quot;family&quot;:&quot;Woolf&quot;,&quot;given&quot;:&quot;Richard T.&quot;,&quot;parse-names&quot;:false,&quot;dropping-particle&quot;:&quot;&quot;,&quot;non-dropping-particle&quot;:&quot;&quot;},{&quot;family&quot;:&quot;Naceur-Lombardelli&quot;,&quot;given&quot;:&quot;Cristina&quot;,&quot;parse-names&quot;:false,&quot;dropping-particle&quot;:&quot;&quot;,&quot;non-dropping-particle&quot;:&quot;&quot;},{&quot;family&quot;:&quot;Owen&quot;,&quot;given&quot;:&quot;Julie&quot;,&quot;parse-names&quot;:false,&quot;dropping-particle&quot;:&quot;&quot;,&quot;non-dropping-particle&quot;:&quot;&quot;},{&quot;family&quot;:&quot;Biswas&quot;,&quot;given&quot;:&quot;Dhruva&quot;,&quot;parse-names&quot;:false,&quot;dropping-particle&quot;:&quot;&quot;,&quot;non-dropping-particle&quot;:&quot;&quot;},{&quot;family&quot;:&quot;Lorenc&quot;,&quot;given&quot;:&quot;Anna&quot;,&quot;parse-names&quot;:false,&quot;dropping-particle&quot;:&quot;&quot;,&quot;non-dropping-particle&quot;:&quot;&quot;},{&quot;family&quot;:&quot;Vantourout&quot;,&quot;given&quot;:&quot;Pierre&quot;,&quot;parse-names&quot;:false,&quot;dropping-particle&quot;:&quot;&quot;,&quot;non-dropping-particle&quot;:&quot;&quot;},{&quot;family&quot;:&quot;Gazinska&quot;,&quot;given&quot;:&quot;Patrycja&quot;,&quot;parse-names&quot;:false,&quot;dropping-particle&quot;:&quot;&quot;,&quot;non-dropping-particle&quot;:&quot;&quot;},{&quot;family&quot;:&quot;Grigoriadis&quot;,&quot;given&quot;:&quot;Anita&quot;,&quot;parse-names&quot;:false,&quot;dropping-particle&quot;:&quot;&quot;,&quot;non-dropping-particle&quot;:&quot;&quot;},{&quot;family&quot;:&quot;Tutt&quot;,&quot;given&quot;:&quot;Andrew&quot;,&quot;parse-names&quot;:false,&quot;dropping-particle&quot;:&quot;&quot;,&quot;non-dropping-particle&quot;:&quot;&quot;},{&quot;family&quot;:&quot;Hayday&quot;,&quot;given&quot;:&quot;Adrian&quot;,&quot;parse-names&quot;:false,&quot;dropping-particle&quot;:&quot;&quot;,&quot;non-dropping-particle&quot;:&quot;&quot;}],&quot;container-title&quot;:&quot;Science translational medicine&quot;,&quot;accessed&quot;:{&quot;date-parts&quot;:[[2023,8,19]]},&quot;DOI&quot;:&quot;10.1126/SCITRANSLMED.AAX9364&quot;,&quot;ISSN&quot;:&quot;1946-6242&quot;,&quot;PMID&quot;:&quot;31597756&quot;,&quot;URL&quot;:&quot;https://pubmed.ncbi.nlm.nih.gov/31597756/&quot;,&quot;issued&quot;:{&quot;date-parts&quot;:[[2019,10,9]]},&quot;page&quot;:&quot;eaax9364&quot;,&quot;abstract&quot;:&quot;Innate-like tissue-resident γδ T cell compartments capable of protecting against carcinogenesis are well established in mice. Conversely, the degree to which they exist in humans, their potential properties, and their contributions to host benefit are mostly unresolved. Here, we demonstrate that healthy human breast harbors a distinct γδ T cell compartment, primarily expressing T cell receptor (TCR) Vδ1 chains, by comparison to Vδ2 chains that predominate in peripheral blood. Breast-resident Vδ1+ cells were functionally skewed toward cytolysis and IFN-γ production, but not IL-17, which has been linked with inflammatory pathologies. Breast-resident Vδ1+ cells could be activated innately via the NKG2D receptor, whereas neighboring CD8+ αβ T cells required TCR signaling. A comparable population of Vδ1+ cells was found in human breast tumors, and when paired tumor and nonmalignant samples from 11 patients with triple-negative breast cancer were analyzed, progression-free and overall survival correlated with Vδ1+ cell representation, but not with either total γδ T cells or Vδ2+ T cells. As expected, progression-free survival also correlated with αβ TCRs. However, whereas in most cases TCRαβ repertoires focused, typical of antigen-specific responses, this was not observed for Vδ1+ cells, consistent with their innate-like responsiveness. Thus, maximal patient benefit may accrue from the collaboration of innate-like responses mounted by tissue-resident Vδ1+ compartments and adaptive responses mounted by αβ T cells.&quot;,&quot;publisher&quot;:&quot;Sci Transl Med&quot;,&quot;issue&quot;:&quot;513&quot;,&quot;volume&quot;:&quot;11&quot;,&quot;container-title-short&quot;:&quot;Sci Transl Med&quot;},&quot;isTemporary&quot;:false},{&quot;id&quot;:&quot;a11212f3-94f2-3d82-ba79-c2d14eddb19c&quot;,&quot;itemData&quot;:{&quot;type&quot;:&quot;article-journal&quot;,&quot;id&quot;:&quot;a11212f3-94f2-3d82-ba79-c2d14eddb19c&quot;,&quot;title&quot;:&quot;Ex vivo expanded human circulating Vd1 gdT cells exhibit favorable therapeutic potential for colon cancer&quot;,&quot;author&quot;:[{&quot;family&quot;:&quot;Wu&quot;,&quot;given&quot;:&quot;Dang&quot;,&quot;parse-names&quot;:false,&quot;dropping-particle&quot;:&quot;&quot;,&quot;non-dropping-particle&quot;:&quot;&quot;},{&quot;family&quot;:&quot;Wu&quot;,&quot;given&quot;:&quot;Pin&quot;,&quot;parse-names&quot;:false,&quot;dropping-particle&quot;:&quot;&quot;,&quot;non-dropping-particle&quot;:&quot;&quot;},{&quot;family&quot;:&quot;Wu&quot;,&quot;given&quot;:&quot;Xianguo&quot;,&quot;parse-names&quot;:false,&quot;dropping-particle&quot;:&quot;&quot;,&quot;non-dropping-particle&quot;:&quot;&quot;},{&quot;family&quot;:&quot;Ye&quot;,&quot;given&quot;:&quot;Jun&quot;,&quot;parse-names&quot;:false,&quot;dropping-particle&quot;:&quot;&quot;,&quot;non-dropping-particle&quot;:&quot;&quot;},{&quot;family&quot;:&quot;Wang&quot;,&quot;given&quot;:&quot;Zhen&quot;,&quot;parse-names&quot;:false,&quot;dropping-particle&quot;:&quot;&quot;,&quot;non-dropping-particle&quot;:&quot;&quot;},{&quot;family&quot;:&quot;Zhao&quot;,&quot;given&quot;:&quot;Shuai&quot;,&quot;parse-names&quot;:false,&quot;dropping-particle&quot;:&quot;&quot;,&quot;non-dropping-particle&quot;:&quot;&quot;},{&quot;family&quot;:&quot;Ni&quot;,&quot;given&quot;:&quot;Chao&quot;,&quot;parse-names&quot;:false,&quot;dropping-particle&quot;:&quot;&quot;,&quot;non-dropping-particle&quot;:&quot;&quot;},{&quot;family&quot;:&quot;Hu&quot;,&quot;given&quot;:&quot;Guoming&quot;,&quot;parse-names&quot;:false,&quot;dropping-particle&quot;:&quot;&quot;,&quot;non-dropping-particle&quot;:&quot;&quot;},{&quot;family&quot;:&quot;Xu&quot;,&quot;given&quot;:&quot;Jinghong&quot;,&quot;parse-names&quot;:false,&quot;dropping-particle&quot;:&quot;&quot;,&quot;non-dropping-particle&quot;:&quot;&quot;},{&quot;family&quot;:&quot;Han&quot;,&quot;given&quot;:&quot;Yuehua&quot;,&quot;parse-names&quot;:false,&quot;dropping-particle&quot;:&quot;&quot;,&quot;non-dropping-particle&quot;:&quot;&quot;},{&quot;family&quot;:&quot;Zhang&quot;,&quot;given&quot;:&quot;Ting&quot;,&quot;parse-names&quot;:false,&quot;dropping-particle&quot;:&quot;&quot;,&quot;non-dropping-particle&quot;:&quot;&quot;},{&quot;family&quot;:&quot;Qiu&quot;,&quot;given&quot;:&quot;Fuming&quot;,&quot;parse-names&quot;:false,&quot;dropping-particle&quot;:&quot;&quot;,&quot;non-dropping-particle&quot;:&quot;&quot;},{&quot;family&quot;:&quot;Yan&quot;,&quot;given&quot;:&quot;Jun&quot;,&quot;parse-names&quot;:false,&quot;dropping-particle&quot;:&quot;&quot;,&quot;non-dropping-particle&quot;:&quot;&quot;},{&quot;family&quot;:&quot;Huang&quot;,&quot;given&quot;:&quot;Jian&quot;,&quot;parse-names&quot;:false,&quot;dropping-particle&quot;:&quot;&quot;,&quot;non-dropping-particle&quot;:&quot;&quot;}],&quot;container-title&quot;:&quot;OncoImmunology&quot;,&quot;accessed&quot;:{&quot;date-parts&quot;:[[2023,8,19]]},&quot;DOI&quot;:&quot;10.4161/2162402X.2014.992749&quot;,&quot;URL&quot;:&quot;https://www.tandfonline.com/action/journalInformation?journalCode=koni20&quot;,&quot;issued&quot;:{&quot;date-parts&quot;:[[2015]]},&quot;page&quot;:&quot;e992749&quot;,&quot;abstract&quot;:&quot;(2015) Ex vivo expanded human circulating Vδ1 γδT cells exhibit favorable therapeutic potential for colon cancer, OncoImmunology, 4:3, e992749, Gamma delta T (gdT) cells are innate-like lymphocytes with strong, MHC-unrestricted cytotoxicity against cancer cells and show a promising prospect in adoptive cellular immunotherapy for various malignancies. However, the clinical outcome of commonly used Vg9Vd2 gdT (Vd2 T) cells in adoptive immunotherapy for most solid tumors is limited. Here, we demonstrate that freshly isolated Vd1 gdT (Vd1 T) cells from human peripheral blood (PB) exhibit more potent cytotoxicity against adherent and sphere-forming human colon cancer cells than Vd2 T cells in vitro. We also develop an optimized protocol to preferentially expand Vd1 T cells isolated from PB of both healthy donors and colon cancer patients by in vitro short-term culture with phytohemagglutinin (PHA) and interleukin-7 (IL-7). Expanded Vd1 T cells highly expressed cytotoxicity-related molecules, chemokine receptors and cytokines with enhanced cytolytic effect against adherent and sphere-forming colon cancer cells in a cell-to-cell contact dependent manner. In addition, PHA and IL-7 expanded Vd1 T cells showed proliferation and survival advantage partly through an IL-2 signaling pathway. Furthermore, ex vivo expanded Vd1 T cells also restrained the tumor growth and prolonged the tumor-burdened survival of human colon carcinoma xenografted mice. Our findings suggest that human PB Vd1 T cells expanded by PHA and IL-7 are a promising candidate for anticancer adoptive immunotherapy for human solid tumors such as colon cancer.&quot;,&quot;issue&quot;:&quot;3&quot;,&quot;volume&quot;:&quot;4&quot;,&quot;container-title-short&quot;:&quot;Oncoimmunology&quot;},&quot;isTemporary&quot;:false},{&quot;id&quot;:&quot;0f6fe206-f57a-3ef0-a360-e743c615f30c&quot;,&quot;itemData&quot;:{&quot;type&quot;:&quot;article-journal&quot;,&quot;id&quot;:&quot;0f6fe206-f57a-3ef0-a360-e743c615f30c&quot;,&quot;title&quot;:&quot;A local human Vδ1 T cell population is associated with survival in nonsmall-cell lung cancer&quot;,&quot;author&quot;:[{&quot;family&quot;:&quot;Wu&quot;,&quot;given&quot;:&quot;Yin&quot;,&quot;parse-names&quot;:false,&quot;dropping-particle&quot;:&quot;&quot;,&quot;non-dropping-particle&quot;:&quot;&quot;},{&quot;family&quot;:&quot;Biswas&quot;,&quot;given&quot;:&quot;Dhruva&quot;,&quot;parse-names&quot;:false,&quot;dropping-particle&quot;:&quot;&quot;,&quot;non-dropping-particle&quot;:&quot;&quot;},{&quot;family&quot;:&quot;Usaite&quot;,&quot;given&quot;:&quot;Ieva&quot;,&quot;parse-names&quot;:false,&quot;dropping-particle&quot;:&quot;&quot;,&quot;non-dropping-particle&quot;:&quot;&quot;},{&quot;family&quot;:&quot;Angelova&quot;,&quot;given&quot;:&quot;Mihaela&quot;,&quot;parse-names&quot;:false,&quot;dropping-particle&quot;:&quot;&quot;,&quot;non-dropping-particle&quot;:&quot;&quot;},{&quot;family&quot;:&quot;Boeing&quot;,&quot;given&quot;:&quot;Stefan&quot;,&quot;parse-names&quot;:false,&quot;dropping-particle&quot;:&quot;&quot;,&quot;non-dropping-particle&quot;:&quot;&quot;},{&quot;family&quot;:&quot;Karasaki&quot;,&quot;given&quot;:&quot;Takahiro&quot;,&quot;parse-names&quot;:false,&quot;dropping-particle&quot;:&quot;&quot;,&quot;non-dropping-particle&quot;:&quot;&quot;},{&quot;family&quot;:&quot;Veeriah&quot;,&quot;given&quot;:&quot;Selvaraju&quot;,&quot;parse-names&quot;:false,&quot;dropping-particle&quot;:&quot;&quot;,&quot;non-dropping-particle&quot;:&quot;&quot;},{&quot;family&quot;:&quot;Czyzewska-Khan&quot;,&quot;given&quot;:&quot;Justyna&quot;,&quot;parse-names&quot;:false,&quot;dropping-particle&quot;:&quot;&quot;,&quot;non-dropping-particle&quot;:&quot;&quot;},{&quot;family&quot;:&quot;Morton&quot;,&quot;given&quot;:&quot;Cienne&quot;,&quot;parse-names&quot;:false,&quot;dropping-particle&quot;:&quot;&quot;,&quot;non-dropping-particle&quot;:&quot;&quot;},{&quot;family&quot;:&quot;Joseph&quot;,&quot;given&quot;:&quot;Magdalene&quot;,&quot;parse-names&quot;:false,&quot;dropping-particle&quot;:&quot;&quot;,&quot;non-dropping-particle&quot;:&quot;&quot;},{&quot;family&quot;:&quot;Hessey&quot;,&quot;given&quot;:&quot;Sonya&quot;,&quot;parse-names&quot;:false,&quot;dropping-particle&quot;:&quot;&quot;,&quot;non-dropping-particle&quot;:&quot;&quot;},{&quot;family&quot;:&quot;Reading&quot;,&quot;given&quot;:&quot;James&quot;,&quot;parse-names&quot;:false,&quot;dropping-particle&quot;:&quot;&quot;,&quot;non-dropping-particle&quot;:&quot;&quot;},{&quot;family&quot;:&quot;Georgiou&quot;,&quot;given&quot;:&quot;Andrew&quot;,&quot;parse-names&quot;:false,&quot;dropping-particle&quot;:&quot;&quot;,&quot;non-dropping-particle&quot;:&quot;&quot;},{&quot;family&quot;:&quot;Al-Bakir&quot;,&quot;given&quot;:&quot;Maise&quot;,&quot;parse-names&quot;:false,&quot;dropping-particle&quot;:&quot;&quot;,&quot;non-dropping-particle&quot;:&quot;&quot;},{&quot;family&quot;:&quot;Birkbak&quot;,&quot;given&quot;:&quot;Nicolai J.&quot;,&quot;parse-names&quot;:false,&quot;dropping-particle&quot;:&quot;&quot;,&quot;non-dropping-particle&quot;:&quot;&quot;},{&quot;family&quot;:&quot;Price&quot;,&quot;given&quot;:&quot;Gillian&quot;,&quot;parse-names&quot;:false,&quot;dropping-particle&quot;:&quot;&quot;,&quot;non-dropping-particle&quot;:&quot;&quot;},{&quot;family&quot;:&quot;Khalil&quot;,&quot;given&quot;:&quot;Mohammed&quot;,&quot;parse-names&quot;:false,&quot;dropping-particle&quot;:&quot;&quot;,&quot;non-dropping-particle&quot;:&quot;&quot;},{&quot;family&quot;:&quot;Kerr&quot;,&quot;given&quot;:&quot;Keith&quot;,&quot;parse-names&quot;:false,&quot;dropping-particle&quot;:&quot;&quot;,&quot;non-dropping-particle&quot;:&quot;&quot;},{&quot;family&quot;:&quot;Richardson&quot;,&quot;given&quot;:&quot;Shirley&quot;,&quot;parse-names&quot;:false,&quot;dropping-particle&quot;:&quot;&quot;,&quot;non-dropping-particle&quot;:&quot;&quot;},{&quot;family&quot;:&quot;Cheyne&quot;,&quot;given&quot;:&quot;Heather&quot;,&quot;parse-names&quot;:false,&quot;dropping-particle&quot;:&quot;&quot;,&quot;non-dropping-particle&quot;:&quot;&quot;},{&quot;family&quot;:&quot;Cruickshank&quot;,&quot;given&quot;:&quot;Tracey&quot;,&quot;parse-names&quot;:false,&quot;dropping-particle&quot;:&quot;&quot;,&quot;non-dropping-particle&quot;:&quot;&quot;},{&quot;family&quot;:&quot;Wilson&quot;,&quot;given&quot;:&quot;Gareth A.&quot;,&quot;parse-names&quot;:false,&quot;dropping-particle&quot;:&quot;&quot;,&quot;non-dropping-particle&quot;:&quot;&quot;},{&quot;family&quot;:&quot;Rosenthal&quot;,&quot;given&quot;:&quot;Rachel&quot;,&quot;parse-names&quot;:false,&quot;dropping-particle&quot;:&quot;&quot;,&quot;non-dropping-particle&quot;:&quot;&quot;},{&quot;family&quot;:&quot;Aerts&quot;,&quot;given&quot;:&quot;Hugo&quot;,&quot;parse-names&quot;:false,&quot;dropping-particle&quot;:&quot;&quot;,&quot;non-dropping-particle&quot;:&quot;&quot;},{&quot;family&quot;:&quot;Hewish&quot;,&quot;given&quot;:&quot;Madeleine&quot;,&quot;parse-names&quot;:false,&quot;dropping-particle&quot;:&quot;&quot;,&quot;non-dropping-particle&quot;:&quot;&quot;},{&quot;family&quot;:&quot;Anand&quot;,&quot;given&quot;:&quot;Girija&quot;,&quot;parse-names&quot;:false,&quot;dropping-particle&quot;:&quot;&quot;,&quot;non-dropping-particle&quot;:&quot;&quot;},{&quot;family&quot;:&quot;Khan&quot;,&quot;given&quot;:&quot;Sajid&quot;,&quot;parse-names&quot;:false,&quot;dropping-particle&quot;:&quot;&quot;,&quot;non-dropping-particle&quot;:&quot;&quot;},{&quot;family&quot;:&quot;Lau&quot;,&quot;given&quot;:&quot;Kelvin&quot;,&quot;parse-names&quot;:false,&quot;dropping-particle&quot;:&quot;&quot;,&quot;non-dropping-particle&quot;:&quot;&quot;},{&quot;family&quot;:&quot;Sheaff&quot;,&quot;given&quot;:&quot;Michael&quot;,&quot;parse-names&quot;:false,&quot;dropping-particle&quot;:&quot;&quot;,&quot;non-dropping-particle&quot;:&quot;&quot;},{&quot;family&quot;:&quot;Schmid&quot;,&quot;given&quot;:&quot;Peter&quot;,&quot;parse-names&quot;:false,&quot;dropping-particle&quot;:&quot;&quot;,&quot;non-dropping-particle&quot;:&quot;&quot;},{&quot;family&quot;:&quot;Lim&quot;,&quot;given&quot;:&quot;Louise&quot;,&quot;parse-names&quot;:false,&quot;dropping-particle&quot;:&quot;&quot;,&quot;non-dropping-particle&quot;:&quot;&quot;},{&quot;family&quot;:&quot;Conibear&quot;,&quot;given&quot;:&quot;John&quot;,&quot;parse-names&quot;:false,&quot;dropping-particle&quot;:&quot;&quot;,&quot;non-dropping-particle&quot;:&quot;&quot;},{&quot;family&quot;:&quot;Schwarz&quot;,&quot;given&quot;:&quot;Roland&quot;,&quot;parse-names&quot;:false,&quot;dropping-particle&quot;:&quot;&quot;,&quot;non-dropping-particle&quot;:&quot;&quot;},{&quot;family&quot;:&quot;Kaufmann&quot;,&quot;given&quot;:&quot;Tom L.&quot;,&quot;parse-names&quot;:false,&quot;dropping-particle&quot;:&quot;&quot;,&quot;non-dropping-particle&quot;:&quot;&quot;},{&quot;family&quot;:&quot;Huska&quot;,&quot;given&quot;:&quot;Matthew&quot;,&quot;parse-names&quot;:false,&quot;dropping-particle&quot;:&quot;&quot;,&quot;non-dropping-particle&quot;:&quot;&quot;},{&quot;family&quot;:&quot;Shaw&quot;,&quot;given&quot;:&quot;Jacqui&quot;,&quot;parse-names&quot;:false,&quot;dropping-particle&quot;:&quot;&quot;,&quot;non-dropping-particle&quot;:&quot;&quot;},{&quot;family&quot;:&quot;Riley&quot;,&quot;given&quot;:&quot;Joan&quot;,&quot;parse-names&quot;:false,&quot;dropping-particle&quot;:&quot;&quot;,&quot;non-dropping-particle&quot;:&quot;&quot;},{&quot;family&quot;:&quot;Primrose&quot;,&quot;given&quot;:&quot;Lindsay&quot;,&quot;parse-names&quot;:false,&quot;dropping-particle&quot;:&quot;&quot;,&quot;non-dropping-particle&quot;:&quot;&quot;},{&quot;family&quot;:&quot;Fennell&quot;,&quot;given&quot;:&quot;Dean&quot;,&quot;parse-names&quot;:false,&quot;dropping-particle&quot;:&quot;&quot;,&quot;non-dropping-particle&quot;:&quot;&quot;},{&quot;family&quot;:&quot;Hackshaw&quot;,&quot;given&quot;:&quot;Allan&quot;,&quot;parse-names&quot;:false,&quot;dropping-particle&quot;:&quot;&quot;,&quot;non-dropping-particle&quot;:&quot;&quot;},{&quot;family&quot;:&quot;Ngai&quot;,&quot;given&quot;:&quot;Yenting&quot;,&quot;parse-names&quot;:false,&quot;dropping-particle&quot;:&quot;&quot;,&quot;non-dropping-particle&quot;:&quot;&quot;},{&quot;family&quot;:&quot;Sharp&quot;,&quot;given&quot;:&quot;Abigail&quot;,&quot;parse-names&quot;:false,&quot;dropping-particle&quot;:&quot;&quot;,&quot;non-dropping-particle&quot;:&quot;&quot;},{&quot;family&quot;:&quot;Pressey&quot;,&quot;given&quot;:&quot;Oliver&quot;,&quot;parse-names&quot;:false,&quot;dropping-particle&quot;:&quot;&quot;,&quot;non-dropping-particle&quot;:&quot;&quot;},{&quot;family&quot;:&quot;Smith&quot;,&quot;given&quot;:&quot;Sean&quot;,&quot;parse-names&quot;:false,&quot;dropping-particle&quot;:&quot;&quot;,&quot;non-dropping-particle&quot;:&quot;&quot;},{&quot;family&quot;:&quot;Gower&quot;,&quot;given&quot;:&quot;Nicole&quot;,&quot;parse-names&quot;:false,&quot;dropping-particle&quot;:&quot;&quot;,&quot;non-dropping-particle&quot;:&quot;&quot;},{&quot;family&quot;:&quot;Dhanda&quot;,&quot;given&quot;:&quot;Harjot Kaur&quot;,&quot;parse-names&quot;:false,&quot;dropping-particle&quot;:&quot;&quot;,&quot;non-dropping-particle&quot;:&quot;&quot;},{&quot;family&quot;:&quot;Chan&quot;,&quot;given&quot;:&quot;Kitty&quot;,&quot;parse-names&quot;:false,&quot;dropping-particle&quot;:&quot;&quot;,&quot;non-dropping-particle&quot;:&quot;&quot;},{&quot;family&quot;:&quot;Chakraborty&quot;,&quot;given&quot;:&quot;Sonal&quot;,&quot;parse-names&quot;:false,&quot;dropping-particle&quot;:&quot;&quot;,&quot;non-dropping-particle&quot;:&quot;&quot;},{&quot;family&quot;:&quot;Litchfield&quot;,&quot;given&quot;:&quot;Kevin&quot;,&quot;parse-names&quot;:false,&quot;dropping-particle&quot;:&quot;&quot;,&quot;non-dropping-particle&quot;:&quot;&quot;},{&quot;family&quot;:&quot;Thakkar&quot;,&quot;given&quot;:&quot;Krupa&quot;,&quot;parse-names&quot;:false,&quot;dropping-particle&quot;:&quot;&quot;,&quot;non-dropping-particle&quot;:&quot;&quot;},{&quot;family&quot;:&quot;Tugwood&quot;,&quot;given&quot;:&quot;Jonathan&quot;,&quot;parse-names&quot;:false,&quot;dropping-particle&quot;:&quot;&quot;,&quot;non-dropping-particle&quot;:&quot;&quot;},{&quot;family&quot;:&quot;Clipson&quot;,&quot;given&quot;:&quot;Alexandra&quot;,&quot;parse-names&quot;:false,&quot;dropping-particle&quot;:&quot;&quot;,&quot;non-dropping-particle&quot;:&quot;&quot;},{&quot;family&quot;:&quot;Dive&quot;,&quot;given&quot;:&quot;Caroline&quot;,&quot;parse-names&quot;:false,&quot;dropping-particle&quot;:&quot;&quot;,&quot;non-dropping-particle&quot;:&quot;&quot;},{&quot;family&quot;:&quot;Rothwell&quot;,&quot;given&quot;:&quot;Dominic&quot;,&quot;parse-names&quot;:false,&quot;dropping-particle&quot;:&quot;&quot;,&quot;non-dropping-particle&quot;:&quot;&quot;},{&quot;family&quot;:&quot;Kerr&quot;,&quot;given&quot;:&quot;Alastair&quot;,&quot;parse-names&quot;:false,&quot;dropping-particle&quot;:&quot;&quot;,&quot;non-dropping-particle&quot;:&quot;&quot;},{&quot;family&quot;:&quot;Kilgour&quot;,&quot;given&quot;:&quot;Elaine&quot;,&quot;parse-names&quot;:false,&quot;dropping-particle&quot;:&quot;&quot;,&quot;non-dropping-particle&quot;:&quot;&quot;},{&quot;family&quot;:&quot;Morgan&quot;,&quot;given&quot;:&quot;Fiona&quot;,&quot;parse-names&quot;:false,&quot;dropping-particle&quot;:&quot;&quot;,&quot;non-dropping-particle&quot;:&quot;&quot;},{&quot;family&quot;:&quot;Kornaszewska&quot;,&quot;given&quot;:&quot;Malgorzata&quot;,&quot;parse-names&quot;:false,&quot;dropping-particle&quot;:&quot;&quot;,&quot;non-dropping-particle&quot;:&quot;&quot;},{&quot;family&quot;:&quot;Attanoos&quot;,&quot;given&quot;:&quot;Richard&quot;,&quot;parse-names&quot;:false,&quot;dropping-particle&quot;:&quot;&quot;,&quot;non-dropping-particle&quot;:&quot;&quot;},{&quot;family&quot;:&quot;Davies&quot;,&quot;given&quot;:&quot;Helen&quot;,&quot;parse-names&quot;:false,&quot;dropping-particle&quot;:&quot;&quot;,&quot;non-dropping-particle&quot;:&quot;&quot;},{&quot;family&quot;:&quot;Baker&quot;,&quot;given&quot;:&quot;Katie&quot;,&quot;parse-names&quot;:false,&quot;dropping-particle&quot;:&quot;&quot;,&quot;non-dropping-particle&quot;:&quot;&quot;},{&quot;family&quot;:&quot;Carter&quot;,&quot;given&quot;:&quot;Mathew&quot;,&quot;parse-names&quot;:false,&quot;dropping-particle&quot;:&quot;&quot;,&quot;non-dropping-particle&quot;:&quot;&quot;},{&quot;family&quot;:&quot;Lindsay&quot;,&quot;given&quot;:&quot;Colin R.&quot;,&quot;parse-names&quot;:false,&quot;dropping-particle&quot;:&quot;&quot;,&quot;non-dropping-particle&quot;:&quot;&quot;},{&quot;family&quot;:&quot;Gomes&quot;,&quot;given&quot;:&quot;Fabio&quot;,&quot;parse-names&quot;:false,&quot;dropping-particle&quot;:&quot;&quot;,&quot;non-dropping-particle&quot;:&quot;&quot;},{&quot;family&quot;:&quot;Blackhall&quot;,&quot;given&quot;:&quot;Fiona&quot;,&quot;parse-names&quot;:false,&quot;dropping-particle&quot;:&quot;&quot;,&quot;non-dropping-particle&quot;:&quot;&quot;},{&quot;family&quot;:&quot;Priest&quot;,&quot;given&quot;:&quot;Lynsey&quot;,&quot;parse-names&quot;:false,&quot;dropping-particle&quot;:&quot;&quot;,&quot;non-dropping-particle&quot;:&quot;&quot;},{&quot;family&quot;:&quot;Krebs&quot;,&quot;given&quot;:&quot;Matthew G.&quot;,&quot;parse-names&quot;:false,&quot;dropping-particle&quot;:&quot;&quot;,&quot;non-dropping-particle&quot;:&quot;&quot;},{&quot;family&quot;:&quot;Chaturvedi&quot;,&quot;given&quot;:&quot;Anshuman&quot;,&quot;parse-names&quot;:false,&quot;dropping-particle&quot;:&quot;&quot;,&quot;non-dropping-particle&quot;:&quot;&quot;},{&quot;family&quot;:&quot;Oliveira&quot;,&quot;given&quot;:&quot;Pedro&quot;,&quot;parse-names&quot;:false,&quot;dropping-particle&quot;:&quot;&quot;,&quot;non-dropping-particle&quot;:&quot;&quot;},{&quot;family&quot;:&quot;Szallasi&quot;,&quot;given&quot;:&quot;Zoltan&quot;,&quot;parse-names&quot;:false,&quot;dropping-particle&quot;:&quot;&quot;,&quot;non-dropping-particle&quot;:&quot;&quot;},{&quot;family&quot;:&quot;Royle&quot;,&quot;given&quot;:&quot;Gary&quot;,&quot;parse-names&quot;:false,&quot;dropping-particle&quot;:&quot;&quot;,&quot;non-dropping-particle&quot;:&quot;&quot;},{&quot;family&quot;:&quot;Veiga&quot;,&quot;given&quot;:&quot;Catarina&quot;,&quot;parse-names&quot;:false,&quot;dropping-particle&quot;:&quot;&quot;,&quot;non-dropping-particle&quot;:&quot;&quot;},{&quot;family&quot;:&quot;Skrzypski&quot;,&quot;given&quot;:&quot;Marcin&quot;,&quot;parse-names&quot;:false,&quot;dropping-particle&quot;:&quot;&quot;,&quot;non-dropping-particle&quot;:&quot;&quot;},{&quot;family&quot;:&quot;Salgado&quot;,&quot;given&quot;:&quot;Roberto&quot;,&quot;parse-names&quot;:false,&quot;dropping-particle&quot;:&quot;&quot;,&quot;non-dropping-particle&quot;:&quot;&quot;},{&quot;family&quot;:&quot;Diossy&quot;,&quot;given&quot;:&quot;Miklos&quot;,&quot;parse-names&quot;:false,&quot;dropping-particle&quot;:&quot;&quot;,&quot;non-dropping-particle&quot;:&quot;&quot;},{&quot;family&quot;:&quot;Kirk&quot;,&quot;given&quot;:&quot;Alan&quot;,&quot;parse-names&quot;:false,&quot;dropping-particle&quot;:&quot;&quot;,&quot;non-dropping-particle&quot;:&quot;&quot;},{&quot;family&quot;:&quot;Asif&quot;,&quot;given&quot;:&quot;Mo&quot;,&quot;parse-names&quot;:false,&quot;dropping-particle&quot;:&quot;&quot;,&quot;non-dropping-particle&quot;:&quot;&quot;},{&quot;family&quot;:&quot;Butler&quot;,&quot;given&quot;:&quot;John&quot;,&quot;parse-names&quot;:false,&quot;dropping-particle&quot;:&quot;&quot;,&quot;non-dropping-particle&quot;:&quot;&quot;},{&quot;family&quot;:&quot;Bilancia&quot;,&quot;given&quot;:&quot;Rocco&quot;,&quot;parse-names&quot;:false,&quot;dropping-particle&quot;:&quot;&quot;,&quot;non-dropping-particle&quot;:&quot;&quot;},{&quot;family&quot;:&quot;Kostoulas&quot;,&quot;given&quot;:&quot;Nikos&quot;,&quot;parse-names&quot;:false,&quot;dropping-particle&quot;:&quot;&quot;,&quot;non-dropping-particle&quot;:&quot;&quot;},{&quot;family&quot;:&quot;Thomas&quot;,&quot;given&quot;:&quot;Mathew&quot;,&quot;parse-names&quot;:false,&quot;dropping-particle&quot;:&quot;&quot;,&quot;non-dropping-particle&quot;:&quot;&quot;},{&quot;family&quot;:&quot;MacKenzie&quot;,&quot;given&quot;:&quot;Mairead&quot;,&quot;parse-names&quot;:false,&quot;dropping-particle&quot;:&quot;&quot;,&quot;non-dropping-particle&quot;:&quot;&quot;},{&quot;family&quot;:&quot;Wilcox&quot;,&quot;given&quot;:&quot;Maggie&quot;,&quot;parse-names&quot;:false,&quot;dropping-particle&quot;:&quot;&quot;,&quot;non-dropping-particle&quot;:&quot;&quot;},{&quot;family&quot;:&quot;Nakas&quot;,&quot;given&quot;:&quot;Apostolos&quot;,&quot;parse-names&quot;:false,&quot;dropping-particle&quot;:&quot;&quot;,&quot;non-dropping-particle&quot;:&quot;&quot;},{&quot;family&quot;:&quot;Rathinam&quot;,&quot;given&quot;:&quot;Sridhar&quot;,&quot;parse-names&quot;:false,&quot;dropping-particle&quot;:&quot;&quot;,&quot;non-dropping-particle&quot;:&quot;&quot;},{&quot;family&quot;:&quot;Boyles&quot;,&quot;given&quot;:&quot;Rebecca&quot;,&quot;parse-names&quot;:false,&quot;dropping-particle&quot;:&quot;&quot;,&quot;non-dropping-particle&quot;:&quot;&quot;},{&quot;family&quot;:&quot;Tufail&quot;,&quot;given&quot;:&quot;Mohamad&quot;,&quot;parse-names&quot;:false,&quot;dropping-particle&quot;:&quot;&quot;,&quot;non-dropping-particle&quot;:&quot;&quot;},{&quot;family&quot;:&quot;Bajaj&quot;,&quot;given&quot;:&quot;Amrita&quot;,&quot;parse-names&quot;:false,&quot;dropping-particle&quot;:&quot;&quot;,&quot;non-dropping-particle&quot;:&quot;&quot;},{&quot;family&quot;:&quot;Ang&quot;,&quot;given&quot;:&quot;Keng&quot;,&quot;parse-names&quot;:false,&quot;dropping-particle&quot;:&quot;&quot;,&quot;non-dropping-particle&quot;:&quot;&quot;},{&quot;family&quot;:&quot;Chowdhry&quot;,&quot;given&quot;:&quot;Mohammed Fiyaz&quot;,&quot;parse-names&quot;:false,&quot;dropping-particle&quot;:&quot;&quot;,&quot;non-dropping-particle&quot;:&quot;&quot;},{&quot;family&quot;:&quot;Shackcloth&quot;,&quot;given&quot;:&quot;Michael&quot;,&quot;parse-names&quot;:false,&quot;dropping-particle&quot;:&quot;&quot;,&quot;non-dropping-particle&quot;:&quot;&quot;},{&quot;family&quot;:&quot;Asante-Siaw&quot;,&quot;given&quot;:&quot;Julius&quot;,&quot;parse-names&quot;:false,&quot;dropping-particle&quot;:&quot;&quot;,&quot;non-dropping-particle&quot;:&quot;&quot;},{&quot;family&quot;:&quot;Leek&quot;,&quot;given&quot;:&quot;Angela&quot;,&quot;parse-names&quot;:false,&quot;dropping-particle&quot;:&quot;&quot;,&quot;non-dropping-particle&quot;:&quot;&quot;},{&quot;family&quot;:&quot;Totten&quot;,&quot;given&quot;:&quot;Nicola&quot;,&quot;parse-names&quot;:false,&quot;dropping-particle&quot;:&quot;&quot;,&quot;non-dropping-particle&quot;:&quot;&quot;},{&quot;family&quot;:&quot;Hodgkinson&quot;,&quot;given&quot;:&quot;Jack Davies&quot;,&quot;parse-names&quot;:false,&quot;dropping-particle&quot;:&quot;&quot;,&quot;non-dropping-particle&quot;:&quot;&quot;},{&quot;family&quot;:&quot;Loo&quot;,&quot;given&quot;:&quot;Peter&quot;,&quot;parse-names&quot;:false,&quot;dropping-particle&quot;:&quot;&quot;,&quot;non-dropping-particle&quot;:&quot;Van&quot;},{&quot;family&quot;:&quot;Monteiro&quot;,&quot;given&quot;:&quot;William&quot;,&quot;parse-names&quot;:false,&quot;dropping-particle&quot;:&quot;&quot;,&quot;non-dropping-particle&quot;:&quot;&quot;},{&quot;family&quot;:&quot;Marshal&quot;,&quot;given&quot;:&quot;Hilary&quot;,&quot;parse-names&quot;:false,&quot;dropping-particle&quot;:&quot;&quot;,&quot;non-dropping-particle&quot;:&quot;&quot;},{&quot;family&quot;:&quot;Blyth&quot;,&quot;given&quot;:&quot;Kevin G.&quot;,&quot;parse-names&quot;:false,&quot;dropping-particle&quot;:&quot;&quot;,&quot;non-dropping-particle&quot;:&quot;&quot;},{&quot;family&quot;:&quot;Dick&quot;,&quot;given&quot;:&quot;Craig&quot;,&quot;parse-names&quot;:false,&quot;dropping-particle&quot;:&quot;&quot;,&quot;non-dropping-particle&quot;:&quot;&quot;},{&quot;family&quot;:&quot;Fekete&quot;,&quot;given&quot;:&quot;Charles&quot;,&quot;parse-names&quot;:false,&quot;dropping-particle&quot;:&quot;&quot;,&quot;non-dropping-particle&quot;:&quot;&quot;},{&quot;family&quot;:&quot;Lim&quot;,&quot;given&quot;:&quot;Eric&quot;,&quot;parse-names&quot;:false,&quot;dropping-particle&quot;:&quot;&quot;,&quot;non-dropping-particle&quot;:&quot;&quot;},{&quot;family&quot;:&quot;Sousa&quot;,&quot;given&quot;:&quot;Paulo&quot;,&quot;parse-names&quot;:false,&quot;dropping-particle&quot;:&quot;&quot;,&quot;non-dropping-particle&quot;:&quot;De&quot;},{&quot;family&quot;:&quot;Jordan&quot;,&quot;given&quot;:&quot;Simon&quot;,&quot;parse-names&quot;:false,&quot;dropping-particle&quot;:&quot;&quot;,&quot;non-dropping-particle&quot;:&quot;&quot;},{&quot;family&quot;:&quot;Rice&quot;,&quot;given&quot;:&quot;Alexandra&quot;,&quot;parse-names&quot;:false,&quot;dropping-particle&quot;:&quot;&quot;,&quot;non-dropping-particle&quot;:&quot;&quot;},{&quot;family&quot;:&quot;Raubenheimer&quot;,&quot;given&quot;:&quot;Hilgardt&quot;,&quot;parse-names&quot;:false,&quot;dropping-particle&quot;:&quot;&quot;,&quot;non-dropping-particle&quot;:&quot;&quot;},{&quot;family&quot;:&quot;Bhayani&quot;,&quot;given&quot;:&quot;Harshil&quot;,&quot;parse-names&quot;:false,&quot;dropping-particle&quot;:&quot;&quot;,&quot;non-dropping-particle&quot;:&quot;&quot;},{&quot;family&quot;:&quot;Hamilton&quot;,&quot;given&quot;:&quot;Morag&quot;,&quot;parse-names&quot;:false,&quot;dropping-particle&quot;:&quot;&quot;,&quot;non-dropping-particle&quot;:&quot;&quot;},{&quot;family&quot;:&quot;Ambrose&quot;,&quot;given&quot;:&quot;Lyn&quot;,&quot;parse-names&quot;:false,&quot;dropping-particle&quot;:&quot;&quot;,&quot;non-dropping-particle&quot;:&quot;&quot;},{&quot;family&quot;:&quot;Devaraj&quot;,&quot;given&quot;:&quot;Anand&quot;,&quot;parse-names&quot;:false,&quot;dropping-particle&quot;:&quot;&quot;,&quot;non-dropping-particle&quot;:&quot;&quot;},{&quot;family&quot;:&quot;Chavan&quot;,&quot;given&quot;:&quot;Hemangi&quot;,&quot;parse-names&quot;:false,&quot;dropping-particle&quot;:&quot;&quot;,&quot;non-dropping-particle&quot;:&quot;&quot;},{&quot;family&quot;:&quot;Begum&quot;,&quot;given&quot;:&quot;Sofina&quot;,&quot;parse-names&quot;:false,&quot;dropping-particle&quot;:&quot;&quot;,&quot;non-dropping-particle&quot;:&quot;&quot;},{&quot;family&quot;:&quot;Buderi&quot;,&quot;given&quot;:&quot;Silviu I.&quot;,&quot;parse-names&quot;:false,&quot;dropping-particle&quot;:&quot;&quot;,&quot;non-dropping-particle&quot;:&quot;&quot;},{&quot;family&quot;:&quot;Kaniu&quot;,&quot;given&quot;:&quot;Daniel&quot;,&quot;parse-names&quot;:false,&quot;dropping-particle&quot;:&quot;&quot;,&quot;non-dropping-particle&quot;:&quot;&quot;},{&quot;family&quot;:&quot;Malima&quot;,&quot;given&quot;:&quot;Mpho&quot;,&quot;parse-names&quot;:false,&quot;dropping-particle&quot;:&quot;&quot;,&quot;non-dropping-particle&quot;:&quot;&quot;},{&quot;family&quot;:&quot;Booth&quot;,&quot;given&quot;:&quot;Sarah&quot;,&quot;parse-names&quot;:false,&quot;dropping-particle&quot;:&quot;&quot;,&quot;non-dropping-particle&quot;:&quot;&quot;},{&quot;family&quot;:&quot;Nicholson&quot;,&quot;given&quot;:&quot;Andrew G.&quot;,&quot;parse-names&quot;:false,&quot;dropping-particle&quot;:&quot;&quot;,&quot;non-dropping-particle&quot;:&quot;&quot;},{&quot;family&quot;:&quot;Fernandes&quot;,&quot;given&quot;:&quot;Nadia&quot;,&quot;parse-names&quot;:false,&quot;dropping-particle&quot;:&quot;&quot;,&quot;non-dropping-particle&quot;:&quot;&quot;},{&quot;family&quot;:&quot;Shah&quot;,&quot;given&quot;:&quot;Pratibha&quot;,&quot;parse-names&quot;:false,&quot;dropping-particle&quot;:&quot;&quot;,&quot;non-dropping-particle&quot;:&quot;&quot;},{&quot;family&quot;:&quot;Proli&quot;,&quot;given&quot;:&quot;Chiara&quot;,&quot;parse-names&quot;:false,&quot;dropping-particle&quot;:&quot;&quot;,&quot;non-dropping-particle&quot;:&quot;&quot;},{&quot;family&quot;:&quot;Gosney&quot;,&quot;given&quot;:&quot;John&quot;,&quot;parse-names&quot;:false,&quot;dropping-particle&quot;:&quot;&quot;,&quot;non-dropping-particle&quot;:&quot;&quot;},{&quot;family&quot;:&quot;Danson&quot;,&quot;given&quot;:&quot;Sarah&quot;,&quot;parse-names&quot;:false,&quot;dropping-particle&quot;:&quot;&quot;,&quot;non-dropping-particle&quot;:&quot;&quot;},{&quot;family&quot;:&quot;Bury&quot;,&quot;given&quot;:&quot;Jonathan&quot;,&quot;parse-names&quot;:false,&quot;dropping-particle&quot;:&quot;&quot;,&quot;non-dropping-particle&quot;:&quot;&quot;},{&quot;family&quot;:&quot;Edwards&quot;,&quot;given&quot;:&quot;John&quot;,&quot;parse-names&quot;:false,&quot;dropping-particle&quot;:&quot;&quot;,&quot;non-dropping-particle&quot;:&quot;&quot;},{&quot;family&quot;:&quot;Hill&quot;,&quot;given&quot;:&quot;Jennifer&quot;,&quot;parse-names&quot;:false,&quot;dropping-particle&quot;:&quot;&quot;,&quot;non-dropping-particle&quot;:&quot;&quot;},{&quot;family&quot;:&quot;Matthews&quot;,&quot;given&quot;:&quot;Sue&quot;,&quot;parse-names&quot;:false,&quot;dropping-particle&quot;:&quot;&quot;,&quot;non-dropping-particle&quot;:&quot;&quot;},{&quot;family&quot;:&quot;Kitsanta&quot;,&quot;given&quot;:&quot;Yota&quot;,&quot;parse-names&quot;:false,&quot;dropping-particle&quot;:&quot;&quot;,&quot;non-dropping-particle&quot;:&quot;&quot;},{&quot;family&quot;:&quot;Rao&quot;,&quot;given&quot;:&quot;Jagan&quot;,&quot;parse-names&quot;:false,&quot;dropping-particle&quot;:&quot;&quot;,&quot;non-dropping-particle&quot;:&quot;&quot;},{&quot;family&quot;:&quot;Tenconi&quot;,&quot;given&quot;:&quot;Sara&quot;,&quot;parse-names&quot;:false,&quot;dropping-particle&quot;:&quot;&quot;,&quot;non-dropping-particle&quot;:&quot;&quot;},{&quot;family&quot;:&quot;Socci&quot;,&quot;given&quot;:&quot;Laura&quot;,&quot;parse-names&quot;:false,&quot;dropping-particle&quot;:&quot;&quot;,&quot;non-dropping-particle&quot;:&quot;&quot;},{&quot;family&quot;:&quot;Suvarna&quot;,&quot;given&quot;:&quot;Kim&quot;,&quot;parse-names&quot;:false,&quot;dropping-particle&quot;:&quot;&quot;,&quot;non-dropping-particle&quot;:&quot;&quot;},{&quot;family&quot;:&quot;Kibutu&quot;,&quot;given&quot;:&quot;Faith&quot;,&quot;parse-names&quot;:false,&quot;dropping-particle&quot;:&quot;&quot;,&quot;non-dropping-particle&quot;:&quot;&quot;},{&quot;family&quot;:&quot;Fisher&quot;,&quot;given&quot;:&quot;Patricia&quot;,&quot;parse-names&quot;:false,&quot;dropping-particle&quot;:&quot;&quot;,&quot;non-dropping-particle&quot;:&quot;&quot;},{&quot;family&quot;:&quot;Young&quot;,&quot;given&quot;:&quot;Robin&quot;,&quot;parse-names&quot;:false,&quot;dropping-particle&quot;:&quot;&quot;,&quot;non-dropping-particle&quot;:&quot;&quot;},{&quot;family&quot;:&quot;Barker&quot;,&quot;given&quot;:&quot;Joann&quot;,&quot;parse-names&quot;:false,&quot;dropping-particle&quot;:&quot;&quot;,&quot;non-dropping-particle&quot;:&quot;&quot;},{&quot;family&quot;:&quot;Taylor&quot;,&quot;given&quot;:&quot;Fiona&quot;,&quot;parse-names&quot;:false,&quot;dropping-particle&quot;:&quot;&quot;,&quot;non-dropping-particle&quot;:&quot;&quot;},{&quot;family&quot;:&quot;Lloyd&quot;,&quot;given&quot;:&quot;Kirsty&quot;,&quot;parse-names&quot;:false,&quot;dropping-particle&quot;:&quot;&quot;,&quot;non-dropping-particle&quot;:&quot;&quot;},{&quot;family&quot;:&quot;Lester&quot;,&quot;given&quot;:&quot;Jason&quot;,&quot;parse-names&quot;:false,&quot;dropping-particle&quot;:&quot;&quot;,&quot;non-dropping-particle&quot;:&quot;&quot;},{&quot;family&quot;:&quot;Escudero&quot;,&quot;given&quot;:&quot;Mickael&quot;,&quot;parse-names&quot;:false,&quot;dropping-particle&quot;:&quot;&quot;,&quot;non-dropping-particle&quot;:&quot;&quot;},{&quot;family&quot;:&quot;Stewart&quot;,&quot;given&quot;:&quot;Aengus&quot;,&quot;parse-names&quot;:false,&quot;dropping-particle&quot;:&quot;&quot;,&quot;non-dropping-particle&quot;:&quot;&quot;},{&quot;family&quot;:&quot;Rowan&quot;,&quot;given&quot;:&quot;Andrew&quot;,&quot;parse-names&quot;:false,&quot;dropping-particle&quot;:&quot;&quot;,&quot;non-dropping-particle&quot;:&quot;&quot;},{&quot;family&quot;:&quot;Goldman&quot;,&quot;given&quot;:&quot;Jacki&quot;,&quot;parse-names&quot;:false,&quot;dropping-particle&quot;:&quot;&quot;,&quot;non-dropping-particle&quot;:&quot;&quot;},{&quot;family&quot;:&quot;Stone&quot;,&quot;given&quot;:&quot;Richard Kevin&quot;,&quot;parse-names&quot;:false,&quot;dropping-particle&quot;:&quot;&quot;,&quot;non-dropping-particle&quot;:&quot;&quot;},{&quot;family&quot;:&quot;Denner&quot;,&quot;given&quot;:&quot;Tamara&quot;,&quot;parse-names&quot;:false,&quot;dropping-particle&quot;:&quot;&quot;,&quot;non-dropping-particle&quot;:&quot;&quot;},{&quot;family&quot;:&quot;Nye&quot;,&quot;given&quot;:&quot;Emma&quot;,&quot;parse-names&quot;:false,&quot;dropping-particle&quot;:&quot;&quot;,&quot;non-dropping-particle&quot;:&quot;&quot;},{&quot;family&quot;:&quot;Greco&quot;,&quot;given&quot;:&quot;Maria&quot;,&quot;parse-names&quot;:false,&quot;dropping-particle&quot;:&quot;&quot;,&quot;non-dropping-particle&quot;:&quot;&quot;},{&quot;family&quot;:&quot;Nicod&quot;,&quot;given&quot;:&quot;Jerome&quot;,&quot;parse-names&quot;:false,&quot;dropping-particle&quot;:&quot;&quot;,&quot;non-dropping-particle&quot;:&quot;&quot;},{&quot;family&quot;:&quot;Puttick&quot;,&quot;given&quot;:&quot;Clare&quot;,&quot;parse-names&quot;:false,&quot;dropping-particle&quot;:&quot;&quot;,&quot;non-dropping-particle&quot;:&quot;&quot;},{&quot;family&quot;:&quot;Enfield&quot;,&quot;given&quot;:&quot;Katey&quot;,&quot;parse-names&quot;:false,&quot;dropping-particle&quot;:&quot;&quot;,&quot;non-dropping-particle&quot;:&quot;&quot;},{&quot;family&quot;:&quot;Colliver&quot;,&quot;given&quot;:&quot;Emma&quot;,&quot;parse-names&quot;:false,&quot;dropping-particle&quot;:&quot;&quot;,&quot;non-dropping-particle&quot;:&quot;&quot;},{&quot;family&quot;:&quot;Magness&quot;,&quot;given&quot;:&quot;Alastair&quot;,&quot;parse-names&quot;:false,&quot;dropping-particle&quot;:&quot;&quot;,&quot;non-dropping-particle&quot;:&quot;&quot;},{&quot;family&quot;:&quot;Bailey&quot;,&quot;given&quot;:&quot;Chris&quot;,&quot;parse-names&quot;:false,&quot;dropping-particle&quot;:&quot;&quot;,&quot;non-dropping-particle&quot;:&quot;&quot;},{&quot;family&quot;:&quot;Dijkstra&quot;,&quot;given&quot;:&quot;Krijn&quot;,&quot;parse-names&quot;:false,&quot;dropping-particle&quot;:&quot;&quot;,&quot;non-dropping-particle&quot;:&quot;&quot;},{&quot;family&quot;:&quot;Barbè&quot;,&quot;given&quot;:&quot;Vittorio&quot;,&quot;parse-names&quot;:false,&quot;dropping-particle&quot;:&quot;&quot;,&quot;non-dropping-particle&quot;:&quot;&quot;},{&quot;family&quot;:&quot;Vendramin&quot;,&quot;given&quot;:&quot;Roberto&quot;,&quot;parse-names&quot;:false,&quot;dropping-particle&quot;:&quot;&quot;,&quot;non-dropping-particle&quot;:&quot;&quot;},{&quot;family&quot;:&quot;Kisistok&quot;,&quot;given&quot;:&quot;Judit&quot;,&quot;parse-names&quot;:false,&quot;dropping-particle&quot;:&quot;&quot;,&quot;non-dropping-particle&quot;:&quot;&quot;},{&quot;family&quot;:&quot;Sokac&quot;,&quot;given&quot;:&quot;Mateo&quot;,&quot;parse-names&quot;:false,&quot;dropping-particle&quot;:&quot;&quot;,&quot;non-dropping-particle&quot;:&quot;&quot;},{&quot;family&quot;:&quot;Demeulemeester&quot;,&quot;given&quot;:&quot;Jonas&quot;,&quot;parse-names&quot;:false,&quot;dropping-particle&quot;:&quot;&quot;,&quot;non-dropping-particle&quot;:&quot;&quot;},{&quot;family&quot;:&quot;Cadieux&quot;,&quot;given&quot;:&quot;Elizabeth Larose&quot;,&quot;parse-names&quot;:false,&quot;dropping-particle&quot;:&quot;&quot;,&quot;non-dropping-particle&quot;:&quot;&quot;},{&quot;family&quot;:&quot;Castignani&quot;,&quot;given&quot;:&quot;Carla&quot;,&quot;parse-names&quot;:false,&quot;dropping-particle&quot;:&quot;&quot;,&quot;non-dropping-particle&quot;:&quot;&quot;},{&quot;family&quot;:&quot;Fu&quot;,&quot;given&quot;:&quot;Hongchang&quot;,&quot;parse-names&quot;:false,&quot;dropping-particle&quot;:&quot;&quot;,&quot;non-dropping-particle&quot;:&quot;&quot;},{&quot;family&quot;:&quot;Grigoriadis&quot;,&quot;given&quot;:&quot;Kristiana&quot;,&quot;parse-names&quot;:false,&quot;dropping-particle&quot;:&quot;&quot;,&quot;non-dropping-particle&quot;:&quot;&quot;},{&quot;family&quot;:&quot;Lee&quot;,&quot;given&quot;:&quot;Claudia&quot;,&quot;parse-names&quot;:false,&quot;dropping-particle&quot;:&quot;&quot;,&quot;non-dropping-particle&quot;:&quot;&quot;},{&quot;family&quot;:&quot;Athanasopoulou&quot;,&quot;given&quot;:&quot;Foteini&quot;,&quot;parse-names&quot;:false,&quot;dropping-particle&quot;:&quot;&quot;,&quot;non-dropping-particle&quot;:&quot;&quot;},{&quot;family&quot;:&quot;Hiley&quot;,&quot;given&quot;:&quot;Crispin&quot;,&quot;parse-names&quot;:false,&quot;dropping-particle&quot;:&quot;&quot;,&quot;non-dropping-particle&quot;:&quot;&quot;},{&quot;family&quot;:&quot;Robinson&quot;,&quot;given&quot;:&quot;Lily&quot;,&quot;parse-names&quot;:false,&quot;dropping-particle&quot;:&quot;&quot;,&quot;non-dropping-particle&quot;:&quot;&quot;},{&quot;family&quot;:&quot;Horey&quot;,&quot;given&quot;:&quot;Tracey&quot;,&quot;parse-names&quot;:false,&quot;dropping-particle&quot;:&quot;&quot;,&quot;non-dropping-particle&quot;:&quot;&quot;},{&quot;family&quot;:&quot;Russell&quot;,&quot;given&quot;:&quot;Peter&quot;,&quot;parse-names&quot;:false,&quot;dropping-particle&quot;:&quot;&quot;,&quot;non-dropping-particle&quot;:&quot;&quot;},{&quot;family&quot;:&quot;Papadatos-Pastos&quot;,&quot;given&quot;:&quot;Dionysis&quot;,&quot;parse-names&quot;:false,&quot;dropping-particle&quot;:&quot;&quot;,&quot;non-dropping-particle&quot;:&quot;&quot;},{&quot;family&quot;:&quot;Lock&quot;,&quot;given&quot;:&quot;Sara&quot;,&quot;parse-names&quot;:false,&quot;dropping-particle&quot;:&quot;&quot;,&quot;non-dropping-particle&quot;:&quot;&quot;},{&quot;family&quot;:&quot;Gilbert&quot;,&quot;given&quot;:&quot;Kayleigh&quot;,&quot;parse-names&quot;:false,&quot;dropping-particle&quot;:&quot;&quot;,&quot;non-dropping-particle&quot;:&quot;&quot;},{&quot;family&quot;:&quot;Selvaraju&quot;,&quot;given&quot;:&quot;Kayalvizhi&quot;,&quot;parse-names&quot;:false,&quot;dropping-particle&quot;:&quot;&quot;,&quot;non-dropping-particle&quot;:&quot;&quot;},{&quot;family&quot;:&quot;Ashford&quot;,&quot;given&quot;:&quot;Paul&quot;,&quot;parse-names&quot;:false,&quot;dropping-particle&quot;:&quot;&quot;,&quot;non-dropping-particle&quot;:&quot;&quot;},{&quot;family&quot;:&quot;Pich&quot;,&quot;given&quot;:&quot;Oriol&quot;,&quot;parse-names&quot;:false,&quot;dropping-particle&quot;:&quot;&quot;,&quot;non-dropping-particle&quot;:&quot;&quot;},{&quot;family&quot;:&quot;Watkins&quot;,&quot;given&quot;:&quot;Thomas B.K.&quot;,&quot;parse-names&quot;:false,&quot;dropping-particle&quot;:&quot;&quot;,&quot;non-dropping-particle&quot;:&quot;&quot;},{&quot;family&quot;:&quot;Ward&quot;,&quot;given&quot;:&quot;Sophia&quot;,&quot;parse-names&quot;:false,&quot;dropping-particle&quot;:&quot;&quot;,&quot;non-dropping-particle&quot;:&quot;&quot;},{&quot;family&quot;:&quot;Lim&quot;,&quot;given&quot;:&quot;Emilia&quot;,&quot;parse-names&quot;:false,&quot;dropping-particle&quot;:&quot;&quot;,&quot;non-dropping-particle&quot;:&quot;&quot;},{&quot;family&quot;:&quot;Frankell&quot;,&quot;given&quot;:&quot;Alexander M.&quot;,&quot;parse-names&quot;:false,&quot;dropping-particle&quot;:&quot;&quot;,&quot;non-dropping-particle&quot;:&quot;&quot;},{&quot;family&quot;:&quot;Abbosh&quot;,&quot;given&quot;:&quot;Christopher&quot;,&quot;parse-names&quot;:false,&quot;dropping-particle&quot;:&quot;&quot;,&quot;non-dropping-particle&quot;:&quot;&quot;},{&quot;family&quot;:&quot;Hynds&quot;,&quot;given&quot;:&quot;Robert E.&quot;,&quot;parse-names&quot;:false,&quot;dropping-particle&quot;:&quot;&quot;,&quot;non-dropping-particle&quot;:&quot;&quot;},{&quot;family&quot;:&quot;Sunderland&quot;,&quot;given&quot;:&quot;Mariana Werner&quot;,&quot;parse-names&quot;:false,&quot;dropping-particle&quot;:&quot;&quot;,&quot;non-dropping-particle&quot;:&quot;&quot;},{&quot;family&quot;:&quot;Peggs&quot;,&quot;given&quot;:&quot;Karl&quot;,&quot;parse-names&quot;:false,&quot;dropping-particle&quot;:&quot;&quot;,&quot;non-dropping-particle&quot;:&quot;&quot;},{&quot;family&quot;:&quot;Marafioti&quot;,&quot;given&quot;:&quot;Teresa&quot;,&quot;parse-names&quot;:false,&quot;dropping-particle&quot;:&quot;&quot;,&quot;non-dropping-particle&quot;:&quot;&quot;},{&quot;family&quot;:&quot;Hartley&quot;,&quot;given&quot;:&quot;John A.&quot;,&quot;parse-names&quot;:false,&quot;dropping-particle&quot;:&quot;&quot;,&quot;non-dropping-particle&quot;:&quot;&quot;},{&quot;family&quot;:&quot;Lowe&quot;,&quot;given&quot;:&quot;Helen&quot;,&quot;parse-names&quot;:false,&quot;dropping-particle&quot;:&quot;&quot;,&quot;non-dropping-particle&quot;:&quot;&quot;},{&quot;family&quot;:&quot;Ensell&quot;,&quot;given&quot;:&quot;Leah&quot;,&quot;parse-names&quot;:false,&quot;dropping-particle&quot;:&quot;&quot;,&quot;non-dropping-particle&quot;:&quot;&quot;},{&quot;family&quot;:&quot;Spanswick&quot;,&quot;given&quot;:&quot;Victoria&quot;,&quot;parse-names&quot;:false,&quot;dropping-particle&quot;:&quot;&quot;,&quot;non-dropping-particle&quot;:&quot;&quot;},{&quot;family&quot;:&quot;Karamani&quot;,&quot;given&quot;:&quot;Angeliki&quot;,&quot;parse-names&quot;:false,&quot;dropping-particle&quot;:&quot;&quot;,&quot;non-dropping-particle&quot;:&quot;&quot;},{&quot;family&quot;:&quot;Moore&quot;,&quot;given&quot;:&quot;David&quot;,&quot;parse-names&quot;:false,&quot;dropping-particle&quot;:&quot;&quot;,&quot;non-dropping-particle&quot;:&quot;&quot;},{&quot;family&quot;:&quot;Beck&quot;,&quot;given&quot;:&quot;Stephan&quot;,&quot;parse-names&quot;:false,&quot;dropping-particle&quot;:&quot;&quot;,&quot;non-dropping-particle&quot;:&quot;&quot;},{&quot;family&quot;:&quot;Chervova&quot;,&quot;given&quot;:&quot;Olga&quot;,&quot;parse-names&quot;:false,&quot;dropping-particle&quot;:&quot;&quot;,&quot;non-dropping-particle&quot;:&quot;&quot;},{&quot;family&quot;:&quot;Tanic&quot;,&quot;given&quot;:&quot;Miljana&quot;,&quot;parse-names&quot;:false,&quot;dropping-particle&quot;:&quot;&quot;,&quot;non-dropping-particle&quot;:&quot;&quot;},{&quot;family&quot;:&quot;Huebner&quot;,&quot;given&quot;:&quot;Ariana&quot;,&quot;parse-names&quot;:false,&quot;dropping-particle&quot;:&quot;&quot;,&quot;non-dropping-particle&quot;:&quot;&quot;},{&quot;family&quot;:&quot;Dietzen&quot;,&quot;given&quot;:&quot;Michelle&quot;,&quot;parse-names&quot;:false,&quot;dropping-particle&quot;:&quot;&quot;,&quot;non-dropping-particle&quot;:&quot;&quot;},{&quot;family&quot;:&quot;Black&quot;,&quot;given&quot;:&quot;James R.M.&quot;,&quot;parse-names&quot;:false,&quot;dropping-particle&quot;:&quot;&quot;,&quot;non-dropping-particle&quot;:&quot;&quot;},{&quot;family&quot;:&quot;Ruiz&quot;,&quot;given&quot;:&quot;Carlos Martinez&quot;,&quot;parse-names&quot;:false,&quot;dropping-particle&quot;:&quot;&quot;,&quot;non-dropping-particle&quot;:&quot;&quot;},{&quot;family&quot;:&quot;Bentham&quot;,&quot;given&quot;:&quot;Robert&quot;,&quot;parse-names&quot;:false,&quot;dropping-particle&quot;:&quot;&quot;,&quot;non-dropping-particle&quot;:&quot;&quot;},{&quot;family&quot;:&quot;Naceur-Lombardelli&quot;,&quot;given&quot;:&quot;Cristina&quot;,&quot;parse-names&quot;:false,&quot;dropping-particle&quot;:&quot;&quot;,&quot;non-dropping-particle&quot;:&quot;&quot;},{&quot;family&quot;:&quot;Zhai&quot;,&quot;given&quot;:&quot;Haoran&quot;,&quot;parse-names&quot;:false,&quot;dropping-particle&quot;:&quot;&quot;,&quot;non-dropping-particle&quot;:&quot;&quot;},{&quot;family&quot;:&quot;Kanu&quot;,&quot;given&quot;:&quot;Nnennaya&quot;,&quot;parse-names&quot;:false,&quot;dropping-particle&quot;:&quot;&quot;,&quot;non-dropping-particle&quot;:&quot;&quot;},{&quot;family&quot;:&quot;Gimeno-Valiente&quot;,&quot;given&quot;:&quot;Francisco&quot;,&quot;parse-names&quot;:false,&quot;dropping-particle&quot;:&quot;&quot;,&quot;non-dropping-particle&quot;:&quot;&quot;},{&quot;family&quot;:&quot;Bola&quot;,&quot;given&quot;:&quot;Supreet Kaur&quot;,&quot;parse-names&quot;:false,&quot;dropping-particle&quot;:&quot;&quot;,&quot;non-dropping-particle&quot;:&quot;&quot;},{&quot;family&quot;:&quot;Matos&quot;,&quot;given&quot;:&quot;Ignacio Garcia&quot;,&quot;parse-names&quot;:false,&quot;dropping-particle&quot;:&quot;&quot;,&quot;non-dropping-particle&quot;:&quot;&quot;},{&quot;family&quot;:&quot;Shah&quot;,&quot;given&quot;:&quot;Mansi&quot;,&quot;parse-names&quot;:false,&quot;dropping-particle&quot;:&quot;&quot;,&quot;non-dropping-particle&quot;:&quot;&quot;},{&quot;family&quot;:&quot;Cancino&quot;,&quot;given&quot;:&quot;Felipe Galvez&quot;,&quot;parse-names&quot;:false,&quot;dropping-particle&quot;:&quot;&quot;,&quot;non-dropping-particle&quot;:&quot;&quot;},{&quot;family&quot;:&quot;Karagianni&quot;,&quot;given&quot;:&quot;Despoina&quot;,&quot;parse-names&quot;:false,&quot;dropping-particle&quot;:&quot;&quot;,&quot;non-dropping-particle&quot;:&quot;&quot;},{&quot;family&quot;:&quot;Razaq&quot;,&quot;given&quot;:&quot;Maryam&quot;,&quot;parse-names&quot;:false,&quot;dropping-particle&quot;:&quot;&quot;,&quot;non-dropping-particle&quot;:&quot;&quot;},{&quot;family&quot;:&quot;Akther&quot;,&quot;given&quot;:&quot;Mita&quot;,&quot;parse-names&quot;:false,&quot;dropping-particle&quot;:&quot;&quot;,&quot;non-dropping-particle&quot;:&quot;&quot;},{&quot;family&quot;:&quot;Johnson&quot;,&quot;given&quot;:&quot;Diana&quot;,&quot;parse-names&quot;:false,&quot;dropping-particle&quot;:&quot;&quot;,&quot;non-dropping-particle&quot;:&quot;&quot;},{&quot;family&quot;:&quot;Laycock&quot;,&quot;given&quot;:&quot;Joanne&quot;,&quot;parse-names&quot;:false,&quot;dropping-particle&quot;:&quot;&quot;,&quot;non-dropping-particle&quot;:&quot;&quot;},{&quot;family&quot;:&quot;Hoxha&quot;,&quot;given&quot;:&quot;Elena&quot;,&quot;parse-names&quot;:false,&quot;dropping-particle&quot;:&quot;&quot;,&quot;non-dropping-particle&quot;:&quot;&quot;},{&quot;family&quot;:&quot;Chain&quot;,&quot;given&quot;:&quot;Benny&quot;,&quot;parse-names&quot;:false,&quot;dropping-particle&quot;:&quot;&quot;,&quot;non-dropping-particle&quot;:&quot;&quot;},{&quot;family&quot;:&quot;Pearce&quot;,&quot;given&quot;:&quot;David R.&quot;,&quot;parse-names&quot;:false,&quot;dropping-particle&quot;:&quot;&quot;,&quot;non-dropping-particle&quot;:&quot;&quot;},{&quot;family&quot;:&quot;Chen&quot;,&quot;given&quot;:&quot;Kezhong&quot;,&quot;parse-names&quot;:false,&quot;dropping-particle&quot;:&quot;&quot;,&quot;non-dropping-particle&quot;:&quot;&quot;},{&quot;family&quot;:&quot;Herrero&quot;,&quot;given&quot;:&quot;Javier&quot;,&quot;parse-names&quot;:false,&quot;dropping-particle&quot;:&quot;&quot;,&quot;non-dropping-particle&quot;:&quot;&quot;},{&quot;family&quot;:&quot;Monk&quot;,&quot;given&quot;:&quot;Fleur&quot;,&quot;parse-names&quot;:false,&quot;dropping-particle&quot;:&quot;&quot;,&quot;non-dropping-particle&quot;:&quot;&quot;},{&quot;family&quot;:&quot;Zaccaria&quot;,&quot;given&quot;:&quot;Simone&quot;,&quot;parse-names&quot;:false,&quot;dropping-particle&quot;:&quot;&quot;,&quot;non-dropping-particle&quot;:&quot;&quot;},{&quot;family&quot;:&quot;Magno&quot;,&quot;given&quot;:&quot;Neil&quot;,&quot;parse-names&quot;:false,&quot;dropping-particle&quot;:&quot;&quot;,&quot;non-dropping-particle&quot;:&quot;&quot;},{&quot;family&quot;:&quot;Prymas&quot;,&quot;given&quot;:&quot;Paulina&quot;,&quot;parse-names&quot;:false,&quot;dropping-particle&quot;:&quot;&quot;,&quot;non-dropping-particle&quot;:&quot;&quot;},{&quot;family&quot;:&quot;Toncheva&quot;,&quot;given&quot;:&quot;Antonia&quot;,&quot;parse-names&quot;:false,&quot;dropping-particle&quot;:&quot;&quot;,&quot;non-dropping-particle&quot;:&quot;&quot;},{&quot;family&quot;:&quot;Sivakumar&quot;,&quot;given&quot;:&quot;Monica&quot;,&quot;parse-names&quot;:false,&quot;dropping-particle&quot;:&quot;&quot;,&quot;non-dropping-particle&quot;:&quot;&quot;},{&quot;family&quot;:&quot;Lucas&quot;,&quot;given&quot;:&quot;Olivia&quot;,&quot;parse-names&quot;:false,&quot;dropping-particle&quot;:&quot;&quot;,&quot;non-dropping-particle&quot;:&quot;&quot;},{&quot;family&quot;:&quot;Hill&quot;,&quot;given&quot;:&quot;Mark S.&quot;,&quot;parse-names&quot;:false,&quot;dropping-particle&quot;:&quot;&quot;,&quot;non-dropping-particle&quot;:&quot;&quot;},{&quot;family&quot;:&quot;Al-Sawaf&quot;,&quot;given&quot;:&quot;Othman&quot;,&quot;parse-names&quot;:false,&quot;dropping-particle&quot;:&quot;&quot;,&quot;non-dropping-particle&quot;:&quot;&quot;},{&quot;family&quot;:&quot;Ung&quot;,&quot;given&quot;:&quot;Seng Kuong&quot;,&quot;parse-names&quot;:false,&quot;dropping-particle&quot;:&quot;&quot;,&quot;non-dropping-particle&quot;:&quot;&quot;},{&quot;family&quot;:&quot;Gamble&quot;,&quot;given&quot;:&quot;Sam&quot;,&quot;parse-names&quot;:false,&quot;dropping-particle&quot;:&quot;&quot;,&quot;non-dropping-particle&quot;:&quot;&quot;},{&quot;family&quot;:&quot;Wong&quot;,&quot;given&quot;:&quot;Sophia&quot;,&quot;parse-names&quot;:false,&quot;dropping-particle&quot;:&quot;&quot;,&quot;non-dropping-particle&quot;:&quot;&quot;},{&quot;family&quot;:&quot;Lawrence&quot;,&quot;given&quot;:&quot;David&quot;,&quot;parse-names&quot;:false,&quot;dropping-particle&quot;:&quot;&quot;,&quot;non-dropping-particle&quot;:&quot;&quot;},{&quot;family&quot;:&quot;Hayward&quot;,&quot;given&quot;:&quot;Martin&quot;,&quot;parse-names&quot;:false,&quot;dropping-particle&quot;:&quot;&quot;,&quot;non-dropping-particle&quot;:&quot;&quot;},{&quot;family&quot;:&quot;Panagiotopoulos&quot;,&quot;given&quot;:&quot;Nikolaos&quot;,&quot;parse-names&quot;:false,&quot;dropping-particle&quot;:&quot;&quot;,&quot;non-dropping-particle&quot;:&quot;&quot;},{&quot;family&quot;:&quot;George&quot;,&quot;given&quot;:&quot;Robert&quot;,&quot;parse-names&quot;:false,&quot;dropping-particle&quot;:&quot;&quot;,&quot;non-dropping-particle&quot;:&quot;&quot;},{&quot;family&quot;:&quot;Patrini&quot;,&quot;given&quot;:&quot;Davide&quot;,&quot;parse-names&quot;:false,&quot;dropping-particle&quot;:&quot;&quot;,&quot;non-dropping-particle&quot;:&quot;&quot;},{&quot;family&quot;:&quot;Falzon&quot;,&quot;given&quot;:&quot;Mary&quot;,&quot;parse-names&quot;:false,&quot;dropping-particle&quot;:&quot;&quot;,&quot;non-dropping-particle&quot;:&quot;&quot;},{&quot;family&quot;:&quot;Borg&quot;,&quot;given&quot;:&quot;Elaine&quot;,&quot;parse-names&quot;:false,&quot;dropping-particle&quot;:&quot;&quot;,&quot;non-dropping-particle&quot;:&quot;&quot;},{&quot;family&quot;:&quot;Khiroya&quot;,&quot;given&quot;:&quot;Reena&quot;,&quot;parse-names&quot;:false,&quot;dropping-particle&quot;:&quot;&quot;,&quot;non-dropping-particle&quot;:&quot;&quot;},{&quot;family&quot;:&quot;Ahmed&quot;,&quot;given&quot;:&quot;Asia&quot;,&quot;parse-names&quot;:false,&quot;dropping-particle&quot;:&quot;&quot;,&quot;non-dropping-particle&quot;:&quot;&quot;},{&quot;family&quot;:&quot;Taylor&quot;,&quot;given&quot;:&quot;Magali&quot;,&quot;parse-names&quot;:false,&quot;dropping-particle&quot;:&quot;&quot;,&quot;non-dropping-particle&quot;:&quot;&quot;},{&quot;family&quot;:&quot;Choudhary&quot;,&quot;given&quot;:&quot;Junaid&quot;,&quot;parse-names&quot;:false,&quot;dropping-particle&quot;:&quot;&quot;,&quot;non-dropping-particle&quot;:&quot;&quot;},{&quot;family&quot;:&quot;Janes&quot;,&quot;given&quot;:&quot;Sam M.&quot;,&quot;parse-names&quot;:false,&quot;dropping-particle&quot;:&quot;&quot;,&quot;non-dropping-particle&quot;:&quot;&quot;},{&quot;family&quot;:&quot;Forster&quot;,&quot;given&quot;:&quot;Martin&quot;,&quot;parse-names&quot;:false,&quot;dropping-particle&quot;:&quot;&quot;,&quot;non-dropping-particle&quot;:&quot;&quot;},{&quot;family&quot;:&quot;Ahmad&quot;,&quot;given&quot;:&quot;Tanya&quot;,&quot;parse-names&quot;:false,&quot;dropping-particle&quot;:&quot;&quot;,&quot;non-dropping-particle&quot;:&quot;&quot;},{&quot;family&quot;:&quot;Lee&quot;,&quot;given&quot;:&quot;Siow Ming&quot;,&quot;parse-names&quot;:false,&quot;dropping-particle&quot;:&quot;&quot;,&quot;non-dropping-particle&quot;:&quot;&quot;},{&quot;family&quot;:&quot;Navani&quot;,&quot;given&quot;:&quot;Neal&quot;,&quot;parse-names&quot;:false,&quot;dropping-particle&quot;:&quot;&quot;,&quot;non-dropping-particle&quot;:&quot;&quot;},{&quot;family&quot;:&quot;Scarci&quot;,&quot;given&quot;:&quot;Marco&quot;,&quot;parse-names&quot;:false,&quot;dropping-particle&quot;:&quot;&quot;,&quot;non-dropping-particle&quot;:&quot;&quot;},{&quot;family&quot;:&quot;Gorman&quot;,&quot;given&quot;:&quot;Pat&quot;,&quot;parse-names&quot;:false,&quot;dropping-particle&quot;:&quot;&quot;,&quot;non-dropping-particle&quot;:&quot;&quot;},{&quot;family&quot;:&quot;Bertoja&quot;,&quot;given&quot;:&quot;Elisa&quot;,&quot;parse-names&quot;:false,&quot;dropping-particle&quot;:&quot;&quot;,&quot;non-dropping-particle&quot;:&quot;&quot;},{&quot;family&quot;:&quot;Stephens&quot;,&quot;given&quot;:&quot;Robert C.M.&quot;,&quot;parse-names&quot;:false,&quot;dropping-particle&quot;:&quot;&quot;,&quot;non-dropping-particle&quot;:&quot;&quot;},{&quot;family&quot;:&quot;Hoogenboom&quot;,&quot;given&quot;:&quot;Emilie Martinoni&quot;,&quot;parse-names&quot;:false,&quot;dropping-particle&quot;:&quot;&quot;,&quot;non-dropping-particle&quot;:&quot;&quot;},{&quot;family&quot;:&quot;Holding&quot;,&quot;given&quot;:&quot;James W.&quot;,&quot;parse-names&quot;:false,&quot;dropping-particle&quot;:&quot;&quot;,&quot;non-dropping-particle&quot;:&quot;&quot;},{&quot;family&quot;:&quot;Bandula&quot;,&quot;given&quot;:&quot;Steve&quot;,&quot;parse-names&quot;:false,&quot;dropping-particle&quot;:&quot;&quot;,&quot;non-dropping-particle&quot;:&quot;&quot;},{&quot;family&quot;:&quot;Thakrar&quot;,&quot;given&quot;:&quot;Ricky&quot;,&quot;parse-names&quot;:false,&quot;dropping-particle&quot;:&quot;&quot;,&quot;non-dropping-particle&quot;:&quot;&quot;},{&quot;family&quot;:&quot;Wilson&quot;,&quot;given&quot;:&quot;James&quot;,&quot;parse-names&quot;:false,&quot;dropping-particle&quot;:&quot;&quot;,&quot;non-dropping-particle&quot;:&quot;&quot;},{&quot;family&quot;:&quot;Shah&quot;,&quot;given&quot;:&quot;Mansi&quot;,&quot;parse-names&quot;:false,&quot;dropping-particle&quot;:&quot;&quot;,&quot;non-dropping-particle&quot;:&quot;&quot;},{&quot;family&quot;:&quot;Marcos&quot;,&quot;given&quot;:&quot;&quot;,&quot;parse-names&quot;:false,&quot;dropping-particle&quot;:&quot;&quot;,&quot;non-dropping-particle&quot;:&quot;&quot;},{&quot;family&quot;:&quot;Duran&quot;,&quot;given&quot;:&quot;Vasquez&quot;,&quot;parse-names&quot;:false,&quot;dropping-particle&quot;:&quot;&quot;,&quot;non-dropping-particle&quot;:&quot;&quot;},{&quot;family&quot;:&quot;Litovchenko&quot;,&quot;given&quot;:&quot;Maria&quot;,&quot;parse-names&quot;:false,&quot;dropping-particle&quot;:&quot;&quot;,&quot;non-dropping-particle&quot;:&quot;&quot;},{&quot;family&quot;:&quot;Vanloo&quot;,&quot;given&quot;:&quot;Sharon&quot;,&quot;parse-names&quot;:false,&quot;dropping-particle&quot;:&quot;&quot;,&quot;non-dropping-particle&quot;:&quot;&quot;},{&quot;family&quot;:&quot;Pawlik&quot;,&quot;given&quot;:&quot;Piotr&quot;,&quot;parse-names&quot;:false,&quot;dropping-particle&quot;:&quot;&quot;,&quot;non-dropping-particle&quot;:&quot;&quot;},{&quot;family&quot;:&quot;Thol&quot;,&quot;given&quot;:&quot;Kerstin&quot;,&quot;parse-names&quot;:false,&quot;dropping-particle&quot;:&quot;&quot;,&quot;non-dropping-particle&quot;:&quot;&quot;},{&quot;family&quot;:&quot;Naidu&quot;,&quot;given&quot;:&quot;Babu&quot;,&quot;parse-names&quot;:false,&quot;dropping-particle&quot;:&quot;&quot;,&quot;non-dropping-particle&quot;:&quot;&quot;},{&quot;family&quot;:&quot;Langman&quot;,&quot;given&quot;:&quot;Gerald&quot;,&quot;parse-names&quot;:false,&quot;dropping-particle&quot;:&quot;&quot;,&quot;non-dropping-particle&quot;:&quot;&quot;},{&quot;family&quot;:&quot;Bancroft&quot;,&quot;given&quot;:&quot;Hollie&quot;,&quot;parse-names&quot;:false,&quot;dropping-particle&quot;:&quot;&quot;,&quot;non-dropping-particle&quot;:&quot;&quot;},{&quot;family&quot;:&quot;Kadiri&quot;,&quot;given&quot;:&quot;Salma&quot;,&quot;parse-names&quot;:false,&quot;dropping-particle&quot;:&quot;&quot;,&quot;non-dropping-particle&quot;:&quot;&quot;},{&quot;family&quot;:&quot;Middleton&quot;,&quot;given&quot;:&quot;Gary&quot;,&quot;parse-names&quot;:false,&quot;dropping-particle&quot;:&quot;&quot;,&quot;non-dropping-particle&quot;:&quot;&quot;},{&quot;family&quot;:&quot;Djearaman&quot;,&quot;given&quot;:&quot;Madava&quot;,&quot;parse-names&quot;:false,&quot;dropping-particle&quot;:&quot;&quot;,&quot;non-dropping-particle&quot;:&quot;&quot;},{&quot;family&quot;:&quot;Osman&quot;,&quot;given&quot;:&quot;Aya&quot;,&quot;parse-names&quot;:false,&quot;dropping-particle&quot;:&quot;&quot;,&quot;non-dropping-particle&quot;:&quot;&quot;},{&quot;family&quot;:&quot;Shackleford&quot;,&quot;given&quot;:&quot;Helen&quot;,&quot;parse-names&quot;:false,&quot;dropping-particle&quot;:&quot;&quot;,&quot;non-dropping-particle&quot;:&quot;&quot;},{&quot;family&quot;:&quot;Patel&quot;,&quot;given&quot;:&quot;Akshay&quot;,&quot;parse-names&quot;:false,&quot;dropping-particle&quot;:&quot;&quot;,&quot;non-dropping-particle&quot;:&quot;&quot;},{&quot;family&quot;:&quot;Ottensmeier&quot;,&quot;given&quot;:&quot;Christian&quot;,&quot;parse-names&quot;:false,&quot;dropping-particle&quot;:&quot;&quot;,&quot;non-dropping-particle&quot;:&quot;&quot;},{&quot;family&quot;:&quot;Chee&quot;,&quot;given&quot;:&quot;Serena&quot;,&quot;parse-names&quot;:false,&quot;dropping-particle&quot;:&quot;&quot;,&quot;non-dropping-particle&quot;:&quot;&quot;},{&quot;family&quot;:&quot;Alzetani&quot;,&quot;given&quot;:&quot;Aiman&quot;,&quot;parse-names&quot;:false,&quot;dropping-particle&quot;:&quot;&quot;,&quot;non-dropping-particle&quot;:&quot;&quot;},{&quot;family&quot;:&quot;Cave&quot;,&quot;given&quot;:&quot;Judith&quot;,&quot;parse-names&quot;:false,&quot;dropping-particle&quot;:&quot;&quot;,&quot;non-dropping-particle&quot;:&quot;&quot;},{&quot;family&quot;:&quot;Scarlett&quot;,&quot;given&quot;:&quot;Lydia&quot;,&quot;parse-names&quot;:false,&quot;dropping-particle&quot;:&quot;&quot;,&quot;non-dropping-particle&quot;:&quot;&quot;},{&quot;family&quot;:&quot;Richards&quot;,&quot;given&quot;:&quot;Jennifer&quot;,&quot;parse-names&quot;:false,&quot;dropping-particle&quot;:&quot;&quot;,&quot;non-dropping-particle&quot;:&quot;&quot;},{&quot;family&quot;:&quot;Ingram&quot;,&quot;given&quot;:&quot;Papawadee&quot;,&quot;parse-names&quot;:false,&quot;dropping-particle&quot;:&quot;&quot;,&quot;non-dropping-particle&quot;:&quot;&quot;},{&quot;family&quot;:&quot;Shaw&quot;,&quot;given&quot;:&quot;Emily&quot;,&quot;parse-names&quot;:false,&quot;dropping-particle&quot;:&quot;&quot;,&quot;non-dropping-particle&quot;:&quot;&quot;},{&quot;family&quot;:&quot;Quesne&quot;,&quot;given&quot;:&quot;John&quot;,&quot;parse-names&quot;:false,&quot;dropping-particle&quot;:&quot;&quot;,&quot;non-dropping-particle&quot;:&quot;Le&quot;},{&quot;family&quot;:&quot;Dawson&quot;,&quot;given&quot;:&quot;Alan&quot;,&quot;parse-names&quot;:false,&quot;dropping-particle&quot;:&quot;&quot;,&quot;non-dropping-particle&quot;:&quot;&quot;},{&quot;family&quot;:&quot;Marrone&quot;,&quot;given&quot;:&quot;Domenic&quot;,&quot;parse-names&quot;:false,&quot;dropping-particle&quot;:&quot;&quot;,&quot;non-dropping-particle&quot;:&quot;&quot;},{&quot;family&quot;:&quot;Dulloo&quot;,&quot;given&quot;:&quot;Sean&quot;,&quot;parse-names&quot;:false,&quot;dropping-particle&quot;:&quot;&quot;,&quot;non-dropping-particle&quot;:&quot;&quot;},{&quot;family&quot;:&quot;Wilson&quot;,&quot;given&quot;:&quot;Claire&quot;,&quot;parse-names&quot;:false,&quot;dropping-particle&quot;:&quot;&quot;,&quot;non-dropping-particle&quot;:&quot;&quot;},{&quot;family&quot;:&quot;Summers&quot;,&quot;given&quot;:&quot;Yvonne&quot;,&quot;parse-names&quot;:false,&quot;dropping-particle&quot;:&quot;&quot;,&quot;non-dropping-particle&quot;:&quot;&quot;},{&quot;family&quot;:&quot;Califano&quot;,&quot;given&quot;:&quot;Raffaele&quot;,&quot;parse-names&quot;:false,&quot;dropping-particle&quot;:&quot;&quot;,&quot;non-dropping-particle&quot;:&quot;&quot;},{&quot;family&quot;:&quot;Shah&quot;,&quot;given&quot;:&quot;Rajesh&quot;,&quot;parse-names&quot;:false,&quot;dropping-particle&quot;:&quot;&quot;,&quot;non-dropping-particle&quot;:&quot;&quot;},{&quot;family&quot;:&quot;Krysiak&quot;,&quot;given&quot;:&quot;Piotr&quot;,&quot;parse-names&quot;:false,&quot;dropping-particle&quot;:&quot;&quot;,&quot;non-dropping-particle&quot;:&quot;&quot;},{&quot;family&quot;:&quot;Rammohan&quot;,&quot;given&quot;:&quot;Kendadai&quot;,&quot;parse-names&quot;:false,&quot;dropping-particle&quot;:&quot;&quot;,&quot;non-dropping-particle&quot;:&quot;&quot;},{&quot;family&quot;:&quot;Fontaine&quot;,&quot;given&quot;:&quot;Eustace&quot;,&quot;parse-names&quot;:false,&quot;dropping-particle&quot;:&quot;&quot;,&quot;non-dropping-particle&quot;:&quot;&quot;},{&quot;family&quot;:&quot;Booton&quot;,&quot;given&quot;:&quot;Richard&quot;,&quot;parse-names&quot;:false,&quot;dropping-particle&quot;:&quot;&quot;,&quot;non-dropping-particle&quot;:&quot;&quot;},{&quot;family&quot;:&quot;Evison&quot;,&quot;given&quot;:&quot;Matthew&quot;,&quot;parse-names&quot;:false,&quot;dropping-particle&quot;:&quot;&quot;,&quot;non-dropping-particle&quot;:&quot;&quot;},{&quot;family&quot;:&quot;Moss&quot;,&quot;given&quot;:&quot;Stuart&quot;,&quot;parse-names&quot;:false,&quot;dropping-particle&quot;:&quot;&quot;,&quot;non-dropping-particle&quot;:&quot;&quot;},{&quot;family&quot;:&quot;Novasio&quot;,&quot;given&quot;:&quot;Juliette&quot;,&quot;parse-names&quot;:false,&quot;dropping-particle&quot;:&quot;&quot;,&quot;non-dropping-particle&quot;:&quot;&quot;},{&quot;family&quot;:&quot;Joseph&quot;,&quot;given&quot;:&quot;Leena&quot;,&quot;parse-names&quot;:false,&quot;dropping-particle&quot;:&quot;&quot;,&quot;non-dropping-particle&quot;:&quot;&quot;},{&quot;family&quot;:&quot;Bishop&quot;,&quot;given&quot;:&quot;Paul&quot;,&quot;parse-names&quot;:false,&quot;dropping-particle&quot;:&quot;&quot;,&quot;non-dropping-particle&quot;:&quot;&quot;},{&quot;family&quot;:&quot;Doran&quot;,&quot;given&quot;:&quot;Helen&quot;,&quot;parse-names&quot;:false,&quot;dropping-particle&quot;:&quot;&quot;,&quot;non-dropping-particle&quot;:&quot;&quot;},{&quot;family&quot;:&quot;Granato&quot;,&quot;given&quot;:&quot;Felice&quot;,&quot;parse-names&quot;:false,&quot;dropping-particle&quot;:&quot;&quot;,&quot;non-dropping-particle&quot;:&quot;&quot;},{&quot;family&quot;:&quot;Joshi&quot;,&quot;given&quot;:&quot;Vijay&quot;,&quot;parse-names&quot;:false,&quot;dropping-particle&quot;:&quot;&quot;,&quot;non-dropping-particle&quot;:&quot;&quot;},{&quot;family&quot;:&quot;Smith&quot;,&quot;given&quot;:&quot;Elaine&quot;,&quot;parse-names&quot;:false,&quot;dropping-particle&quot;:&quot;&quot;,&quot;non-dropping-particle&quot;:&quot;&quot;},{&quot;family&quot;:&quot;Montero&quot;,&quot;given&quot;:&quot;Angeles&quot;,&quot;parse-names&quot;:false,&quot;dropping-particle&quot;:&quot;&quot;,&quot;non-dropping-particle&quot;:&quot;&quot;},{&quot;family&quot;:&quot;Crosbie&quot;,&quot;given&quot;:&quot;Phil&quot;,&quot;parse-names&quot;:false,&quot;dropping-particle&quot;:&quot;&quot;,&quot;non-dropping-particle&quot;:&quot;&quot;},{&quot;family&quot;:&quot;McGranahan&quot;,&quot;given&quot;:&quot;Nicholas&quot;,&quot;parse-names&quot;:false,&quot;dropping-particle&quot;:&quot;&quot;,&quot;non-dropping-particle&quot;:&quot;&quot;},{&quot;family&quot;:&quot;Jamal-Hanjani&quot;,&quot;given&quot;:&quot;Mariam&quot;,&quot;parse-names&quot;:false,&quot;dropping-particle&quot;:&quot;&quot;,&quot;non-dropping-particle&quot;:&quot;&quot;},{&quot;family&quot;:&quot;Hackshaw&quot;,&quot;given&quot;:&quot;Allan&quot;,&quot;parse-names&quot;:false,&quot;dropping-particle&quot;:&quot;&quot;,&quot;non-dropping-particle&quot;:&quot;&quot;},{&quot;family&quot;:&quot;Quezada&quot;,&quot;given&quot;:&quot;Sergio A.&quot;,&quot;parse-names&quot;:false,&quot;dropping-particle&quot;:&quot;&quot;,&quot;non-dropping-particle&quot;:&quot;&quot;},{&quot;family&quot;:&quot;Hayday&quot;,&quot;given&quot;:&quot;Adrian C.&quot;,&quot;parse-names&quot;:false,&quot;dropping-particle&quot;:&quot;&quot;,&quot;non-dropping-particle&quot;:&quot;&quot;},{&quot;family&quot;:&quot;Swanton&quot;,&quot;given&quot;:&quot;Charles&quot;,&quot;parse-names&quot;:false,&quot;dropping-particle&quot;:&quot;&quot;,&quot;non-dropping-particle&quot;:&quot;&quot;}],&quot;container-title&quot;:&quot;Nature Cancer&quot;,&quot;accessed&quot;:{&quot;date-parts&quot;:[[2024,11,9]]},&quot;DOI&quot;:&quot;10.1038/s43018-022-00376-z&quot;,&quot;ISSN&quot;:&quot;2662-1347&quot;,&quot;PMID&quot;:&quot;35637401&quot;,&quot;URL&quot;:&quot;https://www.nature.com/articles/s43018-022-00376-z&quot;,&quot;issued&quot;:{&quot;date-parts&quot;:[[2022,5,30]]},&quot;page&quot;:&quot;696-709&quot;,&quot;abstract&quot;:&quot;Murine tissues harbor signature γδ T cell compartments with profound yet differential impacts on carcinogenesis. Conversely, human tissue-resident γδ cells are less well defined. In the present study, we show that human lung tissues harbor a resident Vδ1 γδ T cell population. Moreover, we demonstrate that Vδ1 T cells with resident memory and effector memory phenotypes were enriched in lung tumors compared with nontumor lung tissues. Intratumoral Vδ1 T cells possessed stem-like features and were skewed toward cytolysis and helper T cell type 1 function, akin to intratumoral natural killer and CD8+ T cells considered beneficial to the patient. Indeed, ongoing remission post-surgery was significantly associated with the numbers of CD45RA−CD27− effector memory Vδ1 T cells in tumors and, most strikingly, with the numbers of CD103+ tissue-resident Vδ1 T cells in nonmalignant lung tissues. Our findings offer basic insights into human body surface immunology that collectively support integrating Vδ1 T cell biology into immunotherapeutic strategies for nonsmall cell lung cancer. Wu et al. utilize multiparametric analysis of early-stage human NSCLC to characterize a population of Vδ1 T cells displaying a resident memory and effector memory phenotype, which were associated with ongoing remission.&quot;,&quot;publisher&quot;:&quot;Nature Publishing Group&quot;,&quot;issue&quot;:&quot;6&quot;,&quot;volume&quot;:&quot;3&quot;,&quot;container-title-short&quot;:&quot;Nat Cancer&quot;},&quot;isTemporary&quot;:false}],&quot;citationTag&quot;:&quot;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&quot;},{&quot;citationID&quot;:&quot;MENDELEY_CITATION_58401d0d-f8e8-4df5-8faf-8560da3fd340&quot;,&quot;properties&quot;:{&quot;noteIndex&quot;:0},&quot;isEdited&quot;:false,&quot;manualOverride&quot;:{&quot;isManuallyOverridden&quot;:false,&quot;citeprocText&quot;:&quot;&lt;sup&gt;10,11&lt;/sup&gt;&quot;,&quot;manualOverrideText&quot;:&quot;&quot;},&quot;citationItems&quot;:[{&quot;id&quot;:&quot;7eab05e7-e513-3c54-9f7b-a1e2d29c9bf3&quot;,&quot;itemData&quot;:{&quot;type&quot;:&quot;article-journal&quot;,&quot;id&quot;:&quot;7eab05e7-e513-3c54-9f7b-a1e2d29c9bf3&quot;,&quot;title&quot;:&quot;Cytotoxic and Regulatory Properties of Circulating Vδ1+ γδ T Cells: A New Player on the Cell Therapy Field?&quot;,&quot;author&quot;:[{&quot;family&quot;:&quot;Siegers&quot;,&quot;given&quot;:&quot;Gabrielle M.&quot;,&quot;parse-names&quot;:false,&quot;dropping-particle&quot;:&quot;&quot;,&quot;non-dropping-particle&quot;:&quot;&quot;},{&quot;family&quot;:&quot;Lamb&quot;,&quot;given&quot;:&quot;Lawrence S.&quot;,&quot;parse-names&quot;:false,&quot;dropping-particle&quot;:&quot;&quot;,&quot;non-dropping-particle&quot;:&quot;&quot;}],&quot;container-title&quot;:&quot;Molecular Therapy&quot;,&quot;accessed&quot;:{&quot;date-parts&quot;:[[2022,8,16]]},&quot;DOI&quot;:&quot;10.1038/MT.2014.104&quot;,&quot;ISSN&quot;:&quot;1525-0016&quot;,&quot;PMID&quot;:&quot;24895997&quot;,&quot;URL&quot;:&quot;http://www.cell.com/article/S1525001616307389/fulltext&quot;,&quot;issued&quot;:{&quot;date-parts&quot;:[[2014,8,1]]},&quot;page&quot;:&quot;1416-1422&quot;,&quot;abstract&quot;:&quot;&lt;p&gt;Exploration of cancer immunotherapy strategies that incorporate γδ T cells as primary mediators of antitumor immunity are just beginning to be explored and with a primary focus on the use of manufactured phosphoantigen-stimulated Vγ9Vδ2 T cells. Increasing evidence, however, supports a critical role for Vδ1+ γδ T cells, a minor subset in peripheral blood with distinct innate recognition properties that possess powerful tumoricidal activity. They are activated by a host of ligands including stress-induced self-antigens, glycolipids presented by CD1c/d, and potentially many others that currently remain unidentified. In contrast to Vγ9Vδ2 T cells, tumor-reactive Vδ1+ T cells are not as susceptible to activation-induced cell death and can persist in the circulation for many years, potentially offering durable immunity to some cancers. In addition, specific populations of Vδ1+ T cells can also exhibit immunosuppressive and regulatory properties, a function that can also be exploited for therapeutic purposes. This review explores the biology, function, manufacturing strategies, and potential therapeutic role of Vδ1+ T cells. We also discuss clinical experience with Vδ1+ T cells in the setting of cancer, as well as the potential of and barriers to the development of Vδ1+ T cell-based adoptive cell therapy strategies.&lt;/p&gt;&quot;,&quot;publisher&quot;:&quot;Elsevier&quot;,&quot;issue&quot;:&quot;8&quot;,&quot;volume&quot;:&quot;22&quot;,&quot;container-title-short&quot;:&quot;&quot;},&quot;uris&quot;:[&quot;http://www.mendeley.com/documents/?uuid=7eab05e7-e513-3c54-9f7b-a1e2d29c9bf3&quot;],&quot;isTemporary&quot;:false,&quot;legacyDesktopId&quot;:&quot;7eab05e7-e513-3c54-9f7b-a1e2d29c9bf3&quot;},{&quot;id&quot;:&quot;252f4229-9419-36bf-94a3-f324b40ae3e3&quot;,&quot;itemData&quot;:{&quot;type&quot;:&quot;article-journal&quot;,&quot;id&quot;:&quot;252f4229-9419-36bf-94a3-f324b40ae3e3&quot;,&quot;title&quot;:&quot;Delta one T cells for immunotherapy of chronic lymphocytic leukemia: Clinical-grade expansion/differentiation and preclinical proof of concept&quot;,&quot;author&quot;:[{&quot;family&quot;:&quot;Almeida&quot;,&quot;given&quot;:&quot;Afonso R.&quot;,&quot;parse-names&quot;:false,&quot;dropping-particle&quot;:&quot;&quot;,&quot;non-dropping-particle&quot;:&quot;&quot;},{&quot;family&quot;:&quot;Correia&quot;,&quot;given&quot;:&quot;Daniel&quot;,&quot;parse-names&quot;:false,&quot;dropping-particle&quot;:&quot;V.&quot;,&quot;non-dropping-particle&quot;:&quot;&quot;},{&quot;family&quot;:&quot;Fernandes-Platzgummer&quot;,&quot;given&quot;:&quot;Ana&quot;,&quot;parse-names&quot;:false,&quot;dropping-particle&quot;:&quot;&quot;,&quot;non-dropping-particle&quot;:&quot;&quot;},{&quot;family&quot;:&quot;Silva&quot;,&quot;given&quot;:&quot;Cláudia L.&quot;,&quot;parse-names&quot;:false,&quot;dropping-particle&quot;:&quot;&quot;,&quot;non-dropping-particle&quot;:&quot;Da&quot;},{&quot;family&quot;:&quot;Silva&quot;,&quot;given&quot;:&quot;Maria Gomes&quot;,&quot;parse-names&quot;:false,&quot;dropping-particle&quot;:&quot;&quot;,&quot;non-dropping-particle&quot;:&quot;Da&quot;},{&quot;family&quot;:&quot;Anjos&quot;,&quot;given&quot;:&quot;Diogo Remechido&quot;,&quot;parse-names&quot;:false,&quot;dropping-particle&quot;:&quot;&quot;,&quot;non-dropping-particle&quot;:&quot;&quot;},{&quot;family&quot;:&quot;Silva-Santos&quot;,&quot;given&quot;:&quot;Bruno&quot;,&quot;parse-names&quot;:false,&quot;dropping-particle&quot;:&quot;&quot;,&quot;non-dropping-particle&quot;:&quot;&quot;}],&quot;container-title&quot;:&quot;Clinical Cancer Research&quot;,&quot;accessed&quot;:{&quot;date-parts&quot;:[[2022,8,16]]},&quot;DOI&quot;:&quot;10.1158/1078-0432.CCR-16-0597/116521/AM/DELTA-ONE-T-CELLS-FOR-IMMUNOTHERAPY-OF-CHRONIC&quot;,&quot;ISSN&quot;:&quot;15573265&quot;,&quot;PMID&quot;:&quot;27307596&quot;,&quot;URL&quot;:&quot;https://aacrjournals.org/clincancerres/article/22/23/5795/122765/Delta-One-T-Cells-for-Immunotherapy-of-Chronic&quot;,&quot;issued&quot;:{&quot;date-parts&quot;:[[2016,12,1]]},&quot;page&quot;:&quot;5795-5804&quot;,&quot;abstract&quot;:&quot;Purpose: The Vd1+ subset of gd T lymphocytes is a promising candidate for cancer immunotherapy, but the lack of suitable expansion/differentiation methods has precluded therapeutic application. We set out to develop and test (preclinically) a Vd1+ T-cell-based protocol that is good manufacturing practice compatible and devoid of feeder cells for prompt clinical translation. Experimental design: We tested multiple combinations of clinical-grade agonist antibodies and cytokines for their capacity to expand and differentiate (more than 2-3 weeks) Vd1+ T cells from the peripheral blood of healthy donors and patients with chronic lymphocytic leukemia (CLL). We characterized the phenotype and functional potential of the final cellular product, termed Delta One T (DOT) cells, in vitro and in vivo (xenograft models of CLL). Results: We describe a very robust two-step protocol for the selective expansion (up to 2,000-fold in large clinicalgrade cell culture bags) and differentiation of cytotoxic Vd1+ (DOT) cells. These expressed the natural cytotoxicity receptors, NKp30 and NKp44, which synergized with the T-cell receptor to mediate leukemia cell targeting in vitro. When transferred in vivo, DOT cells infiltrated tumors and peripheral organs, and persisted until the end of the analysis without showing signs of loss of function; indeed, DOT cells proliferated and produced abundant IFNg and TNFa, but importantly no IL17, in vivo. Critically, DOT cells were capable of inhibiting tumor growth and preventing dissemination in xenograft models of CLL. Conclusions: We provide a clinical-grade method and the preclinical proof of principle for application of a new cellular product, DOT cells, in adoptive immunotherapy of CLL. Clin Cancer Res; 22(23); 5795-804.&quot;,&quot;publisher&quot;:&quot;American Association for Cancer Research Inc.&quot;,&quot;issue&quot;:&quot;23&quot;,&quot;volume&quot;:&quot;22&quot;,&quot;container-title-short&quot;:&quot;&quot;},&quot;uris&quot;:[&quot;http://www.mendeley.com/documents/?uuid=252f4229-9419-36bf-94a3-f324b40ae3e3&quot;],&quot;isTemporary&quot;:false,&quot;legacyDesktopId&quot;:&quot;252f4229-9419-36bf-94a3-f324b40ae3e3&quot;}],&quot;citationTag&quot;:&quot;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&quot;},{&quot;citationID&quot;:&quot;MENDELEY_CITATION_a1276aed-7a79-4646-980e-5e36f6b06dea&quot;,&quot;properties&quot;:{&quot;noteIndex&quot;:0},&quot;isEdited&quot;:false,&quot;manualOverride&quot;:{&quot;citeprocText&quot;:&quot;&lt;sup&gt;18,19&lt;/sup&gt;&quot;,&quot;isManuallyOverridden&quot;:false,&quot;manualOverrideText&quot;:&quot;&quot;},&quot;citationItems&quot;:[{&quot;id&quot;:&quot;277fc77c-7ab5-3b9f-a782-be52bf40c824&quot;,&quot;itemData&quot;:{&quot;type&quot;:&quot;article-journal&quot;,&quot;id&quot;:&quot;277fc77c-7ab5-3b9f-a782-be52bf40c824&quot;,&quot;title&quot;:&quot;Activating and propagating polyclonal gamma delta T cells with broad specificity for malignancies&quot;,&quot;author&quot;:[{&quot;family&quot;:&quot;Deniger&quot;,&quot;given&quot;:&quot;Drew C.&quot;,&quot;parse-names&quot;:false,&quot;dropping-particle&quot;:&quot;&quot;,&quot;non-dropping-particle&quot;:&quot;&quot;},{&quot;family&quot;:&quot;Maiti&quot;,&quot;given&quot;:&quot;Sourindra N.&quot;,&quot;parse-names&quot;:false,&quot;dropping-particle&quot;:&quot;&quot;,&quot;non-dropping-particle&quot;:&quot;&quot;},{&quot;family&quot;:&quot;Mi&quot;,&quot;given&quot;:&quot;Tiejuan&quot;,&quot;parse-names&quot;:false,&quot;dropping-particle&quot;:&quot;&quot;,&quot;non-dropping-particle&quot;:&quot;&quot;},{&quot;family&quot;:&quot;Switzer&quot;,&quot;given&quot;:&quot;Kirsten C.&quot;,&quot;parse-names&quot;:false,&quot;dropping-particle&quot;:&quot;&quot;,&quot;non-dropping-particle&quot;:&quot;&quot;},{&quot;family&quot;:&quot;Ramachandran&quot;,&quot;given&quot;:&quot;Vijaya&quot;,&quot;parse-names&quot;:false,&quot;dropping-particle&quot;:&quot;&quot;,&quot;non-dropping-particle&quot;:&quot;&quot;},{&quot;family&quot;:&quot;Hurton&quot;,&quot;given&quot;:&quot;Lenka&quot;,&quot;parse-names&quot;:false,&quot;dropping-particle&quot;:&quot;V.&quot;,&quot;non-dropping-particle&quot;:&quot;&quot;},{&quot;family&quot;:&quot;Ang&quot;,&quot;given&quot;:&quot;Sonny&quot;,&quot;parse-names&quot;:false,&quot;dropping-particle&quot;:&quot;&quot;,&quot;non-dropping-particle&quot;:&quot;&quot;},{&quot;family&quot;:&quot;Olivares&quot;,&quot;given&quot;:&quot;Simon&quot;,&quot;parse-names&quot;:false,&quot;dropping-particle&quot;:&quot;&quot;,&quot;non-dropping-particle&quot;:&quot;&quot;},{&quot;family&quot;:&quot;Rabinovich&quot;,&quot;given&quot;:&quot;Brian A.&quot;,&quot;parse-names&quot;:false,&quot;dropping-particle&quot;:&quot;&quot;,&quot;non-dropping-particle&quot;:&quot;&quot;},{&quot;family&quot;:&quot;Huls&quot;,&quot;given&quot;:&quot;M. Helen&quot;,&quot;parse-names&quot;:false,&quot;dropping-particle&quot;:&quot;&quot;,&quot;non-dropping-particle&quot;:&quot;&quot;},{&quot;family&quot;:&quot;Lee&quot;,&quot;given&quot;:&quot;Dean A.&quot;,&quot;parse-names&quot;:false,&quot;dropping-particle&quot;:&quot;&quot;,&quot;non-dropping-particle&quot;:&quot;&quot;},{&quot;family&quot;:&quot;Bast&quot;,&quot;given&quot;:&quot;Robert C.&quot;,&quot;parse-names&quot;:false,&quot;dropping-particle&quot;:&quot;&quot;,&quot;non-dropping-particle&quot;:&quot;&quot;},{&quot;family&quot;:&quot;Champlin&quot;,&quot;given&quot;:&quot;Richard E.&quot;,&quot;parse-names&quot;:false,&quot;dropping-particle&quot;:&quot;&quot;,&quot;non-dropping-particle&quot;:&quot;&quot;},{&quot;family&quot;:&quot;Cooper&quot;,&quot;given&quot;:&quot;Laurence J.N.&quot;,&quot;parse-names&quot;:false,&quot;dropping-particle&quot;:&quot;&quot;,&quot;non-dropping-particle&quot;:&quot;&quot;}],&quot;container-title&quot;:&quot;Clinical Cancer Research&quot;,&quot;accessed&quot;:{&quot;date-parts&quot;:[[2022,8,16]]},&quot;DOI&quot;:&quot;10.1158/1078-0432.CCR-13-3451/176657/AM/ACTIVATING-AND-PROPAGATING-POLYCLONAL-GAMMA-DELTA&quot;,&quot;ISSN&quot;:&quot;15573265&quot;,&quot;PMID&quot;:&quot;24833662&quot;,&quot;URL&quot;:&quot;https://aacrjournals.org/clincancerres/article/20/22/5708/117332/Activating-and-Propagating-Polyclonal-Gamma-Delta&quot;,&quot;issued&quot;:{&quot;date-parts&quot;:[[2014,11,15]]},&quot;page&quot;:&quot;5708-5719&quot;,&quot;abstract&quot;:&quot;Purpose: To activate and propagate populations of γδ T cells expressing polyclonal repertoire of γ and δ T-cell receptor (TCR) chains for adoptive immunotherapy of cancer, which has yet to be achieved. Experimental Design: Clinical-grade artificial antigen-presenting cells (aAPC) derived from K562 tumor cells were used as irradiated feeders to activate and expand human γδ T cells to clinical scale. These cells were tested for proliferation, TCR expression, memory phenotype, cytokine secretion, and tumor killing. Results: γδ T-cell proliferation was dependent upon CD137L expression on aAPC and addition of exogenous IL2 and IL21. Propagated γδ T cells were polyclonal as they expressed TRDV1, TRDV2-2, TRDV3, TRDV5, TRDV7, and TRDV8 with TRGV2, TRGV3F, TRGV7, TRGV8, TRGV9∗ A1, TRGV10∗ A1, and TRGV11 TCR chains. IFNγ production by Vδ1, Vδ2, and Vδ1negVδ2neg subsets was inhibited by pan-TCRγδ antibody when added to cocultures of polyclonal γδ T cells and tumor cell lines. Polyclonal γδ T cells killed acute and chronic leukemia, colon, pancreatic, and ovarian cancer cell lines, but not healthy autologous or allogeneic normal B cells. Blocking antibodies demonstrated that polyclonal γδ T cells mediated tumor cell lysis through combination of DNAM1, NKG2D, and TCRγδ. The adoptive transfer of activated and propagated γδ T cells expressing polyclonal versus defined Vδ TCR chains imparted a hierarchy (polyclonal&gt;Vδ1&gt;Vδ1negVδ2neg&gt;Vδ2) of survival of mice with ovarian cancer xenografts. Conclusions: Polyclonal γδ T cells can be activated and propagated with clinical-grade aAPCs and demonstrate broad antitumor activities, which will facilitate the implementation of γδ T-cell cancer immunotherapies in humans.&quot;,&quot;publisher&quot;:&quot;American Association for Cancer Research Inc.&quot;,&quot;issue&quot;:&quot;22&quot;,&quot;volume&quot;:&quot;20&quot;,&quot;container-title-short&quot;:&quot;&quot;},&quot;uris&quot;:[&quot;http://www.mendeley.com/documents/?uuid=277fc77c-7ab5-3b9f-a782-be52bf40c824&quot;],&quot;isTemporary&quot;:false,&quot;legacyDesktopId&quot;:&quot;277fc77c-7ab5-3b9f-a782-be52bf40c824&quot;},{&quot;id&quot;:&quot;ddf2f915-9eb6-3f26-ab12-a020ab48e60f&quot;,&quot;itemData&quot;:{&quot;type&quot;:&quot;article-journal&quot;,&quot;id&quot;:&quot;ddf2f915-9eb6-3f26-ab12-a020ab48e60f&quot;,&quot;title&quot;:&quot;Engineering the Bridge between Innate and Adaptive Immunity for Cancer Immunotherapy: Focus on γδ T and NK Cells&quot;,&quot;author&quot;:[{&quot;family&quot;:&quot;Morandi&quot;,&quot;given&quot;:&quot;Fabio&quot;,&quot;parse-names&quot;:false,&quot;dropping-particle&quot;:&quot;&quot;,&quot;non-dropping-particle&quot;:&quot;&quot;},{&quot;family&quot;:&quot;Yazdanifar&quot;,&quot;given&quot;:&quot;Mahboubeh&quot;,&quot;parse-names&quot;:false,&quot;dropping-particle&quot;:&quot;&quot;,&quot;non-dropping-particle&quot;:&quot;&quot;},{&quot;family&quot;:&quot;Cocco&quot;,&quot;given&quot;:&quot;Claudia&quot;,&quot;parse-names&quot;:false,&quot;dropping-particle&quot;:&quot;&quot;,&quot;non-dropping-particle&quot;:&quot;&quot;},{&quot;family&quot;:&quot;Bertaina&quot;,&quot;given&quot;:&quot;Alice&quot;,&quot;parse-names&quot;:false,&quot;dropping-particle&quot;:&quot;&quot;,&quot;non-dropping-particle&quot;:&quot;&quot;},{&quot;family&quot;:&quot;Airoldi&quot;,&quot;given&quot;:&quot;Irma&quot;,&quot;parse-names&quot;:false,&quot;dropping-particle&quot;:&quot;&quot;,&quot;non-dropping-particle&quot;:&quot;&quot;}],&quot;container-title&quot;:&quot;Cells 2020, Vol. 9, Page 1757&quot;,&quot;accessed&quot;:{&quot;date-parts&quot;:[[2022,8,16]]},&quot;DOI&quot;:&quot;10.3390/CELLS9081757&quot;,&quot;ISSN&quot;:&quot;2073-4409&quot;,&quot;PMID&quot;:&quot;32707982&quot;,&quot;URL&quot;:&quot;https://www.mdpi.com/2073-4409/9/8/1757/htm&quot;,&quot;issued&quot;:{&quot;date-parts&quot;:[[2020,7,22]]},&quot;page&quot;:&quot;1757&quot;,&quot;abstract&quot;:&quot;Most studies on genetic engineering technologies for cancer immunotherapy based on allogeneic donors have focused on adaptive immunity. However, the main limitation of such approaches is that they can lead to severe graft-versus-host disease (GvHD). An alternative approach would bolster innate immunity by relying on the natural tropism of some subsets of the innate immune system, such as &amp;gamma;&amp;delta; T and natural killer (NK) cells, for the tumor microenvironment and their ability to kill in a major histocompatibility complex (MHC)-independent manner. &amp;gamma;&amp;delta; T and NK cells have the unique ability to bridge innate and adaptive immunity while responding to a broad range of tumors. Considering these properties, &amp;gamma;&amp;delta; T and NK cells represent ideal sources for developing allogeneic cell therapies. Recently, significant efforts have been made to exploit the intrinsic anti-tumor capacity of these cells for treating hematologic and solid malignancies using genetic engineering approaches such as chimeric antigen receptor (CAR) and T cell receptor (TCR). Here, we review over 30 studies on these two approaches that use &amp;gamma;&amp;delta; T and NK cells in adoptive cell therapy (ACT) for treating cancer. Based on those studies, we propose several promising strategies to optimize the clinical translation of these approaches.&quot;,&quot;publisher&quot;:&quot;Multidisciplinary Digital Publishing Institute&quot;,&quot;issue&quot;:&quot;8&quot;,&quot;volume&quot;:&quot;9&quot;,&quot;container-title-short&quot;:&quot;&quot;},&quot;isTemporary&quot;:false}],&quot;citationTag&quot;:&quot;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&quot;},{&quot;citationID&quot;:&quot;MENDELEY_CITATION_47a54178-f23d-4f9b-b989-988cbb4b6005&quot;,&quot;properties&quot;:{&quot;noteIndex&quot;:0},&quot;isEdited&quot;:false,&quot;manualOverride&quot;:{&quot;isManuallyOverridden&quot;:false,&quot;citeprocText&quot;:&quot;&lt;sup&gt;20,21&lt;/sup&gt;&quot;,&quot;manualOverrideText&quot;:&quot;&quot;},&quot;citationItems&quot;:[{&quot;id&quot;:&quot;011c7333-80d1-3045-81e2-3359839ad42b&quot;,&quot;itemData&quot;:{&quot;type&quot;:&quot;article-journal&quot;,&quot;id&quot;:&quot;011c7333-80d1-3045-81e2-3359839ad42b&quot;,&quot;title&quot;:&quot;Decrease post-transplant relapse using donor-derived expanded NK-cells&quot;,&quot;author&quot;:[{&quot;family&quot;:&quot;Ciurea&quot;,&quot;given&quot;:&quot;Stefan O.&quot;,&quot;parse-names&quot;:false,&quot;dropping-particle&quot;:&quot;&quot;,&quot;non-dropping-particle&quot;:&quot;&quot;},{&quot;family&quot;:&quot;Kongtim&quot;,&quot;given&quot;:&quot;Piyanuch&quot;,&quot;parse-names&quot;:false,&quot;dropping-particle&quot;:&quot;&quot;,&quot;non-dropping-particle&quot;:&quot;&quot;},{&quot;family&quot;:&quot;Soebbing&quot;,&quot;given&quot;:&quot;Doris&quot;,&quot;parse-names&quot;:false,&quot;dropping-particle&quot;:&quot;&quot;,&quot;non-dropping-particle&quot;:&quot;&quot;},{&quot;family&quot;:&quot;Trikha&quot;,&quot;given&quot;:&quot;Prashant&quot;,&quot;parse-names&quot;:false,&quot;dropping-particle&quot;:&quot;&quot;,&quot;non-dropping-particle&quot;:&quot;&quot;},{&quot;family&quot;:&quot;Behbehani&quot;,&quot;given&quot;:&quot;Gregory&quot;,&quot;parse-names&quot;:false,&quot;dropping-particle&quot;:&quot;&quot;,&quot;non-dropping-particle&quot;:&quot;&quot;},{&quot;family&quot;:&quot;Rondon&quot;,&quot;given&quot;:&quot;Gabriela&quot;,&quot;parse-names&quot;:false,&quot;dropping-particle&quot;:&quot;&quot;,&quot;non-dropping-particle&quot;:&quot;&quot;},{&quot;family&quot;:&quot;Olson&quot;,&quot;given&quot;:&quot;Amanda&quot;,&quot;parse-names&quot;:false,&quot;dropping-particle&quot;:&quot;&quot;,&quot;non-dropping-particle&quot;:&quot;&quot;},{&quot;family&quot;:&quot;Bashir&quot;,&quot;given&quot;:&quot;Qaiser&quot;,&quot;parse-names&quot;:false,&quot;dropping-particle&quot;:&quot;&quot;,&quot;non-dropping-particle&quot;:&quot;&quot;},{&quot;family&quot;:&quot;Gulbis&quot;,&quot;given&quot;:&quot;Alison M.&quot;,&quot;parse-names&quot;:false,&quot;dropping-particle&quot;:&quot;&quot;,&quot;non-dropping-particle&quot;:&quot;&quot;},{&quot;family&quot;:&quot;Indreshpal&quot;,&quot;given&quot;:&quot;Kaur&quot;,&quot;parse-names&quot;:false,&quot;dropping-particle&quot;:&quot;&quot;,&quot;non-dropping-particle&quot;:&quot;&quot;},{&quot;family&quot;:&quot;Rezvani&quot;,&quot;given&quot;:&quot;Katayoun&quot;,&quot;parse-names&quot;:false,&quot;dropping-particle&quot;:&quot;&quot;,&quot;non-dropping-particle&quot;:&quot;&quot;},{&quot;family&quot;:&quot;Shpall&quot;,&quot;given&quot;:&quot;Elizabeth J.&quot;,&quot;parse-names&quot;:false,&quot;dropping-particle&quot;:&quot;&quot;,&quot;non-dropping-particle&quot;:&quot;&quot;},{&quot;family&quot;:&quot;Bassett&quot;,&quot;given&quot;:&quot;Roland&quot;,&quot;parse-names&quot;:false,&quot;dropping-particle&quot;:&quot;&quot;,&quot;non-dropping-particle&quot;:&quot;&quot;},{&quot;family&quot;:&quot;Cao&quot;,&quot;given&quot;:&quot;Kai&quot;,&quot;parse-names&quot;:false,&quot;dropping-particle&quot;:&quot;&quot;,&quot;non-dropping-particle&quot;:&quot;&quot;},{&quot;family&quot;:&quot;Martin&quot;,&quot;given&quot;:&quot;Andrew St&quot;,&quot;parse-names&quot;:false,&quot;dropping-particle&quot;:&quot;&quot;,&quot;non-dropping-particle&quot;:&quot;&quot;},{&quot;family&quot;:&quot;Devine&quot;,&quot;given&quot;:&quot;Steven&quot;,&quot;parse-names&quot;:false,&quot;dropping-particle&quot;:&quot;&quot;,&quot;non-dropping-particle&quot;:&quot;&quot;},{&quot;family&quot;:&quot;Horowitz&quot;,&quot;given&quot;:&quot;Mary&quot;,&quot;parse-names&quot;:false,&quot;dropping-particle&quot;:&quot;&quot;,&quot;non-dropping-particle&quot;:&quot;&quot;},{&quot;family&quot;:&quot;Pasquini&quot;,&quot;given&quot;:&quot;Marcelo&quot;,&quot;parse-names&quot;:false,&quot;dropping-particle&quot;:&quot;&quot;,&quot;non-dropping-particle&quot;:&quot;&quot;},{&quot;family&quot;:&quot;Lee&quot;,&quot;given&quot;:&quot;Dean A.&quot;,&quot;parse-names&quot;:false,&quot;dropping-particle&quot;:&quot;&quot;,&quot;non-dropping-particle&quot;:&quot;&quot;},{&quot;family&quot;:&quot;Champlin&quot;,&quot;given&quot;:&quot;Richard E.&quot;,&quot;parse-names&quot;:false,&quot;dropping-particle&quot;:&quot;&quot;,&quot;non-dropping-particle&quot;:&quot;&quot;}],&quot;container-title&quot;:&quot;Leukemia&quot;,&quot;accessed&quot;:{&quot;date-parts&quot;:[[2025,4,30]]},&quot;DOI&quot;:&quot;10.1038/S41375-021-01349-4&quot;,&quot;ISSN&quot;:&quot;14765551&quot;,&quot;PMID&quot;:&quot;34312462&quot;,&quot;URL&quot;:&quot;https://pmc.ncbi.nlm.nih.gov/articles/PMC8727305/&quot;,&quot;issued&quot;:{&quot;date-parts&quot;:[[2021,1,1]]},&quot;page&quot;:&quot;155&quot;,&quot;abstract&quot;:&quot;In this phase I/II clinical trial, we investigated the safety and efficacy of high doses of mb-IL21 ex vivo expanded donor-derived NK cells to decrease relapse in 25 patients with myeloid malignancies receiving haploidentical stem-cell transplantation (HSCT). Three doses of donor NK cells (1 × 105–1 × 108 cells/kg/dose) were administered on days −2, +7, and +28. Results were compared with an independent contemporaneously treated case-matched cohort of 160 patients from the CIBMTR database. After a median follow-up of 24 months, the 2-year relapse rate was 4% vs. 38% (p = 0.014), and disease-free survival (DFS) was 66% vs. 44% (p = 0.1) in the cases and controls, respectively. Only one relapse occurred in the study group, in a patient with the high level of donor-specific anti-HLA antibodies (DSA) presented before transplantation. The 2-year relapse and DFS in patients without DSA was 0% vs. 40% and 72% vs. 44%, respectively with HR for DFS in controls of 2.64 (p = 0.029). NK cells in recipient blood were increased at day +30 in a dose-dependent manner compared with historical controls, and had a proliferating, mature, highly cytotoxic, NKG2C+/KIR+ phenotype. Administration of donor-derived expanded NK cells after haploidentical transplantation was safe, associated with NK cell-dominant immune reconstitution early post-transplant, preserved T-cell reconstitution, and improved relapse and DFS. TRIAL REGISTRATION: NCT01904136 (https://clinicaltrials.gov/ct2/show/NCT01904136).&quot;,&quot;publisher&quot;:&quot;Springer Nature&quot;,&quot;issue&quot;:&quot;1&quot;,&quot;volume&quot;:&quot;36&quot;,&quot;container-title-short&quot;:&quot;Leukemia&quot;},&quot;isTemporary&quot;:false},{&quot;id&quot;:&quot;6433ad92-0915-3de4-aed7-c9d3cf7d3b3c&quot;,&quot;itemData&quot;:{&quot;type&quot;:&quot;article-journal&quot;,&quot;id&quot;:&quot;6433ad92-0915-3de4-aed7-c9d3cf7d3b3c&quot;,&quot;title&quot;:&quot;Phase 1 clinical trial using mbIL21 ex vivo-expanded donor-derived NK cells after haploidentical transplantation&quot;,&quot;author&quot;:[{&quot;family&quot;:&quot;Ciurea&quot;,&quot;given&quot;:&quot;Stefan O.&quot;,&quot;parse-names&quot;:false,&quot;dropping-particle&quot;:&quot;&quot;,&quot;non-dropping-particle&quot;:&quot;&quot;},{&quot;family&quot;:&quot;Schafer&quot;,&quot;given&quot;:&quot;Jolie R.&quot;,&quot;parse-names&quot;:false,&quot;dropping-particle&quot;:&quot;&quot;,&quot;non-dropping-particle&quot;:&quot;&quot;},{&quot;family&quot;:&quot;Bassett&quot;,&quot;given&quot;:&quot;Roland&quot;,&quot;parse-names&quot;:false,&quot;dropping-particle&quot;:&quot;&quot;,&quot;non-dropping-particle&quot;:&quot;&quot;},{&quot;family&quot;:&quot;Denman&quot;,&quot;given&quot;:&quot;Cecele J.&quot;,&quot;parse-names&quot;:false,&quot;dropping-particle&quot;:&quot;&quot;,&quot;non-dropping-particle&quot;:&quot;&quot;},{&quot;family&quot;:&quot;Cao&quot;,&quot;given&quot;:&quot;Kai&quot;,&quot;parse-names&quot;:false,&quot;dropping-particle&quot;:&quot;&quot;,&quot;non-dropping-particle&quot;:&quot;&quot;},{&quot;family&quot;:&quot;Willis&quot;,&quot;given&quot;:&quot;Dana&quot;,&quot;parse-names&quot;:false,&quot;dropping-particle&quot;:&quot;&quot;,&quot;non-dropping-particle&quot;:&quot;&quot;},{&quot;family&quot;:&quot;Rondon&quot;,&quot;given&quot;:&quot;Gabriela&quot;,&quot;parse-names&quot;:false,&quot;dropping-particle&quot;:&quot;&quot;,&quot;non-dropping-particle&quot;:&quot;&quot;},{&quot;family&quot;:&quot;Chen&quot;,&quot;given&quot;:&quot;Julianne&quot;,&quot;parse-names&quot;:false,&quot;dropping-particle&quot;:&quot;&quot;,&quot;non-dropping-particle&quot;:&quot;&quot;},{&quot;family&quot;:&quot;Soebbing&quot;,&quot;given&quot;:&quot;Doris&quot;,&quot;parse-names&quot;:false,&quot;dropping-particle&quot;:&quot;&quot;,&quot;non-dropping-particle&quot;:&quot;&quot;},{&quot;family&quot;:&quot;Kaur&quot;,&quot;given&quot;:&quot;Indreshpal&quot;,&quot;parse-names&quot;:false,&quot;dropping-particle&quot;:&quot;&quot;,&quot;non-dropping-particle&quot;:&quot;&quot;},{&quot;family&quot;:&quot;Gulbis&quot;,&quot;given&quot;:&quot;Alison&quot;,&quot;parse-names&quot;:false,&quot;dropping-particle&quot;:&quot;&quot;,&quot;non-dropping-particle&quot;:&quot;&quot;},{&quot;family&quot;:&quot;Ahmed&quot;,&quot;given&quot;:&quot;Sairah&quot;,&quot;parse-names&quot;:false,&quot;dropping-particle&quot;:&quot;&quot;,&quot;non-dropping-particle&quot;:&quot;&quot;},{&quot;family&quot;:&quot;Rezvani&quot;,&quot;given&quot;:&quot;Katayoun&quot;,&quot;parse-names&quot;:false,&quot;dropping-particle&quot;:&quot;&quot;,&quot;non-dropping-particle&quot;:&quot;&quot;},{&quot;family&quot;:&quot;Shpall&quot;,&quot;given&quot;:&quot;Elizabeth J.&quot;,&quot;parse-names&quot;:false,&quot;dropping-particle&quot;:&quot;&quot;,&quot;non-dropping-particle&quot;:&quot;&quot;},{&quot;family&quot;:&quot;Lee&quot;,&quot;given&quot;:&quot;Dean A.&quot;,&quot;parse-names&quot;:false,&quot;dropping-particle&quot;:&quot;&quot;,&quot;non-dropping-particle&quot;:&quot;&quot;},{&quot;family&quot;:&quot;Champlin&quot;,&quot;given&quot;:&quot;Richard E.&quot;,&quot;parse-names&quot;:false,&quot;dropping-particle&quot;:&quot;&quot;,&quot;non-dropping-particle&quot;:&quot;&quot;}],&quot;container-title&quot;:&quot;Blood&quot;,&quot;container-title-short&quot;:&quot;Blood&quot;,&quot;accessed&quot;:{&quot;date-parts&quot;:[[2020,7,12]]},&quot;DOI&quot;:&quot;10.1182/blood-2017-05-785659&quot;,&quot;ISSN&quot;:&quot;15280020&quot;,&quot;PMID&quot;:&quot;28835441&quot;,&quot;URL&quot;:&quot;https://pubmed.ncbi.nlm.nih.gov/28835441/&quot;,&quot;issued&quot;:{&quot;date-parts&quot;:[[2017,10,19]]},&quot;page&quot;:&quot;1857-1868&quot;,&quot;abstract&quot;:&quot;Relapse has emerged as the most important cause of treatment failure after allogeneic hematopoietic stem cell transplantation (HSCT). To test the hypothesis that natural killer (NK) cells can decrease the risk of leukemia relapse, we initiated a phase 1 doseescalation study of membrane-bound interleukin 21 (mbIL21) expanded donor NK cells infused before and after haploidentical HSCT for high-risk myeloid malignancies. The goals were to determine the safety, feasibility, and maximum tolerated dose. Patients received a melphalan-based reduced-intensity conditioning regimen and posttransplant cyclophosphamide-based graft-versus-host disease (GVHD) prophylaxis. NK cells were infusedon days22,17, and128 posttransplant. AllNKexpansions achieved the required cell number,and 11 of 13 patients enrolled received all 3 planned NK-cell doses (1×105/kg to 1 × 108/kg per dose). No infusional reactions or dose-limiting toxicities occurred. All patients engrafted with donor cells. Seven patients (54%) developed grade 1-2 acute GVHD (aGVHD), none developed grade 3-4 aGVHD or chronic GVHD, and a low incidence of viral complications was observed. One patient died of nonrelapse mortality; 1 patient relapsed. All others were alive and in remission at last follow-up (median, 14.7 months). NK-cell reconstitutionwasquantitatively, phenotypically, and functionally superior compared with a similar group of patients not receiving NK cells. In conclusion, this trial demonstrated production feasibility and safety of infusing high doses of ex vivo-expanded NK cells after haploidentical HSCT without adverse effects, increased GVHD, or higher mortality, and was associated with significantly improved NK-cell number and function, lower viral infections, and low relapse rate posttransplant.&quot;,&quot;publisher&quot;:&quot;American Society of Hematology&quot;,&quot;issue&quot;:&quot;16&quot;,&quot;volume&quot;:&quot;130&quot;},&quot;isTemporary&quot;:false}],&quot;citationTag&quot;:&quot;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&quot;},{&quot;citationID&quot;:&quot;MENDELEY_CITATION_36aa3041-079d-4f39-bad7-c274afca8686&quot;,&quot;properties&quot;:{&quot;noteIndex&quot;:0},&quot;isEdited&quot;:false,&quot;manualOverride&quot;:{&quot;isManuallyOverridden&quot;:false,&quot;citeprocText&quot;:&quot;&lt;sup&gt;22,23&lt;/sup&gt;&quot;,&quot;manualOverrideText&quot;:&quot;&quot;},&quot;citationItems&quot;:[{&quot;id&quot;:&quot;388e6a2a-5b17-3036-b8dc-5c86d0d1b9a1&quot;,&quot;itemData&quot;:{&quot;type&quot;:&quot;article-journal&quot;,&quot;id&quot;:&quot;388e6a2a-5b17-3036-b8dc-5c86d0d1b9a1&quot;,&quot;title&quot;:&quot;Membrane-Bound IL-21 Promotes Sustained Ex Vivo Proliferation of Human Natural Killer Cells&quot;,&quot;author&quot;:[{&quot;family&quot;:&quot;Denman&quot;,&quot;given&quot;:&quot;Cecele J.&quot;,&quot;parse-names&quot;:false,&quot;dropping-particle&quot;:&quot;&quot;,&quot;non-dropping-particle&quot;:&quot;&quot;},{&quot;family&quot;:&quot;Senyukov&quot;,&quot;given&quot;:&quot;Vladimir&quot;,&quot;parse-names&quot;:false,&quot;dropping-particle&quot;:&quot;V.&quot;,&quot;non-dropping-particle&quot;:&quot;&quot;},{&quot;family&quot;:&quot;Somanchi&quot;,&quot;given&quot;:&quot;Srinivas S.&quot;,&quot;parse-names&quot;:false,&quot;dropping-particle&quot;:&quot;&quot;,&quot;non-dropping-particle&quot;:&quot;&quot;},{&quot;family&quot;:&quot;Phatarpekar&quot;,&quot;given&quot;:&quot;Prasad&quot;,&quot;parse-names&quot;:false,&quot;dropping-particle&quot;:&quot;V.&quot;,&quot;non-dropping-particle&quot;:&quot;&quot;},{&quot;family&quot;:&quot;Kopp&quot;,&quot;given&quot;:&quot;Lisa M.&quot;,&quot;parse-names&quot;:false,&quot;dropping-particle&quot;:&quot;&quot;,&quot;non-dropping-particle&quot;:&quot;&quot;},{&quot;family&quot;:&quot;Johnson&quot;,&quot;given&quot;:&quot;Jennifer L.&quot;,&quot;parse-names&quot;:false,&quot;dropping-particle&quot;:&quot;&quot;,&quot;non-dropping-particle&quot;:&quot;&quot;},{&quot;family&quot;:&quot;Singh&quot;,&quot;given&quot;:&quot;Harjeet&quot;,&quot;parse-names&quot;:false,&quot;dropping-particle&quot;:&quot;&quot;,&quot;non-dropping-particle&quot;:&quot;&quot;},{&quot;family&quot;:&quot;Hurton&quot;,&quot;given&quot;:&quot;Lenka&quot;,&quot;parse-names&quot;:false,&quot;dropping-particle&quot;:&quot;&quot;,&quot;non-dropping-particle&quot;:&quot;&quot;},{&quot;family&quot;:&quot;Maiti&quot;,&quot;given&quot;:&quot;Sourindra N.&quot;,&quot;parse-names&quot;:false,&quot;dropping-particle&quot;:&quot;&quot;,&quot;non-dropping-particle&quot;:&quot;&quot;},{&quot;family&quot;:&quot;Huls&quot;,&quot;given&quot;:&quot;M. Helen&quot;,&quot;parse-names&quot;:false,&quot;dropping-particle&quot;:&quot;&quot;,&quot;non-dropping-particle&quot;:&quot;&quot;},{&quot;family&quot;:&quot;Champlin&quot;,&quot;given&quot;:&quot;Richard E.&quot;,&quot;parse-names&quot;:false,&quot;dropping-particle&quot;:&quot;&quot;,&quot;non-dropping-particle&quot;:&quot;&quot;},{&quot;family&quot;:&quot;Cooper&quot;,&quot;given&quot;:&quot;Laurence J. N.&quot;,&quot;parse-names&quot;:false,&quot;dropping-particle&quot;:&quot;&quot;,&quot;non-dropping-particle&quot;:&quot;&quot;},{&quot;family&quot;:&quot;Lee&quot;,&quot;given&quot;:&quot;Dean A.&quot;,&quot;parse-names&quot;:false,&quot;dropping-particle&quot;:&quot;&quot;,&quot;non-dropping-particle&quot;:&quot;&quot;}],&quot;container-title&quot;:&quot;PLoS ONE&quot;,&quot;accessed&quot;:{&quot;date-parts&quot;:[[2018,5,16]]},&quot;editor&quot;:[{&quot;family&quot;:&quot;Dieli&quot;,&quot;given&quot;:&quot;Francesco&quot;,&quot;parse-names&quot;:false,&quot;dropping-particle&quot;:&quot;&quot;,&quot;non-dropping-particle&quot;:&quot;&quot;}],&quot;DOI&quot;:&quot;10.1371/journal.pone.0030264&quot;,&quot;ISSN&quot;:&quot;1932-6203&quot;,&quot;URL&quot;:&quot;https://dx.plos.org/10.1371/journal.pone.0030264&quot;,&quot;issued&quot;:{&quot;date-parts&quot;:[[2012,1,18]]},&quot;page&quot;:&quot;e30264&quot;,&quot;abstract&quot;:&quot;NK cells have therapeutic potential for a wide variety of human malignancies. However, because NK cells expand poorly in vitro, have limited life spans in vivo, and represent a small fraction of peripheral white blood cells, obtaining sufficient cell numbers is the major obstacle for NK-cell immunotherapy. Genetically-engineered artificial antigen-presenting cells (aAPCs) expressing membrane-bound IL-15 (mbIL15) have been used to propagate clinical-grade NK cells for human trials of adoptive immunotherapy, but ex vivo proliferation has been limited by telomere shortening. We developed K562-based aAPCs with membrane-bound IL-21 (mbIL21) and assessed their ability to support human NK-cell proliferation. In contrast to mbIL15, mbIL21-expressing aAPCs promoted log-phase NK cell expansion without evidence of senescence for up to 6 weeks of culture. By day 21, parallel expansion of NK cells from 22 donors demonstrated a mean 47,967-fold expansion (median 31,747) when co-cultured with aAPCs expressing mbIL21 compared to 825-fold expansion (median 325) with mbIL15. Despite the significant increase in proliferation, mbIL21-expanded NK cells also showed a significant increase in telomere length compared to freshly obtained NK cells, suggesting a possible mechanism for their sustained proliferation. NK cells expanded with mbIL21 were similar in phenotype and cytotoxicity to those expanded with mbIL15, with retained donor KIR repertoires and high expression of NCRs, CD16, and NKG2D, but had superior cytokine secretion. The mbIL21-expanded NK cells showed increased transcription of the activating receptor CD160, but otherwise had remarkably similar mRNA expression profiles of the 96 genes assessed. mbIL21-expanded NK cells had significant cytotoxicity against all tumor cell lines tested, retained responsiveness to inhibitory KIR ligands, and demonstrated enhanced killing via antibody-dependent cell cytotoxicity. Thus, aAPCs expressing mbIL21 promote improved proliferation of human NK cells with longer telomeres and less senescence, supporting their clinical use in propagating NK cells for adoptive immunotherapy.&quot;,&quot;publisher&quot;:&quot;Public Library of Science&quot;,&quot;issue&quot;:&quot;1&quot;,&quot;volume&quot;:&quot;7&quot;,&quot;container-title-short&quot;:&quot;PLoS One&quot;},&quot;isTemporary&quot;:false},{&quot;id&quot;:&quot;9947396e-932c-31cf-bcc1-ab56b6603900&quot;,&quot;itemData&quot;:{&quot;type&quot;:&quot;article-journal&quot;,&quot;id&quot;:&quot;9947396e-932c-31cf-bcc1-ab56b6603900&quot;,&quot;title&quot;:&quot;Differential effects on natural killer cell production by membrane-bound cytokine stimulations&quot;,&quot;author&quot;:[{&quot;family&quot;:&quot;Chang&quot;,&quot;given&quot;:&quot;Meiping&quot;,&quot;parse-names&quot;:false,&quot;dropping-particle&quot;:&quot;&quot;,&quot;non-dropping-particle&quot;:&quot;&quot;},{&quot;family&quot;:&quot;Tang&quot;,&quot;given&quot;:&quot;Xiaoyan&quot;,&quot;parse-names&quot;:false,&quot;dropping-particle&quot;:&quot;&quot;,&quot;non-dropping-particle&quot;:&quot;&quot;},{&quot;family&quot;:&quot;Nelson&quot;,&quot;given&quot;:&quot;Luke&quot;,&quot;parse-names&quot;:false,&quot;dropping-particle&quot;:&quot;&quot;,&quot;non-dropping-particle&quot;:&quot;&quot;},{&quot;family&quot;:&quot;Nyberg&quot;,&quot;given&quot;:&quot;Gregg&quot;,&quot;parse-names&quot;:false,&quot;dropping-particle&quot;:&quot;&quot;,&quot;non-dropping-particle&quot;:&quot;&quot;},{&quot;family&quot;:&quot;Du&quot;,&quot;given&quot;:&quot;Zhimei&quot;,&quot;parse-names&quot;:false,&quot;dropping-particle&quot;:&quot;&quot;,&quot;non-dropping-particle&quot;:&quot;&quot;}],&quot;container-title&quot;:&quot;Biotechnology and Bioengineering&quot;,&quot;accessed&quot;:{&quot;date-parts&quot;:[[2025,3,6]]},&quot;DOI&quot;:&quot;10.1002/BIT.28086&quot;,&quot;ISSN&quot;:&quot;1097-0290&quot;,&quot;PMID&quot;:&quot;35297033&quot;,&quot;URL&quot;:&quot;https://onlinelibrary.wiley.com/doi/full/10.1002/bit.28086&quot;,&quot;issued&quot;:{&quot;date-parts&quot;:[[2022,7,1]]},&quot;page&quot;:&quot;1820-1838&quot;,&quot;abstract&quot;:&quot;Robust manufacturing production of natural killer (NK) cells has been challenging in allogeneic NK cell-based therapy. Here, we compared the impact of cytokines on NK cell expansion by developing recombinant K562 feeder cell lines expressing membrane-bound cytokines, mIL15, mIL21, and 41BBL, individually or in combination. We found that 41BBL played a dominant role in promoting up to 500,000-fold of NK cell expansion after a 21-day culture process without inducing exhaustion. However, 41BBL stimulation reduced the overall cytotoxic activity of NK cells when combined with mIL15 and/or mIL21. Additionally, long-term stimulation with mIL15 and/or mIL21, but not 41BBL, increased CD56 expression and the CD56bright population, which is unexpectedly correlated with NK cell cytotoxicity. By conducting single-cell sequencing, we identified distinct subpopulations of NK cells induced by different cytokines, including an adaptive-like CD56brightCD16-CD49a+ subset induced by mIL15. Through gene expression analysis, we found that different cytokines modulated signaling pathways and target genes involved in cell cycle, senescence, self-renewal, migration, and maturation in different ways. Together, our study demonstrates that cytokine signaling pathways play distinct roles in NK cell expansion and differentiation, which sheds light on NK cell process designs to improve productivity and product quality.&quot;,&quot;publisher&quot;:&quot;John Wiley &amp; Sons, Ltd&quot;,&quot;issue&quot;:&quot;7&quot;,&quot;volume&quot;:&quot;119&quot;,&quot;container-title-short&quot;:&quot;Biotechnol Bioeng&quot;},&quot;isTemporary&quot;:false}],&quot;citationTag&quot;:&quot;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&quot;},{&quot;citationID&quot;:&quot;MENDELEY_CITATION_9f265a4b-f2fd-4df7-b58f-c8c1aa558825&quot;,&quot;properties&quot;:{&quot;noteIndex&quot;:0},&quot;isEdited&quot;:false,&quot;manualOverride&quot;:{&quot;isManuallyOverridden&quot;:false,&quot;citeprocText&quot;:&quot;&lt;sup&gt;24&lt;/sup&gt;&quot;,&quot;manualOverrideText&quot;:&quot;&quot;},&quot;citationItems&quot;:[{&quot;id&quot;:&quot;bcd97808-e63b-30d6-8071-5bb787e91456&quot;,&quot;itemData&quot;:{&quot;type&quot;:&quot;article-journal&quot;,&quot;id&quot;:&quot;bcd97808-e63b-30d6-8071-5bb787e91456&quot;,&quot;title&quot;:&quot;Metabolic flexibility determines human NK cell functional fate in the tumour microenvironment&quot;,&quot;author&quot;:[{&quot;family&quot;:&quot;Poznanski&quot;,&quot;given&quot;:&quot;Sophie M&quot;,&quot;parse-names&quot;:false,&quot;dropping-particle&quot;:&quot;&quot;,&quot;non-dropping-particle&quot;:&quot;&quot;},{&quot;family&quot;:&quot;Singh&quot;,&quot;given&quot;:&quot;Kanwaldeep&quot;,&quot;parse-names&quot;:false,&quot;dropping-particle&quot;:&quot;&quot;,&quot;non-dropping-particle&quot;:&quot;&quot;},{&quot;family&quot;:&quot;Ritchie&quot;,&quot;given&quot;:&quot;Tyrah M&quot;,&quot;parse-names&quot;:false,&quot;dropping-particle&quot;:&quot;&quot;,&quot;non-dropping-particle&quot;:&quot;&quot;},{&quot;family&quot;:&quot;Aguiar&quot;,&quot;given&quot;:&quot;Jennifer&quot;,&quot;parse-names&quot;:false,&quot;dropping-particle&quot;:&quot;&quot;,&quot;non-dropping-particle&quot;:&quot;&quot;},{&quot;family&quot;:&quot;Fan&quot;,&quot;given&quot;:&quot;Isabella Y&quot;,&quot;parse-names&quot;:false,&quot;dropping-particle&quot;:&quot;&quot;,&quot;non-dropping-particle&quot;:&quot;&quot;},{&quot;family&quot;:&quot;Portillo&quot;,&quot;given&quot;:&quot;Ana L&quot;,&quot;parse-names&quot;:false,&quot;dropping-particle&quot;:&quot;&quot;,&quot;non-dropping-particle&quot;:&quot;&quot;},{&quot;family&quot;:&quot;Rojas&quot;,&quot;given&quot;:&quot;Eduardo A&quot;,&quot;parse-names&quot;:false,&quot;dropping-particle&quot;:&quot;&quot;,&quot;non-dropping-particle&quot;:&quot;&quot;},{&quot;family&quot;:&quot;Vahedi&quot;,&quot;given&quot;:&quot;Fatemeh&quot;,&quot;parse-names&quot;:false,&quot;dropping-particle&quot;:&quot;&quot;,&quot;non-dropping-particle&quot;:&quot;&quot;},{&quot;family&quot;:&quot;El-Sayes&quot;,&quot;given&quot;:&quot;Abdullah&quot;,&quot;parse-names&quot;:false,&quot;dropping-particle&quot;:&quot;&quot;,&quot;non-dropping-particle&quot;:&quot;&quot;},{&quot;family&quot;:&quot;Xing&quot;,&quot;given&quot;:&quot;Sansi&quot;,&quot;parse-names&quot;:false,&quot;dropping-particle&quot;:&quot;&quot;,&quot;non-dropping-particle&quot;:&quot;&quot;},{&quot;family&quot;:&quot;Butcher&quot;,&quot;given&quot;:&quot;Martin&quot;,&quot;parse-names&quot;:false,&quot;dropping-particle&quot;:&quot;&quot;,&quot;non-dropping-particle&quot;:&quot;&quot;},{&quot;family&quot;:&quot;Lu&quot;,&quot;given&quot;:&quot;Yu&quot;,&quot;parse-names&quot;:false,&quot;dropping-particle&quot;:&quot;&quot;,&quot;non-dropping-particle&quot;:&quot;&quot;},{&quot;family&quot;:&quot;Doxey&quot;,&quot;given&quot;:&quot;Andrew&quot;,&quot;parse-names&quot;:false,&quot;dropping-particle&quot;:&quot;&quot;,&quot;non-dropping-particle&quot;:&quot;&quot;},{&quot;family&quot;:&quot;Schertzer&quot;,&quot;given&quot;:&quot;Jonathan&quot;,&quot;parse-names&quot;:false,&quot;dropping-particle&quot;:&quot;&quot;,&quot;non-dropping-particle&quot;:&quot;&quot;},{&quot;family&quot;:&quot;Hirte&quot;,&quot;given&quot;:&quot;Hal W&quot;,&quot;parse-names&quot;:false,&quot;dropping-particle&quot;:&quot;&quot;,&quot;non-dropping-particle&quot;:&quot;&quot;},{&quot;family&quot;:&quot;Ashkar&quot;,&quot;given&quot;:&quot;Ali A&quot;,&quot;parse-names&quot;:false,&quot;dropping-particle&quot;:&quot;&quot;,&quot;non-dropping-particle&quot;:&quot;&quot;}],&quot;container-title&quot;:&quot;Cell metabolism&quot;,&quot;DOI&quot;:&quot;10.1016/j.cmet.2021.03.023&quot;,&quot;issued&quot;:{&quot;date-parts&quot;:[[2021]]},&quot;page&quot;:&quot;1205-1220.e5&quot;,&quot;issue&quot;:&quot;6&quot;,&quot;volume&quot;:&quot;33&quot;,&quot;container-title-short&quot;:&quot;Cell Metab&quot;},&quot;isTemporary&quot;:false}],&quot;citationTag&quot;:&quot;MENDELEY_CITATION_v3_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&quot;},{&quot;citationID&quot;:&quot;MENDELEY_CITATION_48ba3def-2760-45d8-8115-acb562c7180b&quot;,&quot;properties&quot;:{&quot;noteIndex&quot;:0},&quot;isEdited&quot;:false,&quot;manualOverride&quot;:{&quot;isManuallyOverridden&quot;:false,&quot;citeprocText&quot;:&quot;&lt;sup&gt;24,25&lt;/sup&gt;&quot;,&quot;manualOverrideText&quot;:&quot;&quot;},&quot;citationItems&quot;:[{&quot;id&quot;:&quot;64f3e86b-733c-3884-8010-9adfc5018684&quot;,&quot;itemData&quot;:{&quot;type&quot;:&quot;article-journal&quot;,&quot;id&quot;:&quot;64f3e86b-733c-3884-8010-9adfc5018684&quot;,&quot;title&quot;:&quot;Expanded CD56superbrightCD16+ NK cells from ovarian cancer patients are cytotoxic against autologous tumor in a patient-derived xenograft murine model&quot;,&quot;author&quot;:[{&quot;family&quot;:&quot;Poznanski&quot;,&quot;given&quot;:&quot;Sophie M&quot;,&quot;parse-names&quot;:false,&quot;dropping-particle&quot;:&quot;&quot;,&quot;non-dropping-particle&quot;:&quot;&quot;},{&quot;family&quot;:&quot;Nham&quot;,&quot;given&quot;:&quot;Tina&quot;,&quot;parse-names&quot;:false,&quot;dropping-particle&quot;:&quot;&quot;,&quot;non-dropping-particle&quot;:&quot;&quot;},{&quot;family&quot;:&quot;Chew&quot;,&quot;given&quot;:&quot;Marianne&quot;,&quot;parse-names&quot;:false,&quot;dropping-particle&quot;:&quot;V&quot;,&quot;non-dropping-particle&quot;:&quot;&quot;},{&quot;family&quot;:&quot;Lee&quot;,&quot;given&quot;:&quot;Amanda J&quot;,&quot;parse-names&quot;:false,&quot;dropping-particle&quot;:&quot;&quot;,&quot;non-dropping-particle&quot;:&quot;&quot;},{&quot;family&quot;:&quot;Hammill&quot;,&quot;given&quot;:&quot;Joanne A&quot;,&quot;parse-names&quot;:false,&quot;dropping-particle&quot;:&quot;&quot;,&quot;non-dropping-particle&quot;:&quot;&quot;},{&quot;family&quot;:&quot;Fan&quot;,&quot;given&quot;:&quot;Isabella Y&quot;,&quot;parse-names&quot;:false,&quot;dropping-particle&quot;:&quot;&quot;,&quot;non-dropping-particle&quot;:&quot;&quot;},{&quot;family&quot;:&quot;Butcher&quot;,&quot;given&quot;:&quot;Martin&quot;,&quot;parse-names&quot;:false,&quot;dropping-particle&quot;:&quot;&quot;,&quot;non-dropping-particle&quot;:&quot;&quot;},{&quot;family&quot;:&quot;Bramson&quot;,&quot;given&quot;:&quot;Jonathan L&quot;,&quot;parse-names&quot;:false,&quot;dropping-particle&quot;:&quot;&quot;,&quot;non-dropping-particle&quot;:&quot;&quot;},{&quot;family&quot;:&quot;Lee&quot;,&quot;given&quot;:&quot;Dean A&quot;,&quot;parse-names&quot;:false,&quot;dropping-particle&quot;:&quot;&quot;,&quot;non-dropping-particle&quot;:&quot;&quot;},{&quot;family&quot;:&quot;Hirte&quot;,&quot;given&quot;:&quot;Hal W&quot;,&quot;parse-names&quot;:false,&quot;dropping-particle&quot;:&quot;&quot;,&quot;non-dropping-particle&quot;:&quot;&quot;},{&quot;family&quot;:&quot;Ashkar&quot;,&quot;given&quot;:&quot;Ali A&quot;,&quot;parse-names&quot;:false,&quot;dropping-particle&quot;:&quot;&quot;,&quot;non-dropping-particle&quot;:&quot;&quot;}],&quot;container-title&quot;:&quot;Cancer Immunology Research&quot;,&quot;container-title-short&quot;:&quot;Cancer Immunol Res&quot;,&quot;accessed&quot;:{&quot;date-parts&quot;:[[2020,5,18]]},&quot;DOI&quot;:&quot;10.1158/2326-6066.CIR-18-0144&quot;,&quot;ISSN&quot;:&quot;23266074&quot;,&quot;issued&quot;:{&quot;date-parts&quot;:[[2018,10,1]]},&quot;page&quot;:&quot;1174-1185&quot;,&quot;abstract&quot;:&quot;Natural killer (NK) cells are useful for cancer immunotherapy and have proven clinically effective against hematologic malignancies. However, immunotherapies for poor prognosis solid malignancies, including ovarian cancer, have not been as successful due to immunosuppression by solid tumors. Although rearming patients' own NK cells to treat cancer is an attractive option, success of that strategy is limited by the impaired function of NK cells from cancer patients and by inhibition by self-MHC. In this study, we show that expansion converts healthy donor and immunosuppressed ovarian cancer patient NK cells to a cytotoxic CD56superbrightCD16+ subset with activation state and antitumor functions that increase with CD56 brightness. We investigated whether these expanded NK cells may overcome the limitations of autologous NK cell therapy against solid tumors. Peripheral blood- and ascites-derived NK cells from ovarian cancer patients were expanded and then adoptively transferred into cell-line and autologous patient-derived xenograft models of human ovarian cancer. Expanded ovarian cancer patient NK cells reduced the burden of established tumors and prolonged survival. These results suggest that CD56bright NK cells harbor superior antitumor function compared with CD56dim cells. Thus, NK cell expansion may overcome limitations on autologous NK cell therapy by converting the patient's NK cells to a cytotoxic subset that exerts a therapeutic effect against autologous tumor. These findings suggest that the value of expanded autologous NK cell therapy for ovarian cancer and other solid malignancies should be clinically assessed.&quot;,&quot;publisher&quot;:&quot;American Association for Cancer Research Inc.&quot;,&quot;issue&quot;:&quot;10&quot;,&quot;volume&quot;:&quot;6&quot;},&quot;isTemporary&quot;:false},{&quot;id&quot;:&quot;bcd97808-e63b-30d6-8071-5bb787e91456&quot;,&quot;itemData&quot;:{&quot;type&quot;:&quot;article-journal&quot;,&quot;id&quot;:&quot;bcd97808-e63b-30d6-8071-5bb787e91456&quot;,&quot;title&quot;:&quot;Metabolic flexibility determines human NK cell functional fate in the tumour microenvironment&quot;,&quot;author&quot;:[{&quot;family&quot;:&quot;Poznanski&quot;,&quot;given&quot;:&quot;Sophie M&quot;,&quot;parse-names&quot;:false,&quot;dropping-particle&quot;:&quot;&quot;,&quot;non-dropping-particle&quot;:&quot;&quot;},{&quot;family&quot;:&quot;Singh&quot;,&quot;given&quot;:&quot;Kanwaldeep&quot;,&quot;parse-names&quot;:false,&quot;dropping-particle&quot;:&quot;&quot;,&quot;non-dropping-particle&quot;:&quot;&quot;},{&quot;family&quot;:&quot;Ritchie&quot;,&quot;given&quot;:&quot;Tyrah M&quot;,&quot;parse-names&quot;:false,&quot;dropping-particle&quot;:&quot;&quot;,&quot;non-dropping-particle&quot;:&quot;&quot;},{&quot;family&quot;:&quot;Aguiar&quot;,&quot;given&quot;:&quot;Jennifer&quot;,&quot;parse-names&quot;:false,&quot;dropping-particle&quot;:&quot;&quot;,&quot;non-dropping-particle&quot;:&quot;&quot;},{&quot;family&quot;:&quot;Fan&quot;,&quot;given&quot;:&quot;Isabella Y&quot;,&quot;parse-names&quot;:false,&quot;dropping-particle&quot;:&quot;&quot;,&quot;non-dropping-particle&quot;:&quot;&quot;},{&quot;family&quot;:&quot;Portillo&quot;,&quot;given&quot;:&quot;Ana L&quot;,&quot;parse-names&quot;:false,&quot;dropping-particle&quot;:&quot;&quot;,&quot;non-dropping-particle&quot;:&quot;&quot;},{&quot;family&quot;:&quot;Rojas&quot;,&quot;given&quot;:&quot;Eduardo A&quot;,&quot;parse-names&quot;:false,&quot;dropping-particle&quot;:&quot;&quot;,&quot;non-dropping-particle&quot;:&quot;&quot;},{&quot;family&quot;:&quot;Vahedi&quot;,&quot;given&quot;:&quot;Fatemeh&quot;,&quot;parse-names&quot;:false,&quot;dropping-particle&quot;:&quot;&quot;,&quot;non-dropping-particle&quot;:&quot;&quot;},{&quot;family&quot;:&quot;El-Sayes&quot;,&quot;given&quot;:&quot;Abdullah&quot;,&quot;parse-names&quot;:false,&quot;dropping-particle&quot;:&quot;&quot;,&quot;non-dropping-particle&quot;:&quot;&quot;},{&quot;family&quot;:&quot;Xing&quot;,&quot;given&quot;:&quot;Sansi&quot;,&quot;parse-names&quot;:false,&quot;dropping-particle&quot;:&quot;&quot;,&quot;non-dropping-particle&quot;:&quot;&quot;},{&quot;family&quot;:&quot;Butcher&quot;,&quot;given&quot;:&quot;Martin&quot;,&quot;parse-names&quot;:false,&quot;dropping-particle&quot;:&quot;&quot;,&quot;non-dropping-particle&quot;:&quot;&quot;},{&quot;family&quot;:&quot;Lu&quot;,&quot;given&quot;:&quot;Yu&quot;,&quot;parse-names&quot;:false,&quot;dropping-particle&quot;:&quot;&quot;,&quot;non-dropping-particle&quot;:&quot;&quot;},{&quot;family&quot;:&quot;Doxey&quot;,&quot;given&quot;:&quot;Andrew&quot;,&quot;parse-names&quot;:false,&quot;dropping-particle&quot;:&quot;&quot;,&quot;non-dropping-particle&quot;:&quot;&quot;},{&quot;family&quot;:&quot;Schertzer&quot;,&quot;given&quot;:&quot;Jonathan&quot;,&quot;parse-names&quot;:false,&quot;dropping-particle&quot;:&quot;&quot;,&quot;non-dropping-particle&quot;:&quot;&quot;},{&quot;family&quot;:&quot;Hirte&quot;,&quot;given&quot;:&quot;Hal W&quot;,&quot;parse-names&quot;:false,&quot;dropping-particle&quot;:&quot;&quot;,&quot;non-dropping-particle&quot;:&quot;&quot;},{&quot;family&quot;:&quot;Ashkar&quot;,&quot;given&quot;:&quot;Ali A&quot;,&quot;parse-names&quot;:false,&quot;dropping-particle&quot;:&quot;&quot;,&quot;non-dropping-particle&quot;:&quot;&quot;}],&quot;container-title&quot;:&quot;Cell metabolism&quot;,&quot;container-title-short&quot;:&quot;Cell Metab&quot;,&quot;DOI&quot;:&quot;10.1016/j.cmet.2021.03.023&quot;,&quot;issued&quot;:{&quot;date-parts&quot;:[[2021]]},&quot;page&quot;:&quot;1205-1220.e5&quot;,&quot;issue&quot;:&quot;6&quot;,&quot;volume&quot;:&quot;33&quot;},&quot;isTemporary&quot;:false}],&quot;citationTag&quot;:&quot;MENDELEY_CITATION_v3_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&quot;},{&quot;citationID&quot;:&quot;MENDELEY_CITATION_986c8765-91f3-4cde-bacd-03590e44d729&quot;,&quot;properties&quot;:{&quot;noteIndex&quot;:0},&quot;isEdited&quot;:false,&quot;manualOverride&quot;:{&quot;isManuallyOverridden&quot;:false,&quot;citeprocText&quot;:&quot;&lt;sup&gt;22,26&lt;/sup&gt;&quot;,&quot;manualOverrideText&quot;:&quot;&quot;},&quot;citationItems&quot;:[{&quot;id&quot;:&quot;388e6a2a-5b17-3036-b8dc-5c86d0d1b9a1&quot;,&quot;itemData&quot;:{&quot;type&quot;:&quot;article-journal&quot;,&quot;id&quot;:&quot;388e6a2a-5b17-3036-b8dc-5c86d0d1b9a1&quot;,&quot;title&quot;:&quot;Membrane-Bound IL-21 Promotes Sustained Ex Vivo Proliferation of Human Natural Killer Cells&quot;,&quot;author&quot;:[{&quot;family&quot;:&quot;Denman&quot;,&quot;given&quot;:&quot;Cecele J.&quot;,&quot;parse-names&quot;:false,&quot;dropping-particle&quot;:&quot;&quot;,&quot;non-dropping-particle&quot;:&quot;&quot;},{&quot;family&quot;:&quot;Senyukov&quot;,&quot;given&quot;:&quot;Vladimir&quot;,&quot;parse-names&quot;:false,&quot;dropping-particle&quot;:&quot;V.&quot;,&quot;non-dropping-particle&quot;:&quot;&quot;},{&quot;family&quot;:&quot;Somanchi&quot;,&quot;given&quot;:&quot;Srinivas S.&quot;,&quot;parse-names&quot;:false,&quot;dropping-particle&quot;:&quot;&quot;,&quot;non-dropping-particle&quot;:&quot;&quot;},{&quot;family&quot;:&quot;Phatarpekar&quot;,&quot;given&quot;:&quot;Prasad&quot;,&quot;parse-names&quot;:false,&quot;dropping-particle&quot;:&quot;V.&quot;,&quot;non-dropping-particle&quot;:&quot;&quot;},{&quot;family&quot;:&quot;Kopp&quot;,&quot;given&quot;:&quot;Lisa M.&quot;,&quot;parse-names&quot;:false,&quot;dropping-particle&quot;:&quot;&quot;,&quot;non-dropping-particle&quot;:&quot;&quot;},{&quot;family&quot;:&quot;Johnson&quot;,&quot;given&quot;:&quot;Jennifer L.&quot;,&quot;parse-names&quot;:false,&quot;dropping-particle&quot;:&quot;&quot;,&quot;non-dropping-particle&quot;:&quot;&quot;},{&quot;family&quot;:&quot;Singh&quot;,&quot;given&quot;:&quot;Harjeet&quot;,&quot;parse-names&quot;:false,&quot;dropping-particle&quot;:&quot;&quot;,&quot;non-dropping-particle&quot;:&quot;&quot;},{&quot;family&quot;:&quot;Hurton&quot;,&quot;given&quot;:&quot;Lenka&quot;,&quot;parse-names&quot;:false,&quot;dropping-particle&quot;:&quot;&quot;,&quot;non-dropping-particle&quot;:&quot;&quot;},{&quot;family&quot;:&quot;Maiti&quot;,&quot;given&quot;:&quot;Sourindra N.&quot;,&quot;parse-names&quot;:false,&quot;dropping-particle&quot;:&quot;&quot;,&quot;non-dropping-particle&quot;:&quot;&quot;},{&quot;family&quot;:&quot;Huls&quot;,&quot;given&quot;:&quot;M. Helen&quot;,&quot;parse-names&quot;:false,&quot;dropping-particle&quot;:&quot;&quot;,&quot;non-dropping-particle&quot;:&quot;&quot;},{&quot;family&quot;:&quot;Champlin&quot;,&quot;given&quot;:&quot;Richard E.&quot;,&quot;parse-names&quot;:false,&quot;dropping-particle&quot;:&quot;&quot;,&quot;non-dropping-particle&quot;:&quot;&quot;},{&quot;family&quot;:&quot;Cooper&quot;,&quot;given&quot;:&quot;Laurence J. N.&quot;,&quot;parse-names&quot;:false,&quot;dropping-particle&quot;:&quot;&quot;,&quot;non-dropping-particle&quot;:&quot;&quot;},{&quot;family&quot;:&quot;Lee&quot;,&quot;given&quot;:&quot;Dean A.&quot;,&quot;parse-names&quot;:false,&quot;dropping-particle&quot;:&quot;&quot;,&quot;non-dropping-particle&quot;:&quot;&quot;}],&quot;container-title&quot;:&quot;PLoS ONE&quot;,&quot;accessed&quot;:{&quot;date-parts&quot;:[[2018,5,16]]},&quot;editor&quot;:[{&quot;family&quot;:&quot;Dieli&quot;,&quot;given&quot;:&quot;Francesco&quot;,&quot;parse-names&quot;:false,&quot;dropping-particle&quot;:&quot;&quot;,&quot;non-dropping-particle&quot;:&quot;&quot;}],&quot;DOI&quot;:&quot;10.1371/journal.pone.0030264&quot;,&quot;ISSN&quot;:&quot;1932-6203&quot;,&quot;URL&quot;:&quot;https://dx.plos.org/10.1371/journal.pone.0030264&quot;,&quot;issued&quot;:{&quot;date-parts&quot;:[[2012,1,18]]},&quot;page&quot;:&quot;e30264&quot;,&quot;abstract&quot;:&quot;NK cells have therapeutic potential for a wide variety of human malignancies. However, because NK cells expand poorly in vitro, have limited life spans in vivo, and represent a small fraction of peripheral white blood cells, obtaining sufficient cell numbers is the major obstacle for NK-cell immunotherapy. Genetically-engineered artificial antigen-presenting cells (aAPCs) expressing membrane-bound IL-15 (mbIL15) have been used to propagate clinical-grade NK cells for human trials of adoptive immunotherapy, but ex vivo proliferation has been limited by telomere shortening. We developed K562-based aAPCs with membrane-bound IL-21 (mbIL21) and assessed their ability to support human NK-cell proliferation. In contrast to mbIL15, mbIL21-expressing aAPCs promoted log-phase NK cell expansion without evidence of senescence for up to 6 weeks of culture. By day 21, parallel expansion of NK cells from 22 donors demonstrated a mean 47,967-fold expansion (median 31,747) when co-cultured with aAPCs expressing mbIL21 compared to 825-fold expansion (median 325) with mbIL15. Despite the significant increase in proliferation, mbIL21-expanded NK cells also showed a significant increase in telomere length compared to freshly obtained NK cells, suggesting a possible mechanism for their sustained proliferation. NK cells expanded with mbIL21 were similar in phenotype and cytotoxicity to those expanded with mbIL15, with retained donor KIR repertoires and high expression of NCRs, CD16, and NKG2D, but had superior cytokine secretion. The mbIL21-expanded NK cells showed increased transcription of the activating receptor CD160, but otherwise had remarkably similar mRNA expression profiles of the 96 genes assessed. mbIL21-expanded NK cells had significant cytotoxicity against all tumor cell lines tested, retained responsiveness to inhibitory KIR ligands, and demonstrated enhanced killing via antibody-dependent cell cytotoxicity. Thus, aAPCs expressing mbIL21 promote improved proliferation of human NK cells with longer telomeres and less senescence, supporting their clinical use in propagating NK cells for adoptive immunotherapy.&quot;,&quot;publisher&quot;:&quot;Public Library of Science&quot;,&quot;issue&quot;:&quot;1&quot;,&quot;volume&quot;:&quot;7&quot;,&quot;container-title-short&quot;:&quot;PLoS One&quot;},&quot;isTemporary&quot;:false},{&quot;id&quot;:&quot;f80d7d4f-ce03-3dda-b64b-b1b225179fa6&quot;,&quot;itemData&quot;:{&quot;type&quot;:&quot;article-journal&quot;,&quot;id&quot;:&quot;f80d7d4f-ce03-3dda-b64b-b1b225179fa6&quot;,&quot;title&quot;:&quot;Combining CD19 redirection and alloanergization to generate tumor-specific human T cells for allogeneic cell therapy of B-cell malignancies&quot;,&quot;author&quot;:[{&quot;family&quot;:&quot;Davies&quot;,&quot;given&quot;:&quot;Jeff K.&quot;,&quot;parse-names&quot;:false,&quot;dropping-particle&quot;:&quot;&quot;,&quot;non-dropping-particle&quot;:&quot;&quot;},{&quot;family&quot;:&quot;Singh&quot;,&quot;given&quot;:&quot;Harjeet&quot;,&quot;parse-names&quot;:false,&quot;dropping-particle&quot;:&quot;&quot;,&quot;non-dropping-particle&quot;:&quot;&quot;},{&quot;family&quot;:&quot;Huls&quot;,&quot;given&quot;:&quot;Helen&quot;,&quot;parse-names&quot;:false,&quot;dropping-particle&quot;:&quot;&quot;,&quot;non-dropping-particle&quot;:&quot;&quot;},{&quot;family&quot;:&quot;Yuk&quot;,&quot;given&quot;:&quot;Dongin&quot;,&quot;parse-names&quot;:false,&quot;dropping-particle&quot;:&quot;&quot;,&quot;non-dropping-particle&quot;:&quot;&quot;},{&quot;family&quot;:&quot;Lee&quot;,&quot;given&quot;:&quot;Dean A.&quot;,&quot;parse-names&quot;:false,&quot;dropping-particle&quot;:&quot;&quot;,&quot;non-dropping-particle&quot;:&quot;&quot;},{&quot;family&quot;:&quot;Kebriaei&quot;,&quot;given&quot;:&quot;Partow&quot;,&quot;parse-names&quot;:false,&quot;dropping-particle&quot;:&quot;&quot;,&quot;non-dropping-particle&quot;:&quot;&quot;},{&quot;family&quot;:&quot;Champlin&quot;,&quot;given&quot;:&quot;Richard E.&quot;,&quot;parse-names&quot;:false,&quot;dropping-particle&quot;:&quot;&quot;,&quot;non-dropping-particle&quot;:&quot;&quot;},{&quot;family&quot;:&quot;Nadler&quot;,&quot;given&quot;:&quot;Lee M.&quot;,&quot;parse-names&quot;:false,&quot;dropping-particle&quot;:&quot;&quot;,&quot;non-dropping-particle&quot;:&quot;&quot;},{&quot;family&quot;:&quot;Guinan&quot;,&quot;given&quot;:&quot;Eva C.&quot;,&quot;parse-names&quot;:false,&quot;dropping-particle&quot;:&quot;&quot;,&quot;non-dropping-particle&quot;:&quot;&quot;},{&quot;family&quot;:&quot;Cooper&quot;,&quot;given&quot;:&quot;Laurence J.N.&quot;,&quot;parse-names&quot;:false,&quot;dropping-particle&quot;:&quot;&quot;,&quot;non-dropping-particle&quot;:&quot;&quot;}],&quot;container-title&quot;:&quot;Cancer Research&quot;,&quot;accessed&quot;:{&quot;date-parts&quot;:[[2025,2,18]]},&quot;DOI&quot;:&quot;10.1158/0008-5472.CAN-09-3845/655917/P/COMBINING-CD19-REDIRECTION-AND-ALLOANERGIZATION-TO&quot;,&quot;ISSN&quot;:&quot;00085472&quot;,&quot;PMID&quot;:&quot;20424114&quot;,&quot;URL&quot;:&quot;/cancerres/article/70/10/3915/559306/Combining-CD19-Redirection-and-Alloanergization-to&quot;,&quot;issued&quot;:{&quot;date-parts&quot;:[[2010,5,15]]},&quot;page&quot;:&quot;3915-3924&quot;,&quot;abstract&quot;:&quot;Allogeneic hematopoietic stem-cell transplantation can cure some patients with high-risk B-cell malignancies, but disease relapse following transplantation remains a significant problem. One approach that could be used to augment the donor T-cell-mediated antitumor effect is the infusion of allogeneic donor-derived T cells expressing a chimeric antibody receptor (CAR) specific to the B-cell antigen CD19. However, the use of such cells might result in toxicity in the form of graft-versus-host disease mediated by CD19-specific (CD19-CAR) T cells possessing alloreactive endogenous T-cell receptors. We therefore investigated whether nonalloreactive tumor-specific human T cells could be generated from peripheral blood mononuclear cells of healthy donors by the combination of CD19 redirection via CAR expression and subsequent alloanergization by allostimulation and concomitant blockade of CD28-mediated costimulation. Alloanergization of CD19-CAR T cells resulted in efficient and selective reduction of alloresponses in both CD4+ and CD8+ T cells, including allospecific proliferation and cytokine secretion. Importantly, T-cell effector functions including CARdependent proliferation and specific target cytolysis and cytokine production were retained after alloanergization. Our data support the application of CD19 redirection and subsequent alloanergization to generate allogeneic donor T cells for clinical use possessing increased antitumor activity but limited capacity to mediate graft-versus-host disease. Immunotherapy with such cells could potentially reduce disease relapse after allogeneic transplantation without increasing toxicity, thereby improving the outcome of patients undergoing allogeneic transplantation for high-risk B-cell malignancies. ©2010 AACR.&quot;,&quot;publisher&quot;:&quot;American Association for Cancer Research&quot;,&quot;issue&quot;:&quot;10&quot;,&quot;volume&quot;:&quot;70&quot;,&quot;container-title-short&quot;:&quot;Cancer Res&quot;},&quot;isTemporary&quot;:false}],&quot;citationTag&quot;:&quot;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&quot;},{&quot;citationID&quot;:&quot;MENDELEY_CITATION_6e1a1098-0f6b-4851-a937-ce84036937ec&quot;,&quot;properties&quot;:{&quot;noteIndex&quot;:0},&quot;isEdited&quot;:false,&quot;manualOverride&quot;:{&quot;isManuallyOverridden&quot;:false,&quot;citeprocText&quot;:&quot;&lt;sup&gt;24&lt;/sup&gt;&quot;,&quot;manualOverrideText&quot;:&quot;&quot;},&quot;citationItems&quot;:[{&quot;id&quot;:&quot;bcd97808-e63b-30d6-8071-5bb787e91456&quot;,&quot;itemData&quot;:{&quot;type&quot;:&quot;article-journal&quot;,&quot;id&quot;:&quot;bcd97808-e63b-30d6-8071-5bb787e91456&quot;,&quot;title&quot;:&quot;Metabolic flexibility determines human NK cell functional fate in the tumour microenvironment&quot;,&quot;author&quot;:[{&quot;family&quot;:&quot;Poznanski&quot;,&quot;given&quot;:&quot;Sophie M&quot;,&quot;parse-names&quot;:false,&quot;dropping-particle&quot;:&quot;&quot;,&quot;non-dropping-particle&quot;:&quot;&quot;},{&quot;family&quot;:&quot;Singh&quot;,&quot;given&quot;:&quot;Kanwaldeep&quot;,&quot;parse-names&quot;:false,&quot;dropping-particle&quot;:&quot;&quot;,&quot;non-dropping-particle&quot;:&quot;&quot;},{&quot;family&quot;:&quot;Ritchie&quot;,&quot;given&quot;:&quot;Tyrah M&quot;,&quot;parse-names&quot;:false,&quot;dropping-particle&quot;:&quot;&quot;,&quot;non-dropping-particle&quot;:&quot;&quot;},{&quot;family&quot;:&quot;Aguiar&quot;,&quot;given&quot;:&quot;Jennifer&quot;,&quot;parse-names&quot;:false,&quot;dropping-particle&quot;:&quot;&quot;,&quot;non-dropping-particle&quot;:&quot;&quot;},{&quot;family&quot;:&quot;Fan&quot;,&quot;given&quot;:&quot;Isabella Y&quot;,&quot;parse-names&quot;:false,&quot;dropping-particle&quot;:&quot;&quot;,&quot;non-dropping-particle&quot;:&quot;&quot;},{&quot;family&quot;:&quot;Portillo&quot;,&quot;given&quot;:&quot;Ana L&quot;,&quot;parse-names&quot;:false,&quot;dropping-particle&quot;:&quot;&quot;,&quot;non-dropping-particle&quot;:&quot;&quot;},{&quot;family&quot;:&quot;Rojas&quot;,&quot;given&quot;:&quot;Eduardo A&quot;,&quot;parse-names&quot;:false,&quot;dropping-particle&quot;:&quot;&quot;,&quot;non-dropping-particle&quot;:&quot;&quot;},{&quot;family&quot;:&quot;Vahedi&quot;,&quot;given&quot;:&quot;Fatemeh&quot;,&quot;parse-names&quot;:false,&quot;dropping-particle&quot;:&quot;&quot;,&quot;non-dropping-particle&quot;:&quot;&quot;},{&quot;family&quot;:&quot;El-Sayes&quot;,&quot;given&quot;:&quot;Abdullah&quot;,&quot;parse-names&quot;:false,&quot;dropping-particle&quot;:&quot;&quot;,&quot;non-dropping-particle&quot;:&quot;&quot;},{&quot;family&quot;:&quot;Xing&quot;,&quot;given&quot;:&quot;Sansi&quot;,&quot;parse-names&quot;:false,&quot;dropping-particle&quot;:&quot;&quot;,&quot;non-dropping-particle&quot;:&quot;&quot;},{&quot;family&quot;:&quot;Butcher&quot;,&quot;given&quot;:&quot;Martin&quot;,&quot;parse-names&quot;:false,&quot;dropping-particle&quot;:&quot;&quot;,&quot;non-dropping-particle&quot;:&quot;&quot;},{&quot;family&quot;:&quot;Lu&quot;,&quot;given&quot;:&quot;Yu&quot;,&quot;parse-names&quot;:false,&quot;dropping-particle&quot;:&quot;&quot;,&quot;non-dropping-particle&quot;:&quot;&quot;},{&quot;family&quot;:&quot;Doxey&quot;,&quot;given&quot;:&quot;Andrew&quot;,&quot;parse-names&quot;:false,&quot;dropping-particle&quot;:&quot;&quot;,&quot;non-dropping-particle&quot;:&quot;&quot;},{&quot;family&quot;:&quot;Schertzer&quot;,&quot;given&quot;:&quot;Jonathan&quot;,&quot;parse-names&quot;:false,&quot;dropping-particle&quot;:&quot;&quot;,&quot;non-dropping-particle&quot;:&quot;&quot;},{&quot;family&quot;:&quot;Hirte&quot;,&quot;given&quot;:&quot;Hal W&quot;,&quot;parse-names&quot;:false,&quot;dropping-particle&quot;:&quot;&quot;,&quot;non-dropping-particle&quot;:&quot;&quot;},{&quot;family&quot;:&quot;Ashkar&quot;,&quot;given&quot;:&quot;Ali A&quot;,&quot;parse-names&quot;:false,&quot;dropping-particle&quot;:&quot;&quot;,&quot;non-dropping-particle&quot;:&quot;&quot;}],&quot;container-title&quot;:&quot;Cell metabolism&quot;,&quot;container-title-short&quot;:&quot;Cell Metab&quot;,&quot;DOI&quot;:&quot;10.1016/j.cmet.2021.03.023&quot;,&quot;issued&quot;:{&quot;date-parts&quot;:[[2021]]},&quot;page&quot;:&quot;1205-1220.e5&quot;,&quot;issue&quot;:&quot;6&quot;,&quot;volume&quot;:&quot;33&quot;},&quot;isTemporary&quot;:false}],&quot;citationTag&quot;:&quot;MENDELEY_CITATION_v3_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&quot;},{&quot;citationID&quot;:&quot;MENDELEY_CITATION_d34a2e0a-276d-41e8-8536-536a31559cca&quot;,&quot;properties&quot;:{&quot;noteIndex&quot;:0},&quot;isEdited&quot;:false,&quot;manualOverride&quot;:{&quot;isManuallyOverridden&quot;:false,&quot;citeprocText&quot;:&quot;&lt;sup&gt;27&lt;/sup&gt;&quot;,&quot;manualOverrideText&quot;:&quot;&quot;},&quot;citationItems&quot;:[{&quot;id&quot;:&quot;0c1deaa0-0176-34d1-bb0a-03ffa90db4f9&quot;,&quot;itemData&quot;:{&quot;type&quot;:&quot;article-journal&quot;,&quot;id&quot;:&quot;0c1deaa0-0176-34d1-bb0a-03ffa90db4f9&quot;,&quot;title&quot;:&quot;Optimization and validation of CAR transduction into human primary NK cells using CRISPR and AAV&quot;,&quot;author&quot;:[{&quot;family&quot;:&quot;Naeimi Kararoudi&quot;,&quot;given&quot;:&quot;Meisam&quot;,&quot;parse-names&quot;:false,&quot;dropping-particle&quot;:&quot;&quot;,&quot;non-dropping-particle&quot;:&quot;&quot;},{&quot;family&quot;:&quot;Likhite&quot;,&quot;given&quot;:&quot;Shibi&quot;,&quot;parse-names&quot;:false,&quot;dropping-particle&quot;:&quot;&quot;,&quot;non-dropping-particle&quot;:&quot;&quot;},{&quot;family&quot;:&quot;Elmas&quot;,&quot;given&quot;:&quot;Ezgi&quot;,&quot;parse-names&quot;:false,&quot;dropping-particle&quot;:&quot;&quot;,&quot;non-dropping-particle&quot;:&quot;&quot;},{&quot;family&quot;:&quot;Yamamoto&quot;,&quot;given&quot;:&quot;Kenta&quot;,&quot;parse-names&quot;:false,&quot;dropping-particle&quot;:&quot;&quot;,&quot;non-dropping-particle&quot;:&quot;&quot;},{&quot;family&quot;:&quot;Schwartz&quot;,&quot;given&quot;:&quot;Maura&quot;,&quot;parse-names&quot;:false,&quot;dropping-particle&quot;:&quot;&quot;,&quot;non-dropping-particle&quot;:&quot;&quot;},{&quot;family&quot;:&quot;Sorathia&quot;,&quot;given&quot;:&quot;Kinnari&quot;,&quot;parse-names&quot;:false,&quot;dropping-particle&quot;:&quot;&quot;,&quot;non-dropping-particle&quot;:&quot;&quot;},{&quot;family&quot;:&quot;Souza Fernandes Pereira&quot;,&quot;given&quot;:&quot;Marcelo&quot;,&quot;parse-names&quot;:false,&quot;dropping-particle&quot;:&quot;&quot;,&quot;non-dropping-particle&quot;:&quot;de&quot;},{&quot;family&quot;:&quot;Sezgin&quot;,&quot;given&quot;:&quot;Yasemin&quot;,&quot;parse-names&quot;:false,&quot;dropping-particle&quot;:&quot;&quot;,&quot;non-dropping-particle&quot;:&quot;&quot;},{&quot;family&quot;:&quot;Devine&quot;,&quot;given&quot;:&quot;Raymond D.&quot;,&quot;parse-names&quot;:false,&quot;dropping-particle&quot;:&quot;&quot;,&quot;non-dropping-particle&quot;:&quot;&quot;},{&quot;family&quot;:&quot;Lyberger&quot;,&quot;given&quot;:&quot;Justin M.&quot;,&quot;parse-names&quot;:false,&quot;dropping-particle&quot;:&quot;&quot;,&quot;non-dropping-particle&quot;:&quot;&quot;},{&quot;family&quot;:&quot;Behbehani&quot;,&quot;given&quot;:&quot;Gregory K.&quot;,&quot;parse-names&quot;:false,&quot;dropping-particle&quot;:&quot;&quot;,&quot;non-dropping-particle&quot;:&quot;&quot;},{&quot;family&quot;:&quot;Chakravarti&quot;,&quot;given&quot;:&quot;Nitin&quot;,&quot;parse-names&quot;:false,&quot;dropping-particle&quot;:&quot;&quot;,&quot;non-dropping-particle&quot;:&quot;&quot;},{&quot;family&quot;:&quot;Moriarity&quot;,&quot;given&quot;:&quot;Branden S.&quot;,&quot;parse-names&quot;:false,&quot;dropping-particle&quot;:&quot;&quot;,&quot;non-dropping-particle&quot;:&quot;&quot;},{&quot;family&quot;:&quot;Meyer&quot;,&quot;given&quot;:&quot;Kathrin&quot;,&quot;parse-names&quot;:false,&quot;dropping-particle&quot;:&quot;&quot;,&quot;non-dropping-particle&quot;:&quot;&quot;},{&quot;family&quot;:&quot;Lee&quot;,&quot;given&quot;:&quot;Dean A.&quot;,&quot;parse-names&quot;:false,&quot;dropping-particle&quot;:&quot;&quot;,&quot;non-dropping-particle&quot;:&quot;&quot;}],&quot;container-title&quot;:&quot;Cell Reports Methods&quot;,&quot;accessed&quot;:{&quot;date-parts&quot;:[[2022,8,12]]},&quot;DOI&quot;:&quot;10.1016/J.CRMETH.2022.100236&quot;,&quot;ISSN&quot;:&quot;2667-2375&quot;,&quot;issued&quot;:{&quot;date-parts&quot;:[[2022,6,20]]},&quot;page&quot;:&quot;100236&quot;,&quot;abstract&quot;:&quot;Summary\nHuman primary natural killer (NK) cells are being widely advanced for cancer immunotherapy. However, methods for gene editing of these cells have suffered low transduction rates, high cell death, and loss of transgene expression after expansion. Here, we developed a highly efficient method for site-specific gene insertion in NK cells using CRISPR (Cas9/RNP) and AAVs. We compared AAV vectors designed to mediate gene insertion by different DNA repair mechanisms, homology arm lengths, and virus concentrations. We then validated the method for site-directed gene insertion of CD33-specific CARs into primary human NK cells. CAR transduction was efficient, its expression remained stable after expansion, and it improved efficacy against AML targets.&quot;,&quot;publisher&quot;:&quot;Cell Press&quot;,&quot;issue&quot;:&quot;6&quot;,&quot;volume&quot;:&quot;2&quot;,&quot;container-title-short&quot;:&quot;&quot;},&quot;isTemporary&quot;:false}],&quot;citationTag&quot;:&quot;MENDELEY_CITATION_v3_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&quot;},{&quot;citationID&quot;:&quot;MENDELEY_CITATION_54920beb-b157-4c8c-ac1d-69c4998f8b34&quot;,&quot;properties&quot;:{&quot;noteIndex&quot;:0},&quot;isEdited&quot;:false,&quot;manualOverride&quot;:{&quot;isManuallyOverridden&quot;:false,&quot;citeprocText&quot;:&quot;&lt;sup&gt;28&lt;/sup&gt;&quot;,&quot;manualOverrideText&quot;:&quot;&quot;},&quot;citationItems&quot;:[{&quot;id&quot;:&quot;0977729a-072c-3ff5-92b6-baa5d83c1557&quot;,&quot;itemData&quot;:{&quot;type&quot;:&quot;article-journal&quot;,&quot;id&quot;:&quot;0977729a-072c-3ff5-92b6-baa5d83c1557&quot;,&quot;title&quot;:&quot;Expanded human NK cells armed with CAR uncouple potent anti-tumor activity from off-tumor toxicity against solid tumors&quot;,&quot;author&quot;:[{&quot;family&quot;:&quot;Portillo&quot;,&quot;given&quot;:&quot;Ana L.&quot;,&quot;parse-names&quot;:false,&quot;dropping-particle&quot;:&quot;&quot;,&quot;non-dropping-particle&quot;:&quot;&quot;},{&quot;family&quot;:&quot;Hogg&quot;,&quot;given&quot;:&quot;Richard&quot;,&quot;parse-names&quot;:false,&quot;dropping-particle&quot;:&quot;&quot;,&quot;non-dropping-particle&quot;:&quot;&quot;},{&quot;family&quot;:&quot;Poznanski&quot;,&quot;given&quot;:&quot;Sophie M.&quot;,&quot;parse-names&quot;:false,&quot;dropping-particle&quot;:&quot;&quot;,&quot;non-dropping-particle&quot;:&quot;&quot;},{&quot;family&quot;:&quot;Rojas&quot;,&quot;given&quot;:&quot;Eduardo A.&quot;,&quot;parse-names&quot;:false,&quot;dropping-particle&quot;:&quot;&quot;,&quot;non-dropping-particle&quot;:&quot;&quot;},{&quot;family&quot;:&quot;Cashell&quot;,&quot;given&quot;:&quot;Niamh J.&quot;,&quot;parse-names&quot;:false,&quot;dropping-particle&quot;:&quot;&quot;,&quot;non-dropping-particle&quot;:&quot;&quot;},{&quot;family&quot;:&quot;Hammill&quot;,&quot;given&quot;:&quot;Joanne A.&quot;,&quot;parse-names&quot;:false,&quot;dropping-particle&quot;:&quot;&quot;,&quot;non-dropping-particle&quot;:&quot;&quot;},{&quot;family&quot;:&quot;Chew&quot;,&quot;given&quot;:&quot;Marianne&quot;,&quot;parse-names&quot;:false,&quot;dropping-particle&quot;:&quot;V.&quot;,&quot;non-dropping-particle&quot;:&quot;&quot;},{&quot;family&quot;:&quot;Shenouda&quot;,&quot;given&quot;:&quot;Mira M.&quot;,&quot;parse-names&quot;:false,&quot;dropping-particle&quot;:&quot;&quot;,&quot;non-dropping-particle&quot;:&quot;&quot;},{&quot;family&quot;:&quot;Ritchie&quot;,&quot;given&quot;:&quot;Tyrah M.&quot;,&quot;parse-names&quot;:false,&quot;dropping-particle&quot;:&quot;&quot;,&quot;non-dropping-particle&quot;:&quot;&quot;},{&quot;family&quot;:&quot;Cao&quot;,&quot;given&quot;:&quot;Quynh T.&quot;,&quot;parse-names&quot;:false,&quot;dropping-particle&quot;:&quot;&quot;,&quot;non-dropping-particle&quot;:&quot;&quot;},{&quot;family&quot;:&quot;Hirota&quot;,&quot;given&quot;:&quot;Jeremy A.&quot;,&quot;parse-names&quot;:false,&quot;dropping-particle&quot;:&quot;&quot;,&quot;non-dropping-particle&quot;:&quot;&quot;},{&quot;family&quot;:&quot;Dhesy-Thind&quot;,&quot;given&quot;:&quot;Sukhbinder&quot;,&quot;parse-names&quot;:false,&quot;dropping-particle&quot;:&quot;&quot;,&quot;non-dropping-particle&quot;:&quot;&quot;},{&quot;family&quot;:&quot;Bramson&quot;,&quot;given&quot;:&quot;Jonathan L.&quot;,&quot;parse-names&quot;:false,&quot;dropping-particle&quot;:&quot;&quot;,&quot;non-dropping-particle&quot;:&quot;&quot;},{&quot;family&quot;:&quot;Ashkar&quot;,&quot;given&quot;:&quot;Ali A.&quot;,&quot;parse-names&quot;:false,&quot;dropping-particle&quot;:&quot;&quot;,&quot;non-dropping-particle&quot;:&quot;&quot;}],&quot;container-title&quot;:&quot;iScience&quot;,&quot;container-title-short&quot;:&quot;iScience&quot;,&quot;accessed&quot;:{&quot;date-parts&quot;:[[2021,7,10]]},&quot;DOI&quot;:&quot;10.1016/J.ISCI.2021.102619&quot;,&quot;ISSN&quot;:&quot;2589-0042&quot;,&quot;PMID&quot;:&quot;34159300&quot;,&quot;URL&quot;:&quot;http://www.cell.com/article/S2589004221005873/fulltext&quot;,&quot;issued&quot;:{&quot;date-parts&quot;:[[2021,6,25]]},&quot;page&quot;:&quot;102619&quot;,&quot;abstract&quot;:&quot;&lt;h2&gt;Summary&lt;/h2&gt;&lt;p&gt;Despite the remarkable success of chimeric antigen receptor (CAR)-T cells against hematologic malignancies, severe off-tumor effects have constrained their use against solid tumors. Recently, CAR-engineered natural killer (NK) cells have emerged as an effective and safe alternative. Here, we demonstrate that HER2 CAR-expression in NK cells from healthy donors and patients with breast cancer potently enhances their anti-tumor functions against various HER2-expressing cancer cells, regardless of MHC class I expression. Moreover, HER2 CAR-NK cells exert higher cytotoxicity than donor-matched HER2 CAR-T cells against tumor targets. Importantly, unlike CAR-T cells, HER2 CAR-NK cells do not elicit enhanced cytotoxicity or inflammatory cytokine production against non-malignant human lung epithelial cells with basal HER2 expression. Further, HER2 CAR-NK cells maintain high cytotoxic function in the presence of immunosuppressive factors enriched in solid tumors. These results show that CAR-NK cells may be a highly potent and safe source of immunotherapy in the context of solid tumors.&lt;/p&gt;&quot;,&quot;publisher&quot;:&quot;Elsevier&quot;,&quot;issue&quot;:&quot;6&quot;,&quot;volume&quot;:&quot;24&quot;},&quot;isTemporary&quot;:false}],&quot;citationTag&quot;:&quot;MENDELEY_CITATION_v3_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&quot;},{&quot;citationID&quot;:&quot;MENDELEY_CITATION_985546ba-3e13-4cb9-b7e6-364b89537737&quot;,&quot;properties&quot;:{&quot;noteIndex&quot;:0},&quot;isEdited&quot;:false,&quot;manualOverride&quot;:{&quot;isManuallyOverridden&quot;:false,&quot;citeprocText&quot;:&quot;&lt;sup&gt;24,28&lt;/sup&gt;&quot;,&quot;manualOverrideText&quot;:&quot;&quot;},&quot;citationItems&quot;:[{&quot;id&quot;:&quot;bcd97808-e63b-30d6-8071-5bb787e91456&quot;,&quot;itemData&quot;:{&quot;type&quot;:&quot;article-journal&quot;,&quot;id&quot;:&quot;bcd97808-e63b-30d6-8071-5bb787e91456&quot;,&quot;title&quot;:&quot;Metabolic flexibility determines human NK cell functional fate in the tumour microenvironment&quot;,&quot;author&quot;:[{&quot;family&quot;:&quot;Poznanski&quot;,&quot;given&quot;:&quot;Sophie M&quot;,&quot;parse-names&quot;:false,&quot;dropping-particle&quot;:&quot;&quot;,&quot;non-dropping-particle&quot;:&quot;&quot;},{&quot;family&quot;:&quot;Singh&quot;,&quot;given&quot;:&quot;Kanwaldeep&quot;,&quot;parse-names&quot;:false,&quot;dropping-particle&quot;:&quot;&quot;,&quot;non-dropping-particle&quot;:&quot;&quot;},{&quot;family&quot;:&quot;Ritchie&quot;,&quot;given&quot;:&quot;Tyrah M&quot;,&quot;parse-names&quot;:false,&quot;dropping-particle&quot;:&quot;&quot;,&quot;non-dropping-particle&quot;:&quot;&quot;},{&quot;family&quot;:&quot;Aguiar&quot;,&quot;given&quot;:&quot;Jennifer&quot;,&quot;parse-names&quot;:false,&quot;dropping-particle&quot;:&quot;&quot;,&quot;non-dropping-particle&quot;:&quot;&quot;},{&quot;family&quot;:&quot;Fan&quot;,&quot;given&quot;:&quot;Isabella Y&quot;,&quot;parse-names&quot;:false,&quot;dropping-particle&quot;:&quot;&quot;,&quot;non-dropping-particle&quot;:&quot;&quot;},{&quot;family&quot;:&quot;Portillo&quot;,&quot;given&quot;:&quot;Ana L&quot;,&quot;parse-names&quot;:false,&quot;dropping-particle&quot;:&quot;&quot;,&quot;non-dropping-particle&quot;:&quot;&quot;},{&quot;family&quot;:&quot;Rojas&quot;,&quot;given&quot;:&quot;Eduardo A&quot;,&quot;parse-names&quot;:false,&quot;dropping-particle&quot;:&quot;&quot;,&quot;non-dropping-particle&quot;:&quot;&quot;},{&quot;family&quot;:&quot;Vahedi&quot;,&quot;given&quot;:&quot;Fatemeh&quot;,&quot;parse-names&quot;:false,&quot;dropping-particle&quot;:&quot;&quot;,&quot;non-dropping-particle&quot;:&quot;&quot;},{&quot;family&quot;:&quot;El-Sayes&quot;,&quot;given&quot;:&quot;Abdullah&quot;,&quot;parse-names&quot;:false,&quot;dropping-particle&quot;:&quot;&quot;,&quot;non-dropping-particle&quot;:&quot;&quot;},{&quot;family&quot;:&quot;Xing&quot;,&quot;given&quot;:&quot;Sansi&quot;,&quot;parse-names&quot;:false,&quot;dropping-particle&quot;:&quot;&quot;,&quot;non-dropping-particle&quot;:&quot;&quot;},{&quot;family&quot;:&quot;Butcher&quot;,&quot;given&quot;:&quot;Martin&quot;,&quot;parse-names&quot;:false,&quot;dropping-particle&quot;:&quot;&quot;,&quot;non-dropping-particle&quot;:&quot;&quot;},{&quot;family&quot;:&quot;Lu&quot;,&quot;given&quot;:&quot;Yu&quot;,&quot;parse-names&quot;:false,&quot;dropping-particle&quot;:&quot;&quot;,&quot;non-dropping-particle&quot;:&quot;&quot;},{&quot;family&quot;:&quot;Doxey&quot;,&quot;given&quot;:&quot;Andrew&quot;,&quot;parse-names&quot;:false,&quot;dropping-particle&quot;:&quot;&quot;,&quot;non-dropping-particle&quot;:&quot;&quot;},{&quot;family&quot;:&quot;Schertzer&quot;,&quot;given&quot;:&quot;Jonathan&quot;,&quot;parse-names&quot;:false,&quot;dropping-particle&quot;:&quot;&quot;,&quot;non-dropping-particle&quot;:&quot;&quot;},{&quot;family&quot;:&quot;Hirte&quot;,&quot;given&quot;:&quot;Hal W&quot;,&quot;parse-names&quot;:false,&quot;dropping-particle&quot;:&quot;&quot;,&quot;non-dropping-particle&quot;:&quot;&quot;},{&quot;family&quot;:&quot;Ashkar&quot;,&quot;given&quot;:&quot;Ali A&quot;,&quot;parse-names&quot;:false,&quot;dropping-particle&quot;:&quot;&quot;,&quot;non-dropping-particle&quot;:&quot;&quot;}],&quot;container-title&quot;:&quot;Cell metabolism&quot;,&quot;container-title-short&quot;:&quot;Cell Metab&quot;,&quot;DOI&quot;:&quot;10.1016/j.cmet.2021.03.023&quot;,&quot;issued&quot;:{&quot;date-parts&quot;:[[2021]]},&quot;page&quot;:&quot;1205-1220.e5&quot;,&quot;issue&quot;:&quot;6&quot;,&quot;volume&quot;:&quot;33&quot;},&quot;isTemporary&quot;:false},{&quot;id&quot;:&quot;0977729a-072c-3ff5-92b6-baa5d83c1557&quot;,&quot;itemData&quot;:{&quot;type&quot;:&quot;article-journal&quot;,&quot;id&quot;:&quot;0977729a-072c-3ff5-92b6-baa5d83c1557&quot;,&quot;title&quot;:&quot;Expanded human NK cells armed with CAR uncouple potent anti-tumor activity from off-tumor toxicity against solid tumors&quot;,&quot;author&quot;:[{&quot;family&quot;:&quot;Portillo&quot;,&quot;given&quot;:&quot;Ana L.&quot;,&quot;parse-names&quot;:false,&quot;dropping-particle&quot;:&quot;&quot;,&quot;non-dropping-particle&quot;:&quot;&quot;},{&quot;family&quot;:&quot;Hogg&quot;,&quot;given&quot;:&quot;Richard&quot;,&quot;parse-names&quot;:false,&quot;dropping-particle&quot;:&quot;&quot;,&quot;non-dropping-particle&quot;:&quot;&quot;},{&quot;family&quot;:&quot;Poznanski&quot;,&quot;given&quot;:&quot;Sophie M.&quot;,&quot;parse-names&quot;:false,&quot;dropping-particle&quot;:&quot;&quot;,&quot;non-dropping-particle&quot;:&quot;&quot;},{&quot;family&quot;:&quot;Rojas&quot;,&quot;given&quot;:&quot;Eduardo A.&quot;,&quot;parse-names&quot;:false,&quot;dropping-particle&quot;:&quot;&quot;,&quot;non-dropping-particle&quot;:&quot;&quot;},{&quot;family&quot;:&quot;Cashell&quot;,&quot;given&quot;:&quot;Niamh J.&quot;,&quot;parse-names&quot;:false,&quot;dropping-particle&quot;:&quot;&quot;,&quot;non-dropping-particle&quot;:&quot;&quot;},{&quot;family&quot;:&quot;Hammill&quot;,&quot;given&quot;:&quot;Joanne A.&quot;,&quot;parse-names&quot;:false,&quot;dropping-particle&quot;:&quot;&quot;,&quot;non-dropping-particle&quot;:&quot;&quot;},{&quot;family&quot;:&quot;Chew&quot;,&quot;given&quot;:&quot;Marianne&quot;,&quot;parse-names&quot;:false,&quot;dropping-particle&quot;:&quot;V.&quot;,&quot;non-dropping-particle&quot;:&quot;&quot;},{&quot;family&quot;:&quot;Shenouda&quot;,&quot;given&quot;:&quot;Mira M.&quot;,&quot;parse-names&quot;:false,&quot;dropping-particle&quot;:&quot;&quot;,&quot;non-dropping-particle&quot;:&quot;&quot;},{&quot;family&quot;:&quot;Ritchie&quot;,&quot;given&quot;:&quot;Tyrah M.&quot;,&quot;parse-names&quot;:false,&quot;dropping-particle&quot;:&quot;&quot;,&quot;non-dropping-particle&quot;:&quot;&quot;},{&quot;family&quot;:&quot;Cao&quot;,&quot;given&quot;:&quot;Quynh T.&quot;,&quot;parse-names&quot;:false,&quot;dropping-particle&quot;:&quot;&quot;,&quot;non-dropping-particle&quot;:&quot;&quot;},{&quot;family&quot;:&quot;Hirota&quot;,&quot;given&quot;:&quot;Jeremy A.&quot;,&quot;parse-names&quot;:false,&quot;dropping-particle&quot;:&quot;&quot;,&quot;non-dropping-particle&quot;:&quot;&quot;},{&quot;family&quot;:&quot;Dhesy-Thind&quot;,&quot;given&quot;:&quot;Sukhbinder&quot;,&quot;parse-names&quot;:false,&quot;dropping-particle&quot;:&quot;&quot;,&quot;non-dropping-particle&quot;:&quot;&quot;},{&quot;family&quot;:&quot;Bramson&quot;,&quot;given&quot;:&quot;Jonathan L.&quot;,&quot;parse-names&quot;:false,&quot;dropping-particle&quot;:&quot;&quot;,&quot;non-dropping-particle&quot;:&quot;&quot;},{&quot;family&quot;:&quot;Ashkar&quot;,&quot;given&quot;:&quot;Ali A.&quot;,&quot;parse-names&quot;:false,&quot;dropping-particle&quot;:&quot;&quot;,&quot;non-dropping-particle&quot;:&quot;&quot;}],&quot;container-title&quot;:&quot;iScience&quot;,&quot;container-title-short&quot;:&quot;iScience&quot;,&quot;accessed&quot;:{&quot;date-parts&quot;:[[2021,7,10]]},&quot;DOI&quot;:&quot;10.1016/J.ISCI.2021.102619&quot;,&quot;ISSN&quot;:&quot;2589-0042&quot;,&quot;PMID&quot;:&quot;34159300&quot;,&quot;URL&quot;:&quot;http://www.cell.com/article/S2589004221005873/fulltext&quot;,&quot;issued&quot;:{&quot;date-parts&quot;:[[2021,6,25]]},&quot;page&quot;:&quot;102619&quot;,&quot;abstract&quot;:&quot;&lt;h2&gt;Summary&lt;/h2&gt;&lt;p&gt;Despite the remarkable success of chimeric antigen receptor (CAR)-T cells against hematologic malignancies, severe off-tumor effects have constrained their use against solid tumors. Recently, CAR-engineered natural killer (NK) cells have emerged as an effective and safe alternative. Here, we demonstrate that HER2 CAR-expression in NK cells from healthy donors and patients with breast cancer potently enhances their anti-tumor functions against various HER2-expressing cancer cells, regardless of MHC class I expression. Moreover, HER2 CAR-NK cells exert higher cytotoxicity than donor-matched HER2 CAR-T cells against tumor targets. Importantly, unlike CAR-T cells, HER2 CAR-NK cells do not elicit enhanced cytotoxicity or inflammatory cytokine production against non-malignant human lung epithelial cells with basal HER2 expression. Further, HER2 CAR-NK cells maintain high cytotoxic function in the presence of immunosuppressive factors enriched in solid tumors. These results show that CAR-NK cells may be a highly potent and safe source of immunotherapy in the context of solid tumors.&lt;/p&gt;&quot;,&quot;publisher&quot;:&quot;Elsevier&quot;,&quot;issue&quot;:&quot;6&quot;,&quot;volume&quot;:&quot;24&quot;},&quot;isTemporary&quot;:false}],&quot;citationTag&quot;:&quot;MENDELEY_CITATION_v3_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&quot;},{&quot;citationID&quot;:&quot;MENDELEY_CITATION_5d8fccb5-6c9b-41bd-9fd4-b7e7cfb5d505&quot;,&quot;properties&quot;:{&quot;noteIndex&quot;:0},&quot;isEdited&quot;:false,&quot;manualOverride&quot;:{&quot;isManuallyOverridden&quot;:false,&quot;citeprocText&quot;:&quot;&lt;sup&gt;24&lt;/sup&gt;&quot;,&quot;manualOverrideText&quot;:&quot;&quot;},&quot;citationItems&quot;:[{&quot;id&quot;:&quot;bcd97808-e63b-30d6-8071-5bb787e91456&quot;,&quot;itemData&quot;:{&quot;type&quot;:&quot;article-journal&quot;,&quot;id&quot;:&quot;bcd97808-e63b-30d6-8071-5bb787e91456&quot;,&quot;title&quot;:&quot;Metabolic flexibility determines human NK cell functional fate in the tumour microenvironment&quot;,&quot;author&quot;:[{&quot;family&quot;:&quot;Poznanski&quot;,&quot;given&quot;:&quot;Sophie M&quot;,&quot;parse-names&quot;:false,&quot;dropping-particle&quot;:&quot;&quot;,&quot;non-dropping-particle&quot;:&quot;&quot;},{&quot;family&quot;:&quot;Singh&quot;,&quot;given&quot;:&quot;Kanwaldeep&quot;,&quot;parse-names&quot;:false,&quot;dropping-particle&quot;:&quot;&quot;,&quot;non-dropping-particle&quot;:&quot;&quot;},{&quot;family&quot;:&quot;Ritchie&quot;,&quot;given&quot;:&quot;Tyrah M&quot;,&quot;parse-names&quot;:false,&quot;dropping-particle&quot;:&quot;&quot;,&quot;non-dropping-particle&quot;:&quot;&quot;},{&quot;family&quot;:&quot;Aguiar&quot;,&quot;given&quot;:&quot;Jennifer&quot;,&quot;parse-names&quot;:false,&quot;dropping-particle&quot;:&quot;&quot;,&quot;non-dropping-particle&quot;:&quot;&quot;},{&quot;family&quot;:&quot;Fan&quot;,&quot;given&quot;:&quot;Isabella Y&quot;,&quot;parse-names&quot;:false,&quot;dropping-particle&quot;:&quot;&quot;,&quot;non-dropping-particle&quot;:&quot;&quot;},{&quot;family&quot;:&quot;Portillo&quot;,&quot;given&quot;:&quot;Ana L&quot;,&quot;parse-names&quot;:false,&quot;dropping-particle&quot;:&quot;&quot;,&quot;non-dropping-particle&quot;:&quot;&quot;},{&quot;family&quot;:&quot;Rojas&quot;,&quot;given&quot;:&quot;Eduardo A&quot;,&quot;parse-names&quot;:false,&quot;dropping-particle&quot;:&quot;&quot;,&quot;non-dropping-particle&quot;:&quot;&quot;},{&quot;family&quot;:&quot;Vahedi&quot;,&quot;given&quot;:&quot;Fatemeh&quot;,&quot;parse-names&quot;:false,&quot;dropping-particle&quot;:&quot;&quot;,&quot;non-dropping-particle&quot;:&quot;&quot;},{&quot;family&quot;:&quot;El-Sayes&quot;,&quot;given&quot;:&quot;Abdullah&quot;,&quot;parse-names&quot;:false,&quot;dropping-particle&quot;:&quot;&quot;,&quot;non-dropping-particle&quot;:&quot;&quot;},{&quot;family&quot;:&quot;Xing&quot;,&quot;given&quot;:&quot;Sansi&quot;,&quot;parse-names&quot;:false,&quot;dropping-particle&quot;:&quot;&quot;,&quot;non-dropping-particle&quot;:&quot;&quot;},{&quot;family&quot;:&quot;Butcher&quot;,&quot;given&quot;:&quot;Martin&quot;,&quot;parse-names&quot;:false,&quot;dropping-particle&quot;:&quot;&quot;,&quot;non-dropping-particle&quot;:&quot;&quot;},{&quot;family&quot;:&quot;Lu&quot;,&quot;given&quot;:&quot;Yu&quot;,&quot;parse-names&quot;:false,&quot;dropping-particle&quot;:&quot;&quot;,&quot;non-dropping-particle&quot;:&quot;&quot;},{&quot;family&quot;:&quot;Doxey&quot;,&quot;given&quot;:&quot;Andrew&quot;,&quot;parse-names&quot;:false,&quot;dropping-particle&quot;:&quot;&quot;,&quot;non-dropping-particle&quot;:&quot;&quot;},{&quot;family&quot;:&quot;Schertzer&quot;,&quot;given&quot;:&quot;Jonathan&quot;,&quot;parse-names&quot;:false,&quot;dropping-particle&quot;:&quot;&quot;,&quot;non-dropping-particle&quot;:&quot;&quot;},{&quot;family&quot;:&quot;Hirte&quot;,&quot;given&quot;:&quot;Hal W&quot;,&quot;parse-names&quot;:false,&quot;dropping-particle&quot;:&quot;&quot;,&quot;non-dropping-particle&quot;:&quot;&quot;},{&quot;family&quot;:&quot;Ashkar&quot;,&quot;given&quot;:&quot;Ali A&quot;,&quot;parse-names&quot;:false,&quot;dropping-particle&quot;:&quot;&quot;,&quot;non-dropping-particle&quot;:&quot;&quot;}],&quot;container-title&quot;:&quot;Cell metabolism&quot;,&quot;DOI&quot;:&quot;10.1016/j.cmet.2021.03.023&quot;,&quot;issued&quot;:{&quot;date-parts&quot;:[[2021]]},&quot;page&quot;:&quot;1205-1220.e5&quot;,&quot;issue&quot;:&quot;6&quot;,&quot;volume&quot;:&quot;33&quot;,&quot;container-title-short&quot;:&quot;Cell Metab&quot;},&quot;isTemporary&quot;:false}],&quot;citationTag&quot;:&quot;MENDELEY_CITATION_v3_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&quot;},{&quot;citationID&quot;:&quot;MENDELEY_CITATION_189ecc3d-7e05-4b61-b85f-1e6e4e4a9252&quot;,&quot;properties&quot;:{&quot;noteIndex&quot;:0},&quot;isEdited&quot;:false,&quot;manualOverride&quot;:{&quot;isManuallyOverridden&quot;:false,&quot;citeprocText&quot;:&quot;&lt;sup&gt;28&lt;/sup&gt;&quot;,&quot;manualOverrideText&quot;:&quot;&quot;},&quot;citationItems&quot;:[{&quot;id&quot;:&quot;0977729a-072c-3ff5-92b6-baa5d83c1557&quot;,&quot;itemData&quot;:{&quot;type&quot;:&quot;article-journal&quot;,&quot;id&quot;:&quot;0977729a-072c-3ff5-92b6-baa5d83c1557&quot;,&quot;title&quot;:&quot;Expanded human NK cells armed with CAR uncouple potent anti-tumor activity from off-tumor toxicity against solid tumors&quot;,&quot;author&quot;:[{&quot;family&quot;:&quot;Portillo&quot;,&quot;given&quot;:&quot;Ana L.&quot;,&quot;parse-names&quot;:false,&quot;dropping-particle&quot;:&quot;&quot;,&quot;non-dropping-particle&quot;:&quot;&quot;},{&quot;family&quot;:&quot;Hogg&quot;,&quot;given&quot;:&quot;Richard&quot;,&quot;parse-names&quot;:false,&quot;dropping-particle&quot;:&quot;&quot;,&quot;non-dropping-particle&quot;:&quot;&quot;},{&quot;family&quot;:&quot;Poznanski&quot;,&quot;given&quot;:&quot;Sophie M.&quot;,&quot;parse-names&quot;:false,&quot;dropping-particle&quot;:&quot;&quot;,&quot;non-dropping-particle&quot;:&quot;&quot;},{&quot;family&quot;:&quot;Rojas&quot;,&quot;given&quot;:&quot;Eduardo A.&quot;,&quot;parse-names&quot;:false,&quot;dropping-particle&quot;:&quot;&quot;,&quot;non-dropping-particle&quot;:&quot;&quot;},{&quot;family&quot;:&quot;Cashell&quot;,&quot;given&quot;:&quot;Niamh J.&quot;,&quot;parse-names&quot;:false,&quot;dropping-particle&quot;:&quot;&quot;,&quot;non-dropping-particle&quot;:&quot;&quot;},{&quot;family&quot;:&quot;Hammill&quot;,&quot;given&quot;:&quot;Joanne A.&quot;,&quot;parse-names&quot;:false,&quot;dropping-particle&quot;:&quot;&quot;,&quot;non-dropping-particle&quot;:&quot;&quot;},{&quot;family&quot;:&quot;Chew&quot;,&quot;given&quot;:&quot;Marianne&quot;,&quot;parse-names&quot;:false,&quot;dropping-particle&quot;:&quot;V.&quot;,&quot;non-dropping-particle&quot;:&quot;&quot;},{&quot;family&quot;:&quot;Shenouda&quot;,&quot;given&quot;:&quot;Mira M.&quot;,&quot;parse-names&quot;:false,&quot;dropping-particle&quot;:&quot;&quot;,&quot;non-dropping-particle&quot;:&quot;&quot;},{&quot;family&quot;:&quot;Ritchie&quot;,&quot;given&quot;:&quot;Tyrah M.&quot;,&quot;parse-names&quot;:false,&quot;dropping-particle&quot;:&quot;&quot;,&quot;non-dropping-particle&quot;:&quot;&quot;},{&quot;family&quot;:&quot;Cao&quot;,&quot;given&quot;:&quot;Quynh T.&quot;,&quot;parse-names&quot;:false,&quot;dropping-particle&quot;:&quot;&quot;,&quot;non-dropping-particle&quot;:&quot;&quot;},{&quot;family&quot;:&quot;Hirota&quot;,&quot;given&quot;:&quot;Jeremy A.&quot;,&quot;parse-names&quot;:false,&quot;dropping-particle&quot;:&quot;&quot;,&quot;non-dropping-particle&quot;:&quot;&quot;},{&quot;family&quot;:&quot;Dhesy-Thind&quot;,&quot;given&quot;:&quot;Sukhbinder&quot;,&quot;parse-names&quot;:false,&quot;dropping-particle&quot;:&quot;&quot;,&quot;non-dropping-particle&quot;:&quot;&quot;},{&quot;family&quot;:&quot;Bramson&quot;,&quot;given&quot;:&quot;Jonathan L.&quot;,&quot;parse-names&quot;:false,&quot;dropping-particle&quot;:&quot;&quot;,&quot;non-dropping-particle&quot;:&quot;&quot;},{&quot;family&quot;:&quot;Ashkar&quot;,&quot;given&quot;:&quot;Ali A.&quot;,&quot;parse-names&quot;:false,&quot;dropping-particle&quot;:&quot;&quot;,&quot;non-dropping-particle&quot;:&quot;&quot;}],&quot;container-title&quot;:&quot;iScience&quot;,&quot;container-title-short&quot;:&quot;iScience&quot;,&quot;accessed&quot;:{&quot;date-parts&quot;:[[2021,7,10]]},&quot;DOI&quot;:&quot;10.1016/J.ISCI.2021.102619&quot;,&quot;ISSN&quot;:&quot;2589-0042&quot;,&quot;PMID&quot;:&quot;34159300&quot;,&quot;URL&quot;:&quot;http://www.cell.com/article/S2589004221005873/fulltext&quot;,&quot;issued&quot;:{&quot;date-parts&quot;:[[2021,6,25]]},&quot;page&quot;:&quot;102619&quot;,&quot;abstract&quot;:&quot;&lt;h2&gt;Summary&lt;/h2&gt;&lt;p&gt;Despite the remarkable success of chimeric antigen receptor (CAR)-T cells against hematologic malignancies, severe off-tumor effects have constrained their use against solid tumors. Recently, CAR-engineered natural killer (NK) cells have emerged as an effective and safe alternative. Here, we demonstrate that HER2 CAR-expression in NK cells from healthy donors and patients with breast cancer potently enhances their anti-tumor functions against various HER2-expressing cancer cells, regardless of MHC class I expression. Moreover, HER2 CAR-NK cells exert higher cytotoxicity than donor-matched HER2 CAR-T cells against tumor targets. Importantly, unlike CAR-T cells, HER2 CAR-NK cells do not elicit enhanced cytotoxicity or inflammatory cytokine production against non-malignant human lung epithelial cells with basal HER2 expression. Further, HER2 CAR-NK cells maintain high cytotoxic function in the presence of immunosuppressive factors enriched in solid tumors. These results show that CAR-NK cells may be a highly potent and safe source of immunotherapy in the context of solid tumors.&lt;/p&gt;&quot;,&quot;publisher&quot;:&quot;Elsevier&quot;,&quot;issue&quot;:&quot;6&quot;,&quot;volume&quot;:&quot;24&quot;},&quot;isTemporary&quot;:false}],&quot;citationTag&quot;:&quot;MENDELEY_CITATION_v3_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&quot;},{&quot;citationID&quot;:&quot;MENDELEY_CITATION_5b01dc72-4ca0-40d6-b94e-ee8a1ca0adab&quot;,&quot;properties&quot;:{&quot;noteIndex&quot;:0},&quot;isEdited&quot;:false,&quot;manualOverride&quot;:{&quot;isManuallyOverridden&quot;:false,&quot;citeprocText&quot;:&quot;&lt;sup&gt;18,29&lt;/sup&gt;&quot;,&quot;manualOverrideText&quot;:&quot;&quot;},&quot;citationItems&quot;:[{&quot;id&quot;:&quot;82208890-80c7-33be-b9c9-6d3abaf3e699&quot;,&quot;itemData&quot;:{&quot;type&quot;:&quot;article-journal&quot;,&quot;id&quot;:&quot;82208890-80c7-33be-b9c9-6d3abaf3e699&quot;,&quot;title&quot;:&quot;Neuroblastoma killing properties of V-delta 2 and V-delta2 negative gamma delta T cells following expansion by artificial antigen presenting cells&quot;,&quot;author&quot;:[{&quot;family&quot;:&quot;Fisher&quot;,&quot;given&quot;:&quot;Jonathan P.H.&quot;,&quot;parse-names&quot;:false,&quot;dropping-particle&quot;:&quot;&quot;,&quot;non-dropping-particle&quot;:&quot;&quot;},{&quot;family&quot;:&quot;Yan&quot;,&quot;given&quot;:&quot;Mengyong&quot;,&quot;parse-names&quot;:false,&quot;dropping-particle&quot;:&quot;&quot;,&quot;non-dropping-particle&quot;:&quot;&quot;},{&quot;family&quot;:&quot;Heuijerjans&quot;,&quot;given&quot;:&quot;Jennifer&quot;,&quot;parse-names&quot;:false,&quot;dropping-particle&quot;:&quot;&quot;,&quot;non-dropping-particle&quot;:&quot;&quot;},{&quot;family&quot;:&quot;Carter&quot;,&quot;given&quot;:&quot;Lisa&quot;,&quot;parse-names&quot;:false,&quot;dropping-particle&quot;:&quot;&quot;,&quot;non-dropping-particle&quot;:&quot;&quot;},{&quot;family&quot;:&quot;Abolhassani&quot;,&quot;given&quot;:&quot;Ayda&quot;,&quot;parse-names&quot;:false,&quot;dropping-particle&quot;:&quot;&quot;,&quot;non-dropping-particle&quot;:&quot;&quot;},{&quot;family&quot;:&quot;Frosch&quot;,&quot;given&quot;:&quot;Jennifer&quot;,&quot;parse-names&quot;:false,&quot;dropping-particle&quot;:&quot;&quot;,&quot;non-dropping-particle&quot;:&quot;&quot;},{&quot;family&quot;:&quot;Wallace&quot;,&quot;given&quot;:&quot;Rebecca&quot;,&quot;parse-names&quot;:false,&quot;dropping-particle&quot;:&quot;&quot;,&quot;non-dropping-particle&quot;:&quot;&quot;},{&quot;family&quot;:&quot;Flutter&quot;,&quot;given&quot;:&quot;Barry&quot;,&quot;parse-names&quot;:false,&quot;dropping-particle&quot;:&quot;&quot;,&quot;non-dropping-particle&quot;:&quot;&quot;},{&quot;family&quot;:&quot;Capsomidis&quot;,&quot;given&quot;:&quot;Anna&quot;,&quot;parse-names&quot;:false,&quot;dropping-particle&quot;:&quot;&quot;,&quot;non-dropping-particle&quot;:&quot;&quot;},{&quot;family&quot;:&quot;Hubank&quot;,&quot;given&quot;:&quot;Mike&quot;,&quot;parse-names&quot;:false,&quot;dropping-particle&quot;:&quot;&quot;,&quot;non-dropping-particle&quot;:&quot;&quot;},{&quot;family&quot;:&quot;Klein&quot;,&quot;given&quot;:&quot;Nigel&quot;,&quot;parse-names&quot;:false,&quot;dropping-particle&quot;:&quot;&quot;,&quot;non-dropping-particle&quot;:&quot;&quot;},{&quot;family&quot;:&quot;Callard&quot;,&quot;given&quot;:&quot;Robin&quot;,&quot;parse-names&quot;:false,&quot;dropping-particle&quot;:&quot;&quot;,&quot;non-dropping-particle&quot;:&quot;&quot;},{&quot;family&quot;:&quot;Gustafsson&quot;,&quot;given&quot;:&quot;Kenth&quot;,&quot;parse-names&quot;:false,&quot;dropping-particle&quot;:&quot;&quot;,&quot;non-dropping-particle&quot;:&quot;&quot;},{&quot;family&quot;:&quot;Anderson&quot;,&quot;given&quot;:&quot;John&quot;,&quot;parse-names&quot;:false,&quot;dropping-particle&quot;:&quot;&quot;,&quot;non-dropping-particle&quot;:&quot;&quot;}],&quot;container-title&quot;:&quot;Clinical cancer research : an official journal of the American Association for Cancer Research&quot;,&quot;accessed&quot;:{&quot;date-parts&quot;:[[2025,3,6]]},&quot;DOI&quot;:&quot;10.1158/1078-0432.CCR-13-3464&quot;,&quot;ISSN&quot;:&quot;15573265&quot;,&quot;PMID&quot;:&quot;24893631&quot;,&quot;URL&quot;:&quot;https://pmc.ncbi.nlm.nih.gov/articles/PMC4445920/&quot;,&quot;issued&quot;:{&quot;date-parts&quot;:[[2014,11,15]]},&quot;page&quot;:&quot;5720&quot;,&quot;abstract&quot;:&quot;Purpose: The majority of circulating human γδT lymphocytes are of the Vγ9Vδ2 lineage, and have T-cell receptor (TCR) specificity for nonpeptide phosphoantigens. Previous attempts to stimulate and expand these cells have therefore focused on stimulation using ligands of the Vγ9Vδ2 receptor, whereas relatively little is known about variant blood γδT subsets and their potential role in cancer immunotherapy. Experimental Design: To expand the full repertoire of γδT without bias toward specific TCRs, we made use of artificial antigen-presenting cells loaded with an anti γδTCR antibody that promoted unbiased expansion of the γδT repertoire. Expanded cells from adult blood donors were sorted into 3 populations expressing respectively Vδ2 TCR chains (Vδ2+), Vδ1 chains (Vδ1+), and TCR of other d chain subtypes (Vδ1negVδ2neg). Results: Both freshly isolated and expanded cells showed heterogeneity of differentiation markers, with a less differentiated phenotype in the Vδ1 and Vδ2negVδ2neg populations. Expanded cells were largely of an effector memory phenotype, although there were higher numbers of less differentiated cells in the Vδ1+ and Vδ1negVδ2neg populations. Using neuroblastoma tumor cells and the anti-GD2 therapeutic mAb ch14.18 as a model system, all three populations showed clinically relevant cytotoxicity. Although killing by expanded Vδ2 cells was predominantly antibody dependent and proportionate to upregulated CD16, Vδ1 cells killed by antibody-independent mechanisms. Conclusions: In conclusion, we have demonstrated that polyclonal-expanded populations of γδT cells are capable of both antibody-dependent and -independent effector functions in neuroblastoma.&quot;,&quot;publisher&quot;:&quot;American Association for Cancer Research Inc.&quot;,&quot;issue&quot;:&quot;22&quot;,&quot;volume&quot;:&quot;20&quot;,&quot;container-title-short&quot;:&quot;Clin Cancer Res&quot;},&quot;isTemporary&quot;:false},{&quot;id&quot;:&quot;277fc77c-7ab5-3b9f-a782-be52bf40c824&quot;,&quot;itemData&quot;:{&quot;type&quot;:&quot;article-journal&quot;,&quot;id&quot;:&quot;277fc77c-7ab5-3b9f-a782-be52bf40c824&quot;,&quot;title&quot;:&quot;Activating and propagating polyclonal gamma delta T cells with broad specificity for malignancies&quot;,&quot;author&quot;:[{&quot;family&quot;:&quot;Deniger&quot;,&quot;given&quot;:&quot;Drew C.&quot;,&quot;parse-names&quot;:false,&quot;dropping-particle&quot;:&quot;&quot;,&quot;non-dropping-particle&quot;:&quot;&quot;},{&quot;family&quot;:&quot;Maiti&quot;,&quot;given&quot;:&quot;Sourindra N.&quot;,&quot;parse-names&quot;:false,&quot;dropping-particle&quot;:&quot;&quot;,&quot;non-dropping-particle&quot;:&quot;&quot;},{&quot;family&quot;:&quot;Mi&quot;,&quot;given&quot;:&quot;Tiejuan&quot;,&quot;parse-names&quot;:false,&quot;dropping-particle&quot;:&quot;&quot;,&quot;non-dropping-particle&quot;:&quot;&quot;},{&quot;family&quot;:&quot;Switzer&quot;,&quot;given&quot;:&quot;Kirsten C.&quot;,&quot;parse-names&quot;:false,&quot;dropping-particle&quot;:&quot;&quot;,&quot;non-dropping-particle&quot;:&quot;&quot;},{&quot;family&quot;:&quot;Ramachandran&quot;,&quot;given&quot;:&quot;Vijaya&quot;,&quot;parse-names&quot;:false,&quot;dropping-particle&quot;:&quot;&quot;,&quot;non-dropping-particle&quot;:&quot;&quot;},{&quot;family&quot;:&quot;Hurton&quot;,&quot;given&quot;:&quot;Lenka&quot;,&quot;parse-names&quot;:false,&quot;dropping-particle&quot;:&quot;V.&quot;,&quot;non-dropping-particle&quot;:&quot;&quot;},{&quot;family&quot;:&quot;Ang&quot;,&quot;given&quot;:&quot;Sonny&quot;,&quot;parse-names&quot;:false,&quot;dropping-particle&quot;:&quot;&quot;,&quot;non-dropping-particle&quot;:&quot;&quot;},{&quot;family&quot;:&quot;Olivares&quot;,&quot;given&quot;:&quot;Simon&quot;,&quot;parse-names&quot;:false,&quot;dropping-particle&quot;:&quot;&quot;,&quot;non-dropping-particle&quot;:&quot;&quot;},{&quot;family&quot;:&quot;Rabinovich&quot;,&quot;given&quot;:&quot;Brian A.&quot;,&quot;parse-names&quot;:false,&quot;dropping-particle&quot;:&quot;&quot;,&quot;non-dropping-particle&quot;:&quot;&quot;},{&quot;family&quot;:&quot;Huls&quot;,&quot;given&quot;:&quot;M. Helen&quot;,&quot;parse-names&quot;:false,&quot;dropping-particle&quot;:&quot;&quot;,&quot;non-dropping-particle&quot;:&quot;&quot;},{&quot;family&quot;:&quot;Lee&quot;,&quot;given&quot;:&quot;Dean A.&quot;,&quot;parse-names&quot;:false,&quot;dropping-particle&quot;:&quot;&quot;,&quot;non-dropping-particle&quot;:&quot;&quot;},{&quot;family&quot;:&quot;Bast&quot;,&quot;given&quot;:&quot;Robert C.&quot;,&quot;parse-names&quot;:false,&quot;dropping-particle&quot;:&quot;&quot;,&quot;non-dropping-particle&quot;:&quot;&quot;},{&quot;family&quot;:&quot;Champlin&quot;,&quot;given&quot;:&quot;Richard E.&quot;,&quot;parse-names&quot;:false,&quot;dropping-particle&quot;:&quot;&quot;,&quot;non-dropping-particle&quot;:&quot;&quot;},{&quot;family&quot;:&quot;Cooper&quot;,&quot;given&quot;:&quot;Laurence J.N.&quot;,&quot;parse-names&quot;:false,&quot;dropping-particle&quot;:&quot;&quot;,&quot;non-dropping-particle&quot;:&quot;&quot;}],&quot;container-title&quot;:&quot;Clinical Cancer Research&quot;,&quot;accessed&quot;:{&quot;date-parts&quot;:[[2022,8,16]]},&quot;DOI&quot;:&quot;10.1158/1078-0432.CCR-13-3451/176657/AM/ACTIVATING-AND-PROPAGATING-POLYCLONAL-GAMMA-DELTA&quot;,&quot;ISSN&quot;:&quot;15573265&quot;,&quot;PMID&quot;:&quot;24833662&quot;,&quot;URL&quot;:&quot;https://aacrjournals.org/clincancerres/article/20/22/5708/117332/Activating-and-Propagating-Polyclonal-Gamma-Delta&quot;,&quot;issued&quot;:{&quot;date-parts&quot;:[[2014,11,15]]},&quot;page&quot;:&quot;5708-5719&quot;,&quot;abstract&quot;:&quot;Purpose: To activate and propagate populations of γδ T cells expressing polyclonal repertoire of γ and δ T-cell receptor (TCR) chains for adoptive immunotherapy of cancer, which has yet to be achieved. Experimental Design: Clinical-grade artificial antigen-presenting cells (aAPC) derived from K562 tumor cells were used as irradiated feeders to activate and expand human γδ T cells to clinical scale. These cells were tested for proliferation, TCR expression, memory phenotype, cytokine secretion, and tumor killing. Results: γδ T-cell proliferation was dependent upon CD137L expression on aAPC and addition of exogenous IL2 and IL21. Propagated γδ T cells were polyclonal as they expressed TRDV1, TRDV2-2, TRDV3, TRDV5, TRDV7, and TRDV8 with TRGV2, TRGV3F, TRGV7, TRGV8, TRGV9∗ A1, TRGV10∗ A1, and TRGV11 TCR chains. IFNγ production by Vδ1, Vδ2, and Vδ1negVδ2neg subsets was inhibited by pan-TCRγδ antibody when added to cocultures of polyclonal γδ T cells and tumor cell lines. Polyclonal γδ T cells killed acute and chronic leukemia, colon, pancreatic, and ovarian cancer cell lines, but not healthy autologous or allogeneic normal B cells. Blocking antibodies demonstrated that polyclonal γδ T cells mediated tumor cell lysis through combination of DNAM1, NKG2D, and TCRγδ. The adoptive transfer of activated and propagated γδ T cells expressing polyclonal versus defined Vδ TCR chains imparted a hierarchy (polyclonal&gt;Vδ1&gt;Vδ1negVδ2neg&gt;Vδ2) of survival of mice with ovarian cancer xenografts. Conclusions: Polyclonal γδ T cells can be activated and propagated with clinical-grade aAPCs and demonstrate broad antitumor activities, which will facilitate the implementation of γδ T-cell cancer immunotherapies in humans.&quot;,&quot;publisher&quot;:&quot;American Association for Cancer Research Inc.&quot;,&quot;issue&quot;:&quot;22&quot;,&quot;volume&quot;:&quot;20&quot;,&quot;container-title-short&quot;:&quot;&quot;},&quot;isTemporary&quot;:false}],&quot;citationTag&quot;:&quot;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&quot;},{&quot;citationID&quot;:&quot;MENDELEY_CITATION_47dc05b2-e707-4ae1-adb9-23932d010828&quot;,&quot;properties&quot;:{&quot;noteIndex&quot;:0},&quot;isEdited&quot;:false,&quot;manualOverride&quot;:{&quot;isManuallyOverridden&quot;:false,&quot;citeprocText&quot;:&quot;&lt;sup&gt;30&lt;/sup&gt;&quot;,&quot;manualOverrideText&quot;:&quot;&quot;},&quot;citationItems&quot;:[{&quot;id&quot;:&quot;6fdd4825-edb4-329e-a436-2d288b7b4a40&quot;,&quot;itemData&quot;:{&quot;type&quot;:&quot;article-journal&quot;,&quot;id&quot;:&quot;6fdd4825-edb4-329e-a436-2d288b7b4a40&quot;,&quot;title&quot;:&quot;Isopentenyl Pyrophosphate–Activated CD56+ γδ T Lymphocytes Display Potent Antitumor Activity toward Human Squamous Cell Carcinoma&quot;,&quot;author&quot;:[{&quot;family&quot;:&quot;Alexander&quot;,&quot;given&quot;:&quot;Alan A.Z.&quot;,&quot;parse-names&quot;:false,&quot;dropping-particle&quot;:&quot;&quot;,&quot;non-dropping-particle&quot;:&quot;&quot;},{&quot;family&quot;:&quot;Maniar&quot;,&quot;given&quot;:&quot;Amudhan&quot;,&quot;parse-names&quot;:false,&quot;dropping-particle&quot;:&quot;&quot;,&quot;non-dropping-particle&quot;:&quot;&quot;},{&quot;family&quot;:&quot;Cummings&quot;,&quot;given&quot;:&quot;Jean Saville&quot;,&quot;parse-names&quot;:false,&quot;dropping-particle&quot;:&quot;&quot;,&quot;non-dropping-particle&quot;:&quot;&quot;},{&quot;family&quot;:&quot;Hebbeler&quot;,&quot;given&quot;:&quot;Andrew M.&quot;,&quot;parse-names&quot;:false,&quot;dropping-particle&quot;:&quot;&quot;,&quot;non-dropping-particle&quot;:&quot;&quot;},{&quot;family&quot;:&quot;Schulze&quot;,&quot;given&quot;:&quot;Dan H.&quot;,&quot;parse-names&quot;:false,&quot;dropping-particle&quot;:&quot;&quot;,&quot;non-dropping-particle&quot;:&quot;&quot;},{&quot;family&quot;:&quot;Gastman&quot;,&quot;given&quot;:&quot;Brian R.&quot;,&quot;parse-names&quot;:false,&quot;dropping-particle&quot;:&quot;&quot;,&quot;non-dropping-particle&quot;:&quot;&quot;},{&quot;family&quot;:&quot;Pauza&quot;,&quot;given&quot;:&quot;C. David&quot;,&quot;parse-names&quot;:false,&quot;dropping-particle&quot;:&quot;&quot;,&quot;non-dropping-particle&quot;:&quot;&quot;},{&quot;family&quot;:&quot;Strome&quot;,&quot;given&quot;:&quot;Scott E.&quot;,&quot;parse-names&quot;:false,&quot;dropping-particle&quot;:&quot;&quot;,&quot;non-dropping-particle&quot;:&quot;&quot;},{&quot;family&quot;:&quot;Chapoval&quot;,&quot;given&quot;:&quot;Andrei I.&quot;,&quot;parse-names&quot;:false,&quot;dropping-particle&quot;:&quot;&quot;,&quot;non-dropping-particle&quot;:&quot;&quot;}],&quot;container-title&quot;:&quot;Clinical Cancer Research&quot;,&quot;accessed&quot;:{&quot;date-parts&quot;:[[2023,8,20]]},&quot;DOI&quot;:&quot;10.1158/1078-0432.CCR-07-4912&quot;,&quot;ISSN&quot;:&quot;1078-0432&quot;,&quot;PMID&quot;:&quot;18594005&quot;,&quot;URL&quot;:&quot;https://dx.doi.org/10.1158/1078-0432.CCR-07-4912&quot;,&quot;issued&quot;:{&quot;date-parts&quot;:[[2008,7,1]]},&quot;page&quot;:&quot;4232-4240&quot;,&quot;abstract&quot;:&quot;Purpose: The expression of CD56, a natural killer cell - associated molecule, on αβ T lymphocytes correlates with their increased antitumor effector function. CD56 is also expressed on a subset of γδ T cells. However, antitumor effector functions of CD56 + γδ Tcells are poorly characterized. Experimental Design: To investigate the potential effector role of CD56+ γδ Tcells in tumor killing, we used isopentenyl pyrophosphate and interleukin-2- expanded γδ T cells from peripheral blood mononuclear cells of healthy donors. Results: Thirty to 70% of expanded γδ Tcells express CD56 on their surface. Interestingly, although both CD56 + and CD56- γδ Tcells express comparable levels of receptors involved in the regulation of γδ T-cell cytotoxicity (e.g., NKG2D and CD94), only CD56+ γδ T lymphocytes are capable of killing squamous cell carcinoma and other solid tumor cell lines. This effect is likely mediated by the enhanced release of cytolytic granules because CD56+ γδ T lymphocytes expressed higher levels of CD107a compared with CD56- controls following exposure to tumor cell lines. Lysis of tumor cell lines is blocked by concanamycin A and a combination of anti-γδ T-cell receptor + anti-NKG2D monoclonal antibody, suggesting that the lytic activity of CD56+ γδ Tcells involves the perforin-granzyme pathway and is mainly γδT-cell receptor/NKG2D dependent. Importantly, CD56-expressing γδT lymphocytes are resistant to Fas ligand and chemically induced apoptosis. Conclusions: Our data indicate that CD56+ γδ Tcells are potent antitumor effectors capable of killing squamous cell carcinoma and may play an important therapeutic role in patients with head and neck cancer and other malignancies. © 2008 American Association for Cancer Research.&quot;,&quot;publisher&quot;:&quot;American Association for Cancer Research&quot;,&quot;issue&quot;:&quot;13&quot;,&quot;volume&quot;:&quot;14&quot;,&quot;container-title-short&quot;:&quot;&quot;},&quot;isTemporary&quot;:false}],&quot;citationTag&quot;:&quot;MENDELEY_CITATION_v3_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&quot;},{&quot;citationID&quot;:&quot;MENDELEY_CITATION_1ee6e8a3-8067-41f7-9fbe-08bcf3e23d50&quot;,&quot;properties&quot;:{&quot;noteIndex&quot;:0},&quot;isEdited&quot;:false,&quot;manualOverride&quot;:{&quot;isManuallyOverridden&quot;:false,&quot;citeprocText&quot;:&quot;&lt;sup&gt;31&lt;/sup&gt;&quot;,&quot;manualOverrideText&quot;:&quot;&quot;},&quot;citationItems&quot;:[{&quot;id&quot;:&quot;95560c8a-156d-3a24-acd9-66a8b4f6267f&quot;,&quot;itemData&quot;:{&quot;type&quot;:&quot;article-journal&quot;,&quot;id&quot;:&quot;95560c8a-156d-3a24-acd9-66a8b4f6267f&quot;,&quot;title&quot;:&quot;Dissecting the cellular components of ex vivo γδ T cell expansions to optimize selection of potent cell therapy donors for neuroblastoma immunotherapy trials&quot;,&quot;author&quot;:[{&quot;family&quot;:&quot;Jonus&quot;,&quot;given&quot;:&quot;Hunter C&quot;,&quot;parse-names&quot;:false,&quot;dropping-particle&quot;:&quot;&quot;,&quot;non-dropping-particle&quot;:&quot;&quot;},{&quot;family&quot;:&quot;Burnham&quot;,&quot;given&quot;:&quot;Rebecca E&quot;,&quot;parse-names&quot;:false,&quot;dropping-particle&quot;:&quot;&quot;,&quot;non-dropping-particle&quot;:&quot;&quot;},{&quot;family&quot;:&quot;Ho&quot;,&quot;given&quot;:&quot;Andrew&quot;,&quot;parse-names&quot;:false,&quot;dropping-particle&quot;:&quot;&quot;,&quot;non-dropping-particle&quot;:&quot;&quot;},{&quot;family&quot;:&quot;Pilgrim&quot;,&quot;given&quot;:&quot;Adeiye A&quot;,&quot;parse-names&quot;:false,&quot;dropping-particle&quot;:&quot;&quot;,&quot;non-dropping-particle&quot;:&quot;&quot;},{&quot;family&quot;:&quot;Shim&quot;,&quot;given&quot;:&quot;Jenny&quot;,&quot;parse-names&quot;:false,&quot;dropping-particle&quot;:&quot;&quot;,&quot;non-dropping-particle&quot;:&quot;&quot;},{&quot;family&quot;:&quot;Doering&quot;,&quot;given&quot;:&quot;Christopher B&quot;,&quot;parse-names&quot;:false,&quot;dropping-particle&quot;:&quot;&quot;,&quot;non-dropping-particle&quot;:&quot;&quot;},{&quot;family&quot;:&quot;Trent Spencer&quot;,&quot;given&quot;:&quot;H&quot;,&quot;parse-names&quot;:false,&quot;dropping-particle&quot;:&quot;&quot;,&quot;non-dropping-particle&quot;:&quot;&quot;},{&quot;family&quot;:&quot;Goldsmith&quot;,&quot;given&quot;:&quot;Kelly C&quot;,&quot;parse-names&quot;:false,&quot;dropping-particle&quot;:&quot;&quot;,&quot;non-dropping-particle&quot;:&quot;&quot;}],&quot;container-title&quot;:&quot;OncoImmunology&quot;,&quot;accessed&quot;:{&quot;date-parts&quot;:[[2023,8,20]]},&quot;DOI&quot;:&quot;10.1080/2162402X.2022.2057012&quot;,&quot;URL&quot;:&quot;https://www.tandfonline.com/action/journalInformation?journalCode=koni20&quot;,&quot;issued&quot;:{&quot;date-parts&quot;:[[2022]]},&quot;abstract&quot;:&quot;(2022) Dissecting the cellular components of ex vivo γδ T cell expansions to optimize selection of potent cell therapy donors for neuroblastoma immunotherapy trials, ABSTRACT γδ T lymphocytes represent an emerging class of cellular immunotherapy with preclinical promise to treat cancer, notably neuroblastoma. The innate-like immune cell subset demonstrates inherent cytoxicity toward tumor cells independent of MHC recognition, enabling allogeneic administration of healthy donor-derived γδ T cell therapies. A current limitation is the substantial interindividual γδ T cell expansion variation among leukocyte collections. Overcoming this limitation will enable realization of the full potential of allogeneic γδ T-based cellular therapy. Here, we characterize γδ T cell expansions from healthy adult donors and observe that highly potent natural killer (NK) lymphocytes expand with γδ T cells under zoledronate and IL-2 stimulation. The presence of NK cells correlates with both the expansion potential of γδ T cells and the overall potency of the γδ T cell therapy. However, the potency of the cell therapy in combination with an antibody-based immunotherapeutic, dinutuximab, appears to be independent of γδ T/NK cell content both in vitro and in vivo, which minimizes the implication of interindi-vidual expansion differences toward efficacy. Collectively, these studies highlight the utility of maintaining the NK cell population within expanded γδ T cell therapies and suggest a synergistic action of combined innate cell immunotherapy toward neuroblastoma. ARTICLE HISTORY&quot;,&quot;issue&quot;:&quot;1&quot;,&quot;volume&quot;:&quot;11&quot;,&quot;container-title-short&quot;:&quot;Oncoimmunology&quot;},&quot;isTemporary&quot;:false}],&quot;citationTag&quot;:&quot;MENDELEY_CITATION_v3_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&quot;},{&quot;citationID&quot;:&quot;MENDELEY_CITATION_19aae910-8895-4d62-a52b-f8c5c442782b&quot;,&quot;properties&quot;:{&quot;noteIndex&quot;:0},&quot;isEdited&quot;:false,&quot;manualOverride&quot;:{&quot;isManuallyOverridden&quot;:false,&quot;citeprocText&quot;:&quot;&lt;sup&gt;32&lt;/sup&gt;&quot;,&quot;manualOverrideText&quot;:&quot;&quot;},&quot;citationItems&quot;:[{&quot;id&quot;:&quot;bc9d5a73-c685-3875-a00f-822ab84aff14&quot;,&quot;itemData&quot;:{&quot;type&quot;:&quot;article-journal&quot;,&quot;id&quot;:&quot;bc9d5a73-c685-3875-a00f-822ab84aff14&quot;,&quot;title&quot;:&quot;In the Absence of a TCR Signal IL-2/IL-12/18-Stimulated γδ T Cells Demonstrate Potent Anti-Tumoral Function Through Direct Killing and Senescence Induction in Cancer Cells&quot;,&quot;author&quot;:[{&quot;family&quot;:&quot;Schilbach&quot;,&quot;given&quot;:&quot;Karin&quot;,&quot;parse-names&quot;:false,&quot;dropping-particle&quot;:&quot;&quot;,&quot;non-dropping-particle&quot;:&quot;&quot;},{&quot;family&quot;:&quot;Welker&quot;,&quot;given&quot;:&quot;Christian&quot;,&quot;parse-names&quot;:false,&quot;dropping-particle&quot;:&quot;&quot;,&quot;non-dropping-particle&quot;:&quot;&quot;},{&quot;family&quot;:&quot;Krickeberg&quot;,&quot;given&quot;:&quot;Naomi&quot;,&quot;parse-names&quot;:false,&quot;dropping-particle&quot;:&quot;&quot;,&quot;non-dropping-particle&quot;:&quot;&quot;},{&quot;family&quot;:&quot;Kaißer&quot;,&quot;given&quot;:&quot;Carlotta&quot;,&quot;parse-names&quot;:false,&quot;dropping-particle&quot;:&quot;&quot;,&quot;non-dropping-particle&quot;:&quot;&quot;},{&quot;family&quot;:&quot;Schleicher&quot;,&quot;given&quot;:&quot;Sabine&quot;,&quot;parse-names&quot;:false,&quot;dropping-particle&quot;:&quot;&quot;,&quot;non-dropping-particle&quot;:&quot;&quot;},{&quot;family&quot;:&quot;Hashimoto&quot;,&quot;given&quot;:&quot;Hisayoshi&quot;,&quot;parse-names&quot;:false,&quot;dropping-particle&quot;:&quot;&quot;,&quot;non-dropping-particle&quot;:&quot;&quot;}],&quot;container-title&quot;:&quot;Cancers&quot;,&quot;accessed&quot;:{&quot;date-parts&quot;:[[2023,8,20]]},&quot;DOI&quot;:&quot;10.3390/CANCERS12010130&quot;,&quot;ISSN&quot;:&quot;20726694&quot;,&quot;PMID&quot;:&quot;31947966&quot;,&quot;URL&quot;:&quot;/pmc/articles/PMC7017313/&quot;,&quot;issued&quot;:{&quot;date-parts&quot;:[[2020,1,1]]},&quot;abstract&quot;:&quot;Abundant IFN-γ secretion, potent cytotoxicity, and major histocompatibility complex-independent targeting of a large spectrum of tumors make γδ T cells attractive candidates for cancer immunotherapy. Upon tumor recognition through the T-cell receptor (TCR), NK-receptors, or NKG2D, γδ T cells generate the pro-inflammatory cytokines TNF-α and IFN-γ, or granzymes and perforin that mediate cellular apoptosis. Despite these favorable potentials, most clinical trials testing the adoptive transfer of pharmacologically TCR-targeted and expanded γδ T cells resulted in a limited response. Recently, the TCR-independent activation of γδ T cells was identified. However, the modulation of γδ T cell’s effector functions solely by cytokines remains to be elucidated. In the present study, we systematically analyzed the impact of IL-2, IL-12, and IL-18 in parallel with TCR stimulation on proliferation, cytokine production, and anti-tumor activity of γδ T cells. Our results demonstrate that IL-12 and IL-18, when combined, constitute the most potent stimulus to enhance anti-tumor activity and induce proliferation and IFN-γ production by γδ T cells in the absence of TCR signaling. Intriguingly, stimulation with IL-12 and IL-18 without TCR stimulus induces a comparable degree of anti-tumor activity in γδ T cells to TCR crosslinking by killing tumor cells and driving cancer cells into senescence. These findings approve the use of IL-12/IL-18-stimulated γδ T cells for adoptive cell therapy to boost anti-tumor activity by γδ T cells.&quot;,&quot;publisher&quot;:&quot;Multidisciplinary Digital Publishing Institute  (MDPI)&quot;,&quot;issue&quot;:&quot;1&quot;,&quot;volume&quot;:&quot;12&quot;,&quot;container-title-short&quot;:&quot;Cancers (Basel)&quot;},&quot;isTemporary&quot;:false}],&quot;citationTag&quot;:&quot;MENDELEY_CITATION_v3_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&quot;},{&quot;citationID&quot;:&quot;MENDELEY_CITATION_04119de2-700b-4b4d-b79b-74d47d3bad2b&quot;,&quot;properties&quot;:{&quot;noteIndex&quot;:0},&quot;isEdited&quot;:false,&quot;manualOverride&quot;:{&quot;isManuallyOverridden&quot;:false,&quot;citeprocText&quot;:&quot;&lt;sup&gt;33&lt;/sup&gt;&quot;,&quot;manualOverrideText&quot;:&quot;&quot;},&quot;citationItems&quot;:[{&quot;id&quot;:&quot;ea8c91b2-7103-3c2a-a138-bf133c628e4b&quot;,&quot;itemData&quot;:{&quot;type&quot;:&quot;article-journal&quot;,&quot;id&quot;:&quot;ea8c91b2-7103-3c2a-a138-bf133c628e4b&quot;,&quot;title&quot;:&quot;CD20-Specific Immunoligands Engaging NKG2D Enhance γδ T Cell-Mediated Lysis of Lymphoma Cells&quot;,&quot;author&quot;:[{&quot;family&quot;:&quot;Peipp&quot;,&quot;given&quot;:&quot;M.&quot;,&quot;parse-names&quot;:false,&quot;dropping-particle&quot;:&quot;&quot;,&quot;non-dropping-particle&quot;:&quot;&quot;},{&quot;family&quot;:&quot;Wesch&quot;,&quot;given&quot;:&quot;D.&quot;,&quot;parse-names&quot;:false,&quot;dropping-particle&quot;:&quot;&quot;,&quot;non-dropping-particle&quot;:&quot;&quot;},{&quot;family&quot;:&quot;Oberg&quot;,&quot;given&quot;:&quot;H. H.&quot;,&quot;parse-names&quot;:false,&quot;dropping-particle&quot;:&quot;&quot;,&quot;non-dropping-particle&quot;:&quot;&quot;},{&quot;family&quot;:&quot;Lutz&quot;,&quot;given&quot;:&quot;S.&quot;,&quot;parse-names&quot;:false,&quot;dropping-particle&quot;:&quot;&quot;,&quot;non-dropping-particle&quot;:&quot;&quot;},{&quot;family&quot;:&quot;Muskulus&quot;,&quot;given&quot;:&quot;A.&quot;,&quot;parse-names&quot;:false,&quot;dropping-particle&quot;:&quot;&quot;,&quot;non-dropping-particle&quot;:&quot;&quot;},{&quot;family&quot;:&quot;Winkel&quot;,&quot;given&quot;:&quot;J. G.J.&quot;,&quot;parse-names&quot;:false,&quot;dropping-particle&quot;:&quot;&quot;,&quot;non-dropping-particle&quot;:&quot;Van De&quot;},{&quot;family&quot;:&quot;Parren&quot;,&quot;given&quot;:&quot;P. W.H.I.&quot;,&quot;parse-names&quot;:false,&quot;dropping-particle&quot;:&quot;&quot;,&quot;non-dropping-particle&quot;:&quot;&quot;},{&quot;family&quot;:&quot;Burger&quot;,&quot;given&quot;:&quot;R.&quot;,&quot;parse-names&quot;:false,&quot;dropping-particle&quot;:&quot;&quot;,&quot;non-dropping-particle&quot;:&quot;&quot;},{&quot;family&quot;:&quot;Humpe&quot;,&quot;given&quot;:&quot;A.&quot;,&quot;parse-names&quot;:false,&quot;dropping-particle&quot;:&quot;&quot;,&quot;non-dropping-particle&quot;:&quot;&quot;},{&quot;family&quot;:&quot;Kabelitz&quot;,&quot;given&quot;:&quot;D.&quot;,&quot;parse-names&quot;:false,&quot;dropping-particle&quot;:&quot;&quot;,&quot;non-dropping-particle&quot;:&quot;&quot;},{&quot;family&quot;:&quot;Gramatzki&quot;,&quot;given&quot;:&quot;M.&quot;,&quot;parse-names&quot;:false,&quot;dropping-particle&quot;:&quot;&quot;,&quot;non-dropping-particle&quot;:&quot;&quot;},{&quot;family&quot;:&quot;Kellner&quot;,&quot;given&quot;:&quot;C.&quot;,&quot;parse-names&quot;:false,&quot;dropping-particle&quot;:&quot;&quot;,&quot;non-dropping-particle&quot;:&quot;&quot;}],&quot;container-title&quot;:&quot;Scandinavian Journal of Immunology&quot;,&quot;accessed&quot;:{&quot;date-parts&quot;:[[2023,8,20]]},&quot;DOI&quot;:&quot;10.1111/SJI.12581&quot;,&quot;ISSN&quot;:&quot;1365-3083&quot;,&quot;PMID&quot;:&quot;28708284&quot;,&quot;URL&quot;:&quot;https://onlinelibrary.wiley.com/doi/full/10.1111/sji.12581&quot;,&quot;issued&quot;:{&quot;date-parts&quot;:[[2017,10,1]]},&quot;page&quot;:&quot;196-206&quot;,&quot;abstract&quot;:&quot;Human γδ T cells are innate-like T cells which are able to kill a broad range of tumour cells and thus may have potential for cancer immunotherapy. The activating receptor natural killer group 2 member D (NKG2D) plays a key role in regulating immune responses driven by γδ T cells. Here, we explored whether recombinant immunoligands consisting of a CD20 single-chain fragment variable (scFv) linked to a NKG2D ligand, either MHC class I chain-related protein A (MICA) or UL16 binding protein 2 (ULBP2), could be employed to engage γδ T cells for tumour cell killing. The two immunoligands, designated MICA:7D8 and ULBP2:7D8, respectively, enhanced cytotoxicity of ex vivoexpanded γδ T cells against CD20-positive lymphoma cells. Both Vδ1 and Vδ2 γδ T cells were triggered by MICA:7D8 or ULBP2:7D8. Killing of CD20-negative tumour cells was not induced by the immunoligands, indicating their antigen specificity. MICA:7D8 and ULBP2:7D8 acted in a dose-dependent manner and induced cytotoxicity at nanomolar concentrations. Importantly, chronic lymphocytic leukaemia (CLL) cells isolated from patients were sensitized by the two immunoligands for cd T cell cytotoxicity. In a combination approach, the immunoligands were combined with bromohydrin pyrophosphate (BrHPP), an agonist for Vδ2 γδ T cells, which further enhanced the efficacy in target cell killing. Thus, employing tumour-directed recombinant immunoligands which engage NKG2D may represent an attractive strategy to enhance antitumour cytotoxicity of γδ T cells.&quot;,&quot;publisher&quot;:&quot;John Wiley &amp; Sons, Ltd&quot;,&quot;issue&quot;:&quot;4&quot;,&quot;volume&quot;:&quot;86&quot;,&quot;container-title-short&quot;:&quot;Scand J Immunol&quot;},&quot;isTemporary&quot;:false}],&quot;citationTag&quot;:&quot;MENDELEY_CITATION_v3_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&quot;},{&quot;citationID&quot;:&quot;MENDELEY_CITATION_d10889df-695d-43b9-a469-ff981201db47&quot;,&quot;properties&quot;:{&quot;noteIndex&quot;:0},&quot;isEdited&quot;:false,&quot;manualOverride&quot;:{&quot;isManuallyOverridden&quot;:false,&quot;citeprocText&quot;:&quot;&lt;sup&gt;34&lt;/sup&gt;&quot;,&quot;manualOverrideText&quot;:&quot;&quot;},&quot;citationItems&quot;:[{&quot;id&quot;:&quot;b5f74c31-3544-3806-8c19-a0096649e168&quot;,&quot;itemData&quot;:{&quot;type&quot;:&quot;article-journal&quot;,&quot;id&quot;:&quot;b5f74c31-3544-3806-8c19-a0096649e168&quot;,&quot;title&quot;:&quot;Tumor cell recognition by γδ T lymphocytes: T-cell receptor vs. NK-cell receptors&quot;,&quot;author&quot;:[{&quot;family&quot;:&quot;Correia&quot;,&quot;given&quot;:&quot;Daniel&quot;,&quot;parse-names&quot;:false,&quot;dropping-particle&quot;:&quot;V.&quot;,&quot;non-dropping-particle&quot;:&quot;&quot;},{&quot;family&quot;:&quot;Lopes&quot;,&quot;given&quot;:&quot;António&quot;,&quot;parse-names&quot;:false,&quot;dropping-particle&quot;:&quot;&quot;,&quot;non-dropping-particle&quot;:&quot;&quot;},{&quot;family&quot;:&quot;Silva-Santos&quot;,&quot;given&quot;:&quot;Bruno&quot;,&quot;parse-names&quot;:false,&quot;dropping-particle&quot;:&quot;&quot;,&quot;non-dropping-particle&quot;:&quot;&quot;}],&quot;container-title&quot;:&quot;Oncoimmunology&quot;,&quot;accessed&quot;:{&quot;date-parts&quot;:[[2023,8,20]]},&quot;DOI&quot;:&quot;10.4161/ONCI.22892&quot;,&quot;ISSN&quot;:&quot;21624011&quot;,&quot;PMID&quot;:&quot;23483102&quot;,&quot;URL&quot;:&quot;/pmc/articles/PMC3583939/&quot;,&quot;issued&quot;:{&quot;date-parts&quot;:[[2013,1,1]]},&quot;abstract&quot;:&quot;The dissection of the molecular mechanisms underlying tumor-cell recognition by γδ T-cells is crucial to improve their performance in cancer immunotherapy. Here, we discuss the controversy around the relative contributions of the γδ T-cell receptor (TCR) and natural killer receptors (NKRs) to tumor-cell targeting by γδ T cells. © 2013 Landes Bioscience.&quot;,&quot;publisher&quot;:&quot;Taylor &amp; Francis&quot;,&quot;issue&quot;:&quot;1&quot;,&quot;volume&quot;:&quot;2&quot;,&quot;container-title-short&quot;:&quot;Oncoimmunology&quot;},&quot;isTemporary&quot;:false}],&quot;citationTag&quot;:&quot;MENDELEY_CITATION_v3_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&quot;},{&quot;citationID&quot;:&quot;MENDELEY_CITATION_3efbdb39-e0ca-4b4a-a548-a5cbb576b472&quot;,&quot;properties&quot;:{&quot;noteIndex&quot;:0},&quot;isEdited&quot;:false,&quot;manualOverride&quot;:{&quot;isManuallyOverridden&quot;:false,&quot;citeprocText&quot;:&quot;&lt;sup&gt;35&lt;/sup&gt;&quot;,&quot;manualOverrideText&quot;:&quot;&quot;},&quot;citationItems&quot;:[{&quot;id&quot;:&quot;8e81cb96-0adb-35d9-8f24-8ecfdd345dba&quot;,&quot;itemData&quot;:{&quot;type&quot;:&quot;article-journal&quot;,&quot;id&quot;:&quot;8e81cb96-0adb-35d9-8f24-8ecfdd345dba&quot;,&quot;title&quot;:&quot;CAR memory-like NK cells targeting the membrane proximal domain of mesothelin demonstrate promising activity in ovarian cancer&quot;,&quot;author&quot;:[{&quot;family&quot;:&quot;Tarannum&quot;,&quot;given&quot;:&quot;Mubin&quot;,&quot;parse-names&quot;:false,&quot;dropping-particle&quot;:&quot;&quot;,&quot;non-dropping-particle&quot;:&quot;&quot;},{&quot;family&quot;:&quot;Dinh&quot;,&quot;given&quot;:&quot;Khanhlinh&quot;,&quot;parse-names&quot;:false,&quot;dropping-particle&quot;:&quot;&quot;,&quot;non-dropping-particle&quot;:&quot;&quot;},{&quot;family&quot;:&quot;Vergara&quot;,&quot;given&quot;:&quot;Juliana&quot;,&quot;parse-names&quot;:false,&quot;dropping-particle&quot;:&quot;&quot;,&quot;non-dropping-particle&quot;:&quot;&quot;},{&quot;family&quot;:&quot;Birch&quot;,&quot;given&quot;:&quot;Grace&quot;,&quot;parse-names&quot;:false,&quot;dropping-particle&quot;:&quot;&quot;,&quot;non-dropping-particle&quot;:&quot;&quot;},{&quot;family&quot;:&quot;Abdulhamid&quot;,&quot;given&quot;:&quot;Yasmin Z.&quot;,&quot;parse-names&quot;:false,&quot;dropping-particle&quot;:&quot;&quot;,&quot;non-dropping-particle&quot;:&quot;&quot;},{&quot;family&quot;:&quot;Kaplan&quot;,&quot;given&quot;:&quot;Isabel E.&quot;,&quot;parse-names&quot;:false,&quot;dropping-particle&quot;:&quot;&quot;,&quot;non-dropping-particle&quot;:&quot;&quot;},{&quot;family&quot;:&quot;Ay&quot;,&quot;given&quot;:&quot;Oyku&quot;,&quot;parse-names&quot;:false,&quot;dropping-particle&quot;:&quot;&quot;,&quot;non-dropping-particle&quot;:&quot;&quot;},{&quot;family&quot;:&quot;Maia&quot;,&quot;given&quot;:&quot;Andreia&quot;,&quot;parse-names&quot;:false,&quot;dropping-particle&quot;:&quot;&quot;,&quot;non-dropping-particle&quot;:&quot;&quot;},{&quot;family&quot;:&quot;Beaver&quot;,&quot;given&quot;:&quot;Owen&quot;,&quot;parse-names&quot;:false,&quot;dropping-particle&quot;:&quot;&quot;,&quot;non-dropping-particle&quot;:&quot;&quot;},{&quot;family&quot;:&quot;Sheffer&quot;,&quot;given&quot;:&quot;Michal&quot;,&quot;parse-names&quot;:false,&quot;dropping-particle&quot;:&quot;&quot;,&quot;non-dropping-particle&quot;:&quot;&quot;},{&quot;family&quot;:&quot;Shapiro&quot;,&quot;given&quot;:&quot;Roman&quot;,&quot;parse-names&quot;:false,&quot;dropping-particle&quot;:&quot;&quot;,&quot;non-dropping-particle&quot;:&quot;&quot;},{&quot;family&quot;:&quot;Ali&quot;,&quot;given&quot;:&quot;Alaa Kassim&quot;,&quot;parse-names&quot;:false,&quot;dropping-particle&quot;:&quot;&quot;,&quot;non-dropping-particle&quot;:&quot;&quot;},{&quot;family&quot;:&quot;Dong&quot;,&quot;given&quot;:&quot;Han&quot;,&quot;parse-names&quot;:false,&quot;dropping-particle&quot;:&quot;&quot;,&quot;non-dropping-particle&quot;:&quot;&quot;},{&quot;family&quot;:&quot;Ham&quot;,&quot;given&quot;:&quot;James Dongjoo&quot;,&quot;parse-names&quot;:false,&quot;dropping-particle&quot;:&quot;&quot;,&quot;non-dropping-particle&quot;:&quot;&quot;},{&quot;family&quot;:&quot;Bobilev&quot;,&quot;given&quot;:&quot;Eden&quot;,&quot;parse-names&quot;:false,&quot;dropping-particle&quot;:&quot;&quot;,&quot;non-dropping-particle&quot;:&quot;&quot;},{&quot;family&quot;:&quot;James&quot;,&quot;given&quot;:&quot;Sydney&quot;,&quot;parse-names&quot;:false,&quot;dropping-particle&quot;:&quot;&quot;,&quot;non-dropping-particle&quot;:&quot;&quot;},{&quot;family&quot;:&quot;Cameron&quot;,&quot;given&quot;:&quot;Amy B.&quot;,&quot;parse-names&quot;:false,&quot;dropping-particle&quot;:&quot;&quot;,&quot;non-dropping-particle&quot;:&quot;&quot;},{&quot;family&quot;:&quot;Nguyen&quot;,&quot;given&quot;:&quot;Quang&quot;,&quot;parse-names&quot;:false,&quot;dropping-particle&quot;:&quot;De&quot;,&quot;non-dropping-particle&quot;:&quot;&quot;},{&quot;family&quot;:&quot;Ganapathy&quot;,&quot;given&quot;:&quot;Suthakar&quot;,&quot;parse-names&quot;:false,&quot;dropping-particle&quot;:&quot;&quot;,&quot;non-dropping-particle&quot;:&quot;&quot;},{&quot;family&quot;:&quot;Chayawatto&quot;,&quot;given&quot;:&quot;Chayapatou&quot;,&quot;parse-names&quot;:false,&quot;dropping-particle&quot;:&quot;&quot;,&quot;non-dropping-particle&quot;:&quot;&quot;},{&quot;family&quot;:&quot;Koreth&quot;,&quot;given&quot;:&quot;John&quot;,&quot;parse-names&quot;:false,&quot;dropping-particle&quot;:&quot;&quot;,&quot;non-dropping-particle&quot;:&quot;&quot;},{&quot;family&quot;:&quot;Paweletz&quot;,&quot;given&quot;:&quot;Cloud P.&quot;,&quot;parse-names&quot;:false,&quot;dropping-particle&quot;:&quot;&quot;,&quot;non-dropping-particle&quot;:&quot;&quot;},{&quot;family&quot;:&quot;Gokhale&quot;,&quot;given&quot;:&quot;Prafulla C.&quot;,&quot;parse-names&quot;:false,&quot;dropping-particle&quot;:&quot;&quot;,&quot;non-dropping-particle&quot;:&quot;&quot;},{&quot;family&quot;:&quot;Barbie&quot;,&quot;given&quot;:&quot;David A.&quot;,&quot;parse-names&quot;:false,&quot;dropping-particle&quot;:&quot;&quot;,&quot;non-dropping-particle&quot;:&quot;&quot;},{&quot;family&quot;:&quot;Matulonis&quot;,&quot;given&quot;:&quot;Ursula A.&quot;,&quot;parse-names&quot;:false,&quot;dropping-particle&quot;:&quot;&quot;,&quot;non-dropping-particle&quot;:&quot;&quot;},{&quot;family&quot;:&quot;Soiffer&quot;,&quot;given&quot;:&quot;Robert J.&quot;,&quot;parse-names&quot;:false,&quot;dropping-particle&quot;:&quot;&quot;,&quot;non-dropping-particle&quot;:&quot;&quot;},{&quot;family&quot;:&quot;Ritz&quot;,&quot;given&quot;:&quot;Jerome&quot;,&quot;parse-names&quot;:false,&quot;dropping-particle&quot;:&quot;&quot;,&quot;non-dropping-particle&quot;:&quot;&quot;},{&quot;family&quot;:&quot;Porter&quot;,&quot;given&quot;:&quot;Rebecca L.&quot;,&quot;parse-names&quot;:false,&quot;dropping-particle&quot;:&quot;&quot;,&quot;non-dropping-particle&quot;:&quot;&quot;},{&quot;family&quot;:&quot;Chen&quot;,&quot;given&quot;:&quot;Jianzhu&quot;,&quot;parse-names&quot;:false,&quot;dropping-particle&quot;:&quot;&quot;,&quot;non-dropping-particle&quot;:&quot;&quot;},{&quot;family&quot;:&quot;Romee&quot;,&quot;given&quot;:&quot;Rizwan&quot;,&quot;parse-names&quot;:false,&quot;dropping-particle&quot;:&quot;&quot;,&quot;non-dropping-particle&quot;:&quot;&quot;}],&quot;container-title&quot;:&quot;Science Advances&quot;,&quot;accessed&quot;:{&quot;date-parts&quot;:[[2025,2,10]]},&quot;DOI&quot;:&quot;10.1126/SCIADV.ADN0881/SUPPL_FILE/SCIADV.ADN0881_SM.PDF&quot;,&quot;ISSN&quot;:&quot;23752548&quot;,&quot;PMID&quot;:&quot;38996027&quot;,&quot;URL&quot;:&quot;https://www.science.org/doi/10.1126/sciadv.adn0881&quot;,&quot;issued&quot;:{&quot;date-parts&quot;:[[2024,7,12]]},&quot;page&quot;:&quot;881&quot;,&quot;abstract&quot;:&quot;Epithelial ovarian cancer (EOC) remains one of the most lethal gynecological cancers. Cytokine-induced memory- like (CIML) natural killer (NK) cells have shown promising results in preclinical and early-phase clinical trials. In the current study, CIML NK cells demonstrated superior antitumor responses against a panel of EOC cell lines, increased expression of activation receptors, and up-regulation of genes involved in cell cycle/proliferation and down-regulation of inhibitory/suppressive genes. CIML NK cells transduced with a chimeric antigen receptor (CAR) targeting the membrane-proximal domain of mesothelin (MSLN) further improved the antitumor responses against MSLN-expressing EOC cells and patient-derived xenograft tumor cells. CAR arming of the CIML NK cells subtanstially reduced their dysfunction in patient-derived ascites fluid with transcriptomic changes related to altered metabolism and tonic signaling as potential mechanisms. Lastly, the adoptive transfer of MSLN-CAR CIML NK cells demonstrated remarkable inhibition of tumor growth and prevented metastatic spread in xenograft mice, supporting their potential as an effective therapeutic strategy in EOC.&quot;,&quot;publisher&quot;:&quot;American Association for the Advancement of Science&quot;,&quot;issue&quot;:&quot;28&quot;,&quot;volume&quot;:&quot;10&quot;,&quot;container-title-short&quot;:&quot;Sci Adv&quot;},&quot;isTemporary&quot;:false}],&quot;citationTag&quot;:&quot;MENDELEY_CITATION_v3_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&quot;},{&quot;citationID&quot;:&quot;MENDELEY_CITATION_c3ed0bc3-8468-4b76-98a9-a482f9a79e96&quot;,&quot;properties&quot;:{&quot;noteIndex&quot;:0},&quot;isEdited&quot;:false,&quot;manualOverride&quot;:{&quot;isManuallyOverridden&quot;:false,&quot;citeprocText&quot;:&quot;&lt;sup&gt;27&lt;/sup&gt;&quot;,&quot;manualOverrideText&quot;:&quot;&quot;},&quot;citationItems&quot;:[{&quot;id&quot;:&quot;0c1deaa0-0176-34d1-bb0a-03ffa90db4f9&quot;,&quot;itemData&quot;:{&quot;type&quot;:&quot;article-journal&quot;,&quot;id&quot;:&quot;0c1deaa0-0176-34d1-bb0a-03ffa90db4f9&quot;,&quot;title&quot;:&quot;Optimization and validation of CAR transduction into human primary NK cells using CRISPR and AAV&quot;,&quot;author&quot;:[{&quot;family&quot;:&quot;Naeimi Kararoudi&quot;,&quot;given&quot;:&quot;Meisam&quot;,&quot;parse-names&quot;:false,&quot;dropping-particle&quot;:&quot;&quot;,&quot;non-dropping-particle&quot;:&quot;&quot;},{&quot;family&quot;:&quot;Likhite&quot;,&quot;given&quot;:&quot;Shibi&quot;,&quot;parse-names&quot;:false,&quot;dropping-particle&quot;:&quot;&quot;,&quot;non-dropping-particle&quot;:&quot;&quot;},{&quot;family&quot;:&quot;Elmas&quot;,&quot;given&quot;:&quot;Ezgi&quot;,&quot;parse-names&quot;:false,&quot;dropping-particle&quot;:&quot;&quot;,&quot;non-dropping-particle&quot;:&quot;&quot;},{&quot;family&quot;:&quot;Yamamoto&quot;,&quot;given&quot;:&quot;Kenta&quot;,&quot;parse-names&quot;:false,&quot;dropping-particle&quot;:&quot;&quot;,&quot;non-dropping-particle&quot;:&quot;&quot;},{&quot;family&quot;:&quot;Schwartz&quot;,&quot;given&quot;:&quot;Maura&quot;,&quot;parse-names&quot;:false,&quot;dropping-particle&quot;:&quot;&quot;,&quot;non-dropping-particle&quot;:&quot;&quot;},{&quot;family&quot;:&quot;Sorathia&quot;,&quot;given&quot;:&quot;Kinnari&quot;,&quot;parse-names&quot;:false,&quot;dropping-particle&quot;:&quot;&quot;,&quot;non-dropping-particle&quot;:&quot;&quot;},{&quot;family&quot;:&quot;Souza Fernandes Pereira&quot;,&quot;given&quot;:&quot;Marcelo&quot;,&quot;parse-names&quot;:false,&quot;dropping-particle&quot;:&quot;&quot;,&quot;non-dropping-particle&quot;:&quot;de&quot;},{&quot;family&quot;:&quot;Sezgin&quot;,&quot;given&quot;:&quot;Yasemin&quot;,&quot;parse-names&quot;:false,&quot;dropping-particle&quot;:&quot;&quot;,&quot;non-dropping-particle&quot;:&quot;&quot;},{&quot;family&quot;:&quot;Devine&quot;,&quot;given&quot;:&quot;Raymond D.&quot;,&quot;parse-names&quot;:false,&quot;dropping-particle&quot;:&quot;&quot;,&quot;non-dropping-particle&quot;:&quot;&quot;},{&quot;family&quot;:&quot;Lyberger&quot;,&quot;given&quot;:&quot;Justin M.&quot;,&quot;parse-names&quot;:false,&quot;dropping-particle&quot;:&quot;&quot;,&quot;non-dropping-particle&quot;:&quot;&quot;},{&quot;family&quot;:&quot;Behbehani&quot;,&quot;given&quot;:&quot;Gregory K.&quot;,&quot;parse-names&quot;:false,&quot;dropping-particle&quot;:&quot;&quot;,&quot;non-dropping-particle&quot;:&quot;&quot;},{&quot;family&quot;:&quot;Chakravarti&quot;,&quot;given&quot;:&quot;Nitin&quot;,&quot;parse-names&quot;:false,&quot;dropping-particle&quot;:&quot;&quot;,&quot;non-dropping-particle&quot;:&quot;&quot;},{&quot;family&quot;:&quot;Moriarity&quot;,&quot;given&quot;:&quot;Branden S.&quot;,&quot;parse-names&quot;:false,&quot;dropping-particle&quot;:&quot;&quot;,&quot;non-dropping-particle&quot;:&quot;&quot;},{&quot;family&quot;:&quot;Meyer&quot;,&quot;given&quot;:&quot;Kathrin&quot;,&quot;parse-names&quot;:false,&quot;dropping-particle&quot;:&quot;&quot;,&quot;non-dropping-particle&quot;:&quot;&quot;},{&quot;family&quot;:&quot;Lee&quot;,&quot;given&quot;:&quot;Dean A.&quot;,&quot;parse-names&quot;:false,&quot;dropping-particle&quot;:&quot;&quot;,&quot;non-dropping-particle&quot;:&quot;&quot;}],&quot;container-title&quot;:&quot;Cell Reports Methods&quot;,&quot;accessed&quot;:{&quot;date-parts&quot;:[[2022,8,12]]},&quot;DOI&quot;:&quot;10.1016/J.CRMETH.2022.100236&quot;,&quot;ISSN&quot;:&quot;2667-2375&quot;,&quot;issued&quot;:{&quot;date-parts&quot;:[[2022,6,20]]},&quot;page&quot;:&quot;100236&quot;,&quot;abstract&quot;:&quot;Summary\nHuman primary natural killer (NK) cells are being widely advanced for cancer immunotherapy. However, methods for gene editing of these cells have suffered low transduction rates, high cell death, and loss of transgene expression after expansion. Here, we developed a highly efficient method for site-specific gene insertion in NK cells using CRISPR (Cas9/RNP) and AAVs. We compared AAV vectors designed to mediate gene insertion by different DNA repair mechanisms, homology arm lengths, and virus concentrations. We then validated the method for site-directed gene insertion of CD33-specific CARs into primary human NK cells. CAR transduction was efficient, its expression remained stable after expansion, and it improved efficacy against AML targets.&quot;,&quot;publisher&quot;:&quot;Cell Press&quot;,&quot;issue&quot;:&quot;6&quot;,&quot;volume&quot;:&quot;2&quot;,&quot;container-title-short&quot;:&quot;&quot;},&quot;isTemporary&quot;:false}],&quot;citationTag&quot;:&quot;MENDELEY_CITATION_v3_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&quot;},{&quot;citationID&quot;:&quot;MENDELEY_CITATION_61efe1b2-d57e-4e93-a247-38010d82e890&quot;,&quot;properties&quot;:{&quot;noteIndex&quot;:0},&quot;isEdited&quot;:false,&quot;manualOverride&quot;:{&quot;isManuallyOverridden&quot;:false,&quot;citeprocText&quot;:&quot;&lt;sup&gt;27&lt;/sup&gt;&quot;,&quot;manualOverrideText&quot;:&quot;&quot;},&quot;citationItems&quot;:[{&quot;id&quot;:&quot;0c1deaa0-0176-34d1-bb0a-03ffa90db4f9&quot;,&quot;itemData&quot;:{&quot;type&quot;:&quot;article-journal&quot;,&quot;id&quot;:&quot;0c1deaa0-0176-34d1-bb0a-03ffa90db4f9&quot;,&quot;title&quot;:&quot;Optimization and validation of CAR transduction into human primary NK cells using CRISPR and AAV&quot;,&quot;author&quot;:[{&quot;family&quot;:&quot;Naeimi Kararoudi&quot;,&quot;given&quot;:&quot;Meisam&quot;,&quot;parse-names&quot;:false,&quot;dropping-particle&quot;:&quot;&quot;,&quot;non-dropping-particle&quot;:&quot;&quot;},{&quot;family&quot;:&quot;Likhite&quot;,&quot;given&quot;:&quot;Shibi&quot;,&quot;parse-names&quot;:false,&quot;dropping-particle&quot;:&quot;&quot;,&quot;non-dropping-particle&quot;:&quot;&quot;},{&quot;family&quot;:&quot;Elmas&quot;,&quot;given&quot;:&quot;Ezgi&quot;,&quot;parse-names&quot;:false,&quot;dropping-particle&quot;:&quot;&quot;,&quot;non-dropping-particle&quot;:&quot;&quot;},{&quot;family&quot;:&quot;Yamamoto&quot;,&quot;given&quot;:&quot;Kenta&quot;,&quot;parse-names&quot;:false,&quot;dropping-particle&quot;:&quot;&quot;,&quot;non-dropping-particle&quot;:&quot;&quot;},{&quot;family&quot;:&quot;Schwartz&quot;,&quot;given&quot;:&quot;Maura&quot;,&quot;parse-names&quot;:false,&quot;dropping-particle&quot;:&quot;&quot;,&quot;non-dropping-particle&quot;:&quot;&quot;},{&quot;family&quot;:&quot;Sorathia&quot;,&quot;given&quot;:&quot;Kinnari&quot;,&quot;parse-names&quot;:false,&quot;dropping-particle&quot;:&quot;&quot;,&quot;non-dropping-particle&quot;:&quot;&quot;},{&quot;family&quot;:&quot;Souza Fernandes Pereira&quot;,&quot;given&quot;:&quot;Marcelo&quot;,&quot;parse-names&quot;:false,&quot;dropping-particle&quot;:&quot;&quot;,&quot;non-dropping-particle&quot;:&quot;de&quot;},{&quot;family&quot;:&quot;Sezgin&quot;,&quot;given&quot;:&quot;Yasemin&quot;,&quot;parse-names&quot;:false,&quot;dropping-particle&quot;:&quot;&quot;,&quot;non-dropping-particle&quot;:&quot;&quot;},{&quot;family&quot;:&quot;Devine&quot;,&quot;given&quot;:&quot;Raymond D.&quot;,&quot;parse-names&quot;:false,&quot;dropping-particle&quot;:&quot;&quot;,&quot;non-dropping-particle&quot;:&quot;&quot;},{&quot;family&quot;:&quot;Lyberger&quot;,&quot;given&quot;:&quot;Justin M.&quot;,&quot;parse-names&quot;:false,&quot;dropping-particle&quot;:&quot;&quot;,&quot;non-dropping-particle&quot;:&quot;&quot;},{&quot;family&quot;:&quot;Behbehani&quot;,&quot;given&quot;:&quot;Gregory K.&quot;,&quot;parse-names&quot;:false,&quot;dropping-particle&quot;:&quot;&quot;,&quot;non-dropping-particle&quot;:&quot;&quot;},{&quot;family&quot;:&quot;Chakravarti&quot;,&quot;given&quot;:&quot;Nitin&quot;,&quot;parse-names&quot;:false,&quot;dropping-particle&quot;:&quot;&quot;,&quot;non-dropping-particle&quot;:&quot;&quot;},{&quot;family&quot;:&quot;Moriarity&quot;,&quot;given&quot;:&quot;Branden S.&quot;,&quot;parse-names&quot;:false,&quot;dropping-particle&quot;:&quot;&quot;,&quot;non-dropping-particle&quot;:&quot;&quot;},{&quot;family&quot;:&quot;Meyer&quot;,&quot;given&quot;:&quot;Kathrin&quot;,&quot;parse-names&quot;:false,&quot;dropping-particle&quot;:&quot;&quot;,&quot;non-dropping-particle&quot;:&quot;&quot;},{&quot;family&quot;:&quot;Lee&quot;,&quot;given&quot;:&quot;Dean A.&quot;,&quot;parse-names&quot;:false,&quot;dropping-particle&quot;:&quot;&quot;,&quot;non-dropping-particle&quot;:&quot;&quot;}],&quot;container-title&quot;:&quot;Cell Reports Methods&quot;,&quot;accessed&quot;:{&quot;date-parts&quot;:[[2022,8,12]]},&quot;DOI&quot;:&quot;10.1016/J.CRMETH.2022.100236&quot;,&quot;ISSN&quot;:&quot;2667-2375&quot;,&quot;issued&quot;:{&quot;date-parts&quot;:[[2022,6,20]]},&quot;page&quot;:&quot;100236&quot;,&quot;abstract&quot;:&quot;Summary\nHuman primary natural killer (NK) cells are being widely advanced for cancer immunotherapy. However, methods for gene editing of these cells have suffered low transduction rates, high cell death, and loss of transgene expression after expansion. Here, we developed a highly efficient method for site-specific gene insertion in NK cells using CRISPR (Cas9/RNP) and AAVs. We compared AAV vectors designed to mediate gene insertion by different DNA repair mechanisms, homology arm lengths, and virus concentrations. We then validated the method for site-directed gene insertion of CD33-specific CARs into primary human NK cells. CAR transduction was efficient, its expression remained stable after expansion, and it improved efficacy against AML targets.&quot;,&quot;publisher&quot;:&quot;Cell Press&quot;,&quot;issue&quot;:&quot;6&quot;,&quot;volume&quot;:&quot;2&quot;,&quot;container-title-short&quot;:&quot;&quot;},&quot;isTemporary&quot;:false}],&quot;citationTag&quot;:&quot;MENDELEY_CITATION_v3_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&quot;},{&quot;citationID&quot;:&quot;MENDELEY_CITATION_88dad466-44d1-45d3-9d99-7cf05d7e523b&quot;,&quot;properties&quot;:{&quot;noteIndex&quot;:0},&quot;isEdited&quot;:false,&quot;manualOverride&quot;:{&quot;isManuallyOverridden&quot;:false,&quot;citeprocText&quot;:&quot;&lt;sup&gt;28,36&lt;/sup&gt;&quot;,&quot;manualOverrideText&quot;:&quot;&quot;},&quot;citationItems&quot;:[{&quot;id&quot;:&quot;3661c4ea-298f-3e19-b790-bada57197c7e&quot;,&quot;itemData&quot;:{&quot;type&quot;:&quot;article-journal&quot;,&quot;id&quot;:&quot;3661c4ea-298f-3e19-b790-bada57197c7e&quot;,&quot;title&quot;:&quot;Designed ankyrin repeat proteins are effective targeting elements for chimeric antigen receptors&quot;,&quot;author&quot;:[{&quot;family&quot;:&quot;Hammill&quot;,&quot;given&quot;:&quot;Joanne A&quot;,&quot;parse-names&quot;:false,&quot;dropping-particle&quot;:&quot;&quot;,&quot;non-dropping-particle&quot;:&quot;&quot;},{&quot;family&quot;:&quot;VanSeggelen&quot;,&quot;given&quot;:&quot;Heather&quot;,&quot;parse-names&quot;:false,&quot;dropping-particle&quot;:&quot;&quot;,&quot;non-dropping-particle&quot;:&quot;&quot;},{&quot;family&quot;:&quot;Helsen&quot;,&quot;given&quot;:&quot;Christopher W&quot;,&quot;parse-names&quot;:false,&quot;dropping-particle&quot;:&quot;&quot;,&quot;non-dropping-particle&quot;:&quot;&quot;},{&quot;family&quot;:&quot;Denisova&quot;,&quot;given&quot;:&quot;Galina F&quot;,&quot;parse-names&quot;:false,&quot;dropping-particle&quot;:&quot;&quot;,&quot;non-dropping-particle&quot;:&quot;&quot;},{&quot;family&quot;:&quot;Evelegh&quot;,&quot;given&quot;:&quot;Carole&quot;,&quot;parse-names&quot;:false,&quot;dropping-particle&quot;:&quot;&quot;,&quot;non-dropping-particle&quot;:&quot;&quot;},{&quot;family&quot;:&quot;Tantalo&quot;,&quot;given&quot;:&quot;Daniela G M&quot;,&quot;parse-names&quot;:false,&quot;dropping-particle&quot;:&quot;&quot;,&quot;non-dropping-particle&quot;:&quot;&quot;},{&quot;family&quot;:&quot;Bassett&quot;,&quot;given&quot;:&quot;Jennifer D&quot;,&quot;parse-names&quot;:false,&quot;dropping-particle&quot;:&quot;&quot;,&quot;non-dropping-particle&quot;:&quot;&quot;},{&quot;family&quot;:&quot;Bramson&quot;,&quot;given&quot;:&quot;Jonathan L&quot;,&quot;parse-names&quot;:false,&quot;dropping-particle&quot;:&quot;&quot;,&quot;non-dropping-particle&quot;:&quot;&quot;}],&quot;container-title&quot;:&quot;Journal for ImmunoTherapy of Cancer&quot;,&quot;DOI&quot;:&quot;10.1186/s40425-015-0099-4&quot;,&quot;URL&quot;:&quot;http://jitc.bmj.com/content/3/1/55.abstract&quot;,&quot;issued&quot;:{&quot;date-parts&quot;:[[2015,12,1]]},&quot;page&quot;:&quot;55&quot;,&quot;abstract&quot;:&quot;Background Adoptive cell transfer of tumor-specific T lymphocytes (T cells) is proving to be an effective strategy for treating established tumors in cancer patients. One method of generating these cells is accomplished through engineering bulk T cell populations to express chimeric antigen receptors (CARs), which are specific for tumor antigens. Traditionally, these CARs are targeted against tumor antigens using single-chain antibodies (scFv). Here we describe the use of a designed ankyrin repeat protein (DARPin) as the tumor-antigen targeting domain.Methods We prepared second generation anti-HER2 CARs that were targeted to the tumor antigen by either a DARPin or scFv. The CARs were engineered into human and murine T cells. We then compared the ability of CARs to trigger cytokine production, degranulation and cytotoxicity.Results The DARPin CARs displayed reduced surface expression relative to scFv CARs in murine cells but both CARs were expressed equally well on human T cells, suggesting that there may be a processing issue with the murine variants. In both the murine and human systems, the DARPin CARs were found to be highly functional, triggering cytokine and cytotoxic responses that were similar to those triggered by the scFv CARs.Conclusions These findings demonstrate the utility of DARPins as CAR-targeting agents and open up an avenue for the generation of CARs with novel antigen binding attributes.Abbreviations:ARankyrin repeatCARchimeric antigen receptorCAR-T cellchimeric antigen receptor transduced T cellDARPindesigned ankyrin repeat proteinEeffectorscFvsingle-chain variable fragmentSDstandard deviationSEstandard errorTtarget&quot;,&quot;issue&quot;:&quot;1&quot;,&quot;volume&quot;:&quot;3&quot;,&quot;container-title-short&quot;:&quot;J Immunother Cancer&quot;},&quot;isTemporary&quot;:false},{&quot;id&quot;:&quot;0977729a-072c-3ff5-92b6-baa5d83c1557&quot;,&quot;itemData&quot;:{&quot;type&quot;:&quot;article-journal&quot;,&quot;id&quot;:&quot;0977729a-072c-3ff5-92b6-baa5d83c1557&quot;,&quot;title&quot;:&quot;Expanded human NK cells armed with CAR uncouple potent anti-tumor activity from off-tumor toxicity against solid tumors&quot;,&quot;author&quot;:[{&quot;family&quot;:&quot;Portillo&quot;,&quot;given&quot;:&quot;Ana L.&quot;,&quot;parse-names&quot;:false,&quot;dropping-particle&quot;:&quot;&quot;,&quot;non-dropping-particle&quot;:&quot;&quot;},{&quot;family&quot;:&quot;Hogg&quot;,&quot;given&quot;:&quot;Richard&quot;,&quot;parse-names&quot;:false,&quot;dropping-particle&quot;:&quot;&quot;,&quot;non-dropping-particle&quot;:&quot;&quot;},{&quot;family&quot;:&quot;Poznanski&quot;,&quot;given&quot;:&quot;Sophie M.&quot;,&quot;parse-names&quot;:false,&quot;dropping-particle&quot;:&quot;&quot;,&quot;non-dropping-particle&quot;:&quot;&quot;},{&quot;family&quot;:&quot;Rojas&quot;,&quot;given&quot;:&quot;Eduardo A.&quot;,&quot;parse-names&quot;:false,&quot;dropping-particle&quot;:&quot;&quot;,&quot;non-dropping-particle&quot;:&quot;&quot;},{&quot;family&quot;:&quot;Cashell&quot;,&quot;given&quot;:&quot;Niamh J.&quot;,&quot;parse-names&quot;:false,&quot;dropping-particle&quot;:&quot;&quot;,&quot;non-dropping-particle&quot;:&quot;&quot;},{&quot;family&quot;:&quot;Hammill&quot;,&quot;given&quot;:&quot;Joanne A.&quot;,&quot;parse-names&quot;:false,&quot;dropping-particle&quot;:&quot;&quot;,&quot;non-dropping-particle&quot;:&quot;&quot;},{&quot;family&quot;:&quot;Chew&quot;,&quot;given&quot;:&quot;Marianne&quot;,&quot;parse-names&quot;:false,&quot;dropping-particle&quot;:&quot;V.&quot;,&quot;non-dropping-particle&quot;:&quot;&quot;},{&quot;family&quot;:&quot;Shenouda&quot;,&quot;given&quot;:&quot;Mira M.&quot;,&quot;parse-names&quot;:false,&quot;dropping-particle&quot;:&quot;&quot;,&quot;non-dropping-particle&quot;:&quot;&quot;},{&quot;family&quot;:&quot;Ritchie&quot;,&quot;given&quot;:&quot;Tyrah M.&quot;,&quot;parse-names&quot;:false,&quot;dropping-particle&quot;:&quot;&quot;,&quot;non-dropping-particle&quot;:&quot;&quot;},{&quot;family&quot;:&quot;Cao&quot;,&quot;given&quot;:&quot;Quynh T.&quot;,&quot;parse-names&quot;:false,&quot;dropping-particle&quot;:&quot;&quot;,&quot;non-dropping-particle&quot;:&quot;&quot;},{&quot;family&quot;:&quot;Hirota&quot;,&quot;given&quot;:&quot;Jeremy A.&quot;,&quot;parse-names&quot;:false,&quot;dropping-particle&quot;:&quot;&quot;,&quot;non-dropping-particle&quot;:&quot;&quot;},{&quot;family&quot;:&quot;Dhesy-Thind&quot;,&quot;given&quot;:&quot;Sukhbinder&quot;,&quot;parse-names&quot;:false,&quot;dropping-particle&quot;:&quot;&quot;,&quot;non-dropping-particle&quot;:&quot;&quot;},{&quot;family&quot;:&quot;Bramson&quot;,&quot;given&quot;:&quot;Jonathan L.&quot;,&quot;parse-names&quot;:false,&quot;dropping-particle&quot;:&quot;&quot;,&quot;non-dropping-particle&quot;:&quot;&quot;},{&quot;family&quot;:&quot;Ashkar&quot;,&quot;given&quot;:&quot;Ali A.&quot;,&quot;parse-names&quot;:false,&quot;dropping-particle&quot;:&quot;&quot;,&quot;non-dropping-particle&quot;:&quot;&quot;}],&quot;container-title&quot;:&quot;iScience&quot;,&quot;accessed&quot;:{&quot;date-parts&quot;:[[2021,7,10]]},&quot;DOI&quot;:&quot;10.1016/J.ISCI.2021.102619&quot;,&quot;ISSN&quot;:&quot;2589-0042&quot;,&quot;PMID&quot;:&quot;34159300&quot;,&quot;URL&quot;:&quot;http://www.cell.com/article/S2589004221005873/fulltext&quot;,&quot;issued&quot;:{&quot;date-parts&quot;:[[2021,6,25]]},&quot;page&quot;:&quot;102619&quot;,&quot;abstract&quot;:&quot;&lt;h2&gt;Summary&lt;/h2&gt;&lt;p&gt;Despite the remarkable success of chimeric antigen receptor (CAR)-T cells against hematologic malignancies, severe off-tumor effects have constrained their use against solid tumors. Recently, CAR-engineered natural killer (NK) cells have emerged as an effective and safe alternative. Here, we demonstrate that HER2 CAR-expression in NK cells from healthy donors and patients with breast cancer potently enhances their anti-tumor functions against various HER2-expressing cancer cells, regardless of MHC class I expression. Moreover, HER2 CAR-NK cells exert higher cytotoxicity than donor-matched HER2 CAR-T cells against tumor targets. Importantly, unlike CAR-T cells, HER2 CAR-NK cells do not elicit enhanced cytotoxicity or inflammatory cytokine production against non-malignant human lung epithelial cells with basal HER2 expression. Further, HER2 CAR-NK cells maintain high cytotoxic function in the presence of immunosuppressive factors enriched in solid tumors. These results show that CAR-NK cells may be a highly potent and safe source of immunotherapy in the context of solid tumors.&lt;/p&gt;&quot;,&quot;publisher&quot;:&quot;Elsevier&quot;,&quot;issue&quot;:&quot;6&quot;,&quot;volume&quot;:&quot;24&quot;,&quot;container-title-short&quot;:&quot;iScience&quot;},&quot;isTemporary&quot;:false}],&quot;citationTag&quot;:&quot;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&quot;},{&quot;citationID&quot;:&quot;MENDELEY_CITATION_fad6392c-2130-4bdf-b3e8-3322b09a6511&quot;,&quot;properties&quot;:{&quot;noteIndex&quot;:0},&quot;isEdited&quot;:false,&quot;manualOverride&quot;:{&quot;isManuallyOverridden&quot;:false,&quot;citeprocText&quot;:&quot;&lt;sup&gt;9,17,37&lt;/sup&gt;&quot;,&quot;manualOverrideText&quot;:&quot;&quot;},&quot;citationItems&quot;:[{&quot;id&quot;:&quot;0591e74b-fb75-36e5-9ede-7b695bbe2101&quot;,&quot;itemData&quot;:{&quot;type&quot;:&quot;article-journal&quot;,&quot;id&quot;:&quot;0591e74b-fb75-36e5-9ede-7b695bbe2101&quot;,&quot;title&quot;:&quot;An innate-like Vδ1+ γδ T cell compartment in the human breast is associated with remission in triple-negative breast cancer&quot;,&quot;author&quot;:[{&quot;family&quot;:&quot;Wu&quot;,&quot;given&quot;:&quot;Yin&quot;,&quot;parse-names&quot;:false,&quot;dropping-particle&quot;:&quot;&quot;,&quot;non-dropping-particle&quot;:&quot;&quot;},{&quot;family&quot;:&quot;Kyle-Cezar&quot;,&quot;given&quot;:&quot;Fernanda&quot;,&quot;parse-names&quot;:false,&quot;dropping-particle&quot;:&quot;&quot;,&quot;non-dropping-particle&quot;:&quot;&quot;},{&quot;family&quot;:&quot;Woolf&quot;,&quot;given&quot;:&quot;Richard T.&quot;,&quot;parse-names&quot;:false,&quot;dropping-particle&quot;:&quot;&quot;,&quot;non-dropping-particle&quot;:&quot;&quot;},{&quot;family&quot;:&quot;Naceur-Lombardelli&quot;,&quot;given&quot;:&quot;Cristina&quot;,&quot;parse-names&quot;:false,&quot;dropping-particle&quot;:&quot;&quot;,&quot;non-dropping-particle&quot;:&quot;&quot;},{&quot;family&quot;:&quot;Owen&quot;,&quot;given&quot;:&quot;Julie&quot;,&quot;parse-names&quot;:false,&quot;dropping-particle&quot;:&quot;&quot;,&quot;non-dropping-particle&quot;:&quot;&quot;},{&quot;family&quot;:&quot;Biswas&quot;,&quot;given&quot;:&quot;Dhruva&quot;,&quot;parse-names&quot;:false,&quot;dropping-particle&quot;:&quot;&quot;,&quot;non-dropping-particle&quot;:&quot;&quot;},{&quot;family&quot;:&quot;Lorenc&quot;,&quot;given&quot;:&quot;Anna&quot;,&quot;parse-names&quot;:false,&quot;dropping-particle&quot;:&quot;&quot;,&quot;non-dropping-particle&quot;:&quot;&quot;},{&quot;family&quot;:&quot;Vantourout&quot;,&quot;given&quot;:&quot;Pierre&quot;,&quot;parse-names&quot;:false,&quot;dropping-particle&quot;:&quot;&quot;,&quot;non-dropping-particle&quot;:&quot;&quot;},{&quot;family&quot;:&quot;Gazinska&quot;,&quot;given&quot;:&quot;Patrycja&quot;,&quot;parse-names&quot;:false,&quot;dropping-particle&quot;:&quot;&quot;,&quot;non-dropping-particle&quot;:&quot;&quot;},{&quot;family&quot;:&quot;Grigoriadis&quot;,&quot;given&quot;:&quot;Anita&quot;,&quot;parse-names&quot;:false,&quot;dropping-particle&quot;:&quot;&quot;,&quot;non-dropping-particle&quot;:&quot;&quot;},{&quot;family&quot;:&quot;Tutt&quot;,&quot;given&quot;:&quot;Andrew&quot;,&quot;parse-names&quot;:false,&quot;dropping-particle&quot;:&quot;&quot;,&quot;non-dropping-particle&quot;:&quot;&quot;},{&quot;family&quot;:&quot;Hayday&quot;,&quot;given&quot;:&quot;Adrian&quot;,&quot;parse-names&quot;:false,&quot;dropping-particle&quot;:&quot;&quot;,&quot;non-dropping-particle&quot;:&quot;&quot;}],&quot;container-title&quot;:&quot;Science translational medicine&quot;,&quot;accessed&quot;:{&quot;date-parts&quot;:[[2023,8,19]]},&quot;DOI&quot;:&quot;10.1126/SCITRANSLMED.AAX9364&quot;,&quot;ISSN&quot;:&quot;1946-6242&quot;,&quot;PMID&quot;:&quot;31597756&quot;,&quot;URL&quot;:&quot;https://pubmed.ncbi.nlm.nih.gov/31597756/&quot;,&quot;issued&quot;:{&quot;date-parts&quot;:[[2019,10,9]]},&quot;page&quot;:&quot;eaax9364&quot;,&quot;abstract&quot;:&quot;Innate-like tissue-resident γδ T cell compartments capable of protecting against carcinogenesis are well established in mice. Conversely, the degree to which they exist in humans, their potential properties, and their contributions to host benefit are mostly unresolved. Here, we demonstrate that healthy human breast harbors a distinct γδ T cell compartment, primarily expressing T cell receptor (TCR) Vδ1 chains, by comparison to Vδ2 chains that predominate in peripheral blood. Breast-resident Vδ1+ cells were functionally skewed toward cytolysis and IFN-γ production, but not IL-17, which has been linked with inflammatory pathologies. Breast-resident Vδ1+ cells could be activated innately via the NKG2D receptor, whereas neighboring CD8+ αβ T cells required TCR signaling. A comparable population of Vδ1+ cells was found in human breast tumors, and when paired tumor and nonmalignant samples from 11 patients with triple-negative breast cancer were analyzed, progression-free and overall survival correlated with Vδ1+ cell representation, but not with either total γδ T cells or Vδ2+ T cells. As expected, progression-free survival also correlated with αβ TCRs. However, whereas in most cases TCRαβ repertoires focused, typical of antigen-specific responses, this was not observed for Vδ1+ cells, consistent with their innate-like responsiveness. Thus, maximal patient benefit may accrue from the collaboration of innate-like responses mounted by tissue-resident Vδ1+ compartments and adaptive responses mounted by αβ T cells.&quot;,&quot;publisher&quot;:&quot;Sci Transl Med&quot;,&quot;issue&quot;:&quot;513&quot;,&quot;volume&quot;:&quot;11&quot;,&quot;container-title-short&quot;:&quot;Sci Transl Med&quot;},&quot;isTemporary&quot;:false},{&quot;id&quot;:&quot;0f6fe206-f57a-3ef0-a360-e743c615f30c&quot;,&quot;itemData&quot;:{&quot;type&quot;:&quot;article-journal&quot;,&quot;id&quot;:&quot;0f6fe206-f57a-3ef0-a360-e743c615f30c&quot;,&quot;title&quot;:&quot;A local human Vδ1 T cell population is associated with survival in nonsmall-cell lung cancer&quot;,&quot;author&quot;:[{&quot;family&quot;:&quot;Wu&quot;,&quot;given&quot;:&quot;Yin&quot;,&quot;parse-names&quot;:false,&quot;dropping-particle&quot;:&quot;&quot;,&quot;non-dropping-particle&quot;:&quot;&quot;},{&quot;family&quot;:&quot;Biswas&quot;,&quot;given&quot;:&quot;Dhruva&quot;,&quot;parse-names&quot;:false,&quot;dropping-particle&quot;:&quot;&quot;,&quot;non-dropping-particle&quot;:&quot;&quot;},{&quot;family&quot;:&quot;Usaite&quot;,&quot;given&quot;:&quot;Ieva&quot;,&quot;parse-names&quot;:false,&quot;dropping-particle&quot;:&quot;&quot;,&quot;non-dropping-particle&quot;:&quot;&quot;},{&quot;family&quot;:&quot;Angelova&quot;,&quot;given&quot;:&quot;Mihaela&quot;,&quot;parse-names&quot;:false,&quot;dropping-particle&quot;:&quot;&quot;,&quot;non-dropping-particle&quot;:&quot;&quot;},{&quot;family&quot;:&quot;Boeing&quot;,&quot;given&quot;:&quot;Stefan&quot;,&quot;parse-names&quot;:false,&quot;dropping-particle&quot;:&quot;&quot;,&quot;non-dropping-particle&quot;:&quot;&quot;},{&quot;family&quot;:&quot;Karasaki&quot;,&quot;given&quot;:&quot;Takahiro&quot;,&quot;parse-names&quot;:false,&quot;dropping-particle&quot;:&quot;&quot;,&quot;non-dropping-particle&quot;:&quot;&quot;},{&quot;family&quot;:&quot;Veeriah&quot;,&quot;given&quot;:&quot;Selvaraju&quot;,&quot;parse-names&quot;:false,&quot;dropping-particle&quot;:&quot;&quot;,&quot;non-dropping-particle&quot;:&quot;&quot;},{&quot;family&quot;:&quot;Czyzewska-Khan&quot;,&quot;given&quot;:&quot;Justyna&quot;,&quot;parse-names&quot;:false,&quot;dropping-particle&quot;:&quot;&quot;,&quot;non-dropping-particle&quot;:&quot;&quot;},{&quot;family&quot;:&quot;Morton&quot;,&quot;given&quot;:&quot;Cienne&quot;,&quot;parse-names&quot;:false,&quot;dropping-particle&quot;:&quot;&quot;,&quot;non-dropping-particle&quot;:&quot;&quot;},{&quot;family&quot;:&quot;Joseph&quot;,&quot;given&quot;:&quot;Magdalene&quot;,&quot;parse-names&quot;:false,&quot;dropping-particle&quot;:&quot;&quot;,&quot;non-dropping-particle&quot;:&quot;&quot;},{&quot;family&quot;:&quot;Hessey&quot;,&quot;given&quot;:&quot;Sonya&quot;,&quot;parse-names&quot;:false,&quot;dropping-particle&quot;:&quot;&quot;,&quot;non-dropping-particle&quot;:&quot;&quot;},{&quot;family&quot;:&quot;Reading&quot;,&quot;given&quot;:&quot;James&quot;,&quot;parse-names&quot;:false,&quot;dropping-particle&quot;:&quot;&quot;,&quot;non-dropping-particle&quot;:&quot;&quot;},{&quot;family&quot;:&quot;Georgiou&quot;,&quot;given&quot;:&quot;Andrew&quot;,&quot;parse-names&quot;:false,&quot;dropping-particle&quot;:&quot;&quot;,&quot;non-dropping-particle&quot;:&quot;&quot;},{&quot;family&quot;:&quot;Al-Bakir&quot;,&quot;given&quot;:&quot;Maise&quot;,&quot;parse-names&quot;:false,&quot;dropping-particle&quot;:&quot;&quot;,&quot;non-dropping-particle&quot;:&quot;&quot;},{&quot;family&quot;:&quot;Birkbak&quot;,&quot;given&quot;:&quot;Nicolai J.&quot;,&quot;parse-names&quot;:false,&quot;dropping-particle&quot;:&quot;&quot;,&quot;non-dropping-particle&quot;:&quot;&quot;},{&quot;family&quot;:&quot;Price&quot;,&quot;given&quot;:&quot;Gillian&quot;,&quot;parse-names&quot;:false,&quot;dropping-particle&quot;:&quot;&quot;,&quot;non-dropping-particle&quot;:&quot;&quot;},{&quot;family&quot;:&quot;Khalil&quot;,&quot;given&quot;:&quot;Mohammed&quot;,&quot;parse-names&quot;:false,&quot;dropping-particle&quot;:&quot;&quot;,&quot;non-dropping-particle&quot;:&quot;&quot;},{&quot;family&quot;:&quot;Kerr&quot;,&quot;given&quot;:&quot;Keith&quot;,&quot;parse-names&quot;:false,&quot;dropping-particle&quot;:&quot;&quot;,&quot;non-dropping-particle&quot;:&quot;&quot;},{&quot;family&quot;:&quot;Richardson&quot;,&quot;given&quot;:&quot;Shirley&quot;,&quot;parse-names&quot;:false,&quot;dropping-particle&quot;:&quot;&quot;,&quot;non-dropping-particle&quot;:&quot;&quot;},{&quot;family&quot;:&quot;Cheyne&quot;,&quot;given&quot;:&quot;Heather&quot;,&quot;parse-names&quot;:false,&quot;dropping-particle&quot;:&quot;&quot;,&quot;non-dropping-particle&quot;:&quot;&quot;},{&quot;family&quot;:&quot;Cruickshank&quot;,&quot;given&quot;:&quot;Tracey&quot;,&quot;parse-names&quot;:false,&quot;dropping-particle&quot;:&quot;&quot;,&quot;non-dropping-particle&quot;:&quot;&quot;},{&quot;family&quot;:&quot;Wilson&quot;,&quot;given&quot;:&quot;Gareth A.&quot;,&quot;parse-names&quot;:false,&quot;dropping-particle&quot;:&quot;&quot;,&quot;non-dropping-particle&quot;:&quot;&quot;},{&quot;family&quot;:&quot;Rosenthal&quot;,&quot;given&quot;:&quot;Rachel&quot;,&quot;parse-names&quot;:false,&quot;dropping-particle&quot;:&quot;&quot;,&quot;non-dropping-particle&quot;:&quot;&quot;},{&quot;family&quot;:&quot;Aerts&quot;,&quot;given&quot;:&quot;Hugo&quot;,&quot;parse-names&quot;:false,&quot;dropping-particle&quot;:&quot;&quot;,&quot;non-dropping-particle&quot;:&quot;&quot;},{&quot;family&quot;:&quot;Hewish&quot;,&quot;given&quot;:&quot;Madeleine&quot;,&quot;parse-names&quot;:false,&quot;dropping-particle&quot;:&quot;&quot;,&quot;non-dropping-particle&quot;:&quot;&quot;},{&quot;family&quot;:&quot;Anand&quot;,&quot;given&quot;:&quot;Girija&quot;,&quot;parse-names&quot;:false,&quot;dropping-particle&quot;:&quot;&quot;,&quot;non-dropping-particle&quot;:&quot;&quot;},{&quot;family&quot;:&quot;Khan&quot;,&quot;given&quot;:&quot;Sajid&quot;,&quot;parse-names&quot;:false,&quot;dropping-particle&quot;:&quot;&quot;,&quot;non-dropping-particle&quot;:&quot;&quot;},{&quot;family&quot;:&quot;Lau&quot;,&quot;given&quot;:&quot;Kelvin&quot;,&quot;parse-names&quot;:false,&quot;dropping-particle&quot;:&quot;&quot;,&quot;non-dropping-particle&quot;:&quot;&quot;},{&quot;family&quot;:&quot;Sheaff&quot;,&quot;given&quot;:&quot;Michael&quot;,&quot;parse-names&quot;:false,&quot;dropping-particle&quot;:&quot;&quot;,&quot;non-dropping-particle&quot;:&quot;&quot;},{&quot;family&quot;:&quot;Schmid&quot;,&quot;given&quot;:&quot;Peter&quot;,&quot;parse-names&quot;:false,&quot;dropping-particle&quot;:&quot;&quot;,&quot;non-dropping-particle&quot;:&quot;&quot;},{&quot;family&quot;:&quot;Lim&quot;,&quot;given&quot;:&quot;Louise&quot;,&quot;parse-names&quot;:false,&quot;dropping-particle&quot;:&quot;&quot;,&quot;non-dropping-particle&quot;:&quot;&quot;},{&quot;family&quot;:&quot;Conibear&quot;,&quot;given&quot;:&quot;John&quot;,&quot;parse-names&quot;:false,&quot;dropping-particle&quot;:&quot;&quot;,&quot;non-dropping-particle&quot;:&quot;&quot;},{&quot;family&quot;:&quot;Schwarz&quot;,&quot;given&quot;:&quot;Roland&quot;,&quot;parse-names&quot;:false,&quot;dropping-particle&quot;:&quot;&quot;,&quot;non-dropping-particle&quot;:&quot;&quot;},{&quot;family&quot;:&quot;Kaufmann&quot;,&quot;given&quot;:&quot;Tom L.&quot;,&quot;parse-names&quot;:false,&quot;dropping-particle&quot;:&quot;&quot;,&quot;non-dropping-particle&quot;:&quot;&quot;},{&quot;family&quot;:&quot;Huska&quot;,&quot;given&quot;:&quot;Matthew&quot;,&quot;parse-names&quot;:false,&quot;dropping-particle&quot;:&quot;&quot;,&quot;non-dropping-particle&quot;:&quot;&quot;},{&quot;family&quot;:&quot;Shaw&quot;,&quot;given&quot;:&quot;Jacqui&quot;,&quot;parse-names&quot;:false,&quot;dropping-particle&quot;:&quot;&quot;,&quot;non-dropping-particle&quot;:&quot;&quot;},{&quot;family&quot;:&quot;Riley&quot;,&quot;given&quot;:&quot;Joan&quot;,&quot;parse-names&quot;:false,&quot;dropping-particle&quot;:&quot;&quot;,&quot;non-dropping-particle&quot;:&quot;&quot;},{&quot;family&quot;:&quot;Primrose&quot;,&quot;given&quot;:&quot;Lindsay&quot;,&quot;parse-names&quot;:false,&quot;dropping-particle&quot;:&quot;&quot;,&quot;non-dropping-particle&quot;:&quot;&quot;},{&quot;family&quot;:&quot;Fennell&quot;,&quot;given&quot;:&quot;Dean&quot;,&quot;parse-names&quot;:false,&quot;dropping-particle&quot;:&quot;&quot;,&quot;non-dropping-particle&quot;:&quot;&quot;},{&quot;family&quot;:&quot;Hackshaw&quot;,&quot;given&quot;:&quot;Allan&quot;,&quot;parse-names&quot;:false,&quot;dropping-particle&quot;:&quot;&quot;,&quot;non-dropping-particle&quot;:&quot;&quot;},{&quot;family&quot;:&quot;Ngai&quot;,&quot;given&quot;:&quot;Yenting&quot;,&quot;parse-names&quot;:false,&quot;dropping-particle&quot;:&quot;&quot;,&quot;non-dropping-particle&quot;:&quot;&quot;},{&quot;family&quot;:&quot;Sharp&quot;,&quot;given&quot;:&quot;Abigail&quot;,&quot;parse-names&quot;:false,&quot;dropping-particle&quot;:&quot;&quot;,&quot;non-dropping-particle&quot;:&quot;&quot;},{&quot;family&quot;:&quot;Pressey&quot;,&quot;given&quot;:&quot;Oliver&quot;,&quot;parse-names&quot;:false,&quot;dropping-particle&quot;:&quot;&quot;,&quot;non-dropping-particle&quot;:&quot;&quot;},{&quot;family&quot;:&quot;Smith&quot;,&quot;given&quot;:&quot;Sean&quot;,&quot;parse-names&quot;:false,&quot;dropping-particle&quot;:&quot;&quot;,&quot;non-dropping-particle&quot;:&quot;&quot;},{&quot;family&quot;:&quot;Gower&quot;,&quot;given&quot;:&quot;Nicole&quot;,&quot;parse-names&quot;:false,&quot;dropping-particle&quot;:&quot;&quot;,&quot;non-dropping-particle&quot;:&quot;&quot;},{&quot;family&quot;:&quot;Dhanda&quot;,&quot;given&quot;:&quot;Harjot Kaur&quot;,&quot;parse-names&quot;:false,&quot;dropping-particle&quot;:&quot;&quot;,&quot;non-dropping-particle&quot;:&quot;&quot;},{&quot;family&quot;:&quot;Chan&quot;,&quot;given&quot;:&quot;Kitty&quot;,&quot;parse-names&quot;:false,&quot;dropping-particle&quot;:&quot;&quot;,&quot;non-dropping-particle&quot;:&quot;&quot;},{&quot;family&quot;:&quot;Chakraborty&quot;,&quot;given&quot;:&quot;Sonal&quot;,&quot;parse-names&quot;:false,&quot;dropping-particle&quot;:&quot;&quot;,&quot;non-dropping-particle&quot;:&quot;&quot;},{&quot;family&quot;:&quot;Litchfield&quot;,&quot;given&quot;:&quot;Kevin&quot;,&quot;parse-names&quot;:false,&quot;dropping-particle&quot;:&quot;&quot;,&quot;non-dropping-particle&quot;:&quot;&quot;},{&quot;family&quot;:&quot;Thakkar&quot;,&quot;given&quot;:&quot;Krupa&quot;,&quot;parse-names&quot;:false,&quot;dropping-particle&quot;:&quot;&quot;,&quot;non-dropping-particle&quot;:&quot;&quot;},{&quot;family&quot;:&quot;Tugwood&quot;,&quot;given&quot;:&quot;Jonathan&quot;,&quot;parse-names&quot;:false,&quot;dropping-particle&quot;:&quot;&quot;,&quot;non-dropping-particle&quot;:&quot;&quot;},{&quot;family&quot;:&quot;Clipson&quot;,&quot;given&quot;:&quot;Alexandra&quot;,&quot;parse-names&quot;:false,&quot;dropping-particle&quot;:&quot;&quot;,&quot;non-dropping-particle&quot;:&quot;&quot;},{&quot;family&quot;:&quot;Dive&quot;,&quot;given&quot;:&quot;Caroline&quot;,&quot;parse-names&quot;:false,&quot;dropping-particle&quot;:&quot;&quot;,&quot;non-dropping-particle&quot;:&quot;&quot;},{&quot;family&quot;:&quot;Rothwell&quot;,&quot;given&quot;:&quot;Dominic&quot;,&quot;parse-names&quot;:false,&quot;dropping-particle&quot;:&quot;&quot;,&quot;non-dropping-particle&quot;:&quot;&quot;},{&quot;family&quot;:&quot;Kerr&quot;,&quot;given&quot;:&quot;Alastair&quot;,&quot;parse-names&quot;:false,&quot;dropping-particle&quot;:&quot;&quot;,&quot;non-dropping-particle&quot;:&quot;&quot;},{&quot;family&quot;:&quot;Kilgour&quot;,&quot;given&quot;:&quot;Elaine&quot;,&quot;parse-names&quot;:false,&quot;dropping-particle&quot;:&quot;&quot;,&quot;non-dropping-particle&quot;:&quot;&quot;},{&quot;family&quot;:&quot;Morgan&quot;,&quot;given&quot;:&quot;Fiona&quot;,&quot;parse-names&quot;:false,&quot;dropping-particle&quot;:&quot;&quot;,&quot;non-dropping-particle&quot;:&quot;&quot;},{&quot;family&quot;:&quot;Kornaszewska&quot;,&quot;given&quot;:&quot;Malgorzata&quot;,&quot;parse-names&quot;:false,&quot;dropping-particle&quot;:&quot;&quot;,&quot;non-dropping-particle&quot;:&quot;&quot;},{&quot;family&quot;:&quot;Attanoos&quot;,&quot;given&quot;:&quot;Richard&quot;,&quot;parse-names&quot;:false,&quot;dropping-particle&quot;:&quot;&quot;,&quot;non-dropping-particle&quot;:&quot;&quot;},{&quot;family&quot;:&quot;Davies&quot;,&quot;given&quot;:&quot;Helen&quot;,&quot;parse-names&quot;:false,&quot;dropping-particle&quot;:&quot;&quot;,&quot;non-dropping-particle&quot;:&quot;&quot;},{&quot;family&quot;:&quot;Baker&quot;,&quot;given&quot;:&quot;Katie&quot;,&quot;parse-names&quot;:false,&quot;dropping-particle&quot;:&quot;&quot;,&quot;non-dropping-particle&quot;:&quot;&quot;},{&quot;family&quot;:&quot;Carter&quot;,&quot;given&quot;:&quot;Mathew&quot;,&quot;parse-names&quot;:false,&quot;dropping-particle&quot;:&quot;&quot;,&quot;non-dropping-particle&quot;:&quot;&quot;},{&quot;family&quot;:&quot;Lindsay&quot;,&quot;given&quot;:&quot;Colin R.&quot;,&quot;parse-names&quot;:false,&quot;dropping-particle&quot;:&quot;&quot;,&quot;non-dropping-particle&quot;:&quot;&quot;},{&quot;family&quot;:&quot;Gomes&quot;,&quot;given&quot;:&quot;Fabio&quot;,&quot;parse-names&quot;:false,&quot;dropping-particle&quot;:&quot;&quot;,&quot;non-dropping-particle&quot;:&quot;&quot;},{&quot;family&quot;:&quot;Blackhall&quot;,&quot;given&quot;:&quot;Fiona&quot;,&quot;parse-names&quot;:false,&quot;dropping-particle&quot;:&quot;&quot;,&quot;non-dropping-particle&quot;:&quot;&quot;},{&quot;family&quot;:&quot;Priest&quot;,&quot;given&quot;:&quot;Lynsey&quot;,&quot;parse-names&quot;:false,&quot;dropping-particle&quot;:&quot;&quot;,&quot;non-dropping-particle&quot;:&quot;&quot;},{&quot;family&quot;:&quot;Krebs&quot;,&quot;given&quot;:&quot;Matthew G.&quot;,&quot;parse-names&quot;:false,&quot;dropping-particle&quot;:&quot;&quot;,&quot;non-dropping-particle&quot;:&quot;&quot;},{&quot;family&quot;:&quot;Chaturvedi&quot;,&quot;given&quot;:&quot;Anshuman&quot;,&quot;parse-names&quot;:false,&quot;dropping-particle&quot;:&quot;&quot;,&quot;non-dropping-particle&quot;:&quot;&quot;},{&quot;family&quot;:&quot;Oliveira&quot;,&quot;given&quot;:&quot;Pedro&quot;,&quot;parse-names&quot;:false,&quot;dropping-particle&quot;:&quot;&quot;,&quot;non-dropping-particle&quot;:&quot;&quot;},{&quot;family&quot;:&quot;Szallasi&quot;,&quot;given&quot;:&quot;Zoltan&quot;,&quot;parse-names&quot;:false,&quot;dropping-particle&quot;:&quot;&quot;,&quot;non-dropping-particle&quot;:&quot;&quot;},{&quot;family&quot;:&quot;Royle&quot;,&quot;given&quot;:&quot;Gary&quot;,&quot;parse-names&quot;:false,&quot;dropping-particle&quot;:&quot;&quot;,&quot;non-dropping-particle&quot;:&quot;&quot;},{&quot;family&quot;:&quot;Veiga&quot;,&quot;given&quot;:&quot;Catarina&quot;,&quot;parse-names&quot;:false,&quot;dropping-particle&quot;:&quot;&quot;,&quot;non-dropping-particle&quot;:&quot;&quot;},{&quot;family&quot;:&quot;Skrzypski&quot;,&quot;given&quot;:&quot;Marcin&quot;,&quot;parse-names&quot;:false,&quot;dropping-particle&quot;:&quot;&quot;,&quot;non-dropping-particle&quot;:&quot;&quot;},{&quot;family&quot;:&quot;Salgado&quot;,&quot;given&quot;:&quot;Roberto&quot;,&quot;parse-names&quot;:false,&quot;dropping-particle&quot;:&quot;&quot;,&quot;non-dropping-particle&quot;:&quot;&quot;},{&quot;family&quot;:&quot;Diossy&quot;,&quot;given&quot;:&quot;Miklos&quot;,&quot;parse-names&quot;:false,&quot;dropping-particle&quot;:&quot;&quot;,&quot;non-dropping-particle&quot;:&quot;&quot;},{&quot;family&quot;:&quot;Kirk&quot;,&quot;given&quot;:&quot;Alan&quot;,&quot;parse-names&quot;:false,&quot;dropping-particle&quot;:&quot;&quot;,&quot;non-dropping-particle&quot;:&quot;&quot;},{&quot;family&quot;:&quot;Asif&quot;,&quot;given&quot;:&quot;Mo&quot;,&quot;parse-names&quot;:false,&quot;dropping-particle&quot;:&quot;&quot;,&quot;non-dropping-particle&quot;:&quot;&quot;},{&quot;family&quot;:&quot;Butler&quot;,&quot;given&quot;:&quot;John&quot;,&quot;parse-names&quot;:false,&quot;dropping-particle&quot;:&quot;&quot;,&quot;non-dropping-particle&quot;:&quot;&quot;},{&quot;family&quot;:&quot;Bilancia&quot;,&quot;given&quot;:&quot;Rocco&quot;,&quot;parse-names&quot;:false,&quot;dropping-particle&quot;:&quot;&quot;,&quot;non-dropping-particle&quot;:&quot;&quot;},{&quot;family&quot;:&quot;Kostoulas&quot;,&quot;given&quot;:&quot;Nikos&quot;,&quot;parse-names&quot;:false,&quot;dropping-particle&quot;:&quot;&quot;,&quot;non-dropping-particle&quot;:&quot;&quot;},{&quot;family&quot;:&quot;Thomas&quot;,&quot;given&quot;:&quot;Mathew&quot;,&quot;parse-names&quot;:false,&quot;dropping-particle&quot;:&quot;&quot;,&quot;non-dropping-particle&quot;:&quot;&quot;},{&quot;family&quot;:&quot;MacKenzie&quot;,&quot;given&quot;:&quot;Mairead&quot;,&quot;parse-names&quot;:false,&quot;dropping-particle&quot;:&quot;&quot;,&quot;non-dropping-particle&quot;:&quot;&quot;},{&quot;family&quot;:&quot;Wilcox&quot;,&quot;given&quot;:&quot;Maggie&quot;,&quot;parse-names&quot;:false,&quot;dropping-particle&quot;:&quot;&quot;,&quot;non-dropping-particle&quot;:&quot;&quot;},{&quot;family&quot;:&quot;Nakas&quot;,&quot;given&quot;:&quot;Apostolos&quot;,&quot;parse-names&quot;:false,&quot;dropping-particle&quot;:&quot;&quot;,&quot;non-dropping-particle&quot;:&quot;&quot;},{&quot;family&quot;:&quot;Rathinam&quot;,&quot;given&quot;:&quot;Sridhar&quot;,&quot;parse-names&quot;:false,&quot;dropping-particle&quot;:&quot;&quot;,&quot;non-dropping-particle&quot;:&quot;&quot;},{&quot;family&quot;:&quot;Boyles&quot;,&quot;given&quot;:&quot;Rebecca&quot;,&quot;parse-names&quot;:false,&quot;dropping-particle&quot;:&quot;&quot;,&quot;non-dropping-particle&quot;:&quot;&quot;},{&quot;family&quot;:&quot;Tufail&quot;,&quot;given&quot;:&quot;Mohamad&quot;,&quot;parse-names&quot;:false,&quot;dropping-particle&quot;:&quot;&quot;,&quot;non-dropping-particle&quot;:&quot;&quot;},{&quot;family&quot;:&quot;Bajaj&quot;,&quot;given&quot;:&quot;Amrita&quot;,&quot;parse-names&quot;:false,&quot;dropping-particle&quot;:&quot;&quot;,&quot;non-dropping-particle&quot;:&quot;&quot;},{&quot;family&quot;:&quot;Ang&quot;,&quot;given&quot;:&quot;Keng&quot;,&quot;parse-names&quot;:false,&quot;dropping-particle&quot;:&quot;&quot;,&quot;non-dropping-particle&quot;:&quot;&quot;},{&quot;family&quot;:&quot;Chowdhry&quot;,&quot;given&quot;:&quot;Mohammed Fiyaz&quot;,&quot;parse-names&quot;:false,&quot;dropping-particle&quot;:&quot;&quot;,&quot;non-dropping-particle&quot;:&quot;&quot;},{&quot;family&quot;:&quot;Shackcloth&quot;,&quot;given&quot;:&quot;Michael&quot;,&quot;parse-names&quot;:false,&quot;dropping-particle&quot;:&quot;&quot;,&quot;non-dropping-particle&quot;:&quot;&quot;},{&quot;family&quot;:&quot;Asante-Siaw&quot;,&quot;given&quot;:&quot;Julius&quot;,&quot;parse-names&quot;:false,&quot;dropping-particle&quot;:&quot;&quot;,&quot;non-dropping-particle&quot;:&quot;&quot;},{&quot;family&quot;:&quot;Leek&quot;,&quot;given&quot;:&quot;Angela&quot;,&quot;parse-names&quot;:false,&quot;dropping-particle&quot;:&quot;&quot;,&quot;non-dropping-particle&quot;:&quot;&quot;},{&quot;family&quot;:&quot;Totten&quot;,&quot;given&quot;:&quot;Nicola&quot;,&quot;parse-names&quot;:false,&quot;dropping-particle&quot;:&quot;&quot;,&quot;non-dropping-particle&quot;:&quot;&quot;},{&quot;family&quot;:&quot;Hodgkinson&quot;,&quot;given&quot;:&quot;Jack Davies&quot;,&quot;parse-names&quot;:false,&quot;dropping-particle&quot;:&quot;&quot;,&quot;non-dropping-particle&quot;:&quot;&quot;},{&quot;family&quot;:&quot;Loo&quot;,&quot;given&quot;:&quot;Peter&quot;,&quot;parse-names&quot;:false,&quot;dropping-particle&quot;:&quot;&quot;,&quot;non-dropping-particle&quot;:&quot;Van&quot;},{&quot;family&quot;:&quot;Monteiro&quot;,&quot;given&quot;:&quot;William&quot;,&quot;parse-names&quot;:false,&quot;dropping-particle&quot;:&quot;&quot;,&quot;non-dropping-particle&quot;:&quot;&quot;},{&quot;family&quot;:&quot;Marshal&quot;,&quot;given&quot;:&quot;Hilary&quot;,&quot;parse-names&quot;:false,&quot;dropping-particle&quot;:&quot;&quot;,&quot;non-dropping-particle&quot;:&quot;&quot;},{&quot;family&quot;:&quot;Blyth&quot;,&quot;given&quot;:&quot;Kevin G.&quot;,&quot;parse-names&quot;:false,&quot;dropping-particle&quot;:&quot;&quot;,&quot;non-dropping-particle&quot;:&quot;&quot;},{&quot;family&quot;:&quot;Dick&quot;,&quot;given&quot;:&quot;Craig&quot;,&quot;parse-names&quot;:false,&quot;dropping-particle&quot;:&quot;&quot;,&quot;non-dropping-particle&quot;:&quot;&quot;},{&quot;family&quot;:&quot;Fekete&quot;,&quot;given&quot;:&quot;Charles&quot;,&quot;parse-names&quot;:false,&quot;dropping-particle&quot;:&quot;&quot;,&quot;non-dropping-particle&quot;:&quot;&quot;},{&quot;family&quot;:&quot;Lim&quot;,&quot;given&quot;:&quot;Eric&quot;,&quot;parse-names&quot;:false,&quot;dropping-particle&quot;:&quot;&quot;,&quot;non-dropping-particle&quot;:&quot;&quot;},{&quot;family&quot;:&quot;Sousa&quot;,&quot;given&quot;:&quot;Paulo&quot;,&quot;parse-names&quot;:false,&quot;dropping-particle&quot;:&quot;&quot;,&quot;non-dropping-particle&quot;:&quot;De&quot;},{&quot;family&quot;:&quot;Jordan&quot;,&quot;given&quot;:&quot;Simon&quot;,&quot;parse-names&quot;:false,&quot;dropping-particle&quot;:&quot;&quot;,&quot;non-dropping-particle&quot;:&quot;&quot;},{&quot;family&quot;:&quot;Rice&quot;,&quot;given&quot;:&quot;Alexandra&quot;,&quot;parse-names&quot;:false,&quot;dropping-particle&quot;:&quot;&quot;,&quot;non-dropping-particle&quot;:&quot;&quot;},{&quot;family&quot;:&quot;Raubenheimer&quot;,&quot;given&quot;:&quot;Hilgardt&quot;,&quot;parse-names&quot;:false,&quot;dropping-particle&quot;:&quot;&quot;,&quot;non-dropping-particle&quot;:&quot;&quot;},{&quot;family&quot;:&quot;Bhayani&quot;,&quot;given&quot;:&quot;Harshil&quot;,&quot;parse-names&quot;:false,&quot;dropping-particle&quot;:&quot;&quot;,&quot;non-dropping-particle&quot;:&quot;&quot;},{&quot;family&quot;:&quot;Hamilton&quot;,&quot;given&quot;:&quot;Morag&quot;,&quot;parse-names&quot;:false,&quot;dropping-particle&quot;:&quot;&quot;,&quot;non-dropping-particle&quot;:&quot;&quot;},{&quot;family&quot;:&quot;Ambrose&quot;,&quot;given&quot;:&quot;Lyn&quot;,&quot;parse-names&quot;:false,&quot;dropping-particle&quot;:&quot;&quot;,&quot;non-dropping-particle&quot;:&quot;&quot;},{&quot;family&quot;:&quot;Devaraj&quot;,&quot;given&quot;:&quot;Anand&quot;,&quot;parse-names&quot;:false,&quot;dropping-particle&quot;:&quot;&quot;,&quot;non-dropping-particle&quot;:&quot;&quot;},{&quot;family&quot;:&quot;Chavan&quot;,&quot;given&quot;:&quot;Hemangi&quot;,&quot;parse-names&quot;:false,&quot;dropping-particle&quot;:&quot;&quot;,&quot;non-dropping-particle&quot;:&quot;&quot;},{&quot;family&quot;:&quot;Begum&quot;,&quot;given&quot;:&quot;Sofina&quot;,&quot;parse-names&quot;:false,&quot;dropping-particle&quot;:&quot;&quot;,&quot;non-dropping-particle&quot;:&quot;&quot;},{&quot;family&quot;:&quot;Buderi&quot;,&quot;given&quot;:&quot;Silviu I.&quot;,&quot;parse-names&quot;:false,&quot;dropping-particle&quot;:&quot;&quot;,&quot;non-dropping-particle&quot;:&quot;&quot;},{&quot;family&quot;:&quot;Kaniu&quot;,&quot;given&quot;:&quot;Daniel&quot;,&quot;parse-names&quot;:false,&quot;dropping-particle&quot;:&quot;&quot;,&quot;non-dropping-particle&quot;:&quot;&quot;},{&quot;family&quot;:&quot;Malima&quot;,&quot;given&quot;:&quot;Mpho&quot;,&quot;parse-names&quot;:false,&quot;dropping-particle&quot;:&quot;&quot;,&quot;non-dropping-particle&quot;:&quot;&quot;},{&quot;family&quot;:&quot;Booth&quot;,&quot;given&quot;:&quot;Sarah&quot;,&quot;parse-names&quot;:false,&quot;dropping-particle&quot;:&quot;&quot;,&quot;non-dropping-particle&quot;:&quot;&quot;},{&quot;family&quot;:&quot;Nicholson&quot;,&quot;given&quot;:&quot;Andrew G.&quot;,&quot;parse-names&quot;:false,&quot;dropping-particle&quot;:&quot;&quot;,&quot;non-dropping-particle&quot;:&quot;&quot;},{&quot;family&quot;:&quot;Fernandes&quot;,&quot;given&quot;:&quot;Nadia&quot;,&quot;parse-names&quot;:false,&quot;dropping-particle&quot;:&quot;&quot;,&quot;non-dropping-particle&quot;:&quot;&quot;},{&quot;family&quot;:&quot;Shah&quot;,&quot;given&quot;:&quot;Pratibha&quot;,&quot;parse-names&quot;:false,&quot;dropping-particle&quot;:&quot;&quot;,&quot;non-dropping-particle&quot;:&quot;&quot;},{&quot;family&quot;:&quot;Proli&quot;,&quot;given&quot;:&quot;Chiara&quot;,&quot;parse-names&quot;:false,&quot;dropping-particle&quot;:&quot;&quot;,&quot;non-dropping-particle&quot;:&quot;&quot;},{&quot;family&quot;:&quot;Gosney&quot;,&quot;given&quot;:&quot;John&quot;,&quot;parse-names&quot;:false,&quot;dropping-particle&quot;:&quot;&quot;,&quot;non-dropping-particle&quot;:&quot;&quot;},{&quot;family&quot;:&quot;Danson&quot;,&quot;given&quot;:&quot;Sarah&quot;,&quot;parse-names&quot;:false,&quot;dropping-particle&quot;:&quot;&quot;,&quot;non-dropping-particle&quot;:&quot;&quot;},{&quot;family&quot;:&quot;Bury&quot;,&quot;given&quot;:&quot;Jonathan&quot;,&quot;parse-names&quot;:false,&quot;dropping-particle&quot;:&quot;&quot;,&quot;non-dropping-particle&quot;:&quot;&quot;},{&quot;family&quot;:&quot;Edwards&quot;,&quot;given&quot;:&quot;John&quot;,&quot;parse-names&quot;:false,&quot;dropping-particle&quot;:&quot;&quot;,&quot;non-dropping-particle&quot;:&quot;&quot;},{&quot;family&quot;:&quot;Hill&quot;,&quot;given&quot;:&quot;Jennifer&quot;,&quot;parse-names&quot;:false,&quot;dropping-particle&quot;:&quot;&quot;,&quot;non-dropping-particle&quot;:&quot;&quot;},{&quot;family&quot;:&quot;Matthews&quot;,&quot;given&quot;:&quot;Sue&quot;,&quot;parse-names&quot;:false,&quot;dropping-particle&quot;:&quot;&quot;,&quot;non-dropping-particle&quot;:&quot;&quot;},{&quot;family&quot;:&quot;Kitsanta&quot;,&quot;given&quot;:&quot;Yota&quot;,&quot;parse-names&quot;:false,&quot;dropping-particle&quot;:&quot;&quot;,&quot;non-dropping-particle&quot;:&quot;&quot;},{&quot;family&quot;:&quot;Rao&quot;,&quot;given&quot;:&quot;Jagan&quot;,&quot;parse-names&quot;:false,&quot;dropping-particle&quot;:&quot;&quot;,&quot;non-dropping-particle&quot;:&quot;&quot;},{&quot;family&quot;:&quot;Tenconi&quot;,&quot;given&quot;:&quot;Sara&quot;,&quot;parse-names&quot;:false,&quot;dropping-particle&quot;:&quot;&quot;,&quot;non-dropping-particle&quot;:&quot;&quot;},{&quot;family&quot;:&quot;Socci&quot;,&quot;given&quot;:&quot;Laura&quot;,&quot;parse-names&quot;:false,&quot;dropping-particle&quot;:&quot;&quot;,&quot;non-dropping-particle&quot;:&quot;&quot;},{&quot;family&quot;:&quot;Suvarna&quot;,&quot;given&quot;:&quot;Kim&quot;,&quot;parse-names&quot;:false,&quot;dropping-particle&quot;:&quot;&quot;,&quot;non-dropping-particle&quot;:&quot;&quot;},{&quot;family&quot;:&quot;Kibutu&quot;,&quot;given&quot;:&quot;Faith&quot;,&quot;parse-names&quot;:false,&quot;dropping-particle&quot;:&quot;&quot;,&quot;non-dropping-particle&quot;:&quot;&quot;},{&quot;family&quot;:&quot;Fisher&quot;,&quot;given&quot;:&quot;Patricia&quot;,&quot;parse-names&quot;:false,&quot;dropping-particle&quot;:&quot;&quot;,&quot;non-dropping-particle&quot;:&quot;&quot;},{&quot;family&quot;:&quot;Young&quot;,&quot;given&quot;:&quot;Robin&quot;,&quot;parse-names&quot;:false,&quot;dropping-particle&quot;:&quot;&quot;,&quot;non-dropping-particle&quot;:&quot;&quot;},{&quot;family&quot;:&quot;Barker&quot;,&quot;given&quot;:&quot;Joann&quot;,&quot;parse-names&quot;:false,&quot;dropping-particle&quot;:&quot;&quot;,&quot;non-dropping-particle&quot;:&quot;&quot;},{&quot;family&quot;:&quot;Taylor&quot;,&quot;given&quot;:&quot;Fiona&quot;,&quot;parse-names&quot;:false,&quot;dropping-particle&quot;:&quot;&quot;,&quot;non-dropping-particle&quot;:&quot;&quot;},{&quot;family&quot;:&quot;Lloyd&quot;,&quot;given&quot;:&quot;Kirsty&quot;,&quot;parse-names&quot;:false,&quot;dropping-particle&quot;:&quot;&quot;,&quot;non-dropping-particle&quot;:&quot;&quot;},{&quot;family&quot;:&quot;Lester&quot;,&quot;given&quot;:&quot;Jason&quot;,&quot;parse-names&quot;:false,&quot;dropping-particle&quot;:&quot;&quot;,&quot;non-dropping-particle&quot;:&quot;&quot;},{&quot;family&quot;:&quot;Escudero&quot;,&quot;given&quot;:&quot;Mickael&quot;,&quot;parse-names&quot;:false,&quot;dropping-particle&quot;:&quot;&quot;,&quot;non-dropping-particle&quot;:&quot;&quot;},{&quot;family&quot;:&quot;Stewart&quot;,&quot;given&quot;:&quot;Aengus&quot;,&quot;parse-names&quot;:false,&quot;dropping-particle&quot;:&quot;&quot;,&quot;non-dropping-particle&quot;:&quot;&quot;},{&quot;family&quot;:&quot;Rowan&quot;,&quot;given&quot;:&quot;Andrew&quot;,&quot;parse-names&quot;:false,&quot;dropping-particle&quot;:&quot;&quot;,&quot;non-dropping-particle&quot;:&quot;&quot;},{&quot;family&quot;:&quot;Goldman&quot;,&quot;given&quot;:&quot;Jacki&quot;,&quot;parse-names&quot;:false,&quot;dropping-particle&quot;:&quot;&quot;,&quot;non-dropping-particle&quot;:&quot;&quot;},{&quot;family&quot;:&quot;Stone&quot;,&quot;given&quot;:&quot;Richard Kevin&quot;,&quot;parse-names&quot;:false,&quot;dropping-particle&quot;:&quot;&quot;,&quot;non-dropping-particle&quot;:&quot;&quot;},{&quot;family&quot;:&quot;Denner&quot;,&quot;given&quot;:&quot;Tamara&quot;,&quot;parse-names&quot;:false,&quot;dropping-particle&quot;:&quot;&quot;,&quot;non-dropping-particle&quot;:&quot;&quot;},{&quot;family&quot;:&quot;Nye&quot;,&quot;given&quot;:&quot;Emma&quot;,&quot;parse-names&quot;:false,&quot;dropping-particle&quot;:&quot;&quot;,&quot;non-dropping-particle&quot;:&quot;&quot;},{&quot;family&quot;:&quot;Greco&quot;,&quot;given&quot;:&quot;Maria&quot;,&quot;parse-names&quot;:false,&quot;dropping-particle&quot;:&quot;&quot;,&quot;non-dropping-particle&quot;:&quot;&quot;},{&quot;family&quot;:&quot;Nicod&quot;,&quot;given&quot;:&quot;Jerome&quot;,&quot;parse-names&quot;:false,&quot;dropping-particle&quot;:&quot;&quot;,&quot;non-dropping-particle&quot;:&quot;&quot;},{&quot;family&quot;:&quot;Puttick&quot;,&quot;given&quot;:&quot;Clare&quot;,&quot;parse-names&quot;:false,&quot;dropping-particle&quot;:&quot;&quot;,&quot;non-dropping-particle&quot;:&quot;&quot;},{&quot;family&quot;:&quot;Enfield&quot;,&quot;given&quot;:&quot;Katey&quot;,&quot;parse-names&quot;:false,&quot;dropping-particle&quot;:&quot;&quot;,&quot;non-dropping-particle&quot;:&quot;&quot;},{&quot;family&quot;:&quot;Colliver&quot;,&quot;given&quot;:&quot;Emma&quot;,&quot;parse-names&quot;:false,&quot;dropping-particle&quot;:&quot;&quot;,&quot;non-dropping-particle&quot;:&quot;&quot;},{&quot;family&quot;:&quot;Magness&quot;,&quot;given&quot;:&quot;Alastair&quot;,&quot;parse-names&quot;:false,&quot;dropping-particle&quot;:&quot;&quot;,&quot;non-dropping-particle&quot;:&quot;&quot;},{&quot;family&quot;:&quot;Bailey&quot;,&quot;given&quot;:&quot;Chris&quot;,&quot;parse-names&quot;:false,&quot;dropping-particle&quot;:&quot;&quot;,&quot;non-dropping-particle&quot;:&quot;&quot;},{&quot;family&quot;:&quot;Dijkstra&quot;,&quot;given&quot;:&quot;Krijn&quot;,&quot;parse-names&quot;:false,&quot;dropping-particle&quot;:&quot;&quot;,&quot;non-dropping-particle&quot;:&quot;&quot;},{&quot;family&quot;:&quot;Barbè&quot;,&quot;given&quot;:&quot;Vittorio&quot;,&quot;parse-names&quot;:false,&quot;dropping-particle&quot;:&quot;&quot;,&quot;non-dropping-particle&quot;:&quot;&quot;},{&quot;family&quot;:&quot;Vendramin&quot;,&quot;given&quot;:&quot;Roberto&quot;,&quot;parse-names&quot;:false,&quot;dropping-particle&quot;:&quot;&quot;,&quot;non-dropping-particle&quot;:&quot;&quot;},{&quot;family&quot;:&quot;Kisistok&quot;,&quot;given&quot;:&quot;Judit&quot;,&quot;parse-names&quot;:false,&quot;dropping-particle&quot;:&quot;&quot;,&quot;non-dropping-particle&quot;:&quot;&quot;},{&quot;family&quot;:&quot;Sokac&quot;,&quot;given&quot;:&quot;Mateo&quot;,&quot;parse-names&quot;:false,&quot;dropping-particle&quot;:&quot;&quot;,&quot;non-dropping-particle&quot;:&quot;&quot;},{&quot;family&quot;:&quot;Demeulemeester&quot;,&quot;given&quot;:&quot;Jonas&quot;,&quot;parse-names&quot;:false,&quot;dropping-particle&quot;:&quot;&quot;,&quot;non-dropping-particle&quot;:&quot;&quot;},{&quot;family&quot;:&quot;Cadieux&quot;,&quot;given&quot;:&quot;Elizabeth Larose&quot;,&quot;parse-names&quot;:false,&quot;dropping-particle&quot;:&quot;&quot;,&quot;non-dropping-particle&quot;:&quot;&quot;},{&quot;family&quot;:&quot;Castignani&quot;,&quot;given&quot;:&quot;Carla&quot;,&quot;parse-names&quot;:false,&quot;dropping-particle&quot;:&quot;&quot;,&quot;non-dropping-particle&quot;:&quot;&quot;},{&quot;family&quot;:&quot;Fu&quot;,&quot;given&quot;:&quot;Hongchang&quot;,&quot;parse-names&quot;:false,&quot;dropping-particle&quot;:&quot;&quot;,&quot;non-dropping-particle&quot;:&quot;&quot;},{&quot;family&quot;:&quot;Grigoriadis&quot;,&quot;given&quot;:&quot;Kristiana&quot;,&quot;parse-names&quot;:false,&quot;dropping-particle&quot;:&quot;&quot;,&quot;non-dropping-particle&quot;:&quot;&quot;},{&quot;family&quot;:&quot;Lee&quot;,&quot;given&quot;:&quot;Claudia&quot;,&quot;parse-names&quot;:false,&quot;dropping-particle&quot;:&quot;&quot;,&quot;non-dropping-particle&quot;:&quot;&quot;},{&quot;family&quot;:&quot;Athanasopoulou&quot;,&quot;given&quot;:&quot;Foteini&quot;,&quot;parse-names&quot;:false,&quot;dropping-particle&quot;:&quot;&quot;,&quot;non-dropping-particle&quot;:&quot;&quot;},{&quot;family&quot;:&quot;Hiley&quot;,&quot;given&quot;:&quot;Crispin&quot;,&quot;parse-names&quot;:false,&quot;dropping-particle&quot;:&quot;&quot;,&quot;non-dropping-particle&quot;:&quot;&quot;},{&quot;family&quot;:&quot;Robinson&quot;,&quot;given&quot;:&quot;Lily&quot;,&quot;parse-names&quot;:false,&quot;dropping-particle&quot;:&quot;&quot;,&quot;non-dropping-particle&quot;:&quot;&quot;},{&quot;family&quot;:&quot;Horey&quot;,&quot;given&quot;:&quot;Tracey&quot;,&quot;parse-names&quot;:false,&quot;dropping-particle&quot;:&quot;&quot;,&quot;non-dropping-particle&quot;:&quot;&quot;},{&quot;family&quot;:&quot;Russell&quot;,&quot;given&quot;:&quot;Peter&quot;,&quot;parse-names&quot;:false,&quot;dropping-particle&quot;:&quot;&quot;,&quot;non-dropping-particle&quot;:&quot;&quot;},{&quot;family&quot;:&quot;Papadatos-Pastos&quot;,&quot;given&quot;:&quot;Dionysis&quot;,&quot;parse-names&quot;:false,&quot;dropping-particle&quot;:&quot;&quot;,&quot;non-dropping-particle&quot;:&quot;&quot;},{&quot;family&quot;:&quot;Lock&quot;,&quot;given&quot;:&quot;Sara&quot;,&quot;parse-names&quot;:false,&quot;dropping-particle&quot;:&quot;&quot;,&quot;non-dropping-particle&quot;:&quot;&quot;},{&quot;family&quot;:&quot;Gilbert&quot;,&quot;given&quot;:&quot;Kayleigh&quot;,&quot;parse-names&quot;:false,&quot;dropping-particle&quot;:&quot;&quot;,&quot;non-dropping-particle&quot;:&quot;&quot;},{&quot;family&quot;:&quot;Selvaraju&quot;,&quot;given&quot;:&quot;Kayalvizhi&quot;,&quot;parse-names&quot;:false,&quot;dropping-particle&quot;:&quot;&quot;,&quot;non-dropping-particle&quot;:&quot;&quot;},{&quot;family&quot;:&quot;Ashford&quot;,&quot;given&quot;:&quot;Paul&quot;,&quot;parse-names&quot;:false,&quot;dropping-particle&quot;:&quot;&quot;,&quot;non-dropping-particle&quot;:&quot;&quot;},{&quot;family&quot;:&quot;Pich&quot;,&quot;given&quot;:&quot;Oriol&quot;,&quot;parse-names&quot;:false,&quot;dropping-particle&quot;:&quot;&quot;,&quot;non-dropping-particle&quot;:&quot;&quot;},{&quot;family&quot;:&quot;Watkins&quot;,&quot;given&quot;:&quot;Thomas B.K.&quot;,&quot;parse-names&quot;:false,&quot;dropping-particle&quot;:&quot;&quot;,&quot;non-dropping-particle&quot;:&quot;&quot;},{&quot;family&quot;:&quot;Ward&quot;,&quot;given&quot;:&quot;Sophia&quot;,&quot;parse-names&quot;:false,&quot;dropping-particle&quot;:&quot;&quot;,&quot;non-dropping-particle&quot;:&quot;&quot;},{&quot;family&quot;:&quot;Lim&quot;,&quot;given&quot;:&quot;Emilia&quot;,&quot;parse-names&quot;:false,&quot;dropping-particle&quot;:&quot;&quot;,&quot;non-dropping-particle&quot;:&quot;&quot;},{&quot;family&quot;:&quot;Frankell&quot;,&quot;given&quot;:&quot;Alexander M.&quot;,&quot;parse-names&quot;:false,&quot;dropping-particle&quot;:&quot;&quot;,&quot;non-dropping-particle&quot;:&quot;&quot;},{&quot;family&quot;:&quot;Abbosh&quot;,&quot;given&quot;:&quot;Christopher&quot;,&quot;parse-names&quot;:false,&quot;dropping-particle&quot;:&quot;&quot;,&quot;non-dropping-particle&quot;:&quot;&quot;},{&quot;family&quot;:&quot;Hynds&quot;,&quot;given&quot;:&quot;Robert E.&quot;,&quot;parse-names&quot;:false,&quot;dropping-particle&quot;:&quot;&quot;,&quot;non-dropping-particle&quot;:&quot;&quot;},{&quot;family&quot;:&quot;Sunderland&quot;,&quot;given&quot;:&quot;Mariana Werner&quot;,&quot;parse-names&quot;:false,&quot;dropping-particle&quot;:&quot;&quot;,&quot;non-dropping-particle&quot;:&quot;&quot;},{&quot;family&quot;:&quot;Peggs&quot;,&quot;given&quot;:&quot;Karl&quot;,&quot;parse-names&quot;:false,&quot;dropping-particle&quot;:&quot;&quot;,&quot;non-dropping-particle&quot;:&quot;&quot;},{&quot;family&quot;:&quot;Marafioti&quot;,&quot;given&quot;:&quot;Teresa&quot;,&quot;parse-names&quot;:false,&quot;dropping-particle&quot;:&quot;&quot;,&quot;non-dropping-particle&quot;:&quot;&quot;},{&quot;family&quot;:&quot;Hartley&quot;,&quot;given&quot;:&quot;John A.&quot;,&quot;parse-names&quot;:false,&quot;dropping-particle&quot;:&quot;&quot;,&quot;non-dropping-particle&quot;:&quot;&quot;},{&quot;family&quot;:&quot;Lowe&quot;,&quot;given&quot;:&quot;Helen&quot;,&quot;parse-names&quot;:false,&quot;dropping-particle&quot;:&quot;&quot;,&quot;non-dropping-particle&quot;:&quot;&quot;},{&quot;family&quot;:&quot;Ensell&quot;,&quot;given&quot;:&quot;Leah&quot;,&quot;parse-names&quot;:false,&quot;dropping-particle&quot;:&quot;&quot;,&quot;non-dropping-particle&quot;:&quot;&quot;},{&quot;family&quot;:&quot;Spanswick&quot;,&quot;given&quot;:&quot;Victoria&quot;,&quot;parse-names&quot;:false,&quot;dropping-particle&quot;:&quot;&quot;,&quot;non-dropping-particle&quot;:&quot;&quot;},{&quot;family&quot;:&quot;Karamani&quot;,&quot;given&quot;:&quot;Angeliki&quot;,&quot;parse-names&quot;:false,&quot;dropping-particle&quot;:&quot;&quot;,&quot;non-dropping-particle&quot;:&quot;&quot;},{&quot;family&quot;:&quot;Moore&quot;,&quot;given&quot;:&quot;David&quot;,&quot;parse-names&quot;:false,&quot;dropping-particle&quot;:&quot;&quot;,&quot;non-dropping-particle&quot;:&quot;&quot;},{&quot;family&quot;:&quot;Beck&quot;,&quot;given&quot;:&quot;Stephan&quot;,&quot;parse-names&quot;:false,&quot;dropping-particle&quot;:&quot;&quot;,&quot;non-dropping-particle&quot;:&quot;&quot;},{&quot;family&quot;:&quot;Chervova&quot;,&quot;given&quot;:&quot;Olga&quot;,&quot;parse-names&quot;:false,&quot;dropping-particle&quot;:&quot;&quot;,&quot;non-dropping-particle&quot;:&quot;&quot;},{&quot;family&quot;:&quot;Tanic&quot;,&quot;given&quot;:&quot;Miljana&quot;,&quot;parse-names&quot;:false,&quot;dropping-particle&quot;:&quot;&quot;,&quot;non-dropping-particle&quot;:&quot;&quot;},{&quot;family&quot;:&quot;Huebner&quot;,&quot;given&quot;:&quot;Ariana&quot;,&quot;parse-names&quot;:false,&quot;dropping-particle&quot;:&quot;&quot;,&quot;non-dropping-particle&quot;:&quot;&quot;},{&quot;family&quot;:&quot;Dietzen&quot;,&quot;given&quot;:&quot;Michelle&quot;,&quot;parse-names&quot;:false,&quot;dropping-particle&quot;:&quot;&quot;,&quot;non-dropping-particle&quot;:&quot;&quot;},{&quot;family&quot;:&quot;Black&quot;,&quot;given&quot;:&quot;James R.M.&quot;,&quot;parse-names&quot;:false,&quot;dropping-particle&quot;:&quot;&quot;,&quot;non-dropping-particle&quot;:&quot;&quot;},{&quot;family&quot;:&quot;Ruiz&quot;,&quot;given&quot;:&quot;Carlos Martinez&quot;,&quot;parse-names&quot;:false,&quot;dropping-particle&quot;:&quot;&quot;,&quot;non-dropping-particle&quot;:&quot;&quot;},{&quot;family&quot;:&quot;Bentham&quot;,&quot;given&quot;:&quot;Robert&quot;,&quot;parse-names&quot;:false,&quot;dropping-particle&quot;:&quot;&quot;,&quot;non-dropping-particle&quot;:&quot;&quot;},{&quot;family&quot;:&quot;Naceur-Lombardelli&quot;,&quot;given&quot;:&quot;Cristina&quot;,&quot;parse-names&quot;:false,&quot;dropping-particle&quot;:&quot;&quot;,&quot;non-dropping-particle&quot;:&quot;&quot;},{&quot;family&quot;:&quot;Zhai&quot;,&quot;given&quot;:&quot;Haoran&quot;,&quot;parse-names&quot;:false,&quot;dropping-particle&quot;:&quot;&quot;,&quot;non-dropping-particle&quot;:&quot;&quot;},{&quot;family&quot;:&quot;Kanu&quot;,&quot;given&quot;:&quot;Nnennaya&quot;,&quot;parse-names&quot;:false,&quot;dropping-particle&quot;:&quot;&quot;,&quot;non-dropping-particle&quot;:&quot;&quot;},{&quot;family&quot;:&quot;Gimeno-Valiente&quot;,&quot;given&quot;:&quot;Francisco&quot;,&quot;parse-names&quot;:false,&quot;dropping-particle&quot;:&quot;&quot;,&quot;non-dropping-particle&quot;:&quot;&quot;},{&quot;family&quot;:&quot;Bola&quot;,&quot;given&quot;:&quot;Supreet Kaur&quot;,&quot;parse-names&quot;:false,&quot;dropping-particle&quot;:&quot;&quot;,&quot;non-dropping-particle&quot;:&quot;&quot;},{&quot;family&quot;:&quot;Matos&quot;,&quot;given&quot;:&quot;Ignacio Garcia&quot;,&quot;parse-names&quot;:false,&quot;dropping-particle&quot;:&quot;&quot;,&quot;non-dropping-particle&quot;:&quot;&quot;},{&quot;family&quot;:&quot;Shah&quot;,&quot;given&quot;:&quot;Mansi&quot;,&quot;parse-names&quot;:false,&quot;dropping-particle&quot;:&quot;&quot;,&quot;non-dropping-particle&quot;:&quot;&quot;},{&quot;family&quot;:&quot;Cancino&quot;,&quot;given&quot;:&quot;Felipe Galvez&quot;,&quot;parse-names&quot;:false,&quot;dropping-particle&quot;:&quot;&quot;,&quot;non-dropping-particle&quot;:&quot;&quot;},{&quot;family&quot;:&quot;Karagianni&quot;,&quot;given&quot;:&quot;Despoina&quot;,&quot;parse-names&quot;:false,&quot;dropping-particle&quot;:&quot;&quot;,&quot;non-dropping-particle&quot;:&quot;&quot;},{&quot;family&quot;:&quot;Razaq&quot;,&quot;given&quot;:&quot;Maryam&quot;,&quot;parse-names&quot;:false,&quot;dropping-particle&quot;:&quot;&quot;,&quot;non-dropping-particle&quot;:&quot;&quot;},{&quot;family&quot;:&quot;Akther&quot;,&quot;given&quot;:&quot;Mita&quot;,&quot;parse-names&quot;:false,&quot;dropping-particle&quot;:&quot;&quot;,&quot;non-dropping-particle&quot;:&quot;&quot;},{&quot;family&quot;:&quot;Johnson&quot;,&quot;given&quot;:&quot;Diana&quot;,&quot;parse-names&quot;:false,&quot;dropping-particle&quot;:&quot;&quot;,&quot;non-dropping-particle&quot;:&quot;&quot;},{&quot;family&quot;:&quot;Laycock&quot;,&quot;given&quot;:&quot;Joanne&quot;,&quot;parse-names&quot;:false,&quot;dropping-particle&quot;:&quot;&quot;,&quot;non-dropping-particle&quot;:&quot;&quot;},{&quot;family&quot;:&quot;Hoxha&quot;,&quot;given&quot;:&quot;Elena&quot;,&quot;parse-names&quot;:false,&quot;dropping-particle&quot;:&quot;&quot;,&quot;non-dropping-particle&quot;:&quot;&quot;},{&quot;family&quot;:&quot;Chain&quot;,&quot;given&quot;:&quot;Benny&quot;,&quot;parse-names&quot;:false,&quot;dropping-particle&quot;:&quot;&quot;,&quot;non-dropping-particle&quot;:&quot;&quot;},{&quot;family&quot;:&quot;Pearce&quot;,&quot;given&quot;:&quot;David R.&quot;,&quot;parse-names&quot;:false,&quot;dropping-particle&quot;:&quot;&quot;,&quot;non-dropping-particle&quot;:&quot;&quot;},{&quot;family&quot;:&quot;Chen&quot;,&quot;given&quot;:&quot;Kezhong&quot;,&quot;parse-names&quot;:false,&quot;dropping-particle&quot;:&quot;&quot;,&quot;non-dropping-particle&quot;:&quot;&quot;},{&quot;family&quot;:&quot;Herrero&quot;,&quot;given&quot;:&quot;Javier&quot;,&quot;parse-names&quot;:false,&quot;dropping-particle&quot;:&quot;&quot;,&quot;non-dropping-particle&quot;:&quot;&quot;},{&quot;family&quot;:&quot;Monk&quot;,&quot;given&quot;:&quot;Fleur&quot;,&quot;parse-names&quot;:false,&quot;dropping-particle&quot;:&quot;&quot;,&quot;non-dropping-particle&quot;:&quot;&quot;},{&quot;family&quot;:&quot;Zaccaria&quot;,&quot;given&quot;:&quot;Simone&quot;,&quot;parse-names&quot;:false,&quot;dropping-particle&quot;:&quot;&quot;,&quot;non-dropping-particle&quot;:&quot;&quot;},{&quot;family&quot;:&quot;Magno&quot;,&quot;given&quot;:&quot;Neil&quot;,&quot;parse-names&quot;:false,&quot;dropping-particle&quot;:&quot;&quot;,&quot;non-dropping-particle&quot;:&quot;&quot;},{&quot;family&quot;:&quot;Prymas&quot;,&quot;given&quot;:&quot;Paulina&quot;,&quot;parse-names&quot;:false,&quot;dropping-particle&quot;:&quot;&quot;,&quot;non-dropping-particle&quot;:&quot;&quot;},{&quot;family&quot;:&quot;Toncheva&quot;,&quot;given&quot;:&quot;Antonia&quot;,&quot;parse-names&quot;:false,&quot;dropping-particle&quot;:&quot;&quot;,&quot;non-dropping-particle&quot;:&quot;&quot;},{&quot;family&quot;:&quot;Sivakumar&quot;,&quot;given&quot;:&quot;Monica&quot;,&quot;parse-names&quot;:false,&quot;dropping-particle&quot;:&quot;&quot;,&quot;non-dropping-particle&quot;:&quot;&quot;},{&quot;family&quot;:&quot;Lucas&quot;,&quot;given&quot;:&quot;Olivia&quot;,&quot;parse-names&quot;:false,&quot;dropping-particle&quot;:&quot;&quot;,&quot;non-dropping-particle&quot;:&quot;&quot;},{&quot;family&quot;:&quot;Hill&quot;,&quot;given&quot;:&quot;Mark S.&quot;,&quot;parse-names&quot;:false,&quot;dropping-particle&quot;:&quot;&quot;,&quot;non-dropping-particle&quot;:&quot;&quot;},{&quot;family&quot;:&quot;Al-Sawaf&quot;,&quot;given&quot;:&quot;Othman&quot;,&quot;parse-names&quot;:false,&quot;dropping-particle&quot;:&quot;&quot;,&quot;non-dropping-particle&quot;:&quot;&quot;},{&quot;family&quot;:&quot;Ung&quot;,&quot;given&quot;:&quot;Seng Kuong&quot;,&quot;parse-names&quot;:false,&quot;dropping-particle&quot;:&quot;&quot;,&quot;non-dropping-particle&quot;:&quot;&quot;},{&quot;family&quot;:&quot;Gamble&quot;,&quot;given&quot;:&quot;Sam&quot;,&quot;parse-names&quot;:false,&quot;dropping-particle&quot;:&quot;&quot;,&quot;non-dropping-particle&quot;:&quot;&quot;},{&quot;family&quot;:&quot;Wong&quot;,&quot;given&quot;:&quot;Sophia&quot;,&quot;parse-names&quot;:false,&quot;dropping-particle&quot;:&quot;&quot;,&quot;non-dropping-particle&quot;:&quot;&quot;},{&quot;family&quot;:&quot;Lawrence&quot;,&quot;given&quot;:&quot;David&quot;,&quot;parse-names&quot;:false,&quot;dropping-particle&quot;:&quot;&quot;,&quot;non-dropping-particle&quot;:&quot;&quot;},{&quot;family&quot;:&quot;Hayward&quot;,&quot;given&quot;:&quot;Martin&quot;,&quot;parse-names&quot;:false,&quot;dropping-particle&quot;:&quot;&quot;,&quot;non-dropping-particle&quot;:&quot;&quot;},{&quot;family&quot;:&quot;Panagiotopoulos&quot;,&quot;given&quot;:&quot;Nikolaos&quot;,&quot;parse-names&quot;:false,&quot;dropping-particle&quot;:&quot;&quot;,&quot;non-dropping-particle&quot;:&quot;&quot;},{&quot;family&quot;:&quot;George&quot;,&quot;given&quot;:&quot;Robert&quot;,&quot;parse-names&quot;:false,&quot;dropping-particle&quot;:&quot;&quot;,&quot;non-dropping-particle&quot;:&quot;&quot;},{&quot;family&quot;:&quot;Patrini&quot;,&quot;given&quot;:&quot;Davide&quot;,&quot;parse-names&quot;:false,&quot;dropping-particle&quot;:&quot;&quot;,&quot;non-dropping-particle&quot;:&quot;&quot;},{&quot;family&quot;:&quot;Falzon&quot;,&quot;given&quot;:&quot;Mary&quot;,&quot;parse-names&quot;:false,&quot;dropping-particle&quot;:&quot;&quot;,&quot;non-dropping-particle&quot;:&quot;&quot;},{&quot;family&quot;:&quot;Borg&quot;,&quot;given&quot;:&quot;Elaine&quot;,&quot;parse-names&quot;:false,&quot;dropping-particle&quot;:&quot;&quot;,&quot;non-dropping-particle&quot;:&quot;&quot;},{&quot;family&quot;:&quot;Khiroya&quot;,&quot;given&quot;:&quot;Reena&quot;,&quot;parse-names&quot;:false,&quot;dropping-particle&quot;:&quot;&quot;,&quot;non-dropping-particle&quot;:&quot;&quot;},{&quot;family&quot;:&quot;Ahmed&quot;,&quot;given&quot;:&quot;Asia&quot;,&quot;parse-names&quot;:false,&quot;dropping-particle&quot;:&quot;&quot;,&quot;non-dropping-particle&quot;:&quot;&quot;},{&quot;family&quot;:&quot;Taylor&quot;,&quot;given&quot;:&quot;Magali&quot;,&quot;parse-names&quot;:false,&quot;dropping-particle&quot;:&quot;&quot;,&quot;non-dropping-particle&quot;:&quot;&quot;},{&quot;family&quot;:&quot;Choudhary&quot;,&quot;given&quot;:&quot;Junaid&quot;,&quot;parse-names&quot;:false,&quot;dropping-particle&quot;:&quot;&quot;,&quot;non-dropping-particle&quot;:&quot;&quot;},{&quot;family&quot;:&quot;Janes&quot;,&quot;given&quot;:&quot;Sam M.&quot;,&quot;parse-names&quot;:false,&quot;dropping-particle&quot;:&quot;&quot;,&quot;non-dropping-particle&quot;:&quot;&quot;},{&quot;family&quot;:&quot;Forster&quot;,&quot;given&quot;:&quot;Martin&quot;,&quot;parse-names&quot;:false,&quot;dropping-particle&quot;:&quot;&quot;,&quot;non-dropping-particle&quot;:&quot;&quot;},{&quot;family&quot;:&quot;Ahmad&quot;,&quot;given&quot;:&quot;Tanya&quot;,&quot;parse-names&quot;:false,&quot;dropping-particle&quot;:&quot;&quot;,&quot;non-dropping-particle&quot;:&quot;&quot;},{&quot;family&quot;:&quot;Lee&quot;,&quot;given&quot;:&quot;Siow Ming&quot;,&quot;parse-names&quot;:false,&quot;dropping-particle&quot;:&quot;&quot;,&quot;non-dropping-particle&quot;:&quot;&quot;},{&quot;family&quot;:&quot;Navani&quot;,&quot;given&quot;:&quot;Neal&quot;,&quot;parse-names&quot;:false,&quot;dropping-particle&quot;:&quot;&quot;,&quot;non-dropping-particle&quot;:&quot;&quot;},{&quot;family&quot;:&quot;Scarci&quot;,&quot;given&quot;:&quot;Marco&quot;,&quot;parse-names&quot;:false,&quot;dropping-particle&quot;:&quot;&quot;,&quot;non-dropping-particle&quot;:&quot;&quot;},{&quot;family&quot;:&quot;Gorman&quot;,&quot;given&quot;:&quot;Pat&quot;,&quot;parse-names&quot;:false,&quot;dropping-particle&quot;:&quot;&quot;,&quot;non-dropping-particle&quot;:&quot;&quot;},{&quot;family&quot;:&quot;Bertoja&quot;,&quot;given&quot;:&quot;Elisa&quot;,&quot;parse-names&quot;:false,&quot;dropping-particle&quot;:&quot;&quot;,&quot;non-dropping-particle&quot;:&quot;&quot;},{&quot;family&quot;:&quot;Stephens&quot;,&quot;given&quot;:&quot;Robert C.M.&quot;,&quot;parse-names&quot;:false,&quot;dropping-particle&quot;:&quot;&quot;,&quot;non-dropping-particle&quot;:&quot;&quot;},{&quot;family&quot;:&quot;Hoogenboom&quot;,&quot;given&quot;:&quot;Emilie Martinoni&quot;,&quot;parse-names&quot;:false,&quot;dropping-particle&quot;:&quot;&quot;,&quot;non-dropping-particle&quot;:&quot;&quot;},{&quot;family&quot;:&quot;Holding&quot;,&quot;given&quot;:&quot;James W.&quot;,&quot;parse-names&quot;:false,&quot;dropping-particle&quot;:&quot;&quot;,&quot;non-dropping-particle&quot;:&quot;&quot;},{&quot;family&quot;:&quot;Bandula&quot;,&quot;given&quot;:&quot;Steve&quot;,&quot;parse-names&quot;:false,&quot;dropping-particle&quot;:&quot;&quot;,&quot;non-dropping-particle&quot;:&quot;&quot;},{&quot;family&quot;:&quot;Thakrar&quot;,&quot;given&quot;:&quot;Ricky&quot;,&quot;parse-names&quot;:false,&quot;dropping-particle&quot;:&quot;&quot;,&quot;non-dropping-particle&quot;:&quot;&quot;},{&quot;family&quot;:&quot;Wilson&quot;,&quot;given&quot;:&quot;James&quot;,&quot;parse-names&quot;:false,&quot;dropping-particle&quot;:&quot;&quot;,&quot;non-dropping-particle&quot;:&quot;&quot;},{&quot;family&quot;:&quot;Shah&quot;,&quot;given&quot;:&quot;Mansi&quot;,&quot;parse-names&quot;:false,&quot;dropping-particle&quot;:&quot;&quot;,&quot;non-dropping-particle&quot;:&quot;&quot;},{&quot;family&quot;:&quot;Marcos&quot;,&quot;given&quot;:&quot;&quot;,&quot;parse-names&quot;:false,&quot;dropping-particle&quot;:&quot;&quot;,&quot;non-dropping-particle&quot;:&quot;&quot;},{&quot;family&quot;:&quot;Duran&quot;,&quot;given&quot;:&quot;Vasquez&quot;,&quot;parse-names&quot;:false,&quot;dropping-particle&quot;:&quot;&quot;,&quot;non-dropping-particle&quot;:&quot;&quot;},{&quot;family&quot;:&quot;Litovchenko&quot;,&quot;given&quot;:&quot;Maria&quot;,&quot;parse-names&quot;:false,&quot;dropping-particle&quot;:&quot;&quot;,&quot;non-dropping-particle&quot;:&quot;&quot;},{&quot;family&quot;:&quot;Vanloo&quot;,&quot;given&quot;:&quot;Sharon&quot;,&quot;parse-names&quot;:false,&quot;dropping-particle&quot;:&quot;&quot;,&quot;non-dropping-particle&quot;:&quot;&quot;},{&quot;family&quot;:&quot;Pawlik&quot;,&quot;given&quot;:&quot;Piotr&quot;,&quot;parse-names&quot;:false,&quot;dropping-particle&quot;:&quot;&quot;,&quot;non-dropping-particle&quot;:&quot;&quot;},{&quot;family&quot;:&quot;Thol&quot;,&quot;given&quot;:&quot;Kerstin&quot;,&quot;parse-names&quot;:false,&quot;dropping-particle&quot;:&quot;&quot;,&quot;non-dropping-particle&quot;:&quot;&quot;},{&quot;family&quot;:&quot;Naidu&quot;,&quot;given&quot;:&quot;Babu&quot;,&quot;parse-names&quot;:false,&quot;dropping-particle&quot;:&quot;&quot;,&quot;non-dropping-particle&quot;:&quot;&quot;},{&quot;family&quot;:&quot;Langman&quot;,&quot;given&quot;:&quot;Gerald&quot;,&quot;parse-names&quot;:false,&quot;dropping-particle&quot;:&quot;&quot;,&quot;non-dropping-particle&quot;:&quot;&quot;},{&quot;family&quot;:&quot;Bancroft&quot;,&quot;given&quot;:&quot;Hollie&quot;,&quot;parse-names&quot;:false,&quot;dropping-particle&quot;:&quot;&quot;,&quot;non-dropping-particle&quot;:&quot;&quot;},{&quot;family&quot;:&quot;Kadiri&quot;,&quot;given&quot;:&quot;Salma&quot;,&quot;parse-names&quot;:false,&quot;dropping-particle&quot;:&quot;&quot;,&quot;non-dropping-particle&quot;:&quot;&quot;},{&quot;family&quot;:&quot;Middleton&quot;,&quot;given&quot;:&quot;Gary&quot;,&quot;parse-names&quot;:false,&quot;dropping-particle&quot;:&quot;&quot;,&quot;non-dropping-particle&quot;:&quot;&quot;},{&quot;family&quot;:&quot;Djearaman&quot;,&quot;given&quot;:&quot;Madava&quot;,&quot;parse-names&quot;:false,&quot;dropping-particle&quot;:&quot;&quot;,&quot;non-dropping-particle&quot;:&quot;&quot;},{&quot;family&quot;:&quot;Osman&quot;,&quot;given&quot;:&quot;Aya&quot;,&quot;parse-names&quot;:false,&quot;dropping-particle&quot;:&quot;&quot;,&quot;non-dropping-particle&quot;:&quot;&quot;},{&quot;family&quot;:&quot;Shackleford&quot;,&quot;given&quot;:&quot;Helen&quot;,&quot;parse-names&quot;:false,&quot;dropping-particle&quot;:&quot;&quot;,&quot;non-dropping-particle&quot;:&quot;&quot;},{&quot;family&quot;:&quot;Patel&quot;,&quot;given&quot;:&quot;Akshay&quot;,&quot;parse-names&quot;:false,&quot;dropping-particle&quot;:&quot;&quot;,&quot;non-dropping-particle&quot;:&quot;&quot;},{&quot;family&quot;:&quot;Ottensmeier&quot;,&quot;given&quot;:&quot;Christian&quot;,&quot;parse-names&quot;:false,&quot;dropping-particle&quot;:&quot;&quot;,&quot;non-dropping-particle&quot;:&quot;&quot;},{&quot;family&quot;:&quot;Chee&quot;,&quot;given&quot;:&quot;Serena&quot;,&quot;parse-names&quot;:false,&quot;dropping-particle&quot;:&quot;&quot;,&quot;non-dropping-particle&quot;:&quot;&quot;},{&quot;family&quot;:&quot;Alzetani&quot;,&quot;given&quot;:&quot;Aiman&quot;,&quot;parse-names&quot;:false,&quot;dropping-particle&quot;:&quot;&quot;,&quot;non-dropping-particle&quot;:&quot;&quot;},{&quot;family&quot;:&quot;Cave&quot;,&quot;given&quot;:&quot;Judith&quot;,&quot;parse-names&quot;:false,&quot;dropping-particle&quot;:&quot;&quot;,&quot;non-dropping-particle&quot;:&quot;&quot;},{&quot;family&quot;:&quot;Scarlett&quot;,&quot;given&quot;:&quot;Lydia&quot;,&quot;parse-names&quot;:false,&quot;dropping-particle&quot;:&quot;&quot;,&quot;non-dropping-particle&quot;:&quot;&quot;},{&quot;family&quot;:&quot;Richards&quot;,&quot;given&quot;:&quot;Jennifer&quot;,&quot;parse-names&quot;:false,&quot;dropping-particle&quot;:&quot;&quot;,&quot;non-dropping-particle&quot;:&quot;&quot;},{&quot;family&quot;:&quot;Ingram&quot;,&quot;given&quot;:&quot;Papawadee&quot;,&quot;parse-names&quot;:false,&quot;dropping-particle&quot;:&quot;&quot;,&quot;non-dropping-particle&quot;:&quot;&quot;},{&quot;family&quot;:&quot;Shaw&quot;,&quot;given&quot;:&quot;Emily&quot;,&quot;parse-names&quot;:false,&quot;dropping-particle&quot;:&quot;&quot;,&quot;non-dropping-particle&quot;:&quot;&quot;},{&quot;family&quot;:&quot;Quesne&quot;,&quot;given&quot;:&quot;John&quot;,&quot;parse-names&quot;:false,&quot;dropping-particle&quot;:&quot;&quot;,&quot;non-dropping-particle&quot;:&quot;Le&quot;},{&quot;family&quot;:&quot;Dawson&quot;,&quot;given&quot;:&quot;Alan&quot;,&quot;parse-names&quot;:false,&quot;dropping-particle&quot;:&quot;&quot;,&quot;non-dropping-particle&quot;:&quot;&quot;},{&quot;family&quot;:&quot;Marrone&quot;,&quot;given&quot;:&quot;Domenic&quot;,&quot;parse-names&quot;:false,&quot;dropping-particle&quot;:&quot;&quot;,&quot;non-dropping-particle&quot;:&quot;&quot;},{&quot;family&quot;:&quot;Dulloo&quot;,&quot;given&quot;:&quot;Sean&quot;,&quot;parse-names&quot;:false,&quot;dropping-particle&quot;:&quot;&quot;,&quot;non-dropping-particle&quot;:&quot;&quot;},{&quot;family&quot;:&quot;Wilson&quot;,&quot;given&quot;:&quot;Claire&quot;,&quot;parse-names&quot;:false,&quot;dropping-particle&quot;:&quot;&quot;,&quot;non-dropping-particle&quot;:&quot;&quot;},{&quot;family&quot;:&quot;Summers&quot;,&quot;given&quot;:&quot;Yvonne&quot;,&quot;parse-names&quot;:false,&quot;dropping-particle&quot;:&quot;&quot;,&quot;non-dropping-particle&quot;:&quot;&quot;},{&quot;family&quot;:&quot;Califano&quot;,&quot;given&quot;:&quot;Raffaele&quot;,&quot;parse-names&quot;:false,&quot;dropping-particle&quot;:&quot;&quot;,&quot;non-dropping-particle&quot;:&quot;&quot;},{&quot;family&quot;:&quot;Shah&quot;,&quot;given&quot;:&quot;Rajesh&quot;,&quot;parse-names&quot;:false,&quot;dropping-particle&quot;:&quot;&quot;,&quot;non-dropping-particle&quot;:&quot;&quot;},{&quot;family&quot;:&quot;Krysiak&quot;,&quot;given&quot;:&quot;Piotr&quot;,&quot;parse-names&quot;:false,&quot;dropping-particle&quot;:&quot;&quot;,&quot;non-dropping-particle&quot;:&quot;&quot;},{&quot;family&quot;:&quot;Rammohan&quot;,&quot;given&quot;:&quot;Kendadai&quot;,&quot;parse-names&quot;:false,&quot;dropping-particle&quot;:&quot;&quot;,&quot;non-dropping-particle&quot;:&quot;&quot;},{&quot;family&quot;:&quot;Fontaine&quot;,&quot;given&quot;:&quot;Eustace&quot;,&quot;parse-names&quot;:false,&quot;dropping-particle&quot;:&quot;&quot;,&quot;non-dropping-particle&quot;:&quot;&quot;},{&quot;family&quot;:&quot;Booton&quot;,&quot;given&quot;:&quot;Richard&quot;,&quot;parse-names&quot;:false,&quot;dropping-particle&quot;:&quot;&quot;,&quot;non-dropping-particle&quot;:&quot;&quot;},{&quot;family&quot;:&quot;Evison&quot;,&quot;given&quot;:&quot;Matthew&quot;,&quot;parse-names&quot;:false,&quot;dropping-particle&quot;:&quot;&quot;,&quot;non-dropping-particle&quot;:&quot;&quot;},{&quot;family&quot;:&quot;Moss&quot;,&quot;given&quot;:&quot;Stuart&quot;,&quot;parse-names&quot;:false,&quot;dropping-particle&quot;:&quot;&quot;,&quot;non-dropping-particle&quot;:&quot;&quot;},{&quot;family&quot;:&quot;Novasio&quot;,&quot;given&quot;:&quot;Juliette&quot;,&quot;parse-names&quot;:false,&quot;dropping-particle&quot;:&quot;&quot;,&quot;non-dropping-particle&quot;:&quot;&quot;},{&quot;family&quot;:&quot;Joseph&quot;,&quot;given&quot;:&quot;Leena&quot;,&quot;parse-names&quot;:false,&quot;dropping-particle&quot;:&quot;&quot;,&quot;non-dropping-particle&quot;:&quot;&quot;},{&quot;family&quot;:&quot;Bishop&quot;,&quot;given&quot;:&quot;Paul&quot;,&quot;parse-names&quot;:false,&quot;dropping-particle&quot;:&quot;&quot;,&quot;non-dropping-particle&quot;:&quot;&quot;},{&quot;family&quot;:&quot;Doran&quot;,&quot;given&quot;:&quot;Helen&quot;,&quot;parse-names&quot;:false,&quot;dropping-particle&quot;:&quot;&quot;,&quot;non-dropping-particle&quot;:&quot;&quot;},{&quot;family&quot;:&quot;Granato&quot;,&quot;given&quot;:&quot;Felice&quot;,&quot;parse-names&quot;:false,&quot;dropping-particle&quot;:&quot;&quot;,&quot;non-dropping-particle&quot;:&quot;&quot;},{&quot;family&quot;:&quot;Joshi&quot;,&quot;given&quot;:&quot;Vijay&quot;,&quot;parse-names&quot;:false,&quot;dropping-particle&quot;:&quot;&quot;,&quot;non-dropping-particle&quot;:&quot;&quot;},{&quot;family&quot;:&quot;Smith&quot;,&quot;given&quot;:&quot;Elaine&quot;,&quot;parse-names&quot;:false,&quot;dropping-particle&quot;:&quot;&quot;,&quot;non-dropping-particle&quot;:&quot;&quot;},{&quot;family&quot;:&quot;Montero&quot;,&quot;given&quot;:&quot;Angeles&quot;,&quot;parse-names&quot;:false,&quot;dropping-particle&quot;:&quot;&quot;,&quot;non-dropping-particle&quot;:&quot;&quot;},{&quot;family&quot;:&quot;Crosbie&quot;,&quot;given&quot;:&quot;Phil&quot;,&quot;parse-names&quot;:false,&quot;dropping-particle&quot;:&quot;&quot;,&quot;non-dropping-particle&quot;:&quot;&quot;},{&quot;family&quot;:&quot;McGranahan&quot;,&quot;given&quot;:&quot;Nicholas&quot;,&quot;parse-names&quot;:false,&quot;dropping-particle&quot;:&quot;&quot;,&quot;non-dropping-particle&quot;:&quot;&quot;},{&quot;family&quot;:&quot;Jamal-Hanjani&quot;,&quot;given&quot;:&quot;Mariam&quot;,&quot;parse-names&quot;:false,&quot;dropping-particle&quot;:&quot;&quot;,&quot;non-dropping-particle&quot;:&quot;&quot;},{&quot;family&quot;:&quot;Hackshaw&quot;,&quot;given&quot;:&quot;Allan&quot;,&quot;parse-names&quot;:false,&quot;dropping-particle&quot;:&quot;&quot;,&quot;non-dropping-particle&quot;:&quot;&quot;},{&quot;family&quot;:&quot;Quezada&quot;,&quot;given&quot;:&quot;Sergio A.&quot;,&quot;parse-names&quot;:false,&quot;dropping-particle&quot;:&quot;&quot;,&quot;non-dropping-particle&quot;:&quot;&quot;},{&quot;family&quot;:&quot;Hayday&quot;,&quot;given&quot;:&quot;Adrian C.&quot;,&quot;parse-names&quot;:false,&quot;dropping-particle&quot;:&quot;&quot;,&quot;non-dropping-particle&quot;:&quot;&quot;},{&quot;family&quot;:&quot;Swanton&quot;,&quot;given&quot;:&quot;Charles&quot;,&quot;parse-names&quot;:false,&quot;dropping-particle&quot;:&quot;&quot;,&quot;non-dropping-particle&quot;:&quot;&quot;}],&quot;container-title&quot;:&quot;Nature Cancer&quot;,&quot;accessed&quot;:{&quot;date-parts&quot;:[[2024,11,9]]},&quot;DOI&quot;:&quot;10.1038/s43018-022-00376-z&quot;,&quot;ISSN&quot;:&quot;2662-1347&quot;,&quot;PMID&quot;:&quot;35637401&quot;,&quot;URL&quot;:&quot;https://www.nature.com/articles/s43018-022-00376-z&quot;,&quot;issued&quot;:{&quot;date-parts&quot;:[[2022,5,30]]},&quot;page&quot;:&quot;696-709&quot;,&quot;abstract&quot;:&quot;Murine tissues harbor signature γδ T cell compartments with profound yet differential impacts on carcinogenesis. Conversely, human tissue-resident γδ cells are less well defined. In the present study, we show that human lung tissues harbor a resident Vδ1 γδ T cell population. Moreover, we demonstrate that Vδ1 T cells with resident memory and effector memory phenotypes were enriched in lung tumors compared with nontumor lung tissues. Intratumoral Vδ1 T cells possessed stem-like features and were skewed toward cytolysis and helper T cell type 1 function, akin to intratumoral natural killer and CD8+ T cells considered beneficial to the patient. Indeed, ongoing remission post-surgery was significantly associated with the numbers of CD45RA−CD27− effector memory Vδ1 T cells in tumors and, most strikingly, with the numbers of CD103+ tissue-resident Vδ1 T cells in nonmalignant lung tissues. Our findings offer basic insights into human body surface immunology that collectively support integrating Vδ1 T cell biology into immunotherapeutic strategies for nonsmall cell lung cancer. Wu et al. utilize multiparametric analysis of early-stage human NSCLC to characterize a population of Vδ1 T cells displaying a resident memory and effector memory phenotype, which were associated with ongoing remission.&quot;,&quot;publisher&quot;:&quot;Nature Publishing Group&quot;,&quot;issue&quot;:&quot;6&quot;,&quot;volume&quot;:&quot;3&quot;,&quot;container-title-short&quot;:&quot;Nat Cancer&quot;},&quot;isTemporary&quot;:false},{&quot;id&quot;:&quot;45ca47a4-e2e6-3016-beaf-23f68ad91c07&quot;,&quot;itemData&quot;:{&quot;type&quot;:&quot;article-journal&quot;,&quot;id&quot;:&quot;45ca47a4-e2e6-3016-beaf-23f68ad91c07&quot;,&quot;title&quot;:&quot;γδ T cells are effectors of immunotherapy in cancers with HLA class I defects&quot;,&quot;author&quot;:[{&quot;family&quot;:&quot;Vries&quot;,&quot;given&quot;:&quot;Natasja L.&quot;,&quot;parse-names&quot;:false,&quot;dropping-particle&quot;:&quot;&quot;,&quot;non-dropping-particle&quot;:&quot;de&quot;},{&quot;family&quot;:&quot;Haar&quot;,&quot;given&quot;:&quot;Joris&quot;,&quot;parse-names&quot;:false,&quot;dropping-particle&quot;:&quot;&quot;,&quot;non-dropping-particle&quot;:&quot;van de&quot;},{&quot;family&quot;:&quot;Veninga&quot;,&quot;given&quot;:&quot;Vivien&quot;,&quot;parse-names&quot;:false,&quot;dropping-particle&quot;:&quot;&quot;,&quot;non-dropping-particle&quot;:&quot;&quot;},{&quot;family&quot;:&quot;Chalabi&quot;,&quot;given&quot;:&quot;Myriam&quot;,&quot;parse-names&quot;:false,&quot;dropping-particle&quot;:&quot;&quot;,&quot;non-dropping-particle&quot;:&quot;&quot;},{&quot;family&quot;:&quot;Ijsselsteijn&quot;,&quot;given&quot;:&quot;Marieke E.&quot;,&quot;parse-names&quot;:false,&quot;dropping-particle&quot;:&quot;&quot;,&quot;non-dropping-particle&quot;:&quot;&quot;},{&quot;family&quot;:&quot;Ploeg&quot;,&quot;given&quot;:&quot;Manon&quot;,&quot;parse-names&quot;:false,&quot;dropping-particle&quot;:&quot;&quot;,&quot;non-dropping-particle&quot;:&quot;van der&quot;},{&quot;family&quot;:&quot;Bulk&quot;,&quot;given&quot;:&quot;Jitske&quot;,&quot;parse-names&quot;:false,&quot;dropping-particle&quot;:&quot;&quot;,&quot;non-dropping-particle&quot;:&quot;van den&quot;},{&quot;family&quot;:&quot;Ruano&quot;,&quot;given&quot;:&quot;Dina&quot;,&quot;parse-names&quot;:false,&quot;dropping-particle&quot;:&quot;&quot;,&quot;non-dropping-particle&quot;:&quot;&quot;},{&quot;family&quot;:&quot;Berg&quot;,&quot;given&quot;:&quot;Jose G.&quot;,&quot;parse-names&quot;:false,&quot;dropping-particle&quot;:&quot;&quot;,&quot;non-dropping-particle&quot;:&quot;van den&quot;},{&quot;family&quot;:&quot;Haanen&quot;,&quot;given&quot;:&quot;John B.&quot;,&quot;parse-names&quot;:false,&quot;dropping-particle&quot;:&quot;&quot;,&quot;non-dropping-particle&quot;:&quot;&quot;},{&quot;family&quot;:&quot;Zeverijn&quot;,&quot;given&quot;:&quot;Laurien J.&quot;,&quot;parse-names&quot;:false,&quot;dropping-particle&quot;:&quot;&quot;,&quot;non-dropping-particle&quot;:&quot;&quot;},{&quot;family&quot;:&quot;Geurts&quot;,&quot;given&quot;:&quot;Birgit S.&quot;,&quot;parse-names&quot;:false,&quot;dropping-particle&quot;:&quot;&quot;,&quot;non-dropping-particle&quot;:&quot;&quot;},{&quot;family&quot;:&quot;Wit&quot;,&quot;given&quot;:&quot;Gijs F.&quot;,&quot;parse-names&quot;:false,&quot;dropping-particle&quot;:&quot;&quot;,&quot;non-dropping-particle&quot;:&quot;de&quot;},{&quot;family&quot;:&quot;Battaglia&quot;,&quot;given&quot;:&quot;Thomas W.&quot;,&quot;parse-names&quot;:false,&quot;dropping-particle&quot;:&quot;&quot;,&quot;non-dropping-particle&quot;:&quot;&quot;},{&quot;family&quot;:&quot;Gelderblom&quot;,&quot;given&quot;:&quot;Hans&quot;,&quot;parse-names&quot;:false,&quot;dropping-particle&quot;:&quot;&quot;,&quot;non-dropping-particle&quot;:&quot;&quot;},{&quot;family&quot;:&quot;Verheul&quot;,&quot;given&quot;:&quot;Henk M.W.&quot;,&quot;parse-names&quot;:false,&quot;dropping-particle&quot;:&quot;&quot;,&quot;non-dropping-particle&quot;:&quot;&quot;},{&quot;family&quot;:&quot;Schumacher&quot;,&quot;given&quot;:&quot;Ton N.&quot;,&quot;parse-names&quot;:false,&quot;dropping-particle&quot;:&quot;&quot;,&quot;non-dropping-particle&quot;:&quot;&quot;},{&quot;family&quot;:&quot;Wessels&quot;,&quot;given&quot;:&quot;Lodewyk F.A.&quot;,&quot;parse-names&quot;:false,&quot;dropping-particle&quot;:&quot;&quot;,&quot;non-dropping-particle&quot;:&quot;&quot;},{&quot;family&quot;:&quot;Koning&quot;,&quot;given&quot;:&quot;Frits&quot;,&quot;parse-names&quot;:false,&quot;dropping-particle&quot;:&quot;&quot;,&quot;non-dropping-particle&quot;:&quot;&quot;},{&quot;family&quot;:&quot;Miranda&quot;,&quot;given&quot;:&quot;Noel F.C.C.&quot;,&quot;parse-names&quot;:false,&quot;dropping-particle&quot;:&quot;&quot;,&quot;non-dropping-particle&quot;:&quot;de&quot;},{&quot;family&quot;:&quot;Voest&quot;,&quot;given&quot;:&quot;Emile E.&quot;,&quot;parse-names&quot;:false,&quot;dropping-particle&quot;:&quot;&quot;,&quot;non-dropping-particle&quot;:&quot;&quot;}],&quot;container-title&quot;:&quot;Nature 2023 613:7945&quot;,&quot;accessed&quot;:{&quot;date-parts&quot;:[[2025,7,17]]},&quot;DOI&quot;:&quot;10.1038/s41586-022-05593-1&quot;,&quot;ISSN&quot;:&quot;1476-4687&quot;,&quot;PMID&quot;:&quot;36631610&quot;,&quot;URL&quot;:&quot;https://www.nature.com/articles/s41586-022-05593-1&quot;,&quot;issued&quot;:{&quot;date-parts&quot;:[[2023,1,11]]},&quot;page&quot;:&quot;743-750&quot;,&quot;abstract&quot;:&quot;DNA mismatch repair-deficient (MMR-d) cancers present an abundance of neoantigens that is thought to explain their exceptional responsiveness to immune checkpoint blockade (ICB)1,2. Here, in contrast to other cancer types3–5, we observed that 20 out of 21 (95%) MMR-d cancers with genomic inactivation of β2-microglobulin (encoded by B2M) retained responsiveness to&amp;nbsp;ICB, suggesting the involvement of immune effector cells other than CD8+ T cells in this context. We next identified a strong association between B2M inactivation and increased infiltration by γδ T cells in MMR-d cancers. These γδ T cells mainly comprised the Vδ1 and Vδ3 subsets, and expressed high levels of PD-1, other activation markers, including cytotoxic molecules, and a broad repertoire of killer-cell immunoglobulin-like receptors. In vitro, PD-1+ γδ T cells that were isolated from MMR-d colon cancers exhibited enhanced reactivity&amp;nbsp;to human leukocyte antigen (HLA)-class-I-negative MMR-d colon cancer cell lines and B2M-knockout patient-derived tumour organoids compared with antigen-presentation-proficient cells. By comparing paired tumour samples from patients with MMR-d colon cancer that were obtained before and after dual PD-1 and CTLA-4 blockade, we found that immune checkpoint blockade substantially increased the frequency of γδ T cells in B2M-deficient cancers. Taken together, these data indicate that γδ T cells contribute to the response to immune checkpoint blockade in patients with HLA-class-I-negative MMR-d colon cancers, and underline the potential of γδ T cells in cancer immunotherapy. γδ T cells contribute to the response to&amp;nbsp;immune checkpoint blockade treatment in patients with HLA-class-I-negative DNA mismatch repair-deficient colon cancers.&amp;nbsp;.&quot;,&quot;publisher&quot;:&quot;Nature Publishing Group&quot;,&quot;issue&quot;:&quot;7945&quot;,&quot;volume&quot;:&quot;613&quot;,&quot;container-title-short&quot;:&quot;&quot;},&quot;isTemporary&quot;:false}],&quot;citationTag&quot;:&quot;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&quot;},{&quot;citationID&quot;:&quot;MENDELEY_CITATION_c752f2d9-0171-4cfe-b81d-0c60755c737e&quot;,&quot;properties&quot;:{&quot;noteIndex&quot;:0},&quot;isEdited&quot;:false,&quot;manualOverride&quot;:{&quot;isManuallyOverridden&quot;:false,&quot;citeprocText&quot;:&quot;&lt;sup&gt;18,38&lt;/sup&gt;&quot;,&quot;manualOverrideText&quot;:&quot;&quot;},&quot;citationItems&quot;:[{&quot;id&quot;:&quot;277fc77c-7ab5-3b9f-a782-be52bf40c824&quot;,&quot;itemData&quot;:{&quot;type&quot;:&quot;article-journal&quot;,&quot;id&quot;:&quot;277fc77c-7ab5-3b9f-a782-be52bf40c824&quot;,&quot;title&quot;:&quot;Activating and propagating polyclonal gamma delta T cells with broad specificity for malignancies&quot;,&quot;author&quot;:[{&quot;family&quot;:&quot;Deniger&quot;,&quot;given&quot;:&quot;Drew C.&quot;,&quot;parse-names&quot;:false,&quot;dropping-particle&quot;:&quot;&quot;,&quot;non-dropping-particle&quot;:&quot;&quot;},{&quot;family&quot;:&quot;Maiti&quot;,&quot;given&quot;:&quot;Sourindra N.&quot;,&quot;parse-names&quot;:false,&quot;dropping-particle&quot;:&quot;&quot;,&quot;non-dropping-particle&quot;:&quot;&quot;},{&quot;family&quot;:&quot;Mi&quot;,&quot;given&quot;:&quot;Tiejuan&quot;,&quot;parse-names&quot;:false,&quot;dropping-particle&quot;:&quot;&quot;,&quot;non-dropping-particle&quot;:&quot;&quot;},{&quot;family&quot;:&quot;Switzer&quot;,&quot;given&quot;:&quot;Kirsten C.&quot;,&quot;parse-names&quot;:false,&quot;dropping-particle&quot;:&quot;&quot;,&quot;non-dropping-particle&quot;:&quot;&quot;},{&quot;family&quot;:&quot;Ramachandran&quot;,&quot;given&quot;:&quot;Vijaya&quot;,&quot;parse-names&quot;:false,&quot;dropping-particle&quot;:&quot;&quot;,&quot;non-dropping-particle&quot;:&quot;&quot;},{&quot;family&quot;:&quot;Hurton&quot;,&quot;given&quot;:&quot;Lenka&quot;,&quot;parse-names&quot;:false,&quot;dropping-particle&quot;:&quot;V.&quot;,&quot;non-dropping-particle&quot;:&quot;&quot;},{&quot;family&quot;:&quot;Ang&quot;,&quot;given&quot;:&quot;Sonny&quot;,&quot;parse-names&quot;:false,&quot;dropping-particle&quot;:&quot;&quot;,&quot;non-dropping-particle&quot;:&quot;&quot;},{&quot;family&quot;:&quot;Olivares&quot;,&quot;given&quot;:&quot;Simon&quot;,&quot;parse-names&quot;:false,&quot;dropping-particle&quot;:&quot;&quot;,&quot;non-dropping-particle&quot;:&quot;&quot;},{&quot;family&quot;:&quot;Rabinovich&quot;,&quot;given&quot;:&quot;Brian A.&quot;,&quot;parse-names&quot;:false,&quot;dropping-particle&quot;:&quot;&quot;,&quot;non-dropping-particle&quot;:&quot;&quot;},{&quot;family&quot;:&quot;Huls&quot;,&quot;given&quot;:&quot;M. Helen&quot;,&quot;parse-names&quot;:false,&quot;dropping-particle&quot;:&quot;&quot;,&quot;non-dropping-particle&quot;:&quot;&quot;},{&quot;family&quot;:&quot;Lee&quot;,&quot;given&quot;:&quot;Dean A.&quot;,&quot;parse-names&quot;:false,&quot;dropping-particle&quot;:&quot;&quot;,&quot;non-dropping-particle&quot;:&quot;&quot;},{&quot;family&quot;:&quot;Bast&quot;,&quot;given&quot;:&quot;Robert C.&quot;,&quot;parse-names&quot;:false,&quot;dropping-particle&quot;:&quot;&quot;,&quot;non-dropping-particle&quot;:&quot;&quot;},{&quot;family&quot;:&quot;Champlin&quot;,&quot;given&quot;:&quot;Richard E.&quot;,&quot;parse-names&quot;:false,&quot;dropping-particle&quot;:&quot;&quot;,&quot;non-dropping-particle&quot;:&quot;&quot;},{&quot;family&quot;:&quot;Cooper&quot;,&quot;given&quot;:&quot;Laurence J.N.&quot;,&quot;parse-names&quot;:false,&quot;dropping-particle&quot;:&quot;&quot;,&quot;non-dropping-particle&quot;:&quot;&quot;}],&quot;container-title&quot;:&quot;Clinical Cancer Research&quot;,&quot;accessed&quot;:{&quot;date-parts&quot;:[[2022,8,16]]},&quot;DOI&quot;:&quot;10.1158/1078-0432.CCR-13-3451/176657/AM/ACTIVATING-AND-PROPAGATING-POLYCLONAL-GAMMA-DELTA&quot;,&quot;ISSN&quot;:&quot;15573265&quot;,&quot;PMID&quot;:&quot;24833662&quot;,&quot;URL&quot;:&quot;https://aacrjournals.org/clincancerres/article/20/22/5708/117332/Activating-and-Propagating-Polyclonal-Gamma-Delta&quot;,&quot;issued&quot;:{&quot;date-parts&quot;:[[2014,11,15]]},&quot;page&quot;:&quot;5708-5719&quot;,&quot;abstract&quot;:&quot;Purpose: To activate and propagate populations of γδ T cells expressing polyclonal repertoire of γ and δ T-cell receptor (TCR) chains for adoptive immunotherapy of cancer, which has yet to be achieved. Experimental Design: Clinical-grade artificial antigen-presenting cells (aAPC) derived from K562 tumor cells were used as irradiated feeders to activate and expand human γδ T cells to clinical scale. These cells were tested for proliferation, TCR expression, memory phenotype, cytokine secretion, and tumor killing. Results: γδ T-cell proliferation was dependent upon CD137L expression on aAPC and addition of exogenous IL2 and IL21. Propagated γδ T cells were polyclonal as they expressed TRDV1, TRDV2-2, TRDV3, TRDV5, TRDV7, and TRDV8 with TRGV2, TRGV3F, TRGV7, TRGV8, TRGV9∗ A1, TRGV10∗ A1, and TRGV11 TCR chains. IFNγ production by Vδ1, Vδ2, and Vδ1negVδ2neg subsets was inhibited by pan-TCRγδ antibody when added to cocultures of polyclonal γδ T cells and tumor cell lines. Polyclonal γδ T cells killed acute and chronic leukemia, colon, pancreatic, and ovarian cancer cell lines, but not healthy autologous or allogeneic normal B cells. Blocking antibodies demonstrated that polyclonal γδ T cells mediated tumor cell lysis through combination of DNAM1, NKG2D, and TCRγδ. The adoptive transfer of activated and propagated γδ T cells expressing polyclonal versus defined Vδ TCR chains imparted a hierarchy (polyclonal&gt;Vδ1&gt;Vδ1negVδ2neg&gt;Vδ2) of survival of mice with ovarian cancer xenografts. Conclusions: Polyclonal γδ T cells can be activated and propagated with clinical-grade aAPCs and demonstrate broad antitumor activities, which will facilitate the implementation of γδ T-cell cancer immunotherapies in humans.&quot;,&quot;publisher&quot;:&quot;American Association for Cancer Research Inc.&quot;,&quot;issue&quot;:&quot;22&quot;,&quot;volume&quot;:&quot;20&quot;,&quot;container-title-short&quot;:&quot;&quot;},&quot;isTemporary&quot;:false},{&quot;id&quot;:&quot;2984ea27-1dde-3490-81c9-deacbdfed4ea&quot;,&quot;itemData&quot;:{&quot;type&quot;:&quot;article-journal&quot;,&quot;id&quot;:&quot;2984ea27-1dde-3490-81c9-deacbdfed4ea&quot;,&quot;title&quot;:&quot;γδ T cells cultured with artificial antigen-presenting cells and IL-2 show long-term proliferation and enhanced effector functions compared with γδ T cells cultured with only IL-2 after stimulation with zoledronic acid&quot;,&quot;author&quot;:[{&quot;family&quot;:&quot;Choi&quot;,&quot;given&quot;:&quot;Haeyoun&quot;,&quot;parse-names&quot;:false,&quot;dropping-particle&quot;:&quot;&quot;,&quot;non-dropping-particle&quot;:&quot;&quot;},{&quot;family&quot;:&quot;Lee&quot;,&quot;given&quot;:&quot;Yunkyung&quot;,&quot;parse-names&quot;:false,&quot;dropping-particle&quot;:&quot;&quot;,&quot;non-dropping-particle&quot;:&quot;&quot;},{&quot;family&quot;:&quot;Hur&quot;,&quot;given&quot;:&quot;Gaeun&quot;,&quot;parse-names&quot;:false,&quot;dropping-particle&quot;:&quot;&quot;,&quot;non-dropping-particle&quot;:&quot;&quot;},{&quot;family&quot;:&quot;Lee&quot;,&quot;given&quot;:&quot;Sang Eun&quot;,&quot;parse-names&quot;:false,&quot;dropping-particle&quot;:&quot;&quot;,&quot;non-dropping-particle&quot;:&quot;&quot;},{&quot;family&quot;:&quot;Cho&quot;,&quot;given&quot;:&quot;Hyun&quot;,&quot;parse-names&quot;:false,&quot;dropping-particle&quot;:&quot;Il&quot;,&quot;non-dropping-particle&quot;:&quot;&quot;},{&quot;family&quot;:&quot;Sohn&quot;,&quot;given&quot;:&quot;Hyun Jung&quot;,&quot;parse-names&quot;:false,&quot;dropping-particle&quot;:&quot;&quot;,&quot;non-dropping-particle&quot;:&quot;&quot;},{&quot;family&quot;:&quot;Cho&quot;,&quot;given&quot;:&quot;Byung Sik&quot;,&quot;parse-names&quot;:false,&quot;dropping-particle&quot;:&quot;&quot;,&quot;non-dropping-particle&quot;:&quot;&quot;},{&quot;family&quot;:&quot;Kim&quot;,&quot;given&quot;:&quot;Hee Je&quot;,&quot;parse-names&quot;:false,&quot;dropping-particle&quot;:&quot;&quot;,&quot;non-dropping-particle&quot;:&quot;&quot;},{&quot;family&quot;:&quot;Kim&quot;,&quot;given&quot;:&quot;Tai Gyu&quot;,&quot;parse-names&quot;:false,&quot;dropping-particle&quot;:&quot;&quot;,&quot;non-dropping-particle&quot;:&quot;&quot;}],&quot;container-title&quot;:&quot;Cytotherapy&quot;,&quot;accessed&quot;:{&quot;date-parts&quot;:[[2023,8,19]]},&quot;DOI&quot;:&quot;10.1016/j.jcyt.2021.06.002&quot;,&quot;ISSN&quot;:&quot;14772566&quot;,&quot;PMID&quot;:&quot;34312069&quot;,&quot;URL&quot;:&quot;http://www.isct-cytotherapy.org/article/S1465324921007106/fulltext&quot;,&quot;issued&quot;:{&quot;date-parts&quot;:[[2021,10,1]]},&quot;page&quot;:&quot;908-917&quot;,&quot;abstract&quot;:&quot;Background aims: Immunotherapeutic approaches using γδ T cells have emerged as the function of γδ T cells in tumor surveillance and clearance has been discovered. In vitro expansion methods of γ9δ2 T cells have been based on phosphoantigens and cytokines, but expansion methods using feeder cells to generate larger numbers of γδ T cells have also been studied recently. However, there are no studies that directly compare γδ T cells cultured with phosphoantigens with those cultured with feeder cells. Therefore, this study aimed to compare the expansion, characteristics and effector functions of γδ T cells stimulated with K562-based artificial antigen-presenting cells (aAPCs) (aAPC-γδ T cells) and γδ T cells stimulated with only zoledronic acid (ZA) (ZA-γδ T cells). Methods: Peripheral blood mononuclear cells were stimulated with ZA for 7 days, and aAPC-γδ T cells were stimulated weekly with K562-based aAPCs expressing CD32, CD80, CD83, 4-1BBL, CD40L and CD70, whereas ZA-γδ T cells were stimulated with only IL-2. Cultured γδ T cells were analyzed by flow cytometry for the expression of co-stimulatory molecules, activating receptors and checkpoint inhibitors. Differentially expressed gene (DEG) analysis was also performed to determine the difference in gene expression between aAPC-γδ T cells and ZA-γδ T cells. In vitro cytotoxicity assay was performed with calcein AM release assay, and in vivo anti-tumor effect was compared using a U937 xenograft model. Results: Fold expansion on day 21 was 690.7 ± 413.1 for ZA-γδ T cells and 1415.2 ± 1016.8 for aAPC- γδ T cells. Moreover, aAPC-γδ T cells showed continuous growth, whereas ZA-γδ T cells showed a decline in growth after day 21. The T-cell receptor Vγ9+δ2+ percentages (mean ± standard deviation) on day 21 were 90.0 ± 2.7% and 87.0 ± 4.5% for ZA-γδ T cells and aAPC-γδ T cells, respectively. CD25 and CD86 expression was significantly higher in aAPC-γδ T cells. In DEG analysis, aAPC-γδ T cells and ZA-γδ T cells formed distinct clusters, and aAPC-γδ T cells showed upregulation of genes associated with metabolism and cytokine pathways. In vitro cytotoxicity revealed superior anti-tumor effects of aAPC-γδ T cells compared with ZA-γδ T cells on Daudi, Raji and U937 cell lines. In addition, in the U937 xenograft model, aAPC-γδ T-cell treatment increased survival, and a higher frequency of aAPC-γδ T cells was shown in bone marrow compared with ZA-γδ T cells. Conclusions: Overall, this study demonstrates that aAPC-γδ T cells show long-term proliferation, enhanced activation and anti-tumor effects compared with ZA-γδ T cells and provides a basis for using aAPC-γδ T cells in further studies, including clinical applications and genetic engineering of γδ T cells.&quot;,&quot;publisher&quot;:&quot;Elsevier B.V.&quot;,&quot;issue&quot;:&quot;10&quot;,&quot;volume&quot;:&quot;23&quot;,&quot;container-title-short&quot;:&quot;Cytotherapy&quot;},&quot;isTemporary&quot;:false}],&quot;citationTag&quot;:&quot;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&quot;},{&quot;citationID&quot;:&quot;MENDELEY_CITATION_a2ce8089-c7fa-44ed-9695-16204402cf29&quot;,&quot;properties&quot;:{&quot;noteIndex&quot;:0},&quot;isEdited&quot;:false,&quot;manualOverride&quot;:{&quot;isManuallyOverridden&quot;:false,&quot;citeprocText&quot;:&quot;&lt;sup&gt;24,39&lt;/sup&gt;&quot;,&quot;manualOverrideText&quot;:&quot;&quot;},&quot;citationItems&quot;:[{&quot;id&quot;:&quot;563a47f8-36d9-3a45-bea4-9ec784f89011&quot;,&quot;itemData&quot;:{&quot;type&quot;:&quot;article-journal&quot;,&quot;id&quot;:&quot;563a47f8-36d9-3a45-bea4-9ec784f89011&quot;,&quot;title&quot;:&quot;Interleukin-21 engineering enhances NK cell activity against glioblastoma via CEBPD&quot;,&quot;author&quot;:[{&quot;family&quot;:&quot;Shanley&quot;,&quot;given&quot;:&quot;Mayra&quot;,&quot;parse-names&quot;:false,&quot;dropping-particle&quot;:&quot;&quot;,&quot;non-dropping-particle&quot;:&quot;&quot;},{&quot;family&quot;:&quot;Daher&quot;,&quot;given&quot;:&quot;May&quot;,&quot;parse-names&quot;:false,&quot;dropping-particle&quot;:&quot;&quot;,&quot;non-dropping-particle&quot;:&quot;&quot;},{&quot;family&quot;:&quot;Dou&quot;,&quot;given&quot;:&quot;Jinzhuang&quot;,&quot;parse-names&quot;:false,&quot;dropping-particle&quot;:&quot;&quot;,&quot;non-dropping-particle&quot;:&quot;&quot;},{&quot;family&quot;:&quot;Li&quot;,&quot;given&quot;:&quot;Sufang&quot;,&quot;parse-names&quot;:false,&quot;dropping-particle&quot;:&quot;&quot;,&quot;non-dropping-particle&quot;:&quot;&quot;},{&quot;family&quot;:&quot;Basar&quot;,&quot;given&quot;:&quot;Rafet&quot;,&quot;parse-names&quot;:false,&quot;dropping-particle&quot;:&quot;&quot;,&quot;non-dropping-particle&quot;:&quot;&quot;},{&quot;family&quot;:&quot;Rafei&quot;,&quot;given&quot;:&quot;Hind&quot;,&quot;parse-names&quot;:false,&quot;dropping-particle&quot;:&quot;&quot;,&quot;non-dropping-particle&quot;:&quot;&quot;},{&quot;family&quot;:&quot;Dede&quot;,&quot;given&quot;:&quot;Merve&quot;,&quot;parse-names&quot;:false,&quot;dropping-particle&quot;:&quot;&quot;,&quot;non-dropping-particle&quot;:&quot;&quot;},{&quot;family&quot;:&quot;Gumin&quot;,&quot;given&quot;:&quot;Joy&quot;,&quot;parse-names&quot;:false,&quot;dropping-particle&quot;:&quot;&quot;,&quot;non-dropping-particle&quot;:&quot;&quot;},{&quot;family&quot;:&quot;Pantaleόn Garcίa&quot;,&quot;given&quot;:&quot;Jezreel&quot;,&quot;parse-names&quot;:false,&quot;dropping-particle&quot;:&quot;&quot;,&quot;non-dropping-particle&quot;:&quot;&quot;},{&quot;family&quot;:&quot;Nunez Cortes&quot;,&quot;given&quot;:&quot;Ana Karen&quot;,&quot;parse-names&quot;:false,&quot;dropping-particle&quot;:&quot;&quot;,&quot;non-dropping-particle&quot;:&quot;&quot;},{&quot;family&quot;:&quot;He&quot;,&quot;given&quot;:&quot;Shan&quot;,&quot;parse-names&quot;:false,&quot;dropping-particle&quot;:&quot;&quot;,&quot;non-dropping-particle&quot;:&quot;&quot;},{&quot;family&quot;:&quot;Jones&quot;,&quot;given&quot;:&quot;Corry M.&quot;,&quot;parse-names&quot;:false,&quot;dropping-particle&quot;:&quot;&quot;,&quot;non-dropping-particle&quot;:&quot;&quot;},{&quot;family&quot;:&quot;Acharya&quot;,&quot;given&quot;:&quot;Sunil&quot;,&quot;parse-names&quot;:false,&quot;dropping-particle&quot;:&quot;&quot;,&quot;non-dropping-particle&quot;:&quot;&quot;},{&quot;family&quot;:&quot;Fowlkes&quot;,&quot;given&quot;:&quot;Natalie W.&quot;,&quot;parse-names&quot;:false,&quot;dropping-particle&quot;:&quot;&quot;,&quot;non-dropping-particle&quot;:&quot;&quot;},{&quot;family&quot;:&quot;Xiong&quot;,&quot;given&quot;:&quot;Donghai&quot;,&quot;parse-names&quot;:false,&quot;dropping-particle&quot;:&quot;&quot;,&quot;non-dropping-particle&quot;:&quot;&quot;},{&quot;family&quot;:&quot;Singh&quot;,&quot;given&quot;:&quot;Sanjay&quot;,&quot;parse-names&quot;:false,&quot;dropping-particle&quot;:&quot;&quot;,&quot;non-dropping-particle&quot;:&quot;&quot;},{&quot;family&quot;:&quot;Shaim&quot;,&quot;given&quot;:&quot;Hila&quot;,&quot;parse-names&quot;:false,&quot;dropping-particle&quot;:&quot;&quot;,&quot;non-dropping-particle&quot;:&quot;&quot;},{&quot;family&quot;:&quot;Hicks&quot;,&quot;given&quot;:&quot;Samantha Claire&quot;,&quot;parse-names&quot;:false,&quot;dropping-particle&quot;:&quot;&quot;,&quot;non-dropping-particle&quot;:&quot;&quot;},{&quot;family&quot;:&quot;Liu&quot;,&quot;given&quot;:&quot;Bin&quot;,&quot;parse-names&quot;:false,&quot;dropping-particle&quot;:&quot;&quot;,&quot;non-dropping-particle&quot;:&quot;&quot;},{&quot;family&quot;:&quot;Jain&quot;,&quot;given&quot;:&quot;Abhinav&quot;,&quot;parse-names&quot;:false,&quot;dropping-particle&quot;:&quot;&quot;,&quot;non-dropping-particle&quot;:&quot;&quot;},{&quot;family&quot;:&quot;Zaman&quot;,&quot;given&quot;:&quot;Mohammad Fayyad&quot;,&quot;parse-names&quot;:false,&quot;dropping-particle&quot;:&quot;&quot;,&quot;non-dropping-particle&quot;:&quot;&quot;},{&quot;family&quot;:&quot;Miao&quot;,&quot;given&quot;:&quot;Qi&quot;,&quot;parse-names&quot;:false,&quot;dropping-particle&quot;:&quot;&quot;,&quot;non-dropping-particle&quot;:&quot;&quot;},{&quot;family&quot;:&quot;Li&quot;,&quot;given&quot;:&quot;Ye&quot;,&quot;parse-names&quot;:false,&quot;dropping-particle&quot;:&quot;&quot;,&quot;non-dropping-particle&quot;:&quot;&quot;},{&quot;family&quot;:&quot;Uprety&quot;,&quot;given&quot;:&quot;Nadima&quot;,&quot;parse-names&quot;:false,&quot;dropping-particle&quot;:&quot;&quot;,&quot;non-dropping-particle&quot;:&quot;&quot;},{&quot;family&quot;:&quot;Liu&quot;,&quot;given&quot;:&quot;Enli&quot;,&quot;parse-names&quot;:false,&quot;dropping-particle&quot;:&quot;&quot;,&quot;non-dropping-particle&quot;:&quot;&quot;},{&quot;family&quot;:&quot;Muniz-Feliciano&quot;,&quot;given&quot;:&quot;Luis&quot;,&quot;parse-names&quot;:false,&quot;dropping-particle&quot;:&quot;&quot;,&quot;non-dropping-particle&quot;:&quot;&quot;},{&quot;family&quot;:&quot;Deyter&quot;,&quot;given&quot;:&quot;Gary M.&quot;,&quot;parse-names&quot;:false,&quot;dropping-particle&quot;:&quot;&quot;,&quot;non-dropping-particle&quot;:&quot;&quot;},{&quot;family&quot;:&quot;Mohanty&quot;,&quot;given&quot;:&quot;Vakul&quot;,&quot;parse-names&quot;:false,&quot;dropping-particle&quot;:&quot;&quot;,&quot;non-dropping-particle&quot;:&quot;&quot;},{&quot;family&quot;:&quot;Zhang&quot;,&quot;given&quot;:&quot;Patrick&quot;,&quot;parse-names&quot;:false,&quot;dropping-particle&quot;:&quot;&quot;,&quot;non-dropping-particle&quot;:&quot;&quot;},{&quot;family&quot;:&quot;Evans&quot;,&quot;given&quot;:&quot;Scott E.&quot;,&quot;parse-names&quot;:false,&quot;dropping-particle&quot;:&quot;&quot;,&quot;non-dropping-particle&quot;:&quot;&quot;},{&quot;family&quot;:&quot;Shpall&quot;,&quot;given&quot;:&quot;Elizabeth J.&quot;,&quot;parse-names&quot;:false,&quot;dropping-particle&quot;:&quot;&quot;,&quot;non-dropping-particle&quot;:&quot;&quot;},{&quot;family&quot;:&quot;Lang&quot;,&quot;given&quot;:&quot;Frederick F.&quot;,&quot;parse-names&quot;:false,&quot;dropping-particle&quot;:&quot;&quot;,&quot;non-dropping-particle&quot;:&quot;&quot;},{&quot;family&quot;:&quot;Chen&quot;,&quot;given&quot;:&quot;Ken&quot;,&quot;parse-names&quot;:false,&quot;dropping-particle&quot;:&quot;&quot;,&quot;non-dropping-particle&quot;:&quot;&quot;},{&quot;family&quot;:&quot;Rezvani&quot;,&quot;given&quot;:&quot;Katayoun&quot;,&quot;parse-names&quot;:false,&quot;dropping-particle&quot;:&quot;&quot;,&quot;non-dropping-particle&quot;:&quot;&quot;}],&quot;container-title&quot;:&quot;Cancer Cell&quot;,&quot;accessed&quot;:{&quot;date-parts&quot;:[[2025,2,18]]},&quot;DOI&quot;:&quot;10.1016/J.CCELL.2024.07.007&quot;,&quot;ISSN&quot;:&quot;1535-6108&quot;,&quot;PMID&quot;:&quot;39137729&quot;,&quot;issued&quot;:{&quot;date-parts&quot;:[[2024,8,12]]},&quot;page&quot;:&quot;1450-1466.e11&quot;,&quot;abstract&quot;:&quot;Glioblastoma (GBM) is an aggressive brain cancer with limited therapeutic options. Natural killer (NK) cells are innate immune cells with strong anti-tumor activity and may offer a promising treatment strategy for GBM. We compared the anti-GBM activity of NK cells engineered to express interleukin (IL)-15 or IL-21. Using multiple in vivo models, IL-21 NK cells were superior to IL-15 NK cells both in terms of safety and long-term anti-tumor activity, with locoregionally administered IL-15 NK cells proving toxic and ineffective at tumor control. IL-21 NK cells displayed a unique chromatin accessibility signature, with CCAAT/enhancer-binding proteins (C/EBP), especially CEBPD, serving as key transcription factors regulating their enhanced function. Deletion of CEBPD resulted in loss of IL-21 NK cell potency while its overexpression increased NK cell long-term cytotoxicity and metabolic fitness. These results suggest that IL-21, through C/EBP transcription factors, drives epigenetic reprogramming of NK cells, enhancing their anti-tumor efficacy against GBM.&quot;,&quot;publisher&quot;:&quot;Cell Press&quot;,&quot;issue&quot;:&quot;8&quot;,&quot;volume&quot;:&quot;42&quot;,&quot;container-title-short&quot;:&quot;Cancer Cell&quot;},&quot;isTemporary&quot;:false},{&quot;id&quot;:&quot;bcd97808-e63b-30d6-8071-5bb787e91456&quot;,&quot;itemData&quot;:{&quot;type&quot;:&quot;article-journal&quot;,&quot;id&quot;:&quot;bcd97808-e63b-30d6-8071-5bb787e91456&quot;,&quot;title&quot;:&quot;Metabolic flexibility determines human NK cell functional fate in the tumour microenvironment&quot;,&quot;author&quot;:[{&quot;family&quot;:&quot;Poznanski&quot;,&quot;given&quot;:&quot;Sophie M&quot;,&quot;parse-names&quot;:false,&quot;dropping-particle&quot;:&quot;&quot;,&quot;non-dropping-particle&quot;:&quot;&quot;},{&quot;family&quot;:&quot;Singh&quot;,&quot;given&quot;:&quot;Kanwaldeep&quot;,&quot;parse-names&quot;:false,&quot;dropping-particle&quot;:&quot;&quot;,&quot;non-dropping-particle&quot;:&quot;&quot;},{&quot;family&quot;:&quot;Ritchie&quot;,&quot;given&quot;:&quot;Tyrah M&quot;,&quot;parse-names&quot;:false,&quot;dropping-particle&quot;:&quot;&quot;,&quot;non-dropping-particle&quot;:&quot;&quot;},{&quot;family&quot;:&quot;Aguiar&quot;,&quot;given&quot;:&quot;Jennifer&quot;,&quot;parse-names&quot;:false,&quot;dropping-particle&quot;:&quot;&quot;,&quot;non-dropping-particle&quot;:&quot;&quot;},{&quot;family&quot;:&quot;Fan&quot;,&quot;given&quot;:&quot;Isabella Y&quot;,&quot;parse-names&quot;:false,&quot;dropping-particle&quot;:&quot;&quot;,&quot;non-dropping-particle&quot;:&quot;&quot;},{&quot;family&quot;:&quot;Portillo&quot;,&quot;given&quot;:&quot;Ana L&quot;,&quot;parse-names&quot;:false,&quot;dropping-particle&quot;:&quot;&quot;,&quot;non-dropping-particle&quot;:&quot;&quot;},{&quot;family&quot;:&quot;Rojas&quot;,&quot;given&quot;:&quot;Eduardo A&quot;,&quot;parse-names&quot;:false,&quot;dropping-particle&quot;:&quot;&quot;,&quot;non-dropping-particle&quot;:&quot;&quot;},{&quot;family&quot;:&quot;Vahedi&quot;,&quot;given&quot;:&quot;Fatemeh&quot;,&quot;parse-names&quot;:false,&quot;dropping-particle&quot;:&quot;&quot;,&quot;non-dropping-particle&quot;:&quot;&quot;},{&quot;family&quot;:&quot;El-Sayes&quot;,&quot;given&quot;:&quot;Abdullah&quot;,&quot;parse-names&quot;:false,&quot;dropping-particle&quot;:&quot;&quot;,&quot;non-dropping-particle&quot;:&quot;&quot;},{&quot;family&quot;:&quot;Xing&quot;,&quot;given&quot;:&quot;Sansi&quot;,&quot;parse-names&quot;:false,&quot;dropping-particle&quot;:&quot;&quot;,&quot;non-dropping-particle&quot;:&quot;&quot;},{&quot;family&quot;:&quot;Butcher&quot;,&quot;given&quot;:&quot;Martin&quot;,&quot;parse-names&quot;:false,&quot;dropping-particle&quot;:&quot;&quot;,&quot;non-dropping-particle&quot;:&quot;&quot;},{&quot;family&quot;:&quot;Lu&quot;,&quot;given&quot;:&quot;Yu&quot;,&quot;parse-names&quot;:false,&quot;dropping-particle&quot;:&quot;&quot;,&quot;non-dropping-particle&quot;:&quot;&quot;},{&quot;family&quot;:&quot;Doxey&quot;,&quot;given&quot;:&quot;Andrew&quot;,&quot;parse-names&quot;:false,&quot;dropping-particle&quot;:&quot;&quot;,&quot;non-dropping-particle&quot;:&quot;&quot;},{&quot;family&quot;:&quot;Schertzer&quot;,&quot;given&quot;:&quot;Jonathan&quot;,&quot;parse-names&quot;:false,&quot;dropping-particle&quot;:&quot;&quot;,&quot;non-dropping-particle&quot;:&quot;&quot;},{&quot;family&quot;:&quot;Hirte&quot;,&quot;given&quot;:&quot;Hal W&quot;,&quot;parse-names&quot;:false,&quot;dropping-particle&quot;:&quot;&quot;,&quot;non-dropping-particle&quot;:&quot;&quot;},{&quot;family&quot;:&quot;Ashkar&quot;,&quot;given&quot;:&quot;Ali A&quot;,&quot;parse-names&quot;:false,&quot;dropping-particle&quot;:&quot;&quot;,&quot;non-dropping-particle&quot;:&quot;&quot;}],&quot;container-title&quot;:&quot;Cell metabolism&quot;,&quot;DOI&quot;:&quot;10.1016/j.cmet.2021.03.023&quot;,&quot;issued&quot;:{&quot;date-parts&quot;:[[2021]]},&quot;page&quot;:&quot;1205-1220.e5&quot;,&quot;issue&quot;:&quot;6&quot;,&quot;volume&quot;:&quot;33&quot;,&quot;container-title-short&quot;:&quot;Cell Metab&quot;},&quot;isTemporary&quot;:false}],&quot;citationTag&quot;:&quot;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&quot;},{&quot;citationID&quot;:&quot;MENDELEY_CITATION_4eafb74b-78b8-4803-be38-e1f41b90e249&quot;,&quot;properties&quot;:{&quot;noteIndex&quot;:0},&quot;isEdited&quot;:false,&quot;manualOverride&quot;:{&quot;isManuallyOverridden&quot;:false,&quot;citeprocText&quot;:&quot;&lt;sup&gt;40&lt;/sup&gt;&quot;,&quot;manualOverrideText&quot;:&quot;&quot;},&quot;citationItems&quot;:[{&quot;id&quot;:&quot;7096fdab-df0a-30a5-84ad-ad96e6983e74&quot;,&quot;itemData&quot;:{&quot;type&quot;:&quot;article-journal&quot;,&quot;id&quot;:&quot;7096fdab-df0a-30a5-84ad-ad96e6983e74&quot;,&quot;title&quot;:&quot;Neuroblastoma killing properties of Vδ2 and Vδ2-negative γδT cells following expansion by artificial antigen-presenting cells&quot;,&quot;author&quot;:[{&quot;family&quot;:&quot;Fisher&quot;,&quot;given&quot;:&quot;Jonathan P.H.&quot;,&quot;parse-names&quot;:false,&quot;dropping-particle&quot;:&quot;&quot;,&quot;non-dropping-particle&quot;:&quot;&quot;},{&quot;family&quot;:&quot;Yan&quot;,&quot;given&quot;:&quot;Mengyong&quot;,&quot;parse-names&quot;:false,&quot;dropping-particle&quot;:&quot;&quot;,&quot;non-dropping-particle&quot;:&quot;&quot;},{&quot;family&quot;:&quot;Heuijerjans&quot;,&quot;given&quot;:&quot;Jennifer&quot;,&quot;parse-names&quot;:false,&quot;dropping-particle&quot;:&quot;&quot;,&quot;non-dropping-particle&quot;:&quot;&quot;},{&quot;family&quot;:&quot;Carter&quot;,&quot;given&quot;:&quot;Lisa&quot;,&quot;parse-names&quot;:false,&quot;dropping-particle&quot;:&quot;&quot;,&quot;non-dropping-particle&quot;:&quot;&quot;},{&quot;family&quot;:&quot;Abolhassani&quot;,&quot;given&quot;:&quot;Ayda&quot;,&quot;parse-names&quot;:false,&quot;dropping-particle&quot;:&quot;&quot;,&quot;non-dropping-particle&quot;:&quot;&quot;},{&quot;family&quot;:&quot;Frosch&quot;,&quot;given&quot;:&quot;Jennifer&quot;,&quot;parse-names&quot;:false,&quot;dropping-particle&quot;:&quot;&quot;,&quot;non-dropping-particle&quot;:&quot;&quot;},{&quot;family&quot;:&quot;Wallace&quot;,&quot;given&quot;:&quot;Rebecca&quot;,&quot;parse-names&quot;:false,&quot;dropping-particle&quot;:&quot;&quot;,&quot;non-dropping-particle&quot;:&quot;&quot;},{&quot;family&quot;:&quot;Flutter&quot;,&quot;given&quot;:&quot;Barry&quot;,&quot;parse-names&quot;:false,&quot;dropping-particle&quot;:&quot;&quot;,&quot;non-dropping-particle&quot;:&quot;&quot;},{&quot;family&quot;:&quot;Capsomidis&quot;,&quot;given&quot;:&quot;Anna&quot;,&quot;parse-names&quot;:false,&quot;dropping-particle&quot;:&quot;&quot;,&quot;non-dropping-particle&quot;:&quot;&quot;},{&quot;family&quot;:&quot;Hubank&quot;,&quot;given&quot;:&quot;Mike&quot;,&quot;parse-names&quot;:false,&quot;dropping-particle&quot;:&quot;&quot;,&quot;non-dropping-particle&quot;:&quot;&quot;},{&quot;family&quot;:&quot;Klein&quot;,&quot;given&quot;:&quot;Nigel&quot;,&quot;parse-names&quot;:false,&quot;dropping-particle&quot;:&quot;&quot;,&quot;non-dropping-particle&quot;:&quot;&quot;},{&quot;family&quot;:&quot;Callard&quot;,&quot;given&quot;:&quot;Robin&quot;,&quot;parse-names&quot;:false,&quot;dropping-particle&quot;:&quot;&quot;,&quot;non-dropping-particle&quot;:&quot;&quot;},{&quot;family&quot;:&quot;Gustafsson&quot;,&quot;given&quot;:&quot;Kenth&quot;,&quot;parse-names&quot;:false,&quot;dropping-particle&quot;:&quot;&quot;,&quot;non-dropping-particle&quot;:&quot;&quot;},{&quot;family&quot;:&quot;Anderson&quot;,&quot;given&quot;:&quot;John&quot;,&quot;parse-names&quot;:false,&quot;dropping-particle&quot;:&quot;&quot;,&quot;non-dropping-particle&quot;:&quot;&quot;}],&quot;container-title&quot;:&quot;Clinical Cancer Research&quot;,&quot;accessed&quot;:{&quot;date-parts&quot;:[[2022,8,16]]},&quot;DOI&quot;:&quot;10.1158/1078-0432.CCR-13-3464/176723/AM/NEUROBLASTOMA-KILLING-PROPERTIES-OF-V-DELTA-2-AND&quot;,&quot;ISSN&quot;:&quot;15573265&quot;,&quot;PMID&quot;:&quot;24893631&quot;,&quot;URL&quot;:&quot;https://aacrjournals.org/clincancerres/article/20/22/5720/117504/Neuroblastoma-Killing-Properties-of-V-2-and-V-2&quot;,&quot;issued&quot;:{&quot;date-parts&quot;:[[2014,11,15]]},&quot;page&quot;:&quot;5720-5732&quot;,&quot;abstract&quot;:&quot;Purpose: The majority of circulating human γδT lymphocytes are of the Vγ9Vδ2 lineage, and have T-cell receptor (TCR) specificity for nonpeptide phosphoantigens. Previous attempts to stimulate and expand these cells have therefore focused on stimulation using ligands of the Vγ9Vδ2 receptor, whereas relatively little is known about variant blood γδT subsets and their potential role in cancer immunotherapy. Experimental Design: To expand the full repertoire of γδT without bias toward specific TCRs, we made use of artificial antigen-presenting cells loaded with an anti γδTCR antibody that promoted unbiased expansion of the γδT repertoire. Expanded cells from adult blood donors were sorted into 3 populations expressing respectively Vδ2 TCR chains (Vδ2+), Vδ1 chains (Vδ1+), and TCR of other d chain subtypes (Vδ1negVδ2neg). Results: Both freshly isolated and expanded cells showed heterogeneity of differentiation markers, with a less differentiated phenotype in the Vδ1 and Vδ2negVδ2neg populations. Expanded cells were largely of an effector memory phenotype, although there were higher numbers of less differentiated cells in the Vδ1+ and Vδ1negVδ2neg populations. Using neuroblastoma tumor cells and the anti-GD2 therapeutic mAb ch14.18 as a model system, all three populations showed clinically relevant cytotoxicity. Although killing by expanded Vδ2 cells was predominantly antibody dependent and proportionate to upregulated CD16, Vδ1 cells killed by antibody-independent mechanisms. Conclusions: In conclusion, we have demonstrated that polyclonal-expanded populations of γδT cells are capable of both antibody-dependent and -independent effector functions in neuroblastoma.&quot;,&quot;publisher&quot;:&quot;American Association for Cancer Research Inc.&quot;,&quot;issue&quot;:&quot;22&quot;,&quot;volume&quot;:&quot;20&quot;,&quot;container-title-short&quot;:&quot;&quot;},&quot;isTemporary&quot;:false}],&quot;citationTag&quot;:&quot;MENDELEY_CITATION_v3_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&quot;},{&quot;citationID&quot;:&quot;MENDELEY_CITATION_e9b3521c-d900-4815-9451-77b6eb0688a9&quot;,&quot;properties&quot;:{&quot;noteIndex&quot;:0},&quot;isEdited&quot;:false,&quot;manualOverride&quot;:{&quot;isManuallyOverridden&quot;:false,&quot;citeprocText&quot;:&quot;&lt;sup&gt;41&lt;/sup&gt;&quot;,&quot;manualOverrideText&quot;:&quot;&quot;},&quot;citationItems&quot;:[{&quot;id&quot;:&quot;ad1809e5-c533-3275-9200-0bc3213006b7&quot;,&quot;itemData&quot;:{&quot;type&quot;:&quot;article-journal&quot;,&quot;id&quot;:&quot;ad1809e5-c533-3275-9200-0bc3213006b7&quot;,&quot;title&quot;:&quot;Phosphoantigen-Stimulated γδ T Cells Suppress Natural Killer-Cell Responses to Missing-Self&quot;,&quot;author&quot;:[{&quot;family&quot;:&quot;Walwyn-Brown&quot;,&quot;given&quot;:&quot;Katherine&quot;,&quot;parse-names&quot;:false,&quot;dropping-particle&quot;:&quot;&quot;,&quot;non-dropping-particle&quot;:&quot;&quot;},{&quot;family&quot;:&quot;Pugh&quot;,&quot;given&quot;:&quot;Jason&quot;,&quot;parse-names&quot;:false,&quot;dropping-particle&quot;:&quot;&quot;,&quot;non-dropping-particle&quot;:&quot;&quot;},{&quot;family&quot;:&quot;Cocker&quot;,&quot;given&quot;:&quot;Alexander T.H.&quot;,&quot;parse-names&quot;:false,&quot;dropping-particle&quot;:&quot;&quot;,&quot;non-dropping-particle&quot;:&quot;&quot;},{&quot;family&quot;:&quot;Beyzaie&quot;,&quot;given&quot;:&quot;Niassan&quot;,&quot;parse-names&quot;:false,&quot;dropping-particle&quot;:&quot;&quot;,&quot;non-dropping-particle&quot;:&quot;&quot;},{&quot;family&quot;:&quot;Singer&quot;,&quot;given&quot;:&quot;Bernhard B.&quot;,&quot;parse-names&quot;:false,&quot;dropping-particle&quot;:&quot;&quot;,&quot;non-dropping-particle&quot;:&quot;&quot;},{&quot;family&quot;:&quot;Olive&quot;,&quot;given&quot;:&quot;Daniel&quot;,&quot;parse-names&quot;:false,&quot;dropping-particle&quot;:&quot;&quot;,&quot;non-dropping-particle&quot;:&quot;&quot;},{&quot;family&quot;:&quot;Guethlein&quot;,&quot;given&quot;:&quot;Lisbeth A.&quot;,&quot;parse-names&quot;:false,&quot;dropping-particle&quot;:&quot;&quot;,&quot;non-dropping-particle&quot;:&quot;&quot;},{&quot;family&quot;:&quot;Parham&quot;,&quot;given&quot;:&quot;Peter&quot;,&quot;parse-names&quot;:false,&quot;dropping-particle&quot;:&quot;&quot;,&quot;non-dropping-particle&quot;:&quot;&quot;},{&quot;family&quot;:&quot;Djaoud&quot;,&quot;given&quot;:&quot;Zakia&quot;,&quot;parse-names&quot;:false,&quot;dropping-particle&quot;:&quot;&quot;,&quot;non-dropping-particle&quot;:&quot;&quot;}],&quot;container-title&quot;:&quot;Cancer Immunology Research&quot;,&quot;accessed&quot;:{&quot;date-parts&quot;:[[2023,8,20]]},&quot;DOI&quot;:&quot;10.1158/2326-6066.CIR-21-0696/682122/AM/PHOSPHOANTIGEN-STIMULATED-T-CELLS-SUPPRESS-NATURAL&quot;,&quot;ISSN&quot;:&quot;23266074&quot;,&quot;PMID&quot;:&quot;35263761&quot;,&quot;URL&quot;:&quot;https://dx.doi.org/10.1158/2326-6066.CIR-21-0696&quot;,&quot;issued&quot;:{&quot;date-parts&quot;:[[2022,5,1]]},&quot;page&quot;:&quot;558-570&quot;,&quot;abstract&quot;:&quot;γδ T cells stimulated by phosphoantigens (pAg) are potent effectors that secrete Th1 cytokines and kill tumor cells. Consequently, they are considered candidates for use in cancer immunotherapy. However, they have proven only moderately effective in several clinical trials. We studied the consequences of pAg-stimulated γδ T-cell interactions with natural killer (NK) cells and CD8+ T cells, major innate and adaptive effectors, respectively. We found that pAg-stimulated γδ T cells suppressed NK-cell responses to “missing-self” but had no effect on antigen-specific CD8+ T-cell responses. Extensive analysis of the secreted cytokines showed that pAg-stimulated γδ T cells had a pro-inflammatory profile. CMV-pp65-specific CD8+ T cells primed with pAg-stimulated γδ T cells showed little effect on responses to pp65-loaded target cells. By contrast, NK cells primed similarly with γδ T cells had impaired capacity to degranulate and produce IFNγ in response to HLA class I-deficient targets. This effect depended on BTN3A1 and required direct contact between NK cells and γδ T cells. γδ T-cell priming of NK cells also led to a downregulation of NKG2D and NKp44 on NK cells. Every NK-cell subset was affected by γδ T cell-mediated immunosuppression, but the strongest effect was on KIR+NKG2A- NK cells. We therefore report a previously unknown function for γδ T cells, as brakes of NK-cell responses to “missing-self.” This provides a new perspective for optimizing the use of γδ T cells in cancer immunotherapy and for assessing their role in immune responses to pAg-producing pathogens. See related Spotlight by Kabelitz, p. 543.&quot;,&quot;publisher&quot;:&quot;American Association for Cancer Research Inc.&quot;,&quot;issue&quot;:&quot;5&quot;,&quot;volume&quot;:&quot;10&quot;,&quot;container-title-short&quot;:&quot;Cancer Immunol Res&quot;},&quot;isTemporary&quot;:false}],&quot;citationTag&quot;:&quot;MENDELEY_CITATION_v3_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&quot;},{&quot;citationID&quot;:&quot;MENDELEY_CITATION_e7c9942b-e654-4f1c-be15-fe12e824817f&quot;,&quot;properties&quot;:{&quot;noteIndex&quot;:0},&quot;isEdited&quot;:false,&quot;manualOverride&quot;:{&quot;isManuallyOverridden&quot;:false,&quot;citeprocText&quot;:&quot;&lt;sup&gt;18,42&lt;/sup&gt;&quot;,&quot;manualOverrideText&quot;:&quot;&quot;},&quot;citationItems&quot;:[{&quot;id&quot;:&quot;78c85f77-8ad6-3754-a028-fb84a224ddab&quot;,&quot;itemData&quot;:{&quot;type&quot;:&quot;article-journal&quot;,&quot;id&quot;:&quot;78c85f77-8ad6-3754-a028-fb84a224ddab&quot;,&quot;title&quot;:&quot;Triple costimulation via CD80, 4-1BB, and CD83 ligand elicits the long-term growth of Vγ9Vδ2 T cells in low levels of IL-2&quot;,&quot;author&quot;:[{&quot;family&quot;:&quot;Cho&quot;,&quot;given&quot;:&quot;Hyun-Woo&quot;,&quot;parse-names&quot;:false,&quot;dropping-particle&quot;:&quot;&quot;,&quot;non-dropping-particle&quot;:&quot;&quot;},{&quot;family&quot;:&quot;Kim&quot;,&quot;given&quot;:&quot;Su-Yeon&quot;,&quot;parse-names&quot;:false,&quot;dropping-particle&quot;:&quot;&quot;,&quot;non-dropping-particle&quot;:&quot;&quot;},{&quot;family&quot;:&quot;Sohn&quot;,&quot;given&quot;:&quot;Dae-Hee&quot;,&quot;parse-names&quot;:false,&quot;dropping-particle&quot;:&quot;&quot;,&quot;non-dropping-particle&quot;:&quot;&quot;},{&quot;family&quot;:&quot;Lee&quot;,&quot;given&quot;:&quot;Min-Ji&quot;,&quot;parse-names&quot;:false,&quot;dropping-particle&quot;:&quot;&quot;,&quot;non-dropping-particle&quot;:&quot;&quot;},{&quot;family&quot;:&quot;Park&quot;,&quot;given&quot;:&quot;Mi-Young&quot;,&quot;parse-names&quot;:false,&quot;dropping-particle&quot;:&quot;&quot;,&quot;non-dropping-particle&quot;:&quot;&quot;},{&quot;family&quot;:&quot;Sohn&quot;,&quot;given&quot;:&quot;Hyun-Jung&quot;,&quot;parse-names&quot;:false,&quot;dropping-particle&quot;:&quot;&quot;,&quot;non-dropping-particle&quot;:&quot;&quot;},{&quot;family&quot;:&quot;Cho&quot;,&quot;given&quot;:&quot;Hyun-Il&quot;,&quot;parse-names&quot;:false,&quot;dropping-particle&quot;:&quot;&quot;,&quot;non-dropping-particle&quot;:&quot;&quot;},{&quot;family&quot;:&quot;Kim&quot;,&quot;given&quot;:&quot;Tai-Gyu&quot;,&quot;parse-names&quot;:false,&quot;dropping-particle&quot;:&quot;&quot;,&quot;non-dropping-particle&quot;:&quot;&quot;}],&quot;container-title&quot;:&quot;Journal of Leukocyte Biology&quot;,&quot;accessed&quot;:{&quot;date-parts&quot;:[[2025,7,20]]},&quot;DOI&quot;:&quot;10.1189/JLB.1HI0814-409RR;WGROUP:STRING:PUBLICATION&quot;,&quot;ISSN&quot;:&quot;0741-5400&quot;,&quot;PMID&quot;:&quot;26561569&quot;,&quot;URL&quot;:&quot;/doi/pdf/10.1189/jlb.1HI0814-409RR&quot;,&quot;issued&quot;:{&quot;date-parts&quot;:[[2016,4,1]]},&quot;page&quot;:&quot;521-529&quot;,&quot;abstract&quot;:&quot;Human γδ T cells play important roles in the regulation of infection and cancer. To understand the roles of costimulatory signals in activation and expansion ex vivo, Vγ9Vδ2 T cells were grown with artificial APCs that express CD83, 4-1BB ligand, and/or CD32, which allowed a loading of αCD3 and αCD28 antibodies. The costimulatory signals through CD80, 4-1BB, and CD83 ligand in low levels of IL-2 triggered an explosive ex vivo proliferation of Vγ9Vδ2 T cells capable of secreting high levels of IL-2, IFN-γ, and TNF-α. Moreover, the triple-costimulatory signals cause augmented cell viabilities for long-term growth of Vγ9Vδ2 T cells, resulting in phenotypic changes to CD27−CD45RA+ effector memory-like cells. Notably, we observed that CD83 ligand signaling is crucial to promote ex vivo expansion, survival, and cytolytic effector functions of Vγ9Vδ2 T cells. In contrast, 4-1BB signaling is moderately important in up-regulating surface molecules on Vγ9Vδ2 T cells. Consequently, γδ T cells stimulated in the presence of triple-costimulatory signals have diverse cytolytic effector molecules, including perforin, granzyme A, granzyme B, and Fas ligand, eliciting potent cytolytic activities against tumor cells. Overall, our results provide insights into the roles of costimulatory signals in manufacturing long-lived and fully functional Vγ9Vδ2 T cells that could be useful against cancers.&quot;,&quot;publisher&quot;:&quot;Oxford University Press (OUP)&quot;,&quot;issue&quot;:&quot;4&quot;,&quot;volume&quot;:&quot;99&quot;,&quot;container-title-short&quot;:&quot;J Leukoc Biol&quot;},&quot;isTemporary&quot;:false},{&quot;id&quot;:&quot;277fc77c-7ab5-3b9f-a782-be52bf40c824&quot;,&quot;itemData&quot;:{&quot;type&quot;:&quot;article-journal&quot;,&quot;id&quot;:&quot;277fc77c-7ab5-3b9f-a782-be52bf40c824&quot;,&quot;title&quot;:&quot;Activating and propagating polyclonal gamma delta T cells with broad specificity for malignancies&quot;,&quot;author&quot;:[{&quot;family&quot;:&quot;Deniger&quot;,&quot;given&quot;:&quot;Drew C.&quot;,&quot;parse-names&quot;:false,&quot;dropping-particle&quot;:&quot;&quot;,&quot;non-dropping-particle&quot;:&quot;&quot;},{&quot;family&quot;:&quot;Maiti&quot;,&quot;given&quot;:&quot;Sourindra N.&quot;,&quot;parse-names&quot;:false,&quot;dropping-particle&quot;:&quot;&quot;,&quot;non-dropping-particle&quot;:&quot;&quot;},{&quot;family&quot;:&quot;Mi&quot;,&quot;given&quot;:&quot;Tiejuan&quot;,&quot;parse-names&quot;:false,&quot;dropping-particle&quot;:&quot;&quot;,&quot;non-dropping-particle&quot;:&quot;&quot;},{&quot;family&quot;:&quot;Switzer&quot;,&quot;given&quot;:&quot;Kirsten C.&quot;,&quot;parse-names&quot;:false,&quot;dropping-particle&quot;:&quot;&quot;,&quot;non-dropping-particle&quot;:&quot;&quot;},{&quot;family&quot;:&quot;Ramachandran&quot;,&quot;given&quot;:&quot;Vijaya&quot;,&quot;parse-names&quot;:false,&quot;dropping-particle&quot;:&quot;&quot;,&quot;non-dropping-particle&quot;:&quot;&quot;},{&quot;family&quot;:&quot;Hurton&quot;,&quot;given&quot;:&quot;Lenka&quot;,&quot;parse-names&quot;:false,&quot;dropping-particle&quot;:&quot;V.&quot;,&quot;non-dropping-particle&quot;:&quot;&quot;},{&quot;family&quot;:&quot;Ang&quot;,&quot;given&quot;:&quot;Sonny&quot;,&quot;parse-names&quot;:false,&quot;dropping-particle&quot;:&quot;&quot;,&quot;non-dropping-particle&quot;:&quot;&quot;},{&quot;family&quot;:&quot;Olivares&quot;,&quot;given&quot;:&quot;Simon&quot;,&quot;parse-names&quot;:false,&quot;dropping-particle&quot;:&quot;&quot;,&quot;non-dropping-particle&quot;:&quot;&quot;},{&quot;family&quot;:&quot;Rabinovich&quot;,&quot;given&quot;:&quot;Brian A.&quot;,&quot;parse-names&quot;:false,&quot;dropping-particle&quot;:&quot;&quot;,&quot;non-dropping-particle&quot;:&quot;&quot;},{&quot;family&quot;:&quot;Huls&quot;,&quot;given&quot;:&quot;M. Helen&quot;,&quot;parse-names&quot;:false,&quot;dropping-particle&quot;:&quot;&quot;,&quot;non-dropping-particle&quot;:&quot;&quot;},{&quot;family&quot;:&quot;Lee&quot;,&quot;given&quot;:&quot;Dean A.&quot;,&quot;parse-names&quot;:false,&quot;dropping-particle&quot;:&quot;&quot;,&quot;non-dropping-particle&quot;:&quot;&quot;},{&quot;family&quot;:&quot;Bast&quot;,&quot;given&quot;:&quot;Robert C.&quot;,&quot;parse-names&quot;:false,&quot;dropping-particle&quot;:&quot;&quot;,&quot;non-dropping-particle&quot;:&quot;&quot;},{&quot;family&quot;:&quot;Champlin&quot;,&quot;given&quot;:&quot;Richard E.&quot;,&quot;parse-names&quot;:false,&quot;dropping-particle&quot;:&quot;&quot;,&quot;non-dropping-particle&quot;:&quot;&quot;},{&quot;family&quot;:&quot;Cooper&quot;,&quot;given&quot;:&quot;Laurence J.N.&quot;,&quot;parse-names&quot;:false,&quot;dropping-particle&quot;:&quot;&quot;,&quot;non-dropping-particle&quot;:&quot;&quot;}],&quot;container-title&quot;:&quot;Clinical Cancer Research&quot;,&quot;accessed&quot;:{&quot;date-parts&quot;:[[2022,8,16]]},&quot;DOI&quot;:&quot;10.1158/1078-0432.CCR-13-3451/176657/AM/ACTIVATING-AND-PROPAGATING-POLYCLONAL-GAMMA-DELTA&quot;,&quot;ISSN&quot;:&quot;15573265&quot;,&quot;PMID&quot;:&quot;24833662&quot;,&quot;URL&quot;:&quot;https://aacrjournals.org/clincancerres/article/20/22/5708/117332/Activating-and-Propagating-Polyclonal-Gamma-Delta&quot;,&quot;issued&quot;:{&quot;date-parts&quot;:[[2014,11,15]]},&quot;page&quot;:&quot;5708-5719&quot;,&quot;abstract&quot;:&quot;Purpose: To activate and propagate populations of γδ T cells expressing polyclonal repertoire of γ and δ T-cell receptor (TCR) chains for adoptive immunotherapy of cancer, which has yet to be achieved. Experimental Design: Clinical-grade artificial antigen-presenting cells (aAPC) derived from K562 tumor cells were used as irradiated feeders to activate and expand human γδ T cells to clinical scale. These cells were tested for proliferation, TCR expression, memory phenotype, cytokine secretion, and tumor killing. Results: γδ T-cell proliferation was dependent upon CD137L expression on aAPC and addition of exogenous IL2 and IL21. Propagated γδ T cells were polyclonal as they expressed TRDV1, TRDV2-2, TRDV3, TRDV5, TRDV7, and TRDV8 with TRGV2, TRGV3F, TRGV7, TRGV8, TRGV9∗ A1, TRGV10∗ A1, and TRGV11 TCR chains. IFNγ production by Vδ1, Vδ2, and Vδ1negVδ2neg subsets was inhibited by pan-TCRγδ antibody when added to cocultures of polyclonal γδ T cells and tumor cell lines. Polyclonal γδ T cells killed acute and chronic leukemia, colon, pancreatic, and ovarian cancer cell lines, but not healthy autologous or allogeneic normal B cells. Blocking antibodies demonstrated that polyclonal γδ T cells mediated tumor cell lysis through combination of DNAM1, NKG2D, and TCRγδ. The adoptive transfer of activated and propagated γδ T cells expressing polyclonal versus defined Vδ TCR chains imparted a hierarchy (polyclonal&gt;Vδ1&gt;Vδ1negVδ2neg&gt;Vδ2) of survival of mice with ovarian cancer xenografts. Conclusions: Polyclonal γδ T cells can be activated and propagated with clinical-grade aAPCs and demonstrate broad antitumor activities, which will facilitate the implementation of γδ T-cell cancer immunotherapies in humans.&quot;,&quot;publisher&quot;:&quot;American Association for Cancer Research Inc.&quot;,&quot;issue&quot;:&quot;22&quot;,&quot;volume&quot;:&quot;20&quot;,&quot;container-title-short&quot;:&quot;&quot;},&quot;isTemporary&quot;:false}],&quot;citationTag&quot;:&quot;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&quot;},{&quot;citationID&quot;:&quot;MENDELEY_CITATION_29ffa99e-c4b0-4d42-88c2-44a53ee11dce&quot;,&quot;properties&quot;:{&quot;noteIndex&quot;:0},&quot;isEdited&quot;:false,&quot;manualOverride&quot;:{&quot;isManuallyOverridden&quot;:false,&quot;citeprocText&quot;:&quot;&lt;sup&gt;43,44&lt;/sup&gt;&quot;,&quot;manualOverrideText&quot;:&quot;&quot;},&quot;citationItems&quot;:[{&quot;id&quot;:&quot;b458a9df-5663-3e13-aaf8-dc39aaeaff79&quot;,&quot;itemData&quot;:{&quot;type&quot;:&quot;article-journal&quot;,&quot;id&quot;:&quot;b458a9df-5663-3e13-aaf8-dc39aaeaff79&quot;,&quot;title&quot;:&quot;A Simple and Robust Single-Step Method for CAR-Vδ1 γδT Cell Expansion and Transduction for Cancer Immunotherapy&quot;,&quot;author&quot;:[{&quot;family&quot;:&quot;Ferry&quot;,&quot;given&quot;:&quot;Gabrielle M.&quot;,&quot;parse-names&quot;:false,&quot;dropping-particle&quot;:&quot;&quot;,&quot;non-dropping-particle&quot;:&quot;&quot;},{&quot;family&quot;:&quot;Agbuduwe&quot;,&quot;given&quot;:&quot;Charles&quot;,&quot;parse-names&quot;:false,&quot;dropping-particle&quot;:&quot;&quot;,&quot;non-dropping-particle&quot;:&quot;&quot;},{&quot;family&quot;:&quot;Forrester&quot;,&quot;given&quot;:&quot;Megan&quot;,&quot;parse-names&quot;:false,&quot;dropping-particle&quot;:&quot;&quot;,&quot;non-dropping-particle&quot;:&quot;&quot;},{&quot;family&quot;:&quot;Dunlop&quot;,&quot;given&quot;:&quot;Sophie&quot;,&quot;parse-names&quot;:false,&quot;dropping-particle&quot;:&quot;&quot;,&quot;non-dropping-particle&quot;:&quot;&quot;},{&quot;family&quot;:&quot;Chester&quot;,&quot;given&quot;:&quot;Kerry&quot;,&quot;parse-names&quot;:false,&quot;dropping-particle&quot;:&quot;&quot;,&quot;non-dropping-particle&quot;:&quot;&quot;},{&quot;family&quot;:&quot;Fisher&quot;,&quot;given&quot;:&quot;Jonathan&quot;,&quot;parse-names&quot;:false,&quot;dropping-particle&quot;:&quot;&quot;,&quot;non-dropping-particle&quot;:&quot;&quot;},{&quot;family&quot;:&quot;Anderson&quot;,&quot;given&quot;:&quot;John&quot;,&quot;parse-names&quot;:false,&quot;dropping-particle&quot;:&quot;&quot;,&quot;non-dropping-particle&quot;:&quot;&quot;},{&quot;family&quot;:&quot;Barisa&quot;,&quot;given&quot;:&quot;Marta&quot;,&quot;parse-names&quot;:false,&quot;dropping-particle&quot;:&quot;&quot;,&quot;non-dropping-particle&quot;:&quot;&quot;}],&quot;container-title&quot;:&quot;Frontiers in Immunology&quot;,&quot;accessed&quot;:{&quot;date-parts&quot;:[[2022,8,13]]},&quot;DOI&quot;:&quot;10.3389/FIMMU.2022.863155&quot;,&quot;ISSN&quot;:&quot;1664-3224&quot;,&quot;issued&quot;:{&quot;date-parts&quot;:[[2022,5,31]]},&quot;page&quot;:&quot;863155&quot;,&quot;abstract&quot;:&quot;The γδT cell subset of peripheral lymphocytes exhibits potent cancer antigen recognition independent of classical peptide MHC complexes, making it an attractive candidate for allogeneic cancer adoptive immunotherapy. The Vδ1-T cell receptor (TCR)-expressing subset of peripheral γδT cells has remained enigmatic compared to its more prevelant Vγ9Vδ2-TCR and αβ-TCR-expressing counterparts. It took until 2021 before a first patient was dosed with an allogeneic adoptive Vδ1 cell product despite pre-clinical promise for oncology indications stretching back to the 1980s. A contributing factor to the paucity of clinical progress with Vδ1 cells is the lack of robust, consistent and GMP-compatible expansion protocols. Herein we describe a reproducible one-step, clinically translatable protocol for Vδ1-γδT cell expansion from peripheral blood mononuclear cells (PBMCs), that is further compatible with high-efficiency gene engineering for immunotherapy purposes. Briefly, αβTCR- and CD56-depleted PBMC stimulation with known-in-the-art T cell stimulators, anti-CD3 mAb (clone: OKT-3) and IL-15, leads to robust Vδ1 cell expansion of high purity and innate-like anti-tumor efficacy. These Vδ1 cells can be virally transduced to express chimeric antigen receptors (CARs) using standard techniques, and the CAR-Vδ1 exhibit antigen-specific persistence, cytotoxicity and produce IFN-γ. Expanded Vδ1-CAR-T further do not exhibit alloreactivity, re-enforcing the potential for off-the-shelf application of Vδ1 cell-based therapeutics.&quot;,&quot;publisher&quot;:&quot;Frontiers&quot;,&quot;volume&quot;:&quot;13&quot;,&quot;container-title-short&quot;:&quot;Front Immunol&quot;},&quot;isTemporary&quot;:false},{&quot;id&quot;:&quot;dac12488-1745-35bf-bdf4-743392e14bbc&quot;,&quot;itemData&quot;:{&quot;type&quot;:&quot;article-journal&quot;,&quot;id&quot;:&quot;dac12488-1745-35bf-bdf4-743392e14bbc&quot;,&quot;title&quot;:&quot;Characterization of Donor Variability for γδ T Cell ex vivo Expansion and Development of an Allogeneic γδ T Cell Immunotherapy&quot;,&quot;author&quot;:[{&quot;family&quot;:&quot;Burnham&quot;,&quot;given&quot;:&quot;Rebecca E.&quot;,&quot;parse-names&quot;:false,&quot;dropping-particle&quot;:&quot;&quot;,&quot;non-dropping-particle&quot;:&quot;&quot;},{&quot;family&quot;:&quot;Zoine&quot;,&quot;given&quot;:&quot;Jaquelyn T.&quot;,&quot;parse-names&quot;:false,&quot;dropping-particle&quot;:&quot;&quot;,&quot;non-dropping-particle&quot;:&quot;&quot;},{&quot;family&quot;:&quot;Story&quot;,&quot;given&quot;:&quot;Jamie Y.&quot;,&quot;parse-names&quot;:false,&quot;dropping-particle&quot;:&quot;&quot;,&quot;non-dropping-particle&quot;:&quot;&quot;},{&quot;family&quot;:&quot;Garimalla&quot;,&quot;given&quot;:&quot;Swetha N.&quot;,&quot;parse-names&quot;:false,&quot;dropping-particle&quot;:&quot;&quot;,&quot;non-dropping-particle&quot;:&quot;&quot;},{&quot;family&quot;:&quot;Gibson&quot;,&quot;given&quot;:&quot;Greg&quot;,&quot;parse-names&quot;:false,&quot;dropping-particle&quot;:&quot;&quot;,&quot;non-dropping-particle&quot;:&quot;&quot;},{&quot;family&quot;:&quot;Rae&quot;,&quot;given&quot;:&quot;Aaron&quot;,&quot;parse-names&quot;:false,&quot;dropping-particle&quot;:&quot;&quot;,&quot;non-dropping-particle&quot;:&quot;&quot;},{&quot;family&quot;:&quot;Williams&quot;,&quot;given&quot;:&quot;Erich&quot;,&quot;parse-names&quot;:false,&quot;dropping-particle&quot;:&quot;&quot;,&quot;non-dropping-particle&quot;:&quot;&quot;},{&quot;family&quot;:&quot;Bixby&quot;,&quot;given&quot;:&quot;Lisa&quot;,&quot;parse-names&quot;:false,&quot;dropping-particle&quot;:&quot;&quot;,&quot;non-dropping-particle&quot;:&quot;&quot;},{&quot;family&quot;:&quot;Archer&quot;,&quot;given&quot;:&quot;David&quot;,&quot;parse-names&quot;:false,&quot;dropping-particle&quot;:&quot;&quot;,&quot;non-dropping-particle&quot;:&quot;&quot;},{&quot;family&quot;:&quot;Doering&quot;,&quot;given&quot;:&quot;Christopher B.&quot;,&quot;parse-names&quot;:false,&quot;dropping-particle&quot;:&quot;&quot;,&quot;non-dropping-particle&quot;:&quot;&quot;},{&quot;family&quot;:&quot;Spencer&quot;,&quot;given&quot;:&quot;H. Trent&quot;,&quot;parse-names&quot;:false,&quot;dropping-particle&quot;:&quot;&quot;,&quot;non-dropping-particle&quot;:&quot;&quot;}],&quot;container-title&quot;:&quot;Frontiers in Medicine&quot;,&quot;accessed&quot;:{&quot;date-parts&quot;:[[2025,7,19]]},&quot;DOI&quot;:&quot;10.3389/FMED.2020.588453/BIBTEX&quot;,&quot;ISSN&quot;:&quot;2296858X&quot;,&quot;URL&quot;:&quot;www.frontiersin.org&quot;,&quot;issued&quot;:{&quot;date-parts&quot;:[[2020,11,13]]},&quot;page&quot;:&quot;588453&quot;,&quot;abstract&quot;:&quot;Gamma delta (γδ) T cells recently emerged as an attractive candidate for cancer immunotherapy treatments due to their inherent cytotoxicity against both hematological and solid tumors. Moreover, γδ T cells provide a platform for the development of allogeneic cell therapies, as they can recognize antigens independent of MHC recognition and without the requirement for a chimeric antigen receptor. However, γδ T cell adoptive cell therapy depends on ex vivo expansion to manufacture sufficient cell product numbers, which remains challenging and limited by inter-donor variability. In the current study, we characterize the differences in expansion of γδ T cells from various donors that expand (EX) and donors that fail to expand, i.e., non-expanders (NE). Further, we demonstrate that IL-21 can be used to increase the expansion potential of NE. In order to reduce the risk of graft vs. host disease (GVHD) induced by an allogeneic T cell product, αβ T cell depletions must be considered due to the potential for HLA mismatch. Typically, αβ T cell depletions are performed at the end of expansion, prior to infusion. We show that γδ T cell cultures can be successfully αβ depleted on day 6 of expansion, providing a better environment for the γδ T cells to expand, and that the αβ T cell population remains below clinically acceptable standards for T cell-depleted allogeneic stem cell products. Finally, we assess the potential for a mixed donor γδ T cell therapy and characterize the effects of cryopreservation on γδ T cells. Collectively, these studies support the development of an improved allogeneic γδ T cell product and suggest the possibility of using mixed donor γδ T cell immunotherapies.&quot;,&quot;publisher&quot;:&quot;Frontiers Media S.A.&quot;,&quot;volume&quot;:&quot;7&quot;,&quot;container-title-short&quot;:&quot;Front Med (Lausanne)&quot;},&quot;isTemporary&quot;:false}],&quot;citationTag&quot;:&quot;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&quot;},{&quot;citationID&quot;:&quot;MENDELEY_CITATION_0cddbbbd-8c04-4963-b029-5e8aed4056e4&quot;,&quot;properties&quot;:{&quot;noteIndex&quot;:0},&quot;isEdited&quot;:false,&quot;manualOverride&quot;:{&quot;isManuallyOverridden&quot;:false,&quot;citeprocText&quot;:&quot;&lt;sup&gt;16,43&lt;/sup&gt;&quot;,&quot;manualOverrideText&quot;:&quot;&quot;},&quot;citationItems&quot;:[{&quot;id&quot;:&quot;b458a9df-5663-3e13-aaf8-dc39aaeaff79&quot;,&quot;itemData&quot;:{&quot;type&quot;:&quot;article-journal&quot;,&quot;id&quot;:&quot;b458a9df-5663-3e13-aaf8-dc39aaeaff79&quot;,&quot;title&quot;:&quot;A Simple and Robust Single-Step Method for CAR-Vδ1 γδT Cell Expansion and Transduction for Cancer Immunotherapy&quot;,&quot;author&quot;:[{&quot;family&quot;:&quot;Ferry&quot;,&quot;given&quot;:&quot;Gabrielle M.&quot;,&quot;parse-names&quot;:false,&quot;dropping-particle&quot;:&quot;&quot;,&quot;non-dropping-particle&quot;:&quot;&quot;},{&quot;family&quot;:&quot;Agbuduwe&quot;,&quot;given&quot;:&quot;Charles&quot;,&quot;parse-names&quot;:false,&quot;dropping-particle&quot;:&quot;&quot;,&quot;non-dropping-particle&quot;:&quot;&quot;},{&quot;family&quot;:&quot;Forrester&quot;,&quot;given&quot;:&quot;Megan&quot;,&quot;parse-names&quot;:false,&quot;dropping-particle&quot;:&quot;&quot;,&quot;non-dropping-particle&quot;:&quot;&quot;},{&quot;family&quot;:&quot;Dunlop&quot;,&quot;given&quot;:&quot;Sophie&quot;,&quot;parse-names&quot;:false,&quot;dropping-particle&quot;:&quot;&quot;,&quot;non-dropping-particle&quot;:&quot;&quot;},{&quot;family&quot;:&quot;Chester&quot;,&quot;given&quot;:&quot;Kerry&quot;,&quot;parse-names&quot;:false,&quot;dropping-particle&quot;:&quot;&quot;,&quot;non-dropping-particle&quot;:&quot;&quot;},{&quot;family&quot;:&quot;Fisher&quot;,&quot;given&quot;:&quot;Jonathan&quot;,&quot;parse-names&quot;:false,&quot;dropping-particle&quot;:&quot;&quot;,&quot;non-dropping-particle&quot;:&quot;&quot;},{&quot;family&quot;:&quot;Anderson&quot;,&quot;given&quot;:&quot;John&quot;,&quot;parse-names&quot;:false,&quot;dropping-particle&quot;:&quot;&quot;,&quot;non-dropping-particle&quot;:&quot;&quot;},{&quot;family&quot;:&quot;Barisa&quot;,&quot;given&quot;:&quot;Marta&quot;,&quot;parse-names&quot;:false,&quot;dropping-particle&quot;:&quot;&quot;,&quot;non-dropping-particle&quot;:&quot;&quot;}],&quot;container-title&quot;:&quot;Frontiers in Immunology&quot;,&quot;accessed&quot;:{&quot;date-parts&quot;:[[2022,8,13]]},&quot;DOI&quot;:&quot;10.3389/FIMMU.2022.863155&quot;,&quot;ISSN&quot;:&quot;1664-3224&quot;,&quot;issued&quot;:{&quot;date-parts&quot;:[[2022,5,31]]},&quot;page&quot;:&quot;863155&quot;,&quot;abstract&quot;:&quot;The γδT cell subset of peripheral lymphocytes exhibits potent cancer antigen recognition independent of classical peptide MHC complexes, making it an attractive candidate for allogeneic cancer adoptive immunotherapy. The Vδ1-T cell receptor (TCR)-expressing subset of peripheral γδT cells has remained enigmatic compared to its more prevelant Vγ9Vδ2-TCR and αβ-TCR-expressing counterparts. It took until 2021 before a first patient was dosed with an allogeneic adoptive Vδ1 cell product despite pre-clinical promise for oncology indications stretching back to the 1980s. A contributing factor to the paucity of clinical progress with Vδ1 cells is the lack of robust, consistent and GMP-compatible expansion protocols. Herein we describe a reproducible one-step, clinically translatable protocol for Vδ1-γδT cell expansion from peripheral blood mononuclear cells (PBMCs), that is further compatible with high-efficiency gene engineering for immunotherapy purposes. Briefly, αβTCR- and CD56-depleted PBMC stimulation with known-in-the-art T cell stimulators, anti-CD3 mAb (clone: OKT-3) and IL-15, leads to robust Vδ1 cell expansion of high purity and innate-like anti-tumor efficacy. These Vδ1 cells can be virally transduced to express chimeric antigen receptors (CARs) using standard techniques, and the CAR-Vδ1 exhibit antigen-specific persistence, cytotoxicity and produce IFN-γ. Expanded Vδ1-CAR-T further do not exhibit alloreactivity, re-enforcing the potential for off-the-shelf application of Vδ1 cell-based therapeutics.&quot;,&quot;publisher&quot;:&quot;Frontiers&quot;,&quot;volume&quot;:&quot;13&quot;,&quot;container-title-short&quot;:&quot;Front Immunol&quot;},&quot;isTemporary&quot;:false},{&quot;id&quot;:&quot;a11212f3-94f2-3d82-ba79-c2d14eddb19c&quot;,&quot;itemData&quot;:{&quot;type&quot;:&quot;article-journal&quot;,&quot;id&quot;:&quot;a11212f3-94f2-3d82-ba79-c2d14eddb19c&quot;,&quot;title&quot;:&quot;Ex vivo expanded human circulating Vd1 gdT cells exhibit favorable therapeutic potential for colon cancer&quot;,&quot;author&quot;:[{&quot;family&quot;:&quot;Wu&quot;,&quot;given&quot;:&quot;Dang&quot;,&quot;parse-names&quot;:false,&quot;dropping-particle&quot;:&quot;&quot;,&quot;non-dropping-particle&quot;:&quot;&quot;},{&quot;family&quot;:&quot;Wu&quot;,&quot;given&quot;:&quot;Pin&quot;,&quot;parse-names&quot;:false,&quot;dropping-particle&quot;:&quot;&quot;,&quot;non-dropping-particle&quot;:&quot;&quot;},{&quot;family&quot;:&quot;Wu&quot;,&quot;given&quot;:&quot;Xianguo&quot;,&quot;parse-names&quot;:false,&quot;dropping-particle&quot;:&quot;&quot;,&quot;non-dropping-particle&quot;:&quot;&quot;},{&quot;family&quot;:&quot;Ye&quot;,&quot;given&quot;:&quot;Jun&quot;,&quot;parse-names&quot;:false,&quot;dropping-particle&quot;:&quot;&quot;,&quot;non-dropping-particle&quot;:&quot;&quot;},{&quot;family&quot;:&quot;Wang&quot;,&quot;given&quot;:&quot;Zhen&quot;,&quot;parse-names&quot;:false,&quot;dropping-particle&quot;:&quot;&quot;,&quot;non-dropping-particle&quot;:&quot;&quot;},{&quot;family&quot;:&quot;Zhao&quot;,&quot;given&quot;:&quot;Shuai&quot;,&quot;parse-names&quot;:false,&quot;dropping-particle&quot;:&quot;&quot;,&quot;non-dropping-particle&quot;:&quot;&quot;},{&quot;family&quot;:&quot;Ni&quot;,&quot;given&quot;:&quot;Chao&quot;,&quot;parse-names&quot;:false,&quot;dropping-particle&quot;:&quot;&quot;,&quot;non-dropping-particle&quot;:&quot;&quot;},{&quot;family&quot;:&quot;Hu&quot;,&quot;given&quot;:&quot;Guoming&quot;,&quot;parse-names&quot;:false,&quot;dropping-particle&quot;:&quot;&quot;,&quot;non-dropping-particle&quot;:&quot;&quot;},{&quot;family&quot;:&quot;Xu&quot;,&quot;given&quot;:&quot;Jinghong&quot;,&quot;parse-names&quot;:false,&quot;dropping-particle&quot;:&quot;&quot;,&quot;non-dropping-particle&quot;:&quot;&quot;},{&quot;family&quot;:&quot;Han&quot;,&quot;given&quot;:&quot;Yuehua&quot;,&quot;parse-names&quot;:false,&quot;dropping-particle&quot;:&quot;&quot;,&quot;non-dropping-particle&quot;:&quot;&quot;},{&quot;family&quot;:&quot;Zhang&quot;,&quot;given&quot;:&quot;Ting&quot;,&quot;parse-names&quot;:false,&quot;dropping-particle&quot;:&quot;&quot;,&quot;non-dropping-particle&quot;:&quot;&quot;},{&quot;family&quot;:&quot;Qiu&quot;,&quot;given&quot;:&quot;Fuming&quot;,&quot;parse-names&quot;:false,&quot;dropping-particle&quot;:&quot;&quot;,&quot;non-dropping-particle&quot;:&quot;&quot;},{&quot;family&quot;:&quot;Yan&quot;,&quot;given&quot;:&quot;Jun&quot;,&quot;parse-names&quot;:false,&quot;dropping-particle&quot;:&quot;&quot;,&quot;non-dropping-particle&quot;:&quot;&quot;},{&quot;family&quot;:&quot;Huang&quot;,&quot;given&quot;:&quot;Jian&quot;,&quot;parse-names&quot;:false,&quot;dropping-particle&quot;:&quot;&quot;,&quot;non-dropping-particle&quot;:&quot;&quot;}],&quot;container-title&quot;:&quot;OncoImmunology&quot;,&quot;accessed&quot;:{&quot;date-parts&quot;:[[2023,8,19]]},&quot;DOI&quot;:&quot;10.4161/2162402X.2014.992749&quot;,&quot;URL&quot;:&quot;https://www.tandfonline.com/action/journalInformation?journalCode=koni20&quot;,&quot;issued&quot;:{&quot;date-parts&quot;:[[2015]]},&quot;page&quot;:&quot;e992749&quot;,&quot;abstract&quot;:&quot;(2015) Ex vivo expanded human circulating Vδ1 γδT cells exhibit favorable therapeutic potential for colon cancer, OncoImmunology, 4:3, e992749, Gamma delta T (gdT) cells are innate-like lymphocytes with strong, MHC-unrestricted cytotoxicity against cancer cells and show a promising prospect in adoptive cellular immunotherapy for various malignancies. However, the clinical outcome of commonly used Vg9Vd2 gdT (Vd2 T) cells in adoptive immunotherapy for most solid tumors is limited. Here, we demonstrate that freshly isolated Vd1 gdT (Vd1 T) cells from human peripheral blood (PB) exhibit more potent cytotoxicity against adherent and sphere-forming human colon cancer cells than Vd2 T cells in vitro. We also develop an optimized protocol to preferentially expand Vd1 T cells isolated from PB of both healthy donors and colon cancer patients by in vitro short-term culture with phytohemagglutinin (PHA) and interleukin-7 (IL-7). Expanded Vd1 T cells highly expressed cytotoxicity-related molecules, chemokine receptors and cytokines with enhanced cytolytic effect against adherent and sphere-forming colon cancer cells in a cell-to-cell contact dependent manner. In addition, PHA and IL-7 expanded Vd1 T cells showed proliferation and survival advantage partly through an IL-2 signaling pathway. Furthermore, ex vivo expanded Vd1 T cells also restrained the tumor growth and prolonged the tumor-burdened survival of human colon carcinoma xenografted mice. Our findings suggest that human PB Vd1 T cells expanded by PHA and IL-7 are a promising candidate for anticancer adoptive immunotherapy for human solid tumors such as colon cancer.&quot;,&quot;issue&quot;:&quot;3&quot;,&quot;volume&quot;:&quot;4&quot;,&quot;container-title-short&quot;:&quot;Oncoimmunology&quot;},&quot;isTemporary&quot;:false}],&quot;citationTag&quot;:&quot;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&quot;},{&quot;citationID&quot;:&quot;MENDELEY_CITATION_878ea497-53e5-4583-801a-65872ec5763c&quot;,&quot;properties&quot;:{&quot;noteIndex&quot;:0},&quot;isEdited&quot;:false,&quot;manualOverride&quot;:{&quot;isManuallyOverridden&quot;:false,&quot;citeprocText&quot;:&quot;&lt;sup&gt;45&lt;/sup&gt;&quot;,&quot;manualOverrideText&quot;:&quot;&quot;},&quot;citationItems&quot;:[{&quot;id&quot;:&quot;97591032-21c1-34cf-bf47-9394747d08d8&quot;,&quot;itemData&quot;:{&quot;type&quot;:&quot;article-journal&quot;,&quot;id&quot;:&quot;97591032-21c1-34cf-bf47-9394747d08d8&quot;,&quot;title&quot;:&quot;TCR γδ cytotoxic T lymphocytes expressing the killer cell-inhibitory receptor p58.2 (CD158b) selectively lyse acute myeloid leukemia cells&quot;,&quot;author&quot;:[{&quot;family&quot;:&quot;Dolstra&quot;,&quot;given&quot;:&quot;H.&quot;,&quot;parse-names&quot;:false,&quot;dropping-particle&quot;:&quot;&quot;,&quot;non-dropping-particle&quot;:&quot;&quot;},{&quot;family&quot;:&quot;Fredrix&quot;,&quot;given&quot;:&quot;H.&quot;,&quot;parse-names&quot;:false,&quot;dropping-particle&quot;:&quot;&quot;,&quot;non-dropping-particle&quot;:&quot;&quot;},{&quot;family&quot;:&quot;Meer&quot;,&quot;given&quot;:&quot;A.&quot;,&quot;parse-names&quot;:false,&quot;dropping-particle&quot;:&quot;&quot;,&quot;non-dropping-particle&quot;:&quot;Van Der&quot;},{&quot;family&quot;:&quot;Witte&quot;,&quot;given&quot;:&quot;T.&quot;,&quot;parse-names&quot;:false,&quot;dropping-particle&quot;:&quot;&quot;,&quot;non-dropping-particle&quot;:&quot;De&quot;},{&quot;family&quot;:&quot;Figdor&quot;,&quot;given&quot;:&quot;C.&quot;,&quot;parse-names&quot;:false,&quot;dropping-particle&quot;:&quot;&quot;,&quot;non-dropping-particle&quot;:&quot;&quot;},{&quot;family&quot;:&quot;Wiel-Van Kemenade&quot;,&quot;given&quot;:&quot;E.&quot;,&quot;parse-names&quot;:false,&quot;dropping-particle&quot;:&quot;&quot;,&quot;non-dropping-particle&quot;:&quot;Van De&quot;}],&quot;container-title&quot;:&quot;Bone Marrow Transplantation&quot;,&quot;accessed&quot;:{&quot;date-parts&quot;:[[2025,7,20]]},&quot;DOI&quot;:&quot;10.1038/SJ.BMT.1703043;KWRD=MEDICINE&quot;,&quot;ISSN&quot;:&quot;02683369&quot;,&quot;PMID&quot;:&quot;11438826&quot;,&quot;URL&quot;:&quot;https://www.nature.com/articles/1703043&quot;,&quot;issued&quot;:{&quot;date-parts&quot;:[[2001,7,6]]},&quot;page&quot;:&quot;1087-1093&quot;,&quot;abstract&quot;:&quot;Cytotoxic T lymphocytes (CTL) are thought to play an important role in the graft-versus-leukemia (GVL) response. Unfortunately, GVL reactivity is often associated with life-threatening graft-versus-host disease (GVHD). Characterization of CTL that selectively attack leukemic cells but not normal cells may lead to the development of adjuvant immunotherapy that separates GVL from GVHD. Here, we describe TCRγδ (Vγ9/Vδ1) CTL, isolated from the peripheral blood of an AML patient after stem cell transplantation (SCT), that very efficiently lysed freshly isolated acute myeloid leukemia (AML) cells and AML cell lines. Interestingly, HLA-matched non-malignant hematopoietic cells were not killed. We revealed that the killer cell-inhibitory receptor (KIR) p58.2 (CD158b) specific for group 2 HLA-C molecules negatively regulates the cytotoxic effector function displayed by these TCRγδ CTL. First, an antibody against HLA-C enhances lysis of non-malignant cells. Secondly, stable transfection of HLA-Cw*0304 into the class I-negative cell line 721.221 inhibited lysis. Finally, engagement of p58.2 by anti-bodies immobilized on FcγR-expressing murine P815 cells inhibits CD3- and TCRγδ-directed lysis. Compared to non-malignant hematopoietic cells, AML cells express much lower levels of MHC class I molecules making them susceptible to lysis by p58.2+ TCRγδ CTL. Such KIR-regulated CTL reactivity may have a role in the GVL response without affecting normal tissues of the host and leading to GVHD.&quot;,&quot;publisher&quot;:&quot;Nature Publishing Group&quot;,&quot;issue&quot;:&quot;10&quot;,&quot;volume&quot;:&quot;27&quot;,&quot;container-title-short&quot;:&quot;Bone Marrow Transplant&quot;},&quot;isTemporary&quot;:false}],&quot;citationTag&quot;:&quot;MENDELEY_CITATION_v3_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&quot;},{&quot;citationID&quot;:&quot;MENDELEY_CITATION_cb3d5b31-7a3c-45a8-bc12-e8bd6337c433&quot;,&quot;properties&quot;:{&quot;noteIndex&quot;:0},&quot;isEdited&quot;:false,&quot;manualOverride&quot;:{&quot;isManuallyOverridden&quot;:false,&quot;citeprocText&quot;:&quot;&lt;sup&gt;46&lt;/sup&gt;&quot;,&quot;manualOverrideText&quot;:&quot;&quot;},&quot;citationItems&quot;:[{&quot;id&quot;:&quot;e57f4a7c-cb3d-3d06-941c-2046eb13f46d&quot;,&quot;itemData&quot;:{&quot;type&quot;:&quot;article-journal&quot;,&quot;id&quot;:&quot;e57f4a7c-cb3d-3d06-941c-2046eb13f46d&quot;,&quot;title&quot;:&quot;NKG2A expression identifies a subset of human Vδ2 T cells exerting the highest antitumor effector functions&quot;,&quot;author&quot;:[{&quot;family&quot;:&quot;Cazzetta&quot;,&quot;given&quot;:&quot;Valentina&quot;,&quot;parse-names&quot;:false,&quot;dropping-particle&quot;:&quot;&quot;,&quot;non-dropping-particle&quot;:&quot;&quot;},{&quot;family&quot;:&quot;Bruni&quot;,&quot;given&quot;:&quot;Elena&quot;,&quot;parse-names&quot;:false,&quot;dropping-particle&quot;:&quot;&quot;,&quot;non-dropping-particle&quot;:&quot;&quot;},{&quot;family&quot;:&quot;Terzoli&quot;,&quot;given&quot;:&quot;Sara&quot;,&quot;parse-names&quot;:false,&quot;dropping-particle&quot;:&quot;&quot;,&quot;non-dropping-particle&quot;:&quot;&quot;},{&quot;family&quot;:&quot;Carenza&quot;,&quot;given&quot;:&quot;Claudia&quot;,&quot;parse-names&quot;:false,&quot;dropping-particle&quot;:&quot;&quot;,&quot;non-dropping-particle&quot;:&quot;&quot;},{&quot;family&quot;:&quot;Franzese&quot;,&quot;given&quot;:&quot;Sara&quot;,&quot;parse-names&quot;:false,&quot;dropping-particle&quot;:&quot;&quot;,&quot;non-dropping-particle&quot;:&quot;&quot;},{&quot;family&quot;:&quot;Piazza&quot;,&quot;given&quot;:&quot;Rocco&quot;,&quot;parse-names&quot;:false,&quot;dropping-particle&quot;:&quot;&quot;,&quot;non-dropping-particle&quot;:&quot;&quot;},{&quot;family&quot;:&quot;Marzano&quot;,&quot;given&quot;:&quot;Paolo&quot;,&quot;parse-names&quot;:false,&quot;dropping-particle&quot;:&quot;&quot;,&quot;non-dropping-particle&quot;:&quot;&quot;},{&quot;family&quot;:&quot;Donadon&quot;,&quot;given&quot;:&quot;Matteo&quot;,&quot;parse-names&quot;:false,&quot;dropping-particle&quot;:&quot;&quot;,&quot;non-dropping-particle&quot;:&quot;&quot;},{&quot;family&quot;:&quot;Torzilli&quot;,&quot;given&quot;:&quot;Guido&quot;,&quot;parse-names&quot;:false,&quot;dropping-particle&quot;:&quot;&quot;,&quot;non-dropping-particle&quot;:&quot;&quot;},{&quot;family&quot;:&quot;Cimino&quot;,&quot;given&quot;:&quot;Matteo&quot;,&quot;parse-names&quot;:false,&quot;dropping-particle&quot;:&quot;&quot;,&quot;non-dropping-particle&quot;:&quot;&quot;},{&quot;family&quot;:&quot;Simonelli&quot;,&quot;given&quot;:&quot;Matteo&quot;,&quot;parse-names&quot;:false,&quot;dropping-particle&quot;:&quot;&quot;,&quot;non-dropping-particle&quot;:&quot;&quot;},{&quot;family&quot;:&quot;Bello&quot;,&quot;given&quot;:&quot;Lorenzo&quot;,&quot;parse-names&quot;:false,&quot;dropping-particle&quot;:&quot;&quot;,&quot;non-dropping-particle&quot;:&quot;&quot;},{&quot;family&quot;:&quot;Villa&quot;,&quot;given&quot;:&quot;Anna&quot;,&quot;parse-names&quot;:false,&quot;dropping-particle&quot;:&quot;&quot;,&quot;non-dropping-particle&quot;:&quot;&quot;},{&quot;family&quot;:&quot;Tan&quot;,&quot;given&quot;:&quot;Likai&quot;,&quot;parse-names&quot;:false,&quot;dropping-particle&quot;:&quot;&quot;,&quot;non-dropping-particle&quot;:&quot;&quot;},{&quot;family&quot;:&quot;Ravens&quot;,&quot;given&quot;:&quot;Sarina&quot;,&quot;parse-names&quot;:false,&quot;dropping-particle&quot;:&quot;&quot;,&quot;non-dropping-particle&quot;:&quot;&quot;},{&quot;family&quot;:&quot;Prinz&quot;,&quot;given&quot;:&quot;Immo&quot;,&quot;parse-names&quot;:false,&quot;dropping-particle&quot;:&quot;&quot;,&quot;non-dropping-particle&quot;:&quot;&quot;},{&quot;family&quot;:&quot;Supino&quot;,&quot;given&quot;:&quot;Domenico&quot;,&quot;parse-names&quot;:false,&quot;dropping-particle&quot;:&quot;&quot;,&quot;non-dropping-particle&quot;:&quot;&quot;},{&quot;family&quot;:&quot;Colombo&quot;,&quot;given&quot;:&quot;Federico S.&quot;,&quot;parse-names&quot;:false,&quot;dropping-particle&quot;:&quot;&quot;,&quot;non-dropping-particle&quot;:&quot;&quot;},{&quot;family&quot;:&quot;Lugli&quot;,&quot;given&quot;:&quot;Enrico&quot;,&quot;parse-names&quot;:false,&quot;dropping-particle&quot;:&quot;&quot;,&quot;non-dropping-particle&quot;:&quot;&quot;},{&quot;family&quot;:&quot;Marcenaro&quot;,&quot;given&quot;:&quot;Emanuela&quot;,&quot;parse-names&quot;:false,&quot;dropping-particle&quot;:&quot;&quot;,&quot;non-dropping-particle&quot;:&quot;&quot;},{&quot;family&quot;:&quot;Vivier&quot;,&quot;given&quot;:&quot;Eric&quot;,&quot;parse-names&quot;:false,&quot;dropping-particle&quot;:&quot;&quot;,&quot;non-dropping-particle&quot;:&quot;&quot;},{&quot;family&quot;:&quot;Bella&quot;,&quot;given&quot;:&quot;Silvia&quot;,&quot;parse-names&quot;:false,&quot;dropping-particle&quot;:&quot;&quot;,&quot;non-dropping-particle&quot;:&quot;Della&quot;},{&quot;family&quot;:&quot;Mikulak&quot;,&quot;given&quot;:&quot;Joanna&quot;,&quot;parse-names&quot;:false,&quot;dropping-particle&quot;:&quot;&quot;,&quot;non-dropping-particle&quot;:&quot;&quot;},{&quot;family&quot;:&quot;Mavilio&quot;,&quot;given&quot;:&quot;Domenico&quot;,&quot;parse-names&quot;:false,&quot;dropping-particle&quot;:&quot;&quot;,&quot;non-dropping-particle&quot;:&quot;&quot;}],&quot;container-title&quot;:&quot;Cell Reports&quot;,&quot;accessed&quot;:{&quot;date-parts&quot;:[[2023,8,20]]},&quot;DOI&quot;:&quot;10.1016/J.CELREP.2021.109871&quot;,&quot;ISSN&quot;:&quot;2211-1247&quot;,&quot;PMID&quot;:&quot;34686325&quot;,&quot;issued&quot;:{&quot;date-parts&quot;:[[2021,10,19]]},&quot;page&quot;:&quot;109871&quot;,&quot;abstract&quot;:&quot;Human Vδ2 cells are innate-like γδ T effectors performing potent immune surveillance against tumors. The constitutive expression of NKG2A identifies a subset of Vδ2 T cells licensed with an intrinsic hyper-responsiveness against cancer. Indeed, the transcriptomic profiles of NKG2A+ and NKG2A− cells characterize two distinct “intralineages” of Vδ2 T lymphocytes that appear early during development, keep their phenotypes, and show self-renewal capabilities in adult life. The hyper-responsiveness of NKG2A+ Vδ2 T cells is counterbalanced by the inhibitory signaling delivered by human leukocyte antigen E (HLA-E) expressed on malignant cells as a tumor-escape mechanism. However, either masking or knocking out NKG2A restores the capacity of Vδ2 T cells to exert the highest effector functions even against HLA-E+ tumors. This is highly relevant in the clinic, as the different degrees of engagement of the NKG2A-HLA-E checkpoint in hepatocellular carcinoma, glioblastoma, and non-small cell lung cancer directly impact patients’ overall survival. These findings open avenues for developing combined cellular and immunologic anticancer therapies.&quot;,&quot;publisher&quot;:&quot;Cell Press&quot;,&quot;issue&quot;:&quot;3&quot;,&quot;volume&quot;:&quot;37&quot;,&quot;container-title-short&quot;:&quot;Cell Rep&quot;},&quot;isTemporary&quot;:false}],&quot;citationTag&quot;:&quot;MENDELEY_CITATION_v3_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&quot;},{&quot;citationID&quot;:&quot;MENDELEY_CITATION_1fae08ca-e258-4da6-954e-cb3748bc612d&quot;,&quot;properties&quot;:{&quot;noteIndex&quot;:0},&quot;isEdited&quot;:false,&quot;manualOverride&quot;:{&quot;isManuallyOverridden&quot;:false,&quot;citeprocText&quot;:&quot;&lt;sup&gt;31&lt;/sup&gt;&quot;,&quot;manualOverrideText&quot;:&quot;&quot;},&quot;citationItems&quot;:[{&quot;id&quot;:&quot;95560c8a-156d-3a24-acd9-66a8b4f6267f&quot;,&quot;itemData&quot;:{&quot;type&quot;:&quot;article-journal&quot;,&quot;id&quot;:&quot;95560c8a-156d-3a24-acd9-66a8b4f6267f&quot;,&quot;title&quot;:&quot;Dissecting the cellular components of ex vivo γδ T cell expansions to optimize selection of potent cell therapy donors for neuroblastoma immunotherapy trials&quot;,&quot;author&quot;:[{&quot;family&quot;:&quot;Jonus&quot;,&quot;given&quot;:&quot;Hunter C&quot;,&quot;parse-names&quot;:false,&quot;dropping-particle&quot;:&quot;&quot;,&quot;non-dropping-particle&quot;:&quot;&quot;},{&quot;family&quot;:&quot;Burnham&quot;,&quot;given&quot;:&quot;Rebecca E&quot;,&quot;parse-names&quot;:false,&quot;dropping-particle&quot;:&quot;&quot;,&quot;non-dropping-particle&quot;:&quot;&quot;},{&quot;family&quot;:&quot;Ho&quot;,&quot;given&quot;:&quot;Andrew&quot;,&quot;parse-names&quot;:false,&quot;dropping-particle&quot;:&quot;&quot;,&quot;non-dropping-particle&quot;:&quot;&quot;},{&quot;family&quot;:&quot;Pilgrim&quot;,&quot;given&quot;:&quot;Adeiye A&quot;,&quot;parse-names&quot;:false,&quot;dropping-particle&quot;:&quot;&quot;,&quot;non-dropping-particle&quot;:&quot;&quot;},{&quot;family&quot;:&quot;Shim&quot;,&quot;given&quot;:&quot;Jenny&quot;,&quot;parse-names&quot;:false,&quot;dropping-particle&quot;:&quot;&quot;,&quot;non-dropping-particle&quot;:&quot;&quot;},{&quot;family&quot;:&quot;Doering&quot;,&quot;given&quot;:&quot;Christopher B&quot;,&quot;parse-names&quot;:false,&quot;dropping-particle&quot;:&quot;&quot;,&quot;non-dropping-particle&quot;:&quot;&quot;},{&quot;family&quot;:&quot;Trent Spencer&quot;,&quot;given&quot;:&quot;H&quot;,&quot;parse-names&quot;:false,&quot;dropping-particle&quot;:&quot;&quot;,&quot;non-dropping-particle&quot;:&quot;&quot;},{&quot;family&quot;:&quot;Goldsmith&quot;,&quot;given&quot;:&quot;Kelly C&quot;,&quot;parse-names&quot;:false,&quot;dropping-particle&quot;:&quot;&quot;,&quot;non-dropping-particle&quot;:&quot;&quot;}],&quot;container-title&quot;:&quot;OncoImmunology&quot;,&quot;accessed&quot;:{&quot;date-parts&quot;:[[2023,8,20]]},&quot;DOI&quot;:&quot;10.1080/2162402X.2022.2057012&quot;,&quot;URL&quot;:&quot;https://www.tandfonline.com/action/journalInformation?journalCode=koni20&quot;,&quot;issued&quot;:{&quot;date-parts&quot;:[[2022]]},&quot;abstract&quot;:&quot;(2022) Dissecting the cellular components of ex vivo γδ T cell expansions to optimize selection of potent cell therapy donors for neuroblastoma immunotherapy trials, ABSTRACT γδ T lymphocytes represent an emerging class of cellular immunotherapy with preclinical promise to treat cancer, notably neuroblastoma. The innate-like immune cell subset demonstrates inherent cytoxicity toward tumor cells independent of MHC recognition, enabling allogeneic administration of healthy donor-derived γδ T cell therapies. A current limitation is the substantial interindividual γδ T cell expansion variation among leukocyte collections. Overcoming this limitation will enable realization of the full potential of allogeneic γδ T-based cellular therapy. Here, we characterize γδ T cell expansions from healthy adult donors and observe that highly potent natural killer (NK) lymphocytes expand with γδ T cells under zoledronate and IL-2 stimulation. The presence of NK cells correlates with both the expansion potential of γδ T cells and the overall potency of the γδ T cell therapy. However, the potency of the cell therapy in combination with an antibody-based immunotherapeutic, dinutuximab, appears to be independent of γδ T/NK cell content both in vitro and in vivo, which minimizes the implication of interindi-vidual expansion differences toward efficacy. Collectively, these studies highlight the utility of maintaining the NK cell population within expanded γδ T cell therapies and suggest a synergistic action of combined innate cell immunotherapy toward neuroblastoma. ARTICLE HISTORY&quot;,&quot;issue&quot;:&quot;1&quot;,&quot;volume&quot;:&quot;11&quot;,&quot;container-title-short&quot;:&quot;Oncoimmunology&quot;},&quot;isTemporary&quot;:false}],&quot;citationTag&quot;:&quot;MENDELEY_CITATION_v3_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&quot;},{&quot;citationID&quot;:&quot;MENDELEY_CITATION_1c8767e4-10af-42a0-9f65-77feaf76fe45&quot;,&quot;properties&quot;:{&quot;noteIndex&quot;:0},&quot;isEdited&quot;:false,&quot;manualOverride&quot;:{&quot;isManuallyOverridden&quot;:false,&quot;citeprocText&quot;:&quot;&lt;sup&gt;47&lt;/sup&gt;&quot;,&quot;manualOverrideText&quot;:&quot;&quot;},&quot;citationItems&quot;:[{&quot;id&quot;:&quot;cd7fed6c-6bb8-3471-9c9a-c1d9a76e035d&quot;,&quot;itemData&quot;:{&quot;type&quot;:&quot;article-journal&quot;,&quot;id&quot;:&quot;cd7fed6c-6bb8-3471-9c9a-c1d9a76e035d&quot;,&quot;title&quot;:&quot;Modulation of lytic molecules restrain serial killing in γδ T lymphocytes&quot;,&quot;author&quot;:[{&quot;family&quot;:&quot;Sandoz&quot;,&quot;given&quot;:&quot;Patrick A.&quot;,&quot;parse-names&quot;:false,&quot;dropping-particle&quot;:&quot;&quot;,&quot;non-dropping-particle&quot;:&quot;&quot;},{&quot;family&quot;:&quot;Kuhnigk&quot;,&quot;given&quot;:&quot;Kyra&quot;,&quot;parse-names&quot;:false,&quot;dropping-particle&quot;:&quot;&quot;,&quot;non-dropping-particle&quot;:&quot;&quot;},{&quot;family&quot;:&quot;Szabo&quot;,&quot;given&quot;:&quot;Edina K.&quot;,&quot;parse-names&quot;:false,&quot;dropping-particle&quot;:&quot;&quot;,&quot;non-dropping-particle&quot;:&quot;&quot;},{&quot;family&quot;:&quot;Thunberg&quot;,&quot;given&quot;:&quot;Sarah&quot;,&quot;parse-names&quot;:false,&quot;dropping-particle&quot;:&quot;&quot;,&quot;non-dropping-particle&quot;:&quot;&quot;},{&quot;family&quot;:&quot;Erikson&quot;,&quot;given&quot;:&quot;Elina&quot;,&quot;parse-names&quot;:false,&quot;dropping-particle&quot;:&quot;&quot;,&quot;non-dropping-particle&quot;:&quot;&quot;},{&quot;family&quot;:&quot;Sandström&quot;,&quot;given&quot;:&quot;Niklas&quot;,&quot;parse-names&quot;:false,&quot;dropping-particle&quot;:&quot;&quot;,&quot;non-dropping-particle&quot;:&quot;&quot;},{&quot;family&quot;:&quot;Verron&quot;,&quot;given&quot;:&quot;Quentin&quot;,&quot;parse-names&quot;:false,&quot;dropping-particle&quot;:&quot;&quot;,&quot;non-dropping-particle&quot;:&quot;&quot;},{&quot;family&quot;:&quot;Brech&quot;,&quot;given&quot;:&quot;Andreas&quot;,&quot;parse-names&quot;:false,&quot;dropping-particle&quot;:&quot;&quot;,&quot;non-dropping-particle&quot;:&quot;&quot;},{&quot;family&quot;:&quot;Watzl&quot;,&quot;given&quot;:&quot;Carsten&quot;,&quot;parse-names&quot;:false,&quot;dropping-particle&quot;:&quot;&quot;,&quot;non-dropping-particle&quot;:&quot;&quot;},{&quot;family&quot;:&quot;Wagner&quot;,&quot;given&quot;:&quot;Arnika K.&quot;,&quot;parse-names&quot;:false,&quot;dropping-particle&quot;:&quot;&quot;,&quot;non-dropping-particle&quot;:&quot;&quot;},{&quot;family&quot;:&quot;Alici&quot;,&quot;given&quot;:&quot;Evren&quot;,&quot;parse-names&quot;:false,&quot;dropping-particle&quot;:&quot;&quot;,&quot;non-dropping-particle&quot;:&quot;&quot;},{&quot;family&quot;:&quot;Malmberg&quot;,&quot;given&quot;:&quot;Karl Johan&quot;,&quot;parse-names&quot;:false,&quot;dropping-particle&quot;:&quot;&quot;,&quot;non-dropping-particle&quot;:&quot;&quot;},{&quot;family&quot;:&quot;Uhlin&quot;,&quot;given&quot;:&quot;Michael&quot;,&quot;parse-names&quot;:false,&quot;dropping-particle&quot;:&quot;&quot;,&quot;non-dropping-particle&quot;:&quot;&quot;},{&quot;family&quot;:&quot;Önfelt&quot;,&quot;given&quot;:&quot;Björn&quot;,&quot;parse-names&quot;:false,&quot;dropping-particle&quot;:&quot;&quot;,&quot;non-dropping-particle&quot;:&quot;&quot;}],&quot;container-title&quot;:&quot;Nature Communications&quot;,&quot;accessed&quot;:{&quot;date-parts&quot;:[[2024,8,9]]},&quot;DOI&quot;:&quot;10.1038/s41467-023-41634-7&quot;,&quot;ISSN&quot;:&quot;2041-1723&quot;,&quot;PMID&quot;:&quot;37758698&quot;,&quot;URL&quot;:&quot;https://www.nature.com/articles/s41467-023-41634-7&quot;,&quot;issued&quot;:{&quot;date-parts&quot;:[[2023,9,27]]},&quot;page&quot;:&quot;6035&quot;,&quot;abstract&quot;:&quot;γδ T cells play a pivotal role in protection against various types of infections and tumours, from early childhood on and throughout life. They consist of several subsets characterised by adaptive and innate-like functions, with Vγ9Vδ2 being the largest subset in human peripheral blood. Although these cells show signs of cytotoxicity, their modus operandi remains poorly understood. Here we explore, using live single-cell imaging, the cytotoxic functions of γδ T cells upon interactions with tumour target cells with high temporal and spatial resolution. While γδ T cell killing is dominated by degranulation, the availability of lytic molecules appears tightly regulated in time and space. In particular, the limited co-occurrence of granzyme B and perforin restrains serial killing of tumour cells by γδ T cells. Thus, our data provide new insights into the cytotoxic arsenal and functions of γδ T cells, which may guide the development of more efficient γδ T cell based adoptive immunotherapies. γδ T cells are unique T lymphocytes with cytotoxic functions, targeting infections and tumours. Here authors show that the target killing function of γδ T cells is tightly regulated at the level of the availability of lytic molecules granzyme B and perforin.&quot;,&quot;publisher&quot;:&quot;Nature Publishing Group&quot;,&quot;issue&quot;:&quot;1&quot;,&quot;volume&quot;:&quot;14&quot;,&quot;container-title-short&quot;:&quot;Nat Commun&quot;},&quot;isTemporary&quot;:false}],&quot;citationTag&quot;:&quot;MENDELEY_CITATION_v3_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&quot;},{&quot;citationID&quot;:&quot;MENDELEY_CITATION_d2ed4f82-b99e-4356-a839-93e8aec4f51a&quot;,&quot;properties&quot;:{&quot;noteIndex&quot;:0},&quot;isEdited&quot;:false,&quot;manualOverride&quot;:{&quot;isManuallyOverridden&quot;:false,&quot;citeprocText&quot;:&quot;&lt;sup&gt;30,48&lt;/sup&gt;&quot;,&quot;manualOverrideText&quot;:&quot;&quot;},&quot;citationItems&quot;:[{&quot;id&quot;:&quot;6fdd4825-edb4-329e-a436-2d288b7b4a40&quot;,&quot;itemData&quot;:{&quot;type&quot;:&quot;article-journal&quot;,&quot;id&quot;:&quot;6fdd4825-edb4-329e-a436-2d288b7b4a40&quot;,&quot;title&quot;:&quot;Isopentenyl Pyrophosphate–Activated CD56+ γδ T Lymphocytes Display Potent Antitumor Activity toward Human Squamous Cell Carcinoma&quot;,&quot;author&quot;:[{&quot;family&quot;:&quot;Alexander&quot;,&quot;given&quot;:&quot;Alan A.Z.&quot;,&quot;parse-names&quot;:false,&quot;dropping-particle&quot;:&quot;&quot;,&quot;non-dropping-particle&quot;:&quot;&quot;},{&quot;family&quot;:&quot;Maniar&quot;,&quot;given&quot;:&quot;Amudhan&quot;,&quot;parse-names&quot;:false,&quot;dropping-particle&quot;:&quot;&quot;,&quot;non-dropping-particle&quot;:&quot;&quot;},{&quot;family&quot;:&quot;Cummings&quot;,&quot;given&quot;:&quot;Jean Saville&quot;,&quot;parse-names&quot;:false,&quot;dropping-particle&quot;:&quot;&quot;,&quot;non-dropping-particle&quot;:&quot;&quot;},{&quot;family&quot;:&quot;Hebbeler&quot;,&quot;given&quot;:&quot;Andrew M.&quot;,&quot;parse-names&quot;:false,&quot;dropping-particle&quot;:&quot;&quot;,&quot;non-dropping-particle&quot;:&quot;&quot;},{&quot;family&quot;:&quot;Schulze&quot;,&quot;given&quot;:&quot;Dan H.&quot;,&quot;parse-names&quot;:false,&quot;dropping-particle&quot;:&quot;&quot;,&quot;non-dropping-particle&quot;:&quot;&quot;},{&quot;family&quot;:&quot;Gastman&quot;,&quot;given&quot;:&quot;Brian R.&quot;,&quot;parse-names&quot;:false,&quot;dropping-particle&quot;:&quot;&quot;,&quot;non-dropping-particle&quot;:&quot;&quot;},{&quot;family&quot;:&quot;Pauza&quot;,&quot;given&quot;:&quot;C. David&quot;,&quot;parse-names&quot;:false,&quot;dropping-particle&quot;:&quot;&quot;,&quot;non-dropping-particle&quot;:&quot;&quot;},{&quot;family&quot;:&quot;Strome&quot;,&quot;given&quot;:&quot;Scott E.&quot;,&quot;parse-names&quot;:false,&quot;dropping-particle&quot;:&quot;&quot;,&quot;non-dropping-particle&quot;:&quot;&quot;},{&quot;family&quot;:&quot;Chapoval&quot;,&quot;given&quot;:&quot;Andrei I.&quot;,&quot;parse-names&quot;:false,&quot;dropping-particle&quot;:&quot;&quot;,&quot;non-dropping-particle&quot;:&quot;&quot;}],&quot;container-title&quot;:&quot;Clinical Cancer Research&quot;,&quot;accessed&quot;:{&quot;date-parts&quot;:[[2023,8,20]]},&quot;DOI&quot;:&quot;10.1158/1078-0432.CCR-07-4912&quot;,&quot;ISSN&quot;:&quot;1078-0432&quot;,&quot;PMID&quot;:&quot;18594005&quot;,&quot;URL&quot;:&quot;https://dx.doi.org/10.1158/1078-0432.CCR-07-4912&quot;,&quot;issued&quot;:{&quot;date-parts&quot;:[[2008,7,1]]},&quot;page&quot;:&quot;4232-4240&quot;,&quot;abstract&quot;:&quot;Purpose: The expression of CD56, a natural killer cell - associated molecule, on αβ T lymphocytes correlates with their increased antitumor effector function. CD56 is also expressed on a subset of γδ T cells. However, antitumor effector functions of CD56 + γδ Tcells are poorly characterized. Experimental Design: To investigate the potential effector role of CD56+ γδ Tcells in tumor killing, we used isopentenyl pyrophosphate and interleukin-2- expanded γδ T cells from peripheral blood mononuclear cells of healthy donors. Results: Thirty to 70% of expanded γδ Tcells express CD56 on their surface. Interestingly, although both CD56 + and CD56- γδ Tcells express comparable levels of receptors involved in the regulation of γδ T-cell cytotoxicity (e.g., NKG2D and CD94), only CD56+ γδ T lymphocytes are capable of killing squamous cell carcinoma and other solid tumor cell lines. This effect is likely mediated by the enhanced release of cytolytic granules because CD56+ γδ T lymphocytes expressed higher levels of CD107a compared with CD56- controls following exposure to tumor cell lines. Lysis of tumor cell lines is blocked by concanamycin A and a combination of anti-γδ T-cell receptor + anti-NKG2D monoclonal antibody, suggesting that the lytic activity of CD56+ γδ Tcells involves the perforin-granzyme pathway and is mainly γδT-cell receptor/NKG2D dependent. Importantly, CD56-expressing γδT lymphocytes are resistant to Fas ligand and chemically induced apoptosis. Conclusions: Our data indicate that CD56+ γδ Tcells are potent antitumor effectors capable of killing squamous cell carcinoma and may play an important therapeutic role in patients with head and neck cancer and other malignancies. © 2008 American Association for Cancer Research.&quot;,&quot;publisher&quot;:&quot;American Association for Cancer Research&quot;,&quot;issue&quot;:&quot;13&quot;,&quot;volume&quot;:&quot;14&quot;,&quot;container-title-short&quot;:&quot;&quot;},&quot;isTemporary&quot;:false},{&quot;id&quot;:&quot;0838f96b-8038-3084-8d58-16f545c79a4c&quot;,&quot;itemData&quot;:{&quot;type&quot;:&quot;article-journal&quot;,&quot;id&quot;:&quot;0838f96b-8038-3084-8d58-16f545c79a4c&quot;,&quot;title&quot;:&quot;Mechanisms of the antitumor activity of human Vγ9Vδ2 T cells in combination with zoledronic acid in a preclinical model of neuroblastoma&quot;,&quot;author&quot;:[{&quot;family&quot;:&quot;Carlo&quot;,&quot;given&quot;:&quot;Emma&quot;,&quot;parse-names&quot;:false,&quot;dropping-particle&quot;:&quot;&quot;,&quot;non-dropping-particle&quot;:&quot;Di&quot;},{&quot;family&quot;:&quot;Bocca&quot;,&quot;given&quot;:&quot;Paola&quot;,&quot;parse-names&quot;:false,&quot;dropping-particle&quot;:&quot;&quot;,&quot;non-dropping-particle&quot;:&quot;&quot;},{&quot;family&quot;:&quot;Emionite&quot;,&quot;given&quot;:&quot;Laura&quot;,&quot;parse-names&quot;:false,&quot;dropping-particle&quot;:&quot;&quot;,&quot;non-dropping-particle&quot;:&quot;&quot;},{&quot;family&quot;:&quot;Cilli&quot;,&quot;given&quot;:&quot;Michele&quot;,&quot;parse-names&quot;:false,&quot;dropping-particle&quot;:&quot;&quot;,&quot;non-dropping-particle&quot;:&quot;&quot;},{&quot;family&quot;:&quot;Cipollone&quot;,&quot;given&quot;:&quot;Giuseppe&quot;,&quot;parse-names&quot;:false,&quot;dropping-particle&quot;:&quot;&quot;,&quot;non-dropping-particle&quot;:&quot;&quot;},{&quot;family&quot;:&quot;Morandi&quot;,&quot;given&quot;:&quot;Fabio&quot;,&quot;parse-names&quot;:false,&quot;dropping-particle&quot;:&quot;&quot;,&quot;non-dropping-particle&quot;:&quot;&quot;},{&quot;family&quot;:&quot;Raffaghello&quot;,&quot;given&quot;:&quot;Lizzia&quot;,&quot;parse-names&quot;:false,&quot;dropping-particle&quot;:&quot;&quot;,&quot;non-dropping-particle&quot;:&quot;&quot;},{&quot;family&quot;:&quot;Pistoia&quot;,&quot;given&quot;:&quot;Vito&quot;,&quot;parse-names&quot;:false,&quot;dropping-particle&quot;:&quot;&quot;,&quot;non-dropping-particle&quot;:&quot;&quot;},{&quot;family&quot;:&quot;Prigione&quot;,&quot;given&quot;:&quot;Ignazia&quot;,&quot;parse-names&quot;:false,&quot;dropping-particle&quot;:&quot;&quot;,&quot;non-dropping-particle&quot;:&quot;&quot;}],&quot;container-title&quot;:&quot;Molecular Therapy&quot;,&quot;accessed&quot;:{&quot;date-parts&quot;:[[2025,7,20]]},&quot;DOI&quot;:&quot;10.1038/MT.2013.38/ASSET/2E7245AC-EE24-427B-908A-8293115F0C92/MAIN.ASSETS/GR8.JPG&quot;,&quot;ISSN&quot;:&quot;15250024&quot;,&quot;URL&quot;:&quot;https://www.cell.com/action/showFullText?pii=S1525001616306839&quot;,&quot;issued&quot;:{&quot;date-parts&quot;:[[2013,5,1]]},&quot;page&quot;:&quot;1034-1043&quot;,&quot;abstract&quot;:&quot;Low expression of surface major histocompatibility complex (MHC) class I molecules and defects in antigen processing machinery make human neuroblastoma (NB) cells appropriate targets for MHC unrestricted immunotherapeutic approaches. Human T-cell receptor (TCR) Vγ9Vδ2 lymphocytes exert MHC-unrestricted antitumor activity and are activated by phosphoantigens, whose expression in cancer cells is increased by aminobisphosphonates. With this background, we have investigated the in vivo anti-NB activity of human Vγ9Vδ2 lymphocytes and zoledronic acid (ZOL). SH-SY-5Y human NB cells were injected in the adrenal gland of immunodeficient mice. After 3 days, mice received ZOL or human Vγ9Vδ2 T cells or both agents by intravenous administration once a week for 4 weeks. A significantly improved overall survival was observed in mice receiving Vγ9Vδ2 T cells in combination with ZOL. Inhibition of tumor cell proliferation, angiogenesis and lymphangiogenesis, and increased tumor cell apoptosis were detected. Vγ9Vδ2 T lymphocytes were attracted to NB-tumor masses of mice receiving ZOL where they actively modified tumor microenvironment by producing interferon-γ (IFN-γ), that in turn induced CXCL10 expression in NB cells. This study shows that human Vγ9Vδ2 T cells and ZOL in combination inhibit NB growth in vivo and may provide the rationale for a phase I clinical trial in patients with high-risk NB. © The American Society of Gene &amp; Cell Therapy.&quot;,&quot;publisher&quot;:&quot;Nature Publishing Group&quot;,&quot;issue&quot;:&quot;5&quot;,&quot;volume&quot;:&quot;21&quot;,&quot;container-title-short&quot;:&quot;&quot;},&quot;isTemporary&quot;:false}],&quot;citationTag&quot;:&quot;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&quot;},{&quot;citationID&quot;:&quot;MENDELEY_CITATION_da6829c7-ea4f-4a77-9967-95873f907473&quot;,&quot;properties&quot;:{&quot;noteIndex&quot;:0},&quot;isEdited&quot;:false,&quot;manualOverride&quot;:{&quot;isManuallyOverridden&quot;:false,&quot;citeprocText&quot;:&quot;&lt;sup&gt;49&lt;/sup&gt;&quot;,&quot;manualOverrideText&quot;:&quot;&quot;},&quot;citationItems&quot;:[{&quot;id&quot;:&quot;583fe74a-39d1-3f0b-a813-ab7ed7fa4ae1&quot;,&quot;itemData&quot;:{&quot;type&quot;:&quot;article-journal&quot;,&quot;id&quot;:&quot;583fe74a-39d1-3f0b-a813-ab7ed7fa4ae1&quot;,&quot;title&quot;:&quot;γδ T cell dichotomy with opposing cytotoxic and wound healing functions in human solid tumors&quot;,&quot;author&quot;:[{&quot;family&quot;:&quot;Harmon&quot;,&quot;given&quot;:&quot;Cathal&quot;,&quot;parse-names&quot;:false,&quot;dropping-particle&quot;:&quot;&quot;,&quot;non-dropping-particle&quot;:&quot;&quot;},{&quot;family&quot;:&quot;Zaborowski&quot;,&quot;given&quot;:&quot;Alexandra&quot;,&quot;parse-names&quot;:false,&quot;dropping-particle&quot;:&quot;&quot;,&quot;non-dropping-particle&quot;:&quot;&quot;},{&quot;family&quot;:&quot;Moore&quot;,&quot;given&quot;:&quot;Haim&quot;,&quot;parse-names&quot;:false,&quot;dropping-particle&quot;:&quot;&quot;,&quot;non-dropping-particle&quot;:&quot;&quot;},{&quot;family&quot;:&quot;Louis&quot;,&quot;given&quot;:&quot;Pamela&quot;,&quot;parse-names&quot;:false,&quot;dropping-particle&quot;:&quot;&quot;,&quot;non-dropping-particle&quot;:&quot;St.&quot;},{&quot;family&quot;:&quot;Slattery&quot;,&quot;given&quot;:&quot;Karen&quot;,&quot;parse-names&quot;:false,&quot;dropping-particle&quot;:&quot;&quot;,&quot;non-dropping-particle&quot;:&quot;&quot;},{&quot;family&quot;:&quot;Duquette&quot;,&quot;given&quot;:&quot;Danielle&quot;,&quot;parse-names&quot;:false,&quot;dropping-particle&quot;:&quot;&quot;,&quot;non-dropping-particle&quot;:&quot;&quot;},{&quot;family&quot;:&quot;Scanlan&quot;,&quot;given&quot;:&quot;John&quot;,&quot;parse-names&quot;:false,&quot;dropping-particle&quot;:&quot;&quot;,&quot;non-dropping-particle&quot;:&quot;&quot;},{&quot;family&quot;:&quot;Kane&quot;,&quot;given&quot;:&quot;Harry&quot;,&quot;parse-names&quot;:false,&quot;dropping-particle&quot;:&quot;&quot;,&quot;non-dropping-particle&quot;:&quot;&quot;},{&quot;family&quot;:&quot;Kunkemoeller&quot;,&quot;given&quot;:&quot;Britta&quot;,&quot;parse-names&quot;:false,&quot;dropping-particle&quot;:&quot;&quot;,&quot;non-dropping-particle&quot;:&quot;&quot;},{&quot;family&quot;:&quot;McIntyre&quot;,&quot;given&quot;:&quot;Claire L.&quot;,&quot;parse-names&quot;:false,&quot;dropping-particle&quot;:&quot;&quot;,&quot;non-dropping-particle&quot;:&quot;&quot;},{&quot;family&quot;:&quot;Scannail&quot;,&quot;given&quot;:&quot;Aine Ni&quot;,&quot;parse-names&quot;:false,&quot;dropping-particle&quot;:&quot;&quot;,&quot;non-dropping-particle&quot;:&quot;&quot;},{&quot;family&quot;:&quot;Moran&quot;,&quot;given&quot;:&quot;Bruce&quot;,&quot;parse-names&quot;:false,&quot;dropping-particle&quot;:&quot;&quot;,&quot;non-dropping-particle&quot;:&quot;&quot;},{&quot;family&quot;:&quot;Anderson&quot;,&quot;given&quot;:&quot;Ana C.&quot;,&quot;parse-names&quot;:false,&quot;dropping-particle&quot;:&quot;&quot;,&quot;non-dropping-particle&quot;:&quot;&quot;},{&quot;family&quot;:&quot;Winter&quot;,&quot;given&quot;:&quot;Des&quot;,&quot;parse-names&quot;:false,&quot;dropping-particle&quot;:&quot;&quot;,&quot;non-dropping-particle&quot;:&quot;&quot;},{&quot;family&quot;:&quot;Brennan&quot;,&quot;given&quot;:&quot;Donal&quot;,&quot;parse-names&quot;:false,&quot;dropping-particle&quot;:&quot;&quot;,&quot;non-dropping-particle&quot;:&quot;&quot;},{&quot;family&quot;:&quot;Brehm&quot;,&quot;given&quot;:&quot;Michael A.&quot;,&quot;parse-names&quot;:false,&quot;dropping-particle&quot;:&quot;&quot;,&quot;non-dropping-particle&quot;:&quot;&quot;},{&quot;family&quot;:&quot;Lynch&quot;,&quot;given&quot;:&quot;Lydia&quot;,&quot;parse-names&quot;:false,&quot;dropping-particle&quot;:&quot;&quot;,&quot;non-dropping-particle&quot;:&quot;&quot;}],&quot;container-title&quot;:&quot;Nature Cancer&quot;,&quot;accessed&quot;:{&quot;date-parts&quot;:[[2023,8,20]]},&quot;DOI&quot;:&quot;10.1038/s43018-023-00589-w&quot;,&quot;ISSN&quot;:&quot;2662-1347&quot;,&quot;URL&quot;:&quot;https://www.nature.com/articles/s43018-023-00589-w&quot;,&quot;issued&quot;:{&quot;date-parts&quot;:[[2023,7,20]]},&quot;page&quot;:&quot;1122–1137&quot;,&quot;abstract&quot;:&quot;γδ T cells are important tissue-resident, innate T cells that are critical for tissue homeostasis. γδ cells are associated with positive prognosis in most tumors; however, little is known about their heterogeneity in human cancers. Here, we phenotyped innate and adaptive cells in human colorectal (CRC) and endometrial cancer. We found striking differences in γδ subsets and function in tumors compared to normal tissue, and in the γδ subsets present in tumor types. In CRC, an amphiregulin (AREG)-producing subset emerges, while endometrial cancer is infiltrated by cytotoxic cells. In humanized CRC models, tumors induced this AREG phenotype in Vδ1 cells after adoptive transfer. To exploit the beneficial roles of γδ cells for cell therapy, we developed an expansion method that enhanced cytotoxic function and boosted metabolic flexibility, while eliminating AREG production, achieving greater tumor infiltration and tumor clearance. This method has broad applications in cellular therapy as an ‘off-the-shelf’ treatment option. Lynch and colleagues characterize γδ T cells in colorectal and endometrial cancer and identify distinct subsets with opposing cytotoxic and wound healing functions, leading them to develop an expansion method that enhances cytotoxic functions.&quot;,&quot;publisher&quot;:&quot;Nature Publishing Group&quot;,&quot;issue&quot;:&quot;8&quot;,&quot;volume&quot;:&quot;4&quot;,&quot;container-title-short&quot;:&quot;Nat Cancer&quot;},&quot;isTemporary&quot;:false}],&quot;citationTag&quot;:&quot;MENDELEY_CITATION_v3_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&quot;},{&quot;citationID&quot;:&quot;MENDELEY_CITATION_e59ff050-2150-459a-8e8b-e13785953fbb&quot;,&quot;properties&quot;:{&quot;noteIndex&quot;:0},&quot;isEdited&quot;:false,&quot;manualOverride&quot;:{&quot;isManuallyOverridden&quot;:false,&quot;citeprocText&quot;:&quot;&lt;sup&gt;22&lt;/sup&gt;&quot;,&quot;manualOverrideText&quot;:&quot;&quot;},&quot;citationItems&quot;:[{&quot;id&quot;:&quot;388e6a2a-5b17-3036-b8dc-5c86d0d1b9a1&quot;,&quot;itemData&quot;:{&quot;type&quot;:&quot;article-journal&quot;,&quot;id&quot;:&quot;388e6a2a-5b17-3036-b8dc-5c86d0d1b9a1&quot;,&quot;title&quot;:&quot;Membrane-Bound IL-21 Promotes Sustained Ex Vivo Proliferation of Human Natural Killer Cells&quot;,&quot;author&quot;:[{&quot;family&quot;:&quot;Denman&quot;,&quot;given&quot;:&quot;Cecele J.&quot;,&quot;parse-names&quot;:false,&quot;dropping-particle&quot;:&quot;&quot;,&quot;non-dropping-particle&quot;:&quot;&quot;},{&quot;family&quot;:&quot;Senyukov&quot;,&quot;given&quot;:&quot;Vladimir&quot;,&quot;parse-names&quot;:false,&quot;dropping-particle&quot;:&quot;V.&quot;,&quot;non-dropping-particle&quot;:&quot;&quot;},{&quot;family&quot;:&quot;Somanchi&quot;,&quot;given&quot;:&quot;Srinivas S.&quot;,&quot;parse-names&quot;:false,&quot;dropping-particle&quot;:&quot;&quot;,&quot;non-dropping-particle&quot;:&quot;&quot;},{&quot;family&quot;:&quot;Phatarpekar&quot;,&quot;given&quot;:&quot;Prasad&quot;,&quot;parse-names&quot;:false,&quot;dropping-particle&quot;:&quot;V.&quot;,&quot;non-dropping-particle&quot;:&quot;&quot;},{&quot;family&quot;:&quot;Kopp&quot;,&quot;given&quot;:&quot;Lisa M.&quot;,&quot;parse-names&quot;:false,&quot;dropping-particle&quot;:&quot;&quot;,&quot;non-dropping-particle&quot;:&quot;&quot;},{&quot;family&quot;:&quot;Johnson&quot;,&quot;given&quot;:&quot;Jennifer L.&quot;,&quot;parse-names&quot;:false,&quot;dropping-particle&quot;:&quot;&quot;,&quot;non-dropping-particle&quot;:&quot;&quot;},{&quot;family&quot;:&quot;Singh&quot;,&quot;given&quot;:&quot;Harjeet&quot;,&quot;parse-names&quot;:false,&quot;dropping-particle&quot;:&quot;&quot;,&quot;non-dropping-particle&quot;:&quot;&quot;},{&quot;family&quot;:&quot;Hurton&quot;,&quot;given&quot;:&quot;Lenka&quot;,&quot;parse-names&quot;:false,&quot;dropping-particle&quot;:&quot;&quot;,&quot;non-dropping-particle&quot;:&quot;&quot;},{&quot;family&quot;:&quot;Maiti&quot;,&quot;given&quot;:&quot;Sourindra N.&quot;,&quot;parse-names&quot;:false,&quot;dropping-particle&quot;:&quot;&quot;,&quot;non-dropping-particle&quot;:&quot;&quot;},{&quot;family&quot;:&quot;Huls&quot;,&quot;given&quot;:&quot;M. Helen&quot;,&quot;parse-names&quot;:false,&quot;dropping-particle&quot;:&quot;&quot;,&quot;non-dropping-particle&quot;:&quot;&quot;},{&quot;family&quot;:&quot;Champlin&quot;,&quot;given&quot;:&quot;Richard E.&quot;,&quot;parse-names&quot;:false,&quot;dropping-particle&quot;:&quot;&quot;,&quot;non-dropping-particle&quot;:&quot;&quot;},{&quot;family&quot;:&quot;Cooper&quot;,&quot;given&quot;:&quot;Laurence J. N.&quot;,&quot;parse-names&quot;:false,&quot;dropping-particle&quot;:&quot;&quot;,&quot;non-dropping-particle&quot;:&quot;&quot;},{&quot;family&quot;:&quot;Lee&quot;,&quot;given&quot;:&quot;Dean A.&quot;,&quot;parse-names&quot;:false,&quot;dropping-particle&quot;:&quot;&quot;,&quot;non-dropping-particle&quot;:&quot;&quot;}],&quot;container-title&quot;:&quot;PLoS ONE&quot;,&quot;container-title-short&quot;:&quot;PLoS One&quot;,&quot;accessed&quot;:{&quot;date-parts&quot;:[[2018,5,16]]},&quot;editor&quot;:[{&quot;family&quot;:&quot;Dieli&quot;,&quot;given&quot;:&quot;Francesco&quot;,&quot;parse-names&quot;:false,&quot;dropping-particle&quot;:&quot;&quot;,&quot;non-dropping-particle&quot;:&quot;&quot;}],&quot;DOI&quot;:&quot;10.1371/journal.pone.0030264&quot;,&quot;ISSN&quot;:&quot;1932-6203&quot;,&quot;URL&quot;:&quot;https://dx.plos.org/10.1371/journal.pone.0030264&quot;,&quot;issued&quot;:{&quot;date-parts&quot;:[[2012,1,18]]},&quot;page&quot;:&quot;e30264&quot;,&quot;abstract&quot;:&quot;NK cells have therapeutic potential for a wide variety of human malignancies. However, because NK cells expand poorly in vitro, have limited life spans in vivo, and represent a small fraction of peripheral white blood cells, obtaining sufficient cell numbers is the major obstacle for NK-cell immunotherapy. Genetically-engineered artificial antigen-presenting cells (aAPCs) expressing membrane-bound IL-15 (mbIL15) have been used to propagate clinical-grade NK cells for human trials of adoptive immunotherapy, but ex vivo proliferation has been limited by telomere shortening. We developed K562-based aAPCs with membrane-bound IL-21 (mbIL21) and assessed their ability to support human NK-cell proliferation. In contrast to mbIL15, mbIL21-expressing aAPCs promoted log-phase NK cell expansion without evidence of senescence for up to 6 weeks of culture. By day 21, parallel expansion of NK cells from 22 donors demonstrated a mean 47,967-fold expansion (median 31,747) when co-cultured with aAPCs expressing mbIL21 compared to 825-fold expansion (median 325) with mbIL15. Despite the significant increase in proliferation, mbIL21-expanded NK cells also showed a significant increase in telomere length compared to freshly obtained NK cells, suggesting a possible mechanism for their sustained proliferation. NK cells expanded with mbIL21 were similar in phenotype and cytotoxicity to those expanded with mbIL15, with retained donor KIR repertoires and high expression of NCRs, CD16, and NKG2D, but had superior cytokine secretion. The mbIL21-expanded NK cells showed increased transcription of the activating receptor CD160, but otherwise had remarkably similar mRNA expression profiles of the 96 genes assessed. mbIL21-expanded NK cells had significant cytotoxicity against all tumor cell lines tested, retained responsiveness to inhibitory KIR ligands, and demonstrated enhanced killing via antibody-dependent cell cytotoxicity. Thus, aAPCs expressing mbIL21 promote improved proliferation of human NK cells with longer telomeres and less senescence, supporting their clinical use in propagating NK cells for adoptive immunotherapy.&quot;,&quot;publisher&quot;:&quot;Public Library of Science&quot;,&quot;issue&quot;:&quot;1&quot;,&quot;volume&quot;:&quot;7&quot;},&quot;isTemporary&quot;:false}],&quot;citationTag&quot;:&quot;MENDELEY_CITATION_v3_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&quot;},{&quot;citationID&quot;:&quot;MENDELEY_CITATION_788d4586-1ffc-46c7-9f69-2bda77f48074&quot;,&quot;properties&quot;:{&quot;noteIndex&quot;:0},&quot;isEdited&quot;:false,&quot;manualOverride&quot;:{&quot;isManuallyOverridden&quot;:false,&quot;citeprocText&quot;:&quot;&lt;sup&gt;39,50&lt;/sup&gt;&quot;,&quot;manualOverrideText&quot;:&quot;&quot;},&quot;citationItems&quot;:[{&quot;id&quot;:&quot;563a47f8-36d9-3a45-bea4-9ec784f89011&quot;,&quot;itemData&quot;:{&quot;type&quot;:&quot;article-journal&quot;,&quot;id&quot;:&quot;563a47f8-36d9-3a45-bea4-9ec784f89011&quot;,&quot;title&quot;:&quot;Interleukin-21 engineering enhances NK cell activity against glioblastoma via CEBPD&quot;,&quot;author&quot;:[{&quot;family&quot;:&quot;Shanley&quot;,&quot;given&quot;:&quot;Mayra&quot;,&quot;parse-names&quot;:false,&quot;dropping-particle&quot;:&quot;&quot;,&quot;non-dropping-particle&quot;:&quot;&quot;},{&quot;family&quot;:&quot;Daher&quot;,&quot;given&quot;:&quot;May&quot;,&quot;parse-names&quot;:false,&quot;dropping-particle&quot;:&quot;&quot;,&quot;non-dropping-particle&quot;:&quot;&quot;},{&quot;family&quot;:&quot;Dou&quot;,&quot;given&quot;:&quot;Jinzhuang&quot;,&quot;parse-names&quot;:false,&quot;dropping-particle&quot;:&quot;&quot;,&quot;non-dropping-particle&quot;:&quot;&quot;},{&quot;family&quot;:&quot;Li&quot;,&quot;given&quot;:&quot;Sufang&quot;,&quot;parse-names&quot;:false,&quot;dropping-particle&quot;:&quot;&quot;,&quot;non-dropping-particle&quot;:&quot;&quot;},{&quot;family&quot;:&quot;Basar&quot;,&quot;given&quot;:&quot;Rafet&quot;,&quot;parse-names&quot;:false,&quot;dropping-particle&quot;:&quot;&quot;,&quot;non-dropping-particle&quot;:&quot;&quot;},{&quot;family&quot;:&quot;Rafei&quot;,&quot;given&quot;:&quot;Hind&quot;,&quot;parse-names&quot;:false,&quot;dropping-particle&quot;:&quot;&quot;,&quot;non-dropping-particle&quot;:&quot;&quot;},{&quot;family&quot;:&quot;Dede&quot;,&quot;given&quot;:&quot;Merve&quot;,&quot;parse-names&quot;:false,&quot;dropping-particle&quot;:&quot;&quot;,&quot;non-dropping-particle&quot;:&quot;&quot;},{&quot;family&quot;:&quot;Gumin&quot;,&quot;given&quot;:&quot;Joy&quot;,&quot;parse-names&quot;:false,&quot;dropping-particle&quot;:&quot;&quot;,&quot;non-dropping-particle&quot;:&quot;&quot;},{&quot;family&quot;:&quot;Pantaleόn Garcίa&quot;,&quot;given&quot;:&quot;Jezreel&quot;,&quot;parse-names&quot;:false,&quot;dropping-particle&quot;:&quot;&quot;,&quot;non-dropping-particle&quot;:&quot;&quot;},{&quot;family&quot;:&quot;Nunez Cortes&quot;,&quot;given&quot;:&quot;Ana Karen&quot;,&quot;parse-names&quot;:false,&quot;dropping-particle&quot;:&quot;&quot;,&quot;non-dropping-particle&quot;:&quot;&quot;},{&quot;family&quot;:&quot;He&quot;,&quot;given&quot;:&quot;Shan&quot;,&quot;parse-names&quot;:false,&quot;dropping-particle&quot;:&quot;&quot;,&quot;non-dropping-particle&quot;:&quot;&quot;},{&quot;family&quot;:&quot;Jones&quot;,&quot;given&quot;:&quot;Corry M.&quot;,&quot;parse-names&quot;:false,&quot;dropping-particle&quot;:&quot;&quot;,&quot;non-dropping-particle&quot;:&quot;&quot;},{&quot;family&quot;:&quot;Acharya&quot;,&quot;given&quot;:&quot;Sunil&quot;,&quot;parse-names&quot;:false,&quot;dropping-particle&quot;:&quot;&quot;,&quot;non-dropping-particle&quot;:&quot;&quot;},{&quot;family&quot;:&quot;Fowlkes&quot;,&quot;given&quot;:&quot;Natalie W.&quot;,&quot;parse-names&quot;:false,&quot;dropping-particle&quot;:&quot;&quot;,&quot;non-dropping-particle&quot;:&quot;&quot;},{&quot;family&quot;:&quot;Xiong&quot;,&quot;given&quot;:&quot;Donghai&quot;,&quot;parse-names&quot;:false,&quot;dropping-particle&quot;:&quot;&quot;,&quot;non-dropping-particle&quot;:&quot;&quot;},{&quot;family&quot;:&quot;Singh&quot;,&quot;given&quot;:&quot;Sanjay&quot;,&quot;parse-names&quot;:false,&quot;dropping-particle&quot;:&quot;&quot;,&quot;non-dropping-particle&quot;:&quot;&quot;},{&quot;family&quot;:&quot;Shaim&quot;,&quot;given&quot;:&quot;Hila&quot;,&quot;parse-names&quot;:false,&quot;dropping-particle&quot;:&quot;&quot;,&quot;non-dropping-particle&quot;:&quot;&quot;},{&quot;family&quot;:&quot;Hicks&quot;,&quot;given&quot;:&quot;Samantha Claire&quot;,&quot;parse-names&quot;:false,&quot;dropping-particle&quot;:&quot;&quot;,&quot;non-dropping-particle&quot;:&quot;&quot;},{&quot;family&quot;:&quot;Liu&quot;,&quot;given&quot;:&quot;Bin&quot;,&quot;parse-names&quot;:false,&quot;dropping-particle&quot;:&quot;&quot;,&quot;non-dropping-particle&quot;:&quot;&quot;},{&quot;family&quot;:&quot;Jain&quot;,&quot;given&quot;:&quot;Abhinav&quot;,&quot;parse-names&quot;:false,&quot;dropping-particle&quot;:&quot;&quot;,&quot;non-dropping-particle&quot;:&quot;&quot;},{&quot;family&quot;:&quot;Zaman&quot;,&quot;given&quot;:&quot;Mohammad Fayyad&quot;,&quot;parse-names&quot;:false,&quot;dropping-particle&quot;:&quot;&quot;,&quot;non-dropping-particle&quot;:&quot;&quot;},{&quot;family&quot;:&quot;Miao&quot;,&quot;given&quot;:&quot;Qi&quot;,&quot;parse-names&quot;:false,&quot;dropping-particle&quot;:&quot;&quot;,&quot;non-dropping-particle&quot;:&quot;&quot;},{&quot;family&quot;:&quot;Li&quot;,&quot;given&quot;:&quot;Ye&quot;,&quot;parse-names&quot;:false,&quot;dropping-particle&quot;:&quot;&quot;,&quot;non-dropping-particle&quot;:&quot;&quot;},{&quot;family&quot;:&quot;Uprety&quot;,&quot;given&quot;:&quot;Nadima&quot;,&quot;parse-names&quot;:false,&quot;dropping-particle&quot;:&quot;&quot;,&quot;non-dropping-particle&quot;:&quot;&quot;},{&quot;family&quot;:&quot;Liu&quot;,&quot;given&quot;:&quot;Enli&quot;,&quot;parse-names&quot;:false,&quot;dropping-particle&quot;:&quot;&quot;,&quot;non-dropping-particle&quot;:&quot;&quot;},{&quot;family&quot;:&quot;Muniz-Feliciano&quot;,&quot;given&quot;:&quot;Luis&quot;,&quot;parse-names&quot;:false,&quot;dropping-particle&quot;:&quot;&quot;,&quot;non-dropping-particle&quot;:&quot;&quot;},{&quot;family&quot;:&quot;Deyter&quot;,&quot;given&quot;:&quot;Gary M.&quot;,&quot;parse-names&quot;:false,&quot;dropping-particle&quot;:&quot;&quot;,&quot;non-dropping-particle&quot;:&quot;&quot;},{&quot;family&quot;:&quot;Mohanty&quot;,&quot;given&quot;:&quot;Vakul&quot;,&quot;parse-names&quot;:false,&quot;dropping-particle&quot;:&quot;&quot;,&quot;non-dropping-particle&quot;:&quot;&quot;},{&quot;family&quot;:&quot;Zhang&quot;,&quot;given&quot;:&quot;Patrick&quot;,&quot;parse-names&quot;:false,&quot;dropping-particle&quot;:&quot;&quot;,&quot;non-dropping-particle&quot;:&quot;&quot;},{&quot;family&quot;:&quot;Evans&quot;,&quot;given&quot;:&quot;Scott E.&quot;,&quot;parse-names&quot;:false,&quot;dropping-particle&quot;:&quot;&quot;,&quot;non-dropping-particle&quot;:&quot;&quot;},{&quot;family&quot;:&quot;Shpall&quot;,&quot;given&quot;:&quot;Elizabeth J.&quot;,&quot;parse-names&quot;:false,&quot;dropping-particle&quot;:&quot;&quot;,&quot;non-dropping-particle&quot;:&quot;&quot;},{&quot;family&quot;:&quot;Lang&quot;,&quot;given&quot;:&quot;Frederick F.&quot;,&quot;parse-names&quot;:false,&quot;dropping-particle&quot;:&quot;&quot;,&quot;non-dropping-particle&quot;:&quot;&quot;},{&quot;family&quot;:&quot;Chen&quot;,&quot;given&quot;:&quot;Ken&quot;,&quot;parse-names&quot;:false,&quot;dropping-particle&quot;:&quot;&quot;,&quot;non-dropping-particle&quot;:&quot;&quot;},{&quot;family&quot;:&quot;Rezvani&quot;,&quot;given&quot;:&quot;Katayoun&quot;,&quot;parse-names&quot;:false,&quot;dropping-particle&quot;:&quot;&quot;,&quot;non-dropping-particle&quot;:&quot;&quot;}],&quot;container-title&quot;:&quot;Cancer Cell&quot;,&quot;accessed&quot;:{&quot;date-parts&quot;:[[2025,2,18]]},&quot;DOI&quot;:&quot;10.1016/J.CCELL.2024.07.007&quot;,&quot;ISSN&quot;:&quot;1535-6108&quot;,&quot;PMID&quot;:&quot;39137729&quot;,&quot;issued&quot;:{&quot;date-parts&quot;:[[2024,8,12]]},&quot;page&quot;:&quot;1450-1466.e11&quot;,&quot;abstract&quot;:&quot;Glioblastoma (GBM) is an aggressive brain cancer with limited therapeutic options. Natural killer (NK) cells are innate immune cells with strong anti-tumor activity and may offer a promising treatment strategy for GBM. We compared the anti-GBM activity of NK cells engineered to express interleukin (IL)-15 or IL-21. Using multiple in vivo models, IL-21 NK cells were superior to IL-15 NK cells both in terms of safety and long-term anti-tumor activity, with locoregionally administered IL-15 NK cells proving toxic and ineffective at tumor control. IL-21 NK cells displayed a unique chromatin accessibility signature, with CCAAT/enhancer-binding proteins (C/EBP), especially CEBPD, serving as key transcription factors regulating their enhanced function. Deletion of CEBPD resulted in loss of IL-21 NK cell potency while its overexpression increased NK cell long-term cytotoxicity and metabolic fitness. These results suggest that IL-21, through C/EBP transcription factors, drives epigenetic reprogramming of NK cells, enhancing their anti-tumor efficacy against GBM.&quot;,&quot;publisher&quot;:&quot;Cell Press&quot;,&quot;issue&quot;:&quot;8&quot;,&quot;volume&quot;:&quot;42&quot;,&quot;container-title-short&quot;:&quot;Cancer Cell&quot;},&quot;isTemporary&quot;:false},{&quot;id&quot;:&quot;c8667b65-4dc1-300f-91c8-42e5b1023d82&quot;,&quot;itemData&quot;:{&quot;type&quot;:&quot;article-journal&quot;,&quot;id&quot;:&quot;c8667b65-4dc1-300f-91c8-42e5b1023d82&quot;,&quot;title&quot;:&quot;Continuous treatment with IL-15 exhausts human NK cells via a metabolic defect&quot;,&quot;author&quot;:[{&quot;family&quot;:&quot;Felices&quot;,&quot;given&quot;:&quot;Martin&quot;,&quot;parse-names&quot;:false,&quot;dropping-particle&quot;:&quot;&quot;,&quot;non-dropping-particle&quot;:&quot;&quot;},{&quot;family&quot;:&quot;Lenvik&quot;,&quot;given&quot;:&quot;Alexander J.&quot;,&quot;parse-names&quot;:false,&quot;dropping-particle&quot;:&quot;&quot;,&quot;non-dropping-particle&quot;:&quot;&quot;},{&quot;family&quot;:&quot;McElmurry&quot;,&quot;given&quot;:&quot;Ron&quot;,&quot;parse-names&quot;:false,&quot;dropping-particle&quot;:&quot;&quot;,&quot;non-dropping-particle&quot;:&quot;&quot;},{&quot;family&quot;:&quot;Chu&quot;,&quot;given&quot;:&quot;Sami&quot;,&quot;parse-names&quot;:false,&quot;dropping-particle&quot;:&quot;&quot;,&quot;non-dropping-particle&quot;:&quot;&quot;},{&quot;family&quot;:&quot;Hinderlie&quot;,&quot;given&quot;:&quot;Peter&quot;,&quot;parse-names&quot;:false,&quot;dropping-particle&quot;:&quot;&quot;,&quot;non-dropping-particle&quot;:&quot;&quot;},{&quot;family&quot;:&quot;Bendzick&quot;,&quot;given&quot;:&quot;Laura&quot;,&quot;parse-names&quot;:false,&quot;dropping-particle&quot;:&quot;&quot;,&quot;non-dropping-particle&quot;:&quot;&quot;},{&quot;family&quot;:&quot;Geller&quot;,&quot;given&quot;:&quot;Melissa A.&quot;,&quot;parse-names&quot;:false,&quot;dropping-particle&quot;:&quot;&quot;,&quot;non-dropping-particle&quot;:&quot;&quot;},{&quot;family&quot;:&quot;Tolar&quot;,&quot;given&quot;:&quot;Jakub&quot;,&quot;parse-names&quot;:false,&quot;dropping-particle&quot;:&quot;&quot;,&quot;non-dropping-particle&quot;:&quot;&quot;},{&quot;family&quot;:&quot;Blazar&quot;,&quot;given&quot;:&quot;Bruce R.&quot;,&quot;parse-names&quot;:false,&quot;dropping-particle&quot;:&quot;&quot;,&quot;non-dropping-particle&quot;:&quot;&quot;},{&quot;family&quot;:&quot;Miller&quot;,&quot;given&quot;:&quot;Jeffrey S.&quot;,&quot;parse-names&quot;:false,&quot;dropping-particle&quot;:&quot;&quot;,&quot;non-dropping-particle&quot;:&quot;&quot;}],&quot;container-title&quot;:&quot;JCI Insight&quot;,&quot;accessed&quot;:{&quot;date-parts&quot;:[[2025,6,30]]},&quot;DOI&quot;:&quot;10.1172/JCI.INSIGHT.96219&quot;,&quot;ISSN&quot;:&quot;0021-9738&quot;,&quot;URL&quot;:&quot;https://doi.org/10.1172/jci.insight.96219&quot;,&quot;issued&quot;:{&quot;date-parts&quot;:[[2018,2,8]]},&quot;page&quot;:&quot;e96219&quot;,&quot;abstract&quot;:&quot;NK cell-based immunotherapies have been gaining traction in the clinic for treatment of cancer. IL-15 is currently being used in number of clinical trials to improve NK cell expansion and function. The objective of this study is to evaluate the effect of repetitive IL-15 exposure on NK cells. An in vitro model in which human NK cells are continuously (on on on) or intermittently (on off on) treated with IL-15 was used to explore this question. After treatment, cells were evaluated for proliferation, survival, cell cycle gene expression, function, and metabolic processes. Our data indicate that continuous treatment of NK cells with IL-15 resulted in decreased viability and a cell cycle arrest gene expression pattern. This was associated with diminished signaling, decreased function both in vitro and in vivo, and reduced tumor control. NK cells continuously treated with IL-15 also displayed a reduced mitochondrial respiration profile when compared with NK cells treated intermittently with IL-15. This profile was characterized by a decrease in the spare respiratory capacity that was dependent on fatty acid oxidation (FAO). Limiting the strength of IL-15 signaling via utilization of an mTOR inhibitor rescued NK cell functionality in the group continuously treated with IL-15. The findings presented here show that human NK cells continuously treated with IL-15 undergo a process consistent with exhaustion that is accompanied by a reduction in FAO. These findings should inform IL-15-dosing strategies in NK cell cancer immunotherapeutic settings.&quot;,&quot;publisher&quot;:&quot;American Society for Clinical Investigation&quot;,&quot;issue&quot;:&quot;3&quot;,&quot;volume&quot;:&quot;3&quot;,&quot;container-title-short&quot;:&quot;JCI Insight&quot;},&quot;isTemporary&quot;:false}],&quot;citationTag&quot;:&quot;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&quot;},{&quot;citationID&quot;:&quot;MENDELEY_CITATION_239371f9-a08e-4792-90d8-be3855c3983f&quot;,&quot;properties&quot;:{&quot;noteIndex&quot;:0},&quot;isEdited&quot;:false,&quot;manualOverride&quot;:{&quot;isManuallyOverridden&quot;:false,&quot;citeprocText&quot;:&quot;&lt;sup&gt;51,52&lt;/sup&gt;&quot;,&quot;manualOverrideText&quot;:&quot;&quot;},&quot;citationItems&quot;:[{&quot;id&quot;:&quot;7a06f9bc-f810-30ff-8725-8e2964d2724f&quot;,&quot;itemData&quot;:{&quot;type&quot;:&quot;article-journal&quot;,&quot;id&quot;:&quot;7a06f9bc-f810-30ff-8725-8e2964d2724f&quot;,&quot;title&quot;:&quot;A Cross-Reactive Small Protein Binding Domain Provides a Model to Study Off-Tumor CAR-T Cell Toxicity&quot;,&quot;author&quot;:[{&quot;family&quot;:&quot;Hammill&quot;,&quot;given&quot;:&quot;Joanne A.&quot;,&quot;parse-names&quot;:false,&quot;dropping-particle&quot;:&quot;&quot;,&quot;non-dropping-particle&quot;:&quot;&quot;},{&quot;family&quot;:&quot;Kwiecien&quot;,&quot;given&quot;:&quot;Jacek M.&quot;,&quot;parse-names&quot;:false,&quot;dropping-particle&quot;:&quot;&quot;,&quot;non-dropping-particle&quot;:&quot;&quot;},{&quot;family&quot;:&quot;Dvorkin-Gheva&quot;,&quot;given&quot;:&quot;Anna&quot;,&quot;parse-names&quot;:false,&quot;dropping-particle&quot;:&quot;&quot;,&quot;non-dropping-particle&quot;:&quot;&quot;},{&quot;family&quot;:&quot;Lau&quot;,&quot;given&quot;:&quot;Vivian W.C.&quot;,&quot;parse-names&quot;:false,&quot;dropping-particle&quot;:&quot;&quot;,&quot;non-dropping-particle&quot;:&quot;&quot;},{&quot;family&quot;:&quot;Baker&quot;,&quot;given&quot;:&quot;Christopher&quot;,&quot;parse-names&quot;:false,&quot;dropping-particle&quot;:&quot;&quot;,&quot;non-dropping-particle&quot;:&quot;&quot;},{&quot;family&quot;:&quot;Wu&quot;,&quot;given&quot;:&quot;Ying&quot;,&quot;parse-names&quot;:false,&quot;dropping-particle&quot;:&quot;&quot;,&quot;non-dropping-particle&quot;:&quot;&quot;},{&quot;family&quot;:&quot;Bezverbnaya&quot;,&quot;given&quot;:&quot;Ksenia&quot;,&quot;parse-names&quot;:false,&quot;dropping-particle&quot;:&quot;&quot;,&quot;non-dropping-particle&quot;:&quot;&quot;},{&quot;family&quot;:&quot;Aarts&quot;,&quot;given&quot;:&quot;Craig&quot;,&quot;parse-names&quot;:false,&quot;dropping-particle&quot;:&quot;&quot;,&quot;non-dropping-particle&quot;:&quot;&quot;},{&quot;family&quot;:&quot;Heslen&quot;,&quot;given&quot;:&quot;Christopher W.&quot;,&quot;parse-names&quot;:false,&quot;dropping-particle&quot;:&quot;&quot;,&quot;non-dropping-particle&quot;:&quot;&quot;},{&quot;family&quot;:&quot;Denisova&quot;,&quot;given&quot;:&quot;Galina F.&quot;,&quot;parse-names&quot;:false,&quot;dropping-particle&quot;:&quot;&quot;,&quot;non-dropping-particle&quot;:&quot;&quot;},{&quot;family&quot;:&quot;Derocher&quot;,&quot;given&quot;:&quot;Heather&quot;,&quot;parse-names&quot;:false,&quot;dropping-particle&quot;:&quot;&quot;,&quot;non-dropping-particle&quot;:&quot;&quot;},{&quot;family&quot;:&quot;Milne&quot;,&quot;given&quot;:&quot;Katy&quot;,&quot;parse-names&quot;:false,&quot;dropping-particle&quot;:&quot;&quot;,&quot;non-dropping-particle&quot;:&quot;&quot;},{&quot;family&quot;:&quot;Nelson&quot;,&quot;given&quot;:&quot;Brad H.&quot;,&quot;parse-names&quot;:false,&quot;dropping-particle&quot;:&quot;&quot;,&quot;non-dropping-particle&quot;:&quot;&quot;},{&quot;family&quot;:&quot;Bramson&quot;,&quot;given&quot;:&quot;Jonathan L.&quot;,&quot;parse-names&quot;:false,&quot;dropping-particle&quot;:&quot;&quot;,&quot;non-dropping-particle&quot;:&quot;&quot;}],&quot;container-title&quot;:&quot;Molecular Therapy - Oncolytics&quot;,&quot;container-title-short&quot;:&quot;Mol Ther Oncolytics&quot;,&quot;accessed&quot;:{&quot;date-parts&quot;:[[2020,5,27]]},&quot;DOI&quot;:&quot;10.1016/j.omto.2020.04.001&quot;,&quot;ISSN&quot;:&quot;23727705&quot;,&quot;issued&quot;:{&quot;date-parts&quot;:[[2020,6,26]]},&quot;page&quot;:&quot;278-292&quot;,&quot;abstract&quot;:&quot;Chimeric antigen receptor-engineered T cells (CAR-T cells) are capable of striking anti-tumor efficacy. However, their use has been associated with a constellation of toxicities. Herein, Bramson and colleagues describe a xenograft model of off-tumor CAR-T cell toxicity in a murine host. This model is used to investigate how variables intrinsic to a human CAR-T cell product, including PBMC donor, contribute to severity of toxicity.&quot;,&quot;publisher&quot;:&quot;Cell Press&quot;,&quot;volume&quot;:&quot;17&quot;},&quot;isTemporary&quot;:false},{&quot;id&quot;:&quot;155e5beb-b072-3ad4-b8c8-1065891b7a07&quot;,&quot;itemData&quot;:{&quot;type&quot;:&quot;article-journal&quot;,&quot;id&quot;:&quot;155e5beb-b072-3ad4-b8c8-1065891b7a07&quot;,&quot;title&quot;:&quot;The chimeric TAC receptor co-opts the T cell receptor yielding robust anti-tumor activity without toxicity&quot;,&quot;author&quot;:[{&quot;family&quot;:&quot;Helsen&quot;,&quot;given&quot;:&quot;Christopher W.&quot;,&quot;parse-names&quot;:false,&quot;dropping-particle&quot;:&quot;&quot;,&quot;non-dropping-particle&quot;:&quot;&quot;},{&quot;family&quot;:&quot;Hammill&quot;,&quot;given&quot;:&quot;Joanne A.&quot;,&quot;parse-names&quot;:false,&quot;dropping-particle&quot;:&quot;&quot;,&quot;non-dropping-particle&quot;:&quot;&quot;},{&quot;family&quot;:&quot;Lau&quot;,&quot;given&quot;:&quot;Vivian W.C.&quot;,&quot;parse-names&quot;:false,&quot;dropping-particle&quot;:&quot;&quot;,&quot;non-dropping-particle&quot;:&quot;&quot;},{&quot;family&quot;:&quot;Mwawasi&quot;,&quot;given&quot;:&quot;Kenneth A.&quot;,&quot;parse-names&quot;:false,&quot;dropping-particle&quot;:&quot;&quot;,&quot;non-dropping-particle&quot;:&quot;&quot;},{&quot;family&quot;:&quot;Afsahi&quot;,&quot;given&quot;:&quot;Arya&quot;,&quot;parse-names&quot;:false,&quot;dropping-particle&quot;:&quot;&quot;,&quot;non-dropping-particle&quot;:&quot;&quot;},{&quot;family&quot;:&quot;Bezverbnaya&quot;,&quot;given&quot;:&quot;Ksenia&quot;,&quot;parse-names&quot;:false,&quot;dropping-particle&quot;:&quot;&quot;,&quot;non-dropping-particle&quot;:&quot;&quot;},{&quot;family&quot;:&quot;Newhook&quot;,&quot;given&quot;:&quot;Lisa&quot;,&quot;parse-names&quot;:false,&quot;dropping-particle&quot;:&quot;&quot;,&quot;non-dropping-particle&quot;:&quot;&quot;},{&quot;family&quot;:&quot;Hayes&quot;,&quot;given&quot;:&quot;Danielle L.&quot;,&quot;parse-names&quot;:false,&quot;dropping-particle&quot;:&quot;&quot;,&quot;non-dropping-particle&quot;:&quot;&quot;},{&quot;family&quot;:&quot;Aarts&quot;,&quot;given&quot;:&quot;Craig&quot;,&quot;parse-names&quot;:false,&quot;dropping-particle&quot;:&quot;&quot;,&quot;non-dropping-particle&quot;:&quot;&quot;},{&quot;family&quot;:&quot;Bojovic&quot;,&quot;given&quot;:&quot;Bojana&quot;,&quot;parse-names&quot;:false,&quot;dropping-particle&quot;:&quot;&quot;,&quot;non-dropping-particle&quot;:&quot;&quot;},{&quot;family&quot;:&quot;Denisova&quot;,&quot;given&quot;:&quot;Galina F.&quot;,&quot;parse-names&quot;:false,&quot;dropping-particle&quot;:&quot;&quot;,&quot;non-dropping-particle&quot;:&quot;&quot;},{&quot;family&quot;:&quot;Kwiecien&quot;,&quot;given&quot;:&quot;Jacek M.&quot;,&quot;parse-names&quot;:false,&quot;dropping-particle&quot;:&quot;&quot;,&quot;non-dropping-particle&quot;:&quot;&quot;},{&quot;family&quot;:&quot;Brain&quot;,&quot;given&quot;:&quot;Ian&quot;,&quot;parse-names&quot;:false,&quot;dropping-particle&quot;:&quot;&quot;,&quot;non-dropping-particle&quot;:&quot;&quot;},{&quot;family&quot;:&quot;Derocher&quot;,&quot;given&quot;:&quot;Heather&quot;,&quot;parse-names&quot;:false,&quot;dropping-particle&quot;:&quot;&quot;,&quot;non-dropping-particle&quot;:&quot;&quot;},{&quot;family&quot;:&quot;Milne&quot;,&quot;given&quot;:&quot;Katy&quot;,&quot;parse-names&quot;:false,&quot;dropping-particle&quot;:&quot;&quot;,&quot;non-dropping-particle&quot;:&quot;&quot;},{&quot;family&quot;:&quot;Nelson&quot;,&quot;given&quot;:&quot;Brad H.&quot;,&quot;parse-names&quot;:false,&quot;dropping-particle&quot;:&quot;&quot;,&quot;non-dropping-particle&quot;:&quot;&quot;},{&quot;family&quot;:&quot;Bramson&quot;,&quot;given&quot;:&quot;Jonathan L.&quot;,&quot;parse-names&quot;:false,&quot;dropping-particle&quot;:&quot;&quot;,&quot;non-dropping-particle&quot;:&quot;&quot;}],&quot;container-title&quot;:&quot;Nature Communications&quot;,&quot;container-title-short&quot;:&quot;Nat Commun&quot;,&quot;accessed&quot;:{&quot;date-parts&quot;:[[2020,5,18]]},&quot;DOI&quot;:&quot;10.1038/s41467-018-05395-y&quot;,&quot;ISSN&quot;:&quot;20411723&quot;,&quot;PMID&quot;:&quot;30076299&quot;,&quot;issued&quot;:{&quot;date-parts&quot;:[[2018,12,1]]},&quot;page&quot;:&quot;1-13&quot;,&quot;abstract&quot;:&quot;Engineering T cells with chimeric antigen receptors (CARs) is an effective method for directing T cells to attack tumors, but may cause adverse side effects such as the potentially lethal cytokine release syndrome. Here the authors show that the T cell antigen coupler (TAC), a chimeric receptor that co-opts the endogenous TCR, induces more efficient anti-tumor responses and reduced toxicity when compared with past-generation CARs. TAC-engineered T cells induce robust and antigen-specific cytokine production and cytotoxicity in vitro, and strong anti-tumor activity in a variety of xenograft models including solid and liquid tumors. In a solid tumor model, TAC-T cells outperform CD28-based CAR-T cells with increased anti-tumor efficacy, reduced toxicity, and faster tumor infiltration. Intratumoral TAC-T cells are enriched for Ki-67+ CD8+ T cells, demonstrating local expansion. These results indicate that TAC-T cells may have a superior therapeutic index relative to CAR-T cells.&quot;,&quot;publisher&quot;:&quot;Nature Publishing Group&quot;,&quot;issue&quot;:&quot;1&quot;,&quot;volume&quot;:&quot;9&quot;},&quot;isTemporary&quot;:false}],&quot;citationTag&quot;:&quot;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&quot;},{&quot;citationID&quot;:&quot;MENDELEY_CITATION_845634f6-dc0d-48ca-98d2-08c09220c830&quot;,&quot;properties&quot;:{&quot;noteIndex&quot;:0},&quot;isEdited&quot;:false,&quot;manualOverride&quot;:{&quot;isManuallyOverridden&quot;:false,&quot;citeprocText&quot;:&quot;&lt;sup&gt;51,53&lt;/sup&gt;&quot;,&quot;manualOverrideText&quot;:&quot;&quot;},&quot;citationItems&quot;:[{&quot;id&quot;:&quot;201dba70-a10d-3dba-8999-31d0dc0b5b3a&quot;,&quot;itemData&quot;:{&quot;type&quot;:&quot;article-journal&quot;,&quot;id&quot;:&quot;201dba70-a10d-3dba-8999-31d0dc0b5b3a&quot;,&quot;title&quot;:&quot;Mechanisms of cytokine release syndrome and neurotoxicity of CAR T-cell therapy and associated prevention and management strategies&quot;,&quot;author&quot;:[{&quot;family&quot;:&quot;Xiao&quot;,&quot;given&quot;:&quot;Xinyi&quot;,&quot;parse-names&quot;:false,&quot;dropping-particle&quot;:&quot;&quot;,&quot;non-dropping-particle&quot;:&quot;&quot;},{&quot;family&quot;:&quot;Huang&quot;,&quot;given&quot;:&quot;Shengkang&quot;,&quot;parse-names&quot;:false,&quot;dropping-particle&quot;:&quot;&quot;,&quot;non-dropping-particle&quot;:&quot;&quot;},{&quot;family&quot;:&quot;Chen&quot;,&quot;given&quot;:&quot;Sifei&quot;,&quot;parse-names&quot;:false,&quot;dropping-particle&quot;:&quot;&quot;,&quot;non-dropping-particle&quot;:&quot;&quot;},{&quot;family&quot;:&quot;Wang&quot;,&quot;given&quot;:&quot;Yazhuo&quot;,&quot;parse-names&quot;:false,&quot;dropping-particle&quot;:&quot;&quot;,&quot;non-dropping-particle&quot;:&quot;&quot;},{&quot;family&quot;:&quot;Sun&quot;,&quot;given&quot;:&quot;Qihang&quot;,&quot;parse-names&quot;:false,&quot;dropping-particle&quot;:&quot;&quot;,&quot;non-dropping-particle&quot;:&quot;&quot;},{&quot;family&quot;:&quot;Xu&quot;,&quot;given&quot;:&quot;Xinjie&quot;,&quot;parse-names&quot;:false,&quot;dropping-particle&quot;:&quot;&quot;,&quot;non-dropping-particle&quot;:&quot;&quot;},{&quot;family&quot;:&quot;Li&quot;,&quot;given&quot;:&quot;Yuhua&quot;,&quot;parse-names&quot;:false,&quot;dropping-particle&quot;:&quot;&quot;,&quot;non-dropping-particle&quot;:&quot;&quot;}],&quot;container-title&quot;:&quot;Journal of Experimental &amp; Clinical Cancer Research&quot;,&quot;accessed&quot;:{&quot;date-parts&quot;:[[2025,4,24]]},&quot;DOI&quot;:&quot;10.1186/S13046-021-02148-6&quot;,&quot;ISSN&quot;:&quot;1756-9966&quot;,&quot;PMID&quot;:&quot;34794490&quot;,&quot;URL&quot;:&quot;https://jeccr.biomedcentral.com/articles/10.1186/s13046-021-02148-6&quot;,&quot;issued&quot;:{&quot;date-parts&quot;:[[2021,11,18]]},&quot;page&quot;:&quot;367&quot;,&quot;abstract&quot;:&quot;Chimeric antigen receptor (CAR) T-cell therapy has yielded impressive outcomes and transformed treatment algorithms for hematological malignancies. To date, five CAR T-cell products have been approved by the US Food and Drug Administration (FDA). Nevertheless, some significant toxicities pose great challenges to the development of CAR T-cell therapy, most notably cytokine release syndrome (CRS) and immune effector cell-associated neurotoxicity syndrome (ICANS). Understanding the mechanisms underlying these toxicities and establishing prevention and treatment strategies are important. In this review, we summarize the mechanisms underlying CRS and ICANS and provide potential treatment and prevention strategies.&quot;,&quot;publisher&quot;:&quot;BioMed Central&quot;,&quot;issue&quot;:&quot;1&quot;,&quot;volume&quot;:&quot;40&quot;,&quot;container-title-short&quot;:&quot;&quot;},&quot;isTemporary&quot;:false},{&quot;id&quot;:&quot;7a06f9bc-f810-30ff-8725-8e2964d2724f&quot;,&quot;itemData&quot;:{&quot;type&quot;:&quot;article-journal&quot;,&quot;id&quot;:&quot;7a06f9bc-f810-30ff-8725-8e2964d2724f&quot;,&quot;title&quot;:&quot;A Cross-Reactive Small Protein Binding Domain Provides a Model to Study Off-Tumor CAR-T Cell Toxicity&quot;,&quot;author&quot;:[{&quot;family&quot;:&quot;Hammill&quot;,&quot;given&quot;:&quot;Joanne A.&quot;,&quot;parse-names&quot;:false,&quot;dropping-particle&quot;:&quot;&quot;,&quot;non-dropping-particle&quot;:&quot;&quot;},{&quot;family&quot;:&quot;Kwiecien&quot;,&quot;given&quot;:&quot;Jacek M.&quot;,&quot;parse-names&quot;:false,&quot;dropping-particle&quot;:&quot;&quot;,&quot;non-dropping-particle&quot;:&quot;&quot;},{&quot;family&quot;:&quot;Dvorkin-Gheva&quot;,&quot;given&quot;:&quot;Anna&quot;,&quot;parse-names&quot;:false,&quot;dropping-particle&quot;:&quot;&quot;,&quot;non-dropping-particle&quot;:&quot;&quot;},{&quot;family&quot;:&quot;Lau&quot;,&quot;given&quot;:&quot;Vivian W.C.&quot;,&quot;parse-names&quot;:false,&quot;dropping-particle&quot;:&quot;&quot;,&quot;non-dropping-particle&quot;:&quot;&quot;},{&quot;family&quot;:&quot;Baker&quot;,&quot;given&quot;:&quot;Christopher&quot;,&quot;parse-names&quot;:false,&quot;dropping-particle&quot;:&quot;&quot;,&quot;non-dropping-particle&quot;:&quot;&quot;},{&quot;family&quot;:&quot;Wu&quot;,&quot;given&quot;:&quot;Ying&quot;,&quot;parse-names&quot;:false,&quot;dropping-particle&quot;:&quot;&quot;,&quot;non-dropping-particle&quot;:&quot;&quot;},{&quot;family&quot;:&quot;Bezverbnaya&quot;,&quot;given&quot;:&quot;Ksenia&quot;,&quot;parse-names&quot;:false,&quot;dropping-particle&quot;:&quot;&quot;,&quot;non-dropping-particle&quot;:&quot;&quot;},{&quot;family&quot;:&quot;Aarts&quot;,&quot;given&quot;:&quot;Craig&quot;,&quot;parse-names&quot;:false,&quot;dropping-particle&quot;:&quot;&quot;,&quot;non-dropping-particle&quot;:&quot;&quot;},{&quot;family&quot;:&quot;Heslen&quot;,&quot;given&quot;:&quot;Christopher W.&quot;,&quot;parse-names&quot;:false,&quot;dropping-particle&quot;:&quot;&quot;,&quot;non-dropping-particle&quot;:&quot;&quot;},{&quot;family&quot;:&quot;Denisova&quot;,&quot;given&quot;:&quot;Galina F.&quot;,&quot;parse-names&quot;:false,&quot;dropping-particle&quot;:&quot;&quot;,&quot;non-dropping-particle&quot;:&quot;&quot;},{&quot;family&quot;:&quot;Derocher&quot;,&quot;given&quot;:&quot;Heather&quot;,&quot;parse-names&quot;:false,&quot;dropping-particle&quot;:&quot;&quot;,&quot;non-dropping-particle&quot;:&quot;&quot;},{&quot;family&quot;:&quot;Milne&quot;,&quot;given&quot;:&quot;Katy&quot;,&quot;parse-names&quot;:false,&quot;dropping-particle&quot;:&quot;&quot;,&quot;non-dropping-particle&quot;:&quot;&quot;},{&quot;family&quot;:&quot;Nelson&quot;,&quot;given&quot;:&quot;Brad H.&quot;,&quot;parse-names&quot;:false,&quot;dropping-particle&quot;:&quot;&quot;,&quot;non-dropping-particle&quot;:&quot;&quot;},{&quot;family&quot;:&quot;Bramson&quot;,&quot;given&quot;:&quot;Jonathan L.&quot;,&quot;parse-names&quot;:false,&quot;dropping-particle&quot;:&quot;&quot;,&quot;non-dropping-particle&quot;:&quot;&quot;}],&quot;container-title&quot;:&quot;Molecular Therapy - Oncolytics&quot;,&quot;container-title-short&quot;:&quot;Mol Ther Oncolytics&quot;,&quot;accessed&quot;:{&quot;date-parts&quot;:[[2020,5,27]]},&quot;DOI&quot;:&quot;10.1016/j.omto.2020.04.001&quot;,&quot;ISSN&quot;:&quot;23727705&quot;,&quot;issued&quot;:{&quot;date-parts&quot;:[[2020,6,26]]},&quot;page&quot;:&quot;278-292&quot;,&quot;abstract&quot;:&quot;Chimeric antigen receptor-engineered T cells (CAR-T cells) are capable of striking anti-tumor efficacy. However, their use has been associated with a constellation of toxicities. Herein, Bramson and colleagues describe a xenograft model of off-tumor CAR-T cell toxicity in a murine host. This model is used to investigate how variables intrinsic to a human CAR-T cell product, including PBMC donor, contribute to severity of toxicity.&quot;,&quot;publisher&quot;:&quot;Cell Press&quot;,&quot;volume&quot;:&quot;17&quot;},&quot;isTemporary&quot;:false}],&quot;citationTag&quot;:&quot;MENDELEY_CITATION_v3_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&quot;}]"/>
    <we:property name="MENDELEY_CITATIONS_LOCALE_CODE" value="&quot;en-GB&quot;"/>
    <we:property name="MENDELEY_CITATIONS_STYLE" value="{&quot;id&quot;:&quot;https://www.zotero.org/styles/nature-publishing-group-vancouver&quot;,&quot;title&quot;:&quot;Nature Publishing Group - Vancouver&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08645-4A7C-A74A-A5A7-187FEA36E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11203</Words>
  <Characters>63858</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Portillo</dc:creator>
  <cp:keywords/>
  <dc:description/>
  <cp:lastModifiedBy>Ana Portillo</cp:lastModifiedBy>
  <cp:revision>3</cp:revision>
  <cp:lastPrinted>2025-03-21T17:30:00Z</cp:lastPrinted>
  <dcterms:created xsi:type="dcterms:W3CDTF">2025-08-13T04:07:00Z</dcterms:created>
  <dcterms:modified xsi:type="dcterms:W3CDTF">2025-08-13T04:08:00Z</dcterms:modified>
</cp:coreProperties>
</file>