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测试测试测试测试"/>
    <w:p>
      <w:pPr>
        <w:pStyle w:val="Heading2"/>
      </w:pPr>
      <w:r>
        <w:rPr>
          <w:rFonts w:hint="eastAsia"/>
        </w:rPr>
        <w:t xml:space="preserve">测试测试测试测试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测试测试测试</w:t>
      </w:r>
    </w:p>
    <w:p>
      <w:pPr>
        <w:pStyle w:val="Compact"/>
        <w:numPr>
          <w:ilvl w:val="1"/>
          <w:numId w:val="1002"/>
        </w:numPr>
      </w:pPr>
      <m:oMath>
        <m:sSub>
          <m:e>
            <m:r>
              <m:t>p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v</m:t>
            </m:r>
            <m:r>
              <m:rPr>
                <m:sty m:val="p"/>
              </m:rP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U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C</m:t>
                    </m:r>
                  </m:sub>
                </m:sSub>
              </m:num>
              <m:den>
                <m:sSub>
                  <m:e>
                    <m:r>
                      <m:t>U</m:t>
                    </m:r>
                  </m:e>
                  <m:sub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l</m:t>
                    </m:r>
                    <m:r>
                      <m:rPr>
                        <m:sty m:val="p"/>
                      </m:rPr>
                      <m:t>l</m:t>
                    </m:r>
                  </m:sub>
                </m:sSub>
              </m:den>
            </m:f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</m:oMath>
    </w:p>
    <w:p>
      <w:pPr>
        <w:pStyle w:val="Compact"/>
        <w:numPr>
          <w:ilvl w:val="1"/>
          <w:numId w:val="1003"/>
        </w:numPr>
      </w:pPr>
    </w:p>
    <w:p>
      <w:pPr>
        <w:pStyle w:val="Compact"/>
        <w:numPr>
          <w:ilvl w:val="2"/>
          <w:numId w:val="1004"/>
        </w:numPr>
      </w:pPr>
      <m:oMath>
        <m:sSub>
          <m:e>
            <m:r>
              <m:t>b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sub>
            </m:sSub>
            <m:r>
              <m:t> </m:t>
            </m:r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h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k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k</m:t>
                </m:r>
              </m:sub>
            </m:sSub>
            <m:r>
              <m:t> </m:t>
            </m:r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k</m:t>
                </m:r>
              </m:sub>
            </m:sSub>
          </m:num>
          <m:den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k</m:t>
                </m:r>
              </m:sub>
            </m:sSub>
          </m:den>
        </m:f>
      </m:oMath>
    </w:p>
    <w:p>
      <w:pPr>
        <w:pStyle w:val="Compact"/>
        <w:numPr>
          <w:ilvl w:val="2"/>
          <w:numId w:val="1004"/>
        </w:numPr>
      </w:pPr>
      <m:oMath>
        <m:sSub>
          <m:e>
            <m: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k</m:t>
                </m:r>
              </m:sub>
            </m:sSub>
          </m:e>
        </m:d>
      </m:oMath>
    </w:p>
    <w:p>
      <w:pPr>
        <w:numPr>
          <w:ilvl w:val="0"/>
          <w:numId w:val="1001"/>
        </w:numPr>
      </w:pPr>
      <w:r>
        <w:rPr>
          <w:rFonts w:hint="eastAsia"/>
        </w:rPr>
        <w:t xml:space="preserve">测试测试测试测试测试测试：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f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(</m:t>
            </m:r>
            <m:sSub>
              <m:e>
                <m:r>
                  <m:t>w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  <m:r>
              <m:rPr>
                <m:sty m:val="p"/>
              </m:rPr>
              <m:t>,</m:t>
            </m:r>
            <m:r>
              <m:t>0.15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 </m:t>
            </m:r>
            <m:r>
              <m:t>0.05</m:t>
            </m:r>
            <m:r>
              <m:rPr>
                <m:sty m:val="p"/>
              </m:rPr>
              <m:t>,</m:t>
            </m:r>
            <m:r>
              <m:t> </m:t>
            </m:r>
            <m:r>
              <m:t>0.95</m:t>
            </m:r>
          </m:e>
        </m:d>
      </m:oMath>
    </w:p>
    <w:p>
      <w:pPr>
        <w:pStyle w:val="FirstParagraph"/>
      </w:pPr>
      <w:r>
        <w:rPr>
          <w:rFonts w:hint="eastAsia"/>
        </w:rPr>
        <w:t xml:space="preserve">测试测试测试测试测试测试测试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2025-12-26T05:35:40Z</dcterms:created>
  <dcterms:modified xsi:type="dcterms:W3CDTF">2025-12-26T05:35:40Z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ast_asian_line_breaks">
    <vt:lpwstr>True</vt:lpwstr>
  </property>
</Properties>
</file>