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6"/>
        <w:spacing w:before="120" w:after="0"/>
        <w:ind w:hanging="0" w:left="0"/>
        <w:rPr>
          <w:sz w:val="24"/>
        </w:rPr>
      </w:pPr>
      <w:r>
        <w:rPr>
          <w:sz w:val="24"/>
        </w:rPr>
        <w:t>МИНИСТЕРСТВО НАУКИ И ВЫСШЕГО ОБРАЗОВАНИЯ</w:t>
        <w:br/>
        <w:t xml:space="preserve"> РОССИЙСКОЙ ФЕДЕРАЦИИ</w:t>
      </w:r>
    </w:p>
    <w:p>
      <w:pPr>
        <w:pStyle w:val="Heading6"/>
        <w:spacing w:before="120" w:after="0"/>
        <w:ind w:hanging="0" w:left="0"/>
        <w:rPr>
          <w:sz w:val="24"/>
        </w:rPr>
      </w:pPr>
      <w:r>
        <w:rPr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pStyle w:val="Heading6"/>
        <w:spacing w:before="120" w:after="0"/>
        <w:ind w:hanging="0" w:left="0"/>
        <w:rPr>
          <w:sz w:val="24"/>
        </w:rPr>
      </w:pPr>
      <w:r>
        <w:rPr>
          <w:sz w:val="24"/>
        </w:rPr>
        <w:t>НОВОСИБИРСКИЙ НАЦИОНАЛЬНЫЙ ИССЛЕДОВАТЕЛЬСКИЙ ГОСУДАРСТВЕННЫЙ УНИВЕРСИТЕТ</w:t>
      </w:r>
    </w:p>
    <w:p>
      <w:pPr>
        <w:pStyle w:val="Heading6"/>
        <w:spacing w:before="60" w:after="60"/>
        <w:ind w:hanging="0" w:left="0"/>
        <w:rPr>
          <w:sz w:val="24"/>
        </w:rPr>
      </w:pPr>
      <w:r>
        <w:rPr>
          <w:sz w:val="24"/>
        </w:rPr>
        <w:t>Факультет информационных технологий</w:t>
      </w:r>
    </w:p>
    <w:p>
      <w:pPr>
        <w:pStyle w:val="Normal"/>
        <w:ind w:hanging="0"/>
        <w:jc w:val="center"/>
        <w:rPr>
          <w:b/>
          <w:bCs/>
          <w:sz w:val="24"/>
        </w:rPr>
      </w:pPr>
      <w:r>
        <w:rPr>
          <w:b/>
          <w:bCs/>
          <w:sz w:val="24"/>
        </w:rPr>
        <w:t>Кафедра параллельных вычислений</w:t>
      </w:r>
    </w:p>
    <w:p>
      <w:pPr>
        <w:pStyle w:val="Normal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21"/>
        <w:spacing w:before="0" w:after="0"/>
        <w:rPr/>
      </w:pPr>
      <w:r>
        <w:rPr/>
      </w:r>
    </w:p>
    <w:p>
      <w:pPr>
        <w:pStyle w:val="Heading7"/>
        <w:ind w:hanging="0" w:left="0"/>
        <w:rPr>
          <w:sz w:val="24"/>
        </w:rPr>
      </w:pPr>
      <w:r>
        <w:rPr>
          <w:sz w:val="24"/>
        </w:rPr>
        <w:t>ОТЧЕТ</w:t>
      </w:r>
    </w:p>
    <w:p>
      <w:pPr>
        <w:pStyle w:val="Heading7"/>
        <w:spacing w:before="240" w:after="0"/>
        <w:ind w:hanging="0" w:left="0"/>
        <w:rPr>
          <w:sz w:val="24"/>
        </w:rPr>
      </w:pPr>
      <w:r>
        <w:rPr>
          <w:sz w:val="24"/>
        </w:rPr>
        <w:t>О ВЫПОЛНЕНИИ ЛАБОРАТОРНОЙ РАБОТЫ №3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«Параллельная реализация решения системы линейных алгебраических уравнений с помощью OpenMP»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студента 2 курса, 24204 группы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BodyText3"/>
        <w:spacing w:lineRule="auto" w:line="240"/>
        <w:rPr>
          <w:b/>
          <w:szCs w:val="28"/>
        </w:rPr>
      </w:pPr>
      <w:r>
        <w:rPr>
          <w:b/>
          <w:sz w:val="24"/>
        </w:rPr>
        <w:t>Агапченко Владислава Вадимовича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spacing w:before="120" w:after="0"/>
        <w:ind w:hanging="0"/>
        <w:jc w:val="center"/>
        <w:rPr/>
      </w:pPr>
      <w:r>
        <w:rPr/>
        <w:t>Направление 09.03.01 – «Информатика и вычислительная техника»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firstLine="567" w:left="4253"/>
        <w:rPr/>
      </w:pPr>
      <w:r>
        <w:rPr/>
        <w:t>Преподаватель:</w:t>
      </w:r>
    </w:p>
    <w:p>
      <w:pPr>
        <w:pStyle w:val="Normal"/>
        <w:ind w:firstLine="567" w:left="4253"/>
        <w:rPr/>
      </w:pPr>
      <w:r>
        <w:rPr/>
        <w:t>к.т.н.</w:t>
      </w:r>
      <w:r>
        <w:rPr>
          <w:i/>
          <w:iCs/>
        </w:rPr>
        <w:t xml:space="preserve"> </w:t>
      </w:r>
      <w:r>
        <w:rPr/>
        <w:t>А.Ю. Власенко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Новосибирск 2025</w:t>
      </w:r>
      <w:r>
        <w:br w:type="page"/>
      </w:r>
    </w:p>
    <w:p>
      <w:pPr>
        <w:pStyle w:val="Normal"/>
        <w:spacing w:before="0" w:after="1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1738_4116931873" w:tooltip="ЦЕЛЬ">
            <w:r>
              <w:rPr>
                <w:rStyle w:val="IndexLink"/>
              </w:rPr>
              <w:t>ЦЕЛЬ</w:t>
              <w:tab/>
              <w:t>3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40_4116931873" w:tooltip="ЗАДАНИЕ">
            <w:r>
              <w:rPr>
                <w:rStyle w:val="IndexLink"/>
              </w:rPr>
              <w:t>ЗАДАНИЕ</w:t>
              <w:tab/>
              <w:t>3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42_4116931873" w:tooltip="ОПИСАНИЕ РАБОТЫ">
            <w:r>
              <w:rPr>
                <w:rStyle w:val="IndexLink"/>
              </w:rPr>
              <w:t>ОПИСАНИЕ РАБОТЫ</w:t>
              <w:tab/>
              <w:t>4</w:t>
            </w:r>
          </w:hyperlink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hyperlink w:anchor="__RefHeading___Toc1306_2557734643" w:tooltip="Разработка программ">
            <w:r>
              <w:rPr>
                <w:rStyle w:val="IndexLink"/>
              </w:rPr>
              <w:t>1. Разработка программ</w:t>
              <w:tab/>
              <w:t>4</w:t>
            </w:r>
          </w:hyperlink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hyperlink w:anchor="__RefHeading___Toc934_1416338336" w:tooltip="Измерение времени выполнения">
            <w:r>
              <w:rPr>
                <w:rStyle w:val="IndexLink"/>
              </w:rPr>
              <w:t>2. Измерение времени выполнения</w:t>
              <w:tab/>
              <w:t>4</w:t>
            </w:r>
          </w:hyperlink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hyperlink w:anchor="__RefHeading___Toc3011_4090878646" w:tooltip="Исследование директивы schedule(…)">
            <w:r>
              <w:rPr>
                <w:rStyle w:val="IndexLink"/>
              </w:rPr>
              <w:t>3. Исследование директивы schedule(…)</w:t>
              <w:tab/>
              <w:t>7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56_4116931873" w:tooltip="ЗАКЛЮЧЕНИЕ">
            <w:r>
              <w:rPr>
                <w:rStyle w:val="IndexLink"/>
              </w:rPr>
              <w:t>ЗАКЛЮЧЕНИЕ</w:t>
              <w:tab/>
              <w:t>10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58_4116931873" w:tooltip="Приложение 1. Код программы omp.c">
            <w:r>
              <w:rPr>
                <w:rStyle w:val="IndexLink"/>
              </w:rPr>
              <w:t>Приложение 1.</w:t>
            </w:r>
            <w:r>
              <w:rPr>
                <w:rStyle w:val="IndexLink"/>
                <w:i/>
              </w:rPr>
              <w:t xml:space="preserve"> Код </w:t>
            </w:r>
            <w:r>
              <w:rPr>
                <w:rStyle w:val="IndexLink"/>
                <w:i/>
              </w:rPr>
              <w:t xml:space="preserve">программы </w:t>
            </w:r>
            <w:r>
              <w:rPr>
                <w:rStyle w:val="IndexLink"/>
                <w:i/>
                <w:iCs/>
              </w:rPr>
              <w:t>omp.c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58_4116931873_Copy_1" w:tooltip="Приложение 2. Код программы gen.c">
            <w:r>
              <w:rPr>
                <w:rStyle w:val="IndexLink"/>
              </w:rPr>
              <w:t>Приложение 2.</w:t>
            </w:r>
            <w:r>
              <w:rPr>
                <w:rStyle w:val="IndexLink"/>
                <w:i/>
              </w:rPr>
              <w:t xml:space="preserve"> Код </w:t>
            </w:r>
            <w:r>
              <w:rPr>
                <w:rStyle w:val="IndexLink"/>
                <w:i/>
              </w:rPr>
              <w:t xml:space="preserve">программы </w:t>
            </w:r>
            <w:r>
              <w:rPr>
                <w:rStyle w:val="IndexLink"/>
                <w:i/>
                <w:iCs/>
              </w:rPr>
              <w:t>gen.c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58_4116931873_Copy_3" w:tooltip="Приложение 3. Заголовочный файл slae.h">
            <w:r>
              <w:rPr>
                <w:rStyle w:val="IndexLink"/>
              </w:rPr>
              <w:t>Приложение 3.</w:t>
            </w:r>
            <w:r>
              <w:rPr>
                <w:rStyle w:val="IndexLink"/>
                <w:i/>
              </w:rPr>
              <w:t xml:space="preserve"> </w:t>
            </w:r>
            <w:r>
              <w:rPr>
                <w:rStyle w:val="IndexLink"/>
                <w:i/>
              </w:rPr>
              <w:t xml:space="preserve">Заголовочный файл </w:t>
            </w:r>
            <w:r>
              <w:rPr>
                <w:rStyle w:val="IndexLink"/>
                <w:i/>
                <w:iCs/>
              </w:rPr>
              <w:t>slae.h</w:t>
            </w:r>
            <w:r>
              <w:rPr>
                <w:rStyle w:val="IndexLink"/>
              </w:rPr>
              <w:tab/>
              <w:t>15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58_4116931873_Copy_4" w:tooltip="Приложение 4. Код программы slae.c">
            <w:r>
              <w:rPr>
                <w:rStyle w:val="IndexLink"/>
              </w:rPr>
              <w:t>Приложение 4.</w:t>
            </w:r>
            <w:r>
              <w:rPr>
                <w:rStyle w:val="IndexLink"/>
                <w:i/>
              </w:rPr>
              <w:t xml:space="preserve"> Код </w:t>
            </w:r>
            <w:r>
              <w:rPr>
                <w:rStyle w:val="IndexLink"/>
                <w:i/>
              </w:rPr>
              <w:t xml:space="preserve">программы </w:t>
            </w:r>
            <w:r>
              <w:rPr>
                <w:rStyle w:val="IndexLink"/>
                <w:i/>
                <w:iCs/>
              </w:rPr>
              <w:t>slae.c</w:t>
            </w:r>
            <w:r>
              <w:rPr>
                <w:rStyle w:val="IndexLink"/>
              </w:rPr>
              <w:tab/>
              <w:t>16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60_4116931873" w:tooltip="Приложение 5. Код файла сборки makefile">
            <w:r>
              <w:rPr>
                <w:rStyle w:val="IndexLink"/>
              </w:rPr>
              <w:t xml:space="preserve">Приложение 5. </w:t>
            </w:r>
            <w:r>
              <w:rPr>
                <w:rStyle w:val="IndexLink"/>
                <w:i/>
                <w:iCs/>
              </w:rPr>
              <w:t xml:space="preserve">Код файла сборки </w:t>
            </w:r>
            <w:r>
              <w:rPr>
                <w:rStyle w:val="IndexLink"/>
                <w:i/>
                <w:iCs/>
              </w:rPr>
              <w:t>makefile</w:t>
            </w:r>
            <w:r>
              <w:rPr>
                <w:rStyle w:val="IndexLink"/>
              </w:rPr>
              <w:tab/>
              <w:t>20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58_4116931873_Copy_5" w:tooltip="Приложение 6. Скрипт submit.sh">
            <w:r>
              <w:rPr>
                <w:rStyle w:val="IndexLink"/>
              </w:rPr>
              <w:t>Приложение 6.</w:t>
            </w:r>
            <w:r>
              <w:rPr>
                <w:rStyle w:val="IndexLink"/>
                <w:i/>
              </w:rPr>
              <w:t xml:space="preserve"> Скрипт </w:t>
            </w:r>
            <w:r>
              <w:rPr>
                <w:rStyle w:val="IndexLink"/>
                <w:i/>
                <w:iCs/>
              </w:rPr>
              <w:t>submit.sh</w:t>
            </w:r>
            <w:r>
              <w:rPr>
                <w:rStyle w:val="IndexLink"/>
              </w:rPr>
              <w:tab/>
              <w:t>21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spacing w:lineRule="auto" w:line="360"/>
        <w:rPr/>
      </w:pPr>
      <w:r>
        <w:rPr/>
      </w:r>
    </w:p>
    <w:p>
      <w:pPr>
        <w:pStyle w:val="Default"/>
        <w:spacing w:before="0" w:after="19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br w:type="page"/>
      </w:r>
    </w:p>
    <w:p>
      <w:pPr>
        <w:pStyle w:val="Heading1"/>
        <w:spacing w:before="0" w:after="60"/>
        <w:ind w:firstLine="567" w:left="0"/>
        <w:rPr/>
      </w:pPr>
      <w:bookmarkStart w:id="0" w:name="__RefHeading___Toc1738_4116931873"/>
      <w:bookmarkStart w:id="1" w:name="_Toc209020986"/>
      <w:bookmarkEnd w:id="0"/>
      <w:r>
        <w:rPr/>
        <w:t>ЦЕЛЬ</w:t>
      </w:r>
      <w:bookmarkEnd w:id="1"/>
    </w:p>
    <w:p>
      <w:pPr>
        <w:pStyle w:val="Style13"/>
        <w:rPr/>
      </w:pPr>
      <w:r>
        <w:rPr/>
        <w:t>Получить практические навыки написания параллельных программ с помощью OpenMP, осуществляющих решение систем линейных алгебраических уравнений.</w:t>
      </w:r>
    </w:p>
    <w:p>
      <w:pPr>
        <w:pStyle w:val="Heading1"/>
        <w:ind w:firstLine="567" w:left="0"/>
        <w:rPr/>
      </w:pPr>
      <w:bookmarkStart w:id="2" w:name="__RefHeading___Toc1740_4116931873"/>
      <w:bookmarkStart w:id="3" w:name="_Toc209020987"/>
      <w:bookmarkEnd w:id="2"/>
      <w:r>
        <w:rPr/>
        <w:t>ЗАДАНИЕ</w:t>
      </w:r>
      <w:bookmarkEnd w:id="3"/>
    </w:p>
    <w:p>
      <w:pPr>
        <w:pStyle w:val="Style13"/>
        <w:numPr>
          <w:ilvl w:val="0"/>
          <w:numId w:val="3"/>
        </w:numPr>
        <w:rPr/>
      </w:pPr>
      <w:r>
        <w:rPr/>
        <w:t>Последовательую программу из практической работы №2, реализующую  алгоритм решения СЛАУ вида Ax = b распараллелить с помощью OpenMP с созданием одной общей параллельной секцией для всего итерационного алгоритма.</w:t>
      </w:r>
    </w:p>
    <w:p>
      <w:pPr>
        <w:pStyle w:val="Style13"/>
        <w:numPr>
          <w:ilvl w:val="0"/>
          <w:numId w:val="3"/>
        </w:numPr>
        <w:rPr/>
      </w:pPr>
      <w:r>
        <w:rPr/>
        <w:t xml:space="preserve">Измерить время работы последовательной программы, а также параллельной на 1, 2, 4, 8, </w:t>
      </w:r>
      <w:r>
        <w:rPr/>
        <w:t xml:space="preserve">12, </w:t>
      </w:r>
      <w:r>
        <w:rPr/>
        <w:t>16 потоках. Построить графики зависимости времени работы программы, ускорения и эффективности распараллеливания от числа испоьзуемых потоков. Исходные параметры N и ε подобрать таким образом, чтобы решение задачи на одном ядре занимало не менее 30 секунд.</w:t>
      </w:r>
    </w:p>
    <w:p>
      <w:pPr>
        <w:pStyle w:val="Style13"/>
        <w:widowControl/>
        <w:numPr>
          <w:ilvl w:val="0"/>
          <w:numId w:val="3"/>
        </w:numPr>
        <w:suppressAutoHyphens w:val="true"/>
        <w:overflowPunct w:val="false"/>
        <w:bidi w:val="0"/>
        <w:spacing w:before="120" w:after="120"/>
        <w:ind w:hanging="360" w:left="720" w:right="0"/>
        <w:jc w:val="both"/>
        <w:rPr/>
      </w:pPr>
      <w:r>
        <w:rPr/>
        <w:t xml:space="preserve">Провести исследование на определение оптимальных параметров директивы </w:t>
      </w:r>
      <w:r>
        <w:rPr>
          <w:rFonts w:ascii="CaskaydiaMono NF Light" w:hAnsi="CaskaydiaMono NF Light"/>
          <w:sz w:val="24"/>
          <w:szCs w:val="24"/>
        </w:rPr>
        <w:t>schedule(…)</w:t>
      </w:r>
      <w:r>
        <w:rPr/>
        <w:t xml:space="preserve"> при некотором фиксированном размере задачи и количестве потоков.</w:t>
      </w:r>
      <w:r>
        <w:br w:type="page"/>
      </w:r>
    </w:p>
    <w:p>
      <w:pPr>
        <w:pStyle w:val="Heading1"/>
        <w:spacing w:before="0" w:after="60"/>
        <w:ind w:firstLine="567" w:left="0"/>
        <w:jc w:val="center"/>
        <w:rPr/>
      </w:pPr>
      <w:bookmarkStart w:id="4" w:name="__RefHeading___Toc1742_4116931873"/>
      <w:bookmarkStart w:id="5" w:name="_Toc209020988"/>
      <w:bookmarkEnd w:id="4"/>
      <w:r>
        <w:rPr/>
        <w:t>ОПИСАНИЕ РАБОТЫ</w:t>
      </w:r>
      <w:bookmarkEnd w:id="5"/>
    </w:p>
    <w:p>
      <w:pPr>
        <w:pStyle w:val="Heading3"/>
        <w:numPr>
          <w:ilvl w:val="0"/>
          <w:numId w:val="4"/>
        </w:numPr>
        <w:rPr/>
      </w:pPr>
      <w:bookmarkStart w:id="6" w:name="__RefHeading___Toc1306_2557734643"/>
      <w:bookmarkEnd w:id="6"/>
      <w:r>
        <w:rPr/>
        <w:t>Разработка программ</w:t>
      </w:r>
    </w:p>
    <w:p>
      <w:pPr>
        <w:pStyle w:val="Style13"/>
        <w:rPr/>
      </w:pPr>
      <w:r>
        <w:rPr/>
        <w:t>Код разработанной параллельной OpenMP программы представлен в приложении 1. Программа принимает три аргумента:</w:t>
      </w:r>
    </w:p>
    <w:p>
      <w:pPr>
        <w:pStyle w:val="Style13"/>
        <w:numPr>
          <w:ilvl w:val="0"/>
          <w:numId w:val="6"/>
        </w:numPr>
        <w:rPr/>
      </w:pPr>
      <w:r>
        <w:rPr/>
        <w:t>число потоков для параллельной секции;</w:t>
      </w:r>
    </w:p>
    <w:p>
      <w:pPr>
        <w:pStyle w:val="Style13"/>
        <w:numPr>
          <w:ilvl w:val="0"/>
          <w:numId w:val="6"/>
        </w:numPr>
        <w:rPr/>
      </w:pPr>
      <w:r>
        <w:rPr/>
        <w:t xml:space="preserve">тип </w:t>
      </w:r>
      <w:r>
        <w:rPr>
          <w:rFonts w:ascii="CaskaydiaMono NF Light" w:hAnsi="CaskaydiaMono NF Light"/>
          <w:sz w:val="24"/>
          <w:szCs w:val="24"/>
        </w:rPr>
        <w:t>type</w:t>
      </w:r>
      <w:r>
        <w:rPr/>
        <w:t xml:space="preserve"> для директивы </w:t>
      </w:r>
      <w:r>
        <w:rPr>
          <w:rFonts w:ascii="CaskaydiaMono NF Light" w:hAnsi="CaskaydiaMono NF Light"/>
          <w:sz w:val="24"/>
          <w:szCs w:val="24"/>
        </w:rPr>
        <w:t>schedule(type, chunk)</w:t>
      </w:r>
      <w:r>
        <w:rPr/>
        <w:t>;</w:t>
      </w:r>
    </w:p>
    <w:p>
      <w:pPr>
        <w:pStyle w:val="Style13"/>
        <w:numPr>
          <w:ilvl w:val="0"/>
          <w:numId w:val="6"/>
        </w:numPr>
        <w:rPr/>
      </w:pPr>
      <w:r>
        <w:rPr/>
        <w:t xml:space="preserve">размер </w:t>
      </w:r>
      <w:r>
        <w:rPr>
          <w:rFonts w:ascii="CaskaydiaMono NF Light" w:hAnsi="CaskaydiaMono NF Light"/>
          <w:sz w:val="24"/>
          <w:szCs w:val="24"/>
        </w:rPr>
        <w:t>chunk</w:t>
      </w:r>
      <w:r>
        <w:rPr/>
        <w:t xml:space="preserve"> для директивы </w:t>
      </w:r>
      <w:r>
        <w:rPr>
          <w:rFonts w:ascii="CaskaydiaMono NF Light" w:hAnsi="CaskaydiaMono NF Light"/>
          <w:sz w:val="24"/>
          <w:szCs w:val="24"/>
        </w:rPr>
        <w:t>schedule(type, chunk)</w:t>
      </w:r>
      <w:r>
        <w:rPr/>
        <w:t>.</w:t>
      </w:r>
    </w:p>
    <w:p>
      <w:pPr>
        <w:pStyle w:val="Style13"/>
        <w:rPr/>
      </w:pPr>
      <w:r>
        <w:rPr/>
        <w:t xml:space="preserve">В приложении 2 представлен код программы выполняющий генерацию </w:t>
      </w:r>
      <w:r>
        <w:rPr/>
        <w:t>матрицы</w:t>
      </w:r>
      <w:r>
        <w:rPr/>
        <w:t xml:space="preserve"> A, вектора b. В приложениях 3, 4 представлен код для выполнения операций над матрицами и векторами. Код файла сборки программы представлен в приложении 5.</w:t>
      </w:r>
    </w:p>
    <w:p>
      <w:pPr>
        <w:pStyle w:val="Heading3"/>
        <w:numPr>
          <w:ilvl w:val="0"/>
          <w:numId w:val="4"/>
        </w:numPr>
        <w:rPr/>
      </w:pPr>
      <w:bookmarkStart w:id="7" w:name="__RefHeading___Toc934_1416338336"/>
      <w:bookmarkEnd w:id="7"/>
      <w:r>
        <w:rPr/>
        <w:t>Измерение времени выполнения</w:t>
      </w:r>
    </w:p>
    <w:p>
      <w:pPr>
        <w:pStyle w:val="Style13"/>
        <w:rPr/>
      </w:pPr>
      <w:r>
        <w:rPr/>
        <w:t xml:space="preserve">Скрипт </w:t>
      </w:r>
      <w:r>
        <w:rPr>
          <w:rFonts w:ascii="CaskaydiaMono NF Light" w:hAnsi="CaskaydiaMono NF Light"/>
          <w:sz w:val="24"/>
          <w:szCs w:val="24"/>
        </w:rPr>
        <w:t xml:space="preserve">submit.sh </w:t>
      </w:r>
      <w:r>
        <w:rPr/>
        <w:t xml:space="preserve">производит измерения времени выполнения программы в зависимости от числа потоков, а также для различных параметров директивы </w:t>
      </w:r>
      <w:r>
        <w:rPr>
          <w:rFonts w:ascii="CaskaydiaMono NF Light" w:hAnsi="CaskaydiaMono NF Light"/>
          <w:sz w:val="24"/>
          <w:szCs w:val="24"/>
        </w:rPr>
        <w:t>schedule(...)</w:t>
      </w:r>
      <w:r>
        <w:rPr/>
        <w:t>. Код скрипта представлен в приложении 6. Скрипт резервирует 1 узел кластера с 12 ядрами процессоров. Результаты измерений работы программы сохраняются в виде csv таблицы.</w:t>
      </w:r>
    </w:p>
    <w:p>
      <w:pPr>
        <w:pStyle w:val="Style13"/>
        <w:rPr/>
      </w:pPr>
      <w:r>
        <w:rPr/>
        <w:t>Измерения выполнялись на кластере ИВЦ НГУ. На основе данных измерений были построены таблицы 1-3.</w:t>
      </w:r>
    </w:p>
    <w:tbl>
      <w:tblPr>
        <w:tblW w:w="9073" w:type="dxa"/>
        <w:jc w:val="center"/>
        <w:tblInd w:w="0" w:type="dxa"/>
        <w:tblLayout w:type="fixed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4020"/>
        <w:gridCol w:w="5053"/>
      </w:tblGrid>
      <w:tr>
        <w:trPr/>
        <w:tc>
          <w:tcPr>
            <w:tcW w:w="4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Число потоков</w:t>
            </w:r>
          </w:p>
        </w:tc>
        <w:tc>
          <w:tcPr>
            <w:tcW w:w="5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Время выполнения, секунды</w:t>
            </w:r>
          </w:p>
        </w:tc>
      </w:tr>
      <w:tr>
        <w:trPr/>
        <w:tc>
          <w:tcPr>
            <w:tcW w:w="402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1</w:t>
            </w:r>
          </w:p>
        </w:tc>
        <w:tc>
          <w:tcPr>
            <w:tcW w:w="50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45.77</w:t>
            </w:r>
          </w:p>
        </w:tc>
      </w:tr>
      <w:tr>
        <w:trPr/>
        <w:tc>
          <w:tcPr>
            <w:tcW w:w="402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2</w:t>
            </w:r>
          </w:p>
        </w:tc>
        <w:tc>
          <w:tcPr>
            <w:tcW w:w="50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29.36</w:t>
            </w:r>
          </w:p>
        </w:tc>
      </w:tr>
      <w:tr>
        <w:trPr/>
        <w:tc>
          <w:tcPr>
            <w:tcW w:w="402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4</w:t>
            </w:r>
          </w:p>
        </w:tc>
        <w:tc>
          <w:tcPr>
            <w:tcW w:w="50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21.88</w:t>
            </w:r>
          </w:p>
        </w:tc>
      </w:tr>
      <w:tr>
        <w:trPr/>
        <w:tc>
          <w:tcPr>
            <w:tcW w:w="402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8</w:t>
            </w:r>
          </w:p>
        </w:tc>
        <w:tc>
          <w:tcPr>
            <w:tcW w:w="50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19.75</w:t>
            </w:r>
          </w:p>
        </w:tc>
      </w:tr>
      <w:tr>
        <w:trPr/>
        <w:tc>
          <w:tcPr>
            <w:tcW w:w="402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>12</w:t>
            </w:r>
          </w:p>
        </w:tc>
        <w:tc>
          <w:tcPr>
            <w:tcW w:w="50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20.15</w:t>
            </w:r>
          </w:p>
        </w:tc>
      </w:tr>
      <w:tr>
        <w:trPr/>
        <w:tc>
          <w:tcPr>
            <w:tcW w:w="402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16</w:t>
            </w:r>
          </w:p>
        </w:tc>
        <w:tc>
          <w:tcPr>
            <w:tcW w:w="50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20.38</w:t>
            </w:r>
          </w:p>
        </w:tc>
      </w:tr>
    </w:tbl>
    <w:p>
      <w:pPr>
        <w:pStyle w:val="Style13"/>
        <w:ind w:hanging="0" w:left="0"/>
        <w:jc w:val="center"/>
        <w:rPr/>
      </w:pPr>
      <w:r>
        <w:rPr/>
        <w:t>Таблица 1 — Зависимость времени выполнения от числа п</w:t>
      </w:r>
      <w:r>
        <w:rPr/>
        <w:t>отоков</w:t>
      </w:r>
    </w:p>
    <w:tbl>
      <w:tblPr>
        <w:tblW w:w="9072" w:type="dxa"/>
        <w:jc w:val="center"/>
        <w:tblInd w:w="0" w:type="dxa"/>
        <w:tblLayout w:type="fixed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4017"/>
        <w:gridCol w:w="5055"/>
      </w:tblGrid>
      <w:tr>
        <w:trPr/>
        <w:tc>
          <w:tcPr>
            <w:tcW w:w="40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Число потоков</w:t>
            </w:r>
          </w:p>
        </w:tc>
        <w:tc>
          <w:tcPr>
            <w:tcW w:w="5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Коэффициент ускорения</w:t>
            </w:r>
          </w:p>
        </w:tc>
      </w:tr>
      <w:tr>
        <w:trPr/>
        <w:tc>
          <w:tcPr>
            <w:tcW w:w="401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1</w:t>
            </w:r>
          </w:p>
        </w:tc>
        <w:tc>
          <w:tcPr>
            <w:tcW w:w="50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401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2</w:t>
            </w:r>
          </w:p>
        </w:tc>
        <w:tc>
          <w:tcPr>
            <w:tcW w:w="50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1.56</w:t>
            </w:r>
          </w:p>
        </w:tc>
      </w:tr>
      <w:tr>
        <w:trPr/>
        <w:tc>
          <w:tcPr>
            <w:tcW w:w="401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4</w:t>
            </w:r>
          </w:p>
        </w:tc>
        <w:tc>
          <w:tcPr>
            <w:tcW w:w="50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2.09</w:t>
            </w:r>
          </w:p>
        </w:tc>
      </w:tr>
      <w:tr>
        <w:trPr/>
        <w:tc>
          <w:tcPr>
            <w:tcW w:w="401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8</w:t>
            </w:r>
          </w:p>
        </w:tc>
        <w:tc>
          <w:tcPr>
            <w:tcW w:w="50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2.32</w:t>
            </w:r>
          </w:p>
        </w:tc>
      </w:tr>
      <w:tr>
        <w:trPr/>
        <w:tc>
          <w:tcPr>
            <w:tcW w:w="401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>12</w:t>
            </w:r>
          </w:p>
        </w:tc>
        <w:tc>
          <w:tcPr>
            <w:tcW w:w="50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2.27</w:t>
            </w:r>
          </w:p>
        </w:tc>
      </w:tr>
      <w:tr>
        <w:trPr/>
        <w:tc>
          <w:tcPr>
            <w:tcW w:w="401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16</w:t>
            </w:r>
          </w:p>
        </w:tc>
        <w:tc>
          <w:tcPr>
            <w:tcW w:w="50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2.25</w:t>
            </w:r>
          </w:p>
        </w:tc>
      </w:tr>
    </w:tbl>
    <w:p>
      <w:pPr>
        <w:pStyle w:val="Style13"/>
        <w:ind w:hanging="0" w:left="0"/>
        <w:jc w:val="center"/>
        <w:rPr/>
      </w:pPr>
      <w:r>
        <w:rPr/>
        <w:t>Таблица 2 — Зависимость ускорения выполнения от числа п</w:t>
      </w:r>
      <w:r>
        <w:rPr/>
        <w:t>отоков</w:t>
      </w:r>
      <w:r>
        <w:br w:type="page"/>
      </w:r>
    </w:p>
    <w:tbl>
      <w:tblPr>
        <w:tblW w:w="9072" w:type="dxa"/>
        <w:jc w:val="center"/>
        <w:tblInd w:w="0" w:type="dxa"/>
        <w:tblLayout w:type="fixed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4017"/>
        <w:gridCol w:w="5055"/>
      </w:tblGrid>
      <w:tr>
        <w:trPr/>
        <w:tc>
          <w:tcPr>
            <w:tcW w:w="40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pageBreakBefore/>
              <w:spacing w:before="0" w:after="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Число потоков</w:t>
            </w:r>
          </w:p>
        </w:tc>
        <w:tc>
          <w:tcPr>
            <w:tcW w:w="5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Эффективность использования потоков, %</w:t>
            </w:r>
          </w:p>
        </w:tc>
      </w:tr>
      <w:tr>
        <w:trPr/>
        <w:tc>
          <w:tcPr>
            <w:tcW w:w="401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1</w:t>
            </w:r>
          </w:p>
        </w:tc>
        <w:tc>
          <w:tcPr>
            <w:tcW w:w="5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100</w:t>
            </w:r>
          </w:p>
        </w:tc>
      </w:tr>
      <w:tr>
        <w:trPr/>
        <w:tc>
          <w:tcPr>
            <w:tcW w:w="401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2</w:t>
            </w:r>
          </w:p>
        </w:tc>
        <w:tc>
          <w:tcPr>
            <w:tcW w:w="50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77.93</w:t>
            </w:r>
          </w:p>
        </w:tc>
      </w:tr>
      <w:tr>
        <w:trPr/>
        <w:tc>
          <w:tcPr>
            <w:tcW w:w="401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4</w:t>
            </w:r>
          </w:p>
        </w:tc>
        <w:tc>
          <w:tcPr>
            <w:tcW w:w="50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52.3</w:t>
            </w:r>
          </w:p>
        </w:tc>
      </w:tr>
      <w:tr>
        <w:trPr>
          <w:trHeight w:val="80" w:hRule="atLeast"/>
        </w:trPr>
        <w:tc>
          <w:tcPr>
            <w:tcW w:w="401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8</w:t>
            </w:r>
          </w:p>
        </w:tc>
        <w:tc>
          <w:tcPr>
            <w:tcW w:w="50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28.97</w:t>
            </w:r>
          </w:p>
        </w:tc>
      </w:tr>
      <w:tr>
        <w:trPr>
          <w:trHeight w:val="80" w:hRule="atLeast"/>
        </w:trPr>
        <w:tc>
          <w:tcPr>
            <w:tcW w:w="401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>1</w:t>
            </w: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>2</w:t>
            </w:r>
          </w:p>
        </w:tc>
        <w:tc>
          <w:tcPr>
            <w:tcW w:w="50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18.93</w:t>
            </w:r>
          </w:p>
        </w:tc>
      </w:tr>
      <w:tr>
        <w:trPr/>
        <w:tc>
          <w:tcPr>
            <w:tcW w:w="401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16</w:t>
            </w:r>
          </w:p>
        </w:tc>
        <w:tc>
          <w:tcPr>
            <w:tcW w:w="50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14.03</w:t>
            </w:r>
          </w:p>
        </w:tc>
      </w:tr>
    </w:tbl>
    <w:p>
      <w:pPr>
        <w:pStyle w:val="Style13"/>
        <w:ind w:hanging="0" w:left="0"/>
        <w:jc w:val="center"/>
        <w:rPr/>
      </w:pPr>
      <w:r>
        <w:rPr/>
        <w:t xml:space="preserve">Таблица 3 — Зависимость эффективности использования </w:t>
      </w:r>
      <w:r>
        <w:rPr/>
        <w:t>потоков</w:t>
      </w:r>
      <w:r>
        <w:rPr/>
        <w:t xml:space="preserve"> от их числа</w:t>
      </w:r>
    </w:p>
    <w:p>
      <w:pPr>
        <w:pStyle w:val="Style13"/>
        <w:rPr/>
      </w:pPr>
      <w:r>
        <w:rPr/>
        <w:t>На основе данных из таблиц 1-3 были построены графики 1-3.</w:t>
      </w:r>
    </w:p>
    <w:p>
      <w:pPr>
        <w:pStyle w:val="Style13"/>
        <w:rPr/>
      </w:pPr>
      <w:r>
        <w:rPr/>
        <w:t>График 1 изображает зависимость времени выполнения программ в зависимости от числа выделенных на исполнение потоков.</w:t>
      </w:r>
    </w:p>
    <w:p>
      <w:pPr>
        <w:pStyle w:val="Style13"/>
        <w:widowControl/>
        <w:suppressAutoHyphens w:val="true"/>
        <w:overflowPunct w:val="false"/>
        <w:bidi w:val="0"/>
        <w:spacing w:before="120" w:after="120"/>
        <w:ind w:hanging="0" w:left="0" w:right="0"/>
        <w:jc w:val="center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49625"/>
            <wp:effectExtent l="0" t="0" r="0" b="0"/>
            <wp:wrapSquare wrapText="largest"/>
            <wp:docPr id="1" name="Image2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 Copy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График 1 — Зависимость времени выполнения от числа потоков</w:t>
      </w:r>
      <w:r>
        <w:br w:type="page"/>
      </w:r>
    </w:p>
    <w:p>
      <w:pPr>
        <w:pStyle w:val="Style13"/>
        <w:spacing w:before="0" w:after="120"/>
        <w:rPr/>
      </w:pPr>
      <w:r>
        <w:rPr/>
        <w:t>График 2 изображает зависимость ускорения выполнения программ в зависимости от числа выделенных на исполнение потоков.</w:t>
      </w:r>
    </w:p>
    <w:p>
      <w:pPr>
        <w:pStyle w:val="Style13"/>
        <w:widowControl/>
        <w:suppressAutoHyphens w:val="true"/>
        <w:overflowPunct w:val="false"/>
        <w:bidi w:val="0"/>
        <w:spacing w:before="120" w:after="120"/>
        <w:ind w:hanging="0" w:left="0" w:right="0"/>
        <w:jc w:val="center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4010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График 2 — Зависимость ускорения выполнения от числа потоков</w:t>
      </w:r>
    </w:p>
    <w:p>
      <w:pPr>
        <w:pStyle w:val="Style13"/>
        <w:rPr/>
      </w:pPr>
      <w:r>
        <w:rPr/>
        <w:t>График 3 изображает зависимость эффективности использования потоков от их числа.</w:t>
      </w:r>
    </w:p>
    <w:p>
      <w:pPr>
        <w:pStyle w:val="Style13"/>
        <w:widowControl/>
        <w:suppressAutoHyphens w:val="true"/>
        <w:overflowPunct w:val="false"/>
        <w:bidi w:val="0"/>
        <w:spacing w:before="120" w:after="120"/>
        <w:ind w:hanging="0" w:left="0" w:right="0"/>
        <w:jc w:val="center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4137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График 3 — Зависимость эффективности использования потоков от их числа</w:t>
      </w:r>
    </w:p>
    <w:p>
      <w:pPr>
        <w:pStyle w:val="Style13"/>
        <w:rPr/>
      </w:pPr>
      <w:r>
        <w:rPr/>
        <w:t xml:space="preserve">Наименьшее время работы программы достигает на 8 потоках. На 12 потоках время выполнения увеличивается из-за ограничений пропускной способности шины к общей памяти процесса. </w:t>
      </w:r>
      <w:r>
        <w:rPr/>
        <w:t>Так как на узле имеется всего 12 ядер процессора, то на 16 потоках некоторые ядра выполняют работу нескольких потоков, что дополнительно увеличивает время выполнения программы.</w:t>
      </w:r>
    </w:p>
    <w:p>
      <w:pPr>
        <w:pStyle w:val="Heading3"/>
        <w:numPr>
          <w:ilvl w:val="0"/>
          <w:numId w:val="4"/>
        </w:numPr>
        <w:rPr/>
      </w:pPr>
      <w:bookmarkStart w:id="8" w:name="__RefHeading___Toc3011_4090878646"/>
      <w:bookmarkEnd w:id="8"/>
      <w:r>
        <w:rPr/>
        <w:t xml:space="preserve">Исследование директивы </w:t>
      </w:r>
      <w:r>
        <w:rPr>
          <w:rFonts w:ascii="CaskaydiaMono NF Light" w:hAnsi="CaskaydiaMono NF Light"/>
          <w:sz w:val="24"/>
          <w:szCs w:val="24"/>
        </w:rPr>
        <w:t>schedule(…)</w:t>
      </w:r>
    </w:p>
    <w:p>
      <w:pPr>
        <w:pStyle w:val="Style13"/>
        <w:rPr/>
      </w:pPr>
      <w:r>
        <w:rPr/>
        <w:t xml:space="preserve">В таблице 4 представлен принцип работы директивы </w:t>
      </w:r>
      <w:r>
        <w:rPr>
          <w:rFonts w:ascii="CaskaydiaMono NF Light" w:hAnsi="CaskaydiaMono NF Light"/>
          <w:sz w:val="24"/>
          <w:szCs w:val="24"/>
        </w:rPr>
        <w:t>schedule(…).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394"/>
        <w:gridCol w:w="6961"/>
      </w:tblGrid>
      <w:tr>
        <w:trPr/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TableContents"/>
              <w:spacing w:before="0" w:after="0"/>
              <w:ind w:hanging="0" w:left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8"/>
                <w:szCs w:val="28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8"/>
                <w:szCs w:val="28"/>
                <w:u w:val="none"/>
              </w:rPr>
              <w:t xml:space="preserve">Параметр </w:t>
            </w:r>
            <w:r>
              <w:rPr>
                <w:rFonts w:ascii="CaskaydiaMono NF Light" w:hAnsi="CaskaydiaMono NF Light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type</w:t>
            </w: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8"/>
                <w:szCs w:val="28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8"/>
                <w:szCs w:val="28"/>
                <w:u w:val="none"/>
              </w:rPr>
              <w:t xml:space="preserve">Принцип работы </w:t>
            </w:r>
            <w:r>
              <w:rPr>
                <w:rFonts w:ascii="CaskaydiaMono NF Light" w:hAnsi="CaskaydiaMono NF Light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schedule(type, chunk)</w:t>
            </w:r>
          </w:p>
        </w:tc>
      </w:tr>
      <w:tr>
        <w:trPr/>
        <w:tc>
          <w:tcPr>
            <w:tcW w:w="23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CaskaydiaMono NF Light" w:hAnsi="CaskaydiaMono NF Light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static</w:t>
            </w:r>
          </w:p>
        </w:tc>
        <w:tc>
          <w:tcPr>
            <w:tcW w:w="69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before="120" w:after="120"/>
              <w:ind w:hanging="0" w:left="0"/>
              <w:jc w:val="both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8"/>
                <w:szCs w:val="28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8"/>
                <w:szCs w:val="28"/>
                <w:u w:val="none"/>
              </w:rPr>
              <w:t>Разделение происходит статически:</w:t>
            </w:r>
          </w:p>
          <w:p>
            <w:pPr>
              <w:pStyle w:val="Style13"/>
              <w:spacing w:before="120" w:after="120"/>
              <w:ind w:hanging="0" w:left="0"/>
              <w:jc w:val="both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8"/>
                <w:szCs w:val="28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8"/>
                <w:szCs w:val="28"/>
                <w:u w:val="none"/>
              </w:rPr>
              <w:t xml:space="preserve">Если указан параметр </w:t>
            </w:r>
            <w:r>
              <w:rPr>
                <w:rFonts w:ascii="CaskaydiaMono NF Light" w:hAnsi="CaskaydiaMono NF Light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chunk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8"/>
                <w:szCs w:val="28"/>
                <w:u w:val="none"/>
              </w:rPr>
              <w:t xml:space="preserve">, то каждому поток назначается </w:t>
            </w:r>
            <w:r>
              <w:rPr>
                <w:rFonts w:ascii="CaskaydiaMono NF Light" w:hAnsi="CaskaydiaMono NF Light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chunk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8"/>
                <w:szCs w:val="28"/>
                <w:u w:val="none"/>
              </w:rPr>
              <w:t xml:space="preserve"> итераций, т. е. первый поток получает первый блок из </w:t>
            </w:r>
            <w:r>
              <w:rPr>
                <w:rFonts w:ascii="CaskaydiaMono NF Light" w:hAnsi="CaskaydiaMono NF Light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chunk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8"/>
                <w:szCs w:val="28"/>
                <w:u w:val="none"/>
              </w:rPr>
              <w:t xml:space="preserve"> итераций, второй поток получает второй блок из </w:t>
            </w:r>
            <w:r>
              <w:rPr>
                <w:rFonts w:ascii="CaskaydiaMono NF Light" w:hAnsi="CaskaydiaMono NF Light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chunk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8"/>
                <w:szCs w:val="28"/>
                <w:u w:val="none"/>
              </w:rPr>
              <w:t xml:space="preserve"> итераций и т. д. Если итерации цикла не закончились после разделения, то процесс повторяется после синхронизации потоков.</w:t>
            </w:r>
          </w:p>
          <w:p>
            <w:pPr>
              <w:pStyle w:val="Style13"/>
              <w:spacing w:before="120" w:after="120"/>
              <w:ind w:hanging="0" w:left="0"/>
              <w:jc w:val="both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8"/>
                <w:szCs w:val="28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8"/>
                <w:szCs w:val="28"/>
                <w:u w:val="none"/>
              </w:rPr>
              <w:t xml:space="preserve">Если параметр </w:t>
            </w:r>
            <w:r>
              <w:rPr>
                <w:rFonts w:ascii="CaskaydiaMono NF Light" w:hAnsi="CaskaydiaMono NF Light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chunk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8"/>
                <w:szCs w:val="28"/>
                <w:u w:val="none"/>
              </w:rPr>
              <w:t xml:space="preserve"> не задан (или равен 0), число итераций равномерно делится на число потоков, т. е. потоки получают примерно равные блоки итераций, которые назначаются по порядку номеров этих потоков.</w:t>
            </w:r>
          </w:p>
        </w:tc>
      </w:tr>
      <w:tr>
        <w:trPr/>
        <w:tc>
          <w:tcPr>
            <w:tcW w:w="23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CaskaydiaMono NF Light" w:hAnsi="CaskaydiaMono NF Light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dynamic</w:t>
            </w:r>
          </w:p>
        </w:tc>
        <w:tc>
          <w:tcPr>
            <w:tcW w:w="69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before="120" w:after="120"/>
              <w:ind w:hanging="0" w:left="0"/>
              <w:jc w:val="both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8"/>
                <w:szCs w:val="28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8"/>
                <w:szCs w:val="28"/>
                <w:u w:val="none"/>
              </w:rPr>
              <w:t>Разделение происходит динамически:</w:t>
            </w:r>
          </w:p>
          <w:p>
            <w:pPr>
              <w:pStyle w:val="Style13"/>
              <w:spacing w:before="120" w:after="120"/>
              <w:ind w:hanging="0" w:left="0"/>
              <w:jc w:val="both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8"/>
                <w:szCs w:val="28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8"/>
                <w:szCs w:val="28"/>
                <w:u w:val="none"/>
              </w:rPr>
              <w:t xml:space="preserve">Каждый поток получает </w:t>
            </w:r>
            <w:r>
              <w:rPr>
                <w:rFonts w:ascii="CaskaydiaMono NF Light" w:hAnsi="CaskaydiaMono NF Light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chunk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8"/>
                <w:szCs w:val="28"/>
                <w:u w:val="none"/>
              </w:rPr>
              <w:t xml:space="preserve"> итераций по готовности потоков, т. е. поток получает свою долю как только освободится от вычислений. Если итерации цикла не закончились после разделения, то процесс разделения повторяется.</w:t>
            </w:r>
          </w:p>
        </w:tc>
      </w:tr>
      <w:tr>
        <w:trPr/>
        <w:tc>
          <w:tcPr>
            <w:tcW w:w="23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CaskaydiaMono NF Light" w:hAnsi="CaskaydiaMono NF Light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guided</w:t>
            </w:r>
          </w:p>
        </w:tc>
        <w:tc>
          <w:tcPr>
            <w:tcW w:w="69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before="120" w:after="120"/>
              <w:ind w:hanging="0" w:left="0"/>
              <w:jc w:val="both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8"/>
                <w:szCs w:val="28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8"/>
                <w:szCs w:val="28"/>
                <w:u w:val="none"/>
              </w:rPr>
              <w:t xml:space="preserve">Принцип работы аналогичен </w:t>
            </w:r>
            <w:r>
              <w:rPr>
                <w:rFonts w:ascii="CaskaydiaMono NF Light" w:hAnsi="CaskaydiaMono NF Light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dynamic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8"/>
                <w:szCs w:val="28"/>
                <w:u w:val="none"/>
              </w:rPr>
              <w:t>, но число выделяемых итераций изменяется по мере исполнения цикла:</w:t>
            </w:r>
          </w:p>
          <w:p>
            <w:pPr>
              <w:pStyle w:val="Style13"/>
              <w:spacing w:before="120" w:after="120"/>
              <w:ind w:hanging="0" w:left="0"/>
              <w:jc w:val="both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8"/>
                <w:szCs w:val="28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8"/>
                <w:szCs w:val="28"/>
                <w:u w:val="none"/>
              </w:rPr>
              <w:t xml:space="preserve">Изначально каждый поток получает по большому числу итераций 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8"/>
                <w:szCs w:val="28"/>
                <w:u w:val="none"/>
              </w:rPr>
              <w:t>(в зависимости от реализации)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8"/>
                <w:szCs w:val="28"/>
                <w:u w:val="none"/>
              </w:rPr>
              <w:t xml:space="preserve">, а затем число выделяемых итераций постепенно уменьшается до размера </w:t>
            </w:r>
            <w:r>
              <w:rPr>
                <w:rFonts w:ascii="CaskaydiaMono NF Light" w:hAnsi="CaskaydiaMono NF Light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chunk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8"/>
                <w:szCs w:val="28"/>
                <w:u w:val="none"/>
              </w:rPr>
              <w:t xml:space="preserve"> 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8"/>
                <w:szCs w:val="28"/>
                <w:u w:val="none"/>
              </w:rPr>
              <w:t>пропорционально количеству ещё не распределенных итераций, деленному на число потоков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8"/>
                <w:szCs w:val="28"/>
                <w:u w:val="none"/>
              </w:rPr>
              <w:t>.</w:t>
            </w:r>
          </w:p>
        </w:tc>
      </w:tr>
      <w:tr>
        <w:trPr/>
        <w:tc>
          <w:tcPr>
            <w:tcW w:w="23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rFonts w:ascii="CaskaydiaMono NF Light" w:hAnsi="CaskaydiaMono NF Light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rFonts w:ascii="CaskaydiaMono NF Light" w:hAnsi="CaskaydiaMono NF Light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auto</w:t>
            </w:r>
          </w:p>
        </w:tc>
        <w:tc>
          <w:tcPr>
            <w:tcW w:w="69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before="120" w:after="120"/>
              <w:ind w:hanging="0" w:left="0"/>
              <w:jc w:val="both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8"/>
                <w:szCs w:val="28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8"/>
                <w:szCs w:val="28"/>
                <w:u w:val="none"/>
              </w:rPr>
              <w:t xml:space="preserve">Способ распределения итераций определяется компилятором и/или системой выполнения. Параметр </w:t>
            </w:r>
            <w:r>
              <w:rPr>
                <w:rFonts w:ascii="CaskaydiaMono NF Light" w:hAnsi="CaskaydiaMono NF Light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chunk</w:t>
            </w: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8"/>
                <w:szCs w:val="28"/>
                <w:u w:val="none"/>
              </w:rPr>
              <w:t xml:space="preserve"> не учитывается.</w:t>
            </w:r>
          </w:p>
        </w:tc>
      </w:tr>
    </w:tbl>
    <w:p>
      <w:pPr>
        <w:pStyle w:val="Style13"/>
        <w:ind w:hanging="0" w:left="0"/>
        <w:jc w:val="center"/>
        <w:rPr/>
      </w:pPr>
      <w:r>
        <w:rPr/>
        <w:t xml:space="preserve">Таблица 4 — Принцип работы </w:t>
      </w:r>
      <w:r>
        <w:rPr>
          <w:rFonts w:ascii="CaskaydiaMono NF Light" w:hAnsi="CaskaydiaMono NF Light"/>
          <w:sz w:val="24"/>
          <w:szCs w:val="24"/>
        </w:rPr>
        <w:t>schedule(…)</w:t>
      </w:r>
      <w:r>
        <w:br w:type="page"/>
      </w:r>
    </w:p>
    <w:p>
      <w:pPr>
        <w:pStyle w:val="Style13"/>
        <w:spacing w:before="0" w:after="120"/>
        <w:rPr/>
      </w:pPr>
      <w:r>
        <w:rPr/>
        <w:t xml:space="preserve">Измерения времени для исследования директивы </w:t>
      </w:r>
      <w:r>
        <w:rPr>
          <w:rFonts w:ascii="CaskaydiaMono NF Light" w:hAnsi="CaskaydiaMono NF Light"/>
          <w:sz w:val="24"/>
          <w:szCs w:val="24"/>
        </w:rPr>
        <w:t xml:space="preserve">schedule(…) </w:t>
      </w:r>
      <w:r>
        <w:rPr/>
        <w:t xml:space="preserve">проводились </w:t>
      </w:r>
      <w:r>
        <w:rPr/>
        <w:t>на 12</w:t>
      </w:r>
      <w:r>
        <w:rPr/>
        <w:t xml:space="preserve"> потоках. Результаты измерений приведены в таблице 5.</w:t>
      </w:r>
    </w:p>
    <w:tbl>
      <w:tblPr>
        <w:tblW w:w="9072" w:type="dxa"/>
        <w:jc w:val="center"/>
        <w:tblInd w:w="0" w:type="dxa"/>
        <w:tblLayout w:type="fixed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3276"/>
        <w:gridCol w:w="1449"/>
        <w:gridCol w:w="1449"/>
        <w:gridCol w:w="1449"/>
        <w:gridCol w:w="1449"/>
      </w:tblGrid>
      <w:tr>
        <w:trPr/>
        <w:tc>
          <w:tcPr>
            <w:tcW w:w="327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Размер чанка</w:t>
            </w:r>
          </w:p>
        </w:tc>
        <w:tc>
          <w:tcPr>
            <w:tcW w:w="579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Время выполнения, секунды</w:t>
            </w:r>
          </w:p>
        </w:tc>
      </w:tr>
      <w:tr>
        <w:trPr/>
        <w:tc>
          <w:tcPr>
            <w:tcW w:w="327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449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>static</w:t>
            </w:r>
          </w:p>
        </w:tc>
        <w:tc>
          <w:tcPr>
            <w:tcW w:w="1449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>dynamic</w:t>
            </w:r>
          </w:p>
        </w:tc>
        <w:tc>
          <w:tcPr>
            <w:tcW w:w="1449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>guided</w:t>
            </w:r>
          </w:p>
        </w:tc>
        <w:tc>
          <w:tcPr>
            <w:tcW w:w="14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>auto</w:t>
            </w:r>
          </w:p>
        </w:tc>
      </w:tr>
      <w:tr>
        <w:trPr/>
        <w:tc>
          <w:tcPr>
            <w:tcW w:w="327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1</w:t>
            </w:r>
          </w:p>
        </w:tc>
        <w:tc>
          <w:tcPr>
            <w:tcW w:w="144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17.56</w:t>
            </w:r>
          </w:p>
        </w:tc>
        <w:tc>
          <w:tcPr>
            <w:tcW w:w="144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20.21</w:t>
            </w:r>
          </w:p>
        </w:tc>
        <w:tc>
          <w:tcPr>
            <w:tcW w:w="144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13.46</w:t>
            </w:r>
          </w:p>
        </w:tc>
        <w:tc>
          <w:tcPr>
            <w:tcW w:w="1449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11.44</w:t>
            </w:r>
          </w:p>
        </w:tc>
      </w:tr>
      <w:tr>
        <w:trPr/>
        <w:tc>
          <w:tcPr>
            <w:tcW w:w="327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10</w:t>
            </w:r>
          </w:p>
        </w:tc>
        <w:tc>
          <w:tcPr>
            <w:tcW w:w="144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15.24</w:t>
            </w:r>
          </w:p>
        </w:tc>
        <w:tc>
          <w:tcPr>
            <w:tcW w:w="144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13.49</w:t>
            </w:r>
          </w:p>
        </w:tc>
        <w:tc>
          <w:tcPr>
            <w:tcW w:w="144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13.16</w:t>
            </w:r>
          </w:p>
        </w:tc>
        <w:tc>
          <w:tcPr>
            <w:tcW w:w="1449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327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20</w:t>
            </w:r>
          </w:p>
        </w:tc>
        <w:tc>
          <w:tcPr>
            <w:tcW w:w="144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14.29</w:t>
            </w:r>
          </w:p>
        </w:tc>
        <w:tc>
          <w:tcPr>
            <w:tcW w:w="144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13.43</w:t>
            </w:r>
          </w:p>
        </w:tc>
        <w:tc>
          <w:tcPr>
            <w:tcW w:w="144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13.74</w:t>
            </w:r>
          </w:p>
        </w:tc>
        <w:tc>
          <w:tcPr>
            <w:tcW w:w="1449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327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30</w:t>
            </w:r>
          </w:p>
        </w:tc>
        <w:tc>
          <w:tcPr>
            <w:tcW w:w="144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12.1</w:t>
            </w:r>
            <w:r>
              <w:rPr/>
              <w:t>6</w:t>
            </w:r>
          </w:p>
        </w:tc>
        <w:tc>
          <w:tcPr>
            <w:tcW w:w="144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13.53</w:t>
            </w:r>
          </w:p>
        </w:tc>
        <w:tc>
          <w:tcPr>
            <w:tcW w:w="144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13.76</w:t>
            </w:r>
          </w:p>
        </w:tc>
        <w:tc>
          <w:tcPr>
            <w:tcW w:w="1449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327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40</w:t>
            </w:r>
          </w:p>
        </w:tc>
        <w:tc>
          <w:tcPr>
            <w:tcW w:w="144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12.93</w:t>
            </w:r>
          </w:p>
        </w:tc>
        <w:tc>
          <w:tcPr>
            <w:tcW w:w="144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13.91</w:t>
            </w:r>
          </w:p>
        </w:tc>
        <w:tc>
          <w:tcPr>
            <w:tcW w:w="144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13.73</w:t>
            </w:r>
          </w:p>
        </w:tc>
        <w:tc>
          <w:tcPr>
            <w:tcW w:w="1449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327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>50</w:t>
            </w:r>
          </w:p>
        </w:tc>
        <w:tc>
          <w:tcPr>
            <w:tcW w:w="144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12.98</w:t>
            </w:r>
          </w:p>
        </w:tc>
        <w:tc>
          <w:tcPr>
            <w:tcW w:w="144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13.52</w:t>
            </w:r>
          </w:p>
        </w:tc>
        <w:tc>
          <w:tcPr>
            <w:tcW w:w="144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13.75</w:t>
            </w:r>
          </w:p>
        </w:tc>
        <w:tc>
          <w:tcPr>
            <w:tcW w:w="1449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327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>100</w:t>
            </w:r>
          </w:p>
        </w:tc>
        <w:tc>
          <w:tcPr>
            <w:tcW w:w="144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12.15</w:t>
            </w:r>
          </w:p>
        </w:tc>
        <w:tc>
          <w:tcPr>
            <w:tcW w:w="144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</w:t>
            </w:r>
            <w:r>
              <w:rPr/>
              <w:t>3.6</w:t>
            </w:r>
          </w:p>
        </w:tc>
        <w:tc>
          <w:tcPr>
            <w:tcW w:w="144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13.91</w:t>
            </w:r>
          </w:p>
        </w:tc>
        <w:tc>
          <w:tcPr>
            <w:tcW w:w="1449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</w:r>
          </w:p>
        </w:tc>
      </w:tr>
    </w:tbl>
    <w:p>
      <w:pPr>
        <w:pStyle w:val="Normal"/>
        <w:jc w:val="center"/>
        <w:rPr/>
      </w:pPr>
      <w:r>
        <w:rPr/>
        <w:t xml:space="preserve">Таблица 5 — Время выполнения программы при различных параметрах директивы </w:t>
      </w:r>
      <w:r>
        <w:rPr>
          <w:rFonts w:ascii="CaskaydiaMono NF Light" w:hAnsi="CaskaydiaMono NF Light"/>
          <w:sz w:val="24"/>
          <w:szCs w:val="24"/>
        </w:rPr>
        <w:t>schedule(...)</w:t>
      </w:r>
    </w:p>
    <w:p>
      <w:pPr>
        <w:pStyle w:val="Style13"/>
        <w:rPr/>
      </w:pPr>
      <w:r>
        <w:rPr/>
        <w:t xml:space="preserve">График 4 изображает зависимость времени исполнения программы на 8 потоках при различных параметрах директивы </w:t>
      </w:r>
      <w:r>
        <w:rPr>
          <w:rFonts w:ascii="CaskaydiaMono NF Light" w:hAnsi="CaskaydiaMono NF Light"/>
          <w:sz w:val="24"/>
          <w:szCs w:val="24"/>
        </w:rPr>
        <w:t>schedule(...)</w:t>
      </w:r>
      <w:r>
        <w:rPr/>
        <w:t>.</w:t>
      </w:r>
    </w:p>
    <w:p>
      <w:pPr>
        <w:pStyle w:val="Style13"/>
        <w:ind w:hanging="0" w:left="0"/>
        <w:jc w:val="center"/>
        <w:rPr/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41370"/>
            <wp:effectExtent l="0" t="0" r="0" b="0"/>
            <wp:wrapSquare wrapText="largest"/>
            <wp:docPr id="4" name="Image3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 Copy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График 4 — Зависимость времени исполнения от параметров директивы </w:t>
      </w:r>
      <w:r>
        <w:rPr>
          <w:rFonts w:ascii="CaskaydiaMono NF Light" w:hAnsi="CaskaydiaMono NF Light"/>
          <w:sz w:val="24"/>
          <w:szCs w:val="24"/>
        </w:rPr>
        <w:t>schedule(…)</w:t>
      </w:r>
    </w:p>
    <w:p>
      <w:pPr>
        <w:pStyle w:val="Style13"/>
        <w:rPr/>
      </w:pPr>
      <w:r>
        <w:rPr/>
        <w:t xml:space="preserve">Наиболее эффективным является тип </w:t>
      </w:r>
      <w:r>
        <w:rPr>
          <w:rFonts w:ascii="CaskaydiaMono NF Light" w:hAnsi="CaskaydiaMono NF Light"/>
          <w:sz w:val="24"/>
          <w:szCs w:val="24"/>
        </w:rPr>
        <w:t>auto</w:t>
      </w:r>
      <w:r>
        <w:rPr/>
        <w:t xml:space="preserve">, который определяется реализацией компилятора. </w:t>
      </w:r>
    </w:p>
    <w:p>
      <w:pPr>
        <w:pStyle w:val="Style13"/>
        <w:rPr/>
      </w:pPr>
      <w:r>
        <w:rPr/>
        <w:t xml:space="preserve">Среди типов </w:t>
      </w:r>
      <w:r>
        <w:rPr>
          <w:rFonts w:ascii="CaskaydiaMono NF Light" w:hAnsi="CaskaydiaMono NF Light"/>
          <w:sz w:val="24"/>
          <w:szCs w:val="24"/>
        </w:rPr>
        <w:t>static</w:t>
      </w:r>
      <w:r>
        <w:rPr/>
        <w:t xml:space="preserve">, </w:t>
      </w:r>
      <w:r>
        <w:rPr>
          <w:rFonts w:ascii="CaskaydiaMono NF Light" w:hAnsi="CaskaydiaMono NF Light"/>
          <w:sz w:val="24"/>
          <w:szCs w:val="24"/>
        </w:rPr>
        <w:t>dynamic</w:t>
      </w:r>
      <w:r>
        <w:rPr/>
        <w:t xml:space="preserve"> и </w:t>
      </w:r>
      <w:r>
        <w:rPr>
          <w:rFonts w:ascii="CaskaydiaMono NF Light" w:hAnsi="CaskaydiaMono NF Light"/>
          <w:sz w:val="24"/>
          <w:szCs w:val="24"/>
        </w:rPr>
        <w:t>guided</w:t>
      </w:r>
      <w:r>
        <w:rPr/>
        <w:t xml:space="preserve"> наболее эффективным оказывется </w:t>
      </w:r>
      <w:r>
        <w:rPr>
          <w:rFonts w:ascii="CaskaydiaMono NF Light" w:hAnsi="CaskaydiaMono NF Light"/>
          <w:sz w:val="24"/>
          <w:szCs w:val="24"/>
        </w:rPr>
        <w:t>schedule(static, 100)</w:t>
      </w:r>
      <w:r>
        <w:rPr/>
        <w:t xml:space="preserve">. </w:t>
      </w:r>
      <w:r>
        <w:rPr/>
        <w:t xml:space="preserve">Так как в программе каждая итерация цикла выполняет одинаковое число операций, т. е. каждая итерация занимает примерно одинаковое время выполнения, то наиболее оптимальным вариантом является тип </w:t>
      </w:r>
      <w:r>
        <w:rPr>
          <w:rFonts w:ascii="CaskaydiaMono NF Light" w:hAnsi="CaskaydiaMono NF Light"/>
          <w:sz w:val="24"/>
          <w:szCs w:val="24"/>
        </w:rPr>
        <w:t>static</w:t>
      </w:r>
      <w:r>
        <w:rPr/>
        <w:t xml:space="preserve">. Так как число итераций цикла равно 10000 * 10000 (довольно большое число), то наиболее эффективным вариантом размера </w:t>
      </w:r>
      <w:r>
        <w:rPr>
          <w:rFonts w:ascii="CaskaydiaMono NF Light" w:hAnsi="CaskaydiaMono NF Light"/>
          <w:sz w:val="24"/>
          <w:szCs w:val="24"/>
        </w:rPr>
        <w:t>chunk</w:t>
      </w:r>
      <w:r>
        <w:rPr/>
        <w:t xml:space="preserve"> оказывается наибольший размер, равный 100, ввиду уменьшения расходов на синхронизацию потоков.</w:t>
      </w:r>
      <w:r>
        <w:br w:type="page"/>
      </w:r>
    </w:p>
    <w:p>
      <w:pPr>
        <w:pStyle w:val="Heading1"/>
        <w:spacing w:before="0" w:after="60"/>
        <w:ind w:firstLine="567" w:left="0"/>
        <w:rPr/>
      </w:pPr>
      <w:bookmarkStart w:id="9" w:name="__RefHeading___Toc1756_4116931873"/>
      <w:bookmarkStart w:id="10" w:name="_Toc209020995"/>
      <w:bookmarkEnd w:id="9"/>
      <w:r>
        <w:rPr/>
        <w:t>ЗАКЛЮЧЕНИЕ</w:t>
      </w:r>
      <w:bookmarkEnd w:id="10"/>
    </w:p>
    <w:p>
      <w:pPr>
        <w:pStyle w:val="Style13"/>
        <w:rPr/>
      </w:pPr>
      <w:r>
        <w:rPr/>
        <w:t xml:space="preserve">В результате выполнения лабораторной работы я получил практические навыки написания параллельных программ с помощью OpenMP, осуществляющих решение систем линейных алгебраических уравнений. Провел исследования эффективности распараллеливания цикла в зависимости от параметров директивы </w:t>
      </w:r>
      <w:r>
        <w:rPr>
          <w:rFonts w:ascii="CaskaydiaMono NF Light" w:hAnsi="CaskaydiaMono NF Light"/>
          <w:sz w:val="24"/>
          <w:szCs w:val="24"/>
        </w:rPr>
        <w:t>schedule(…)</w:t>
      </w:r>
      <w:r>
        <w:rPr/>
        <w:t>.</w:t>
      </w:r>
      <w:r>
        <w:br w:type="page"/>
      </w:r>
    </w:p>
    <w:p>
      <w:pPr>
        <w:pStyle w:val="Heading1"/>
        <w:spacing w:before="0" w:after="60"/>
        <w:ind w:firstLine="567" w:left="0"/>
        <w:jc w:val="right"/>
        <w:rPr>
          <w:b w:val="false"/>
          <w:i/>
        </w:rPr>
      </w:pPr>
      <w:bookmarkStart w:id="11" w:name="__RefHeading___Toc1758_4116931873"/>
      <w:bookmarkStart w:id="12" w:name="_Toc209020996"/>
      <w:bookmarkEnd w:id="11"/>
      <w:r>
        <w:rPr/>
        <w:t>Приложение 1.</w:t>
      </w:r>
      <w:r>
        <w:rPr>
          <w:b w:val="false"/>
          <w:i/>
        </w:rPr>
        <w:t xml:space="preserve"> Код </w:t>
      </w:r>
      <w:r>
        <w:rPr>
          <w:b w:val="false"/>
          <w:i/>
          <w:sz w:val="32"/>
          <w:szCs w:val="32"/>
        </w:rPr>
        <w:t xml:space="preserve">программы </w:t>
      </w:r>
      <w:bookmarkEnd w:id="12"/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omp.c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#include "slae.h"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#include &lt;math.h&gt;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#include &lt;omp.h&gt;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#include &lt;stdbool.h&gt;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#include &lt;stdio.h&gt;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#include &lt;stdlib.h&gt;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int main(int argc, char **argv)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double start, end;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printf("OpenMP SLAE\n");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if (argc &gt;= 2)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int threads = atoi(argv[1]);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omp_set_num_threads(threads); 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if (argc &gt;= 4)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int chunk = atoi(argv[3]);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char *typename = argv[2];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omp_sched_t type = omp_sched_auto;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if (strcmp(typename, "static") == 0)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type = omp_sched_static; 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 else if (strcmp(typename, "dynamic") == 0)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type = omp_sched_dynamic;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 else if (strcmp(typename, "guided") == 0)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type = omp_sched_guided;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 else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type = omp_sched_auto;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omp_set_schedule(type, chunk);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#pragma omp parallel master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omp_sched_t type;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int chunk;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omp_get_schedule(&amp;type, &amp;chunk);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printf("Number of threads = %d\nSchedule = ", omp_get_num_threads());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switch (type)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case omp_sched_static: { printf("static"); break; 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case omp_sched_dynamic: { printf("dynamic"); break; 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case omp_sched_guided: { printf("guided"); break; 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case omp_sched_auto: { printf("auto"); break; 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default: { printf("unknown (%d)", type); 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printf(", chunk = %d\n", chunk);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double *A = malloc(N * N * sizeof(double));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double *b = malloc(1 * N * sizeof(double));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double *x = calloc(H * N, sizeof(double));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if (!A || !b || !x)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fprintf(stderr, "Failed to allocate A, b, x\n");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if (A) { free(A); 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if (b) { free(b); 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if (x) { free(x); 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return 1;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int r = read_slae(A, b, N);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if (r != 0)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fprintf(stderr, "Failed to open A, b files\n");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free(A);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free(b);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free(x);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return 1; 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// Solve the equation Ax = b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bool conv_history[H];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for (int i = 0; i &lt; H; i++)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conv_history[i] = false;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bool solved = false;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int k = 0;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int next_k = ((k + 1) % H);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int iter = 0;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double delta_sqr = 0.;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start = omp_get_wtime();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#pragma omp parallel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while (!solved &amp;&amp; iter &lt; MAX_ITER)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double *x_cur = x + k * N;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double *x_next = x + next_k * N;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#pragma omp for schedule(runtime) reduction(+:delta_sqr)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for (int i = 0; i &lt; N; i++)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double Ai_x = 0;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for (int j = 0; j &lt; N; j++)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</w:t>
      </w:r>
      <w:r>
        <w:rPr/>
        <w:t>Ai_x += A[i * N + j] * x_cur[j];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x_next[i] = x_cur[i] - TAU * (Ai_x – b[i]);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double diff = x_cur[i] – x_next[i];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delta_sqr += diff * diff;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#pragma omp single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conv_history += delta_sqr &lt; EPS2 ? +1 : -1;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if (conv_history &lt; 0)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</w:t>
      </w:r>
      <w:r>
        <w:rPr/>
        <w:t>conv_history = 0;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solved = conv_history &gt;= H;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if (iter % 100 == 0 || solved)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</w:t>
      </w:r>
      <w:r>
        <w:rPr/>
        <w:t>printf("Iter %6d: delta_sq=%e, solved=%c\n", iter, delta_sqr, solved ? 'T' : 'F');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k = next_k;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next_k = ((k + 1) % H);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iter++;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delta_sqr = 0.;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end = omp_get_wtime();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double *Ax = malloc(N * sizeof(double));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double *x_final = x + k * N;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printf("\n=== Results ===\n");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printf("Time: %.4f sec\n", end – start);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printf("Iterations: %d\n", --iter);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printf("\nFinal solution x:\n");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print_vector(x_final, N,   SHOW);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matrix_vector_mul(A, x_final, N, Ax);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printf("\nVector Ax:\n");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print_vector(Ax, N, SHOW);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printf("\nVector b:\n");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print_vector(b, N, SHOW);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free(A);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free(Ax);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free(b);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free(x);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return 0;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</w:t>
      </w:r>
    </w:p>
    <w:p>
      <w:pPr>
        <w:pStyle w:val="Heading1"/>
        <w:spacing w:before="0" w:after="60"/>
        <w:ind w:hanging="0" w:left="0"/>
        <w:jc w:val="right"/>
        <w:rPr>
          <w:b w:val="false"/>
          <w:i/>
        </w:rPr>
      </w:pPr>
      <w:r>
        <w:rPr>
          <w:b w:val="false"/>
          <w:i/>
        </w:rPr>
      </w:r>
      <w:r>
        <w:br w:type="page"/>
      </w:r>
    </w:p>
    <w:p>
      <w:pPr>
        <w:pStyle w:val="Heading1"/>
        <w:spacing w:before="0" w:after="60"/>
        <w:ind w:hanging="0" w:left="0"/>
        <w:jc w:val="right"/>
        <w:rPr>
          <w:b w:val="false"/>
          <w:i/>
        </w:rPr>
      </w:pPr>
      <w:bookmarkStart w:id="13" w:name="__RefHeading___Toc1758_4116931873_Copy_1"/>
      <w:bookmarkStart w:id="14" w:name="_Toc209020996_Copy_2_Copy_1"/>
      <w:bookmarkEnd w:id="13"/>
      <w:r>
        <w:rPr/>
        <w:t>Приложение 2.</w:t>
      </w:r>
      <w:r>
        <w:rPr>
          <w:b w:val="false"/>
          <w:i/>
        </w:rPr>
        <w:t xml:space="preserve"> Код </w:t>
      </w:r>
      <w:r>
        <w:rPr>
          <w:b w:val="false"/>
          <w:i/>
          <w:sz w:val="32"/>
          <w:szCs w:val="32"/>
        </w:rPr>
        <w:t xml:space="preserve">программы </w:t>
      </w:r>
      <w:bookmarkEnd w:id="14"/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gen.c</w:t>
      </w:r>
    </w:p>
    <w:p>
      <w:pPr>
        <w:pStyle w:val="Style12"/>
        <w:widowControl/>
        <w:numPr>
          <w:ilvl w:val="0"/>
          <w:numId w:val="1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#include "slae.h"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#include &lt;stdio.h&gt;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#include &lt;stdlib.h&gt;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int main(int argc, char **argv) {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double *A = malloc(N * N * sizeof(double));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double *b = malloc(N * sizeof(double));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if (!A || !b) {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fprintf(stderr, "Failed to initialize A &amp; b\n");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if (A) {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free(A);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}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if (b) {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free(b);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}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return 1;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gen_slae(A, b, N);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print_slae(A, b, N, SHOW);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write_slae(A, b, N);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free(A);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free(b);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return 0;</w:t>
      </w:r>
    </w:p>
    <w:p>
      <w:pPr>
        <w:pStyle w:val="Style12"/>
        <w:widowControl/>
        <w:numPr>
          <w:ilvl w:val="0"/>
          <w:numId w:val="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}</w:t>
      </w:r>
      <w:r>
        <w:br w:type="page"/>
      </w:r>
    </w:p>
    <w:p>
      <w:pPr>
        <w:pStyle w:val="Heading1"/>
        <w:spacing w:before="0" w:after="60"/>
        <w:ind w:hanging="0" w:left="0"/>
        <w:jc w:val="right"/>
        <w:rPr>
          <w:b w:val="false"/>
          <w:i/>
        </w:rPr>
      </w:pPr>
      <w:bookmarkStart w:id="15" w:name="__RefHeading___Toc1758_4116931873_Copy_3"/>
      <w:bookmarkStart w:id="16" w:name="_Toc209020996_Copy_2_Copy_1_Copy_1"/>
      <w:bookmarkEnd w:id="15"/>
      <w:r>
        <w:rPr/>
        <w:t>Приложение 3.</w:t>
      </w:r>
      <w:r>
        <w:rPr>
          <w:b w:val="false"/>
          <w:i/>
        </w:rPr>
        <w:t xml:space="preserve"> </w:t>
      </w:r>
      <w:bookmarkEnd w:id="16"/>
      <w:r>
        <w:rPr>
          <w:b w:val="false"/>
          <w:i/>
          <w:sz w:val="32"/>
          <w:szCs w:val="32"/>
        </w:rPr>
        <w:t xml:space="preserve">Заголовочный файл </w:t>
      </w:r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slae.h</w:t>
      </w:r>
    </w:p>
    <w:p>
      <w:pPr>
        <w:pStyle w:val="Style12"/>
        <w:numPr>
          <w:ilvl w:val="0"/>
          <w:numId w:val="13"/>
        </w:numPr>
        <w:ind w:hanging="0" w:left="0"/>
        <w:rPr/>
      </w:pPr>
      <w:r>
        <w:rPr/>
        <w:t>#ifndef SLAE_HEADER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SLAE_HEADER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#include &lt;stddef.h&gt;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SHOW 10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MIN_ITER 5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MAX_ITER 10000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N 10000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H MIN_ITER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TAU 0.001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EPS 1e-8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EPS2 (EPS * EPS)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init_slae(double **A, double **b, double **x, size_t size, size_t history);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gen_slae(double *A, double *b, size_t size);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write_slae(double *A, double *b, size_t size);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int read_slae(double *A, double *b, size_t size);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print_slae(double *A, double *b, size_t size, size_t show);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print_matrix(double *M, size_t rows, size_t cols, size_t show);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print_vector(double *v, size_t size, size_t show);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matrix_vector_mul(double *M, double *v, size_t size, double *r);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vector_scalar_mul(double *v, size_t size, double scalar, double *r);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vector_vector_sum(double *v1, double *v2, size_t size, double scalar, double *r);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#endif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spacing w:before="0" w:after="60"/>
        <w:ind w:firstLine="567" w:left="0"/>
        <w:jc w:val="right"/>
        <w:rPr>
          <w:b w:val="false"/>
          <w:i/>
        </w:rPr>
      </w:pPr>
      <w:bookmarkStart w:id="17" w:name="__RefHeading___Toc1758_4116931873_Copy_4"/>
      <w:bookmarkStart w:id="18" w:name="_Toc209020996_Copy_2_Copy_1_Copy_1_Copy_"/>
      <w:bookmarkEnd w:id="17"/>
      <w:r>
        <w:rPr/>
        <w:t>Приложение 4.</w:t>
      </w:r>
      <w:r>
        <w:rPr>
          <w:b w:val="false"/>
          <w:i/>
        </w:rPr>
        <w:t xml:space="preserve"> Код </w:t>
      </w:r>
      <w:r>
        <w:rPr>
          <w:b w:val="false"/>
          <w:i/>
          <w:sz w:val="32"/>
          <w:szCs w:val="32"/>
        </w:rPr>
        <w:t xml:space="preserve">программы </w:t>
      </w:r>
      <w:bookmarkEnd w:id="18"/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slae.c</w:t>
      </w:r>
    </w:p>
    <w:p>
      <w:pPr>
        <w:pStyle w:val="Style12"/>
        <w:numPr>
          <w:ilvl w:val="0"/>
          <w:numId w:val="14"/>
        </w:numPr>
        <w:ind w:hanging="0" w:left="0"/>
        <w:rPr/>
      </w:pPr>
      <w:r>
        <w:rPr/>
        <w:t>#include "slae.h"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#include &lt;math.h&gt;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#include &lt;stdio.h&gt;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#include &lt;stdlib.h&gt;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#include &lt;time.h&gt;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double random_in_range(double min, double max) { 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return ((double)rand() * (max - min) / (double)RAND_MAX) + min;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gen_slae(double *A, double *b, size_t size) { 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srand(time(NULL));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for (int i = 0; i &lt; size; i++)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for (int j = 0; j &lt; size; j++)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A[i * size + j] = random_in_range(-1, 1);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A[i * size + i] += size / 100.;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double *u = calloc(size, sizeof(double));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for (int i = 0; i &lt; size; i++)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u[i] = sin(2. * M_PI * (i + 1) / N);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matrix_vector_mul(A, u, size, b);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free(u);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write_slae(double *A, double *b, size_t size)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if (A)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FILE *A_file = fopen("A", "wb");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for (int i = 0; i &lt; size; i++)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fwrite(A + i * size, sizeof(double), size, A_file);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fclose(A_file);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if (b)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FILE *b_file = fopen("b", "wb");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fwrite(b, sizeof(double), size, b_file);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fclose(b_file);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int read_slae(double *A, double *b, size_t size)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if (A) { 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FILE *A_file = fopen("A", "rb"); 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if (A == NULL) { return 1; 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for (int i = 0; i &lt; size; i++)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fread(A + i * size, sizeof(double), size, A_file);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fclose(A_file);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if (b)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FILE *b_file = fopen("b", "rb");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if (b == NULL) { return 1; 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fread(b, sizeof(double), size, b_file);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fclose(b_file);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return 0;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print_vector(double *v, size_t size, size_t show)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if (size &lt;= show)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for (int i = 0; i &lt; size; i++)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printf("%8.3f ", v[i]);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printf("\n");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return;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const int half = show / 2;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for (int i = 0; i &lt; half; i++)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printf("%8.3f ", v[i]);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printf("%8s ", "...");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for (int i = size - half; i &lt; size; i++)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printf("%8.3f ", v[i]);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printf("\n");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print_matrix(double *M, size_t rows, size_t cols, size_t show)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if (rows &lt;= show &amp;&amp; cols &lt;= show)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for (int i = 0; i &lt; rows; i++)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for (int j = 0; j &lt; cols; j++)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</w:t>
      </w:r>
      <w:r>
        <w:rPr/>
        <w:t>printf("%8.3f ", M[i * cols + j]); 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printf("\n");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return;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const size_t half = show / 2;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for (int i = 0; i &lt; half; i++)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for (int j = 0; j &lt; half; j++)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printf("%8.3f ", M[i * cols + j]);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printf("%8s ", "...");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for (int j = cols - half; j &lt; cols; j++)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printf("%8.3f ", M[i * cols + j]);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printf("\n");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for (int i = 0; i &lt;= half * 2; i++)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printf("%8s ", "...");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printf("\n");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for (int i = rows - half; i &lt; rows; i++)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for (int j = 0; j &lt; half; j++)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printf("%8.3f ", M[i * cols + j]);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printf("%8s ", "...");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for (int j = cols - half; j &lt; cols; j++)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printf("%8.3f ", M[i * cols + j]);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printf("\n");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print_slae(double *A, double *b, size_t size, size_t show)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printf("A [%zu x %zu]:\n", size, size);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print_matrix(A, size, size, show);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printf("b [%zu]:\n", size);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print_vector(b, size, show);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matrix_vector_mul(double *M, double *v, size_t size, double *r)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for (int i = 0; i &lt; size; i++)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r[i] = 0; 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for (int j = 0; j &lt; size; j++)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r[i] += M[i * size + j] * v[j];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vector_scalar_mul(double *v, size_t size, double scalar, double *r)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for (int i = 0; i &lt; size; i++)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r[i] = v[i] * scalar;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vector_vector_sum(double *v1, double *v2, size_t size, double scalar, double *r)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for (int i = 0; i &lt; size; i++)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r[i] = v1[i] + scalar * v2[i];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spacing w:before="0" w:after="60"/>
        <w:ind w:firstLine="567" w:left="0"/>
        <w:jc w:val="right"/>
        <w:rPr>
          <w:sz w:val="36"/>
          <w:szCs w:val="36"/>
        </w:rPr>
      </w:pPr>
      <w:bookmarkStart w:id="19" w:name="__RefHeading___Toc1760_4116931873"/>
      <w:bookmarkStart w:id="20" w:name="__DdeLink__3145_4073632187"/>
      <w:bookmarkStart w:id="21" w:name="_Toc209020997"/>
      <w:bookmarkEnd w:id="19"/>
      <w:r>
        <w:rPr>
          <w:rStyle w:val="1"/>
          <w:b/>
          <w:bCs/>
        </w:rPr>
        <w:t>Приложение 5.</w:t>
      </w:r>
      <w:r>
        <w:rPr/>
        <w:t xml:space="preserve"> </w:t>
      </w:r>
      <w:r>
        <w:rPr>
          <w:b w:val="false"/>
          <w:bCs w:val="false"/>
          <w:i/>
          <w:iCs/>
        </w:rPr>
        <w:t xml:space="preserve">Код </w:t>
      </w:r>
      <w:bookmarkEnd w:id="21"/>
      <w:r>
        <w:rPr>
          <w:b w:val="false"/>
          <w:bCs w:val="false"/>
          <w:i/>
          <w:iCs/>
        </w:rPr>
        <w:t xml:space="preserve">файла </w:t>
      </w:r>
      <w:bookmarkEnd w:id="20"/>
      <w:r>
        <w:rPr>
          <w:b w:val="false"/>
          <w:bCs w:val="false"/>
          <w:i/>
          <w:iCs/>
        </w:rPr>
        <w:t xml:space="preserve">сборки </w:t>
      </w:r>
      <w:r>
        <w:rPr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makefile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GCC = gcc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FLAGS = -O2 -lm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OMP = -fopenmp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.PHONY: all clean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all: gen omp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clean: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ab/>
        <w:t>rm -f gen omp slae.o A b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omp: omp.c slae.o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ab/>
        <w:t>$(GCC) $^ $(FLAGS) $(OMP) -o $@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gen: gen.c slae.o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ab/>
        <w:t>$(GCC) $^ $(FLAGS) -o $@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slae.o: slae.c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ab/>
        <w:t>$(GCC) $^ $(FLAGS) -c -o $@</w:t>
      </w:r>
    </w:p>
    <w:p>
      <w:pPr>
        <w:pStyle w:val="Normal"/>
        <w:ind w:hanging="0"/>
        <w:jc w:val="left"/>
        <w:rPr>
          <w:rFonts w:ascii="Cascadia Code Light" w:hAnsi="Cascadia Code Light" w:eastAsia="Calibri"/>
          <w:color w:val="000000"/>
          <w:sz w:val="24"/>
          <w:lang w:val="en-US"/>
        </w:rPr>
      </w:pPr>
      <w:r>
        <w:rPr>
          <w:rFonts w:eastAsia="Calibri" w:ascii="Cascadia Code Light" w:hAnsi="Cascadia Code Light"/>
          <w:color w:val="000000"/>
          <w:sz w:val="24"/>
          <w:lang w:val="en-US"/>
        </w:rPr>
      </w:r>
      <w:r>
        <w:br w:type="page"/>
      </w:r>
    </w:p>
    <w:p>
      <w:pPr>
        <w:pStyle w:val="Heading1"/>
        <w:spacing w:before="0" w:after="60"/>
        <w:ind w:firstLine="567" w:left="0"/>
        <w:jc w:val="right"/>
        <w:rPr>
          <w:b w:val="false"/>
          <w:i/>
        </w:rPr>
      </w:pPr>
      <w:bookmarkStart w:id="22" w:name="__RefHeading___Toc1758_4116931873_Copy_5"/>
      <w:bookmarkStart w:id="23" w:name="_Toc209020996_Copy_1_Copy_1"/>
      <w:bookmarkEnd w:id="22"/>
      <w:r>
        <w:rPr/>
        <w:t>Приложение 6.</w:t>
      </w:r>
      <w:r>
        <w:rPr>
          <w:b w:val="false"/>
          <w:i/>
        </w:rPr>
        <w:t xml:space="preserve"> Скрипт </w:t>
      </w:r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submit.</w:t>
      </w:r>
      <w:bookmarkEnd w:id="23"/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sh</w:t>
      </w:r>
    </w:p>
    <w:p>
      <w:pPr>
        <w:pStyle w:val="Style12"/>
        <w:numPr>
          <w:ilvl w:val="0"/>
          <w:numId w:val="15"/>
        </w:numPr>
        <w:ind w:hanging="0" w:left="0"/>
        <w:rPr/>
      </w:pPr>
      <w:r>
        <w:rPr/>
        <w:t>#!/bin/bash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#PBS -l select=1:ncpus=12:ompthreads=16:mem=10000m,place=scatter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#PBS -l walltime=20:00:00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#PBS -m n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cd $PBS_O_WORKDIR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echo "=== GENERATION ==="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./gen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echo "=== EXECUTION TIME ==="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echo "threads_num;time"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threads=(1 2 4 8 12 16)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for n in "${threads[@]}"; do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min_time=$(./omp "$n" | awk '/Time:/ {print $2}')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echo "$n;$min_time" 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done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echo "=== SCHEDULE TIME ==="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echo "chunk;static;dynamic;guided;auto"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auto_time=$(./omp 12 auto 0 | awk '/Time:/ {print $2}')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chunks=(1 10 20 30 40 50 100)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schedules=("static" "dynamic" "guided")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for chunk in "${chunks[@]}"; do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echo -n "$chunk;"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for schedule in "${schedules[@]}"; do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min_time=$(./omp 12 "$schedule" "$chunk" | awk '/Time:/ {print $2}')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echo -n "$min_time;"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done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echo "$auto_time"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done</w:t>
      </w:r>
    </w:p>
    <w:p>
      <w:pPr>
        <w:pStyle w:val="BodyText"/>
        <w:rPr/>
      </w:pPr>
      <w:r>
        <w:rPr/>
      </w:r>
    </w:p>
    <w:p>
      <w:pPr>
        <w:pStyle w:val="BodyText"/>
        <w:spacing w:before="0" w:after="140"/>
        <w:rPr/>
      </w:pPr>
      <w:r>
        <w:rPr/>
      </w:r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ptos Display">
    <w:charset w:val="01"/>
    <w:family w:val="roman"/>
    <w:pitch w:val="variable"/>
  </w:font>
  <w:font w:name="Aptos">
    <w:charset w:val="01"/>
    <w:family w:val="swiss"/>
    <w:pitch w:val="variable"/>
  </w:font>
  <w:font w:name="Cascadia Code Light">
    <w:charset w:val="01"/>
    <w:family w:val="swiss"/>
    <w:pitch w:val="variable"/>
  </w:font>
  <w:font w:name="OpenSymbol">
    <w:altName w:val="Arial Unicode MS"/>
    <w:charset w:val="01"/>
    <w:family w:val="swiss"/>
    <w:pitch w:val="variable"/>
  </w:font>
  <w:font w:name="Symbo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swiss"/>
    <w:pitch w:val="variable"/>
  </w:font>
  <w:font w:name="CaskaydiaMono NF Light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CaskaydiaMono NF Light">
    <w:charset w:val="01"/>
    <w:family w:val="auto"/>
    <w:pitch w:val="fixed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21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rFonts w:ascii="Aptos" w:hAnsi="Aptos"/>
        <w:b w:val="false"/>
        <w:i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rFonts w:ascii="Aptos" w:hAnsi="Aptos"/>
        <w:b w:val="false"/>
        <w:i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rFonts w:ascii="Aptos" w:hAnsi="Aptos"/>
        <w:b w:val="false"/>
        <w:i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rFonts w:ascii="Aptos" w:hAnsi="Aptos"/>
        <w:b w:val="false"/>
        <w:i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rFonts w:ascii="Aptos" w:hAnsi="Aptos"/>
        <w:b w:val="false"/>
        <w:i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0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rFonts w:ascii="Aptos" w:hAnsi="Aptos"/>
        <w:b w:val="false"/>
        <w:i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8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4"/>
  <w:defaultTabStop w:val="708"/>
  <w:autoHyphenation w:val="true"/>
  <w:hyphenationZone w:val="0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ru-RU" w:eastAsia="ru-RU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numPr>
        <w:ilvl w:val="0"/>
        <w:numId w:val="0"/>
      </w:numPr>
      <w:spacing w:before="240" w:after="60"/>
      <w:ind w:firstLine="567"/>
      <w:jc w:val="center"/>
      <w:outlineLvl w:val="0"/>
    </w:pPr>
    <w:rPr>
      <w:b/>
      <w:bCs/>
      <w:kern w:val="2"/>
      <w:sz w:val="32"/>
      <w:szCs w:val="32"/>
    </w:rPr>
  </w:style>
  <w:style w:type="paragraph" w:styleId="Heading2">
    <w:name w:val="heading 2"/>
    <w:basedOn w:val="Normal"/>
    <w:link w:val="2"/>
    <w:qFormat/>
    <w:pPr>
      <w:pageBreakBefore/>
      <w:numPr>
        <w:ilvl w:val="0"/>
        <w:numId w:val="0"/>
      </w:numPr>
      <w:spacing w:before="360" w:after="240"/>
      <w:ind w:hanging="0"/>
      <w:jc w:val="center"/>
      <w:outlineLvl w:val="1"/>
    </w:pPr>
    <w:rPr>
      <w:rFonts w:ascii="Arial" w:hAnsi="Arial"/>
      <w:b/>
      <w:bCs/>
      <w:sz w:val="40"/>
      <w:szCs w:val="22"/>
    </w:rPr>
  </w:style>
  <w:style w:type="paragraph" w:styleId="Heading3">
    <w:name w:val="heading 3"/>
    <w:basedOn w:val="Normal"/>
    <w:next w:val="Normal"/>
    <w:link w:val="31"/>
    <w:qFormat/>
    <w:pPr>
      <w:keepNext w:val="true"/>
      <w:keepLines/>
      <w:numPr>
        <w:ilvl w:val="0"/>
        <w:numId w:val="0"/>
      </w:numPr>
      <w:spacing w:before="40" w:after="0"/>
      <w:ind w:firstLine="567"/>
      <w:outlineLvl w:val="2"/>
    </w:pPr>
    <w:rPr>
      <w:rFonts w:eastAsia="Calibri" w:cs="Times New Roman"/>
      <w:color w:themeColor="dark1" w:val="000000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6"/>
    <w:qFormat/>
    <w:pPr>
      <w:keepNext w:val="true"/>
      <w:numPr>
        <w:ilvl w:val="0"/>
        <w:numId w:val="0"/>
      </w:numPr>
      <w:ind w:hanging="0"/>
      <w:jc w:val="center"/>
      <w:outlineLvl w:val="5"/>
    </w:pPr>
    <w:rPr>
      <w:b/>
      <w:bCs/>
    </w:rPr>
  </w:style>
  <w:style w:type="paragraph" w:styleId="Heading7">
    <w:name w:val="heading 7"/>
    <w:basedOn w:val="Normal"/>
    <w:next w:val="Normal"/>
    <w:link w:val="7"/>
    <w:qFormat/>
    <w:pPr>
      <w:keepNext w:val="true"/>
      <w:numPr>
        <w:ilvl w:val="0"/>
        <w:numId w:val="0"/>
      </w:numPr>
      <w:ind w:firstLine="567"/>
      <w:jc w:val="center"/>
      <w:outlineLvl w:val="6"/>
    </w:pPr>
    <w:rPr>
      <w:b/>
      <w:bCs/>
      <w:sz w:val="44"/>
    </w:rPr>
  </w:style>
  <w:style w:type="paragraph" w:styleId="Heading8">
    <w:name w:val="heading 8"/>
    <w:basedOn w:val="Normal"/>
    <w:next w:val="Normal"/>
    <w:link w:val="8"/>
    <w:qFormat/>
    <w:pPr>
      <w:keepNext w:val="true"/>
      <w:keepLines/>
      <w:numPr>
        <w:ilvl w:val="0"/>
        <w:numId w:val="0"/>
      </w:numPr>
      <w:spacing w:before="40" w:after="0"/>
      <w:ind w:firstLine="567"/>
      <w:outlineLvl w:val="7"/>
    </w:pPr>
    <w:rPr>
      <w:rFonts w:ascii="Aptos Display" w:hAnsi="Aptos Display" w:eastAsia="Calibri" w:cs="Times New Roman"/>
      <w:color w:themeColor="dark1" w:themeTint="d8" w:val="272727"/>
      <w:sz w:val="21"/>
      <w:szCs w:val="21"/>
    </w:rPr>
  </w:style>
  <w:style w:type="character" w:styleId="DefaultParagraphFont">
    <w:name w:val="Default Paragraph Font"/>
    <w:qFormat/>
    <w:rPr/>
  </w:style>
  <w:style w:type="character" w:styleId="2">
    <w:name w:val="Заголовок 2 Знак"/>
    <w:link w:val="Heading2"/>
    <w:qFormat/>
    <w:rPr>
      <w:rFonts w:ascii="Arial" w:hAnsi="Arial" w:eastAsia="Times New Roman" w:cs="Times New Roman"/>
      <w:b/>
      <w:bCs/>
      <w:sz w:val="40"/>
      <w:lang w:eastAsia="ru-RU"/>
    </w:rPr>
  </w:style>
  <w:style w:type="character" w:styleId="6">
    <w:name w:val="Заголовок 6 Знак"/>
    <w:link w:val="Heading6"/>
    <w:qFormat/>
    <w:rPr>
      <w:rFonts w:ascii="Times New Roman" w:hAnsi="Times New Roman" w:eastAsia="Times New Roman" w:cs="Times New Roman"/>
      <w:b/>
      <w:bCs/>
      <w:sz w:val="28"/>
      <w:szCs w:val="24"/>
      <w:lang w:eastAsia="ru-RU"/>
    </w:rPr>
  </w:style>
  <w:style w:type="character" w:styleId="7">
    <w:name w:val="Заголовок 7 Знак"/>
    <w:link w:val="Heading7"/>
    <w:qFormat/>
    <w:rPr>
      <w:rFonts w:ascii="Times New Roman" w:hAnsi="Times New Roman" w:eastAsia="Times New Roman" w:cs="Times New Roman"/>
      <w:b/>
      <w:bCs/>
      <w:sz w:val="44"/>
      <w:szCs w:val="24"/>
      <w:lang w:eastAsia="ru-RU"/>
    </w:rPr>
  </w:style>
  <w:style w:type="character" w:styleId="3">
    <w:name w:val="Основной текст 3 Знак"/>
    <w:link w:val="BodyText3"/>
    <w:qFormat/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1">
    <w:name w:val="Заголовок 1 Знак"/>
    <w:link w:val="Heading1"/>
    <w:qFormat/>
    <w:rPr>
      <w:rFonts w:ascii="Times New Roman" w:hAnsi="Times New Roman" w:eastAsia="Times New Roman" w:cs="Times New Roman"/>
      <w:b/>
      <w:bCs/>
      <w:kern w:val="2"/>
      <w:sz w:val="32"/>
      <w:szCs w:val="32"/>
    </w:rPr>
  </w:style>
  <w:style w:type="character" w:styleId="Hyperlink">
    <w:name w:val="Hyperlink"/>
    <w:rPr>
      <w:color w:val="0563C1"/>
      <w:u w:val="single"/>
    </w:rPr>
  </w:style>
  <w:style w:type="character" w:styleId="PlaceholderText">
    <w:name w:val="Placeholder Text"/>
    <w:basedOn w:val="DefaultParagraphFont"/>
    <w:qFormat/>
    <w:rPr>
      <w:color w:val="666666"/>
    </w:rPr>
  </w:style>
  <w:style w:type="character" w:styleId="Style7">
    <w:name w:val="Подзаголовок Знак"/>
    <w:basedOn w:val="DefaultParagraphFont"/>
    <w:link w:val="Subtitle"/>
    <w:qFormat/>
    <w:rPr>
      <w:rFonts w:ascii="Aptos" w:hAnsi="Aptos" w:eastAsia="Calibri" w:cs="Times New Roman"/>
      <w:color w:themeColor="dark1" w:themeTint="a5" w:val="5A5A5A"/>
      <w:spacing w:val="15"/>
      <w:sz w:val="22"/>
      <w:szCs w:val="22"/>
    </w:rPr>
  </w:style>
  <w:style w:type="character" w:styleId="8">
    <w:name w:val="Заголовок 8 Знак"/>
    <w:basedOn w:val="DefaultParagraphFont"/>
    <w:link w:val="Heading8"/>
    <w:qFormat/>
    <w:rPr>
      <w:rFonts w:ascii="Aptos Display" w:hAnsi="Aptos Display" w:eastAsia="Calibri" w:cs="Times New Roman"/>
      <w:color w:themeColor="dark1" w:themeTint="d8" w:val="272727"/>
      <w:sz w:val="21"/>
      <w:szCs w:val="21"/>
    </w:rPr>
  </w:style>
  <w:style w:type="character" w:styleId="Style8">
    <w:name w:val="Листинг Знак"/>
    <w:basedOn w:val="Style7"/>
    <w:link w:val="Style12"/>
    <w:qFormat/>
    <w:rPr>
      <w:rFonts w:ascii="Cascadia Code Light" w:hAnsi="Cascadia Code Light" w:eastAsia="Calibri" w:cs="Times New Roman"/>
      <w:color w:val="000000"/>
      <w:spacing w:val="15"/>
      <w:sz w:val="24"/>
      <w:szCs w:val="24"/>
      <w:lang w:val="en-US"/>
    </w:rPr>
  </w:style>
  <w:style w:type="character" w:styleId="Style9">
    <w:name w:val="Норм Знак"/>
    <w:basedOn w:val="DefaultParagraphFont"/>
    <w:link w:val="Style13"/>
    <w:qFormat/>
    <w:rPr>
      <w:rFonts w:ascii="Times New Roman" w:hAnsi="Times New Roman" w:eastAsia="Times New Roman"/>
      <w:sz w:val="28"/>
      <w:szCs w:val="24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Style10">
    <w:name w:val="Верхний колонтитул Знак"/>
    <w:basedOn w:val="DefaultParagraphFont"/>
    <w:link w:val="Header"/>
    <w:qFormat/>
    <w:rPr>
      <w:rFonts w:ascii="Times New Roman" w:hAnsi="Times New Roman" w:eastAsia="Times New Roman"/>
      <w:sz w:val="28"/>
      <w:szCs w:val="24"/>
    </w:rPr>
  </w:style>
  <w:style w:type="character" w:styleId="Style11">
    <w:name w:val="Нижний колонтитул Знак"/>
    <w:basedOn w:val="DefaultParagraphFont"/>
    <w:link w:val="Footer"/>
    <w:qFormat/>
    <w:rPr>
      <w:rFonts w:ascii="Times New Roman" w:hAnsi="Times New Roman" w:eastAsia="Times New Roman"/>
      <w:sz w:val="28"/>
      <w:szCs w:val="24"/>
    </w:rPr>
  </w:style>
  <w:style w:type="character" w:styleId="31">
    <w:name w:val="Заголовок 3 Знак"/>
    <w:basedOn w:val="DefaultParagraphFont"/>
    <w:link w:val="Heading3"/>
    <w:qFormat/>
    <w:rPr>
      <w:rFonts w:ascii="Times New Roman" w:hAnsi="Times New Roman" w:eastAsia="Calibri" w:cs="Times New Roman"/>
      <w:color w:themeColor="dark1" w:val="000000"/>
      <w:sz w:val="28"/>
      <w:szCs w:val="24"/>
    </w:rPr>
  </w:style>
  <w:style w:type="character" w:styleId="IndexLink">
    <w:name w:val="Index Link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WW8Num1z0">
    <w:name w:val="WW8Num1z0"/>
    <w:qFormat/>
    <w:rPr>
      <w:rFonts w:ascii="Symbol" w:hAnsi="Symbol" w:cs="OpenSymbol"/>
    </w:rPr>
  </w:style>
  <w:style w:type="character" w:styleId="WW8Num1z1">
    <w:name w:val="WW8Num1z1"/>
    <w:qFormat/>
    <w:rPr>
      <w:rFonts w:ascii="OpenSymbol" w:hAnsi="OpenSymbol" w:cs="OpenSymbol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21">
    <w:name w:val="Нумерованный список2"/>
    <w:basedOn w:val="Normal"/>
    <w:qFormat/>
    <w:pPr>
      <w:spacing w:before="120" w:after="0"/>
    </w:pPr>
    <w:rPr/>
  </w:style>
  <w:style w:type="paragraph" w:styleId="BodyText3">
    <w:name w:val="Body Text 3"/>
    <w:basedOn w:val="Normal"/>
    <w:link w:val="3"/>
    <w:qFormat/>
    <w:pPr>
      <w:spacing w:lineRule="auto" w:line="360"/>
      <w:ind w:hanging="0"/>
      <w:jc w:val="center"/>
    </w:pPr>
    <w:rPr/>
  </w:style>
  <w:style w:type="paragraph" w:styleId="Default">
    <w:name w:val="Default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ru-RU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keepLines/>
      <w:spacing w:lineRule="auto" w:line="259" w:before="240" w:after="0"/>
      <w:ind w:hanging="0"/>
      <w:jc w:val="left"/>
      <w:outlineLvl w:val="9"/>
    </w:pPr>
    <w:rPr>
      <w:rFonts w:ascii="Calibri Light" w:hAnsi="Calibri Light"/>
      <w:b w:val="false"/>
      <w:bCs w:val="false"/>
      <w:color w:val="2E74B5"/>
      <w:kern w:val="0"/>
    </w:rPr>
  </w:style>
  <w:style w:type="paragraph" w:styleId="TOC1">
    <w:name w:val="toc 1"/>
    <w:basedOn w:val="Normal"/>
    <w:next w:val="Normal"/>
    <w:autoRedefine/>
    <w:pPr>
      <w:tabs>
        <w:tab w:val="clear" w:pos="708"/>
        <w:tab w:val="right" w:pos="9345" w:leader="dot"/>
      </w:tabs>
      <w:spacing w:lineRule="auto" w:line="360"/>
    </w:pPr>
    <w:rPr/>
  </w:style>
  <w:style w:type="paragraph" w:styleId="Subtitle">
    <w:name w:val="Subtitle"/>
    <w:basedOn w:val="Normal"/>
    <w:next w:val="Normal"/>
    <w:link w:val="Style7"/>
    <w:qFormat/>
    <w:pPr>
      <w:spacing w:before="0" w:after="160"/>
      <w:ind w:firstLine="567"/>
    </w:pPr>
    <w:rPr>
      <w:rFonts w:ascii="Aptos" w:hAnsi="Aptos" w:eastAsia="Calibri" w:cs="Times New Roman"/>
      <w:color w:themeColor="dark1" w:themeTint="a5" w:val="5A5A5A"/>
      <w:spacing w:val="15"/>
      <w:sz w:val="22"/>
      <w:szCs w:val="22"/>
    </w:rPr>
  </w:style>
  <w:style w:type="paragraph" w:styleId="Style12">
    <w:name w:val="Листинг"/>
    <w:basedOn w:val="Default"/>
    <w:link w:val="Style8"/>
    <w:qFormat/>
    <w:pPr>
      <w:numPr>
        <w:ilvl w:val="0"/>
        <w:numId w:val="2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pacing w:before="0" w:after="144"/>
      <w:contextualSpacing/>
    </w:pPr>
    <w:rPr>
      <w:rFonts w:ascii="CaskaydiaMono NF Light" w:hAnsi="CaskaydiaMono NF Light"/>
      <w:b w:val="false"/>
      <w:lang w:val="en-US"/>
    </w:rPr>
  </w:style>
  <w:style w:type="paragraph" w:styleId="Style13">
    <w:name w:val="Норм"/>
    <w:basedOn w:val="Normal"/>
    <w:link w:val="Style9"/>
    <w:qFormat/>
    <w:pPr>
      <w:spacing w:before="120" w:after="120"/>
    </w:pPr>
    <w:rPr/>
  </w:style>
  <w:style w:type="paragraph" w:styleId="NoSpacing">
    <w:name w:val="No Spacing"/>
    <w:qFormat/>
    <w:pPr>
      <w:widowControl/>
      <w:suppressAutoHyphens w:val="true"/>
      <w:overflowPunct w:val="false"/>
      <w:bidi w:val="0"/>
      <w:spacing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ru-RU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0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1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TOC3">
    <w:name w:val="toc 3"/>
    <w:basedOn w:val="Normal"/>
    <w:next w:val="Normal"/>
    <w:autoRedefine/>
    <w:pPr>
      <w:spacing w:before="0" w:after="100"/>
      <w:ind w:left="56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numbering" w:styleId="NoList">
    <w:name w:val="No List"/>
    <w:qFormat/>
  </w:style>
  <w:style w:type="numbering" w:styleId="Numbering123">
    <w:name w:val="Numbering 123"/>
    <w:qFormat/>
  </w:style>
  <w:style w:type="numbering" w:styleId="Bullet">
    <w:name w:val="Bullet •"/>
    <w:qFormat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1441</TotalTime>
  <Application>LibreOffice/26.2.1.2$Linux_X86_64 LibreOffice_project/620$Build-2</Application>
  <AppVersion>15.0000</AppVersion>
  <Pages>21</Pages>
  <Words>2811</Words>
  <Characters>14121</Characters>
  <CharactersWithSpaces>16933</CharactersWithSpaces>
  <Paragraphs>554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2025-09-17T08:11:00Z</dcterms:created>
  <dc:creator>admin</dc:creator>
  <dc:description/>
  <dc:language>en-US</dc:language>
  <cp:lastModifiedBy/>
  <cp:lastPrinted>2025-11-04T18:32:03Z</cp:lastPrinted>
  <dcterms:modified xsi:type="dcterms:W3CDTF">2026-03-28T13:56:10Z</dcterms:modified>
  <cp:revision>120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