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2E" w:rsidRPr="00193035" w:rsidRDefault="00677E2E" w:rsidP="00677E2E">
      <w:pPr>
        <w:jc w:val="center"/>
        <w:rPr>
          <w:b/>
        </w:rPr>
      </w:pPr>
      <w:r w:rsidRPr="00193035">
        <w:rPr>
          <w:b/>
        </w:rPr>
        <w:t>Małżeństwo</w:t>
      </w:r>
    </w:p>
    <w:p w:rsidR="00677E2E" w:rsidRPr="00254C4C" w:rsidRDefault="00677E2E" w:rsidP="00677E2E">
      <w:pPr>
        <w:jc w:val="center"/>
        <w:rPr>
          <w:i/>
        </w:rPr>
      </w:pPr>
      <w:r w:rsidRPr="00254C4C">
        <w:rPr>
          <w:i/>
        </w:rPr>
        <w:t>Wróżki łączą się z ludźmi świętującymi szczęście zaślubin.</w:t>
      </w:r>
    </w:p>
    <w:p w:rsidR="00677E2E" w:rsidRDefault="00677E2E" w:rsidP="00677E2E">
      <w:r>
        <w:t xml:space="preserve"> Wyciągnąłe</w:t>
      </w:r>
      <w:r w:rsidR="00BD45ED">
        <w:t>ś tę kartę, ponieważ Twoje pyta</w:t>
      </w:r>
      <w:r>
        <w:t xml:space="preserve">nie wiąże się z zawarciem związku małżeńskiego. Ta szczególna karta ma bardzo wiele różnych znaczeń, zwracaj więc uwagę na reakcje swojego ciała, gdy będziesz czytał możliwe interpretacje. </w:t>
      </w:r>
    </w:p>
    <w:p w:rsidR="00677E2E" w:rsidRDefault="00677E2E" w:rsidP="00677E2E">
      <w:r>
        <w:t xml:space="preserve">Dodatkowe znaczenie karty: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Gratulacje —wkrótce zawrzesz związek małżeński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 Twoje małżeństwo potrzebuje uzdrowienia i poświęcenia mu więcej uwagi; Wróżki chętnie Ci w tym pomogą, jeśli tylko je o to poprosisz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 Wkrótce poznasz kogoś ważnego na ślubie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 W Twoim związku pojawiła się potrzeba większego zaangażowania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 Przyznaj się przed sobą do swoich prawdziwych uczuć dotyczących małżeństwa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 Ktoś Ci bliski zawrze niebawem związek małżeński </w:t>
      </w:r>
    </w:p>
    <w:p w:rsidR="00677E2E" w:rsidRDefault="00677E2E" w:rsidP="00677E2E">
      <w:pPr>
        <w:pStyle w:val="Akapitzlist"/>
        <w:numPr>
          <w:ilvl w:val="0"/>
          <w:numId w:val="1"/>
        </w:numPr>
      </w:pPr>
      <w:r>
        <w:t xml:space="preserve"> Twoje życiowe cele wiążą się z pomaganiem innym w sprawach uczuciowych, związkach lub małżeństwach oraz z kojarzeniem par. </w:t>
      </w:r>
    </w:p>
    <w:p w:rsidR="007C408F" w:rsidRDefault="007C408F"/>
    <w:sectPr w:rsidR="007C408F" w:rsidSect="007C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B19EB"/>
    <w:multiLevelType w:val="hybridMultilevel"/>
    <w:tmpl w:val="029A1D1C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7E2E"/>
    <w:rsid w:val="00617F96"/>
    <w:rsid w:val="00677E2E"/>
    <w:rsid w:val="007C408F"/>
    <w:rsid w:val="00BD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7E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749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2021-04-04T17:34:00Z</dcterms:created>
  <dcterms:modified xsi:type="dcterms:W3CDTF">2021-04-05T20:18:00Z</dcterms:modified>
</cp:coreProperties>
</file>