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>Droga, którą podąża Czwórka, czyni z Niej osobę praktyczną, godną zaufania i</w:t>
      </w:r>
    </w:p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>sumienną. Jest niezwykle dobrą organizatorką, zdolną do cierpliwego wyprowadzania</w:t>
      </w:r>
    </w:p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>innych z chaosu. Doskonale wywiązuje się z trudnych, długoterminowych zadań, musi</w:t>
      </w:r>
    </w:p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>jednak wiedzieć, że Jej wysiłek wart jest zachodu, a Jej praca doceniana.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Jej droga wiedzie po trudnym i wymagającym pracy terenie. Wymaga od Niej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ciężkiej pracy i konsekwentnego osiągania własnych celów. Praca sama w sobie stanowi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główną wartość Jej życia.</w:t>
      </w:r>
    </w:p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 xml:space="preserve"> Praktycznie we wszystkich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działaniach wykazuje się powagą i wytrwałością, własną pracę wykonując z niezwykłym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skupieniem i precyzją, dlatego też niezwykle skutecznie potrafi realizować własne cele.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Myśli analitycznie, zawsze kierując się własnym rozumem, zdrowym rozsądkiem i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dobrze wykorzystuje wrodzoną zdolność podejmowania słusznych decyzji. Wszelkie Jej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działania zawsze muszą być dokładnie zaplanowane – jak ognia unika przy tym</w:t>
      </w:r>
    </w:p>
    <w:p w:rsidR="00594574" w:rsidRPr="008641A6" w:rsidRDefault="00594574" w:rsidP="008641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1A6">
        <w:rPr>
          <w:rFonts w:ascii="Times New Roman" w:hAnsi="Times New Roman" w:cs="Times New Roman"/>
          <w:color w:val="000000"/>
          <w:sz w:val="24"/>
          <w:szCs w:val="24"/>
        </w:rPr>
        <w:t>jakiegokolwiek ryzyka, czy też nagłych, niezaplanowanych wcześniej zmian.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Nie ufa niczemu, zawsze kierując się własnym rozumem i zdrowym rozsądkiem.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Twardo stąpa po ziemi obiema nogami. To upartość Czwórki uniemożliwia Jej zbaczanie z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raz już obranej przez Nią drogi. Każdy swój krok stara się dokładnie zaplanować, a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ryzykuje jedynie wtedy, kiedy ma po prostu pewność własnej wygranej.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Czwórka wyraża się rzeczowo i pewnie, nierzadko nawet zbyt szorstko. Stara się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unikać towarzystwa osób mało konkretnych, czasami jednym słowem przerywając mało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rzeczową dla Niej konwersację. Decydując się na coś, nie istnieją dla Niej przeszkody nie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do pokonania. Wykazuje niezwykłą siłę woli, zdyscyplinowanie i umiejętność panowania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nad sobą. Czwórka nie potrafi nie mieć żadnego zajęcia, inaczej może odczuwać niepokój,</w:t>
      </w:r>
      <w:r w:rsidR="00864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1A6">
        <w:rPr>
          <w:rFonts w:ascii="Times New Roman" w:hAnsi="Times New Roman" w:cs="Times New Roman"/>
          <w:color w:val="000000"/>
          <w:sz w:val="24"/>
          <w:szCs w:val="24"/>
        </w:rPr>
        <w:t>a nawet wyrzuty sumienia – pracuje przede wszystkim dla samej pracy.</w:t>
      </w:r>
    </w:p>
    <w:p w:rsidR="00736B6E" w:rsidRDefault="00736B6E" w:rsidP="008641A6">
      <w:pPr>
        <w:spacing w:line="360" w:lineRule="auto"/>
        <w:rPr>
          <w:rFonts w:ascii="Times New Roman" w:hAnsi="Times New Roman" w:cs="Times New Roman"/>
        </w:rPr>
      </w:pPr>
    </w:p>
    <w:p w:rsidR="00736B6E" w:rsidRPr="00FB67A7" w:rsidRDefault="00736B6E" w:rsidP="00736B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p w:rsidR="00736B6E" w:rsidRPr="008641A6" w:rsidRDefault="00736B6E" w:rsidP="008641A6">
      <w:pPr>
        <w:spacing w:line="360" w:lineRule="auto"/>
        <w:rPr>
          <w:rFonts w:ascii="Times New Roman" w:hAnsi="Times New Roman" w:cs="Times New Roman"/>
        </w:rPr>
      </w:pPr>
    </w:p>
    <w:sectPr w:rsidR="00736B6E" w:rsidRPr="008641A6" w:rsidSect="00481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4574"/>
    <w:rsid w:val="002C37FA"/>
    <w:rsid w:val="00374828"/>
    <w:rsid w:val="0048188D"/>
    <w:rsid w:val="00594574"/>
    <w:rsid w:val="00736B6E"/>
    <w:rsid w:val="008641A6"/>
    <w:rsid w:val="009C2788"/>
    <w:rsid w:val="00D0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18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2021-04-07T20:23:00Z</dcterms:created>
  <dcterms:modified xsi:type="dcterms:W3CDTF">2021-04-07T21:18:00Z</dcterms:modified>
</cp:coreProperties>
</file>