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文泉驿等宽微米黑" w:hAnsi="文泉驿等宽微米黑" w:eastAsia="文泉驿等宽微米黑" w:cs="文泉驿等宽微米黑"/>
          <w:sz w:val="56"/>
          <w:szCs w:val="96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56"/>
          <w:szCs w:val="96"/>
          <w:lang w:val="en-US" w:eastAsia="zh-CN"/>
        </w:rPr>
        <w:t>NEU</w:t>
      </w:r>
      <w:r>
        <w:rPr>
          <w:rFonts w:hint="eastAsia" w:ascii="文泉驿等宽微米黑" w:hAnsi="文泉驿等宽微米黑" w:eastAsia="文泉驿等宽微米黑" w:cs="文泉驿等宽微米黑"/>
          <w:sz w:val="56"/>
          <w:szCs w:val="96"/>
          <w:lang w:eastAsia="zh-CN"/>
        </w:rPr>
        <w:t>程序设计技术</w:t>
      </w:r>
    </w:p>
    <w:p>
      <w:pPr>
        <w:jc w:val="center"/>
        <w:rPr>
          <w:rFonts w:hint="eastAsia" w:ascii="文泉驿等宽微米黑" w:hAnsi="文泉驿等宽微米黑" w:eastAsia="文泉驿等宽微米黑" w:cs="文泉驿等宽微米黑"/>
          <w:sz w:val="56"/>
          <w:szCs w:val="96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56"/>
          <w:szCs w:val="96"/>
          <w:lang w:eastAsia="zh-CN"/>
        </w:rPr>
        <w:t>项目说明文档</w:t>
      </w:r>
    </w:p>
    <w:p>
      <w:pPr>
        <w:jc w:val="center"/>
        <w:rPr>
          <w:rFonts w:hint="default" w:ascii="文泉驿等宽微米黑" w:hAnsi="文泉驿等宽微米黑" w:eastAsia="文泉驿等宽微米黑" w:cs="文泉驿等宽微米黑"/>
          <w:sz w:val="32"/>
          <w:szCs w:val="32"/>
          <w:lang w:val="en-US"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32"/>
          <w:szCs w:val="32"/>
          <w:lang w:eastAsia="zh-CN"/>
        </w:rPr>
        <w:t>作者：曹子帆</w:t>
      </w:r>
      <w:r>
        <w:rPr>
          <w:rFonts w:hint="eastAsia" w:ascii="文泉驿等宽微米黑" w:hAnsi="文泉驿等宽微米黑" w:eastAsia="文泉驿等宽微米黑" w:cs="文泉驿等宽微米黑"/>
          <w:sz w:val="32"/>
          <w:szCs w:val="32"/>
          <w:lang w:val="en-US" w:eastAsia="zh-CN"/>
        </w:rPr>
        <w:t xml:space="preserve"> 20181245</w:t>
      </w:r>
    </w:p>
    <w:p>
      <w:pPr>
        <w:jc w:val="both"/>
        <w:rPr>
          <w:rFonts w:hint="default" w:ascii="文泉驿等宽微米黑" w:hAnsi="文泉驿等宽微米黑" w:eastAsia="文泉驿等宽微米黑" w:cs="文泉驿等宽微米黑"/>
          <w:sz w:val="24"/>
          <w:szCs w:val="24"/>
          <w:lang w:val="en-US" w:eastAsia="zh-CN"/>
        </w:rPr>
      </w:pPr>
    </w:p>
    <w:p>
      <w:pPr>
        <w:ind w:left="3780" w:leftChars="0" w:firstLine="420" w:firstLineChars="0"/>
        <w:jc w:val="both"/>
        <w:rPr>
          <w:rFonts w:hint="default" w:ascii="文泉驿等宽微米黑" w:hAnsi="文泉驿等宽微米黑" w:eastAsia="文泉驿等宽微米黑" w:cs="文泉驿等宽微米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D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Anonymous</cp:lastModifiedBy>
  <dcterms:modified xsi:type="dcterms:W3CDTF">2019-12-09T18:15:12Z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