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/>
        </w:rPr>
      </w:pP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"https://developers.google.com/cloud-messaging/" </w:instrText>
      </w:r>
      <w:r>
        <w:rPr>
          <w:rFonts w:hint="eastAsia"/>
          <w:lang w:val="en-US"/>
        </w:rPr>
        <w:fldChar w:fldCharType="separate"/>
      </w:r>
      <w:r>
        <w:rPr>
          <w:rStyle w:val="3"/>
          <w:rFonts w:hint="eastAsia"/>
          <w:lang w:val="en-US"/>
        </w:rPr>
        <w:t>https://developers.google.com/cloud-messaging/</w:t>
      </w:r>
      <w:r>
        <w:rPr>
          <w:rFonts w:hint="eastAsia"/>
          <w:lang w:val="en-US"/>
        </w:rPr>
        <w:fldChar w:fldCharType="end"/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lang w:val="en-US"/>
        </w:rPr>
        <w:t>GCM</w:t>
      </w:r>
      <w:r>
        <w:rPr>
          <w:rFonts w:hint="eastAsia"/>
          <w:lang w:val="en-US" w:eastAsia="zh-CN"/>
        </w:rPr>
        <w:t>（Google Cloud Messaging）升级为FCM（Firebase Cloud Messaging）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推送消息到客户端APP有3种方式：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订阅了主题的设备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GCM架构：</w:t>
      </w:r>
    </w:p>
    <w:p>
      <w:r>
        <w:drawing>
          <wp:inline distT="0" distB="0" distL="114300" distR="114300">
            <wp:extent cx="5270500" cy="1421130"/>
            <wp:effectExtent l="0" t="0" r="635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GCM Connection 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Google的服务器，参与App Server和Client App之间发送消息。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Server：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程序员开发的，作为GCM实现的一部分，App Server通过GCM Connection Server向Client App发送消息。如果App Server实现了XMPP协议，它能接收来自Client App的消息。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App：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能与App Server通信的，支持GCM的App。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 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在配置API项目时创建的唯一数值。用于在注册过程中识别是否允许App Server向Client App发送消息。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Key: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保存在App Server上的key，用于授权App Server访问Google Services。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HTTP协议中，</w:t>
      </w:r>
      <w:r>
        <w:rPr>
          <w:rFonts w:hint="default"/>
          <w:lang w:val="en-US" w:eastAsia="zh-CN"/>
        </w:rPr>
        <w:t>Server Key</w:t>
      </w:r>
      <w:r>
        <w:rPr>
          <w:rFonts w:hint="eastAsia"/>
          <w:lang w:val="en-US" w:eastAsia="zh-CN"/>
        </w:rPr>
        <w:t>包含在发送消息的POST请求的header中。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XMPP协议中，</w:t>
      </w:r>
      <w:r>
        <w:rPr>
          <w:rFonts w:hint="default"/>
          <w:lang w:val="en-US" w:eastAsia="zh-CN"/>
        </w:rPr>
        <w:t>Server Key</w:t>
      </w:r>
      <w:r>
        <w:rPr>
          <w:rFonts w:hint="eastAsia"/>
          <w:lang w:val="en-US" w:eastAsia="zh-CN"/>
        </w:rPr>
        <w:t>用于SASL PLAIN 身份验证请求中作为验证密码。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不要存放在客户端代码的任何地方。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对Android来讲，是清单文件中注册的包名。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Registration Token：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GCM Connection Server发送给Client App的ID，允许Client App接收消息。必须保密。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GCM工作流程：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App进行注册后，支持GCM，才能接收消息。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Server给Client App发送消息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Server发送消息到GCM Connection Server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如果设备离线，GCM Connection Server将消息插入队列并保存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当设备在线，GCM Connection Server发送消息给设备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根据设备运行的特定平台，Client App根据实际情况接收消息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如果使用XMPP协议，Client App能够给App Server发送消息。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在设备端，Client App发送消息到XMPP connection server（需要查看设备是否支持）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如果App Server未连接，XMPP connection server将消息插入队列并保存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当App Server连接后，XMPP connection server发送消息给App Server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Server收到消息后，解析消息头header进行验证，发送ack给XMPP connection server确认收到消息，可选地解析消息有效信息。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GCM的消息组成和API选项：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Massage的组成：GCM HTTP and XMPP connection server protocols通用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Target。必须有。当App Server发送消息的时候，必须指定一个标识消息目的地的target。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Options。当App Server发送消息给Client App的时候，能够设置很多选项（例如是否被后来者替换）。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（有效载荷）。对于下发消息，GCM提供了两种类型的payload：notification和data。notification更轻量级，具有2KB的限制和预定义的一组用户可见的key，自动在设备通知栏上显示消息。data允许开发人员发送高达4KB的自定义 key/value对，必须由Client App处理消息，只包含自定义key/value。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notification payload：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"to" : "bk3RNwTe3H0:CI2k_HHwgIpoDKCIZvvDMExUdFQ3P1...",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"notification" :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"body" : "great match!",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 : "Portugal vs. Denmark",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"icon" : "myicon"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设备的通知栏会显示一条通知（即使App处于非活跃状态），body，title，icon是预定义的key。如果App处于活跃状态，notification payload会被传递到onMessageReceived()方法。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payload：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"to" : "bk3RNwTe3H0:CI2k_HHwgIpoDKCIZvvDMExUdFQ3P1...",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"data" :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"Nick" : "Mario",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"body" : "great match!",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"Room" : "PortugalVSDenmark"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不论App处于前台还是后台，data payload会被传递到onMessageReceived()方法，利用其中的数据可以launch activity。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Server能够发送消息同时包含notification payload和data payload，那么GCM处理显示在通知栏上的notification payload，Client App内部处理data payload。Client App接收到混合消息后，怎样处理与App处于什么状态有关：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"to" : "APA91bHun4MxP5egoKMwt2KZFBaFUH-1RYqx...",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"notification" :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"body" : "great match!",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 : "Portugal vs. Denmark",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"icon" : "myicon"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 :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"Nick" : "Mario",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"Room" : "PortugalVSDenmark"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如果App处于后台，App收到notification payload并显示在通知栏上，仅当用户点击通知时data notification才被传递到onMessageReceived()。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如果App处于前台，App会收到notification payload和data payload。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常用的消息选项：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0EC97"/>
    <w:multiLevelType w:val="singleLevel"/>
    <w:tmpl w:val="59A0EC9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0ECE2"/>
    <w:multiLevelType w:val="singleLevel"/>
    <w:tmpl w:val="59A0ECE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A0EF42"/>
    <w:multiLevelType w:val="multilevel"/>
    <w:tmpl w:val="59A0EF42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A0EFA9"/>
    <w:multiLevelType w:val="singleLevel"/>
    <w:tmpl w:val="59A0EFA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A0F22A"/>
    <w:multiLevelType w:val="singleLevel"/>
    <w:tmpl w:val="59A0F2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71E4"/>
    <w:rsid w:val="023C383A"/>
    <w:rsid w:val="030377F7"/>
    <w:rsid w:val="07443249"/>
    <w:rsid w:val="08380752"/>
    <w:rsid w:val="0A8629ED"/>
    <w:rsid w:val="0C26041A"/>
    <w:rsid w:val="0DCC37F0"/>
    <w:rsid w:val="0E4A66B7"/>
    <w:rsid w:val="0F6A00D2"/>
    <w:rsid w:val="0F756934"/>
    <w:rsid w:val="0FF44EA8"/>
    <w:rsid w:val="10282EBF"/>
    <w:rsid w:val="111D3E8D"/>
    <w:rsid w:val="11C45A6F"/>
    <w:rsid w:val="126C4F13"/>
    <w:rsid w:val="12702984"/>
    <w:rsid w:val="13B7653D"/>
    <w:rsid w:val="143A7559"/>
    <w:rsid w:val="14F4612E"/>
    <w:rsid w:val="152A11E0"/>
    <w:rsid w:val="153E4001"/>
    <w:rsid w:val="17E87C30"/>
    <w:rsid w:val="18851B3E"/>
    <w:rsid w:val="18967BED"/>
    <w:rsid w:val="18FD2BE5"/>
    <w:rsid w:val="198841E8"/>
    <w:rsid w:val="19F84091"/>
    <w:rsid w:val="1AD45A0D"/>
    <w:rsid w:val="1CD84604"/>
    <w:rsid w:val="22767498"/>
    <w:rsid w:val="22881BCE"/>
    <w:rsid w:val="22937787"/>
    <w:rsid w:val="25205836"/>
    <w:rsid w:val="2651337C"/>
    <w:rsid w:val="27E86E70"/>
    <w:rsid w:val="2846626B"/>
    <w:rsid w:val="299D57B1"/>
    <w:rsid w:val="2AD91D38"/>
    <w:rsid w:val="2B821D16"/>
    <w:rsid w:val="2CE45187"/>
    <w:rsid w:val="2D6037A3"/>
    <w:rsid w:val="2D9C0FB4"/>
    <w:rsid w:val="2E935CD3"/>
    <w:rsid w:val="2F076B31"/>
    <w:rsid w:val="30482C67"/>
    <w:rsid w:val="30604C1B"/>
    <w:rsid w:val="319F4756"/>
    <w:rsid w:val="32BC1537"/>
    <w:rsid w:val="32E0633B"/>
    <w:rsid w:val="345772DB"/>
    <w:rsid w:val="34BA12C4"/>
    <w:rsid w:val="350905E6"/>
    <w:rsid w:val="358C2420"/>
    <w:rsid w:val="359D7CD7"/>
    <w:rsid w:val="37470A4A"/>
    <w:rsid w:val="381C588D"/>
    <w:rsid w:val="389D2A2E"/>
    <w:rsid w:val="3A593A4A"/>
    <w:rsid w:val="3AAE6F12"/>
    <w:rsid w:val="3C6F2872"/>
    <w:rsid w:val="3D4C4FDB"/>
    <w:rsid w:val="3E6D39E6"/>
    <w:rsid w:val="3ED812AC"/>
    <w:rsid w:val="40A15952"/>
    <w:rsid w:val="41FF38E0"/>
    <w:rsid w:val="42B30490"/>
    <w:rsid w:val="43A25F44"/>
    <w:rsid w:val="45DD3FBE"/>
    <w:rsid w:val="45ED38C8"/>
    <w:rsid w:val="47CB56B2"/>
    <w:rsid w:val="490B31AD"/>
    <w:rsid w:val="491767E7"/>
    <w:rsid w:val="4BFF0094"/>
    <w:rsid w:val="4C2D752C"/>
    <w:rsid w:val="4C71752A"/>
    <w:rsid w:val="4CC763CA"/>
    <w:rsid w:val="4D081F84"/>
    <w:rsid w:val="4DA94EA6"/>
    <w:rsid w:val="4E3B7B3E"/>
    <w:rsid w:val="4E605F98"/>
    <w:rsid w:val="4F356BB9"/>
    <w:rsid w:val="4F885342"/>
    <w:rsid w:val="50095E4E"/>
    <w:rsid w:val="5113669F"/>
    <w:rsid w:val="52717230"/>
    <w:rsid w:val="52A15EF6"/>
    <w:rsid w:val="52D02514"/>
    <w:rsid w:val="52EF6137"/>
    <w:rsid w:val="53926553"/>
    <w:rsid w:val="55424B06"/>
    <w:rsid w:val="55435ABB"/>
    <w:rsid w:val="558917DF"/>
    <w:rsid w:val="55DD24FE"/>
    <w:rsid w:val="57315126"/>
    <w:rsid w:val="585462DF"/>
    <w:rsid w:val="58985A00"/>
    <w:rsid w:val="5CAE4450"/>
    <w:rsid w:val="5CF405AB"/>
    <w:rsid w:val="5D910ABC"/>
    <w:rsid w:val="602B1F5F"/>
    <w:rsid w:val="60E34F62"/>
    <w:rsid w:val="618B1746"/>
    <w:rsid w:val="623567AF"/>
    <w:rsid w:val="6324388B"/>
    <w:rsid w:val="651E5A3B"/>
    <w:rsid w:val="689845B6"/>
    <w:rsid w:val="69537BBD"/>
    <w:rsid w:val="6BB7225B"/>
    <w:rsid w:val="6BE95BB2"/>
    <w:rsid w:val="6C171074"/>
    <w:rsid w:val="6C4C3C9C"/>
    <w:rsid w:val="6CFF5697"/>
    <w:rsid w:val="6D7D4E29"/>
    <w:rsid w:val="6DD21A5B"/>
    <w:rsid w:val="6E2E559B"/>
    <w:rsid w:val="6E8E7962"/>
    <w:rsid w:val="714B1CB0"/>
    <w:rsid w:val="71B74E38"/>
    <w:rsid w:val="71F8709A"/>
    <w:rsid w:val="723850C8"/>
    <w:rsid w:val="72F03F3F"/>
    <w:rsid w:val="7331275B"/>
    <w:rsid w:val="77EC5DEB"/>
    <w:rsid w:val="78614956"/>
    <w:rsid w:val="78766B29"/>
    <w:rsid w:val="787A0536"/>
    <w:rsid w:val="7CF25336"/>
    <w:rsid w:val="7D3428A9"/>
    <w:rsid w:val="7EFF06F6"/>
    <w:rsid w:val="7F070688"/>
    <w:rsid w:val="7F0A30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2017-08-26T07:44:14Z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