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4"/>
        </w:rPr>
        <w:t>健康管理系统（Health 1.0）</w:t>
        <w:br/>
        <w:t>功能模块报告</w:t>
      </w:r>
    </w:p>
    <w:p/>
    <w:p>
      <w:pPr>
        <w:jc w:val="center"/>
      </w:pPr>
      <w:r>
        <w:rPr>
          <w:sz w:val="24"/>
        </w:rPr>
        <w:t>一个面向用户、医生、管理员三类角色的体检预约与管理平台</w:t>
        <w:br/>
        <w:br/>
      </w:r>
    </w:p>
    <w:p>
      <w:pPr>
        <w:pStyle w:val="Heading1"/>
      </w:pPr>
      <w:r>
        <w:t>一、系统概述</w:t>
      </w:r>
    </w:p>
    <w:p>
      <w:r>
        <w:t>本系统是一个体检预约管理平台，采用 B/S 架构，为患者、医生和管理员三类用户提供差异化的功能服务。患者端支持在线注册、浏览体检套餐、预约体检、查看和下载体检报告；医生端支持查看每日预约、逐项录入检查结果并标记异常、上传 PDF 报告；管理员端负责用户管理、医生管理以及检查组和检查项的维护。</w:t>
      </w:r>
    </w:p>
    <w:p>
      <w:pPr>
        <w:pStyle w:val="Heading2"/>
      </w:pPr>
      <w:r>
        <w:t>1.1 角色定义</w:t>
      </w:r>
    </w:p>
    <w:p>
      <w:pPr>
        <w:pStyle w:val="ListBullet"/>
      </w:pPr>
      <w:r>
        <w:rPr>
          <w:b/>
        </w:rPr>
        <w:t>患者（用户端）：</w:t>
      </w:r>
      <w:r>
        <w:t>普通用户，注册后浏览套餐、预约体检、查看和下载自己的体检报告。</w:t>
      </w:r>
    </w:p>
    <w:p>
      <w:pPr>
        <w:pStyle w:val="ListBullet"/>
      </w:pPr>
      <w:r>
        <w:rPr>
          <w:b/>
        </w:rPr>
        <w:t>医生（医生端）：</w:t>
      </w:r>
      <w:r>
        <w:t>医护角色，查看当日预约，录入检查结果，标记异常项，上传 PDF 报告。</w:t>
      </w:r>
    </w:p>
    <w:p>
      <w:pPr>
        <w:pStyle w:val="ListBullet"/>
      </w:pPr>
      <w:r>
        <w:rPr>
          <w:b/>
        </w:rPr>
        <w:t>管理员（管理端）：</w:t>
      </w:r>
      <w:r>
        <w:t>超级管理员，管理用户账号、医生账号、检查组和检查项。</w:t>
      </w:r>
    </w:p>
    <w:p>
      <w:pPr>
        <w:pStyle w:val="Heading2"/>
      </w:pPr>
      <w:r>
        <w:t>1.2 技术栈</w:t>
      </w:r>
    </w:p>
    <w:p>
      <w:pPr>
        <w:pStyle w:val="ListBullet"/>
      </w:pPr>
      <w:r>
        <w:t>Java 21 + Maven 多模块 + Swing GUI + JDBC + MySQL 8.0 + AES 加密</w:t>
      </w:r>
    </w:p>
    <w:p>
      <w:pPr>
        <w:pStyle w:val="Heading1"/>
      </w:pPr>
      <w:r>
        <w:t>二、功能模块总览</w:t>
      </w:r>
    </w:p>
    <w:p>
      <w:r>
        <w:t>系统按角色划分为三大端，共 12 个功能模块：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功能模块</w:t>
            </w:r>
          </w:p>
        </w:tc>
      </w:tr>
      <w:tr>
        <w:tc>
          <w:tcPr>
            <w:tcW w:type="dxa" w:w="2880"/>
          </w:tcPr>
          <w:p>
            <w:r>
              <w:t>用户端</w:t>
            </w:r>
          </w:p>
        </w:tc>
        <w:tc>
          <w:tcPr>
            <w:tcW w:type="dxa" w:w="2880"/>
          </w:tcPr>
          <w:p>
            <w:r>
              <w:t>患者</w:t>
            </w:r>
          </w:p>
        </w:tc>
        <w:tc>
          <w:tcPr>
            <w:tcW w:type="dxa" w:w="2880"/>
          </w:tcPr>
          <w:p>
            <w:r>
              <w:t>① 注册/登录</w:t>
              <w:br/>
              <w:t>② 浏览检查组</w:t>
              <w:br/>
              <w:t>③ 预约体检</w:t>
              <w:br/>
              <w:t>④ 查看体检报告</w:t>
              <w:br/>
              <w:t>⑤ 下载报告文件</w:t>
            </w:r>
          </w:p>
        </w:tc>
      </w:tr>
      <w:tr>
        <w:tc>
          <w:tcPr>
            <w:tcW w:type="dxa" w:w="2880"/>
          </w:tcPr>
          <w:p>
            <w:r>
              <w:t>医生端</w:t>
            </w:r>
          </w:p>
        </w:tc>
        <w:tc>
          <w:tcPr>
            <w:tcW w:type="dxa" w:w="2880"/>
          </w:tcPr>
          <w:p>
            <w:r>
              <w:t>医生</w:t>
            </w:r>
          </w:p>
        </w:tc>
        <w:tc>
          <w:tcPr>
            <w:tcW w:type="dxa" w:w="2880"/>
          </w:tcPr>
          <w:p>
            <w:r>
              <w:t>⑥ 登录</w:t>
              <w:br/>
              <w:t>⑦ 查看今日预约</w:t>
              <w:br/>
              <w:t>⑧ 录入检查结果</w:t>
              <w:br/>
              <w:t>⑨ 上传 PDF 报告</w:t>
            </w:r>
          </w:p>
        </w:tc>
      </w:tr>
      <w:tr>
        <w:tc>
          <w:tcPr>
            <w:tcW w:type="dxa" w:w="2880"/>
          </w:tcPr>
          <w:p>
            <w:r>
              <w:t>管理端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⑩ 用户管理</w:t>
              <w:br/>
              <w:t>⑪ 医生管理</w:t>
              <w:br/>
              <w:t>⑫ 检查组管理 + 检查项管理</w:t>
            </w:r>
          </w:p>
        </w:tc>
      </w:tr>
    </w:tbl>
    <w:p>
      <w:pPr>
        <w:pStyle w:val="Heading1"/>
      </w:pPr>
      <w:r>
        <w:t>三、各功能模块详述</w:t>
      </w:r>
    </w:p>
    <w:p>
      <w:pPr>
        <w:pStyle w:val="Heading2"/>
      </w:pPr>
      <w:r>
        <w:t>3.1 用户端</w:t>
      </w:r>
    </w:p>
    <w:p>
      <w:pPr>
        <w:pStyle w:val="Heading3"/>
      </w:pPr>
      <w:r>
        <w:t>3.1.1 注册/登录</w:t>
      </w:r>
    </w:p>
    <w:p>
      <w:r>
        <w:rPr>
          <w:b/>
        </w:rPr>
        <w:t>【功能描述】</w:t>
      </w:r>
      <w:r>
        <w:t>为患者提供账号注册和身份认证入口。</w:t>
      </w:r>
    </w:p>
    <w:p>
      <w:pPr>
        <w:pStyle w:val="ListBullet"/>
      </w:pPr>
      <w:r>
        <w:t>新用户通过手机号 + 密码 + 基本信息完成注册，密码经 AES 加密后存储。</w:t>
      </w:r>
    </w:p>
    <w:p>
      <w:pPr>
        <w:pStyle w:val="ListBullet"/>
      </w:pPr>
      <w:r>
        <w:t>已注册用户输入手机号和密码登录，系统解密比对后验证身份。</w:t>
      </w:r>
    </w:p>
    <w:p>
      <w:pPr>
        <w:pStyle w:val="ListBullet"/>
      </w:pPr>
      <w:r>
        <w:t>首次登录强制跳转修改密码界面，保障账号安全。</w:t>
      </w:r>
    </w:p>
    <w:p>
      <w:pPr>
        <w:pStyle w:val="ListBullet"/>
      </w:pPr>
      <w:r>
        <w:t>支持"记住用户名"功能，本地缓存方便下次登录。</w:t>
      </w:r>
    </w:p>
    <w:p>
      <w:pPr>
        <w:pStyle w:val="Heading3"/>
      </w:pPr>
      <w:r>
        <w:t>3.1.2 浏览检查组（含检查项）</w:t>
      </w:r>
    </w:p>
    <w:p>
      <w:r>
        <w:rPr>
          <w:b/>
        </w:rPr>
        <w:t>【功能描述】</w:t>
      </w:r>
      <w:r>
        <w:t>患者登录后可浏览系统内所有体检检查组（套餐），并查看每个检查组包含的具体检查项。</w:t>
      </w:r>
    </w:p>
    <w:p>
      <w:pPr>
        <w:pStyle w:val="ListBullet"/>
      </w:pPr>
      <w:r>
        <w:t>以列表或卡片形式展示所有可用检查组，展示套餐名称、描述和价格。</w:t>
      </w:r>
    </w:p>
    <w:p>
      <w:pPr>
        <w:pStyle w:val="ListBullet"/>
      </w:pPr>
      <w:r>
        <w:t>点击某个检查组，弹窗展示该检查组所包含的全部检查项明细（名称、正常范围、单价）。</w:t>
      </w:r>
    </w:p>
    <w:p>
      <w:pPr>
        <w:pStyle w:val="ListBullet"/>
      </w:pPr>
      <w:r>
        <w:t>支持按名称或价格排序筛选，方便用户快速找到目标套餐。</w:t>
      </w:r>
    </w:p>
    <w:p>
      <w:pPr>
        <w:pStyle w:val="Heading3"/>
      </w:pPr>
      <w:r>
        <w:t>3.1.3 勾选检查组预约体检</w:t>
      </w:r>
    </w:p>
    <w:p>
      <w:r>
        <w:rPr>
          <w:b/>
        </w:rPr>
        <w:t>【功能描述】</w:t>
      </w:r>
      <w:r>
        <w:t>患者勾选一个检查组后选择预约时间，完成体检预约。</w:t>
      </w:r>
    </w:p>
    <w:p>
      <w:pPr>
        <w:pStyle w:val="ListBullet"/>
      </w:pPr>
      <w:r>
        <w:t>患者浏览检查组列表，勾选心仪的套餐。</w:t>
      </w:r>
    </w:p>
    <w:p>
      <w:pPr>
        <w:pStyle w:val="ListBullet"/>
      </w:pPr>
      <w:r>
        <w:t>选择期望的体检日期和时间段。</w:t>
      </w:r>
    </w:p>
    <w:p>
      <w:pPr>
        <w:pStyle w:val="ListBullet"/>
      </w:pPr>
      <w:r>
        <w:t>系统生成预约单，状态为"待检查"，并展示应付金额。</w:t>
      </w:r>
    </w:p>
    <w:p>
      <w:pPr>
        <w:pStyle w:val="ListBullet"/>
      </w:pPr>
      <w:r>
        <w:t>支持在线支付确认（模拟支付），支付后状态更新为"已支付"。</w:t>
      </w:r>
    </w:p>
    <w:p>
      <w:pPr>
        <w:pStyle w:val="ListBullet"/>
      </w:pPr>
      <w:r>
        <w:t>患者可在"我的预约"中查看所有预约记录及状态。</w:t>
      </w:r>
    </w:p>
    <w:p>
      <w:pPr>
        <w:pStyle w:val="Heading3"/>
      </w:pPr>
      <w:r>
        <w:t>3.1.4 查看体检报告</w:t>
      </w:r>
    </w:p>
    <w:p>
      <w:r>
        <w:rPr>
          <w:b/>
        </w:rPr>
        <w:t>【功能描述】</w:t>
      </w:r>
      <w:r>
        <w:t>患者查看已完成体检的报告详情，包括各项检查结果和异常提示。</w:t>
      </w:r>
    </w:p>
    <w:p>
      <w:pPr>
        <w:pStyle w:val="ListBullet"/>
      </w:pPr>
      <w:r>
        <w:t>展示该次体检的全部检查项目及其结果值、正常参考范围。</w:t>
      </w:r>
    </w:p>
    <w:p>
      <w:pPr>
        <w:pStyle w:val="ListBullet"/>
      </w:pPr>
      <w:r>
        <w:t>系统自动对比结果值与正常范围，异常项以红色高亮标记。</w:t>
      </w:r>
    </w:p>
    <w:p>
      <w:pPr>
        <w:pStyle w:val="ListBullet"/>
      </w:pPr>
      <w:r>
        <w:t>针对异常项自动生成简要健康建议（如"建议复查"）。</w:t>
      </w:r>
    </w:p>
    <w:p>
      <w:pPr>
        <w:pStyle w:val="ListBullet"/>
      </w:pPr>
      <w:r>
        <w:t>支持按体检日期筛选历史报告。</w:t>
      </w:r>
    </w:p>
    <w:p>
      <w:pPr>
        <w:pStyle w:val="Heading3"/>
      </w:pPr>
      <w:r>
        <w:t>3.1.5 下载报告文件</w:t>
      </w:r>
    </w:p>
    <w:p>
      <w:r>
        <w:rPr>
          <w:b/>
        </w:rPr>
        <w:t>【功能描述】</w:t>
      </w:r>
      <w:r>
        <w:t>患者可将体检报告导出为文件保存到本地。</w:t>
      </w:r>
    </w:p>
    <w:p>
      <w:pPr>
        <w:pStyle w:val="ListBullet"/>
      </w:pPr>
      <w:r>
        <w:t>支持导出为 PDF 格式，包含体检基本信息、各项结果和异常标记。</w:t>
      </w:r>
    </w:p>
    <w:p>
      <w:pPr>
        <w:pStyle w:val="ListBullet"/>
      </w:pPr>
      <w:r>
        <w:t>下载文件包含患者姓名、体检日期、套餐名称、逐项检查结果及正常范围对比。</w:t>
      </w:r>
    </w:p>
    <w:p>
      <w:pPr>
        <w:pStyle w:val="ListBullet"/>
      </w:pPr>
      <w:r>
        <w:t>一键下载，保存到用户本地指定路径。</w:t>
      </w:r>
    </w:p>
    <w:p>
      <w:pPr>
        <w:pStyle w:val="Heading2"/>
      </w:pPr>
      <w:r>
        <w:t>3.2 医生端</w:t>
      </w:r>
    </w:p>
    <w:p>
      <w:pPr>
        <w:pStyle w:val="Heading3"/>
      </w:pPr>
      <w:r>
        <w:t>3.2.1 登录</w:t>
      </w:r>
    </w:p>
    <w:p>
      <w:r>
        <w:rPr>
          <w:b/>
        </w:rPr>
        <w:t>【功能描述】</w:t>
      </w:r>
      <w:r>
        <w:t>医生通过账号密码登录系统，系统验证身份后进入医生工作台。</w:t>
      </w:r>
    </w:p>
    <w:p>
      <w:pPr>
        <w:pStyle w:val="ListBullet"/>
      </w:pPr>
      <w:r>
        <w:t>与用户端共用同一登录入口，系统根据角色自动分流至医生端界面。</w:t>
      </w:r>
    </w:p>
    <w:p>
      <w:pPr>
        <w:pStyle w:val="Heading3"/>
      </w:pPr>
      <w:r>
        <w:t>3.2.2 查看今日预约列表</w:t>
      </w:r>
    </w:p>
    <w:p>
      <w:r>
        <w:rPr>
          <w:b/>
        </w:rPr>
        <w:t>【功能描述】</w:t>
      </w:r>
      <w:r>
        <w:t>医生登录后默认展示当天所有待检查的预约记录，便于按序接待患者。</w:t>
      </w:r>
    </w:p>
    <w:p>
      <w:pPr>
        <w:pStyle w:val="ListBullet"/>
      </w:pPr>
      <w:r>
        <w:t>以列表展示当日全部预约，包含患者姓名、套餐名称、预约时间和支付状态。</w:t>
      </w:r>
    </w:p>
    <w:p>
      <w:pPr>
        <w:pStyle w:val="ListBullet"/>
      </w:pPr>
      <w:r>
        <w:t>支持按状态筛选（待检查 / 进行中 / 已完成）。</w:t>
      </w:r>
    </w:p>
    <w:p>
      <w:pPr>
        <w:pStyle w:val="ListBullet"/>
      </w:pPr>
      <w:r>
        <w:t>医生可从列表中选择一位患者，进入检查结果录入界面。</w:t>
      </w:r>
    </w:p>
    <w:p>
      <w:pPr>
        <w:pStyle w:val="Heading3"/>
      </w:pPr>
      <w:r>
        <w:t>3.2.3 逐项录入检查结果、标记异常</w:t>
      </w:r>
    </w:p>
    <w:p>
      <w:r>
        <w:rPr>
          <w:b/>
        </w:rPr>
        <w:t>【功能描述】</w:t>
      </w:r>
      <w:r>
        <w:t>医生对患者套餐中的每一个检查项逐项录入结果值，系统自动判断是否异常。</w:t>
      </w:r>
    </w:p>
    <w:p>
      <w:pPr>
        <w:pStyle w:val="ListBullet"/>
      </w:pPr>
      <w:r>
        <w:t>界面展示该患者套餐所包含的全部检查项列表，每个检查项旁有结果输入框。</w:t>
      </w:r>
    </w:p>
    <w:p>
      <w:pPr>
        <w:pStyle w:val="ListBullet"/>
      </w:pPr>
      <w:r>
        <w:t>医生逐项填写检查结果（数值或文本），提交后保存到体检记录表。</w:t>
      </w:r>
    </w:p>
    <w:p>
      <w:pPr>
        <w:pStyle w:val="ListBullet"/>
      </w:pPr>
      <w:r>
        <w:t>系统自动将结果值与正常参考范围对比，超出范围则自动标记为"异常"并用红色标识。</w:t>
      </w:r>
    </w:p>
    <w:p>
      <w:pPr>
        <w:pStyle w:val="ListBullet"/>
      </w:pPr>
      <w:r>
        <w:t>支持修改已录入的结果（覆盖更新并刷新体检时间）。</w:t>
      </w:r>
    </w:p>
    <w:p>
      <w:pPr>
        <w:pStyle w:val="ListBullet"/>
      </w:pPr>
      <w:r>
        <w:t>录入完毕可将预约状态更新为"已完成"。</w:t>
      </w:r>
    </w:p>
    <w:p>
      <w:pPr>
        <w:pStyle w:val="Heading3"/>
      </w:pPr>
      <w:r>
        <w:t>3.2.4 上传 PDF 报告文件</w:t>
      </w:r>
    </w:p>
    <w:p>
      <w:r>
        <w:rPr>
          <w:b/>
        </w:rPr>
        <w:t>【功能描述】</w:t>
      </w:r>
      <w:r>
        <w:t>医生完成检查结果录入后，可生成并上传正式 PDF 体检报告，供患者下载。</w:t>
      </w:r>
    </w:p>
    <w:p>
      <w:pPr>
        <w:pStyle w:val="ListBullet"/>
      </w:pPr>
      <w:r>
        <w:t>系统根据已录入的检查结果自动生成 PDF 报告文件。</w:t>
      </w:r>
    </w:p>
    <w:p>
      <w:pPr>
        <w:pStyle w:val="ListBullet"/>
      </w:pPr>
      <w:r>
        <w:t>医生可将 PDF 文件上传至服务器，与该次预约关联存储。</w:t>
      </w:r>
    </w:p>
    <w:p>
      <w:pPr>
        <w:pStyle w:val="ListBullet"/>
      </w:pPr>
      <w:r>
        <w:t>上传后患者端即可在"查看体检报告"中看到"下载报告"按钮。</w:t>
      </w:r>
    </w:p>
    <w:p>
      <w:pPr>
        <w:pStyle w:val="ListBullet"/>
      </w:pPr>
      <w:r>
        <w:t>支持预览 PDF 内容，确认无误后再上传。</w:t>
      </w:r>
    </w:p>
    <w:p>
      <w:pPr>
        <w:pStyle w:val="Heading2"/>
      </w:pPr>
      <w:r>
        <w:t>3.3 管理端</w:t>
      </w:r>
    </w:p>
    <w:p>
      <w:pPr>
        <w:pStyle w:val="Heading3"/>
      </w:pPr>
      <w:r>
        <w:t>3.3.1 登录</w:t>
      </w:r>
    </w:p>
    <w:p>
      <w:r>
        <w:rPr>
          <w:b/>
        </w:rPr>
        <w:t>【功能描述】</w:t>
      </w:r>
      <w:r>
        <w:t>管理员通过账号密码登录后台管理系统。</w:t>
      </w:r>
    </w:p>
    <w:p>
      <w:pPr>
        <w:pStyle w:val="ListBullet"/>
      </w:pPr>
      <w:r>
        <w:t>管理员账号由系统初始化时预设，或由其他管理员添加。</w:t>
      </w:r>
    </w:p>
    <w:p>
      <w:pPr>
        <w:pStyle w:val="ListBullet"/>
      </w:pPr>
      <w:r>
        <w:t>登录后进入管理后台主界面，包含用户管理、医生管理、检查组管理、检查项管理四个子模块。</w:t>
      </w:r>
    </w:p>
    <w:p>
      <w:pPr>
        <w:pStyle w:val="Heading3"/>
      </w:pPr>
      <w:r>
        <w:t>3.3.2 用户管理</w:t>
      </w:r>
    </w:p>
    <w:p>
      <w:r>
        <w:rPr>
          <w:b/>
        </w:rPr>
        <w:t>【功能描述】</w:t>
      </w:r>
      <w:r>
        <w:t>管理员对患者用户账号进行统一管理。</w:t>
      </w:r>
    </w:p>
    <w:p>
      <w:pPr>
        <w:pStyle w:val="ListBullet"/>
      </w:pPr>
      <w:r>
        <w:t>查询：按姓名或手机号搜索用户，列表展示用户基本信息。</w:t>
      </w:r>
    </w:p>
    <w:p>
      <w:pPr>
        <w:pStyle w:val="ListBullet"/>
      </w:pPr>
      <w:r>
        <w:t>新增：手动添加用户账号（手机号、姓名、性别、出生日期、身份证号）。</w:t>
      </w:r>
    </w:p>
    <w:p>
      <w:pPr>
        <w:pStyle w:val="ListBullet"/>
      </w:pPr>
      <w:r>
        <w:t>编辑：修改用户个人信息。</w:t>
      </w:r>
    </w:p>
    <w:p>
      <w:pPr>
        <w:pStyle w:val="ListBullet"/>
      </w:pPr>
      <w:r>
        <w:t>删除：删除用户账号（同时级联删除其关联的预约和体检记录）。</w:t>
      </w:r>
    </w:p>
    <w:p>
      <w:pPr>
        <w:pStyle w:val="ListBullet"/>
      </w:pPr>
      <w:r>
        <w:t>密码重置：将用户密码重置为初始密码。</w:t>
      </w:r>
    </w:p>
    <w:p>
      <w:pPr>
        <w:pStyle w:val="Heading3"/>
      </w:pPr>
      <w:r>
        <w:t>3.3.3 医生管理</w:t>
      </w:r>
    </w:p>
    <w:p>
      <w:r>
        <w:rPr>
          <w:b/>
        </w:rPr>
        <w:t>【功能描述】</w:t>
      </w:r>
      <w:r>
        <w:t>管理员对医生账号进行统一管理。</w:t>
      </w:r>
    </w:p>
    <w:p>
      <w:pPr>
        <w:pStyle w:val="ListBullet"/>
      </w:pPr>
      <w:r>
        <w:t>查询：按姓名搜索医生，列表展示所有医生信息。</w:t>
      </w:r>
    </w:p>
    <w:p>
      <w:pPr>
        <w:pStyle w:val="ListBullet"/>
      </w:pPr>
      <w:r>
        <w:t>新增：添加医生账号，设置角色为 MEDICAL。</w:t>
      </w:r>
    </w:p>
    <w:p>
      <w:pPr>
        <w:pStyle w:val="ListBullet"/>
      </w:pPr>
      <w:r>
        <w:t>编辑：修改医生姓名、手机号、性别等信息。</w:t>
      </w:r>
    </w:p>
    <w:p>
      <w:pPr>
        <w:pStyle w:val="ListBullet"/>
      </w:pPr>
      <w:r>
        <w:t>删除：删除医生账号。</w:t>
      </w:r>
    </w:p>
    <w:p>
      <w:pPr>
        <w:pStyle w:val="ListBullet"/>
      </w:pPr>
      <w:r>
        <w:t>密码重置：将医生密码重置为初始密码。</w:t>
      </w:r>
    </w:p>
    <w:p>
      <w:pPr>
        <w:pStyle w:val="Heading3"/>
      </w:pPr>
      <w:r>
        <w:t>3.3.4 检查组管理 + 检查项管理</w:t>
      </w:r>
    </w:p>
    <w:p>
      <w:r>
        <w:rPr>
          <w:b/>
        </w:rPr>
        <w:t>【功能描述】</w:t>
      </w:r>
      <w:r>
        <w:t>管理员维护体检套餐（检查组）和检查项目字典，是整个系统的核心数据管理功能。</w:t>
      </w:r>
    </w:p>
    <w:p>
      <w:r>
        <w:rPr>
          <w:b/>
        </w:rPr>
        <w:t>检查组管理：</w:t>
      </w:r>
    </w:p>
    <w:p>
      <w:pPr>
        <w:pStyle w:val="ListBullet"/>
      </w:pPr>
      <w:r>
        <w:t>查询：按名称或 ID 搜索检查组，列表展示所有套餐。</w:t>
      </w:r>
    </w:p>
    <w:p>
      <w:pPr>
        <w:pStyle w:val="ListBullet"/>
      </w:pPr>
      <w:r>
        <w:t>新增：创建新的体检套餐，填写名称、描述。价格可由所含检查项自动累加或手动设定。</w:t>
      </w:r>
    </w:p>
    <w:p>
      <w:pPr>
        <w:pStyle w:val="ListBullet"/>
      </w:pPr>
      <w:r>
        <w:t>编辑：修改套餐的名称、描述和价格。</w:t>
      </w:r>
    </w:p>
    <w:p>
      <w:pPr>
        <w:pStyle w:val="ListBullet"/>
      </w:pPr>
      <w:r>
        <w:t>删除：删除套餐（同时清理关联的套餐-检查项关系）。</w:t>
      </w:r>
    </w:p>
    <w:p>
      <w:pPr>
        <w:pStyle w:val="ListBullet"/>
      </w:pPr>
      <w:r>
        <w:t>关联管理：向套餐中添加检查项 / 从套餐中移除检查项，实时显示套餐当前包含的检查项列表。</w:t>
      </w:r>
    </w:p>
    <w:p>
      <w:r>
        <w:rPr>
          <w:b/>
        </w:rPr>
        <w:t>检查项管理：</w:t>
      </w:r>
    </w:p>
    <w:p>
      <w:pPr>
        <w:pStyle w:val="ListBullet"/>
      </w:pPr>
      <w:r>
        <w:t>查询：按名称或编码搜索检查项，列表展示所有检查项目。</w:t>
      </w:r>
    </w:p>
    <w:p>
      <w:pPr>
        <w:pStyle w:val="ListBullet"/>
      </w:pPr>
      <w:r>
        <w:t>新增：添加新的检查项目，填写名称、编码、描述、正常参考范围、单价。</w:t>
      </w:r>
    </w:p>
    <w:p>
      <w:pPr>
        <w:pStyle w:val="ListBullet"/>
      </w:pPr>
      <w:r>
        <w:t>编辑：修改检查项的各项属性。</w:t>
      </w:r>
    </w:p>
    <w:p>
      <w:pPr>
        <w:pStyle w:val="ListBullet"/>
      </w:pPr>
      <w:r>
        <w:t>删除：删除检查项（同时清理关联的套餐-检查项关系和体检记录）。</w:t>
      </w:r>
    </w:p>
    <w:p>
      <w:pPr>
        <w:pStyle w:val="Heading1"/>
      </w:pPr>
      <w:r>
        <w:t>四、功能模块与角色对应关系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所属端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适用角色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注册/登录</w:t>
            </w:r>
          </w:p>
        </w:tc>
        <w:tc>
          <w:tcPr>
            <w:tcW w:type="dxa" w:w="2160"/>
          </w:tcPr>
          <w:p>
            <w:r>
              <w:t>用户端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浏览检查组（含检查项）</w:t>
            </w:r>
          </w:p>
        </w:tc>
        <w:tc>
          <w:tcPr>
            <w:tcW w:type="dxa" w:w="2160"/>
          </w:tcPr>
          <w:p>
            <w:r>
              <w:t>用户端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勾选检查组预约体检</w:t>
            </w:r>
          </w:p>
        </w:tc>
        <w:tc>
          <w:tcPr>
            <w:tcW w:type="dxa" w:w="2160"/>
          </w:tcPr>
          <w:p>
            <w:r>
              <w:t>用户端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查看体检报告</w:t>
            </w:r>
          </w:p>
        </w:tc>
        <w:tc>
          <w:tcPr>
            <w:tcW w:type="dxa" w:w="2160"/>
          </w:tcPr>
          <w:p>
            <w:r>
              <w:t>用户端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下载报告文件</w:t>
            </w:r>
          </w:p>
        </w:tc>
        <w:tc>
          <w:tcPr>
            <w:tcW w:type="dxa" w:w="2160"/>
          </w:tcPr>
          <w:p>
            <w:r>
              <w:t>用户端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医生端</w:t>
            </w:r>
          </w:p>
        </w:tc>
        <w:tc>
          <w:tcPr>
            <w:tcW w:type="dxa" w:w="2160"/>
          </w:tcPr>
          <w:p>
            <w:r>
              <w:t>医生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查看今日预约列表</w:t>
            </w:r>
          </w:p>
        </w:tc>
        <w:tc>
          <w:tcPr>
            <w:tcW w:type="dxa" w:w="2160"/>
          </w:tcPr>
          <w:p>
            <w:r>
              <w:t>医生端</w:t>
            </w:r>
          </w:p>
        </w:tc>
        <w:tc>
          <w:tcPr>
            <w:tcW w:type="dxa" w:w="2160"/>
          </w:tcPr>
          <w:p>
            <w:r>
              <w:t>医生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逐项录入检查结果、标记异常</w:t>
            </w:r>
          </w:p>
        </w:tc>
        <w:tc>
          <w:tcPr>
            <w:tcW w:type="dxa" w:w="2160"/>
          </w:tcPr>
          <w:p>
            <w:r>
              <w:t>医生端</w:t>
            </w:r>
          </w:p>
        </w:tc>
        <w:tc>
          <w:tcPr>
            <w:tcW w:type="dxa" w:w="2160"/>
          </w:tcPr>
          <w:p>
            <w:r>
              <w:t>医生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上传 PDF 报告文件</w:t>
            </w:r>
          </w:p>
        </w:tc>
        <w:tc>
          <w:tcPr>
            <w:tcW w:type="dxa" w:w="2160"/>
          </w:tcPr>
          <w:p>
            <w:r>
              <w:t>医生端</w:t>
            </w:r>
          </w:p>
        </w:tc>
        <w:tc>
          <w:tcPr>
            <w:tcW w:type="dxa" w:w="2160"/>
          </w:tcPr>
          <w:p>
            <w:r>
              <w:t>医生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管理端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管理端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医生管理</w:t>
            </w:r>
          </w:p>
        </w:tc>
        <w:tc>
          <w:tcPr>
            <w:tcW w:type="dxa" w:w="2160"/>
          </w:tcPr>
          <w:p>
            <w:r>
              <w:t>管理端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检查组 + 检查项管理</w:t>
            </w:r>
          </w:p>
        </w:tc>
        <w:tc>
          <w:tcPr>
            <w:tcW w:type="dxa" w:w="2160"/>
          </w:tcPr>
          <w:p>
            <w:r>
              <w:t>管理端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</w:tbl>
    <w:p>
      <w:pPr>
        <w:pStyle w:val="Heading1"/>
      </w:pPr>
      <w:r>
        <w:t>五、数据库表设计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主要字段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用户表（患者+医生+管理员）</w:t>
            </w:r>
          </w:p>
        </w:tc>
        <w:tc>
          <w:tcPr>
            <w:tcW w:type="dxa" w:w="2880"/>
          </w:tcPr>
          <w:p>
            <w:r>
              <w:t>id, phone, password, name, birth_date, gender, role, id_number</w:t>
            </w:r>
          </w:p>
        </w:tc>
      </w:tr>
      <w:tr>
        <w:tc>
          <w:tcPr>
            <w:tcW w:type="dxa" w:w="2880"/>
          </w:tcPr>
          <w:p>
            <w:r>
              <w:t>doctors</w:t>
            </w:r>
          </w:p>
        </w:tc>
        <w:tc>
          <w:tcPr>
            <w:tcW w:type="dxa" w:w="2880"/>
          </w:tcPr>
          <w:p>
            <w:r>
              <w:t>医生信息表</w:t>
            </w:r>
          </w:p>
        </w:tc>
        <w:tc>
          <w:tcPr>
            <w:tcW w:type="dxa" w:w="2880"/>
          </w:tcPr>
          <w:p>
            <w:r>
              <w:t>id, user_id, department, title, introduction</w:t>
            </w:r>
          </w:p>
        </w:tc>
      </w:tr>
      <w:tr>
        <w:tc>
          <w:tcPr>
            <w:tcW w:type="dxa" w:w="2880"/>
          </w:tcPr>
          <w:p>
            <w:r>
              <w:t>check_groups</w:t>
            </w:r>
          </w:p>
        </w:tc>
        <w:tc>
          <w:tcPr>
            <w:tcW w:type="dxa" w:w="2880"/>
          </w:tcPr>
          <w:p>
            <w:r>
              <w:t>检查组表（套餐）</w:t>
            </w:r>
          </w:p>
        </w:tc>
        <w:tc>
          <w:tcPr>
            <w:tcW w:type="dxa" w:w="2880"/>
          </w:tcPr>
          <w:p>
            <w:r>
              <w:t>id, name, description, price, created_at</w:t>
            </w:r>
          </w:p>
        </w:tc>
      </w:tr>
      <w:tr>
        <w:tc>
          <w:tcPr>
            <w:tcW w:type="dxa" w:w="2880"/>
          </w:tcPr>
          <w:p>
            <w:r>
              <w:t>check_items</w:t>
            </w:r>
          </w:p>
        </w:tc>
        <w:tc>
          <w:tcPr>
            <w:tcW w:type="dxa" w:w="2880"/>
          </w:tcPr>
          <w:p>
            <w:r>
              <w:t>检查项表</w:t>
            </w:r>
          </w:p>
        </w:tc>
        <w:tc>
          <w:tcPr>
            <w:tcW w:type="dxa" w:w="2880"/>
          </w:tcPr>
          <w:p>
            <w:r>
              <w:t>id, name, code, description, normal_range, price</w:t>
            </w:r>
          </w:p>
        </w:tc>
      </w:tr>
      <w:tr>
        <w:tc>
          <w:tcPr>
            <w:tcW w:type="dxa" w:w="2880"/>
          </w:tcPr>
          <w:p>
            <w:r>
              <w:t>group_items</w:t>
            </w:r>
          </w:p>
        </w:tc>
        <w:tc>
          <w:tcPr>
            <w:tcW w:type="dxa" w:w="2880"/>
          </w:tcPr>
          <w:p>
            <w:r>
              <w:t>检查组-检查项关联表</w:t>
            </w:r>
          </w:p>
        </w:tc>
        <w:tc>
          <w:tcPr>
            <w:tcW w:type="dxa" w:w="2880"/>
          </w:tcPr>
          <w:p>
            <w:r>
              <w:t>group_id, item_id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预约表</w:t>
            </w:r>
          </w:p>
        </w:tc>
        <w:tc>
          <w:tcPr>
            <w:tcW w:type="dxa" w:w="2880"/>
          </w:tcPr>
          <w:p>
            <w:r>
              <w:t>id, user_id, group_id, appointment_time, status, payment_status</w:t>
            </w:r>
          </w:p>
        </w:tc>
      </w:tr>
      <w:tr>
        <w:tc>
          <w:tcPr>
            <w:tcW w:type="dxa" w:w="2880"/>
          </w:tcPr>
          <w:p>
            <w:r>
              <w:t>exam_records</w:t>
            </w:r>
          </w:p>
        </w:tc>
        <w:tc>
          <w:tcPr>
            <w:tcW w:type="dxa" w:w="2880"/>
          </w:tcPr>
          <w:p>
            <w:r>
              <w:t>体检记录表</w:t>
            </w:r>
          </w:p>
        </w:tc>
        <w:tc>
          <w:tcPr>
            <w:tcW w:type="dxa" w:w="2880"/>
          </w:tcPr>
          <w:p>
            <w:r>
              <w:t>id, appointment_id, item_id, result_value, is_abnormal, exam_date</w:t>
            </w:r>
          </w:p>
        </w:tc>
      </w:tr>
      <w:tr>
        <w:tc>
          <w:tcPr>
            <w:tcW w:type="dxa" w:w="2880"/>
          </w:tcPr>
          <w:p>
            <w:r>
              <w:t>report_files</w:t>
            </w:r>
          </w:p>
        </w:tc>
        <w:tc>
          <w:tcPr>
            <w:tcW w:type="dxa" w:w="2880"/>
          </w:tcPr>
          <w:p>
            <w:r>
              <w:t>报告文件表</w:t>
            </w:r>
          </w:p>
        </w:tc>
        <w:tc>
          <w:tcPr>
            <w:tcW w:type="dxa" w:w="2880"/>
          </w:tcPr>
          <w:p>
            <w:r>
              <w:t>id, appointment_id, file_path, file_name, upload_time, uploaded_by</w:t>
            </w:r>
          </w:p>
        </w:tc>
      </w:tr>
    </w:tbl>
    <w:p>
      <w:pPr>
        <w:pStyle w:val="Heading1"/>
      </w:pPr>
      <w:r>
        <w:t>六、核心业务流程</w:t>
      </w:r>
    </w:p>
    <w:p>
      <w:pPr>
        <w:pStyle w:val="Heading2"/>
      </w:pPr>
      <w:r>
        <w:t>6.1 体检预约流程</w:t>
      </w:r>
    </w:p>
    <w:p>
      <w:pPr>
        <w:pStyle w:val="ListBullet"/>
      </w:pPr>
      <w:r>
        <w:t>患者注册/登录 → 浏览检查组 → 查看检查项明细 → 勾选套餐 → 选择预约时间 → 确认支付 → 预约成功</w:t>
      </w:r>
    </w:p>
    <w:p>
      <w:pPr>
        <w:pStyle w:val="Heading2"/>
      </w:pPr>
      <w:r>
        <w:t>6.2 体检执行流程</w:t>
      </w:r>
    </w:p>
    <w:p>
      <w:pPr>
        <w:pStyle w:val="ListBullet"/>
      </w:pPr>
      <w:r>
        <w:t>医生登录 → 查看今日预约 → 选择患者 → 逐项录入检查结果 → 系统自动标记异常 → 更新为已完成 → 生成并上传 PDF 报告</w:t>
      </w:r>
    </w:p>
    <w:p>
      <w:pPr>
        <w:pStyle w:val="Heading2"/>
      </w:pPr>
      <w:r>
        <w:t>6.3 报告查看流程</w:t>
      </w:r>
    </w:p>
    <w:p>
      <w:pPr>
        <w:pStyle w:val="ListBullet"/>
      </w:pPr>
      <w:r>
        <w:t>患者登录 → 查看体检报告 → 查看各项结果和异常标记 → 下载 PDF 报告文件</w:t>
      </w:r>
    </w:p>
    <w:p>
      <w:pPr>
        <w:pStyle w:val="Heading2"/>
      </w:pPr>
      <w:r>
        <w:t>6.4 管理维护流程</w:t>
      </w:r>
    </w:p>
    <w:p>
      <w:pPr>
        <w:pStyle w:val="ListBullet"/>
      </w:pPr>
      <w:r>
        <w:t>管理员登录 → 选择管理模块（用户/医生/检查组/检查项）→ 执行增删改查操作 → 数据实时生效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