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3656" w14:textId="4F9EFEA3" w:rsidR="00B57852" w:rsidRDefault="00B57852">
      <w:r>
        <w:t>Routes</w:t>
      </w:r>
    </w:p>
    <w:p w14:paraId="219B86B0" w14:textId="49EABD08" w:rsidR="00B57852" w:rsidRDefault="00B57852">
      <w:r>
        <w:t>Host1:</w:t>
      </w:r>
    </w:p>
    <w:p w14:paraId="4D62C674" w14:textId="1FD7C41F" w:rsidR="00B57852" w:rsidRDefault="008A2DAA" w:rsidP="008A2DAA">
      <w:pPr>
        <w:jc w:val="center"/>
      </w:pPr>
      <w:r>
        <w:rPr>
          <w:noProof/>
        </w:rPr>
        <w:drawing>
          <wp:inline distT="0" distB="0" distL="0" distR="0" wp14:anchorId="044D3BA0" wp14:editId="52D6446B">
            <wp:extent cx="5057030" cy="252527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50" cy="25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8075" w14:textId="0E957115" w:rsidR="00B57852" w:rsidRDefault="00B57852">
      <w:r>
        <w:t>Host2</w:t>
      </w:r>
      <w:r w:rsidR="008A2DAA">
        <w:t xml:space="preserve"> (H2)</w:t>
      </w:r>
      <w:r>
        <w:t>:</w:t>
      </w:r>
    </w:p>
    <w:p w14:paraId="64C6C28C" w14:textId="010B8D46" w:rsidR="00B57852" w:rsidRDefault="008A2DAA" w:rsidP="008A2DAA">
      <w:pPr>
        <w:jc w:val="center"/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131E8F2" wp14:editId="5F9B8DF0">
            <wp:extent cx="5939790" cy="304546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6616" w14:textId="0ED8C44F" w:rsidR="008A2DAA" w:rsidRDefault="008A2DAA" w:rsidP="008A2DAA">
      <w:r>
        <w:t>Host3 (H3):</w:t>
      </w:r>
    </w:p>
    <w:p w14:paraId="2CEFB4BC" w14:textId="77777777" w:rsidR="008A2DAA" w:rsidRDefault="008A2DAA" w:rsidP="008A2DAA"/>
    <w:p w14:paraId="0AD02566" w14:textId="77777777" w:rsidR="00B57852" w:rsidRDefault="00B57852"/>
    <w:p w14:paraId="60CD9C6E" w14:textId="77777777" w:rsidR="00B57852" w:rsidRDefault="00B57852">
      <w:r>
        <w:br w:type="page"/>
      </w:r>
    </w:p>
    <w:p w14:paraId="68944987" w14:textId="7229BDF5" w:rsidR="00407B3D" w:rsidRDefault="00E07970">
      <w:r>
        <w:lastRenderedPageBreak/>
        <w:t>2022.0</w:t>
      </w:r>
      <w:r w:rsidR="00E458BC">
        <w:t>2</w:t>
      </w:r>
      <w:r>
        <w:t>.</w:t>
      </w:r>
      <w:r w:rsidR="00E458BC">
        <w:t>22</w:t>
      </w:r>
    </w:p>
    <w:p w14:paraId="0AB96E01" w14:textId="134397BB" w:rsidR="00E07970" w:rsidRDefault="00E07970">
      <w:r w:rsidRPr="00407B3D">
        <w:rPr>
          <w:noProof/>
        </w:rPr>
        <w:drawing>
          <wp:anchor distT="0" distB="0" distL="114300" distR="114300" simplePos="0" relativeHeight="251661312" behindDoc="0" locked="0" layoutInCell="1" allowOverlap="1" wp14:anchorId="6DE244C6" wp14:editId="5B39D9B1">
            <wp:simplePos x="0" y="0"/>
            <wp:positionH relativeFrom="column">
              <wp:posOffset>3440885</wp:posOffset>
            </wp:positionH>
            <wp:positionV relativeFrom="paragraph">
              <wp:posOffset>8183</wp:posOffset>
            </wp:positionV>
            <wp:extent cx="2000885" cy="1267460"/>
            <wp:effectExtent l="0" t="0" r="0" b="889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B0D76" wp14:editId="53819520">
                <wp:simplePos x="0" y="0"/>
                <wp:positionH relativeFrom="column">
                  <wp:posOffset>1976755</wp:posOffset>
                </wp:positionH>
                <wp:positionV relativeFrom="paragraph">
                  <wp:posOffset>774065</wp:posOffset>
                </wp:positionV>
                <wp:extent cx="1235075" cy="0"/>
                <wp:effectExtent l="0" t="76200" r="22225" b="9525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B18F3E-A0F8-47DC-AC00-0923CD733E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4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5.65pt;margin-top:60.95pt;width:97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Pr="00407B3D">
        <w:rPr>
          <w:noProof/>
        </w:rPr>
        <w:drawing>
          <wp:anchor distT="0" distB="0" distL="114300" distR="114300" simplePos="0" relativeHeight="251659264" behindDoc="0" locked="0" layoutInCell="1" allowOverlap="1" wp14:anchorId="1D14F58B" wp14:editId="0671B6E1">
            <wp:simplePos x="0" y="0"/>
            <wp:positionH relativeFrom="column">
              <wp:posOffset>2112645</wp:posOffset>
            </wp:positionH>
            <wp:positionV relativeFrom="paragraph">
              <wp:posOffset>283210</wp:posOffset>
            </wp:positionV>
            <wp:extent cx="914400" cy="38989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Reaction </w:t>
      </w:r>
      <w:r w:rsidR="00B41E5A">
        <w:t>H</w:t>
      </w:r>
      <w:r>
        <w:t>1</w:t>
      </w:r>
      <w:r w:rsidR="00BB6946">
        <w:t>-1</w:t>
      </w:r>
      <w:r>
        <w:t>:</w:t>
      </w:r>
    </w:p>
    <w:p w14:paraId="3A1E98DA" w14:textId="74802D5A" w:rsidR="00503CD6" w:rsidRDefault="00E07970">
      <w:r w:rsidRPr="00407B3D">
        <w:rPr>
          <w:noProof/>
        </w:rPr>
        <w:drawing>
          <wp:anchor distT="0" distB="0" distL="114300" distR="114300" simplePos="0" relativeHeight="251660288" behindDoc="0" locked="0" layoutInCell="1" allowOverlap="1" wp14:anchorId="0CA528C4" wp14:editId="7E239216">
            <wp:simplePos x="0" y="0"/>
            <wp:positionH relativeFrom="margin">
              <wp:align>left</wp:align>
            </wp:positionH>
            <wp:positionV relativeFrom="paragraph">
              <wp:posOffset>162596</wp:posOffset>
            </wp:positionV>
            <wp:extent cx="1759585" cy="55943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315D6" w14:textId="67EA2F6E" w:rsidR="00407B3D" w:rsidRDefault="00B64682">
      <w:r w:rsidRPr="00407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F0E3" wp14:editId="2C6A7B74">
                <wp:simplePos x="0" y="0"/>
                <wp:positionH relativeFrom="column">
                  <wp:posOffset>2132407</wp:posOffset>
                </wp:positionH>
                <wp:positionV relativeFrom="paragraph">
                  <wp:posOffset>262845</wp:posOffset>
                </wp:positionV>
                <wp:extent cx="888365" cy="282958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619BE5-3F6E-4DCB-9662-9E8B331E4F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829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B8EF9F" w14:textId="77777777" w:rsidR="00407B3D" w:rsidRPr="00B64682" w:rsidRDefault="00407B3D" w:rsidP="00407B3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6468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t-BuOK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F0E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67.9pt;margin-top:20.7pt;width:69.9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" filled="f" stroked="f">
                <v:textbox>
                  <w:txbxContent>
                    <w:p w14:paraId="0CB8EF9F" w14:textId="77777777" w:rsidR="00407B3D" w:rsidRPr="00B64682" w:rsidRDefault="00407B3D" w:rsidP="00407B3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64682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t-BuOK</w:t>
                      </w:r>
                    </w:p>
                  </w:txbxContent>
                </v:textbox>
              </v:shape>
            </w:pict>
          </mc:Fallback>
        </mc:AlternateContent>
      </w:r>
    </w:p>
    <w:p w14:paraId="4734BF39" w14:textId="4D98D7BB" w:rsidR="00407B3D" w:rsidRDefault="00407B3D"/>
    <w:p w14:paraId="7B98FB98" w14:textId="36F8EE2E" w:rsidR="00407B3D" w:rsidRDefault="00407B3D"/>
    <w:p w14:paraId="71008C54" w14:textId="7597B2F4" w:rsidR="00407B3D" w:rsidRPr="00B64682" w:rsidRDefault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sz w:val="21"/>
          <w:szCs w:val="21"/>
        </w:rPr>
        <w:t xml:space="preserve">A </w:t>
      </w:r>
      <w:r w:rsidR="00B64682" w:rsidRPr="00B64682">
        <w:rPr>
          <w:rFonts w:ascii="Arial" w:hAnsi="Arial" w:cs="Arial"/>
          <w:sz w:val="21"/>
          <w:szCs w:val="21"/>
        </w:rPr>
        <w:t>-</w:t>
      </w:r>
      <w:r w:rsidRPr="00B64682">
        <w:rPr>
          <w:rFonts w:ascii="Arial" w:hAnsi="Arial" w:cs="Arial"/>
          <w:sz w:val="21"/>
          <w:szCs w:val="21"/>
        </w:rPr>
        <w:t xml:space="preserve"> </w:t>
      </w:r>
      <w:r w:rsidRPr="00B64682">
        <w:rPr>
          <w:rFonts w:ascii="Arial" w:eastAsiaTheme="minorHAnsi" w:hAnsi="Arial" w:cs="Arial"/>
          <w:sz w:val="21"/>
          <w:szCs w:val="21"/>
        </w:rPr>
        <w:t xml:space="preserve">CAS </w:t>
      </w:r>
      <w:r w:rsidRPr="00B64682">
        <w:rPr>
          <w:rFonts w:ascii="Arial" w:hAnsi="Arial" w:cs="Arial"/>
          <w:sz w:val="21"/>
          <w:szCs w:val="21"/>
        </w:rPr>
        <w:t xml:space="preserve">1409971-87-4; Mn = 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255.23; Density = 1.583 g/cm3; </w:t>
      </w:r>
    </w:p>
    <w:p w14:paraId="378A6756" w14:textId="11801BDC" w:rsidR="00407B3D" w:rsidRPr="00B64682" w:rsidRDefault="00407B3D">
      <w:pPr>
        <w:rPr>
          <w:rFonts w:ascii="Arial" w:eastAsiaTheme="minorHAnsi" w:hAnsi="Arial" w:cs="Arial"/>
          <w:sz w:val="21"/>
          <w:szCs w:val="21"/>
        </w:rPr>
      </w:pPr>
      <w:r w:rsidRPr="00B64682">
        <w:rPr>
          <w:rFonts w:ascii="Arial" w:eastAsiaTheme="minorHAnsi" w:hAnsi="Arial" w:cs="Arial"/>
          <w:sz w:val="21"/>
          <w:szCs w:val="21"/>
        </w:rPr>
        <w:t>B</w:t>
      </w:r>
      <w:r w:rsidR="00B64682" w:rsidRPr="00B64682">
        <w:rPr>
          <w:rFonts w:ascii="Arial" w:eastAsiaTheme="minorHAnsi" w:hAnsi="Arial" w:cs="Arial"/>
          <w:sz w:val="21"/>
          <w:szCs w:val="21"/>
        </w:rPr>
        <w:t xml:space="preserve"> - </w:t>
      </w:r>
      <w:r w:rsidRPr="00B64682">
        <w:rPr>
          <w:rFonts w:ascii="Arial" w:eastAsiaTheme="minorHAnsi" w:hAnsi="Arial" w:cs="Arial"/>
          <w:sz w:val="21"/>
          <w:szCs w:val="21"/>
        </w:rPr>
        <w:t xml:space="preserve">CAS 540-36-3; Mn = 114.09; Density = 1.1725 g/cm3; </w:t>
      </w:r>
    </w:p>
    <w:p w14:paraId="47B942EA" w14:textId="5E4B5377" w:rsidR="00407B3D" w:rsidRPr="00B64682" w:rsidRDefault="00407B3D">
      <w:pPr>
        <w:rPr>
          <w:rFonts w:ascii="Arial" w:eastAsiaTheme="minorHAnsi" w:hAnsi="Arial" w:cs="Arial"/>
          <w:sz w:val="21"/>
          <w:szCs w:val="21"/>
        </w:rPr>
      </w:pPr>
      <w:r w:rsidRPr="00B64682">
        <w:rPr>
          <w:rFonts w:ascii="Arial" w:eastAsiaTheme="minorHAnsi" w:hAnsi="Arial" w:cs="Arial"/>
          <w:sz w:val="21"/>
          <w:szCs w:val="21"/>
        </w:rPr>
        <w:t xml:space="preserve">C </w:t>
      </w:r>
      <w:r w:rsidR="008F035B">
        <w:rPr>
          <w:rFonts w:ascii="Arial" w:eastAsiaTheme="minorHAnsi" w:hAnsi="Arial" w:cs="Arial"/>
          <w:sz w:val="21"/>
          <w:szCs w:val="21"/>
        </w:rPr>
        <w:t>-</w:t>
      </w:r>
      <w:r w:rsidRPr="00B64682">
        <w:rPr>
          <w:rFonts w:ascii="Arial" w:eastAsiaTheme="minorHAnsi" w:hAnsi="Arial" w:cs="Arial"/>
          <w:sz w:val="21"/>
          <w:szCs w:val="21"/>
        </w:rPr>
        <w:t xml:space="preserve"> CAS 865-47-4; Mn = 112.21; </w:t>
      </w:r>
    </w:p>
    <w:p w14:paraId="48F1BF56" w14:textId="0F21E19A" w:rsidR="00407B3D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- N,N-dimethylformamide</w:t>
      </w:r>
    </w:p>
    <w:p w14:paraId="21D893C9" w14:textId="77777777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89085C" w14:textId="1B7686D4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- 1mmol = 255.23 mg </w:t>
      </w:r>
    </w:p>
    <w:p w14:paraId="4EAE4E03" w14:textId="550BE805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B - 3mmol = 342.27 mg</w:t>
      </w:r>
    </w:p>
    <w:p w14:paraId="21C0299B" w14:textId="08DA1126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- </w:t>
      </w:r>
      <w:r w:rsidR="002070C3" w:rsidRPr="00D913BE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1mmol = 112.21 mg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4mmol = 448.84 mg</w:t>
      </w:r>
    </w:p>
    <w:p w14:paraId="5B3D3417" w14:textId="478FA7A3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15m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L</w:t>
      </w:r>
    </w:p>
    <w:p w14:paraId="791E86D1" w14:textId="2B79ECE5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mixture of A (255.23 </w:t>
      </w:r>
      <w:r w:rsidRPr="00B64682"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m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g, 1 mmol) and B (342.27 mg, 3 mmol) in N,N-dimethylformamide (15 mL) was stirred for 15 min under argon at room temperature, and then the reaction mixture was heated up to 110 °C and potassium tert-butoxide (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 xml:space="preserve">112.21 </w:t>
      </w:r>
      <w:r w:rsidR="00CA3D81"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m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g, 1 mmol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448.84 mg, 4 mmol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) was added and stirred for 12 h. The reaction was quenched with water (20 mL), and precipitated in 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methanol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dilute HCl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and washed with 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DI water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three times to 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remove DMF. Use c</w:t>
      </w:r>
      <w:r w:rsidR="00CA3D81" w:rsidRP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olumn chromatography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to get the pure product.</w:t>
      </w:r>
    </w:p>
    <w:p w14:paraId="7EC132E5" w14:textId="0149EBF5" w:rsidR="00BB6296" w:rsidRDefault="00993E5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Yield = ____ %</w:t>
      </w:r>
    </w:p>
    <w:p w14:paraId="3D0F3D15" w14:textId="23B388F0" w:rsidR="00D913BE" w:rsidRDefault="00F25C53" w:rsidP="00D913BE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2022.02.22 (t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iral1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)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- low yield 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–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C should be at least 3 times higher than A.</w:t>
      </w:r>
    </w:p>
    <w:p w14:paraId="32B84B3B" w14:textId="77777777" w:rsidR="00D913BE" w:rsidRPr="00D913BE" w:rsidRDefault="00D913BE" w:rsidP="00D913BE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0BEDCE47" w14:textId="77777777" w:rsidR="00D913BE" w:rsidRDefault="00D913B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0FC5E58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5B59B9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84F7A0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82F80BF" w14:textId="698DDDDB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br w:type="page"/>
      </w:r>
    </w:p>
    <w:p w14:paraId="46DA2322" w14:textId="1017034E" w:rsidR="00BB6296" w:rsidRDefault="00BB6296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2022.02.03</w:t>
      </w:r>
    </w:p>
    <w:p w14:paraId="5DE6817B" w14:textId="782416CB" w:rsidR="008A2DAA" w:rsidRDefault="008A2DAA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Reaction H2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</w:rPr>
        <w:t>-4</w:t>
      </w:r>
    </w:p>
    <w:p w14:paraId="014D53C8" w14:textId="7603862D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38141DC6" wp14:editId="5430FA6A">
            <wp:extent cx="5745392" cy="879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36" cy="8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6C1B" w14:textId="0918A875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CAS 14472-14-1; M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n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= 187.03;</w:t>
      </w:r>
    </w:p>
    <w:p w14:paraId="12033E97" w14:textId="30A74190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="00581482">
        <w:rPr>
          <w:rFonts w:ascii="Arial" w:hAnsi="Arial" w:cs="Arial"/>
          <w:color w:val="262626"/>
          <w:sz w:val="21"/>
          <w:szCs w:val="21"/>
          <w:shd w:val="clear" w:color="auto" w:fill="FFFFFF"/>
        </w:rPr>
        <w:t>16355-92-3; Mn = 394.08;</w:t>
      </w:r>
    </w:p>
    <w:p w14:paraId="1B8AF32D" w14:textId="2FAEE3FB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584-08-7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n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138.21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</w:t>
      </w:r>
    </w:p>
    <w:p w14:paraId="4515CE78" w14:textId="0A6CF881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ol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ution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A</w:t>
      </w:r>
      <w:r w:rsidR="00131095"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ce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tonitrile</w:t>
      </w:r>
    </w:p>
    <w:p w14:paraId="115D3BEC" w14:textId="55B8B35F" w:rsidR="00581482" w:rsidRDefault="000877C5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510.08;</w:t>
      </w:r>
    </w:p>
    <w:p w14:paraId="29C639D3" w14:textId="77777777" w:rsidR="000877C5" w:rsidRDefault="000877C5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93D64D4" w14:textId="0E80FB7C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15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mmo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l = 2.805 g</w:t>
      </w:r>
    </w:p>
    <w:p w14:paraId="0836BEC4" w14:textId="77CFA36D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1.970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g</w:t>
      </w:r>
    </w:p>
    <w:p w14:paraId="3218DC9F" w14:textId="2FA9BDF2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15mmol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2.073</w:t>
      </w:r>
      <w:r w:rsidR="00A570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g</w:t>
      </w:r>
    </w:p>
    <w:p w14:paraId="2A9ECDCD" w14:textId="5E2D94E7" w:rsidR="005864CC" w:rsidRDefault="005864C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Solution -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45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m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L</w:t>
      </w:r>
    </w:p>
    <w:p w14:paraId="0C204830" w14:textId="3F3273D3" w:rsidR="005864CC" w:rsidRDefault="005864C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A solution of A, B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and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C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in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4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mL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Acetonitrile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under nitrogen at </w:t>
      </w:r>
      <w:r w:rsidR="008A04B3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9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5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for 12h. After cooling to room temperature, the solution was poured into 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DI </w:t>
      </w:r>
      <w:r w:rsidR="000E5F3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water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. The precipitate was collected by filtration and washed with water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(light yellow)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. Finally, it was purified by column chromatography on silica gel using hexane/DCM (v/v = 4:1) as eluent to give white solid products.</w:t>
      </w:r>
    </w:p>
    <w:p w14:paraId="0D924976" w14:textId="04AEFB64" w:rsidR="008A04B3" w:rsidRDefault="008A04B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Notes:</w:t>
      </w:r>
    </w:p>
    <w:p w14:paraId="47EECFAB" w14:textId="24C973BB" w:rsidR="008A04B3" w:rsidRDefault="008A04B3" w:rsidP="008A04B3">
      <w:pPr>
        <w:pStyle w:val="ListParagraph"/>
        <w:numPr>
          <w:ilvl w:val="0"/>
          <w:numId w:val="2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The f</w:t>
      </w:r>
      <w:r w:rsidR="00B53A6F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iltration is slow. Needs to switch filter paper.</w:t>
      </w:r>
    </w:p>
    <w:p w14:paraId="5F698534" w14:textId="3D3217C2" w:rsidR="00B53A6F" w:rsidRDefault="00B53A6F" w:rsidP="008A04B3">
      <w:pPr>
        <w:pStyle w:val="ListParagraph"/>
        <w:numPr>
          <w:ilvl w:val="0"/>
          <w:numId w:val="2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Use Hexane to wash the final product.</w:t>
      </w:r>
    </w:p>
    <w:p w14:paraId="45C632EF" w14:textId="51D1AA41" w:rsidR="00B53A6F" w:rsidRPr="00B53A6F" w:rsidRDefault="00B53A6F" w:rsidP="00B53A6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Yield =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___/2.5504 =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~4</w:t>
      </w:r>
      <w:r w:rsidR="00B4697D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3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%</w:t>
      </w:r>
    </w:p>
    <w:p w14:paraId="4D2688E2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B158E87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50E19B58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3B19D01" w14:textId="3509B7EC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br w:type="page"/>
      </w:r>
    </w:p>
    <w:p w14:paraId="4F326581" w14:textId="58F2D000" w:rsidR="009D15AF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lastRenderedPageBreak/>
        <w:t>2022-02-</w:t>
      </w:r>
      <w:r w:rsidR="009C0A0D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21</w:t>
      </w:r>
    </w:p>
    <w:p w14:paraId="54958842" w14:textId="2D4696ED" w:rsidR="005864CC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Reaction 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H2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-1</w:t>
      </w:r>
    </w:p>
    <w:p w14:paraId="1D6B8523" w14:textId="75288676" w:rsidR="005864CC" w:rsidRDefault="009D15AF" w:rsidP="009D15AF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A48EC3" wp14:editId="4A06834F">
            <wp:extent cx="3922742" cy="986684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82" cy="9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7427" w14:textId="2A6A2122" w:rsidR="009D15AF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179898-34-1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; Mn = 200.01</w:t>
      </w:r>
    </w:p>
    <w:p w14:paraId="10A1B762" w14:textId="033B9356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86-74-8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167.21</w:t>
      </w:r>
    </w:p>
    <w:p w14:paraId="103FF267" w14:textId="6956EAE4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32005-36-0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575.00</w:t>
      </w:r>
    </w:p>
    <w:p w14:paraId="467E1B59" w14:textId="5B026154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564483-18-7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476.72</w:t>
      </w:r>
    </w:p>
    <w:p w14:paraId="055CB4ED" w14:textId="4BD48A83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E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865-48-5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97.11</w:t>
      </w:r>
    </w:p>
    <w:p w14:paraId="33D29351" w14:textId="785515FB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Toluene</w:t>
      </w:r>
    </w:p>
    <w:p w14:paraId="2F1AEE8F" w14:textId="1269B6FF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286.09</w:t>
      </w:r>
    </w:p>
    <w:p w14:paraId="7C9DFD52" w14:textId="540C24D4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0EDC489" w14:textId="2674842C" w:rsidR="00EF792A" w:rsidRPr="009C0A0D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– 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00 g</w:t>
      </w:r>
    </w:p>
    <w:p w14:paraId="6BC1C177" w14:textId="09238263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 – 8mmol = 1.338 g</w:t>
      </w:r>
    </w:p>
    <w:p w14:paraId="5D75B075" w14:textId="3DF079DC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 – 0.3mmol = 0.1725 g</w:t>
      </w:r>
    </w:p>
    <w:p w14:paraId="56647516" w14:textId="67F077D6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 – 0.9mmol = 0.429 g</w:t>
      </w:r>
    </w:p>
    <w:p w14:paraId="216E4A3E" w14:textId="4618282E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E – 20mmol = 1.942 g</w:t>
      </w:r>
    </w:p>
    <w:p w14:paraId="27CA3A30" w14:textId="2BDDFC3F" w:rsidR="00EF792A" w:rsidRDefault="00E06A35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35mL</w:t>
      </w:r>
    </w:p>
    <w:p w14:paraId="7E22C929" w14:textId="32B415B6" w:rsidR="00E06A35" w:rsidRDefault="00E06A35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solution of A,B,C,D and E in 35 mL toluene under N2 at 85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for 12h.</w:t>
      </w:r>
    </w:p>
    <w:p w14:paraId="785C8700" w14:textId="77777777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F91A755" w14:textId="41CD6D2D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0E23696" w14:textId="0154C6CD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C5B63B1" w14:textId="490C4BA3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7BE7E98" w14:textId="4B748C11" w:rsidR="00042392" w:rsidRDefault="00042392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br w:type="page"/>
      </w:r>
    </w:p>
    <w:p w14:paraId="512E42C3" w14:textId="03D17CE5" w:rsidR="009D15AF" w:rsidRDefault="00B469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2022.02.14</w:t>
      </w:r>
    </w:p>
    <w:p w14:paraId="16B120EE" w14:textId="6D410639" w:rsidR="00B4697D" w:rsidRDefault="00B469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Reaction 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</w:rPr>
        <w:t>H2-s1</w:t>
      </w:r>
    </w:p>
    <w:p w14:paraId="7D5D045E" w14:textId="43B697A2" w:rsidR="00236551" w:rsidRDefault="00236551" w:rsidP="00236551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0E4442" wp14:editId="688EAD6B">
            <wp:extent cx="4848330" cy="80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84" cy="8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92B8" w14:textId="33B771A8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CAS NA; Mn = 510.08;</w:t>
      </w:r>
    </w:p>
    <w:p w14:paraId="15639F91" w14:textId="6516B8AB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73183-34-3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253.94;</w:t>
      </w:r>
    </w:p>
    <w:p w14:paraId="46E95832" w14:textId="084BF586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72287-26-4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731.72;</w:t>
      </w:r>
    </w:p>
    <w:p w14:paraId="0C1EAFDC" w14:textId="7CCBC3F6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127-08-2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; Mn = </w:t>
      </w:r>
      <w:r w:rsidR="00631B7D">
        <w:rPr>
          <w:rFonts w:ascii="Arial" w:hAnsi="Arial" w:cs="Arial"/>
          <w:color w:val="262626"/>
          <w:sz w:val="21"/>
          <w:szCs w:val="21"/>
          <w:shd w:val="clear" w:color="auto" w:fill="FFFFFF"/>
        </w:rPr>
        <w:t>98.15;</w:t>
      </w:r>
    </w:p>
    <w:p w14:paraId="3029BCD0" w14:textId="53387FF3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Solution – </w:t>
      </w:r>
      <w:r w:rsidRPr="00052D7B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DMF</w:t>
      </w:r>
      <w:r w:rsidR="00052D7B" w:rsidRPr="00052D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1,4-dioxane</w:t>
      </w:r>
    </w:p>
    <w:p w14:paraId="44A8674A" w14:textId="753EB864" w:rsidR="00BA0FBE" w:rsidRDefault="00BA0FBE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606.46</w:t>
      </w:r>
    </w:p>
    <w:p w14:paraId="350167FB" w14:textId="0E2EF8A4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B055C35" w14:textId="7A40AC35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2mmol = 1.020 g</w:t>
      </w:r>
    </w:p>
    <w:p w14:paraId="51EB9F02" w14:textId="55609E0B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 – 6mmol = 1.524 g</w:t>
      </w:r>
    </w:p>
    <w:p w14:paraId="2DA4F0AB" w14:textId="11DE37D7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 – 0.1mmol = 0.073 g</w:t>
      </w:r>
    </w:p>
    <w:p w14:paraId="47190E27" w14:textId="747642A4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 – 6mmol = 0.5889 g</w:t>
      </w:r>
    </w:p>
    <w:p w14:paraId="77E792A6" w14:textId="64D0E62B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15 mL</w:t>
      </w:r>
    </w:p>
    <w:p w14:paraId="731F3721" w14:textId="50E87C9A" w:rsidR="00236551" w:rsidRDefault="004D6EC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solution of A,B,C,D and E in 15 mL degassed DMF under N2 at 100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for 12h. After cooling to room temperature, the solution was poured into 150 mL saturated sodium chloride solution and </w:t>
      </w:r>
      <w:r w:rsidRPr="004D6EC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filtered by vacuum to obtain the crude product, purified by column chromatography on silica gel (short ~7cm) using (DCM/He</w:t>
      </w:r>
      <w:r w:rsidR="00BE064C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x</w:t>
      </w:r>
      <w:r w:rsidRPr="004D6EC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= 3:1), then DCM as eluent (don’t use THF). give the product (bright yellow powder, 0.58g, yield 36.0%).</w:t>
      </w:r>
    </w:p>
    <w:p w14:paraId="382EE1F6" w14:textId="2CE9570E" w:rsidR="004D6EC1" w:rsidRDefault="004D6EC1" w:rsidP="004D6EC1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Yield = </w:t>
      </w:r>
      <w:r w:rsidR="008F54B9" w:rsidRPr="008F54B9">
        <w:rPr>
          <w:rFonts w:ascii="Arial" w:hAnsi="Arial" w:cs="Arial"/>
          <w:color w:val="FF0000"/>
          <w:sz w:val="21"/>
          <w:szCs w:val="21"/>
          <w:shd w:val="clear" w:color="auto" w:fill="FFFFFF"/>
          <w:lang w:eastAsia="zh-CN"/>
        </w:rPr>
        <w:t>Low!</w:t>
      </w:r>
    </w:p>
    <w:p w14:paraId="0EBD762D" w14:textId="075FD43A" w:rsidR="008F54B9" w:rsidRDefault="008F54B9" w:rsidP="004D6EC1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Notes:</w:t>
      </w:r>
    </w:p>
    <w:p w14:paraId="025D7091" w14:textId="09510544" w:rsidR="008F54B9" w:rsidRPr="008F54B9" w:rsidRDefault="008F54B9" w:rsidP="008F54B9">
      <w:pPr>
        <w:pStyle w:val="ListParagraph"/>
        <w:numPr>
          <w:ilvl w:val="0"/>
          <w:numId w:val="3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Use 1,4-dioxane as the solvent.</w:t>
      </w:r>
    </w:p>
    <w:p w14:paraId="01F53628" w14:textId="5B0ED928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3ADC45F" w14:textId="1C535F7C" w:rsidR="00D848AA" w:rsidRDefault="00D848AA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br w:type="page"/>
      </w:r>
    </w:p>
    <w:p w14:paraId="4582CBE6" w14:textId="77777777" w:rsidR="00D848AA" w:rsidRPr="00B64682" w:rsidRDefault="00D848A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sectPr w:rsidR="00D848AA" w:rsidRPr="00B6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982E" w14:textId="77777777" w:rsidR="008F7F32" w:rsidRDefault="008F7F32" w:rsidP="000877C5">
      <w:pPr>
        <w:spacing w:after="0" w:line="240" w:lineRule="auto"/>
      </w:pPr>
      <w:r>
        <w:separator/>
      </w:r>
    </w:p>
  </w:endnote>
  <w:endnote w:type="continuationSeparator" w:id="0">
    <w:p w14:paraId="2FA2E61B" w14:textId="77777777" w:rsidR="008F7F32" w:rsidRDefault="008F7F32" w:rsidP="0008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9E5F" w14:textId="77777777" w:rsidR="008F7F32" w:rsidRDefault="008F7F32" w:rsidP="000877C5">
      <w:pPr>
        <w:spacing w:after="0" w:line="240" w:lineRule="auto"/>
      </w:pPr>
      <w:r>
        <w:separator/>
      </w:r>
    </w:p>
  </w:footnote>
  <w:footnote w:type="continuationSeparator" w:id="0">
    <w:p w14:paraId="45A246B6" w14:textId="77777777" w:rsidR="008F7F32" w:rsidRDefault="008F7F32" w:rsidP="00087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968"/>
    <w:multiLevelType w:val="hybridMultilevel"/>
    <w:tmpl w:val="CBD6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3FE"/>
    <w:multiLevelType w:val="hybridMultilevel"/>
    <w:tmpl w:val="9816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55AB"/>
    <w:multiLevelType w:val="hybridMultilevel"/>
    <w:tmpl w:val="E6F01EBA"/>
    <w:lvl w:ilvl="0" w:tplc="D890A8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11D4"/>
    <w:multiLevelType w:val="hybridMultilevel"/>
    <w:tmpl w:val="A076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33"/>
    <w:rsid w:val="00042392"/>
    <w:rsid w:val="00052D7B"/>
    <w:rsid w:val="0005648C"/>
    <w:rsid w:val="000877C5"/>
    <w:rsid w:val="000B481B"/>
    <w:rsid w:val="000E5F35"/>
    <w:rsid w:val="00131095"/>
    <w:rsid w:val="0019587B"/>
    <w:rsid w:val="001B408E"/>
    <w:rsid w:val="002070C3"/>
    <w:rsid w:val="00236551"/>
    <w:rsid w:val="00297DCA"/>
    <w:rsid w:val="002B033E"/>
    <w:rsid w:val="002F4ACF"/>
    <w:rsid w:val="002F78F0"/>
    <w:rsid w:val="00314327"/>
    <w:rsid w:val="00321E30"/>
    <w:rsid w:val="00407B3D"/>
    <w:rsid w:val="004D6EC1"/>
    <w:rsid w:val="004E71F9"/>
    <w:rsid w:val="004F07FC"/>
    <w:rsid w:val="00503CD6"/>
    <w:rsid w:val="00581482"/>
    <w:rsid w:val="005864CC"/>
    <w:rsid w:val="00631B7D"/>
    <w:rsid w:val="0070600B"/>
    <w:rsid w:val="007A2F7E"/>
    <w:rsid w:val="008A04B3"/>
    <w:rsid w:val="008A2DAA"/>
    <w:rsid w:val="008F035B"/>
    <w:rsid w:val="008F54B9"/>
    <w:rsid w:val="008F7F32"/>
    <w:rsid w:val="00901524"/>
    <w:rsid w:val="00926FC7"/>
    <w:rsid w:val="00993E5C"/>
    <w:rsid w:val="009C0A0D"/>
    <w:rsid w:val="009D15AF"/>
    <w:rsid w:val="00A46FAD"/>
    <w:rsid w:val="00A57081"/>
    <w:rsid w:val="00A67D29"/>
    <w:rsid w:val="00B41E5A"/>
    <w:rsid w:val="00B4697D"/>
    <w:rsid w:val="00B53A6F"/>
    <w:rsid w:val="00B57852"/>
    <w:rsid w:val="00B64682"/>
    <w:rsid w:val="00BA0FBE"/>
    <w:rsid w:val="00BB6296"/>
    <w:rsid w:val="00BB6946"/>
    <w:rsid w:val="00BC29C6"/>
    <w:rsid w:val="00BD2F91"/>
    <w:rsid w:val="00BE064C"/>
    <w:rsid w:val="00CA3D81"/>
    <w:rsid w:val="00D848AA"/>
    <w:rsid w:val="00D913BE"/>
    <w:rsid w:val="00DA5D33"/>
    <w:rsid w:val="00E06A35"/>
    <w:rsid w:val="00E07970"/>
    <w:rsid w:val="00E11481"/>
    <w:rsid w:val="00E458BC"/>
    <w:rsid w:val="00EF792A"/>
    <w:rsid w:val="00F0147F"/>
    <w:rsid w:val="00F22CFC"/>
    <w:rsid w:val="00F2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5986C"/>
  <w15:chartTrackingRefBased/>
  <w15:docId w15:val="{DCE989F2-D7A9-43FC-B841-388AA592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4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C5"/>
  </w:style>
  <w:style w:type="paragraph" w:styleId="Footer">
    <w:name w:val="footer"/>
    <w:basedOn w:val="Normal"/>
    <w:link w:val="FooterChar"/>
    <w:uiPriority w:val="99"/>
    <w:unhideWhenUsed/>
    <w:rsid w:val="0008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Zhang</dc:creator>
  <cp:keywords/>
  <dc:description/>
  <cp:lastModifiedBy>R Zhang</cp:lastModifiedBy>
  <cp:revision>53</cp:revision>
  <dcterms:created xsi:type="dcterms:W3CDTF">2022-01-25T18:41:00Z</dcterms:created>
  <dcterms:modified xsi:type="dcterms:W3CDTF">2022-02-23T02:19:00Z</dcterms:modified>
</cp:coreProperties>
</file>