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C446" w14:textId="1282E7DA" w:rsidR="006277FD" w:rsidRDefault="006277FD" w:rsidP="006277FD">
      <w:pPr>
        <w:rPr>
          <w:rFonts w:hint="eastAsia"/>
        </w:rPr>
      </w:pPr>
      <w:r>
        <w:rPr>
          <w:rFonts w:hint="eastAsia"/>
        </w:rPr>
        <w:t>看本书很重要的一点是：要记住击败一个人和击败十万人的“道”是一样的</w:t>
      </w:r>
      <w:r w:rsidR="00915697">
        <w:rPr>
          <w:rFonts w:hint="eastAsia"/>
        </w:rPr>
        <w:t>，在1V</w:t>
      </w:r>
      <w:r w:rsidR="00915697">
        <w:t>1</w:t>
      </w:r>
      <w:r w:rsidR="00915697">
        <w:rPr>
          <w:rFonts w:hint="eastAsia"/>
        </w:rPr>
        <w:t>的战斗方法中领悟1VN的制胜之道。</w:t>
      </w:r>
    </w:p>
    <w:p w14:paraId="185A4A93" w14:textId="7A231FC5" w:rsidR="00D97A37" w:rsidRDefault="00D97A37" w:rsidP="00D97A37">
      <w:pPr>
        <w:pStyle w:val="1"/>
      </w:pPr>
      <w:r>
        <w:rPr>
          <w:rFonts w:hint="eastAsia"/>
        </w:rPr>
        <w:t>地之卷</w:t>
      </w:r>
    </w:p>
    <w:p w14:paraId="1F854DA4" w14:textId="5E4BCE10" w:rsidR="00B2738B" w:rsidRDefault="00B2738B" w:rsidP="00B2738B">
      <w:r>
        <w:rPr>
          <w:rFonts w:hint="eastAsia"/>
        </w:rPr>
        <w:t>本卷总论兵法之妙</w:t>
      </w:r>
    </w:p>
    <w:p w14:paraId="1D2D2A69" w14:textId="77777777" w:rsidR="00B2738B" w:rsidRPr="00B2738B" w:rsidRDefault="00B2738B" w:rsidP="00B2738B">
      <w:pPr>
        <w:rPr>
          <w:rFonts w:hint="eastAsia"/>
        </w:rPr>
      </w:pPr>
    </w:p>
    <w:p w14:paraId="01098385" w14:textId="0B278373" w:rsidR="00066189" w:rsidRDefault="009C4958" w:rsidP="00723ABE">
      <w:pPr>
        <w:pStyle w:val="a3"/>
        <w:numPr>
          <w:ilvl w:val="0"/>
          <w:numId w:val="1"/>
        </w:numPr>
        <w:ind w:firstLineChars="0"/>
      </w:pPr>
      <w:r w:rsidRPr="009C4958">
        <w:rPr>
          <w:rFonts w:hint="eastAsia"/>
        </w:rPr>
        <w:t>兵法之道，即求胜之道。世上难免有争斗，就实用而言，大可将兵法之道贯注于一切争斗之中。所以，兵法不仅对武士有用，对所有职业的人，都有很大用处。</w:t>
      </w:r>
    </w:p>
    <w:p w14:paraId="504981C4" w14:textId="51A2BAEB" w:rsidR="00723ABE" w:rsidRDefault="00723ABE" w:rsidP="00723ABE">
      <w:pPr>
        <w:pStyle w:val="a3"/>
        <w:numPr>
          <w:ilvl w:val="0"/>
          <w:numId w:val="1"/>
        </w:numPr>
        <w:ind w:firstLineChars="0"/>
      </w:pPr>
      <w:r>
        <w:rPr>
          <w:rFonts w:hint="eastAsia"/>
        </w:rPr>
        <w:t>“技巧”和“道”是不一样的，技巧只是用来取胜的方法，是兵法的初级境界，与精髓无关。急功近利，会与“道”背道而驰，长此以往，会误解真义。“制法未精，反以致祸”，学兵法要记住这句话。</w:t>
      </w:r>
    </w:p>
    <w:p w14:paraId="6AE9B6EA" w14:textId="56785B13" w:rsidR="00900844" w:rsidRDefault="00900844" w:rsidP="00723ABE">
      <w:pPr>
        <w:pStyle w:val="a3"/>
        <w:numPr>
          <w:ilvl w:val="0"/>
          <w:numId w:val="1"/>
        </w:numPr>
        <w:ind w:firstLineChars="0"/>
      </w:pPr>
      <w:r>
        <w:rPr>
          <w:rFonts w:hint="eastAsia"/>
        </w:rPr>
        <w:t>四种谋生之道：</w:t>
      </w:r>
      <w:r>
        <w:rPr>
          <w:rFonts w:hint="eastAsia"/>
        </w:rPr>
        <w:t>农</w:t>
      </w:r>
      <w:r>
        <w:rPr>
          <w:rFonts w:hint="eastAsia"/>
        </w:rPr>
        <w:t>、商、士、</w:t>
      </w:r>
      <w:r>
        <w:rPr>
          <w:rFonts w:hint="eastAsia"/>
        </w:rPr>
        <w:t>工</w:t>
      </w:r>
      <w:r>
        <w:rPr>
          <w:rFonts w:hint="eastAsia"/>
        </w:rPr>
        <w:t>。农：留意天象四时，早起晚睡辛苦耕种，才有好收成；</w:t>
      </w:r>
      <w:r w:rsidR="008D27C4" w:rsidRPr="008D27C4">
        <w:rPr>
          <w:rFonts w:hint="eastAsia"/>
        </w:rPr>
        <w:t>商</w:t>
      </w:r>
      <w:r w:rsidR="008D27C4">
        <w:rPr>
          <w:rFonts w:hint="eastAsia"/>
        </w:rPr>
        <w:t>：</w:t>
      </w:r>
      <w:r w:rsidR="008D27C4" w:rsidRPr="008D27C4">
        <w:rPr>
          <w:rFonts w:hint="eastAsia"/>
        </w:rPr>
        <w:t>唯利是图</w:t>
      </w:r>
      <w:r w:rsidR="008D27C4">
        <w:rPr>
          <w:rFonts w:hint="eastAsia"/>
        </w:rPr>
        <w:t>，</w:t>
      </w:r>
      <w:r w:rsidR="008D27C4" w:rsidRPr="008D27C4">
        <w:rPr>
          <w:rFonts w:hint="eastAsia"/>
        </w:rPr>
        <w:t>比如酿酒的商人，先收集酿酒的原料，酿出好酒，高价卖出</w:t>
      </w:r>
      <w:r w:rsidR="008D27C4">
        <w:rPr>
          <w:rFonts w:hint="eastAsia"/>
        </w:rPr>
        <w:t>，</w:t>
      </w:r>
      <w:r w:rsidR="008D27C4" w:rsidRPr="008D27C4">
        <w:t>如果酒质稍次，就只能低价卖出</w:t>
      </w:r>
      <w:r w:rsidR="008D27C4">
        <w:rPr>
          <w:rFonts w:hint="eastAsia"/>
        </w:rPr>
        <w:t>，</w:t>
      </w:r>
      <w:r w:rsidR="008D27C4" w:rsidRPr="008D27C4">
        <w:t>因此他唯一关心的就是如何酿出最好的酒</w:t>
      </w:r>
      <w:r w:rsidR="008D27C4">
        <w:rPr>
          <w:rFonts w:hint="eastAsia"/>
        </w:rPr>
        <w:t>；</w:t>
      </w:r>
    </w:p>
    <w:p w14:paraId="624ACE07" w14:textId="408A0B8C" w:rsidR="008D27C4" w:rsidRDefault="008D27C4" w:rsidP="008D27C4">
      <w:pPr>
        <w:pStyle w:val="a3"/>
        <w:ind w:left="420" w:firstLineChars="0" w:firstLine="0"/>
      </w:pPr>
      <w:r>
        <w:rPr>
          <w:rFonts w:hint="eastAsia"/>
        </w:rPr>
        <w:t>武士之道，就要使用、掌握兵器并了解其特点、制造方法，才能对武器运用自如。如果不了解其特性而空谈“道”，</w:t>
      </w:r>
      <w:r w:rsidR="0074395E">
        <w:rPr>
          <w:rFonts w:hint="eastAsia"/>
        </w:rPr>
        <w:t>就会没有切身体会，即使讲得头头是道，不过空谈而已。</w:t>
      </w:r>
    </w:p>
    <w:p w14:paraId="0AE9D31A" w14:textId="5ECB7222" w:rsidR="0074395E" w:rsidRDefault="0074395E" w:rsidP="008D27C4">
      <w:pPr>
        <w:pStyle w:val="a3"/>
        <w:ind w:left="420" w:firstLineChars="0" w:firstLine="0"/>
        <w:rPr>
          <w:rFonts w:hint="eastAsia"/>
        </w:rPr>
      </w:pPr>
      <w:r>
        <w:rPr>
          <w:rFonts w:hint="eastAsia"/>
        </w:rPr>
        <w:t>农商士工</w:t>
      </w:r>
      <w:r>
        <w:rPr>
          <w:rFonts w:hint="eastAsia"/>
        </w:rPr>
        <w:t>几乎概括了所有的“道”。</w:t>
      </w:r>
    </w:p>
    <w:p w14:paraId="6282C907" w14:textId="3B425804" w:rsidR="00900844" w:rsidRDefault="00DF0A01" w:rsidP="00723ABE">
      <w:pPr>
        <w:pStyle w:val="a3"/>
        <w:numPr>
          <w:ilvl w:val="0"/>
          <w:numId w:val="1"/>
        </w:numPr>
        <w:ind w:firstLineChars="0"/>
      </w:pPr>
      <w:r>
        <w:rPr>
          <w:rFonts w:hint="eastAsia"/>
        </w:rPr>
        <w:t>以木匠喻之，即使是木匠的首领，也首先是一个木匠，然后才是一个首领，即他自己本身要对木匠之所为要有深刻的理解认识，比如熟知建筑的设计、各类木材的用处等。然后，再对首领的门道所有研究，知道如何知人善用，熟悉管人之道。</w:t>
      </w:r>
    </w:p>
    <w:p w14:paraId="7B377315" w14:textId="65835C82" w:rsidR="00C2793C" w:rsidRDefault="00C2793C" w:rsidP="00723ABE">
      <w:pPr>
        <w:pStyle w:val="a3"/>
        <w:numPr>
          <w:ilvl w:val="0"/>
          <w:numId w:val="1"/>
        </w:numPr>
        <w:ind w:firstLineChars="0"/>
      </w:pPr>
      <w:r>
        <w:rPr>
          <w:rFonts w:hint="eastAsia"/>
        </w:rPr>
        <w:t>不同的武器有不同的作战用途，要根据实际选用适合的武器，不可盲目效仿他人，过于喜欢或讨厌某种武器都是不正确的，要根据实际充分利用。</w:t>
      </w:r>
    </w:p>
    <w:p w14:paraId="7B80DA63" w14:textId="22643A28" w:rsidR="00C2793C" w:rsidRDefault="00C2793C" w:rsidP="00723ABE">
      <w:pPr>
        <w:pStyle w:val="a3"/>
        <w:numPr>
          <w:ilvl w:val="0"/>
          <w:numId w:val="1"/>
        </w:numPr>
        <w:ind w:firstLineChars="0"/>
      </w:pPr>
      <w:r>
        <w:rPr>
          <w:rFonts w:hint="eastAsia"/>
        </w:rPr>
        <w:t>要注重节奏，并</w:t>
      </w:r>
      <w:r w:rsidR="00DC5F8A">
        <w:rPr>
          <w:rFonts w:hint="eastAsia"/>
        </w:rPr>
        <w:t>学会</w:t>
      </w:r>
      <w:r>
        <w:rPr>
          <w:rFonts w:hint="eastAsia"/>
        </w:rPr>
        <w:t>在</w:t>
      </w:r>
      <w:r w:rsidR="00DC5F8A">
        <w:rPr>
          <w:rFonts w:hint="eastAsia"/>
        </w:rPr>
        <w:t>庞杂的事物中发现</w:t>
      </w:r>
      <w:r>
        <w:rPr>
          <w:rFonts w:hint="eastAsia"/>
        </w:rPr>
        <w:t>节奏，很多悲剧的方法都是在于失去</w:t>
      </w:r>
      <w:r w:rsidR="00DC5F8A">
        <w:rPr>
          <w:rFonts w:hint="eastAsia"/>
        </w:rPr>
        <w:t>固有的</w:t>
      </w:r>
      <w:r>
        <w:rPr>
          <w:rFonts w:hint="eastAsia"/>
        </w:rPr>
        <w:t>节奏。</w:t>
      </w:r>
      <w:r w:rsidR="00D96B90">
        <w:rPr>
          <w:rFonts w:hint="eastAsia"/>
        </w:rPr>
        <w:t>节奏应用于兵法，就是要掌握敌人的节奏，用敌人意想不到的方法，打乱敌人的节奏，并以自己的节奏发动进攻。</w:t>
      </w:r>
    </w:p>
    <w:p w14:paraId="7A17C44E" w14:textId="7B8D8E1F" w:rsidR="00B11097" w:rsidRDefault="00215156" w:rsidP="00215156">
      <w:pPr>
        <w:pStyle w:val="a3"/>
        <w:numPr>
          <w:ilvl w:val="0"/>
          <w:numId w:val="1"/>
        </w:numPr>
        <w:ind w:firstLineChars="0"/>
      </w:pPr>
      <w:r>
        <w:rPr>
          <w:rFonts w:hint="eastAsia"/>
        </w:rPr>
        <w:t>学习二天一流兵法的基本原则</w:t>
      </w:r>
      <w:r>
        <w:rPr>
          <w:rFonts w:hint="eastAsia"/>
        </w:rPr>
        <w:t>：</w:t>
      </w:r>
      <w:r>
        <w:t>第一</w:t>
      </w:r>
      <w:r>
        <w:rPr>
          <w:rFonts w:hint="eastAsia"/>
        </w:rPr>
        <w:t>、</w:t>
      </w:r>
      <w:r>
        <w:t>去除邪念</w:t>
      </w:r>
      <w:r>
        <w:rPr>
          <w:rFonts w:hint="eastAsia"/>
        </w:rPr>
        <w:t>；</w:t>
      </w:r>
      <w:r>
        <w:rPr>
          <w:rFonts w:hint="eastAsia"/>
        </w:rPr>
        <w:t>第二</w:t>
      </w:r>
      <w:r>
        <w:rPr>
          <w:rFonts w:hint="eastAsia"/>
        </w:rPr>
        <w:t>、</w:t>
      </w:r>
      <w:r>
        <w:rPr>
          <w:rFonts w:hint="eastAsia"/>
        </w:rPr>
        <w:t>悟道之途在于修炼</w:t>
      </w:r>
      <w:r>
        <w:rPr>
          <w:rFonts w:hint="eastAsia"/>
        </w:rPr>
        <w:t>；</w:t>
      </w:r>
      <w:r>
        <w:rPr>
          <w:rFonts w:hint="eastAsia"/>
        </w:rPr>
        <w:t>第三</w:t>
      </w:r>
      <w:r>
        <w:rPr>
          <w:rFonts w:hint="eastAsia"/>
        </w:rPr>
        <w:t>、</w:t>
      </w:r>
      <w:r>
        <w:rPr>
          <w:rFonts w:hint="eastAsia"/>
        </w:rPr>
        <w:t>广泛阅世，增加人生体验。第四</w:t>
      </w:r>
      <w:r>
        <w:rPr>
          <w:rFonts w:hint="eastAsia"/>
        </w:rPr>
        <w:t>、</w:t>
      </w:r>
      <w:r>
        <w:rPr>
          <w:rFonts w:hint="eastAsia"/>
        </w:rPr>
        <w:t>了解各种职业之道</w:t>
      </w:r>
      <w:r>
        <w:rPr>
          <w:rFonts w:hint="eastAsia"/>
        </w:rPr>
        <w:t>；</w:t>
      </w:r>
      <w:r>
        <w:rPr>
          <w:rFonts w:hint="eastAsia"/>
        </w:rPr>
        <w:t>第五</w:t>
      </w:r>
      <w:r>
        <w:rPr>
          <w:rFonts w:hint="eastAsia"/>
        </w:rPr>
        <w:t>、</w:t>
      </w:r>
      <w:r>
        <w:rPr>
          <w:rFonts w:hint="eastAsia"/>
        </w:rPr>
        <w:t>辨明得失，头脑清楚</w:t>
      </w:r>
      <w:r>
        <w:rPr>
          <w:rFonts w:hint="eastAsia"/>
        </w:rPr>
        <w:t>；</w:t>
      </w:r>
      <w:r>
        <w:rPr>
          <w:rFonts w:hint="eastAsia"/>
        </w:rPr>
        <w:t>第六</w:t>
      </w:r>
      <w:r>
        <w:rPr>
          <w:rFonts w:hint="eastAsia"/>
        </w:rPr>
        <w:t>、</w:t>
      </w:r>
      <w:r>
        <w:rPr>
          <w:rFonts w:hint="eastAsia"/>
        </w:rPr>
        <w:t>修炼自己的判断能力和超凡的眼光。第七</w:t>
      </w:r>
      <w:r>
        <w:rPr>
          <w:rFonts w:hint="eastAsia"/>
        </w:rPr>
        <w:t>、</w:t>
      </w:r>
      <w:r>
        <w:rPr>
          <w:rFonts w:hint="eastAsia"/>
        </w:rPr>
        <w:t>知微察渐，有敏锐的判断力</w:t>
      </w:r>
      <w:r>
        <w:rPr>
          <w:rFonts w:hint="eastAsia"/>
        </w:rPr>
        <w:t>；</w:t>
      </w:r>
      <w:r>
        <w:rPr>
          <w:rFonts w:hint="eastAsia"/>
        </w:rPr>
        <w:t>第八</w:t>
      </w:r>
      <w:r>
        <w:rPr>
          <w:rFonts w:hint="eastAsia"/>
        </w:rPr>
        <w:t>、</w:t>
      </w:r>
      <w:r>
        <w:t>小事不得疏忽</w:t>
      </w:r>
      <w:r>
        <w:rPr>
          <w:rFonts w:hint="eastAsia"/>
        </w:rPr>
        <w:t>；</w:t>
      </w:r>
      <w:r>
        <w:rPr>
          <w:rFonts w:hint="eastAsia"/>
        </w:rPr>
        <w:t>第九</w:t>
      </w:r>
      <w:r>
        <w:rPr>
          <w:rFonts w:hint="eastAsia"/>
        </w:rPr>
        <w:t>、</w:t>
      </w:r>
      <w:r>
        <w:rPr>
          <w:rFonts w:hint="eastAsia"/>
        </w:rPr>
        <w:t>不做没有意义的事。</w:t>
      </w:r>
    </w:p>
    <w:p w14:paraId="00923A92" w14:textId="77777777" w:rsidR="00215156" w:rsidRDefault="00215156" w:rsidP="00743B34">
      <w:pPr>
        <w:rPr>
          <w:rFonts w:hint="eastAsia"/>
        </w:rPr>
      </w:pPr>
    </w:p>
    <w:p w14:paraId="7020C584" w14:textId="68C0B584" w:rsidR="009C4958" w:rsidRDefault="009C4958"/>
    <w:p w14:paraId="44006BB5" w14:textId="5F30E807" w:rsidR="00B2738B" w:rsidRDefault="00B2738B">
      <w:pPr>
        <w:widowControl/>
        <w:jc w:val="left"/>
      </w:pPr>
      <w:r>
        <w:br w:type="page"/>
      </w:r>
    </w:p>
    <w:p w14:paraId="7242363F" w14:textId="598C9E28" w:rsidR="00B2738B" w:rsidRDefault="00B2738B" w:rsidP="00B2738B">
      <w:pPr>
        <w:pStyle w:val="1"/>
      </w:pPr>
      <w:r>
        <w:rPr>
          <w:rFonts w:hint="eastAsia"/>
        </w:rPr>
        <w:lastRenderedPageBreak/>
        <w:t>水之卷</w:t>
      </w:r>
    </w:p>
    <w:p w14:paraId="029C5CCC" w14:textId="6BA4FED3" w:rsidR="00B2738B" w:rsidRDefault="00B2738B" w:rsidP="00B2738B">
      <w:r>
        <w:rPr>
          <w:rFonts w:hint="eastAsia"/>
        </w:rPr>
        <w:t>本卷讲变化中的不变之道</w:t>
      </w:r>
    </w:p>
    <w:p w14:paraId="33D0CB28" w14:textId="77777777" w:rsidR="00B2738B" w:rsidRPr="00B2738B" w:rsidRDefault="00B2738B" w:rsidP="00B2738B">
      <w:pPr>
        <w:rPr>
          <w:rFonts w:hint="eastAsia"/>
        </w:rPr>
      </w:pPr>
    </w:p>
    <w:p w14:paraId="465C3171" w14:textId="1150B944" w:rsidR="00B2738B" w:rsidRDefault="00B2738B" w:rsidP="00B2738B">
      <w:pPr>
        <w:pStyle w:val="a3"/>
        <w:numPr>
          <w:ilvl w:val="0"/>
          <w:numId w:val="1"/>
        </w:numPr>
        <w:ind w:firstLineChars="0"/>
      </w:pPr>
      <w:r>
        <w:rPr>
          <w:rFonts w:hint="eastAsia"/>
        </w:rPr>
        <w:t>要如水一样无定形，或大或小，或方或圆。</w:t>
      </w:r>
      <w:r w:rsidR="008A25AD">
        <w:rPr>
          <w:rFonts w:hint="eastAsia"/>
        </w:rPr>
        <w:t>对兵法了然于心，</w:t>
      </w:r>
      <w:r w:rsidR="008A25AD">
        <w:rPr>
          <w:rFonts w:hint="eastAsia"/>
        </w:rPr>
        <w:t>击败一个人的方法和击败十万人的方法没什么不同</w:t>
      </w:r>
      <w:r w:rsidR="008A25AD">
        <w:rPr>
          <w:rFonts w:hint="eastAsia"/>
        </w:rPr>
        <w:t>。</w:t>
      </w:r>
    </w:p>
    <w:p w14:paraId="60E0131C" w14:textId="4BC443F2" w:rsidR="00743B34" w:rsidRDefault="005A3730" w:rsidP="00B2738B">
      <w:pPr>
        <w:pStyle w:val="a3"/>
        <w:numPr>
          <w:ilvl w:val="0"/>
          <w:numId w:val="1"/>
        </w:numPr>
        <w:ind w:firstLineChars="0"/>
      </w:pPr>
      <w:r>
        <w:rPr>
          <w:rFonts w:hint="eastAsia"/>
        </w:rPr>
        <w:t>心态：</w:t>
      </w:r>
      <w:r w:rsidR="00743B34">
        <w:rPr>
          <w:rFonts w:hint="eastAsia"/>
        </w:rPr>
        <w:t>要保持平常心，</w:t>
      </w:r>
      <w:r w:rsidR="004A02C2">
        <w:rPr>
          <w:rFonts w:hint="eastAsia"/>
        </w:rPr>
        <w:t>不要情绪过激，也不要过于淡然</w:t>
      </w:r>
      <w:r w:rsidR="00743B34">
        <w:rPr>
          <w:rFonts w:hint="eastAsia"/>
        </w:rPr>
        <w:t>。静处时不能心如死灰，行动时</w:t>
      </w:r>
      <w:r w:rsidR="00490B23">
        <w:rPr>
          <w:rFonts w:hint="eastAsia"/>
        </w:rPr>
        <w:t>应心静如水。不要让外物影响精神，更不要影响身体状态。</w:t>
      </w:r>
      <w:r w:rsidR="002C5F06">
        <w:rPr>
          <w:rFonts w:hint="eastAsia"/>
        </w:rPr>
        <w:t>也不要让别人能一览无遗地窥测自己的心境。</w:t>
      </w:r>
    </w:p>
    <w:p w14:paraId="17BDADDC" w14:textId="0F54967F" w:rsidR="002C5F06" w:rsidRDefault="006C2E1F" w:rsidP="005A3730">
      <w:pPr>
        <w:pStyle w:val="a3"/>
        <w:numPr>
          <w:ilvl w:val="0"/>
          <w:numId w:val="1"/>
        </w:numPr>
        <w:ind w:firstLineChars="0"/>
      </w:pPr>
      <w:r>
        <w:rPr>
          <w:rFonts w:hint="eastAsia"/>
        </w:rPr>
        <w:t>姿势：</w:t>
      </w:r>
      <w:r w:rsidR="005A3730">
        <w:rPr>
          <w:rFonts w:hint="eastAsia"/>
        </w:rPr>
        <w:t>头不偏不倚，不要昂首也不要垂头</w:t>
      </w:r>
      <w:r w:rsidR="005A3730">
        <w:rPr>
          <w:rFonts w:hint="eastAsia"/>
        </w:rPr>
        <w:t>；</w:t>
      </w:r>
      <w:r w:rsidR="005A3730">
        <w:t>目光如炬，不能双目无神</w:t>
      </w:r>
      <w:r w:rsidR="005A3730">
        <w:rPr>
          <w:rFonts w:hint="eastAsia"/>
        </w:rPr>
        <w:t>；</w:t>
      </w:r>
      <w:r w:rsidR="005A3730">
        <w:t>不要皱眉蹙额</w:t>
      </w:r>
      <w:r w:rsidR="005A3730">
        <w:rPr>
          <w:rFonts w:hint="eastAsia"/>
        </w:rPr>
        <w:t>；</w:t>
      </w:r>
      <w:r w:rsidR="005A3730">
        <w:t>眼珠不能来回转动</w:t>
      </w:r>
      <w:r w:rsidR="005A3730">
        <w:rPr>
          <w:rFonts w:hint="eastAsia"/>
        </w:rPr>
        <w:t>，</w:t>
      </w:r>
      <w:r w:rsidR="005A3730">
        <w:t>不要频繁眨眼</w:t>
      </w:r>
      <w:r w:rsidR="005A3730">
        <w:rPr>
          <w:rFonts w:hint="eastAsia"/>
        </w:rPr>
        <w:t>；</w:t>
      </w:r>
      <w:r w:rsidR="005A3730">
        <w:t>微眯眼睛</w:t>
      </w:r>
      <w:r w:rsidR="005A3730">
        <w:rPr>
          <w:rFonts w:hint="eastAsia"/>
        </w:rPr>
        <w:t>；</w:t>
      </w:r>
      <w:r w:rsidR="005A3730">
        <w:t>神态平和。</w:t>
      </w:r>
      <w:r w:rsidR="005A3730">
        <w:rPr>
          <w:rFonts w:hint="eastAsia"/>
        </w:rPr>
        <w:t>后颈挺直</w:t>
      </w:r>
      <w:r w:rsidR="005A3730">
        <w:rPr>
          <w:rFonts w:hint="eastAsia"/>
        </w:rPr>
        <w:t>；</w:t>
      </w:r>
      <w:r w:rsidR="005A3730">
        <w:t>双肩下沉，臀部收起。把力道集中在膝盖到脚趾之间的腿部。不要弯腰。刀鞘插入腰带要紧</w:t>
      </w:r>
      <w:r w:rsidR="005A3730">
        <w:rPr>
          <w:rFonts w:hint="eastAsia"/>
        </w:rPr>
        <w:t>，</w:t>
      </w:r>
      <w:r w:rsidR="005A3730">
        <w:t>紧贴小腹，这有很大讲究。</w:t>
      </w:r>
      <w:r w:rsidR="005A3730">
        <w:rPr>
          <w:rFonts w:hint="eastAsia"/>
        </w:rPr>
        <w:t>在日常生活里强调站姿是非常必要的。这样，在决斗中使用的是标准的姿势。要做到这一点，必须在平时多下功夫。</w:t>
      </w:r>
    </w:p>
    <w:p w14:paraId="3B1E4A8C" w14:textId="688E1738" w:rsidR="005A3730" w:rsidRDefault="005A3730" w:rsidP="005A3730">
      <w:pPr>
        <w:pStyle w:val="a3"/>
        <w:numPr>
          <w:ilvl w:val="0"/>
          <w:numId w:val="1"/>
        </w:numPr>
        <w:ind w:firstLineChars="0"/>
      </w:pPr>
      <w:r>
        <w:rPr>
          <w:rFonts w:hint="eastAsia"/>
        </w:rPr>
        <w:t>眼法：</w:t>
      </w:r>
      <w:r>
        <w:rPr>
          <w:rFonts w:hint="eastAsia"/>
        </w:rPr>
        <w:t>目光要开阔长远。</w:t>
      </w:r>
      <w:r>
        <w:rPr>
          <w:rFonts w:hint="eastAsia"/>
        </w:rPr>
        <w:t>“</w:t>
      </w:r>
      <w:r>
        <w:rPr>
          <w:rFonts w:hint="eastAsia"/>
        </w:rPr>
        <w:t>观</w:t>
      </w:r>
      <w:r>
        <w:rPr>
          <w:rFonts w:hint="eastAsia"/>
        </w:rPr>
        <w:t>”</w:t>
      </w:r>
      <w:r>
        <w:t>不同于</w:t>
      </w:r>
      <w:r>
        <w:rPr>
          <w:rFonts w:hint="eastAsia"/>
        </w:rPr>
        <w:t>“看”，“观”</w:t>
      </w:r>
      <w:r>
        <w:t>远而广，</w:t>
      </w:r>
      <w:r>
        <w:rPr>
          <w:rFonts w:hint="eastAsia"/>
        </w:rPr>
        <w:t>“看”</w:t>
      </w:r>
      <w:r>
        <w:t>近而狭。正确的眼法应该是</w:t>
      </w:r>
      <w:r>
        <w:rPr>
          <w:rFonts w:hint="eastAsia"/>
        </w:rPr>
        <w:t>：</w:t>
      </w:r>
      <w:r>
        <w:t>视近如置身其外，视远如在眼前。</w:t>
      </w:r>
      <w:r>
        <w:rPr>
          <w:rFonts w:hint="eastAsia"/>
        </w:rPr>
        <w:t>切记</w:t>
      </w:r>
      <w:r>
        <w:rPr>
          <w:rFonts w:hint="eastAsia"/>
        </w:rPr>
        <w:t>：</w:t>
      </w:r>
      <w:r>
        <w:t>不要用眼紧盯对方的刀，要用心去感觉它的存在。要做到这一点必须严加训练。</w:t>
      </w:r>
      <w:r>
        <w:rPr>
          <w:rFonts w:hint="eastAsia"/>
        </w:rPr>
        <w:t>必须做到不动眼珠，左右的情况、变化尽收眼底。在激战时做到这一点尤其困难。所以要每天以如此方式多加练习，逐渐习惯这种眼法。将要旨牢记在心。无论眼前发生什么事情，都不要改变。</w:t>
      </w:r>
    </w:p>
    <w:p w14:paraId="2E1DA9D1" w14:textId="4FC56690" w:rsidR="006277FD" w:rsidRDefault="006277FD" w:rsidP="006277FD">
      <w:pPr>
        <w:pStyle w:val="a3"/>
        <w:numPr>
          <w:ilvl w:val="0"/>
          <w:numId w:val="1"/>
        </w:numPr>
        <w:ind w:firstLineChars="0"/>
      </w:pPr>
      <w:r>
        <w:rPr>
          <w:rFonts w:hint="eastAsia"/>
        </w:rPr>
        <w:t>握刀法：</w:t>
      </w:r>
      <w:r>
        <w:rPr>
          <w:rFonts w:hint="eastAsia"/>
        </w:rPr>
        <w:t>掌心不要有空隙。拇指和食指保持能在剑柄上滑动的力度，中指以中等力道捏在剑柄上，无名指和小指紧握剑柄。拔刀时，目标只有一个，那就是击倒敌人</w:t>
      </w:r>
      <w:r>
        <w:rPr>
          <w:rFonts w:hint="eastAsia"/>
        </w:rPr>
        <w:t>！</w:t>
      </w:r>
      <w:r>
        <w:t>当刀劈向对手时，保持握法不能改变，手不能抖，动作要干净利落，不能有丝毫迟疑。格挡或压住对方的刀时，拇指和食指的握法会由些许改变，但基本要领是不变的，这样握刀的目的是有利于击倒对手，要熟练掌握。试刀和决斗时的握刀法都是这样。切记。</w:t>
      </w:r>
      <w:r>
        <w:rPr>
          <w:rFonts w:hint="eastAsia"/>
        </w:rPr>
        <w:t>刀的握法虽固定，手的灵活却是必须的。要使刀在手上灵活运用，切不可陷入死手。体会这一点，需要下很多功夫。</w:t>
      </w:r>
    </w:p>
    <w:p w14:paraId="62FC8331" w14:textId="5ADCF596" w:rsidR="006277FD" w:rsidRDefault="006277FD" w:rsidP="006277FD">
      <w:pPr>
        <w:pStyle w:val="a3"/>
        <w:numPr>
          <w:ilvl w:val="0"/>
          <w:numId w:val="1"/>
        </w:numPr>
        <w:ind w:firstLineChars="0"/>
      </w:pPr>
      <w:r>
        <w:rPr>
          <w:rFonts w:hint="eastAsia"/>
        </w:rPr>
        <w:t>步法：</w:t>
      </w:r>
      <w:r>
        <w:rPr>
          <w:rFonts w:hint="eastAsia"/>
        </w:rPr>
        <w:t>脚跟紧踏，给脚趾充分的活动余地。移动或快或慢，步幅或大或小，没有定数。需要保持脚步平稳</w:t>
      </w:r>
      <w:r>
        <w:t>,像平时走路一样用力均匀，忌浮、忌垮、忌原地踩踏。</w:t>
      </w:r>
      <w:r>
        <w:rPr>
          <w:rFonts w:hint="eastAsia"/>
        </w:rPr>
        <w:t>“阴阳步</w:t>
      </w:r>
      <w:r>
        <w:t>"重要而且实用。阴阳步就是不能只移动一只脚的意思。要领是忽左忽右，欲前欲后，左脚进则右脚跟进，右脚退则左脚跟退，双脚步伐保持一致。无论在劈斩、格挡或闪避时，都要使用阴阳步。切记不可只用一只脚，尤其在格斗中。</w:t>
      </w:r>
    </w:p>
    <w:p w14:paraId="69C65E78" w14:textId="39C33F49" w:rsidR="006277FD" w:rsidRDefault="00970F03" w:rsidP="006277FD">
      <w:pPr>
        <w:pStyle w:val="a3"/>
        <w:numPr>
          <w:ilvl w:val="0"/>
          <w:numId w:val="1"/>
        </w:numPr>
        <w:ind w:firstLineChars="0"/>
      </w:pPr>
      <w:r>
        <w:rPr>
          <w:rFonts w:hint="eastAsia"/>
        </w:rPr>
        <w:t>五段位：上、中、下、左、右，即进攻的方向。上中下的进攻应坚决果断，左右则灵活巧妙，要根据实际灵活运用。</w:t>
      </w:r>
      <w:r w:rsidR="003763CA">
        <w:rPr>
          <w:rFonts w:hint="eastAsia"/>
        </w:rPr>
        <w:t>其中，中是最重要的，犹如军中的主将。</w:t>
      </w:r>
      <w:r w:rsidR="00523E6C">
        <w:rPr>
          <w:rFonts w:hint="eastAsia"/>
        </w:rPr>
        <w:t>而且，只要有利于战斗，五种段位可随时进行替换、</w:t>
      </w:r>
      <w:r w:rsidR="00865D35">
        <w:rPr>
          <w:rFonts w:hint="eastAsia"/>
        </w:rPr>
        <w:t>更改，例如上变中，左右变中。</w:t>
      </w:r>
    </w:p>
    <w:p w14:paraId="0DBD8952" w14:textId="50544E7A" w:rsidR="00523E6C" w:rsidRDefault="00523E6C" w:rsidP="006277FD">
      <w:pPr>
        <w:pStyle w:val="a3"/>
        <w:numPr>
          <w:ilvl w:val="0"/>
          <w:numId w:val="1"/>
        </w:numPr>
        <w:ind w:firstLineChars="0"/>
      </w:pPr>
      <w:r>
        <w:rPr>
          <w:rFonts w:hint="eastAsia"/>
        </w:rPr>
        <w:t>刀法：这里不记录。</w:t>
      </w:r>
    </w:p>
    <w:p w14:paraId="4D538A37" w14:textId="54EC135C" w:rsidR="00523E6C" w:rsidRDefault="00523E6C" w:rsidP="006277FD">
      <w:pPr>
        <w:pStyle w:val="a3"/>
        <w:numPr>
          <w:ilvl w:val="0"/>
          <w:numId w:val="1"/>
        </w:numPr>
        <w:ind w:firstLineChars="0"/>
      </w:pPr>
      <w:r>
        <w:rPr>
          <w:rFonts w:hint="eastAsia"/>
        </w:rPr>
        <w:t>无构之构：即不要拘泥，要灵活应变。</w:t>
      </w:r>
    </w:p>
    <w:p w14:paraId="4EDBB46E" w14:textId="2AE9E958" w:rsidR="008A25AD" w:rsidRDefault="008A25AD">
      <w:pPr>
        <w:widowControl/>
        <w:jc w:val="left"/>
      </w:pPr>
      <w:r>
        <w:br w:type="page"/>
      </w:r>
    </w:p>
    <w:p w14:paraId="6AA98CDD" w14:textId="6E46043B" w:rsidR="008A25AD" w:rsidRDefault="008A25AD" w:rsidP="008A25AD">
      <w:pPr>
        <w:pStyle w:val="1"/>
      </w:pPr>
      <w:r>
        <w:rPr>
          <w:rFonts w:hint="eastAsia"/>
        </w:rPr>
        <w:lastRenderedPageBreak/>
        <w:t>火之卷</w:t>
      </w:r>
    </w:p>
    <w:p w14:paraId="0F1D3B28" w14:textId="783A4C00" w:rsidR="008A25AD" w:rsidRDefault="008A25AD" w:rsidP="008A25AD">
      <w:r>
        <w:rPr>
          <w:rFonts w:hint="eastAsia"/>
        </w:rPr>
        <w:t>探讨作战的策略，火性凶猛，是战斗的最佳比喻。</w:t>
      </w:r>
    </w:p>
    <w:p w14:paraId="6F828306" w14:textId="25C8E31E" w:rsidR="003F2EC5" w:rsidRDefault="003F2EC5" w:rsidP="003F2EC5"/>
    <w:p w14:paraId="26BDBA03" w14:textId="2AB7DDA8" w:rsidR="003F2EC5" w:rsidRDefault="003F2EC5" w:rsidP="003F2EC5">
      <w:pPr>
        <w:pStyle w:val="a3"/>
        <w:numPr>
          <w:ilvl w:val="0"/>
          <w:numId w:val="1"/>
        </w:numPr>
        <w:ind w:firstLineChars="0"/>
      </w:pPr>
      <w:r>
        <w:rPr>
          <w:rFonts w:hint="eastAsia"/>
        </w:rPr>
        <w:t>火，变化无常，将之视为日常之事，才能处变不惊。</w:t>
      </w:r>
    </w:p>
    <w:p w14:paraId="6ABF4D9F" w14:textId="1D31C317" w:rsidR="00D51898" w:rsidRDefault="00B92080" w:rsidP="003F2EC5">
      <w:pPr>
        <w:pStyle w:val="a3"/>
        <w:numPr>
          <w:ilvl w:val="0"/>
          <w:numId w:val="1"/>
        </w:numPr>
        <w:ind w:firstLineChars="0"/>
      </w:pPr>
      <w:r>
        <w:rPr>
          <w:rFonts w:hint="eastAsia"/>
        </w:rPr>
        <w:t>充分利用地形，例如背光、占领高点等，不停地进攻把敌人比如角落动弹不得，也不要让敌人有观察地形的机会。</w:t>
      </w:r>
    </w:p>
    <w:p w14:paraId="191619E8" w14:textId="78794974" w:rsidR="00B92080" w:rsidRDefault="00B92080" w:rsidP="003F2EC5">
      <w:pPr>
        <w:pStyle w:val="a3"/>
        <w:numPr>
          <w:ilvl w:val="0"/>
          <w:numId w:val="1"/>
        </w:numPr>
        <w:ind w:firstLineChars="0"/>
      </w:pPr>
      <w:r>
        <w:rPr>
          <w:rFonts w:hint="eastAsia"/>
        </w:rPr>
        <w:t>要会抢占先机</w:t>
      </w:r>
      <w:r w:rsidR="00A838F1">
        <w:rPr>
          <w:rFonts w:hint="eastAsia"/>
        </w:rPr>
        <w:t>：一、双方未到对抗阶段时，迅速、猛烈地进攻以抢占先机。</w:t>
      </w:r>
      <w:r w:rsidR="00DD56C2">
        <w:rPr>
          <w:rFonts w:hint="eastAsia"/>
        </w:rPr>
        <w:t>二、敌人先发起进攻，假装不敌，抓住机会猛烈反击；三、在对抗中抓住间隙机会。</w:t>
      </w:r>
      <w:r w:rsidR="00856AE1">
        <w:rPr>
          <w:rFonts w:hint="eastAsia"/>
        </w:rPr>
        <w:t>三者的共同点是“主动”，使自己处于进攻的有利地位，让敌人处于防守。</w:t>
      </w:r>
      <w:r w:rsidR="00A146E4">
        <w:rPr>
          <w:rFonts w:hint="eastAsia"/>
        </w:rPr>
        <w:t>而如何让自己在任何情况下占据主动，则很有学问。</w:t>
      </w:r>
    </w:p>
    <w:p w14:paraId="66AF981A" w14:textId="3A640C73" w:rsidR="00DD56C2" w:rsidRDefault="00131B22" w:rsidP="003F2EC5">
      <w:pPr>
        <w:pStyle w:val="a3"/>
        <w:numPr>
          <w:ilvl w:val="0"/>
          <w:numId w:val="1"/>
        </w:numPr>
        <w:ind w:firstLineChars="0"/>
      </w:pPr>
      <w:r>
        <w:rPr>
          <w:rFonts w:hint="eastAsia"/>
        </w:rPr>
        <w:t>压：通过蛛丝马迹</w:t>
      </w:r>
      <w:r w:rsidR="00601C0B">
        <w:rPr>
          <w:rFonts w:hint="eastAsia"/>
        </w:rPr>
        <w:t>破除敌人的障眼法，</w:t>
      </w:r>
      <w:r>
        <w:rPr>
          <w:rFonts w:hint="eastAsia"/>
        </w:rPr>
        <w:t>判断敌人的下一个</w:t>
      </w:r>
      <w:r w:rsidR="00601C0B">
        <w:rPr>
          <w:rFonts w:hint="eastAsia"/>
        </w:rPr>
        <w:t>真正的</w:t>
      </w:r>
      <w:r>
        <w:rPr>
          <w:rFonts w:hint="eastAsia"/>
        </w:rPr>
        <w:t>行动，并在某个中间过程时进行有效打断。</w:t>
      </w:r>
    </w:p>
    <w:p w14:paraId="2B3E590B" w14:textId="55F972F7" w:rsidR="00163F5E" w:rsidRDefault="00163F5E" w:rsidP="003F2EC5">
      <w:pPr>
        <w:pStyle w:val="a3"/>
        <w:numPr>
          <w:ilvl w:val="0"/>
          <w:numId w:val="1"/>
        </w:numPr>
        <w:ind w:firstLineChars="0"/>
      </w:pPr>
      <w:r>
        <w:rPr>
          <w:rFonts w:hint="eastAsia"/>
        </w:rPr>
        <w:t>知己知彼，了解对手。</w:t>
      </w:r>
    </w:p>
    <w:p w14:paraId="5DBC4E03" w14:textId="0FEFE505" w:rsidR="00163F5E" w:rsidRDefault="00CF2D2E" w:rsidP="003F2EC5">
      <w:pPr>
        <w:pStyle w:val="a3"/>
        <w:numPr>
          <w:ilvl w:val="0"/>
          <w:numId w:val="1"/>
        </w:numPr>
        <w:ind w:firstLineChars="0"/>
      </w:pPr>
      <w:r>
        <w:rPr>
          <w:rFonts w:hint="eastAsia"/>
        </w:rPr>
        <w:t>一种战术：敌人结束一轮攻击后，会有一个重新安排火力的时刻，这时可以进行快速、猛烈的反击进攻。</w:t>
      </w:r>
      <w:r w:rsidR="005D164D">
        <w:rPr>
          <w:rFonts w:hint="eastAsia"/>
        </w:rPr>
        <w:t>当敌人节奏紊乱时，就要连续进攻，防止敌人恢复。</w:t>
      </w:r>
    </w:p>
    <w:p w14:paraId="0131A20C" w14:textId="3EE73932" w:rsidR="0071216D" w:rsidRDefault="0071216D" w:rsidP="003F2EC5">
      <w:pPr>
        <w:pStyle w:val="a3"/>
        <w:numPr>
          <w:ilvl w:val="0"/>
          <w:numId w:val="1"/>
        </w:numPr>
        <w:ind w:firstLineChars="0"/>
      </w:pPr>
      <w:r>
        <w:rPr>
          <w:rFonts w:hint="eastAsia"/>
        </w:rPr>
        <w:t>转换思路、试探、唬敌、扰敌</w:t>
      </w:r>
      <w:r w:rsidR="00822F80">
        <w:rPr>
          <w:rFonts w:hint="eastAsia"/>
        </w:rPr>
        <w:t>、惑敌</w:t>
      </w:r>
      <w:r>
        <w:rPr>
          <w:rFonts w:hint="eastAsia"/>
        </w:rPr>
        <w:t>、</w:t>
      </w:r>
      <w:r w:rsidR="00822F80">
        <w:rPr>
          <w:rFonts w:hint="eastAsia"/>
        </w:rPr>
        <w:t>纠缠、蚕食、</w:t>
      </w:r>
      <w:r w:rsidR="001226FB">
        <w:rPr>
          <w:rFonts w:hint="eastAsia"/>
        </w:rPr>
        <w:t>舍小得大</w:t>
      </w:r>
    </w:p>
    <w:p w14:paraId="77EB2957" w14:textId="2BAE74A9" w:rsidR="003F2EC5" w:rsidRDefault="003F2EC5">
      <w:pPr>
        <w:widowControl/>
        <w:jc w:val="left"/>
      </w:pPr>
      <w:r>
        <w:br w:type="page"/>
      </w:r>
    </w:p>
    <w:p w14:paraId="5EBE3EE0" w14:textId="36031B06" w:rsidR="003F2EC5" w:rsidRDefault="003F2EC5" w:rsidP="003F2EC5">
      <w:pPr>
        <w:pStyle w:val="1"/>
      </w:pPr>
      <w:r>
        <w:rPr>
          <w:rFonts w:hint="eastAsia"/>
        </w:rPr>
        <w:lastRenderedPageBreak/>
        <w:t>风之卷</w:t>
      </w:r>
    </w:p>
    <w:p w14:paraId="30309743" w14:textId="478A0955" w:rsidR="003F2EC5" w:rsidRDefault="003F2EC5" w:rsidP="003F2EC5">
      <w:r>
        <w:rPr>
          <w:rFonts w:hint="eastAsia"/>
        </w:rPr>
        <w:t>此卷除了“二天一流”，还涉及其他各派。风，即风格，各门派不同，知己知彼，才能百战百胜。</w:t>
      </w:r>
    </w:p>
    <w:p w14:paraId="13ADAF1A" w14:textId="5AA38348" w:rsidR="00904913" w:rsidRDefault="00904913" w:rsidP="00904913">
      <w:pPr>
        <w:pStyle w:val="a3"/>
        <w:numPr>
          <w:ilvl w:val="0"/>
          <w:numId w:val="2"/>
        </w:numPr>
        <w:ind w:firstLineChars="0"/>
        <w:rPr>
          <w:rFonts w:hint="eastAsia"/>
        </w:rPr>
      </w:pPr>
      <w:r>
        <w:rPr>
          <w:rFonts w:hint="eastAsia"/>
        </w:rPr>
        <w:t>各种流派：</w:t>
      </w:r>
    </w:p>
    <w:p w14:paraId="1594D760" w14:textId="50826F65" w:rsidR="001226FB" w:rsidRDefault="00904913" w:rsidP="00F12574">
      <w:pPr>
        <w:pStyle w:val="a3"/>
        <w:numPr>
          <w:ilvl w:val="0"/>
          <w:numId w:val="3"/>
        </w:numPr>
        <w:ind w:firstLineChars="0"/>
      </w:pPr>
      <w:r>
        <w:rPr>
          <w:rFonts w:hint="eastAsia"/>
        </w:rPr>
        <w:t>用大太刀：缺乏技巧和策略才会靠武器的长度和重量取胜</w:t>
      </w:r>
      <w:r w:rsidR="00F12574">
        <w:rPr>
          <w:rFonts w:hint="eastAsia"/>
        </w:rPr>
        <w:t>，空间有限、天生力气小时会有很大劣势；</w:t>
      </w:r>
    </w:p>
    <w:p w14:paraId="6AF83E7F" w14:textId="38DDCB57" w:rsidR="00F12574" w:rsidRDefault="00F12574" w:rsidP="00F12574">
      <w:pPr>
        <w:pStyle w:val="a3"/>
        <w:numPr>
          <w:ilvl w:val="0"/>
          <w:numId w:val="3"/>
        </w:numPr>
        <w:ind w:firstLineChars="0"/>
      </w:pPr>
      <w:r>
        <w:rPr>
          <w:rFonts w:hint="eastAsia"/>
        </w:rPr>
        <w:t>用蛮力：过分地用力会使动作笨拙，有时还需要更多的缓冲时间，会使敌人有机可乘；</w:t>
      </w:r>
    </w:p>
    <w:p w14:paraId="2FCEA0A6" w14:textId="12EB337F" w:rsidR="00F12574" w:rsidRDefault="00F12574" w:rsidP="00F12574">
      <w:pPr>
        <w:pStyle w:val="a3"/>
        <w:numPr>
          <w:ilvl w:val="0"/>
          <w:numId w:val="3"/>
        </w:numPr>
        <w:ind w:firstLineChars="0"/>
      </w:pPr>
      <w:r>
        <w:rPr>
          <w:rFonts w:hint="eastAsia"/>
        </w:rPr>
        <w:t>用短刀：</w:t>
      </w:r>
      <w:r w:rsidR="0007227E">
        <w:rPr>
          <w:rFonts w:hint="eastAsia"/>
        </w:rPr>
        <w:t>该流派注重抓住间隙将短刀刺入敌人的要害，这以为着要花大量注意力寻找敌人的间隙，这会忽略很多其他东西，使自己陷入困境；被多人包围时难以获得主动权。</w:t>
      </w:r>
    </w:p>
    <w:p w14:paraId="6423483B" w14:textId="76A78789" w:rsidR="00CA621C" w:rsidRDefault="00CA621C" w:rsidP="00F12574">
      <w:pPr>
        <w:pStyle w:val="a3"/>
        <w:numPr>
          <w:ilvl w:val="0"/>
          <w:numId w:val="3"/>
        </w:numPr>
        <w:ind w:firstLineChars="0"/>
      </w:pPr>
      <w:r>
        <w:rPr>
          <w:rFonts w:hint="eastAsia"/>
        </w:rPr>
        <w:t>强调招式：出招的目的在于杀人，并不需要什么固定的套路，</w:t>
      </w:r>
      <w:r w:rsidR="00273C43">
        <w:rPr>
          <w:rFonts w:hint="eastAsia"/>
        </w:rPr>
        <w:t>繁琐的招式会带来负担。</w:t>
      </w:r>
    </w:p>
    <w:p w14:paraId="140777ED" w14:textId="311557D9" w:rsidR="00273C43" w:rsidRDefault="00273C43" w:rsidP="00F12574">
      <w:pPr>
        <w:pStyle w:val="a3"/>
        <w:numPr>
          <w:ilvl w:val="0"/>
          <w:numId w:val="3"/>
        </w:numPr>
        <w:ind w:firstLineChars="0"/>
      </w:pPr>
      <w:r>
        <w:rPr>
          <w:rFonts w:hint="eastAsia"/>
        </w:rPr>
        <w:t>强调招架：面对强敌时，招架往往没有效果</w:t>
      </w:r>
      <w:r w:rsidR="00803862">
        <w:rPr>
          <w:rFonts w:hint="eastAsia"/>
        </w:rPr>
        <w:t>，打击敌人才是唯一的准则</w:t>
      </w:r>
      <w:r>
        <w:rPr>
          <w:rFonts w:hint="eastAsia"/>
        </w:rPr>
        <w:t>。采取招架的目的应当是争取时间判断敌人的间隙以突破敌人的防御杀伤敌人。</w:t>
      </w:r>
    </w:p>
    <w:p w14:paraId="1AD7EA2A" w14:textId="3A5CB932" w:rsidR="00803862" w:rsidRDefault="00803862" w:rsidP="00F12574">
      <w:pPr>
        <w:pStyle w:val="a3"/>
        <w:numPr>
          <w:ilvl w:val="0"/>
          <w:numId w:val="3"/>
        </w:numPr>
        <w:ind w:firstLineChars="0"/>
      </w:pPr>
      <w:r>
        <w:rPr>
          <w:rFonts w:hint="eastAsia"/>
        </w:rPr>
        <w:t>其他流派的眼法：这些流派注重关注于敌人的某一部位以寻找破绽，这是不对的，很容易被某一局部动作所干扰，忽视其他的重要细节很容易导致失败。</w:t>
      </w:r>
    </w:p>
    <w:p w14:paraId="1239934D" w14:textId="107B300C" w:rsidR="00B57787" w:rsidRDefault="00B57787" w:rsidP="00F12574">
      <w:pPr>
        <w:pStyle w:val="a3"/>
        <w:numPr>
          <w:ilvl w:val="0"/>
          <w:numId w:val="3"/>
        </w:numPr>
        <w:ind w:firstLineChars="0"/>
      </w:pPr>
      <w:r>
        <w:rPr>
          <w:rFonts w:hint="eastAsia"/>
        </w:rPr>
        <w:t>其他流派的步法：步法过快很容易碎乱，导致下盘不稳。</w:t>
      </w:r>
    </w:p>
    <w:p w14:paraId="294F80C2" w14:textId="58AC2FDD" w:rsidR="00904913" w:rsidRDefault="001B04E2" w:rsidP="0011769C">
      <w:pPr>
        <w:pStyle w:val="a3"/>
        <w:numPr>
          <w:ilvl w:val="0"/>
          <w:numId w:val="3"/>
        </w:numPr>
        <w:ind w:firstLineChars="0"/>
        <w:rPr>
          <w:rFonts w:hint="eastAsia"/>
        </w:rPr>
      </w:pPr>
      <w:r>
        <w:rPr>
          <w:rFonts w:hint="eastAsia"/>
        </w:rPr>
        <w:t>追求速度：跑得最快的，未必是跑得最远的，当某一因素限制了速度时，还可以导致无法恢复节奏甚至变得</w:t>
      </w:r>
      <w:r w:rsidR="0061611C">
        <w:rPr>
          <w:rFonts w:hint="eastAsia"/>
        </w:rPr>
        <w:t>更</w:t>
      </w:r>
      <w:r>
        <w:rPr>
          <w:rFonts w:hint="eastAsia"/>
        </w:rPr>
        <w:t>乱。</w:t>
      </w:r>
      <w:r w:rsidR="002A0724">
        <w:rPr>
          <w:rFonts w:hint="eastAsia"/>
        </w:rPr>
        <w:t>有时，面对不同的地形情况，过快困难还会导致危险。</w:t>
      </w:r>
    </w:p>
    <w:p w14:paraId="7AB10E30" w14:textId="757A4756" w:rsidR="003F2EC5" w:rsidRDefault="003F2EC5">
      <w:pPr>
        <w:widowControl/>
        <w:jc w:val="left"/>
      </w:pPr>
      <w:r>
        <w:br w:type="page"/>
      </w:r>
    </w:p>
    <w:p w14:paraId="6F0FB0D7" w14:textId="6CF0D098" w:rsidR="003F2EC5" w:rsidRDefault="003F2EC5" w:rsidP="003F2EC5">
      <w:pPr>
        <w:pStyle w:val="1"/>
      </w:pPr>
      <w:r>
        <w:rPr>
          <w:rFonts w:hint="eastAsia"/>
        </w:rPr>
        <w:lastRenderedPageBreak/>
        <w:t>空之卷</w:t>
      </w:r>
    </w:p>
    <w:p w14:paraId="6D7F4B5B" w14:textId="3F620E96" w:rsidR="003F2EC5" w:rsidRPr="003F2EC5" w:rsidRDefault="00187EC5" w:rsidP="003F2EC5">
      <w:r>
        <w:rPr>
          <w:rFonts w:hint="eastAsia"/>
        </w:rPr>
        <w:t>空者，无始无终，无内无外，因为空，所以无欲则刚，不被外物所束缚。即，掌握方法，又不拘泥于方法，达到一定境界，随心所欲，如同武侠小说中所描述的：一草一木皆兵器。前四卷是教会使用兵法即“有法”，而这一卷是教导忘记兵法即“无法，无章可循”。</w:t>
      </w:r>
      <w:r w:rsidR="004B6BE2">
        <w:rPr>
          <w:rFonts w:hint="eastAsia"/>
        </w:rPr>
        <w:t>兵法之道，即自然之道。</w:t>
      </w:r>
    </w:p>
    <w:p w14:paraId="058FF6A1" w14:textId="60B5111E" w:rsidR="009C4958" w:rsidRDefault="009C4958"/>
    <w:p w14:paraId="1D5E91F4" w14:textId="219BECAB" w:rsidR="0011769C" w:rsidRDefault="0011769C" w:rsidP="0011769C">
      <w:pPr>
        <w:pStyle w:val="a3"/>
        <w:numPr>
          <w:ilvl w:val="0"/>
          <w:numId w:val="2"/>
        </w:numPr>
        <w:ind w:firstLineChars="0"/>
        <w:rPr>
          <w:rFonts w:hint="eastAsia"/>
        </w:rPr>
      </w:pPr>
      <w:r>
        <w:rPr>
          <w:rFonts w:hint="eastAsia"/>
        </w:rPr>
        <w:t>什么都不懂的外行或新手并不能称之为“空”，那样是困惑不解、无用的，“空”应当是对于技巧有了深入的理解后才将其融会贯通，化在无形之中，而并不是一无所有。</w:t>
      </w:r>
    </w:p>
    <w:sectPr w:rsidR="001176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62EBF"/>
    <w:multiLevelType w:val="hybridMultilevel"/>
    <w:tmpl w:val="FA0AEF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6A1DC6"/>
    <w:multiLevelType w:val="hybridMultilevel"/>
    <w:tmpl w:val="0A9C63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D2D5204"/>
    <w:multiLevelType w:val="hybridMultilevel"/>
    <w:tmpl w:val="216EE072"/>
    <w:lvl w:ilvl="0" w:tplc="290AB5A6">
      <w:start w:val="1"/>
      <w:numFmt w:val="japaneseCounting"/>
      <w:lvlText w:val="%1、"/>
      <w:lvlJc w:val="left"/>
      <w:pPr>
        <w:ind w:left="1248" w:hanging="408"/>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16cid:durableId="1388337456">
    <w:abstractNumId w:val="0"/>
  </w:num>
  <w:num w:numId="2" w16cid:durableId="119223761">
    <w:abstractNumId w:val="1"/>
  </w:num>
  <w:num w:numId="3" w16cid:durableId="1608780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89"/>
    <w:rsid w:val="00066189"/>
    <w:rsid w:val="0007227E"/>
    <w:rsid w:val="0011769C"/>
    <w:rsid w:val="001226FB"/>
    <w:rsid w:val="00131B22"/>
    <w:rsid w:val="00163F5E"/>
    <w:rsid w:val="00187EC5"/>
    <w:rsid w:val="001B04E2"/>
    <w:rsid w:val="00215156"/>
    <w:rsid w:val="00273C43"/>
    <w:rsid w:val="002A0724"/>
    <w:rsid w:val="002C5F06"/>
    <w:rsid w:val="003763CA"/>
    <w:rsid w:val="003F2EC5"/>
    <w:rsid w:val="00490B23"/>
    <w:rsid w:val="004A02C2"/>
    <w:rsid w:val="004B6BE2"/>
    <w:rsid w:val="00523E6C"/>
    <w:rsid w:val="005A3730"/>
    <w:rsid w:val="005D164D"/>
    <w:rsid w:val="00601C0B"/>
    <w:rsid w:val="0061611C"/>
    <w:rsid w:val="006277FD"/>
    <w:rsid w:val="006C2E1F"/>
    <w:rsid w:val="0071216D"/>
    <w:rsid w:val="00723ABE"/>
    <w:rsid w:val="0074395E"/>
    <w:rsid w:val="00743B34"/>
    <w:rsid w:val="00803862"/>
    <w:rsid w:val="00822F80"/>
    <w:rsid w:val="00856AE1"/>
    <w:rsid w:val="00865D35"/>
    <w:rsid w:val="008A25AD"/>
    <w:rsid w:val="008D27C4"/>
    <w:rsid w:val="00900844"/>
    <w:rsid w:val="00904913"/>
    <w:rsid w:val="00915697"/>
    <w:rsid w:val="00970F03"/>
    <w:rsid w:val="009C4958"/>
    <w:rsid w:val="009D5DF5"/>
    <w:rsid w:val="00A146E4"/>
    <w:rsid w:val="00A838F1"/>
    <w:rsid w:val="00B11097"/>
    <w:rsid w:val="00B2738B"/>
    <w:rsid w:val="00B57787"/>
    <w:rsid w:val="00B92080"/>
    <w:rsid w:val="00C2793C"/>
    <w:rsid w:val="00CA621C"/>
    <w:rsid w:val="00CF2D2E"/>
    <w:rsid w:val="00D51898"/>
    <w:rsid w:val="00D96B90"/>
    <w:rsid w:val="00D97A37"/>
    <w:rsid w:val="00DC5F8A"/>
    <w:rsid w:val="00DD56C2"/>
    <w:rsid w:val="00DF0A01"/>
    <w:rsid w:val="00F12574"/>
    <w:rsid w:val="00F64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FF9C"/>
  <w15:chartTrackingRefBased/>
  <w15:docId w15:val="{1F131562-7D66-4F72-9325-63148D84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7A3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7A37"/>
    <w:rPr>
      <w:b/>
      <w:bCs/>
      <w:kern w:val="44"/>
      <w:sz w:val="44"/>
      <w:szCs w:val="44"/>
    </w:rPr>
  </w:style>
  <w:style w:type="paragraph" w:styleId="a3">
    <w:name w:val="List Paragraph"/>
    <w:basedOn w:val="a"/>
    <w:uiPriority w:val="34"/>
    <w:qFormat/>
    <w:rsid w:val="00723A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3DFB6-601A-4868-BDD3-3AE55E1C5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34</cp:revision>
  <dcterms:created xsi:type="dcterms:W3CDTF">2022-07-11T01:38:00Z</dcterms:created>
  <dcterms:modified xsi:type="dcterms:W3CDTF">2022-07-11T08:13:00Z</dcterms:modified>
</cp:coreProperties>
</file>