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0"/>
          <w:szCs w:val="30"/>
          <w:lang w:val="en-US" w:eastAsia="zh-CN"/>
        </w:rPr>
      </w:pPr>
      <w:r>
        <w:rPr>
          <w:rFonts w:hint="eastAsia"/>
          <w:sz w:val="30"/>
          <w:szCs w:val="30"/>
          <w:lang w:val="en-US" w:eastAsia="zh-CN"/>
        </w:rPr>
        <w:t>cdn</w:t>
      </w:r>
    </w:p>
    <w:p>
      <w:pPr>
        <w:rPr>
          <w:rFonts w:hint="eastAsia"/>
          <w:lang w:val="en-US" w:eastAsia="zh-CN"/>
        </w:rPr>
      </w:pPr>
      <w:r>
        <w:rPr>
          <w:rFonts w:hint="eastAsia"/>
          <w:lang w:val="en-US" w:eastAsia="zh-CN"/>
        </w:rPr>
        <w:t>cdn即内容分发网络。</w:t>
      </w:r>
    </w:p>
    <w:p>
      <w:pPr>
        <w:rPr>
          <w:rFonts w:hint="eastAsia"/>
          <w:lang w:val="en-US" w:eastAsia="zh-CN"/>
        </w:rPr>
      </w:pPr>
      <w:r>
        <w:rPr>
          <w:rFonts w:hint="eastAsia"/>
          <w:lang w:val="en-US" w:eastAsia="zh-CN"/>
        </w:rPr>
        <w:t>cdn的基本原理是广泛采用各种</w:t>
      </w:r>
      <w:r>
        <w:rPr>
          <w:rFonts w:hint="eastAsia"/>
          <w:u w:val="single"/>
          <w:lang w:val="en-US" w:eastAsia="zh-CN"/>
        </w:rPr>
        <w:t>缓存服务器</w:t>
      </w:r>
      <w:r>
        <w:rPr>
          <w:rFonts w:hint="eastAsia"/>
          <w:lang w:val="en-US" w:eastAsia="zh-CN"/>
        </w:rPr>
        <w:t>，将这些缓存服务器分布到用户访问相对集中的地区或网络中，在用户访问网站时，</w:t>
      </w:r>
      <w:r>
        <w:rPr>
          <w:rFonts w:hint="eastAsia"/>
          <w:u w:val="single"/>
          <w:lang w:val="en-US" w:eastAsia="zh-CN"/>
        </w:rPr>
        <w:t>利用全局负载技术将用户的访问指向距离最近的工作正常的缓存服务器上，由缓存服务器直接相应,有效降低用户访问延迟，提升可用性。</w:t>
      </w:r>
    </w:p>
    <w:p>
      <w:pPr>
        <w:rPr>
          <w:rFonts w:hint="default"/>
          <w:lang w:val="en-US" w:eastAsia="zh-CN"/>
        </w:rPr>
      </w:pPr>
    </w:p>
    <w:p>
      <w:pPr>
        <w:rPr>
          <w:rFonts w:hint="eastAsia"/>
          <w:lang w:val="en-US" w:eastAsia="zh-CN"/>
        </w:rPr>
      </w:pPr>
      <w:r>
        <w:rPr>
          <w:rFonts w:hint="eastAsia"/>
          <w:lang w:val="en-US" w:eastAsia="zh-CN"/>
        </w:rPr>
        <w:t>原理: dns查询的时候,不是直接得到对应的ip地址。多经过了一步</w:t>
      </w:r>
      <w:r>
        <w:rPr>
          <w:rFonts w:hint="default"/>
          <w:lang w:val="en-US" w:eastAsia="zh-CN"/>
        </w:rPr>
        <w:t>智能调度DNS</w:t>
      </w:r>
      <w:r>
        <w:rPr>
          <w:rFonts w:hint="eastAsia"/>
          <w:lang w:val="en-US" w:eastAsia="zh-CN"/>
        </w:rPr>
        <w:t>查询,</w:t>
      </w:r>
      <w:r>
        <w:rPr>
          <w:rFonts w:hint="default"/>
          <w:lang w:val="en-US" w:eastAsia="zh-CN"/>
        </w:rPr>
        <w:t xml:space="preserve"> 根据一定的算法和策略(比如静态拓扑，容量等),将最适合的CDN节点ip地址</w:t>
      </w:r>
      <w:r>
        <w:rPr>
          <w:rFonts w:hint="eastAsia"/>
          <w:lang w:val="en-US" w:eastAsia="zh-CN"/>
        </w:rPr>
        <w:t>。</w:t>
      </w:r>
    </w:p>
    <w:p>
      <w:pPr>
        <w:rPr>
          <w:rFonts w:hint="eastAsia"/>
          <w:lang w:val="en-US" w:eastAsia="zh-CN"/>
        </w:rPr>
      </w:pPr>
    </w:p>
    <w:p>
      <w:pPr>
        <w:rPr>
          <w:rFonts w:hint="default"/>
          <w:lang w:val="en-US" w:eastAsia="zh-CN"/>
        </w:rPr>
      </w:pPr>
      <w:r>
        <w:rPr>
          <w:rFonts w:hint="eastAsia"/>
          <w:lang w:val="en-US" w:eastAsia="zh-CN"/>
        </w:rPr>
        <w:t>什么是</w:t>
      </w:r>
      <w:r>
        <w:rPr>
          <w:rFonts w:hint="default"/>
          <w:lang w:val="en-US" w:eastAsia="zh-CN"/>
        </w:rPr>
        <w:t>智能调度DNS</w:t>
      </w:r>
      <w:r>
        <w:rPr>
          <w:rFonts w:hint="eastAsia"/>
          <w:lang w:val="en-US" w:eastAsia="zh-CN"/>
        </w:rPr>
        <w:t xml:space="preserve"> ???  </w:t>
      </w:r>
      <w:bookmarkStart w:id="0" w:name="_GoBack"/>
      <w:bookmarkEnd w:id="0"/>
      <w:r>
        <w:rPr>
          <w:rFonts w:hint="default"/>
          <w:lang w:val="en-US" w:eastAsia="zh-CN"/>
        </w:rPr>
        <w:t>(比如f5的3DNS)</w:t>
      </w:r>
    </w:p>
    <w:p>
      <w:pPr>
        <w:rPr>
          <w:rFonts w:hint="default"/>
          <w:lang w:val="en-US" w:eastAsia="zh-CN"/>
        </w:rPr>
      </w:pPr>
      <w:r>
        <w:rPr>
          <w:rFonts w:hint="default"/>
          <w:lang w:val="en-US" w:eastAsia="zh-CN"/>
        </w:rPr>
        <w:t>智能调度DNS是CDN服务中的关键系统.当用户访问加入CDN服务的网站时，域名解析请求将最终由 “智能调度DNS”负责处理。它通过一组预先定义好的策略，将当时最接近用户的节点地址提供给用户，使用户可以得到快速的服务。同时它需要与分布在各地的CDN节点保持通信，跟踪各节点的健康状态、容量等信息，确保将用户的请求分配到就近可用的节点上.</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egoe UI Symbol">
    <w:panose1 w:val="020B0502040204020203"/>
    <w:charset w:val="00"/>
    <w:family w:val="auto"/>
    <w:pitch w:val="default"/>
    <w:sig w:usb0="8000006F" w:usb1="1200FBEF" w:usb2="0004C000" w:usb3="00000000" w:csb0="00000001" w:csb1="4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C34058"/>
    <w:rsid w:val="02137824"/>
    <w:rsid w:val="0A10796B"/>
    <w:rsid w:val="0BC34058"/>
    <w:rsid w:val="26AE70EA"/>
    <w:rsid w:val="2C3D71BD"/>
    <w:rsid w:val="4C032770"/>
    <w:rsid w:val="5B320FF1"/>
    <w:rsid w:val="63BE699F"/>
    <w:rsid w:val="742E3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2019-08-16T05:18:00Z</dcterms:created>
  <dc:creator>陈泽豪</dc:creator>
  <cp:lastModifiedBy>陈泽豪</cp:lastModifiedBy>
  <dcterms:modified xsi:type="dcterms:W3CDTF">2019-10-06T08:57:34Z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