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dns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DNS协议运行在UDP协议之上，使用端口号53。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DNS是： (将用户提供的主机名解析为IP地址)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1、一个由分层的DNS服务器实现的分布式数据库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2、一个使得主机能够查询分布式数据库的应用层协议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目前的DNS服务器大致分为3种类型的DNS服务器：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根DNS服务器、顶级域名DNS服务器、权威DNS服务器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除此之外，还有一种很重要的DNS，成为</w:t>
      </w:r>
      <w:r>
        <w:rPr>
          <w:rFonts w:hint="eastAsia"/>
          <w:u w:val="single"/>
          <w:lang w:val="en-US" w:eastAsia="zh-CN"/>
        </w:rPr>
        <w:t>本地DNS服务器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缓存: 有DNS的地方，就有缓存。浏览器、操作系统、本地 DNS服务器、根DNS服务器，它们都会对DNS结果做一定程度的缓存。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DNS查询链：本地DNS服务器--&gt;根DNS服务器--&gt;顶级域DNS服务器--&gt;权威DNS服务器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1、发起基于域名的请求后，首先检查</w:t>
      </w:r>
      <w:r>
        <w:rPr>
          <w:rFonts w:hint="default"/>
          <w:b/>
          <w:bCs/>
          <w:lang w:val="en-US" w:eastAsia="zh-CN"/>
        </w:rPr>
        <w:t>本地缓存</w:t>
      </w:r>
      <w:r>
        <w:rPr>
          <w:rFonts w:hint="default"/>
          <w:lang w:val="en-US" w:eastAsia="zh-CN"/>
        </w:rPr>
        <w:t>（浏览器缓存--&gt;操作系统的hosts文件）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2、如果本地缓存中有，直接返回目标IP地址，否则将域名解析请求发送给</w:t>
      </w:r>
      <w:r>
        <w:rPr>
          <w:rFonts w:hint="default"/>
          <w:b/>
          <w:bCs/>
          <w:lang w:val="en-US" w:eastAsia="zh-CN"/>
        </w:rPr>
        <w:t>本地DNS服务器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3、如果本地DNS服务器中有，直接返回目标IP地址，到这一步基本能解析80%的域名。如果没有，本地DNS服务器将解析请求发送给</w:t>
      </w:r>
      <w:r>
        <w:rPr>
          <w:rFonts w:hint="default"/>
          <w:b/>
          <w:bCs/>
          <w:lang w:val="en-US" w:eastAsia="zh-CN"/>
        </w:rPr>
        <w:t>根DNS服务器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4、根DNS服务器会返回给本地DNS服务器一个</w:t>
      </w:r>
      <w:r>
        <w:rPr>
          <w:rFonts w:hint="default"/>
          <w:u w:val="single"/>
          <w:lang w:val="en-US" w:eastAsia="zh-CN"/>
        </w:rPr>
        <w:t>所查询的</w:t>
      </w:r>
      <w:r>
        <w:rPr>
          <w:rFonts w:hint="eastAsia"/>
          <w:u w:val="single"/>
          <w:lang w:val="en-US" w:eastAsia="zh-CN"/>
        </w:rPr>
        <w:t>顶级域名DNS</w:t>
      </w:r>
      <w:r>
        <w:rPr>
          <w:rFonts w:hint="default"/>
          <w:u w:val="single"/>
          <w:lang w:val="en-US" w:eastAsia="zh-CN"/>
        </w:rPr>
        <w:t>服务器地址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5、本地DNS服务器再向上一步返回的</w:t>
      </w:r>
      <w:r>
        <w:rPr>
          <w:rFonts w:hint="eastAsia"/>
          <w:b/>
          <w:bCs/>
          <w:lang w:val="en-US" w:eastAsia="zh-CN"/>
        </w:rPr>
        <w:t>顶级域名DNS</w:t>
      </w:r>
      <w:r>
        <w:rPr>
          <w:rFonts w:hint="default"/>
          <w:b/>
          <w:bCs/>
          <w:lang w:val="en-US" w:eastAsia="zh-CN"/>
        </w:rPr>
        <w:t>服务器</w:t>
      </w:r>
      <w:r>
        <w:rPr>
          <w:rFonts w:hint="default"/>
          <w:lang w:val="en-US" w:eastAsia="zh-CN"/>
        </w:rPr>
        <w:t>发送请求，</w:t>
      </w:r>
      <w:r>
        <w:rPr>
          <w:rFonts w:hint="eastAsia"/>
          <w:lang w:val="en-US" w:eastAsia="zh-CN"/>
        </w:rPr>
        <w:t>顶级域名DNS</w:t>
      </w:r>
      <w:r>
        <w:rPr>
          <w:rFonts w:hint="default"/>
          <w:lang w:val="en-US" w:eastAsia="zh-CN"/>
        </w:rPr>
        <w:t>服务器查询并返回域名对应的</w:t>
      </w:r>
      <w:r>
        <w:rPr>
          <w:rFonts w:hint="default"/>
          <w:u w:val="single"/>
          <w:lang w:val="en-US" w:eastAsia="zh-CN"/>
        </w:rPr>
        <w:t>权威</w:t>
      </w:r>
      <w:r>
        <w:rPr>
          <w:rFonts w:hint="eastAsia"/>
          <w:u w:val="single"/>
          <w:lang w:val="en-US" w:eastAsia="zh-CN"/>
        </w:rPr>
        <w:t>DNS</w:t>
      </w:r>
      <w:r>
        <w:rPr>
          <w:rFonts w:hint="default"/>
          <w:u w:val="single"/>
          <w:lang w:val="en-US" w:eastAsia="zh-CN"/>
        </w:rPr>
        <w:t>服务器的地址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6、本地DNS服务器再向上一步返回的</w:t>
      </w:r>
      <w:r>
        <w:rPr>
          <w:rFonts w:hint="default"/>
          <w:b/>
          <w:bCs/>
          <w:lang w:val="en-US" w:eastAsia="zh-CN"/>
        </w:rPr>
        <w:t>权威</w:t>
      </w:r>
      <w:r>
        <w:rPr>
          <w:rFonts w:hint="eastAsia"/>
          <w:b/>
          <w:bCs/>
          <w:lang w:val="en-US" w:eastAsia="zh-CN"/>
        </w:rPr>
        <w:t>DNS</w:t>
      </w:r>
      <w:r>
        <w:rPr>
          <w:rFonts w:hint="default"/>
          <w:b/>
          <w:bCs/>
          <w:lang w:val="en-US" w:eastAsia="zh-CN"/>
        </w:rPr>
        <w:t>服务器</w:t>
      </w:r>
      <w:r>
        <w:rPr>
          <w:rFonts w:hint="default"/>
          <w:lang w:val="en-US" w:eastAsia="zh-CN"/>
        </w:rPr>
        <w:t>发送请求，权威域名服务器会查询存储的域名和IP的映射关系表，</w:t>
      </w:r>
      <w:r>
        <w:rPr>
          <w:rFonts w:hint="default"/>
          <w:u w:val="single"/>
          <w:lang w:val="en-US" w:eastAsia="zh-CN"/>
        </w:rPr>
        <w:t>将IP连同一个TTL（过期时间）值</w:t>
      </w:r>
      <w:r>
        <w:rPr>
          <w:rFonts w:hint="default"/>
          <w:lang w:val="en-US" w:eastAsia="zh-CN"/>
        </w:rPr>
        <w:t>返回给本地DNS服务器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</w:t>
      </w:r>
      <w:r>
        <w:rPr>
          <w:rFonts w:hint="default"/>
          <w:b/>
          <w:bCs/>
          <w:lang w:val="en-US" w:eastAsia="zh-CN"/>
        </w:rPr>
        <w:t>本地DNS服务器</w:t>
      </w:r>
      <w:r>
        <w:rPr>
          <w:rFonts w:hint="default"/>
          <w:lang w:val="en-US" w:eastAsia="zh-CN"/>
        </w:rPr>
        <w:t>会将IP和主机名的映射</w:t>
      </w:r>
      <w:r>
        <w:rPr>
          <w:rFonts w:hint="default"/>
          <w:b/>
          <w:bCs/>
          <w:lang w:val="en-US" w:eastAsia="zh-CN"/>
        </w:rPr>
        <w:t>保存</w:t>
      </w:r>
      <w:r>
        <w:rPr>
          <w:rFonts w:hint="default"/>
          <w:lang w:val="en-US" w:eastAsia="zh-CN"/>
        </w:rPr>
        <w:t>起来，保存时间由TTL来控制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8、本地DNS服务器把解析的结果返回给用户，用户根据TTL值缓存在</w:t>
      </w:r>
      <w:r>
        <w:rPr>
          <w:rFonts w:hint="default"/>
          <w:b/>
          <w:bCs/>
          <w:lang w:val="en-US" w:eastAsia="zh-CN"/>
        </w:rPr>
        <w:t>本地系统缓存</w:t>
      </w:r>
      <w:r>
        <w:rPr>
          <w:rFonts w:hint="default"/>
          <w:lang w:val="en-US" w:eastAsia="zh-CN"/>
        </w:rPr>
        <w:t>中，域名解析过程结束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巧记: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本地缓存 → 本地DNS服务器 → </w:t>
      </w:r>
      <w:r>
        <w:rPr>
          <w:rFonts w:hint="default"/>
          <w:b w:val="0"/>
          <w:bCs w:val="0"/>
          <w:lang w:val="en-US" w:eastAsia="zh-CN"/>
        </w:rPr>
        <w:t>根DNS服务器</w:t>
      </w:r>
      <w:r>
        <w:rPr>
          <w:rFonts w:hint="eastAsia"/>
          <w:lang w:val="en-US" w:eastAsia="zh-CN"/>
        </w:rPr>
        <w:t xml:space="preserve"> → 顶级域名DNS服务器 → </w:t>
      </w:r>
      <w:r>
        <w:rPr>
          <w:rFonts w:hint="default"/>
          <w:lang w:val="en-US" w:eastAsia="zh-CN"/>
        </w:rPr>
        <w:t>权威</w:t>
      </w:r>
      <w:r>
        <w:rPr>
          <w:rFonts w:hint="eastAsia"/>
          <w:lang w:val="en-US" w:eastAsia="zh-CN"/>
        </w:rPr>
        <w:t>DNS</w:t>
      </w:r>
      <w:r>
        <w:rPr>
          <w:rFonts w:hint="default"/>
          <w:lang w:val="en-US" w:eastAsia="zh-CN"/>
        </w:rPr>
        <w:t>服务器</w:t>
      </w:r>
      <w:r>
        <w:rPr>
          <w:rFonts w:hint="eastAsia"/>
          <w:lang w:val="en-US" w:eastAsia="zh-CN"/>
        </w:rPr>
        <w:t xml:space="preserve"> → 本地</w:t>
      </w:r>
      <w:r>
        <w:rPr>
          <w:rFonts w:hint="default"/>
          <w:lang w:val="en-US" w:eastAsia="zh-CN"/>
        </w:rPr>
        <w:t>DNS服务器</w:t>
      </w:r>
      <w:r>
        <w:rPr>
          <w:rFonts w:hint="eastAsia"/>
          <w:lang w:val="en-US" w:eastAsia="zh-CN"/>
        </w:rPr>
        <w:t>保存 →用户操作系统的host文件缓存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从请求主机到本地DNS服务器的查询是递归，其余查询是迭代的这种方式。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调用系统缓存需要跨进程，消耗大，所以就有浏览器DNS缓存。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DNS解析安全问题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DNS劫持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94860" cy="1874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一种可能的域名劫持方式即</w:t>
      </w:r>
      <w:r>
        <w:rPr>
          <w:rFonts w:hint="default"/>
          <w:b w:val="0"/>
          <w:bCs w:val="0"/>
          <w:u w:val="single"/>
          <w:lang w:val="en-US" w:eastAsia="zh-CN"/>
        </w:rPr>
        <w:t>黑客侵入了宽带路由器并对终端用户的本地DNS服务器进行篡改，指向黑客自己伪造的本地DNS服务器</w:t>
      </w:r>
      <w:r>
        <w:rPr>
          <w:rFonts w:hint="default"/>
          <w:b w:val="0"/>
          <w:bCs w:val="0"/>
          <w:lang w:val="en-US" w:eastAsia="zh-CN"/>
        </w:rPr>
        <w:t>，进而通过控制本地DNS服务器的逻辑返回错误的IP信息进行域名劫持。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(返回错误信息使用户不能访问想访问的服务器)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，由于DNS解析主要是基于UDP协议，除了上述攻击行为外，攻击者还可以监听终端用户的域名解析请求，并在本地DNS服务器返回正确结果之前将伪造的DNS解析响应传递给终端用户，进而控制终端用户的域名访问行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(返回指定的信息,让用户访问黑客希望的服务器)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</w:t>
      </w:r>
      <w:r>
        <w:rPr>
          <w:rFonts w:hint="default"/>
          <w:lang w:val="en-US" w:eastAsia="zh-CN"/>
        </w:rPr>
        <w:t>如何解决DNS劫持？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DNS解析发生在HTTP协议之前，DNS解析和DNS劫持和HTTP没有关系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要想解决DNS劫持：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可以使用HttpDNS的方案：使用 HTTP协议向DNS服务器的80端口进行请求,来规避DNS劫持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比如：http://119.29.29.29/d?dn=domain&amp;ip=clientIp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在终端上，可以更换DNS服务器，不管手机还是电脑，都能手动配置DNS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2、缓存污染（DNS污染）。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知道在接收到域名解析请求时，本地DNS服务器首先会查找缓存，如果缓存命中就会直接返回缓存结果，不再进行递归DNS查询。这时候如果本地DNS服务器针对部分域名的缓存进行更改，比如将缓存结果指向第三方的广告页，就会导致用户的访问请求被引导到这些广告页地址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73A46"/>
    <w:multiLevelType w:val="singleLevel"/>
    <w:tmpl w:val="CB173A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2172F"/>
    <w:rsid w:val="028652E5"/>
    <w:rsid w:val="04005FCD"/>
    <w:rsid w:val="046D1A19"/>
    <w:rsid w:val="0558653E"/>
    <w:rsid w:val="06030309"/>
    <w:rsid w:val="06B008C8"/>
    <w:rsid w:val="08CA75FB"/>
    <w:rsid w:val="0B425FD7"/>
    <w:rsid w:val="13561669"/>
    <w:rsid w:val="1A2103A7"/>
    <w:rsid w:val="1AD84710"/>
    <w:rsid w:val="233B0C17"/>
    <w:rsid w:val="239E0F7B"/>
    <w:rsid w:val="29871893"/>
    <w:rsid w:val="29E15D6B"/>
    <w:rsid w:val="2C2D7A4D"/>
    <w:rsid w:val="3174435B"/>
    <w:rsid w:val="32AE3DD0"/>
    <w:rsid w:val="3AB6039B"/>
    <w:rsid w:val="3C297C05"/>
    <w:rsid w:val="402235B7"/>
    <w:rsid w:val="46006621"/>
    <w:rsid w:val="4C394FA7"/>
    <w:rsid w:val="4C834E61"/>
    <w:rsid w:val="50927146"/>
    <w:rsid w:val="565D3FF3"/>
    <w:rsid w:val="574302E5"/>
    <w:rsid w:val="60E87930"/>
    <w:rsid w:val="633068A6"/>
    <w:rsid w:val="66296C45"/>
    <w:rsid w:val="67233327"/>
    <w:rsid w:val="67BF13A2"/>
    <w:rsid w:val="68091C03"/>
    <w:rsid w:val="68802A46"/>
    <w:rsid w:val="6BCE059F"/>
    <w:rsid w:val="6FB95D1B"/>
    <w:rsid w:val="7352172F"/>
    <w:rsid w:val="73724BD7"/>
    <w:rsid w:val="760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2019-08-07T10:00:00Z</dcterms:created>
  <dc:creator>陈泽豪</dc:creator>
  <cp:lastModifiedBy>陈泽豪</cp:lastModifiedBy>
  <dcterms:modified xsi:type="dcterms:W3CDTF">2019-08-30T06:52:32Z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