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p>
    <w:p>
      <w:pPr>
        <w:jc w:val="center"/>
        <w:rPr>
          <w:b/>
          <w:sz w:val="52"/>
          <w:szCs w:val="52"/>
        </w:rPr>
      </w:pPr>
    </w:p>
    <w:p>
      <w:pPr>
        <w:jc w:val="center"/>
        <w:rPr>
          <w:b/>
          <w:sz w:val="52"/>
          <w:szCs w:val="52"/>
        </w:rPr>
      </w:pPr>
    </w:p>
    <w:p>
      <w:pPr>
        <w:rPr>
          <w:b/>
          <w:sz w:val="52"/>
          <w:szCs w:val="52"/>
        </w:rPr>
      </w:pPr>
      <w:r>
        <w:rPr>
          <w:b/>
          <w:sz w:val="52"/>
          <w:szCs w:val="52"/>
        </w:rPr>
        <w:t xml:space="preserve">          </w:t>
      </w:r>
      <w:r>
        <w:rPr>
          <w:b/>
          <w:sz w:val="52"/>
          <w:szCs w:val="52"/>
        </w:rPr>
        <w:drawing>
          <wp:inline distT="0" distB="0" distL="114300" distR="114300">
            <wp:extent cx="1908810" cy="1908810"/>
            <wp:effectExtent l="0" t="0" r="0" b="0"/>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6"/>
                    <a:stretch>
                      <a:fillRect/>
                    </a:stretch>
                  </pic:blipFill>
                  <pic:spPr>
                    <a:xfrm>
                      <a:off x="0" y="0"/>
                      <a:ext cx="1908810" cy="1908810"/>
                    </a:xfrm>
                    <a:prstGeom prst="rect">
                      <a:avLst/>
                    </a:prstGeom>
                  </pic:spPr>
                </pic:pic>
              </a:graphicData>
            </a:graphic>
          </wp:inline>
        </w:drawing>
      </w:r>
    </w:p>
    <w:p>
      <w:pPr>
        <w:snapToGrid w:val="0"/>
        <w:rPr>
          <w:rFonts w:ascii="微软雅黑" w:hAnsi="微软雅黑" w:eastAsia="微软雅黑"/>
          <w:sz w:val="24"/>
          <w:szCs w:val="24"/>
        </w:rPr>
      </w:pPr>
    </w:p>
    <w:p>
      <w:pPr>
        <w:snapToGrid w:val="0"/>
        <w:jc w:val="center"/>
        <w:rPr>
          <w:rFonts w:ascii="微软雅黑" w:hAnsi="微软雅黑" w:eastAsia="微软雅黑"/>
          <w:sz w:val="36"/>
          <w:szCs w:val="36"/>
        </w:rPr>
      </w:pPr>
      <w:r>
        <w:rPr>
          <w:rFonts w:hint="eastAsia" w:ascii="微软雅黑" w:hAnsi="微软雅黑" w:eastAsia="微软雅黑"/>
          <w:sz w:val="36"/>
          <w:szCs w:val="36"/>
          <w:lang w:val="en-US" w:eastAsia="zh-Hans"/>
        </w:rPr>
        <w:t>悦趣小程序</w:t>
      </w:r>
      <w:r>
        <w:rPr>
          <w:rFonts w:ascii="微软雅黑" w:hAnsi="微软雅黑" w:eastAsia="微软雅黑"/>
          <w:sz w:val="36"/>
          <w:szCs w:val="36"/>
        </w:rPr>
        <w:t>需求分析书</w:t>
      </w:r>
    </w:p>
    <w:p>
      <w:pPr>
        <w:snapToGrid w:val="0"/>
        <w:jc w:val="left"/>
        <w:rPr>
          <w:rFonts w:ascii="微软雅黑" w:hAnsi="微软雅黑" w:eastAsia="微软雅黑"/>
          <w:sz w:val="24"/>
          <w:szCs w:val="24"/>
        </w:rPr>
      </w:pPr>
    </w:p>
    <w:p>
      <w:pPr>
        <w:snapToGrid w:val="0"/>
        <w:jc w:val="left"/>
        <w:rPr>
          <w:rFonts w:ascii="微软雅黑" w:hAnsi="微软雅黑" w:eastAsia="微软雅黑"/>
          <w:sz w:val="28"/>
          <w:szCs w:val="28"/>
          <w:u w:val="single"/>
        </w:rPr>
      </w:pPr>
      <w:r>
        <w:rPr>
          <w:rFonts w:ascii="微软雅黑" w:hAnsi="微软雅黑" w:eastAsia="微软雅黑"/>
          <w:sz w:val="30"/>
          <w:szCs w:val="30"/>
        </w:rPr>
        <w:t xml:space="preserve">              </w:t>
      </w:r>
      <w:r>
        <w:rPr>
          <w:rFonts w:ascii="微软雅黑" w:hAnsi="微软雅黑" w:eastAsia="微软雅黑"/>
          <w:sz w:val="28"/>
          <w:szCs w:val="28"/>
        </w:rPr>
        <w:t>所属学校：</w:t>
      </w:r>
      <w:r>
        <w:rPr>
          <w:rFonts w:ascii="微软雅黑" w:hAnsi="微软雅黑" w:eastAsia="微软雅黑"/>
          <w:sz w:val="28"/>
          <w:szCs w:val="28"/>
          <w:u w:val="single"/>
        </w:rPr>
        <w:t xml:space="preserve">  福州大学至诚学院 </w:t>
      </w:r>
    </w:p>
    <w:p>
      <w:pPr>
        <w:snapToGrid w:val="0"/>
        <w:jc w:val="left"/>
        <w:rPr>
          <w:rFonts w:ascii="微软雅黑" w:hAnsi="微软雅黑" w:eastAsia="微软雅黑"/>
          <w:sz w:val="28"/>
          <w:szCs w:val="28"/>
          <w:u w:val="single"/>
        </w:rPr>
      </w:pPr>
      <w:r>
        <w:rPr>
          <w:rFonts w:ascii="微软雅黑" w:hAnsi="微软雅黑" w:eastAsia="微软雅黑"/>
          <w:sz w:val="28"/>
          <w:szCs w:val="28"/>
        </w:rPr>
        <w:t xml:space="preserve">               团队名称：</w:t>
      </w:r>
      <w:r>
        <w:rPr>
          <w:rFonts w:hint="default" w:ascii="微软雅黑" w:hAnsi="微软雅黑" w:eastAsia="微软雅黑"/>
          <w:sz w:val="28"/>
          <w:szCs w:val="28"/>
          <w:u w:val="single"/>
          <w:lang w:eastAsia="zh-Hans"/>
        </w:rPr>
        <w:t xml:space="preserve">  </w:t>
      </w:r>
      <w:r>
        <w:rPr>
          <w:rFonts w:hint="eastAsia" w:ascii="微软雅黑" w:hAnsi="微软雅黑" w:eastAsia="微软雅黑"/>
          <w:sz w:val="28"/>
          <w:szCs w:val="28"/>
          <w:u w:val="single"/>
          <w:lang w:val="en-US" w:eastAsia="zh-Hans"/>
        </w:rPr>
        <w:t>超智红黄寒冰队</w:t>
      </w:r>
      <w:r>
        <w:rPr>
          <w:rFonts w:hint="default" w:ascii="微软雅黑" w:hAnsi="微软雅黑" w:eastAsia="微软雅黑"/>
          <w:sz w:val="28"/>
          <w:szCs w:val="28"/>
          <w:u w:val="single"/>
          <w:lang w:eastAsia="zh-Hans"/>
        </w:rPr>
        <w:t xml:space="preserve">   </w:t>
      </w:r>
    </w:p>
    <w:p>
      <w:pPr>
        <w:snapToGrid w:val="0"/>
        <w:jc w:val="left"/>
        <w:rPr>
          <w:rFonts w:ascii="微软雅黑" w:hAnsi="微软雅黑" w:eastAsia="微软雅黑"/>
          <w:sz w:val="28"/>
          <w:szCs w:val="28"/>
        </w:rPr>
      </w:pPr>
      <w:r>
        <w:rPr>
          <w:rFonts w:ascii="微软雅黑" w:hAnsi="微软雅黑" w:eastAsia="微软雅黑"/>
          <w:sz w:val="28"/>
          <w:szCs w:val="28"/>
        </w:rPr>
        <w:t xml:space="preserve">               指导老师：</w:t>
      </w:r>
      <w:r>
        <w:rPr>
          <w:rFonts w:ascii="微软雅黑" w:hAnsi="微软雅黑" w:eastAsia="微软雅黑"/>
          <w:sz w:val="28"/>
          <w:szCs w:val="28"/>
          <w:u w:val="single"/>
        </w:rPr>
        <w:t xml:space="preserve">       张栋        </w:t>
      </w:r>
    </w:p>
    <w:p>
      <w:pPr>
        <w:snapToGrid w:val="0"/>
        <w:jc w:val="center"/>
        <w:rPr>
          <w:rFonts w:ascii="微软雅黑" w:hAnsi="微软雅黑" w:eastAsia="微软雅黑"/>
          <w:sz w:val="28"/>
          <w:szCs w:val="28"/>
        </w:rPr>
      </w:pPr>
    </w:p>
    <w:p>
      <w:pPr>
        <w:snapToGrid w:val="0"/>
        <w:jc w:val="center"/>
        <w:rPr>
          <w:rFonts w:ascii="微软雅黑" w:hAnsi="微软雅黑" w:eastAsia="微软雅黑"/>
          <w:sz w:val="24"/>
          <w:szCs w:val="24"/>
        </w:rPr>
      </w:pPr>
    </w:p>
    <w:p>
      <w:pPr>
        <w:snapToGrid w:val="0"/>
        <w:jc w:val="center"/>
        <w:rPr>
          <w:rFonts w:ascii="微软雅黑" w:hAnsi="微软雅黑" w:eastAsia="微软雅黑"/>
          <w:sz w:val="24"/>
          <w:szCs w:val="24"/>
        </w:rPr>
      </w:pPr>
    </w:p>
    <w:p>
      <w:pPr>
        <w:snapToGrid w:val="0"/>
        <w:jc w:val="center"/>
        <w:rPr>
          <w:rFonts w:ascii="微软雅黑" w:hAnsi="微软雅黑" w:eastAsia="微软雅黑"/>
          <w:sz w:val="24"/>
          <w:szCs w:val="24"/>
        </w:rPr>
      </w:pPr>
    </w:p>
    <w:p>
      <w:pPr>
        <w:snapToGrid w:val="0"/>
        <w:jc w:val="center"/>
        <w:rPr>
          <w:rFonts w:ascii="微软雅黑" w:hAnsi="微软雅黑" w:eastAsia="微软雅黑"/>
          <w:sz w:val="24"/>
          <w:szCs w:val="24"/>
        </w:rPr>
      </w:pPr>
    </w:p>
    <w:p>
      <w:pPr>
        <w:snapToGrid w:val="0"/>
        <w:jc w:val="center"/>
        <w:rPr>
          <w:rFonts w:ascii="微软雅黑" w:hAnsi="微软雅黑" w:eastAsia="微软雅黑"/>
          <w:sz w:val="28"/>
          <w:szCs w:val="28"/>
        </w:rPr>
      </w:pPr>
      <w:r>
        <w:rPr>
          <w:rFonts w:ascii="微软雅黑" w:hAnsi="微软雅黑" w:eastAsia="微软雅黑"/>
          <w:sz w:val="28"/>
          <w:szCs w:val="28"/>
        </w:rPr>
        <w:t>项目时间：2020-2021第二学期</w:t>
      </w:r>
    </w:p>
    <w:p>
      <w:pPr>
        <w:widowControl/>
        <w:jc w:val="left"/>
      </w:pPr>
      <w:r>
        <w:br w:type="page"/>
      </w:r>
    </w:p>
    <w:sdt>
      <w:sdtPr>
        <w:rPr>
          <w:rFonts w:ascii="Times New Roman" w:hAnsi="Times New Roman" w:eastAsia="宋体" w:cs="Times New Roman"/>
          <w:b w:val="0"/>
          <w:bCs w:val="0"/>
          <w:color w:val="auto"/>
          <w:kern w:val="2"/>
          <w:sz w:val="21"/>
          <w:szCs w:val="24"/>
          <w:lang w:val="zh-CN"/>
        </w:rPr>
        <w:id w:val="30856796"/>
      </w:sdtPr>
      <w:sdtEndPr>
        <w:rPr>
          <w:rFonts w:ascii="Times New Roman" w:hAnsi="Times New Roman" w:eastAsia="宋体" w:cs="Times New Roman"/>
          <w:b w:val="0"/>
          <w:bCs w:val="0"/>
          <w:color w:val="auto"/>
          <w:kern w:val="2"/>
          <w:sz w:val="21"/>
          <w:szCs w:val="24"/>
          <w:lang w:val="en-US"/>
        </w:rPr>
      </w:sdtEndPr>
      <w:sdtContent>
        <w:p>
          <w:pPr>
            <w:pStyle w:val="44"/>
            <w:jc w:val="center"/>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_Toc70475430 </w:instrText>
          </w:r>
          <w:r>
            <w:fldChar w:fldCharType="separate"/>
          </w:r>
          <w:r>
            <w:rPr>
              <w:rFonts w:hint="eastAsia"/>
            </w:rPr>
            <w:t xml:space="preserve">1. </w:t>
          </w:r>
          <w:r>
            <w:rPr>
              <w:rFonts w:hint="eastAsia"/>
              <w:lang w:val="en-US" w:eastAsia="zh-Hans"/>
            </w:rPr>
            <w:t>引言</w:t>
          </w:r>
          <w:r>
            <w:tab/>
          </w:r>
          <w:r>
            <w:fldChar w:fldCharType="begin"/>
          </w:r>
          <w:r>
            <w:instrText xml:space="preserve"> PAGEREF _Toc70475430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_Toc1217062513 </w:instrText>
          </w:r>
          <w:r>
            <w:fldChar w:fldCharType="separate"/>
          </w:r>
          <w:r>
            <w:rPr>
              <w:rFonts w:hint="eastAsia"/>
            </w:rPr>
            <w:t>1.1 目的</w:t>
          </w:r>
          <w:r>
            <w:tab/>
          </w:r>
          <w:r>
            <w:fldChar w:fldCharType="begin"/>
          </w:r>
          <w:r>
            <w:instrText xml:space="preserve"> PAGEREF _Toc1217062513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_Toc387918316 </w:instrText>
          </w:r>
          <w:r>
            <w:fldChar w:fldCharType="separate"/>
          </w:r>
          <w:r>
            <w:rPr>
              <w:rFonts w:hint="eastAsia"/>
            </w:rPr>
            <w:t>1.</w:t>
          </w:r>
          <w:r>
            <w:rPr>
              <w:rFonts w:hint="default"/>
            </w:rPr>
            <w:t>2</w:t>
          </w:r>
          <w:r>
            <w:rPr>
              <w:rFonts w:hint="eastAsia"/>
              <w:lang w:val="en-US" w:eastAsia="zh-Hans"/>
            </w:rPr>
            <w:t>读者</w:t>
          </w:r>
          <w:r>
            <w:tab/>
          </w:r>
          <w:r>
            <w:fldChar w:fldCharType="begin"/>
          </w:r>
          <w:r>
            <w:instrText xml:space="preserve"> PAGEREF _Toc387918316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_Toc2130268367 </w:instrText>
          </w:r>
          <w:r>
            <w:fldChar w:fldCharType="separate"/>
          </w:r>
          <w:r>
            <w:rPr>
              <w:rFonts w:hint="eastAsia"/>
            </w:rPr>
            <w:t>1.</w:t>
          </w:r>
          <w:r>
            <w:rPr>
              <w:rFonts w:hint="default"/>
            </w:rPr>
            <w:t>3</w:t>
          </w:r>
          <w:r>
            <w:rPr>
              <w:rFonts w:hint="eastAsia"/>
            </w:rPr>
            <w:t xml:space="preserve"> 背景</w:t>
          </w:r>
          <w:r>
            <w:tab/>
          </w:r>
          <w:r>
            <w:fldChar w:fldCharType="begin"/>
          </w:r>
          <w:r>
            <w:instrText xml:space="preserve"> PAGEREF _Toc2130268367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_Toc573081385 </w:instrText>
          </w:r>
          <w:r>
            <w:fldChar w:fldCharType="separate"/>
          </w:r>
          <w:r>
            <w:rPr>
              <w:rFonts w:hint="eastAsia"/>
            </w:rPr>
            <w:t>1.</w:t>
          </w:r>
          <w:r>
            <w:rPr>
              <w:rFonts w:hint="default"/>
            </w:rPr>
            <w:t>4</w:t>
          </w:r>
          <w:r>
            <w:rPr>
              <w:rFonts w:hint="eastAsia"/>
            </w:rPr>
            <w:t xml:space="preserve"> 定义</w:t>
          </w:r>
          <w:r>
            <w:tab/>
          </w:r>
          <w:r>
            <w:fldChar w:fldCharType="begin"/>
          </w:r>
          <w:r>
            <w:instrText xml:space="preserve"> PAGEREF _Toc573081385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_Toc314680900 </w:instrText>
          </w:r>
          <w:r>
            <w:fldChar w:fldCharType="separate"/>
          </w:r>
          <w:r>
            <w:rPr>
              <w:rFonts w:hint="eastAsia"/>
            </w:rPr>
            <w:t>2. 项目概述</w:t>
          </w:r>
          <w:r>
            <w:tab/>
          </w:r>
          <w:r>
            <w:fldChar w:fldCharType="begin"/>
          </w:r>
          <w:r>
            <w:instrText xml:space="preserve"> PAGEREF _Toc314680900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_Toc1737147386 </w:instrText>
          </w:r>
          <w:r>
            <w:fldChar w:fldCharType="separate"/>
          </w:r>
          <w:r>
            <w:rPr>
              <w:rFonts w:hint="eastAsia"/>
            </w:rPr>
            <w:t>2.1 产品描述</w:t>
          </w:r>
          <w:r>
            <w:tab/>
          </w:r>
          <w:r>
            <w:fldChar w:fldCharType="begin"/>
          </w:r>
          <w:r>
            <w:instrText xml:space="preserve"> PAGEREF _Toc1737147386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_Toc1195935537 </w:instrText>
          </w:r>
          <w:r>
            <w:fldChar w:fldCharType="separate"/>
          </w:r>
          <w:r>
            <w:rPr>
              <w:rFonts w:hint="eastAsia"/>
            </w:rPr>
            <w:t>2.2 产品功能</w:t>
          </w:r>
          <w:r>
            <w:tab/>
          </w:r>
          <w:r>
            <w:fldChar w:fldCharType="begin"/>
          </w:r>
          <w:r>
            <w:instrText xml:space="preserve"> PAGEREF _Toc1195935537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_Toc1789118086 </w:instrText>
          </w:r>
          <w:r>
            <w:fldChar w:fldCharType="separate"/>
          </w:r>
          <w:r>
            <w:rPr>
              <w:rFonts w:hint="eastAsia"/>
            </w:rPr>
            <w:t>2.2 功能</w:t>
          </w:r>
          <w:r>
            <w:rPr>
              <w:rFonts w:hint="eastAsia"/>
              <w:lang w:val="en-US" w:eastAsia="zh-Hans"/>
            </w:rPr>
            <w:t>介绍</w:t>
          </w:r>
          <w:r>
            <w:tab/>
          </w:r>
          <w:r>
            <w:fldChar w:fldCharType="begin"/>
          </w:r>
          <w:r>
            <w:instrText xml:space="preserve"> PAGEREF _Toc1789118086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_Toc641646108 </w:instrText>
          </w:r>
          <w:r>
            <w:fldChar w:fldCharType="separate"/>
          </w:r>
          <w:r>
            <w:rPr>
              <w:rFonts w:hint="eastAsia"/>
            </w:rPr>
            <w:t>2.</w:t>
          </w:r>
          <w:r>
            <w:rPr>
              <w:rFonts w:hint="default"/>
            </w:rPr>
            <w:t>4</w:t>
          </w:r>
          <w:r>
            <w:rPr>
              <w:rFonts w:hint="eastAsia"/>
            </w:rPr>
            <w:t>用户</w:t>
          </w:r>
          <w:r>
            <w:rPr>
              <w:rFonts w:hint="eastAsia"/>
              <w:lang w:val="en-US" w:eastAsia="zh-Hans"/>
            </w:rPr>
            <w:t>场景</w:t>
          </w:r>
          <w:r>
            <w:tab/>
          </w:r>
          <w:r>
            <w:fldChar w:fldCharType="begin"/>
          </w:r>
          <w:r>
            <w:instrText xml:space="preserve"> PAGEREF _Toc641646108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_Toc1630745569 </w:instrText>
          </w:r>
          <w:r>
            <w:fldChar w:fldCharType="separate"/>
          </w:r>
          <w:r>
            <w:rPr>
              <w:rFonts w:hint="eastAsia"/>
            </w:rPr>
            <w:t>2.</w:t>
          </w:r>
          <w:r>
            <w:rPr>
              <w:rFonts w:hint="default"/>
            </w:rPr>
            <w:t>5</w:t>
          </w:r>
          <w:r>
            <w:rPr>
              <w:rFonts w:hint="eastAsia"/>
            </w:rPr>
            <w:t xml:space="preserve"> 一般约束</w:t>
          </w:r>
          <w:r>
            <w:tab/>
          </w:r>
          <w:r>
            <w:fldChar w:fldCharType="begin"/>
          </w:r>
          <w:r>
            <w:instrText xml:space="preserve"> PAGEREF _Toc1630745569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_Toc1754475169 </w:instrText>
          </w:r>
          <w:r>
            <w:fldChar w:fldCharType="separate"/>
          </w:r>
          <w:r>
            <w:rPr>
              <w:rFonts w:hint="eastAsia"/>
            </w:rPr>
            <w:t>2.</w:t>
          </w:r>
          <w:r>
            <w:rPr>
              <w:rFonts w:hint="default"/>
            </w:rPr>
            <w:t>6</w:t>
          </w:r>
          <w:r>
            <w:rPr>
              <w:rFonts w:hint="eastAsia"/>
            </w:rPr>
            <w:t xml:space="preserve"> 假设与依据</w:t>
          </w:r>
          <w:r>
            <w:tab/>
          </w:r>
          <w:r>
            <w:fldChar w:fldCharType="begin"/>
          </w:r>
          <w:r>
            <w:instrText xml:space="preserve"> PAGEREF _Toc1754475169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_Toc366208426 </w:instrText>
          </w:r>
          <w:r>
            <w:fldChar w:fldCharType="separate"/>
          </w:r>
          <w:r>
            <w:rPr>
              <w:rFonts w:hint="eastAsia"/>
            </w:rPr>
            <w:t>3. 具体需求</w:t>
          </w:r>
          <w:r>
            <w:tab/>
          </w:r>
          <w:r>
            <w:fldChar w:fldCharType="begin"/>
          </w:r>
          <w:r>
            <w:instrText xml:space="preserve"> PAGEREF _Toc366208426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_Toc176883480 </w:instrText>
          </w:r>
          <w:r>
            <w:fldChar w:fldCharType="separate"/>
          </w:r>
          <w:r>
            <w:rPr>
              <w:rFonts w:hint="eastAsia"/>
            </w:rPr>
            <w:t>3.1 功能</w:t>
          </w:r>
          <w:r>
            <w:rPr>
              <w:rFonts w:hint="eastAsia"/>
              <w:lang w:val="en-US" w:eastAsia="zh-Hans"/>
            </w:rPr>
            <w:t>分析</w:t>
          </w:r>
          <w:r>
            <w:tab/>
          </w:r>
          <w:r>
            <w:fldChar w:fldCharType="begin"/>
          </w:r>
          <w:r>
            <w:instrText xml:space="preserve"> PAGEREF _Toc176883480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_Toc763280912 </w:instrText>
          </w:r>
          <w:r>
            <w:fldChar w:fldCharType="separate"/>
          </w:r>
          <w:r>
            <w:rPr>
              <w:rFonts w:hint="eastAsia"/>
            </w:rPr>
            <w:t>3.2 接口需求</w:t>
          </w:r>
          <w:r>
            <w:tab/>
          </w:r>
          <w:r>
            <w:fldChar w:fldCharType="begin"/>
          </w:r>
          <w:r>
            <w:instrText xml:space="preserve"> PAGEREF _Toc763280912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_Toc1542464453 </w:instrText>
          </w:r>
          <w:r>
            <w:fldChar w:fldCharType="separate"/>
          </w:r>
          <w:r>
            <w:rPr>
              <w:rFonts w:hint="eastAsia"/>
              <w:szCs w:val="28"/>
            </w:rPr>
            <w:t>3.2.</w:t>
          </w:r>
          <w:r>
            <w:rPr>
              <w:rFonts w:hint="default"/>
              <w:szCs w:val="28"/>
            </w:rPr>
            <w:t>1</w:t>
          </w:r>
          <w:r>
            <w:rPr>
              <w:rFonts w:hint="eastAsia"/>
              <w:szCs w:val="28"/>
            </w:rPr>
            <w:t xml:space="preserve"> 硬件接口</w:t>
          </w:r>
          <w:r>
            <w:tab/>
          </w:r>
          <w:r>
            <w:fldChar w:fldCharType="begin"/>
          </w:r>
          <w:r>
            <w:instrText xml:space="preserve"> PAGEREF _Toc1542464453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_Toc1924958634 </w:instrText>
          </w:r>
          <w:r>
            <w:fldChar w:fldCharType="separate"/>
          </w:r>
          <w:r>
            <w:rPr>
              <w:rFonts w:hint="eastAsia"/>
              <w:szCs w:val="28"/>
            </w:rPr>
            <w:t>3.2.</w:t>
          </w:r>
          <w:r>
            <w:rPr>
              <w:rFonts w:hint="default"/>
              <w:szCs w:val="28"/>
            </w:rPr>
            <w:t>2</w:t>
          </w:r>
          <w:r>
            <w:rPr>
              <w:rFonts w:hint="eastAsia"/>
              <w:szCs w:val="28"/>
            </w:rPr>
            <w:t xml:space="preserve"> 软件接口</w:t>
          </w:r>
          <w:r>
            <w:tab/>
          </w:r>
          <w:r>
            <w:fldChar w:fldCharType="begin"/>
          </w:r>
          <w:r>
            <w:instrText xml:space="preserve"> PAGEREF _Toc1924958634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_Toc938619583 </w:instrText>
          </w:r>
          <w:r>
            <w:fldChar w:fldCharType="separate"/>
          </w:r>
          <w:r>
            <w:rPr>
              <w:rFonts w:hint="eastAsia"/>
              <w:szCs w:val="28"/>
            </w:rPr>
            <w:t>3.2.</w:t>
          </w:r>
          <w:r>
            <w:rPr>
              <w:rFonts w:hint="default"/>
              <w:szCs w:val="28"/>
            </w:rPr>
            <w:t>3</w:t>
          </w:r>
          <w:r>
            <w:rPr>
              <w:rFonts w:hint="eastAsia"/>
              <w:szCs w:val="28"/>
            </w:rPr>
            <w:t xml:space="preserve"> 通信接口</w:t>
          </w:r>
          <w:r>
            <w:tab/>
          </w:r>
          <w:r>
            <w:fldChar w:fldCharType="begin"/>
          </w:r>
          <w:r>
            <w:instrText xml:space="preserve"> PAGEREF _Toc938619583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_Toc2111944266 </w:instrText>
          </w:r>
          <w:r>
            <w:fldChar w:fldCharType="separate"/>
          </w:r>
          <w:r>
            <w:rPr>
              <w:rFonts w:hint="eastAsia"/>
            </w:rPr>
            <w:t>3.3 性能需求</w:t>
          </w:r>
          <w:r>
            <w:tab/>
          </w:r>
          <w:r>
            <w:fldChar w:fldCharType="begin"/>
          </w:r>
          <w:r>
            <w:instrText xml:space="preserve"> PAGEREF _Toc2111944266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_Toc1837561046 </w:instrText>
          </w:r>
          <w:r>
            <w:fldChar w:fldCharType="separate"/>
          </w:r>
          <w:r>
            <w:rPr>
              <w:rFonts w:hint="eastAsia"/>
            </w:rPr>
            <w:t>3.4 属性</w:t>
          </w:r>
          <w:r>
            <w:tab/>
          </w:r>
          <w:r>
            <w:fldChar w:fldCharType="begin"/>
          </w:r>
          <w:r>
            <w:instrText xml:space="preserve"> PAGEREF _Toc1837561046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_Toc926172615 </w:instrText>
          </w:r>
          <w:r>
            <w:fldChar w:fldCharType="separate"/>
          </w:r>
          <w:r>
            <w:rPr>
              <w:rFonts w:hint="eastAsia"/>
              <w:szCs w:val="28"/>
            </w:rPr>
            <w:t>3.4.1 可用性</w:t>
          </w:r>
          <w:r>
            <w:tab/>
          </w:r>
          <w:r>
            <w:fldChar w:fldCharType="begin"/>
          </w:r>
          <w:r>
            <w:instrText xml:space="preserve"> PAGEREF _Toc926172615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_Toc1221666849 </w:instrText>
          </w:r>
          <w:r>
            <w:fldChar w:fldCharType="separate"/>
          </w:r>
          <w:r>
            <w:rPr>
              <w:rFonts w:hint="eastAsia"/>
              <w:szCs w:val="28"/>
            </w:rPr>
            <w:t>3.4.2 安全性</w:t>
          </w:r>
          <w:r>
            <w:tab/>
          </w:r>
          <w:r>
            <w:fldChar w:fldCharType="begin"/>
          </w:r>
          <w:r>
            <w:instrText xml:space="preserve"> PAGEREF _Toc1221666849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_Toc463582176 </w:instrText>
          </w:r>
          <w:r>
            <w:fldChar w:fldCharType="separate"/>
          </w:r>
          <w:r>
            <w:rPr>
              <w:rFonts w:hint="eastAsia"/>
            </w:rPr>
            <w:t>4. 验收验证标准</w:t>
          </w:r>
          <w:r>
            <w:tab/>
          </w:r>
          <w:r>
            <w:fldChar w:fldCharType="begin"/>
          </w:r>
          <w:r>
            <w:instrText xml:space="preserve"> PAGEREF _Toc463582176 </w:instrText>
          </w:r>
          <w:r>
            <w:fldChar w:fldCharType="separate"/>
          </w:r>
          <w:r>
            <w:t>11</w:t>
          </w:r>
          <w:r>
            <w:fldChar w:fldCharType="end"/>
          </w:r>
          <w:r>
            <w:fldChar w:fldCharType="end"/>
          </w:r>
        </w:p>
        <w:p>
          <w:r>
            <w:fldChar w:fldCharType="end"/>
          </w:r>
        </w:p>
      </w:sdtContent>
    </w:sdt>
    <w:p/>
    <w:p/>
    <w:p/>
    <w:p/>
    <w:p/>
    <w:p/>
    <w:p/>
    <w:p/>
    <w:p/>
    <w:p/>
    <w:p>
      <w:pPr>
        <w:pStyle w:val="2"/>
      </w:pPr>
      <w:bookmarkStart w:id="0" w:name="_Toc70475430"/>
      <w:r>
        <w:rPr>
          <w:rFonts w:hint="eastAsia"/>
        </w:rPr>
        <w:t xml:space="preserve">1. </w:t>
      </w:r>
      <w:r>
        <w:rPr>
          <w:rFonts w:hint="eastAsia"/>
          <w:lang w:val="en-US" w:eastAsia="zh-Hans"/>
        </w:rPr>
        <w:t>引言</w:t>
      </w:r>
      <w:bookmarkEnd w:id="0"/>
    </w:p>
    <w:p>
      <w:pPr>
        <w:pStyle w:val="3"/>
      </w:pPr>
      <w:bookmarkStart w:id="1" w:name="_Toc1217062513"/>
      <w:r>
        <w:rPr>
          <w:rFonts w:hint="eastAsia"/>
        </w:rPr>
        <w:t>1.1 目的</w:t>
      </w:r>
      <w:bookmarkEnd w:id="1"/>
    </w:p>
    <w:p>
      <w:pPr>
        <w:rPr>
          <w:rFonts w:ascii="Arial" w:hAnsi="Arial" w:cs="Arial"/>
          <w:color w:val="333333"/>
          <w:szCs w:val="21"/>
          <w:shd w:val="clear" w:color="auto" w:fill="FFFFFF"/>
        </w:rPr>
      </w:pPr>
      <w:r>
        <w:rPr>
          <w:rFonts w:hint="eastAsia"/>
        </w:rPr>
        <w:t xml:space="preserve">    该文档首先给出项目的整体结构和功能结构概貌，试图从总体架构上给出整个系统的轮廓。同时对功能需求、性能需求进行了详细的描述。</w:t>
      </w:r>
      <w:r>
        <w:rPr>
          <w:rFonts w:ascii="Arial" w:hAnsi="Arial" w:cs="Arial"/>
          <w:color w:val="333333"/>
          <w:szCs w:val="21"/>
          <w:shd w:val="clear" w:color="auto" w:fill="FFFFFF"/>
        </w:rPr>
        <w:t>便于用户、开发人员进行理解和交流，反映出用户问题的结构，可以作为软件开发工作的基础和依据</w:t>
      </w:r>
      <w:r>
        <w:rPr>
          <w:rFonts w:hint="eastAsia" w:ascii="Arial" w:hAnsi="Arial" w:cs="Arial"/>
          <w:color w:val="333333"/>
          <w:szCs w:val="21"/>
          <w:shd w:val="clear" w:color="auto" w:fill="FFFFFF"/>
        </w:rPr>
        <w:t>以及</w:t>
      </w:r>
      <w:r>
        <w:rPr>
          <w:rFonts w:hint="eastAsia"/>
        </w:rPr>
        <w:t>确认测试</w:t>
      </w:r>
      <w:r>
        <w:rPr>
          <w:rFonts w:ascii="Arial" w:hAnsi="Arial" w:cs="Arial"/>
          <w:color w:val="333333"/>
          <w:szCs w:val="21"/>
          <w:shd w:val="clear" w:color="auto" w:fill="FFFFFF"/>
        </w:rPr>
        <w:t>和验收的依据。</w:t>
      </w:r>
    </w:p>
    <w:p>
      <w:pPr>
        <w:pStyle w:val="3"/>
      </w:pPr>
      <w:bookmarkStart w:id="2" w:name="_Toc387918316"/>
      <w:r>
        <w:rPr>
          <w:rFonts w:hint="eastAsia"/>
        </w:rPr>
        <w:t>1.</w:t>
      </w:r>
      <w:r>
        <w:rPr>
          <w:rFonts w:hint="default"/>
        </w:rPr>
        <w:t>2</w:t>
      </w:r>
      <w:r>
        <w:rPr>
          <w:rFonts w:hint="eastAsia"/>
          <w:lang w:val="en-US" w:eastAsia="zh-Hans"/>
        </w:rPr>
        <w:t>读者</w:t>
      </w:r>
      <w:bookmarkEnd w:id="2"/>
    </w:p>
    <w:p>
      <w:r>
        <w:rPr>
          <w:rFonts w:hint="eastAsia"/>
        </w:rPr>
        <w:t>（1）项目经理：项目经理可以根据该文档了解预期产品的功能，并据此进行系统设计、项目管理。</w:t>
      </w:r>
    </w:p>
    <w:p>
      <w:r>
        <w:rPr>
          <w:rFonts w:hint="eastAsia"/>
        </w:rPr>
        <w:t>（2）设计员：对需求进行分析，并设计出系统，包括数据库的设计。</w:t>
      </w:r>
    </w:p>
    <w:p>
      <w:r>
        <w:rPr>
          <w:rFonts w:hint="eastAsia"/>
        </w:rPr>
        <w:t>（3）程序员：了解系统功能，编写《用户手册》。</w:t>
      </w:r>
    </w:p>
    <w:p>
      <w:r>
        <w:rPr>
          <w:rFonts w:hint="eastAsia"/>
        </w:rPr>
        <w:t>（4）测试员：根据本文档编写测试用例，并对软件产品进行功能性测试和非功能性测试。</w:t>
      </w:r>
    </w:p>
    <w:p>
      <w:r>
        <w:rPr>
          <w:rFonts w:hint="eastAsia"/>
        </w:rPr>
        <w:t>（5）用户：了解预期产品的功能和性能，并与分析人员一起对整个需求进行讨论和协商。</w:t>
      </w:r>
    </w:p>
    <w:p>
      <w:pPr>
        <w:ind w:firstLine="420" w:firstLineChars="200"/>
        <w:rPr>
          <w:rFonts w:hint="eastAsia"/>
        </w:rPr>
      </w:pPr>
      <w:r>
        <w:rPr>
          <w:rFonts w:hint="eastAsia"/>
        </w:rPr>
        <w:t>在阅读本文档时，首先要了解产品的功能概貌，然后可以根据自身的需要对每一功能进行适当的了解。</w:t>
      </w:r>
    </w:p>
    <w:p>
      <w:pPr>
        <w:pStyle w:val="3"/>
      </w:pPr>
      <w:bookmarkStart w:id="3" w:name="_Toc2130268367"/>
      <w:r>
        <w:rPr>
          <w:rFonts w:hint="eastAsia"/>
        </w:rPr>
        <w:t>1.</w:t>
      </w:r>
      <w:r>
        <w:rPr>
          <w:rFonts w:hint="default"/>
        </w:rPr>
        <w:t>3</w:t>
      </w:r>
      <w:r>
        <w:rPr>
          <w:rFonts w:hint="eastAsia"/>
        </w:rPr>
        <w:t xml:space="preserve"> 背景</w:t>
      </w:r>
      <w:bookmarkEnd w:id="3"/>
    </w:p>
    <w:p>
      <w:pPr>
        <w:numPr>
          <w:ilvl w:val="0"/>
          <w:numId w:val="0"/>
        </w:numPr>
        <w:ind w:firstLine="420" w:firstLineChars="0"/>
        <w:rPr>
          <w:rFonts w:hint="default"/>
          <w:lang w:val="en-US" w:eastAsia="zh-CN"/>
        </w:rPr>
      </w:pPr>
      <w:r>
        <w:rPr>
          <w:rFonts w:hint="eastAsia"/>
          <w:lang w:val="en-US" w:eastAsia="zh-CN"/>
        </w:rPr>
        <w:t>学生们都是以图书馆为中心，可通过小程序精准定位到图书位置，了解图书信息，再者从最基本的需要图书管理员完成借书、还书、续借等手续，面对人口基数如此庞大，需要不少管理员对图书进行管理和完成借出工作。小程序可以解决这一系列操作，做到方便快捷，同时还节省了一定的人力资源。</w:t>
      </w:r>
    </w:p>
    <w:p>
      <w:pPr>
        <w:pStyle w:val="3"/>
        <w:rPr>
          <w:rFonts w:hint="eastAsia"/>
        </w:rPr>
      </w:pPr>
      <w:bookmarkStart w:id="4" w:name="_Toc573081385"/>
      <w:r>
        <w:rPr>
          <w:rFonts w:hint="eastAsia"/>
        </w:rPr>
        <w:t>1.</w:t>
      </w:r>
      <w:r>
        <w:rPr>
          <w:rFonts w:hint="default"/>
        </w:rPr>
        <w:t>4</w:t>
      </w:r>
      <w:r>
        <w:rPr>
          <w:rFonts w:hint="eastAsia"/>
        </w:rPr>
        <w:t xml:space="preserve"> 定义</w:t>
      </w:r>
      <w:bookmarkEnd w:id="4"/>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207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序号</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缩写</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1</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小程序</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ascii="宋体" w:hAnsi="宋体" w:eastAsia="宋体" w:cs="宋体"/>
                <w:sz w:val="24"/>
                <w:szCs w:val="24"/>
              </w:rPr>
              <w:t>Wechat Mini Program，是一种不需要下载安装即可使用的</w:t>
            </w:r>
            <w:r>
              <w:rPr>
                <w:rFonts w:ascii="宋体" w:hAnsi="宋体" w:eastAsia="宋体" w:cs="宋体"/>
                <w:color w:val="auto"/>
                <w:sz w:val="24"/>
                <w:szCs w:val="24"/>
                <w:u w:val="none"/>
              </w:rPr>
              <w:t>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hint="eastAsia" w:eastAsia="宋体"/>
                <w:vertAlign w:val="baseline"/>
                <w:lang w:val="en-US" w:eastAsia="zh-CN"/>
              </w:rPr>
              <w:t>2</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ascii="宋体" w:hAnsi="宋体" w:eastAsia="宋体" w:cs="宋体"/>
                <w:sz w:val="24"/>
                <w:szCs w:val="24"/>
              </w:rPr>
              <w:t>微信公众平台</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val="en-US" w:eastAsia="zh-CN"/>
              </w:rPr>
            </w:pPr>
            <w:r>
              <w:rPr>
                <w:rFonts w:ascii="宋体" w:hAnsi="宋体" w:eastAsia="宋体" w:cs="宋体"/>
                <w:sz w:val="24"/>
                <w:szCs w:val="24"/>
              </w:rPr>
              <w:t>开发者在公众平台网站中创建公众号、获取接口权限后，通过接口文档来帮助开发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eastAsia="宋体"/>
                <w:vertAlign w:val="baseline"/>
                <w:lang w:eastAsia="zh-CN"/>
              </w:rPr>
            </w:pPr>
            <w:r>
              <w:rPr>
                <w:rFonts w:hint="default" w:eastAsia="宋体"/>
                <w:vertAlign w:val="baseline"/>
                <w:lang w:eastAsia="zh-CN"/>
              </w:rPr>
              <w:t>3</w:t>
            </w:r>
          </w:p>
        </w:tc>
        <w:tc>
          <w:tcPr>
            <w:tcW w:w="2070"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Java</w:t>
            </w:r>
          </w:p>
        </w:tc>
        <w:tc>
          <w:tcPr>
            <w:tcW w:w="4752" w:type="dxa"/>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t>Java是一门</w:t>
            </w:r>
            <w:r>
              <w:rPr>
                <w:rFonts w:ascii="宋体" w:hAnsi="宋体" w:eastAsia="宋体" w:cs="宋体"/>
                <w:color w:val="auto"/>
                <w:sz w:val="24"/>
                <w:szCs w:val="24"/>
                <w:u w:val="none"/>
              </w:rPr>
              <w:t>面向对象</w:t>
            </w:r>
            <w:r>
              <w:rPr>
                <w:rFonts w:ascii="宋体" w:hAnsi="宋体" w:eastAsia="宋体" w:cs="宋体"/>
                <w:sz w:val="24"/>
                <w:szCs w:val="24"/>
              </w:rPr>
              <w:t>编程语言，不仅吸收了</w:t>
            </w:r>
            <w:r>
              <w:rPr>
                <w:rFonts w:ascii="宋体" w:hAnsi="宋体" w:eastAsia="宋体" w:cs="宋体"/>
                <w:color w:val="auto"/>
                <w:sz w:val="24"/>
                <w:szCs w:val="24"/>
                <w:u w:val="none"/>
              </w:rPr>
              <w:t>C++</w:t>
            </w:r>
            <w:r>
              <w:rPr>
                <w:rFonts w:ascii="宋体" w:hAnsi="宋体" w:eastAsia="宋体" w:cs="宋体"/>
                <w:sz w:val="24"/>
                <w:szCs w:val="24"/>
              </w:rPr>
              <w:t>语言的各种优点，还摒弃了C++里难以理解的</w:t>
            </w:r>
            <w:r>
              <w:rPr>
                <w:rFonts w:ascii="宋体" w:hAnsi="宋体" w:eastAsia="宋体" w:cs="宋体"/>
                <w:color w:val="auto"/>
                <w:sz w:val="24"/>
                <w:szCs w:val="24"/>
                <w:u w:val="none"/>
              </w:rPr>
              <w:t>多继承</w:t>
            </w:r>
            <w:r>
              <w:rPr>
                <w:rFonts w:ascii="宋体" w:hAnsi="宋体" w:eastAsia="宋体" w:cs="宋体"/>
                <w:sz w:val="24"/>
                <w:szCs w:val="24"/>
              </w:rPr>
              <w:t>、</w:t>
            </w:r>
            <w:r>
              <w:rPr>
                <w:rFonts w:ascii="宋体" w:hAnsi="宋体" w:eastAsia="宋体" w:cs="宋体"/>
                <w:color w:val="auto"/>
                <w:sz w:val="24"/>
                <w:szCs w:val="24"/>
                <w:u w:val="none"/>
              </w:rPr>
              <w:t>指针</w:t>
            </w:r>
            <w:r>
              <w:rPr>
                <w:rFonts w:ascii="宋体" w:hAnsi="宋体" w:eastAsia="宋体" w:cs="宋体"/>
                <w:sz w:val="24"/>
                <w:szCs w:val="24"/>
              </w:rPr>
              <w:t>等概念</w:t>
            </w:r>
          </w:p>
        </w:tc>
      </w:tr>
    </w:tbl>
    <w:p>
      <w:pPr>
        <w:pStyle w:val="2"/>
      </w:pPr>
      <w:bookmarkStart w:id="5" w:name="_Toc314680900"/>
      <w:r>
        <w:rPr>
          <w:rFonts w:hint="eastAsia"/>
        </w:rPr>
        <w:t>2. 项目概述</w:t>
      </w:r>
      <w:bookmarkEnd w:id="5"/>
    </w:p>
    <w:p>
      <w:pPr>
        <w:pStyle w:val="3"/>
      </w:pPr>
      <w:bookmarkStart w:id="6" w:name="_Toc1737147386"/>
      <w:r>
        <w:rPr>
          <w:rFonts w:hint="eastAsia"/>
        </w:rPr>
        <w:t>2.1 产品描述</w:t>
      </w:r>
      <w:bookmarkEnd w:id="6"/>
    </w:p>
    <w:p>
      <w:pPr>
        <w:ind w:firstLine="420"/>
      </w:pPr>
      <w:r>
        <w:rPr>
          <w:rFonts w:hint="eastAsia" w:ascii="宋体" w:hAnsi="宋体" w:eastAsia="宋体"/>
        </w:rPr>
        <w:t>通过开发基于微信的图书馆打卡小程序来激励高校学生的学习积极性，改善学生们没有动力去坚持读书、看书的学习态度，提高学生们的学习效率。</w:t>
      </w:r>
    </w:p>
    <w:p>
      <w:pPr>
        <w:pStyle w:val="3"/>
        <w:rPr>
          <w:rFonts w:hint="eastAsia"/>
        </w:rPr>
      </w:pPr>
      <w:bookmarkStart w:id="7" w:name="_Toc1195935537"/>
      <w:r>
        <w:rPr>
          <w:rFonts w:hint="eastAsia"/>
        </w:rPr>
        <w:t>2.2 产品功能</w:t>
      </w:r>
      <w:bookmarkEnd w:id="7"/>
    </w:p>
    <w:p>
      <w:r>
        <w:rPr>
          <w:rFonts w:hint="eastAsia" w:ascii="宋体" w:hAnsi="宋体" w:eastAsia="宋体" w:cs="宋体"/>
          <w:sz w:val="24"/>
          <w:szCs w:val="24"/>
        </w:rPr>
        <w:drawing>
          <wp:inline distT="0" distB="0" distL="114300" distR="114300">
            <wp:extent cx="3121025" cy="3028315"/>
            <wp:effectExtent l="0" t="0" r="3175" b="19685"/>
            <wp:docPr id="6" name="图片 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未命名文件 (2)"/>
                    <pic:cNvPicPr>
                      <a:picLocks noChangeAspect="1"/>
                    </pic:cNvPicPr>
                  </pic:nvPicPr>
                  <pic:blipFill>
                    <a:blip r:embed="rId7"/>
                    <a:stretch>
                      <a:fillRect/>
                    </a:stretch>
                  </pic:blipFill>
                  <pic:spPr>
                    <a:xfrm>
                      <a:off x="0" y="0"/>
                      <a:ext cx="3121025" cy="3028315"/>
                    </a:xfrm>
                    <a:prstGeom prst="rect">
                      <a:avLst/>
                    </a:prstGeom>
                    <a:noFill/>
                    <a:ln w="9525">
                      <a:noFill/>
                    </a:ln>
                  </pic:spPr>
                </pic:pic>
              </a:graphicData>
            </a:graphic>
          </wp:inline>
        </w:drawing>
      </w:r>
    </w:p>
    <w:p>
      <w:pPr>
        <w:pStyle w:val="3"/>
        <w:rPr>
          <w:rFonts w:hint="eastAsia"/>
          <w:lang w:val="en-US" w:eastAsia="zh-Hans"/>
        </w:rPr>
      </w:pPr>
      <w:bookmarkStart w:id="8" w:name="_Toc1789118086"/>
      <w:r>
        <w:rPr>
          <w:rFonts w:hint="eastAsia"/>
        </w:rPr>
        <w:t>2.2 功能</w:t>
      </w:r>
      <w:bookmarkEnd w:id="8"/>
      <w:r>
        <w:rPr>
          <w:rFonts w:hint="eastAsia"/>
          <w:lang w:val="en-US" w:eastAsia="zh-Hans"/>
        </w:rPr>
        <w:t>逻辑</w:t>
      </w:r>
    </w:p>
    <w:p>
      <w:pPr>
        <w:rPr>
          <w:rFonts w:hint="eastAsia"/>
          <w:lang w:val="en-US" w:eastAsia="zh-Hans"/>
        </w:rPr>
      </w:pPr>
      <w:r>
        <w:rPr>
          <w:rFonts w:hint="eastAsia" w:ascii="宋体" w:hAnsi="宋体" w:eastAsia="宋体" w:cs="宋体"/>
          <w:sz w:val="24"/>
          <w:szCs w:val="24"/>
        </w:rPr>
        <w:drawing>
          <wp:inline distT="0" distB="0" distL="114300" distR="114300">
            <wp:extent cx="4442460" cy="2434590"/>
            <wp:effectExtent l="0" t="0" r="2540" b="3810"/>
            <wp:docPr id="1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未命名文件 (1)"/>
                    <pic:cNvPicPr>
                      <a:picLocks noChangeAspect="1"/>
                    </pic:cNvPicPr>
                  </pic:nvPicPr>
                  <pic:blipFill>
                    <a:blip r:embed="rId8"/>
                    <a:stretch>
                      <a:fillRect/>
                    </a:stretch>
                  </pic:blipFill>
                  <pic:spPr>
                    <a:xfrm>
                      <a:off x="0" y="0"/>
                      <a:ext cx="4442460" cy="2434590"/>
                    </a:xfrm>
                    <a:prstGeom prst="rect">
                      <a:avLst/>
                    </a:prstGeom>
                    <a:noFill/>
                    <a:ln w="9525">
                      <a:noFill/>
                    </a:ln>
                  </pic:spPr>
                </pic:pic>
              </a:graphicData>
            </a:graphic>
          </wp:inline>
        </w:drawing>
      </w:r>
    </w:p>
    <w:p>
      <w:pPr>
        <w:rPr>
          <w:rFonts w:hint="eastAsia"/>
          <w:lang w:val="en-US" w:eastAsia="zh-Hans"/>
        </w:rPr>
      </w:pPr>
      <w:r>
        <w:rPr>
          <w:rFonts w:hint="eastAsia"/>
          <w:b/>
          <w:bCs/>
          <w:sz w:val="36"/>
          <w:szCs w:val="44"/>
          <w:lang w:val="en-US" w:eastAsia="zh-Hans"/>
        </w:rPr>
        <w:t>实现逻辑</w:t>
      </w:r>
      <w:r>
        <w:rPr>
          <w:rFonts w:hint="default"/>
          <w:b/>
          <w:bCs/>
          <w:sz w:val="36"/>
          <w:szCs w:val="44"/>
          <w:lang w:eastAsia="zh-Hans"/>
        </w:rPr>
        <w:t>：</w:t>
      </w:r>
    </w:p>
    <w:p>
      <w:pPr>
        <w:numPr>
          <w:ilvl w:val="0"/>
          <w:numId w:val="0"/>
        </w:numPr>
        <w:rPr>
          <w:rFonts w:hint="default" w:eastAsia="宋体"/>
          <w:sz w:val="24"/>
          <w:szCs w:val="24"/>
          <w:lang w:val="en-US" w:eastAsia="zh-CN"/>
        </w:rPr>
      </w:pPr>
      <w:r>
        <w:rPr>
          <w:rFonts w:hint="eastAsia"/>
          <w:sz w:val="24"/>
          <w:szCs w:val="24"/>
          <w:lang w:val="en-US" w:eastAsia="zh-CN"/>
        </w:rPr>
        <w:t>主页面共有</w:t>
      </w:r>
      <w:r>
        <w:rPr>
          <w:rFonts w:hint="eastAsia"/>
          <w:sz w:val="24"/>
          <w:szCs w:val="24"/>
          <w:lang w:val="en-US" w:eastAsia="zh-Hans"/>
        </w:rPr>
        <w:t>两</w:t>
      </w:r>
      <w:r>
        <w:rPr>
          <w:rFonts w:hint="eastAsia"/>
          <w:sz w:val="24"/>
          <w:szCs w:val="24"/>
          <w:lang w:val="en-US" w:eastAsia="zh-CN"/>
        </w:rPr>
        <w:t>项子页面，分别为【首页】【我的】</w:t>
      </w:r>
    </w:p>
    <w:p>
      <w:r>
        <w:drawing>
          <wp:inline distT="0" distB="0" distL="114300" distR="114300">
            <wp:extent cx="2014855" cy="4364355"/>
            <wp:effectExtent l="0" t="0" r="17145" b="4445"/>
            <wp:docPr id="14" name="图片 14" descr="1_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_主页"/>
                    <pic:cNvPicPr>
                      <a:picLocks noChangeAspect="1"/>
                    </pic:cNvPicPr>
                  </pic:nvPicPr>
                  <pic:blipFill>
                    <a:blip r:embed="rId9"/>
                    <a:stretch>
                      <a:fillRect/>
                    </a:stretch>
                  </pic:blipFill>
                  <pic:spPr>
                    <a:xfrm>
                      <a:off x="0" y="0"/>
                      <a:ext cx="2014855" cy="4364355"/>
                    </a:xfrm>
                    <a:prstGeom prst="rect">
                      <a:avLst/>
                    </a:prstGeom>
                  </pic:spPr>
                </pic:pic>
              </a:graphicData>
            </a:graphic>
          </wp:inline>
        </w:drawing>
      </w:r>
      <w:r>
        <w:drawing>
          <wp:inline distT="0" distB="0" distL="114300" distR="114300">
            <wp:extent cx="2033905" cy="4398645"/>
            <wp:effectExtent l="0" t="0" r="8255" b="571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0"/>
                    <a:stretch>
                      <a:fillRect/>
                    </a:stretch>
                  </pic:blipFill>
                  <pic:spPr>
                    <a:xfrm>
                      <a:off x="0" y="0"/>
                      <a:ext cx="2033905" cy="4398645"/>
                    </a:xfrm>
                    <a:prstGeom prst="rect">
                      <a:avLst/>
                    </a:prstGeom>
                    <a:noFill/>
                    <a:ln>
                      <a:noFill/>
                    </a:ln>
                  </pic:spPr>
                </pic:pic>
              </a:graphicData>
            </a:graphic>
          </wp:inline>
        </w:drawing>
      </w:r>
    </w:p>
    <w:p>
      <w:pPr>
        <w:rPr>
          <w:rFonts w:hint="eastAsia"/>
          <w:szCs w:val="21"/>
          <w:lang w:val="en-US" w:eastAsia="zh-CN"/>
        </w:rPr>
      </w:pPr>
      <w:r>
        <w:rPr>
          <w:rFonts w:hint="eastAsia"/>
          <w:szCs w:val="21"/>
          <w:lang w:val="en-US" w:eastAsia="zh-CN"/>
        </w:rPr>
        <w:t>首页共有核心的打卡与其他四个附属功能</w:t>
      </w:r>
    </w:p>
    <w:p>
      <w:pPr>
        <w:rPr>
          <w:rFonts w:hint="eastAsia"/>
          <w:szCs w:val="21"/>
          <w:lang w:val="en-US" w:eastAsia="zh-CN"/>
        </w:rPr>
      </w:pPr>
      <w:r>
        <w:rPr>
          <w:rFonts w:hint="eastAsia"/>
          <w:szCs w:val="21"/>
          <w:lang w:val="en-US" w:eastAsia="zh-CN"/>
        </w:rPr>
        <w:t>①打卡</w:t>
      </w:r>
    </w:p>
    <w:p>
      <w:pPr>
        <w:rPr>
          <w:rFonts w:hint="eastAsia"/>
          <w:szCs w:val="21"/>
          <w:lang w:val="en-US" w:eastAsia="zh-CN"/>
        </w:rPr>
      </w:pPr>
      <w:r>
        <w:rPr>
          <w:rFonts w:hint="eastAsia"/>
          <w:szCs w:val="21"/>
          <w:lang w:val="en-US" w:eastAsia="zh-CN"/>
        </w:rPr>
        <w:t>单击【</w:t>
      </w:r>
      <w:r>
        <w:rPr>
          <w:rFonts w:hint="eastAsia"/>
          <w:szCs w:val="21"/>
          <w:lang w:val="en-US" w:eastAsia="zh-Hans"/>
        </w:rPr>
        <w:t>去打卡</w:t>
      </w:r>
      <w:r>
        <w:rPr>
          <w:rFonts w:hint="eastAsia"/>
          <w:szCs w:val="21"/>
          <w:lang w:val="en-US" w:eastAsia="zh-CN"/>
        </w:rPr>
        <w:t>】键，进入页面</w:t>
      </w:r>
    </w:p>
    <w:p>
      <w:pPr>
        <w:rPr>
          <w:rFonts w:hint="eastAsia"/>
          <w:lang w:val="en-US" w:eastAsia="zh-CN"/>
        </w:rPr>
      </w:pPr>
      <w:r>
        <w:rPr>
          <w:rFonts w:hint="eastAsia"/>
          <w:lang w:val="en-US" w:eastAsia="zh-CN"/>
        </w:rPr>
        <w:t>在【签到打卡】页面内可获得历史签到记录。点击上方【开始签到】键，弹出【签到成功】窗口。</w:t>
      </w:r>
    </w:p>
    <w:p>
      <w:pPr>
        <w:rPr>
          <w:rFonts w:hint="eastAsia"/>
          <w:lang w:val="en-US" w:eastAsia="zh-CN"/>
        </w:rPr>
      </w:pPr>
      <w:r>
        <w:rPr>
          <w:rFonts w:hint="eastAsia"/>
          <w:lang w:val="en-US" w:eastAsia="zh-CN"/>
        </w:rPr>
        <w:t>签到成功后点击【确定】键开始记录在馆时长，原【开始签到】键变为【签退】键。</w:t>
      </w:r>
    </w:p>
    <w:p>
      <w:pPr>
        <w:rPr>
          <w:rFonts w:hint="eastAsia"/>
          <w:lang w:val="en-US" w:eastAsia="zh-CN"/>
        </w:rPr>
      </w:pPr>
      <w:r>
        <w:rPr>
          <w:rFonts w:hint="eastAsia"/>
          <w:lang w:val="en-US" w:eastAsia="zh-CN"/>
        </w:rPr>
        <w:t>离馆时单击【签退】，弹出【签退成功】窗口并结束本次计时。</w:t>
      </w:r>
    </w:p>
    <w:p>
      <w:pPr>
        <w:rPr>
          <w:rFonts w:hint="eastAsia"/>
          <w:lang w:val="en-US" w:eastAsia="zh-CN"/>
        </w:rPr>
      </w:pPr>
      <w:r>
        <w:rPr>
          <w:rFonts w:hint="eastAsia"/>
          <w:lang w:val="en-US" w:eastAsia="zh-CN"/>
        </w:rPr>
        <w:t>单击【确定】后原【签退】键消失，在馆时间更新本次记录</w:t>
      </w:r>
    </w:p>
    <w:p>
      <w:pPr>
        <w:rPr>
          <w:rFonts w:hint="eastAsia"/>
          <w:lang w:val="en-US" w:eastAsia="zh-CN"/>
        </w:rPr>
      </w:pPr>
      <w:r>
        <w:rPr>
          <w:rFonts w:hint="eastAsia"/>
          <w:lang w:val="en-US" w:eastAsia="zh-CN"/>
        </w:rPr>
        <w:t>单击【&lt;】返回主页面</w:t>
      </w:r>
    </w:p>
    <w:p>
      <w:r>
        <w:drawing>
          <wp:inline distT="0" distB="0" distL="114300" distR="114300">
            <wp:extent cx="1466215" cy="3185160"/>
            <wp:effectExtent l="0" t="0" r="1206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1466215" cy="3185160"/>
                    </a:xfrm>
                    <a:prstGeom prst="rect">
                      <a:avLst/>
                    </a:prstGeom>
                  </pic:spPr>
                </pic:pic>
              </a:graphicData>
            </a:graphic>
          </wp:inline>
        </w:drawing>
      </w:r>
      <w:r>
        <w:rPr>
          <w:b/>
          <w:bCs/>
        </w:rPr>
        <w:drawing>
          <wp:inline distT="0" distB="0" distL="114300" distR="114300">
            <wp:extent cx="1473200" cy="3193415"/>
            <wp:effectExtent l="0" t="0" r="508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1473200" cy="3193415"/>
                    </a:xfrm>
                    <a:prstGeom prst="rect">
                      <a:avLst/>
                    </a:prstGeom>
                  </pic:spPr>
                </pic:pic>
              </a:graphicData>
            </a:graphic>
          </wp:inline>
        </w:drawing>
      </w:r>
      <w:r>
        <w:drawing>
          <wp:inline distT="0" distB="0" distL="114300" distR="114300">
            <wp:extent cx="1469390" cy="3184525"/>
            <wp:effectExtent l="0" t="0" r="8890" b="635"/>
            <wp:docPr id="8023" name="image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 name="image 8023"/>
                    <pic:cNvPicPr>
                      <a:picLocks noChangeAspect="1"/>
                    </pic:cNvPicPr>
                  </pic:nvPicPr>
                  <pic:blipFill>
                    <a:blip r:embed="rId13"/>
                    <a:srcRect/>
                    <a:stretch>
                      <a:fillRect/>
                    </a:stretch>
                  </pic:blipFill>
                  <pic:spPr>
                    <a:xfrm>
                      <a:off x="0" y="0"/>
                      <a:ext cx="1469390" cy="3184525"/>
                    </a:xfrm>
                    <a:prstGeom prst="rect">
                      <a:avLst/>
                    </a:prstGeom>
                  </pic:spPr>
                </pic:pic>
              </a:graphicData>
            </a:graphic>
          </wp:inline>
        </w:drawing>
      </w:r>
    </w:p>
    <w:p>
      <w:r>
        <w:rPr>
          <w:rFonts w:hint="eastAsia"/>
          <w:lang w:val="en-US" w:eastAsia="zh-CN"/>
        </w:rPr>
        <w:t>②单击【学习记录】进入页面，获得本月学习时长曲线图</w:t>
      </w:r>
    </w:p>
    <w:p>
      <w:pPr>
        <w:rPr>
          <w:rFonts w:hint="eastAsia"/>
          <w:lang w:val="en-US" w:eastAsia="zh-Hans"/>
        </w:rPr>
      </w:pPr>
      <w:r>
        <w:rPr>
          <w:rFonts w:hint="eastAsia"/>
          <w:lang w:val="en-US" w:eastAsia="zh-CN"/>
        </w:rPr>
        <w:t>③单击【自习闹钟】进入页面</w:t>
      </w:r>
      <w:r>
        <w:rPr>
          <w:rFonts w:hint="default"/>
          <w:lang w:eastAsia="zh-CN"/>
        </w:rPr>
        <w:t>，</w:t>
      </w:r>
      <w:r>
        <w:rPr>
          <w:rFonts w:hint="eastAsia"/>
          <w:lang w:val="en-US" w:eastAsia="zh-Hans"/>
        </w:rPr>
        <w:t>根据每次计划选择时长</w:t>
      </w:r>
    </w:p>
    <w:p>
      <w:pPr>
        <w:rPr>
          <w:rFonts w:hint="eastAsia"/>
          <w:lang w:val="en-US" w:eastAsia="zh-CN"/>
        </w:rPr>
      </w:pPr>
      <w:r>
        <w:rPr>
          <w:rFonts w:hint="eastAsia"/>
          <w:lang w:val="en-US" w:eastAsia="zh-CN"/>
        </w:rPr>
        <w:t>④单击【</w:t>
      </w:r>
      <w:r>
        <w:rPr>
          <w:rFonts w:hint="eastAsia"/>
          <w:lang w:val="en-US" w:eastAsia="zh-Hans"/>
        </w:rPr>
        <w:t>倒计时</w:t>
      </w:r>
      <w:r>
        <w:rPr>
          <w:rFonts w:hint="eastAsia"/>
          <w:lang w:val="en-US" w:eastAsia="zh-CN"/>
        </w:rPr>
        <w:t>】进入页面</w:t>
      </w:r>
      <w:r>
        <w:rPr>
          <w:rFonts w:hint="default"/>
          <w:lang w:eastAsia="zh-CN"/>
        </w:rPr>
        <w:t>，</w:t>
      </w:r>
      <w:r>
        <w:rPr>
          <w:rFonts w:hint="eastAsia"/>
          <w:lang w:val="en-US" w:eastAsia="zh-Hans"/>
        </w:rPr>
        <w:t>自主添加考试</w:t>
      </w:r>
      <w:r>
        <w:rPr>
          <w:rFonts w:hint="default"/>
          <w:lang w:eastAsia="zh-Hans"/>
        </w:rPr>
        <w:t>/</w:t>
      </w:r>
      <w:r>
        <w:rPr>
          <w:rFonts w:hint="eastAsia"/>
          <w:lang w:val="en-US" w:eastAsia="zh-Hans"/>
        </w:rPr>
        <w:t>任务时间</w:t>
      </w:r>
      <w:r>
        <w:rPr>
          <w:rFonts w:hint="default"/>
          <w:lang w:eastAsia="zh-Hans"/>
        </w:rPr>
        <w:t>，</w:t>
      </w:r>
      <w:r>
        <w:rPr>
          <w:rFonts w:hint="eastAsia"/>
          <w:lang w:val="en-US" w:eastAsia="zh-Hans"/>
        </w:rPr>
        <w:t>查看倒计时</w:t>
      </w:r>
    </w:p>
    <w:p>
      <w:pPr>
        <w:rPr>
          <w:rFonts w:hint="eastAsia"/>
          <w:lang w:eastAsia="zh-CN"/>
        </w:rPr>
      </w:pPr>
      <w:r>
        <w:rPr>
          <w:rFonts w:hint="eastAsia"/>
          <w:lang w:eastAsia="zh-CN"/>
        </w:rPr>
        <w:drawing>
          <wp:inline distT="0" distB="0" distL="114300" distR="114300">
            <wp:extent cx="1380490" cy="2990215"/>
            <wp:effectExtent l="0" t="0" r="6350" b="12065"/>
            <wp:docPr id="15" name="图片 15" descr="1-5_学习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_学习记录"/>
                    <pic:cNvPicPr>
                      <a:picLocks noChangeAspect="1"/>
                    </pic:cNvPicPr>
                  </pic:nvPicPr>
                  <pic:blipFill>
                    <a:blip r:embed="rId14"/>
                    <a:stretch>
                      <a:fillRect/>
                    </a:stretch>
                  </pic:blipFill>
                  <pic:spPr>
                    <a:xfrm>
                      <a:off x="0" y="0"/>
                      <a:ext cx="1380490" cy="2990215"/>
                    </a:xfrm>
                    <a:prstGeom prst="rect">
                      <a:avLst/>
                    </a:prstGeom>
                  </pic:spPr>
                </pic:pic>
              </a:graphicData>
            </a:graphic>
          </wp:inline>
        </w:drawing>
      </w:r>
      <w:r>
        <w:drawing>
          <wp:inline distT="0" distB="0" distL="114300" distR="114300">
            <wp:extent cx="1358900" cy="2974975"/>
            <wp:effectExtent l="0" t="0" r="12700" b="1206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1358900" cy="2974975"/>
                    </a:xfrm>
                    <a:prstGeom prst="rect">
                      <a:avLst/>
                    </a:prstGeom>
                  </pic:spPr>
                </pic:pic>
              </a:graphicData>
            </a:graphic>
          </wp:inline>
        </w:drawing>
      </w:r>
      <w:r>
        <w:drawing>
          <wp:inline distT="0" distB="0" distL="114300" distR="114300">
            <wp:extent cx="1380490" cy="2980055"/>
            <wp:effectExtent l="0" t="0" r="6350" b="698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1380490" cy="2980055"/>
                    </a:xfrm>
                    <a:prstGeom prst="rect">
                      <a:avLst/>
                    </a:prstGeom>
                  </pic:spPr>
                </pic:pic>
              </a:graphicData>
            </a:graphic>
          </wp:inline>
        </w:drawing>
      </w:r>
    </w:p>
    <w:p>
      <w:pPr>
        <w:rPr>
          <w:rFonts w:hint="default" w:ascii="Arial" w:hAnsi="Arial" w:eastAsia="黑体" w:cs="Times New Roman"/>
          <w:b/>
          <w:bCs/>
          <w:kern w:val="2"/>
          <w:sz w:val="32"/>
          <w:szCs w:val="32"/>
          <w:lang w:val="en-US" w:eastAsia="zh-CN" w:bidi="ar-SA"/>
        </w:rPr>
      </w:pPr>
      <w:r>
        <w:rPr>
          <w:rFonts w:hint="eastAsia" w:ascii="Arial" w:hAnsi="Arial" w:eastAsia="黑体" w:cs="Times New Roman"/>
          <w:b/>
          <w:bCs/>
          <w:kern w:val="2"/>
          <w:sz w:val="32"/>
          <w:szCs w:val="32"/>
          <w:lang w:val="en-US" w:eastAsia="zh-CN" w:bidi="ar-SA"/>
        </w:rPr>
        <w:t>2.3 用户特点</w:t>
      </w:r>
    </w:p>
    <w:p>
      <w:pPr>
        <w:ind w:firstLine="420" w:firstLineChars="0"/>
      </w:pPr>
      <w:r>
        <w:rPr>
          <w:rFonts w:hint="eastAsia"/>
        </w:rPr>
        <w:t>该小程序主要面向高校学生，学生群体</w:t>
      </w:r>
      <w:r>
        <w:rPr>
          <w:rFonts w:ascii="Helvetica" w:hAnsi="Helvetica" w:cs="Helvetica"/>
          <w:color w:val="262626"/>
          <w:szCs w:val="21"/>
        </w:rPr>
        <w:t>对事物有强烈的好奇心，渴望尝试新鲜事物</w:t>
      </w:r>
      <w:r>
        <w:rPr>
          <w:rFonts w:hint="eastAsia"/>
        </w:rPr>
        <w:t>，而且学习适应能力强，能够快速上手该小程序，但是有部分学生无法做到合理规划时间来进行高效的学习。</w:t>
      </w:r>
    </w:p>
    <w:p>
      <w:pPr>
        <w:pStyle w:val="3"/>
      </w:pPr>
      <w:bookmarkStart w:id="9" w:name="_Toc641646108"/>
      <w:r>
        <w:rPr>
          <w:rFonts w:hint="eastAsia"/>
        </w:rPr>
        <w:t>2.</w:t>
      </w:r>
      <w:r>
        <w:rPr>
          <w:rFonts w:hint="default"/>
        </w:rPr>
        <w:t>4</w:t>
      </w:r>
      <w:r>
        <w:rPr>
          <w:rFonts w:hint="eastAsia"/>
        </w:rPr>
        <w:t>用户</w:t>
      </w:r>
      <w:r>
        <w:rPr>
          <w:rFonts w:hint="eastAsia"/>
          <w:lang w:val="en-US" w:eastAsia="zh-Hans"/>
        </w:rPr>
        <w:t>场景</w:t>
      </w:r>
      <w:bookmarkEnd w:id="9"/>
    </w:p>
    <w:p>
      <w:pPr>
        <w:jc w:val="center"/>
      </w:pPr>
      <w:r>
        <w:rPr>
          <w:rFonts w:hint="eastAsia"/>
        </w:rPr>
        <w:t>表</w:t>
      </w:r>
      <w:r>
        <w:rPr>
          <w:rFonts w:hint="eastAsia"/>
          <w:lang w:val="en-US" w:eastAsia="zh-CN"/>
        </w:rPr>
        <w:t>1</w:t>
      </w:r>
      <w:r>
        <w:t xml:space="preserve"> </w:t>
      </w:r>
      <w:r>
        <w:rPr>
          <w:rFonts w:hint="eastAsia"/>
        </w:rPr>
        <w:t>用户A场景</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0"/>
        <w:gridCol w:w="6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姓名</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用户A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性别</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困难</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hint="default" w:ascii="微软雅黑" w:hAnsi="微软雅黑" w:eastAsia="微软雅黑"/>
                <w:sz w:val="24"/>
                <w:szCs w:val="24"/>
                <w:lang w:val="en-US" w:eastAsia="zh-CN"/>
              </w:rPr>
            </w:pPr>
            <w:r>
              <w:rPr>
                <w:rFonts w:ascii="微软雅黑" w:hAnsi="微软雅黑" w:eastAsia="微软雅黑"/>
                <w:sz w:val="24"/>
                <w:szCs w:val="24"/>
              </w:rPr>
              <w:t>喜欢</w:t>
            </w:r>
            <w:r>
              <w:rPr>
                <w:rFonts w:hint="eastAsia" w:ascii="微软雅黑" w:hAnsi="微软雅黑" w:eastAsia="微软雅黑"/>
                <w:sz w:val="24"/>
                <w:szCs w:val="24"/>
                <w:lang w:val="en-US" w:eastAsia="zh-CN"/>
              </w:rPr>
              <w:t>在馆内自习</w:t>
            </w:r>
            <w:r>
              <w:rPr>
                <w:rFonts w:ascii="微软雅黑" w:hAnsi="微软雅黑" w:eastAsia="微软雅黑"/>
                <w:sz w:val="24"/>
                <w:szCs w:val="24"/>
              </w:rPr>
              <w:t>，经常忘了</w:t>
            </w:r>
            <w:r>
              <w:rPr>
                <w:rFonts w:hint="eastAsia" w:ascii="微软雅黑" w:hAnsi="微软雅黑" w:eastAsia="微软雅黑"/>
                <w:sz w:val="24"/>
                <w:szCs w:val="24"/>
                <w:lang w:val="en-US" w:eastAsia="zh-CN"/>
              </w:rPr>
              <w:t>饭点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50" w:hRule="atLeast"/>
        </w:trPr>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典型场景</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hint="default" w:ascii="微软雅黑" w:hAnsi="微软雅黑" w:eastAsia="微软雅黑"/>
                <w:sz w:val="24"/>
                <w:szCs w:val="24"/>
                <w:lang w:val="en-US" w:eastAsia="zh-CN"/>
              </w:rPr>
            </w:pPr>
            <w:r>
              <w:rPr>
                <w:rFonts w:ascii="微软雅黑" w:hAnsi="微软雅黑" w:eastAsia="微软雅黑"/>
                <w:sz w:val="24"/>
                <w:szCs w:val="24"/>
              </w:rPr>
              <w:t>A</w:t>
            </w:r>
            <w:r>
              <w:rPr>
                <w:rFonts w:hint="eastAsia" w:ascii="微软雅黑" w:hAnsi="微软雅黑" w:eastAsia="微软雅黑"/>
                <w:sz w:val="24"/>
                <w:szCs w:val="24"/>
                <w:lang w:val="en-US" w:eastAsia="zh-CN"/>
              </w:rPr>
              <w:t>同学在课余时间喜欢去图书馆自习或借书浏览，常常沉迷其中，并因此错过了吃饭时间，回过神来赶到食堂，大多店面早已打烊了。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1550"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用户定位</w:t>
            </w:r>
          </w:p>
        </w:tc>
        <w:tc>
          <w:tcPr>
            <w:tcW w:w="6742"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hint="default" w:ascii="微软雅黑" w:hAnsi="微软雅黑" w:eastAsia="微软雅黑"/>
                <w:sz w:val="24"/>
                <w:szCs w:val="24"/>
                <w:lang w:val="en-US" w:eastAsia="zh-CN"/>
              </w:rPr>
            </w:pPr>
            <w:r>
              <w:rPr>
                <w:rFonts w:ascii="微软雅黑" w:hAnsi="微软雅黑" w:eastAsia="微软雅黑"/>
                <w:sz w:val="24"/>
                <w:szCs w:val="24"/>
              </w:rPr>
              <w:t>本产品提供</w:t>
            </w:r>
            <w:r>
              <w:rPr>
                <w:rFonts w:hint="eastAsia" w:ascii="微软雅黑" w:hAnsi="微软雅黑" w:eastAsia="微软雅黑"/>
                <w:sz w:val="24"/>
                <w:szCs w:val="24"/>
                <w:lang w:val="en-US" w:eastAsia="zh-CN"/>
              </w:rPr>
              <w:t>自定义闹钟，可以自定义学习时长，让用户自主规律地分配工作与休息时间，不会因无法自拔而忘记时间。</w:t>
            </w:r>
          </w:p>
        </w:tc>
      </w:tr>
    </w:tbl>
    <w:p>
      <w:pPr>
        <w:jc w:val="center"/>
      </w:pPr>
      <w:r>
        <w:rPr>
          <w:rFonts w:hint="eastAsia"/>
        </w:rPr>
        <w:t>表</w:t>
      </w:r>
      <w:r>
        <w:rPr>
          <w:rFonts w:hint="default"/>
        </w:rPr>
        <w:t xml:space="preserve">2 </w:t>
      </w:r>
      <w:r>
        <w:rPr>
          <w:rFonts w:hint="eastAsia"/>
        </w:rPr>
        <w:t>用户</w:t>
      </w:r>
      <w:r>
        <w:rPr>
          <w:rFonts w:hint="eastAsia"/>
          <w:lang w:val="en-US" w:eastAsia="zh-Hans"/>
        </w:rPr>
        <w:t>B</w:t>
      </w:r>
      <w:r>
        <w:rPr>
          <w:rFonts w:hint="eastAsia"/>
        </w:rPr>
        <w:t>场景</w:t>
      </w:r>
    </w:p>
    <w:tbl>
      <w:tblPr>
        <w:tblStyle w:val="19"/>
        <w:tblW w:w="83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3"/>
        <w:gridCol w:w="6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1" w:hRule="atLeast"/>
        </w:trPr>
        <w:tc>
          <w:tcPr>
            <w:tcW w:w="1553"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姓名</w:t>
            </w:r>
          </w:p>
        </w:tc>
        <w:tc>
          <w:tcPr>
            <w:tcW w:w="6758"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6" w:hRule="atLeast"/>
        </w:trPr>
        <w:tc>
          <w:tcPr>
            <w:tcW w:w="1553"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性别</w:t>
            </w:r>
          </w:p>
        </w:tc>
        <w:tc>
          <w:tcPr>
            <w:tcW w:w="6758"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6" w:hRule="atLeast"/>
        </w:trPr>
        <w:tc>
          <w:tcPr>
            <w:tcW w:w="1553"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困难</w:t>
            </w:r>
          </w:p>
        </w:tc>
        <w:tc>
          <w:tcPr>
            <w:tcW w:w="6758"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hint="eastAsia" w:ascii="微软雅黑" w:hAnsi="微软雅黑" w:eastAsia="微软雅黑"/>
                <w:sz w:val="24"/>
                <w:szCs w:val="24"/>
                <w:lang w:val="en-US" w:eastAsia="zh-Hans"/>
              </w:rPr>
            </w:pPr>
            <w:r>
              <w:rPr>
                <w:rFonts w:hint="eastAsia" w:ascii="微软雅黑" w:hAnsi="微软雅黑" w:eastAsia="微软雅黑"/>
                <w:sz w:val="24"/>
                <w:szCs w:val="24"/>
                <w:lang w:val="en-US" w:eastAsia="zh-Hans"/>
              </w:rPr>
              <w:t>常常忘记考试或者作业的ddl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2" w:hRule="atLeast"/>
        </w:trPr>
        <w:tc>
          <w:tcPr>
            <w:tcW w:w="1553"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典型场景</w:t>
            </w:r>
          </w:p>
        </w:tc>
        <w:tc>
          <w:tcPr>
            <w:tcW w:w="6758"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Hans"/>
              </w:rPr>
              <w:t>B</w:t>
            </w:r>
            <w:r>
              <w:rPr>
                <w:rFonts w:ascii="微软雅黑" w:hAnsi="微软雅黑" w:eastAsia="微软雅黑"/>
                <w:sz w:val="24"/>
                <w:szCs w:val="24"/>
                <w:lang w:val="en-US"/>
              </w:rPr>
              <w:t>是拖延症患者一枚</w:t>
            </w:r>
            <w:r>
              <w:rPr>
                <w:rFonts w:hint="eastAsia" w:ascii="微软雅黑" w:hAnsi="微软雅黑" w:eastAsia="微软雅黑"/>
                <w:sz w:val="24"/>
                <w:szCs w:val="24"/>
                <w:lang w:val="en-US" w:eastAsia="zh-CN"/>
              </w:rPr>
              <w:t>，</w:t>
            </w:r>
            <w:r>
              <w:rPr>
                <w:rFonts w:hint="default" w:ascii="微软雅黑" w:hAnsi="微软雅黑" w:eastAsia="微软雅黑"/>
                <w:sz w:val="24"/>
                <w:szCs w:val="24"/>
                <w:lang w:val="en-US" w:eastAsia="zh-CN"/>
              </w:rPr>
              <w:t>每逢考试或是课设ddl时总是手忙脚乱，但平时冒冒失失常常忘事，例如CET4的前两天才想起来自己报了名。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6" w:hRule="atLeast"/>
        </w:trPr>
        <w:tc>
          <w:tcPr>
            <w:tcW w:w="1553"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ascii="微软雅黑" w:hAnsi="微软雅黑" w:eastAsia="微软雅黑"/>
                <w:sz w:val="24"/>
                <w:szCs w:val="24"/>
              </w:rPr>
            </w:pPr>
            <w:r>
              <w:rPr>
                <w:rFonts w:ascii="微软雅黑" w:hAnsi="微软雅黑" w:eastAsia="微软雅黑"/>
                <w:sz w:val="24"/>
                <w:szCs w:val="24"/>
              </w:rPr>
              <w:t>用户定位</w:t>
            </w:r>
          </w:p>
        </w:tc>
        <w:tc>
          <w:tcPr>
            <w:tcW w:w="6758" w:type="dxa"/>
            <w:tcBorders>
              <w:top w:val="single" w:color="000000" w:sz="8" w:space="0"/>
              <w:left w:val="single" w:color="000000" w:sz="8" w:space="0"/>
              <w:bottom w:val="single" w:color="000000" w:sz="8" w:space="0"/>
              <w:right w:val="single" w:color="000000" w:sz="8" w:space="0"/>
            </w:tcBorders>
            <w:vAlign w:val="center"/>
          </w:tcPr>
          <w:p>
            <w:pPr>
              <w:snapToGrid w:val="0"/>
              <w:jc w:val="left"/>
              <w:rPr>
                <w:rFonts w:hint="default" w:ascii="微软雅黑" w:hAnsi="微软雅黑" w:eastAsia="微软雅黑"/>
                <w:sz w:val="24"/>
                <w:szCs w:val="24"/>
                <w:lang w:val="en-US" w:eastAsia="zh-CN"/>
              </w:rPr>
            </w:pPr>
            <w:r>
              <w:rPr>
                <w:rFonts w:ascii="微软雅黑" w:hAnsi="微软雅黑" w:eastAsia="微软雅黑"/>
                <w:sz w:val="24"/>
                <w:szCs w:val="24"/>
              </w:rPr>
              <w:t>本产品</w:t>
            </w:r>
            <w:r>
              <w:rPr>
                <w:rFonts w:ascii="微软雅黑" w:hAnsi="微软雅黑" w:eastAsia="微软雅黑"/>
                <w:sz w:val="24"/>
                <w:szCs w:val="24"/>
                <w:lang w:val="en-US"/>
              </w:rPr>
              <w:t>为用户提供了考试冲刺倒计时，查看距考试的天数并在首页醒目位置展示距今天数最短的事件，避免冒失错过要事</w:t>
            </w:r>
            <w:r>
              <w:rPr>
                <w:rFonts w:hint="eastAsia" w:ascii="微软雅黑" w:hAnsi="微软雅黑" w:eastAsia="微软雅黑"/>
                <w:sz w:val="24"/>
                <w:szCs w:val="24"/>
                <w:lang w:val="en-US" w:eastAsia="zh-CN"/>
              </w:rPr>
              <w:t>。</w:t>
            </w:r>
          </w:p>
        </w:tc>
      </w:tr>
    </w:tbl>
    <w:p>
      <w:pPr>
        <w:pStyle w:val="3"/>
      </w:pPr>
      <w:bookmarkStart w:id="10" w:name="_Toc1630745569"/>
      <w:r>
        <w:rPr>
          <w:rFonts w:hint="eastAsia"/>
        </w:rPr>
        <w:t>2.</w:t>
      </w:r>
      <w:r>
        <w:rPr>
          <w:rFonts w:hint="default"/>
        </w:rPr>
        <w:t>5</w:t>
      </w:r>
      <w:r>
        <w:rPr>
          <w:rFonts w:hint="eastAsia"/>
        </w:rPr>
        <w:t xml:space="preserve"> 一般约束</w:t>
      </w:r>
      <w:bookmarkEnd w:id="10"/>
    </w:p>
    <w:p>
      <w:pPr>
        <w:ind w:firstLine="435"/>
        <w:rPr>
          <w:rFonts w:ascii="宋体" w:hAnsi="宋体"/>
          <w:szCs w:val="21"/>
        </w:rPr>
      </w:pPr>
      <w:r>
        <w:rPr>
          <w:rFonts w:hint="eastAsia" w:ascii="宋体" w:hAnsi="宋体"/>
          <w:szCs w:val="21"/>
        </w:rPr>
        <w:t>进行本软件开发工作的约束条件如下：</w:t>
      </w:r>
    </w:p>
    <w:p>
      <w:pPr>
        <w:ind w:firstLine="435"/>
        <w:rPr>
          <w:rFonts w:ascii="宋体" w:hAnsi="宋体"/>
          <w:szCs w:val="21"/>
        </w:rPr>
      </w:pPr>
      <w:r>
        <w:rPr>
          <w:rFonts w:hint="eastAsia" w:ascii="宋体" w:hAnsi="宋体"/>
          <w:szCs w:val="21"/>
        </w:rPr>
        <w:t>1.开发周期短：两个月的开发时间需要开发者合理规划时间，做到多项任务并发。</w:t>
      </w:r>
    </w:p>
    <w:p>
      <w:pPr>
        <w:ind w:firstLine="435"/>
        <w:rPr>
          <w:rFonts w:ascii="宋体" w:hAnsi="宋体"/>
          <w:szCs w:val="21"/>
        </w:rPr>
      </w:pPr>
      <w:r>
        <w:rPr>
          <w:rFonts w:hint="eastAsia" w:ascii="宋体" w:hAnsi="宋体"/>
          <w:szCs w:val="21"/>
        </w:rPr>
        <w:t xml:space="preserve">2.所采用的方法与技术有限：项目团队成员的技术水平不够成熟，需要在开发中并发学习多种技术和能力。 </w:t>
      </w:r>
    </w:p>
    <w:p>
      <w:pPr>
        <w:pStyle w:val="3"/>
      </w:pPr>
      <w:bookmarkStart w:id="11" w:name="_Toc1754475169"/>
      <w:r>
        <w:rPr>
          <w:rFonts w:hint="eastAsia"/>
        </w:rPr>
        <w:t>2.</w:t>
      </w:r>
      <w:r>
        <w:rPr>
          <w:rFonts w:hint="default"/>
        </w:rPr>
        <w:t>6</w:t>
      </w:r>
      <w:r>
        <w:rPr>
          <w:rFonts w:hint="eastAsia"/>
        </w:rPr>
        <w:t xml:space="preserve"> 假设与依据</w:t>
      </w:r>
      <w:bookmarkEnd w:id="11"/>
    </w:p>
    <w:p>
      <w:r>
        <w:rPr>
          <w:rFonts w:hint="eastAsia"/>
        </w:rPr>
        <w:t>本项目是否能够成功实施，主要取决于以下的条件：</w:t>
      </w:r>
    </w:p>
    <w:p>
      <w:r>
        <w:rPr>
          <w:rFonts w:hint="eastAsia"/>
        </w:rPr>
        <w:t>（1）团队成员的积极合作配合，为了项目的开发和实施，对个人时间进行合理规划同时为团队做出合理牺牲，配合队友完成任务。</w:t>
      </w:r>
    </w:p>
    <w:p>
      <w:r>
        <w:rPr>
          <w:rFonts w:hint="eastAsia"/>
        </w:rPr>
        <w:t>（2）学院图书馆有明确的需求，以便于团队对其进行分析，从而开发完善的小程序。</w:t>
      </w:r>
    </w:p>
    <w:p>
      <w:pPr>
        <w:numPr>
          <w:ilvl w:val="0"/>
          <w:numId w:val="2"/>
        </w:numPr>
        <w:rPr>
          <w:rFonts w:hint="eastAsia"/>
        </w:rPr>
      </w:pPr>
      <w:r>
        <w:rPr>
          <w:rFonts w:hint="eastAsia"/>
        </w:rPr>
        <w:t>团队能够一起快速学习开发过程中需要的技术，做到Learning</w:t>
      </w:r>
      <w:r>
        <w:t xml:space="preserve"> </w:t>
      </w:r>
      <w:r>
        <w:rPr>
          <w:rFonts w:hint="eastAsia"/>
        </w:rPr>
        <w:t>by</w:t>
      </w:r>
      <w:r>
        <w:t xml:space="preserve"> </w:t>
      </w:r>
      <w:r>
        <w:rPr>
          <w:rFonts w:hint="eastAsia"/>
        </w:rPr>
        <w:t>doing，在遇到困难时互帮互助。</w:t>
      </w:r>
    </w:p>
    <w:p>
      <w:pPr>
        <w:pStyle w:val="2"/>
      </w:pPr>
      <w:bookmarkStart w:id="12" w:name="_Toc366208426"/>
      <w:r>
        <w:rPr>
          <w:rFonts w:hint="eastAsia"/>
        </w:rPr>
        <w:t>3. 具体需求</w:t>
      </w:r>
      <w:bookmarkEnd w:id="12"/>
    </w:p>
    <w:p>
      <w:pPr>
        <w:pStyle w:val="3"/>
        <w:rPr>
          <w:rFonts w:hint="eastAsia"/>
        </w:rPr>
      </w:pPr>
      <w:bookmarkStart w:id="13" w:name="_Toc176883480"/>
      <w:r>
        <w:rPr>
          <w:rFonts w:hint="eastAsia"/>
        </w:rPr>
        <w:t>3.1 功能</w:t>
      </w:r>
      <w:r>
        <w:rPr>
          <w:rFonts w:hint="eastAsia"/>
          <w:lang w:val="en-US" w:eastAsia="zh-Hans"/>
        </w:rPr>
        <w:t>分析</w:t>
      </w:r>
      <w:bookmarkEnd w:id="13"/>
    </w:p>
    <w:p>
      <w:r>
        <w:drawing>
          <wp:inline distT="0" distB="0" distL="114300" distR="114300">
            <wp:extent cx="5258435" cy="3091815"/>
            <wp:effectExtent l="0" t="0" r="24765" b="6985"/>
            <wp:docPr id="3" name="图片 3" descr="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
                    <pic:cNvPicPr>
                      <a:picLocks noChangeAspect="1"/>
                    </pic:cNvPicPr>
                  </pic:nvPicPr>
                  <pic:blipFill>
                    <a:blip r:embed="rId17"/>
                    <a:stretch>
                      <a:fillRect/>
                    </a:stretch>
                  </pic:blipFill>
                  <pic:spPr>
                    <a:xfrm>
                      <a:off x="0" y="0"/>
                      <a:ext cx="5258435" cy="3091815"/>
                    </a:xfrm>
                    <a:prstGeom prst="rect">
                      <a:avLst/>
                    </a:prstGeom>
                  </pic:spPr>
                </pic:pic>
              </a:graphicData>
            </a:graphic>
          </wp:inline>
        </w:drawing>
      </w:r>
    </w:p>
    <w:p/>
    <w:p>
      <w:pPr>
        <w:pStyle w:val="3"/>
      </w:pPr>
      <w:bookmarkStart w:id="14" w:name="_Toc763280912"/>
      <w:r>
        <w:rPr>
          <w:rFonts w:hint="eastAsia"/>
        </w:rPr>
        <w:t>3.2 接口需求</w:t>
      </w:r>
      <w:bookmarkEnd w:id="14"/>
    </w:p>
    <w:p>
      <w:pPr>
        <w:pStyle w:val="4"/>
        <w:rPr>
          <w:sz w:val="28"/>
          <w:szCs w:val="28"/>
        </w:rPr>
      </w:pPr>
      <w:bookmarkStart w:id="15" w:name="_Toc1542464453"/>
      <w:r>
        <w:rPr>
          <w:rFonts w:hint="eastAsia"/>
          <w:sz w:val="28"/>
          <w:szCs w:val="28"/>
        </w:rPr>
        <w:t>3.2.</w:t>
      </w:r>
      <w:r>
        <w:rPr>
          <w:rFonts w:hint="default"/>
          <w:sz w:val="28"/>
          <w:szCs w:val="28"/>
        </w:rPr>
        <w:t>1</w:t>
      </w:r>
      <w:r>
        <w:rPr>
          <w:rFonts w:hint="eastAsia"/>
          <w:sz w:val="28"/>
          <w:szCs w:val="28"/>
        </w:rPr>
        <w:t xml:space="preserve"> 硬件接口</w:t>
      </w:r>
      <w:bookmarkEnd w:id="15"/>
    </w:p>
    <w:p>
      <w:r>
        <w:rPr>
          <w:rFonts w:hint="eastAsia"/>
        </w:rPr>
        <w:t xml:space="preserve">    </w:t>
      </w:r>
      <w:r>
        <w:rPr>
          <w:rFonts w:hint="eastAsia"/>
          <w:lang w:val="en-US" w:eastAsia="zh-Hans"/>
        </w:rPr>
        <w:t>客户端</w:t>
      </w:r>
      <w:r>
        <w:rPr>
          <w:rFonts w:hint="default"/>
          <w:lang w:eastAsia="zh-Hans"/>
        </w:rPr>
        <w:t>：</w:t>
      </w:r>
      <w:r>
        <w:rPr>
          <w:rFonts w:hint="eastAsia"/>
          <w:lang w:val="en-US" w:eastAsia="zh-Hans"/>
        </w:rPr>
        <w:t>网络连接支持</w:t>
      </w:r>
    </w:p>
    <w:p>
      <w:pPr>
        <w:pStyle w:val="4"/>
        <w:rPr>
          <w:sz w:val="28"/>
          <w:szCs w:val="28"/>
        </w:rPr>
      </w:pPr>
      <w:bookmarkStart w:id="16" w:name="_Toc1924958634"/>
      <w:r>
        <w:rPr>
          <w:rFonts w:hint="eastAsia"/>
          <w:sz w:val="28"/>
          <w:szCs w:val="28"/>
        </w:rPr>
        <w:t>3.2.</w:t>
      </w:r>
      <w:r>
        <w:rPr>
          <w:rFonts w:hint="default"/>
          <w:sz w:val="28"/>
          <w:szCs w:val="28"/>
        </w:rPr>
        <w:t>2</w:t>
      </w:r>
      <w:r>
        <w:rPr>
          <w:rFonts w:hint="eastAsia"/>
          <w:sz w:val="28"/>
          <w:szCs w:val="28"/>
        </w:rPr>
        <w:t xml:space="preserve"> 软件接口</w:t>
      </w:r>
      <w:bookmarkEnd w:id="16"/>
    </w:p>
    <w:p>
      <w:r>
        <w:rPr>
          <w:rFonts w:hint="eastAsia"/>
        </w:rPr>
        <w:t xml:space="preserve">    </w:t>
      </w:r>
      <w:r>
        <w:rPr>
          <w:rFonts w:hint="eastAsia"/>
          <w:lang w:val="en-US" w:eastAsia="zh-Hans"/>
        </w:rPr>
        <w:t>微信版本支持小程序</w:t>
      </w:r>
    </w:p>
    <w:p>
      <w:pPr>
        <w:pStyle w:val="4"/>
        <w:rPr>
          <w:sz w:val="28"/>
          <w:szCs w:val="28"/>
        </w:rPr>
      </w:pPr>
      <w:bookmarkStart w:id="17" w:name="_Toc938619583"/>
      <w:r>
        <w:rPr>
          <w:rFonts w:hint="eastAsia"/>
          <w:sz w:val="28"/>
          <w:szCs w:val="28"/>
        </w:rPr>
        <w:t>3.2.</w:t>
      </w:r>
      <w:r>
        <w:rPr>
          <w:rFonts w:hint="default"/>
          <w:sz w:val="28"/>
          <w:szCs w:val="28"/>
        </w:rPr>
        <w:t>3</w:t>
      </w:r>
      <w:r>
        <w:rPr>
          <w:rFonts w:hint="eastAsia"/>
          <w:sz w:val="28"/>
          <w:szCs w:val="28"/>
        </w:rPr>
        <w:t xml:space="preserve"> 通信接口</w:t>
      </w:r>
      <w:bookmarkEnd w:id="17"/>
    </w:p>
    <w:p>
      <w:r>
        <w:rPr>
          <w:rFonts w:hint="eastAsia"/>
        </w:rPr>
        <w:t xml:space="preserve">    无</w:t>
      </w:r>
      <w:r>
        <w:rPr>
          <w:rFonts w:hint="eastAsia"/>
          <w:lang w:val="en-US" w:eastAsia="zh-Hans"/>
        </w:rPr>
        <w:t>特殊接口</w:t>
      </w:r>
    </w:p>
    <w:p>
      <w:pPr>
        <w:pStyle w:val="3"/>
      </w:pPr>
      <w:bookmarkStart w:id="18" w:name="_Toc2111944266"/>
      <w:r>
        <w:rPr>
          <w:rFonts w:hint="eastAsia"/>
        </w:rPr>
        <w:t>3.3 性能需求</w:t>
      </w:r>
      <w:bookmarkEnd w:id="18"/>
    </w:p>
    <w:p>
      <w:r>
        <w:rPr>
          <w:rFonts w:hint="eastAsia"/>
        </w:rPr>
        <w:t>支持100人同时发起请求获取课表或读取签到信息</w:t>
      </w:r>
    </w:p>
    <w:p>
      <w:pPr>
        <w:pStyle w:val="3"/>
      </w:pPr>
      <w:bookmarkStart w:id="19" w:name="_Toc1837561046"/>
      <w:r>
        <w:rPr>
          <w:rFonts w:hint="eastAsia"/>
        </w:rPr>
        <w:t>3.4 属性</w:t>
      </w:r>
      <w:bookmarkEnd w:id="19"/>
    </w:p>
    <w:p>
      <w:pPr>
        <w:pStyle w:val="4"/>
        <w:rPr>
          <w:sz w:val="28"/>
          <w:szCs w:val="28"/>
        </w:rPr>
      </w:pPr>
      <w:bookmarkStart w:id="20" w:name="_Toc926172615"/>
      <w:r>
        <w:rPr>
          <w:rFonts w:hint="eastAsia"/>
          <w:sz w:val="28"/>
          <w:szCs w:val="28"/>
        </w:rPr>
        <w:t>3.4.1 可用性</w:t>
      </w:r>
      <w:bookmarkEnd w:id="20"/>
    </w:p>
    <w:p>
      <w:r>
        <w:rPr>
          <w:rFonts w:hint="eastAsia"/>
        </w:rPr>
        <w:t>（1）方便操作，操作流程合理。尽量从用户角度出发，以方便使用本产品。如：新增信息时，敲入回车键光标的自动跳转、输入法的自动转换，信息检索时输入汉语简拼快速检索到结果等。</w:t>
      </w:r>
    </w:p>
    <w:p>
      <w:r>
        <w:rPr>
          <w:rFonts w:hint="eastAsia"/>
        </w:rPr>
        <w:t>（2）控制必录入项。本系统能够对必须录入的项目进行控制，使用户能够确保信息录入的完整。同时对必录入项进行有效的统一的提示。</w:t>
      </w:r>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pPr>
      <w:r>
        <w:rPr>
          <w:rFonts w:hint="eastAsia"/>
        </w:rPr>
        <w:t>（4）容错能力。系统具有一定的容错和抗干扰能力，在非硬件故障或非通讯故障时，系统能够保证正常运行，并有足够的提示信息帮助用户有效正确地完成任务。</w:t>
      </w:r>
    </w:p>
    <w:p>
      <w:pPr>
        <w:pStyle w:val="4"/>
        <w:pageBreakBefore w:val="0"/>
        <w:widowControl w:val="0"/>
        <w:kinsoku/>
        <w:wordWrap/>
        <w:overflowPunct/>
        <w:topLinePunct w:val="0"/>
        <w:autoSpaceDE/>
        <w:autoSpaceDN/>
        <w:bidi w:val="0"/>
        <w:adjustRightInd/>
        <w:snapToGrid/>
        <w:spacing w:before="0" w:after="0" w:line="360" w:lineRule="auto"/>
        <w:ind w:left="0" w:leftChars="0" w:right="0" w:rightChars="0" w:firstLine="0" w:firstLineChars="0"/>
        <w:jc w:val="both"/>
        <w:textAlignment w:val="auto"/>
        <w:rPr>
          <w:sz w:val="28"/>
          <w:szCs w:val="28"/>
        </w:rPr>
      </w:pPr>
      <w:bookmarkStart w:id="21" w:name="_Toc1221666849"/>
      <w:r>
        <w:rPr>
          <w:rFonts w:hint="eastAsia"/>
          <w:sz w:val="28"/>
          <w:szCs w:val="28"/>
        </w:rPr>
        <w:t>3.4.2 安全性</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pPr>
      <w:r>
        <w:rPr>
          <w:rFonts w:hint="eastAsia"/>
        </w:rPr>
        <w:t>（</w:t>
      </w:r>
      <w:r>
        <w:rPr>
          <w:rFonts w:hint="default"/>
        </w:rPr>
        <w:t>1</w:t>
      </w:r>
      <w:r>
        <w:rPr>
          <w:rFonts w:hint="eastAsia"/>
        </w:rPr>
        <w:t>）重要数据加密</w:t>
      </w:r>
    </w:p>
    <w:p>
      <w:pPr>
        <w:ind w:firstLine="420" w:firstLineChars="200"/>
      </w:pPr>
      <w:r>
        <w:rPr>
          <w:rFonts w:hint="eastAsia"/>
        </w:rPr>
        <w:t>对一些重要的数据按一定的算法进行加密，如用户口令、重要参数等。</w:t>
      </w:r>
    </w:p>
    <w:p>
      <w:r>
        <w:rPr>
          <w:rFonts w:hint="eastAsia"/>
        </w:rPr>
        <w:t>（</w:t>
      </w:r>
      <w:r>
        <w:rPr>
          <w:rFonts w:hint="default"/>
        </w:rPr>
        <w:t>2</w:t>
      </w:r>
      <w:r>
        <w:rPr>
          <w:rFonts w:hint="eastAsia"/>
        </w:rPr>
        <w:t>）数据备份</w:t>
      </w:r>
    </w:p>
    <w:p>
      <w:pPr>
        <w:ind w:firstLine="525" w:firstLineChars="250"/>
      </w:pPr>
      <w:r>
        <w:rPr>
          <w:rFonts w:hint="eastAsia"/>
        </w:rPr>
        <w:t>允许用户进行数据的备份和恢复，以弥补数据的破坏和丢失。</w:t>
      </w:r>
    </w:p>
    <w:p>
      <w:r>
        <w:rPr>
          <w:rFonts w:hint="eastAsia"/>
        </w:rPr>
        <w:t>（</w:t>
      </w:r>
      <w:r>
        <w:rPr>
          <w:rFonts w:hint="default"/>
        </w:rPr>
        <w:t>3</w:t>
      </w:r>
      <w:r>
        <w:rPr>
          <w:rFonts w:hint="eastAsia"/>
        </w:rPr>
        <w:t>）记录日志</w:t>
      </w:r>
    </w:p>
    <w:p>
      <w:pPr>
        <w:ind w:firstLine="525" w:firstLineChars="250"/>
      </w:pPr>
      <w:r>
        <w:rPr>
          <w:rFonts w:hint="eastAsia"/>
        </w:rPr>
        <w:t>本系统应该能够记录系统运行时所发生的所有错误，包括本机错误和网络错误。这些错误记录便于查找错误的原因。日志同时记录用户的关键性操作信息。</w:t>
      </w:r>
    </w:p>
    <w:p>
      <w:pPr>
        <w:pStyle w:val="2"/>
        <w:numPr>
          <w:ilvl w:val="0"/>
          <w:numId w:val="3"/>
        </w:numPr>
        <w:rPr>
          <w:rFonts w:hint="eastAsia"/>
        </w:rPr>
      </w:pPr>
      <w:bookmarkStart w:id="22" w:name="_Toc463582176"/>
      <w:r>
        <w:rPr>
          <w:rFonts w:hint="eastAsia"/>
        </w:rPr>
        <w:t>验收验证标准</w:t>
      </w:r>
      <w:bookmarkEnd w:id="22"/>
      <w:bookmarkStart w:id="23" w:name="_GoBack"/>
      <w:bookmarkEnd w:id="23"/>
    </w:p>
    <w:tbl>
      <w:tblPr>
        <w:tblStyle w:val="18"/>
        <w:tblW w:w="8795" w:type="dxa"/>
        <w:tblInd w:w="96" w:type="dxa"/>
        <w:shd w:val="clear" w:color="auto" w:fill="auto"/>
        <w:tblLayout w:type="fixed"/>
        <w:tblCellMar>
          <w:top w:w="0" w:type="dxa"/>
          <w:left w:w="108" w:type="dxa"/>
          <w:bottom w:w="0" w:type="dxa"/>
          <w:right w:w="108" w:type="dxa"/>
        </w:tblCellMar>
      </w:tblPr>
      <w:tblGrid>
        <w:gridCol w:w="1145"/>
        <w:gridCol w:w="1495"/>
        <w:gridCol w:w="1542"/>
        <w:gridCol w:w="1809"/>
        <w:gridCol w:w="1826"/>
        <w:gridCol w:w="471"/>
        <w:gridCol w:w="507"/>
      </w:tblGrid>
      <w:tr>
        <w:trPr>
          <w:trHeight w:val="312" w:hRule="atLeast"/>
        </w:trPr>
        <w:tc>
          <w:tcPr>
            <w:tcW w:w="1145" w:type="dxa"/>
            <w:vMerge w:val="restart"/>
            <w:tcBorders>
              <w:top w:val="nil"/>
              <w:left w:val="nil"/>
              <w:bottom w:val="nil"/>
              <w:right w:val="nil"/>
            </w:tcBorders>
            <w:shd w:val="clear" w:color="auto" w:fill="FFFF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测试功能</w:t>
            </w:r>
          </w:p>
        </w:tc>
        <w:tc>
          <w:tcPr>
            <w:tcW w:w="1495" w:type="dxa"/>
            <w:vMerge w:val="restart"/>
            <w:tcBorders>
              <w:top w:val="nil"/>
              <w:left w:val="nil"/>
              <w:bottom w:val="nil"/>
              <w:right w:val="nil"/>
            </w:tcBorders>
            <w:shd w:val="clear" w:color="auto" w:fill="00B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测试项</w:t>
            </w:r>
          </w:p>
        </w:tc>
        <w:tc>
          <w:tcPr>
            <w:tcW w:w="1542" w:type="dxa"/>
            <w:vMerge w:val="restart"/>
            <w:tcBorders>
              <w:top w:val="nil"/>
              <w:left w:val="nil"/>
              <w:bottom w:val="nil"/>
              <w:right w:val="nil"/>
            </w:tcBorders>
            <w:shd w:val="clear" w:color="auto" w:fill="FFFF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操作</w:t>
            </w:r>
          </w:p>
        </w:tc>
        <w:tc>
          <w:tcPr>
            <w:tcW w:w="1809" w:type="dxa"/>
            <w:vMerge w:val="restart"/>
            <w:tcBorders>
              <w:top w:val="nil"/>
              <w:left w:val="nil"/>
              <w:bottom w:val="nil"/>
              <w:right w:val="nil"/>
            </w:tcBorders>
            <w:shd w:val="clear" w:color="auto" w:fill="00B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检验点</w:t>
            </w:r>
          </w:p>
        </w:tc>
        <w:tc>
          <w:tcPr>
            <w:tcW w:w="1826" w:type="dxa"/>
            <w:vMerge w:val="restart"/>
            <w:tcBorders>
              <w:top w:val="nil"/>
              <w:left w:val="nil"/>
              <w:bottom w:val="nil"/>
              <w:right w:val="nil"/>
            </w:tcBorders>
            <w:shd w:val="clear" w:color="auto" w:fill="FFFF0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预期结果</w:t>
            </w:r>
          </w:p>
        </w:tc>
        <w:tc>
          <w:tcPr>
            <w:tcW w:w="978" w:type="dxa"/>
            <w:gridSpan w:val="2"/>
            <w:vMerge w:val="restart"/>
            <w:tcBorders>
              <w:top w:val="nil"/>
              <w:left w:val="nil"/>
              <w:bottom w:val="nil"/>
              <w:right w:val="nil"/>
            </w:tcBorders>
            <w:shd w:val="clear" w:color="auto" w:fill="00B05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验收情况</w:t>
            </w:r>
          </w:p>
        </w:tc>
      </w:tr>
      <w:tr>
        <w:trPr>
          <w:trHeight w:val="376" w:hRule="atLeast"/>
        </w:trPr>
        <w:tc>
          <w:tcPr>
            <w:tcW w:w="1145" w:type="dxa"/>
            <w:vMerge w:val="continue"/>
            <w:tcBorders>
              <w:top w:val="nil"/>
              <w:left w:val="nil"/>
              <w:bottom w:val="nil"/>
              <w:right w:val="nil"/>
            </w:tcBorders>
            <w:shd w:val="clear" w:color="auto" w:fill="FFFF00"/>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00B050"/>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FFFF00"/>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00B050"/>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FFFF00"/>
            <w:noWrap/>
            <w:vAlign w:val="center"/>
          </w:tcPr>
          <w:p>
            <w:pPr>
              <w:jc w:val="center"/>
              <w:rPr>
                <w:rFonts w:hint="eastAsia" w:ascii="宋体" w:hAnsi="宋体" w:eastAsia="宋体" w:cs="宋体"/>
                <w:i w:val="0"/>
                <w:iCs w:val="0"/>
                <w:color w:val="000000"/>
                <w:sz w:val="24"/>
                <w:szCs w:val="24"/>
                <w:u w:val="none"/>
              </w:rPr>
            </w:pPr>
          </w:p>
        </w:tc>
        <w:tc>
          <w:tcPr>
            <w:tcW w:w="978" w:type="dxa"/>
            <w:gridSpan w:val="2"/>
            <w:vMerge w:val="continue"/>
            <w:tcBorders>
              <w:top w:val="nil"/>
              <w:left w:val="nil"/>
              <w:bottom w:val="nil"/>
              <w:right w:val="nil"/>
            </w:tcBorders>
            <w:shd w:val="clear" w:color="auto" w:fill="00B050"/>
            <w:noWrap/>
            <w:vAlign w:val="center"/>
          </w:tcPr>
          <w:p>
            <w:pPr>
              <w:jc w:val="center"/>
              <w:rPr>
                <w:rFonts w:hint="eastAsia" w:ascii="宋体" w:hAnsi="宋体" w:eastAsia="宋体" w:cs="宋体"/>
                <w:i w:val="0"/>
                <w:iCs w:val="0"/>
                <w:color w:val="000000"/>
                <w:sz w:val="24"/>
                <w:szCs w:val="24"/>
                <w:u w:val="none"/>
              </w:rPr>
            </w:pPr>
          </w:p>
        </w:tc>
      </w:tr>
      <w:tr>
        <w:trPr>
          <w:trHeight w:val="340" w:hRule="atLeast"/>
        </w:trPr>
        <w:tc>
          <w:tcPr>
            <w:tcW w:w="114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登陆/绑定用户</w:t>
            </w: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小程序申请弹窗</w:t>
            </w:r>
          </w:p>
        </w:tc>
        <w:tc>
          <w:tcPr>
            <w:tcW w:w="1542"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点击允许</w:t>
            </w:r>
          </w:p>
        </w:tc>
        <w:tc>
          <w:tcPr>
            <w:tcW w:w="1809"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确认功能，结果显示</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登陆成功</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进入当前身份操</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作主页</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点击取消</w:t>
            </w:r>
          </w:p>
        </w:tc>
        <w:tc>
          <w:tcPr>
            <w:tcW w:w="1809"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确认功能，结果显示</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登陆失败</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弹窗消失</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主页功能选择</w:t>
            </w: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页面图标</w:t>
            </w:r>
          </w:p>
        </w:tc>
        <w:tc>
          <w:tcPr>
            <w:tcW w:w="1542" w:type="dxa"/>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主页面按钮位置，按钮图标，底部导航栏图标</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按钮完整，图标完整</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选择功能</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点击打卡签到</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跳转功能</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跳转至打卡签到页面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点击学习记录</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跳转功能</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跳转至学习记录页面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点击自习闹钟</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跳转功能</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跳转至自习闹钟页面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点击排行榜</w:t>
            </w:r>
          </w:p>
        </w:tc>
        <w:tc>
          <w:tcPr>
            <w:tcW w:w="180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跳转功能</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跳转至排行榜页面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点击倒计时</w:t>
            </w:r>
          </w:p>
        </w:tc>
        <w:tc>
          <w:tcPr>
            <w:tcW w:w="1809"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跳转功能</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跳转至倒计时页面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底部导航栏模块</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点击首页</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跳转功能</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跳转至首页</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点击我的</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跳转功能</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跳转至我的信息页面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倒计时功能模块</w:t>
            </w: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添加考试按钮</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点击添加考试，输入考试信息</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添加考试完成</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成功添加考试，显示当前日期距考试天数</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打卡签到功能模块</w:t>
            </w: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开始签到按钮</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点击开始签到</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签到成功，跳出弹窗</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跳出弹窗，</w:t>
            </w:r>
            <w:r>
              <w:rPr>
                <w:rFonts w:hint="eastAsia" w:ascii="宋体" w:hAnsi="宋体" w:eastAsia="宋体" w:cs="宋体"/>
                <w:i w:val="0"/>
                <w:color w:val="000000"/>
                <w:kern w:val="0"/>
                <w:sz w:val="24"/>
                <w:szCs w:val="24"/>
                <w:u w:val="none"/>
                <w:lang w:val="en-US" w:eastAsia="zh-CN" w:bidi="ar"/>
              </w:rPr>
              <w:br w:type="textWrapping"/>
            </w:r>
            <w:r>
              <w:rPr>
                <w:rFonts w:hint="eastAsia" w:ascii="宋体" w:hAnsi="宋体" w:eastAsia="宋体" w:cs="宋体"/>
                <w:i w:val="0"/>
                <w:color w:val="000000"/>
                <w:kern w:val="0"/>
                <w:sz w:val="24"/>
                <w:szCs w:val="24"/>
                <w:u w:val="none"/>
                <w:lang w:val="en-US" w:eastAsia="zh-CN" w:bidi="ar"/>
              </w:rPr>
              <w:t>按钮变为签退按钮</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签退按钮</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点击签退</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签退完成，生成签到记录</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按钮消失，历史记录增加打卡记录</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签到历史记录</w:t>
            </w:r>
          </w:p>
        </w:tc>
        <w:tc>
          <w:tcPr>
            <w:tcW w:w="1542" w:type="dxa"/>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显示历史的打卡签到记录，显示具体时间</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签到记录完整，正确</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学习记录功能模块</w:t>
            </w: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学习记录折线图</w:t>
            </w:r>
          </w:p>
        </w:tc>
        <w:tc>
          <w:tcPr>
            <w:tcW w:w="1542" w:type="dxa"/>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显示近七天学习时长折线图</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折线图完整，正确</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自习闹钟功能模块</w:t>
            </w: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时间选择器</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划动时间选择器，选择时间</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选择器位置</w:t>
            </w:r>
          </w:p>
        </w:tc>
        <w:tc>
          <w:tcPr>
            <w:tcW w:w="1826" w:type="dxa"/>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时间选择器位置正确，时分秒功能完整</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开始计时按钮</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点击开始计时</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按照时间选择器对应时间进入倒计时</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成功启动自习闹钟，倒计时完成发出提示音</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排行榜功能模块</w:t>
            </w: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打卡次数学生排行榜</w:t>
            </w:r>
          </w:p>
        </w:tc>
        <w:tc>
          <w:tcPr>
            <w:tcW w:w="1542" w:type="dxa"/>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显示到馆次数最多的前十名学生</w:t>
            </w:r>
          </w:p>
        </w:tc>
        <w:tc>
          <w:tcPr>
            <w:tcW w:w="1826"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排行榜信息正确，点击书籍图标后成功跳转对应书籍信息页面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我的信息页面</w:t>
            </w: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登陆用户图标，信息</w:t>
            </w:r>
          </w:p>
        </w:tc>
        <w:tc>
          <w:tcPr>
            <w:tcW w:w="1542" w:type="dxa"/>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显示当前用户的头像以及昵称</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用户头像图标，昵称正确，完整。正确显示该用户到馆签到次数</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个人信息按钮</w:t>
            </w:r>
          </w:p>
        </w:tc>
        <w:tc>
          <w:tcPr>
            <w:tcW w:w="1542"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点击个人信息</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显示当前用户信息</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正确显示当前用户姓名、学号、系别、专业等信息</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建议反馈按钮</w:t>
            </w:r>
          </w:p>
        </w:tc>
        <w:tc>
          <w:tcPr>
            <w:tcW w:w="154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点击建议反馈</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页面跳转</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成功跳转至建议反馈页面</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点击输入框，输入反馈意见</w:t>
            </w:r>
          </w:p>
        </w:tc>
        <w:tc>
          <w:tcPr>
            <w:tcW w:w="1809"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对输入的内容进行保存</w:t>
            </w:r>
          </w:p>
        </w:tc>
        <w:tc>
          <w:tcPr>
            <w:tcW w:w="182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输入框位置正确，输入完成后的内容成功保存</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点击提交</w:t>
            </w:r>
          </w:p>
        </w:tc>
        <w:tc>
          <w:tcPr>
            <w:tcW w:w="1809"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将输入框内的内容传至后台</w:t>
            </w:r>
          </w:p>
        </w:tc>
        <w:tc>
          <w:tcPr>
            <w:tcW w:w="1826"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color w:val="000000"/>
                <w:kern w:val="0"/>
                <w:sz w:val="24"/>
                <w:szCs w:val="24"/>
                <w:u w:val="none"/>
                <w:lang w:val="en-US" w:eastAsia="zh-CN" w:bidi="ar"/>
              </w:rPr>
              <w:t>输入框内容成功传至后台管理员</w:t>
            </w:r>
          </w:p>
        </w:tc>
        <w:tc>
          <w:tcPr>
            <w:tcW w:w="978" w:type="dxa"/>
            <w:gridSpan w:val="2"/>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点击我的</w:t>
            </w:r>
          </w:p>
        </w:tc>
        <w:tc>
          <w:tcPr>
            <w:tcW w:w="1809"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跳转功能</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跳转至我的信息页面</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倒计时功能模块</w:t>
            </w: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添加考试按钮</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点击添加考试，输入考试信息</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添加考试完成</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成功添加考试，显示当前日期距考试天数</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打卡签到功能模块</w:t>
            </w: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开始签到按钮</w:t>
            </w:r>
          </w:p>
        </w:tc>
        <w:tc>
          <w:tcPr>
            <w:tcW w:w="1542"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点击开始签到</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签到成功，跳出弹窗</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跳出弹窗，</w:t>
            </w:r>
            <w:r>
              <w:rPr>
                <w:rFonts w:hint="eastAsia" w:ascii="宋体" w:hAnsi="宋体" w:eastAsia="宋体" w:cs="宋体"/>
                <w:i w:val="0"/>
                <w:iCs w:val="0"/>
                <w:color w:val="000000"/>
                <w:kern w:val="0"/>
                <w:sz w:val="24"/>
                <w:szCs w:val="24"/>
                <w:u w:val="none"/>
                <w:lang w:val="en-US" w:eastAsia="zh-CN" w:bidi="ar"/>
              </w:rPr>
              <w:br w:type="textWrapping"/>
            </w:r>
            <w:r>
              <w:rPr>
                <w:rFonts w:hint="eastAsia" w:ascii="宋体" w:hAnsi="宋体" w:eastAsia="宋体" w:cs="宋体"/>
                <w:i w:val="0"/>
                <w:iCs w:val="0"/>
                <w:color w:val="000000"/>
                <w:kern w:val="0"/>
                <w:sz w:val="24"/>
                <w:szCs w:val="24"/>
                <w:u w:val="none"/>
                <w:lang w:val="en-US" w:eastAsia="zh-CN" w:bidi="ar"/>
              </w:rPr>
              <w:t>按钮变为签退按钮</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签退按钮</w:t>
            </w:r>
          </w:p>
        </w:tc>
        <w:tc>
          <w:tcPr>
            <w:tcW w:w="1542"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点击签退</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签退完成，生成签到记录</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按钮消失，历史记录增加打卡记录</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签到历史记录</w:t>
            </w:r>
          </w:p>
        </w:tc>
        <w:tc>
          <w:tcPr>
            <w:tcW w:w="1542" w:type="dxa"/>
            <w:vMerge w:val="restart"/>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显示历史的打卡签到记录，显示具体时间</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签到记录完整，正确</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学习记录功能模块</w:t>
            </w: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学习记录折线图</w:t>
            </w:r>
          </w:p>
        </w:tc>
        <w:tc>
          <w:tcPr>
            <w:tcW w:w="1542" w:type="dxa"/>
            <w:vMerge w:val="restart"/>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显示近七天学习时长折线图</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折线图完整，正确</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自习闹钟功能模块</w:t>
            </w: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时间选择器</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划动时间选择器，选择时间</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选择器位置</w:t>
            </w:r>
          </w:p>
        </w:tc>
        <w:tc>
          <w:tcPr>
            <w:tcW w:w="1826" w:type="dxa"/>
            <w:vMerge w:val="restart"/>
            <w:tcBorders>
              <w:top w:val="nil"/>
              <w:left w:val="nil"/>
              <w:bottom w:val="nil"/>
              <w:right w:val="nil"/>
            </w:tcBorders>
            <w:shd w:val="clear" w:color="auto" w:fill="auto"/>
            <w:vAlign w:val="bottom"/>
          </w:tcPr>
          <w:p>
            <w:pPr>
              <w:keepNext w:val="0"/>
              <w:keepLines w:val="0"/>
              <w:widowControl/>
              <w:suppressLineNumbers w:val="0"/>
              <w:jc w:val="center"/>
              <w:textAlignment w:val="bottom"/>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时间选择器位置正确，时分秒功能完整</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bottom"/>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bottom"/>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开始计时按钮</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点击开始计时</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按照时间选择器对应时间进入倒计时</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成功启动自习闹钟，倒计时完成发出提示音</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排行榜功能模块</w:t>
            </w: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到馆次数学生排行榜</w:t>
            </w:r>
          </w:p>
        </w:tc>
        <w:tc>
          <w:tcPr>
            <w:tcW w:w="1542"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点击学生头像</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显示到馆次数排行榜，点击头像跳转至学生信息页面</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排行榜信息正确，点击学生头像后成功跳转至对应学生信息页面</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年度报告功能模块</w:t>
            </w: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年度报告滚动视图</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上/下划屏幕</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显示当前登陆学生年度报告，包括借阅过的书籍，累计学习时长等信息</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正确显示登陆用户年度报告信息，上划屏幕成功切换到年度报告下一视图，上划屏幕成功返回上一视图</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书架页面</w:t>
            </w: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图书检索</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点击图书检索输入框，输入书名</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输入的书名无效或无法查询到时，提示搜索失败，成功检索到时，跳转至对应书籍信息页面</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输入的书名无效时，正确弹出检索失败窗口，检索成功则跳转至对应书籍信息页面</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书籍分类按钮</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点击书籍类型按钮</w:t>
            </w:r>
          </w:p>
        </w:tc>
        <w:tc>
          <w:tcPr>
            <w:tcW w:w="1809"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跳转至对应类型的书架页面</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选择某一类型图书后，正确显示该类型的图书图标，点击图标后跳转至书籍信息页面</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我的信息页面</w:t>
            </w: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登陆用户图标，信息</w:t>
            </w:r>
          </w:p>
        </w:tc>
        <w:tc>
          <w:tcPr>
            <w:tcW w:w="1542" w:type="dxa"/>
            <w:vMerge w:val="restart"/>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显示当前用户的头像以及昵称</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用户头像图标，昵称正确，完整。正确显示该用户到馆签到次数</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个人信息按钮</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点击个人信息</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显示当前用户信息</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正确显示当前用户姓名、学号、系别、专业等信息</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建议反馈按钮</w:t>
            </w: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点击建议反馈</w:t>
            </w:r>
          </w:p>
        </w:tc>
        <w:tc>
          <w:tcPr>
            <w:tcW w:w="1809"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页面跳转</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成功跳转至建议反馈页面</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点击输入框，输入反馈意见</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对输入的内容进行保存</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输入框位置正确，输入完成后的内容成功保存</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点击提交</w:t>
            </w:r>
          </w:p>
        </w:tc>
        <w:tc>
          <w:tcPr>
            <w:tcW w:w="1809"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将输入框内的内容传至后台</w:t>
            </w:r>
          </w:p>
        </w:tc>
        <w:tc>
          <w:tcPr>
            <w:tcW w:w="1826" w:type="dxa"/>
            <w:vMerge w:val="restart"/>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输入框内容成功传至后台管理员</w:t>
            </w: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r>
        <w:trPr>
          <w:trHeight w:val="312" w:hRule="atLeast"/>
        </w:trPr>
        <w:tc>
          <w:tcPr>
            <w:tcW w:w="114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495"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542"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09"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1826" w:type="dxa"/>
            <w:vMerge w:val="continue"/>
            <w:tcBorders>
              <w:top w:val="nil"/>
              <w:left w:val="nil"/>
              <w:bottom w:val="nil"/>
              <w:right w:val="nil"/>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71"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c>
          <w:tcPr>
            <w:tcW w:w="50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4"/>
                <w:szCs w:val="24"/>
                <w:u w:val="none"/>
              </w:rPr>
            </w:pPr>
          </w:p>
        </w:tc>
      </w:tr>
    </w:tbl>
    <w:p>
      <w:pPr>
        <w:numPr>
          <w:ilvl w:val="0"/>
          <w:numId w:val="0"/>
        </w:numPr>
      </w:pPr>
    </w:p>
    <w:sectPr>
      <w:footerReference r:id="rId3" w:type="default"/>
      <w:footerReference r:id="rId4"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jc w:val="right"/>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6"/>
                            </w:rPr>
                          </w:pPr>
                          <w:r>
                            <w:rPr>
                              <w:rStyle w:val="16"/>
                            </w:rPr>
                            <w:fldChar w:fldCharType="begin"/>
                          </w:r>
                          <w:r>
                            <w:rPr>
                              <w:rStyle w:val="16"/>
                            </w:rPr>
                            <w:instrText xml:space="preserve">PAGE  </w:instrText>
                          </w:r>
                          <w:r>
                            <w:rPr>
                              <w:rStyle w:val="16"/>
                            </w:rPr>
                            <w:fldChar w:fldCharType="separate"/>
                          </w:r>
                          <w:r>
                            <w:rPr>
                              <w:rStyle w:val="16"/>
                            </w:rPr>
                            <w:t>37</w:t>
                          </w:r>
                          <w:r>
                            <w:rPr>
                              <w:rStyle w:val="16"/>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DOqXm5zwAAAAUBAAAPAAAAAAAAAAEAIAAAADgAAABkcnMvZG93bnJldi54bWxQ&#10;SwECFAAUAAAACACHTuJAKypUG7EBAABPAwAADgAAAAAAAAABACAAAAA0AQAAZHJzL2Uyb0RvYy54&#10;bWxQSwUGAAAAAAYABgBZAQAAVwUAAAAA&#10;">
              <v:fill on="f" focussize="0,0"/>
              <v:stroke on="f"/>
              <v:imagedata o:title=""/>
              <o:lock v:ext="edit" aspectratio="f"/>
              <v:textbox inset="0mm,0mm,0mm,0mm" style="mso-fit-shape-to-text:t;">
                <w:txbxContent>
                  <w:p>
                    <w:pPr>
                      <w:pStyle w:val="9"/>
                      <w:rPr>
                        <w:rStyle w:val="16"/>
                      </w:rPr>
                    </w:pPr>
                    <w:r>
                      <w:rPr>
                        <w:rStyle w:val="16"/>
                      </w:rPr>
                      <w:fldChar w:fldCharType="begin"/>
                    </w:r>
                    <w:r>
                      <w:rPr>
                        <w:rStyle w:val="16"/>
                      </w:rPr>
                      <w:instrText xml:space="preserve">PAGE  </w:instrText>
                    </w:r>
                    <w:r>
                      <w:rPr>
                        <w:rStyle w:val="16"/>
                      </w:rPr>
                      <w:fldChar w:fldCharType="separate"/>
                    </w:r>
                    <w:r>
                      <w:rPr>
                        <w:rStyle w:val="16"/>
                      </w:rPr>
                      <w:t>37</w:t>
                    </w:r>
                    <w:r>
                      <w:rPr>
                        <w:rStyle w:val="1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137E"/>
    <w:multiLevelType w:val="multilevel"/>
    <w:tmpl w:val="0962137E"/>
    <w:lvl w:ilvl="0" w:tentative="0">
      <w:start w:val="1"/>
      <w:numFmt w:val="chineseCountingThousand"/>
      <w:lvlText w:val="第%1部分 "/>
      <w:lvlJc w:val="left"/>
      <w:pPr>
        <w:tabs>
          <w:tab w:val="left" w:pos="4706"/>
        </w:tabs>
        <w:ind w:left="4706" w:hanging="4706"/>
      </w:pPr>
      <w:rPr>
        <w:rFonts w:hint="default" w:ascii="Arial" w:hAnsi="Arial" w:eastAsia="黑体"/>
        <w:b/>
        <w:i w:val="0"/>
        <w:sz w:val="36"/>
      </w:rPr>
    </w:lvl>
    <w:lvl w:ilvl="1" w:tentative="0">
      <w:start w:val="1"/>
      <w:numFmt w:val="decimal"/>
      <w:pStyle w:val="32"/>
      <w:lvlText w:val="第%2章 "/>
      <w:lvlJc w:val="left"/>
      <w:pPr>
        <w:tabs>
          <w:tab w:val="left" w:pos="1080"/>
        </w:tabs>
        <w:ind w:left="0" w:firstLine="0"/>
      </w:pPr>
      <w:rPr>
        <w:rFonts w:hint="default" w:ascii="Arial" w:hAnsi="Arial" w:eastAsia="黑体"/>
        <w:b/>
        <w:i w:val="0"/>
        <w:sz w:val="32"/>
      </w:rPr>
    </w:lvl>
    <w:lvl w:ilvl="2" w:tentative="0">
      <w:start w:val="1"/>
      <w:numFmt w:val="decimal"/>
      <w:pStyle w:val="33"/>
      <w:lvlText w:val="%2.%3 "/>
      <w:lvlJc w:val="left"/>
      <w:pPr>
        <w:tabs>
          <w:tab w:val="left" w:pos="720"/>
        </w:tabs>
        <w:ind w:left="0" w:firstLine="0"/>
      </w:pPr>
      <w:rPr>
        <w:rFonts w:hint="default" w:ascii="Arial" w:hAnsi="Arial" w:eastAsia="黑体"/>
        <w:b/>
        <w:i w:val="0"/>
        <w:sz w:val="28"/>
      </w:rPr>
    </w:lvl>
    <w:lvl w:ilvl="3" w:tentative="0">
      <w:start w:val="1"/>
      <w:numFmt w:val="decimal"/>
      <w:pStyle w:val="34"/>
      <w:lvlText w:val="%2.%3.%4 "/>
      <w:lvlJc w:val="left"/>
      <w:pPr>
        <w:tabs>
          <w:tab w:val="left" w:pos="720"/>
        </w:tabs>
        <w:ind w:left="0" w:firstLine="0"/>
      </w:pPr>
      <w:rPr>
        <w:rFonts w:hint="default" w:ascii="Arial" w:hAnsi="Arial" w:eastAsia="黑体"/>
        <w:b/>
        <w:i w:val="0"/>
        <w:sz w:val="24"/>
      </w:rPr>
    </w:lvl>
    <w:lvl w:ilvl="4" w:tentative="0">
      <w:start w:val="1"/>
      <w:numFmt w:val="decimal"/>
      <w:pStyle w:val="35"/>
      <w:lvlText w:val="%2.%3.%4.%5 "/>
      <w:lvlJc w:val="left"/>
      <w:pPr>
        <w:tabs>
          <w:tab w:val="left" w:pos="1080"/>
        </w:tabs>
        <w:ind w:left="0" w:firstLine="0"/>
      </w:pPr>
      <w:rPr>
        <w:rFonts w:hint="default" w:ascii="Arial" w:hAnsi="Arial" w:eastAsia="黑体"/>
        <w:b/>
        <w:i w:val="0"/>
        <w:sz w:val="24"/>
      </w:rPr>
    </w:lvl>
    <w:lvl w:ilvl="5" w:tentative="0">
      <w:start w:val="1"/>
      <w:numFmt w:val="decimal"/>
      <w:pStyle w:val="36"/>
      <w:lvlText w:val="%2.%3.%4.%5.%6 "/>
      <w:lvlJc w:val="left"/>
      <w:pPr>
        <w:tabs>
          <w:tab w:val="left" w:pos="1080"/>
        </w:tabs>
        <w:ind w:left="0" w:firstLine="0"/>
      </w:pPr>
      <w:rPr>
        <w:rFonts w:hint="default" w:ascii="Times New Roman" w:hAnsi="Times New Roman" w:eastAsia="宋体"/>
        <w:b/>
        <w:i w:val="0"/>
        <w:sz w:val="24"/>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607B8F46"/>
    <w:multiLevelType w:val="singleLevel"/>
    <w:tmpl w:val="607B8F46"/>
    <w:lvl w:ilvl="0" w:tentative="0">
      <w:start w:val="3"/>
      <w:numFmt w:val="decimal"/>
      <w:suff w:val="nothing"/>
      <w:lvlText w:val="（%1）"/>
      <w:lvlJc w:val="left"/>
    </w:lvl>
  </w:abstractNum>
  <w:abstractNum w:abstractNumId="2">
    <w:nsid w:val="607B90D2"/>
    <w:multiLevelType w:val="singleLevel"/>
    <w:tmpl w:val="607B90D2"/>
    <w:lvl w:ilvl="0" w:tentative="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133"/>
    <w:rsid w:val="00021C06"/>
    <w:rsid w:val="000371E3"/>
    <w:rsid w:val="00067533"/>
    <w:rsid w:val="00136AF6"/>
    <w:rsid w:val="001916CE"/>
    <w:rsid w:val="0027386F"/>
    <w:rsid w:val="002A1216"/>
    <w:rsid w:val="002E4C08"/>
    <w:rsid w:val="003165EF"/>
    <w:rsid w:val="003838A6"/>
    <w:rsid w:val="00395609"/>
    <w:rsid w:val="003C0D69"/>
    <w:rsid w:val="003D0951"/>
    <w:rsid w:val="003D25E6"/>
    <w:rsid w:val="00410C02"/>
    <w:rsid w:val="00431D3C"/>
    <w:rsid w:val="00440A8F"/>
    <w:rsid w:val="0044608F"/>
    <w:rsid w:val="0045391E"/>
    <w:rsid w:val="00456119"/>
    <w:rsid w:val="00480D1F"/>
    <w:rsid w:val="00487860"/>
    <w:rsid w:val="004B273D"/>
    <w:rsid w:val="004B4FD1"/>
    <w:rsid w:val="004B63C2"/>
    <w:rsid w:val="004C6084"/>
    <w:rsid w:val="004F2D71"/>
    <w:rsid w:val="004F2F33"/>
    <w:rsid w:val="005861A1"/>
    <w:rsid w:val="005B4ABB"/>
    <w:rsid w:val="00644826"/>
    <w:rsid w:val="006724B7"/>
    <w:rsid w:val="00687FC2"/>
    <w:rsid w:val="00695CF9"/>
    <w:rsid w:val="006C468B"/>
    <w:rsid w:val="007847D2"/>
    <w:rsid w:val="007B0C95"/>
    <w:rsid w:val="007B2BC4"/>
    <w:rsid w:val="007E5D45"/>
    <w:rsid w:val="0082174E"/>
    <w:rsid w:val="008629CD"/>
    <w:rsid w:val="008818EF"/>
    <w:rsid w:val="008B7CA1"/>
    <w:rsid w:val="008C06EB"/>
    <w:rsid w:val="00933A76"/>
    <w:rsid w:val="00944A6D"/>
    <w:rsid w:val="00A00CCC"/>
    <w:rsid w:val="00A23F2F"/>
    <w:rsid w:val="00A27E0F"/>
    <w:rsid w:val="00A40560"/>
    <w:rsid w:val="00A90F42"/>
    <w:rsid w:val="00AA5589"/>
    <w:rsid w:val="00AB2D20"/>
    <w:rsid w:val="00AD1131"/>
    <w:rsid w:val="00AE251D"/>
    <w:rsid w:val="00B20E3E"/>
    <w:rsid w:val="00B70F8F"/>
    <w:rsid w:val="00B864A0"/>
    <w:rsid w:val="00BC0677"/>
    <w:rsid w:val="00BD1346"/>
    <w:rsid w:val="00BE37A5"/>
    <w:rsid w:val="00C124D0"/>
    <w:rsid w:val="00C40EF4"/>
    <w:rsid w:val="00C4155F"/>
    <w:rsid w:val="00CA1D9C"/>
    <w:rsid w:val="00CA7EC0"/>
    <w:rsid w:val="00CC6DB6"/>
    <w:rsid w:val="00CF4D97"/>
    <w:rsid w:val="00D370B6"/>
    <w:rsid w:val="00D6297C"/>
    <w:rsid w:val="00D927D7"/>
    <w:rsid w:val="00DA162C"/>
    <w:rsid w:val="00DA673C"/>
    <w:rsid w:val="00DC4DC6"/>
    <w:rsid w:val="00DD7980"/>
    <w:rsid w:val="00E130B1"/>
    <w:rsid w:val="00E32C11"/>
    <w:rsid w:val="00E73DDE"/>
    <w:rsid w:val="00E75488"/>
    <w:rsid w:val="00E85E85"/>
    <w:rsid w:val="00EB5133"/>
    <w:rsid w:val="00EF67F9"/>
    <w:rsid w:val="00F16984"/>
    <w:rsid w:val="00F3045C"/>
    <w:rsid w:val="00F33715"/>
    <w:rsid w:val="00F40BAF"/>
    <w:rsid w:val="00F660D8"/>
    <w:rsid w:val="00F81C9A"/>
    <w:rsid w:val="00FB1DF0"/>
    <w:rsid w:val="00FC255A"/>
    <w:rsid w:val="00FC66E5"/>
    <w:rsid w:val="14DFD514"/>
    <w:rsid w:val="20506D89"/>
    <w:rsid w:val="57F892F8"/>
    <w:rsid w:val="5CD54350"/>
    <w:rsid w:val="7AE717B4"/>
    <w:rsid w:val="7C7347D3"/>
    <w:rsid w:val="7FDA9794"/>
    <w:rsid w:val="8D5FA5AB"/>
    <w:rsid w:val="BFD53B89"/>
    <w:rsid w:val="FBD65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2"/>
    <w:qFormat/>
    <w:uiPriority w:val="0"/>
    <w:pPr>
      <w:keepNext/>
      <w:keepLines/>
      <w:spacing w:before="260" w:after="260" w:line="416" w:lineRule="auto"/>
      <w:outlineLvl w:val="2"/>
    </w:pPr>
    <w:rPr>
      <w:b/>
      <w:bCs/>
      <w:sz w:val="32"/>
      <w:szCs w:val="32"/>
    </w:rPr>
  </w:style>
  <w:style w:type="paragraph" w:styleId="5">
    <w:name w:val="heading 4"/>
    <w:basedOn w:val="2"/>
    <w:next w:val="1"/>
    <w:link w:val="23"/>
    <w:qFormat/>
    <w:uiPriority w:val="0"/>
    <w:pPr>
      <w:keepLines w:val="0"/>
      <w:spacing w:before="120" w:after="60" w:line="240" w:lineRule="atLeast"/>
      <w:jc w:val="left"/>
      <w:outlineLvl w:val="3"/>
    </w:pPr>
    <w:rPr>
      <w:rFonts w:ascii="宋体"/>
      <w:b w:val="0"/>
      <w:bCs w:val="0"/>
      <w:snapToGrid w:val="0"/>
      <w:kern w:val="0"/>
      <w:sz w:val="20"/>
      <w:szCs w:val="20"/>
    </w:rPr>
  </w:style>
  <w:style w:type="character" w:default="1" w:styleId="15">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6">
    <w:name w:val="Document Map"/>
    <w:basedOn w:val="1"/>
    <w:link w:val="39"/>
    <w:semiHidden/>
    <w:qFormat/>
    <w:uiPriority w:val="0"/>
    <w:pPr>
      <w:shd w:val="clear" w:color="auto" w:fill="000080"/>
    </w:pPr>
  </w:style>
  <w:style w:type="paragraph" w:styleId="7">
    <w:name w:val="toc 3"/>
    <w:basedOn w:val="1"/>
    <w:next w:val="1"/>
    <w:qFormat/>
    <w:uiPriority w:val="39"/>
    <w:pPr>
      <w:ind w:left="840" w:leftChars="400"/>
    </w:pPr>
  </w:style>
  <w:style w:type="paragraph" w:styleId="8">
    <w:name w:val="Balloon Text"/>
    <w:basedOn w:val="1"/>
    <w:link w:val="40"/>
    <w:unhideWhenUsed/>
    <w:qFormat/>
    <w:uiPriority w:val="99"/>
    <w:rPr>
      <w:sz w:val="18"/>
      <w:szCs w:val="18"/>
    </w:rPr>
  </w:style>
  <w:style w:type="paragraph" w:styleId="9">
    <w:name w:val="footer"/>
    <w:basedOn w:val="1"/>
    <w:link w:val="31"/>
    <w:qFormat/>
    <w:uiPriority w:val="0"/>
    <w:pPr>
      <w:tabs>
        <w:tab w:val="center" w:pos="4153"/>
        <w:tab w:val="right" w:pos="8306"/>
      </w:tabs>
      <w:snapToGrid w:val="0"/>
      <w:jc w:val="left"/>
    </w:pPr>
    <w:rPr>
      <w:sz w:val="18"/>
      <w:szCs w:val="18"/>
    </w:rPr>
  </w:style>
  <w:style w:type="paragraph" w:styleId="10">
    <w:name w:val="header"/>
    <w:basedOn w:val="1"/>
    <w:link w:val="30"/>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color w:val="000000"/>
      <w:kern w:val="0"/>
      <w:sz w:val="24"/>
    </w:rPr>
  </w:style>
  <w:style w:type="paragraph" w:styleId="14">
    <w:name w:val="Title"/>
    <w:basedOn w:val="1"/>
    <w:next w:val="1"/>
    <w:link w:val="37"/>
    <w:qFormat/>
    <w:uiPriority w:val="0"/>
    <w:pPr>
      <w:jc w:val="center"/>
    </w:pPr>
    <w:rPr>
      <w:rFonts w:ascii="宋体"/>
      <w:b/>
      <w:snapToGrid w:val="0"/>
      <w:kern w:val="0"/>
      <w:sz w:val="36"/>
      <w:szCs w:val="20"/>
    </w:rPr>
  </w:style>
  <w:style w:type="character" w:styleId="16">
    <w:name w:val="page number"/>
    <w:basedOn w:val="15"/>
    <w:qFormat/>
    <w:uiPriority w:val="0"/>
  </w:style>
  <w:style w:type="character" w:styleId="17">
    <w:name w:val="Hyperlink"/>
    <w:basedOn w:val="15"/>
    <w:qFormat/>
    <w:uiPriority w:val="99"/>
    <w:rPr>
      <w:color w:val="0000FF"/>
      <w:u w:val="single"/>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0">
    <w:name w:val="标题 1 Char"/>
    <w:basedOn w:val="15"/>
    <w:link w:val="2"/>
    <w:qFormat/>
    <w:uiPriority w:val="0"/>
    <w:rPr>
      <w:rFonts w:ascii="Times New Roman" w:hAnsi="Times New Roman" w:eastAsia="宋体" w:cs="Times New Roman"/>
      <w:b/>
      <w:bCs/>
      <w:kern w:val="44"/>
      <w:sz w:val="44"/>
      <w:szCs w:val="44"/>
    </w:rPr>
  </w:style>
  <w:style w:type="character" w:customStyle="1" w:styleId="21">
    <w:name w:val="标题 2 Char"/>
    <w:basedOn w:val="15"/>
    <w:link w:val="3"/>
    <w:qFormat/>
    <w:uiPriority w:val="0"/>
    <w:rPr>
      <w:rFonts w:ascii="Arial" w:hAnsi="Arial" w:eastAsia="黑体" w:cs="Times New Roman"/>
      <w:b/>
      <w:bCs/>
      <w:sz w:val="32"/>
      <w:szCs w:val="32"/>
    </w:rPr>
  </w:style>
  <w:style w:type="character" w:customStyle="1" w:styleId="22">
    <w:name w:val="标题 3 Char"/>
    <w:basedOn w:val="15"/>
    <w:link w:val="4"/>
    <w:qFormat/>
    <w:uiPriority w:val="0"/>
    <w:rPr>
      <w:rFonts w:ascii="Times New Roman" w:hAnsi="Times New Roman" w:eastAsia="宋体" w:cs="Times New Roman"/>
      <w:b/>
      <w:bCs/>
      <w:sz w:val="32"/>
      <w:szCs w:val="32"/>
    </w:rPr>
  </w:style>
  <w:style w:type="character" w:customStyle="1" w:styleId="23">
    <w:name w:val="标题 4 Char"/>
    <w:basedOn w:val="15"/>
    <w:link w:val="5"/>
    <w:qFormat/>
    <w:uiPriority w:val="0"/>
    <w:rPr>
      <w:rFonts w:ascii="宋体" w:hAnsi="Times New Roman" w:eastAsia="宋体" w:cs="Times New Roman"/>
      <w:snapToGrid w:val="0"/>
      <w:kern w:val="0"/>
      <w:sz w:val="20"/>
      <w:szCs w:val="20"/>
    </w:rPr>
  </w:style>
  <w:style w:type="paragraph" w:customStyle="1" w:styleId="24">
    <w:name w:val="unnamed1"/>
    <w:basedOn w:val="1"/>
    <w:qFormat/>
    <w:uiPriority w:val="0"/>
    <w:pPr>
      <w:widowControl/>
      <w:spacing w:before="100" w:beforeAutospacing="1" w:after="100" w:afterAutospacing="1"/>
      <w:jc w:val="left"/>
    </w:pPr>
    <w:rPr>
      <w:rFonts w:ascii="宋体" w:hAnsi="宋体"/>
      <w:color w:val="000000"/>
      <w:kern w:val="0"/>
      <w:sz w:val="18"/>
      <w:szCs w:val="18"/>
    </w:rPr>
  </w:style>
  <w:style w:type="paragraph" w:customStyle="1" w:styleId="25">
    <w:name w:val="unnamed2"/>
    <w:basedOn w:val="1"/>
    <w:qFormat/>
    <w:uiPriority w:val="0"/>
    <w:pPr>
      <w:widowControl/>
      <w:spacing w:before="100" w:beforeAutospacing="1" w:after="100" w:afterAutospacing="1"/>
      <w:jc w:val="left"/>
    </w:pPr>
    <w:rPr>
      <w:rFonts w:ascii="宋体" w:hAnsi="宋体"/>
      <w:color w:val="FF0000"/>
      <w:kern w:val="0"/>
      <w:sz w:val="18"/>
      <w:szCs w:val="18"/>
    </w:rPr>
  </w:style>
  <w:style w:type="paragraph" w:customStyle="1" w:styleId="26">
    <w:name w:val="unn545"/>
    <w:basedOn w:val="1"/>
    <w:qFormat/>
    <w:uiPriority w:val="0"/>
    <w:pPr>
      <w:widowControl/>
      <w:spacing w:before="100" w:beforeAutospacing="1" w:after="100" w:afterAutospacing="1" w:line="15" w:lineRule="atLeast"/>
      <w:jc w:val="left"/>
    </w:pPr>
    <w:rPr>
      <w:rFonts w:ascii="宋体" w:hAnsi="宋体"/>
      <w:color w:val="000000"/>
      <w:kern w:val="0"/>
      <w:sz w:val="24"/>
    </w:rPr>
  </w:style>
  <w:style w:type="paragraph" w:customStyle="1" w:styleId="27">
    <w:name w:val="unn534"/>
    <w:basedOn w:val="1"/>
    <w:qFormat/>
    <w:uiPriority w:val="0"/>
    <w:pPr>
      <w:widowControl/>
      <w:spacing w:before="100" w:beforeAutospacing="1" w:after="100" w:afterAutospacing="1"/>
      <w:jc w:val="left"/>
    </w:pPr>
    <w:rPr>
      <w:rFonts w:ascii="宋体" w:hAnsi="宋体"/>
      <w:color w:val="000000"/>
      <w:kern w:val="0"/>
      <w:sz w:val="18"/>
      <w:szCs w:val="18"/>
    </w:rPr>
  </w:style>
  <w:style w:type="paragraph" w:customStyle="1" w:styleId="28">
    <w:name w:val="u8"/>
    <w:basedOn w:val="1"/>
    <w:qFormat/>
    <w:uiPriority w:val="0"/>
    <w:pPr>
      <w:widowControl/>
      <w:spacing w:before="100" w:beforeAutospacing="1" w:after="100" w:afterAutospacing="1" w:line="120" w:lineRule="atLeast"/>
      <w:jc w:val="left"/>
    </w:pPr>
    <w:rPr>
      <w:rFonts w:ascii="宋体" w:hAnsi="宋体"/>
      <w:color w:val="000000"/>
      <w:kern w:val="0"/>
      <w:sz w:val="24"/>
    </w:rPr>
  </w:style>
  <w:style w:type="paragraph" w:customStyle="1" w:styleId="29">
    <w:name w:val="unn09"/>
    <w:basedOn w:val="1"/>
    <w:qFormat/>
    <w:uiPriority w:val="0"/>
    <w:pPr>
      <w:widowControl/>
      <w:spacing w:before="100" w:beforeAutospacing="1" w:after="100" w:afterAutospacing="1"/>
      <w:jc w:val="left"/>
    </w:pPr>
    <w:rPr>
      <w:rFonts w:ascii="宋体" w:hAnsi="宋体"/>
      <w:color w:val="0000FF"/>
      <w:kern w:val="0"/>
      <w:sz w:val="18"/>
      <w:szCs w:val="18"/>
    </w:rPr>
  </w:style>
  <w:style w:type="character" w:customStyle="1" w:styleId="30">
    <w:name w:val="页眉 Char"/>
    <w:basedOn w:val="15"/>
    <w:link w:val="10"/>
    <w:qFormat/>
    <w:uiPriority w:val="0"/>
    <w:rPr>
      <w:rFonts w:ascii="Times New Roman" w:hAnsi="Times New Roman" w:eastAsia="宋体" w:cs="Times New Roman"/>
      <w:sz w:val="18"/>
      <w:szCs w:val="18"/>
    </w:rPr>
  </w:style>
  <w:style w:type="character" w:customStyle="1" w:styleId="31">
    <w:name w:val="页脚 Char"/>
    <w:basedOn w:val="15"/>
    <w:link w:val="9"/>
    <w:qFormat/>
    <w:uiPriority w:val="0"/>
    <w:rPr>
      <w:rFonts w:ascii="Times New Roman" w:hAnsi="Times New Roman" w:eastAsia="宋体" w:cs="Times New Roman"/>
      <w:sz w:val="18"/>
      <w:szCs w:val="18"/>
    </w:rPr>
  </w:style>
  <w:style w:type="paragraph" w:customStyle="1" w:styleId="32">
    <w:name w:val="x第n章"/>
    <w:basedOn w:val="1"/>
    <w:qFormat/>
    <w:uiPriority w:val="0"/>
    <w:pPr>
      <w:numPr>
        <w:ilvl w:val="1"/>
        <w:numId w:val="1"/>
      </w:numPr>
      <w:spacing w:beforeLines="50" w:line="440" w:lineRule="atLeast"/>
      <w:jc w:val="left"/>
      <w:outlineLvl w:val="1"/>
    </w:pPr>
    <w:rPr>
      <w:rFonts w:ascii="Arial" w:hAnsi="Arial" w:eastAsia="黑体" w:cs="Arial"/>
      <w:b/>
      <w:bCs/>
      <w:sz w:val="32"/>
      <w:szCs w:val="32"/>
    </w:rPr>
  </w:style>
  <w:style w:type="paragraph" w:customStyle="1" w:styleId="33">
    <w:name w:val="xx"/>
    <w:basedOn w:val="32"/>
    <w:qFormat/>
    <w:uiPriority w:val="0"/>
    <w:pPr>
      <w:numPr>
        <w:ilvl w:val="2"/>
      </w:numPr>
      <w:spacing w:beforeLines="100" w:afterLines="50" w:line="440" w:lineRule="exact"/>
      <w:outlineLvl w:val="2"/>
    </w:pPr>
    <w:rPr>
      <w:sz w:val="28"/>
    </w:rPr>
  </w:style>
  <w:style w:type="paragraph" w:customStyle="1" w:styleId="34">
    <w:name w:val="xxx"/>
    <w:basedOn w:val="33"/>
    <w:qFormat/>
    <w:uiPriority w:val="0"/>
    <w:pPr>
      <w:numPr>
        <w:ilvl w:val="3"/>
      </w:numPr>
      <w:spacing w:beforeLines="50" w:afterLines="0" w:line="360" w:lineRule="atLeast"/>
      <w:outlineLvl w:val="3"/>
    </w:pPr>
    <w:rPr>
      <w:sz w:val="24"/>
    </w:rPr>
  </w:style>
  <w:style w:type="paragraph" w:customStyle="1" w:styleId="35">
    <w:name w:val="xxxx"/>
    <w:basedOn w:val="34"/>
    <w:qFormat/>
    <w:uiPriority w:val="0"/>
    <w:pPr>
      <w:numPr>
        <w:ilvl w:val="4"/>
      </w:numPr>
      <w:outlineLvl w:val="4"/>
    </w:pPr>
  </w:style>
  <w:style w:type="paragraph" w:customStyle="1" w:styleId="36">
    <w:name w:val="xxxxx"/>
    <w:basedOn w:val="35"/>
    <w:qFormat/>
    <w:uiPriority w:val="0"/>
    <w:pPr>
      <w:numPr>
        <w:ilvl w:val="5"/>
      </w:numPr>
      <w:spacing w:beforeLines="30" w:line="320" w:lineRule="atLeast"/>
      <w:outlineLvl w:val="5"/>
    </w:pPr>
    <w:rPr>
      <w:rFonts w:ascii="Times New Roman" w:hAnsi="Times New Roman" w:eastAsia="宋体"/>
      <w:sz w:val="21"/>
    </w:rPr>
  </w:style>
  <w:style w:type="character" w:customStyle="1" w:styleId="37">
    <w:name w:val="标题 Char"/>
    <w:basedOn w:val="15"/>
    <w:link w:val="14"/>
    <w:qFormat/>
    <w:uiPriority w:val="0"/>
    <w:rPr>
      <w:rFonts w:ascii="宋体" w:hAnsi="Times New Roman" w:eastAsia="宋体" w:cs="Times New Roman"/>
      <w:b/>
      <w:snapToGrid w:val="0"/>
      <w:kern w:val="0"/>
      <w:sz w:val="36"/>
      <w:szCs w:val="20"/>
    </w:rPr>
  </w:style>
  <w:style w:type="paragraph" w:customStyle="1" w:styleId="38">
    <w:name w:val="Tabletext"/>
    <w:basedOn w:val="1"/>
    <w:qFormat/>
    <w:uiPriority w:val="0"/>
    <w:pPr>
      <w:keepLines/>
      <w:spacing w:after="120" w:line="240" w:lineRule="atLeast"/>
      <w:jc w:val="left"/>
    </w:pPr>
    <w:rPr>
      <w:rFonts w:ascii="宋体"/>
      <w:snapToGrid w:val="0"/>
      <w:kern w:val="0"/>
      <w:sz w:val="20"/>
      <w:szCs w:val="20"/>
    </w:rPr>
  </w:style>
  <w:style w:type="character" w:customStyle="1" w:styleId="39">
    <w:name w:val="文档结构图 Char"/>
    <w:basedOn w:val="15"/>
    <w:link w:val="6"/>
    <w:semiHidden/>
    <w:qFormat/>
    <w:uiPriority w:val="0"/>
    <w:rPr>
      <w:rFonts w:ascii="Times New Roman" w:hAnsi="Times New Roman" w:eastAsia="宋体" w:cs="Times New Roman"/>
      <w:szCs w:val="24"/>
      <w:shd w:val="clear" w:color="auto" w:fill="000080"/>
    </w:rPr>
  </w:style>
  <w:style w:type="character" w:customStyle="1" w:styleId="40">
    <w:name w:val="批注框文本 Char"/>
    <w:basedOn w:val="15"/>
    <w:link w:val="8"/>
    <w:semiHidden/>
    <w:qFormat/>
    <w:uiPriority w:val="99"/>
    <w:rPr>
      <w:rFonts w:ascii="Times New Roman" w:hAnsi="Times New Roman" w:eastAsia="宋体" w:cs="Times New Roman"/>
      <w:sz w:val="18"/>
      <w:szCs w:val="18"/>
    </w:rPr>
  </w:style>
  <w:style w:type="character" w:customStyle="1" w:styleId="41">
    <w:name w:val="title-text"/>
    <w:basedOn w:val="15"/>
    <w:qFormat/>
    <w:uiPriority w:val="0"/>
  </w:style>
  <w:style w:type="character" w:customStyle="1" w:styleId="42">
    <w:name w:val="hljs-keyword"/>
    <w:basedOn w:val="15"/>
    <w:qFormat/>
    <w:uiPriority w:val="0"/>
  </w:style>
  <w:style w:type="paragraph" w:customStyle="1" w:styleId="43">
    <w:name w:val="List Paragraph"/>
    <w:basedOn w:val="1"/>
    <w:qFormat/>
    <w:uiPriority w:val="34"/>
    <w:pPr>
      <w:ind w:firstLine="420" w:firstLineChars="200"/>
    </w:pPr>
    <w:rPr>
      <w:rFonts w:asciiTheme="minorHAnsi" w:hAnsiTheme="minorHAnsi" w:eastAsiaTheme="minorEastAsia" w:cstheme="minorBidi"/>
      <w:szCs w:val="22"/>
    </w:rPr>
  </w:style>
  <w:style w:type="paragraph" w:customStyle="1" w:styleId="4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48</Pages>
  <Words>2114</Words>
  <Characters>12055</Characters>
  <Lines>100</Lines>
  <Paragraphs>28</Paragraphs>
  <TotalTime>0</TotalTime>
  <ScaleCrop>false</ScaleCrop>
  <LinksUpToDate>false</LinksUpToDate>
  <CharactersWithSpaces>14141</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2015-10-16T19:08:00Z</dcterms:created>
  <dc:creator>User</dc:creator>
  <cp:lastModifiedBy>pumpkin</cp:lastModifiedBy>
  <dcterms:modified xsi:type="dcterms:W3CDTF">2021-05-06T22:25:49Z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2052-3.5.1.5630</vt:lpwstr>
  </property>
  <property fmtid="{D5CDD505-2E9C-101B-9397-08002B2CF9AE}" pid="3" name="ICV">
    <vt:lpwstr>F4F3F9F4116D4E3692BAC2B74EADAE45</vt:lpwstr>
  </property>
</Properties>
</file>