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29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52"/>
        <w:gridCol w:w="714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8292" w:type="dxa"/>
            <w:gridSpan w:val="2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8292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52"/>
                <w:szCs w:val="4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52"/>
                <w:szCs w:val="44"/>
                <w:lang w:val="en-US" w:eastAsia="zh-CN"/>
              </w:rPr>
              <w:t>武汉大学计算机学院</w:t>
            </w:r>
          </w:p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52"/>
                <w:szCs w:val="44"/>
                <w:lang w:val="en-US" w:eastAsia="zh-CN"/>
              </w:rPr>
              <w:t>大型应用软件课程设计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center"/>
              <w:rPr>
                <w:rFonts w:hint="default" w:eastAsia="微软雅黑"/>
                <w:lang w:val="en-US" w:eastAsia="zh-CN"/>
              </w:rPr>
            </w:pPr>
            <w:r>
              <w:drawing>
                <wp:inline distT="0" distB="0" distL="0" distR="0">
                  <wp:extent cx="1633220" cy="1625600"/>
                  <wp:effectExtent l="0" t="0" r="12700" b="5080"/>
                  <wp:docPr id="1" name="Drawing 0" descr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rawing 0" descr="图片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22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  <w:p>
            <w:pPr>
              <w:jc w:val="both"/>
            </w:pPr>
          </w:p>
          <w:p>
            <w:pPr>
              <w:jc w:val="center"/>
              <w:rPr>
                <w:rFonts w:ascii="宋体" w:hAnsi="宋体" w:eastAsia="宋体" w:cs="宋体"/>
                <w:b/>
                <w:sz w:val="44"/>
              </w:rPr>
            </w:pPr>
            <w:r>
              <w:rPr>
                <w:rFonts w:ascii="宋体" w:hAnsi="宋体" w:eastAsia="宋体" w:cs="宋体"/>
                <w:b/>
                <w:sz w:val="44"/>
              </w:rPr>
              <w:t>《银行监控告警系统》</w:t>
            </w:r>
          </w:p>
          <w:p>
            <w:pPr>
              <w:jc w:val="center"/>
              <w:rPr>
                <w:rFonts w:hint="default" w:ascii="宋体" w:hAnsi="宋体" w:eastAsia="宋体" w:cs="宋体"/>
                <w:b/>
                <w:sz w:val="4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44"/>
                <w:szCs w:val="22"/>
                <w:lang w:val="en-US" w:eastAsia="zh-CN"/>
              </w:rPr>
              <w:t>单元测试报告</w:t>
            </w:r>
          </w:p>
          <w:p/>
          <w:p/>
          <w:p/>
          <w:p/>
          <w:p/>
          <w:p>
            <w:pPr>
              <w:jc w:val="center"/>
            </w:pPr>
            <w:r>
              <w:rPr>
                <w:rFonts w:ascii="宋体" w:hAnsi="宋体" w:eastAsia="宋体" w:cs="宋体"/>
                <w:b/>
                <w:sz w:val="4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152" w:type="dxa"/>
          </w:tcPr>
          <w:p>
            <w:pPr>
              <w:jc w:val="center"/>
            </w:pPr>
          </w:p>
        </w:tc>
        <w:tc>
          <w:tcPr>
            <w:tcW w:w="7140" w:type="dxa"/>
            <w:vAlign w:val="top"/>
          </w:tcPr>
          <w:p>
            <w:pPr>
              <w:jc w:val="left"/>
            </w:pPr>
          </w:p>
        </w:tc>
      </w:tr>
    </w:tbl>
    <w:p>
      <w:pPr>
        <w:pStyle w:val="7"/>
        <w:jc w:val="left"/>
        <w:sectPr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jc w:val="left"/>
      </w:pPr>
    </w:p>
    <w:p>
      <w:pPr>
        <w:pStyle w:val="7"/>
        <w:jc w:val="left"/>
      </w:pPr>
    </w:p>
    <w:p>
      <w:pPr>
        <w:pStyle w:val="7"/>
        <w:jc w:val="left"/>
      </w:pPr>
    </w:p>
    <w:p>
      <w:pPr>
        <w:pStyle w:val="7"/>
        <w:jc w:val="left"/>
      </w:pPr>
    </w:p>
    <w:p>
      <w:pPr>
        <w:pStyle w:val="7"/>
        <w:jc w:val="left"/>
      </w:pPr>
    </w:p>
    <w:p>
      <w:pPr>
        <w:pStyle w:val="7"/>
        <w:jc w:val="left"/>
      </w:pPr>
    </w:p>
    <w:p>
      <w:pPr>
        <w:pStyle w:val="7"/>
        <w:jc w:val="left"/>
      </w:pPr>
    </w:p>
    <w:p>
      <w:pPr>
        <w:pStyle w:val="7"/>
        <w:jc w:val="left"/>
      </w:pPr>
    </w:p>
    <w:p>
      <w:pPr>
        <w:pStyle w:val="7"/>
        <w:ind w:left="240"/>
        <w:jc w:val="left"/>
      </w:pPr>
    </w:p>
    <w:p>
      <w:pPr>
        <w:pStyle w:val="7"/>
        <w:spacing w:line="259" w:lineRule="auto"/>
        <w:jc w:val="left"/>
      </w:pPr>
    </w:p>
    <w:p>
      <w:pPr>
        <w:pStyle w:val="7"/>
        <w:jc w:val="left"/>
        <w:sectPr>
          <w:footerReference r:id="rId3" w:type="default"/>
          <w:pgSz w:w="11900" w:h="16840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微软雅黑"/>
          <w:sz w:val="28"/>
          <w:szCs w:val="24"/>
        </w:rPr>
        <w:id w:val="14745237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微软雅黑"/>
          <w:sz w:val="28"/>
          <w:szCs w:val="24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2"/>
              <w:szCs w:val="24"/>
            </w:rPr>
          </w:pPr>
          <w:r>
            <w:rPr>
              <w:rFonts w:ascii="宋体" w:hAnsi="宋体" w:eastAsia="宋体"/>
              <w:sz w:val="28"/>
              <w:szCs w:val="24"/>
            </w:rPr>
            <w:t>目录</w:t>
          </w:r>
        </w:p>
        <w:p>
          <w:pPr>
            <w:pStyle w:val="4"/>
            <w:tabs>
              <w:tab w:val="right" w:leader="dot" w:pos="830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_Toc656 </w:instrText>
          </w:r>
          <w:r>
            <w:fldChar w:fldCharType="separate"/>
          </w:r>
          <w:r>
            <w:t>1. 监控平台登陆界面</w:t>
          </w:r>
          <w:r>
            <w:tab/>
          </w:r>
          <w:r>
            <w:fldChar w:fldCharType="begin"/>
          </w:r>
          <w:r>
            <w:instrText xml:space="preserve"> PAGEREF _Toc656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_Toc22823 </w:instrText>
          </w:r>
          <w:r>
            <w:fldChar w:fldCharType="separate"/>
          </w:r>
          <w:r>
            <w:rPr>
              <w:szCs w:val="32"/>
            </w:rPr>
            <w:t xml:space="preserve">2. </w:t>
          </w:r>
          <w:r>
            <w:t>实时分析界面</w:t>
          </w:r>
          <w:r>
            <w:tab/>
          </w:r>
          <w:r>
            <w:fldChar w:fldCharType="begin"/>
          </w:r>
          <w:r>
            <w:instrText xml:space="preserve"> PAGEREF _Toc22823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_Toc13922 </w:instrText>
          </w:r>
          <w:r>
            <w:fldChar w:fldCharType="separate"/>
          </w:r>
          <w:r>
            <w:t>3. 离线分析界面</w:t>
          </w:r>
          <w:r>
            <w:tab/>
          </w:r>
          <w:r>
            <w:fldChar w:fldCharType="begin"/>
          </w:r>
          <w:r>
            <w:instrText xml:space="preserve"> PAGEREF _Toc13922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_Toc4254 </w:instrText>
          </w:r>
          <w:r>
            <w:fldChar w:fldCharType="separate"/>
          </w:r>
          <w:r>
            <w:t>4. 监控告警界面</w:t>
          </w:r>
          <w:r>
            <w:tab/>
          </w:r>
          <w:r>
            <w:fldChar w:fldCharType="begin"/>
          </w:r>
          <w:r>
            <w:instrText xml:space="preserve"> PAGEREF _Toc4254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_Toc11600 </w:instrText>
          </w:r>
          <w:r>
            <w:fldChar w:fldCharType="separate"/>
          </w:r>
          <w:r>
            <w:t>5. 用户管</w:t>
          </w:r>
          <w:r>
            <w:rPr>
              <w:szCs w:val="32"/>
            </w:rPr>
            <w:t>理</w:t>
          </w:r>
          <w:r>
            <w:t>界面</w:t>
          </w:r>
          <w:r>
            <w:tab/>
          </w:r>
          <w:r>
            <w:fldChar w:fldCharType="begin"/>
          </w:r>
          <w:r>
            <w:instrText xml:space="preserve"> PAGEREF _Toc11600 </w:instrText>
          </w:r>
          <w:r>
            <w:fldChar w:fldCharType="separate"/>
          </w:r>
          <w:r>
            <w:rPr>
              <w:rFonts w:hint="eastAsia"/>
              <w:lang w:eastAsia="zh-CN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_Toc4477 </w:instrText>
          </w:r>
          <w:r>
            <w:fldChar w:fldCharType="separate"/>
          </w:r>
          <w:r>
            <w:t>6. 后台系统功能模块</w:t>
          </w:r>
          <w:r>
            <w:tab/>
          </w:r>
          <w:r>
            <w:fldChar w:fldCharType="begin"/>
          </w:r>
          <w:r>
            <w:instrText xml:space="preserve"> PAGEREF _Toc4477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_Toc16605 </w:instrText>
          </w:r>
          <w:r>
            <w:fldChar w:fldCharType="separate"/>
          </w:r>
          <w:r>
            <w:rPr>
              <w:rFonts w:hint="eastAsia"/>
              <w:lang w:eastAsia="zh-CN"/>
            </w:rPr>
            <w:t>9</w:t>
          </w:r>
          <w:r>
            <w:t>. 后台实时分析数据接口</w:t>
          </w:r>
          <w:r>
            <w:tab/>
          </w:r>
          <w:r>
            <w:fldChar w:fldCharType="begin"/>
          </w:r>
          <w:r>
            <w:instrText xml:space="preserve"> PAGEREF _Toc16605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_Toc16118 </w:instrText>
          </w:r>
          <w:r>
            <w:fldChar w:fldCharType="separate"/>
          </w:r>
          <w:r>
            <w:t>8. 后台离线分析数据接口</w:t>
          </w:r>
          <w:r>
            <w:tab/>
          </w:r>
          <w:r>
            <w:fldChar w:fldCharType="begin"/>
          </w:r>
          <w:r>
            <w:instrText xml:space="preserve"> PAGEREF _Toc16118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_Toc43 </w:instrText>
          </w:r>
          <w:r>
            <w:fldChar w:fldCharType="separate"/>
          </w:r>
          <w:r>
            <w:t>9. 后台监控告警模块</w:t>
          </w:r>
          <w:r>
            <w:tab/>
          </w:r>
          <w:r>
            <w:fldChar w:fldCharType="begin"/>
          </w:r>
          <w:r>
            <w:instrText xml:space="preserve"> PAGEREF _Toc43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_Toc10617 </w:instrText>
          </w:r>
          <w:r>
            <w:fldChar w:fldCharType="separate"/>
          </w:r>
          <w:r>
            <w:t>10. 实时分析模块</w:t>
          </w:r>
          <w:r>
            <w:tab/>
          </w:r>
          <w:r>
            <w:fldChar w:fldCharType="begin"/>
          </w:r>
          <w:r>
            <w:instrText xml:space="preserve"> PAGEREF _Toc10617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_Toc18555 </w:instrText>
          </w:r>
          <w:r>
            <w:fldChar w:fldCharType="separate"/>
          </w:r>
          <w:r>
            <w:t>11.离线分析模块</w:t>
          </w:r>
          <w:r>
            <w:tab/>
          </w:r>
          <w:r>
            <w:fldChar w:fldCharType="begin"/>
          </w:r>
          <w:r>
            <w:instrText xml:space="preserve"> PAGEREF _Toc18555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sectPr>
              <w:footerReference r:id="rId4" w:type="default"/>
              <w:pgSz w:w="11900" w:h="16840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7"/>
        <w:jc w:val="left"/>
      </w:pPr>
    </w:p>
    <w:p>
      <w:pPr>
        <w:pStyle w:val="10"/>
        <w:numPr>
          <w:ilvl w:val="0"/>
          <w:numId w:val="1"/>
        </w:numPr>
        <w:jc w:val="left"/>
      </w:pPr>
      <w:bookmarkStart w:id="0" w:name="_Toc656"/>
      <w:r>
        <w:rPr>
          <w:b/>
        </w:rPr>
        <w:t>监控平台登陆界面</w:t>
      </w:r>
      <w:bookmarkEnd w:id="0"/>
    </w:p>
    <w:tbl>
      <w:tblPr>
        <w:tblStyle w:val="5"/>
        <w:tblW w:w="818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48"/>
        <w:gridCol w:w="1634"/>
        <w:gridCol w:w="1634"/>
        <w:gridCol w:w="1634"/>
        <w:gridCol w:w="163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1648" w:type="dxa"/>
          </w:tcPr>
          <w:p>
            <w:pPr>
              <w:jc w:val="left"/>
            </w:pPr>
            <w:r>
              <w:t>编码人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曹卓晗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编码时间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 202</w:t>
            </w:r>
            <w:r>
              <w:rPr>
                <w:rFonts w:hint="eastAsia"/>
                <w:lang w:val="en-US" w:eastAsia="zh-CN"/>
              </w:rPr>
              <w:t>1</w:t>
            </w:r>
            <w:r>
              <w:t>.</w:t>
            </w:r>
            <w:r>
              <w:rPr>
                <w:rFonts w:hint="eastAsia"/>
                <w:lang w:val="en-US" w:eastAsia="zh-CN"/>
              </w:rPr>
              <w:t>9</w:t>
            </w:r>
            <w:r>
              <w:t>.12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模块名称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 xml:space="preserve"> 监控平台登陆界面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计划提交QA日期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202</w:t>
            </w:r>
            <w:r>
              <w:rPr>
                <w:rFonts w:hint="eastAsia"/>
                <w:lang w:val="en-US" w:eastAsia="zh-CN"/>
              </w:rPr>
              <w:t>1</w:t>
            </w:r>
            <w:r>
              <w:t>.</w:t>
            </w:r>
            <w:r>
              <w:rPr>
                <w:rFonts w:hint="eastAsia"/>
                <w:lang w:val="en-US" w:eastAsia="zh-CN"/>
              </w:rPr>
              <w:t>9</w:t>
            </w:r>
            <w:r>
              <w:t>.12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代码实际完成日期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val="en-US" w:eastAsia="zh-CN"/>
              </w:rPr>
              <w:t>9</w:t>
            </w:r>
            <w:r>
              <w:t>.13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实际提交QA日期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202</w:t>
            </w:r>
            <w:r>
              <w:rPr>
                <w:rFonts w:hint="eastAsia"/>
                <w:lang w:val="en-US" w:eastAsia="zh-CN"/>
              </w:rPr>
              <w:t>1</w:t>
            </w:r>
            <w:r>
              <w:t>.</w:t>
            </w:r>
            <w:r>
              <w:rPr>
                <w:rFonts w:hint="eastAsia"/>
                <w:lang w:val="en-US" w:eastAsia="zh-CN"/>
              </w:rPr>
              <w:t>9</w:t>
            </w:r>
            <w:r>
              <w:t>.12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QA测试完成日期</w:t>
            </w:r>
          </w:p>
        </w:tc>
        <w:tc>
          <w:tcPr>
            <w:tcW w:w="1634" w:type="dxa"/>
          </w:tcPr>
          <w:p>
            <w:pPr>
              <w:jc w:val="left"/>
              <w:rPr>
                <w:rFonts w:hint="default" w:eastAsia="微软雅黑"/>
                <w:lang w:val="en-US" w:eastAsia="zh-CN"/>
              </w:rPr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val="en-US" w:eastAsia="zh-CN"/>
              </w:rPr>
              <w:t>9</w:t>
            </w:r>
            <w:r>
              <w:t>.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黑盒测试：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编码人自测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QA测试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648" w:type="dxa"/>
          </w:tcPr>
          <w:p>
            <w:pPr>
              <w:jc w:val="left"/>
            </w:pPr>
            <w:r>
              <w:t>1.界面切换链接是否正确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正确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正确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2.数据是否正确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正确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正确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3.边界数据测试情况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正确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正确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4.提交表单时是否正确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正确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正确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5.错误的处理情况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正确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正确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6.UI是否符合设计标准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符合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符合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9</w:t>
            </w:r>
            <w:r>
              <w:t>.界面校验是否正确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正确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正确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编码人签字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曹卓晗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QA人员签字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 曹卓晗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5" w:hRule="atLeast"/>
        </w:trPr>
        <w:tc>
          <w:tcPr>
            <w:tcW w:w="8187" w:type="dxa"/>
            <w:gridSpan w:val="5"/>
          </w:tcPr>
          <w:p>
            <w:pPr>
              <w:jc w:val="left"/>
            </w:pPr>
            <w:r>
              <w:t>白盒测试：以下内容由代码检查人员填写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1.业务逻辑是否正确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 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648" w:type="dxa"/>
          </w:tcPr>
          <w:p>
            <w:pPr>
              <w:jc w:val="left"/>
            </w:pPr>
            <w:r>
              <w:t>2.代码是否遵循标准规范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正确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3.注释检查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正确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</w:trPr>
        <w:tc>
          <w:tcPr>
            <w:tcW w:w="1648" w:type="dxa"/>
          </w:tcPr>
          <w:p>
            <w:pPr>
              <w:jc w:val="left"/>
            </w:pPr>
            <w:r>
              <w:t>代码检查人员签字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曹卓晗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65" w:hRule="atLeast"/>
        </w:trPr>
        <w:tc>
          <w:tcPr>
            <w:tcW w:w="8187" w:type="dxa"/>
            <w:gridSpan w:val="5"/>
          </w:tcPr>
          <w:p>
            <w:pPr>
              <w:jc w:val="left"/>
            </w:pPr>
            <w:r>
              <w:t>说明：主页面功能完善，没有异常</w:t>
            </w:r>
          </w:p>
        </w:tc>
      </w:tr>
    </w:tbl>
    <w:p>
      <w:pPr>
        <w:pStyle w:val="10"/>
        <w:numPr>
          <w:ilvl w:val="0"/>
          <w:numId w:val="2"/>
        </w:numPr>
        <w:jc w:val="left"/>
      </w:pPr>
      <w:bookmarkStart w:id="1" w:name="_Toc22823"/>
      <w:r>
        <w:rPr>
          <w:b/>
        </w:rPr>
        <w:t>实时分析界面</w:t>
      </w:r>
      <w:bookmarkEnd w:id="1"/>
      <w:r>
        <w:rPr>
          <w:b/>
          <w:sz w:val="32"/>
          <w:szCs w:val="32"/>
        </w:rPr>
        <w:t xml:space="preserve"> </w:t>
      </w:r>
    </w:p>
    <w:tbl>
      <w:tblPr>
        <w:tblStyle w:val="5"/>
        <w:tblW w:w="818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48"/>
        <w:gridCol w:w="1634"/>
        <w:gridCol w:w="1634"/>
        <w:gridCol w:w="1634"/>
        <w:gridCol w:w="163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1648" w:type="dxa"/>
          </w:tcPr>
          <w:p>
            <w:pPr>
              <w:jc w:val="left"/>
            </w:pPr>
            <w:r>
              <w:t>编码人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曹卓晗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编码时间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 202</w:t>
            </w:r>
            <w:r>
              <w:rPr>
                <w:rFonts w:hint="eastAsia"/>
                <w:lang w:val="en-US" w:eastAsia="zh-CN"/>
              </w:rPr>
              <w:t>1</w:t>
            </w:r>
            <w:r>
              <w:t>.</w:t>
            </w:r>
            <w:r>
              <w:rPr>
                <w:rFonts w:hint="eastAsia"/>
                <w:lang w:val="en-US" w:eastAsia="zh-CN"/>
              </w:rPr>
              <w:t>9</w:t>
            </w:r>
            <w:r>
              <w:t>.14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模块名称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 实时分析界面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计划提交QA日期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202</w:t>
            </w:r>
            <w:r>
              <w:rPr>
                <w:rFonts w:hint="eastAsia"/>
                <w:lang w:val="en-US" w:eastAsia="zh-CN"/>
              </w:rPr>
              <w:t>1</w:t>
            </w:r>
            <w:r>
              <w:t>.</w:t>
            </w:r>
            <w:r>
              <w:rPr>
                <w:rFonts w:hint="eastAsia"/>
                <w:lang w:val="en-US" w:eastAsia="zh-CN"/>
              </w:rPr>
              <w:t>9</w:t>
            </w:r>
            <w:r>
              <w:t>.14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代码实际完成日期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202</w:t>
            </w:r>
            <w:r>
              <w:rPr>
                <w:rFonts w:hint="eastAsia"/>
                <w:lang w:val="en-US" w:eastAsia="zh-CN"/>
              </w:rPr>
              <w:t>1</w:t>
            </w:r>
            <w:r>
              <w:t>.</w:t>
            </w:r>
            <w:r>
              <w:rPr>
                <w:rFonts w:hint="eastAsia"/>
                <w:lang w:val="en-US" w:eastAsia="zh-CN"/>
              </w:rPr>
              <w:t>9</w:t>
            </w:r>
            <w:r>
              <w:t>.28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实际提交QA日期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202</w:t>
            </w:r>
            <w:r>
              <w:rPr>
                <w:rFonts w:hint="eastAsia"/>
                <w:lang w:val="en-US" w:eastAsia="zh-CN"/>
              </w:rPr>
              <w:t>1</w:t>
            </w:r>
            <w:r>
              <w:t>.</w:t>
            </w:r>
            <w:r>
              <w:rPr>
                <w:rFonts w:hint="eastAsia"/>
                <w:lang w:val="en-US" w:eastAsia="zh-CN"/>
              </w:rPr>
              <w:t>9</w:t>
            </w:r>
            <w:r>
              <w:t>.14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QA测试完成日期</w:t>
            </w:r>
          </w:p>
        </w:tc>
        <w:tc>
          <w:tcPr>
            <w:tcW w:w="1634" w:type="dxa"/>
          </w:tcPr>
          <w:p>
            <w:pPr>
              <w:jc w:val="left"/>
              <w:rPr>
                <w:rFonts w:hint="default" w:eastAsia="微软雅黑"/>
                <w:lang w:val="en-US" w:eastAsia="zh-CN"/>
              </w:rPr>
            </w:pPr>
            <w:r>
              <w:t> 202</w:t>
            </w:r>
            <w:r>
              <w:rPr>
                <w:rFonts w:hint="eastAsia"/>
                <w:lang w:val="en-US" w:eastAsia="zh-CN"/>
              </w:rPr>
              <w:t>1</w:t>
            </w:r>
            <w:r>
              <w:t>.</w:t>
            </w:r>
            <w:r>
              <w:rPr>
                <w:rFonts w:hint="eastAsia"/>
                <w:lang w:val="en-US" w:eastAsia="zh-CN"/>
              </w:rPr>
              <w:t>9</w:t>
            </w:r>
            <w:r>
              <w:t>.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黑盒测试：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编码人自测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QA测试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648" w:type="dxa"/>
          </w:tcPr>
          <w:p>
            <w:pPr>
              <w:jc w:val="left"/>
            </w:pPr>
            <w:r>
              <w:t>1.界面切换链接是否正确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 xml:space="preserve"> 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 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2.数据是否正确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 xml:space="preserve"> 是 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 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3.边界数据测试情况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 xml:space="preserve"> 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 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4.提交表单时是否正确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 xml:space="preserve"> 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 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5.错误的处理情况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 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6.UI是否符合设计标准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 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9</w:t>
            </w:r>
            <w:r>
              <w:t>.界面校验是否正确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 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编码人签字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曹卓晗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QA人员签字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曹卓晗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5" w:hRule="atLeast"/>
        </w:trPr>
        <w:tc>
          <w:tcPr>
            <w:tcW w:w="8187" w:type="dxa"/>
            <w:gridSpan w:val="5"/>
          </w:tcPr>
          <w:p>
            <w:pPr>
              <w:jc w:val="left"/>
            </w:pPr>
            <w:r>
              <w:t>白盒测试：以下内容由代码检查人员填写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1.业务逻辑是否正确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 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648" w:type="dxa"/>
          </w:tcPr>
          <w:p>
            <w:pPr>
              <w:jc w:val="left"/>
            </w:pPr>
            <w:r>
              <w:t>2.代码是否遵循标准规范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3.注释检查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</w:trPr>
        <w:tc>
          <w:tcPr>
            <w:tcW w:w="1648" w:type="dxa"/>
          </w:tcPr>
          <w:p>
            <w:pPr>
              <w:jc w:val="left"/>
            </w:pPr>
            <w:r>
              <w:t>代码检查人员签字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曹卓晗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65" w:hRule="atLeast"/>
        </w:trPr>
        <w:tc>
          <w:tcPr>
            <w:tcW w:w="8187" w:type="dxa"/>
            <w:gridSpan w:val="5"/>
          </w:tcPr>
          <w:p>
            <w:pPr>
              <w:jc w:val="left"/>
            </w:pPr>
            <w:r>
              <w:t>说明：功能完善，没有异常</w:t>
            </w:r>
          </w:p>
        </w:tc>
      </w:tr>
    </w:tbl>
    <w:p>
      <w:pPr>
        <w:pStyle w:val="10"/>
        <w:numPr>
          <w:ilvl w:val="0"/>
          <w:numId w:val="3"/>
        </w:numPr>
        <w:jc w:val="left"/>
      </w:pPr>
      <w:bookmarkStart w:id="2" w:name="_Toc13922"/>
      <w:r>
        <w:t>离线分析界面</w:t>
      </w:r>
      <w:bookmarkEnd w:id="2"/>
    </w:p>
    <w:tbl>
      <w:tblPr>
        <w:tblStyle w:val="5"/>
        <w:tblW w:w="818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48"/>
        <w:gridCol w:w="1634"/>
        <w:gridCol w:w="1634"/>
        <w:gridCol w:w="1634"/>
        <w:gridCol w:w="163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1648" w:type="dxa"/>
          </w:tcPr>
          <w:p>
            <w:pPr>
              <w:jc w:val="left"/>
            </w:pPr>
            <w:r>
              <w:t>编码人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曹卓晗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编码时间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 202</w:t>
            </w:r>
            <w:r>
              <w:rPr>
                <w:rFonts w:hint="eastAsia"/>
                <w:lang w:val="en-US" w:eastAsia="zh-CN"/>
              </w:rPr>
              <w:t>1</w:t>
            </w:r>
            <w:r>
              <w:t>.</w:t>
            </w:r>
            <w:r>
              <w:rPr>
                <w:rFonts w:hint="eastAsia"/>
                <w:lang w:val="en-US" w:eastAsia="zh-CN"/>
              </w:rPr>
              <w:t>9</w:t>
            </w:r>
            <w:r>
              <w:t>.18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模块名称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 离线分析界面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计划提交QA日期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202</w:t>
            </w:r>
            <w:r>
              <w:rPr>
                <w:rFonts w:hint="eastAsia"/>
                <w:lang w:val="en-US" w:eastAsia="zh-CN"/>
              </w:rPr>
              <w:t>1</w:t>
            </w:r>
            <w:r>
              <w:t>.</w:t>
            </w:r>
            <w:r>
              <w:rPr>
                <w:rFonts w:hint="eastAsia"/>
                <w:lang w:val="en-US" w:eastAsia="zh-CN"/>
              </w:rPr>
              <w:t>9</w:t>
            </w:r>
            <w:r>
              <w:t>.18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代码实际完成日期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实际提交QA日期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202</w:t>
            </w:r>
            <w:r>
              <w:rPr>
                <w:rFonts w:hint="eastAsia"/>
                <w:lang w:val="en-US" w:eastAsia="zh-CN"/>
              </w:rPr>
              <w:t>1</w:t>
            </w:r>
            <w:r>
              <w:t>.</w:t>
            </w:r>
            <w:r>
              <w:rPr>
                <w:rFonts w:hint="eastAsia"/>
                <w:lang w:val="en-US" w:eastAsia="zh-CN"/>
              </w:rPr>
              <w:t>9</w:t>
            </w:r>
            <w:r>
              <w:t>.18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QA测试完成日期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黑盒测试：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编码人自测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QA测试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648" w:type="dxa"/>
          </w:tcPr>
          <w:p>
            <w:pPr>
              <w:jc w:val="left"/>
            </w:pPr>
            <w:r>
              <w:t>1.界面切换链接是否正确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2.数据是否正确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3.边界数据测试情况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4.提交表单时是否正确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5.错误的处理情况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6.UI是否符合设计标准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9</w:t>
            </w:r>
            <w:r>
              <w:t>.界面校验是否正确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编码人签字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曹卓晗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QA人员签字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 曹卓晗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5" w:hRule="atLeast"/>
        </w:trPr>
        <w:tc>
          <w:tcPr>
            <w:tcW w:w="8187" w:type="dxa"/>
            <w:gridSpan w:val="5"/>
          </w:tcPr>
          <w:p>
            <w:pPr>
              <w:jc w:val="left"/>
            </w:pPr>
            <w:r>
              <w:t>白盒测试：以下内容由代码检查人员填写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1.业务逻辑是否正确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 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648" w:type="dxa"/>
          </w:tcPr>
          <w:p>
            <w:pPr>
              <w:jc w:val="left"/>
            </w:pPr>
            <w:r>
              <w:t>2.代码是否遵循标准规范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 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3.注释检查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 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</w:trPr>
        <w:tc>
          <w:tcPr>
            <w:tcW w:w="1648" w:type="dxa"/>
          </w:tcPr>
          <w:p>
            <w:pPr>
              <w:jc w:val="left"/>
            </w:pPr>
            <w:r>
              <w:t>代码检查人员签字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 曹卓晗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65" w:hRule="atLeast"/>
        </w:trPr>
        <w:tc>
          <w:tcPr>
            <w:tcW w:w="8187" w:type="dxa"/>
            <w:gridSpan w:val="5"/>
          </w:tcPr>
          <w:p>
            <w:pPr>
              <w:jc w:val="left"/>
            </w:pPr>
            <w:r>
              <w:t>说明：功能完善，没有异常</w:t>
            </w:r>
          </w:p>
        </w:tc>
      </w:tr>
    </w:tbl>
    <w:p>
      <w:pPr>
        <w:pStyle w:val="10"/>
        <w:numPr>
          <w:ilvl w:val="0"/>
          <w:numId w:val="4"/>
        </w:numPr>
        <w:jc w:val="left"/>
      </w:pPr>
      <w:bookmarkStart w:id="3" w:name="_Toc4254"/>
      <w:r>
        <w:t>监控告警界面</w:t>
      </w:r>
      <w:bookmarkEnd w:id="3"/>
    </w:p>
    <w:tbl>
      <w:tblPr>
        <w:tblStyle w:val="5"/>
        <w:tblW w:w="818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48"/>
        <w:gridCol w:w="1634"/>
        <w:gridCol w:w="1634"/>
        <w:gridCol w:w="1634"/>
        <w:gridCol w:w="163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1648" w:type="dxa"/>
          </w:tcPr>
          <w:p>
            <w:pPr>
              <w:jc w:val="left"/>
            </w:pPr>
            <w:r>
              <w:t>编码人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曹卓晗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编码时间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模块名称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 监控告警模块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计划提交QA日期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.22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代码实际完成日期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实际提交QA日期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.22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QA测试完成日期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黑盒测试：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编码人自测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QA测试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648" w:type="dxa"/>
          </w:tcPr>
          <w:p>
            <w:pPr>
              <w:jc w:val="left"/>
            </w:pPr>
            <w:r>
              <w:t>1.界面切换链接是否正确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 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2.数据是否正确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 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3.边界数据测试情况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 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4.提交表单时是否正确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 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5.错误的处理情况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 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6.UI是否符合设计标准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 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9</w:t>
            </w:r>
            <w:r>
              <w:t>.界面校验是否正确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 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编码人签字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曹卓晗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QA人员签字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曹卓晗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5" w:hRule="atLeast"/>
        </w:trPr>
        <w:tc>
          <w:tcPr>
            <w:tcW w:w="8187" w:type="dxa"/>
            <w:gridSpan w:val="5"/>
          </w:tcPr>
          <w:p>
            <w:pPr>
              <w:jc w:val="left"/>
            </w:pPr>
            <w:r>
              <w:t>白盒测试：以下内容由代码检查人员填写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1.业务逻辑是否正确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 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648" w:type="dxa"/>
          </w:tcPr>
          <w:p>
            <w:pPr>
              <w:jc w:val="left"/>
            </w:pPr>
            <w:r>
              <w:t>2.代码是否遵循标准规范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 遵循规范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3.注释检查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 注释易懂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</w:trPr>
        <w:tc>
          <w:tcPr>
            <w:tcW w:w="1648" w:type="dxa"/>
          </w:tcPr>
          <w:p>
            <w:pPr>
              <w:jc w:val="left"/>
            </w:pPr>
            <w:r>
              <w:t>代码检查人员签字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 曹卓晗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65" w:hRule="atLeast"/>
        </w:trPr>
        <w:tc>
          <w:tcPr>
            <w:tcW w:w="8187" w:type="dxa"/>
            <w:gridSpan w:val="5"/>
          </w:tcPr>
          <w:p>
            <w:pPr>
              <w:jc w:val="left"/>
            </w:pPr>
            <w:r>
              <w:t>说明：功能完善，没有异常</w:t>
            </w:r>
          </w:p>
        </w:tc>
      </w:tr>
    </w:tbl>
    <w:p>
      <w:pPr>
        <w:pStyle w:val="10"/>
        <w:numPr>
          <w:ilvl w:val="0"/>
          <w:numId w:val="5"/>
        </w:numPr>
        <w:jc w:val="left"/>
      </w:pPr>
      <w:bookmarkStart w:id="4" w:name="_Toc11600"/>
      <w:r>
        <w:rPr>
          <w:b/>
        </w:rPr>
        <w:t>用户管</w:t>
      </w:r>
      <w:r>
        <w:rPr>
          <w:b/>
          <w:sz w:val="32"/>
          <w:szCs w:val="32"/>
        </w:rPr>
        <w:t>理</w:t>
      </w:r>
      <w:r>
        <w:rPr>
          <w:b/>
        </w:rPr>
        <w:t>界面</w:t>
      </w:r>
      <w:bookmarkEnd w:id="4"/>
    </w:p>
    <w:tbl>
      <w:tblPr>
        <w:tblStyle w:val="5"/>
        <w:tblW w:w="818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48"/>
        <w:gridCol w:w="1634"/>
        <w:gridCol w:w="1634"/>
        <w:gridCol w:w="1634"/>
        <w:gridCol w:w="163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1648" w:type="dxa"/>
          </w:tcPr>
          <w:p>
            <w:pPr>
              <w:jc w:val="left"/>
            </w:pPr>
            <w:r>
              <w:t>编码人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曹卓晗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编码时间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模块名称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 用户管理模块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计划提交QA日期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.12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代码实际完成日期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实际提交QA日期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.12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QA测试完成日期</w:t>
            </w:r>
          </w:p>
        </w:tc>
        <w:tc>
          <w:tcPr>
            <w:tcW w:w="1634" w:type="dxa"/>
          </w:tcPr>
          <w:p>
            <w:pPr>
              <w:jc w:val="left"/>
              <w:rPr>
                <w:rFonts w:hint="default" w:eastAsia="微软雅黑"/>
                <w:lang w:val="en-US" w:eastAsia="zh-CN"/>
              </w:rPr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黑盒测试：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编码人自测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QA测试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648" w:type="dxa"/>
          </w:tcPr>
          <w:p>
            <w:pPr>
              <w:jc w:val="left"/>
            </w:pPr>
            <w:r>
              <w:t>1.界面切换链接是否正确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2.数据是否正确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3.边界数据测试情况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4.提交表单时是否正确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5.错误的处理情况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6.UI是否符合设计标准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9</w:t>
            </w:r>
            <w:r>
              <w:t>.界面校验是否正确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编码人签字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曹卓晗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QA人员签字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曹卓晗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5" w:hRule="atLeast"/>
        </w:trPr>
        <w:tc>
          <w:tcPr>
            <w:tcW w:w="8187" w:type="dxa"/>
            <w:gridSpan w:val="5"/>
          </w:tcPr>
          <w:p>
            <w:pPr>
              <w:jc w:val="left"/>
            </w:pPr>
            <w:r>
              <w:t>白盒测试：以下内容由代码检查人员填写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1.业务逻辑是否正确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648" w:type="dxa"/>
          </w:tcPr>
          <w:p>
            <w:pPr>
              <w:jc w:val="left"/>
            </w:pPr>
            <w:r>
              <w:t>2.代码是否遵循标准规范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3.注释检查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</w:trPr>
        <w:tc>
          <w:tcPr>
            <w:tcW w:w="1648" w:type="dxa"/>
          </w:tcPr>
          <w:p>
            <w:pPr>
              <w:jc w:val="left"/>
            </w:pPr>
            <w:r>
              <w:t>代码检查人员签字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曹卓晗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65" w:hRule="atLeast"/>
        </w:trPr>
        <w:tc>
          <w:tcPr>
            <w:tcW w:w="8187" w:type="dxa"/>
            <w:gridSpan w:val="5"/>
          </w:tcPr>
          <w:p>
            <w:pPr>
              <w:jc w:val="left"/>
            </w:pPr>
            <w:r>
              <w:t>说明：功能完善，没有异常</w:t>
            </w:r>
          </w:p>
        </w:tc>
      </w:tr>
    </w:tbl>
    <w:p>
      <w:pPr>
        <w:pStyle w:val="10"/>
        <w:numPr>
          <w:ilvl w:val="0"/>
          <w:numId w:val="6"/>
        </w:numPr>
        <w:jc w:val="left"/>
      </w:pPr>
      <w:bookmarkStart w:id="5" w:name="_Toc4477"/>
      <w:r>
        <w:t>后台系统功能模块</w:t>
      </w:r>
      <w:bookmarkEnd w:id="5"/>
    </w:p>
    <w:tbl>
      <w:tblPr>
        <w:tblStyle w:val="5"/>
        <w:tblW w:w="818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48"/>
        <w:gridCol w:w="1634"/>
        <w:gridCol w:w="1634"/>
        <w:gridCol w:w="1634"/>
        <w:gridCol w:w="163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1648" w:type="dxa"/>
          </w:tcPr>
          <w:p>
            <w:pPr>
              <w:jc w:val="left"/>
            </w:pPr>
            <w:r>
              <w:t>编码人</w:t>
            </w:r>
          </w:p>
        </w:tc>
        <w:tc>
          <w:tcPr>
            <w:tcW w:w="1634" w:type="dxa"/>
          </w:tcPr>
          <w:p>
            <w:pPr>
              <w:jc w:val="left"/>
              <w:rPr>
                <w:rFonts w:hint="default" w:eastAsia="微软雅黑"/>
                <w:lang w:val="en-US" w:eastAsia="zh-CN"/>
              </w:rPr>
            </w:pPr>
            <w:r>
              <w:t> </w:t>
            </w:r>
            <w:r>
              <w:rPr>
                <w:rFonts w:hint="eastAsia"/>
                <w:lang w:val="en-US" w:eastAsia="zh-CN"/>
              </w:rPr>
              <w:t>余翰林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编码时间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模块名称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 后台系统功能模块(登陆，账户管理)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计划提交QA日期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.12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代码实际完成日期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实际提交QA日期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.12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QA测试完成日期</w:t>
            </w:r>
          </w:p>
        </w:tc>
        <w:tc>
          <w:tcPr>
            <w:tcW w:w="1634" w:type="dxa"/>
          </w:tcPr>
          <w:p>
            <w:pPr>
              <w:jc w:val="left"/>
              <w:rPr>
                <w:rFonts w:hint="eastAsia" w:eastAsia="微软雅黑"/>
                <w:lang w:val="en-US" w:eastAsia="zh-CN"/>
              </w:rPr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val="en-US" w:eastAsia="zh-CN"/>
              </w:rPr>
              <w:t>10</w:t>
            </w:r>
            <w:r>
              <w:t>.1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黑盒测试：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编码人自测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QA测试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648" w:type="dxa"/>
          </w:tcPr>
          <w:p>
            <w:pPr>
              <w:jc w:val="left"/>
            </w:pPr>
            <w:r>
              <w:t>1.界面切换链接是否正确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2.数据是否正确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3.边界数据测试情况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4.提交表单时是否正确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5.错误的处理情况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6.界面校验是否正确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编码人签字</w:t>
            </w:r>
          </w:p>
        </w:tc>
        <w:tc>
          <w:tcPr>
            <w:tcW w:w="1634" w:type="dxa"/>
          </w:tcPr>
          <w:p>
            <w:pPr>
              <w:jc w:val="left"/>
              <w:rPr>
                <w:rFonts w:hint="eastAsia" w:eastAsia="微软雅黑"/>
                <w:lang w:eastAsia="zh-CN"/>
              </w:rPr>
            </w:pPr>
            <w:r>
              <w:t> </w:t>
            </w:r>
            <w:r>
              <w:rPr>
                <w:rFonts w:hint="eastAsia"/>
                <w:lang w:eastAsia="zh-CN"/>
              </w:rPr>
              <w:t>余翰林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QA人员签字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曹卓晗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5" w:hRule="atLeast"/>
        </w:trPr>
        <w:tc>
          <w:tcPr>
            <w:tcW w:w="8187" w:type="dxa"/>
            <w:gridSpan w:val="5"/>
          </w:tcPr>
          <w:p>
            <w:pPr>
              <w:jc w:val="left"/>
            </w:pPr>
            <w:r>
              <w:t>白盒测试：以下内容由代码检查人员填写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1.业务逻辑是否正确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648" w:type="dxa"/>
          </w:tcPr>
          <w:p>
            <w:pPr>
              <w:jc w:val="left"/>
            </w:pPr>
            <w:r>
              <w:t>2.代码是否遵循标准规范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3.注释检查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</w:trPr>
        <w:tc>
          <w:tcPr>
            <w:tcW w:w="1648" w:type="dxa"/>
          </w:tcPr>
          <w:p>
            <w:pPr>
              <w:jc w:val="left"/>
            </w:pPr>
            <w:r>
              <w:t>代码检查人员签字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曹卓晗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65" w:hRule="atLeast"/>
        </w:trPr>
        <w:tc>
          <w:tcPr>
            <w:tcW w:w="8187" w:type="dxa"/>
            <w:gridSpan w:val="5"/>
          </w:tcPr>
          <w:p>
            <w:pPr>
              <w:jc w:val="left"/>
            </w:pPr>
            <w:r>
              <w:t>说明：功能完善，没有异常</w:t>
            </w:r>
          </w:p>
        </w:tc>
      </w:tr>
    </w:tbl>
    <w:p>
      <w:pPr>
        <w:pStyle w:val="10"/>
        <w:numPr>
          <w:ilvl w:val="0"/>
          <w:numId w:val="7"/>
        </w:numPr>
        <w:jc w:val="left"/>
      </w:pPr>
      <w:bookmarkStart w:id="6" w:name="_Toc16605"/>
      <w:r>
        <w:t>后台实时分析数据接口</w:t>
      </w:r>
      <w:bookmarkEnd w:id="6"/>
    </w:p>
    <w:tbl>
      <w:tblPr>
        <w:tblStyle w:val="5"/>
        <w:tblW w:w="818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48"/>
        <w:gridCol w:w="1634"/>
        <w:gridCol w:w="1634"/>
        <w:gridCol w:w="1634"/>
        <w:gridCol w:w="163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1648" w:type="dxa"/>
          </w:tcPr>
          <w:p>
            <w:pPr>
              <w:jc w:val="left"/>
            </w:pPr>
            <w:r>
              <w:t>编码人</w:t>
            </w:r>
          </w:p>
        </w:tc>
        <w:tc>
          <w:tcPr>
            <w:tcW w:w="1634" w:type="dxa"/>
          </w:tcPr>
          <w:p>
            <w:pPr>
              <w:jc w:val="left"/>
              <w:rPr>
                <w:rFonts w:hint="eastAsia" w:eastAsia="微软雅黑"/>
                <w:lang w:eastAsia="zh-CN"/>
              </w:rPr>
            </w:pPr>
            <w:r>
              <w:t> </w:t>
            </w:r>
            <w:r>
              <w:rPr>
                <w:rFonts w:hint="eastAsia"/>
                <w:lang w:eastAsia="zh-CN"/>
              </w:rPr>
              <w:t>余翰林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编码时间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模块名称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 后台实时分析数据接口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计划提交QA日期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.14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代码实际完成日期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实际提交QA日期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.14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QA测试完成日期</w:t>
            </w:r>
          </w:p>
        </w:tc>
        <w:tc>
          <w:tcPr>
            <w:tcW w:w="1634" w:type="dxa"/>
          </w:tcPr>
          <w:p>
            <w:pPr>
              <w:jc w:val="left"/>
              <w:rPr>
                <w:rFonts w:hint="eastAsia" w:eastAsia="微软雅黑"/>
                <w:lang w:val="en-US" w:eastAsia="zh-CN"/>
              </w:rPr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rPr>
                <w:rFonts w:hint="eastAsia"/>
                <w:lang w:val="en-US" w:eastAsia="zh-CN"/>
              </w:rPr>
              <w:t>10</w:t>
            </w:r>
            <w:r>
              <w:t>.1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黑盒测试：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编码人自测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QA测试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648" w:type="dxa"/>
          </w:tcPr>
          <w:p>
            <w:pPr>
              <w:jc w:val="left"/>
            </w:pPr>
            <w:r>
              <w:t>1.界面切换链接是否正确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2.数据是否正确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3.边界数据测试情况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4.提交表单时是否正确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5.错误的处理情况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 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6.界面校验是否正确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编码人签字</w:t>
            </w:r>
          </w:p>
        </w:tc>
        <w:tc>
          <w:tcPr>
            <w:tcW w:w="1634" w:type="dxa"/>
          </w:tcPr>
          <w:p>
            <w:pPr>
              <w:jc w:val="left"/>
              <w:rPr>
                <w:rFonts w:hint="eastAsia" w:eastAsia="微软雅黑"/>
                <w:lang w:eastAsia="zh-CN"/>
              </w:rPr>
            </w:pPr>
            <w:r>
              <w:t> </w:t>
            </w:r>
            <w:r>
              <w:rPr>
                <w:rFonts w:hint="eastAsia"/>
                <w:lang w:eastAsia="zh-CN"/>
              </w:rPr>
              <w:t>余翰林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QA人员签字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曹卓晗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5" w:hRule="atLeast"/>
        </w:trPr>
        <w:tc>
          <w:tcPr>
            <w:tcW w:w="8187" w:type="dxa"/>
            <w:gridSpan w:val="5"/>
          </w:tcPr>
          <w:p>
            <w:pPr>
              <w:jc w:val="left"/>
            </w:pPr>
            <w:r>
              <w:t>白盒测试：以下内容由代码检查人员填写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1.业务逻辑是否正确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 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648" w:type="dxa"/>
          </w:tcPr>
          <w:p>
            <w:pPr>
              <w:jc w:val="left"/>
            </w:pPr>
            <w:r>
              <w:t>2.代码是否遵循标准规范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3.注释检查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</w:trPr>
        <w:tc>
          <w:tcPr>
            <w:tcW w:w="1648" w:type="dxa"/>
          </w:tcPr>
          <w:p>
            <w:pPr>
              <w:jc w:val="left"/>
            </w:pPr>
            <w:r>
              <w:t>代码检查人员签字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曹卓晗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65" w:hRule="atLeast"/>
        </w:trPr>
        <w:tc>
          <w:tcPr>
            <w:tcW w:w="8187" w:type="dxa"/>
            <w:gridSpan w:val="5"/>
          </w:tcPr>
          <w:p>
            <w:pPr>
              <w:jc w:val="left"/>
            </w:pPr>
            <w:r>
              <w:t>说明：员工端首页功能完善，没有异常。</w:t>
            </w:r>
          </w:p>
        </w:tc>
      </w:tr>
    </w:tbl>
    <w:p>
      <w:pPr>
        <w:pStyle w:val="10"/>
        <w:numPr>
          <w:ilvl w:val="0"/>
          <w:numId w:val="8"/>
        </w:numPr>
        <w:jc w:val="left"/>
      </w:pPr>
      <w:bookmarkStart w:id="7" w:name="_Toc16118"/>
      <w:r>
        <w:t>后台离线分析数据接口</w:t>
      </w:r>
      <w:bookmarkEnd w:id="7"/>
    </w:p>
    <w:tbl>
      <w:tblPr>
        <w:tblStyle w:val="5"/>
        <w:tblW w:w="818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48"/>
        <w:gridCol w:w="1634"/>
        <w:gridCol w:w="1634"/>
        <w:gridCol w:w="1634"/>
        <w:gridCol w:w="163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1648" w:type="dxa"/>
          </w:tcPr>
          <w:p>
            <w:pPr>
              <w:jc w:val="left"/>
            </w:pPr>
            <w:r>
              <w:t>编码人</w:t>
            </w:r>
          </w:p>
        </w:tc>
        <w:tc>
          <w:tcPr>
            <w:tcW w:w="1634" w:type="dxa"/>
          </w:tcPr>
          <w:p>
            <w:pPr>
              <w:jc w:val="left"/>
              <w:rPr>
                <w:rFonts w:hint="eastAsia" w:eastAsia="微软雅黑"/>
                <w:lang w:eastAsia="zh-CN"/>
              </w:rPr>
            </w:pPr>
            <w:r>
              <w:t> </w:t>
            </w:r>
            <w:r>
              <w:rPr>
                <w:rFonts w:hint="eastAsia"/>
                <w:lang w:eastAsia="zh-CN"/>
              </w:rPr>
              <w:t>余翰林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编码时间</w:t>
            </w:r>
          </w:p>
        </w:tc>
        <w:tc>
          <w:tcPr>
            <w:tcW w:w="3269" w:type="dxa"/>
            <w:gridSpan w:val="2"/>
          </w:tcPr>
          <w:p>
            <w:pPr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.1</w:t>
            </w:r>
            <w:r>
              <w:rPr>
                <w:rFonts w:hint="eastAsia"/>
                <w:lang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模块名称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 后台离线分析数据接口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计划提交QA日期</w:t>
            </w:r>
          </w:p>
        </w:tc>
        <w:tc>
          <w:tcPr>
            <w:tcW w:w="1634" w:type="dxa"/>
          </w:tcPr>
          <w:p>
            <w:pPr>
              <w:jc w:val="left"/>
              <w:rPr>
                <w:rFonts w:hint="eastAsia" w:eastAsia="微软雅黑"/>
                <w:lang w:eastAsia="zh-CN"/>
              </w:rPr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.1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代码实际完成日期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实际提交QA日期</w:t>
            </w:r>
          </w:p>
        </w:tc>
        <w:tc>
          <w:tcPr>
            <w:tcW w:w="1634" w:type="dxa"/>
          </w:tcPr>
          <w:p>
            <w:pPr>
              <w:jc w:val="left"/>
              <w:rPr>
                <w:rFonts w:hint="eastAsia" w:eastAsia="微软雅黑"/>
                <w:lang w:eastAsia="zh-CN"/>
              </w:rPr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.1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QA测试完成日期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val="en-US" w:eastAsia="zh-CN"/>
              </w:rPr>
              <w:t>10</w:t>
            </w:r>
            <w:r>
              <w:t>.</w:t>
            </w:r>
            <w:r>
              <w:rPr>
                <w:rFonts w:hint="eastAsia"/>
                <w:lang w:val="en-US" w:eastAsia="zh-CN"/>
              </w:rPr>
              <w:t>1</w:t>
            </w:r>
            <w: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黑盒测试：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编码人自测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QA测试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648" w:type="dxa"/>
          </w:tcPr>
          <w:p>
            <w:pPr>
              <w:jc w:val="left"/>
            </w:pPr>
            <w:r>
              <w:t>1.界面切换链接是否正确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2.数据是否正确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3.边界数据测试情况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4.提交表单时是否正确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5.错误的处理情况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6.界面校验是否正确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编码人签字</w:t>
            </w:r>
          </w:p>
        </w:tc>
        <w:tc>
          <w:tcPr>
            <w:tcW w:w="1634" w:type="dxa"/>
          </w:tcPr>
          <w:p>
            <w:pPr>
              <w:jc w:val="left"/>
              <w:rPr>
                <w:rFonts w:hint="eastAsia" w:eastAsia="微软雅黑"/>
                <w:lang w:eastAsia="zh-CN"/>
              </w:rPr>
            </w:pPr>
            <w:r>
              <w:t> </w:t>
            </w:r>
            <w:r>
              <w:rPr>
                <w:rFonts w:hint="eastAsia"/>
                <w:lang w:eastAsia="zh-CN"/>
              </w:rPr>
              <w:t>余翰林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QA人员签字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曹卓晗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5" w:hRule="atLeast"/>
        </w:trPr>
        <w:tc>
          <w:tcPr>
            <w:tcW w:w="8187" w:type="dxa"/>
            <w:gridSpan w:val="5"/>
          </w:tcPr>
          <w:p>
            <w:pPr>
              <w:jc w:val="left"/>
            </w:pPr>
            <w:r>
              <w:t>白盒测试：以下内容由代码检查人员填写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1.业务逻辑是否正确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648" w:type="dxa"/>
          </w:tcPr>
          <w:p>
            <w:pPr>
              <w:jc w:val="left"/>
            </w:pPr>
            <w:r>
              <w:t>2.代码是否遵循标准规范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3.注释检查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</w:trPr>
        <w:tc>
          <w:tcPr>
            <w:tcW w:w="1648" w:type="dxa"/>
          </w:tcPr>
          <w:p>
            <w:pPr>
              <w:jc w:val="left"/>
            </w:pPr>
            <w:r>
              <w:t>代码检查人员签字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曹卓晗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65" w:hRule="atLeast"/>
        </w:trPr>
        <w:tc>
          <w:tcPr>
            <w:tcW w:w="8187" w:type="dxa"/>
            <w:gridSpan w:val="5"/>
          </w:tcPr>
          <w:p>
            <w:pPr>
              <w:jc w:val="left"/>
            </w:pPr>
            <w:r>
              <w:t>说明：功能完善，没有异常</w:t>
            </w:r>
          </w:p>
        </w:tc>
      </w:tr>
    </w:tbl>
    <w:p>
      <w:pPr>
        <w:pStyle w:val="10"/>
        <w:numPr>
          <w:ilvl w:val="0"/>
          <w:numId w:val="9"/>
        </w:numPr>
        <w:jc w:val="left"/>
      </w:pPr>
      <w:bookmarkStart w:id="8" w:name="_Toc43"/>
      <w:r>
        <w:t>后台监控告警模块</w:t>
      </w:r>
      <w:bookmarkEnd w:id="8"/>
    </w:p>
    <w:tbl>
      <w:tblPr>
        <w:tblStyle w:val="5"/>
        <w:tblW w:w="818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48"/>
        <w:gridCol w:w="1634"/>
        <w:gridCol w:w="1634"/>
        <w:gridCol w:w="1634"/>
        <w:gridCol w:w="163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1648" w:type="dxa"/>
          </w:tcPr>
          <w:p>
            <w:pPr>
              <w:jc w:val="left"/>
            </w:pPr>
            <w:r>
              <w:t>编码人</w:t>
            </w:r>
          </w:p>
        </w:tc>
        <w:tc>
          <w:tcPr>
            <w:tcW w:w="1634" w:type="dxa"/>
          </w:tcPr>
          <w:p>
            <w:pPr>
              <w:jc w:val="left"/>
              <w:rPr>
                <w:rFonts w:hint="eastAsia" w:eastAsia="微软雅黑"/>
                <w:lang w:eastAsia="zh-CN"/>
              </w:rPr>
            </w:pPr>
            <w:r>
              <w:t> </w:t>
            </w:r>
            <w:r>
              <w:rPr>
                <w:rFonts w:hint="eastAsia"/>
                <w:lang w:eastAsia="zh-CN"/>
              </w:rPr>
              <w:t>余翰林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编码时间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模块名称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 后台监控告警模块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计划提交QA日期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.22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代码实际完成日期</w:t>
            </w:r>
          </w:p>
        </w:tc>
        <w:tc>
          <w:tcPr>
            <w:tcW w:w="1634" w:type="dxa"/>
          </w:tcPr>
          <w:p>
            <w:pPr>
              <w:jc w:val="lef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实际提交QA日期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.22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QA测试完成日期</w:t>
            </w:r>
          </w:p>
        </w:tc>
        <w:tc>
          <w:tcPr>
            <w:tcW w:w="1634" w:type="dxa"/>
          </w:tcPr>
          <w:p>
            <w:pPr>
              <w:jc w:val="lef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val="en-US" w:eastAsia="zh-CN"/>
              </w:rPr>
              <w:t>10</w:t>
            </w:r>
            <w:r>
              <w:t>.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黑盒测试：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编码人自测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QA测试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648" w:type="dxa"/>
          </w:tcPr>
          <w:p>
            <w:pPr>
              <w:jc w:val="left"/>
            </w:pPr>
            <w:r>
              <w:t>1.界面切换链接是否正确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2.数据是否正确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3.边界数据测试情况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4.提交表单时是否正确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5.错误的处理情况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6.界面校验是否正确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编码人签字</w:t>
            </w:r>
          </w:p>
        </w:tc>
        <w:tc>
          <w:tcPr>
            <w:tcW w:w="1634" w:type="dxa"/>
          </w:tcPr>
          <w:p>
            <w:pPr>
              <w:jc w:val="left"/>
              <w:rPr>
                <w:rFonts w:hint="eastAsia" w:eastAsia="微软雅黑"/>
                <w:lang w:eastAsia="zh-CN"/>
              </w:rPr>
            </w:pPr>
            <w:r>
              <w:t> </w:t>
            </w:r>
            <w:r>
              <w:rPr>
                <w:rFonts w:hint="eastAsia"/>
                <w:lang w:eastAsia="zh-CN"/>
              </w:rPr>
              <w:t>余翰林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QA人员签字</w:t>
            </w:r>
          </w:p>
        </w:tc>
        <w:tc>
          <w:tcPr>
            <w:tcW w:w="3269" w:type="dxa"/>
            <w:gridSpan w:val="2"/>
          </w:tcPr>
          <w:p>
            <w:pPr>
              <w:jc w:val="left"/>
              <w:rPr>
                <w:rFonts w:hint="eastAsia" w:eastAsia="微软雅黑"/>
                <w:lang w:val="en-US" w:eastAsia="zh-CN"/>
              </w:rPr>
            </w:pPr>
            <w:r>
              <w:t>曹卓</w:t>
            </w:r>
            <w:r>
              <w:rPr>
                <w:rFonts w:hint="eastAsia"/>
                <w:lang w:val="en-US" w:eastAsia="zh-CN"/>
              </w:rPr>
              <w:t>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5" w:hRule="atLeast"/>
        </w:trPr>
        <w:tc>
          <w:tcPr>
            <w:tcW w:w="8187" w:type="dxa"/>
            <w:gridSpan w:val="5"/>
          </w:tcPr>
          <w:p>
            <w:pPr>
              <w:jc w:val="left"/>
            </w:pPr>
            <w:r>
              <w:t>白盒测试：以下内容由代码检查人员填写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1.业务逻辑是否正确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648" w:type="dxa"/>
          </w:tcPr>
          <w:p>
            <w:pPr>
              <w:jc w:val="left"/>
            </w:pPr>
            <w:r>
              <w:t>2.代码是否遵循标准规范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3.注释检查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是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</w:trPr>
        <w:tc>
          <w:tcPr>
            <w:tcW w:w="1648" w:type="dxa"/>
          </w:tcPr>
          <w:p>
            <w:pPr>
              <w:jc w:val="left"/>
            </w:pPr>
            <w:r>
              <w:t>代码检查人员签字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曹卓晗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65" w:hRule="atLeast"/>
        </w:trPr>
        <w:tc>
          <w:tcPr>
            <w:tcW w:w="8187" w:type="dxa"/>
            <w:gridSpan w:val="5"/>
          </w:tcPr>
          <w:p>
            <w:pPr>
              <w:jc w:val="left"/>
            </w:pPr>
            <w:r>
              <w:t>说明：功能完善，没有异常</w:t>
            </w:r>
          </w:p>
        </w:tc>
      </w:tr>
    </w:tbl>
    <w:p>
      <w:pPr>
        <w:pStyle w:val="10"/>
        <w:numPr>
          <w:ilvl w:val="0"/>
          <w:numId w:val="10"/>
        </w:numPr>
        <w:jc w:val="left"/>
      </w:pPr>
      <w:bookmarkStart w:id="9" w:name="_Toc10617"/>
      <w:r>
        <w:t>实时分析模块</w:t>
      </w:r>
      <w:bookmarkEnd w:id="9"/>
    </w:p>
    <w:tbl>
      <w:tblPr>
        <w:tblStyle w:val="5"/>
        <w:tblW w:w="818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48"/>
        <w:gridCol w:w="1634"/>
        <w:gridCol w:w="1634"/>
        <w:gridCol w:w="1634"/>
        <w:gridCol w:w="163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1648" w:type="dxa"/>
          </w:tcPr>
          <w:p>
            <w:pPr>
              <w:jc w:val="left"/>
            </w:pPr>
            <w:r>
              <w:t>编码人</w:t>
            </w:r>
          </w:p>
        </w:tc>
        <w:tc>
          <w:tcPr>
            <w:tcW w:w="1634" w:type="dxa"/>
          </w:tcPr>
          <w:p>
            <w:pPr>
              <w:jc w:val="left"/>
              <w:rPr>
                <w:rFonts w:hint="default" w:eastAsia="微软雅黑"/>
                <w:lang w:val="en-US" w:eastAsia="zh-CN"/>
              </w:rPr>
            </w:pPr>
            <w:r>
              <w:t> </w:t>
            </w:r>
            <w:r>
              <w:rPr>
                <w:rFonts w:hint="eastAsia"/>
                <w:lang w:eastAsia="zh-CN"/>
              </w:rPr>
              <w:t>尚潇雯</w:t>
            </w:r>
            <w:r>
              <w:rPr>
                <w:rFonts w:hint="eastAsia"/>
                <w:lang w:val="en-US" w:eastAsia="zh-CN"/>
              </w:rPr>
              <w:t xml:space="preserve"> 王铎淳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编码时间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模块名称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 实时分析模块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计划提交QA日期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.9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代码实际完成日期</w:t>
            </w:r>
          </w:p>
        </w:tc>
        <w:tc>
          <w:tcPr>
            <w:tcW w:w="1634" w:type="dxa"/>
          </w:tcPr>
          <w:p>
            <w:pPr>
              <w:jc w:val="left"/>
              <w:rPr>
                <w:rFonts w:hint="default" w:eastAsia="微软雅黑"/>
                <w:lang w:val="en-US" w:eastAsia="zh-CN"/>
              </w:rPr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val="en-US" w:eastAsia="zh-CN"/>
              </w:rPr>
              <w:t>10</w:t>
            </w:r>
            <w:r>
              <w:t>.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实际提交QA日期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.12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QA测试完成日期</w:t>
            </w:r>
          </w:p>
        </w:tc>
        <w:tc>
          <w:tcPr>
            <w:tcW w:w="1634" w:type="dxa"/>
          </w:tcPr>
          <w:p>
            <w:pPr>
              <w:jc w:val="left"/>
              <w:rPr>
                <w:rFonts w:hint="default" w:eastAsia="微软雅黑"/>
                <w:lang w:val="en-US" w:eastAsia="zh-CN"/>
              </w:rPr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val="en-US" w:eastAsia="zh-CN"/>
              </w:rPr>
              <w:t>10</w:t>
            </w:r>
            <w:r>
              <w:t>.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黑盒测试：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编码人自测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QA测试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648" w:type="dxa"/>
          </w:tcPr>
          <w:p>
            <w:pPr>
              <w:jc w:val="left"/>
            </w:pPr>
            <w:r>
              <w:t>1.界面切换链接是否正确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 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2.数据是否正确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 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3.边界数据测试情况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 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4.提交表单时是否正确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 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5.错误的处理情况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 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6.界面校验是否正确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 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编码人签字</w:t>
            </w:r>
          </w:p>
        </w:tc>
        <w:tc>
          <w:tcPr>
            <w:tcW w:w="1634" w:type="dxa"/>
          </w:tcPr>
          <w:p>
            <w:pPr>
              <w:jc w:val="lef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尚潇雯</w:t>
            </w:r>
            <w:r>
              <w:rPr>
                <w:rFonts w:hint="eastAsia"/>
                <w:lang w:val="en-US" w:eastAsia="zh-CN"/>
              </w:rPr>
              <w:t xml:space="preserve"> 王铎淳</w:t>
            </w:r>
            <w:bookmarkStart w:id="11" w:name="_GoBack"/>
            <w:bookmarkEnd w:id="11"/>
          </w:p>
        </w:tc>
        <w:tc>
          <w:tcPr>
            <w:tcW w:w="1634" w:type="dxa"/>
          </w:tcPr>
          <w:p>
            <w:pPr>
              <w:jc w:val="left"/>
            </w:pPr>
            <w:r>
              <w:t>QA人员签字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 曹卓晗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5" w:hRule="atLeast"/>
        </w:trPr>
        <w:tc>
          <w:tcPr>
            <w:tcW w:w="8187" w:type="dxa"/>
            <w:gridSpan w:val="5"/>
          </w:tcPr>
          <w:p>
            <w:pPr>
              <w:jc w:val="left"/>
            </w:pPr>
            <w:r>
              <w:t>白盒测试：以下内容由代码检查人员填写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1.业务逻辑是否正确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 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648" w:type="dxa"/>
          </w:tcPr>
          <w:p>
            <w:pPr>
              <w:jc w:val="left"/>
            </w:pPr>
            <w:r>
              <w:t>2.代码是否遵循标准规范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 遵循规范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3.注释检查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 注释易懂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</w:trPr>
        <w:tc>
          <w:tcPr>
            <w:tcW w:w="1648" w:type="dxa"/>
          </w:tcPr>
          <w:p>
            <w:pPr>
              <w:jc w:val="left"/>
            </w:pPr>
            <w:r>
              <w:t>代码检查人员签字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 曹卓晗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95" w:hRule="atLeast"/>
        </w:trPr>
        <w:tc>
          <w:tcPr>
            <w:tcW w:w="8187" w:type="dxa"/>
            <w:gridSpan w:val="5"/>
          </w:tcPr>
          <w:p>
            <w:pPr>
              <w:jc w:val="left"/>
            </w:pPr>
            <w:r>
              <w:t>说明：功能完善，没有异常</w:t>
            </w:r>
          </w:p>
        </w:tc>
      </w:tr>
    </w:tbl>
    <w:p>
      <w:pPr>
        <w:pStyle w:val="7"/>
        <w:jc w:val="left"/>
      </w:pPr>
    </w:p>
    <w:p>
      <w:pPr>
        <w:pStyle w:val="10"/>
        <w:jc w:val="left"/>
      </w:pPr>
      <w:bookmarkStart w:id="10" w:name="_Toc18555"/>
      <w:r>
        <w:t>11.离线分析模块</w:t>
      </w:r>
      <w:bookmarkEnd w:id="10"/>
    </w:p>
    <w:tbl>
      <w:tblPr>
        <w:tblStyle w:val="5"/>
        <w:tblW w:w="818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48"/>
        <w:gridCol w:w="1634"/>
        <w:gridCol w:w="1634"/>
        <w:gridCol w:w="1634"/>
        <w:gridCol w:w="163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1648" w:type="dxa"/>
          </w:tcPr>
          <w:p>
            <w:pPr>
              <w:jc w:val="left"/>
            </w:pPr>
            <w:r>
              <w:t>编码人</w:t>
            </w:r>
          </w:p>
        </w:tc>
        <w:tc>
          <w:tcPr>
            <w:tcW w:w="1634" w:type="dxa"/>
          </w:tcPr>
          <w:p>
            <w:pPr>
              <w:jc w:val="left"/>
              <w:rPr>
                <w:rFonts w:hint="eastAsia" w:eastAsia="微软雅黑"/>
                <w:lang w:eastAsia="zh-CN"/>
              </w:rPr>
            </w:pPr>
            <w:r>
              <w:t> </w:t>
            </w:r>
            <w:r>
              <w:rPr>
                <w:rFonts w:hint="eastAsia"/>
                <w:lang w:eastAsia="zh-CN"/>
              </w:rPr>
              <w:t>林玉琴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编码时间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模块名称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 离线分析模块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计划提交QA日期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.12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代码实际完成日期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val="en-US" w:eastAsia="zh-CN"/>
              </w:rPr>
              <w:t>10</w:t>
            </w:r>
            <w:r>
              <w:t>.2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实际提交QA日期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eastAsia="zh-CN"/>
              </w:rPr>
              <w:t>9</w:t>
            </w:r>
            <w:r>
              <w:t>.12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QA测试完成日期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</w:t>
            </w:r>
            <w:r>
              <w:rPr>
                <w:rFonts w:hint="eastAsia"/>
                <w:lang w:eastAsia="zh-CN"/>
              </w:rPr>
              <w:t>2021</w:t>
            </w:r>
            <w:r>
              <w:t>.</w:t>
            </w:r>
            <w:r>
              <w:rPr>
                <w:rFonts w:hint="eastAsia"/>
                <w:lang w:val="en-US" w:eastAsia="zh-CN"/>
              </w:rPr>
              <w:t>10</w:t>
            </w:r>
            <w:r>
              <w:t>.</w:t>
            </w:r>
            <w:r>
              <w:rPr>
                <w:rFonts w:hint="eastAsia"/>
                <w:lang w:val="en-US" w:eastAsia="zh-CN"/>
              </w:rPr>
              <w:t>1</w:t>
            </w:r>
            <w: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黑盒测试：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编码人自测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QA测试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648" w:type="dxa"/>
          </w:tcPr>
          <w:p>
            <w:pPr>
              <w:jc w:val="left"/>
            </w:pPr>
            <w:r>
              <w:t>1.界面切换链接是否正确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 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2.数据是否正确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 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3.边界数据测试情况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 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4.提交表单时是否正确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 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5.错误的处理情况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 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6.界面校验是否正确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 是</w:t>
            </w:r>
          </w:p>
        </w:tc>
        <w:tc>
          <w:tcPr>
            <w:tcW w:w="4904" w:type="dxa"/>
            <w:gridSpan w:val="3"/>
          </w:tcPr>
          <w:p>
            <w:pPr>
              <w:jc w:val="left"/>
            </w:pPr>
            <w:r>
              <w:t> 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编码人签字</w:t>
            </w:r>
          </w:p>
        </w:tc>
        <w:tc>
          <w:tcPr>
            <w:tcW w:w="1634" w:type="dxa"/>
          </w:tcPr>
          <w:p>
            <w:pPr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林玉琴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QA人员签字</w:t>
            </w:r>
          </w:p>
        </w:tc>
        <w:tc>
          <w:tcPr>
            <w:tcW w:w="3269" w:type="dxa"/>
            <w:gridSpan w:val="2"/>
          </w:tcPr>
          <w:p>
            <w:pPr>
              <w:jc w:val="left"/>
            </w:pPr>
            <w:r>
              <w:t> 曹卓晗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5" w:hRule="atLeast"/>
        </w:trPr>
        <w:tc>
          <w:tcPr>
            <w:tcW w:w="8187" w:type="dxa"/>
            <w:gridSpan w:val="5"/>
          </w:tcPr>
          <w:p>
            <w:pPr>
              <w:jc w:val="left"/>
            </w:pPr>
            <w:r>
              <w:t>白盒测试：以下内容由代码检查人员填写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1.业务逻辑是否正确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 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648" w:type="dxa"/>
          </w:tcPr>
          <w:p>
            <w:pPr>
              <w:jc w:val="left"/>
            </w:pPr>
            <w:r>
              <w:t>2.代码是否遵循标准规范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 遵循规范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648" w:type="dxa"/>
          </w:tcPr>
          <w:p>
            <w:pPr>
              <w:jc w:val="left"/>
            </w:pPr>
            <w:r>
              <w:t>3.注释检查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 注释易懂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</w:trPr>
        <w:tc>
          <w:tcPr>
            <w:tcW w:w="1648" w:type="dxa"/>
          </w:tcPr>
          <w:p>
            <w:pPr>
              <w:jc w:val="left"/>
            </w:pPr>
            <w:r>
              <w:t>代码检查人员签字</w:t>
            </w:r>
          </w:p>
        </w:tc>
        <w:tc>
          <w:tcPr>
            <w:tcW w:w="6539" w:type="dxa"/>
            <w:gridSpan w:val="4"/>
          </w:tcPr>
          <w:p>
            <w:pPr>
              <w:jc w:val="left"/>
            </w:pPr>
            <w:r>
              <w:t> 曹卓晗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95" w:hRule="atLeast"/>
        </w:trPr>
        <w:tc>
          <w:tcPr>
            <w:tcW w:w="8187" w:type="dxa"/>
            <w:gridSpan w:val="5"/>
          </w:tcPr>
          <w:p>
            <w:pPr>
              <w:jc w:val="left"/>
            </w:pPr>
            <w:r>
              <w:t>说明：功能完善，没有异常</w:t>
            </w:r>
          </w:p>
        </w:tc>
      </w:tr>
    </w:tbl>
    <w:p>
      <w:pPr>
        <w:pStyle w:val="7"/>
        <w:jc w:val="left"/>
      </w:pPr>
    </w:p>
    <w:p>
      <w:pPr>
        <w:pStyle w:val="7"/>
        <w:jc w:val="left"/>
      </w:pPr>
    </w:p>
    <w:p>
      <w:pPr>
        <w:pStyle w:val="7"/>
        <w:jc w:val="left"/>
      </w:pPr>
    </w:p>
    <w:p>
      <w:pPr>
        <w:pStyle w:val="7"/>
        <w:jc w:val="left"/>
      </w:pPr>
    </w:p>
    <w:p>
      <w:pPr>
        <w:jc w:val="left"/>
      </w:pPr>
    </w:p>
    <w:sectPr>
      <w:pgSz w:w="11900" w:h="16840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3">
    <w:nsid w:val="D7F9FE59"/>
    <w:multiLevelType w:val="multilevel"/>
    <w:tmpl w:val="D7F9FE5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5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6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7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8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9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4"/>
  </w:num>
  <w:num w:numId="2">
    <w:abstractNumId w:val="2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5"/>
    <w:lvlOverride w:ilvl="0">
      <w:startOverride w:val="4"/>
    </w:lvlOverride>
  </w:num>
  <w:num w:numId="5">
    <w:abstractNumId w:val="9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8"/>
    <w:lvlOverride w:ilvl="0">
      <w:startOverride w:val="7"/>
    </w:lvlOverride>
  </w:num>
  <w:num w:numId="8">
    <w:abstractNumId w:val="7"/>
    <w:lvlOverride w:ilvl="0">
      <w:startOverride w:val="8"/>
    </w:lvlOverride>
  </w:num>
  <w:num w:numId="9">
    <w:abstractNumId w:val="6"/>
    <w:lvlOverride w:ilvl="0">
      <w:startOverride w:val="9"/>
    </w:lvlOverride>
  </w:num>
  <w:num w:numId="10">
    <w:abstractNumId w:val="3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hdrShapeDefaults>
    <o:shapelayout v:ext="edit">
      <o:idmap v:ext="edit" data="3,4"/>
    </o:shapelayout>
  </w:hdrShapeDefaults>
  <w:compat>
    <w:useFELayout/>
    <w:splitPgBreakAndParaMark/>
    <w:compatSetting w:name="compatibilityMode" w:uri="http://schemas.microsoft.com/office/word" w:val="12"/>
  </w:compat>
  <w:rsids>
    <w:rsidRoot w:val="00000000"/>
    <w:rsid w:val="3DD34395"/>
    <w:rsid w:val="59161835"/>
    <w:rsid w:val="7AC55C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微软雅黑" w:hAnsi="微软雅黑" w:eastAsia="微软雅黑" w:cs="微软雅黑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customStyle="1" w:styleId="7">
    <w:name w:val="石墨文档正文"/>
    <w:qFormat/>
    <w:uiPriority w:val="0"/>
    <w:rPr>
      <w:rFonts w:ascii="微软雅黑" w:hAnsi="微软雅黑" w:eastAsia="微软雅黑" w:cs="微软雅黑"/>
      <w:sz w:val="22"/>
      <w:szCs w:val="22"/>
    </w:rPr>
  </w:style>
  <w:style w:type="paragraph" w:customStyle="1" w:styleId="8">
    <w:name w:val="石墨文档标题"/>
    <w:next w:val="7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9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</w:rPr>
  </w:style>
  <w:style w:type="paragraph" w:customStyle="1" w:styleId="10">
    <w:name w:val="石墨文档标题 1"/>
    <w:next w:val="7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11">
    <w:name w:val="石墨文档标题 2"/>
    <w:next w:val="7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28"/>
      <w:szCs w:val="28"/>
    </w:rPr>
  </w:style>
  <w:style w:type="paragraph" w:customStyle="1" w:styleId="12">
    <w:name w:val="石墨文档标题 3"/>
    <w:next w:val="7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26"/>
      <w:szCs w:val="26"/>
    </w:rPr>
  </w:style>
  <w:style w:type="paragraph" w:customStyle="1" w:styleId="13">
    <w:name w:val="石墨文档标题 4"/>
    <w:next w:val="7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24"/>
      <w:szCs w:val="24"/>
    </w:rPr>
  </w:style>
  <w:style w:type="paragraph" w:customStyle="1" w:styleId="14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Office_11.1.0.10938_F1E327BC-269C-435d-A152-05C5408002CA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2021-08-03T07:00:00Z</dcterms:created>
  <dc:creator> </dc:creator>
  <cp:lastModifiedBy>@洛少爷</cp:lastModifiedBy>
  <dcterms:modified xsi:type="dcterms:W3CDTF">2021-11-16T14:02:48Z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BD73BC10A7C24FBE8B2F7146AA07ABAA</vt:lpwstr>
  </property>
</Properties>
</file>