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C8" w:rsidRDefault="001611BF" w:rsidP="009071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10-31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C8" w:rsidRDefault="009071C8" w:rsidP="009071C8">
      <w:pPr>
        <w:rPr>
          <w:sz w:val="24"/>
          <w:szCs w:val="24"/>
        </w:rPr>
      </w:pPr>
    </w:p>
    <w:p w:rsidR="008B1E9B" w:rsidRPr="008B1E9B" w:rsidRDefault="008B1E9B" w:rsidP="009071C8">
      <w:pPr>
        <w:rPr>
          <w:b/>
          <w:sz w:val="24"/>
          <w:szCs w:val="24"/>
          <w:u w:val="single"/>
        </w:rPr>
      </w:pPr>
      <w:r w:rsidRPr="008B1E9B">
        <w:rPr>
          <w:b/>
          <w:sz w:val="24"/>
          <w:szCs w:val="24"/>
          <w:u w:val="single"/>
        </w:rPr>
        <w:t>Script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Create Table if not exists BellevueCollegeAlumni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(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FormerBCID int unsigned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AlumniEmailAddress varchar(45)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primary key(FormerBCID, AlumniEmailAddress),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FirstName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SecondName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HomeAddress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HomeCity varchar(30),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HomeState varchar(35),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HomeZIP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PhoneNum int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) ENGINE=InnoDB character set utf8mb4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collate utf8mb4_unicode_520_ci;</w:t>
      </w:r>
    </w:p>
    <w:p w:rsidR="009071C8" w:rsidRPr="009071C8" w:rsidRDefault="009071C8" w:rsidP="009071C8">
      <w:pPr>
        <w:rPr>
          <w:sz w:val="24"/>
          <w:szCs w:val="24"/>
        </w:rPr>
      </w:pP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Create Table if not exists FacultyAdvisor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(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CollegeID int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 xml:space="preserve">FacultyAdvisorEmailAddress varchar(45) not null, 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primary key(CollegeID, FacultyAdvisorEmailAddress),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FirstName varchar(30)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SecondName varchar(30)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Department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OfficeBuildingName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OfficeRmNum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OfficePhoneNum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AssignmentMentorStart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AssignmentMentorEnd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BCAlumniFormerBCID int unsigned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BCAlumniEmailAddress varchar(45)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constraint BCAlumniFK foreign key (BCAlumniFormerBCID, BCAlumniEmailAddress) references BellevueCollegeAlumni (FormerBCID, AlumniEmailAddress)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delete cascade -- This should be delete cascade because if faculty advisor is not a BC alumni, there is no need to keep their old records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update no action -- highly unlikely that former records will be updated, so this is not necessary to cascade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) ENGINE=InnoDB character set utf8mb4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collate utf8mb4_unicode_520_ci;</w:t>
      </w:r>
    </w:p>
    <w:p w:rsidR="009071C8" w:rsidRPr="009071C8" w:rsidRDefault="009071C8" w:rsidP="009071C8">
      <w:pPr>
        <w:rPr>
          <w:sz w:val="24"/>
          <w:szCs w:val="24"/>
        </w:rPr>
      </w:pP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Create Table if not exists Mentor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(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MentorEmailAddress varchar(45) not null primary key,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lastRenderedPageBreak/>
        <w:t>FirstName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SecondName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CompanyName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CompanyAddress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CompanyCity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CompanyState varchar(35),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CompanyZIP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CompanyPhoneNum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FacultyAdvisorCollegeID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FacultyAdvisorEmailAddress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OldBCID int unsigned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AlumniEmailAddress varchar(45)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AssignmentStudentStart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AssignmentStudentEnd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constraint BCAlumniFK foreign key (OldBCID, AlumniEmailAddress) references BellevueCollegeAlumni (FormerBCID, AlumniEmailAddress)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delete cascade -- This should be delete cascade because if faculty advisor is not a BC alumni, there is no need to keep their old records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update no action, -- highly unlikely that former records will be updated, so this is not necessary to cascade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constraint FacultyAdvisorFK foreign key (FacultyAdvisorCollegeID, FacultyAdvisorEmailAddress) references FacultyAdvisor(CollegeID, FacultyAdvisorEmailAddress)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delete cascade on update cascade -- The mentor and faculty are closely connected through working relationship, so records need to be updated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) ENGINE=InnoDB character set utf8mb4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collate utf8mb4_unicode_520_ci;</w:t>
      </w:r>
    </w:p>
    <w:p w:rsidR="009071C8" w:rsidRPr="009071C8" w:rsidRDefault="009071C8" w:rsidP="009071C8">
      <w:pPr>
        <w:rPr>
          <w:sz w:val="24"/>
          <w:szCs w:val="24"/>
        </w:rPr>
      </w:pP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Create Table if not exists Student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(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lastRenderedPageBreak/>
        <w:t>CollegeID int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EmailAddress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primary key(CollegeID, EmailAddress),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FirstName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SecondName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DormName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DormRoomNum int,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DormPhoneNum int,</w:t>
      </w:r>
    </w:p>
    <w:p w:rsid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OffCampusAddr varchar(45),</w:t>
      </w:r>
    </w:p>
    <w:p w:rsidR="001611BF" w:rsidRPr="001611BF" w:rsidRDefault="001611BF" w:rsidP="001611BF">
      <w:pPr>
        <w:rPr>
          <w:sz w:val="24"/>
          <w:szCs w:val="24"/>
        </w:rPr>
      </w:pPr>
      <w:r w:rsidRPr="001611BF">
        <w:rPr>
          <w:sz w:val="24"/>
          <w:szCs w:val="24"/>
        </w:rPr>
        <w:t>StudentDateEnrolled int,</w:t>
      </w:r>
    </w:p>
    <w:p w:rsidR="001611BF" w:rsidRPr="001611BF" w:rsidRDefault="001611BF" w:rsidP="001611BF">
      <w:pPr>
        <w:rPr>
          <w:sz w:val="24"/>
          <w:szCs w:val="24"/>
        </w:rPr>
      </w:pPr>
      <w:r w:rsidRPr="001611BF">
        <w:rPr>
          <w:sz w:val="24"/>
          <w:szCs w:val="24"/>
        </w:rPr>
        <w:t>StudentDateGraduated int,</w:t>
      </w:r>
      <w:bookmarkStart w:id="0" w:name="_GoBack"/>
      <w:bookmarkEnd w:id="0"/>
    </w:p>
    <w:p w:rsidR="001611BF" w:rsidRPr="009071C8" w:rsidRDefault="001611BF" w:rsidP="001611BF">
      <w:pPr>
        <w:rPr>
          <w:sz w:val="24"/>
          <w:szCs w:val="24"/>
        </w:rPr>
      </w:pPr>
      <w:r w:rsidRPr="001611BF">
        <w:rPr>
          <w:sz w:val="24"/>
          <w:szCs w:val="24"/>
        </w:rPr>
        <w:t>StudentDegree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FacultyAdvisor_CollegeID int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FacultyAdvisor_EmailAddress varchar(45)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constraint FacultyAdvisorFK foreign key (FacultyAdvisor_CollegeID, FacultyAdvisor_EmailAddress) references FacultyAdvisor(CollegeID, FacultyAdvisorEmailAddress)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delete cascade on update cascade, -- The Student and faculty are closely connected through working relationship, so records need to be updated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MentorEmailAddress varchar(45),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constraint MentorFK foreign key (MentorEmailAddress) references Mentor(MentorEmailAddress)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delete cascade on update cascade, -- If deleted, then changes have to cascade since students are working with mentor and updates mean that student has changed mentors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Mentor_BCAlumniEmailAddress varchar(45)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Mentor_BCAlumniFormerBCID int unsigned unique not null,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constraint BCAlumniFK foreign key (Mentor_BCAlumniEmailAddress, Mentor_BCAlumniFormerBCID) references BellevueCollegeAlumni(AlumniEmailAddress, FormerBCID)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lastRenderedPageBreak/>
        <w:t>on delete cascade -- This should be delete cascade because if faculty advisor is not a BC alumni, there is no need to keep their old records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on update no action -- highly unlikely that former records will be updated, so this is not necessary to cascade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)ENGINE=InnoDB character set utf8mb4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collate utf8mb4_unicode_520_ci;</w:t>
      </w:r>
    </w:p>
    <w:p w:rsidR="009071C8" w:rsidRPr="009071C8" w:rsidRDefault="009071C8" w:rsidP="009071C8">
      <w:pPr>
        <w:rPr>
          <w:sz w:val="24"/>
          <w:szCs w:val="24"/>
        </w:rPr>
      </w:pP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/*Drop table Student;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Drop table Mentor;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Drop table FacultyAdvisor;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Drop table BellevueCollegeAlumni;</w:t>
      </w:r>
    </w:p>
    <w:p w:rsidR="009071C8" w:rsidRPr="009071C8" w:rsidRDefault="009071C8" w:rsidP="009071C8">
      <w:pPr>
        <w:rPr>
          <w:sz w:val="24"/>
          <w:szCs w:val="24"/>
        </w:rPr>
      </w:pPr>
      <w:r w:rsidRPr="009071C8">
        <w:rPr>
          <w:sz w:val="24"/>
          <w:szCs w:val="24"/>
        </w:rPr>
        <w:t>*/</w:t>
      </w:r>
    </w:p>
    <w:p w:rsidR="009071C8" w:rsidRPr="009071C8" w:rsidRDefault="009071C8" w:rsidP="009071C8">
      <w:pPr>
        <w:rPr>
          <w:sz w:val="24"/>
          <w:szCs w:val="24"/>
        </w:rPr>
      </w:pPr>
    </w:p>
    <w:p w:rsidR="000D0B0E" w:rsidRPr="009071C8" w:rsidRDefault="000D0B0E">
      <w:pPr>
        <w:rPr>
          <w:sz w:val="24"/>
          <w:szCs w:val="24"/>
        </w:rPr>
      </w:pPr>
    </w:p>
    <w:sectPr w:rsidR="000D0B0E" w:rsidRPr="0090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C8"/>
    <w:rsid w:val="000D0B0E"/>
    <w:rsid w:val="001611BF"/>
    <w:rsid w:val="008B1E9B"/>
    <w:rsid w:val="0090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F6EF"/>
  <w15:chartTrackingRefBased/>
  <w15:docId w15:val="{A13A8C21-E1CC-418B-A1CA-547D6BD9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Zhou</dc:creator>
  <cp:keywords/>
  <dc:description/>
  <cp:lastModifiedBy>Colin Zhou</cp:lastModifiedBy>
  <cp:revision>3</cp:revision>
  <dcterms:created xsi:type="dcterms:W3CDTF">2020-11-01T02:51:00Z</dcterms:created>
  <dcterms:modified xsi:type="dcterms:W3CDTF">2020-11-01T03:11:00Z</dcterms:modified>
</cp:coreProperties>
</file>