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</w:rPr>
      </w:pPr>
    </w:p>
    <w:p>
      <w:pPr>
        <w:pStyle w:val="Title"/>
        <w:spacing w:before="220" w:after="300" w:line="192" w:lineRule="auto"/>
        <w:outlineLvl w:val="0"/>
        <w:rPr>
          <w:rFonts w:ascii="Times New Roman" w:cs="Times New Roman" w:hAnsi="Times New Roman" w:eastAsia="Times New Roman"/>
          <w:b w:val="0"/>
          <w:bCs w:val="0"/>
          <w:color w:val="008cb4"/>
          <w:spacing w:val="-8"/>
          <w:sz w:val="84"/>
          <w:szCs w:val="84"/>
        </w:rPr>
      </w:pPr>
      <w:r>
        <w:rPr>
          <w:rFonts w:ascii="Times New Roman" w:hAnsi="Times New Roman"/>
          <w:b w:val="0"/>
          <w:bCs w:val="0"/>
          <w:color w:val="008cb4"/>
          <w:spacing w:val="-8"/>
          <w:sz w:val="84"/>
          <w:szCs w:val="84"/>
          <w:rtl w:val="0"/>
          <w:lang w:val="en-US"/>
        </w:rPr>
        <w:t>CA1 Report</w:t>
      </w:r>
    </w:p>
    <w:p>
      <w:pPr>
        <w:pStyle w:val="Subtitle"/>
        <w:keepNext w:val="0"/>
        <w:spacing w:line="288" w:lineRule="auto"/>
        <w:rPr>
          <w:rFonts w:ascii="Times New Roman" w:cs="Times New Roman" w:hAnsi="Times New Roman" w:eastAsia="Times New Roman"/>
          <w:color w:val="565452"/>
          <w:spacing w:val="7"/>
          <w:sz w:val="36"/>
          <w:szCs w:val="36"/>
        </w:rPr>
      </w:pPr>
      <w:r>
        <w:rPr>
          <w:rFonts w:ascii="Times New Roman" w:hAnsi="Times New Roman"/>
          <w:color w:val="565452"/>
          <w:spacing w:val="7"/>
          <w:sz w:val="36"/>
          <w:szCs w:val="36"/>
          <w:rtl w:val="0"/>
          <w:lang w:val="en-US"/>
        </w:rPr>
        <w:t>EE5731 Visual Computing</w:t>
      </w:r>
    </w:p>
    <w:p>
      <w:pPr>
        <w:pStyle w:val="Default"/>
        <w:rPr>
          <w:rFonts w:ascii="Times New Roman" w:cs="Times New Roman" w:hAnsi="Times New Roman" w:eastAsia="Times New Roman"/>
          <w:spacing w:val="4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pacing w:val="4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pacing w:val="4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pacing w:val="4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pacing w:val="4"/>
          <w:sz w:val="24"/>
          <w:szCs w:val="24"/>
        </w:rPr>
      </w:pPr>
      <w:r>
        <w:rPr>
          <w:rFonts w:ascii="Times New Roman" w:hAnsi="Times New Roman"/>
          <w:spacing w:val="4"/>
          <w:sz w:val="24"/>
          <w:szCs w:val="24"/>
          <w:rtl w:val="0"/>
          <w:lang w:val="en-US"/>
        </w:rPr>
        <w:t>Name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Student ID</w:t>
      </w:r>
    </w:p>
    <w:p>
      <w:pPr>
        <w:pStyle w:val="Default"/>
      </w:pPr>
      <w:r>
        <w:rPr>
          <w:rFonts w:ascii="Times New Roman" w:cs="Times New Roman" w:hAnsi="Times New Roman" w:eastAsia="Times New Roman"/>
          <w:spacing w:val="4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pacing w:val="4"/>
          <w:sz w:val="24"/>
          <w:szCs w:val="24"/>
        </w:rPr>
        <w:instrText xml:space="preserve"> DATE \@ "d MMMM y" </w:instrText>
      </w:r>
      <w:r>
        <w:rPr>
          <w:rFonts w:ascii="Times New Roman" w:cs="Times New Roman" w:hAnsi="Times New Roman" w:eastAsia="Times New Roman"/>
          <w:spacing w:val="4"/>
          <w:sz w:val="24"/>
          <w:szCs w:val="24"/>
        </w:rPr>
        <w:fldChar w:fldCharType="separate" w:fldLock="0"/>
      </w:r>
      <w:r>
        <w:rPr>
          <w:rFonts w:ascii="Times New Roman" w:hAnsi="Times New Roman"/>
          <w:spacing w:val="4"/>
          <w:sz w:val="24"/>
          <w:szCs w:val="24"/>
          <w:rtl w:val="0"/>
          <w:lang w:val="en-US"/>
        </w:rPr>
        <w:t>9 October 2020</w:t>
      </w:r>
      <w:r>
        <w:rPr>
          <w:rFonts w:ascii="Times New Roman" w:cs="Times New Roman" w:hAnsi="Times New Roman" w:eastAsia="Times New Roman"/>
          <w:spacing w:val="4"/>
          <w:sz w:val="24"/>
          <w:szCs w:val="24"/>
        </w:rPr>
        <w:fldChar w:fldCharType="end" w:fldLock="1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4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1. Sobel Kernel: gx: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-502830</wp:posOffset>
            </wp:positionH>
            <wp:positionV relativeFrom="line">
              <wp:posOffset>306159</wp:posOffset>
            </wp:positionV>
            <wp:extent cx="3954784" cy="28182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x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4" cy="2818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223520</wp:posOffset>
            </wp:positionH>
            <wp:positionV relativeFrom="page">
              <wp:posOffset>5346001</wp:posOffset>
            </wp:positionV>
            <wp:extent cx="3983596" cy="28387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y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96" cy="2838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gy: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gxy: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Gaussian kernel: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-209550</wp:posOffset>
            </wp:positionH>
            <wp:positionV relativeFrom="line">
              <wp:posOffset>256341</wp:posOffset>
            </wp:positionV>
            <wp:extent cx="4277577" cy="3048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rt1_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77" cy="3048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 Haar-lik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516800</wp:posOffset>
            </wp:positionH>
            <wp:positionV relativeFrom="page">
              <wp:posOffset>1252257</wp:posOffset>
            </wp:positionV>
            <wp:extent cx="3970609" cy="28295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rt1_1_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09" cy="28295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mask:  Example - Kernel B </w:t>
      </w:r>
      <w:r>
        <w:rPr>
          <w:rFonts w:ascii="Times New Roman" w:hAnsi="Times New Roman"/>
          <w:sz w:val="24"/>
          <w:szCs w:val="24"/>
          <w:rtl w:val="0"/>
          <w:lang w:val="pt-PT"/>
        </w:rPr>
        <w:t>[-1;1]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- Scale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Kernel B: Scale 5: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386641</wp:posOffset>
            </wp:positionV>
            <wp:extent cx="4683324" cy="3346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ize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24" cy="3346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The effect of mask scale on image output: T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797111</wp:posOffset>
            </wp:positionH>
            <wp:positionV relativeFrom="page">
              <wp:posOffset>908288</wp:posOffset>
            </wp:positionV>
            <wp:extent cx="4606213" cy="3815247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rt3_kernelB_size3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13" cy="3815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>he bigger the scale, the burrer the image is.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Extract key points: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402378</wp:posOffset>
            </wp:positionV>
            <wp:extent cx="4933312" cy="369998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lfeat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2" cy="3699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H1 to H2: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Homography matrix: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0.0019    0.0012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1095920</wp:posOffset>
            </wp:positionH>
            <wp:positionV relativeFrom="page">
              <wp:posOffset>7278243</wp:posOffset>
            </wp:positionV>
            <wp:extent cx="3758663" cy="242327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q3_1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63" cy="2423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-0.5803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-0.0008    0.0010    0.8144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0.0000   -0.0000    0.0037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H2 to H1: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Homography matrix: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-0.0026    0.0023   -0.3616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-0.0019   -0.0041    0.9323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-0.0000   -0.0000   -0.0015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3972948" cy="37398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q3_2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48" cy="3739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Why there is a double image effect: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stitch the two images, the algorithm uses average displacement to deduce the position of the images and do homography on one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1024838</wp:posOffset>
            </wp:positionH>
            <wp:positionV relativeFrom="page">
              <wp:posOffset>1527608</wp:posOffset>
            </wp:positionV>
            <wp:extent cx="5510380" cy="3127513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q4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80" cy="3127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the images to get the final result. The reason why there is a double image effect is that after homography the image is distorted while the other image is not.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2495478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ansac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95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963952</wp:posOffset>
            </wp:positionV>
            <wp:extent cx="5160110" cy="3376205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q5_stitch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10" cy="3376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