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16555" w:rsidRPr="00CA0CFD" w:rsidRDefault="00CA0CFD" w:rsidP="00B16555">
      <w:pPr>
        <w:tabs>
          <w:tab w:val="left" w:pos="0"/>
        </w:tabs>
        <w:jc w:val="center"/>
        <w:rPr>
          <w:sz w:val="40"/>
          <w:szCs w:val="40"/>
        </w:rPr>
      </w:pPr>
      <w:r>
        <w:rPr>
          <w:b/>
        </w:rPr>
        <w:t xml:space="preserve">Заявка на изменение </w:t>
      </w:r>
      <w:proofErr w:type="gramStart"/>
      <w:r>
        <w:rPr>
          <w:b/>
        </w:rPr>
        <w:t>ПО</w:t>
      </w:r>
      <w:proofErr w:type="gramEnd"/>
    </w:p>
    <w:tbl>
      <w:tblPr>
        <w:tblW w:w="11199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843"/>
        <w:gridCol w:w="1097"/>
        <w:gridCol w:w="15"/>
        <w:gridCol w:w="447"/>
        <w:gridCol w:w="3634"/>
        <w:gridCol w:w="194"/>
        <w:gridCol w:w="1568"/>
        <w:gridCol w:w="1834"/>
      </w:tblGrid>
      <w:tr w:rsidR="00B16555" w:rsidRPr="006C4185" w:rsidTr="006A3F96">
        <w:trPr>
          <w:trHeight w:val="1106"/>
        </w:trPr>
        <w:tc>
          <w:tcPr>
            <w:tcW w:w="3522" w:type="dxa"/>
            <w:gridSpan w:val="4"/>
            <w:tcBorders>
              <w:left w:val="double" w:sz="4" w:space="0" w:color="auto"/>
            </w:tcBorders>
            <w:shd w:val="clear" w:color="auto" w:fill="D9D9D9"/>
            <w:vAlign w:val="center"/>
          </w:tcPr>
          <w:p w:rsidR="00B16555" w:rsidRPr="00BE3100" w:rsidRDefault="00B16555" w:rsidP="00990BF4">
            <w:pPr>
              <w:spacing w:after="0"/>
              <w:jc w:val="center"/>
              <w:rPr>
                <w:b/>
                <w:bCs/>
              </w:rPr>
            </w:pPr>
            <w:r w:rsidRPr="00BE3100">
              <w:rPr>
                <w:b/>
                <w:bCs/>
              </w:rPr>
              <w:t>Содержание заявки</w:t>
            </w:r>
          </w:p>
        </w:tc>
        <w:tc>
          <w:tcPr>
            <w:tcW w:w="7677" w:type="dxa"/>
            <w:gridSpan w:val="5"/>
            <w:tcBorders>
              <w:right w:val="double" w:sz="4" w:space="0" w:color="auto"/>
            </w:tcBorders>
          </w:tcPr>
          <w:p w:rsidR="00B16555" w:rsidRPr="00B16555" w:rsidRDefault="00CA0CFD" w:rsidP="00990BF4">
            <w:r>
              <w:rPr>
                <w:sz w:val="20"/>
              </w:rPr>
              <w:t>Перенос отчета с параметрами и предоставлением группам защиты</w:t>
            </w:r>
          </w:p>
        </w:tc>
      </w:tr>
      <w:tr w:rsidR="00B16555" w:rsidRPr="006C4185" w:rsidTr="006A3F96">
        <w:trPr>
          <w:trHeight w:val="384"/>
        </w:trPr>
        <w:tc>
          <w:tcPr>
            <w:tcW w:w="3522" w:type="dxa"/>
            <w:gridSpan w:val="4"/>
            <w:tcBorders>
              <w:left w:val="double" w:sz="4" w:space="0" w:color="auto"/>
            </w:tcBorders>
            <w:shd w:val="clear" w:color="auto" w:fill="D9D9D9"/>
            <w:vAlign w:val="center"/>
          </w:tcPr>
          <w:p w:rsidR="00B16555" w:rsidRPr="00BE3100" w:rsidRDefault="00B16555" w:rsidP="00990BF4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Среда изменений</w:t>
            </w:r>
          </w:p>
        </w:tc>
        <w:tc>
          <w:tcPr>
            <w:tcW w:w="7677" w:type="dxa"/>
            <w:gridSpan w:val="5"/>
            <w:tcBorders>
              <w:right w:val="double" w:sz="4" w:space="0" w:color="auto"/>
            </w:tcBorders>
          </w:tcPr>
          <w:p w:rsidR="00B16555" w:rsidRDefault="00E809F8" w:rsidP="00CA0CFD">
            <w:pPr>
              <w:rPr>
                <w:sz w:val="20"/>
              </w:rPr>
            </w:pPr>
            <w:r>
              <w:rPr>
                <w:sz w:val="20"/>
              </w:rPr>
              <w:t>10.22.64.12</w:t>
            </w:r>
          </w:p>
        </w:tc>
      </w:tr>
      <w:tr w:rsidR="00B16555" w:rsidRPr="00BE3100" w:rsidTr="006A3F96">
        <w:tc>
          <w:tcPr>
            <w:tcW w:w="11199" w:type="dxa"/>
            <w:gridSpan w:val="9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shd w:val="clear" w:color="auto" w:fill="D9D9D9"/>
          </w:tcPr>
          <w:p w:rsidR="00B16555" w:rsidRPr="00BE3100" w:rsidRDefault="00B16555" w:rsidP="00990BF4">
            <w:pPr>
              <w:spacing w:after="0"/>
              <w:jc w:val="center"/>
              <w:rPr>
                <w:rFonts w:ascii="Courier New" w:hAnsi="Courier New" w:cs="Courier New"/>
              </w:rPr>
            </w:pPr>
            <w:r w:rsidRPr="00BE3100">
              <w:rPr>
                <w:b/>
                <w:bCs/>
              </w:rPr>
              <w:t>Раздел согласований</w:t>
            </w:r>
          </w:p>
        </w:tc>
      </w:tr>
      <w:tr w:rsidR="00B16555" w:rsidRPr="00BE3100" w:rsidTr="006A3F96">
        <w:tc>
          <w:tcPr>
            <w:tcW w:w="11199" w:type="dxa"/>
            <w:gridSpan w:val="9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shd w:val="clear" w:color="auto" w:fill="D9D9D9"/>
          </w:tcPr>
          <w:p w:rsidR="00B16555" w:rsidRPr="00BE3100" w:rsidRDefault="00B16555" w:rsidP="00990BF4">
            <w:pPr>
              <w:spacing w:after="0"/>
              <w:jc w:val="center"/>
              <w:rPr>
                <w:b/>
                <w:bCs/>
              </w:rPr>
            </w:pPr>
            <w:proofErr w:type="gramStart"/>
            <w:r w:rsidRPr="00BE3100">
              <w:rPr>
                <w:b/>
                <w:bCs/>
              </w:rPr>
              <w:t>Ответственный</w:t>
            </w:r>
            <w:proofErr w:type="gramEnd"/>
            <w:r w:rsidRPr="00BE3100">
              <w:rPr>
                <w:b/>
                <w:bCs/>
              </w:rPr>
              <w:t xml:space="preserve"> за организацию изменений ПО</w:t>
            </w:r>
          </w:p>
        </w:tc>
      </w:tr>
      <w:tr w:rsidR="00B16555" w:rsidRPr="00BE3100" w:rsidTr="006A3F96">
        <w:trPr>
          <w:cantSplit/>
        </w:trPr>
        <w:tc>
          <w:tcPr>
            <w:tcW w:w="3507" w:type="dxa"/>
            <w:gridSpan w:val="3"/>
            <w:tcBorders>
              <w:left w:val="double" w:sz="4" w:space="0" w:color="auto"/>
            </w:tcBorders>
            <w:shd w:val="clear" w:color="auto" w:fill="D9D9D9"/>
            <w:vAlign w:val="center"/>
          </w:tcPr>
          <w:p w:rsidR="00B16555" w:rsidRPr="00BE3100" w:rsidRDefault="00B16555" w:rsidP="00990BF4">
            <w:pPr>
              <w:spacing w:after="0"/>
              <w:jc w:val="center"/>
              <w:rPr>
                <w:b/>
                <w:bCs/>
              </w:rPr>
            </w:pPr>
            <w:r w:rsidRPr="00BE3100">
              <w:rPr>
                <w:b/>
                <w:bCs/>
              </w:rPr>
              <w:t>Менеджер проекта</w:t>
            </w:r>
          </w:p>
        </w:tc>
        <w:tc>
          <w:tcPr>
            <w:tcW w:w="4096" w:type="dxa"/>
            <w:gridSpan w:val="3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16555" w:rsidRPr="003C647F" w:rsidRDefault="00B16555" w:rsidP="00B16555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Руководитель группы разработки </w:t>
            </w:r>
          </w:p>
        </w:tc>
        <w:tc>
          <w:tcPr>
            <w:tcW w:w="1762" w:type="dxa"/>
            <w:gridSpan w:val="2"/>
            <w:tcBorders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B16555" w:rsidRPr="00D203D8" w:rsidRDefault="00B16555" w:rsidP="00990BF4">
            <w:pPr>
              <w:spacing w:after="0"/>
              <w:jc w:val="center"/>
              <w:rPr>
                <w:sz w:val="20"/>
                <w:szCs w:val="20"/>
              </w:rPr>
            </w:pPr>
            <w:r w:rsidRPr="00D203D8">
              <w:rPr>
                <w:sz w:val="20"/>
                <w:szCs w:val="20"/>
              </w:rPr>
              <w:t>Васильев А.А.</w:t>
            </w:r>
          </w:p>
        </w:tc>
        <w:tc>
          <w:tcPr>
            <w:tcW w:w="1834" w:type="dxa"/>
            <w:shd w:val="clear" w:color="auto" w:fill="auto"/>
            <w:vAlign w:val="center"/>
          </w:tcPr>
          <w:p w:rsidR="00B16555" w:rsidRPr="00BE3100" w:rsidRDefault="00B16555" w:rsidP="00990BF4">
            <w:pPr>
              <w:spacing w:after="0"/>
              <w:jc w:val="center"/>
            </w:pPr>
            <w:r w:rsidRPr="00D203D8">
              <w:rPr>
                <w:rFonts w:ascii="Arial CYR" w:hAnsi="Arial CYR" w:cs="Arial CYR"/>
                <w:sz w:val="20"/>
                <w:szCs w:val="20"/>
                <w:lang w:val="en-US"/>
              </w:rPr>
              <w:t>Alexandr.Vasiliev@ocrv.ru</w:t>
            </w:r>
          </w:p>
        </w:tc>
      </w:tr>
      <w:tr w:rsidR="00B16555" w:rsidRPr="00BE3100" w:rsidTr="006A3F96">
        <w:trPr>
          <w:cantSplit/>
          <w:trHeight w:val="507"/>
        </w:trPr>
        <w:tc>
          <w:tcPr>
            <w:tcW w:w="3507" w:type="dxa"/>
            <w:gridSpan w:val="3"/>
            <w:tcBorders>
              <w:left w:val="double" w:sz="4" w:space="0" w:color="auto"/>
            </w:tcBorders>
            <w:shd w:val="clear" w:color="auto" w:fill="D9D9D9"/>
            <w:vAlign w:val="center"/>
          </w:tcPr>
          <w:p w:rsidR="00B16555" w:rsidRPr="00BE3100" w:rsidRDefault="00B16555" w:rsidP="00990BF4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Разработчик</w:t>
            </w:r>
          </w:p>
        </w:tc>
        <w:tc>
          <w:tcPr>
            <w:tcW w:w="4096" w:type="dxa"/>
            <w:gridSpan w:val="3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16555" w:rsidRPr="00BE3100" w:rsidRDefault="00B16555" w:rsidP="00990BF4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Специалист</w:t>
            </w:r>
          </w:p>
        </w:tc>
        <w:tc>
          <w:tcPr>
            <w:tcW w:w="1762" w:type="dxa"/>
            <w:gridSpan w:val="2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16555" w:rsidRPr="00BE3100" w:rsidRDefault="00CA0CFD" w:rsidP="00CA0CF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Лабуть</w:t>
            </w:r>
            <w:r w:rsidR="00B16555">
              <w:rPr>
                <w:sz w:val="20"/>
              </w:rPr>
              <w:t xml:space="preserve"> </w:t>
            </w:r>
            <w:r>
              <w:rPr>
                <w:sz w:val="20"/>
              </w:rPr>
              <w:t>А</w:t>
            </w:r>
            <w:r w:rsidR="00B16555">
              <w:rPr>
                <w:sz w:val="20"/>
              </w:rPr>
              <w:t>.</w:t>
            </w:r>
            <w:r>
              <w:rPr>
                <w:sz w:val="20"/>
              </w:rPr>
              <w:t>Ю</w:t>
            </w:r>
            <w:r w:rsidR="00B16555">
              <w:rPr>
                <w:sz w:val="20"/>
              </w:rPr>
              <w:t>.</w:t>
            </w:r>
          </w:p>
        </w:tc>
        <w:tc>
          <w:tcPr>
            <w:tcW w:w="1834" w:type="dxa"/>
            <w:shd w:val="clear" w:color="auto" w:fill="auto"/>
            <w:vAlign w:val="center"/>
          </w:tcPr>
          <w:p w:rsidR="00B16555" w:rsidRPr="00CA0CFD" w:rsidRDefault="00CA0CFD" w:rsidP="00CA0CFD">
            <w:pPr>
              <w:spacing w:after="0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Aleksandr.Labut@ocrv.ru</w:t>
            </w:r>
          </w:p>
        </w:tc>
      </w:tr>
      <w:tr w:rsidR="00B16555" w:rsidRPr="00BE3100" w:rsidTr="006A3F96">
        <w:trPr>
          <w:cantSplit/>
          <w:trHeight w:val="619"/>
        </w:trPr>
        <w:tc>
          <w:tcPr>
            <w:tcW w:w="3507" w:type="dxa"/>
            <w:gridSpan w:val="3"/>
            <w:tcBorders>
              <w:left w:val="double" w:sz="4" w:space="0" w:color="auto"/>
            </w:tcBorders>
            <w:shd w:val="clear" w:color="auto" w:fill="D9D9D9"/>
            <w:vAlign w:val="center"/>
          </w:tcPr>
          <w:p w:rsidR="00B16555" w:rsidRPr="00B16555" w:rsidRDefault="00B16555" w:rsidP="00990BF4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Ответственный за тестирование </w:t>
            </w:r>
            <w:r w:rsidR="00EB6433">
              <w:rPr>
                <w:b/>
                <w:bCs/>
              </w:rPr>
              <w:t xml:space="preserve">технолог </w:t>
            </w:r>
            <w:r>
              <w:rPr>
                <w:b/>
                <w:bCs/>
              </w:rPr>
              <w:t>(ОЦРВ)</w:t>
            </w:r>
          </w:p>
        </w:tc>
        <w:tc>
          <w:tcPr>
            <w:tcW w:w="4096" w:type="dxa"/>
            <w:gridSpan w:val="3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16555" w:rsidRDefault="00B16555" w:rsidP="00990BF4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Специалист</w:t>
            </w:r>
          </w:p>
        </w:tc>
        <w:tc>
          <w:tcPr>
            <w:tcW w:w="1762" w:type="dxa"/>
            <w:gridSpan w:val="2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16555" w:rsidRDefault="00B16555" w:rsidP="00990BF4">
            <w:pPr>
              <w:spacing w:after="0"/>
              <w:jc w:val="center"/>
              <w:rPr>
                <w:sz w:val="20"/>
              </w:rPr>
            </w:pPr>
          </w:p>
        </w:tc>
        <w:tc>
          <w:tcPr>
            <w:tcW w:w="1834" w:type="dxa"/>
            <w:shd w:val="clear" w:color="auto" w:fill="auto"/>
            <w:vAlign w:val="center"/>
          </w:tcPr>
          <w:p w:rsidR="00B16555" w:rsidRPr="00D203D8" w:rsidRDefault="00B16555" w:rsidP="00990BF4">
            <w:pPr>
              <w:spacing w:after="0"/>
              <w:jc w:val="center"/>
              <w:rPr>
                <w:sz w:val="20"/>
                <w:szCs w:val="20"/>
              </w:rPr>
            </w:pPr>
          </w:p>
        </w:tc>
      </w:tr>
      <w:tr w:rsidR="00B16555" w:rsidRPr="00BE3100" w:rsidTr="006A3F96">
        <w:trPr>
          <w:cantSplit/>
          <w:trHeight w:val="226"/>
        </w:trPr>
        <w:tc>
          <w:tcPr>
            <w:tcW w:w="3507" w:type="dxa"/>
            <w:gridSpan w:val="3"/>
            <w:tcBorders>
              <w:left w:val="double" w:sz="4" w:space="0" w:color="auto"/>
            </w:tcBorders>
            <w:shd w:val="clear" w:color="auto" w:fill="D9D9D9"/>
            <w:vAlign w:val="center"/>
          </w:tcPr>
          <w:p w:rsidR="00B16555" w:rsidRDefault="00B16555" w:rsidP="00990BF4">
            <w:pPr>
              <w:spacing w:after="0"/>
              <w:jc w:val="center"/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>Ответственный</w:t>
            </w:r>
            <w:proofErr w:type="gramEnd"/>
            <w:r>
              <w:rPr>
                <w:b/>
                <w:bCs/>
              </w:rPr>
              <w:t xml:space="preserve"> за тестирование (дорога)</w:t>
            </w:r>
          </w:p>
        </w:tc>
        <w:tc>
          <w:tcPr>
            <w:tcW w:w="4096" w:type="dxa"/>
            <w:gridSpan w:val="3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16555" w:rsidRDefault="00B16555" w:rsidP="00990BF4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Сотрудник ИВЦ</w:t>
            </w:r>
          </w:p>
        </w:tc>
        <w:tc>
          <w:tcPr>
            <w:tcW w:w="1762" w:type="dxa"/>
            <w:gridSpan w:val="2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16555" w:rsidRDefault="00B16555" w:rsidP="00990BF4">
            <w:pPr>
              <w:spacing w:after="0"/>
              <w:jc w:val="center"/>
              <w:rPr>
                <w:sz w:val="20"/>
              </w:rPr>
            </w:pPr>
          </w:p>
        </w:tc>
        <w:tc>
          <w:tcPr>
            <w:tcW w:w="1834" w:type="dxa"/>
            <w:shd w:val="clear" w:color="auto" w:fill="auto"/>
            <w:vAlign w:val="center"/>
          </w:tcPr>
          <w:p w:rsidR="00B16555" w:rsidRPr="00D203D8" w:rsidRDefault="00B16555" w:rsidP="00990BF4">
            <w:pPr>
              <w:spacing w:after="0"/>
              <w:jc w:val="center"/>
              <w:rPr>
                <w:sz w:val="20"/>
                <w:szCs w:val="20"/>
              </w:rPr>
            </w:pPr>
          </w:p>
        </w:tc>
      </w:tr>
      <w:tr w:rsidR="00B16555" w:rsidRPr="00BE3100" w:rsidTr="006A3F96">
        <w:trPr>
          <w:trHeight w:val="240"/>
        </w:trPr>
        <w:tc>
          <w:tcPr>
            <w:tcW w:w="11199" w:type="dxa"/>
            <w:gridSpan w:val="9"/>
            <w:tcBorders>
              <w:left w:val="double" w:sz="4" w:space="0" w:color="auto"/>
              <w:right w:val="double" w:sz="4" w:space="0" w:color="auto"/>
            </w:tcBorders>
            <w:shd w:val="clear" w:color="auto" w:fill="D9D9D9"/>
          </w:tcPr>
          <w:p w:rsidR="00B16555" w:rsidRPr="00615415" w:rsidRDefault="00B16555" w:rsidP="00990BF4">
            <w:pPr>
              <w:spacing w:after="0"/>
              <w:jc w:val="center"/>
              <w:rPr>
                <w:b/>
                <w:bCs/>
              </w:rPr>
            </w:pPr>
            <w:r w:rsidRPr="00BE3100">
              <w:rPr>
                <w:b/>
                <w:bCs/>
              </w:rPr>
              <w:t xml:space="preserve">Внесение изменений в </w:t>
            </w:r>
            <w:r>
              <w:rPr>
                <w:b/>
                <w:bCs/>
              </w:rPr>
              <w:t>среду</w:t>
            </w:r>
            <w:r w:rsidRPr="00615415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разработки</w:t>
            </w:r>
          </w:p>
        </w:tc>
      </w:tr>
      <w:tr w:rsidR="00B16555" w:rsidRPr="00BE3100" w:rsidTr="006A3F96">
        <w:trPr>
          <w:trHeight w:val="543"/>
        </w:trPr>
        <w:tc>
          <w:tcPr>
            <w:tcW w:w="567" w:type="dxa"/>
            <w:tcBorders>
              <w:left w:val="double" w:sz="4" w:space="0" w:color="auto"/>
            </w:tcBorders>
            <w:shd w:val="clear" w:color="auto" w:fill="D9D9D9"/>
          </w:tcPr>
          <w:p w:rsidR="00B16555" w:rsidRPr="00BE3100" w:rsidRDefault="00B16555" w:rsidP="00990BF4">
            <w:pPr>
              <w:jc w:val="center"/>
              <w:rPr>
                <w:b/>
                <w:bCs/>
              </w:rPr>
            </w:pPr>
            <w:r w:rsidRPr="00BE3100">
              <w:rPr>
                <w:b/>
                <w:bCs/>
              </w:rPr>
              <w:t xml:space="preserve">№ </w:t>
            </w:r>
            <w:proofErr w:type="gramStart"/>
            <w:r w:rsidRPr="00BE3100">
              <w:rPr>
                <w:b/>
                <w:bCs/>
              </w:rPr>
              <w:t>п</w:t>
            </w:r>
            <w:proofErr w:type="gramEnd"/>
            <w:r w:rsidRPr="00BE3100">
              <w:rPr>
                <w:b/>
                <w:bCs/>
              </w:rPr>
              <w:t>/п</w:t>
            </w:r>
          </w:p>
        </w:tc>
        <w:tc>
          <w:tcPr>
            <w:tcW w:w="10632" w:type="dxa"/>
            <w:gridSpan w:val="8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</w:tcPr>
          <w:p w:rsidR="00B16555" w:rsidRPr="00BE3100" w:rsidRDefault="00B16555" w:rsidP="00990BF4">
            <w:pPr>
              <w:jc w:val="center"/>
              <w:rPr>
                <w:b/>
                <w:bCs/>
              </w:rPr>
            </w:pPr>
            <w:r w:rsidRPr="00BE3100">
              <w:rPr>
                <w:b/>
                <w:bCs/>
              </w:rPr>
              <w:t xml:space="preserve">Описание изменений БД и дизайнера приложений </w:t>
            </w:r>
            <w:proofErr w:type="spellStart"/>
            <w:r w:rsidRPr="00BE3100">
              <w:rPr>
                <w:b/>
                <w:bCs/>
                <w:lang w:val="en-US"/>
              </w:rPr>
              <w:t>Maxim</w:t>
            </w:r>
            <w:r>
              <w:rPr>
                <w:b/>
                <w:bCs/>
                <w:lang w:val="en-US"/>
              </w:rPr>
              <w:t>o</w:t>
            </w:r>
            <w:proofErr w:type="spellEnd"/>
            <w:r w:rsidRPr="00BE3100">
              <w:rPr>
                <w:b/>
                <w:bCs/>
              </w:rPr>
              <w:t xml:space="preserve"> (технические)</w:t>
            </w:r>
          </w:p>
        </w:tc>
      </w:tr>
      <w:tr w:rsidR="006A3F96" w:rsidRPr="00BE3100" w:rsidTr="00CA0CFD">
        <w:trPr>
          <w:trHeight w:val="915"/>
        </w:trPr>
        <w:tc>
          <w:tcPr>
            <w:tcW w:w="567" w:type="dxa"/>
            <w:tcBorders>
              <w:left w:val="double" w:sz="4" w:space="0" w:color="auto"/>
            </w:tcBorders>
            <w:shd w:val="clear" w:color="auto" w:fill="D9D9D9"/>
          </w:tcPr>
          <w:p w:rsidR="006A3F96" w:rsidRPr="00BE3100" w:rsidRDefault="006A3F96" w:rsidP="00990BF4">
            <w:pPr>
              <w:jc w:val="center"/>
              <w:rPr>
                <w:b/>
                <w:bCs/>
              </w:rPr>
            </w:pP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</w:tcPr>
          <w:p w:rsidR="006A3F96" w:rsidRPr="00BE3100" w:rsidRDefault="006A3F96" w:rsidP="00CA0CF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Идентификатор </w:t>
            </w:r>
            <w:r w:rsidR="00CA0CFD">
              <w:rPr>
                <w:b/>
                <w:bCs/>
              </w:rPr>
              <w:t>элемента</w:t>
            </w:r>
          </w:p>
        </w:tc>
        <w:tc>
          <w:tcPr>
            <w:tcW w:w="1559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</w:tcPr>
          <w:p w:rsidR="006A3F96" w:rsidRPr="00BE3100" w:rsidRDefault="00CA0CFD" w:rsidP="006A3F9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Идентификатор</w:t>
            </w:r>
            <w:r w:rsidR="006A3F96">
              <w:rPr>
                <w:b/>
                <w:bCs/>
              </w:rPr>
              <w:t xml:space="preserve"> объекта</w:t>
            </w:r>
          </w:p>
        </w:tc>
        <w:tc>
          <w:tcPr>
            <w:tcW w:w="3828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</w:tcPr>
          <w:p w:rsidR="006A3F96" w:rsidRPr="006A3F96" w:rsidRDefault="006A3F96" w:rsidP="00990BF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Детали переноса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</w:tcPr>
          <w:p w:rsidR="006A3F96" w:rsidRPr="00BE3100" w:rsidRDefault="006A3F96" w:rsidP="00990BF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Описание изменений</w:t>
            </w:r>
          </w:p>
        </w:tc>
      </w:tr>
      <w:tr w:rsidR="006A3F96" w:rsidRPr="00B81F06" w:rsidTr="006A3F96">
        <w:trPr>
          <w:trHeight w:val="1275"/>
        </w:trPr>
        <w:tc>
          <w:tcPr>
            <w:tcW w:w="567" w:type="dxa"/>
            <w:tcBorders>
              <w:left w:val="double" w:sz="4" w:space="0" w:color="auto"/>
            </w:tcBorders>
            <w:shd w:val="clear" w:color="auto" w:fill="auto"/>
          </w:tcPr>
          <w:p w:rsidR="006A3F96" w:rsidRPr="008B6716" w:rsidRDefault="006A3F96" w:rsidP="008B6716">
            <w:pPr>
              <w:pStyle w:val="a5"/>
              <w:numPr>
                <w:ilvl w:val="0"/>
                <w:numId w:val="2"/>
              </w:numPr>
              <w:rPr>
                <w:bCs/>
                <w:sz w:val="20"/>
              </w:rPr>
            </w:pP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6A3F96" w:rsidRPr="007C786A" w:rsidRDefault="00705777" w:rsidP="00990BF4">
            <w:pPr>
              <w:rPr>
                <w:sz w:val="20"/>
                <w:lang w:val="en-US"/>
              </w:rPr>
            </w:pPr>
            <w:r>
              <w:rPr>
                <w:rStyle w:val="text"/>
              </w:rPr>
              <w:t>eu-132.rptdesign</w:t>
            </w:r>
          </w:p>
        </w:tc>
        <w:tc>
          <w:tcPr>
            <w:tcW w:w="1559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6A3F96" w:rsidRPr="00D97B80" w:rsidRDefault="009C5D77" w:rsidP="00D97B80">
            <w:pPr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REPORT</w:t>
            </w:r>
          </w:p>
        </w:tc>
        <w:tc>
          <w:tcPr>
            <w:tcW w:w="3828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6A3F96" w:rsidRPr="00CA0CFD" w:rsidRDefault="00705777" w:rsidP="00990BF4">
            <w:pPr>
              <w:rPr>
                <w:sz w:val="20"/>
              </w:rPr>
            </w:pPr>
            <w:r>
              <w:rPr>
                <w:sz w:val="20"/>
              </w:rPr>
              <w:t xml:space="preserve">Объект </w:t>
            </w:r>
            <w:r>
              <w:rPr>
                <w:sz w:val="20"/>
                <w:lang w:val="en-US"/>
              </w:rPr>
              <w:t>MASTERPM_E</w:t>
            </w:r>
            <w:r w:rsidR="00CA0CFD">
              <w:rPr>
                <w:sz w:val="20"/>
              </w:rPr>
              <w:t xml:space="preserve"> 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6A3F96" w:rsidRPr="00F73A40" w:rsidRDefault="00705777" w:rsidP="00F73A40">
            <w:pPr>
              <w:rPr>
                <w:sz w:val="20"/>
              </w:rPr>
            </w:pPr>
            <w:r>
              <w:rPr>
                <w:sz w:val="20"/>
              </w:rPr>
              <w:t>Перенести отчет с параметрами и предоставлением группам защиты</w:t>
            </w:r>
          </w:p>
        </w:tc>
      </w:tr>
      <w:tr w:rsidR="009C5D77" w:rsidRPr="00B81F06" w:rsidTr="006A3F96">
        <w:trPr>
          <w:trHeight w:val="1275"/>
        </w:trPr>
        <w:tc>
          <w:tcPr>
            <w:tcW w:w="567" w:type="dxa"/>
            <w:tcBorders>
              <w:left w:val="double" w:sz="4" w:space="0" w:color="auto"/>
            </w:tcBorders>
            <w:shd w:val="clear" w:color="auto" w:fill="auto"/>
          </w:tcPr>
          <w:p w:rsidR="009C5D77" w:rsidRPr="008B6716" w:rsidRDefault="009C5D77" w:rsidP="008B6716">
            <w:pPr>
              <w:pStyle w:val="a5"/>
              <w:numPr>
                <w:ilvl w:val="0"/>
                <w:numId w:val="2"/>
              </w:numPr>
              <w:rPr>
                <w:bCs/>
                <w:sz w:val="20"/>
              </w:rPr>
            </w:pP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9C5D77" w:rsidRDefault="009C5D77" w:rsidP="00990BF4">
            <w:pPr>
              <w:rPr>
                <w:rStyle w:val="text"/>
              </w:rPr>
            </w:pPr>
            <w:r>
              <w:rPr>
                <w:rStyle w:val="text"/>
              </w:rPr>
              <w:t>eu99.rptdesign</w:t>
            </w:r>
          </w:p>
        </w:tc>
        <w:tc>
          <w:tcPr>
            <w:tcW w:w="1559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9C5D77" w:rsidRDefault="009C5D77" w:rsidP="00D97B80">
            <w:r>
              <w:rPr>
                <w:sz w:val="20"/>
                <w:lang w:val="en-US"/>
              </w:rPr>
              <w:t>REPORT</w:t>
            </w:r>
          </w:p>
        </w:tc>
        <w:tc>
          <w:tcPr>
            <w:tcW w:w="3828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9C5D77" w:rsidRPr="009C5D77" w:rsidRDefault="009C5D77" w:rsidP="00990BF4">
            <w:pPr>
              <w:rPr>
                <w:sz w:val="20"/>
              </w:rPr>
            </w:pPr>
            <w:r>
              <w:rPr>
                <w:sz w:val="20"/>
              </w:rPr>
              <w:t xml:space="preserve">Объект </w:t>
            </w:r>
            <w:r>
              <w:t>WOTRACK_E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9C5D77" w:rsidRDefault="009C5D77" w:rsidP="00F73A40">
            <w:pPr>
              <w:rPr>
                <w:sz w:val="20"/>
              </w:rPr>
            </w:pPr>
            <w:r>
              <w:rPr>
                <w:sz w:val="20"/>
              </w:rPr>
              <w:t>Перенести отчет с параметрами и предоставлением группам защиты</w:t>
            </w:r>
          </w:p>
        </w:tc>
      </w:tr>
      <w:tr w:rsidR="008177F2" w:rsidRPr="00B81F06" w:rsidTr="006A3F96">
        <w:trPr>
          <w:trHeight w:val="1275"/>
        </w:trPr>
        <w:tc>
          <w:tcPr>
            <w:tcW w:w="567" w:type="dxa"/>
            <w:tcBorders>
              <w:left w:val="double" w:sz="4" w:space="0" w:color="auto"/>
            </w:tcBorders>
            <w:shd w:val="clear" w:color="auto" w:fill="auto"/>
          </w:tcPr>
          <w:p w:rsidR="008177F2" w:rsidRPr="008B6716" w:rsidRDefault="008177F2" w:rsidP="008B6716">
            <w:pPr>
              <w:pStyle w:val="a5"/>
              <w:numPr>
                <w:ilvl w:val="0"/>
                <w:numId w:val="2"/>
              </w:numPr>
              <w:rPr>
                <w:bCs/>
                <w:sz w:val="20"/>
              </w:rPr>
            </w:pP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8177F2" w:rsidRDefault="008177F2" w:rsidP="00D52EC7">
            <w:pPr>
              <w:rPr>
                <w:rStyle w:val="text"/>
              </w:rPr>
            </w:pPr>
            <w:r>
              <w:rPr>
                <w:rStyle w:val="text"/>
                <w:lang w:val="en-US"/>
              </w:rPr>
              <w:t>p</w:t>
            </w:r>
            <w:bookmarkStart w:id="0" w:name="_GoBack"/>
            <w:bookmarkEnd w:id="0"/>
            <w:r>
              <w:rPr>
                <w:rStyle w:val="text"/>
                <w:lang w:val="en-US"/>
              </w:rPr>
              <w:t>u74_tnk</w:t>
            </w:r>
            <w:r>
              <w:rPr>
                <w:rStyle w:val="text"/>
              </w:rPr>
              <w:t>.rptdesign</w:t>
            </w:r>
          </w:p>
        </w:tc>
        <w:tc>
          <w:tcPr>
            <w:tcW w:w="1559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8177F2" w:rsidRDefault="008177F2" w:rsidP="00D52EC7">
            <w:r>
              <w:rPr>
                <w:sz w:val="20"/>
                <w:lang w:val="en-US"/>
              </w:rPr>
              <w:t>REPORT</w:t>
            </w:r>
          </w:p>
        </w:tc>
        <w:tc>
          <w:tcPr>
            <w:tcW w:w="3828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8177F2" w:rsidRPr="009C5D77" w:rsidRDefault="008177F2" w:rsidP="00D52EC7">
            <w:pPr>
              <w:rPr>
                <w:sz w:val="20"/>
              </w:rPr>
            </w:pPr>
            <w:r>
              <w:rPr>
                <w:sz w:val="20"/>
              </w:rPr>
              <w:t xml:space="preserve">Объект </w:t>
            </w:r>
            <w:r>
              <w:t>WOTRACK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8177F2" w:rsidRDefault="008177F2" w:rsidP="00D52EC7">
            <w:pPr>
              <w:rPr>
                <w:sz w:val="20"/>
              </w:rPr>
            </w:pPr>
            <w:r>
              <w:rPr>
                <w:sz w:val="20"/>
              </w:rPr>
              <w:t>Перенести отчет с параметрами и предоставлением группам защиты</w:t>
            </w:r>
          </w:p>
        </w:tc>
      </w:tr>
    </w:tbl>
    <w:p w:rsidR="00B16555" w:rsidRPr="00C517D1" w:rsidRDefault="00B16555" w:rsidP="00B16555">
      <w:pPr>
        <w:rPr>
          <w:rFonts w:ascii="Times New Roman" w:hAnsi="Times New Roman" w:cs="Arial"/>
          <w:b/>
        </w:rPr>
      </w:pPr>
    </w:p>
    <w:p w:rsidR="00B16555" w:rsidRPr="00C517D1" w:rsidRDefault="00CA0CFD" w:rsidP="00CA0CFD">
      <w:pPr>
        <w:rPr>
          <w:rFonts w:ascii="Times New Roman" w:hAnsi="Times New Roman" w:cs="Arial"/>
          <w:b/>
        </w:rPr>
        <w:sectPr w:rsidR="00B16555" w:rsidRPr="00C517D1" w:rsidSect="000F2F26">
          <w:footerReference w:type="default" r:id="rId9"/>
          <w:pgSz w:w="11906" w:h="16838"/>
          <w:pgMar w:top="1134" w:right="284" w:bottom="1134" w:left="993" w:header="709" w:footer="709" w:gutter="0"/>
          <w:cols w:space="708"/>
          <w:docGrid w:linePitch="360"/>
        </w:sectPr>
      </w:pPr>
      <w:r w:rsidRPr="00C517D1">
        <w:rPr>
          <w:rFonts w:ascii="Times New Roman" w:hAnsi="Times New Roman" w:cs="Arial"/>
          <w:b/>
        </w:rPr>
        <w:t xml:space="preserve">    </w:t>
      </w:r>
    </w:p>
    <w:p w:rsidR="002822CB" w:rsidRPr="00C517D1" w:rsidRDefault="002F6EB0"/>
    <w:sectPr w:rsidR="002822CB" w:rsidRPr="00C517D1" w:rsidSect="007F07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F6EB0" w:rsidRDefault="002F6EB0">
      <w:pPr>
        <w:spacing w:after="0" w:line="240" w:lineRule="auto"/>
      </w:pPr>
      <w:r>
        <w:separator/>
      </w:r>
    </w:p>
  </w:endnote>
  <w:endnote w:type="continuationSeparator" w:id="0">
    <w:p w:rsidR="002F6EB0" w:rsidRDefault="002F6E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CC"/>
    <w:family w:val="modern"/>
    <w:pitch w:val="fixed"/>
    <w:sig w:usb0="20002A87" w:usb1="00000000" w:usb2="00000000" w:usb3="00000000" w:csb0="000001FF" w:csb1="00000000"/>
  </w:font>
  <w:font w:name="Arial CYR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F2F26" w:rsidRDefault="00C6366E">
    <w:pPr>
      <w:pStyle w:val="a3"/>
      <w:jc w:val="right"/>
    </w:pPr>
    <w:r>
      <w:fldChar w:fldCharType="begin"/>
    </w:r>
    <w:r w:rsidR="00FD251F">
      <w:instrText xml:space="preserve"> PAGE   \* MERGEFORMAT </w:instrText>
    </w:r>
    <w:r>
      <w:fldChar w:fldCharType="separate"/>
    </w:r>
    <w:r w:rsidR="008177F2">
      <w:rPr>
        <w:noProof/>
      </w:rPr>
      <w:t>1</w:t>
    </w:r>
    <w:r>
      <w:fldChar w:fldCharType="end"/>
    </w:r>
  </w:p>
  <w:p w:rsidR="000F2F26" w:rsidRPr="0080503A" w:rsidRDefault="002F6EB0">
    <w:pPr>
      <w:pStyle w:val="a3"/>
      <w:rPr>
        <w:lang w:val="en-US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F6EB0" w:rsidRDefault="002F6EB0">
      <w:pPr>
        <w:spacing w:after="0" w:line="240" w:lineRule="auto"/>
      </w:pPr>
      <w:r>
        <w:separator/>
      </w:r>
    </w:p>
  </w:footnote>
  <w:footnote w:type="continuationSeparator" w:id="0">
    <w:p w:rsidR="002F6EB0" w:rsidRDefault="002F6EB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83B628F"/>
    <w:multiLevelType w:val="hybridMultilevel"/>
    <w:tmpl w:val="EDBE33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2BC57BC"/>
    <w:multiLevelType w:val="hybridMultilevel"/>
    <w:tmpl w:val="32205986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16555"/>
    <w:rsid w:val="00007597"/>
    <w:rsid w:val="0006323D"/>
    <w:rsid w:val="000A14B3"/>
    <w:rsid w:val="000E0033"/>
    <w:rsid w:val="00124D8F"/>
    <w:rsid w:val="00204CAF"/>
    <w:rsid w:val="00236BC8"/>
    <w:rsid w:val="002F6EB0"/>
    <w:rsid w:val="00385913"/>
    <w:rsid w:val="004154ED"/>
    <w:rsid w:val="00431ACB"/>
    <w:rsid w:val="00440995"/>
    <w:rsid w:val="00476346"/>
    <w:rsid w:val="004A0DA8"/>
    <w:rsid w:val="004A4365"/>
    <w:rsid w:val="004A587C"/>
    <w:rsid w:val="004E1E9E"/>
    <w:rsid w:val="00574A3E"/>
    <w:rsid w:val="00597A1A"/>
    <w:rsid w:val="005A75D6"/>
    <w:rsid w:val="006516BB"/>
    <w:rsid w:val="006A3F96"/>
    <w:rsid w:val="00705777"/>
    <w:rsid w:val="007C786A"/>
    <w:rsid w:val="007E3383"/>
    <w:rsid w:val="007E79DD"/>
    <w:rsid w:val="007F07D5"/>
    <w:rsid w:val="008177F2"/>
    <w:rsid w:val="00832C8E"/>
    <w:rsid w:val="008B3CDE"/>
    <w:rsid w:val="008B6716"/>
    <w:rsid w:val="00934EC2"/>
    <w:rsid w:val="009C5D77"/>
    <w:rsid w:val="009D200C"/>
    <w:rsid w:val="00A1769F"/>
    <w:rsid w:val="00A42ED2"/>
    <w:rsid w:val="00AA475C"/>
    <w:rsid w:val="00AD39B2"/>
    <w:rsid w:val="00B07AE0"/>
    <w:rsid w:val="00B16555"/>
    <w:rsid w:val="00B34C18"/>
    <w:rsid w:val="00B449DF"/>
    <w:rsid w:val="00B56E96"/>
    <w:rsid w:val="00B84491"/>
    <w:rsid w:val="00BA1806"/>
    <w:rsid w:val="00C517D1"/>
    <w:rsid w:val="00C6366E"/>
    <w:rsid w:val="00CA0CFD"/>
    <w:rsid w:val="00CC75ED"/>
    <w:rsid w:val="00D97B80"/>
    <w:rsid w:val="00DD1922"/>
    <w:rsid w:val="00E2453A"/>
    <w:rsid w:val="00E27314"/>
    <w:rsid w:val="00E33D40"/>
    <w:rsid w:val="00E809F8"/>
    <w:rsid w:val="00EA4F6D"/>
    <w:rsid w:val="00EB219E"/>
    <w:rsid w:val="00EB6433"/>
    <w:rsid w:val="00EC3B5C"/>
    <w:rsid w:val="00EC59C4"/>
    <w:rsid w:val="00F0432D"/>
    <w:rsid w:val="00F202CD"/>
    <w:rsid w:val="00F673B7"/>
    <w:rsid w:val="00F73A40"/>
    <w:rsid w:val="00FC27FE"/>
    <w:rsid w:val="00FD2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16555"/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B1655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B16555"/>
    <w:rPr>
      <w:rFonts w:ascii="Calibri" w:eastAsia="Calibri" w:hAnsi="Calibri" w:cs="Times New Roman"/>
    </w:rPr>
  </w:style>
  <w:style w:type="paragraph" w:styleId="a5">
    <w:name w:val="List Paragraph"/>
    <w:basedOn w:val="a"/>
    <w:uiPriority w:val="34"/>
    <w:qFormat/>
    <w:rsid w:val="00B16555"/>
    <w:pPr>
      <w:ind w:left="720"/>
      <w:contextualSpacing/>
    </w:pPr>
  </w:style>
  <w:style w:type="character" w:customStyle="1" w:styleId="text">
    <w:name w:val="text"/>
    <w:basedOn w:val="a0"/>
    <w:rsid w:val="0070577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16555"/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B1655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B16555"/>
    <w:rPr>
      <w:rFonts w:ascii="Calibri" w:eastAsia="Calibri" w:hAnsi="Calibri" w:cs="Times New Roman"/>
    </w:rPr>
  </w:style>
  <w:style w:type="paragraph" w:styleId="a5">
    <w:name w:val="List Paragraph"/>
    <w:basedOn w:val="a"/>
    <w:uiPriority w:val="34"/>
    <w:qFormat/>
    <w:rsid w:val="00B16555"/>
    <w:pPr>
      <w:ind w:left="720"/>
      <w:contextualSpacing/>
    </w:pPr>
  </w:style>
  <w:style w:type="character" w:customStyle="1" w:styleId="text">
    <w:name w:val="text"/>
    <w:basedOn w:val="a0"/>
    <w:rsid w:val="007057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971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55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677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76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55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56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ABB91E5-C2D5-45F3-B852-1639015AD2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146</Words>
  <Characters>836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ОЦРВ</Company>
  <LinksUpToDate>false</LinksUpToDate>
  <CharactersWithSpaces>981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Храмов</dc:creator>
  <cp:lastModifiedBy>Даненков Михаил Романович</cp:lastModifiedBy>
  <cp:revision>8</cp:revision>
  <dcterms:created xsi:type="dcterms:W3CDTF">2013-07-18T08:22:00Z</dcterms:created>
  <dcterms:modified xsi:type="dcterms:W3CDTF">2013-10-24T13:31:00Z</dcterms:modified>
</cp:coreProperties>
</file>