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37287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导出成xml文件：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myRoot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bk2017001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数据库原理及应用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bkauther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王丽艳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bkauther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bkpress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机械工业出版社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bkpress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bkprice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33.00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bkprice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bkstatus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bkstatus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bk2017002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高等数学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bkauther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同济大学数学系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bkauther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bkpress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高等教育出版社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bkpress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bkprice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32.00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bkprice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bkstatus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bkstatus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bk2017003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当代教育心理学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bkauther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陈琦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bkauther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bkpress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北京师范大学出版社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bkpress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bkprice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37.20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bkprice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bkstatus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bkstatus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bk2017004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古代汉语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bkauther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王力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bkauther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bkpress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中华书局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bkpress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bkprice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20.40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bkprice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bkstatus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bkstatus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myRoot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  <w:lang w:val="en-US"/>
        </w:rPr>
        <w:t>dom4j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读取配置文件，将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  <w:lang w:val="en-US"/>
        </w:rPr>
        <w:t>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中的数据读取出来。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数据库助手类，负责连接，关闭数据库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com.lsh.testXML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java.sql.Connection;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java.sql.DriverManager;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java.sql.PreparedStatement;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java.sql.SQLException;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 xml:space="preserve">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Connection getConnection()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Connection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Class.</w:t>
      </w:r>
      <w:r>
        <w:rPr>
          <w:rFonts w:hint="eastAsia" w:ascii="Consolas" w:hAnsi="Consolas" w:eastAsia="Consolas"/>
          <w:i/>
          <w:color w:val="000000"/>
          <w:sz w:val="20"/>
        </w:rPr>
        <w:t>forName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"oracle.jdbc.driver.OracleDriver"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dbUrl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"jdbc:oracle:thin:@127.0.0.1:1521:orcl"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"drp"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"drp"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dbUrl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.printStackTrace();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.printStackTrace();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 xml:space="preserve">//关闭preparedStatement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close(PreparedStatement 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.close();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.printStackTrace();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 xml:space="preserve">//关闭connection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close(Connection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.close();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.printStackTrace();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Consolas" w:hAnsi="Consolas" w:eastAsia="Consolas"/>
          <w:color w:val="000000"/>
          <w:sz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Consolas" w:hAnsi="Consolas" w:eastAsia="Consolas"/>
          <w:color w:val="000000"/>
          <w:sz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执行读取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  <w:lang w:val="en-US"/>
        </w:rPr>
        <w:t>xml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和写入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  <w:lang w:val="en-US"/>
        </w:rPr>
        <w:t>oracel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数据库的程序：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</w:t>
      </w:r>
      <w:r>
        <w:rPr>
          <w:rFonts w:hint="eastAsia" w:ascii="Consolas" w:hAnsi="Consolas" w:eastAsia="Consolas"/>
          <w:b/>
          <w:color w:val="7F0055"/>
          <w:sz w:val="20"/>
        </w:rPr>
        <w:t>ackage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com.lsh.testXML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java.sql.Connection;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java.sql.PreparedStatement;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java.util.Iterator;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java.util.List;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org.dom4j</w:t>
      </w:r>
      <w:r>
        <w:rPr>
          <w:rFonts w:hint="eastAsia" w:ascii="Consolas" w:hAnsi="Consolas" w:eastAsia="Consolas"/>
          <w:color w:val="000000"/>
          <w:sz w:val="20"/>
        </w:rPr>
        <w:t xml:space="preserve">.Document;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org.dom4j</w:t>
      </w:r>
      <w:r>
        <w:rPr>
          <w:rFonts w:hint="eastAsia" w:ascii="Consolas" w:hAnsi="Consolas" w:eastAsia="Consolas"/>
          <w:color w:val="000000"/>
          <w:sz w:val="20"/>
        </w:rPr>
        <w:t xml:space="preserve">.DocumentException;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org.dom4j</w:t>
      </w:r>
      <w:r>
        <w:rPr>
          <w:rFonts w:hint="eastAsia" w:ascii="Consolas" w:hAnsi="Consolas" w:eastAsia="Consolas"/>
          <w:color w:val="000000"/>
          <w:sz w:val="20"/>
        </w:rPr>
        <w:t xml:space="preserve">.Element;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org.dom4j</w:t>
      </w:r>
      <w:r>
        <w:rPr>
          <w:rFonts w:hint="eastAsia" w:ascii="Consolas" w:hAnsi="Consolas" w:eastAsia="Consolas"/>
          <w:color w:val="000000"/>
          <w:sz w:val="20"/>
        </w:rPr>
        <w:t xml:space="preserve">.io.SAXReader;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test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Document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SAXReader</w:t>
      </w:r>
      <w:r>
        <w:rPr>
          <w:rFonts w:hint="eastAsia" w:ascii="Consolas" w:hAnsi="Consolas" w:eastAsia="Consolas"/>
          <w:color w:val="000000"/>
          <w:sz w:val="20"/>
        </w:rPr>
        <w:t>().read(Thread.</w:t>
      </w:r>
      <w:r>
        <w:rPr>
          <w:rFonts w:hint="eastAsia" w:ascii="Consolas" w:hAnsi="Consolas" w:eastAsia="Consolas"/>
          <w:i/>
          <w:color w:val="000000"/>
          <w:sz w:val="20"/>
        </w:rPr>
        <w:t>currentThread</w:t>
      </w:r>
      <w:r>
        <w:rPr>
          <w:rFonts w:hint="eastAsia" w:ascii="Consolas" w:hAnsi="Consolas" w:eastAsia="Consolas"/>
          <w:color w:val="000000"/>
          <w:sz w:val="20"/>
        </w:rPr>
        <w:t>().getContextClassLoader().getResourceAsStream(</w:t>
      </w:r>
      <w:r>
        <w:rPr>
          <w:rFonts w:hint="eastAsia" w:ascii="Consolas" w:hAnsi="Consolas" w:eastAsia="Consolas"/>
          <w:color w:val="2A00FF"/>
          <w:sz w:val="20"/>
        </w:rPr>
        <w:t>"my.XML"</w:t>
      </w:r>
      <w:r>
        <w:rPr>
          <w:rFonts w:hint="eastAsia" w:ascii="Consolas" w:hAnsi="Consolas" w:eastAsia="Consolas"/>
          <w:color w:val="000000"/>
          <w:sz w:val="20"/>
        </w:rPr>
        <w:t xml:space="preserve">));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xmlTODB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.selectNodes(</w:t>
      </w:r>
      <w:r>
        <w:rPr>
          <w:rFonts w:hint="eastAsia" w:ascii="Consolas" w:hAnsi="Consolas" w:eastAsia="Consolas"/>
          <w:color w:val="2A00FF"/>
          <w:sz w:val="20"/>
        </w:rPr>
        <w:t>"/myRoot/my"</w:t>
      </w:r>
      <w:r>
        <w:rPr>
          <w:rFonts w:hint="eastAsia" w:ascii="Consolas" w:hAnsi="Consolas" w:eastAsia="Consolas"/>
          <w:color w:val="000000"/>
          <w:sz w:val="20"/>
        </w:rPr>
        <w:t xml:space="preserve">));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00"/>
          <w:sz w:val="20"/>
          <w:u w:val="single"/>
        </w:rPr>
        <w:t>DocumentException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catch block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.printStackTrace();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xmlTODB(</w:t>
      </w:r>
      <w:r>
        <w:rPr>
          <w:rFonts w:hint="eastAsia" w:ascii="Consolas" w:hAnsi="Consolas" w:eastAsia="Consolas"/>
          <w:color w:val="000000"/>
          <w:sz w:val="20"/>
          <w:u w:val="single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itemList</w:t>
      </w:r>
      <w:r>
        <w:rPr>
          <w:rFonts w:hint="eastAsia" w:ascii="Consolas" w:hAnsi="Consolas" w:eastAsia="Consolas"/>
          <w:color w:val="000000"/>
          <w:sz w:val="20"/>
        </w:rPr>
        <w:t xml:space="preserve">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"insert into classInfo(Classno,Classes,Grade,Classsize,Collegeno,Specialtyno,Assistant,Remark,Iseffective)"</w:t>
      </w:r>
      <w:r>
        <w:rPr>
          <w:rFonts w:hint="eastAsia" w:ascii="Consolas" w:hAnsi="Consolas" w:eastAsia="Consolas"/>
          <w:color w:val="000000"/>
          <w:sz w:val="20"/>
        </w:rPr>
        <w:t xml:space="preserve"> +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2A00FF"/>
          <w:sz w:val="20"/>
        </w:rPr>
        <w:t>" values(?,?,?,?,?,?,?,?,?)"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Connection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PreparedStatement 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 xml:space="preserve">.getConnection();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//迭代获取</w:t>
      </w:r>
      <w:r>
        <w:rPr>
          <w:rFonts w:hint="eastAsia" w:ascii="Consolas" w:hAnsi="Consolas" w:eastAsia="Consolas"/>
          <w:color w:val="3F7F5F"/>
          <w:sz w:val="20"/>
          <w:u w:val="single"/>
        </w:rPr>
        <w:t>xml</w:t>
      </w:r>
      <w:r>
        <w:rPr>
          <w:rFonts w:hint="eastAsia" w:ascii="Consolas" w:hAnsi="Consolas" w:eastAsia="Consolas"/>
          <w:color w:val="3F7F5F"/>
          <w:sz w:val="20"/>
        </w:rPr>
        <w:t>每个节点的值,将</w:t>
      </w:r>
      <w:r>
        <w:rPr>
          <w:rFonts w:hint="eastAsia" w:ascii="Consolas" w:hAnsi="Consolas" w:eastAsia="Consolas"/>
          <w:color w:val="3F7F5F"/>
          <w:sz w:val="20"/>
          <w:u w:val="single"/>
        </w:rPr>
        <w:t>xml</w:t>
      </w:r>
      <w:r>
        <w:rPr>
          <w:rFonts w:hint="eastAsia" w:ascii="Consolas" w:hAnsi="Consolas" w:eastAsia="Consolas"/>
          <w:color w:val="3F7F5F"/>
          <w:sz w:val="20"/>
        </w:rPr>
        <w:t xml:space="preserve">读出的数据看成一个list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00"/>
          <w:sz w:val="20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iter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itemList</w:t>
      </w:r>
      <w:r>
        <w:rPr>
          <w:rFonts w:hint="eastAsia" w:ascii="Consolas" w:hAnsi="Consolas" w:eastAsia="Consolas"/>
          <w:color w:val="000000"/>
          <w:sz w:val="20"/>
        </w:rPr>
        <w:t>.iterator();</w:t>
      </w:r>
      <w:r>
        <w:rPr>
          <w:rFonts w:hint="eastAsia" w:ascii="Consolas" w:hAnsi="Consolas" w:eastAsia="Consolas"/>
          <w:color w:val="6A3E3E"/>
          <w:sz w:val="20"/>
        </w:rPr>
        <w:t>iter</w:t>
      </w:r>
      <w:r>
        <w:rPr>
          <w:rFonts w:hint="eastAsia" w:ascii="Consolas" w:hAnsi="Consolas" w:eastAsia="Consolas"/>
          <w:color w:val="000000"/>
          <w:sz w:val="20"/>
        </w:rPr>
        <w:t xml:space="preserve">.hasNext();){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Element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elt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color w:val="000000"/>
          <w:sz w:val="20"/>
          <w:u w:val="single"/>
        </w:rPr>
        <w:t>Element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6A3E3E"/>
          <w:sz w:val="20"/>
        </w:rPr>
        <w:t>iter</w:t>
      </w:r>
      <w:r>
        <w:rPr>
          <w:rFonts w:hint="eastAsia" w:ascii="Consolas" w:hAnsi="Consolas" w:eastAsia="Consolas"/>
          <w:color w:val="000000"/>
          <w:sz w:val="20"/>
        </w:rPr>
        <w:t xml:space="preserve">.next();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bkid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elt</w:t>
      </w:r>
      <w:r>
        <w:rPr>
          <w:rFonts w:hint="eastAsia" w:ascii="Consolas" w:hAnsi="Consolas" w:eastAsia="Consolas"/>
          <w:color w:val="000000"/>
          <w:sz w:val="20"/>
        </w:rPr>
        <w:t>.elementText(</w:t>
      </w:r>
      <w:r>
        <w:rPr>
          <w:rFonts w:hint="eastAsia" w:ascii="Consolas" w:hAnsi="Consolas" w:eastAsia="Consolas"/>
          <w:color w:val="2A00FF"/>
          <w:sz w:val="20"/>
        </w:rPr>
        <w:t>"bkid"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bkname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color w:val="6A3E3E"/>
          <w:sz w:val="20"/>
        </w:rPr>
        <w:t>elt</w:t>
      </w:r>
      <w:r>
        <w:rPr>
          <w:rFonts w:hint="eastAsia" w:ascii="Consolas" w:hAnsi="Consolas" w:eastAsia="Consolas"/>
          <w:color w:val="000000"/>
          <w:sz w:val="20"/>
        </w:rPr>
        <w:t>.elementText(</w:t>
      </w:r>
      <w:r>
        <w:rPr>
          <w:rFonts w:hint="eastAsia" w:ascii="Consolas" w:hAnsi="Consolas" w:eastAsia="Consolas"/>
          <w:color w:val="2A00FF"/>
          <w:sz w:val="20"/>
        </w:rPr>
        <w:t>"bkname"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bkauther</w:t>
      </w:r>
      <w:r>
        <w:rPr>
          <w:rFonts w:hint="eastAsia" w:ascii="Consolas" w:hAnsi="Consolas" w:eastAsia="Consolas"/>
          <w:color w:val="000000"/>
          <w:sz w:val="20"/>
        </w:rPr>
        <w:t xml:space="preserve"> =  </w:t>
      </w:r>
      <w:r>
        <w:rPr>
          <w:rFonts w:hint="eastAsia" w:ascii="Consolas" w:hAnsi="Consolas" w:eastAsia="Consolas"/>
          <w:color w:val="6A3E3E"/>
          <w:sz w:val="20"/>
        </w:rPr>
        <w:t>elt</w:t>
      </w:r>
      <w:r>
        <w:rPr>
          <w:rFonts w:hint="eastAsia" w:ascii="Consolas" w:hAnsi="Consolas" w:eastAsia="Consolas"/>
          <w:color w:val="000000"/>
          <w:sz w:val="20"/>
        </w:rPr>
        <w:t>.elementText(</w:t>
      </w:r>
      <w:r>
        <w:rPr>
          <w:rFonts w:hint="eastAsia" w:ascii="Consolas" w:hAnsi="Consolas" w:eastAsia="Consolas"/>
          <w:color w:val="2A00FF"/>
          <w:sz w:val="20"/>
        </w:rPr>
        <w:t>"bkauther"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bkpress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elt</w:t>
      </w:r>
      <w:r>
        <w:rPr>
          <w:rFonts w:hint="eastAsia" w:ascii="Consolas" w:hAnsi="Consolas" w:eastAsia="Consolas"/>
          <w:color w:val="000000"/>
          <w:sz w:val="20"/>
        </w:rPr>
        <w:t>.elementText(</w:t>
      </w:r>
      <w:r>
        <w:rPr>
          <w:rFonts w:hint="eastAsia" w:ascii="Consolas" w:hAnsi="Consolas" w:eastAsia="Consolas"/>
          <w:color w:val="2A00FF"/>
          <w:sz w:val="20"/>
        </w:rPr>
        <w:t>"&lt;bkpress"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bkprice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elt</w:t>
      </w:r>
      <w:r>
        <w:rPr>
          <w:rFonts w:hint="eastAsia" w:ascii="Consolas" w:hAnsi="Consolas" w:eastAsia="Consolas"/>
          <w:color w:val="000000"/>
          <w:sz w:val="20"/>
        </w:rPr>
        <w:t>.elementText(</w:t>
      </w:r>
      <w:r>
        <w:rPr>
          <w:rFonts w:hint="eastAsia" w:ascii="Consolas" w:hAnsi="Consolas" w:eastAsia="Consolas"/>
          <w:color w:val="2A00FF"/>
          <w:sz w:val="20"/>
        </w:rPr>
        <w:t>"bkprice"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bkstatus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elt</w:t>
      </w:r>
      <w:r>
        <w:rPr>
          <w:rFonts w:hint="eastAsia" w:ascii="Consolas" w:hAnsi="Consolas" w:eastAsia="Consolas"/>
          <w:color w:val="000000"/>
          <w:sz w:val="20"/>
        </w:rPr>
        <w:t>.elementText(</w:t>
      </w:r>
      <w:r>
        <w:rPr>
          <w:rFonts w:hint="eastAsia" w:ascii="Consolas" w:hAnsi="Consolas" w:eastAsia="Consolas"/>
          <w:color w:val="2A00FF"/>
          <w:sz w:val="20"/>
        </w:rPr>
        <w:t>"bkstatus"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.setString(1, </w:t>
      </w:r>
      <w:r>
        <w:rPr>
          <w:rFonts w:hint="eastAsia" w:ascii="Consolas" w:hAnsi="Consolas" w:eastAsia="Consolas"/>
          <w:color w:val="6A3E3E"/>
          <w:sz w:val="20"/>
        </w:rPr>
        <w:t>bkid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.setString(2, </w:t>
      </w:r>
      <w:r>
        <w:rPr>
          <w:rFonts w:hint="eastAsia" w:ascii="Consolas" w:hAnsi="Consolas" w:eastAsia="Consolas"/>
          <w:color w:val="6A3E3E"/>
          <w:sz w:val="20"/>
        </w:rPr>
        <w:t>bkname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.setString(3, </w:t>
      </w:r>
      <w:r>
        <w:rPr>
          <w:rFonts w:hint="eastAsia" w:ascii="Consolas" w:hAnsi="Consolas" w:eastAsia="Consolas"/>
          <w:color w:val="6A3E3E"/>
          <w:sz w:val="20"/>
        </w:rPr>
        <w:t>bkauther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.setString(4, </w:t>
      </w:r>
      <w:r>
        <w:rPr>
          <w:rFonts w:hint="eastAsia" w:ascii="Consolas" w:hAnsi="Consolas" w:eastAsia="Consolas"/>
          <w:color w:val="6A3E3E"/>
          <w:sz w:val="20"/>
        </w:rPr>
        <w:t>bkpress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.setString(5, </w:t>
      </w:r>
      <w:r>
        <w:rPr>
          <w:rFonts w:hint="eastAsia" w:ascii="Consolas" w:hAnsi="Consolas" w:eastAsia="Consolas"/>
          <w:color w:val="6A3E3E"/>
          <w:sz w:val="20"/>
        </w:rPr>
        <w:t>bkprice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.setString(6,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bkstatus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.addBatch();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.executeBatch();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"ok"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.printStackTrace();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>.close(</w:t>
      </w:r>
      <w:r>
        <w:rPr>
          <w:rFonts w:hint="eastAsia" w:ascii="Consolas" w:hAnsi="Consolas" w:eastAsia="Consolas"/>
          <w:color w:val="6A3E3E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DBUtil</w:t>
      </w:r>
      <w:r>
        <w:rPr>
          <w:rFonts w:hint="eastAsia" w:ascii="Consolas" w:hAnsi="Consolas" w:eastAsia="Consolas"/>
          <w:color w:val="000000"/>
          <w:sz w:val="20"/>
        </w:rPr>
        <w:t>.close(</w:t>
      </w:r>
      <w:r>
        <w:rPr>
          <w:rFonts w:hint="eastAsia" w:ascii="Consolas" w:hAnsi="Consolas" w:eastAsia="Consolas"/>
          <w:color w:val="6A3E3E"/>
          <w:sz w:val="20"/>
        </w:rPr>
        <w:t>pstmt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  </w:t>
      </w:r>
      <w:bookmarkStart w:id="0" w:name="_GoBack"/>
      <w:bookmarkEnd w:id="0"/>
    </w:p>
    <w:p>
      <w:r>
        <w:rPr>
          <w:rFonts w:hint="eastAsia" w:ascii="Consolas" w:hAnsi="Consolas" w:eastAsia="Consolas"/>
          <w:color w:val="000000"/>
          <w:sz w:val="20"/>
        </w:rPr>
        <w:t xml:space="preserve">}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6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2017-10-29T01:04:10Z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